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511" w:rsidRPr="00F0348E" w:rsidRDefault="004836B7" w:rsidP="00795288">
      <w:pPr>
        <w:pStyle w:val="1"/>
        <w:ind w:left="0" w:right="-2"/>
        <w:rPr>
          <w:rFonts w:ascii="Times New Roman" w:hAnsi="Times New Roman" w:cs="Times New Roman"/>
          <w:color w:val="000000"/>
        </w:rPr>
      </w:pPr>
      <w:r w:rsidRPr="00F0348E">
        <w:rPr>
          <w:rFonts w:ascii="Times New Roman" w:hAnsi="Times New Roman" w:cs="Times New Roman"/>
          <w:color w:val="000000"/>
        </w:rPr>
        <w:t xml:space="preserve">ГОСУДАРСТВЕННЫЙ КОНТРАКТ САНКТ-ПЕТЕРБУРГА № </w:t>
      </w:r>
      <w:r w:rsidR="00F0348E" w:rsidRPr="00F0348E">
        <w:rPr>
          <w:rFonts w:ascii="Times New Roman" w:hAnsi="Times New Roman" w:cs="Times New Roman"/>
          <w:color w:val="000000"/>
        </w:rPr>
        <w:t>____</w:t>
      </w:r>
    </w:p>
    <w:p w:rsidR="00FD0511" w:rsidRPr="00F0348E" w:rsidRDefault="00A20649" w:rsidP="00E209B5">
      <w:pPr>
        <w:tabs>
          <w:tab w:val="left" w:pos="5103"/>
        </w:tabs>
        <w:ind w:firstLine="0"/>
        <w:jc w:val="center"/>
        <w:rPr>
          <w:rFonts w:ascii="Times New Roman" w:hAnsi="Times New Roman" w:cs="Times New Roman"/>
          <w:color w:val="000000"/>
          <w:szCs w:val="20"/>
        </w:rPr>
      </w:pPr>
      <w:r w:rsidRPr="00F0348E">
        <w:rPr>
          <w:rFonts w:ascii="Times New Roman" w:hAnsi="Times New Roman" w:cs="Times New Roman"/>
          <w:color w:val="000000"/>
          <w:szCs w:val="20"/>
        </w:rPr>
        <w:t>(Идентификационный</w:t>
      </w:r>
      <w:r w:rsidR="00FD0511" w:rsidRPr="00F0348E">
        <w:rPr>
          <w:rFonts w:ascii="Times New Roman" w:hAnsi="Times New Roman" w:cs="Times New Roman"/>
          <w:color w:val="000000"/>
          <w:szCs w:val="20"/>
        </w:rPr>
        <w:t xml:space="preserve"> </w:t>
      </w:r>
      <w:r w:rsidRPr="00F0348E">
        <w:rPr>
          <w:rFonts w:ascii="Times New Roman" w:hAnsi="Times New Roman" w:cs="Times New Roman"/>
          <w:color w:val="000000"/>
          <w:szCs w:val="20"/>
        </w:rPr>
        <w:t>код</w:t>
      </w:r>
      <w:r w:rsidR="00FD0511" w:rsidRPr="00F0348E">
        <w:rPr>
          <w:rFonts w:ascii="Times New Roman" w:hAnsi="Times New Roman" w:cs="Times New Roman"/>
          <w:color w:val="000000"/>
          <w:szCs w:val="20"/>
        </w:rPr>
        <w:t xml:space="preserve"> </w:t>
      </w:r>
      <w:r w:rsidRPr="00F0348E">
        <w:rPr>
          <w:rFonts w:ascii="Times New Roman" w:hAnsi="Times New Roman" w:cs="Times New Roman"/>
          <w:color w:val="000000"/>
          <w:szCs w:val="20"/>
        </w:rPr>
        <w:t>закупки</w:t>
      </w:r>
      <w:r w:rsidR="00FD0511" w:rsidRPr="00F0348E">
        <w:rPr>
          <w:rFonts w:ascii="Times New Roman" w:hAnsi="Times New Roman" w:cs="Times New Roman"/>
          <w:color w:val="000000"/>
          <w:szCs w:val="20"/>
        </w:rPr>
        <w:t xml:space="preserve"> </w:t>
      </w:r>
      <w:r w:rsidR="004836B7" w:rsidRPr="00F0348E">
        <w:rPr>
          <w:rFonts w:ascii="Times New Roman" w:hAnsi="Times New Roman" w:cs="Times New Roman"/>
          <w:color w:val="000000"/>
          <w:szCs w:val="20"/>
        </w:rPr>
        <w:t>№</w:t>
      </w:r>
      <w:proofErr w:type="gramStart"/>
      <w:r w:rsidR="005818AD">
        <w:rPr>
          <w:rFonts w:ascii="Times New Roman" w:hAnsi="Times New Roman" w:cs="Times New Roman"/>
          <w:color w:val="000000"/>
          <w:szCs w:val="20"/>
        </w:rPr>
        <w:t xml:space="preserve">   </w:t>
      </w:r>
      <w:r w:rsidR="000B3460" w:rsidRPr="00F0348E">
        <w:rPr>
          <w:rFonts w:ascii="Times New Roman" w:hAnsi="Times New Roman" w:cs="Times New Roman"/>
          <w:color w:val="000000"/>
          <w:szCs w:val="20"/>
        </w:rPr>
        <w:t>)</w:t>
      </w:r>
      <w:proofErr w:type="gramEnd"/>
    </w:p>
    <w:p w:rsidR="00A303C6" w:rsidRPr="00F0348E" w:rsidRDefault="00A303C6" w:rsidP="00A303C6">
      <w:pPr>
        <w:ind w:firstLine="0"/>
        <w:rPr>
          <w:rFonts w:ascii="Times New Roman" w:hAnsi="Times New Roman" w:cs="Times New Roman"/>
          <w:color w:val="000000"/>
          <w:szCs w:val="20"/>
        </w:rPr>
      </w:pPr>
    </w:p>
    <w:p w:rsidR="00120A26" w:rsidRPr="00F0348E" w:rsidRDefault="004836B7" w:rsidP="004836B7">
      <w:pPr>
        <w:ind w:firstLine="0"/>
        <w:rPr>
          <w:rFonts w:ascii="Times New Roman" w:hAnsi="Times New Roman" w:cs="Times New Roman"/>
          <w:color w:val="000000"/>
          <w:szCs w:val="20"/>
        </w:rPr>
      </w:pPr>
      <w:r w:rsidRPr="00F0348E">
        <w:rPr>
          <w:rFonts w:ascii="Times New Roman" w:hAnsi="Times New Roman" w:cs="Times New Roman"/>
          <w:szCs w:val="20"/>
        </w:rPr>
        <w:t xml:space="preserve">Санкт-Петербург                                                                                 </w:t>
      </w:r>
      <w:r w:rsidR="00764D09" w:rsidRPr="00F0348E">
        <w:rPr>
          <w:rFonts w:ascii="Times New Roman" w:hAnsi="Times New Roman" w:cs="Times New Roman"/>
          <w:szCs w:val="20"/>
        </w:rPr>
        <w:t xml:space="preserve">   </w:t>
      </w:r>
      <w:r w:rsidR="00587E1F" w:rsidRPr="00F0348E">
        <w:rPr>
          <w:rFonts w:ascii="Times New Roman" w:hAnsi="Times New Roman" w:cs="Times New Roman"/>
          <w:szCs w:val="20"/>
        </w:rPr>
        <w:t xml:space="preserve">    </w:t>
      </w:r>
      <w:r w:rsidR="00F17F92" w:rsidRPr="00F0348E">
        <w:rPr>
          <w:rFonts w:ascii="Times New Roman" w:hAnsi="Times New Roman" w:cs="Times New Roman"/>
          <w:szCs w:val="20"/>
        </w:rPr>
        <w:t xml:space="preserve">            </w:t>
      </w:r>
      <w:r w:rsidR="00F0348E">
        <w:rPr>
          <w:rFonts w:ascii="Times New Roman" w:hAnsi="Times New Roman" w:cs="Times New Roman"/>
          <w:szCs w:val="20"/>
        </w:rPr>
        <w:t xml:space="preserve">                 </w:t>
      </w:r>
      <w:r w:rsidR="00C5789E">
        <w:rPr>
          <w:rFonts w:ascii="Times New Roman" w:hAnsi="Times New Roman" w:cs="Times New Roman"/>
          <w:szCs w:val="20"/>
        </w:rPr>
        <w:t xml:space="preserve">    </w:t>
      </w:r>
      <w:r w:rsidR="00F0348E">
        <w:rPr>
          <w:rFonts w:ascii="Times New Roman" w:hAnsi="Times New Roman" w:cs="Times New Roman"/>
          <w:szCs w:val="20"/>
        </w:rPr>
        <w:t xml:space="preserve"> </w:t>
      </w:r>
      <w:r w:rsidR="00F17F92" w:rsidRPr="00F0348E">
        <w:rPr>
          <w:rFonts w:ascii="Times New Roman" w:hAnsi="Times New Roman" w:cs="Times New Roman"/>
          <w:szCs w:val="20"/>
        </w:rPr>
        <w:t xml:space="preserve"> </w:t>
      </w:r>
      <w:r w:rsidR="00764D09" w:rsidRPr="00F0348E">
        <w:rPr>
          <w:rFonts w:ascii="Times New Roman" w:hAnsi="Times New Roman" w:cs="Times New Roman"/>
          <w:szCs w:val="20"/>
        </w:rPr>
        <w:t xml:space="preserve">___ __________ </w:t>
      </w:r>
      <w:r w:rsidRPr="00F0348E">
        <w:rPr>
          <w:rFonts w:ascii="Times New Roman" w:hAnsi="Times New Roman" w:cs="Times New Roman"/>
          <w:szCs w:val="20"/>
        </w:rPr>
        <w:t>202</w:t>
      </w:r>
      <w:r w:rsidR="00CC6881" w:rsidRPr="00F0348E">
        <w:rPr>
          <w:rFonts w:ascii="Times New Roman" w:hAnsi="Times New Roman" w:cs="Times New Roman"/>
          <w:szCs w:val="20"/>
        </w:rPr>
        <w:t>4</w:t>
      </w:r>
      <w:r w:rsidRPr="00F0348E">
        <w:rPr>
          <w:rFonts w:ascii="Times New Roman" w:hAnsi="Times New Roman" w:cs="Times New Roman"/>
          <w:szCs w:val="20"/>
        </w:rPr>
        <w:t xml:space="preserve"> г.</w:t>
      </w:r>
    </w:p>
    <w:p w:rsidR="00E209B5" w:rsidRPr="00F0348E" w:rsidRDefault="00F0348E" w:rsidP="00FD0511">
      <w:pPr>
        <w:rPr>
          <w:rFonts w:ascii="Times New Roman" w:hAnsi="Times New Roman" w:cs="Times New Roman"/>
          <w:color w:val="000000"/>
          <w:szCs w:val="20"/>
        </w:rPr>
      </w:pPr>
      <w:r>
        <w:rPr>
          <w:rFonts w:ascii="Times New Roman" w:hAnsi="Times New Roman" w:cs="Times New Roman"/>
          <w:color w:val="000000"/>
          <w:szCs w:val="20"/>
        </w:rPr>
        <w:t xml:space="preserve">    </w:t>
      </w:r>
    </w:p>
    <w:p w:rsidR="00FD0511" w:rsidRPr="00F0348E" w:rsidRDefault="004836B7" w:rsidP="00F17F92">
      <w:pPr>
        <w:ind w:firstLine="709"/>
        <w:rPr>
          <w:rFonts w:ascii="Times New Roman" w:hAnsi="Times New Roman" w:cs="Times New Roman"/>
          <w:szCs w:val="20"/>
        </w:rPr>
      </w:pPr>
      <w:r w:rsidRPr="00F0348E">
        <w:rPr>
          <w:rFonts w:ascii="Times New Roman" w:hAnsi="Times New Roman" w:cs="Times New Roman"/>
          <w:b/>
          <w:szCs w:val="20"/>
        </w:rPr>
        <w:t>Комитет по молодежной политике и взаимодействию с общественными организациями</w:t>
      </w:r>
      <w:r w:rsidRPr="00F0348E">
        <w:rPr>
          <w:rFonts w:ascii="Times New Roman" w:hAnsi="Times New Roman" w:cs="Times New Roman"/>
          <w:szCs w:val="20"/>
        </w:rPr>
        <w:t xml:space="preserve"> </w:t>
      </w:r>
      <w:r w:rsidR="00C5789E">
        <w:rPr>
          <w:rFonts w:ascii="Times New Roman" w:hAnsi="Times New Roman" w:cs="Times New Roman"/>
          <w:szCs w:val="20"/>
        </w:rPr>
        <w:br/>
      </w:r>
      <w:r w:rsidRPr="00F0348E">
        <w:rPr>
          <w:rFonts w:ascii="Times New Roman" w:hAnsi="Times New Roman" w:cs="Times New Roman"/>
          <w:szCs w:val="20"/>
        </w:rPr>
        <w:t>(далее – Комитет), действующий от имени Санкт-Петербурга,</w:t>
      </w:r>
      <w:r w:rsidR="000B3460" w:rsidRPr="00F0348E">
        <w:rPr>
          <w:rFonts w:ascii="Times New Roman" w:hAnsi="Times New Roman" w:cs="Times New Roman"/>
          <w:szCs w:val="20"/>
        </w:rPr>
        <w:t xml:space="preserve"> </w:t>
      </w:r>
      <w:r w:rsidRPr="00F0348E">
        <w:rPr>
          <w:rFonts w:ascii="Times New Roman" w:hAnsi="Times New Roman" w:cs="Times New Roman"/>
          <w:szCs w:val="20"/>
        </w:rPr>
        <w:t xml:space="preserve">в лице заместителя председателя Комитета </w:t>
      </w:r>
      <w:r w:rsidR="00796D22" w:rsidRPr="00F0348E">
        <w:rPr>
          <w:rFonts w:ascii="Times New Roman" w:hAnsi="Times New Roman" w:cs="Times New Roman"/>
          <w:szCs w:val="20"/>
        </w:rPr>
        <w:t>Полищука Олега Игоревича</w:t>
      </w:r>
      <w:r w:rsidRPr="00F0348E">
        <w:rPr>
          <w:rFonts w:ascii="Times New Roman" w:hAnsi="Times New Roman" w:cs="Times New Roman"/>
          <w:szCs w:val="20"/>
        </w:rPr>
        <w:t>, действующего на основании приказа Комитета от 26.04.2017</w:t>
      </w:r>
      <w:r w:rsidR="000B3460" w:rsidRPr="00F0348E">
        <w:rPr>
          <w:rFonts w:ascii="Times New Roman" w:hAnsi="Times New Roman" w:cs="Times New Roman"/>
          <w:szCs w:val="20"/>
        </w:rPr>
        <w:t xml:space="preserve"> </w:t>
      </w:r>
      <w:r w:rsidRPr="00F0348E">
        <w:rPr>
          <w:rFonts w:ascii="Times New Roman" w:hAnsi="Times New Roman" w:cs="Times New Roman"/>
          <w:szCs w:val="20"/>
        </w:rPr>
        <w:t>№ 13-п</w:t>
      </w:r>
      <w:r w:rsidR="000B3460" w:rsidRPr="00F0348E">
        <w:rPr>
          <w:rFonts w:ascii="Times New Roman" w:hAnsi="Times New Roman" w:cs="Times New Roman"/>
          <w:szCs w:val="20"/>
        </w:rPr>
        <w:t xml:space="preserve"> </w:t>
      </w:r>
      <w:r w:rsidR="00C5789E">
        <w:rPr>
          <w:rFonts w:ascii="Times New Roman" w:hAnsi="Times New Roman" w:cs="Times New Roman"/>
          <w:szCs w:val="20"/>
        </w:rPr>
        <w:br/>
      </w:r>
      <w:r w:rsidRPr="00F0348E">
        <w:rPr>
          <w:rFonts w:ascii="Times New Roman" w:hAnsi="Times New Roman" w:cs="Times New Roman"/>
          <w:szCs w:val="20"/>
        </w:rPr>
        <w:t>«О распределении должно</w:t>
      </w:r>
      <w:r w:rsidR="000B3460" w:rsidRPr="00F0348E">
        <w:rPr>
          <w:rFonts w:ascii="Times New Roman" w:hAnsi="Times New Roman" w:cs="Times New Roman"/>
          <w:szCs w:val="20"/>
        </w:rPr>
        <w:t xml:space="preserve">стных обязанностей между первым </w:t>
      </w:r>
      <w:r w:rsidRPr="00F0348E">
        <w:rPr>
          <w:rFonts w:ascii="Times New Roman" w:hAnsi="Times New Roman" w:cs="Times New Roman"/>
          <w:szCs w:val="20"/>
        </w:rPr>
        <w:t>заместителем</w:t>
      </w:r>
      <w:r w:rsidR="00FD453B" w:rsidRPr="00F0348E">
        <w:rPr>
          <w:rFonts w:ascii="Times New Roman" w:hAnsi="Times New Roman" w:cs="Times New Roman"/>
          <w:szCs w:val="20"/>
        </w:rPr>
        <w:t xml:space="preserve"> </w:t>
      </w:r>
      <w:r w:rsidRPr="00F0348E">
        <w:rPr>
          <w:rFonts w:ascii="Times New Roman" w:hAnsi="Times New Roman" w:cs="Times New Roman"/>
          <w:szCs w:val="20"/>
        </w:rPr>
        <w:t xml:space="preserve">и заместителями председателя Комитета по молодежной политике и взаимодействию </w:t>
      </w:r>
      <w:r w:rsidR="00C5789E">
        <w:rPr>
          <w:rFonts w:ascii="Times New Roman" w:hAnsi="Times New Roman" w:cs="Times New Roman"/>
          <w:szCs w:val="20"/>
        </w:rPr>
        <w:t xml:space="preserve">                     </w:t>
      </w:r>
      <w:r w:rsidRPr="00F0348E">
        <w:rPr>
          <w:rFonts w:ascii="Times New Roman" w:hAnsi="Times New Roman" w:cs="Times New Roman"/>
          <w:szCs w:val="20"/>
        </w:rPr>
        <w:t xml:space="preserve">с общественными организациями», именуемый в дальнейшем «Заказчик», с одной стороны и </w:t>
      </w:r>
      <w:r w:rsidR="00464D96" w:rsidRPr="00F0348E">
        <w:rPr>
          <w:rFonts w:ascii="Times New Roman" w:hAnsi="Times New Roman" w:cs="Times New Roman"/>
          <w:szCs w:val="20"/>
        </w:rPr>
        <w:t>_____</w:t>
      </w:r>
      <w:r w:rsidR="00587E1F" w:rsidRPr="00F0348E">
        <w:rPr>
          <w:rFonts w:ascii="Times New Roman" w:hAnsi="Times New Roman" w:cs="Times New Roman"/>
          <w:szCs w:val="20"/>
        </w:rPr>
        <w:t xml:space="preserve">, в лице </w:t>
      </w:r>
      <w:r w:rsidR="00764D09" w:rsidRPr="00F0348E">
        <w:rPr>
          <w:rFonts w:ascii="Times New Roman" w:hAnsi="Times New Roman" w:cs="Times New Roman"/>
          <w:szCs w:val="20"/>
        </w:rPr>
        <w:t>_</w:t>
      </w:r>
      <w:r w:rsidR="00464D96" w:rsidRPr="00F0348E">
        <w:rPr>
          <w:rFonts w:ascii="Times New Roman" w:hAnsi="Times New Roman" w:cs="Times New Roman"/>
          <w:szCs w:val="20"/>
        </w:rPr>
        <w:t>______</w:t>
      </w:r>
      <w:r w:rsidR="00587E1F" w:rsidRPr="00F0348E">
        <w:rPr>
          <w:rFonts w:ascii="Times New Roman" w:hAnsi="Times New Roman" w:cs="Times New Roman"/>
          <w:szCs w:val="20"/>
        </w:rPr>
        <w:t xml:space="preserve">, </w:t>
      </w:r>
      <w:proofErr w:type="spellStart"/>
      <w:r w:rsidR="00587E1F" w:rsidRPr="00F0348E">
        <w:rPr>
          <w:rFonts w:ascii="Times New Roman" w:hAnsi="Times New Roman" w:cs="Times New Roman"/>
          <w:szCs w:val="20"/>
        </w:rPr>
        <w:t>действующе</w:t>
      </w:r>
      <w:proofErr w:type="spellEnd"/>
      <w:r w:rsidR="00764D09" w:rsidRPr="00F0348E">
        <w:rPr>
          <w:rFonts w:ascii="Times New Roman" w:hAnsi="Times New Roman" w:cs="Times New Roman"/>
          <w:szCs w:val="20"/>
        </w:rPr>
        <w:t>__</w:t>
      </w:r>
      <w:r w:rsidR="00587E1F" w:rsidRPr="00F0348E">
        <w:rPr>
          <w:rFonts w:ascii="Times New Roman" w:hAnsi="Times New Roman" w:cs="Times New Roman"/>
          <w:szCs w:val="20"/>
        </w:rPr>
        <w:t xml:space="preserve"> на основании </w:t>
      </w:r>
      <w:r w:rsidR="00464D96" w:rsidRPr="00F0348E">
        <w:rPr>
          <w:rFonts w:ascii="Times New Roman" w:hAnsi="Times New Roman" w:cs="Times New Roman"/>
          <w:szCs w:val="20"/>
        </w:rPr>
        <w:t>__________</w:t>
      </w:r>
      <w:r w:rsidRPr="00F0348E">
        <w:rPr>
          <w:rFonts w:ascii="Times New Roman" w:hAnsi="Times New Roman" w:cs="Times New Roman"/>
          <w:szCs w:val="20"/>
        </w:rPr>
        <w:t xml:space="preserve">, </w:t>
      </w:r>
      <w:r w:rsidR="00C5789E">
        <w:rPr>
          <w:rFonts w:ascii="Times New Roman" w:hAnsi="Times New Roman" w:cs="Times New Roman"/>
          <w:szCs w:val="20"/>
        </w:rPr>
        <w:br/>
      </w:r>
      <w:r w:rsidRPr="00F0348E">
        <w:rPr>
          <w:rFonts w:ascii="Times New Roman" w:hAnsi="Times New Roman" w:cs="Times New Roman"/>
          <w:szCs w:val="20"/>
        </w:rPr>
        <w:t>с другой стороны, именуем</w:t>
      </w:r>
      <w:r w:rsidR="00764D09" w:rsidRPr="00F0348E">
        <w:rPr>
          <w:rFonts w:ascii="Times New Roman" w:hAnsi="Times New Roman" w:cs="Times New Roman"/>
          <w:szCs w:val="20"/>
        </w:rPr>
        <w:t>__</w:t>
      </w:r>
      <w:r w:rsidRPr="00F0348E">
        <w:rPr>
          <w:rFonts w:ascii="Times New Roman" w:hAnsi="Times New Roman" w:cs="Times New Roman"/>
          <w:szCs w:val="20"/>
        </w:rPr>
        <w:t xml:space="preserve"> в дальнейшем «Поставщик», далее совместно именуемые «Стороны», </w:t>
      </w:r>
      <w:r w:rsidR="00C5789E">
        <w:rPr>
          <w:rFonts w:ascii="Times New Roman" w:hAnsi="Times New Roman" w:cs="Times New Roman"/>
          <w:szCs w:val="20"/>
        </w:rPr>
        <w:br/>
      </w:r>
      <w:r w:rsidRPr="00F0348E">
        <w:rPr>
          <w:rFonts w:ascii="Times New Roman" w:hAnsi="Times New Roman" w:cs="Times New Roman"/>
          <w:szCs w:val="20"/>
        </w:rPr>
        <w:t>в соответствии</w:t>
      </w:r>
      <w:r w:rsidR="00F17F92" w:rsidRPr="00F0348E">
        <w:rPr>
          <w:rFonts w:ascii="Times New Roman" w:hAnsi="Times New Roman" w:cs="Times New Roman"/>
          <w:szCs w:val="20"/>
        </w:rPr>
        <w:t xml:space="preserve"> </w:t>
      </w:r>
      <w:r w:rsidRPr="00F0348E">
        <w:rPr>
          <w:rFonts w:ascii="Times New Roman" w:hAnsi="Times New Roman" w:cs="Times New Roman"/>
          <w:szCs w:val="20"/>
        </w:rPr>
        <w:t xml:space="preserve">с </w:t>
      </w:r>
      <w:r w:rsidRPr="00C5789E">
        <w:rPr>
          <w:rFonts w:ascii="Times New Roman" w:hAnsi="Times New Roman" w:cs="Times New Roman"/>
          <w:b/>
          <w:szCs w:val="20"/>
        </w:rPr>
        <w:t>пунктом</w:t>
      </w:r>
      <w:r w:rsidR="00FD453B" w:rsidRPr="00C5789E">
        <w:rPr>
          <w:rFonts w:ascii="Times New Roman" w:hAnsi="Times New Roman" w:cs="Times New Roman"/>
          <w:b/>
          <w:szCs w:val="20"/>
        </w:rPr>
        <w:t xml:space="preserve"> </w:t>
      </w:r>
      <w:r w:rsidRPr="00C5789E">
        <w:rPr>
          <w:rFonts w:ascii="Times New Roman" w:hAnsi="Times New Roman" w:cs="Times New Roman"/>
          <w:b/>
          <w:szCs w:val="20"/>
        </w:rPr>
        <w:t xml:space="preserve">4 части 1 статьи 93 </w:t>
      </w:r>
      <w:r w:rsidRPr="00F0348E">
        <w:rPr>
          <w:rFonts w:ascii="Times New Roman" w:hAnsi="Times New Roman" w:cs="Times New Roman"/>
          <w:szCs w:val="20"/>
        </w:rPr>
        <w:t xml:space="preserve">Федерального закона от 5 апреля 2013 г. </w:t>
      </w:r>
      <w:r w:rsidR="00C5789E">
        <w:rPr>
          <w:rFonts w:ascii="Times New Roman" w:hAnsi="Times New Roman" w:cs="Times New Roman"/>
          <w:szCs w:val="20"/>
        </w:rPr>
        <w:br/>
      </w:r>
      <w:r w:rsidRPr="00F0348E">
        <w:rPr>
          <w:rFonts w:ascii="Times New Roman" w:hAnsi="Times New Roman" w:cs="Times New Roman"/>
          <w:szCs w:val="20"/>
        </w:rPr>
        <w:t>№ 44-ФЗ</w:t>
      </w:r>
      <w:r w:rsidR="00F17F92" w:rsidRPr="00F0348E">
        <w:rPr>
          <w:rFonts w:ascii="Times New Roman" w:hAnsi="Times New Roman" w:cs="Times New Roman"/>
          <w:szCs w:val="20"/>
        </w:rPr>
        <w:t xml:space="preserve"> </w:t>
      </w:r>
      <w:r w:rsidRPr="00F0348E">
        <w:rPr>
          <w:rFonts w:ascii="Times New Roman" w:hAnsi="Times New Roman" w:cs="Times New Roman"/>
          <w:szCs w:val="20"/>
        </w:rPr>
        <w:t>«О контрактной системе в сфере закупок товаров, работ, услуг для обеспечения государственных</w:t>
      </w:r>
      <w:r w:rsidR="00FD453B" w:rsidRPr="00F0348E">
        <w:rPr>
          <w:rFonts w:ascii="Times New Roman" w:hAnsi="Times New Roman" w:cs="Times New Roman"/>
          <w:szCs w:val="20"/>
        </w:rPr>
        <w:t xml:space="preserve"> </w:t>
      </w:r>
      <w:r w:rsidR="00C5789E">
        <w:rPr>
          <w:rFonts w:ascii="Times New Roman" w:hAnsi="Times New Roman" w:cs="Times New Roman"/>
          <w:szCs w:val="20"/>
        </w:rPr>
        <w:br/>
      </w:r>
      <w:r w:rsidRPr="00F0348E">
        <w:rPr>
          <w:rFonts w:ascii="Times New Roman" w:hAnsi="Times New Roman" w:cs="Times New Roman"/>
          <w:szCs w:val="20"/>
        </w:rPr>
        <w:t>и муниципальных нужд» заключили настоящий государственный контракт</w:t>
      </w:r>
      <w:r w:rsidR="00FD453B" w:rsidRPr="00F0348E">
        <w:rPr>
          <w:rFonts w:ascii="Times New Roman" w:hAnsi="Times New Roman" w:cs="Times New Roman"/>
          <w:szCs w:val="20"/>
        </w:rPr>
        <w:t xml:space="preserve"> </w:t>
      </w:r>
      <w:r w:rsidRPr="00F0348E">
        <w:rPr>
          <w:rFonts w:ascii="Times New Roman" w:hAnsi="Times New Roman" w:cs="Times New Roman"/>
          <w:szCs w:val="20"/>
        </w:rPr>
        <w:t xml:space="preserve">Санкт-Петербурга (далее – Контракт) </w:t>
      </w:r>
      <w:r w:rsidR="00C5789E">
        <w:rPr>
          <w:rFonts w:ascii="Times New Roman" w:hAnsi="Times New Roman" w:cs="Times New Roman"/>
          <w:szCs w:val="20"/>
        </w:rPr>
        <w:br/>
      </w:r>
      <w:r w:rsidRPr="00F0348E">
        <w:rPr>
          <w:rFonts w:ascii="Times New Roman" w:hAnsi="Times New Roman" w:cs="Times New Roman"/>
          <w:szCs w:val="20"/>
        </w:rPr>
        <w:t>о нижеследующем:</w:t>
      </w:r>
      <w:r w:rsidR="0011775D" w:rsidRPr="00F0348E">
        <w:rPr>
          <w:rFonts w:ascii="Times New Roman" w:hAnsi="Times New Roman" w:cs="Times New Roman"/>
          <w:szCs w:val="20"/>
        </w:rPr>
        <w:t xml:space="preserve"> </w:t>
      </w:r>
    </w:p>
    <w:p w:rsidR="00F74D1A" w:rsidRDefault="00F17F92" w:rsidP="00F17F92">
      <w:pPr>
        <w:pStyle w:val="1"/>
        <w:ind w:left="0" w:right="0" w:firstLine="709"/>
        <w:jc w:val="both"/>
        <w:rPr>
          <w:rFonts w:ascii="Times New Roman" w:hAnsi="Times New Roman" w:cs="Times New Roman"/>
          <w:bCs w:val="0"/>
        </w:rPr>
      </w:pPr>
      <w:r w:rsidRPr="00F0348E">
        <w:rPr>
          <w:rFonts w:ascii="Times New Roman" w:hAnsi="Times New Roman" w:cs="Times New Roman"/>
          <w:b w:val="0"/>
          <w:bCs w:val="0"/>
        </w:rPr>
        <w:t xml:space="preserve">1. Предмет контракта: </w:t>
      </w:r>
      <w:r w:rsidR="00A36761">
        <w:rPr>
          <w:rFonts w:ascii="Times New Roman" w:hAnsi="Times New Roman" w:cs="Times New Roman"/>
          <w:bCs w:val="0"/>
        </w:rPr>
        <w:t xml:space="preserve">поставка </w:t>
      </w:r>
      <w:r w:rsidR="004E18A0">
        <w:rPr>
          <w:rFonts w:ascii="Times New Roman" w:hAnsi="Times New Roman" w:cs="Times New Roman"/>
          <w:bCs w:val="0"/>
        </w:rPr>
        <w:t>и</w:t>
      </w:r>
      <w:r w:rsidR="008C659E">
        <w:rPr>
          <w:rFonts w:ascii="Times New Roman" w:hAnsi="Times New Roman" w:cs="Times New Roman"/>
          <w:bCs w:val="0"/>
        </w:rPr>
        <w:t xml:space="preserve"> установк</w:t>
      </w:r>
      <w:r w:rsidR="004E18A0">
        <w:rPr>
          <w:rFonts w:ascii="Times New Roman" w:hAnsi="Times New Roman" w:cs="Times New Roman"/>
          <w:bCs w:val="0"/>
        </w:rPr>
        <w:t>а</w:t>
      </w:r>
      <w:r w:rsidR="008C659E">
        <w:rPr>
          <w:rFonts w:ascii="Times New Roman" w:hAnsi="Times New Roman" w:cs="Times New Roman"/>
          <w:bCs w:val="0"/>
        </w:rPr>
        <w:t xml:space="preserve"> </w:t>
      </w:r>
      <w:r w:rsidR="00A36761">
        <w:rPr>
          <w:rFonts w:ascii="Times New Roman" w:hAnsi="Times New Roman" w:cs="Times New Roman"/>
          <w:bCs w:val="0"/>
        </w:rPr>
        <w:t>счетчика воды универсального</w:t>
      </w:r>
    </w:p>
    <w:p w:rsidR="0045288B" w:rsidRPr="00F0348E" w:rsidRDefault="00F17F92" w:rsidP="00F17F92">
      <w:pPr>
        <w:pStyle w:val="1"/>
        <w:ind w:left="0" w:right="0" w:firstLine="709"/>
        <w:jc w:val="both"/>
        <w:rPr>
          <w:rFonts w:ascii="Times New Roman" w:hAnsi="Times New Roman" w:cs="Times New Roman"/>
          <w:b w:val="0"/>
          <w:bCs w:val="0"/>
        </w:rPr>
      </w:pPr>
      <w:r w:rsidRPr="00F0348E">
        <w:rPr>
          <w:rFonts w:ascii="Times New Roman" w:hAnsi="Times New Roman" w:cs="Times New Roman"/>
          <w:b w:val="0"/>
          <w:bCs w:val="0"/>
        </w:rPr>
        <w:t xml:space="preserve">2. </w:t>
      </w:r>
      <w:r w:rsidR="0045288B" w:rsidRPr="00F0348E">
        <w:rPr>
          <w:rFonts w:ascii="Times New Roman" w:hAnsi="Times New Roman" w:cs="Times New Roman"/>
          <w:b w:val="0"/>
          <w:bCs w:val="0"/>
        </w:rPr>
        <w:t>Заказчик обязуется принять и оплатить Товар в порядке и на условиях, предусмотренных Контрактом.</w:t>
      </w:r>
    </w:p>
    <w:p w:rsidR="0045288B" w:rsidRPr="00F0348E" w:rsidRDefault="00F0348E" w:rsidP="00F17F92">
      <w:pPr>
        <w:ind w:firstLine="709"/>
        <w:rPr>
          <w:rFonts w:ascii="Times New Roman" w:hAnsi="Times New Roman" w:cs="Times New Roman"/>
          <w:szCs w:val="20"/>
        </w:rPr>
      </w:pPr>
      <w:r>
        <w:rPr>
          <w:rFonts w:ascii="Times New Roman" w:hAnsi="Times New Roman" w:cs="Times New Roman"/>
          <w:szCs w:val="20"/>
        </w:rPr>
        <w:t>3.</w:t>
      </w:r>
      <w:r w:rsidR="00C5789E">
        <w:rPr>
          <w:rFonts w:ascii="Times New Roman" w:hAnsi="Times New Roman" w:cs="Times New Roman"/>
          <w:szCs w:val="20"/>
        </w:rPr>
        <w:t xml:space="preserve"> </w:t>
      </w:r>
      <w:r w:rsidR="0045288B" w:rsidRPr="00F0348E">
        <w:rPr>
          <w:rFonts w:ascii="Times New Roman" w:hAnsi="Times New Roman" w:cs="Times New Roman"/>
          <w:szCs w:val="20"/>
        </w:rPr>
        <w:t>Наименование, количество и иные характеристики поставляемого Товара указаны в приложени</w:t>
      </w:r>
      <w:r w:rsidR="00F17F92" w:rsidRPr="00F0348E">
        <w:rPr>
          <w:rFonts w:ascii="Times New Roman" w:hAnsi="Times New Roman" w:cs="Times New Roman"/>
          <w:szCs w:val="20"/>
        </w:rPr>
        <w:t>и</w:t>
      </w:r>
      <w:r w:rsidR="0045288B" w:rsidRPr="00F0348E">
        <w:rPr>
          <w:rFonts w:ascii="Times New Roman" w:hAnsi="Times New Roman" w:cs="Times New Roman"/>
          <w:szCs w:val="20"/>
        </w:rPr>
        <w:t xml:space="preserve"> </w:t>
      </w:r>
      <w:r w:rsidR="00C5789E">
        <w:rPr>
          <w:rFonts w:ascii="Times New Roman" w:hAnsi="Times New Roman" w:cs="Times New Roman"/>
          <w:szCs w:val="20"/>
        </w:rPr>
        <w:br/>
      </w:r>
      <w:r w:rsidR="0045288B" w:rsidRPr="00F0348E">
        <w:rPr>
          <w:rFonts w:ascii="Times New Roman" w:hAnsi="Times New Roman" w:cs="Times New Roman"/>
          <w:szCs w:val="20"/>
        </w:rPr>
        <w:t>к Контракту, являющейся неотъемлемой частью Контракта.</w:t>
      </w:r>
    </w:p>
    <w:p w:rsidR="008C11C6" w:rsidRPr="00F0348E" w:rsidRDefault="00F0348E" w:rsidP="00F17F92">
      <w:pPr>
        <w:tabs>
          <w:tab w:val="left" w:pos="4111"/>
          <w:tab w:val="left" w:pos="5529"/>
        </w:tabs>
        <w:ind w:firstLine="709"/>
        <w:rPr>
          <w:rFonts w:ascii="Times New Roman" w:hAnsi="Times New Roman" w:cs="Times New Roman"/>
          <w:color w:val="000000"/>
          <w:szCs w:val="20"/>
        </w:rPr>
      </w:pPr>
      <w:r>
        <w:rPr>
          <w:rFonts w:ascii="Times New Roman" w:hAnsi="Times New Roman" w:cs="Times New Roman"/>
          <w:szCs w:val="20"/>
        </w:rPr>
        <w:t xml:space="preserve">4. </w:t>
      </w:r>
      <w:r w:rsidR="008C11C6" w:rsidRPr="00F0348E">
        <w:rPr>
          <w:rFonts w:ascii="Times New Roman" w:hAnsi="Times New Roman" w:cs="Times New Roman"/>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w:t>
      </w:r>
      <w:r w:rsidR="008C11C6" w:rsidRPr="00F0348E">
        <w:rPr>
          <w:rFonts w:ascii="Times New Roman" w:hAnsi="Times New Roman" w:cs="Times New Roman"/>
          <w:color w:val="000000"/>
          <w:szCs w:val="20"/>
        </w:rPr>
        <w:t>орах такие налоги, сборы и иные обязательные платежи подлежат уплате в бюджеты бюджетной системы Российской Федерации Заказчиком.</w:t>
      </w:r>
    </w:p>
    <w:p w:rsidR="008C11C6" w:rsidRPr="00F0348E" w:rsidRDefault="00F0348E" w:rsidP="008C11C6">
      <w:pPr>
        <w:rPr>
          <w:rFonts w:ascii="Times New Roman" w:hAnsi="Times New Roman" w:cs="Times New Roman"/>
          <w:color w:val="000000"/>
          <w:szCs w:val="20"/>
        </w:rPr>
      </w:pPr>
      <w:r>
        <w:rPr>
          <w:rFonts w:ascii="Times New Roman" w:hAnsi="Times New Roman" w:cs="Times New Roman"/>
          <w:color w:val="000000"/>
          <w:szCs w:val="20"/>
        </w:rPr>
        <w:t xml:space="preserve">5. </w:t>
      </w:r>
      <w:r w:rsidR="008C11C6" w:rsidRPr="00F0348E">
        <w:rPr>
          <w:rFonts w:ascii="Times New Roman" w:hAnsi="Times New Roman" w:cs="Times New Roman"/>
          <w:color w:val="000000"/>
          <w:szCs w:val="20"/>
        </w:rPr>
        <w:t>Цена Контракта</w:t>
      </w:r>
      <w:r w:rsidR="00C5789E">
        <w:rPr>
          <w:rFonts w:ascii="Times New Roman" w:hAnsi="Times New Roman" w:cs="Times New Roman"/>
          <w:color w:val="000000"/>
          <w:szCs w:val="20"/>
        </w:rPr>
        <w:t xml:space="preserve"> указана в приложении к Контракту и</w:t>
      </w:r>
      <w:r w:rsidR="008C11C6" w:rsidRPr="00F0348E">
        <w:rPr>
          <w:rFonts w:ascii="Times New Roman" w:hAnsi="Times New Roman" w:cs="Times New Roman"/>
          <w:color w:val="000000"/>
          <w:szCs w:val="20"/>
        </w:rPr>
        <w:t xml:space="preserve">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w:t>
      </w:r>
      <w:r w:rsidR="00FD453B" w:rsidRPr="00F0348E">
        <w:rPr>
          <w:rFonts w:ascii="Times New Roman" w:hAnsi="Times New Roman" w:cs="Times New Roman"/>
          <w:color w:val="000000"/>
          <w:szCs w:val="20"/>
        </w:rPr>
        <w:t xml:space="preserve"> </w:t>
      </w:r>
      <w:r w:rsidR="008C11C6" w:rsidRPr="00F0348E">
        <w:rPr>
          <w:rFonts w:ascii="Times New Roman" w:hAnsi="Times New Roman" w:cs="Times New Roman"/>
          <w:color w:val="000000"/>
          <w:szCs w:val="20"/>
        </w:rPr>
        <w:t>с исполнением Контракта.</w:t>
      </w:r>
    </w:p>
    <w:p w:rsidR="008C11C6" w:rsidRPr="00F0348E" w:rsidRDefault="00F0348E" w:rsidP="008C11C6">
      <w:pPr>
        <w:rPr>
          <w:rFonts w:ascii="Times New Roman" w:hAnsi="Times New Roman" w:cs="Times New Roman"/>
          <w:color w:val="000000"/>
          <w:szCs w:val="20"/>
        </w:rPr>
      </w:pPr>
      <w:r>
        <w:rPr>
          <w:rFonts w:ascii="Times New Roman" w:hAnsi="Times New Roman" w:cs="Times New Roman"/>
          <w:color w:val="000000"/>
          <w:szCs w:val="20"/>
        </w:rPr>
        <w:t xml:space="preserve">6. </w:t>
      </w:r>
      <w:r w:rsidR="008C11C6" w:rsidRPr="00F0348E">
        <w:rPr>
          <w:rFonts w:ascii="Times New Roman" w:hAnsi="Times New Roman" w:cs="Times New Roman"/>
          <w:color w:val="000000"/>
          <w:szCs w:val="20"/>
        </w:rPr>
        <w:t>Цена Контракта является твердой и определяется на весь срок исполнения Контракта</w:t>
      </w:r>
      <w:r w:rsidR="00F17F92" w:rsidRPr="00F0348E">
        <w:rPr>
          <w:rFonts w:ascii="Times New Roman" w:hAnsi="Times New Roman" w:cs="Times New Roman"/>
          <w:color w:val="000000"/>
          <w:szCs w:val="20"/>
        </w:rPr>
        <w:t xml:space="preserve">. </w:t>
      </w:r>
    </w:p>
    <w:p w:rsidR="008C11C6" w:rsidRPr="00F0348E" w:rsidRDefault="00F0348E" w:rsidP="00866F45">
      <w:pPr>
        <w:rPr>
          <w:rFonts w:ascii="Times New Roman" w:hAnsi="Times New Roman" w:cs="Times New Roman"/>
          <w:color w:val="000000"/>
          <w:szCs w:val="20"/>
        </w:rPr>
      </w:pPr>
      <w:r w:rsidRPr="00EA6C75">
        <w:rPr>
          <w:rFonts w:ascii="Times New Roman" w:hAnsi="Times New Roman" w:cs="Times New Roman"/>
          <w:color w:val="000000"/>
          <w:szCs w:val="20"/>
        </w:rPr>
        <w:t xml:space="preserve">7. </w:t>
      </w:r>
      <w:r w:rsidR="008C11C6" w:rsidRPr="00EA6C75">
        <w:rPr>
          <w:rFonts w:ascii="Times New Roman" w:hAnsi="Times New Roman" w:cs="Times New Roman"/>
          <w:color w:val="000000"/>
          <w:szCs w:val="20"/>
        </w:rPr>
        <w:t>Источник финансирования Контракта</w:t>
      </w:r>
      <w:r w:rsidRPr="00EA6C75">
        <w:rPr>
          <w:rFonts w:ascii="Times New Roman" w:hAnsi="Times New Roman" w:cs="Times New Roman"/>
          <w:color w:val="000000"/>
          <w:szCs w:val="20"/>
        </w:rPr>
        <w:t xml:space="preserve">: </w:t>
      </w:r>
      <w:bookmarkStart w:id="0" w:name="_GoBack"/>
      <w:r w:rsidR="00EA6C75" w:rsidRPr="00EA6C75">
        <w:rPr>
          <w:rFonts w:ascii="Times New Roman" w:hAnsi="Times New Roman" w:cs="Times New Roman"/>
          <w:color w:val="000000"/>
          <w:szCs w:val="20"/>
        </w:rPr>
        <w:t>бюджет Санкт-Петербурга на 2024 год в соответствии с Законом Санкт-Петербурга от 29.11.2023 № 714-144 «О бюджете Санкт-Петербурга на 2024 год и на плановый период 2025 и 2026 годов»</w:t>
      </w:r>
      <w:r w:rsidR="00EA6C75" w:rsidRPr="00EA6C75">
        <w:rPr>
          <w:rFonts w:ascii="Times New Roman" w:hAnsi="Times New Roman" w:cs="Times New Roman"/>
          <w:color w:val="000000"/>
          <w:szCs w:val="20"/>
        </w:rPr>
        <w:t xml:space="preserve"> </w:t>
      </w:r>
      <w:r w:rsidR="00866F45" w:rsidRPr="00EA6C75">
        <w:rPr>
          <w:rFonts w:ascii="Times New Roman" w:hAnsi="Times New Roman" w:cs="Times New Roman"/>
          <w:color w:val="000000"/>
          <w:szCs w:val="20"/>
        </w:rPr>
        <w:t>по целевой статье расходов 995 0000 090, вид расходов 244, код ОСГУ 3</w:t>
      </w:r>
      <w:r w:rsidR="00440FB6" w:rsidRPr="00EA6C75">
        <w:rPr>
          <w:rFonts w:ascii="Times New Roman" w:hAnsi="Times New Roman" w:cs="Times New Roman"/>
          <w:color w:val="000000"/>
          <w:szCs w:val="20"/>
        </w:rPr>
        <w:t>10</w:t>
      </w:r>
      <w:r w:rsidR="00866F45" w:rsidRPr="00EA6C75">
        <w:rPr>
          <w:rFonts w:ascii="Times New Roman" w:hAnsi="Times New Roman" w:cs="Times New Roman"/>
          <w:color w:val="000000"/>
          <w:szCs w:val="20"/>
        </w:rPr>
        <w:t>.</w:t>
      </w:r>
      <w:r w:rsidR="00A26C2D" w:rsidRPr="00EA6C75">
        <w:rPr>
          <w:rFonts w:ascii="Times New Roman" w:hAnsi="Times New Roman" w:cs="Times New Roman"/>
          <w:color w:val="000000"/>
          <w:szCs w:val="20"/>
        </w:rPr>
        <w:t xml:space="preserve"> </w:t>
      </w:r>
    </w:p>
    <w:bookmarkEnd w:id="0"/>
    <w:p w:rsidR="00570255" w:rsidRPr="00F0348E" w:rsidRDefault="00F0348E" w:rsidP="00570255">
      <w:pPr>
        <w:rPr>
          <w:rFonts w:ascii="Times New Roman" w:hAnsi="Times New Roman" w:cs="Times New Roman"/>
          <w:color w:val="000000"/>
          <w:szCs w:val="20"/>
        </w:rPr>
      </w:pPr>
      <w:r>
        <w:rPr>
          <w:rFonts w:ascii="Times New Roman" w:hAnsi="Times New Roman" w:cs="Times New Roman"/>
          <w:color w:val="000000"/>
          <w:szCs w:val="20"/>
        </w:rPr>
        <w:t xml:space="preserve">8. </w:t>
      </w:r>
      <w:r w:rsidR="00570255" w:rsidRPr="00F0348E">
        <w:rPr>
          <w:rFonts w:ascii="Times New Roman" w:hAnsi="Times New Roman" w:cs="Times New Roman"/>
          <w:color w:val="000000"/>
          <w:szCs w:val="20"/>
        </w:rPr>
        <w:t xml:space="preserve">Авансирование </w:t>
      </w:r>
      <w:r w:rsidR="00F56CDF">
        <w:rPr>
          <w:rFonts w:ascii="Times New Roman" w:hAnsi="Times New Roman" w:cs="Times New Roman"/>
          <w:color w:val="000000"/>
          <w:szCs w:val="20"/>
        </w:rPr>
        <w:t xml:space="preserve">– </w:t>
      </w:r>
      <w:r w:rsidR="00555420">
        <w:rPr>
          <w:rFonts w:ascii="Times New Roman" w:hAnsi="Times New Roman" w:cs="Times New Roman"/>
          <w:color w:val="000000"/>
          <w:szCs w:val="20"/>
        </w:rPr>
        <w:t>без авансирования</w:t>
      </w:r>
      <w:r w:rsidR="00570255" w:rsidRPr="00C5789E">
        <w:rPr>
          <w:rFonts w:ascii="Times New Roman" w:hAnsi="Times New Roman" w:cs="Times New Roman"/>
          <w:b/>
          <w:color w:val="000000"/>
          <w:szCs w:val="20"/>
        </w:rPr>
        <w:t>.</w:t>
      </w:r>
      <w:r w:rsidR="00570255" w:rsidRPr="00F0348E">
        <w:rPr>
          <w:rFonts w:ascii="Times New Roman" w:hAnsi="Times New Roman" w:cs="Times New Roman"/>
          <w:color w:val="000000"/>
          <w:szCs w:val="20"/>
        </w:rPr>
        <w:t xml:space="preserve"> </w:t>
      </w:r>
    </w:p>
    <w:p w:rsidR="008C11C6" w:rsidRPr="00F0348E" w:rsidRDefault="00F0348E" w:rsidP="00570255">
      <w:pPr>
        <w:rPr>
          <w:rFonts w:ascii="Times New Roman" w:hAnsi="Times New Roman" w:cs="Times New Roman"/>
          <w:color w:val="000000"/>
          <w:szCs w:val="20"/>
        </w:rPr>
      </w:pPr>
      <w:r>
        <w:rPr>
          <w:rFonts w:ascii="Times New Roman" w:hAnsi="Times New Roman" w:cs="Times New Roman"/>
          <w:color w:val="000000"/>
          <w:szCs w:val="20"/>
        </w:rPr>
        <w:t xml:space="preserve">9. </w:t>
      </w:r>
      <w:r w:rsidR="008C11C6" w:rsidRPr="00F0348E">
        <w:rPr>
          <w:rFonts w:ascii="Times New Roman" w:hAnsi="Times New Roman" w:cs="Times New Roman"/>
          <w:color w:val="000000"/>
          <w:szCs w:val="20"/>
        </w:rPr>
        <w:t>Расчеты между Заказчиком и Поставщиком производятся не позднее</w:t>
      </w:r>
      <w:r w:rsidR="000B3460" w:rsidRPr="00F0348E">
        <w:rPr>
          <w:rFonts w:ascii="Times New Roman" w:hAnsi="Times New Roman" w:cs="Times New Roman"/>
          <w:color w:val="000000"/>
          <w:szCs w:val="20"/>
        </w:rPr>
        <w:t xml:space="preserve"> </w:t>
      </w:r>
      <w:r w:rsidR="000B3460" w:rsidRPr="00F0348E">
        <w:rPr>
          <w:rFonts w:ascii="Times New Roman" w:hAnsi="Times New Roman" w:cs="Times New Roman"/>
          <w:b/>
          <w:color w:val="000000"/>
          <w:szCs w:val="20"/>
        </w:rPr>
        <w:t>7</w:t>
      </w:r>
      <w:r w:rsidR="008722A2" w:rsidRPr="00F0348E">
        <w:rPr>
          <w:rFonts w:ascii="Times New Roman" w:hAnsi="Times New Roman" w:cs="Times New Roman"/>
          <w:b/>
          <w:color w:val="000000"/>
          <w:szCs w:val="20"/>
        </w:rPr>
        <w:t xml:space="preserve"> (</w:t>
      </w:r>
      <w:r w:rsidR="000B3460" w:rsidRPr="00F0348E">
        <w:rPr>
          <w:rFonts w:ascii="Times New Roman" w:hAnsi="Times New Roman" w:cs="Times New Roman"/>
          <w:b/>
          <w:color w:val="000000"/>
          <w:szCs w:val="20"/>
        </w:rPr>
        <w:t>семи</w:t>
      </w:r>
      <w:r w:rsidR="008722A2" w:rsidRPr="00F0348E">
        <w:rPr>
          <w:rFonts w:ascii="Times New Roman" w:hAnsi="Times New Roman" w:cs="Times New Roman"/>
          <w:b/>
          <w:color w:val="000000"/>
          <w:szCs w:val="20"/>
        </w:rPr>
        <w:t xml:space="preserve">) рабочих </w:t>
      </w:r>
      <w:r w:rsidR="008C11C6" w:rsidRPr="00F0348E">
        <w:rPr>
          <w:rFonts w:ascii="Times New Roman" w:hAnsi="Times New Roman" w:cs="Times New Roman"/>
          <w:b/>
          <w:color w:val="000000"/>
          <w:szCs w:val="20"/>
        </w:rPr>
        <w:t>дней</w:t>
      </w:r>
      <w:r w:rsidR="008C11C6" w:rsidRPr="00F0348E">
        <w:rPr>
          <w:rFonts w:ascii="Times New Roman" w:hAnsi="Times New Roman" w:cs="Times New Roman"/>
          <w:color w:val="000000"/>
          <w:szCs w:val="20"/>
        </w:rPr>
        <w:t xml:space="preserve"> с даты подписания Заказчи</w:t>
      </w:r>
      <w:r w:rsidR="00FD3975" w:rsidRPr="00F0348E">
        <w:rPr>
          <w:rFonts w:ascii="Times New Roman" w:hAnsi="Times New Roman" w:cs="Times New Roman"/>
          <w:color w:val="000000"/>
          <w:szCs w:val="20"/>
        </w:rPr>
        <w:t xml:space="preserve">ком акта приема-передачи Товара </w:t>
      </w:r>
      <w:r w:rsidR="00F17F92" w:rsidRPr="00F0348E">
        <w:rPr>
          <w:rFonts w:ascii="Times New Roman" w:hAnsi="Times New Roman" w:cs="Times New Roman"/>
          <w:color w:val="000000"/>
          <w:szCs w:val="20"/>
        </w:rPr>
        <w:t>/</w:t>
      </w:r>
      <w:r w:rsidR="00FD3975" w:rsidRPr="00F0348E">
        <w:rPr>
          <w:rFonts w:ascii="Times New Roman" w:hAnsi="Times New Roman" w:cs="Times New Roman"/>
          <w:color w:val="000000"/>
          <w:szCs w:val="20"/>
        </w:rPr>
        <w:t>товарной (</w:t>
      </w:r>
      <w:r w:rsidR="002D64B7" w:rsidRPr="00F0348E">
        <w:rPr>
          <w:rFonts w:ascii="Times New Roman" w:hAnsi="Times New Roman" w:cs="Times New Roman"/>
          <w:color w:val="000000"/>
          <w:szCs w:val="20"/>
        </w:rPr>
        <w:t>товарно-транспортной) накладной</w:t>
      </w:r>
      <w:r w:rsidR="00F17F92" w:rsidRPr="00F0348E">
        <w:rPr>
          <w:rFonts w:ascii="Times New Roman" w:hAnsi="Times New Roman" w:cs="Times New Roman"/>
          <w:color w:val="000000"/>
          <w:szCs w:val="20"/>
        </w:rPr>
        <w:t>/универсального передаточного документа</w:t>
      </w:r>
      <w:r w:rsidR="002D64B7" w:rsidRPr="00F0348E">
        <w:rPr>
          <w:rFonts w:ascii="Times New Roman" w:hAnsi="Times New Roman" w:cs="Times New Roman"/>
          <w:color w:val="000000"/>
          <w:szCs w:val="20"/>
        </w:rPr>
        <w:t>, на основании счета и счет-фактуры</w:t>
      </w:r>
      <w:r w:rsidR="002D64B7" w:rsidRPr="00F0348E">
        <w:rPr>
          <w:rStyle w:val="afff0"/>
          <w:rFonts w:ascii="Times New Roman" w:hAnsi="Times New Roman"/>
          <w:bCs/>
          <w:szCs w:val="20"/>
        </w:rPr>
        <w:footnoteReference w:id="1"/>
      </w:r>
      <w:r w:rsidR="002D64B7" w:rsidRPr="00F0348E">
        <w:rPr>
          <w:rFonts w:ascii="Times New Roman" w:hAnsi="Times New Roman" w:cs="Times New Roman"/>
          <w:color w:val="000000"/>
          <w:szCs w:val="20"/>
        </w:rPr>
        <w:t>.</w:t>
      </w:r>
    </w:p>
    <w:p w:rsidR="00C5789E" w:rsidRDefault="00F0348E" w:rsidP="00CF0AD7">
      <w:pPr>
        <w:rPr>
          <w:rFonts w:ascii="Times New Roman" w:hAnsi="Times New Roman" w:cs="Times New Roman"/>
          <w:color w:val="000000"/>
          <w:szCs w:val="20"/>
        </w:rPr>
      </w:pPr>
      <w:r>
        <w:rPr>
          <w:rFonts w:ascii="Times New Roman" w:hAnsi="Times New Roman" w:cs="Times New Roman"/>
          <w:color w:val="000000"/>
          <w:szCs w:val="20"/>
        </w:rPr>
        <w:t xml:space="preserve">10. </w:t>
      </w:r>
      <w:r w:rsidR="00CF0AD7" w:rsidRPr="00F0348E">
        <w:rPr>
          <w:rFonts w:ascii="Times New Roman" w:hAnsi="Times New Roman" w:cs="Times New Roman"/>
          <w:color w:val="000000"/>
          <w:szCs w:val="20"/>
        </w:rPr>
        <w:t>Поставщик самостоятельно доставляет Товар Заказчику по адресу</w:t>
      </w:r>
      <w:r w:rsidR="008722A2" w:rsidRPr="00F0348E">
        <w:rPr>
          <w:rFonts w:ascii="Times New Roman" w:hAnsi="Times New Roman"/>
          <w:szCs w:val="20"/>
        </w:rPr>
        <w:t xml:space="preserve"> местонахождения Заказчика: </w:t>
      </w:r>
      <w:r w:rsidR="00C5789E">
        <w:rPr>
          <w:rFonts w:ascii="Times New Roman" w:hAnsi="Times New Roman"/>
          <w:szCs w:val="20"/>
        </w:rPr>
        <w:br/>
      </w:r>
      <w:r w:rsidR="008722A2" w:rsidRPr="00F0348E">
        <w:rPr>
          <w:rFonts w:ascii="Times New Roman" w:hAnsi="Times New Roman"/>
          <w:b/>
          <w:szCs w:val="20"/>
        </w:rPr>
        <w:t>Санкт-Петербург, ул. Б. Морская, дом 31, литер А, помещение 2-Н</w:t>
      </w:r>
      <w:r w:rsidR="008722A2" w:rsidRPr="00F0348E">
        <w:rPr>
          <w:rFonts w:ascii="Times New Roman" w:hAnsi="Times New Roman" w:cs="Times New Roman"/>
          <w:color w:val="000000"/>
          <w:szCs w:val="20"/>
        </w:rPr>
        <w:t xml:space="preserve">, </w:t>
      </w:r>
    </w:p>
    <w:p w:rsidR="00CF0AD7" w:rsidRPr="00C5789E" w:rsidRDefault="00C5789E" w:rsidP="00CF0AD7">
      <w:pPr>
        <w:rPr>
          <w:rFonts w:ascii="Times New Roman" w:hAnsi="Times New Roman" w:cs="Times New Roman"/>
          <w:b/>
          <w:color w:val="000000"/>
          <w:szCs w:val="20"/>
        </w:rPr>
      </w:pPr>
      <w:r>
        <w:rPr>
          <w:rFonts w:ascii="Times New Roman" w:hAnsi="Times New Roman" w:cs="Times New Roman"/>
          <w:color w:val="000000"/>
          <w:szCs w:val="20"/>
        </w:rPr>
        <w:t xml:space="preserve">11. Срок поставки: </w:t>
      </w:r>
      <w:r w:rsidR="008722A2" w:rsidRPr="00C5789E">
        <w:rPr>
          <w:rFonts w:ascii="Times New Roman" w:hAnsi="Times New Roman" w:cs="Times New Roman"/>
          <w:b/>
          <w:color w:val="000000"/>
          <w:szCs w:val="20"/>
        </w:rPr>
        <w:t xml:space="preserve">в </w:t>
      </w:r>
      <w:r w:rsidR="00CC6881" w:rsidRPr="00C5789E">
        <w:rPr>
          <w:rFonts w:ascii="Times New Roman" w:hAnsi="Times New Roman" w:cs="Times New Roman"/>
          <w:b/>
          <w:color w:val="000000"/>
          <w:szCs w:val="20"/>
        </w:rPr>
        <w:t>течени</w:t>
      </w:r>
      <w:r w:rsidRPr="00C5789E">
        <w:rPr>
          <w:rFonts w:ascii="Times New Roman" w:hAnsi="Times New Roman" w:cs="Times New Roman"/>
          <w:b/>
          <w:color w:val="000000"/>
          <w:szCs w:val="20"/>
        </w:rPr>
        <w:t>е</w:t>
      </w:r>
      <w:r w:rsidR="00CC6881" w:rsidRPr="00C5789E">
        <w:rPr>
          <w:rFonts w:ascii="Times New Roman" w:hAnsi="Times New Roman" w:cs="Times New Roman"/>
          <w:b/>
          <w:color w:val="000000"/>
          <w:szCs w:val="20"/>
        </w:rPr>
        <w:t xml:space="preserve"> </w:t>
      </w:r>
      <w:r w:rsidR="005E7A01">
        <w:rPr>
          <w:rFonts w:ascii="Times New Roman" w:hAnsi="Times New Roman" w:cs="Times New Roman"/>
          <w:b/>
          <w:color w:val="000000"/>
          <w:szCs w:val="20"/>
        </w:rPr>
        <w:t>7</w:t>
      </w:r>
      <w:r w:rsidR="00CC6881" w:rsidRPr="00C5789E">
        <w:rPr>
          <w:rFonts w:ascii="Times New Roman" w:hAnsi="Times New Roman" w:cs="Times New Roman"/>
          <w:b/>
          <w:color w:val="000000"/>
          <w:szCs w:val="20"/>
        </w:rPr>
        <w:t xml:space="preserve"> рабочих дней с даты заключения </w:t>
      </w:r>
      <w:r w:rsidRPr="00C5789E">
        <w:rPr>
          <w:rFonts w:ascii="Times New Roman" w:hAnsi="Times New Roman" w:cs="Times New Roman"/>
          <w:b/>
          <w:color w:val="000000"/>
          <w:szCs w:val="20"/>
        </w:rPr>
        <w:t>К</w:t>
      </w:r>
      <w:r w:rsidR="00CC6881" w:rsidRPr="00C5789E">
        <w:rPr>
          <w:rFonts w:ascii="Times New Roman" w:hAnsi="Times New Roman" w:cs="Times New Roman"/>
          <w:b/>
          <w:color w:val="000000"/>
          <w:szCs w:val="20"/>
        </w:rPr>
        <w:t>онтракта</w:t>
      </w:r>
      <w:r w:rsidR="008722A2" w:rsidRPr="00C5789E">
        <w:rPr>
          <w:rFonts w:ascii="Times New Roman" w:hAnsi="Times New Roman" w:cs="Times New Roman"/>
          <w:b/>
          <w:color w:val="000000"/>
          <w:szCs w:val="20"/>
        </w:rPr>
        <w:t>.</w:t>
      </w:r>
    </w:p>
    <w:p w:rsidR="00D35909" w:rsidRDefault="00F0348E" w:rsidP="00F0348E">
      <w:pPr>
        <w:rPr>
          <w:rFonts w:ascii="Times New Roman" w:hAnsi="Times New Roman" w:cs="Times New Roman"/>
          <w:color w:val="000000"/>
          <w:szCs w:val="20"/>
        </w:rPr>
      </w:pPr>
      <w:r>
        <w:rPr>
          <w:rFonts w:ascii="Times New Roman" w:hAnsi="Times New Roman" w:cs="Times New Roman"/>
          <w:color w:val="000000"/>
          <w:szCs w:val="20"/>
        </w:rPr>
        <w:t>1</w:t>
      </w:r>
      <w:r w:rsidR="00C5789E">
        <w:rPr>
          <w:rFonts w:ascii="Times New Roman" w:hAnsi="Times New Roman" w:cs="Times New Roman"/>
          <w:color w:val="000000"/>
          <w:szCs w:val="20"/>
        </w:rPr>
        <w:t>2</w:t>
      </w:r>
      <w:r>
        <w:rPr>
          <w:rFonts w:ascii="Times New Roman" w:hAnsi="Times New Roman" w:cs="Times New Roman"/>
          <w:color w:val="000000"/>
          <w:szCs w:val="20"/>
        </w:rPr>
        <w:t xml:space="preserve">. </w:t>
      </w:r>
      <w:r w:rsidRPr="00F0348E">
        <w:rPr>
          <w:rFonts w:ascii="Times New Roman" w:hAnsi="Times New Roman" w:cs="Times New Roman"/>
          <w:color w:val="000000"/>
          <w:szCs w:val="20"/>
        </w:rPr>
        <w:t xml:space="preserve">Поставляемый Товар должен быть новым. </w:t>
      </w:r>
    </w:p>
    <w:p w:rsidR="00CF0AD7" w:rsidRPr="00F0348E" w:rsidRDefault="00D35909" w:rsidP="00F0348E">
      <w:pPr>
        <w:rPr>
          <w:rFonts w:ascii="Times New Roman" w:hAnsi="Times New Roman" w:cs="Times New Roman"/>
          <w:color w:val="000000"/>
          <w:szCs w:val="20"/>
        </w:rPr>
      </w:pPr>
      <w:r>
        <w:rPr>
          <w:rFonts w:ascii="Times New Roman" w:hAnsi="Times New Roman" w:cs="Times New Roman"/>
          <w:color w:val="000000"/>
          <w:szCs w:val="20"/>
        </w:rPr>
        <w:t xml:space="preserve">13. </w:t>
      </w:r>
      <w:r w:rsidR="00FA2683">
        <w:rPr>
          <w:rFonts w:ascii="Times New Roman" w:hAnsi="Times New Roman" w:cs="Times New Roman"/>
          <w:color w:val="000000"/>
          <w:szCs w:val="20"/>
        </w:rPr>
        <w:t>Срок гарантии</w:t>
      </w:r>
      <w:r>
        <w:rPr>
          <w:rFonts w:ascii="Times New Roman" w:hAnsi="Times New Roman" w:cs="Times New Roman"/>
          <w:color w:val="000000"/>
          <w:szCs w:val="20"/>
        </w:rPr>
        <w:t xml:space="preserve"> на поставляемый Товар</w:t>
      </w:r>
      <w:r w:rsidR="00FA2683">
        <w:rPr>
          <w:rFonts w:ascii="Times New Roman" w:hAnsi="Times New Roman" w:cs="Times New Roman"/>
          <w:color w:val="000000"/>
          <w:szCs w:val="20"/>
        </w:rPr>
        <w:t>:</w:t>
      </w:r>
      <w:r>
        <w:rPr>
          <w:rFonts w:ascii="Times New Roman" w:hAnsi="Times New Roman" w:cs="Times New Roman"/>
          <w:color w:val="000000"/>
          <w:szCs w:val="20"/>
        </w:rPr>
        <w:t xml:space="preserve"> </w:t>
      </w:r>
      <w:r w:rsidRPr="00D35909">
        <w:rPr>
          <w:rFonts w:ascii="Times New Roman" w:hAnsi="Times New Roman" w:cs="Times New Roman"/>
          <w:b/>
          <w:color w:val="000000"/>
          <w:szCs w:val="20"/>
        </w:rPr>
        <w:t xml:space="preserve">не менее </w:t>
      </w:r>
      <w:r w:rsidR="00F56CDF">
        <w:rPr>
          <w:rFonts w:ascii="Times New Roman" w:hAnsi="Times New Roman" w:cs="Times New Roman"/>
          <w:b/>
          <w:color w:val="000000"/>
          <w:szCs w:val="20"/>
        </w:rPr>
        <w:t>1</w:t>
      </w:r>
      <w:r w:rsidRPr="00D35909">
        <w:rPr>
          <w:rFonts w:ascii="Times New Roman" w:hAnsi="Times New Roman" w:cs="Times New Roman"/>
          <w:b/>
          <w:color w:val="000000"/>
          <w:szCs w:val="20"/>
        </w:rPr>
        <w:t xml:space="preserve"> </w:t>
      </w:r>
      <w:r w:rsidR="00F56CDF">
        <w:rPr>
          <w:rFonts w:ascii="Times New Roman" w:hAnsi="Times New Roman" w:cs="Times New Roman"/>
          <w:b/>
          <w:color w:val="000000"/>
          <w:szCs w:val="20"/>
        </w:rPr>
        <w:t>года</w:t>
      </w:r>
      <w:r w:rsidRPr="00D35909">
        <w:rPr>
          <w:rFonts w:ascii="Times New Roman" w:hAnsi="Times New Roman" w:cs="Times New Roman"/>
          <w:b/>
          <w:color w:val="000000"/>
          <w:szCs w:val="20"/>
        </w:rPr>
        <w:t>.</w:t>
      </w:r>
      <w:r w:rsidR="00FA2683" w:rsidRPr="00D35909">
        <w:rPr>
          <w:rFonts w:ascii="Times New Roman" w:hAnsi="Times New Roman" w:cs="Times New Roman"/>
          <w:b/>
          <w:color w:val="000000"/>
          <w:szCs w:val="20"/>
        </w:rPr>
        <w:t xml:space="preserve"> </w:t>
      </w:r>
    </w:p>
    <w:p w:rsidR="00F0348E" w:rsidRPr="00F0348E" w:rsidRDefault="00F0348E" w:rsidP="00CF0AD7">
      <w:pPr>
        <w:rPr>
          <w:rFonts w:ascii="Times New Roman" w:hAnsi="Times New Roman" w:cs="Times New Roman"/>
          <w:color w:val="000000"/>
          <w:szCs w:val="20"/>
        </w:rPr>
      </w:pPr>
      <w:r>
        <w:rPr>
          <w:rFonts w:ascii="Times New Roman" w:hAnsi="Times New Roman" w:cs="Times New Roman"/>
          <w:color w:val="000000"/>
          <w:szCs w:val="20"/>
        </w:rPr>
        <w:t>1</w:t>
      </w:r>
      <w:r w:rsidR="00D35909">
        <w:rPr>
          <w:rFonts w:ascii="Times New Roman" w:hAnsi="Times New Roman" w:cs="Times New Roman"/>
          <w:color w:val="000000"/>
          <w:szCs w:val="20"/>
        </w:rPr>
        <w:t>4</w:t>
      </w:r>
      <w:r>
        <w:rPr>
          <w:rFonts w:ascii="Times New Roman" w:hAnsi="Times New Roman" w:cs="Times New Roman"/>
          <w:color w:val="000000"/>
          <w:szCs w:val="20"/>
        </w:rPr>
        <w:t xml:space="preserve">. </w:t>
      </w:r>
      <w:r w:rsidR="00CF0AD7" w:rsidRPr="00F0348E">
        <w:rPr>
          <w:rFonts w:ascii="Times New Roman" w:hAnsi="Times New Roman" w:cs="Times New Roman"/>
          <w:color w:val="000000"/>
          <w:szCs w:val="20"/>
        </w:rPr>
        <w:t xml:space="preserve">За неисполнение или ненадлежащее исполнение Контракта Стороны несут ответственность </w:t>
      </w:r>
      <w:r w:rsidR="00C5789E">
        <w:rPr>
          <w:rFonts w:ascii="Times New Roman" w:hAnsi="Times New Roman" w:cs="Times New Roman"/>
          <w:color w:val="000000"/>
          <w:szCs w:val="20"/>
        </w:rPr>
        <w:br/>
      </w:r>
      <w:r w:rsidR="00CF0AD7" w:rsidRPr="00F0348E">
        <w:rPr>
          <w:rFonts w:ascii="Times New Roman" w:hAnsi="Times New Roman" w:cs="Times New Roman"/>
          <w:color w:val="000000"/>
          <w:szCs w:val="20"/>
        </w:rPr>
        <w:t xml:space="preserve">в соответствии с </w:t>
      </w:r>
      <w:r w:rsidRPr="00F0348E">
        <w:rPr>
          <w:rFonts w:ascii="Times New Roman" w:hAnsi="Times New Roman" w:cs="Times New Roman"/>
          <w:color w:val="000000"/>
          <w:szCs w:val="20"/>
        </w:rPr>
        <w:t>постановлением Правительства Российской Федерации от 30 августа 2017 г. № 1042.</w:t>
      </w:r>
    </w:p>
    <w:p w:rsidR="00CF0AD7" w:rsidRPr="00F0348E" w:rsidRDefault="00F0348E" w:rsidP="00CF0AD7">
      <w:pPr>
        <w:rPr>
          <w:rFonts w:ascii="Times New Roman" w:hAnsi="Times New Roman" w:cs="Times New Roman"/>
          <w:color w:val="000000"/>
          <w:szCs w:val="20"/>
        </w:rPr>
      </w:pPr>
      <w:r>
        <w:rPr>
          <w:rFonts w:ascii="Times New Roman" w:hAnsi="Times New Roman" w:cs="Times New Roman"/>
          <w:color w:val="000000"/>
          <w:szCs w:val="20"/>
        </w:rPr>
        <w:t>1</w:t>
      </w:r>
      <w:r w:rsidR="00D35909">
        <w:rPr>
          <w:rFonts w:ascii="Times New Roman" w:hAnsi="Times New Roman" w:cs="Times New Roman"/>
          <w:color w:val="000000"/>
          <w:szCs w:val="20"/>
        </w:rPr>
        <w:t>5</w:t>
      </w:r>
      <w:r>
        <w:rPr>
          <w:rFonts w:ascii="Times New Roman" w:hAnsi="Times New Roman" w:cs="Times New Roman"/>
          <w:color w:val="000000"/>
          <w:szCs w:val="20"/>
        </w:rPr>
        <w:t xml:space="preserve">. </w:t>
      </w:r>
      <w:r w:rsidR="00CF0AD7" w:rsidRPr="00F0348E">
        <w:rPr>
          <w:rFonts w:ascii="Times New Roman" w:hAnsi="Times New Roman" w:cs="Times New Roman"/>
          <w:color w:val="000000"/>
          <w:szCs w:val="20"/>
        </w:rPr>
        <w:t xml:space="preserve">Контракт вступает в силу с момента его подписания </w:t>
      </w:r>
      <w:r w:rsidR="00E06D0D" w:rsidRPr="00F0348E">
        <w:rPr>
          <w:rFonts w:ascii="Times New Roman" w:hAnsi="Times New Roman" w:cs="Times New Roman"/>
          <w:color w:val="000000"/>
          <w:szCs w:val="20"/>
        </w:rPr>
        <w:t xml:space="preserve">обеими Сторонами и действует </w:t>
      </w:r>
      <w:r w:rsidR="00E06D0D" w:rsidRPr="00F0348E">
        <w:rPr>
          <w:rFonts w:ascii="Times New Roman" w:hAnsi="Times New Roman" w:cs="Times New Roman"/>
          <w:b/>
          <w:color w:val="000000"/>
          <w:szCs w:val="20"/>
        </w:rPr>
        <w:t>по 31 декабря 202</w:t>
      </w:r>
      <w:r w:rsidR="00CC6881" w:rsidRPr="00F0348E">
        <w:rPr>
          <w:rFonts w:ascii="Times New Roman" w:hAnsi="Times New Roman" w:cs="Times New Roman"/>
          <w:b/>
          <w:color w:val="000000"/>
          <w:szCs w:val="20"/>
        </w:rPr>
        <w:t>4</w:t>
      </w:r>
      <w:r w:rsidR="00E06D0D" w:rsidRPr="00F0348E">
        <w:rPr>
          <w:rFonts w:ascii="Times New Roman" w:hAnsi="Times New Roman" w:cs="Times New Roman"/>
          <w:b/>
          <w:color w:val="000000"/>
          <w:szCs w:val="20"/>
        </w:rPr>
        <w:t xml:space="preserve"> </w:t>
      </w:r>
      <w:r w:rsidR="00CF0AD7" w:rsidRPr="00F0348E">
        <w:rPr>
          <w:rFonts w:ascii="Times New Roman" w:hAnsi="Times New Roman" w:cs="Times New Roman"/>
          <w:b/>
          <w:color w:val="000000"/>
          <w:szCs w:val="20"/>
        </w:rPr>
        <w:t>г.</w:t>
      </w:r>
      <w:r w:rsidR="00CF0AD7" w:rsidRPr="00F0348E">
        <w:rPr>
          <w:rFonts w:ascii="Times New Roman" w:hAnsi="Times New Roman" w:cs="Times New Roman"/>
          <w:color w:val="000000"/>
          <w:szCs w:val="20"/>
        </w:rPr>
        <w:t xml:space="preserve"> Окончание срока действия Контракта не влечет прекращения неисполненных обязательств Сторон по Контракту</w:t>
      </w:r>
      <w:r w:rsidR="00E06D0D" w:rsidRPr="00F0348E">
        <w:rPr>
          <w:rFonts w:ascii="Times New Roman" w:hAnsi="Times New Roman" w:cs="Times New Roman"/>
          <w:color w:val="000000"/>
          <w:szCs w:val="20"/>
        </w:rPr>
        <w:t>.</w:t>
      </w:r>
      <w:r w:rsidR="00CF0AD7" w:rsidRPr="00F0348E">
        <w:rPr>
          <w:rFonts w:ascii="Times New Roman" w:hAnsi="Times New Roman" w:cs="Times New Roman"/>
          <w:color w:val="000000"/>
          <w:szCs w:val="20"/>
        </w:rPr>
        <w:t xml:space="preserve"> </w:t>
      </w:r>
    </w:p>
    <w:p w:rsidR="00CF0AD7" w:rsidRPr="00F0348E" w:rsidRDefault="00F0348E" w:rsidP="00CF0AD7">
      <w:pPr>
        <w:rPr>
          <w:rFonts w:ascii="Times New Roman" w:hAnsi="Times New Roman" w:cs="Times New Roman"/>
          <w:color w:val="000000"/>
          <w:szCs w:val="20"/>
        </w:rPr>
      </w:pPr>
      <w:r>
        <w:rPr>
          <w:rFonts w:ascii="Times New Roman" w:hAnsi="Times New Roman" w:cs="Times New Roman"/>
          <w:color w:val="000000"/>
          <w:szCs w:val="20"/>
        </w:rPr>
        <w:t>1</w:t>
      </w:r>
      <w:r w:rsidR="00D35909">
        <w:rPr>
          <w:rFonts w:ascii="Times New Roman" w:hAnsi="Times New Roman" w:cs="Times New Roman"/>
          <w:color w:val="000000"/>
          <w:szCs w:val="20"/>
        </w:rPr>
        <w:t>6</w:t>
      </w:r>
      <w:r>
        <w:rPr>
          <w:rFonts w:ascii="Times New Roman" w:hAnsi="Times New Roman" w:cs="Times New Roman"/>
          <w:color w:val="000000"/>
          <w:szCs w:val="20"/>
        </w:rPr>
        <w:t xml:space="preserve">. </w:t>
      </w:r>
      <w:r w:rsidR="00CF0AD7" w:rsidRPr="00F0348E">
        <w:rPr>
          <w:rFonts w:ascii="Times New Roman" w:hAnsi="Times New Roman" w:cs="Times New Roman"/>
          <w:color w:val="000000"/>
          <w:szCs w:val="20"/>
        </w:rPr>
        <w:t>Во всем, что не предусмотрено Контрактом, Стороны руководствуются законодательством Российской Федерации.</w:t>
      </w:r>
    </w:p>
    <w:p w:rsidR="00CC4632" w:rsidRDefault="00F0348E" w:rsidP="00CF0AD7">
      <w:pPr>
        <w:rPr>
          <w:rFonts w:ascii="Times New Roman" w:hAnsi="Times New Roman" w:cs="Times New Roman"/>
          <w:color w:val="000000"/>
          <w:szCs w:val="20"/>
        </w:rPr>
      </w:pPr>
      <w:r>
        <w:rPr>
          <w:rFonts w:ascii="Times New Roman" w:hAnsi="Times New Roman" w:cs="Times New Roman"/>
          <w:color w:val="000000"/>
          <w:szCs w:val="20"/>
        </w:rPr>
        <w:t>1</w:t>
      </w:r>
      <w:r w:rsidR="00D35909">
        <w:rPr>
          <w:rFonts w:ascii="Times New Roman" w:hAnsi="Times New Roman" w:cs="Times New Roman"/>
          <w:color w:val="000000"/>
          <w:szCs w:val="20"/>
        </w:rPr>
        <w:t>7</w:t>
      </w:r>
      <w:r>
        <w:rPr>
          <w:rFonts w:ascii="Times New Roman" w:hAnsi="Times New Roman" w:cs="Times New Roman"/>
          <w:color w:val="000000"/>
          <w:szCs w:val="20"/>
        </w:rPr>
        <w:t xml:space="preserve">. </w:t>
      </w:r>
      <w:r w:rsidR="00994FCF" w:rsidRPr="00F0348E">
        <w:rPr>
          <w:rFonts w:ascii="Times New Roman" w:hAnsi="Times New Roman" w:cs="Times New Roman"/>
          <w:color w:val="000000"/>
          <w:szCs w:val="20"/>
        </w:rPr>
        <w:t>Контракт составлен в форме электронного документа, подписанного усиленными электронными подписями Сторон.</w:t>
      </w: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7"/>
        <w:gridCol w:w="224"/>
        <w:gridCol w:w="4790"/>
      </w:tblGrid>
      <w:tr w:rsidR="00AA0FBE" w:rsidRPr="00AA0FBE" w:rsidTr="0065409A">
        <w:tc>
          <w:tcPr>
            <w:tcW w:w="4557" w:type="dxa"/>
          </w:tcPr>
          <w:p w:rsidR="00AA0FBE" w:rsidRPr="00AA0FBE" w:rsidRDefault="00CC4632" w:rsidP="00AA0FBE">
            <w:pPr>
              <w:suppressAutoHyphens/>
              <w:ind w:firstLine="0"/>
              <w:jc w:val="center"/>
              <w:rPr>
                <w:rFonts w:ascii="Times New Roman" w:hAnsi="Times New Roman" w:cs="Times New Roman"/>
                <w:b/>
                <w:sz w:val="24"/>
                <w:szCs w:val="24"/>
              </w:rPr>
            </w:pPr>
            <w:r>
              <w:br w:type="page"/>
            </w:r>
            <w:r w:rsidR="00AA0FBE">
              <w:br w:type="page"/>
            </w:r>
            <w:r w:rsidR="00AA0FBE" w:rsidRPr="00AA0FBE">
              <w:rPr>
                <w:rFonts w:ascii="Times New Roman" w:hAnsi="Times New Roman" w:cs="Times New Roman"/>
                <w:b/>
                <w:sz w:val="24"/>
                <w:szCs w:val="24"/>
              </w:rPr>
              <w:t>ЗАКАЗЧИК</w:t>
            </w:r>
          </w:p>
        </w:tc>
        <w:tc>
          <w:tcPr>
            <w:tcW w:w="224" w:type="dxa"/>
          </w:tcPr>
          <w:p w:rsidR="00AA0FBE" w:rsidRPr="00AA0FBE" w:rsidRDefault="00AA0FBE" w:rsidP="00AA0FBE">
            <w:pPr>
              <w:suppressAutoHyphens/>
              <w:ind w:firstLine="0"/>
              <w:jc w:val="center"/>
              <w:rPr>
                <w:rFonts w:ascii="Times New Roman" w:hAnsi="Times New Roman" w:cs="Times New Roman"/>
                <w:b/>
                <w:sz w:val="24"/>
                <w:szCs w:val="24"/>
              </w:rPr>
            </w:pPr>
          </w:p>
        </w:tc>
        <w:tc>
          <w:tcPr>
            <w:tcW w:w="4790" w:type="dxa"/>
          </w:tcPr>
          <w:p w:rsidR="00AA0FBE" w:rsidRPr="00AA0FBE" w:rsidRDefault="00AA0FBE" w:rsidP="00AA0FBE">
            <w:pPr>
              <w:suppressAutoHyphens/>
              <w:ind w:firstLine="0"/>
              <w:jc w:val="center"/>
              <w:rPr>
                <w:rFonts w:ascii="Times New Roman" w:hAnsi="Times New Roman" w:cs="Times New Roman"/>
                <w:b/>
                <w:sz w:val="24"/>
                <w:szCs w:val="24"/>
              </w:rPr>
            </w:pPr>
            <w:r w:rsidRPr="00AA0FBE">
              <w:rPr>
                <w:rFonts w:ascii="Times New Roman" w:hAnsi="Times New Roman" w:cs="Times New Roman"/>
                <w:b/>
                <w:sz w:val="24"/>
                <w:szCs w:val="24"/>
              </w:rPr>
              <w:t>ИСПОЛНИТЕЛЬ</w:t>
            </w:r>
          </w:p>
        </w:tc>
      </w:tr>
      <w:tr w:rsidR="00AA0FBE" w:rsidRPr="00AA0FBE" w:rsidTr="0065409A">
        <w:tc>
          <w:tcPr>
            <w:tcW w:w="4557" w:type="dxa"/>
          </w:tcPr>
          <w:p w:rsidR="00AA0FBE" w:rsidRPr="00AA0FBE" w:rsidRDefault="00AA0FBE" w:rsidP="00AA0FBE">
            <w:pPr>
              <w:suppressAutoHyphens/>
              <w:ind w:firstLine="0"/>
              <w:jc w:val="center"/>
              <w:rPr>
                <w:rFonts w:ascii="Times New Roman" w:hAnsi="Times New Roman" w:cs="Times New Roman"/>
                <w:b/>
                <w:sz w:val="8"/>
                <w:szCs w:val="8"/>
              </w:rPr>
            </w:pPr>
          </w:p>
        </w:tc>
        <w:tc>
          <w:tcPr>
            <w:tcW w:w="224" w:type="dxa"/>
          </w:tcPr>
          <w:p w:rsidR="00AA0FBE" w:rsidRPr="00AA0FBE" w:rsidRDefault="00AA0FBE" w:rsidP="00AA0FBE">
            <w:pPr>
              <w:suppressAutoHyphens/>
              <w:ind w:firstLine="0"/>
              <w:jc w:val="center"/>
              <w:rPr>
                <w:rFonts w:ascii="Times New Roman" w:hAnsi="Times New Roman" w:cs="Times New Roman"/>
                <w:b/>
                <w:sz w:val="8"/>
                <w:szCs w:val="8"/>
              </w:rPr>
            </w:pPr>
          </w:p>
        </w:tc>
        <w:tc>
          <w:tcPr>
            <w:tcW w:w="4790" w:type="dxa"/>
          </w:tcPr>
          <w:p w:rsidR="00AA0FBE" w:rsidRPr="00AA0FBE" w:rsidRDefault="00AA0FBE" w:rsidP="00AA0FBE">
            <w:pPr>
              <w:suppressAutoHyphens/>
              <w:ind w:firstLine="0"/>
              <w:jc w:val="center"/>
              <w:rPr>
                <w:rFonts w:ascii="Times New Roman" w:hAnsi="Times New Roman" w:cs="Times New Roman"/>
                <w:b/>
                <w:sz w:val="8"/>
                <w:szCs w:val="8"/>
              </w:rPr>
            </w:pPr>
          </w:p>
        </w:tc>
      </w:tr>
      <w:tr w:rsidR="00AA0FBE" w:rsidRPr="00AA0FBE" w:rsidTr="0065409A">
        <w:tc>
          <w:tcPr>
            <w:tcW w:w="4557" w:type="dxa"/>
          </w:tcPr>
          <w:p w:rsidR="00AA0FBE" w:rsidRPr="00AA0FBE" w:rsidRDefault="00AA0FBE" w:rsidP="00AA0FBE">
            <w:pPr>
              <w:suppressAutoHyphens/>
              <w:ind w:firstLine="0"/>
              <w:jc w:val="left"/>
              <w:rPr>
                <w:rFonts w:ascii="Times New Roman" w:hAnsi="Times New Roman" w:cs="Times New Roman"/>
                <w:b/>
                <w:sz w:val="24"/>
                <w:szCs w:val="24"/>
              </w:rPr>
            </w:pPr>
            <w:r w:rsidRPr="00AA0FBE">
              <w:rPr>
                <w:rFonts w:ascii="Times New Roman" w:hAnsi="Times New Roman" w:cs="Times New Roman"/>
                <w:b/>
                <w:sz w:val="24"/>
                <w:szCs w:val="24"/>
              </w:rPr>
              <w:t>Комитет по молодежной политике</w:t>
            </w:r>
          </w:p>
          <w:p w:rsidR="00AA0FBE" w:rsidRPr="00AA0FBE" w:rsidRDefault="00AA0FBE" w:rsidP="00AA0FBE">
            <w:pPr>
              <w:suppressAutoHyphens/>
              <w:ind w:firstLine="0"/>
              <w:jc w:val="left"/>
              <w:rPr>
                <w:rFonts w:ascii="Times New Roman" w:hAnsi="Times New Roman" w:cs="Times New Roman"/>
                <w:b/>
                <w:sz w:val="24"/>
                <w:szCs w:val="24"/>
              </w:rPr>
            </w:pPr>
            <w:r w:rsidRPr="00AA0FBE">
              <w:rPr>
                <w:rFonts w:ascii="Times New Roman" w:hAnsi="Times New Roman" w:cs="Times New Roman"/>
                <w:b/>
                <w:sz w:val="24"/>
                <w:szCs w:val="24"/>
              </w:rPr>
              <w:t>и взаимодействию с общественными организациями</w:t>
            </w:r>
          </w:p>
        </w:tc>
        <w:tc>
          <w:tcPr>
            <w:tcW w:w="224" w:type="dxa"/>
          </w:tcPr>
          <w:p w:rsidR="00AA0FBE" w:rsidRPr="00AA0FBE" w:rsidRDefault="00AA0FBE" w:rsidP="00AA0FBE">
            <w:pPr>
              <w:suppressAutoHyphens/>
              <w:ind w:firstLine="0"/>
              <w:jc w:val="center"/>
              <w:rPr>
                <w:rFonts w:ascii="Times New Roman" w:hAnsi="Times New Roman" w:cs="Times New Roman"/>
                <w:b/>
                <w:sz w:val="24"/>
                <w:szCs w:val="24"/>
              </w:rPr>
            </w:pPr>
          </w:p>
        </w:tc>
        <w:tc>
          <w:tcPr>
            <w:tcW w:w="4790" w:type="dxa"/>
          </w:tcPr>
          <w:p w:rsidR="00AA0FBE" w:rsidRPr="00AA0FBE" w:rsidRDefault="00AA0FBE" w:rsidP="00AA0FBE">
            <w:pPr>
              <w:suppressAutoHyphens/>
              <w:ind w:firstLine="0"/>
              <w:jc w:val="left"/>
              <w:rPr>
                <w:rFonts w:ascii="Times New Roman" w:hAnsi="Times New Roman" w:cs="Times New Roman"/>
                <w:sz w:val="16"/>
                <w:szCs w:val="16"/>
              </w:rPr>
            </w:pPr>
            <w:r w:rsidRPr="00AA0FBE">
              <w:rPr>
                <w:rFonts w:ascii="Times New Roman" w:hAnsi="Times New Roman" w:cs="Times New Roman"/>
                <w:sz w:val="16"/>
                <w:szCs w:val="16"/>
              </w:rPr>
              <w:t xml:space="preserve">полное наименование организации-исполнителя </w:t>
            </w:r>
            <w:r w:rsidRPr="00AA0FBE">
              <w:rPr>
                <w:rFonts w:ascii="Times New Roman" w:hAnsi="Times New Roman" w:cs="Times New Roman"/>
                <w:sz w:val="16"/>
                <w:szCs w:val="16"/>
              </w:rPr>
              <w:br/>
              <w:t xml:space="preserve">(с указанием ее организационно-правовой формы) или фамилия, имя и отчество (при наличии) исполнителя - физического лица, в том числе зарегистрированного </w:t>
            </w:r>
            <w:r w:rsidRPr="00AA0FBE">
              <w:rPr>
                <w:rFonts w:ascii="Times New Roman" w:hAnsi="Times New Roman" w:cs="Times New Roman"/>
                <w:sz w:val="16"/>
                <w:szCs w:val="16"/>
              </w:rPr>
              <w:br/>
              <w:t>в качестве индивидуального предпринимателя</w:t>
            </w:r>
          </w:p>
        </w:tc>
      </w:tr>
      <w:tr w:rsidR="00AA0FBE" w:rsidRPr="00AA0FBE" w:rsidTr="0065409A">
        <w:tc>
          <w:tcPr>
            <w:tcW w:w="4557" w:type="dxa"/>
          </w:tcPr>
          <w:p w:rsidR="00AA0FBE" w:rsidRPr="00AA0FBE" w:rsidRDefault="00AA0FBE" w:rsidP="00AA0FBE">
            <w:pPr>
              <w:suppressAutoHyphens/>
              <w:ind w:firstLine="0"/>
              <w:jc w:val="center"/>
              <w:rPr>
                <w:rFonts w:ascii="Times New Roman" w:hAnsi="Times New Roman" w:cs="Times New Roman"/>
                <w:b/>
                <w:sz w:val="8"/>
                <w:szCs w:val="8"/>
              </w:rPr>
            </w:pPr>
          </w:p>
        </w:tc>
        <w:tc>
          <w:tcPr>
            <w:tcW w:w="224" w:type="dxa"/>
          </w:tcPr>
          <w:p w:rsidR="00AA0FBE" w:rsidRPr="00AA0FBE" w:rsidRDefault="00AA0FBE" w:rsidP="00AA0FBE">
            <w:pPr>
              <w:suppressAutoHyphens/>
              <w:ind w:firstLine="0"/>
              <w:jc w:val="center"/>
              <w:rPr>
                <w:rFonts w:ascii="Times New Roman" w:hAnsi="Times New Roman" w:cs="Times New Roman"/>
                <w:b/>
                <w:sz w:val="8"/>
                <w:szCs w:val="8"/>
              </w:rPr>
            </w:pPr>
          </w:p>
        </w:tc>
        <w:tc>
          <w:tcPr>
            <w:tcW w:w="4790" w:type="dxa"/>
          </w:tcPr>
          <w:p w:rsidR="00AA0FBE" w:rsidRPr="00AA0FBE" w:rsidRDefault="00AA0FBE" w:rsidP="00AA0FBE">
            <w:pPr>
              <w:suppressAutoHyphens/>
              <w:ind w:firstLine="0"/>
              <w:jc w:val="center"/>
              <w:rPr>
                <w:rFonts w:ascii="Times New Roman" w:hAnsi="Times New Roman" w:cs="Times New Roman"/>
                <w:b/>
                <w:sz w:val="8"/>
                <w:szCs w:val="8"/>
              </w:rPr>
            </w:pPr>
          </w:p>
        </w:tc>
      </w:tr>
      <w:tr w:rsidR="00AA0FBE" w:rsidRPr="00AA0FBE" w:rsidTr="0065409A">
        <w:tc>
          <w:tcPr>
            <w:tcW w:w="4557" w:type="dxa"/>
          </w:tcPr>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Ул. Большая Морская, дом 31, литера А,</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lastRenderedPageBreak/>
              <w:t>Санкт-Петербург, 190031</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 xml:space="preserve">ИНН 7812035151, КПП 783801001 </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 xml:space="preserve">Комитет финансов Санкт-Петербурга (Комитет по молодежной политике </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 xml:space="preserve">и взаимодействию с общественными организациями, л/с 02722001250) </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 xml:space="preserve">Счет банка плательщика </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 xml:space="preserve">№ 40102810945370000005  </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 xml:space="preserve">Счет плательщика </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 03221643400000007200</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 xml:space="preserve">БИК 014030106 в Северо-Западном ГУ Банка России//УФК по </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 xml:space="preserve">г. Санкт-Петербургу, г. Санкт-Петербург </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ОКТМО 40303000</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л/с 0120000, открытый в Комитете финансов Санкт-Петербурга</w:t>
            </w:r>
          </w:p>
          <w:p w:rsidR="00AA0FBE" w:rsidRPr="00AA0FBE" w:rsidRDefault="00AA0FBE" w:rsidP="00AA0FBE">
            <w:pPr>
              <w:tabs>
                <w:tab w:val="left" w:pos="-9283"/>
                <w:tab w:val="left" w:pos="5220"/>
              </w:tabs>
              <w:suppressAutoHyphens/>
              <w:ind w:firstLine="0"/>
              <w:jc w:val="left"/>
              <w:rPr>
                <w:rFonts w:ascii="Times New Roman" w:hAnsi="Times New Roman" w:cs="Times New Roman"/>
                <w:sz w:val="24"/>
                <w:szCs w:val="24"/>
              </w:rPr>
            </w:pPr>
            <w:r w:rsidRPr="00AA0FBE">
              <w:rPr>
                <w:rFonts w:ascii="Times New Roman" w:hAnsi="Times New Roman" w:cs="Times New Roman"/>
                <w:sz w:val="24"/>
                <w:szCs w:val="24"/>
              </w:rPr>
              <w:t xml:space="preserve">Тел.  (812) 417-27-37 </w:t>
            </w:r>
          </w:p>
          <w:p w:rsidR="00AA0FBE" w:rsidRPr="00AA0FBE" w:rsidRDefault="00AA0FBE" w:rsidP="00AA0FBE">
            <w:pPr>
              <w:suppressAutoHyphens/>
              <w:ind w:firstLine="0"/>
              <w:jc w:val="left"/>
              <w:rPr>
                <w:rFonts w:ascii="Times New Roman" w:hAnsi="Times New Roman" w:cs="Times New Roman"/>
                <w:b/>
                <w:sz w:val="24"/>
                <w:szCs w:val="24"/>
                <w:lang w:val="en-US"/>
              </w:rPr>
            </w:pPr>
            <w:r w:rsidRPr="00AA0FBE">
              <w:rPr>
                <w:rFonts w:ascii="Times New Roman" w:hAnsi="Times New Roman" w:cs="Times New Roman"/>
                <w:sz w:val="24"/>
                <w:szCs w:val="24"/>
              </w:rPr>
              <w:t>Факс (812) 576-38-87</w:t>
            </w:r>
          </w:p>
        </w:tc>
        <w:tc>
          <w:tcPr>
            <w:tcW w:w="224" w:type="dxa"/>
          </w:tcPr>
          <w:p w:rsidR="00AA0FBE" w:rsidRPr="00AA0FBE" w:rsidRDefault="00AA0FBE" w:rsidP="00AA0FBE">
            <w:pPr>
              <w:suppressAutoHyphens/>
              <w:ind w:firstLine="0"/>
              <w:jc w:val="center"/>
              <w:rPr>
                <w:rFonts w:ascii="Times New Roman" w:hAnsi="Times New Roman" w:cs="Times New Roman"/>
                <w:b/>
                <w:sz w:val="24"/>
                <w:szCs w:val="24"/>
              </w:rPr>
            </w:pPr>
          </w:p>
        </w:tc>
        <w:tc>
          <w:tcPr>
            <w:tcW w:w="4790" w:type="dxa"/>
          </w:tcPr>
          <w:p w:rsidR="00AA0FBE" w:rsidRPr="00AA0FBE" w:rsidRDefault="00AA0FBE" w:rsidP="00AA0FBE">
            <w:pPr>
              <w:suppressAutoHyphens/>
              <w:ind w:firstLine="0"/>
              <w:jc w:val="left"/>
              <w:rPr>
                <w:rFonts w:ascii="Times New Roman" w:hAnsi="Times New Roman" w:cs="Times New Roman"/>
                <w:b/>
                <w:sz w:val="24"/>
                <w:szCs w:val="24"/>
              </w:rPr>
            </w:pPr>
            <w:r w:rsidRPr="00AA0FBE">
              <w:rPr>
                <w:rFonts w:ascii="Times New Roman" w:hAnsi="Times New Roman" w:cs="Times New Roman"/>
                <w:b/>
                <w:sz w:val="24"/>
                <w:szCs w:val="24"/>
              </w:rPr>
              <w:t xml:space="preserve">Адреса и банковские реквизиты </w:t>
            </w:r>
            <w:r w:rsidRPr="00AA0FBE">
              <w:rPr>
                <w:rFonts w:ascii="Times New Roman" w:hAnsi="Times New Roman" w:cs="Times New Roman"/>
                <w:b/>
                <w:sz w:val="24"/>
                <w:szCs w:val="24"/>
              </w:rPr>
              <w:lastRenderedPageBreak/>
              <w:t>Исполнителя</w:t>
            </w:r>
          </w:p>
        </w:tc>
      </w:tr>
      <w:tr w:rsidR="00AA0FBE" w:rsidRPr="00AA0FBE" w:rsidTr="0065409A">
        <w:tc>
          <w:tcPr>
            <w:tcW w:w="4557" w:type="dxa"/>
          </w:tcPr>
          <w:p w:rsidR="00AA0FBE" w:rsidRPr="00AA0FBE" w:rsidRDefault="00AA0FBE" w:rsidP="00AA0FBE">
            <w:pPr>
              <w:suppressAutoHyphens/>
              <w:ind w:firstLine="0"/>
              <w:jc w:val="center"/>
              <w:rPr>
                <w:rFonts w:ascii="Times New Roman" w:hAnsi="Times New Roman" w:cs="Times New Roman"/>
                <w:b/>
                <w:sz w:val="8"/>
                <w:szCs w:val="8"/>
              </w:rPr>
            </w:pPr>
          </w:p>
        </w:tc>
        <w:tc>
          <w:tcPr>
            <w:tcW w:w="224" w:type="dxa"/>
          </w:tcPr>
          <w:p w:rsidR="00AA0FBE" w:rsidRPr="00AA0FBE" w:rsidRDefault="00AA0FBE" w:rsidP="00AA0FBE">
            <w:pPr>
              <w:suppressAutoHyphens/>
              <w:ind w:firstLine="0"/>
              <w:jc w:val="center"/>
              <w:rPr>
                <w:rFonts w:ascii="Times New Roman" w:hAnsi="Times New Roman" w:cs="Times New Roman"/>
                <w:b/>
                <w:sz w:val="8"/>
                <w:szCs w:val="8"/>
              </w:rPr>
            </w:pPr>
          </w:p>
        </w:tc>
        <w:tc>
          <w:tcPr>
            <w:tcW w:w="4790" w:type="dxa"/>
          </w:tcPr>
          <w:p w:rsidR="00AA0FBE" w:rsidRPr="00AA0FBE" w:rsidRDefault="00AA0FBE" w:rsidP="00AA0FBE">
            <w:pPr>
              <w:suppressAutoHyphens/>
              <w:ind w:firstLine="0"/>
              <w:jc w:val="center"/>
              <w:rPr>
                <w:rFonts w:ascii="Times New Roman" w:hAnsi="Times New Roman" w:cs="Times New Roman"/>
                <w:b/>
                <w:sz w:val="8"/>
                <w:szCs w:val="8"/>
              </w:rPr>
            </w:pPr>
          </w:p>
        </w:tc>
      </w:tr>
      <w:tr w:rsidR="00AA0FBE" w:rsidRPr="00AA0FBE" w:rsidTr="0065409A">
        <w:tc>
          <w:tcPr>
            <w:tcW w:w="4557" w:type="dxa"/>
          </w:tcPr>
          <w:p w:rsidR="00AA0FBE" w:rsidRPr="00AA0FBE" w:rsidRDefault="00AA0FBE" w:rsidP="00AA0FBE">
            <w:pPr>
              <w:suppressAutoHyphens/>
              <w:ind w:firstLine="0"/>
              <w:rPr>
                <w:rFonts w:ascii="Times New Roman" w:hAnsi="Times New Roman" w:cs="Times New Roman"/>
                <w:b/>
                <w:sz w:val="24"/>
                <w:szCs w:val="24"/>
              </w:rPr>
            </w:pPr>
            <w:r>
              <w:rPr>
                <w:rFonts w:ascii="Times New Roman" w:hAnsi="Times New Roman" w:cs="Times New Roman"/>
                <w:b/>
                <w:sz w:val="24"/>
                <w:szCs w:val="24"/>
              </w:rPr>
              <w:t>З</w:t>
            </w:r>
            <w:r w:rsidRPr="00AA0FBE">
              <w:rPr>
                <w:rFonts w:ascii="Times New Roman" w:hAnsi="Times New Roman" w:cs="Times New Roman"/>
                <w:b/>
                <w:sz w:val="24"/>
                <w:szCs w:val="24"/>
              </w:rPr>
              <w:t xml:space="preserve">аместитель председателя Комитета по молодежной политике </w:t>
            </w:r>
            <w:r w:rsidRPr="00AA0FBE">
              <w:rPr>
                <w:rFonts w:ascii="Times New Roman" w:hAnsi="Times New Roman" w:cs="Times New Roman"/>
                <w:b/>
                <w:sz w:val="24"/>
                <w:szCs w:val="24"/>
              </w:rPr>
              <w:br/>
              <w:t>и взаимодействию с общественными организациями</w:t>
            </w:r>
          </w:p>
        </w:tc>
        <w:tc>
          <w:tcPr>
            <w:tcW w:w="224" w:type="dxa"/>
          </w:tcPr>
          <w:p w:rsidR="00AA0FBE" w:rsidRPr="00AA0FBE" w:rsidRDefault="00AA0FBE" w:rsidP="00AA0FBE">
            <w:pPr>
              <w:suppressAutoHyphens/>
              <w:ind w:firstLine="0"/>
              <w:jc w:val="center"/>
              <w:rPr>
                <w:rFonts w:ascii="Times New Roman" w:hAnsi="Times New Roman" w:cs="Times New Roman"/>
                <w:b/>
                <w:sz w:val="24"/>
                <w:szCs w:val="24"/>
              </w:rPr>
            </w:pPr>
          </w:p>
        </w:tc>
        <w:tc>
          <w:tcPr>
            <w:tcW w:w="4790" w:type="dxa"/>
          </w:tcPr>
          <w:p w:rsidR="00AA0FBE" w:rsidRPr="00AA0FBE" w:rsidRDefault="00AA0FBE" w:rsidP="00AA0FBE">
            <w:pPr>
              <w:suppressAutoHyphens/>
              <w:ind w:firstLine="0"/>
              <w:jc w:val="left"/>
              <w:rPr>
                <w:rFonts w:ascii="Times New Roman" w:hAnsi="Times New Roman" w:cs="Times New Roman"/>
                <w:b/>
                <w:sz w:val="24"/>
                <w:szCs w:val="24"/>
              </w:rPr>
            </w:pPr>
            <w:r w:rsidRPr="00AA0FBE">
              <w:rPr>
                <w:rFonts w:ascii="Times New Roman" w:hAnsi="Times New Roman" w:cs="Times New Roman"/>
                <w:b/>
                <w:sz w:val="24"/>
                <w:szCs w:val="24"/>
              </w:rPr>
              <w:t>Должность и полное наименование Исполнителя</w:t>
            </w:r>
          </w:p>
        </w:tc>
      </w:tr>
      <w:tr w:rsidR="00AA0FBE" w:rsidRPr="00AA0FBE" w:rsidTr="0065409A">
        <w:tc>
          <w:tcPr>
            <w:tcW w:w="4557" w:type="dxa"/>
          </w:tcPr>
          <w:p w:rsidR="00AA0FBE" w:rsidRPr="00AA0FBE" w:rsidRDefault="00AA0FBE" w:rsidP="00AA0FBE">
            <w:pPr>
              <w:suppressAutoHyphens/>
              <w:ind w:firstLine="0"/>
              <w:jc w:val="center"/>
              <w:rPr>
                <w:rFonts w:ascii="Times New Roman" w:hAnsi="Times New Roman" w:cs="Times New Roman"/>
                <w:b/>
                <w:sz w:val="8"/>
                <w:szCs w:val="8"/>
              </w:rPr>
            </w:pPr>
          </w:p>
        </w:tc>
        <w:tc>
          <w:tcPr>
            <w:tcW w:w="224" w:type="dxa"/>
          </w:tcPr>
          <w:p w:rsidR="00AA0FBE" w:rsidRPr="00AA0FBE" w:rsidRDefault="00AA0FBE" w:rsidP="00AA0FBE">
            <w:pPr>
              <w:suppressAutoHyphens/>
              <w:ind w:firstLine="0"/>
              <w:jc w:val="center"/>
              <w:rPr>
                <w:rFonts w:ascii="Times New Roman" w:hAnsi="Times New Roman" w:cs="Times New Roman"/>
                <w:b/>
                <w:sz w:val="8"/>
                <w:szCs w:val="8"/>
              </w:rPr>
            </w:pPr>
          </w:p>
        </w:tc>
        <w:tc>
          <w:tcPr>
            <w:tcW w:w="4790" w:type="dxa"/>
          </w:tcPr>
          <w:p w:rsidR="00AA0FBE" w:rsidRPr="00AA0FBE" w:rsidRDefault="00AA0FBE" w:rsidP="00AA0FBE">
            <w:pPr>
              <w:suppressAutoHyphens/>
              <w:ind w:firstLine="0"/>
              <w:jc w:val="center"/>
              <w:rPr>
                <w:rFonts w:ascii="Times New Roman" w:hAnsi="Times New Roman" w:cs="Times New Roman"/>
                <w:b/>
                <w:sz w:val="8"/>
                <w:szCs w:val="8"/>
              </w:rPr>
            </w:pPr>
          </w:p>
        </w:tc>
      </w:tr>
      <w:tr w:rsidR="00AA0FBE" w:rsidRPr="00AA0FBE" w:rsidTr="0065409A">
        <w:tc>
          <w:tcPr>
            <w:tcW w:w="4557" w:type="dxa"/>
          </w:tcPr>
          <w:p w:rsidR="00AA0FBE" w:rsidRPr="00AA0FBE" w:rsidRDefault="00AA0FBE" w:rsidP="00AA0FBE">
            <w:pPr>
              <w:tabs>
                <w:tab w:val="left" w:pos="-9283"/>
                <w:tab w:val="left" w:pos="5220"/>
              </w:tabs>
              <w:suppressAutoHyphens/>
              <w:ind w:firstLine="0"/>
              <w:jc w:val="left"/>
              <w:rPr>
                <w:rFonts w:ascii="Times New Roman" w:hAnsi="Times New Roman" w:cs="Times New Roman"/>
                <w:b/>
                <w:sz w:val="24"/>
                <w:szCs w:val="24"/>
              </w:rPr>
            </w:pPr>
            <w:r w:rsidRPr="00AA0FBE">
              <w:rPr>
                <w:rFonts w:ascii="Times New Roman" w:hAnsi="Times New Roman" w:cs="Times New Roman"/>
                <w:b/>
                <w:sz w:val="24"/>
                <w:szCs w:val="24"/>
              </w:rPr>
              <w:t>______________________/</w:t>
            </w:r>
            <w:proofErr w:type="spellStart"/>
            <w:r>
              <w:rPr>
                <w:rFonts w:ascii="Times New Roman" w:hAnsi="Times New Roman" w:cs="Times New Roman"/>
                <w:b/>
                <w:sz w:val="24"/>
                <w:szCs w:val="24"/>
              </w:rPr>
              <w:t>О.И.Полищук</w:t>
            </w:r>
            <w:proofErr w:type="spellEnd"/>
            <w:r w:rsidRPr="00AA0FBE">
              <w:rPr>
                <w:rFonts w:ascii="Times New Roman" w:hAnsi="Times New Roman" w:cs="Times New Roman"/>
                <w:b/>
                <w:sz w:val="24"/>
                <w:szCs w:val="24"/>
              </w:rPr>
              <w:t>/</w:t>
            </w:r>
          </w:p>
        </w:tc>
        <w:tc>
          <w:tcPr>
            <w:tcW w:w="224" w:type="dxa"/>
          </w:tcPr>
          <w:p w:rsidR="00AA0FBE" w:rsidRPr="00AA0FBE" w:rsidRDefault="00AA0FBE" w:rsidP="00AA0FBE">
            <w:pPr>
              <w:tabs>
                <w:tab w:val="left" w:pos="-9283"/>
                <w:tab w:val="left" w:pos="5220"/>
              </w:tabs>
              <w:suppressAutoHyphens/>
              <w:ind w:firstLine="0"/>
              <w:jc w:val="left"/>
              <w:rPr>
                <w:rFonts w:ascii="Times New Roman" w:hAnsi="Times New Roman" w:cs="Times New Roman"/>
                <w:b/>
                <w:sz w:val="24"/>
                <w:szCs w:val="24"/>
              </w:rPr>
            </w:pPr>
          </w:p>
        </w:tc>
        <w:tc>
          <w:tcPr>
            <w:tcW w:w="4790" w:type="dxa"/>
          </w:tcPr>
          <w:p w:rsidR="00AA0FBE" w:rsidRPr="00AA0FBE" w:rsidRDefault="00AA0FBE" w:rsidP="00AA0FBE">
            <w:pPr>
              <w:tabs>
                <w:tab w:val="left" w:pos="-9283"/>
                <w:tab w:val="left" w:pos="5220"/>
              </w:tabs>
              <w:suppressAutoHyphens/>
              <w:ind w:firstLine="0"/>
              <w:jc w:val="left"/>
              <w:rPr>
                <w:rFonts w:ascii="Times New Roman" w:hAnsi="Times New Roman" w:cs="Times New Roman"/>
                <w:b/>
                <w:sz w:val="24"/>
                <w:szCs w:val="24"/>
              </w:rPr>
            </w:pPr>
            <w:r w:rsidRPr="00AA0FBE">
              <w:rPr>
                <w:rFonts w:ascii="Times New Roman" w:hAnsi="Times New Roman" w:cs="Times New Roman"/>
                <w:b/>
                <w:sz w:val="24"/>
                <w:szCs w:val="24"/>
              </w:rPr>
              <w:t xml:space="preserve">____________________/ </w:t>
            </w:r>
            <w:r w:rsidRPr="00AA0FBE">
              <w:rPr>
                <w:rFonts w:ascii="Times New Roman" w:hAnsi="Times New Roman" w:cs="Times New Roman"/>
                <w:sz w:val="24"/>
                <w:szCs w:val="24"/>
              </w:rPr>
              <w:t xml:space="preserve"> </w:t>
            </w:r>
            <w:r w:rsidRPr="00AA0FBE">
              <w:rPr>
                <w:rFonts w:ascii="Times New Roman" w:hAnsi="Times New Roman" w:cs="Times New Roman"/>
                <w:b/>
                <w:sz w:val="24"/>
                <w:szCs w:val="24"/>
              </w:rPr>
              <w:t>/</w:t>
            </w:r>
          </w:p>
        </w:tc>
      </w:tr>
      <w:tr w:rsidR="00AA0FBE" w:rsidRPr="00AA0FBE" w:rsidTr="0065409A">
        <w:tc>
          <w:tcPr>
            <w:tcW w:w="4557" w:type="dxa"/>
          </w:tcPr>
          <w:p w:rsidR="00AA0FBE" w:rsidRPr="00AA0FBE" w:rsidRDefault="00AA0FBE" w:rsidP="00AA0FBE">
            <w:pPr>
              <w:tabs>
                <w:tab w:val="left" w:pos="-9283"/>
                <w:tab w:val="left" w:pos="5220"/>
              </w:tabs>
              <w:suppressAutoHyphens/>
              <w:ind w:firstLine="0"/>
              <w:jc w:val="left"/>
              <w:rPr>
                <w:rFonts w:ascii="Times New Roman" w:hAnsi="Times New Roman" w:cs="Times New Roman"/>
                <w:b/>
                <w:sz w:val="16"/>
                <w:szCs w:val="16"/>
              </w:rPr>
            </w:pPr>
            <w:r w:rsidRPr="00AA0FBE">
              <w:rPr>
                <w:rFonts w:ascii="Times New Roman" w:hAnsi="Times New Roman" w:cs="Times New Roman"/>
                <w:b/>
                <w:sz w:val="16"/>
                <w:szCs w:val="16"/>
              </w:rPr>
              <w:t>ПОДПИСАНО УЭП</w:t>
            </w:r>
          </w:p>
        </w:tc>
        <w:tc>
          <w:tcPr>
            <w:tcW w:w="224" w:type="dxa"/>
          </w:tcPr>
          <w:p w:rsidR="00AA0FBE" w:rsidRPr="00AA0FBE" w:rsidRDefault="00AA0FBE" w:rsidP="00AA0FBE">
            <w:pPr>
              <w:tabs>
                <w:tab w:val="left" w:pos="-9283"/>
                <w:tab w:val="left" w:pos="5220"/>
              </w:tabs>
              <w:suppressAutoHyphens/>
              <w:ind w:firstLine="0"/>
              <w:jc w:val="left"/>
              <w:rPr>
                <w:rFonts w:ascii="Times New Roman" w:hAnsi="Times New Roman" w:cs="Times New Roman"/>
                <w:b/>
                <w:sz w:val="16"/>
                <w:szCs w:val="16"/>
              </w:rPr>
            </w:pPr>
          </w:p>
        </w:tc>
        <w:tc>
          <w:tcPr>
            <w:tcW w:w="4790" w:type="dxa"/>
          </w:tcPr>
          <w:p w:rsidR="00AA0FBE" w:rsidRPr="00AA0FBE" w:rsidRDefault="00AA0FBE" w:rsidP="00AA0FBE">
            <w:pPr>
              <w:tabs>
                <w:tab w:val="left" w:pos="-9283"/>
                <w:tab w:val="left" w:pos="5220"/>
              </w:tabs>
              <w:suppressAutoHyphens/>
              <w:ind w:firstLine="0"/>
              <w:jc w:val="left"/>
              <w:rPr>
                <w:rFonts w:ascii="Times New Roman" w:hAnsi="Times New Roman" w:cs="Times New Roman"/>
                <w:b/>
                <w:sz w:val="16"/>
                <w:szCs w:val="16"/>
              </w:rPr>
            </w:pPr>
            <w:r w:rsidRPr="00AA0FBE">
              <w:rPr>
                <w:rFonts w:ascii="Times New Roman" w:hAnsi="Times New Roman" w:cs="Times New Roman"/>
                <w:b/>
                <w:sz w:val="16"/>
                <w:szCs w:val="16"/>
              </w:rPr>
              <w:t>ПОДПИСАНО УЭП</w:t>
            </w:r>
          </w:p>
        </w:tc>
      </w:tr>
    </w:tbl>
    <w:p w:rsidR="00CC4632" w:rsidRDefault="00CC4632" w:rsidP="00CF0AD7">
      <w:pPr>
        <w:rPr>
          <w:rFonts w:ascii="Times New Roman" w:hAnsi="Times New Roman" w:cs="Times New Roman"/>
          <w:color w:val="000000"/>
          <w:szCs w:val="20"/>
        </w:rPr>
        <w:sectPr w:rsidR="00CC4632" w:rsidSect="00C5789E">
          <w:headerReference w:type="default" r:id="rId9"/>
          <w:pgSz w:w="11906" w:h="16815"/>
          <w:pgMar w:top="425" w:right="851" w:bottom="1418" w:left="1418" w:header="709" w:footer="709" w:gutter="0"/>
          <w:cols w:space="720"/>
          <w:noEndnote/>
          <w:titlePg/>
          <w:docGrid w:linePitch="272"/>
        </w:sectPr>
      </w:pPr>
    </w:p>
    <w:p w:rsidR="00CC4632" w:rsidRPr="00CC4632" w:rsidRDefault="00CC4632" w:rsidP="00CC4632">
      <w:pPr>
        <w:tabs>
          <w:tab w:val="left" w:pos="5670"/>
        </w:tabs>
        <w:ind w:firstLine="0"/>
        <w:jc w:val="right"/>
        <w:rPr>
          <w:rFonts w:ascii="Times New Roman" w:hAnsi="Times New Roman" w:cs="Times New Roman"/>
          <w:b/>
          <w:color w:val="000000"/>
          <w:sz w:val="24"/>
          <w:szCs w:val="24"/>
        </w:rPr>
      </w:pPr>
      <w:r w:rsidRPr="00CC4632">
        <w:rPr>
          <w:rFonts w:ascii="Times New Roman" w:hAnsi="Times New Roman" w:cs="Times New Roman"/>
          <w:b/>
          <w:color w:val="000000"/>
          <w:sz w:val="24"/>
          <w:szCs w:val="24"/>
        </w:rPr>
        <w:lastRenderedPageBreak/>
        <w:t>Приложение к Контракту</w:t>
      </w:r>
    </w:p>
    <w:p w:rsidR="00CC4632" w:rsidRPr="00CC4632" w:rsidRDefault="00CC4632" w:rsidP="00CC4632">
      <w:pPr>
        <w:tabs>
          <w:tab w:val="left" w:pos="5670"/>
        </w:tabs>
        <w:ind w:firstLine="0"/>
        <w:jc w:val="right"/>
        <w:rPr>
          <w:rFonts w:ascii="Times New Roman" w:hAnsi="Times New Roman" w:cs="Times New Roman"/>
          <w:b/>
          <w:color w:val="000000"/>
          <w:sz w:val="24"/>
          <w:szCs w:val="24"/>
        </w:rPr>
      </w:pPr>
    </w:p>
    <w:p w:rsidR="00CC4632" w:rsidRPr="00CC4632" w:rsidRDefault="00CC4632" w:rsidP="00CC4632">
      <w:pPr>
        <w:tabs>
          <w:tab w:val="left" w:pos="5670"/>
        </w:tabs>
        <w:ind w:firstLine="0"/>
        <w:jc w:val="center"/>
        <w:rPr>
          <w:rFonts w:ascii="Times New Roman" w:hAnsi="Times New Roman" w:cs="Times New Roman"/>
          <w:b/>
          <w:color w:val="000000"/>
          <w:sz w:val="24"/>
          <w:szCs w:val="24"/>
        </w:rPr>
      </w:pPr>
      <w:r w:rsidRPr="00CC4632">
        <w:rPr>
          <w:rFonts w:ascii="Times New Roman" w:hAnsi="Times New Roman" w:cs="Times New Roman"/>
          <w:b/>
          <w:color w:val="000000"/>
          <w:sz w:val="24"/>
          <w:szCs w:val="24"/>
        </w:rPr>
        <w:t xml:space="preserve">ТРЕБОВАНИЯ К ТОВАРУ </w:t>
      </w:r>
    </w:p>
    <w:p w:rsidR="00CC4632" w:rsidRDefault="00CC4632" w:rsidP="00CC4632">
      <w:pPr>
        <w:tabs>
          <w:tab w:val="left" w:pos="5670"/>
        </w:tabs>
        <w:ind w:firstLine="0"/>
        <w:jc w:val="center"/>
        <w:rPr>
          <w:rFonts w:ascii="Times New Roman" w:hAnsi="Times New Roman" w:cs="Times New Roman"/>
          <w:b/>
          <w:color w:val="000000"/>
          <w:sz w:val="26"/>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2148"/>
        <w:gridCol w:w="425"/>
        <w:gridCol w:w="3260"/>
        <w:gridCol w:w="2410"/>
        <w:gridCol w:w="425"/>
        <w:gridCol w:w="425"/>
        <w:gridCol w:w="851"/>
        <w:gridCol w:w="1134"/>
        <w:gridCol w:w="1134"/>
        <w:gridCol w:w="1387"/>
      </w:tblGrid>
      <w:tr w:rsidR="00CC4632" w:rsidRPr="004331A7" w:rsidTr="007B5164">
        <w:trPr>
          <w:cantSplit/>
          <w:trHeight w:val="1238"/>
        </w:trPr>
        <w:tc>
          <w:tcPr>
            <w:tcW w:w="541"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color w:val="000000"/>
                <w:szCs w:val="20"/>
              </w:rPr>
              <w:t>№ п/п</w:t>
            </w:r>
          </w:p>
        </w:tc>
        <w:tc>
          <w:tcPr>
            <w:tcW w:w="2148" w:type="dxa"/>
            <w:shd w:val="clear" w:color="auto" w:fill="auto"/>
            <w:vAlign w:val="center"/>
          </w:tcPr>
          <w:p w:rsidR="00CC4632" w:rsidRPr="004331A7" w:rsidRDefault="00CC4632" w:rsidP="008C6BC5">
            <w:pPr>
              <w:ind w:firstLine="0"/>
              <w:jc w:val="center"/>
              <w:rPr>
                <w:rFonts w:ascii="Times New Roman" w:hAnsi="Times New Roman" w:cs="Times New Roman"/>
                <w:b/>
                <w:szCs w:val="20"/>
              </w:rPr>
            </w:pPr>
            <w:r w:rsidRPr="004331A7">
              <w:rPr>
                <w:rFonts w:ascii="Times New Roman" w:hAnsi="Times New Roman" w:cs="Times New Roman"/>
                <w:b/>
                <w:szCs w:val="20"/>
              </w:rPr>
              <w:t>Наименование</w:t>
            </w:r>
          </w:p>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szCs w:val="20"/>
              </w:rPr>
              <w:t>Товара, Товарный знак (при наличии)</w:t>
            </w:r>
          </w:p>
        </w:tc>
        <w:tc>
          <w:tcPr>
            <w:tcW w:w="425" w:type="dxa"/>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b/>
                <w:color w:val="000000"/>
                <w:szCs w:val="20"/>
              </w:rPr>
            </w:pPr>
            <w:r w:rsidRPr="004331A7">
              <w:rPr>
                <w:rFonts w:ascii="Times New Roman" w:hAnsi="Times New Roman" w:cs="Times New Roman"/>
                <w:b/>
                <w:szCs w:val="20"/>
              </w:rPr>
              <w:t>№ показателя</w:t>
            </w:r>
          </w:p>
        </w:tc>
        <w:tc>
          <w:tcPr>
            <w:tcW w:w="3260"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b/>
                <w:szCs w:val="20"/>
              </w:rPr>
            </w:pPr>
            <w:r w:rsidRPr="004331A7">
              <w:rPr>
                <w:rFonts w:ascii="Times New Roman" w:hAnsi="Times New Roman" w:cs="Times New Roman"/>
                <w:b/>
                <w:szCs w:val="20"/>
              </w:rPr>
              <w:t>Показатель (характеристика)</w:t>
            </w:r>
          </w:p>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szCs w:val="20"/>
              </w:rPr>
              <w:t>товара</w:t>
            </w:r>
          </w:p>
        </w:tc>
        <w:tc>
          <w:tcPr>
            <w:tcW w:w="2410"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szCs w:val="20"/>
              </w:rPr>
              <w:t>Значение показателя</w:t>
            </w:r>
            <w:r>
              <w:rPr>
                <w:rStyle w:val="afff0"/>
                <w:rFonts w:ascii="Times New Roman" w:hAnsi="Times New Roman"/>
                <w:b/>
                <w:color w:val="000000" w:themeColor="text1"/>
                <w:szCs w:val="20"/>
              </w:rPr>
              <w:footnoteReference w:id="2"/>
            </w:r>
          </w:p>
        </w:tc>
        <w:tc>
          <w:tcPr>
            <w:tcW w:w="425" w:type="dxa"/>
            <w:shd w:val="clear" w:color="auto" w:fill="auto"/>
            <w:textDirection w:val="btLr"/>
            <w:vAlign w:val="center"/>
          </w:tcPr>
          <w:p w:rsidR="00CC4632" w:rsidRPr="004331A7" w:rsidRDefault="00CC4632" w:rsidP="008C6BC5">
            <w:pPr>
              <w:ind w:firstLine="0"/>
              <w:jc w:val="center"/>
              <w:rPr>
                <w:rFonts w:ascii="Times New Roman" w:hAnsi="Times New Roman" w:cs="Times New Roman"/>
                <w:b/>
                <w:szCs w:val="20"/>
              </w:rPr>
            </w:pPr>
            <w:r w:rsidRPr="004331A7">
              <w:rPr>
                <w:rFonts w:ascii="Times New Roman" w:hAnsi="Times New Roman" w:cs="Times New Roman"/>
                <w:b/>
                <w:szCs w:val="20"/>
              </w:rPr>
              <w:t>Единица измерения</w:t>
            </w:r>
          </w:p>
        </w:tc>
        <w:tc>
          <w:tcPr>
            <w:tcW w:w="425" w:type="dxa"/>
            <w:shd w:val="clear" w:color="auto" w:fill="auto"/>
            <w:textDirection w:val="btLr"/>
            <w:vAlign w:val="center"/>
          </w:tcPr>
          <w:p w:rsidR="00CC4632" w:rsidRPr="004331A7" w:rsidRDefault="00CC4632" w:rsidP="008C6BC5">
            <w:pPr>
              <w:ind w:firstLine="0"/>
              <w:jc w:val="center"/>
              <w:rPr>
                <w:rFonts w:ascii="Times New Roman" w:hAnsi="Times New Roman" w:cs="Times New Roman"/>
                <w:b/>
                <w:szCs w:val="20"/>
              </w:rPr>
            </w:pPr>
            <w:r w:rsidRPr="004331A7">
              <w:rPr>
                <w:rFonts w:ascii="Times New Roman" w:hAnsi="Times New Roman" w:cs="Times New Roman"/>
                <w:b/>
                <w:szCs w:val="20"/>
              </w:rPr>
              <w:t>Количество</w:t>
            </w:r>
          </w:p>
        </w:tc>
        <w:tc>
          <w:tcPr>
            <w:tcW w:w="851" w:type="dxa"/>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b/>
                <w:color w:val="000000"/>
                <w:szCs w:val="20"/>
              </w:rPr>
            </w:pPr>
            <w:r>
              <w:rPr>
                <w:rFonts w:ascii="Times New Roman" w:hAnsi="Times New Roman" w:cs="Times New Roman"/>
                <w:b/>
                <w:color w:val="000000"/>
                <w:szCs w:val="20"/>
              </w:rPr>
              <w:t xml:space="preserve"> (ОКПД2)</w:t>
            </w:r>
          </w:p>
        </w:tc>
        <w:tc>
          <w:tcPr>
            <w:tcW w:w="1134"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color w:val="000000"/>
                <w:szCs w:val="20"/>
              </w:rPr>
              <w:t>Страна происхождения Товара</w:t>
            </w:r>
          </w:p>
        </w:tc>
        <w:tc>
          <w:tcPr>
            <w:tcW w:w="1134"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color w:val="000000"/>
                <w:szCs w:val="20"/>
              </w:rPr>
              <w:t>Цена за единицу, руб.</w:t>
            </w:r>
          </w:p>
        </w:tc>
        <w:tc>
          <w:tcPr>
            <w:tcW w:w="1387" w:type="dxa"/>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b/>
                <w:color w:val="000000"/>
                <w:szCs w:val="20"/>
              </w:rPr>
            </w:pPr>
            <w:r w:rsidRPr="004331A7">
              <w:rPr>
                <w:rFonts w:ascii="Times New Roman" w:hAnsi="Times New Roman" w:cs="Times New Roman"/>
                <w:b/>
                <w:color w:val="000000"/>
                <w:szCs w:val="20"/>
              </w:rPr>
              <w:t>Стоимость, руб.</w:t>
            </w:r>
          </w:p>
        </w:tc>
      </w:tr>
      <w:tr w:rsidR="00CC4632" w:rsidRPr="004331A7" w:rsidTr="007B5164">
        <w:trPr>
          <w:trHeight w:val="20"/>
        </w:trPr>
        <w:tc>
          <w:tcPr>
            <w:tcW w:w="541" w:type="dxa"/>
            <w:vMerge w:val="restart"/>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r w:rsidRPr="004331A7">
              <w:rPr>
                <w:rFonts w:ascii="Times New Roman" w:hAnsi="Times New Roman" w:cs="Times New Roman"/>
                <w:color w:val="000000"/>
                <w:szCs w:val="20"/>
              </w:rPr>
              <w:t>1</w:t>
            </w:r>
          </w:p>
        </w:tc>
        <w:tc>
          <w:tcPr>
            <w:tcW w:w="2148" w:type="dxa"/>
            <w:vMerge w:val="restart"/>
            <w:shd w:val="clear" w:color="auto" w:fill="auto"/>
            <w:vAlign w:val="center"/>
          </w:tcPr>
          <w:p w:rsidR="00CC4632" w:rsidRPr="004331A7" w:rsidRDefault="008C659E" w:rsidP="00EE4345">
            <w:pPr>
              <w:tabs>
                <w:tab w:val="left" w:pos="5670"/>
              </w:tabs>
              <w:ind w:firstLine="0"/>
              <w:jc w:val="left"/>
              <w:rPr>
                <w:rFonts w:ascii="Times New Roman" w:hAnsi="Times New Roman" w:cs="Times New Roman"/>
                <w:color w:val="000000"/>
                <w:szCs w:val="20"/>
              </w:rPr>
            </w:pPr>
            <w:r>
              <w:rPr>
                <w:rFonts w:ascii="Times New Roman" w:hAnsi="Times New Roman" w:cs="Times New Roman"/>
                <w:szCs w:val="20"/>
              </w:rPr>
              <w:t xml:space="preserve">Поставка </w:t>
            </w:r>
            <w:r w:rsidR="004E18A0">
              <w:rPr>
                <w:rFonts w:ascii="Times New Roman" w:hAnsi="Times New Roman" w:cs="Times New Roman"/>
                <w:szCs w:val="20"/>
              </w:rPr>
              <w:t xml:space="preserve">и </w:t>
            </w:r>
            <w:r>
              <w:rPr>
                <w:rFonts w:ascii="Times New Roman" w:hAnsi="Times New Roman" w:cs="Times New Roman"/>
                <w:szCs w:val="20"/>
              </w:rPr>
              <w:t xml:space="preserve"> </w:t>
            </w:r>
            <w:r w:rsidR="00EE4345">
              <w:rPr>
                <w:rFonts w:ascii="Times New Roman" w:hAnsi="Times New Roman" w:cs="Times New Roman"/>
                <w:szCs w:val="20"/>
              </w:rPr>
              <w:t>у</w:t>
            </w:r>
            <w:r>
              <w:rPr>
                <w:rFonts w:ascii="Times New Roman" w:hAnsi="Times New Roman" w:cs="Times New Roman"/>
                <w:szCs w:val="20"/>
              </w:rPr>
              <w:t>становк</w:t>
            </w:r>
            <w:r w:rsidR="004E18A0">
              <w:rPr>
                <w:rFonts w:ascii="Times New Roman" w:hAnsi="Times New Roman" w:cs="Times New Roman"/>
                <w:szCs w:val="20"/>
              </w:rPr>
              <w:t>а</w:t>
            </w:r>
            <w:r>
              <w:rPr>
                <w:rFonts w:ascii="Times New Roman" w:hAnsi="Times New Roman" w:cs="Times New Roman"/>
                <w:szCs w:val="20"/>
              </w:rPr>
              <w:t xml:space="preserve"> с</w:t>
            </w:r>
            <w:r w:rsidR="00F02944">
              <w:rPr>
                <w:rFonts w:ascii="Times New Roman" w:hAnsi="Times New Roman" w:cs="Times New Roman"/>
                <w:szCs w:val="20"/>
              </w:rPr>
              <w:t>четчик</w:t>
            </w:r>
            <w:r>
              <w:rPr>
                <w:rFonts w:ascii="Times New Roman" w:hAnsi="Times New Roman" w:cs="Times New Roman"/>
                <w:szCs w:val="20"/>
              </w:rPr>
              <w:t>а</w:t>
            </w:r>
            <w:r w:rsidR="00F02944">
              <w:rPr>
                <w:rFonts w:ascii="Times New Roman" w:hAnsi="Times New Roman" w:cs="Times New Roman"/>
                <w:szCs w:val="20"/>
              </w:rPr>
              <w:t xml:space="preserve"> воды универсальн</w:t>
            </w:r>
            <w:r>
              <w:rPr>
                <w:rFonts w:ascii="Times New Roman" w:hAnsi="Times New Roman" w:cs="Times New Roman"/>
                <w:szCs w:val="20"/>
              </w:rPr>
              <w:t>ого</w:t>
            </w:r>
          </w:p>
        </w:tc>
        <w:tc>
          <w:tcPr>
            <w:tcW w:w="425"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sidRPr="004331A7">
              <w:rPr>
                <w:rFonts w:ascii="Times New Roman" w:hAnsi="Times New Roman" w:cs="Times New Roman"/>
                <w:szCs w:val="20"/>
              </w:rPr>
              <w:t>1</w:t>
            </w:r>
          </w:p>
        </w:tc>
        <w:tc>
          <w:tcPr>
            <w:tcW w:w="3260" w:type="dxa"/>
            <w:shd w:val="clear" w:color="auto" w:fill="auto"/>
            <w:vAlign w:val="center"/>
          </w:tcPr>
          <w:p w:rsidR="00CC4632" w:rsidRPr="00B62E77" w:rsidRDefault="00817686" w:rsidP="008C6BC5">
            <w:pPr>
              <w:ind w:firstLine="34"/>
              <w:rPr>
                <w:rFonts w:ascii="Times New Roman" w:hAnsi="Times New Roman" w:cs="Times New Roman"/>
              </w:rPr>
            </w:pPr>
            <w:r w:rsidRPr="00817686">
              <w:rPr>
                <w:rFonts w:ascii="Times New Roman" w:hAnsi="Times New Roman" w:cs="Times New Roman"/>
              </w:rPr>
              <w:t>Диаметр условного прохода:</w:t>
            </w:r>
          </w:p>
        </w:tc>
        <w:tc>
          <w:tcPr>
            <w:tcW w:w="2410" w:type="dxa"/>
            <w:shd w:val="clear" w:color="auto" w:fill="auto"/>
            <w:vAlign w:val="center"/>
          </w:tcPr>
          <w:p w:rsidR="00CC4632" w:rsidRPr="004331A7" w:rsidRDefault="00817686" w:rsidP="00846EB6">
            <w:pPr>
              <w:tabs>
                <w:tab w:val="left" w:pos="5670"/>
              </w:tabs>
              <w:ind w:firstLine="0"/>
              <w:jc w:val="left"/>
              <w:rPr>
                <w:rFonts w:ascii="Times New Roman" w:hAnsi="Times New Roman" w:cs="Times New Roman"/>
                <w:color w:val="000000"/>
                <w:szCs w:val="20"/>
              </w:rPr>
            </w:pPr>
            <w:r w:rsidRPr="00817686">
              <w:rPr>
                <w:rFonts w:ascii="Times New Roman" w:hAnsi="Times New Roman" w:cs="Times New Roman"/>
                <w:color w:val="000000" w:themeColor="text1"/>
                <w:szCs w:val="20"/>
              </w:rPr>
              <w:t>15мм</w:t>
            </w:r>
          </w:p>
        </w:tc>
        <w:tc>
          <w:tcPr>
            <w:tcW w:w="425" w:type="dxa"/>
            <w:vMerge w:val="restart"/>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r>
              <w:rPr>
                <w:rFonts w:ascii="Times New Roman" w:hAnsi="Times New Roman" w:cs="Times New Roman"/>
                <w:color w:val="000000"/>
                <w:szCs w:val="20"/>
              </w:rPr>
              <w:t>штука</w:t>
            </w:r>
          </w:p>
        </w:tc>
        <w:tc>
          <w:tcPr>
            <w:tcW w:w="425" w:type="dxa"/>
            <w:vMerge w:val="restart"/>
            <w:shd w:val="clear" w:color="auto" w:fill="auto"/>
            <w:vAlign w:val="center"/>
          </w:tcPr>
          <w:p w:rsidR="00CC4632" w:rsidRPr="004331A7" w:rsidRDefault="00206041" w:rsidP="008C6BC5">
            <w:pPr>
              <w:tabs>
                <w:tab w:val="left" w:pos="5670"/>
              </w:tabs>
              <w:ind w:firstLine="0"/>
              <w:jc w:val="center"/>
              <w:rPr>
                <w:rFonts w:ascii="Times New Roman" w:hAnsi="Times New Roman" w:cs="Times New Roman"/>
                <w:color w:val="000000"/>
                <w:szCs w:val="20"/>
              </w:rPr>
            </w:pPr>
            <w:r>
              <w:rPr>
                <w:rFonts w:ascii="Times New Roman" w:hAnsi="Times New Roman" w:cs="Times New Roman"/>
                <w:color w:val="000000"/>
                <w:szCs w:val="20"/>
              </w:rPr>
              <w:t>1</w:t>
            </w:r>
          </w:p>
        </w:tc>
        <w:tc>
          <w:tcPr>
            <w:tcW w:w="851" w:type="dxa"/>
            <w:vMerge w:val="restart"/>
            <w:shd w:val="clear" w:color="auto" w:fill="auto"/>
            <w:textDirection w:val="btLr"/>
            <w:vAlign w:val="center"/>
          </w:tcPr>
          <w:p w:rsidR="00CC4632" w:rsidRPr="004331A7" w:rsidRDefault="00B0596A" w:rsidP="0057421F">
            <w:pPr>
              <w:ind w:left="113" w:right="113" w:firstLine="0"/>
              <w:jc w:val="center"/>
              <w:rPr>
                <w:rFonts w:ascii="Times New Roman" w:hAnsi="Times New Roman" w:cs="Times New Roman"/>
                <w:szCs w:val="20"/>
              </w:rPr>
            </w:pPr>
            <w:r w:rsidRPr="00B0596A">
              <w:rPr>
                <w:rFonts w:ascii="Times New Roman" w:hAnsi="Times New Roman" w:cs="Times New Roman"/>
                <w:szCs w:val="20"/>
              </w:rPr>
              <w:t>26.51.63.120</w:t>
            </w:r>
          </w:p>
        </w:tc>
        <w:tc>
          <w:tcPr>
            <w:tcW w:w="1134" w:type="dxa"/>
            <w:vMerge w:val="restart"/>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val="restart"/>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val="restart"/>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CC4632" w:rsidRPr="004331A7" w:rsidTr="007B5164">
        <w:trPr>
          <w:trHeight w:val="20"/>
        </w:trPr>
        <w:tc>
          <w:tcPr>
            <w:tcW w:w="54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2148"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sidRPr="004331A7">
              <w:rPr>
                <w:rFonts w:ascii="Times New Roman" w:hAnsi="Times New Roman" w:cs="Times New Roman"/>
                <w:szCs w:val="20"/>
              </w:rPr>
              <w:t>2</w:t>
            </w:r>
          </w:p>
        </w:tc>
        <w:tc>
          <w:tcPr>
            <w:tcW w:w="3260" w:type="dxa"/>
            <w:shd w:val="clear" w:color="auto" w:fill="auto"/>
            <w:vAlign w:val="center"/>
          </w:tcPr>
          <w:p w:rsidR="00CC4632" w:rsidRPr="00B62E77" w:rsidRDefault="00817686" w:rsidP="008C6BC5">
            <w:pPr>
              <w:ind w:firstLine="34"/>
              <w:rPr>
                <w:rFonts w:ascii="Times New Roman" w:hAnsi="Times New Roman" w:cs="Times New Roman"/>
              </w:rPr>
            </w:pPr>
            <w:r w:rsidRPr="00817686">
              <w:rPr>
                <w:rFonts w:ascii="Times New Roman" w:hAnsi="Times New Roman" w:cs="Times New Roman"/>
              </w:rPr>
              <w:t>Длина прибора без сгонов:</w:t>
            </w:r>
          </w:p>
        </w:tc>
        <w:tc>
          <w:tcPr>
            <w:tcW w:w="2410" w:type="dxa"/>
            <w:shd w:val="clear" w:color="auto" w:fill="auto"/>
            <w:vAlign w:val="center"/>
          </w:tcPr>
          <w:p w:rsidR="00CC4632" w:rsidRPr="004331A7" w:rsidRDefault="00817686" w:rsidP="00846EB6">
            <w:pPr>
              <w:tabs>
                <w:tab w:val="left" w:pos="5670"/>
              </w:tabs>
              <w:ind w:firstLine="0"/>
              <w:jc w:val="left"/>
              <w:rPr>
                <w:rFonts w:ascii="Times New Roman" w:hAnsi="Times New Roman" w:cs="Times New Roman"/>
                <w:color w:val="000000"/>
                <w:szCs w:val="20"/>
              </w:rPr>
            </w:pPr>
            <w:r w:rsidRPr="00817686">
              <w:rPr>
                <w:rFonts w:ascii="Times New Roman" w:hAnsi="Times New Roman" w:cs="Times New Roman"/>
                <w:color w:val="000000" w:themeColor="text1"/>
                <w:szCs w:val="20"/>
              </w:rPr>
              <w:t>110 мм</w:t>
            </w:r>
          </w:p>
        </w:tc>
        <w:tc>
          <w:tcPr>
            <w:tcW w:w="425"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851" w:type="dxa"/>
            <w:vMerge/>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CC4632" w:rsidRPr="004331A7" w:rsidTr="007B5164">
        <w:trPr>
          <w:trHeight w:val="20"/>
        </w:trPr>
        <w:tc>
          <w:tcPr>
            <w:tcW w:w="54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2148"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sidRPr="004331A7">
              <w:rPr>
                <w:rFonts w:ascii="Times New Roman" w:hAnsi="Times New Roman" w:cs="Times New Roman"/>
                <w:szCs w:val="20"/>
              </w:rPr>
              <w:t>3</w:t>
            </w:r>
          </w:p>
        </w:tc>
        <w:tc>
          <w:tcPr>
            <w:tcW w:w="3260" w:type="dxa"/>
            <w:shd w:val="clear" w:color="auto" w:fill="auto"/>
            <w:vAlign w:val="center"/>
          </w:tcPr>
          <w:p w:rsidR="00CC4632" w:rsidRPr="00B62E77" w:rsidRDefault="00817686" w:rsidP="00D27B42">
            <w:pPr>
              <w:ind w:firstLine="34"/>
              <w:rPr>
                <w:rFonts w:ascii="Times New Roman" w:hAnsi="Times New Roman" w:cs="Times New Roman"/>
              </w:rPr>
            </w:pPr>
            <w:r w:rsidRPr="00817686">
              <w:rPr>
                <w:rFonts w:ascii="Times New Roman" w:hAnsi="Times New Roman" w:cs="Times New Roman"/>
              </w:rPr>
              <w:t>Максимальное</w:t>
            </w:r>
            <w:r w:rsidR="007B5164">
              <w:rPr>
                <w:rFonts w:ascii="Times New Roman" w:hAnsi="Times New Roman" w:cs="Times New Roman"/>
              </w:rPr>
              <w:t xml:space="preserve"> рабочее</w:t>
            </w:r>
            <w:r w:rsidRPr="00817686">
              <w:rPr>
                <w:rFonts w:ascii="Times New Roman" w:hAnsi="Times New Roman" w:cs="Times New Roman"/>
              </w:rPr>
              <w:t xml:space="preserve"> давление:</w:t>
            </w:r>
          </w:p>
        </w:tc>
        <w:tc>
          <w:tcPr>
            <w:tcW w:w="2410" w:type="dxa"/>
            <w:shd w:val="clear" w:color="auto" w:fill="auto"/>
            <w:vAlign w:val="center"/>
          </w:tcPr>
          <w:p w:rsidR="00CC4632" w:rsidRPr="004331A7" w:rsidRDefault="00817686" w:rsidP="00127546">
            <w:pPr>
              <w:tabs>
                <w:tab w:val="left" w:pos="5670"/>
              </w:tabs>
              <w:ind w:firstLine="0"/>
              <w:jc w:val="left"/>
              <w:rPr>
                <w:rFonts w:ascii="Times New Roman" w:hAnsi="Times New Roman" w:cs="Times New Roman"/>
                <w:color w:val="000000"/>
                <w:szCs w:val="20"/>
              </w:rPr>
            </w:pPr>
            <w:r w:rsidRPr="00817686">
              <w:rPr>
                <w:rFonts w:ascii="Times New Roman" w:hAnsi="Times New Roman" w:cs="Times New Roman"/>
                <w:color w:val="000000" w:themeColor="text1"/>
                <w:szCs w:val="20"/>
              </w:rPr>
              <w:t xml:space="preserve">16 </w:t>
            </w:r>
            <w:proofErr w:type="spellStart"/>
            <w:r w:rsidRPr="00817686">
              <w:rPr>
                <w:rFonts w:ascii="Times New Roman" w:hAnsi="Times New Roman" w:cs="Times New Roman"/>
                <w:color w:val="000000" w:themeColor="text1"/>
                <w:szCs w:val="20"/>
              </w:rPr>
              <w:t>атм</w:t>
            </w:r>
            <w:proofErr w:type="spellEnd"/>
          </w:p>
        </w:tc>
        <w:tc>
          <w:tcPr>
            <w:tcW w:w="425"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851" w:type="dxa"/>
            <w:vMerge/>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CC4632" w:rsidRPr="004331A7" w:rsidTr="007B5164">
        <w:trPr>
          <w:trHeight w:val="20"/>
        </w:trPr>
        <w:tc>
          <w:tcPr>
            <w:tcW w:w="54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2148"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Pr>
                <w:rFonts w:ascii="Times New Roman" w:hAnsi="Times New Roman" w:cs="Times New Roman"/>
                <w:szCs w:val="20"/>
              </w:rPr>
              <w:t>4</w:t>
            </w:r>
          </w:p>
        </w:tc>
        <w:tc>
          <w:tcPr>
            <w:tcW w:w="3260" w:type="dxa"/>
            <w:shd w:val="clear" w:color="auto" w:fill="auto"/>
            <w:vAlign w:val="center"/>
          </w:tcPr>
          <w:p w:rsidR="00CC4632" w:rsidRPr="00B62E77" w:rsidRDefault="001636EC" w:rsidP="008C6BC5">
            <w:pPr>
              <w:ind w:firstLine="34"/>
              <w:rPr>
                <w:rFonts w:ascii="Times New Roman" w:hAnsi="Times New Roman" w:cs="Times New Roman"/>
              </w:rPr>
            </w:pPr>
            <w:r w:rsidRPr="001636EC">
              <w:rPr>
                <w:rFonts w:ascii="Times New Roman" w:hAnsi="Times New Roman" w:cs="Times New Roman"/>
              </w:rPr>
              <w:t>Измеряемая среда:</w:t>
            </w:r>
          </w:p>
        </w:tc>
        <w:tc>
          <w:tcPr>
            <w:tcW w:w="2410" w:type="dxa"/>
            <w:shd w:val="clear" w:color="auto" w:fill="auto"/>
            <w:vAlign w:val="center"/>
          </w:tcPr>
          <w:p w:rsidR="00CC4632" w:rsidRPr="004331A7" w:rsidRDefault="001636EC" w:rsidP="007B5164">
            <w:pPr>
              <w:tabs>
                <w:tab w:val="left" w:pos="5670"/>
              </w:tabs>
              <w:ind w:firstLine="0"/>
              <w:jc w:val="left"/>
              <w:rPr>
                <w:rFonts w:ascii="Times New Roman" w:hAnsi="Times New Roman" w:cs="Times New Roman"/>
                <w:color w:val="000000"/>
                <w:szCs w:val="20"/>
              </w:rPr>
            </w:pPr>
            <w:r w:rsidRPr="001636EC">
              <w:rPr>
                <w:rFonts w:ascii="Times New Roman" w:hAnsi="Times New Roman" w:cs="Times New Roman"/>
                <w:color w:val="000000" w:themeColor="text1"/>
                <w:szCs w:val="20"/>
              </w:rPr>
              <w:t>для измерения расхода холодной воды</w:t>
            </w:r>
          </w:p>
        </w:tc>
        <w:tc>
          <w:tcPr>
            <w:tcW w:w="425"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851" w:type="dxa"/>
            <w:vMerge/>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CC4632" w:rsidRPr="004331A7" w:rsidTr="007B5164">
        <w:trPr>
          <w:trHeight w:val="921"/>
        </w:trPr>
        <w:tc>
          <w:tcPr>
            <w:tcW w:w="54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2148"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Pr>
                <w:rFonts w:ascii="Times New Roman" w:hAnsi="Times New Roman" w:cs="Times New Roman"/>
                <w:szCs w:val="20"/>
              </w:rPr>
              <w:t>5</w:t>
            </w:r>
          </w:p>
        </w:tc>
        <w:tc>
          <w:tcPr>
            <w:tcW w:w="3260" w:type="dxa"/>
            <w:shd w:val="clear" w:color="auto" w:fill="auto"/>
            <w:vAlign w:val="center"/>
          </w:tcPr>
          <w:p w:rsidR="00CC4632" w:rsidRDefault="001636EC" w:rsidP="008C6BC5">
            <w:pPr>
              <w:ind w:firstLine="34"/>
              <w:rPr>
                <w:rFonts w:ascii="Times New Roman" w:hAnsi="Times New Roman" w:cs="Times New Roman"/>
              </w:rPr>
            </w:pPr>
            <w:r w:rsidRPr="001636EC">
              <w:rPr>
                <w:rFonts w:ascii="Times New Roman" w:hAnsi="Times New Roman" w:cs="Times New Roman"/>
              </w:rPr>
              <w:t>Условный диаметр модели:</w:t>
            </w:r>
          </w:p>
          <w:p w:rsidR="00EC7B43" w:rsidRDefault="00EC7B43" w:rsidP="008C6BC5">
            <w:pPr>
              <w:ind w:firstLine="34"/>
              <w:rPr>
                <w:rFonts w:ascii="Times New Roman" w:hAnsi="Times New Roman" w:cs="Times New Roman"/>
              </w:rPr>
            </w:pPr>
            <w:r w:rsidRPr="00EC7B43">
              <w:rPr>
                <w:rFonts w:ascii="Times New Roman" w:hAnsi="Times New Roman" w:cs="Times New Roman"/>
              </w:rPr>
              <w:t>Присоединение к трубопроводу</w:t>
            </w:r>
          </w:p>
          <w:p w:rsidR="00F02944" w:rsidRPr="00B62E77" w:rsidRDefault="00F02944" w:rsidP="008C6BC5">
            <w:pPr>
              <w:ind w:firstLine="34"/>
              <w:rPr>
                <w:rFonts w:ascii="Times New Roman" w:hAnsi="Times New Roman" w:cs="Times New Roman"/>
              </w:rPr>
            </w:pPr>
            <w:r>
              <w:rPr>
                <w:rFonts w:ascii="Times New Roman" w:hAnsi="Times New Roman" w:cs="Times New Roman"/>
              </w:rPr>
              <w:t xml:space="preserve">Резьба </w:t>
            </w:r>
            <w:r w:rsidRPr="00F02944">
              <w:rPr>
                <w:rFonts w:ascii="Times New Roman" w:hAnsi="Times New Roman" w:cs="Times New Roman"/>
              </w:rPr>
              <w:t>присоединительных патрубков</w:t>
            </w:r>
          </w:p>
        </w:tc>
        <w:tc>
          <w:tcPr>
            <w:tcW w:w="2410" w:type="dxa"/>
            <w:shd w:val="clear" w:color="auto" w:fill="auto"/>
            <w:vAlign w:val="center"/>
          </w:tcPr>
          <w:p w:rsidR="00CC4632" w:rsidRDefault="001636EC" w:rsidP="00127546">
            <w:pPr>
              <w:tabs>
                <w:tab w:val="left" w:pos="5670"/>
              </w:tabs>
              <w:ind w:firstLine="0"/>
              <w:jc w:val="left"/>
              <w:rPr>
                <w:rFonts w:ascii="Times New Roman" w:hAnsi="Times New Roman" w:cs="Times New Roman"/>
                <w:color w:val="000000" w:themeColor="text1"/>
                <w:szCs w:val="20"/>
              </w:rPr>
            </w:pPr>
            <w:r w:rsidRPr="001636EC">
              <w:rPr>
                <w:rFonts w:ascii="Times New Roman" w:hAnsi="Times New Roman" w:cs="Times New Roman"/>
                <w:color w:val="000000" w:themeColor="text1"/>
                <w:szCs w:val="20"/>
              </w:rPr>
              <w:t>1/2"</w:t>
            </w:r>
          </w:p>
          <w:p w:rsidR="00EC7B43" w:rsidRDefault="00F02944" w:rsidP="00127546">
            <w:pPr>
              <w:tabs>
                <w:tab w:val="left" w:pos="5670"/>
              </w:tabs>
              <w:ind w:firstLine="0"/>
              <w:jc w:val="left"/>
              <w:rPr>
                <w:rFonts w:ascii="Times New Roman" w:hAnsi="Times New Roman" w:cs="Times New Roman"/>
                <w:color w:val="000000"/>
                <w:szCs w:val="20"/>
              </w:rPr>
            </w:pPr>
            <w:r>
              <w:rPr>
                <w:rFonts w:ascii="Times New Roman" w:hAnsi="Times New Roman" w:cs="Times New Roman"/>
                <w:color w:val="000000"/>
                <w:szCs w:val="20"/>
              </w:rPr>
              <w:t>резьбовое</w:t>
            </w:r>
          </w:p>
          <w:p w:rsidR="00F02944" w:rsidRPr="004331A7" w:rsidRDefault="00F02944" w:rsidP="00127546">
            <w:pPr>
              <w:tabs>
                <w:tab w:val="left" w:pos="5670"/>
              </w:tabs>
              <w:ind w:firstLine="0"/>
              <w:jc w:val="left"/>
              <w:rPr>
                <w:rFonts w:ascii="Times New Roman" w:hAnsi="Times New Roman" w:cs="Times New Roman"/>
                <w:color w:val="000000"/>
                <w:szCs w:val="20"/>
              </w:rPr>
            </w:pPr>
            <w:r w:rsidRPr="00F02944">
              <w:rPr>
                <w:rFonts w:ascii="Times New Roman" w:hAnsi="Times New Roman" w:cs="Times New Roman"/>
                <w:color w:val="000000"/>
                <w:szCs w:val="20"/>
              </w:rPr>
              <w:t>3/4"</w:t>
            </w:r>
          </w:p>
        </w:tc>
        <w:tc>
          <w:tcPr>
            <w:tcW w:w="425"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851" w:type="dxa"/>
            <w:vMerge/>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CC4632" w:rsidRPr="004331A7" w:rsidTr="007B5164">
        <w:trPr>
          <w:trHeight w:val="597"/>
        </w:trPr>
        <w:tc>
          <w:tcPr>
            <w:tcW w:w="541"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2148"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shd w:val="clear" w:color="auto" w:fill="auto"/>
            <w:vAlign w:val="center"/>
          </w:tcPr>
          <w:p w:rsidR="00CC4632" w:rsidRPr="004331A7" w:rsidRDefault="00CC4632" w:rsidP="008C6BC5">
            <w:pPr>
              <w:autoSpaceDE w:val="0"/>
              <w:autoSpaceDN w:val="0"/>
              <w:adjustRightInd w:val="0"/>
              <w:ind w:firstLine="0"/>
              <w:jc w:val="center"/>
              <w:outlineLvl w:val="1"/>
              <w:rPr>
                <w:rFonts w:ascii="Times New Roman" w:hAnsi="Times New Roman" w:cs="Times New Roman"/>
                <w:szCs w:val="20"/>
              </w:rPr>
            </w:pPr>
            <w:r>
              <w:rPr>
                <w:rFonts w:ascii="Times New Roman" w:hAnsi="Times New Roman" w:cs="Times New Roman"/>
                <w:szCs w:val="20"/>
              </w:rPr>
              <w:t>6</w:t>
            </w:r>
          </w:p>
        </w:tc>
        <w:tc>
          <w:tcPr>
            <w:tcW w:w="3260" w:type="dxa"/>
            <w:shd w:val="clear" w:color="auto" w:fill="auto"/>
            <w:vAlign w:val="center"/>
          </w:tcPr>
          <w:p w:rsidR="00CC4632" w:rsidRPr="00B62E77" w:rsidRDefault="001636EC" w:rsidP="0086685B">
            <w:pPr>
              <w:ind w:firstLine="34"/>
              <w:rPr>
                <w:rFonts w:ascii="Times New Roman" w:hAnsi="Times New Roman" w:cs="Times New Roman"/>
              </w:rPr>
            </w:pPr>
            <w:r w:rsidRPr="001636EC">
              <w:rPr>
                <w:rFonts w:ascii="Times New Roman" w:hAnsi="Times New Roman" w:cs="Times New Roman"/>
              </w:rPr>
              <w:t>Номинальный расход воды</w:t>
            </w:r>
          </w:p>
        </w:tc>
        <w:tc>
          <w:tcPr>
            <w:tcW w:w="2410" w:type="dxa"/>
            <w:shd w:val="clear" w:color="auto" w:fill="auto"/>
            <w:vAlign w:val="center"/>
          </w:tcPr>
          <w:p w:rsidR="00CC4632" w:rsidRPr="004331A7" w:rsidRDefault="00EC7B43" w:rsidP="00127546">
            <w:pPr>
              <w:tabs>
                <w:tab w:val="left" w:pos="5670"/>
              </w:tabs>
              <w:ind w:firstLine="0"/>
              <w:jc w:val="left"/>
              <w:rPr>
                <w:rFonts w:ascii="Times New Roman" w:hAnsi="Times New Roman" w:cs="Times New Roman"/>
                <w:color w:val="000000"/>
                <w:szCs w:val="20"/>
              </w:rPr>
            </w:pPr>
            <w:r>
              <w:rPr>
                <w:rFonts w:ascii="Times New Roman" w:hAnsi="Times New Roman" w:cs="Times New Roman"/>
                <w:color w:val="000000" w:themeColor="text1"/>
                <w:szCs w:val="20"/>
              </w:rPr>
              <w:t>1,5 куб. м/ч</w:t>
            </w:r>
          </w:p>
        </w:tc>
        <w:tc>
          <w:tcPr>
            <w:tcW w:w="425"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425"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851" w:type="dxa"/>
            <w:vMerge/>
            <w:shd w:val="clear" w:color="auto" w:fill="auto"/>
            <w:textDirection w:val="btLr"/>
            <w:vAlign w:val="center"/>
          </w:tcPr>
          <w:p w:rsidR="00CC4632" w:rsidRPr="004331A7" w:rsidRDefault="00CC4632" w:rsidP="008C6BC5">
            <w:pPr>
              <w:tabs>
                <w:tab w:val="left" w:pos="5670"/>
              </w:tabs>
              <w:ind w:left="113" w:right="113"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CC4632" w:rsidRPr="004331A7" w:rsidRDefault="00CC4632" w:rsidP="008C6BC5">
            <w:pPr>
              <w:tabs>
                <w:tab w:val="left" w:pos="5670"/>
              </w:tabs>
              <w:ind w:firstLine="0"/>
              <w:jc w:val="center"/>
              <w:rPr>
                <w:rFonts w:ascii="Times New Roman" w:hAnsi="Times New Roman" w:cs="Times New Roman"/>
                <w:color w:val="000000"/>
                <w:szCs w:val="20"/>
              </w:rPr>
            </w:pPr>
          </w:p>
        </w:tc>
      </w:tr>
      <w:tr w:rsidR="0086685B" w:rsidRPr="004331A7" w:rsidTr="007B5164">
        <w:trPr>
          <w:trHeight w:val="149"/>
        </w:trPr>
        <w:tc>
          <w:tcPr>
            <w:tcW w:w="541"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2148"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425" w:type="dxa"/>
            <w:shd w:val="clear" w:color="auto" w:fill="auto"/>
            <w:vAlign w:val="center"/>
          </w:tcPr>
          <w:p w:rsidR="0086685B" w:rsidRDefault="0086685B" w:rsidP="0086685B">
            <w:pPr>
              <w:autoSpaceDE w:val="0"/>
              <w:autoSpaceDN w:val="0"/>
              <w:adjustRightInd w:val="0"/>
              <w:ind w:firstLine="0"/>
              <w:outlineLvl w:val="1"/>
              <w:rPr>
                <w:rFonts w:ascii="Times New Roman" w:hAnsi="Times New Roman" w:cs="Times New Roman"/>
                <w:szCs w:val="20"/>
              </w:rPr>
            </w:pPr>
            <w:r>
              <w:rPr>
                <w:rFonts w:ascii="Times New Roman" w:hAnsi="Times New Roman" w:cs="Times New Roman"/>
                <w:szCs w:val="20"/>
              </w:rPr>
              <w:t>7</w:t>
            </w:r>
          </w:p>
        </w:tc>
        <w:tc>
          <w:tcPr>
            <w:tcW w:w="3260" w:type="dxa"/>
            <w:shd w:val="clear" w:color="auto" w:fill="auto"/>
            <w:vAlign w:val="center"/>
          </w:tcPr>
          <w:p w:rsidR="0086685B" w:rsidRDefault="00EC7B43" w:rsidP="0086685B">
            <w:pPr>
              <w:ind w:firstLine="34"/>
              <w:rPr>
                <w:rFonts w:ascii="Times New Roman" w:hAnsi="Times New Roman" w:cs="Times New Roman"/>
              </w:rPr>
            </w:pPr>
            <w:r>
              <w:rPr>
                <w:rFonts w:ascii="Times New Roman" w:hAnsi="Times New Roman" w:cs="Times New Roman"/>
              </w:rPr>
              <w:t>Средний срок службы, лет</w:t>
            </w:r>
          </w:p>
          <w:p w:rsidR="00EC7B43" w:rsidRPr="00B62E77" w:rsidRDefault="00EC7B43" w:rsidP="0086685B">
            <w:pPr>
              <w:ind w:firstLine="34"/>
              <w:rPr>
                <w:rFonts w:ascii="Times New Roman" w:hAnsi="Times New Roman" w:cs="Times New Roman"/>
              </w:rPr>
            </w:pPr>
            <w:proofErr w:type="spellStart"/>
            <w:r w:rsidRPr="00EC7B43">
              <w:rPr>
                <w:rFonts w:ascii="Times New Roman" w:hAnsi="Times New Roman" w:cs="Times New Roman"/>
              </w:rPr>
              <w:t>Межповерочный</w:t>
            </w:r>
            <w:proofErr w:type="spellEnd"/>
            <w:r w:rsidRPr="00EC7B43">
              <w:rPr>
                <w:rFonts w:ascii="Times New Roman" w:hAnsi="Times New Roman" w:cs="Times New Roman"/>
              </w:rPr>
              <w:t xml:space="preserve"> интервал, лет</w:t>
            </w:r>
          </w:p>
        </w:tc>
        <w:tc>
          <w:tcPr>
            <w:tcW w:w="2410" w:type="dxa"/>
            <w:shd w:val="clear" w:color="auto" w:fill="auto"/>
            <w:vAlign w:val="center"/>
          </w:tcPr>
          <w:p w:rsidR="0086685B" w:rsidRDefault="00EC7B43" w:rsidP="00127546">
            <w:pPr>
              <w:tabs>
                <w:tab w:val="left" w:pos="5670"/>
              </w:tabs>
              <w:ind w:firstLine="0"/>
              <w:jc w:val="left"/>
              <w:rPr>
                <w:rFonts w:ascii="Times New Roman" w:hAnsi="Times New Roman" w:cs="Times New Roman"/>
                <w:color w:val="000000" w:themeColor="text1"/>
                <w:szCs w:val="20"/>
              </w:rPr>
            </w:pPr>
            <w:r>
              <w:rPr>
                <w:rFonts w:ascii="Times New Roman" w:hAnsi="Times New Roman" w:cs="Times New Roman"/>
                <w:color w:val="000000" w:themeColor="text1"/>
                <w:szCs w:val="20"/>
              </w:rPr>
              <w:t>не менее  6</w:t>
            </w:r>
          </w:p>
          <w:p w:rsidR="00EC7B43" w:rsidRPr="004331A7" w:rsidRDefault="00EC7B43" w:rsidP="00127546">
            <w:pPr>
              <w:tabs>
                <w:tab w:val="left" w:pos="5670"/>
              </w:tabs>
              <w:ind w:firstLine="0"/>
              <w:jc w:val="left"/>
              <w:rPr>
                <w:rFonts w:ascii="Times New Roman" w:hAnsi="Times New Roman" w:cs="Times New Roman"/>
                <w:color w:val="000000"/>
                <w:szCs w:val="20"/>
              </w:rPr>
            </w:pPr>
            <w:r>
              <w:rPr>
                <w:rFonts w:ascii="Times New Roman" w:hAnsi="Times New Roman" w:cs="Times New Roman"/>
                <w:color w:val="000000" w:themeColor="text1"/>
                <w:szCs w:val="20"/>
              </w:rPr>
              <w:t xml:space="preserve">6 </w:t>
            </w:r>
          </w:p>
        </w:tc>
        <w:tc>
          <w:tcPr>
            <w:tcW w:w="425"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425"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851" w:type="dxa"/>
            <w:vMerge/>
            <w:shd w:val="clear" w:color="auto" w:fill="auto"/>
            <w:textDirection w:val="btLr"/>
            <w:vAlign w:val="center"/>
          </w:tcPr>
          <w:p w:rsidR="0086685B" w:rsidRPr="004331A7" w:rsidRDefault="0086685B" w:rsidP="0086685B">
            <w:pPr>
              <w:tabs>
                <w:tab w:val="left" w:pos="5670"/>
              </w:tabs>
              <w:ind w:left="113" w:right="113" w:firstLine="0"/>
              <w:jc w:val="center"/>
              <w:rPr>
                <w:rFonts w:ascii="Times New Roman" w:hAnsi="Times New Roman" w:cs="Times New Roman"/>
                <w:color w:val="000000"/>
                <w:szCs w:val="20"/>
              </w:rPr>
            </w:pPr>
          </w:p>
        </w:tc>
        <w:tc>
          <w:tcPr>
            <w:tcW w:w="1134"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86685B" w:rsidRPr="004331A7" w:rsidRDefault="0086685B" w:rsidP="0086685B">
            <w:pPr>
              <w:tabs>
                <w:tab w:val="left" w:pos="5670"/>
              </w:tabs>
              <w:ind w:firstLine="0"/>
              <w:jc w:val="center"/>
              <w:rPr>
                <w:rFonts w:ascii="Times New Roman" w:hAnsi="Times New Roman" w:cs="Times New Roman"/>
                <w:color w:val="000000"/>
                <w:szCs w:val="20"/>
              </w:rPr>
            </w:pPr>
          </w:p>
        </w:tc>
      </w:tr>
      <w:tr w:rsidR="00C609AF" w:rsidRPr="004331A7" w:rsidTr="007B5164">
        <w:trPr>
          <w:trHeight w:val="475"/>
        </w:trPr>
        <w:tc>
          <w:tcPr>
            <w:tcW w:w="541" w:type="dxa"/>
            <w:vMerge/>
            <w:shd w:val="clear" w:color="auto" w:fill="auto"/>
            <w:vAlign w:val="center"/>
          </w:tcPr>
          <w:p w:rsidR="00C609AF" w:rsidRPr="004331A7" w:rsidRDefault="00C609AF" w:rsidP="0086685B">
            <w:pPr>
              <w:tabs>
                <w:tab w:val="left" w:pos="5670"/>
              </w:tabs>
              <w:ind w:firstLine="0"/>
              <w:jc w:val="center"/>
              <w:rPr>
                <w:rFonts w:ascii="Times New Roman" w:hAnsi="Times New Roman" w:cs="Times New Roman"/>
                <w:color w:val="000000"/>
                <w:szCs w:val="20"/>
              </w:rPr>
            </w:pPr>
          </w:p>
        </w:tc>
        <w:tc>
          <w:tcPr>
            <w:tcW w:w="2148" w:type="dxa"/>
            <w:vMerge/>
            <w:shd w:val="clear" w:color="auto" w:fill="auto"/>
            <w:vAlign w:val="center"/>
          </w:tcPr>
          <w:p w:rsidR="00C609AF" w:rsidRPr="004331A7" w:rsidRDefault="00C609AF" w:rsidP="0086685B">
            <w:pPr>
              <w:tabs>
                <w:tab w:val="left" w:pos="5670"/>
              </w:tabs>
              <w:ind w:firstLine="0"/>
              <w:jc w:val="center"/>
              <w:rPr>
                <w:rFonts w:ascii="Times New Roman" w:hAnsi="Times New Roman" w:cs="Times New Roman"/>
                <w:color w:val="000000"/>
                <w:szCs w:val="20"/>
              </w:rPr>
            </w:pPr>
          </w:p>
        </w:tc>
        <w:tc>
          <w:tcPr>
            <w:tcW w:w="425" w:type="dxa"/>
            <w:shd w:val="clear" w:color="auto" w:fill="auto"/>
            <w:vAlign w:val="center"/>
          </w:tcPr>
          <w:p w:rsidR="00C609AF" w:rsidRPr="004331A7" w:rsidRDefault="00127546" w:rsidP="0086685B">
            <w:pPr>
              <w:autoSpaceDE w:val="0"/>
              <w:autoSpaceDN w:val="0"/>
              <w:adjustRightInd w:val="0"/>
              <w:ind w:firstLine="0"/>
              <w:jc w:val="center"/>
              <w:outlineLvl w:val="1"/>
              <w:rPr>
                <w:rFonts w:ascii="Times New Roman" w:hAnsi="Times New Roman" w:cs="Times New Roman"/>
                <w:szCs w:val="20"/>
              </w:rPr>
            </w:pPr>
            <w:r>
              <w:rPr>
                <w:rFonts w:ascii="Times New Roman" w:hAnsi="Times New Roman" w:cs="Times New Roman"/>
                <w:szCs w:val="20"/>
              </w:rPr>
              <w:t>8</w:t>
            </w:r>
          </w:p>
        </w:tc>
        <w:tc>
          <w:tcPr>
            <w:tcW w:w="3260" w:type="dxa"/>
            <w:shd w:val="clear" w:color="auto" w:fill="auto"/>
            <w:vAlign w:val="center"/>
          </w:tcPr>
          <w:p w:rsidR="00C609AF" w:rsidRPr="00B62E77" w:rsidRDefault="00EE6134" w:rsidP="0086685B">
            <w:pPr>
              <w:ind w:firstLine="34"/>
              <w:jc w:val="left"/>
              <w:rPr>
                <w:rFonts w:ascii="Times New Roman" w:hAnsi="Times New Roman" w:cs="Times New Roman"/>
              </w:rPr>
            </w:pPr>
            <w:r w:rsidRPr="00EE6134">
              <w:rPr>
                <w:rFonts w:ascii="Times New Roman" w:hAnsi="Times New Roman" w:cs="Times New Roman"/>
              </w:rPr>
              <w:t>Материал корпуса</w:t>
            </w:r>
          </w:p>
        </w:tc>
        <w:tc>
          <w:tcPr>
            <w:tcW w:w="2410" w:type="dxa"/>
            <w:shd w:val="clear" w:color="auto" w:fill="auto"/>
            <w:vAlign w:val="center"/>
          </w:tcPr>
          <w:p w:rsidR="00C609AF" w:rsidRPr="004331A7" w:rsidRDefault="00EE6134" w:rsidP="00127546">
            <w:pPr>
              <w:tabs>
                <w:tab w:val="left" w:pos="5670"/>
              </w:tabs>
              <w:ind w:firstLine="0"/>
              <w:jc w:val="left"/>
              <w:rPr>
                <w:rFonts w:ascii="Times New Roman" w:hAnsi="Times New Roman" w:cs="Times New Roman"/>
                <w:color w:val="000000"/>
                <w:szCs w:val="20"/>
              </w:rPr>
            </w:pPr>
            <w:r w:rsidRPr="00EE6134">
              <w:rPr>
                <w:rFonts w:ascii="Times New Roman" w:hAnsi="Times New Roman" w:cs="Times New Roman"/>
                <w:color w:val="000000"/>
                <w:szCs w:val="20"/>
              </w:rPr>
              <w:t>латунь</w:t>
            </w:r>
          </w:p>
        </w:tc>
        <w:tc>
          <w:tcPr>
            <w:tcW w:w="425" w:type="dxa"/>
            <w:vMerge/>
            <w:shd w:val="clear" w:color="auto" w:fill="auto"/>
            <w:vAlign w:val="center"/>
          </w:tcPr>
          <w:p w:rsidR="00C609AF" w:rsidRPr="004331A7" w:rsidRDefault="00C609AF" w:rsidP="0086685B">
            <w:pPr>
              <w:tabs>
                <w:tab w:val="left" w:pos="5670"/>
              </w:tabs>
              <w:ind w:firstLine="0"/>
              <w:jc w:val="center"/>
              <w:rPr>
                <w:rFonts w:ascii="Times New Roman" w:hAnsi="Times New Roman" w:cs="Times New Roman"/>
                <w:color w:val="000000"/>
                <w:szCs w:val="20"/>
              </w:rPr>
            </w:pPr>
          </w:p>
        </w:tc>
        <w:tc>
          <w:tcPr>
            <w:tcW w:w="425" w:type="dxa"/>
            <w:vMerge/>
            <w:shd w:val="clear" w:color="auto" w:fill="auto"/>
            <w:vAlign w:val="center"/>
          </w:tcPr>
          <w:p w:rsidR="00C609AF" w:rsidRPr="004331A7" w:rsidRDefault="00C609AF" w:rsidP="0086685B">
            <w:pPr>
              <w:tabs>
                <w:tab w:val="left" w:pos="5670"/>
              </w:tabs>
              <w:ind w:firstLine="0"/>
              <w:jc w:val="center"/>
              <w:rPr>
                <w:rFonts w:ascii="Times New Roman" w:hAnsi="Times New Roman" w:cs="Times New Roman"/>
                <w:color w:val="000000"/>
                <w:szCs w:val="20"/>
              </w:rPr>
            </w:pPr>
          </w:p>
        </w:tc>
        <w:tc>
          <w:tcPr>
            <w:tcW w:w="851" w:type="dxa"/>
            <w:vMerge/>
            <w:shd w:val="clear" w:color="auto" w:fill="auto"/>
            <w:textDirection w:val="btLr"/>
            <w:vAlign w:val="center"/>
          </w:tcPr>
          <w:p w:rsidR="00C609AF" w:rsidRPr="004331A7" w:rsidRDefault="00C609AF" w:rsidP="0086685B">
            <w:pPr>
              <w:tabs>
                <w:tab w:val="left" w:pos="5670"/>
              </w:tabs>
              <w:ind w:left="113" w:right="113" w:firstLine="0"/>
              <w:jc w:val="center"/>
              <w:rPr>
                <w:rFonts w:ascii="Times New Roman" w:hAnsi="Times New Roman" w:cs="Times New Roman"/>
                <w:color w:val="000000"/>
                <w:szCs w:val="20"/>
              </w:rPr>
            </w:pPr>
          </w:p>
        </w:tc>
        <w:tc>
          <w:tcPr>
            <w:tcW w:w="1134" w:type="dxa"/>
            <w:vMerge/>
            <w:shd w:val="clear" w:color="auto" w:fill="auto"/>
            <w:vAlign w:val="center"/>
          </w:tcPr>
          <w:p w:rsidR="00C609AF" w:rsidRPr="004331A7" w:rsidRDefault="00C609AF" w:rsidP="0086685B">
            <w:pPr>
              <w:tabs>
                <w:tab w:val="left" w:pos="5670"/>
              </w:tabs>
              <w:ind w:firstLine="0"/>
              <w:jc w:val="center"/>
              <w:rPr>
                <w:rFonts w:ascii="Times New Roman" w:hAnsi="Times New Roman" w:cs="Times New Roman"/>
                <w:color w:val="000000"/>
                <w:szCs w:val="20"/>
              </w:rPr>
            </w:pPr>
          </w:p>
        </w:tc>
        <w:tc>
          <w:tcPr>
            <w:tcW w:w="1134" w:type="dxa"/>
            <w:vMerge/>
            <w:shd w:val="clear" w:color="auto" w:fill="auto"/>
            <w:vAlign w:val="center"/>
          </w:tcPr>
          <w:p w:rsidR="00C609AF" w:rsidRPr="004331A7" w:rsidRDefault="00C609AF" w:rsidP="0086685B">
            <w:pPr>
              <w:tabs>
                <w:tab w:val="left" w:pos="5670"/>
              </w:tabs>
              <w:ind w:firstLine="0"/>
              <w:jc w:val="center"/>
              <w:rPr>
                <w:rFonts w:ascii="Times New Roman" w:hAnsi="Times New Roman" w:cs="Times New Roman"/>
                <w:color w:val="000000"/>
                <w:szCs w:val="20"/>
              </w:rPr>
            </w:pPr>
          </w:p>
        </w:tc>
        <w:tc>
          <w:tcPr>
            <w:tcW w:w="1387" w:type="dxa"/>
            <w:vMerge/>
            <w:shd w:val="clear" w:color="auto" w:fill="auto"/>
            <w:vAlign w:val="center"/>
          </w:tcPr>
          <w:p w:rsidR="00C609AF" w:rsidRPr="004331A7" w:rsidRDefault="00C609AF" w:rsidP="0086685B">
            <w:pPr>
              <w:tabs>
                <w:tab w:val="left" w:pos="5670"/>
              </w:tabs>
              <w:ind w:firstLine="0"/>
              <w:jc w:val="center"/>
              <w:rPr>
                <w:rFonts w:ascii="Times New Roman" w:hAnsi="Times New Roman" w:cs="Times New Roman"/>
                <w:color w:val="000000"/>
                <w:szCs w:val="20"/>
              </w:rPr>
            </w:pPr>
          </w:p>
        </w:tc>
      </w:tr>
      <w:tr w:rsidR="00C609AF" w:rsidRPr="004331A7" w:rsidTr="00C609AF">
        <w:trPr>
          <w:trHeight w:val="20"/>
        </w:trPr>
        <w:tc>
          <w:tcPr>
            <w:tcW w:w="12753" w:type="dxa"/>
            <w:gridSpan w:val="10"/>
            <w:shd w:val="clear" w:color="auto" w:fill="auto"/>
            <w:vAlign w:val="center"/>
          </w:tcPr>
          <w:p w:rsidR="00C609AF" w:rsidRPr="004331A7" w:rsidRDefault="00C609AF" w:rsidP="0086685B">
            <w:pPr>
              <w:tabs>
                <w:tab w:val="left" w:pos="5670"/>
              </w:tabs>
              <w:ind w:firstLine="0"/>
              <w:jc w:val="right"/>
              <w:rPr>
                <w:rFonts w:ascii="Times New Roman" w:hAnsi="Times New Roman" w:cs="Times New Roman"/>
                <w:color w:val="000000"/>
                <w:szCs w:val="20"/>
              </w:rPr>
            </w:pPr>
            <w:r w:rsidRPr="004331A7">
              <w:rPr>
                <w:rFonts w:ascii="Times New Roman" w:hAnsi="Times New Roman" w:cs="Times New Roman"/>
                <w:color w:val="000000"/>
                <w:szCs w:val="20"/>
              </w:rPr>
              <w:t>ИТОГО:</w:t>
            </w:r>
          </w:p>
        </w:tc>
        <w:tc>
          <w:tcPr>
            <w:tcW w:w="1387" w:type="dxa"/>
            <w:shd w:val="clear" w:color="auto" w:fill="auto"/>
            <w:vAlign w:val="center"/>
          </w:tcPr>
          <w:p w:rsidR="00C609AF" w:rsidRPr="004331A7" w:rsidRDefault="00C609AF" w:rsidP="0086685B">
            <w:pPr>
              <w:tabs>
                <w:tab w:val="left" w:pos="5670"/>
              </w:tabs>
              <w:ind w:firstLine="0"/>
              <w:jc w:val="center"/>
              <w:rPr>
                <w:rFonts w:ascii="Times New Roman" w:hAnsi="Times New Roman" w:cs="Times New Roman"/>
                <w:color w:val="000000"/>
                <w:szCs w:val="20"/>
              </w:rPr>
            </w:pPr>
          </w:p>
        </w:tc>
      </w:tr>
      <w:tr w:rsidR="00C609AF" w:rsidRPr="004331A7" w:rsidTr="00C609AF">
        <w:trPr>
          <w:trHeight w:val="20"/>
        </w:trPr>
        <w:tc>
          <w:tcPr>
            <w:tcW w:w="12753" w:type="dxa"/>
            <w:gridSpan w:val="10"/>
            <w:shd w:val="clear" w:color="auto" w:fill="auto"/>
            <w:vAlign w:val="center"/>
          </w:tcPr>
          <w:p w:rsidR="00C609AF" w:rsidRPr="004331A7" w:rsidRDefault="00C609AF" w:rsidP="0086685B">
            <w:pPr>
              <w:tabs>
                <w:tab w:val="left" w:pos="5670"/>
              </w:tabs>
              <w:ind w:firstLine="0"/>
              <w:jc w:val="right"/>
              <w:rPr>
                <w:rFonts w:ascii="Times New Roman" w:hAnsi="Times New Roman" w:cs="Times New Roman"/>
                <w:color w:val="000000"/>
                <w:szCs w:val="20"/>
              </w:rPr>
            </w:pPr>
          </w:p>
        </w:tc>
        <w:tc>
          <w:tcPr>
            <w:tcW w:w="1387" w:type="dxa"/>
            <w:shd w:val="clear" w:color="auto" w:fill="auto"/>
            <w:vAlign w:val="center"/>
          </w:tcPr>
          <w:p w:rsidR="00C609AF" w:rsidRPr="004331A7" w:rsidRDefault="00C609AF" w:rsidP="0086685B">
            <w:pPr>
              <w:tabs>
                <w:tab w:val="left" w:pos="5670"/>
              </w:tabs>
              <w:ind w:firstLine="0"/>
              <w:jc w:val="center"/>
              <w:rPr>
                <w:rFonts w:ascii="Times New Roman" w:hAnsi="Times New Roman" w:cs="Times New Roman"/>
                <w:color w:val="000000"/>
                <w:szCs w:val="20"/>
              </w:rPr>
            </w:pPr>
          </w:p>
        </w:tc>
      </w:tr>
    </w:tbl>
    <w:p w:rsidR="00CC4632" w:rsidRDefault="00CC4632" w:rsidP="00CC4632">
      <w:pPr>
        <w:rPr>
          <w:rFonts w:ascii="Times New Roman" w:hAnsi="Times New Roman" w:cs="Times New Roman"/>
          <w:szCs w:val="20"/>
        </w:rPr>
      </w:pPr>
    </w:p>
    <w:p w:rsidR="00127546" w:rsidRPr="004F3E9D" w:rsidRDefault="00127546" w:rsidP="00CC4632">
      <w:pPr>
        <w:rPr>
          <w:rFonts w:ascii="Times New Roman" w:hAnsi="Times New Roman" w:cs="Times New Roman"/>
          <w:szCs w:val="20"/>
        </w:rPr>
      </w:pPr>
    </w:p>
    <w:p w:rsidR="00CC4632" w:rsidRPr="004F3E9D" w:rsidRDefault="00CC4632" w:rsidP="00CC4632">
      <w:pPr>
        <w:rPr>
          <w:rFonts w:ascii="Times New Roman" w:hAnsi="Times New Roman" w:cs="Times New Roman"/>
          <w:szCs w:val="20"/>
        </w:rPr>
      </w:pPr>
      <w:r w:rsidRPr="004F3E9D">
        <w:rPr>
          <w:rFonts w:ascii="Times New Roman" w:hAnsi="Times New Roman" w:cs="Times New Roman"/>
          <w:szCs w:val="20"/>
        </w:rPr>
        <w:t xml:space="preserve">Кладовщик </w:t>
      </w:r>
      <w:proofErr w:type="spellStart"/>
      <w:r w:rsidRPr="004F3E9D">
        <w:rPr>
          <w:rFonts w:ascii="Times New Roman" w:hAnsi="Times New Roman" w:cs="Times New Roman"/>
          <w:szCs w:val="20"/>
        </w:rPr>
        <w:t>ОЗиМТО</w:t>
      </w:r>
      <w:proofErr w:type="spellEnd"/>
      <w:r w:rsidRPr="004F3E9D">
        <w:rPr>
          <w:rFonts w:ascii="Times New Roman" w:hAnsi="Times New Roman" w:cs="Times New Roman"/>
          <w:szCs w:val="20"/>
        </w:rPr>
        <w:t xml:space="preserve"> _________________  </w:t>
      </w:r>
      <w:proofErr w:type="spellStart"/>
      <w:r>
        <w:rPr>
          <w:rFonts w:ascii="Times New Roman" w:hAnsi="Times New Roman" w:cs="Times New Roman"/>
          <w:szCs w:val="20"/>
        </w:rPr>
        <w:t>В.Г.Ефимов</w:t>
      </w:r>
      <w:proofErr w:type="spellEnd"/>
    </w:p>
    <w:sectPr w:rsidR="00CC4632" w:rsidRPr="004F3E9D" w:rsidSect="00A474A5">
      <w:pgSz w:w="16838" w:h="11906" w:orient="landscape"/>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875" w:rsidRDefault="00047875" w:rsidP="00AA1FF0">
      <w:r>
        <w:separator/>
      </w:r>
    </w:p>
  </w:endnote>
  <w:endnote w:type="continuationSeparator" w:id="0">
    <w:p w:rsidR="00047875" w:rsidRDefault="00047875" w:rsidP="00AA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
    <w:altName w:val="Yu Gothic UI"/>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875" w:rsidRDefault="00047875" w:rsidP="008C6056">
      <w:pPr>
        <w:ind w:firstLine="0"/>
      </w:pPr>
      <w:r>
        <w:separator/>
      </w:r>
    </w:p>
  </w:footnote>
  <w:footnote w:type="continuationSeparator" w:id="0">
    <w:p w:rsidR="00047875" w:rsidRDefault="00047875" w:rsidP="00AA1FF0">
      <w:r>
        <w:continuationSeparator/>
      </w:r>
    </w:p>
  </w:footnote>
  <w:footnote w:id="1">
    <w:p w:rsidR="002D64B7" w:rsidRPr="008E140F" w:rsidRDefault="002D64B7" w:rsidP="002D64B7">
      <w:pPr>
        <w:pStyle w:val="affe"/>
        <w:rPr>
          <w:b/>
          <w:sz w:val="16"/>
          <w:szCs w:val="16"/>
        </w:rPr>
      </w:pPr>
      <w:r>
        <w:rPr>
          <w:rStyle w:val="afff0"/>
        </w:rPr>
        <w:footnoteRef/>
      </w:r>
      <w:r>
        <w:t xml:space="preserve"> </w:t>
      </w:r>
      <w:r w:rsidRPr="00F0348E">
        <w:rPr>
          <w:rFonts w:ascii="Times New Roman" w:hAnsi="Times New Roman" w:cs="Times New Roman"/>
          <w:color w:val="000000"/>
          <w:sz w:val="16"/>
          <w:szCs w:val="16"/>
        </w:rPr>
        <w:t>В случае если Исполнитель не является плательщиком НДС, то счет-фактура не предоставляется.</w:t>
      </w:r>
    </w:p>
    <w:p w:rsidR="002D64B7" w:rsidRPr="00874324" w:rsidRDefault="002D64B7" w:rsidP="002D64B7">
      <w:pPr>
        <w:pStyle w:val="affe"/>
        <w:rPr>
          <w:b/>
          <w:sz w:val="16"/>
          <w:szCs w:val="16"/>
        </w:rPr>
      </w:pPr>
    </w:p>
  </w:footnote>
  <w:footnote w:id="2">
    <w:p w:rsidR="00CC4632" w:rsidRDefault="00CC4632" w:rsidP="00CC4632">
      <w:pPr>
        <w:pStyle w:val="affe"/>
        <w:ind w:firstLine="709"/>
        <w:rPr>
          <w:rFonts w:ascii="Times New Roman" w:hAnsi="Times New Roman" w:cs="Times New Roman"/>
          <w:sz w:val="16"/>
          <w:szCs w:val="16"/>
        </w:rPr>
      </w:pPr>
      <w:r w:rsidRPr="00073478">
        <w:rPr>
          <w:rStyle w:val="afff0"/>
          <w:rFonts w:ascii="Times New Roman" w:hAnsi="Times New Roman"/>
        </w:rPr>
        <w:footnoteRef/>
      </w:r>
      <w:r w:rsidRPr="00073478">
        <w:rPr>
          <w:rFonts w:ascii="Times New Roman" w:hAnsi="Times New Roman" w:cs="Times New Roman"/>
        </w:rPr>
        <w:t xml:space="preserve"> </w:t>
      </w:r>
      <w:r w:rsidRPr="00073478">
        <w:rPr>
          <w:rFonts w:ascii="Times New Roman" w:hAnsi="Times New Roman" w:cs="Times New Roman"/>
          <w:sz w:val="16"/>
          <w:szCs w:val="16"/>
        </w:rPr>
        <w:t xml:space="preserve">При заключении </w:t>
      </w:r>
      <w:r>
        <w:rPr>
          <w:rFonts w:ascii="Times New Roman" w:hAnsi="Times New Roman" w:cs="Times New Roman"/>
          <w:sz w:val="16"/>
          <w:szCs w:val="16"/>
        </w:rPr>
        <w:t>К</w:t>
      </w:r>
      <w:r w:rsidRPr="00073478">
        <w:rPr>
          <w:rFonts w:ascii="Times New Roman" w:hAnsi="Times New Roman" w:cs="Times New Roman"/>
          <w:sz w:val="16"/>
          <w:szCs w:val="16"/>
        </w:rPr>
        <w:t>онтракта указываются значения показателей Товара, предложенные победителем закупки</w:t>
      </w:r>
    </w:p>
    <w:p w:rsidR="00817686" w:rsidRPr="00073478" w:rsidRDefault="00817686" w:rsidP="00CC4632">
      <w:pPr>
        <w:pStyle w:val="affe"/>
        <w:ind w:firstLine="709"/>
        <w:rPr>
          <w:rFonts w:ascii="Times New Roman" w:hAnsi="Times New Roman" w:cs="Times New Roma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429" w:rsidRPr="00D728FE" w:rsidRDefault="00482429">
    <w:pPr>
      <w:pStyle w:val="aff8"/>
      <w:jc w:val="center"/>
      <w:rPr>
        <w:rFonts w:ascii="Times New Roman" w:hAnsi="Times New Roman" w:cs="Times New Roman"/>
      </w:rPr>
    </w:pPr>
    <w:r w:rsidRPr="00D728FE">
      <w:rPr>
        <w:rFonts w:ascii="Times New Roman" w:hAnsi="Times New Roman" w:cs="Times New Roman"/>
      </w:rPr>
      <w:fldChar w:fldCharType="begin"/>
    </w:r>
    <w:r w:rsidRPr="00D728FE">
      <w:rPr>
        <w:rFonts w:ascii="Times New Roman" w:hAnsi="Times New Roman" w:cs="Times New Roman"/>
      </w:rPr>
      <w:instrText>PAGE   \* MERGEFORMAT</w:instrText>
    </w:r>
    <w:r w:rsidRPr="00D728FE">
      <w:rPr>
        <w:rFonts w:ascii="Times New Roman" w:hAnsi="Times New Roman" w:cs="Times New Roman"/>
      </w:rPr>
      <w:fldChar w:fldCharType="separate"/>
    </w:r>
    <w:r w:rsidR="00EA6C75">
      <w:rPr>
        <w:rFonts w:ascii="Times New Roman" w:hAnsi="Times New Roman" w:cs="Times New Roman"/>
        <w:noProof/>
      </w:rPr>
      <w:t>2</w:t>
    </w:r>
    <w:r w:rsidRPr="00D728FE">
      <w:rPr>
        <w:rFonts w:ascii="Times New Roman" w:hAnsi="Times New Roman" w:cs="Times New Roman"/>
      </w:rPr>
      <w:fldChar w:fldCharType="end"/>
    </w:r>
  </w:p>
  <w:p w:rsidR="00482429" w:rsidRPr="00D728FE" w:rsidRDefault="00482429">
    <w:pPr>
      <w:pStyle w:val="aff8"/>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5F6C8F"/>
    <w:multiLevelType w:val="hybridMultilevel"/>
    <w:tmpl w:val="C0CCE844"/>
    <w:lvl w:ilvl="0" w:tplc="0419000F">
      <w:start w:val="1"/>
      <w:numFmt w:val="decimal"/>
      <w:lvlText w:val="%1."/>
      <w:lvlJc w:val="left"/>
      <w:pPr>
        <w:ind w:left="644"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7F483C4C"/>
    <w:multiLevelType w:val="hybridMultilevel"/>
    <w:tmpl w:val="EBBACCAA"/>
    <w:lvl w:ilvl="0" w:tplc="A224BD48">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649"/>
    <w:rsid w:val="00006883"/>
    <w:rsid w:val="00012A59"/>
    <w:rsid w:val="00013C79"/>
    <w:rsid w:val="0001616F"/>
    <w:rsid w:val="000203A9"/>
    <w:rsid w:val="00047875"/>
    <w:rsid w:val="00051FF2"/>
    <w:rsid w:val="000616EA"/>
    <w:rsid w:val="000628A7"/>
    <w:rsid w:val="000649F1"/>
    <w:rsid w:val="000667E9"/>
    <w:rsid w:val="00070E85"/>
    <w:rsid w:val="00072BD9"/>
    <w:rsid w:val="00092BFD"/>
    <w:rsid w:val="000A7F2D"/>
    <w:rsid w:val="000B3460"/>
    <w:rsid w:val="000E43EB"/>
    <w:rsid w:val="001042CA"/>
    <w:rsid w:val="00106164"/>
    <w:rsid w:val="00107FB3"/>
    <w:rsid w:val="00112F9D"/>
    <w:rsid w:val="00113AB2"/>
    <w:rsid w:val="00116A07"/>
    <w:rsid w:val="0011775D"/>
    <w:rsid w:val="00120A26"/>
    <w:rsid w:val="00123712"/>
    <w:rsid w:val="00127546"/>
    <w:rsid w:val="00156367"/>
    <w:rsid w:val="00160D1C"/>
    <w:rsid w:val="001636EC"/>
    <w:rsid w:val="00166A76"/>
    <w:rsid w:val="00172BEE"/>
    <w:rsid w:val="00175986"/>
    <w:rsid w:val="001855A8"/>
    <w:rsid w:val="001A15E8"/>
    <w:rsid w:val="001A2B5F"/>
    <w:rsid w:val="001C2A16"/>
    <w:rsid w:val="001C5391"/>
    <w:rsid w:val="001E3E8F"/>
    <w:rsid w:val="001E5031"/>
    <w:rsid w:val="001F7A13"/>
    <w:rsid w:val="00203BD6"/>
    <w:rsid w:val="00206041"/>
    <w:rsid w:val="0021163C"/>
    <w:rsid w:val="00215275"/>
    <w:rsid w:val="00217739"/>
    <w:rsid w:val="00217C75"/>
    <w:rsid w:val="00220A1D"/>
    <w:rsid w:val="00222371"/>
    <w:rsid w:val="00222C32"/>
    <w:rsid w:val="0022778A"/>
    <w:rsid w:val="00234D69"/>
    <w:rsid w:val="0024628F"/>
    <w:rsid w:val="00246D18"/>
    <w:rsid w:val="002513C3"/>
    <w:rsid w:val="00255D52"/>
    <w:rsid w:val="00257D34"/>
    <w:rsid w:val="00267815"/>
    <w:rsid w:val="00283870"/>
    <w:rsid w:val="0028405B"/>
    <w:rsid w:val="00284312"/>
    <w:rsid w:val="00295A7A"/>
    <w:rsid w:val="002A5E8B"/>
    <w:rsid w:val="002C3EDB"/>
    <w:rsid w:val="002C6ABB"/>
    <w:rsid w:val="002D1C87"/>
    <w:rsid w:val="002D2F74"/>
    <w:rsid w:val="002D64B7"/>
    <w:rsid w:val="002D6D2C"/>
    <w:rsid w:val="003012BC"/>
    <w:rsid w:val="003356BD"/>
    <w:rsid w:val="00352E82"/>
    <w:rsid w:val="00354A50"/>
    <w:rsid w:val="00366EC8"/>
    <w:rsid w:val="00381047"/>
    <w:rsid w:val="00383EF1"/>
    <w:rsid w:val="003A1BD5"/>
    <w:rsid w:val="003A4BD9"/>
    <w:rsid w:val="003A698A"/>
    <w:rsid w:val="003C68D4"/>
    <w:rsid w:val="003E4B51"/>
    <w:rsid w:val="003F1069"/>
    <w:rsid w:val="00416860"/>
    <w:rsid w:val="00427279"/>
    <w:rsid w:val="004331A7"/>
    <w:rsid w:val="00435778"/>
    <w:rsid w:val="0043692F"/>
    <w:rsid w:val="00440FB6"/>
    <w:rsid w:val="004423D8"/>
    <w:rsid w:val="00451AFA"/>
    <w:rsid w:val="0045288B"/>
    <w:rsid w:val="00464D96"/>
    <w:rsid w:val="00467581"/>
    <w:rsid w:val="004721CE"/>
    <w:rsid w:val="00474563"/>
    <w:rsid w:val="00482429"/>
    <w:rsid w:val="004836B7"/>
    <w:rsid w:val="0048758B"/>
    <w:rsid w:val="0049657C"/>
    <w:rsid w:val="0049711B"/>
    <w:rsid w:val="004A1696"/>
    <w:rsid w:val="004A2817"/>
    <w:rsid w:val="004A4DE0"/>
    <w:rsid w:val="004B2D91"/>
    <w:rsid w:val="004B60BC"/>
    <w:rsid w:val="004E18A0"/>
    <w:rsid w:val="004E6075"/>
    <w:rsid w:val="004F1DC9"/>
    <w:rsid w:val="004F2E26"/>
    <w:rsid w:val="00510872"/>
    <w:rsid w:val="00517E4D"/>
    <w:rsid w:val="005218D4"/>
    <w:rsid w:val="005243C2"/>
    <w:rsid w:val="00526950"/>
    <w:rsid w:val="00535E70"/>
    <w:rsid w:val="00542683"/>
    <w:rsid w:val="00555420"/>
    <w:rsid w:val="005616C5"/>
    <w:rsid w:val="00561FC7"/>
    <w:rsid w:val="00562184"/>
    <w:rsid w:val="00570255"/>
    <w:rsid w:val="0057421F"/>
    <w:rsid w:val="005818AD"/>
    <w:rsid w:val="0058488A"/>
    <w:rsid w:val="00587E1F"/>
    <w:rsid w:val="00587F28"/>
    <w:rsid w:val="005A32B7"/>
    <w:rsid w:val="005B3419"/>
    <w:rsid w:val="005B4D63"/>
    <w:rsid w:val="005C55F5"/>
    <w:rsid w:val="005D3A77"/>
    <w:rsid w:val="005D4BB1"/>
    <w:rsid w:val="005E7A01"/>
    <w:rsid w:val="00604226"/>
    <w:rsid w:val="00605BC5"/>
    <w:rsid w:val="0061184D"/>
    <w:rsid w:val="00612011"/>
    <w:rsid w:val="0061397E"/>
    <w:rsid w:val="00621345"/>
    <w:rsid w:val="00624FCE"/>
    <w:rsid w:val="0064172C"/>
    <w:rsid w:val="006438C3"/>
    <w:rsid w:val="0064581E"/>
    <w:rsid w:val="00650398"/>
    <w:rsid w:val="00650E1A"/>
    <w:rsid w:val="00660965"/>
    <w:rsid w:val="00664620"/>
    <w:rsid w:val="0067630B"/>
    <w:rsid w:val="006814DD"/>
    <w:rsid w:val="006B01E4"/>
    <w:rsid w:val="006B2A2E"/>
    <w:rsid w:val="006C68E5"/>
    <w:rsid w:val="006D25F6"/>
    <w:rsid w:val="006D4F20"/>
    <w:rsid w:val="006D57BA"/>
    <w:rsid w:val="006F1BAE"/>
    <w:rsid w:val="006F1D37"/>
    <w:rsid w:val="006F2320"/>
    <w:rsid w:val="006F29F1"/>
    <w:rsid w:val="006F6214"/>
    <w:rsid w:val="00701BD6"/>
    <w:rsid w:val="00703E2A"/>
    <w:rsid w:val="00705B5D"/>
    <w:rsid w:val="00706709"/>
    <w:rsid w:val="00711733"/>
    <w:rsid w:val="0072088D"/>
    <w:rsid w:val="00721DF2"/>
    <w:rsid w:val="007223BE"/>
    <w:rsid w:val="007321A9"/>
    <w:rsid w:val="00764D09"/>
    <w:rsid w:val="007727A2"/>
    <w:rsid w:val="0077342C"/>
    <w:rsid w:val="00775374"/>
    <w:rsid w:val="00775620"/>
    <w:rsid w:val="00780E88"/>
    <w:rsid w:val="007870FA"/>
    <w:rsid w:val="00795288"/>
    <w:rsid w:val="00796D22"/>
    <w:rsid w:val="00797B35"/>
    <w:rsid w:val="007A53FB"/>
    <w:rsid w:val="007B10D0"/>
    <w:rsid w:val="007B5164"/>
    <w:rsid w:val="007C5C0C"/>
    <w:rsid w:val="007C6049"/>
    <w:rsid w:val="007E151A"/>
    <w:rsid w:val="007F09AE"/>
    <w:rsid w:val="007F0BB4"/>
    <w:rsid w:val="007F437E"/>
    <w:rsid w:val="00803C20"/>
    <w:rsid w:val="008073CA"/>
    <w:rsid w:val="00807ACC"/>
    <w:rsid w:val="00810CD2"/>
    <w:rsid w:val="00810D2C"/>
    <w:rsid w:val="00817686"/>
    <w:rsid w:val="0082341D"/>
    <w:rsid w:val="00844B87"/>
    <w:rsid w:val="008469C3"/>
    <w:rsid w:val="00846EB6"/>
    <w:rsid w:val="00852A80"/>
    <w:rsid w:val="008571EB"/>
    <w:rsid w:val="0086685B"/>
    <w:rsid w:val="00866F45"/>
    <w:rsid w:val="008722A2"/>
    <w:rsid w:val="00874ADD"/>
    <w:rsid w:val="008867D5"/>
    <w:rsid w:val="0088718B"/>
    <w:rsid w:val="00896149"/>
    <w:rsid w:val="008A765E"/>
    <w:rsid w:val="008B1F69"/>
    <w:rsid w:val="008B280A"/>
    <w:rsid w:val="008B2B1A"/>
    <w:rsid w:val="008C11C6"/>
    <w:rsid w:val="008C6056"/>
    <w:rsid w:val="008C659E"/>
    <w:rsid w:val="008D109A"/>
    <w:rsid w:val="008D2DED"/>
    <w:rsid w:val="008E0414"/>
    <w:rsid w:val="008E1C60"/>
    <w:rsid w:val="008F0557"/>
    <w:rsid w:val="008F3664"/>
    <w:rsid w:val="00906872"/>
    <w:rsid w:val="00920813"/>
    <w:rsid w:val="009304E1"/>
    <w:rsid w:val="0094155C"/>
    <w:rsid w:val="009557DC"/>
    <w:rsid w:val="009658A9"/>
    <w:rsid w:val="00971C15"/>
    <w:rsid w:val="0097660E"/>
    <w:rsid w:val="00983680"/>
    <w:rsid w:val="00983BF3"/>
    <w:rsid w:val="00987431"/>
    <w:rsid w:val="00994FCF"/>
    <w:rsid w:val="009962EA"/>
    <w:rsid w:val="009A6805"/>
    <w:rsid w:val="009B3049"/>
    <w:rsid w:val="009C0021"/>
    <w:rsid w:val="009F0ECF"/>
    <w:rsid w:val="009F4B44"/>
    <w:rsid w:val="00A164CB"/>
    <w:rsid w:val="00A20649"/>
    <w:rsid w:val="00A22F8F"/>
    <w:rsid w:val="00A26C2D"/>
    <w:rsid w:val="00A303C6"/>
    <w:rsid w:val="00A356D2"/>
    <w:rsid w:val="00A36761"/>
    <w:rsid w:val="00A50773"/>
    <w:rsid w:val="00A5487E"/>
    <w:rsid w:val="00A561D4"/>
    <w:rsid w:val="00A57616"/>
    <w:rsid w:val="00A57902"/>
    <w:rsid w:val="00A62735"/>
    <w:rsid w:val="00A64623"/>
    <w:rsid w:val="00A91406"/>
    <w:rsid w:val="00A928C4"/>
    <w:rsid w:val="00A95FB3"/>
    <w:rsid w:val="00AA0FBE"/>
    <w:rsid w:val="00AA1FF0"/>
    <w:rsid w:val="00AB5344"/>
    <w:rsid w:val="00AD6F7C"/>
    <w:rsid w:val="00AE51BB"/>
    <w:rsid w:val="00B038C5"/>
    <w:rsid w:val="00B0596A"/>
    <w:rsid w:val="00B07528"/>
    <w:rsid w:val="00B07E79"/>
    <w:rsid w:val="00B126EB"/>
    <w:rsid w:val="00B14954"/>
    <w:rsid w:val="00B1687B"/>
    <w:rsid w:val="00B22906"/>
    <w:rsid w:val="00B26463"/>
    <w:rsid w:val="00B375CE"/>
    <w:rsid w:val="00B40543"/>
    <w:rsid w:val="00B51DB4"/>
    <w:rsid w:val="00B62E77"/>
    <w:rsid w:val="00B63B12"/>
    <w:rsid w:val="00B86BDA"/>
    <w:rsid w:val="00B9505E"/>
    <w:rsid w:val="00BA0728"/>
    <w:rsid w:val="00BB32A6"/>
    <w:rsid w:val="00BB4C17"/>
    <w:rsid w:val="00BC3BCE"/>
    <w:rsid w:val="00BF17A6"/>
    <w:rsid w:val="00BF3805"/>
    <w:rsid w:val="00BF3E6B"/>
    <w:rsid w:val="00BF7A2A"/>
    <w:rsid w:val="00C0029B"/>
    <w:rsid w:val="00C0147E"/>
    <w:rsid w:val="00C02C66"/>
    <w:rsid w:val="00C05284"/>
    <w:rsid w:val="00C05E24"/>
    <w:rsid w:val="00C215D3"/>
    <w:rsid w:val="00C230C8"/>
    <w:rsid w:val="00C251ED"/>
    <w:rsid w:val="00C253E0"/>
    <w:rsid w:val="00C329B3"/>
    <w:rsid w:val="00C45B3E"/>
    <w:rsid w:val="00C5789E"/>
    <w:rsid w:val="00C609AF"/>
    <w:rsid w:val="00C632A8"/>
    <w:rsid w:val="00C658E7"/>
    <w:rsid w:val="00C66F1A"/>
    <w:rsid w:val="00C73815"/>
    <w:rsid w:val="00C81199"/>
    <w:rsid w:val="00CB0D60"/>
    <w:rsid w:val="00CB274D"/>
    <w:rsid w:val="00CB513F"/>
    <w:rsid w:val="00CC4632"/>
    <w:rsid w:val="00CC6881"/>
    <w:rsid w:val="00CD1A3B"/>
    <w:rsid w:val="00CD1FF4"/>
    <w:rsid w:val="00CE608D"/>
    <w:rsid w:val="00CF0AD7"/>
    <w:rsid w:val="00CF1DF3"/>
    <w:rsid w:val="00CF562F"/>
    <w:rsid w:val="00CF5B44"/>
    <w:rsid w:val="00D00B44"/>
    <w:rsid w:val="00D250E7"/>
    <w:rsid w:val="00D27B42"/>
    <w:rsid w:val="00D32522"/>
    <w:rsid w:val="00D34078"/>
    <w:rsid w:val="00D35909"/>
    <w:rsid w:val="00D561BE"/>
    <w:rsid w:val="00D668BD"/>
    <w:rsid w:val="00D728FE"/>
    <w:rsid w:val="00D74EC1"/>
    <w:rsid w:val="00D779F0"/>
    <w:rsid w:val="00D80C12"/>
    <w:rsid w:val="00D86258"/>
    <w:rsid w:val="00DB7203"/>
    <w:rsid w:val="00DC00D3"/>
    <w:rsid w:val="00DC0E6C"/>
    <w:rsid w:val="00DC1765"/>
    <w:rsid w:val="00DD293F"/>
    <w:rsid w:val="00DD3ABC"/>
    <w:rsid w:val="00DE5C78"/>
    <w:rsid w:val="00DF4B6D"/>
    <w:rsid w:val="00E06D0D"/>
    <w:rsid w:val="00E1784C"/>
    <w:rsid w:val="00E209B5"/>
    <w:rsid w:val="00E241F0"/>
    <w:rsid w:val="00E25AB0"/>
    <w:rsid w:val="00E33BAA"/>
    <w:rsid w:val="00E35A5D"/>
    <w:rsid w:val="00E42525"/>
    <w:rsid w:val="00E71EA1"/>
    <w:rsid w:val="00E810E7"/>
    <w:rsid w:val="00E83104"/>
    <w:rsid w:val="00E879FC"/>
    <w:rsid w:val="00E91EB8"/>
    <w:rsid w:val="00E95F4F"/>
    <w:rsid w:val="00EA6C75"/>
    <w:rsid w:val="00EB1C3D"/>
    <w:rsid w:val="00EC7B43"/>
    <w:rsid w:val="00ED11AC"/>
    <w:rsid w:val="00EE4345"/>
    <w:rsid w:val="00EE6134"/>
    <w:rsid w:val="00EF1C6E"/>
    <w:rsid w:val="00EF263A"/>
    <w:rsid w:val="00F02944"/>
    <w:rsid w:val="00F0348E"/>
    <w:rsid w:val="00F113A7"/>
    <w:rsid w:val="00F17F92"/>
    <w:rsid w:val="00F271B9"/>
    <w:rsid w:val="00F336C2"/>
    <w:rsid w:val="00F34596"/>
    <w:rsid w:val="00F42B0B"/>
    <w:rsid w:val="00F50A56"/>
    <w:rsid w:val="00F53B9C"/>
    <w:rsid w:val="00F56CDF"/>
    <w:rsid w:val="00F57AA1"/>
    <w:rsid w:val="00F60D60"/>
    <w:rsid w:val="00F74D1A"/>
    <w:rsid w:val="00F77143"/>
    <w:rsid w:val="00F77ACC"/>
    <w:rsid w:val="00F826D0"/>
    <w:rsid w:val="00F8788B"/>
    <w:rsid w:val="00F909F0"/>
    <w:rsid w:val="00FA2683"/>
    <w:rsid w:val="00FA2EAB"/>
    <w:rsid w:val="00FD0511"/>
    <w:rsid w:val="00FD1786"/>
    <w:rsid w:val="00FD1FE2"/>
    <w:rsid w:val="00FD3975"/>
    <w:rsid w:val="00FD453B"/>
    <w:rsid w:val="00FE4DC9"/>
    <w:rsid w:val="00FF1AD8"/>
    <w:rsid w:val="00FF3820"/>
    <w:rsid w:val="00FF6A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lsdException w:name="heading 4" w:semiHidden="0" w:unhideWhenUsed="0"/>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footnote reference" w:uiPriority="0" w:qFormat="1"/>
    <w:lsdException w:name="Title" w:semiHidden="0" w:uiPriority="10" w:unhideWhenUsed="0"/>
    <w:lsdException w:name="Default Paragraph Font" w:uiPriority="1"/>
    <w:lsdException w:name="Subtitle" w:semiHidden="0" w:uiPriority="11" w:unhideWhenUsed="0"/>
    <w:lsdException w:name="Body Text 3" w:uiPriority="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FD0511"/>
    <w:pPr>
      <w:ind w:firstLine="567"/>
      <w:jc w:val="both"/>
    </w:pPr>
    <w:rPr>
      <w:rFonts w:ascii="Arial" w:hAnsi="Arial" w:cs="Arial"/>
      <w:szCs w:val="22"/>
    </w:rPr>
  </w:style>
  <w:style w:type="paragraph" w:styleId="1">
    <w:name w:val="heading 1"/>
    <w:basedOn w:val="a"/>
    <w:next w:val="a"/>
    <w:link w:val="10"/>
    <w:uiPriority w:val="9"/>
    <w:qFormat/>
    <w:rsid w:val="00FD0511"/>
    <w:pPr>
      <w:keepNext/>
      <w:keepLines/>
      <w:ind w:left="1134" w:right="1134" w:firstLine="0"/>
      <w:jc w:val="center"/>
      <w:outlineLvl w:val="0"/>
    </w:pPr>
    <w:rPr>
      <w:b/>
      <w:bCs/>
      <w:szCs w:val="20"/>
    </w:rPr>
  </w:style>
  <w:style w:type="paragraph" w:styleId="2">
    <w:name w:val="heading 2"/>
    <w:basedOn w:val="a"/>
    <w:next w:val="a"/>
    <w:link w:val="20"/>
    <w:uiPriority w:val="9"/>
    <w:unhideWhenUsed/>
    <w:qFormat/>
    <w:rsid w:val="00FD0511"/>
    <w:pPr>
      <w:keepNext/>
      <w:keepLines/>
      <w:outlineLvl w:val="1"/>
    </w:pPr>
    <w:rPr>
      <w:b/>
      <w:bCs/>
      <w:szCs w:val="20"/>
    </w:rPr>
  </w:style>
  <w:style w:type="paragraph" w:styleId="3">
    <w:name w:val="heading 3"/>
    <w:basedOn w:val="2"/>
    <w:next w:val="a"/>
    <w:link w:val="30"/>
    <w:uiPriority w:val="99"/>
    <w:pPr>
      <w:outlineLvl w:val="2"/>
    </w:pPr>
    <w:rPr>
      <w:i/>
      <w:iCs/>
    </w:rPr>
  </w:style>
  <w:style w:type="paragraph" w:styleId="4">
    <w:name w:val="heading 4"/>
    <w:basedOn w:val="3"/>
    <w:next w:val="a"/>
    <w:link w:val="40"/>
    <w:uiPriority w:val="99"/>
    <w:pPr>
      <w:outlineLvl w:val="3"/>
    </w:pPr>
    <w:rPr>
      <w:i w:val="0"/>
      <w:iCs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FD0511"/>
    <w:rPr>
      <w:rFonts w:ascii="Arial" w:hAnsi="Arial"/>
      <w:b/>
    </w:rPr>
  </w:style>
  <w:style w:type="character" w:customStyle="1" w:styleId="20">
    <w:name w:val="Заголовок 2 Знак"/>
    <w:link w:val="2"/>
    <w:uiPriority w:val="9"/>
    <w:locked/>
    <w:rsid w:val="00FD0511"/>
    <w:rPr>
      <w:rFonts w:ascii="Arial" w:hAnsi="Arial"/>
      <w:b/>
    </w:rPr>
  </w:style>
  <w:style w:type="character" w:customStyle="1" w:styleId="30">
    <w:name w:val="Заголовок 3 Знак"/>
    <w:link w:val="3"/>
    <w:uiPriority w:val="9"/>
    <w:semiHidden/>
    <w:locked/>
    <w:rPr>
      <w:rFonts w:ascii="Cambria" w:eastAsia="Times New Roman" w:hAnsi="Cambria" w:cs="Times New Roman"/>
      <w:b/>
      <w:bCs/>
      <w:sz w:val="26"/>
      <w:szCs w:val="26"/>
    </w:rPr>
  </w:style>
  <w:style w:type="character" w:customStyle="1" w:styleId="40">
    <w:name w:val="Заголовок 4 Знак"/>
    <w:link w:val="4"/>
    <w:uiPriority w:val="9"/>
    <w:semiHidden/>
    <w:locked/>
    <w:rPr>
      <w:rFonts w:cs="Times New Roman"/>
      <w:b/>
      <w:bCs/>
      <w:sz w:val="28"/>
      <w:szCs w:val="28"/>
    </w:rPr>
  </w:style>
  <w:style w:type="character" w:customStyle="1" w:styleId="a3">
    <w:name w:val="Цветовое выделение"/>
    <w:uiPriority w:val="99"/>
    <w:rPr>
      <w:color w:val="0000FF"/>
    </w:rPr>
  </w:style>
  <w:style w:type="character" w:customStyle="1" w:styleId="a4">
    <w:name w:val="Гипертекстовая ссылка"/>
    <w:uiPriority w:val="99"/>
    <w:rPr>
      <w:rFonts w:cs="Times New Roman"/>
      <w:color w:val="008000"/>
    </w:rPr>
  </w:style>
  <w:style w:type="paragraph" w:customStyle="1" w:styleId="a5">
    <w:name w:val="Внимание"/>
    <w:basedOn w:val="a"/>
    <w:next w:val="a"/>
    <w:uiPriority w:val="99"/>
    <w:pPr>
      <w:spacing w:before="240" w:after="240"/>
      <w:ind w:left="420" w:right="420" w:firstLine="300"/>
    </w:pPr>
  </w:style>
  <w:style w:type="paragraph" w:customStyle="1" w:styleId="a6">
    <w:name w:val="Внимание: криминал!"/>
    <w:basedOn w:val="a5"/>
    <w:next w:val="a"/>
    <w:uiPriority w:val="99"/>
  </w:style>
  <w:style w:type="paragraph" w:customStyle="1" w:styleId="a7">
    <w:name w:val="Внимание: недобросовестность"/>
    <w:basedOn w:val="a5"/>
    <w:next w:val="a"/>
    <w:uiPriority w:val="99"/>
  </w:style>
  <w:style w:type="paragraph" w:customStyle="1" w:styleId="a8">
    <w:name w:val="Заголовок статьи"/>
    <w:basedOn w:val="a"/>
    <w:next w:val="a"/>
    <w:uiPriority w:val="99"/>
    <w:pPr>
      <w:ind w:left="2321" w:hanging="1601"/>
    </w:pPr>
  </w:style>
  <w:style w:type="paragraph" w:customStyle="1" w:styleId="a9">
    <w:name w:val="Заголовок ЭР (левое окно)"/>
    <w:basedOn w:val="a"/>
    <w:next w:val="a"/>
    <w:uiPriority w:val="99"/>
    <w:pPr>
      <w:spacing w:before="300" w:after="250"/>
      <w:ind w:firstLine="0"/>
      <w:jc w:val="center"/>
    </w:pPr>
    <w:rPr>
      <w:b/>
      <w:bCs/>
      <w:color w:val="26282F"/>
      <w:sz w:val="28"/>
      <w:szCs w:val="28"/>
    </w:rPr>
  </w:style>
  <w:style w:type="paragraph" w:customStyle="1" w:styleId="aa">
    <w:name w:val="Заголовок ЭР (правое окно)"/>
    <w:basedOn w:val="a9"/>
    <w:next w:val="a"/>
    <w:uiPriority w:val="99"/>
    <w:pPr>
      <w:spacing w:after="0"/>
      <w:jc w:val="left"/>
    </w:pPr>
  </w:style>
  <w:style w:type="paragraph" w:customStyle="1" w:styleId="ab">
    <w:name w:val="Нормальный (справка)"/>
    <w:basedOn w:val="a"/>
    <w:next w:val="a"/>
    <w:uiPriority w:val="99"/>
    <w:pPr>
      <w:ind w:left="118" w:right="118" w:firstLine="0"/>
      <w:jc w:val="left"/>
    </w:pPr>
  </w:style>
  <w:style w:type="paragraph" w:customStyle="1" w:styleId="ac">
    <w:name w:val="Комментарий"/>
    <w:basedOn w:val="ab"/>
    <w:next w:val="a"/>
    <w:uiPriority w:val="99"/>
    <w:pPr>
      <w:spacing w:before="75"/>
      <w:jc w:val="both"/>
    </w:pPr>
    <w:rPr>
      <w:i/>
      <w:iCs/>
      <w:vanish/>
      <w:color w:val="800080"/>
    </w:rPr>
  </w:style>
  <w:style w:type="paragraph" w:customStyle="1" w:styleId="ad">
    <w:name w:val="Информация о версии"/>
    <w:basedOn w:val="ac"/>
    <w:next w:val="a"/>
    <w:uiPriority w:val="99"/>
    <w:rPr>
      <w:color w:val="000080"/>
    </w:rPr>
  </w:style>
  <w:style w:type="paragraph" w:customStyle="1" w:styleId="ae">
    <w:name w:val="Информация об изменениях"/>
    <w:uiPriority w:val="99"/>
    <w:pPr>
      <w:widowControl w:val="0"/>
      <w:autoSpaceDE w:val="0"/>
      <w:autoSpaceDN w:val="0"/>
      <w:adjustRightInd w:val="0"/>
      <w:spacing w:before="180"/>
      <w:ind w:left="360" w:right="360"/>
    </w:pPr>
    <w:rPr>
      <w:rFonts w:ascii="Arial" w:hAnsi="Arial" w:cs="Arial"/>
      <w:sz w:val="24"/>
      <w:szCs w:val="24"/>
    </w:rPr>
  </w:style>
  <w:style w:type="paragraph" w:customStyle="1" w:styleId="af">
    <w:name w:val="Нормальный (таблица)"/>
    <w:basedOn w:val="a"/>
    <w:next w:val="a"/>
    <w:uiPriority w:val="99"/>
    <w:pPr>
      <w:ind w:firstLine="0"/>
    </w:pPr>
  </w:style>
  <w:style w:type="paragraph" w:customStyle="1" w:styleId="af0">
    <w:name w:val="Нормальный (лев. подпись)"/>
    <w:basedOn w:val="af"/>
    <w:next w:val="a"/>
    <w:uiPriority w:val="99"/>
    <w:pPr>
      <w:jc w:val="left"/>
    </w:pPr>
  </w:style>
  <w:style w:type="paragraph" w:customStyle="1" w:styleId="af1">
    <w:name w:val="Нормальный (прав. подпись)"/>
    <w:basedOn w:val="af"/>
    <w:next w:val="a"/>
    <w:uiPriority w:val="99"/>
    <w:pPr>
      <w:jc w:val="right"/>
    </w:pPr>
  </w:style>
  <w:style w:type="paragraph" w:customStyle="1" w:styleId="af2">
    <w:name w:val="Куда обратиться?"/>
    <w:basedOn w:val="a5"/>
    <w:next w:val="a"/>
    <w:uiPriority w:val="99"/>
  </w:style>
  <w:style w:type="paragraph" w:customStyle="1" w:styleId="af3">
    <w:name w:val="Моноширинный"/>
    <w:basedOn w:val="a"/>
    <w:next w:val="a"/>
    <w:uiPriority w:val="99"/>
    <w:pPr>
      <w:ind w:firstLine="0"/>
      <w:jc w:val="left"/>
    </w:pPr>
    <w:rPr>
      <w:rFonts w:ascii="Courier New" w:hAnsi="Courier New" w:cs="Courier New"/>
    </w:rPr>
  </w:style>
  <w:style w:type="paragraph" w:customStyle="1" w:styleId="af4">
    <w:name w:val="Напишите нам"/>
    <w:basedOn w:val="a"/>
    <w:next w:val="a"/>
    <w:uiPriority w:val="99"/>
    <w:pPr>
      <w:spacing w:before="90" w:after="90"/>
      <w:ind w:left="180" w:right="180" w:firstLine="0"/>
    </w:pPr>
  </w:style>
  <w:style w:type="character" w:customStyle="1" w:styleId="af5">
    <w:name w:val="Утратил силу"/>
    <w:uiPriority w:val="99"/>
    <w:rPr>
      <w:rFonts w:cs="Times New Roman"/>
      <w:color w:val="808000"/>
    </w:rPr>
  </w:style>
  <w:style w:type="character" w:customStyle="1" w:styleId="af6">
    <w:name w:val="Не вступил в силу"/>
    <w:uiPriority w:val="99"/>
    <w:rPr>
      <w:rFonts w:cs="Times New Roman"/>
      <w:color w:val="008080"/>
    </w:rPr>
  </w:style>
  <w:style w:type="paragraph" w:customStyle="1" w:styleId="af7">
    <w:name w:val="Необходимые документы"/>
    <w:basedOn w:val="a5"/>
    <w:next w:val="a"/>
    <w:uiPriority w:val="99"/>
    <w:pPr>
      <w:ind w:firstLine="118"/>
    </w:pPr>
  </w:style>
  <w:style w:type="paragraph" w:customStyle="1" w:styleId="OEM">
    <w:name w:val="Нормальный (OEM)"/>
    <w:basedOn w:val="af3"/>
    <w:next w:val="a"/>
    <w:uiPriority w:val="99"/>
  </w:style>
  <w:style w:type="paragraph" w:customStyle="1" w:styleId="af8">
    <w:name w:val="Нормальный (аннотация)"/>
    <w:basedOn w:val="a"/>
    <w:next w:val="a"/>
    <w:uiPriority w:val="99"/>
  </w:style>
  <w:style w:type="paragraph" w:customStyle="1" w:styleId="af9">
    <w:name w:val="Оглавление"/>
    <w:basedOn w:val="af3"/>
    <w:next w:val="a"/>
    <w:uiPriority w:val="99"/>
    <w:rPr>
      <w:vanish/>
    </w:rPr>
  </w:style>
  <w:style w:type="paragraph" w:customStyle="1" w:styleId="afa">
    <w:name w:val="Подчёркнутый текст"/>
    <w:basedOn w:val="a"/>
    <w:next w:val="a"/>
    <w:uiPriority w:val="99"/>
    <w:pPr>
      <w:pBdr>
        <w:bottom w:val="single" w:sz="4" w:space="0" w:color="auto"/>
      </w:pBdr>
    </w:pPr>
  </w:style>
  <w:style w:type="paragraph" w:customStyle="1" w:styleId="afb">
    <w:name w:val="Прижатый влево"/>
    <w:basedOn w:val="a"/>
    <w:next w:val="a"/>
    <w:uiPriority w:val="99"/>
    <w:pPr>
      <w:ind w:firstLine="0"/>
      <w:jc w:val="left"/>
    </w:pPr>
  </w:style>
  <w:style w:type="paragraph" w:customStyle="1" w:styleId="afc">
    <w:name w:val="Пример"/>
    <w:basedOn w:val="a5"/>
    <w:next w:val="a"/>
    <w:uiPriority w:val="99"/>
  </w:style>
  <w:style w:type="paragraph" w:customStyle="1" w:styleId="afd">
    <w:name w:val="Примечание"/>
    <w:basedOn w:val="a5"/>
    <w:next w:val="a"/>
    <w:uiPriority w:val="99"/>
  </w:style>
  <w:style w:type="character" w:customStyle="1" w:styleId="afe">
    <w:name w:val="Продолжение ссылки"/>
    <w:basedOn w:val="a4"/>
    <w:uiPriority w:val="99"/>
    <w:rPr>
      <w:rFonts w:cs="Times New Roman"/>
      <w:color w:val="008000"/>
    </w:rPr>
  </w:style>
  <w:style w:type="paragraph" w:customStyle="1" w:styleId="aff">
    <w:name w:val="Словарная статья"/>
    <w:basedOn w:val="a"/>
    <w:next w:val="a"/>
    <w:uiPriority w:val="99"/>
  </w:style>
  <w:style w:type="paragraph" w:customStyle="1" w:styleId="aff0">
    <w:name w:val="Сноска"/>
    <w:basedOn w:val="a"/>
    <w:next w:val="a"/>
    <w:uiPriority w:val="99"/>
    <w:rPr>
      <w:sz w:val="16"/>
      <w:szCs w:val="16"/>
    </w:rPr>
  </w:style>
  <w:style w:type="paragraph" w:customStyle="1" w:styleId="aff1">
    <w:name w:val="Текст в таблице"/>
    <w:basedOn w:val="af"/>
    <w:next w:val="a"/>
    <w:uiPriority w:val="99"/>
    <w:pPr>
      <w:ind w:firstLine="720"/>
    </w:pPr>
  </w:style>
  <w:style w:type="paragraph" w:customStyle="1" w:styleId="aff2">
    <w:name w:val="Текст ЭР (см. также)"/>
    <w:basedOn w:val="a"/>
    <w:next w:val="a"/>
    <w:uiPriority w:val="99"/>
    <w:pPr>
      <w:spacing w:before="200"/>
      <w:ind w:firstLine="0"/>
      <w:jc w:val="left"/>
    </w:pPr>
    <w:rPr>
      <w:sz w:val="22"/>
    </w:rPr>
  </w:style>
  <w:style w:type="paragraph" w:customStyle="1" w:styleId="aff3">
    <w:name w:val="Технический комментарий"/>
    <w:basedOn w:val="a"/>
    <w:next w:val="a"/>
    <w:uiPriority w:val="99"/>
    <w:pPr>
      <w:ind w:firstLine="0"/>
      <w:jc w:val="left"/>
    </w:pPr>
  </w:style>
  <w:style w:type="paragraph" w:customStyle="1" w:styleId="aff4">
    <w:name w:val="Формула"/>
    <w:basedOn w:val="a"/>
    <w:next w:val="a"/>
    <w:uiPriority w:val="99"/>
    <w:pPr>
      <w:spacing w:before="240" w:after="240"/>
      <w:ind w:left="420" w:right="420" w:firstLine="300"/>
    </w:pPr>
  </w:style>
  <w:style w:type="paragraph" w:customStyle="1" w:styleId="aff5">
    <w:name w:val="Центрированный (таблица)"/>
    <w:basedOn w:val="af"/>
    <w:next w:val="a"/>
    <w:uiPriority w:val="99"/>
    <w:pPr>
      <w:jc w:val="center"/>
    </w:pPr>
  </w:style>
  <w:style w:type="paragraph" w:customStyle="1" w:styleId="-">
    <w:name w:val="ЭР-содержание (правое окно)"/>
    <w:basedOn w:val="a"/>
    <w:next w:val="a"/>
    <w:uiPriority w:val="99"/>
    <w:pPr>
      <w:spacing w:before="300"/>
      <w:ind w:firstLine="0"/>
      <w:jc w:val="left"/>
    </w:pPr>
    <w:rPr>
      <w:sz w:val="26"/>
      <w:szCs w:val="26"/>
    </w:rPr>
  </w:style>
  <w:style w:type="character" w:customStyle="1" w:styleId="aff6">
    <w:name w:val="Цветовое выделение для Нормальный"/>
    <w:uiPriority w:val="99"/>
    <w:rPr>
      <w:sz w:val="20"/>
    </w:rPr>
  </w:style>
  <w:style w:type="paragraph" w:customStyle="1" w:styleId="tab">
    <w:name w:val="tab"/>
    <w:basedOn w:val="a"/>
    <w:qFormat/>
    <w:rsid w:val="00FD0511"/>
    <w:pPr>
      <w:ind w:firstLine="0"/>
      <w:jc w:val="left"/>
    </w:pPr>
    <w:rPr>
      <w:sz w:val="18"/>
    </w:rPr>
  </w:style>
  <w:style w:type="table" w:styleId="aff7">
    <w:name w:val="Table Grid"/>
    <w:basedOn w:val="a1"/>
    <w:uiPriority w:val="59"/>
    <w:rsid w:val="00120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header"/>
    <w:basedOn w:val="a"/>
    <w:link w:val="aff9"/>
    <w:uiPriority w:val="99"/>
    <w:unhideWhenUsed/>
    <w:rsid w:val="00AA1FF0"/>
    <w:pPr>
      <w:tabs>
        <w:tab w:val="center" w:pos="4677"/>
        <w:tab w:val="right" w:pos="9355"/>
      </w:tabs>
    </w:pPr>
  </w:style>
  <w:style w:type="character" w:customStyle="1" w:styleId="aff9">
    <w:name w:val="Верхний колонтитул Знак"/>
    <w:link w:val="aff8"/>
    <w:uiPriority w:val="99"/>
    <w:rsid w:val="00AA1FF0"/>
    <w:rPr>
      <w:rFonts w:ascii="Arial" w:hAnsi="Arial" w:cs="Arial"/>
      <w:szCs w:val="22"/>
    </w:rPr>
  </w:style>
  <w:style w:type="paragraph" w:styleId="affa">
    <w:name w:val="footer"/>
    <w:basedOn w:val="a"/>
    <w:link w:val="affb"/>
    <w:uiPriority w:val="99"/>
    <w:unhideWhenUsed/>
    <w:rsid w:val="00AA1FF0"/>
    <w:pPr>
      <w:tabs>
        <w:tab w:val="center" w:pos="4677"/>
        <w:tab w:val="right" w:pos="9355"/>
      </w:tabs>
    </w:pPr>
  </w:style>
  <w:style w:type="character" w:customStyle="1" w:styleId="affb">
    <w:name w:val="Нижний колонтитул Знак"/>
    <w:link w:val="affa"/>
    <w:uiPriority w:val="99"/>
    <w:rsid w:val="00AA1FF0"/>
    <w:rPr>
      <w:rFonts w:ascii="Arial" w:hAnsi="Arial" w:cs="Arial"/>
      <w:szCs w:val="22"/>
    </w:rPr>
  </w:style>
  <w:style w:type="paragraph" w:styleId="affc">
    <w:name w:val="Balloon Text"/>
    <w:basedOn w:val="a"/>
    <w:link w:val="affd"/>
    <w:uiPriority w:val="99"/>
    <w:semiHidden/>
    <w:unhideWhenUsed/>
    <w:rsid w:val="00A22F8F"/>
    <w:rPr>
      <w:rFonts w:ascii="Tahoma" w:hAnsi="Tahoma" w:cs="Tahoma"/>
      <w:sz w:val="16"/>
      <w:szCs w:val="16"/>
    </w:rPr>
  </w:style>
  <w:style w:type="character" w:customStyle="1" w:styleId="affd">
    <w:name w:val="Текст выноски Знак"/>
    <w:link w:val="affc"/>
    <w:uiPriority w:val="99"/>
    <w:semiHidden/>
    <w:rsid w:val="00A22F8F"/>
    <w:rPr>
      <w:rFonts w:ascii="Tahoma" w:hAnsi="Tahoma" w:cs="Tahoma"/>
      <w:sz w:val="16"/>
      <w:szCs w:val="16"/>
    </w:rPr>
  </w:style>
  <w:style w:type="paragraph" w:styleId="affe">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Знак2"/>
    <w:basedOn w:val="a"/>
    <w:link w:val="afff"/>
    <w:uiPriority w:val="99"/>
    <w:unhideWhenUsed/>
    <w:rsid w:val="00A303C6"/>
    <w:rPr>
      <w:szCs w:val="20"/>
    </w:rPr>
  </w:style>
  <w:style w:type="character" w:customStyle="1" w:styleId="afff">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ffe"/>
    <w:uiPriority w:val="99"/>
    <w:rsid w:val="00A303C6"/>
    <w:rPr>
      <w:rFonts w:ascii="Arial" w:hAnsi="Arial" w:cs="Arial"/>
    </w:rPr>
  </w:style>
  <w:style w:type="character" w:styleId="afff0">
    <w:name w:val="footnote reference"/>
    <w:unhideWhenUsed/>
    <w:qFormat/>
    <w:rsid w:val="00A303C6"/>
    <w:rPr>
      <w:vertAlign w:val="superscript"/>
    </w:rPr>
  </w:style>
  <w:style w:type="paragraph" w:styleId="afff1">
    <w:name w:val="No Spacing"/>
    <w:uiPriority w:val="1"/>
    <w:qFormat/>
    <w:rsid w:val="00994FCF"/>
    <w:rPr>
      <w:rFonts w:eastAsia="Calibri"/>
      <w:sz w:val="22"/>
      <w:szCs w:val="22"/>
      <w:lang w:eastAsia="en-US"/>
    </w:rPr>
  </w:style>
  <w:style w:type="table" w:customStyle="1" w:styleId="21">
    <w:name w:val="Сетка таблицы2"/>
    <w:basedOn w:val="a1"/>
    <w:next w:val="aff7"/>
    <w:uiPriority w:val="59"/>
    <w:rsid w:val="00994FCF"/>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983680"/>
    <w:pPr>
      <w:spacing w:after="120"/>
      <w:ind w:firstLine="0"/>
      <w:jc w:val="left"/>
    </w:pPr>
    <w:rPr>
      <w:rFonts w:ascii="Times New Roman" w:hAnsi="Times New Roman" w:cs="Times New Roman"/>
      <w:sz w:val="16"/>
      <w:szCs w:val="16"/>
    </w:rPr>
  </w:style>
  <w:style w:type="character" w:customStyle="1" w:styleId="32">
    <w:name w:val="Основной текст 3 Знак"/>
    <w:link w:val="31"/>
    <w:rsid w:val="00983680"/>
    <w:rPr>
      <w:rFonts w:ascii="Times New Roman" w:hAnsi="Times New Roman"/>
      <w:sz w:val="16"/>
      <w:szCs w:val="16"/>
    </w:rPr>
  </w:style>
  <w:style w:type="table" w:customStyle="1" w:styleId="33">
    <w:name w:val="Сетка таблицы3"/>
    <w:basedOn w:val="a1"/>
    <w:next w:val="aff7"/>
    <w:uiPriority w:val="59"/>
    <w:rsid w:val="0098368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2">
    <w:name w:val="List Paragraph"/>
    <w:basedOn w:val="a"/>
    <w:link w:val="afff3"/>
    <w:uiPriority w:val="34"/>
    <w:qFormat/>
    <w:rsid w:val="00660965"/>
    <w:pPr>
      <w:ind w:left="720" w:firstLine="0"/>
      <w:jc w:val="left"/>
    </w:pPr>
    <w:rPr>
      <w:rFonts w:ascii="Times New Roman" w:eastAsia="MS ??" w:hAnsi="Times New Roman" w:cs="Times New Roman"/>
      <w:sz w:val="24"/>
      <w:szCs w:val="24"/>
    </w:rPr>
  </w:style>
  <w:style w:type="character" w:customStyle="1" w:styleId="afff3">
    <w:name w:val="Абзац списка Знак"/>
    <w:link w:val="afff2"/>
    <w:uiPriority w:val="34"/>
    <w:rsid w:val="00660965"/>
    <w:rPr>
      <w:rFonts w:ascii="Times New Roman" w:eastAsia="MS ??" w:hAnsi="Times New Roman"/>
      <w:sz w:val="24"/>
      <w:szCs w:val="24"/>
    </w:rPr>
  </w:style>
  <w:style w:type="character" w:styleId="afff4">
    <w:name w:val="Hyperlink"/>
    <w:unhideWhenUsed/>
    <w:rsid w:val="00587E1F"/>
    <w:rPr>
      <w:color w:val="0000FF"/>
      <w:u w:val="single"/>
    </w:rPr>
  </w:style>
  <w:style w:type="table" w:customStyle="1" w:styleId="11">
    <w:name w:val="Сетка таблицы1"/>
    <w:basedOn w:val="a1"/>
    <w:next w:val="aff7"/>
    <w:uiPriority w:val="59"/>
    <w:rsid w:val="00AA0FB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lsdException w:name="heading 4" w:semiHidden="0" w:unhideWhenUsed="0"/>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footnote reference" w:uiPriority="0" w:qFormat="1"/>
    <w:lsdException w:name="Title" w:semiHidden="0" w:uiPriority="10" w:unhideWhenUsed="0"/>
    <w:lsdException w:name="Default Paragraph Font" w:uiPriority="1"/>
    <w:lsdException w:name="Subtitle" w:semiHidden="0" w:uiPriority="11" w:unhideWhenUsed="0"/>
    <w:lsdException w:name="Body Text 3" w:uiPriority="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FD0511"/>
    <w:pPr>
      <w:ind w:firstLine="567"/>
      <w:jc w:val="both"/>
    </w:pPr>
    <w:rPr>
      <w:rFonts w:ascii="Arial" w:hAnsi="Arial" w:cs="Arial"/>
      <w:szCs w:val="22"/>
    </w:rPr>
  </w:style>
  <w:style w:type="paragraph" w:styleId="1">
    <w:name w:val="heading 1"/>
    <w:basedOn w:val="a"/>
    <w:next w:val="a"/>
    <w:link w:val="10"/>
    <w:uiPriority w:val="9"/>
    <w:qFormat/>
    <w:rsid w:val="00FD0511"/>
    <w:pPr>
      <w:keepNext/>
      <w:keepLines/>
      <w:ind w:left="1134" w:right="1134" w:firstLine="0"/>
      <w:jc w:val="center"/>
      <w:outlineLvl w:val="0"/>
    </w:pPr>
    <w:rPr>
      <w:b/>
      <w:bCs/>
      <w:szCs w:val="20"/>
    </w:rPr>
  </w:style>
  <w:style w:type="paragraph" w:styleId="2">
    <w:name w:val="heading 2"/>
    <w:basedOn w:val="a"/>
    <w:next w:val="a"/>
    <w:link w:val="20"/>
    <w:uiPriority w:val="9"/>
    <w:unhideWhenUsed/>
    <w:qFormat/>
    <w:rsid w:val="00FD0511"/>
    <w:pPr>
      <w:keepNext/>
      <w:keepLines/>
      <w:outlineLvl w:val="1"/>
    </w:pPr>
    <w:rPr>
      <w:b/>
      <w:bCs/>
      <w:szCs w:val="20"/>
    </w:rPr>
  </w:style>
  <w:style w:type="paragraph" w:styleId="3">
    <w:name w:val="heading 3"/>
    <w:basedOn w:val="2"/>
    <w:next w:val="a"/>
    <w:link w:val="30"/>
    <w:uiPriority w:val="99"/>
    <w:pPr>
      <w:outlineLvl w:val="2"/>
    </w:pPr>
    <w:rPr>
      <w:i/>
      <w:iCs/>
    </w:rPr>
  </w:style>
  <w:style w:type="paragraph" w:styleId="4">
    <w:name w:val="heading 4"/>
    <w:basedOn w:val="3"/>
    <w:next w:val="a"/>
    <w:link w:val="40"/>
    <w:uiPriority w:val="99"/>
    <w:pPr>
      <w:outlineLvl w:val="3"/>
    </w:pPr>
    <w:rPr>
      <w:i w:val="0"/>
      <w:iCs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FD0511"/>
    <w:rPr>
      <w:rFonts w:ascii="Arial" w:hAnsi="Arial"/>
      <w:b/>
    </w:rPr>
  </w:style>
  <w:style w:type="character" w:customStyle="1" w:styleId="20">
    <w:name w:val="Заголовок 2 Знак"/>
    <w:link w:val="2"/>
    <w:uiPriority w:val="9"/>
    <w:locked/>
    <w:rsid w:val="00FD0511"/>
    <w:rPr>
      <w:rFonts w:ascii="Arial" w:hAnsi="Arial"/>
      <w:b/>
    </w:rPr>
  </w:style>
  <w:style w:type="character" w:customStyle="1" w:styleId="30">
    <w:name w:val="Заголовок 3 Знак"/>
    <w:link w:val="3"/>
    <w:uiPriority w:val="9"/>
    <w:semiHidden/>
    <w:locked/>
    <w:rPr>
      <w:rFonts w:ascii="Cambria" w:eastAsia="Times New Roman" w:hAnsi="Cambria" w:cs="Times New Roman"/>
      <w:b/>
      <w:bCs/>
      <w:sz w:val="26"/>
      <w:szCs w:val="26"/>
    </w:rPr>
  </w:style>
  <w:style w:type="character" w:customStyle="1" w:styleId="40">
    <w:name w:val="Заголовок 4 Знак"/>
    <w:link w:val="4"/>
    <w:uiPriority w:val="9"/>
    <w:semiHidden/>
    <w:locked/>
    <w:rPr>
      <w:rFonts w:cs="Times New Roman"/>
      <w:b/>
      <w:bCs/>
      <w:sz w:val="28"/>
      <w:szCs w:val="28"/>
    </w:rPr>
  </w:style>
  <w:style w:type="character" w:customStyle="1" w:styleId="a3">
    <w:name w:val="Цветовое выделение"/>
    <w:uiPriority w:val="99"/>
    <w:rPr>
      <w:color w:val="0000FF"/>
    </w:rPr>
  </w:style>
  <w:style w:type="character" w:customStyle="1" w:styleId="a4">
    <w:name w:val="Гипертекстовая ссылка"/>
    <w:uiPriority w:val="99"/>
    <w:rPr>
      <w:rFonts w:cs="Times New Roman"/>
      <w:color w:val="008000"/>
    </w:rPr>
  </w:style>
  <w:style w:type="paragraph" w:customStyle="1" w:styleId="a5">
    <w:name w:val="Внимание"/>
    <w:basedOn w:val="a"/>
    <w:next w:val="a"/>
    <w:uiPriority w:val="99"/>
    <w:pPr>
      <w:spacing w:before="240" w:after="240"/>
      <w:ind w:left="420" w:right="420" w:firstLine="300"/>
    </w:pPr>
  </w:style>
  <w:style w:type="paragraph" w:customStyle="1" w:styleId="a6">
    <w:name w:val="Внимание: криминал!"/>
    <w:basedOn w:val="a5"/>
    <w:next w:val="a"/>
    <w:uiPriority w:val="99"/>
  </w:style>
  <w:style w:type="paragraph" w:customStyle="1" w:styleId="a7">
    <w:name w:val="Внимание: недобросовестность"/>
    <w:basedOn w:val="a5"/>
    <w:next w:val="a"/>
    <w:uiPriority w:val="99"/>
  </w:style>
  <w:style w:type="paragraph" w:customStyle="1" w:styleId="a8">
    <w:name w:val="Заголовок статьи"/>
    <w:basedOn w:val="a"/>
    <w:next w:val="a"/>
    <w:uiPriority w:val="99"/>
    <w:pPr>
      <w:ind w:left="2321" w:hanging="1601"/>
    </w:pPr>
  </w:style>
  <w:style w:type="paragraph" w:customStyle="1" w:styleId="a9">
    <w:name w:val="Заголовок ЭР (левое окно)"/>
    <w:basedOn w:val="a"/>
    <w:next w:val="a"/>
    <w:uiPriority w:val="99"/>
    <w:pPr>
      <w:spacing w:before="300" w:after="250"/>
      <w:ind w:firstLine="0"/>
      <w:jc w:val="center"/>
    </w:pPr>
    <w:rPr>
      <w:b/>
      <w:bCs/>
      <w:color w:val="26282F"/>
      <w:sz w:val="28"/>
      <w:szCs w:val="28"/>
    </w:rPr>
  </w:style>
  <w:style w:type="paragraph" w:customStyle="1" w:styleId="aa">
    <w:name w:val="Заголовок ЭР (правое окно)"/>
    <w:basedOn w:val="a9"/>
    <w:next w:val="a"/>
    <w:uiPriority w:val="99"/>
    <w:pPr>
      <w:spacing w:after="0"/>
      <w:jc w:val="left"/>
    </w:pPr>
  </w:style>
  <w:style w:type="paragraph" w:customStyle="1" w:styleId="ab">
    <w:name w:val="Нормальный (справка)"/>
    <w:basedOn w:val="a"/>
    <w:next w:val="a"/>
    <w:uiPriority w:val="99"/>
    <w:pPr>
      <w:ind w:left="118" w:right="118" w:firstLine="0"/>
      <w:jc w:val="left"/>
    </w:pPr>
  </w:style>
  <w:style w:type="paragraph" w:customStyle="1" w:styleId="ac">
    <w:name w:val="Комментарий"/>
    <w:basedOn w:val="ab"/>
    <w:next w:val="a"/>
    <w:uiPriority w:val="99"/>
    <w:pPr>
      <w:spacing w:before="75"/>
      <w:jc w:val="both"/>
    </w:pPr>
    <w:rPr>
      <w:i/>
      <w:iCs/>
      <w:vanish/>
      <w:color w:val="800080"/>
    </w:rPr>
  </w:style>
  <w:style w:type="paragraph" w:customStyle="1" w:styleId="ad">
    <w:name w:val="Информация о версии"/>
    <w:basedOn w:val="ac"/>
    <w:next w:val="a"/>
    <w:uiPriority w:val="99"/>
    <w:rPr>
      <w:color w:val="000080"/>
    </w:rPr>
  </w:style>
  <w:style w:type="paragraph" w:customStyle="1" w:styleId="ae">
    <w:name w:val="Информация об изменениях"/>
    <w:uiPriority w:val="99"/>
    <w:pPr>
      <w:widowControl w:val="0"/>
      <w:autoSpaceDE w:val="0"/>
      <w:autoSpaceDN w:val="0"/>
      <w:adjustRightInd w:val="0"/>
      <w:spacing w:before="180"/>
      <w:ind w:left="360" w:right="360"/>
    </w:pPr>
    <w:rPr>
      <w:rFonts w:ascii="Arial" w:hAnsi="Arial" w:cs="Arial"/>
      <w:sz w:val="24"/>
      <w:szCs w:val="24"/>
    </w:rPr>
  </w:style>
  <w:style w:type="paragraph" w:customStyle="1" w:styleId="af">
    <w:name w:val="Нормальный (таблица)"/>
    <w:basedOn w:val="a"/>
    <w:next w:val="a"/>
    <w:uiPriority w:val="99"/>
    <w:pPr>
      <w:ind w:firstLine="0"/>
    </w:pPr>
  </w:style>
  <w:style w:type="paragraph" w:customStyle="1" w:styleId="af0">
    <w:name w:val="Нормальный (лев. подпись)"/>
    <w:basedOn w:val="af"/>
    <w:next w:val="a"/>
    <w:uiPriority w:val="99"/>
    <w:pPr>
      <w:jc w:val="left"/>
    </w:pPr>
  </w:style>
  <w:style w:type="paragraph" w:customStyle="1" w:styleId="af1">
    <w:name w:val="Нормальный (прав. подпись)"/>
    <w:basedOn w:val="af"/>
    <w:next w:val="a"/>
    <w:uiPriority w:val="99"/>
    <w:pPr>
      <w:jc w:val="right"/>
    </w:pPr>
  </w:style>
  <w:style w:type="paragraph" w:customStyle="1" w:styleId="af2">
    <w:name w:val="Куда обратиться?"/>
    <w:basedOn w:val="a5"/>
    <w:next w:val="a"/>
    <w:uiPriority w:val="99"/>
  </w:style>
  <w:style w:type="paragraph" w:customStyle="1" w:styleId="af3">
    <w:name w:val="Моноширинный"/>
    <w:basedOn w:val="a"/>
    <w:next w:val="a"/>
    <w:uiPriority w:val="99"/>
    <w:pPr>
      <w:ind w:firstLine="0"/>
      <w:jc w:val="left"/>
    </w:pPr>
    <w:rPr>
      <w:rFonts w:ascii="Courier New" w:hAnsi="Courier New" w:cs="Courier New"/>
    </w:rPr>
  </w:style>
  <w:style w:type="paragraph" w:customStyle="1" w:styleId="af4">
    <w:name w:val="Напишите нам"/>
    <w:basedOn w:val="a"/>
    <w:next w:val="a"/>
    <w:uiPriority w:val="99"/>
    <w:pPr>
      <w:spacing w:before="90" w:after="90"/>
      <w:ind w:left="180" w:right="180" w:firstLine="0"/>
    </w:pPr>
  </w:style>
  <w:style w:type="character" w:customStyle="1" w:styleId="af5">
    <w:name w:val="Утратил силу"/>
    <w:uiPriority w:val="99"/>
    <w:rPr>
      <w:rFonts w:cs="Times New Roman"/>
      <w:color w:val="808000"/>
    </w:rPr>
  </w:style>
  <w:style w:type="character" w:customStyle="1" w:styleId="af6">
    <w:name w:val="Не вступил в силу"/>
    <w:uiPriority w:val="99"/>
    <w:rPr>
      <w:rFonts w:cs="Times New Roman"/>
      <w:color w:val="008080"/>
    </w:rPr>
  </w:style>
  <w:style w:type="paragraph" w:customStyle="1" w:styleId="af7">
    <w:name w:val="Необходимые документы"/>
    <w:basedOn w:val="a5"/>
    <w:next w:val="a"/>
    <w:uiPriority w:val="99"/>
    <w:pPr>
      <w:ind w:firstLine="118"/>
    </w:pPr>
  </w:style>
  <w:style w:type="paragraph" w:customStyle="1" w:styleId="OEM">
    <w:name w:val="Нормальный (OEM)"/>
    <w:basedOn w:val="af3"/>
    <w:next w:val="a"/>
    <w:uiPriority w:val="99"/>
  </w:style>
  <w:style w:type="paragraph" w:customStyle="1" w:styleId="af8">
    <w:name w:val="Нормальный (аннотация)"/>
    <w:basedOn w:val="a"/>
    <w:next w:val="a"/>
    <w:uiPriority w:val="99"/>
  </w:style>
  <w:style w:type="paragraph" w:customStyle="1" w:styleId="af9">
    <w:name w:val="Оглавление"/>
    <w:basedOn w:val="af3"/>
    <w:next w:val="a"/>
    <w:uiPriority w:val="99"/>
    <w:rPr>
      <w:vanish/>
    </w:rPr>
  </w:style>
  <w:style w:type="paragraph" w:customStyle="1" w:styleId="afa">
    <w:name w:val="Подчёркнутый текст"/>
    <w:basedOn w:val="a"/>
    <w:next w:val="a"/>
    <w:uiPriority w:val="99"/>
    <w:pPr>
      <w:pBdr>
        <w:bottom w:val="single" w:sz="4" w:space="0" w:color="auto"/>
      </w:pBdr>
    </w:pPr>
  </w:style>
  <w:style w:type="paragraph" w:customStyle="1" w:styleId="afb">
    <w:name w:val="Прижатый влево"/>
    <w:basedOn w:val="a"/>
    <w:next w:val="a"/>
    <w:uiPriority w:val="99"/>
    <w:pPr>
      <w:ind w:firstLine="0"/>
      <w:jc w:val="left"/>
    </w:pPr>
  </w:style>
  <w:style w:type="paragraph" w:customStyle="1" w:styleId="afc">
    <w:name w:val="Пример"/>
    <w:basedOn w:val="a5"/>
    <w:next w:val="a"/>
    <w:uiPriority w:val="99"/>
  </w:style>
  <w:style w:type="paragraph" w:customStyle="1" w:styleId="afd">
    <w:name w:val="Примечание"/>
    <w:basedOn w:val="a5"/>
    <w:next w:val="a"/>
    <w:uiPriority w:val="99"/>
  </w:style>
  <w:style w:type="character" w:customStyle="1" w:styleId="afe">
    <w:name w:val="Продолжение ссылки"/>
    <w:basedOn w:val="a4"/>
    <w:uiPriority w:val="99"/>
    <w:rPr>
      <w:rFonts w:cs="Times New Roman"/>
      <w:color w:val="008000"/>
    </w:rPr>
  </w:style>
  <w:style w:type="paragraph" w:customStyle="1" w:styleId="aff">
    <w:name w:val="Словарная статья"/>
    <w:basedOn w:val="a"/>
    <w:next w:val="a"/>
    <w:uiPriority w:val="99"/>
  </w:style>
  <w:style w:type="paragraph" w:customStyle="1" w:styleId="aff0">
    <w:name w:val="Сноска"/>
    <w:basedOn w:val="a"/>
    <w:next w:val="a"/>
    <w:uiPriority w:val="99"/>
    <w:rPr>
      <w:sz w:val="16"/>
      <w:szCs w:val="16"/>
    </w:rPr>
  </w:style>
  <w:style w:type="paragraph" w:customStyle="1" w:styleId="aff1">
    <w:name w:val="Текст в таблице"/>
    <w:basedOn w:val="af"/>
    <w:next w:val="a"/>
    <w:uiPriority w:val="99"/>
    <w:pPr>
      <w:ind w:firstLine="720"/>
    </w:pPr>
  </w:style>
  <w:style w:type="paragraph" w:customStyle="1" w:styleId="aff2">
    <w:name w:val="Текст ЭР (см. также)"/>
    <w:basedOn w:val="a"/>
    <w:next w:val="a"/>
    <w:uiPriority w:val="99"/>
    <w:pPr>
      <w:spacing w:before="200"/>
      <w:ind w:firstLine="0"/>
      <w:jc w:val="left"/>
    </w:pPr>
    <w:rPr>
      <w:sz w:val="22"/>
    </w:rPr>
  </w:style>
  <w:style w:type="paragraph" w:customStyle="1" w:styleId="aff3">
    <w:name w:val="Технический комментарий"/>
    <w:basedOn w:val="a"/>
    <w:next w:val="a"/>
    <w:uiPriority w:val="99"/>
    <w:pPr>
      <w:ind w:firstLine="0"/>
      <w:jc w:val="left"/>
    </w:pPr>
  </w:style>
  <w:style w:type="paragraph" w:customStyle="1" w:styleId="aff4">
    <w:name w:val="Формула"/>
    <w:basedOn w:val="a"/>
    <w:next w:val="a"/>
    <w:uiPriority w:val="99"/>
    <w:pPr>
      <w:spacing w:before="240" w:after="240"/>
      <w:ind w:left="420" w:right="420" w:firstLine="300"/>
    </w:pPr>
  </w:style>
  <w:style w:type="paragraph" w:customStyle="1" w:styleId="aff5">
    <w:name w:val="Центрированный (таблица)"/>
    <w:basedOn w:val="af"/>
    <w:next w:val="a"/>
    <w:uiPriority w:val="99"/>
    <w:pPr>
      <w:jc w:val="center"/>
    </w:pPr>
  </w:style>
  <w:style w:type="paragraph" w:customStyle="1" w:styleId="-">
    <w:name w:val="ЭР-содержание (правое окно)"/>
    <w:basedOn w:val="a"/>
    <w:next w:val="a"/>
    <w:uiPriority w:val="99"/>
    <w:pPr>
      <w:spacing w:before="300"/>
      <w:ind w:firstLine="0"/>
      <w:jc w:val="left"/>
    </w:pPr>
    <w:rPr>
      <w:sz w:val="26"/>
      <w:szCs w:val="26"/>
    </w:rPr>
  </w:style>
  <w:style w:type="character" w:customStyle="1" w:styleId="aff6">
    <w:name w:val="Цветовое выделение для Нормальный"/>
    <w:uiPriority w:val="99"/>
    <w:rPr>
      <w:sz w:val="20"/>
    </w:rPr>
  </w:style>
  <w:style w:type="paragraph" w:customStyle="1" w:styleId="tab">
    <w:name w:val="tab"/>
    <w:basedOn w:val="a"/>
    <w:qFormat/>
    <w:rsid w:val="00FD0511"/>
    <w:pPr>
      <w:ind w:firstLine="0"/>
      <w:jc w:val="left"/>
    </w:pPr>
    <w:rPr>
      <w:sz w:val="18"/>
    </w:rPr>
  </w:style>
  <w:style w:type="table" w:styleId="aff7">
    <w:name w:val="Table Grid"/>
    <w:basedOn w:val="a1"/>
    <w:uiPriority w:val="59"/>
    <w:rsid w:val="00120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header"/>
    <w:basedOn w:val="a"/>
    <w:link w:val="aff9"/>
    <w:uiPriority w:val="99"/>
    <w:unhideWhenUsed/>
    <w:rsid w:val="00AA1FF0"/>
    <w:pPr>
      <w:tabs>
        <w:tab w:val="center" w:pos="4677"/>
        <w:tab w:val="right" w:pos="9355"/>
      </w:tabs>
    </w:pPr>
  </w:style>
  <w:style w:type="character" w:customStyle="1" w:styleId="aff9">
    <w:name w:val="Верхний колонтитул Знак"/>
    <w:link w:val="aff8"/>
    <w:uiPriority w:val="99"/>
    <w:rsid w:val="00AA1FF0"/>
    <w:rPr>
      <w:rFonts w:ascii="Arial" w:hAnsi="Arial" w:cs="Arial"/>
      <w:szCs w:val="22"/>
    </w:rPr>
  </w:style>
  <w:style w:type="paragraph" w:styleId="affa">
    <w:name w:val="footer"/>
    <w:basedOn w:val="a"/>
    <w:link w:val="affb"/>
    <w:uiPriority w:val="99"/>
    <w:unhideWhenUsed/>
    <w:rsid w:val="00AA1FF0"/>
    <w:pPr>
      <w:tabs>
        <w:tab w:val="center" w:pos="4677"/>
        <w:tab w:val="right" w:pos="9355"/>
      </w:tabs>
    </w:pPr>
  </w:style>
  <w:style w:type="character" w:customStyle="1" w:styleId="affb">
    <w:name w:val="Нижний колонтитул Знак"/>
    <w:link w:val="affa"/>
    <w:uiPriority w:val="99"/>
    <w:rsid w:val="00AA1FF0"/>
    <w:rPr>
      <w:rFonts w:ascii="Arial" w:hAnsi="Arial" w:cs="Arial"/>
      <w:szCs w:val="22"/>
    </w:rPr>
  </w:style>
  <w:style w:type="paragraph" w:styleId="affc">
    <w:name w:val="Balloon Text"/>
    <w:basedOn w:val="a"/>
    <w:link w:val="affd"/>
    <w:uiPriority w:val="99"/>
    <w:semiHidden/>
    <w:unhideWhenUsed/>
    <w:rsid w:val="00A22F8F"/>
    <w:rPr>
      <w:rFonts w:ascii="Tahoma" w:hAnsi="Tahoma" w:cs="Tahoma"/>
      <w:sz w:val="16"/>
      <w:szCs w:val="16"/>
    </w:rPr>
  </w:style>
  <w:style w:type="character" w:customStyle="1" w:styleId="affd">
    <w:name w:val="Текст выноски Знак"/>
    <w:link w:val="affc"/>
    <w:uiPriority w:val="99"/>
    <w:semiHidden/>
    <w:rsid w:val="00A22F8F"/>
    <w:rPr>
      <w:rFonts w:ascii="Tahoma" w:hAnsi="Tahoma" w:cs="Tahoma"/>
      <w:sz w:val="16"/>
      <w:szCs w:val="16"/>
    </w:rPr>
  </w:style>
  <w:style w:type="paragraph" w:styleId="affe">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Знак2"/>
    <w:basedOn w:val="a"/>
    <w:link w:val="afff"/>
    <w:uiPriority w:val="99"/>
    <w:unhideWhenUsed/>
    <w:rsid w:val="00A303C6"/>
    <w:rPr>
      <w:szCs w:val="20"/>
    </w:rPr>
  </w:style>
  <w:style w:type="character" w:customStyle="1" w:styleId="afff">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ffe"/>
    <w:uiPriority w:val="99"/>
    <w:rsid w:val="00A303C6"/>
    <w:rPr>
      <w:rFonts w:ascii="Arial" w:hAnsi="Arial" w:cs="Arial"/>
    </w:rPr>
  </w:style>
  <w:style w:type="character" w:styleId="afff0">
    <w:name w:val="footnote reference"/>
    <w:unhideWhenUsed/>
    <w:qFormat/>
    <w:rsid w:val="00A303C6"/>
    <w:rPr>
      <w:vertAlign w:val="superscript"/>
    </w:rPr>
  </w:style>
  <w:style w:type="paragraph" w:styleId="afff1">
    <w:name w:val="No Spacing"/>
    <w:uiPriority w:val="1"/>
    <w:qFormat/>
    <w:rsid w:val="00994FCF"/>
    <w:rPr>
      <w:rFonts w:eastAsia="Calibri"/>
      <w:sz w:val="22"/>
      <w:szCs w:val="22"/>
      <w:lang w:eastAsia="en-US"/>
    </w:rPr>
  </w:style>
  <w:style w:type="table" w:customStyle="1" w:styleId="21">
    <w:name w:val="Сетка таблицы2"/>
    <w:basedOn w:val="a1"/>
    <w:next w:val="aff7"/>
    <w:uiPriority w:val="59"/>
    <w:rsid w:val="00994FCF"/>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983680"/>
    <w:pPr>
      <w:spacing w:after="120"/>
      <w:ind w:firstLine="0"/>
      <w:jc w:val="left"/>
    </w:pPr>
    <w:rPr>
      <w:rFonts w:ascii="Times New Roman" w:hAnsi="Times New Roman" w:cs="Times New Roman"/>
      <w:sz w:val="16"/>
      <w:szCs w:val="16"/>
    </w:rPr>
  </w:style>
  <w:style w:type="character" w:customStyle="1" w:styleId="32">
    <w:name w:val="Основной текст 3 Знак"/>
    <w:link w:val="31"/>
    <w:rsid w:val="00983680"/>
    <w:rPr>
      <w:rFonts w:ascii="Times New Roman" w:hAnsi="Times New Roman"/>
      <w:sz w:val="16"/>
      <w:szCs w:val="16"/>
    </w:rPr>
  </w:style>
  <w:style w:type="table" w:customStyle="1" w:styleId="33">
    <w:name w:val="Сетка таблицы3"/>
    <w:basedOn w:val="a1"/>
    <w:next w:val="aff7"/>
    <w:uiPriority w:val="59"/>
    <w:rsid w:val="0098368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2">
    <w:name w:val="List Paragraph"/>
    <w:basedOn w:val="a"/>
    <w:link w:val="afff3"/>
    <w:uiPriority w:val="34"/>
    <w:qFormat/>
    <w:rsid w:val="00660965"/>
    <w:pPr>
      <w:ind w:left="720" w:firstLine="0"/>
      <w:jc w:val="left"/>
    </w:pPr>
    <w:rPr>
      <w:rFonts w:ascii="Times New Roman" w:eastAsia="MS ??" w:hAnsi="Times New Roman" w:cs="Times New Roman"/>
      <w:sz w:val="24"/>
      <w:szCs w:val="24"/>
    </w:rPr>
  </w:style>
  <w:style w:type="character" w:customStyle="1" w:styleId="afff3">
    <w:name w:val="Абзац списка Знак"/>
    <w:link w:val="afff2"/>
    <w:uiPriority w:val="34"/>
    <w:rsid w:val="00660965"/>
    <w:rPr>
      <w:rFonts w:ascii="Times New Roman" w:eastAsia="MS ??" w:hAnsi="Times New Roman"/>
      <w:sz w:val="24"/>
      <w:szCs w:val="24"/>
    </w:rPr>
  </w:style>
  <w:style w:type="character" w:styleId="afff4">
    <w:name w:val="Hyperlink"/>
    <w:unhideWhenUsed/>
    <w:rsid w:val="00587E1F"/>
    <w:rPr>
      <w:color w:val="0000FF"/>
      <w:u w:val="single"/>
    </w:rPr>
  </w:style>
  <w:style w:type="table" w:customStyle="1" w:styleId="11">
    <w:name w:val="Сетка таблицы1"/>
    <w:basedOn w:val="a1"/>
    <w:next w:val="aff7"/>
    <w:uiPriority w:val="59"/>
    <w:rsid w:val="00AA0FB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98034">
      <w:bodyDiv w:val="1"/>
      <w:marLeft w:val="0"/>
      <w:marRight w:val="0"/>
      <w:marTop w:val="0"/>
      <w:marBottom w:val="0"/>
      <w:divBdr>
        <w:top w:val="none" w:sz="0" w:space="0" w:color="auto"/>
        <w:left w:val="none" w:sz="0" w:space="0" w:color="auto"/>
        <w:bottom w:val="none" w:sz="0" w:space="0" w:color="auto"/>
        <w:right w:val="none" w:sz="0" w:space="0" w:color="auto"/>
      </w:divBdr>
    </w:div>
    <w:div w:id="624046464">
      <w:bodyDiv w:val="1"/>
      <w:marLeft w:val="0"/>
      <w:marRight w:val="0"/>
      <w:marTop w:val="0"/>
      <w:marBottom w:val="0"/>
      <w:divBdr>
        <w:top w:val="none" w:sz="0" w:space="0" w:color="auto"/>
        <w:left w:val="none" w:sz="0" w:space="0" w:color="auto"/>
        <w:bottom w:val="none" w:sz="0" w:space="0" w:color="auto"/>
        <w:right w:val="none" w:sz="0" w:space="0" w:color="auto"/>
      </w:divBdr>
    </w:div>
    <w:div w:id="735668684">
      <w:bodyDiv w:val="1"/>
      <w:marLeft w:val="0"/>
      <w:marRight w:val="0"/>
      <w:marTop w:val="0"/>
      <w:marBottom w:val="0"/>
      <w:divBdr>
        <w:top w:val="none" w:sz="0" w:space="0" w:color="auto"/>
        <w:left w:val="none" w:sz="0" w:space="0" w:color="auto"/>
        <w:bottom w:val="none" w:sz="0" w:space="0" w:color="auto"/>
        <w:right w:val="none" w:sz="0" w:space="0" w:color="auto"/>
      </w:divBdr>
    </w:div>
    <w:div w:id="1306620700">
      <w:bodyDiv w:val="1"/>
      <w:marLeft w:val="0"/>
      <w:marRight w:val="0"/>
      <w:marTop w:val="0"/>
      <w:marBottom w:val="0"/>
      <w:divBdr>
        <w:top w:val="none" w:sz="0" w:space="0" w:color="auto"/>
        <w:left w:val="none" w:sz="0" w:space="0" w:color="auto"/>
        <w:bottom w:val="none" w:sz="0" w:space="0" w:color="auto"/>
        <w:right w:val="none" w:sz="0" w:space="0" w:color="auto"/>
      </w:divBdr>
    </w:div>
    <w:div w:id="1495800888">
      <w:bodyDiv w:val="1"/>
      <w:marLeft w:val="0"/>
      <w:marRight w:val="0"/>
      <w:marTop w:val="0"/>
      <w:marBottom w:val="0"/>
      <w:divBdr>
        <w:top w:val="none" w:sz="0" w:space="0" w:color="auto"/>
        <w:left w:val="none" w:sz="0" w:space="0" w:color="auto"/>
        <w:bottom w:val="none" w:sz="0" w:space="0" w:color="auto"/>
        <w:right w:val="none" w:sz="0" w:space="0" w:color="auto"/>
      </w:divBdr>
    </w:div>
    <w:div w:id="2018651565">
      <w:bodyDiv w:val="1"/>
      <w:marLeft w:val="0"/>
      <w:marRight w:val="0"/>
      <w:marTop w:val="0"/>
      <w:marBottom w:val="0"/>
      <w:divBdr>
        <w:top w:val="none" w:sz="0" w:space="0" w:color="auto"/>
        <w:left w:val="none" w:sz="0" w:space="0" w:color="auto"/>
        <w:bottom w:val="none" w:sz="0" w:space="0" w:color="auto"/>
        <w:right w:val="none" w:sz="0" w:space="0" w:color="auto"/>
      </w:divBdr>
    </w:div>
    <w:div w:id="2054383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5CF99-71A4-4164-A5CD-2ED3B5317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899</Words>
  <Characters>5127</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Машина в комнате МАШБЮРО</dc:creator>
  <cp:lastModifiedBy>Никита Тарасов</cp:lastModifiedBy>
  <cp:revision>2</cp:revision>
  <cp:lastPrinted>2024-07-22T11:55:00Z</cp:lastPrinted>
  <dcterms:created xsi:type="dcterms:W3CDTF">2024-07-29T09:41:00Z</dcterms:created>
  <dcterms:modified xsi:type="dcterms:W3CDTF">2024-07-29T09:41:00Z</dcterms:modified>
</cp:coreProperties>
</file>