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6A4" w:rsidRDefault="004D403B" w:rsidP="008846A4">
      <w:pPr>
        <w:tabs>
          <w:tab w:val="left" w:pos="5670"/>
        </w:tabs>
        <w:ind w:firstLine="0"/>
        <w:jc w:val="center"/>
        <w:rPr>
          <w:rFonts w:ascii="Times New Roman" w:hAnsi="Times New Roman" w:cs="Times New Roman"/>
          <w:b/>
          <w:color w:val="000000"/>
          <w:sz w:val="26"/>
          <w:szCs w:val="24"/>
        </w:rPr>
      </w:pPr>
      <w:r w:rsidRPr="008846A4">
        <w:rPr>
          <w:rFonts w:ascii="Times New Roman" w:hAnsi="Times New Roman" w:cs="Times New Roman"/>
          <w:b/>
          <w:color w:val="000000"/>
          <w:sz w:val="26"/>
          <w:szCs w:val="24"/>
        </w:rPr>
        <w:t xml:space="preserve">ТРЕБОВАНИЯ К ТОВАРУ </w:t>
      </w:r>
    </w:p>
    <w:p w:rsidR="00BB36D5" w:rsidRPr="008846A4" w:rsidRDefault="00BB36D5" w:rsidP="008846A4">
      <w:pPr>
        <w:tabs>
          <w:tab w:val="left" w:pos="5670"/>
        </w:tabs>
        <w:ind w:firstLine="0"/>
        <w:jc w:val="center"/>
        <w:rPr>
          <w:rFonts w:ascii="Times New Roman" w:hAnsi="Times New Roman" w:cs="Times New Roman"/>
          <w:b/>
          <w:color w:val="000000"/>
          <w:sz w:val="26"/>
          <w:szCs w:val="24"/>
        </w:rPr>
      </w:pPr>
    </w:p>
    <w:p w:rsidR="008846A4" w:rsidRPr="004E6075" w:rsidRDefault="008846A4" w:rsidP="008846A4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358"/>
        <w:gridCol w:w="5239"/>
        <w:gridCol w:w="850"/>
        <w:gridCol w:w="958"/>
        <w:gridCol w:w="2866"/>
        <w:gridCol w:w="1398"/>
        <w:gridCol w:w="753"/>
      </w:tblGrid>
      <w:tr w:rsidR="004D403B" w:rsidRPr="004F3E9D" w:rsidTr="00E20A64">
        <w:trPr>
          <w:trHeight w:val="655"/>
          <w:jc w:val="center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left="-23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№ п/п</w:t>
            </w: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Наименование Товара</w:t>
            </w:r>
          </w:p>
        </w:tc>
        <w:tc>
          <w:tcPr>
            <w:tcW w:w="5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Требования к значениям показателей (характеристик) Товара, позволяющие определить соответствие установленным Государственным заказчиком требованиям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 xml:space="preserve">Ед. </w:t>
            </w:r>
            <w:proofErr w:type="spellStart"/>
            <w:r w:rsidRPr="004F3E9D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изм</w:t>
            </w:r>
            <w:proofErr w:type="spellEnd"/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Кол-во</w:t>
            </w:r>
          </w:p>
        </w:tc>
        <w:tc>
          <w:tcPr>
            <w:tcW w:w="5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0E5F68" w:rsidP="00B165F6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ККН</w:t>
            </w:r>
            <w:r>
              <w:rPr>
                <w:rFonts w:ascii="Times New Roman" w:hAnsi="Times New Roman" w:cs="Times New Roman"/>
                <w:b/>
                <w:color w:val="000000" w:themeColor="text1"/>
                <w:szCs w:val="20"/>
                <w:lang w:val="en-US"/>
              </w:rPr>
              <w:t>/</w:t>
            </w:r>
            <w:r w:rsidR="00126B1B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ОКПД2</w:t>
            </w:r>
          </w:p>
        </w:tc>
      </w:tr>
      <w:tr w:rsidR="004D403B" w:rsidRPr="004F3E9D" w:rsidTr="00E20A64">
        <w:trPr>
          <w:trHeight w:val="412"/>
          <w:jc w:val="center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2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5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left"/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left"/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Наименование</w:t>
            </w: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>Код</w:t>
            </w:r>
          </w:p>
        </w:tc>
      </w:tr>
      <w:tr w:rsidR="004D403B" w:rsidRPr="004F3E9D" w:rsidTr="00E20A64">
        <w:trPr>
          <w:trHeight w:val="112"/>
          <w:jc w:val="center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AC42A1">
            <w:pPr>
              <w:ind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szCs w:val="20"/>
              </w:rPr>
            </w:pPr>
            <w:r w:rsidRPr="004F3E9D">
              <w:rPr>
                <w:rFonts w:ascii="Times New Roman" w:eastAsia="Calibri" w:hAnsi="Times New Roman" w:cs="Times New Roman"/>
                <w:color w:val="000000" w:themeColor="text1"/>
                <w:szCs w:val="20"/>
              </w:rPr>
              <w:t>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color w:val="000000" w:themeColor="text1"/>
                <w:szCs w:val="20"/>
              </w:rPr>
              <w:t>2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color w:val="000000" w:themeColor="text1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color w:val="000000" w:themeColor="text1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color w:val="000000" w:themeColor="text1"/>
                <w:szCs w:val="20"/>
              </w:rPr>
              <w:t>6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color w:val="000000" w:themeColor="text1"/>
                <w:szCs w:val="20"/>
              </w:rPr>
              <w:t>7</w:t>
            </w: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6A4" w:rsidRPr="004F3E9D" w:rsidRDefault="008846A4" w:rsidP="00B165F6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4F3E9D">
              <w:rPr>
                <w:rFonts w:ascii="Times New Roman" w:hAnsi="Times New Roman" w:cs="Times New Roman"/>
                <w:color w:val="000000" w:themeColor="text1"/>
                <w:szCs w:val="20"/>
              </w:rPr>
              <w:t>8</w:t>
            </w:r>
          </w:p>
        </w:tc>
      </w:tr>
      <w:tr w:rsidR="004D403B" w:rsidRPr="004F3E9D" w:rsidTr="005D1B40">
        <w:trPr>
          <w:cantSplit/>
          <w:trHeight w:val="1897"/>
          <w:jc w:val="center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6A4" w:rsidRPr="007E67C8" w:rsidRDefault="00AC42A1" w:rsidP="007E67C8">
            <w:pPr>
              <w:widowControl w:val="0"/>
              <w:ind w:firstLine="0"/>
              <w:contextualSpacing/>
              <w:jc w:val="center"/>
              <w:rPr>
                <w:rFonts w:ascii="Times New Roman" w:eastAsia="Courier New" w:hAnsi="Times New Roman" w:cs="Times New Roman"/>
                <w:color w:val="000000" w:themeColor="text1"/>
                <w:szCs w:val="20"/>
                <w:lang w:bidi="ru-RU"/>
              </w:rPr>
            </w:pPr>
            <w:r w:rsidRPr="007E67C8">
              <w:rPr>
                <w:rFonts w:ascii="Times New Roman" w:eastAsia="Courier New" w:hAnsi="Times New Roman" w:cs="Times New Roman"/>
                <w:color w:val="000000" w:themeColor="text1"/>
                <w:szCs w:val="20"/>
                <w:lang w:bidi="ru-RU"/>
              </w:rPr>
              <w:t>1.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3B" w:rsidRDefault="00C82E44" w:rsidP="000E5F68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Поставка</w:t>
            </w:r>
            <w:r w:rsidR="00D873A4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и установка с</w:t>
            </w:r>
            <w:r w:rsidR="00A81B45">
              <w:rPr>
                <w:rFonts w:ascii="Times New Roman" w:hAnsi="Times New Roman" w:cs="Times New Roman"/>
                <w:color w:val="000000" w:themeColor="text1"/>
                <w:szCs w:val="20"/>
              </w:rPr>
              <w:t>четчик воды</w:t>
            </w:r>
            <w:r w:rsidR="00453F1B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универсальн</w:t>
            </w:r>
            <w:r w:rsidR="00D873A4">
              <w:rPr>
                <w:rFonts w:ascii="Times New Roman" w:hAnsi="Times New Roman" w:cs="Times New Roman"/>
                <w:color w:val="000000" w:themeColor="text1"/>
                <w:szCs w:val="20"/>
              </w:rPr>
              <w:t>ого</w:t>
            </w:r>
          </w:p>
          <w:p w:rsidR="00EA49BA" w:rsidRPr="00EA49BA" w:rsidRDefault="00EA49BA" w:rsidP="00EA49BA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EA49BA">
              <w:rPr>
                <w:rFonts w:ascii="Times New Roman" w:hAnsi="Times New Roman" w:cs="Times New Roman"/>
                <w:color w:val="000000" w:themeColor="text1"/>
                <w:szCs w:val="20"/>
              </w:rPr>
              <w:t>VALTEC VLF-15U-L</w:t>
            </w:r>
          </w:p>
          <w:p w:rsidR="00D873A4" w:rsidRPr="00D15F81" w:rsidRDefault="00EA49BA" w:rsidP="00D873A4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EA49BA">
              <w:rPr>
                <w:rFonts w:ascii="Times New Roman" w:hAnsi="Times New Roman" w:cs="Times New Roman"/>
                <w:color w:val="000000" w:themeColor="text1"/>
                <w:szCs w:val="20"/>
              </w:rPr>
              <w:t>или эквивалент</w:t>
            </w:r>
            <w:r w:rsidR="00F71DEA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</w:t>
            </w:r>
          </w:p>
          <w:p w:rsidR="00F71DEA" w:rsidRPr="00D15F81" w:rsidRDefault="00F71DEA" w:rsidP="00EA49BA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szCs w:val="20"/>
                <w:highlight w:val="yellow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C97" w:rsidRDefault="00EC7C97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Диаметр условного прохода: </w:t>
            </w:r>
            <w:r w:rsidR="00F90A4E">
              <w:rPr>
                <w:rFonts w:ascii="Times New Roman" w:hAnsi="Times New Roman" w:cs="Times New Roman"/>
                <w:color w:val="000000" w:themeColor="text1"/>
                <w:szCs w:val="20"/>
              </w:rPr>
              <w:t>1</w:t>
            </w:r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>5мм</w:t>
            </w:r>
          </w:p>
          <w:p w:rsidR="00B165F6" w:rsidRPr="00EC7C97" w:rsidRDefault="00B165F6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B165F6">
              <w:rPr>
                <w:rFonts w:ascii="Times New Roman" w:hAnsi="Times New Roman" w:cs="Times New Roman"/>
                <w:color w:val="000000" w:themeColor="text1"/>
                <w:szCs w:val="20"/>
              </w:rPr>
              <w:t>Длина прибора без сгонов: 110 мм</w:t>
            </w:r>
          </w:p>
          <w:p w:rsidR="00EC7C97" w:rsidRPr="00EC7C97" w:rsidRDefault="00EC7C97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Максимальное </w:t>
            </w:r>
            <w:r w:rsidR="009E5676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рабочее </w:t>
            </w:r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давление: 16 </w:t>
            </w:r>
            <w:proofErr w:type="spellStart"/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>атм</w:t>
            </w:r>
            <w:bookmarkStart w:id="0" w:name="_GoBack"/>
            <w:bookmarkEnd w:id="0"/>
            <w:proofErr w:type="spellEnd"/>
          </w:p>
          <w:p w:rsidR="00772EAF" w:rsidRDefault="00EC7C97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Измеряемая среда: </w:t>
            </w:r>
            <w:r w:rsidR="00772EAF" w:rsidRPr="00772EAF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для измерения расхода холодной воды </w:t>
            </w:r>
          </w:p>
          <w:p w:rsidR="00EA7532" w:rsidRDefault="00EA7532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EA7532">
              <w:rPr>
                <w:rFonts w:ascii="Times New Roman" w:hAnsi="Times New Roman" w:cs="Times New Roman"/>
                <w:color w:val="000000" w:themeColor="text1"/>
                <w:szCs w:val="20"/>
              </w:rPr>
              <w:t>Условный диаметр модели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:</w:t>
            </w:r>
            <w:r w:rsidRPr="00EA7532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1/2" </w:t>
            </w:r>
          </w:p>
          <w:p w:rsidR="000D0FBC" w:rsidRDefault="00B165F6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Н</w:t>
            </w:r>
            <w:r w:rsidR="00EA7532" w:rsidRPr="00EA7532">
              <w:rPr>
                <w:rFonts w:ascii="Times New Roman" w:hAnsi="Times New Roman" w:cs="Times New Roman"/>
                <w:color w:val="000000" w:themeColor="text1"/>
                <w:szCs w:val="20"/>
              </w:rPr>
              <w:t>оминальный расход воды – 1,5 куб. м/ч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;</w:t>
            </w:r>
            <w:r w:rsidR="00EC7C97"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</w:t>
            </w:r>
          </w:p>
          <w:p w:rsidR="00EC7C97" w:rsidRPr="00EC7C97" w:rsidRDefault="00EC7C97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Средний срок службы, лет, не менее — </w:t>
            </w:r>
            <w:r w:rsidR="00043BFD">
              <w:rPr>
                <w:rFonts w:ascii="Times New Roman" w:hAnsi="Times New Roman" w:cs="Times New Roman"/>
                <w:color w:val="000000" w:themeColor="text1"/>
                <w:szCs w:val="20"/>
              </w:rPr>
              <w:t>6</w:t>
            </w:r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>;</w:t>
            </w:r>
          </w:p>
          <w:p w:rsidR="00EC7C97" w:rsidRPr="00EC7C97" w:rsidRDefault="00EC7C97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proofErr w:type="spellStart"/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>Межповерочный</w:t>
            </w:r>
            <w:proofErr w:type="spellEnd"/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интервал, лет – 6;</w:t>
            </w:r>
          </w:p>
          <w:p w:rsidR="00EC7C97" w:rsidRDefault="00EC7C97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Присоединение к трубопроводу - резьбовое; </w:t>
            </w:r>
          </w:p>
          <w:p w:rsidR="00B165F6" w:rsidRPr="00EC7C97" w:rsidRDefault="00B165F6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B165F6">
              <w:rPr>
                <w:rFonts w:ascii="Times New Roman" w:hAnsi="Times New Roman" w:cs="Times New Roman"/>
                <w:color w:val="000000" w:themeColor="text1"/>
                <w:szCs w:val="20"/>
              </w:rPr>
              <w:t>Резьба присоединительных патрубков – 3/4"</w:t>
            </w:r>
          </w:p>
          <w:p w:rsidR="00EC7C97" w:rsidRPr="00EC7C97" w:rsidRDefault="00EC7C97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EC7C97">
              <w:rPr>
                <w:rFonts w:ascii="Times New Roman" w:hAnsi="Times New Roman" w:cs="Times New Roman"/>
                <w:color w:val="000000" w:themeColor="text1"/>
                <w:szCs w:val="20"/>
              </w:rPr>
              <w:t>Материал корпуса: латунь.</w:t>
            </w:r>
          </w:p>
          <w:p w:rsidR="008846A4" w:rsidRPr="001978DA" w:rsidRDefault="008846A4" w:rsidP="00EC7C97">
            <w:pPr>
              <w:ind w:firstLine="0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6A4" w:rsidRPr="001978DA" w:rsidRDefault="00A402A4" w:rsidP="00FE50D8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A402A4">
              <w:rPr>
                <w:rFonts w:ascii="Times New Roman" w:hAnsi="Times New Roman" w:cs="Times New Roman"/>
                <w:color w:val="000000" w:themeColor="text1"/>
                <w:szCs w:val="20"/>
              </w:rPr>
              <w:t>шт.</w:t>
            </w:r>
            <w:r w:rsidR="00E62399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6A4" w:rsidRPr="00E62399" w:rsidRDefault="003532E0" w:rsidP="00AC42A1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E62399">
              <w:rPr>
                <w:rFonts w:ascii="Times New Roman" w:hAnsi="Times New Roman" w:cs="Times New Roman"/>
                <w:color w:val="000000" w:themeColor="text1"/>
                <w:szCs w:val="20"/>
              </w:rPr>
              <w:t>1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6A4" w:rsidRPr="001978DA" w:rsidRDefault="00DE273C" w:rsidP="00C02955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DE273C">
              <w:rPr>
                <w:rFonts w:ascii="Times New Roman" w:hAnsi="Times New Roman" w:cs="Times New Roman"/>
                <w:color w:val="000000" w:themeColor="text1"/>
                <w:szCs w:val="20"/>
              </w:rPr>
              <w:t>Счетчики производства или потребления жидкости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846A4" w:rsidRPr="001978DA" w:rsidRDefault="005D1B40" w:rsidP="005D1B40">
            <w:pPr>
              <w:ind w:left="113" w:right="113"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A81B45">
              <w:rPr>
                <w:rFonts w:ascii="Times New Roman" w:hAnsi="Times New Roman" w:cs="Times New Roman"/>
                <w:color w:val="000000" w:themeColor="text1"/>
                <w:szCs w:val="20"/>
                <w:highlight w:val="yellow"/>
              </w:rPr>
              <w:t>Отсутствует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</w:t>
            </w:r>
            <w:r w:rsidRPr="00A81B45">
              <w:rPr>
                <w:rFonts w:ascii="Times New Roman" w:hAnsi="Times New Roman" w:cs="Times New Roman"/>
                <w:color w:val="000000" w:themeColor="text1"/>
                <w:szCs w:val="20"/>
                <w:highlight w:val="yellow"/>
              </w:rPr>
              <w:t>необходимый ККН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846A4" w:rsidRPr="001978DA" w:rsidRDefault="00DE273C" w:rsidP="00126B1B">
            <w:pPr>
              <w:ind w:left="113" w:right="113" w:firstLine="0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DE273C">
              <w:rPr>
                <w:rFonts w:ascii="Times New Roman" w:hAnsi="Times New Roman" w:cs="Times New Roman"/>
                <w:color w:val="000000" w:themeColor="text1"/>
                <w:szCs w:val="20"/>
              </w:rPr>
              <w:t>26.51.63.120</w:t>
            </w:r>
          </w:p>
        </w:tc>
      </w:tr>
    </w:tbl>
    <w:p w:rsidR="002B21DC" w:rsidRDefault="002B21DC">
      <w:pPr>
        <w:rPr>
          <w:rFonts w:ascii="Times New Roman" w:hAnsi="Times New Roman" w:cs="Times New Roman"/>
          <w:szCs w:val="20"/>
        </w:rPr>
      </w:pPr>
    </w:p>
    <w:p w:rsidR="008846A4" w:rsidRPr="004F3E9D" w:rsidRDefault="002B21DC">
      <w:pPr>
        <w:rPr>
          <w:rFonts w:ascii="Times New Roman" w:hAnsi="Times New Roman" w:cs="Times New Roman"/>
          <w:szCs w:val="20"/>
        </w:rPr>
      </w:pPr>
      <w:r w:rsidRPr="002B21DC">
        <w:rPr>
          <w:rFonts w:ascii="Times New Roman" w:hAnsi="Times New Roman" w:cs="Times New Roman"/>
          <w:szCs w:val="20"/>
        </w:rPr>
        <w:t xml:space="preserve">Кладовщик </w:t>
      </w:r>
      <w:proofErr w:type="spellStart"/>
      <w:r w:rsidRPr="002B21DC">
        <w:rPr>
          <w:rFonts w:ascii="Times New Roman" w:hAnsi="Times New Roman" w:cs="Times New Roman"/>
          <w:szCs w:val="20"/>
        </w:rPr>
        <w:t>ОЗиМТО</w:t>
      </w:r>
      <w:proofErr w:type="spellEnd"/>
      <w:r w:rsidRPr="002B21DC">
        <w:rPr>
          <w:rFonts w:ascii="Times New Roman" w:hAnsi="Times New Roman" w:cs="Times New Roman"/>
          <w:szCs w:val="20"/>
        </w:rPr>
        <w:t xml:space="preserve"> ________________</w:t>
      </w:r>
      <w:proofErr w:type="gramStart"/>
      <w:r w:rsidRPr="002B21DC">
        <w:rPr>
          <w:rFonts w:ascii="Times New Roman" w:hAnsi="Times New Roman" w:cs="Times New Roman"/>
          <w:szCs w:val="20"/>
        </w:rPr>
        <w:t xml:space="preserve">_  </w:t>
      </w:r>
      <w:proofErr w:type="spellStart"/>
      <w:r>
        <w:rPr>
          <w:rFonts w:ascii="Times New Roman" w:hAnsi="Times New Roman" w:cs="Times New Roman"/>
          <w:szCs w:val="20"/>
        </w:rPr>
        <w:t>В</w:t>
      </w:r>
      <w:r w:rsidRPr="002B21DC">
        <w:rPr>
          <w:rFonts w:ascii="Times New Roman" w:hAnsi="Times New Roman" w:cs="Times New Roman"/>
          <w:szCs w:val="20"/>
        </w:rPr>
        <w:t>.</w:t>
      </w:r>
      <w:r>
        <w:rPr>
          <w:rFonts w:ascii="Times New Roman" w:hAnsi="Times New Roman" w:cs="Times New Roman"/>
          <w:szCs w:val="20"/>
        </w:rPr>
        <w:t>Г</w:t>
      </w:r>
      <w:r w:rsidRPr="002B21DC">
        <w:rPr>
          <w:rFonts w:ascii="Times New Roman" w:hAnsi="Times New Roman" w:cs="Times New Roman"/>
          <w:szCs w:val="20"/>
        </w:rPr>
        <w:t>.</w:t>
      </w:r>
      <w:r>
        <w:rPr>
          <w:rFonts w:ascii="Times New Roman" w:hAnsi="Times New Roman" w:cs="Times New Roman"/>
          <w:szCs w:val="20"/>
        </w:rPr>
        <w:t>Ефимов</w:t>
      </w:r>
      <w:proofErr w:type="spellEnd"/>
      <w:proofErr w:type="gramEnd"/>
    </w:p>
    <w:sectPr w:rsidR="008846A4" w:rsidRPr="004F3E9D" w:rsidSect="00D705E8">
      <w:pgSz w:w="16838" w:h="11906" w:orient="landscape"/>
      <w:pgMar w:top="993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483C4C"/>
    <w:multiLevelType w:val="hybridMultilevel"/>
    <w:tmpl w:val="EBBACCAA"/>
    <w:lvl w:ilvl="0" w:tplc="A224BD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6A4"/>
    <w:rsid w:val="000166F8"/>
    <w:rsid w:val="00043BFD"/>
    <w:rsid w:val="0006135D"/>
    <w:rsid w:val="00085A29"/>
    <w:rsid w:val="000A21F9"/>
    <w:rsid w:val="000D0FBC"/>
    <w:rsid w:val="000E372E"/>
    <w:rsid w:val="000E5F68"/>
    <w:rsid w:val="00112E25"/>
    <w:rsid w:val="00125965"/>
    <w:rsid w:val="00126B1B"/>
    <w:rsid w:val="00144FD4"/>
    <w:rsid w:val="00146276"/>
    <w:rsid w:val="00154519"/>
    <w:rsid w:val="0016385A"/>
    <w:rsid w:val="001978DA"/>
    <w:rsid w:val="001A4837"/>
    <w:rsid w:val="001B6F00"/>
    <w:rsid w:val="001B777F"/>
    <w:rsid w:val="001C0059"/>
    <w:rsid w:val="001C0080"/>
    <w:rsid w:val="001D0104"/>
    <w:rsid w:val="001E296C"/>
    <w:rsid w:val="00211D8E"/>
    <w:rsid w:val="002215E1"/>
    <w:rsid w:val="00267FCB"/>
    <w:rsid w:val="0029096B"/>
    <w:rsid w:val="00296020"/>
    <w:rsid w:val="002B21DC"/>
    <w:rsid w:val="002F2058"/>
    <w:rsid w:val="00336D1B"/>
    <w:rsid w:val="003532E0"/>
    <w:rsid w:val="003A6F41"/>
    <w:rsid w:val="003B681C"/>
    <w:rsid w:val="003C70E0"/>
    <w:rsid w:val="003D1868"/>
    <w:rsid w:val="003F2DB2"/>
    <w:rsid w:val="00417EF6"/>
    <w:rsid w:val="004303B5"/>
    <w:rsid w:val="00432343"/>
    <w:rsid w:val="00452871"/>
    <w:rsid w:val="00453F1B"/>
    <w:rsid w:val="00454277"/>
    <w:rsid w:val="0046440B"/>
    <w:rsid w:val="00493ED1"/>
    <w:rsid w:val="004D3A41"/>
    <w:rsid w:val="004D403B"/>
    <w:rsid w:val="004E6200"/>
    <w:rsid w:val="004F3936"/>
    <w:rsid w:val="004F3E9D"/>
    <w:rsid w:val="0057016E"/>
    <w:rsid w:val="005854F3"/>
    <w:rsid w:val="005B4C2F"/>
    <w:rsid w:val="005B4C3B"/>
    <w:rsid w:val="005D1B40"/>
    <w:rsid w:val="005D7510"/>
    <w:rsid w:val="005E0F69"/>
    <w:rsid w:val="005F770A"/>
    <w:rsid w:val="00666769"/>
    <w:rsid w:val="006712BB"/>
    <w:rsid w:val="006B60F9"/>
    <w:rsid w:val="006C48F8"/>
    <w:rsid w:val="006E5537"/>
    <w:rsid w:val="00710766"/>
    <w:rsid w:val="00772EAF"/>
    <w:rsid w:val="00775EB0"/>
    <w:rsid w:val="00781A0B"/>
    <w:rsid w:val="007A3457"/>
    <w:rsid w:val="007D5EF3"/>
    <w:rsid w:val="007D6212"/>
    <w:rsid w:val="007E67C8"/>
    <w:rsid w:val="007F5F25"/>
    <w:rsid w:val="00850F43"/>
    <w:rsid w:val="00854D24"/>
    <w:rsid w:val="008846A4"/>
    <w:rsid w:val="00894E8A"/>
    <w:rsid w:val="008D123C"/>
    <w:rsid w:val="00900ABE"/>
    <w:rsid w:val="00944FD6"/>
    <w:rsid w:val="009804BD"/>
    <w:rsid w:val="009B079A"/>
    <w:rsid w:val="009E3FF3"/>
    <w:rsid w:val="009E5676"/>
    <w:rsid w:val="00A05A50"/>
    <w:rsid w:val="00A0618B"/>
    <w:rsid w:val="00A133C6"/>
    <w:rsid w:val="00A24CD6"/>
    <w:rsid w:val="00A402A4"/>
    <w:rsid w:val="00A81B45"/>
    <w:rsid w:val="00AA6571"/>
    <w:rsid w:val="00AC42A1"/>
    <w:rsid w:val="00AD76BB"/>
    <w:rsid w:val="00AF6451"/>
    <w:rsid w:val="00B1122D"/>
    <w:rsid w:val="00B165F6"/>
    <w:rsid w:val="00B93A12"/>
    <w:rsid w:val="00BB36D5"/>
    <w:rsid w:val="00BC0D5D"/>
    <w:rsid w:val="00BD762B"/>
    <w:rsid w:val="00BE1F76"/>
    <w:rsid w:val="00C02955"/>
    <w:rsid w:val="00C32340"/>
    <w:rsid w:val="00C34D05"/>
    <w:rsid w:val="00C82E44"/>
    <w:rsid w:val="00CB1C48"/>
    <w:rsid w:val="00CB3EEA"/>
    <w:rsid w:val="00D1065F"/>
    <w:rsid w:val="00D15F81"/>
    <w:rsid w:val="00D17355"/>
    <w:rsid w:val="00D52B0E"/>
    <w:rsid w:val="00D705E8"/>
    <w:rsid w:val="00D873A4"/>
    <w:rsid w:val="00DA0FFE"/>
    <w:rsid w:val="00DB127F"/>
    <w:rsid w:val="00DB71F6"/>
    <w:rsid w:val="00DC25ED"/>
    <w:rsid w:val="00DC3DA8"/>
    <w:rsid w:val="00DC61B1"/>
    <w:rsid w:val="00DD12B1"/>
    <w:rsid w:val="00DE273C"/>
    <w:rsid w:val="00DE75CA"/>
    <w:rsid w:val="00DF40D9"/>
    <w:rsid w:val="00E17BDE"/>
    <w:rsid w:val="00E20A64"/>
    <w:rsid w:val="00E4534E"/>
    <w:rsid w:val="00E510C8"/>
    <w:rsid w:val="00E62399"/>
    <w:rsid w:val="00E67F85"/>
    <w:rsid w:val="00E84837"/>
    <w:rsid w:val="00E97904"/>
    <w:rsid w:val="00EA49BA"/>
    <w:rsid w:val="00EA7532"/>
    <w:rsid w:val="00EB5FC3"/>
    <w:rsid w:val="00EC7C97"/>
    <w:rsid w:val="00ED3A36"/>
    <w:rsid w:val="00ED7DD9"/>
    <w:rsid w:val="00EE46B2"/>
    <w:rsid w:val="00F71DEA"/>
    <w:rsid w:val="00F90A4E"/>
    <w:rsid w:val="00FD6056"/>
    <w:rsid w:val="00FE0FA1"/>
    <w:rsid w:val="00FE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6C2D9F-79EB-4003-ABAF-6BD449049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6A4"/>
    <w:pPr>
      <w:spacing w:after="0" w:line="240" w:lineRule="auto"/>
      <w:ind w:firstLine="567"/>
      <w:jc w:val="both"/>
    </w:pPr>
    <w:rPr>
      <w:rFonts w:ascii="Arial" w:eastAsia="Times New Roman" w:hAnsi="Arial" w:cs="Arial"/>
      <w:sz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846A4"/>
    <w:pPr>
      <w:keepNext/>
      <w:keepLines/>
      <w:ind w:left="1134" w:right="1134" w:firstLine="0"/>
      <w:jc w:val="center"/>
      <w:outlineLvl w:val="0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46A4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645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645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Бурмистров</dc:creator>
  <cp:keywords/>
  <dc:description/>
  <cp:lastModifiedBy>Юрий Бурмистров</cp:lastModifiedBy>
  <cp:revision>10</cp:revision>
  <cp:lastPrinted>2024-07-25T14:24:00Z</cp:lastPrinted>
  <dcterms:created xsi:type="dcterms:W3CDTF">2024-07-05T13:32:00Z</dcterms:created>
  <dcterms:modified xsi:type="dcterms:W3CDTF">2024-07-25T15:00:00Z</dcterms:modified>
</cp:coreProperties>
</file>