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01" w:rsidRPr="000F2E1A" w:rsidRDefault="005C3001" w:rsidP="005C3001">
      <w:pPr>
        <w:suppressAutoHyphens/>
        <w:spacing w:line="252" w:lineRule="auto"/>
        <w:jc w:val="center"/>
        <w:rPr>
          <w:rFonts w:eastAsia="Calibri" w:cs="Times New Roman"/>
          <w:b/>
          <w:sz w:val="16"/>
          <w:szCs w:val="16"/>
        </w:rPr>
      </w:pPr>
    </w:p>
    <w:p w:rsidR="005C3001" w:rsidRPr="00AA6279" w:rsidRDefault="005C3001" w:rsidP="005C3001">
      <w:pPr>
        <w:jc w:val="center"/>
        <w:rPr>
          <w:b/>
          <w:sz w:val="26"/>
          <w:szCs w:val="26"/>
        </w:rPr>
      </w:pPr>
      <w:r w:rsidRPr="00AA6279">
        <w:rPr>
          <w:b/>
          <w:sz w:val="26"/>
          <w:szCs w:val="26"/>
        </w:rPr>
        <w:t>Техническое задание</w:t>
      </w:r>
    </w:p>
    <w:p w:rsidR="00F72D11" w:rsidRDefault="005C3001" w:rsidP="002E3C3E">
      <w:pPr>
        <w:jc w:val="center"/>
        <w:rPr>
          <w:rFonts w:eastAsia="Times New Roman" w:cs="Times New Roman"/>
          <w:i/>
          <w:sz w:val="18"/>
          <w:szCs w:val="18"/>
          <w:lang w:eastAsia="ru-RU"/>
        </w:rPr>
      </w:pPr>
      <w:r w:rsidRPr="00AA6279">
        <w:rPr>
          <w:b/>
          <w:sz w:val="26"/>
          <w:szCs w:val="26"/>
        </w:rPr>
        <w:t>на приобретение</w:t>
      </w:r>
      <w:r>
        <w:rPr>
          <w:b/>
          <w:sz w:val="26"/>
          <w:szCs w:val="26"/>
        </w:rPr>
        <w:t xml:space="preserve"> </w:t>
      </w:r>
      <w:r w:rsidR="00FF0200">
        <w:rPr>
          <w:b/>
          <w:sz w:val="26"/>
          <w:szCs w:val="26"/>
        </w:rPr>
        <w:t>манометров</w:t>
      </w:r>
    </w:p>
    <w:p w:rsidR="00240328" w:rsidRDefault="00240328" w:rsidP="002E3C3E">
      <w:pPr>
        <w:jc w:val="center"/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659"/>
        <w:gridCol w:w="4127"/>
        <w:gridCol w:w="4961"/>
      </w:tblGrid>
      <w:tr w:rsidR="002E3C3E" w:rsidRPr="00D04811" w:rsidTr="009C564B">
        <w:trPr>
          <w:tblHeader/>
        </w:trPr>
        <w:tc>
          <w:tcPr>
            <w:tcW w:w="659" w:type="dxa"/>
          </w:tcPr>
          <w:p w:rsidR="002E3C3E" w:rsidRPr="00D04811" w:rsidRDefault="002E3C3E" w:rsidP="002E3C3E">
            <w:pPr>
              <w:jc w:val="center"/>
              <w:rPr>
                <w:b/>
                <w:sz w:val="26"/>
                <w:szCs w:val="26"/>
              </w:rPr>
            </w:pPr>
            <w:r w:rsidRPr="00D04811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4127" w:type="dxa"/>
          </w:tcPr>
          <w:p w:rsidR="002E3C3E" w:rsidRPr="00D04811" w:rsidRDefault="002E3C3E" w:rsidP="002E3C3E">
            <w:pPr>
              <w:jc w:val="center"/>
              <w:rPr>
                <w:b/>
                <w:sz w:val="26"/>
                <w:szCs w:val="26"/>
              </w:rPr>
            </w:pPr>
            <w:r w:rsidRPr="00D04811">
              <w:rPr>
                <w:b/>
                <w:sz w:val="26"/>
                <w:szCs w:val="26"/>
              </w:rPr>
              <w:t>Наименование характеристики</w:t>
            </w:r>
          </w:p>
        </w:tc>
        <w:tc>
          <w:tcPr>
            <w:tcW w:w="4961" w:type="dxa"/>
          </w:tcPr>
          <w:p w:rsidR="002E3C3E" w:rsidRPr="00D04811" w:rsidRDefault="002E3C3E" w:rsidP="002E3C3E">
            <w:pPr>
              <w:jc w:val="center"/>
              <w:rPr>
                <w:b/>
                <w:sz w:val="26"/>
                <w:szCs w:val="26"/>
              </w:rPr>
            </w:pPr>
            <w:r w:rsidRPr="00D04811">
              <w:rPr>
                <w:b/>
                <w:sz w:val="26"/>
                <w:szCs w:val="26"/>
              </w:rPr>
              <w:t>Единица измерения</w:t>
            </w:r>
          </w:p>
        </w:tc>
      </w:tr>
      <w:tr w:rsidR="003105AD" w:rsidRPr="007A2290" w:rsidTr="00625C67">
        <w:tc>
          <w:tcPr>
            <w:tcW w:w="9747" w:type="dxa"/>
            <w:gridSpan w:val="3"/>
            <w:shd w:val="clear" w:color="auto" w:fill="auto"/>
            <w:vAlign w:val="center"/>
          </w:tcPr>
          <w:p w:rsidR="003105AD" w:rsidRPr="00F32ED9" w:rsidRDefault="00FF0200" w:rsidP="003105AD">
            <w:pPr>
              <w:jc w:val="center"/>
            </w:pPr>
            <w:r>
              <w:rPr>
                <w:rFonts w:eastAsia="Calibri" w:cs="Times New Roman"/>
                <w:i/>
                <w:sz w:val="18"/>
                <w:szCs w:val="18"/>
                <w:lang w:eastAsia="ru-RU"/>
              </w:rPr>
              <w:t>Манометр</w:t>
            </w:r>
          </w:p>
        </w:tc>
      </w:tr>
      <w:tr w:rsidR="000068FC" w:rsidRPr="007A2290" w:rsidTr="009C564B">
        <w:tc>
          <w:tcPr>
            <w:tcW w:w="659" w:type="dxa"/>
            <w:shd w:val="clear" w:color="auto" w:fill="auto"/>
            <w:vAlign w:val="center"/>
          </w:tcPr>
          <w:p w:rsidR="000068FC" w:rsidRDefault="00FF0200" w:rsidP="009710FA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4127" w:type="dxa"/>
            <w:shd w:val="clear" w:color="auto" w:fill="auto"/>
          </w:tcPr>
          <w:p w:rsidR="000068FC" w:rsidRDefault="000068FC" w:rsidP="00DC29D4">
            <w:r>
              <w:t xml:space="preserve">Вид измеряемого давления </w:t>
            </w:r>
          </w:p>
        </w:tc>
        <w:tc>
          <w:tcPr>
            <w:tcW w:w="4961" w:type="dxa"/>
            <w:shd w:val="clear" w:color="auto" w:fill="auto"/>
          </w:tcPr>
          <w:p w:rsidR="000068FC" w:rsidRDefault="000068FC" w:rsidP="00FF0200">
            <w:r>
              <w:t xml:space="preserve">Измерение </w:t>
            </w:r>
            <w:r w:rsidR="00FF0200">
              <w:t>избыточного</w:t>
            </w:r>
            <w:r>
              <w:t xml:space="preserve"> давления</w:t>
            </w:r>
            <w:r w:rsidR="00FF0200">
              <w:t xml:space="preserve"> неагрессивных жидкостей и газов.</w:t>
            </w:r>
          </w:p>
        </w:tc>
      </w:tr>
      <w:tr w:rsidR="00697947" w:rsidRPr="007A2290" w:rsidTr="009C564B">
        <w:tc>
          <w:tcPr>
            <w:tcW w:w="659" w:type="dxa"/>
            <w:shd w:val="clear" w:color="auto" w:fill="auto"/>
            <w:vAlign w:val="center"/>
          </w:tcPr>
          <w:p w:rsidR="00697947" w:rsidRPr="002B1D71" w:rsidRDefault="00FF0200" w:rsidP="009710FA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4127" w:type="dxa"/>
            <w:shd w:val="clear" w:color="auto" w:fill="auto"/>
          </w:tcPr>
          <w:p w:rsidR="00697947" w:rsidRPr="00F32ED9" w:rsidRDefault="000068FC" w:rsidP="00DC29D4">
            <w:r>
              <w:t>Назначение</w:t>
            </w:r>
            <w:bookmarkStart w:id="0" w:name="_GoBack"/>
            <w:bookmarkEnd w:id="0"/>
          </w:p>
        </w:tc>
        <w:tc>
          <w:tcPr>
            <w:tcW w:w="4961" w:type="dxa"/>
            <w:shd w:val="clear" w:color="auto" w:fill="auto"/>
          </w:tcPr>
          <w:p w:rsidR="00697947" w:rsidRPr="000068FC" w:rsidRDefault="00FF0200" w:rsidP="00FF0200">
            <w:r>
              <w:t>Предназначен для измерений</w:t>
            </w:r>
            <w:r w:rsidR="000068FC">
              <w:t xml:space="preserve"> </w:t>
            </w:r>
            <w:r>
              <w:t xml:space="preserve">избыточного </w:t>
            </w:r>
            <w:r w:rsidR="000068FC">
              <w:t>давления неагрессивных</w:t>
            </w:r>
            <w:r>
              <w:t xml:space="preserve"> </w:t>
            </w:r>
            <w:r>
              <w:t>жидкостей и газов</w:t>
            </w:r>
            <w:r>
              <w:t xml:space="preserve">, </w:t>
            </w:r>
            <w:r w:rsidR="000068FC">
              <w:t xml:space="preserve"> </w:t>
            </w:r>
            <w:r>
              <w:t xml:space="preserve">а также для измерений давления разреженного </w:t>
            </w:r>
            <w:r>
              <w:t>газа.</w:t>
            </w:r>
          </w:p>
        </w:tc>
      </w:tr>
      <w:tr w:rsidR="00FF0200" w:rsidRPr="007A2290" w:rsidTr="009C564B">
        <w:tc>
          <w:tcPr>
            <w:tcW w:w="659" w:type="dxa"/>
            <w:shd w:val="clear" w:color="auto" w:fill="auto"/>
            <w:vAlign w:val="center"/>
          </w:tcPr>
          <w:p w:rsidR="00FF0200" w:rsidRDefault="00FF0200" w:rsidP="00FF0200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4127" w:type="dxa"/>
            <w:shd w:val="clear" w:color="auto" w:fill="auto"/>
          </w:tcPr>
          <w:p w:rsidR="00FF0200" w:rsidRPr="00F32ED9" w:rsidRDefault="00FF0200" w:rsidP="00FF0200">
            <w:r>
              <w:t>Класс точности</w:t>
            </w:r>
          </w:p>
        </w:tc>
        <w:tc>
          <w:tcPr>
            <w:tcW w:w="4961" w:type="dxa"/>
            <w:shd w:val="clear" w:color="auto" w:fill="auto"/>
          </w:tcPr>
          <w:p w:rsidR="00FF0200" w:rsidRPr="00F32ED9" w:rsidRDefault="00FF0200" w:rsidP="00FF0200">
            <w:r>
              <w:t>1,5</w:t>
            </w:r>
          </w:p>
        </w:tc>
      </w:tr>
      <w:tr w:rsidR="00FF0200" w:rsidRPr="007A2290" w:rsidTr="009C564B">
        <w:tc>
          <w:tcPr>
            <w:tcW w:w="659" w:type="dxa"/>
            <w:shd w:val="clear" w:color="auto" w:fill="auto"/>
            <w:vAlign w:val="center"/>
          </w:tcPr>
          <w:p w:rsidR="00FF0200" w:rsidRPr="002B1D71" w:rsidRDefault="00FF0200" w:rsidP="00FF0200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  4</w:t>
            </w:r>
          </w:p>
        </w:tc>
        <w:tc>
          <w:tcPr>
            <w:tcW w:w="4127" w:type="dxa"/>
            <w:shd w:val="clear" w:color="auto" w:fill="auto"/>
          </w:tcPr>
          <w:p w:rsidR="00FF0200" w:rsidRPr="00F32ED9" w:rsidRDefault="00FF0200" w:rsidP="00FF0200">
            <w:r>
              <w:t>Технические данные</w:t>
            </w:r>
          </w:p>
        </w:tc>
        <w:tc>
          <w:tcPr>
            <w:tcW w:w="4961" w:type="dxa"/>
            <w:shd w:val="clear" w:color="auto" w:fill="auto"/>
          </w:tcPr>
          <w:p w:rsidR="00FF0200" w:rsidRPr="00F32ED9" w:rsidRDefault="00FF0200" w:rsidP="00FF0200">
            <w:r>
              <w:t>Диаметр 100 мм, диапазон 1,6 МПа</w:t>
            </w:r>
          </w:p>
        </w:tc>
      </w:tr>
      <w:tr w:rsidR="00FF0200" w:rsidRPr="007A2290" w:rsidTr="009C564B">
        <w:tc>
          <w:tcPr>
            <w:tcW w:w="659" w:type="dxa"/>
            <w:shd w:val="clear" w:color="auto" w:fill="auto"/>
            <w:vAlign w:val="center"/>
          </w:tcPr>
          <w:p w:rsidR="00FF0200" w:rsidRDefault="00FF0200" w:rsidP="00FF0200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4127" w:type="dxa"/>
            <w:shd w:val="clear" w:color="auto" w:fill="auto"/>
          </w:tcPr>
          <w:p w:rsidR="00FF0200" w:rsidRDefault="00FF0200" w:rsidP="00FF0200">
            <w:r>
              <w:t>Тип показывающего манометра</w:t>
            </w:r>
          </w:p>
        </w:tc>
        <w:tc>
          <w:tcPr>
            <w:tcW w:w="4961" w:type="dxa"/>
            <w:shd w:val="clear" w:color="auto" w:fill="auto"/>
          </w:tcPr>
          <w:p w:rsidR="00FF0200" w:rsidRDefault="00FF0200" w:rsidP="00FF0200">
            <w:r>
              <w:t>Стрелочный</w:t>
            </w:r>
          </w:p>
        </w:tc>
      </w:tr>
      <w:tr w:rsidR="00FF0200" w:rsidRPr="007A2290" w:rsidTr="009C564B">
        <w:tc>
          <w:tcPr>
            <w:tcW w:w="659" w:type="dxa"/>
            <w:shd w:val="clear" w:color="auto" w:fill="auto"/>
            <w:vAlign w:val="center"/>
          </w:tcPr>
          <w:p w:rsidR="00FF0200" w:rsidRPr="002B1D71" w:rsidRDefault="00FF0200" w:rsidP="00FF0200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4127" w:type="dxa"/>
            <w:shd w:val="clear" w:color="auto" w:fill="auto"/>
          </w:tcPr>
          <w:p w:rsidR="00FF0200" w:rsidRPr="00F32ED9" w:rsidRDefault="00FF0200" w:rsidP="00FF0200">
            <w:r>
              <w:t>Масса</w:t>
            </w:r>
          </w:p>
        </w:tc>
        <w:tc>
          <w:tcPr>
            <w:tcW w:w="4961" w:type="dxa"/>
            <w:shd w:val="clear" w:color="auto" w:fill="auto"/>
          </w:tcPr>
          <w:p w:rsidR="00FF0200" w:rsidRPr="00F32ED9" w:rsidRDefault="00FF0200" w:rsidP="00FF0200">
            <w:r>
              <w:t>Не более 0,4 кг</w:t>
            </w:r>
          </w:p>
        </w:tc>
      </w:tr>
      <w:tr w:rsidR="00FF0200" w:rsidRPr="007A2290" w:rsidTr="009C564B">
        <w:tc>
          <w:tcPr>
            <w:tcW w:w="659" w:type="dxa"/>
            <w:shd w:val="clear" w:color="auto" w:fill="auto"/>
            <w:vAlign w:val="center"/>
          </w:tcPr>
          <w:p w:rsidR="00FF0200" w:rsidRDefault="00FF0200" w:rsidP="00FF0200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4127" w:type="dxa"/>
            <w:shd w:val="clear" w:color="auto" w:fill="auto"/>
          </w:tcPr>
          <w:p w:rsidR="00FF0200" w:rsidRDefault="00FF0200" w:rsidP="00FF0200">
            <w:r>
              <w:t>Резьба присоединительного штуцера</w:t>
            </w:r>
          </w:p>
        </w:tc>
        <w:tc>
          <w:tcPr>
            <w:tcW w:w="4961" w:type="dxa"/>
            <w:shd w:val="clear" w:color="auto" w:fill="auto"/>
          </w:tcPr>
          <w:p w:rsidR="00FF0200" w:rsidRPr="00FF0200" w:rsidRDefault="00FF0200" w:rsidP="00FF0200">
            <w:r>
              <w:rPr>
                <w:lang w:val="en-US"/>
              </w:rPr>
              <w:t>G ½</w:t>
            </w:r>
            <w:r>
              <w:t xml:space="preserve">, </w:t>
            </w:r>
            <w:r>
              <w:rPr>
                <w:lang w:val="en-US"/>
              </w:rPr>
              <w:t xml:space="preserve"> G ¼</w:t>
            </w:r>
            <w:r>
              <w:t xml:space="preserve">, </w:t>
            </w:r>
            <w:r>
              <w:rPr>
                <w:lang w:val="en-US"/>
              </w:rPr>
              <w:t>M20*1</w:t>
            </w:r>
            <w:r>
              <w:t>,5</w:t>
            </w:r>
          </w:p>
        </w:tc>
      </w:tr>
    </w:tbl>
    <w:p w:rsidR="00B32AFB" w:rsidRDefault="00B32AFB" w:rsidP="000068FC">
      <w:pPr>
        <w:rPr>
          <w:sz w:val="26"/>
          <w:szCs w:val="26"/>
        </w:rPr>
      </w:pPr>
    </w:p>
    <w:p w:rsidR="000068FC" w:rsidRDefault="000068FC" w:rsidP="000068FC">
      <w:pPr>
        <w:rPr>
          <w:sz w:val="26"/>
          <w:szCs w:val="26"/>
        </w:rPr>
      </w:pPr>
    </w:p>
    <w:p w:rsidR="00FF0200" w:rsidRDefault="00FF0200" w:rsidP="000068FC">
      <w:pPr>
        <w:rPr>
          <w:sz w:val="26"/>
          <w:szCs w:val="26"/>
        </w:rPr>
      </w:pPr>
    </w:p>
    <w:p w:rsidR="000068FC" w:rsidRPr="00D04811" w:rsidRDefault="00FF0200" w:rsidP="000068FC">
      <w:pPr>
        <w:rPr>
          <w:sz w:val="26"/>
          <w:szCs w:val="26"/>
        </w:rPr>
      </w:pPr>
      <w:r>
        <w:rPr>
          <w:sz w:val="26"/>
          <w:szCs w:val="26"/>
        </w:rPr>
        <w:t>Заведующий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Е.В. </w:t>
      </w:r>
      <w:proofErr w:type="spellStart"/>
      <w:r>
        <w:rPr>
          <w:sz w:val="26"/>
          <w:szCs w:val="26"/>
        </w:rPr>
        <w:t>Остроносова</w:t>
      </w:r>
      <w:proofErr w:type="spellEnd"/>
    </w:p>
    <w:sectPr w:rsidR="000068FC" w:rsidRPr="00D04811" w:rsidSect="000E0D1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35A77"/>
    <w:multiLevelType w:val="multilevel"/>
    <w:tmpl w:val="AC0E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67EDA"/>
    <w:multiLevelType w:val="multilevel"/>
    <w:tmpl w:val="9300E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E32B9C"/>
    <w:multiLevelType w:val="multilevel"/>
    <w:tmpl w:val="54F2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7B1C0C"/>
    <w:multiLevelType w:val="multilevel"/>
    <w:tmpl w:val="3926E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ED6"/>
    <w:rsid w:val="000068FC"/>
    <w:rsid w:val="00013735"/>
    <w:rsid w:val="00076BA2"/>
    <w:rsid w:val="00080825"/>
    <w:rsid w:val="000935CE"/>
    <w:rsid w:val="000A3F09"/>
    <w:rsid w:val="000A40B0"/>
    <w:rsid w:val="000E0D13"/>
    <w:rsid w:val="000F0F79"/>
    <w:rsid w:val="00100311"/>
    <w:rsid w:val="00116E40"/>
    <w:rsid w:val="00132560"/>
    <w:rsid w:val="00144F6F"/>
    <w:rsid w:val="00155575"/>
    <w:rsid w:val="00155627"/>
    <w:rsid w:val="00164903"/>
    <w:rsid w:val="00171163"/>
    <w:rsid w:val="00172344"/>
    <w:rsid w:val="0018758D"/>
    <w:rsid w:val="0019445D"/>
    <w:rsid w:val="00195D7F"/>
    <w:rsid w:val="001A303B"/>
    <w:rsid w:val="001B7D60"/>
    <w:rsid w:val="001D3B48"/>
    <w:rsid w:val="001E5BEB"/>
    <w:rsid w:val="001F4F33"/>
    <w:rsid w:val="00210196"/>
    <w:rsid w:val="002265FB"/>
    <w:rsid w:val="002321A2"/>
    <w:rsid w:val="00240328"/>
    <w:rsid w:val="00243483"/>
    <w:rsid w:val="00257C2A"/>
    <w:rsid w:val="00274306"/>
    <w:rsid w:val="00274A12"/>
    <w:rsid w:val="00280290"/>
    <w:rsid w:val="0029392D"/>
    <w:rsid w:val="002B1D71"/>
    <w:rsid w:val="002B44C4"/>
    <w:rsid w:val="002B7E2E"/>
    <w:rsid w:val="002C082C"/>
    <w:rsid w:val="002C0A82"/>
    <w:rsid w:val="002C448F"/>
    <w:rsid w:val="002D2652"/>
    <w:rsid w:val="002E3C3E"/>
    <w:rsid w:val="002E7670"/>
    <w:rsid w:val="002E7B4B"/>
    <w:rsid w:val="002F3E46"/>
    <w:rsid w:val="003105AD"/>
    <w:rsid w:val="003131E7"/>
    <w:rsid w:val="00331F76"/>
    <w:rsid w:val="00335148"/>
    <w:rsid w:val="0034553C"/>
    <w:rsid w:val="00355256"/>
    <w:rsid w:val="003B608D"/>
    <w:rsid w:val="003D7C93"/>
    <w:rsid w:val="003E1409"/>
    <w:rsid w:val="003E4F4C"/>
    <w:rsid w:val="003E6F55"/>
    <w:rsid w:val="003E7846"/>
    <w:rsid w:val="003E7C4B"/>
    <w:rsid w:val="003F6BBE"/>
    <w:rsid w:val="003F7FF7"/>
    <w:rsid w:val="00406616"/>
    <w:rsid w:val="00417FD7"/>
    <w:rsid w:val="00424DDC"/>
    <w:rsid w:val="004379AF"/>
    <w:rsid w:val="00451ECE"/>
    <w:rsid w:val="004A1CF3"/>
    <w:rsid w:val="004B25F1"/>
    <w:rsid w:val="004F13DB"/>
    <w:rsid w:val="0050084F"/>
    <w:rsid w:val="00514E54"/>
    <w:rsid w:val="00521E14"/>
    <w:rsid w:val="0052391B"/>
    <w:rsid w:val="005246BA"/>
    <w:rsid w:val="0053252A"/>
    <w:rsid w:val="00534D7B"/>
    <w:rsid w:val="0054010E"/>
    <w:rsid w:val="00552575"/>
    <w:rsid w:val="00552749"/>
    <w:rsid w:val="00554D55"/>
    <w:rsid w:val="005570C0"/>
    <w:rsid w:val="0056671F"/>
    <w:rsid w:val="00566B40"/>
    <w:rsid w:val="00572C49"/>
    <w:rsid w:val="00585F5A"/>
    <w:rsid w:val="005A2646"/>
    <w:rsid w:val="005A4604"/>
    <w:rsid w:val="005B5651"/>
    <w:rsid w:val="005C008D"/>
    <w:rsid w:val="005C0FBC"/>
    <w:rsid w:val="005C3001"/>
    <w:rsid w:val="005E7452"/>
    <w:rsid w:val="0061433C"/>
    <w:rsid w:val="00621967"/>
    <w:rsid w:val="00623C96"/>
    <w:rsid w:val="00625C67"/>
    <w:rsid w:val="0063256E"/>
    <w:rsid w:val="0063497E"/>
    <w:rsid w:val="00637194"/>
    <w:rsid w:val="00663BDD"/>
    <w:rsid w:val="00697947"/>
    <w:rsid w:val="006A2291"/>
    <w:rsid w:val="006E4D46"/>
    <w:rsid w:val="006E7636"/>
    <w:rsid w:val="006F1D2E"/>
    <w:rsid w:val="00700FE6"/>
    <w:rsid w:val="00713379"/>
    <w:rsid w:val="007139CB"/>
    <w:rsid w:val="00716004"/>
    <w:rsid w:val="007374BF"/>
    <w:rsid w:val="00746B6D"/>
    <w:rsid w:val="0075018D"/>
    <w:rsid w:val="007511FF"/>
    <w:rsid w:val="007669E8"/>
    <w:rsid w:val="00773151"/>
    <w:rsid w:val="00777957"/>
    <w:rsid w:val="00790DC5"/>
    <w:rsid w:val="007A16D4"/>
    <w:rsid w:val="007A2290"/>
    <w:rsid w:val="007A3586"/>
    <w:rsid w:val="007A5B24"/>
    <w:rsid w:val="007A68AB"/>
    <w:rsid w:val="007C69A6"/>
    <w:rsid w:val="007E700A"/>
    <w:rsid w:val="00807247"/>
    <w:rsid w:val="00814DC7"/>
    <w:rsid w:val="00844905"/>
    <w:rsid w:val="00845F52"/>
    <w:rsid w:val="00854702"/>
    <w:rsid w:val="00872CC7"/>
    <w:rsid w:val="00875720"/>
    <w:rsid w:val="008816BC"/>
    <w:rsid w:val="00887E01"/>
    <w:rsid w:val="008B2099"/>
    <w:rsid w:val="008B30C5"/>
    <w:rsid w:val="008C7FD7"/>
    <w:rsid w:val="008D0ED6"/>
    <w:rsid w:val="008D700C"/>
    <w:rsid w:val="008E0EC7"/>
    <w:rsid w:val="008E754E"/>
    <w:rsid w:val="009253E7"/>
    <w:rsid w:val="009362D2"/>
    <w:rsid w:val="009370BE"/>
    <w:rsid w:val="00947F48"/>
    <w:rsid w:val="00954BD7"/>
    <w:rsid w:val="00961813"/>
    <w:rsid w:val="009710FA"/>
    <w:rsid w:val="009C564B"/>
    <w:rsid w:val="009E462E"/>
    <w:rsid w:val="00A2059F"/>
    <w:rsid w:val="00A315A0"/>
    <w:rsid w:val="00A40311"/>
    <w:rsid w:val="00A43093"/>
    <w:rsid w:val="00A45D8E"/>
    <w:rsid w:val="00A5232E"/>
    <w:rsid w:val="00A5453A"/>
    <w:rsid w:val="00A6054E"/>
    <w:rsid w:val="00A61527"/>
    <w:rsid w:val="00A900A8"/>
    <w:rsid w:val="00A97704"/>
    <w:rsid w:val="00AA603D"/>
    <w:rsid w:val="00AA6279"/>
    <w:rsid w:val="00AD16F3"/>
    <w:rsid w:val="00AD2435"/>
    <w:rsid w:val="00AD3362"/>
    <w:rsid w:val="00AD60ED"/>
    <w:rsid w:val="00AD762A"/>
    <w:rsid w:val="00AE3D90"/>
    <w:rsid w:val="00AF738B"/>
    <w:rsid w:val="00B13615"/>
    <w:rsid w:val="00B169AC"/>
    <w:rsid w:val="00B20066"/>
    <w:rsid w:val="00B20601"/>
    <w:rsid w:val="00B32AFB"/>
    <w:rsid w:val="00B4361B"/>
    <w:rsid w:val="00B47114"/>
    <w:rsid w:val="00B5172F"/>
    <w:rsid w:val="00B51A29"/>
    <w:rsid w:val="00B83827"/>
    <w:rsid w:val="00B91126"/>
    <w:rsid w:val="00B94AD2"/>
    <w:rsid w:val="00BA7736"/>
    <w:rsid w:val="00BB1DE6"/>
    <w:rsid w:val="00BB25A9"/>
    <w:rsid w:val="00BD27C2"/>
    <w:rsid w:val="00BD753B"/>
    <w:rsid w:val="00BE2BFC"/>
    <w:rsid w:val="00C14FFD"/>
    <w:rsid w:val="00C338EA"/>
    <w:rsid w:val="00C503C5"/>
    <w:rsid w:val="00C526BC"/>
    <w:rsid w:val="00C64A9D"/>
    <w:rsid w:val="00C845EE"/>
    <w:rsid w:val="00C8538C"/>
    <w:rsid w:val="00C90CAD"/>
    <w:rsid w:val="00C94BD4"/>
    <w:rsid w:val="00C96413"/>
    <w:rsid w:val="00CA72D2"/>
    <w:rsid w:val="00CB37DE"/>
    <w:rsid w:val="00CB6C89"/>
    <w:rsid w:val="00CD1078"/>
    <w:rsid w:val="00CD6CB4"/>
    <w:rsid w:val="00CE0233"/>
    <w:rsid w:val="00CE4660"/>
    <w:rsid w:val="00CE4EBC"/>
    <w:rsid w:val="00D03DD8"/>
    <w:rsid w:val="00D04811"/>
    <w:rsid w:val="00D368F9"/>
    <w:rsid w:val="00D40388"/>
    <w:rsid w:val="00D415CB"/>
    <w:rsid w:val="00D66C84"/>
    <w:rsid w:val="00D70A3B"/>
    <w:rsid w:val="00DC22C1"/>
    <w:rsid w:val="00DC29D4"/>
    <w:rsid w:val="00DF0534"/>
    <w:rsid w:val="00DF7ADA"/>
    <w:rsid w:val="00E019DF"/>
    <w:rsid w:val="00E3246F"/>
    <w:rsid w:val="00E3423E"/>
    <w:rsid w:val="00E342F0"/>
    <w:rsid w:val="00E3488D"/>
    <w:rsid w:val="00E4183C"/>
    <w:rsid w:val="00E4368F"/>
    <w:rsid w:val="00E47076"/>
    <w:rsid w:val="00E47B4C"/>
    <w:rsid w:val="00E540E0"/>
    <w:rsid w:val="00E56DBE"/>
    <w:rsid w:val="00E76589"/>
    <w:rsid w:val="00E77D34"/>
    <w:rsid w:val="00EE3089"/>
    <w:rsid w:val="00EF1623"/>
    <w:rsid w:val="00F032B5"/>
    <w:rsid w:val="00F17ECE"/>
    <w:rsid w:val="00F275EF"/>
    <w:rsid w:val="00F43757"/>
    <w:rsid w:val="00F50035"/>
    <w:rsid w:val="00F57EF6"/>
    <w:rsid w:val="00F711FE"/>
    <w:rsid w:val="00F72D11"/>
    <w:rsid w:val="00F77789"/>
    <w:rsid w:val="00F87968"/>
    <w:rsid w:val="00F96DB6"/>
    <w:rsid w:val="00FA4D12"/>
    <w:rsid w:val="00FA71E4"/>
    <w:rsid w:val="00FD0BC2"/>
    <w:rsid w:val="00FD1741"/>
    <w:rsid w:val="00FF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888D"/>
  <w15:chartTrackingRefBased/>
  <w15:docId w15:val="{7D9C6E09-AE9C-481B-B8FA-C4578B384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65FB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00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62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C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rafieldsvalue">
    <w:name w:val="extra_fields_value"/>
    <w:basedOn w:val="a0"/>
    <w:rsid w:val="002265FB"/>
  </w:style>
  <w:style w:type="character" w:customStyle="1" w:styleId="extrafieldsname">
    <w:name w:val="extra_fields_name"/>
    <w:basedOn w:val="a0"/>
    <w:rsid w:val="002265FB"/>
  </w:style>
  <w:style w:type="character" w:customStyle="1" w:styleId="10">
    <w:name w:val="Заголовок 1 Знак"/>
    <w:basedOn w:val="a0"/>
    <w:link w:val="1"/>
    <w:uiPriority w:val="9"/>
    <w:rsid w:val="002265FB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65FB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265FB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2265FB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65FB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265F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abberaliasopisanie">
    <w:name w:val="tabber_alias_opisanie"/>
    <w:basedOn w:val="a0"/>
    <w:rsid w:val="002265FB"/>
  </w:style>
  <w:style w:type="character" w:customStyle="1" w:styleId="tabberaliastehnicheskie-harakteristiki">
    <w:name w:val="tabber_alias_tehnicheskie-harakteristiki"/>
    <w:basedOn w:val="a0"/>
    <w:rsid w:val="002265FB"/>
  </w:style>
  <w:style w:type="character" w:customStyle="1" w:styleId="tabberaliasotzyvy">
    <w:name w:val="tabber_alias_otzyvy"/>
    <w:basedOn w:val="a0"/>
    <w:rsid w:val="002265FB"/>
  </w:style>
  <w:style w:type="character" w:customStyle="1" w:styleId="tabberaliasvideo">
    <w:name w:val="tabber_alias_video"/>
    <w:basedOn w:val="a0"/>
    <w:rsid w:val="002265FB"/>
  </w:style>
  <w:style w:type="character" w:customStyle="1" w:styleId="tabberaliasfayly">
    <w:name w:val="tabber_alias_fayly"/>
    <w:basedOn w:val="a0"/>
    <w:rsid w:val="002265FB"/>
  </w:style>
  <w:style w:type="paragraph" w:styleId="a5">
    <w:name w:val="Normal (Web)"/>
    <w:basedOn w:val="a"/>
    <w:uiPriority w:val="99"/>
    <w:unhideWhenUsed/>
    <w:rsid w:val="002265FB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900A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F57E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57EF6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155627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typography">
    <w:name w:val="typography"/>
    <w:basedOn w:val="a0"/>
    <w:rsid w:val="00406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33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1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437032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9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3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14153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1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61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1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3111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0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1003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7376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082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8255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6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6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96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0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3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76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1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1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0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0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9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7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5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50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9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9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5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8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0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04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36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4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22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8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5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2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0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8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8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1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6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5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4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9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3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2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7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8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2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50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0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2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0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2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2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8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6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8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3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2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5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0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8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9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4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7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4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6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0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04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4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8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7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24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56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4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1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9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9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2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7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3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8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59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9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8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90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5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0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7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5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7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2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8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46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3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0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62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4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3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6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4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86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4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3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8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6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2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1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2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4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63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1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2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9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45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1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23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3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5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38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0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7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4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4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2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747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116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97061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476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66561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6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2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37139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0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0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5840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5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4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5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8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0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0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50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3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3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3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6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3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3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6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76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0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67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33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3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7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2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9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3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2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14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1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5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8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5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7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8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8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29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9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47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0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7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92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6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7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1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3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2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94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9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3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5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2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0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1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7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0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3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7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0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7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3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6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1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28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4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3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5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6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1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64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4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7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33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8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79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8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1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1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3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7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0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28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96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90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5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2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89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5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9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6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56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10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6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29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1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7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1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0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0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7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5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5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8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0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6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3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8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3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4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92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9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0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13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82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4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1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33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8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2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84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8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6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2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7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8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9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5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0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8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8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9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47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8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4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9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8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8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2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0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2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41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7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0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8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3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13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4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8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4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5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3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6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2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1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0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1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9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6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58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1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9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17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88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3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8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48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1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7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4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6333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1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6061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54417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944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6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  <w:divsChild>
                        <w:div w:id="189183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37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703237">
                          <w:marLeft w:val="75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648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98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14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31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1355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63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53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033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71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640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1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58697">
          <w:marLeft w:val="0"/>
          <w:marRight w:val="0"/>
          <w:marTop w:val="0"/>
          <w:marBottom w:val="150"/>
          <w:divBdr>
            <w:top w:val="single" w:sz="6" w:space="0" w:color="D5D7DC"/>
            <w:left w:val="single" w:sz="6" w:space="14" w:color="D5D7DC"/>
            <w:bottom w:val="single" w:sz="6" w:space="26" w:color="D5D7DC"/>
            <w:right w:val="single" w:sz="6" w:space="14" w:color="D5D7DC"/>
          </w:divBdr>
          <w:divsChild>
            <w:div w:id="22329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58881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682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D5D7DC"/>
                        <w:left w:val="none" w:sz="0" w:space="0" w:color="auto"/>
                        <w:bottom w:val="single" w:sz="6" w:space="4" w:color="D5D7D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6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20BAF-F353-4BFB-BFD5-6F9B0F42C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ТСО 1</dc:creator>
  <cp:keywords/>
  <dc:description/>
  <cp:lastModifiedBy>sad49</cp:lastModifiedBy>
  <cp:revision>211</cp:revision>
  <cp:lastPrinted>2024-07-05T12:11:00Z</cp:lastPrinted>
  <dcterms:created xsi:type="dcterms:W3CDTF">2019-06-14T08:47:00Z</dcterms:created>
  <dcterms:modified xsi:type="dcterms:W3CDTF">2024-07-05T12:11:00Z</dcterms:modified>
</cp:coreProperties>
</file>