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r>
        <w:rPr>
          <w:rFonts w:ascii="Times New Roman" w:eastAsia="Times New Roman" w:hAnsi="Times New Roman" w:cs="Arial"/>
          <w:b/>
          <w:sz w:val="24"/>
          <w:szCs w:val="24"/>
          <w:lang w:eastAsia="ru-RU"/>
        </w:rPr>
        <w:t>Договор</w:t>
      </w:r>
      <w:r w:rsidR="00103A77">
        <w:rPr>
          <w:rFonts w:ascii="Times New Roman" w:eastAsia="Times New Roman" w:hAnsi="Times New Roman" w:cs="Arial"/>
          <w:b/>
          <w:sz w:val="24"/>
          <w:szCs w:val="24"/>
          <w:lang w:eastAsia="ru-RU"/>
        </w:rPr>
        <w:t xml:space="preserve"> № </w:t>
      </w:r>
      <w:r w:rsidR="00891789">
        <w:rPr>
          <w:rFonts w:ascii="Times New Roman" w:eastAsia="Times New Roman" w:hAnsi="Times New Roman" w:cs="Arial"/>
          <w:b/>
          <w:sz w:val="24"/>
          <w:szCs w:val="24"/>
          <w:lang w:eastAsia="ru-RU"/>
        </w:rPr>
        <w:t>57</w:t>
      </w:r>
      <w:r w:rsidR="0043387A">
        <w:rPr>
          <w:rFonts w:ascii="Times New Roman" w:eastAsia="Times New Roman" w:hAnsi="Times New Roman" w:cs="Arial"/>
          <w:b/>
          <w:sz w:val="24"/>
          <w:szCs w:val="24"/>
          <w:lang w:eastAsia="ru-RU"/>
        </w:rPr>
        <w:t>/ЭМ-16</w:t>
      </w: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442C36" w:rsidRPr="00442C36" w:rsidRDefault="00442C36" w:rsidP="00850E6B">
      <w:pPr>
        <w:widowControl w:val="0"/>
        <w:autoSpaceDE w:val="0"/>
        <w:autoSpaceDN w:val="0"/>
        <w:adjustRightInd w:val="0"/>
        <w:spacing w:after="0" w:line="240" w:lineRule="auto"/>
        <w:ind w:left="708" w:firstLine="708"/>
        <w:jc w:val="both"/>
        <w:rPr>
          <w:rFonts w:ascii="Times New Roman" w:eastAsia="Times New Roman" w:hAnsi="Times New Roman" w:cs="Arial"/>
          <w:sz w:val="24"/>
          <w:szCs w:val="24"/>
          <w:lang w:eastAsia="ru-RU"/>
        </w:rPr>
      </w:pPr>
      <w:r w:rsidRPr="00442C36">
        <w:rPr>
          <w:rFonts w:ascii="Times New Roman" w:eastAsia="Times New Roman" w:hAnsi="Times New Roman" w:cs="Arial"/>
          <w:sz w:val="24"/>
          <w:szCs w:val="24"/>
          <w:lang w:eastAsia="ru-RU"/>
        </w:rPr>
        <w:t xml:space="preserve">г. Санкт-Петербург </w:t>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00394B5D">
        <w:rPr>
          <w:rFonts w:ascii="Times New Roman" w:eastAsia="Times New Roman" w:hAnsi="Times New Roman" w:cs="Arial"/>
          <w:sz w:val="24"/>
          <w:szCs w:val="24"/>
          <w:lang w:eastAsia="ru-RU"/>
        </w:rPr>
        <w:tab/>
      </w:r>
      <w:r w:rsidR="000212D0">
        <w:rPr>
          <w:rFonts w:ascii="Times New Roman" w:eastAsia="Times New Roman" w:hAnsi="Times New Roman" w:cs="Arial"/>
          <w:sz w:val="24"/>
          <w:szCs w:val="24"/>
          <w:lang w:eastAsia="ru-RU"/>
        </w:rPr>
        <w:t>____________</w:t>
      </w:r>
      <w:r w:rsidR="006A62CD">
        <w:rPr>
          <w:rFonts w:ascii="Times New Roman" w:eastAsia="Times New Roman" w:hAnsi="Times New Roman" w:cs="Arial"/>
          <w:sz w:val="24"/>
          <w:szCs w:val="24"/>
          <w:lang w:eastAsia="ru-RU"/>
        </w:rPr>
        <w:t xml:space="preserve"> </w:t>
      </w:r>
      <w:r w:rsidR="00117DA3">
        <w:rPr>
          <w:rFonts w:ascii="Times New Roman" w:eastAsia="Times New Roman" w:hAnsi="Times New Roman" w:cs="Arial"/>
          <w:sz w:val="24"/>
          <w:szCs w:val="24"/>
          <w:lang w:eastAsia="ru-RU"/>
        </w:rPr>
        <w:t>202</w:t>
      </w:r>
      <w:r w:rsidR="0043387A">
        <w:rPr>
          <w:rFonts w:ascii="Times New Roman" w:eastAsia="Times New Roman" w:hAnsi="Times New Roman" w:cs="Arial"/>
          <w:sz w:val="24"/>
          <w:szCs w:val="24"/>
          <w:lang w:eastAsia="ru-RU"/>
        </w:rPr>
        <w:t>4</w:t>
      </w:r>
      <w:r w:rsidRPr="00442C36">
        <w:rPr>
          <w:rFonts w:ascii="Times New Roman" w:eastAsia="Times New Roman" w:hAnsi="Times New Roman" w:cs="Arial"/>
          <w:sz w:val="24"/>
          <w:szCs w:val="24"/>
          <w:lang w:eastAsia="ru-RU"/>
        </w:rPr>
        <w:t xml:space="preserve"> 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p>
    <w:p w:rsidR="00442C36" w:rsidRPr="00442C36" w:rsidRDefault="0043387A" w:rsidP="0043387A">
      <w:pPr>
        <w:widowControl w:val="0"/>
        <w:autoSpaceDE w:val="0"/>
        <w:autoSpaceDN w:val="0"/>
        <w:adjustRightInd w:val="0"/>
        <w:spacing w:after="0" w:line="240" w:lineRule="auto"/>
        <w:ind w:left="426" w:right="424" w:firstLine="282"/>
        <w:jc w:val="both"/>
        <w:rPr>
          <w:rFonts w:ascii="Times New Roman" w:eastAsia="Times New Roman" w:hAnsi="Times New Roman" w:cs="Times New Roman"/>
          <w:b/>
          <w:sz w:val="24"/>
          <w:szCs w:val="24"/>
          <w:lang w:eastAsia="ru-RU"/>
        </w:rPr>
      </w:pPr>
      <w:r w:rsidRPr="0043387A">
        <w:rPr>
          <w:rFonts w:ascii="Times New Roman" w:eastAsia="Times New Roman" w:hAnsi="Times New Roman" w:cs="Times New Roman"/>
          <w:sz w:val="24"/>
          <w:szCs w:val="24"/>
          <w:lang w:eastAsia="ru-RU"/>
        </w:rPr>
        <w:t xml:space="preserve">Государственное бюджетное дошкольное образовательное учреждение детский сад № 16 Колпинского района Санкт-Петербурга, именуемое в дальнейшем «Заказчик», в лице заведующего </w:t>
      </w:r>
      <w:proofErr w:type="spellStart"/>
      <w:r w:rsidRPr="0043387A">
        <w:rPr>
          <w:rFonts w:ascii="Times New Roman" w:eastAsia="Times New Roman" w:hAnsi="Times New Roman" w:cs="Times New Roman"/>
          <w:sz w:val="24"/>
          <w:szCs w:val="24"/>
          <w:lang w:eastAsia="ru-RU"/>
        </w:rPr>
        <w:t>Куманейкиной</w:t>
      </w:r>
      <w:proofErr w:type="spellEnd"/>
      <w:r w:rsidRPr="0043387A">
        <w:rPr>
          <w:rFonts w:ascii="Times New Roman" w:eastAsia="Times New Roman" w:hAnsi="Times New Roman" w:cs="Times New Roman"/>
          <w:sz w:val="24"/>
          <w:szCs w:val="24"/>
          <w:lang w:eastAsia="ru-RU"/>
        </w:rPr>
        <w:t xml:space="preserve"> Ирины Сергеевны, действующего на основании Устава</w:t>
      </w:r>
      <w:r>
        <w:rPr>
          <w:rFonts w:ascii="Times New Roman" w:eastAsia="Times New Roman" w:hAnsi="Times New Roman" w:cs="Times New Roman"/>
          <w:sz w:val="24"/>
          <w:szCs w:val="24"/>
          <w:lang w:eastAsia="ru-RU"/>
        </w:rPr>
        <w:t xml:space="preserve"> </w:t>
      </w:r>
      <w:r w:rsidR="002828C7">
        <w:rPr>
          <w:rFonts w:ascii="Times New Roman" w:eastAsia="Times New Roman" w:hAnsi="Times New Roman" w:cs="Times New Roman"/>
          <w:bCs/>
          <w:sz w:val="24"/>
          <w:szCs w:val="24"/>
          <w:lang w:eastAsia="ru-RU"/>
        </w:rPr>
        <w:t>с одной стороны и</w:t>
      </w:r>
      <w:r w:rsidR="00744C91" w:rsidRPr="00744C91">
        <w:t xml:space="preserve"> </w:t>
      </w:r>
      <w:r w:rsidR="000212D0" w:rsidRPr="000212D0">
        <w:rPr>
          <w:rFonts w:ascii="Times New Roman" w:eastAsia="Times New Roman" w:hAnsi="Times New Roman" w:cs="Times New Roman"/>
          <w:sz w:val="24"/>
          <w:szCs w:val="24"/>
          <w:lang w:eastAsia="ar-SA"/>
        </w:rPr>
        <w:t>Общество с</w:t>
      </w:r>
      <w:r w:rsidR="00891789">
        <w:rPr>
          <w:rFonts w:ascii="Times New Roman" w:eastAsia="Times New Roman" w:hAnsi="Times New Roman" w:cs="Times New Roman"/>
          <w:sz w:val="24"/>
          <w:szCs w:val="24"/>
          <w:lang w:eastAsia="ar-SA"/>
        </w:rPr>
        <w:t>_____</w:t>
      </w:r>
      <w:r w:rsidR="000212D0" w:rsidRPr="000212D0">
        <w:rPr>
          <w:rFonts w:ascii="Times New Roman" w:eastAsia="Times New Roman" w:hAnsi="Times New Roman" w:cs="Times New Roman"/>
          <w:sz w:val="24"/>
          <w:szCs w:val="24"/>
          <w:lang w:eastAsia="ar-SA"/>
        </w:rPr>
        <w:t xml:space="preserve">, именуемое в дальнейшем «Исполнитель», в лице генерального директора </w:t>
      </w:r>
      <w:r w:rsidR="00891789">
        <w:rPr>
          <w:rFonts w:ascii="Times New Roman" w:eastAsia="Times New Roman" w:hAnsi="Times New Roman" w:cs="Times New Roman"/>
          <w:sz w:val="24"/>
          <w:szCs w:val="24"/>
          <w:lang w:eastAsia="ar-SA"/>
        </w:rPr>
        <w:t>______</w:t>
      </w:r>
      <w:r w:rsidR="000212D0" w:rsidRPr="000212D0">
        <w:rPr>
          <w:rFonts w:ascii="Times New Roman" w:eastAsia="Times New Roman" w:hAnsi="Times New Roman" w:cs="Times New Roman"/>
          <w:sz w:val="24"/>
          <w:szCs w:val="24"/>
          <w:lang w:eastAsia="ar-SA"/>
        </w:rPr>
        <w:t>, действующего на основании Устава</w:t>
      </w:r>
      <w:r w:rsidR="00442C36" w:rsidRPr="00442C36">
        <w:rPr>
          <w:rFonts w:ascii="Times New Roman" w:eastAsia="Times New Roman" w:hAnsi="Times New Roman" w:cs="Times New Roman"/>
          <w:bCs/>
          <w:sz w:val="24"/>
          <w:szCs w:val="24"/>
          <w:lang w:eastAsia="ru-RU"/>
        </w:rPr>
        <w:t xml:space="preserve">, с другой стороны, именуемые в дальнейшем «Стороны», заключили настоящий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xml:space="preserve"> (далее -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о нижеследующем: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Arial"/>
          <w:sz w:val="24"/>
          <w:szCs w:val="24"/>
          <w:lang w:eastAsia="ru-RU"/>
        </w:rPr>
      </w:pPr>
    </w:p>
    <w:p w:rsidR="00442C36" w:rsidRPr="00442C36" w:rsidRDefault="00442C36" w:rsidP="007902D5">
      <w:pPr>
        <w:widowControl w:val="0"/>
        <w:autoSpaceDE w:val="0"/>
        <w:autoSpaceDN w:val="0"/>
        <w:adjustRightInd w:val="0"/>
        <w:spacing w:after="0" w:line="240" w:lineRule="auto"/>
        <w:ind w:left="426" w:right="424"/>
        <w:jc w:val="center"/>
        <w:rPr>
          <w:rFonts w:ascii="Times New Roman" w:eastAsia="Times New Roman" w:hAnsi="Times New Roman" w:cs="Arial"/>
          <w:b/>
          <w:sz w:val="24"/>
          <w:szCs w:val="24"/>
          <w:lang w:eastAsia="ru-RU"/>
        </w:rPr>
      </w:pPr>
      <w:r w:rsidRPr="00442C36">
        <w:rPr>
          <w:rFonts w:ascii="Times New Roman" w:eastAsia="Times New Roman" w:hAnsi="Times New Roman" w:cs="Arial"/>
          <w:b/>
          <w:sz w:val="24"/>
          <w:szCs w:val="24"/>
          <w:lang w:eastAsia="ru-RU"/>
        </w:rPr>
        <w:t xml:space="preserve">1. Предмет </w:t>
      </w:r>
      <w:r>
        <w:rPr>
          <w:rFonts w:ascii="Times New Roman" w:eastAsia="Times New Roman" w:hAnsi="Times New Roman" w:cs="Arial"/>
          <w:b/>
          <w:sz w:val="24"/>
          <w:szCs w:val="24"/>
          <w:lang w:eastAsia="ru-RU"/>
        </w:rPr>
        <w:t>Договор</w:t>
      </w:r>
      <w:r w:rsidRPr="00442C36">
        <w:rPr>
          <w:rFonts w:ascii="Times New Roman" w:eastAsia="Times New Roman" w:hAnsi="Times New Roman" w:cs="Arial"/>
          <w:b/>
          <w:sz w:val="24"/>
          <w:szCs w:val="24"/>
          <w:lang w:eastAsia="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bCs/>
          <w:sz w:val="24"/>
          <w:szCs w:val="24"/>
          <w:lang w:eastAsia="ru-RU"/>
        </w:rPr>
      </w:pPr>
      <w:r w:rsidRPr="00442C36">
        <w:rPr>
          <w:rFonts w:ascii="Times New Roman" w:eastAsia="Times New Roman" w:hAnsi="Times New Roman" w:cs="Times New Roman"/>
          <w:bCs/>
          <w:sz w:val="24"/>
          <w:szCs w:val="24"/>
          <w:lang w:eastAsia="ru-RU"/>
        </w:rPr>
        <w:t>1.1. Исполнитель при</w:t>
      </w:r>
      <w:r w:rsidR="000A30A4">
        <w:rPr>
          <w:rFonts w:ascii="Times New Roman" w:eastAsia="Times New Roman" w:hAnsi="Times New Roman" w:cs="Times New Roman"/>
          <w:bCs/>
          <w:sz w:val="24"/>
          <w:szCs w:val="24"/>
          <w:lang w:eastAsia="ru-RU"/>
        </w:rPr>
        <w:t xml:space="preserve">нимает на себя обязательства по </w:t>
      </w:r>
      <w:r w:rsidR="00891789">
        <w:rPr>
          <w:rFonts w:ascii="Times New Roman" w:eastAsia="Times New Roman" w:hAnsi="Times New Roman" w:cs="Times New Roman"/>
          <w:bCs/>
          <w:sz w:val="24"/>
          <w:szCs w:val="24"/>
          <w:lang w:eastAsia="ru-RU"/>
        </w:rPr>
        <w:t>______</w:t>
      </w:r>
      <w:r w:rsidR="000212D0" w:rsidRPr="000212D0">
        <w:rPr>
          <w:rFonts w:ascii="Times New Roman" w:eastAsia="Times New Roman" w:hAnsi="Times New Roman" w:cs="Times New Roman"/>
          <w:bCs/>
          <w:sz w:val="24"/>
          <w:szCs w:val="24"/>
          <w:lang w:eastAsia="ru-RU"/>
        </w:rPr>
        <w:t xml:space="preserve"> </w:t>
      </w:r>
      <w:r w:rsidRPr="00442C36">
        <w:rPr>
          <w:rFonts w:ascii="Times New Roman" w:eastAsia="Times New Roman" w:hAnsi="Times New Roman" w:cs="Times New Roman"/>
          <w:sz w:val="24"/>
          <w:szCs w:val="24"/>
          <w:lang w:eastAsia="ru-RU"/>
        </w:rPr>
        <w:t>(далее – услуги) для</w:t>
      </w:r>
      <w:r w:rsidRPr="00442C36">
        <w:rPr>
          <w:rFonts w:ascii="Times New Roman" w:eastAsia="Times New Roman" w:hAnsi="Times New Roman" w:cs="Times New Roman"/>
          <w:b/>
          <w:sz w:val="24"/>
          <w:szCs w:val="24"/>
          <w:lang w:eastAsia="ru-RU"/>
        </w:rPr>
        <w:t xml:space="preserve"> </w:t>
      </w:r>
      <w:r w:rsidRPr="00442C36">
        <w:rPr>
          <w:rFonts w:ascii="Times New Roman" w:eastAsia="Times New Roman" w:hAnsi="Times New Roman" w:cs="Times New Roman"/>
          <w:sz w:val="24"/>
          <w:szCs w:val="24"/>
          <w:lang w:eastAsia="ru-RU"/>
        </w:rPr>
        <w:t>нужд</w:t>
      </w:r>
      <w:r w:rsidRPr="00442C36">
        <w:rPr>
          <w:rFonts w:ascii="Times New Roman" w:eastAsia="Times New Roman" w:hAnsi="Times New Roman" w:cs="Times New Roman"/>
          <w:b/>
          <w:sz w:val="24"/>
          <w:szCs w:val="24"/>
          <w:lang w:eastAsia="ru-RU"/>
        </w:rPr>
        <w:t xml:space="preserve"> </w:t>
      </w:r>
      <w:r w:rsidRPr="00442C36">
        <w:rPr>
          <w:rFonts w:ascii="Times New Roman" w:eastAsia="Times New Roman" w:hAnsi="Times New Roman" w:cs="Times New Roman"/>
          <w:sz w:val="24"/>
          <w:szCs w:val="24"/>
          <w:lang w:eastAsia="ru-RU"/>
        </w:rPr>
        <w:t xml:space="preserve">ГБДОУ </w:t>
      </w:r>
      <w:r w:rsidR="0043387A">
        <w:rPr>
          <w:rFonts w:ascii="Times New Roman" w:eastAsia="Times New Roman" w:hAnsi="Times New Roman" w:cs="Times New Roman"/>
          <w:sz w:val="24"/>
          <w:szCs w:val="24"/>
          <w:lang w:eastAsia="ru-RU"/>
        </w:rPr>
        <w:t>детский сад № 16</w:t>
      </w:r>
      <w:r w:rsidR="00A60A54">
        <w:rPr>
          <w:rFonts w:ascii="Times New Roman" w:eastAsia="Times New Roman" w:hAnsi="Times New Roman" w:cs="Times New Roman"/>
          <w:sz w:val="24"/>
          <w:szCs w:val="24"/>
          <w:lang w:eastAsia="ru-RU"/>
        </w:rPr>
        <w:t xml:space="preserve"> </w:t>
      </w:r>
      <w:r w:rsidRPr="00442C36">
        <w:rPr>
          <w:rFonts w:ascii="Times New Roman" w:eastAsia="Times New Roman" w:hAnsi="Times New Roman" w:cs="Times New Roman"/>
          <w:color w:val="000000"/>
          <w:sz w:val="24"/>
          <w:szCs w:val="24"/>
          <w:lang w:eastAsia="ru-RU"/>
        </w:rPr>
        <w:t>Колпинского района Санкт-Петербурга</w:t>
      </w:r>
      <w:r w:rsidRPr="00442C36">
        <w:rPr>
          <w:rFonts w:ascii="Times New Roman" w:eastAsia="Times New Roman" w:hAnsi="Times New Roman" w:cs="Times New Roman"/>
          <w:bCs/>
          <w:sz w:val="24"/>
          <w:szCs w:val="24"/>
          <w:lang w:eastAsia="ru-RU"/>
        </w:rPr>
        <w:t xml:space="preserve"> в соответствии с Приложением № 1 к </w:t>
      </w:r>
      <w:r>
        <w:rPr>
          <w:rFonts w:ascii="Times New Roman" w:eastAsia="Times New Roman" w:hAnsi="Times New Roman" w:cs="Times New Roman"/>
          <w:bCs/>
          <w:sz w:val="24"/>
          <w:szCs w:val="24"/>
          <w:lang w:eastAsia="ru-RU"/>
        </w:rPr>
        <w:t>Договор</w:t>
      </w:r>
      <w:r w:rsidRPr="00442C36">
        <w:rPr>
          <w:rFonts w:ascii="Times New Roman" w:eastAsia="Times New Roman" w:hAnsi="Times New Roman" w:cs="Times New Roman"/>
          <w:bCs/>
          <w:sz w:val="24"/>
          <w:szCs w:val="24"/>
          <w:lang w:eastAsia="ru-RU"/>
        </w:rPr>
        <w:t xml:space="preserve">у, а Заказчик обязуется оплатить оказанные услуги на условиях </w:t>
      </w:r>
      <w:r>
        <w:rPr>
          <w:rFonts w:ascii="Times New Roman" w:eastAsia="Times New Roman" w:hAnsi="Times New Roman" w:cs="Times New Roman"/>
          <w:bCs/>
          <w:sz w:val="24"/>
          <w:szCs w:val="24"/>
          <w:lang w:eastAsia="ru-RU"/>
        </w:rPr>
        <w:t>Договор</w:t>
      </w:r>
      <w:r w:rsidRPr="00442C36">
        <w:rPr>
          <w:rFonts w:ascii="Times New Roman" w:eastAsia="Times New Roman" w:hAnsi="Times New Roman" w:cs="Times New Roman"/>
          <w:bCs/>
          <w:sz w:val="24"/>
          <w:szCs w:val="24"/>
          <w:lang w:eastAsia="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1.2. Наименование, объем и иные требования, предъявляемые к оказываемым услугам, определяются Техническим заданием (Приложение № 1), являющимся неотъемлемой частью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442C36" w:rsidRPr="00442C36" w:rsidRDefault="00442C36" w:rsidP="00AF1395">
      <w:pPr>
        <w:widowControl w:val="0"/>
        <w:numPr>
          <w:ilvl w:val="0"/>
          <w:numId w:val="4"/>
        </w:numPr>
        <w:autoSpaceDE w:val="0"/>
        <w:autoSpaceDN w:val="0"/>
        <w:adjustRightInd w:val="0"/>
        <w:spacing w:after="0" w:line="240" w:lineRule="auto"/>
        <w:ind w:left="426" w:right="424" w:firstLine="0"/>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Порядок оказания услуг и приемки</w:t>
      </w:r>
    </w:p>
    <w:p w:rsidR="00A34503" w:rsidRDefault="00442C36" w:rsidP="007902D5">
      <w:pPr>
        <w:shd w:val="clear" w:color="auto" w:fill="FFFFFF"/>
        <w:spacing w:line="195" w:lineRule="atLeast"/>
        <w:ind w:left="426" w:right="424"/>
        <w:jc w:val="both"/>
        <w:rPr>
          <w:rFonts w:ascii="Times New Roman" w:eastAsia="Arial CYR"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2.1. </w:t>
      </w:r>
      <w:r w:rsidR="00052089">
        <w:rPr>
          <w:rFonts w:ascii="Times New Roman" w:eastAsia="Times New Roman" w:hAnsi="Times New Roman" w:cs="Times New Roman"/>
          <w:sz w:val="24"/>
          <w:szCs w:val="24"/>
          <w:lang w:eastAsia="ru-RU"/>
        </w:rPr>
        <w:t>Оказание услуг</w:t>
      </w:r>
      <w:r w:rsidR="00FD16A5" w:rsidRPr="00FD16A5">
        <w:rPr>
          <w:rFonts w:ascii="Times New Roman" w:eastAsia="Times New Roman" w:hAnsi="Times New Roman" w:cs="Times New Roman"/>
          <w:sz w:val="24"/>
          <w:szCs w:val="24"/>
          <w:lang w:eastAsia="ru-RU"/>
        </w:rPr>
        <w:t xml:space="preserve"> производится</w:t>
      </w:r>
      <w:r w:rsidR="00FD16A5">
        <w:rPr>
          <w:rFonts w:ascii="Times New Roman" w:eastAsia="Times New Roman" w:hAnsi="Times New Roman" w:cs="Times New Roman"/>
          <w:sz w:val="24"/>
          <w:szCs w:val="24"/>
          <w:lang w:eastAsia="ru-RU"/>
        </w:rPr>
        <w:t xml:space="preserve"> по адресу</w:t>
      </w:r>
      <w:r w:rsidRPr="00442C36">
        <w:rPr>
          <w:rFonts w:ascii="Times New Roman" w:eastAsia="Times New Roman" w:hAnsi="Times New Roman" w:cs="Times New Roman"/>
          <w:sz w:val="24"/>
          <w:szCs w:val="24"/>
          <w:lang w:eastAsia="ru-RU"/>
        </w:rPr>
        <w:t xml:space="preserve">: </w:t>
      </w:r>
      <w:r w:rsidR="00891789" w:rsidRPr="00891789">
        <w:rPr>
          <w:rFonts w:ascii="Times New Roman" w:eastAsia="Times New Roman" w:hAnsi="Times New Roman" w:cs="Times New Roman"/>
          <w:sz w:val="24"/>
          <w:szCs w:val="24"/>
          <w:lang w:eastAsia="ru-RU"/>
        </w:rPr>
        <w:t xml:space="preserve">196655, Санкт-Петербург, </w:t>
      </w:r>
      <w:proofErr w:type="spellStart"/>
      <w:r w:rsidR="00891789" w:rsidRPr="00891789">
        <w:rPr>
          <w:rFonts w:ascii="Times New Roman" w:eastAsia="Times New Roman" w:hAnsi="Times New Roman" w:cs="Times New Roman"/>
          <w:sz w:val="24"/>
          <w:szCs w:val="24"/>
          <w:lang w:eastAsia="ru-RU"/>
        </w:rPr>
        <w:t>г.Колпино</w:t>
      </w:r>
      <w:proofErr w:type="spellEnd"/>
      <w:r w:rsidR="00891789" w:rsidRPr="00891789">
        <w:rPr>
          <w:rFonts w:ascii="Times New Roman" w:eastAsia="Times New Roman" w:hAnsi="Times New Roman" w:cs="Times New Roman"/>
          <w:sz w:val="24"/>
          <w:szCs w:val="24"/>
          <w:lang w:eastAsia="ru-RU"/>
        </w:rPr>
        <w:t xml:space="preserve">, </w:t>
      </w:r>
      <w:proofErr w:type="gramStart"/>
      <w:r w:rsidR="00891789" w:rsidRPr="00891789">
        <w:rPr>
          <w:rFonts w:ascii="Times New Roman" w:eastAsia="Times New Roman" w:hAnsi="Times New Roman" w:cs="Times New Roman"/>
          <w:sz w:val="24"/>
          <w:szCs w:val="24"/>
          <w:lang w:eastAsia="ru-RU"/>
        </w:rPr>
        <w:t>улица  Труда</w:t>
      </w:r>
      <w:proofErr w:type="gramEnd"/>
      <w:r w:rsidR="00891789" w:rsidRPr="00891789">
        <w:rPr>
          <w:rFonts w:ascii="Times New Roman" w:eastAsia="Times New Roman" w:hAnsi="Times New Roman" w:cs="Times New Roman"/>
          <w:sz w:val="24"/>
          <w:szCs w:val="24"/>
          <w:lang w:eastAsia="ru-RU"/>
        </w:rPr>
        <w:t xml:space="preserve">, дом 11, </w:t>
      </w:r>
      <w:proofErr w:type="spellStart"/>
      <w:r w:rsidR="00891789" w:rsidRPr="00891789">
        <w:rPr>
          <w:rFonts w:ascii="Times New Roman" w:eastAsia="Times New Roman" w:hAnsi="Times New Roman" w:cs="Times New Roman"/>
          <w:sz w:val="24"/>
          <w:szCs w:val="24"/>
          <w:lang w:eastAsia="ru-RU"/>
        </w:rPr>
        <w:t>кор</w:t>
      </w:r>
      <w:proofErr w:type="spellEnd"/>
      <w:r w:rsidR="00891789" w:rsidRPr="00891789">
        <w:rPr>
          <w:rFonts w:ascii="Times New Roman" w:eastAsia="Times New Roman" w:hAnsi="Times New Roman" w:cs="Times New Roman"/>
          <w:sz w:val="24"/>
          <w:szCs w:val="24"/>
          <w:lang w:eastAsia="ru-RU"/>
        </w:rPr>
        <w:t xml:space="preserve">. 3 </w:t>
      </w:r>
      <w:proofErr w:type="spellStart"/>
      <w:r w:rsidR="00891789" w:rsidRPr="00891789">
        <w:rPr>
          <w:rFonts w:ascii="Times New Roman" w:eastAsia="Times New Roman" w:hAnsi="Times New Roman" w:cs="Times New Roman"/>
          <w:sz w:val="24"/>
          <w:szCs w:val="24"/>
          <w:lang w:eastAsia="ru-RU"/>
        </w:rPr>
        <w:t>лит.А</w:t>
      </w:r>
      <w:proofErr w:type="spellEnd"/>
      <w:r w:rsidR="00891789" w:rsidRPr="00891789">
        <w:rPr>
          <w:rFonts w:ascii="Times New Roman" w:eastAsia="Times New Roman" w:hAnsi="Times New Roman" w:cs="Times New Roman"/>
          <w:sz w:val="24"/>
          <w:szCs w:val="24"/>
          <w:lang w:eastAsia="ru-RU"/>
        </w:rPr>
        <w:t xml:space="preserve">       </w:t>
      </w:r>
    </w:p>
    <w:p w:rsidR="00F94484" w:rsidRPr="00A34503" w:rsidRDefault="00442C36" w:rsidP="007902D5">
      <w:pPr>
        <w:shd w:val="clear" w:color="auto" w:fill="FFFFFF"/>
        <w:spacing w:line="195" w:lineRule="atLeast"/>
        <w:ind w:left="426" w:right="424"/>
        <w:jc w:val="both"/>
        <w:rPr>
          <w:rFonts w:ascii="Times New Roman" w:eastAsia="Arial CYR"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2.2. Срок оказания услуг: </w:t>
      </w:r>
      <w:r w:rsidR="00891789" w:rsidRPr="00891789">
        <w:rPr>
          <w:rFonts w:ascii="Times New Roman" w:eastAsia="Times New Roman" w:hAnsi="Times New Roman" w:cs="Times New Roman"/>
          <w:sz w:val="24"/>
          <w:szCs w:val="24"/>
          <w:lang w:eastAsia="ru-RU"/>
        </w:rPr>
        <w:t>в течение 15 (</w:t>
      </w:r>
      <w:proofErr w:type="spellStart"/>
      <w:r w:rsidR="00891789" w:rsidRPr="00891789">
        <w:rPr>
          <w:rFonts w:ascii="Times New Roman" w:eastAsia="Times New Roman" w:hAnsi="Times New Roman" w:cs="Times New Roman"/>
          <w:sz w:val="24"/>
          <w:szCs w:val="24"/>
          <w:lang w:eastAsia="ru-RU"/>
        </w:rPr>
        <w:t>пятнацати</w:t>
      </w:r>
      <w:proofErr w:type="spellEnd"/>
      <w:r w:rsidR="00891789" w:rsidRPr="00891789">
        <w:rPr>
          <w:rFonts w:ascii="Times New Roman" w:eastAsia="Times New Roman" w:hAnsi="Times New Roman" w:cs="Times New Roman"/>
          <w:sz w:val="24"/>
          <w:szCs w:val="24"/>
          <w:lang w:eastAsia="ru-RU"/>
        </w:rPr>
        <w:t>) рабочих дней с момента заключения Контракта.</w:t>
      </w:r>
    </w:p>
    <w:p w:rsidR="00442C36" w:rsidRPr="00442C36" w:rsidRDefault="00F94484"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r w:rsidR="00442C36" w:rsidRPr="00442C36">
        <w:rPr>
          <w:rFonts w:ascii="Times New Roman" w:eastAsia="Times New Roman" w:hAnsi="Times New Roman" w:cs="Times New Roman"/>
          <w:sz w:val="24"/>
          <w:szCs w:val="24"/>
          <w:lang w:eastAsia="ru-RU"/>
        </w:rPr>
        <w:t>. По факту оказания услуг Исполнитель передает представителю Заказчика документы: счет, счет-фактуру и Акт приемки оказанных услуг.</w:t>
      </w:r>
    </w:p>
    <w:p w:rsidR="00442C36" w:rsidRPr="00442C36" w:rsidRDefault="00F94484"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r w:rsidR="00442C36" w:rsidRPr="00442C36">
        <w:rPr>
          <w:rFonts w:ascii="Times New Roman" w:eastAsia="Times New Roman" w:hAnsi="Times New Roman" w:cs="Times New Roman"/>
          <w:sz w:val="24"/>
          <w:szCs w:val="24"/>
          <w:lang w:eastAsia="ru-RU"/>
        </w:rPr>
        <w:t xml:space="preserve">. </w:t>
      </w:r>
      <w:r w:rsidR="00442C36" w:rsidRPr="00442C36">
        <w:rPr>
          <w:rFonts w:ascii="Times New Roman" w:eastAsia="Times New Roman" w:hAnsi="Times New Roman" w:cs="Times New Roman"/>
          <w:iCs/>
          <w:sz w:val="24"/>
          <w:szCs w:val="24"/>
          <w:lang w:eastAsia="ru-RU"/>
        </w:rPr>
        <w:t xml:space="preserve">В течение трех рабочих дней с момента предоставления </w:t>
      </w:r>
      <w:r w:rsidR="00442C36" w:rsidRPr="00442C36">
        <w:rPr>
          <w:rFonts w:ascii="Times New Roman" w:eastAsia="Times New Roman" w:hAnsi="Times New Roman" w:cs="Times New Roman"/>
          <w:bCs/>
          <w:iCs/>
          <w:sz w:val="24"/>
          <w:szCs w:val="24"/>
          <w:lang w:eastAsia="ru-RU"/>
        </w:rPr>
        <w:t xml:space="preserve">документов, указанных в п. </w:t>
      </w:r>
      <w:r w:rsidR="00442C36" w:rsidRPr="00442C36">
        <w:rPr>
          <w:rFonts w:ascii="Times New Roman" w:eastAsia="Times New Roman" w:hAnsi="Times New Roman" w:cs="Times New Roman"/>
          <w:bCs/>
          <w:sz w:val="24"/>
          <w:szCs w:val="24"/>
          <w:lang w:eastAsia="ru-RU"/>
        </w:rPr>
        <w:t xml:space="preserve">2.2.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xml:space="preserve">а </w:t>
      </w:r>
      <w:r w:rsidR="00442C36" w:rsidRPr="00442C36">
        <w:rPr>
          <w:rFonts w:ascii="Times New Roman" w:eastAsia="Times New Roman" w:hAnsi="Times New Roman" w:cs="Times New Roman"/>
          <w:iCs/>
          <w:sz w:val="24"/>
          <w:szCs w:val="24"/>
          <w:lang w:eastAsia="ru-RU"/>
        </w:rPr>
        <w:t xml:space="preserve">Заказчик осуществляет </w:t>
      </w:r>
      <w:r w:rsidR="00442C36" w:rsidRPr="00442C36">
        <w:rPr>
          <w:rFonts w:ascii="Times New Roman" w:eastAsia="Times New Roman" w:hAnsi="Times New Roman" w:cs="Times New Roman"/>
          <w:bCs/>
          <w:iCs/>
          <w:sz w:val="24"/>
          <w:szCs w:val="24"/>
          <w:lang w:eastAsia="ru-RU"/>
        </w:rPr>
        <w:t>приемку оказанных услуг</w:t>
      </w:r>
      <w:r w:rsidR="00442C36" w:rsidRPr="00442C36">
        <w:rPr>
          <w:rFonts w:ascii="Times New Roman" w:eastAsia="Times New Roman" w:hAnsi="Times New Roman" w:cs="Times New Roman"/>
          <w:iCs/>
          <w:sz w:val="24"/>
          <w:szCs w:val="24"/>
          <w:lang w:eastAsia="ru-RU"/>
        </w:rPr>
        <w:t xml:space="preserve"> на соответствие их количества, объема и качества требованиям, установленным в </w:t>
      </w:r>
      <w:r w:rsidR="00442C36">
        <w:rPr>
          <w:rFonts w:ascii="Times New Roman" w:eastAsia="Times New Roman" w:hAnsi="Times New Roman" w:cs="Times New Roman"/>
          <w:iCs/>
          <w:sz w:val="24"/>
          <w:szCs w:val="24"/>
          <w:lang w:eastAsia="ru-RU"/>
        </w:rPr>
        <w:t>Договор</w:t>
      </w:r>
      <w:r w:rsidR="00442C36" w:rsidRPr="00442C36">
        <w:rPr>
          <w:rFonts w:ascii="Times New Roman" w:eastAsia="Times New Roman" w:hAnsi="Times New Roman" w:cs="Times New Roman"/>
          <w:iCs/>
          <w:sz w:val="24"/>
          <w:szCs w:val="24"/>
          <w:lang w:eastAsia="ru-RU"/>
        </w:rPr>
        <w:t>е и оформляет результаты такой приемки.</w:t>
      </w:r>
    </w:p>
    <w:p w:rsidR="00A34503" w:rsidRDefault="00F94484"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r w:rsidR="00442C36" w:rsidRPr="00442C36">
        <w:rPr>
          <w:rFonts w:ascii="Times New Roman" w:eastAsia="Times New Roman" w:hAnsi="Times New Roman" w:cs="Times New Roman"/>
          <w:sz w:val="24"/>
          <w:szCs w:val="24"/>
          <w:lang w:eastAsia="ru-RU"/>
        </w:rPr>
        <w:t>.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со сроками устранения выявленных нарушений, которые фиксируются в акте.</w:t>
      </w:r>
    </w:p>
    <w:p w:rsidR="00442C36" w:rsidRPr="00442C36" w:rsidRDefault="00F94484"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2.6</w:t>
      </w:r>
      <w:r w:rsidR="00442C36" w:rsidRPr="00442C36">
        <w:rPr>
          <w:rFonts w:ascii="Times New Roman" w:eastAsia="Times New Roman" w:hAnsi="Times New Roman" w:cs="Times New Roman"/>
          <w:sz w:val="24"/>
          <w:szCs w:val="24"/>
          <w:lang w:eastAsia="ru-RU"/>
        </w:rPr>
        <w:t xml:space="preserve">. При отказе Исполнителя от подписания акта или получения предписания об этом делается отметка в акте и подписанный комиссией Заказчика акт и предписание подтверждаются третьей стороной по выбору Заказчика. При этом экземпляр акта и предписания направляются Исполнителю по почте заказным письмом с уведомлением о вручении.           </w:t>
      </w:r>
    </w:p>
    <w:p w:rsidR="00442C36" w:rsidRPr="00442C36" w:rsidRDefault="00F94484"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r w:rsidR="00442C36" w:rsidRPr="00442C36">
        <w:rPr>
          <w:rFonts w:ascii="Times New Roman" w:eastAsia="Times New Roman" w:hAnsi="Times New Roman" w:cs="Times New Roman"/>
          <w:sz w:val="24"/>
          <w:szCs w:val="24"/>
          <w:lang w:eastAsia="ru-RU"/>
        </w:rPr>
        <w:t>. Если представитель исполнителя не прибыл для составления акта и получения предписания, комиссия Заказчика составляет акт и предписание в его отсутствие и направляет второй экземпляр данных документов Исполнителю по факсу и по почте заказным письмом с уведомлением о вручении.</w:t>
      </w:r>
    </w:p>
    <w:p w:rsidR="00442C36" w:rsidRPr="00442C36" w:rsidRDefault="00F94484"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r w:rsidR="00442C36" w:rsidRPr="00442C36">
        <w:rPr>
          <w:rFonts w:ascii="Times New Roman" w:eastAsia="Times New Roman" w:hAnsi="Times New Roman" w:cs="Times New Roman"/>
          <w:sz w:val="24"/>
          <w:szCs w:val="24"/>
          <w:lang w:eastAsia="ru-RU"/>
        </w:rPr>
        <w:t>. Исполнитель обязан устранить все обнаруженные недостатки за свой счет в сроки, указанные в предписании Заказчика, обеспечив при этом сохранность объекта и оборудования Заказчика.</w:t>
      </w:r>
    </w:p>
    <w:p w:rsidR="00442C36" w:rsidRPr="00442C36" w:rsidRDefault="00F94484"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w:t>
      </w:r>
      <w:r w:rsidR="00442C36" w:rsidRPr="00442C36">
        <w:rPr>
          <w:rFonts w:ascii="Times New Roman" w:eastAsia="Times New Roman" w:hAnsi="Times New Roman" w:cs="Times New Roman"/>
          <w:sz w:val="24"/>
          <w:szCs w:val="24"/>
          <w:lang w:eastAsia="ru-RU"/>
        </w:rPr>
        <w:t xml:space="preserve">. Устранение Исполнителем в установленные сроки выявленных недостатков не освобождает его от уплаты неустойки, предусмотренной </w:t>
      </w:r>
      <w:r w:rsidR="00442C36">
        <w:rPr>
          <w:rFonts w:ascii="Times New Roman" w:eastAsia="Times New Roman" w:hAnsi="Times New Roman" w:cs="Times New Roman"/>
          <w:sz w:val="24"/>
          <w:szCs w:val="24"/>
          <w:lang w:eastAsia="ru-RU"/>
        </w:rPr>
        <w:t>Договор</w:t>
      </w:r>
      <w:r w:rsidR="00442C36" w:rsidRPr="00442C36">
        <w:rPr>
          <w:rFonts w:ascii="Times New Roman" w:eastAsia="Times New Roman" w:hAnsi="Times New Roman" w:cs="Times New Roman"/>
          <w:sz w:val="24"/>
          <w:szCs w:val="24"/>
          <w:lang w:eastAsia="ru-RU"/>
        </w:rPr>
        <w:t xml:space="preserve">ом.  </w:t>
      </w:r>
    </w:p>
    <w:p w:rsidR="00442C36" w:rsidRPr="00442C36" w:rsidRDefault="00F94484"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2.10</w:t>
      </w:r>
      <w:r w:rsidR="00442C36" w:rsidRPr="00442C36">
        <w:rPr>
          <w:rFonts w:ascii="Times New Roman" w:eastAsia="Times New Roman" w:hAnsi="Times New Roman" w:cs="Times New Roman"/>
          <w:sz w:val="24"/>
          <w:szCs w:val="24"/>
          <w:lang w:eastAsia="ru-RU"/>
        </w:rPr>
        <w:t>. Заказчик вправе отказаться от приемки оказанных услуг и оплаты в случае обнаружения недостатков, которые не могут быть устранены Исполнителем или исключают нормальную эксплуатацию объекта Заказчика либо находящегося на объекте оборудования.</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442C36" w:rsidRPr="00442C36" w:rsidRDefault="00442C36" w:rsidP="007902D5">
      <w:pPr>
        <w:widowControl w:val="0"/>
        <w:shd w:val="clear" w:color="auto" w:fill="FFFFFF"/>
        <w:autoSpaceDE w:val="0"/>
        <w:autoSpaceDN w:val="0"/>
        <w:adjustRightInd w:val="0"/>
        <w:spacing w:before="5" w:after="0" w:line="254" w:lineRule="exact"/>
        <w:ind w:left="426" w:right="424"/>
        <w:jc w:val="center"/>
        <w:rPr>
          <w:rFonts w:ascii="Times New Roman" w:eastAsia="Times New Roman" w:hAnsi="Times New Roman" w:cs="Times New Roman"/>
          <w:b/>
          <w:bCs/>
          <w:sz w:val="24"/>
          <w:szCs w:val="24"/>
          <w:lang w:eastAsia="ru-RU"/>
        </w:rPr>
      </w:pPr>
      <w:r w:rsidRPr="00442C36">
        <w:rPr>
          <w:rFonts w:ascii="Times New Roman" w:eastAsia="Times New Roman" w:hAnsi="Times New Roman" w:cs="Times New Roman"/>
          <w:b/>
          <w:bCs/>
          <w:sz w:val="24"/>
          <w:szCs w:val="24"/>
          <w:lang w:eastAsia="ru-RU"/>
        </w:rPr>
        <w:t xml:space="preserve">3. Цена </w:t>
      </w:r>
      <w:r>
        <w:rPr>
          <w:rFonts w:ascii="Times New Roman" w:eastAsia="Times New Roman" w:hAnsi="Times New Roman" w:cs="Times New Roman"/>
          <w:b/>
          <w:bCs/>
          <w:sz w:val="24"/>
          <w:szCs w:val="24"/>
          <w:lang w:eastAsia="ru-RU"/>
        </w:rPr>
        <w:t>Договор</w:t>
      </w:r>
      <w:r w:rsidRPr="00442C36">
        <w:rPr>
          <w:rFonts w:ascii="Times New Roman" w:eastAsia="Times New Roman" w:hAnsi="Times New Roman" w:cs="Times New Roman"/>
          <w:b/>
          <w:bCs/>
          <w:sz w:val="24"/>
          <w:szCs w:val="24"/>
          <w:lang w:eastAsia="ru-RU"/>
        </w:rPr>
        <w:t>а и порядок расчетов</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3.1.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определяется на основании Расчета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(Приложение № 2 к </w:t>
      </w:r>
      <w:r>
        <w:rPr>
          <w:rFonts w:ascii="Times New Roman" w:eastAsia="Times New Roman" w:hAnsi="Times New Roman" w:cs="Times New Roman"/>
          <w:sz w:val="24"/>
          <w:szCs w:val="24"/>
          <w:lang w:eastAsia="ru-RU"/>
        </w:rPr>
        <w:lastRenderedPageBreak/>
        <w:t>Договор</w:t>
      </w:r>
      <w:r w:rsidRPr="00442C36">
        <w:rPr>
          <w:rFonts w:ascii="Times New Roman" w:eastAsia="Times New Roman" w:hAnsi="Times New Roman" w:cs="Times New Roman"/>
          <w:sz w:val="24"/>
          <w:szCs w:val="24"/>
          <w:lang w:eastAsia="ru-RU"/>
        </w:rPr>
        <w:t>у) и составляет</w:t>
      </w:r>
      <w:r w:rsidR="00581269">
        <w:rPr>
          <w:rFonts w:ascii="Times New Roman" w:eastAsia="Times New Roman" w:hAnsi="Times New Roman" w:cs="Times New Roman"/>
          <w:sz w:val="24"/>
          <w:szCs w:val="24"/>
          <w:lang w:eastAsia="ru-RU"/>
        </w:rPr>
        <w:t xml:space="preserve"> </w:t>
      </w:r>
      <w:r w:rsidR="00891789">
        <w:rPr>
          <w:rFonts w:ascii="Times New Roman" w:eastAsia="Times New Roman" w:hAnsi="Times New Roman" w:cs="Times New Roman"/>
          <w:b/>
          <w:sz w:val="24"/>
          <w:szCs w:val="24"/>
          <w:lang w:eastAsia="ru-RU"/>
        </w:rPr>
        <w:t>____</w:t>
      </w:r>
      <w:r w:rsidR="00744C91">
        <w:rPr>
          <w:rFonts w:ascii="Times New Roman" w:eastAsia="Times New Roman" w:hAnsi="Times New Roman" w:cs="Times New Roman"/>
          <w:sz w:val="24"/>
          <w:szCs w:val="24"/>
          <w:lang w:eastAsia="ru-RU"/>
        </w:rPr>
        <w:t xml:space="preserve"> </w:t>
      </w:r>
      <w:r w:rsidR="00AA7F50">
        <w:rPr>
          <w:rFonts w:ascii="Times New Roman" w:eastAsia="Times New Roman" w:hAnsi="Times New Roman" w:cs="Times New Roman"/>
          <w:sz w:val="24"/>
          <w:szCs w:val="24"/>
          <w:lang w:eastAsia="ru-RU"/>
        </w:rPr>
        <w:t>(</w:t>
      </w:r>
      <w:r w:rsidR="00891789">
        <w:rPr>
          <w:rFonts w:ascii="Times New Roman" w:eastAsia="Times New Roman" w:hAnsi="Times New Roman" w:cs="Times New Roman"/>
          <w:sz w:val="24"/>
          <w:szCs w:val="24"/>
          <w:lang w:eastAsia="ru-RU"/>
        </w:rPr>
        <w:t>______</w:t>
      </w:r>
      <w:r w:rsidR="00581269">
        <w:rPr>
          <w:rFonts w:ascii="Times New Roman" w:eastAsia="Times New Roman" w:hAnsi="Times New Roman" w:cs="Times New Roman"/>
          <w:sz w:val="24"/>
          <w:szCs w:val="24"/>
          <w:lang w:eastAsia="ru-RU"/>
        </w:rPr>
        <w:t xml:space="preserve"> руб. </w:t>
      </w:r>
      <w:r w:rsidR="000A30A4">
        <w:rPr>
          <w:rFonts w:ascii="Times New Roman" w:eastAsia="Times New Roman" w:hAnsi="Times New Roman" w:cs="Times New Roman"/>
          <w:b/>
          <w:sz w:val="24"/>
          <w:szCs w:val="24"/>
          <w:lang w:eastAsia="ru-RU"/>
        </w:rPr>
        <w:t>0</w:t>
      </w:r>
      <w:r w:rsidR="00394B5D">
        <w:rPr>
          <w:rFonts w:ascii="Times New Roman" w:eastAsia="Times New Roman" w:hAnsi="Times New Roman" w:cs="Times New Roman"/>
          <w:b/>
          <w:sz w:val="24"/>
          <w:szCs w:val="24"/>
          <w:lang w:eastAsia="ru-RU"/>
        </w:rPr>
        <w:t>0</w:t>
      </w:r>
      <w:r w:rsidR="0043387A">
        <w:rPr>
          <w:rFonts w:ascii="Times New Roman" w:eastAsia="Times New Roman" w:hAnsi="Times New Roman" w:cs="Times New Roman"/>
          <w:b/>
          <w:sz w:val="24"/>
          <w:szCs w:val="24"/>
          <w:lang w:eastAsia="ru-RU"/>
        </w:rPr>
        <w:t xml:space="preserve"> </w:t>
      </w:r>
      <w:r w:rsidR="00C62938">
        <w:rPr>
          <w:rFonts w:ascii="Times New Roman" w:eastAsia="Times New Roman" w:hAnsi="Times New Roman" w:cs="Times New Roman"/>
          <w:sz w:val="24"/>
          <w:szCs w:val="24"/>
          <w:lang w:eastAsia="ru-RU"/>
        </w:rPr>
        <w:t>коп. (</w:t>
      </w:r>
      <w:r w:rsidR="001019A2">
        <w:rPr>
          <w:rFonts w:ascii="Times New Roman" w:eastAsia="Times New Roman" w:hAnsi="Times New Roman" w:cs="Times New Roman"/>
          <w:sz w:val="24"/>
          <w:szCs w:val="24"/>
          <w:lang w:eastAsia="ru-RU"/>
        </w:rPr>
        <w:t>/</w:t>
      </w:r>
      <w:r w:rsidRPr="00442C36">
        <w:rPr>
          <w:rFonts w:ascii="Times New Roman" w:eastAsia="Times New Roman" w:hAnsi="Times New Roman" w:cs="Times New Roman"/>
          <w:sz w:val="24"/>
          <w:szCs w:val="24"/>
          <w:lang w:eastAsia="ru-RU"/>
        </w:rPr>
        <w:t>НДС не облагается).</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ab/>
        <w:t>В случае если Исполнитель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ab/>
        <w:t xml:space="preserve">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включает в себя все расходы Исполнителя по упаковке, хранению товара, доставке, погрузочно-разгрузочным работам, а также все иные расходы, связанные с выполнением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3.2. Авансирование (предварительная оплата)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не предусмотрено.</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3.3.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является твердой и определяется на весь срок исполнения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DD5140">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3.4. По соглашению Заказчика с Исполнителем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может быть снижена без изменения предусмотренных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объема оказываемых услуг, качества оказываемых услуг и иных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7902D5">
      <w:pPr>
        <w:widowControl w:val="0"/>
        <w:tabs>
          <w:tab w:val="left" w:pos="0"/>
        </w:tabs>
        <w:autoSpaceDE w:val="0"/>
        <w:autoSpaceDN w:val="0"/>
        <w:adjustRightInd w:val="0"/>
        <w:spacing w:after="0" w:line="240" w:lineRule="auto"/>
        <w:ind w:left="426" w:right="424"/>
        <w:contextualSpacing/>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3.5. Заказчик по согласованию с Исполнителем вправе увеличить или уменьшить предусмотренные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 оказываемой услуги не более чем на десять процентов. При увеличении объема услуг по соглашению Сторон допускается изменение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пропорционально дополнительному объему услуги исходя из установленной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е цены единицы услуги, но не более чем на десять процентов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При уменьшении предусмотренного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объема услуг Стороны обязаны уменьшить цену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исходя из цены единицы услуги.</w:t>
      </w:r>
    </w:p>
    <w:p w:rsidR="00442C36" w:rsidRPr="00442C36" w:rsidRDefault="00442C36" w:rsidP="007902D5">
      <w:pPr>
        <w:widowControl w:val="0"/>
        <w:tabs>
          <w:tab w:val="left" w:pos="0"/>
        </w:tabs>
        <w:autoSpaceDE w:val="0"/>
        <w:autoSpaceDN w:val="0"/>
        <w:adjustRightInd w:val="0"/>
        <w:spacing w:after="0" w:line="240" w:lineRule="auto"/>
        <w:ind w:left="426" w:right="424"/>
        <w:contextualSpacing/>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3.6.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A3989"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3.7. Оплата оказанных услуг производится Заказчиком в безналичной форме, в соответствии со средствами бюджетных организаций расходов </w:t>
      </w:r>
      <w:r w:rsidR="00AA3989">
        <w:rPr>
          <w:rFonts w:ascii="Times New Roman" w:eastAsia="Times New Roman" w:hAnsi="Times New Roman" w:cs="Times New Roman"/>
          <w:sz w:val="24"/>
          <w:szCs w:val="24"/>
          <w:lang w:eastAsia="ru-RU"/>
        </w:rPr>
        <w:t>бюджета Санкт-Петербурга на 202</w:t>
      </w:r>
      <w:r w:rsidR="00E3316E">
        <w:rPr>
          <w:rFonts w:ascii="Times New Roman" w:eastAsia="Times New Roman" w:hAnsi="Times New Roman" w:cs="Times New Roman"/>
          <w:sz w:val="24"/>
          <w:szCs w:val="24"/>
          <w:lang w:eastAsia="ru-RU"/>
        </w:rPr>
        <w:t>4</w:t>
      </w:r>
      <w:r w:rsidRPr="00442C36">
        <w:rPr>
          <w:rFonts w:ascii="Times New Roman" w:eastAsia="Times New Roman" w:hAnsi="Times New Roman" w:cs="Times New Roman"/>
          <w:sz w:val="24"/>
          <w:szCs w:val="24"/>
          <w:lang w:eastAsia="ru-RU"/>
        </w:rPr>
        <w:t xml:space="preserve"> год в соответствии с </w:t>
      </w:r>
      <w:r w:rsidR="00AA3989" w:rsidRPr="00AA3989">
        <w:rPr>
          <w:rFonts w:ascii="Times New Roman" w:eastAsia="Times New Roman" w:hAnsi="Times New Roman" w:cs="Times New Roman"/>
          <w:sz w:val="24"/>
          <w:szCs w:val="24"/>
          <w:lang w:eastAsia="ru-RU"/>
        </w:rPr>
        <w:t>Закон</w:t>
      </w:r>
      <w:r w:rsidR="00AA3989">
        <w:rPr>
          <w:rFonts w:ascii="Times New Roman" w:eastAsia="Times New Roman" w:hAnsi="Times New Roman" w:cs="Times New Roman"/>
          <w:sz w:val="24"/>
          <w:szCs w:val="24"/>
          <w:lang w:eastAsia="ru-RU"/>
        </w:rPr>
        <w:t>ом</w:t>
      </w:r>
      <w:r w:rsidR="00AA3989" w:rsidRPr="00AA3989">
        <w:rPr>
          <w:rFonts w:ascii="Times New Roman" w:eastAsia="Times New Roman" w:hAnsi="Times New Roman" w:cs="Times New Roman"/>
          <w:sz w:val="24"/>
          <w:szCs w:val="24"/>
          <w:lang w:eastAsia="ru-RU"/>
        </w:rPr>
        <w:t xml:space="preserve"> Санкт-Петербурга</w:t>
      </w:r>
      <w:r w:rsidR="00A34503">
        <w:rPr>
          <w:rFonts w:ascii="Times New Roman" w:eastAsia="Times New Roman" w:hAnsi="Times New Roman" w:cs="Times New Roman"/>
          <w:sz w:val="24"/>
          <w:szCs w:val="24"/>
          <w:lang w:eastAsia="ru-RU"/>
        </w:rPr>
        <w:t xml:space="preserve"> </w:t>
      </w:r>
      <w:r w:rsidR="00AA3989" w:rsidRPr="00AA3989">
        <w:rPr>
          <w:rFonts w:ascii="Times New Roman" w:eastAsia="Times New Roman" w:hAnsi="Times New Roman" w:cs="Times New Roman"/>
          <w:sz w:val="24"/>
          <w:szCs w:val="24"/>
          <w:lang w:eastAsia="ru-RU"/>
        </w:rPr>
        <w:t>"О бюджете Санкт-Петербурга на 202</w:t>
      </w:r>
      <w:r w:rsidR="00E3316E">
        <w:rPr>
          <w:rFonts w:ascii="Times New Roman" w:eastAsia="Times New Roman" w:hAnsi="Times New Roman" w:cs="Times New Roman"/>
          <w:sz w:val="24"/>
          <w:szCs w:val="24"/>
          <w:lang w:eastAsia="ru-RU"/>
        </w:rPr>
        <w:t>4</w:t>
      </w:r>
      <w:r w:rsidR="00AA3989" w:rsidRPr="00AA3989">
        <w:rPr>
          <w:rFonts w:ascii="Times New Roman" w:eastAsia="Times New Roman" w:hAnsi="Times New Roman" w:cs="Times New Roman"/>
          <w:sz w:val="24"/>
          <w:szCs w:val="24"/>
          <w:lang w:eastAsia="ru-RU"/>
        </w:rPr>
        <w:t xml:space="preserve"> год и на плановый период 202</w:t>
      </w:r>
      <w:r w:rsidR="00E3316E">
        <w:rPr>
          <w:rFonts w:ascii="Times New Roman" w:eastAsia="Times New Roman" w:hAnsi="Times New Roman" w:cs="Times New Roman"/>
          <w:sz w:val="24"/>
          <w:szCs w:val="24"/>
          <w:lang w:eastAsia="ru-RU"/>
        </w:rPr>
        <w:t>5</w:t>
      </w:r>
      <w:r w:rsidR="00AA3989" w:rsidRPr="00AA3989">
        <w:rPr>
          <w:rFonts w:ascii="Times New Roman" w:eastAsia="Times New Roman" w:hAnsi="Times New Roman" w:cs="Times New Roman"/>
          <w:sz w:val="24"/>
          <w:szCs w:val="24"/>
          <w:lang w:eastAsia="ru-RU"/>
        </w:rPr>
        <w:t xml:space="preserve"> и 202</w:t>
      </w:r>
      <w:r w:rsidR="00E3316E">
        <w:rPr>
          <w:rFonts w:ascii="Times New Roman" w:eastAsia="Times New Roman" w:hAnsi="Times New Roman" w:cs="Times New Roman"/>
          <w:sz w:val="24"/>
          <w:szCs w:val="24"/>
          <w:lang w:eastAsia="ru-RU"/>
        </w:rPr>
        <w:t>6</w:t>
      </w:r>
      <w:r w:rsidR="00AA3989" w:rsidRPr="00AA3989">
        <w:rPr>
          <w:rFonts w:ascii="Times New Roman" w:eastAsia="Times New Roman" w:hAnsi="Times New Roman" w:cs="Times New Roman"/>
          <w:sz w:val="24"/>
          <w:szCs w:val="24"/>
          <w:lang w:eastAsia="ru-RU"/>
        </w:rPr>
        <w:t xml:space="preserve"> годов"</w:t>
      </w:r>
    </w:p>
    <w:p w:rsid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3.8. Заказчик производит оплату оказанных услуг в соответствии с условиями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не более чем в течение </w:t>
      </w:r>
      <w:r w:rsidR="007902D5">
        <w:rPr>
          <w:rFonts w:ascii="Times New Roman" w:eastAsia="Times New Roman" w:hAnsi="Times New Roman" w:cs="Times New Roman"/>
          <w:b/>
          <w:sz w:val="24"/>
          <w:szCs w:val="24"/>
          <w:lang w:eastAsia="ru-RU"/>
        </w:rPr>
        <w:t>10</w:t>
      </w:r>
      <w:r w:rsidR="00AA7F50">
        <w:rPr>
          <w:rFonts w:ascii="Times New Roman" w:eastAsia="Times New Roman" w:hAnsi="Times New Roman" w:cs="Times New Roman"/>
          <w:b/>
          <w:sz w:val="24"/>
          <w:szCs w:val="24"/>
          <w:lang w:eastAsia="ru-RU"/>
        </w:rPr>
        <w:t xml:space="preserve"> (</w:t>
      </w:r>
      <w:r w:rsidR="007902D5">
        <w:rPr>
          <w:rFonts w:ascii="Times New Roman" w:eastAsia="Times New Roman" w:hAnsi="Times New Roman" w:cs="Times New Roman"/>
          <w:b/>
          <w:sz w:val="24"/>
          <w:szCs w:val="24"/>
          <w:lang w:eastAsia="ru-RU"/>
        </w:rPr>
        <w:t>десяти</w:t>
      </w:r>
      <w:r w:rsidR="00AA7F50">
        <w:rPr>
          <w:rFonts w:ascii="Times New Roman" w:eastAsia="Times New Roman" w:hAnsi="Times New Roman" w:cs="Times New Roman"/>
          <w:b/>
          <w:sz w:val="24"/>
          <w:szCs w:val="24"/>
          <w:lang w:eastAsia="ru-RU"/>
        </w:rPr>
        <w:t>)</w:t>
      </w:r>
      <w:r w:rsidRPr="00442C36">
        <w:rPr>
          <w:rFonts w:ascii="Times New Roman" w:eastAsia="Times New Roman" w:hAnsi="Times New Roman" w:cs="Times New Roman"/>
          <w:b/>
          <w:sz w:val="24"/>
          <w:szCs w:val="24"/>
          <w:lang w:eastAsia="ru-RU"/>
        </w:rPr>
        <w:t xml:space="preserve"> дне</w:t>
      </w:r>
      <w:r w:rsidRPr="00442C36">
        <w:rPr>
          <w:rFonts w:ascii="Times New Roman" w:eastAsia="Times New Roman" w:hAnsi="Times New Roman" w:cs="Times New Roman"/>
          <w:sz w:val="24"/>
          <w:szCs w:val="24"/>
          <w:lang w:eastAsia="ru-RU"/>
        </w:rPr>
        <w:t>й с даты подписания Сторонами Акта о приемке оказанных услуг и предоставления Исполнителем счета и счета-фактуры (при наличии), оформленного на основании подписанных Сторонами товарных накладных и Акта о приемке товара.</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3.9. В случае, если Исполнителем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является юридическое лицо или физическое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442C36" w:rsidRPr="00442C36" w:rsidRDefault="00442C36" w:rsidP="007902D5">
      <w:pPr>
        <w:widowControl w:val="0"/>
        <w:numPr>
          <w:ilvl w:val="0"/>
          <w:numId w:val="1"/>
        </w:numPr>
        <w:tabs>
          <w:tab w:val="left" w:pos="708"/>
        </w:tabs>
        <w:autoSpaceDE w:val="0"/>
        <w:autoSpaceDN w:val="0"/>
        <w:adjustRightInd w:val="0"/>
        <w:spacing w:after="0" w:line="240" w:lineRule="auto"/>
        <w:ind w:left="426" w:right="424" w:firstLine="0"/>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Обязанности Сторон</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4.1. Заказчик обязуется:</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4.1.1. Обеспечить доступ в помещения Заказчика для оказания услуг.</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4.1.2. Провести своими силами приемку оказанных услуг, включающую экспертизу результатов услуг, на соответствие объема и качества требованиям, установленным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е, и оформить результаты такой приемки подписанием акта оказанных услуг.</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4.1.3. Оплатить надлежащим образом оказанные Исполнителем услуги в размерах и в сроки, установленные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4.1.4. Заказчик возвращает Исполнителю денежные средства, внесенные в качестве обеспечения исполнения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(если такая форма применяется Исполнителем) не позднее 15 (пятнадцати) </w:t>
      </w:r>
      <w:r w:rsidRPr="00442C36">
        <w:rPr>
          <w:rFonts w:ascii="Times New Roman" w:eastAsia="Times New Roman" w:hAnsi="Times New Roman" w:cs="Times New Roman"/>
          <w:sz w:val="24"/>
          <w:szCs w:val="24"/>
          <w:lang w:eastAsia="ru-RU"/>
        </w:rPr>
        <w:lastRenderedPageBreak/>
        <w:t xml:space="preserve">дней с даты исполнения Исполнителем обязательств, предусмотренных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 в полном объеме и подписания сторонами акта оказанных услуг.</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4.2. Заказчик вправе:</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4.2.1. Требовать от Исполнителя выполнение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в сроки, предусмотренные в п.3.1.</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4.2.2. В случае привлечения Исполнителем соисполнителей запрашивать финансовые отчеты соисполнителей с приложением заверенных копий всех первичных документов.</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4.2.3. Проверять объемы и качество услуг, оказанных Исполнителем, не вмешиваясь при этом в его административно-хозяйственную деятельность.</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4.2.4. Запрашивать у Исполнителя финансовые отчеты соисполнителей (субподрядчиков) с приложением заверенных копий всех первичных документов.</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4.3. Исполнитель обязуется:</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4.3.1. Оказать предусмотренные настоящим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услуги, обеспечив их надлежащее качество, в полном объеме и в сроки, установленные настоящим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4.3.2. Исполнять, полученные в ходе исполнения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указания заказчика, в том числе в срок, установленный заказчиком, безвозмездно устранять обнаруженные им недостатки в оказанных услугах.</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4.3.3. Соблюдать при оказании услуг требования нормативных правовых актов как в отношении услуг, так и в отношении материалов, комплектующих и оборудования, используемых при оказании услуг.</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4.3.4. Соблюдать правила и нормы охраны труда и техники безопасности, пожарной безопасности, охраны окружающей среды и в случае нанесения материального ущерба при выполнении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Исполнитель несет ответственность в установленном законом порядке.</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4.3.6. Предоставить финансовые отчеты соисполнителей с приложением заверенных копий всех первичных документов в течение 3-х дней со дня поступления запроса Заказчика.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4.4. Исполнитель вправе привлекать соисполнителей согласно предмету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4.5. При исполнении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по согласованию Заказчика с Исполнителем допускается оказание услуг,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е.</w:t>
      </w:r>
    </w:p>
    <w:p w:rsidR="00442C36" w:rsidRPr="00442C36" w:rsidRDefault="00442C36" w:rsidP="007902D5">
      <w:pPr>
        <w:widowControl w:val="0"/>
        <w:autoSpaceDE w:val="0"/>
        <w:autoSpaceDN w:val="0"/>
        <w:adjustRightInd w:val="0"/>
        <w:spacing w:after="0" w:line="240" w:lineRule="auto"/>
        <w:ind w:left="426" w:right="424"/>
        <w:rPr>
          <w:rFonts w:ascii="Arial" w:eastAsia="Times New Roman" w:hAnsi="Arial" w:cs="Arial"/>
          <w:sz w:val="18"/>
          <w:szCs w:val="18"/>
          <w:lang w:eastAsia="ru-RU"/>
        </w:rPr>
      </w:pPr>
    </w:p>
    <w:p w:rsidR="00442C36" w:rsidRPr="00442C36" w:rsidRDefault="00442C36" w:rsidP="007902D5">
      <w:pPr>
        <w:widowControl w:val="0"/>
        <w:numPr>
          <w:ilvl w:val="0"/>
          <w:numId w:val="1"/>
        </w:numPr>
        <w:tabs>
          <w:tab w:val="left" w:pos="708"/>
        </w:tabs>
        <w:autoSpaceDE w:val="0"/>
        <w:autoSpaceDN w:val="0"/>
        <w:adjustRightInd w:val="0"/>
        <w:spacing w:after="0" w:line="240" w:lineRule="auto"/>
        <w:ind w:left="426" w:right="424" w:firstLine="0"/>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Ответственность Сторон</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w:t>
      </w:r>
      <w:r w:rsidRPr="00442C36">
        <w:rPr>
          <w:rFonts w:ascii="Times New Roman" w:eastAsia="Times New Roman" w:hAnsi="Times New Roman" w:cs="Times New Roman"/>
          <w:sz w:val="24"/>
          <w:szCs w:val="24"/>
          <w:lang w:eastAsia="ru-RU"/>
        </w:rPr>
        <w:tab/>
        <w:t>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5.2.</w:t>
      </w:r>
      <w:r w:rsidRPr="00442C36">
        <w:rPr>
          <w:rFonts w:ascii="Times New Roman" w:eastAsia="Times New Roman" w:hAnsi="Times New Roman" w:cs="Times New Roman"/>
          <w:sz w:val="24"/>
          <w:szCs w:val="24"/>
          <w:lang w:eastAsia="ru-RU"/>
        </w:rPr>
        <w:tab/>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Pr>
          <w:rFonts w:ascii="Times New Roman" w:eastAsia="Times New Roman" w:hAnsi="Times New Roman" w:cs="Times New Roman"/>
          <w:sz w:val="24"/>
          <w:szCs w:val="24"/>
          <w:lang w:eastAsia="ru-RU"/>
        </w:rPr>
        <w:t>Исполнитель</w:t>
      </w:r>
      <w:r w:rsidRPr="00442C36">
        <w:rPr>
          <w:rFonts w:ascii="Times New Roman" w:eastAsia="Times New Roman" w:hAnsi="Times New Roman" w:cs="Times New Roman"/>
          <w:sz w:val="24"/>
          <w:szCs w:val="24"/>
          <w:lang w:eastAsia="ru-RU"/>
        </w:rPr>
        <w:t xml:space="preserve"> вправе потребовать уплаты неустоек (штрафов, пеней).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5.3.</w:t>
      </w:r>
      <w:r w:rsidRPr="00442C36">
        <w:rPr>
          <w:rFonts w:ascii="Times New Roman" w:eastAsia="Times New Roman" w:hAnsi="Times New Roman" w:cs="Times New Roman"/>
          <w:sz w:val="24"/>
          <w:szCs w:val="24"/>
          <w:lang w:eastAsia="ru-RU"/>
        </w:rPr>
        <w:tab/>
        <w:t xml:space="preserve">Пеня начисляется за каждый день просрочки исполнения обязательства заказчиком,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5.4.</w:t>
      </w:r>
      <w:r w:rsidRPr="00442C36">
        <w:rPr>
          <w:rFonts w:ascii="Times New Roman" w:eastAsia="Times New Roman" w:hAnsi="Times New Roman" w:cs="Times New Roman"/>
          <w:sz w:val="24"/>
          <w:szCs w:val="24"/>
          <w:lang w:eastAsia="ru-RU"/>
        </w:rPr>
        <w:tab/>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 а именно:</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5.5.</w:t>
      </w:r>
      <w:r w:rsidRPr="00442C36">
        <w:rPr>
          <w:rFonts w:ascii="Times New Roman" w:eastAsia="Times New Roman" w:hAnsi="Times New Roman" w:cs="Times New Roman"/>
          <w:sz w:val="24"/>
          <w:szCs w:val="24"/>
          <w:lang w:eastAsia="ru-RU"/>
        </w:rPr>
        <w:tab/>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1000 рублей, если цена Договора не превышает 3 млн. рублей (включительно) и составляет 1000 </w:t>
      </w:r>
      <w:r w:rsidRPr="00442C36">
        <w:rPr>
          <w:rFonts w:ascii="Times New Roman" w:eastAsia="Times New Roman" w:hAnsi="Times New Roman" w:cs="Times New Roman"/>
          <w:sz w:val="24"/>
          <w:szCs w:val="24"/>
          <w:lang w:eastAsia="ru-RU"/>
        </w:rPr>
        <w:lastRenderedPageBreak/>
        <w:t xml:space="preserve">руб. 00 коп.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5.6.</w:t>
      </w:r>
      <w:r w:rsidRPr="00442C36">
        <w:rPr>
          <w:rFonts w:ascii="Times New Roman" w:eastAsia="Times New Roman" w:hAnsi="Times New Roman" w:cs="Times New Roman"/>
          <w:sz w:val="24"/>
          <w:szCs w:val="24"/>
          <w:lang w:eastAsia="ru-RU"/>
        </w:rPr>
        <w:tab/>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5.7.</w:t>
      </w:r>
      <w:r w:rsidRPr="00442C36">
        <w:rPr>
          <w:rFonts w:ascii="Times New Roman" w:eastAsia="Times New Roman" w:hAnsi="Times New Roman" w:cs="Times New Roman"/>
          <w:sz w:val="24"/>
          <w:szCs w:val="24"/>
          <w:lang w:eastAsia="ru-RU"/>
        </w:rPr>
        <w:tab/>
        <w:t xml:space="preserve">В случае просрочки исполнения </w:t>
      </w:r>
      <w:r>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заказчик направляет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требование об уплате неустоек (штрафов, пеней).</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5.8.</w:t>
      </w:r>
      <w:r w:rsidRPr="00442C36">
        <w:rPr>
          <w:rFonts w:ascii="Times New Roman" w:eastAsia="Times New Roman" w:hAnsi="Times New Roman" w:cs="Times New Roman"/>
          <w:sz w:val="24"/>
          <w:szCs w:val="24"/>
          <w:lang w:eastAsia="ru-RU"/>
        </w:rPr>
        <w:tab/>
        <w:t xml:space="preserve">Пеня начисляется за каждый день просрочки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обязательства, предусмотренного Договором, начиная со дня, следующего после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Договора(отдельного этапа исполнения Договора), уменьшенной на сумму, пропорциональную объему обязательств, предусмотренных Договором и фактически исполненных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за исключением случаев, если законодательством Российской Федерации установлен иной порядок начисления пени.</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5.9.</w:t>
      </w:r>
      <w:r w:rsidRPr="00442C36">
        <w:rPr>
          <w:rFonts w:ascii="Times New Roman" w:eastAsia="Times New Roman" w:hAnsi="Times New Roman" w:cs="Times New Roman"/>
          <w:sz w:val="24"/>
          <w:szCs w:val="24"/>
          <w:lang w:eastAsia="ru-RU"/>
        </w:rPr>
        <w:tab/>
        <w:t xml:space="preserve">Штрафы начисляются за неисполнение или ненадлежащее исполнение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 исключением просрочки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5.9.1.</w:t>
      </w:r>
      <w:r w:rsidRPr="00442C36">
        <w:rPr>
          <w:rFonts w:ascii="Times New Roman" w:eastAsia="Times New Roman" w:hAnsi="Times New Roman" w:cs="Times New Roman"/>
          <w:sz w:val="24"/>
          <w:szCs w:val="24"/>
          <w:lang w:eastAsia="ru-RU"/>
        </w:rPr>
        <w:tab/>
        <w:t xml:space="preserve">Штраф начисляется за каждый факт неисполнения или ненадлежащего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утвержденных постановлением Правительства от 30.08.2017 № 1042 10 процентов цены Договора (этапа) в случае, если цена Договора (этапа) не превышает 3 млн.</w:t>
      </w:r>
      <w:r w:rsidR="00E8064F">
        <w:rPr>
          <w:rFonts w:ascii="Times New Roman" w:eastAsia="Times New Roman" w:hAnsi="Times New Roman" w:cs="Times New Roman"/>
          <w:sz w:val="24"/>
          <w:szCs w:val="24"/>
          <w:lang w:eastAsia="ru-RU"/>
        </w:rPr>
        <w:t xml:space="preserve"> </w:t>
      </w:r>
      <w:r w:rsidRPr="00442C36">
        <w:rPr>
          <w:rFonts w:ascii="Times New Roman" w:eastAsia="Times New Roman" w:hAnsi="Times New Roman" w:cs="Times New Roman"/>
          <w:sz w:val="24"/>
          <w:szCs w:val="24"/>
          <w:lang w:eastAsia="ru-RU"/>
        </w:rPr>
        <w:t>руб.</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5.9.2.</w:t>
      </w:r>
      <w:r w:rsidRPr="00442C36">
        <w:rPr>
          <w:rFonts w:ascii="Times New Roman" w:eastAsia="Times New Roman" w:hAnsi="Times New Roman" w:cs="Times New Roman"/>
          <w:sz w:val="24"/>
          <w:szCs w:val="24"/>
          <w:lang w:eastAsia="ru-RU"/>
        </w:rPr>
        <w:tab/>
        <w:t xml:space="preserve">Штраф начисляется за каждый факт неисполнения или ненадлежащего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1000 рублей, если цена Договора не превышает 3 млн. рублей и составляет 1000 руб. 00 коп.</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5.10.</w:t>
      </w:r>
      <w:r w:rsidRPr="00442C36">
        <w:rPr>
          <w:rFonts w:ascii="Times New Roman" w:eastAsia="Times New Roman" w:hAnsi="Times New Roman" w:cs="Times New Roman"/>
          <w:sz w:val="24"/>
          <w:szCs w:val="24"/>
          <w:lang w:eastAsia="ru-RU"/>
        </w:rPr>
        <w:tab/>
        <w:t xml:space="preserve">Общая сумма начисленных штрафов за неисполнение или ненадлежащее исполнение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не может превышать цену Договора.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5.11.</w:t>
      </w:r>
      <w:r w:rsidRPr="00442C36">
        <w:rPr>
          <w:rFonts w:ascii="Times New Roman" w:eastAsia="Times New Roman" w:hAnsi="Times New Roman" w:cs="Times New Roman"/>
          <w:sz w:val="24"/>
          <w:szCs w:val="24"/>
          <w:lang w:eastAsia="ru-RU"/>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5.12.</w:t>
      </w:r>
      <w:r w:rsidRPr="00442C36">
        <w:rPr>
          <w:rFonts w:ascii="Times New Roman" w:eastAsia="Times New Roman" w:hAnsi="Times New Roman" w:cs="Times New Roman"/>
          <w:sz w:val="24"/>
          <w:szCs w:val="24"/>
          <w:lang w:eastAsia="ru-RU"/>
        </w:rPr>
        <w:tab/>
        <w:t xml:space="preserve">В случае неисполнения или ненадлежащего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по Договору Заказчик вправе произвести оплату по Договору в размере, за вычетом суммы неустойки подлежащей уплате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в соответствии с условиями ответственности последнего по Договору. В этом случае оплата по Договору осуществляется на основании товарной накладной, в которой заказчиком делается отметка о: </w:t>
      </w:r>
    </w:p>
    <w:p w:rsidR="00442C36" w:rsidRPr="00442C36" w:rsidRDefault="00442C36" w:rsidP="007902D5">
      <w:pPr>
        <w:widowControl w:val="0"/>
        <w:autoSpaceDE w:val="0"/>
        <w:autoSpaceDN w:val="0"/>
        <w:adjustRightInd w:val="0"/>
        <w:spacing w:after="0" w:line="240" w:lineRule="auto"/>
        <w:ind w:left="426" w:right="424"/>
        <w:jc w:val="both"/>
        <w:rPr>
          <w:rFonts w:ascii="Arial" w:eastAsia="Times New Roman" w:hAnsi="Arial" w:cs="Arial"/>
          <w:sz w:val="18"/>
          <w:szCs w:val="18"/>
          <w:lang w:eastAsia="ru-RU"/>
        </w:rPr>
      </w:pPr>
      <w:r w:rsidRPr="00442C36">
        <w:rPr>
          <w:rFonts w:ascii="Times New Roman" w:eastAsia="Times New Roman" w:hAnsi="Times New Roman" w:cs="Times New Roman"/>
          <w:sz w:val="24"/>
          <w:szCs w:val="24"/>
          <w:lang w:eastAsia="ru-RU"/>
        </w:rPr>
        <w:t xml:space="preserve">сумме, подлежащей оплате в соответствии с условиями Договора, размере неустойки, подлежащей взысканию; основаниях применения и порядке расчета неустойки; итоговая сумма, подлежащая оплате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по Договору.</w:t>
      </w:r>
    </w:p>
    <w:p w:rsidR="00442C36" w:rsidRPr="00442C36" w:rsidRDefault="00442C36" w:rsidP="007902D5">
      <w:pPr>
        <w:widowControl w:val="0"/>
        <w:numPr>
          <w:ilvl w:val="0"/>
          <w:numId w:val="1"/>
        </w:numPr>
        <w:autoSpaceDE w:val="0"/>
        <w:autoSpaceDN w:val="0"/>
        <w:adjustRightInd w:val="0"/>
        <w:spacing w:after="0" w:line="240" w:lineRule="auto"/>
        <w:ind w:left="426" w:right="424" w:firstLine="0"/>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Гарантийные обязательства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6.1. Исполнитель гарантирует предоставление Заказчику услуг, полностью отвечающих всем требованиям настоящего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включая Приложения к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которые являются его неотъемлемой частью, и действующему законодательству РФ.</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6.2. Гарантии качества распространяются на все элементы и услуги, оказанные Исполнителем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442C36" w:rsidRPr="00442C36" w:rsidRDefault="00442C36" w:rsidP="007902D5">
      <w:pPr>
        <w:widowControl w:val="0"/>
        <w:numPr>
          <w:ilvl w:val="0"/>
          <w:numId w:val="1"/>
        </w:numPr>
        <w:autoSpaceDE w:val="0"/>
        <w:autoSpaceDN w:val="0"/>
        <w:adjustRightInd w:val="0"/>
        <w:spacing w:after="0" w:line="240" w:lineRule="auto"/>
        <w:ind w:left="426" w:right="424" w:firstLine="0"/>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lastRenderedPageBreak/>
        <w:t>Действия непреодолимой силы</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7.1. Ни одна из Сторон не несет ответственности за полное или частичное невыполнение своих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имевшие место его заключения.</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7.2. Стороны освобождаются от ответственности за частичное или полное невыполнение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7.3.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442C36" w:rsidRPr="00442C36" w:rsidRDefault="00442C36" w:rsidP="007902D5">
      <w:pPr>
        <w:widowControl w:val="0"/>
        <w:numPr>
          <w:ilvl w:val="0"/>
          <w:numId w:val="1"/>
        </w:numPr>
        <w:autoSpaceDE w:val="0"/>
        <w:autoSpaceDN w:val="0"/>
        <w:adjustRightInd w:val="0"/>
        <w:spacing w:after="0" w:line="240" w:lineRule="auto"/>
        <w:ind w:left="426" w:right="424" w:firstLine="0"/>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Антикоррупционная оговорка</w:t>
      </w:r>
    </w:p>
    <w:p w:rsidR="00442C36" w:rsidRPr="00442C36" w:rsidRDefault="00442C36" w:rsidP="007902D5">
      <w:pPr>
        <w:widowControl w:val="0"/>
        <w:autoSpaceDE w:val="0"/>
        <w:autoSpaceDN w:val="0"/>
        <w:adjustRightInd w:val="0"/>
        <w:spacing w:after="0" w:line="240" w:lineRule="auto"/>
        <w:ind w:left="426" w:right="424"/>
        <w:contextualSpacing/>
        <w:jc w:val="center"/>
        <w:rPr>
          <w:rFonts w:ascii="Times New Roman" w:eastAsia="Times New Roman" w:hAnsi="Times New Roman" w:cs="Times New Roman"/>
          <w:b/>
          <w:sz w:val="24"/>
          <w:szCs w:val="24"/>
          <w:lang w:eastAsia="ru-RU"/>
        </w:rPr>
      </w:pP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8.1. При исполнении своих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их аффилированных лиц, работников или посредников, действующих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442C36" w:rsidRPr="00442C36" w:rsidRDefault="00442C36" w:rsidP="007902D5">
      <w:pPr>
        <w:widowControl w:val="0"/>
        <w:numPr>
          <w:ilvl w:val="0"/>
          <w:numId w:val="1"/>
        </w:numPr>
        <w:autoSpaceDE w:val="0"/>
        <w:autoSpaceDN w:val="0"/>
        <w:adjustRightInd w:val="0"/>
        <w:spacing w:after="0" w:line="240" w:lineRule="auto"/>
        <w:ind w:left="426" w:right="424" w:firstLine="0"/>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Прочие условия</w:t>
      </w:r>
    </w:p>
    <w:p w:rsidR="00442C36" w:rsidRPr="00442C36" w:rsidRDefault="00442C36" w:rsidP="007902D5">
      <w:pPr>
        <w:widowControl w:val="0"/>
        <w:autoSpaceDE w:val="0"/>
        <w:autoSpaceDN w:val="0"/>
        <w:adjustRightInd w:val="0"/>
        <w:spacing w:after="0" w:line="240" w:lineRule="auto"/>
        <w:ind w:left="426" w:right="424"/>
        <w:contextualSpacing/>
        <w:rPr>
          <w:rFonts w:ascii="Times New Roman" w:eastAsia="Times New Roman" w:hAnsi="Times New Roman" w:cs="Times New Roman"/>
          <w:b/>
          <w:sz w:val="24"/>
          <w:szCs w:val="24"/>
          <w:lang w:eastAsia="ru-RU"/>
        </w:rPr>
      </w:pP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подписанный усиленной электронной подписью Заказчиком, вступает в силу и считается заключенным с момента</w:t>
      </w:r>
      <w:r w:rsidR="000212D0">
        <w:rPr>
          <w:rFonts w:ascii="Times New Roman" w:eastAsia="Times New Roman" w:hAnsi="Times New Roman" w:cs="Times New Roman"/>
          <w:sz w:val="24"/>
          <w:szCs w:val="24"/>
          <w:lang w:bidi="ru-RU"/>
        </w:rPr>
        <w:t xml:space="preserve"> подписания договора сторонами</w:t>
      </w:r>
      <w:r w:rsidRPr="00442C36">
        <w:rPr>
          <w:rFonts w:ascii="Times New Roman" w:eastAsia="Times New Roman" w:hAnsi="Times New Roman" w:cs="Times New Roman"/>
          <w:sz w:val="24"/>
          <w:szCs w:val="24"/>
          <w:lang w:bidi="ru-RU"/>
        </w:rPr>
        <w:t xml:space="preserve">, согласно части 7 статьи 83.2 Федерального закона № 44-ФЗ, и действует до полного исполнения Сторонами своих обязательств по </w:t>
      </w:r>
      <w:r>
        <w:rPr>
          <w:rFonts w:ascii="Times New Roman" w:eastAsia="Times New Roman" w:hAnsi="Times New Roman" w:cs="Times New Roman"/>
          <w:sz w:val="24"/>
          <w:szCs w:val="24"/>
          <w:lang w:bidi="ru-RU"/>
        </w:rPr>
        <w:t>Договор</w:t>
      </w:r>
      <w:r w:rsidR="00052089">
        <w:rPr>
          <w:rFonts w:ascii="Times New Roman" w:eastAsia="Times New Roman" w:hAnsi="Times New Roman" w:cs="Times New Roman"/>
          <w:sz w:val="24"/>
          <w:szCs w:val="24"/>
          <w:lang w:bidi="ru-RU"/>
        </w:rPr>
        <w:t>у, но не позднее 31.12.202</w:t>
      </w:r>
      <w:r w:rsidR="00281402">
        <w:rPr>
          <w:rFonts w:ascii="Times New Roman" w:eastAsia="Times New Roman" w:hAnsi="Times New Roman" w:cs="Times New Roman"/>
          <w:sz w:val="24"/>
          <w:szCs w:val="24"/>
          <w:lang w:bidi="ru-RU"/>
        </w:rPr>
        <w:t>4</w:t>
      </w:r>
      <w:r w:rsidR="00581269">
        <w:rPr>
          <w:rFonts w:ascii="Times New Roman" w:eastAsia="Times New Roman" w:hAnsi="Times New Roman" w:cs="Times New Roman"/>
          <w:sz w:val="24"/>
          <w:szCs w:val="24"/>
          <w:lang w:bidi="ru-RU"/>
        </w:rPr>
        <w:t xml:space="preserve"> </w:t>
      </w:r>
      <w:r w:rsidRPr="00442C36">
        <w:rPr>
          <w:rFonts w:ascii="Times New Roman" w:eastAsia="Times New Roman" w:hAnsi="Times New Roman" w:cs="Times New Roman"/>
          <w:sz w:val="24"/>
          <w:szCs w:val="24"/>
          <w:lang w:bidi="ru-RU"/>
        </w:rPr>
        <w:t xml:space="preserve">г. По истечении указанного срока обязательства Сторон по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у прекращаются полностью за исключением гарантийных обязательств, установленных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Обязанность Заказчика по оплате Заказчиком надлежаще оказанных Исполнителем услуг наступает не ранее даты регистрации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 Реестре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ов</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 Прекращение (окончание) срока действия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влечет за собой прекращение обязательств по нему, но не освобождает Стороны от ответственности за неисполнение или ненадлежащее исполнение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таковые имели место при исполнении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9.3. Стороны обязаны не позднее 2-х (двух) рабочих дней сообщить друг другу об изменении своего места нахождения, почтового адреса, номеров телефонов, факсов, банковских и других реквизитов, определенных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ом и(или) ставших известными другой стороне в связи с исполнением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lastRenderedPageBreak/>
        <w:t xml:space="preserve">9.4. Все имущество, поступающее к Исполнителю от Заказчика либо создаваемое или приобретаемое в рамках выполнения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является собственностью Заказчика.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9.5. Любые изменения и дополнения к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у действительны, если они совершены в письменном виде и подписаны надлежаще уполномоченными представителями Сторон.</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9.6. Споры и разногласия, возникающие при исполнении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Стороны передают на рассмотрение Арбитражного суда города Санкт-Петербурга и Ленинградской области.</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9.7. Уведомления Заказчика, письма, претензии, акты, указания и т.д. (далее – уведомления) могут быть переданы уполномоченному представителю Исполнителя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е, или в электронном виде по телекоммуникационным каналам связи, определенным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е.</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Уведомление считается полученным: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в день вручения уведомления уполномоченному представителю Исполнителя под расписку;</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или в день вручения корреспонденции (уведомления) Исполнителю,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или в день направления уведомления в электронном виде по телекоммуникационным каналам связи.</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9.8. По всем вопросам, не урегулированным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ом, Стороны руководствуются законодательством Российской Федерации.</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9.9. Расторжение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допускается по соглашению Сторон, по решению суда, в случае одностороннего отказа Стороны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соответствии с гражданским законодательством.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 Заказчик вправе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случаях:</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9.10.1. </w:t>
      </w:r>
      <w:r w:rsidRPr="00442C36">
        <w:rPr>
          <w:rFonts w:ascii="Times New Roman" w:eastAsia="Times New Roman" w:hAnsi="Times New Roman" w:cs="Times New Roman"/>
          <w:sz w:val="24"/>
          <w:szCs w:val="24"/>
          <w:lang w:eastAsia="ru-RU"/>
        </w:rPr>
        <w:t xml:space="preserve">поставки товара ненадлежащего качества с недостатками, которые не были устранены в установленный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 срок;</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9.10.2. </w:t>
      </w:r>
      <w:r w:rsidRPr="00442C36">
        <w:rPr>
          <w:rFonts w:ascii="Times New Roman" w:eastAsia="Times New Roman" w:hAnsi="Times New Roman" w:cs="Times New Roman"/>
          <w:sz w:val="24"/>
          <w:szCs w:val="24"/>
          <w:lang w:eastAsia="ru-RU"/>
        </w:rPr>
        <w:t>неоднократного нарушения сроков поставки товара;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9.10.3. получения информации о предоставлении Исполнителем ненадлежащего обеспечения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предоставленного в виде банковской гарантии, в том числе выразившейся в получении не подтверждения ее выдачи соответствующим банком.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9.11. Заказчик обязан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ходе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установлено, что Исполнитель и (или) оказываемые услуги не соответствуют установленным извещением об осуществлении закупки и (или) документацией о закупке требованиям, или Исполнитель предоставил недостоверную информацию о своем соответствии и (или) соответствии оказываемых услуг таким требованиям, что позволило ему стать победителем определения Исполнителя.</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9.12. До принятия решения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проводится экспертиза оказанных услуг.</w:t>
      </w:r>
    </w:p>
    <w:p w:rsidR="00442C36" w:rsidRPr="00442C36" w:rsidRDefault="000A30A4"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Pr>
          <w:rFonts w:ascii="Times New Roman" w:eastAsia="Times New Roman" w:hAnsi="Times New Roman" w:cs="Times New Roman"/>
          <w:sz w:val="24"/>
          <w:szCs w:val="24"/>
          <w:lang w:bidi="ru-RU"/>
        </w:rPr>
        <w:t xml:space="preserve">9.13. Решение </w:t>
      </w:r>
      <w:r w:rsidR="00442C36" w:rsidRPr="00442C36">
        <w:rPr>
          <w:rFonts w:ascii="Times New Roman" w:eastAsia="Times New Roman" w:hAnsi="Times New Roman" w:cs="Times New Roman"/>
          <w:sz w:val="24"/>
          <w:szCs w:val="24"/>
          <w:lang w:bidi="ru-RU"/>
        </w:rPr>
        <w:t xml:space="preserve">Заказчика об одностороннем отказе от исполнения </w:t>
      </w:r>
      <w:r w:rsidR="00442C36">
        <w:rPr>
          <w:rFonts w:ascii="Times New Roman" w:eastAsia="Times New Roman" w:hAnsi="Times New Roman" w:cs="Times New Roman"/>
          <w:sz w:val="24"/>
          <w:szCs w:val="24"/>
          <w:lang w:bidi="ru-RU"/>
        </w:rPr>
        <w:t>Договор</w:t>
      </w:r>
      <w:r w:rsidR="00442C36" w:rsidRPr="00442C36">
        <w:rPr>
          <w:rFonts w:ascii="Times New Roman" w:eastAsia="Times New Roman" w:hAnsi="Times New Roman" w:cs="Times New Roman"/>
          <w:sz w:val="24"/>
          <w:szCs w:val="24"/>
          <w:lang w:bidi="ru-RU"/>
        </w:rPr>
        <w:t xml:space="preserve">а не позднее чем в течение 3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w:t>
      </w:r>
      <w:r w:rsidR="00442C36">
        <w:rPr>
          <w:rFonts w:ascii="Times New Roman" w:eastAsia="Times New Roman" w:hAnsi="Times New Roman" w:cs="Times New Roman"/>
          <w:sz w:val="24"/>
          <w:szCs w:val="24"/>
          <w:lang w:bidi="ru-RU"/>
        </w:rPr>
        <w:t>Договор</w:t>
      </w:r>
      <w:r w:rsidR="00442C36" w:rsidRPr="00442C36">
        <w:rPr>
          <w:rFonts w:ascii="Times New Roman" w:eastAsia="Times New Roman" w:hAnsi="Times New Roman" w:cs="Times New Roman"/>
          <w:sz w:val="24"/>
          <w:szCs w:val="24"/>
          <w:lang w:bidi="ru-RU"/>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Датой такого надлежащего уведомления признается дата получения Заказчиком подтверждения </w:t>
      </w:r>
      <w:r w:rsidRPr="00442C36">
        <w:rPr>
          <w:rFonts w:ascii="Times New Roman" w:eastAsia="Times New Roman" w:hAnsi="Times New Roman" w:cs="Times New Roman"/>
          <w:sz w:val="24"/>
          <w:szCs w:val="24"/>
          <w:lang w:bidi="ru-RU"/>
        </w:rPr>
        <w:lastRenderedPageBreak/>
        <w:t xml:space="preserve">о вручении Исполнителю указанного уведомления либо дата получения Заказчиком информации об отсутствии Исполнителя по его адресу,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е.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9.14. Решение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вступает в силу 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считается расторгнутым через 10 (десять) дней с даты надлежащего уведомления Заказчиком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9.15. Заказчик обязан отменить не вступившее в силу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течение десятидневного срока с даты надлежащего уведомления Исполнителя о принятом решении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устранено нарушение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которые в соответствии с гражданским законодательством являются основанием для одностороннего отказа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9.16. Информация об Исполнителе, с которым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расторгнут в связи с односторонним отказом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включается в установленном Федеральным законом от 05.04.2013 № 44-ФЗ порядке в реестр недобросовестных </w:t>
      </w:r>
      <w:r w:rsidR="00E8064F">
        <w:rPr>
          <w:rFonts w:ascii="Times New Roman" w:eastAsia="Times New Roman" w:hAnsi="Times New Roman" w:cs="Times New Roman"/>
          <w:sz w:val="24"/>
          <w:szCs w:val="24"/>
          <w:lang w:bidi="ru-RU"/>
        </w:rPr>
        <w:t>Исполнителем.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9.17. Исполнитель вправе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9.18. Решение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не позднее чем в течение 3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Выполнение Исполнителем требований настоящей части считается надлежащим уведомлением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Датой такого надлежащего уведомления признается дата получения Исполнителем подтверждения о вручении Заказчику указанного уведомления.</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9.19. Решение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вступает в силу 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считается расторгнутым через десять дней с даты надлежащего уведомления Исполнителем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9.20. Исполнитель обязан отменить не вступившее в силу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течение десятидневного срока с даты надлежащего уведомления Заказчика о принятом решении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устранены нарушения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послужившие основанием для принятия указанного решения.</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9.21. В случае расторжения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отказ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одностороннем порядке Заказчик оплачивает Исполнителю стоимость фактически оказанных услуг. Оплата за фактически оказанные услуги производится Заказчиком на основании акта сверки расчетов.</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Для осуществления сверки расчетов Заказчик направляет Исполнителю уведомление о дате и времени проведения сверки расчетов.</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В случае отсутствия Исполнителя при проведении сверки расчетов в назначенный Заказчиком день в указанных документах делается отметка об этом.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9.22.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заключен в 2 (двух) экземплярах, имеющих равную юридическую силу, по одному скрепленному экземпляру для каждой из Сторон.</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9.23. К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у прилагаются и являются его неотъемлемой частью</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 Приложение № 1 – Техническое задание; </w:t>
      </w:r>
    </w:p>
    <w:p w:rsid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bidi="ru-RU"/>
        </w:rPr>
        <w:t xml:space="preserve">• Приложение № 2 – </w:t>
      </w:r>
      <w:r w:rsidRPr="00442C36">
        <w:rPr>
          <w:rFonts w:ascii="Times New Roman" w:eastAsia="Calibri" w:hAnsi="Times New Roman" w:cs="Times New Roman"/>
          <w:sz w:val="24"/>
          <w:szCs w:val="24"/>
        </w:rPr>
        <w:t xml:space="preserve">Расчет цены </w:t>
      </w:r>
      <w:r>
        <w:rPr>
          <w:rFonts w:ascii="Times New Roman" w:eastAsia="Calibri" w:hAnsi="Times New Roman" w:cs="Times New Roman"/>
          <w:sz w:val="24"/>
          <w:szCs w:val="24"/>
        </w:rPr>
        <w:t>Договор</w:t>
      </w:r>
      <w:r w:rsidRPr="00442C36">
        <w:rPr>
          <w:rFonts w:ascii="Times New Roman" w:eastAsia="Calibri" w:hAnsi="Times New Roman" w:cs="Times New Roman"/>
          <w:sz w:val="24"/>
          <w:szCs w:val="24"/>
        </w:rPr>
        <w:t>а</w:t>
      </w:r>
      <w:r w:rsidRPr="00442C36">
        <w:rPr>
          <w:rFonts w:ascii="Times New Roman" w:eastAsia="Times New Roman" w:hAnsi="Times New Roman" w:cs="Times New Roman"/>
          <w:bCs/>
          <w:sz w:val="24"/>
          <w:szCs w:val="24"/>
          <w:lang w:eastAsia="ru-RU"/>
        </w:rPr>
        <w:t>.</w:t>
      </w:r>
      <w:r w:rsidRPr="00442C36">
        <w:rPr>
          <w:rFonts w:ascii="Times New Roman" w:eastAsia="Times New Roman" w:hAnsi="Times New Roman" w:cs="Times New Roman"/>
          <w:sz w:val="24"/>
          <w:szCs w:val="24"/>
          <w:lang w:eastAsia="ru-RU"/>
        </w:rPr>
        <w:t xml:space="preserve"> </w:t>
      </w:r>
    </w:p>
    <w:p w:rsidR="007902D5" w:rsidRDefault="007902D5"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7902D5" w:rsidRDefault="007902D5"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7902D5" w:rsidRDefault="007902D5"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7902D5" w:rsidRDefault="007902D5"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lastRenderedPageBreak/>
        <w:t>10. Адреса и реквизиты Сторон</w:t>
      </w:r>
    </w:p>
    <w:tbl>
      <w:tblPr>
        <w:tblW w:w="9918" w:type="dxa"/>
        <w:tblInd w:w="142" w:type="dxa"/>
        <w:tblLayout w:type="fixed"/>
        <w:tblLook w:val="01E0" w:firstRow="1" w:lastRow="1" w:firstColumn="1" w:lastColumn="1" w:noHBand="0" w:noVBand="0"/>
      </w:tblPr>
      <w:tblGrid>
        <w:gridCol w:w="5103"/>
        <w:gridCol w:w="4815"/>
      </w:tblGrid>
      <w:tr w:rsidR="00442C36" w:rsidRPr="000212D0" w:rsidTr="000212D0">
        <w:trPr>
          <w:trHeight w:val="4962"/>
        </w:trPr>
        <w:tc>
          <w:tcPr>
            <w:tcW w:w="5103" w:type="dxa"/>
          </w:tcPr>
          <w:p w:rsidR="00442C36" w:rsidRPr="000212D0" w:rsidRDefault="00442C36" w:rsidP="00581269">
            <w:pPr>
              <w:widowControl w:val="0"/>
              <w:autoSpaceDE w:val="0"/>
              <w:autoSpaceDN w:val="0"/>
              <w:adjustRightInd w:val="0"/>
              <w:spacing w:after="0" w:line="240" w:lineRule="auto"/>
              <w:jc w:val="center"/>
              <w:rPr>
                <w:rFonts w:ascii="Times New Roman" w:eastAsia="Times New Roman" w:hAnsi="Times New Roman" w:cs="Times New Roman"/>
                <w:b/>
              </w:rPr>
            </w:pPr>
            <w:r w:rsidRPr="000212D0">
              <w:rPr>
                <w:rFonts w:ascii="Times New Roman" w:eastAsia="Times New Roman" w:hAnsi="Times New Roman" w:cs="Times New Roman"/>
                <w:b/>
              </w:rPr>
              <w:t>Заказчик</w:t>
            </w:r>
          </w:p>
          <w:p w:rsidR="0043387A" w:rsidRPr="000212D0" w:rsidRDefault="0043387A" w:rsidP="0043387A">
            <w:pPr>
              <w:widowControl w:val="0"/>
              <w:autoSpaceDE w:val="0"/>
              <w:autoSpaceDN w:val="0"/>
              <w:adjustRightInd w:val="0"/>
              <w:spacing w:after="0" w:line="240" w:lineRule="auto"/>
              <w:jc w:val="center"/>
              <w:rPr>
                <w:rFonts w:ascii="Times New Roman" w:eastAsia="Times New Roman" w:hAnsi="Times New Roman" w:cs="Times New Roman"/>
              </w:rPr>
            </w:pPr>
            <w:r w:rsidRPr="000212D0">
              <w:rPr>
                <w:rFonts w:ascii="Times New Roman" w:eastAsia="Times New Roman" w:hAnsi="Times New Roman" w:cs="Times New Roman"/>
              </w:rPr>
              <w:t>Государственное бюджетное дошкольное образовательное детский сад № 16 Колпинского района Санкт-Петербурга</w:t>
            </w:r>
          </w:p>
          <w:p w:rsidR="0043387A" w:rsidRPr="000212D0" w:rsidRDefault="0043387A" w:rsidP="0043387A">
            <w:pPr>
              <w:widowControl w:val="0"/>
              <w:autoSpaceDE w:val="0"/>
              <w:autoSpaceDN w:val="0"/>
              <w:adjustRightInd w:val="0"/>
              <w:spacing w:after="0" w:line="240" w:lineRule="auto"/>
              <w:rPr>
                <w:rFonts w:ascii="Times New Roman" w:eastAsia="Times New Roman" w:hAnsi="Times New Roman" w:cs="Times New Roman"/>
              </w:rPr>
            </w:pPr>
            <w:r w:rsidRPr="000212D0">
              <w:rPr>
                <w:rFonts w:ascii="Times New Roman" w:eastAsia="Times New Roman" w:hAnsi="Times New Roman" w:cs="Times New Roman"/>
              </w:rPr>
              <w:t>196655, Санкт-Петербург, Колпино, ул. Правды, д. 9</w:t>
            </w:r>
          </w:p>
          <w:p w:rsidR="0043387A" w:rsidRPr="000212D0" w:rsidRDefault="0043387A" w:rsidP="0043387A">
            <w:pPr>
              <w:widowControl w:val="0"/>
              <w:autoSpaceDE w:val="0"/>
              <w:autoSpaceDN w:val="0"/>
              <w:adjustRightInd w:val="0"/>
              <w:spacing w:after="0" w:line="240" w:lineRule="auto"/>
              <w:rPr>
                <w:rFonts w:ascii="Times New Roman" w:eastAsia="Times New Roman" w:hAnsi="Times New Roman" w:cs="Times New Roman"/>
              </w:rPr>
            </w:pPr>
            <w:r w:rsidRPr="000212D0">
              <w:rPr>
                <w:rFonts w:ascii="Times New Roman" w:eastAsia="Times New Roman" w:hAnsi="Times New Roman" w:cs="Times New Roman"/>
              </w:rPr>
              <w:t>л/с 0531060 ИНН 7817027394 КПП 781701001</w:t>
            </w:r>
          </w:p>
          <w:p w:rsidR="0043387A" w:rsidRPr="000212D0" w:rsidRDefault="0043387A" w:rsidP="0043387A">
            <w:pPr>
              <w:widowControl w:val="0"/>
              <w:autoSpaceDE w:val="0"/>
              <w:autoSpaceDN w:val="0"/>
              <w:adjustRightInd w:val="0"/>
              <w:spacing w:after="0" w:line="240" w:lineRule="auto"/>
              <w:rPr>
                <w:rFonts w:ascii="Times New Roman" w:eastAsia="Times New Roman" w:hAnsi="Times New Roman" w:cs="Times New Roman"/>
              </w:rPr>
            </w:pPr>
            <w:r w:rsidRPr="000212D0">
              <w:rPr>
                <w:rFonts w:ascii="Times New Roman" w:eastAsia="Times New Roman" w:hAnsi="Times New Roman" w:cs="Times New Roman"/>
              </w:rPr>
              <w:t>телефоны 461-56-49</w:t>
            </w:r>
          </w:p>
          <w:p w:rsidR="0043387A" w:rsidRPr="000212D0" w:rsidRDefault="0043387A" w:rsidP="0043387A">
            <w:pPr>
              <w:widowControl w:val="0"/>
              <w:autoSpaceDE w:val="0"/>
              <w:autoSpaceDN w:val="0"/>
              <w:adjustRightInd w:val="0"/>
              <w:spacing w:after="0" w:line="240" w:lineRule="auto"/>
              <w:rPr>
                <w:rFonts w:ascii="Times New Roman" w:eastAsia="Times New Roman" w:hAnsi="Times New Roman" w:cs="Times New Roman"/>
              </w:rPr>
            </w:pPr>
            <w:r w:rsidRPr="000212D0">
              <w:rPr>
                <w:rFonts w:ascii="Times New Roman" w:eastAsia="Times New Roman" w:hAnsi="Times New Roman" w:cs="Times New Roman"/>
              </w:rPr>
              <w:t>E-</w:t>
            </w:r>
            <w:proofErr w:type="spellStart"/>
            <w:r w:rsidRPr="000212D0">
              <w:rPr>
                <w:rFonts w:ascii="Times New Roman" w:eastAsia="Times New Roman" w:hAnsi="Times New Roman" w:cs="Times New Roman"/>
              </w:rPr>
              <w:t>mail</w:t>
            </w:r>
            <w:proofErr w:type="spellEnd"/>
            <w:r w:rsidRPr="000212D0">
              <w:rPr>
                <w:rFonts w:ascii="Times New Roman" w:eastAsia="Times New Roman" w:hAnsi="Times New Roman" w:cs="Times New Roman"/>
              </w:rPr>
              <w:t>: gdoy16@yandex.ru</w:t>
            </w:r>
          </w:p>
          <w:p w:rsidR="0043387A" w:rsidRPr="000212D0" w:rsidRDefault="0043387A" w:rsidP="0043387A">
            <w:pPr>
              <w:widowControl w:val="0"/>
              <w:autoSpaceDE w:val="0"/>
              <w:autoSpaceDN w:val="0"/>
              <w:adjustRightInd w:val="0"/>
              <w:spacing w:after="0" w:line="240" w:lineRule="auto"/>
              <w:rPr>
                <w:rFonts w:ascii="Times New Roman" w:eastAsia="Times New Roman" w:hAnsi="Times New Roman" w:cs="Times New Roman"/>
              </w:rPr>
            </w:pPr>
            <w:r w:rsidRPr="000212D0">
              <w:rPr>
                <w:rFonts w:ascii="Times New Roman" w:eastAsia="Times New Roman" w:hAnsi="Times New Roman" w:cs="Times New Roman"/>
              </w:rPr>
              <w:t xml:space="preserve">Текущий счет 03224643400000007200 Северо-Западное ГУ Банка России//УФК по г. Санкт-Петербургу, г. Санкт-Петербург, счет банка 40102810945370000005, </w:t>
            </w:r>
          </w:p>
          <w:p w:rsidR="00BC0711" w:rsidRPr="000212D0" w:rsidRDefault="0043387A" w:rsidP="0043387A">
            <w:pPr>
              <w:widowControl w:val="0"/>
              <w:autoSpaceDE w:val="0"/>
              <w:autoSpaceDN w:val="0"/>
              <w:adjustRightInd w:val="0"/>
              <w:spacing w:after="0" w:line="240" w:lineRule="auto"/>
              <w:rPr>
                <w:rFonts w:ascii="Times New Roman" w:eastAsia="Times New Roman" w:hAnsi="Times New Roman" w:cs="Times New Roman"/>
                <w:b/>
              </w:rPr>
            </w:pPr>
            <w:r w:rsidRPr="000212D0">
              <w:rPr>
                <w:rFonts w:ascii="Times New Roman" w:eastAsia="Times New Roman" w:hAnsi="Times New Roman" w:cs="Times New Roman"/>
              </w:rPr>
              <w:t>БИК 014030106</w:t>
            </w:r>
          </w:p>
          <w:p w:rsidR="00BC0711" w:rsidRPr="000212D0" w:rsidRDefault="00BC0711" w:rsidP="00581269">
            <w:pPr>
              <w:widowControl w:val="0"/>
              <w:autoSpaceDE w:val="0"/>
              <w:autoSpaceDN w:val="0"/>
              <w:adjustRightInd w:val="0"/>
              <w:spacing w:after="0" w:line="240" w:lineRule="auto"/>
              <w:jc w:val="center"/>
              <w:rPr>
                <w:rFonts w:ascii="Times New Roman" w:eastAsia="Times New Roman" w:hAnsi="Times New Roman" w:cs="Times New Roman"/>
                <w:b/>
              </w:rPr>
            </w:pPr>
          </w:p>
          <w:p w:rsidR="0043387A" w:rsidRPr="000212D0" w:rsidRDefault="0043387A" w:rsidP="00581269">
            <w:pPr>
              <w:widowControl w:val="0"/>
              <w:autoSpaceDE w:val="0"/>
              <w:autoSpaceDN w:val="0"/>
              <w:adjustRightInd w:val="0"/>
              <w:spacing w:after="0" w:line="240" w:lineRule="auto"/>
              <w:jc w:val="center"/>
              <w:rPr>
                <w:rFonts w:ascii="Times New Roman" w:eastAsia="Times New Roman" w:hAnsi="Times New Roman" w:cs="Times New Roman"/>
                <w:b/>
              </w:rPr>
            </w:pPr>
          </w:p>
          <w:p w:rsidR="000A30A4" w:rsidRDefault="000A30A4" w:rsidP="00581269">
            <w:pPr>
              <w:widowControl w:val="0"/>
              <w:autoSpaceDE w:val="0"/>
              <w:autoSpaceDN w:val="0"/>
              <w:adjustRightInd w:val="0"/>
              <w:spacing w:after="0" w:line="240" w:lineRule="auto"/>
              <w:jc w:val="center"/>
              <w:rPr>
                <w:rFonts w:ascii="Times New Roman" w:eastAsia="Times New Roman" w:hAnsi="Times New Roman" w:cs="Times New Roman"/>
                <w:b/>
              </w:rPr>
            </w:pPr>
          </w:p>
          <w:p w:rsidR="00F94484" w:rsidRPr="000212D0" w:rsidRDefault="00F94484" w:rsidP="00F94484">
            <w:pPr>
              <w:autoSpaceDE w:val="0"/>
              <w:autoSpaceDN w:val="0"/>
              <w:adjustRightInd w:val="0"/>
              <w:spacing w:after="0" w:line="240" w:lineRule="auto"/>
              <w:jc w:val="both"/>
              <w:rPr>
                <w:rFonts w:ascii="Times New Roman" w:eastAsia="Times New Roman" w:hAnsi="Times New Roman" w:cs="Times New Roman"/>
                <w:snapToGrid w:val="0"/>
              </w:rPr>
            </w:pPr>
            <w:r w:rsidRPr="000212D0">
              <w:rPr>
                <w:rFonts w:ascii="Times New Roman" w:eastAsia="Times New Roman" w:hAnsi="Times New Roman" w:cs="Times New Roman"/>
                <w:lang w:eastAsia="ru-RU"/>
              </w:rPr>
              <w:t>_______________</w:t>
            </w:r>
            <w:r w:rsidR="0043387A" w:rsidRPr="000212D0">
              <w:rPr>
                <w:rFonts w:ascii="Times New Roman" w:eastAsia="Times New Roman" w:hAnsi="Times New Roman" w:cs="Times New Roman"/>
                <w:snapToGrid w:val="0"/>
              </w:rPr>
              <w:t xml:space="preserve"> </w:t>
            </w:r>
            <w:proofErr w:type="spellStart"/>
            <w:r w:rsidR="0043387A" w:rsidRPr="000212D0">
              <w:rPr>
                <w:rFonts w:ascii="Times New Roman" w:eastAsia="Times New Roman" w:hAnsi="Times New Roman" w:cs="Times New Roman"/>
                <w:snapToGrid w:val="0"/>
              </w:rPr>
              <w:t>И.С.Куманейкина</w:t>
            </w:r>
            <w:proofErr w:type="spellEnd"/>
          </w:p>
          <w:p w:rsidR="00F94484" w:rsidRPr="000212D0" w:rsidRDefault="00744C91" w:rsidP="000212D0">
            <w:pPr>
              <w:autoSpaceDE w:val="0"/>
              <w:autoSpaceDN w:val="0"/>
              <w:adjustRightInd w:val="0"/>
              <w:spacing w:after="0" w:line="240" w:lineRule="auto"/>
              <w:jc w:val="both"/>
              <w:rPr>
                <w:rFonts w:ascii="Times New Roman" w:eastAsia="Times New Roman" w:hAnsi="Times New Roman" w:cs="Times New Roman"/>
                <w:lang w:eastAsia="ru-RU"/>
              </w:rPr>
            </w:pPr>
            <w:r w:rsidRPr="000212D0">
              <w:rPr>
                <w:rFonts w:ascii="Times New Roman" w:eastAsia="Times New Roman" w:hAnsi="Times New Roman" w:cs="Times New Roman"/>
                <w:snapToGrid w:val="0"/>
              </w:rPr>
              <w:t>(подписано ЭЦП)</w:t>
            </w:r>
          </w:p>
        </w:tc>
        <w:tc>
          <w:tcPr>
            <w:tcW w:w="4815" w:type="dxa"/>
            <w:hideMark/>
          </w:tcPr>
          <w:p w:rsidR="00442C36" w:rsidRPr="000212D0" w:rsidRDefault="00442C36" w:rsidP="00581269">
            <w:pPr>
              <w:widowControl w:val="0"/>
              <w:autoSpaceDE w:val="0"/>
              <w:autoSpaceDN w:val="0"/>
              <w:adjustRightInd w:val="0"/>
              <w:spacing w:after="0" w:line="240" w:lineRule="auto"/>
              <w:jc w:val="center"/>
              <w:rPr>
                <w:rFonts w:ascii="Times New Roman" w:eastAsia="Times New Roman" w:hAnsi="Times New Roman" w:cs="Times New Roman"/>
                <w:b/>
              </w:rPr>
            </w:pPr>
            <w:r w:rsidRPr="000212D0">
              <w:rPr>
                <w:rFonts w:ascii="Times New Roman" w:eastAsia="Times New Roman" w:hAnsi="Times New Roman" w:cs="Times New Roman"/>
                <w:b/>
              </w:rPr>
              <w:t>Исполнитель</w:t>
            </w:r>
          </w:p>
          <w:tbl>
            <w:tblPr>
              <w:tblW w:w="5279" w:type="dxa"/>
              <w:tblLayout w:type="fixed"/>
              <w:tblLook w:val="04A0" w:firstRow="1" w:lastRow="0" w:firstColumn="1" w:lastColumn="0" w:noHBand="0" w:noVBand="1"/>
            </w:tblPr>
            <w:tblGrid>
              <w:gridCol w:w="5279"/>
            </w:tblGrid>
            <w:tr w:rsidR="00394B5D" w:rsidRPr="000212D0" w:rsidTr="000212D0">
              <w:tc>
                <w:tcPr>
                  <w:tcW w:w="5279" w:type="dxa"/>
                </w:tcPr>
                <w:p w:rsidR="00394B5D" w:rsidRPr="000212D0" w:rsidRDefault="00394B5D" w:rsidP="00891789">
                  <w:pPr>
                    <w:tabs>
                      <w:tab w:val="left" w:pos="993"/>
                    </w:tabs>
                    <w:autoSpaceDE w:val="0"/>
                    <w:autoSpaceDN w:val="0"/>
                    <w:adjustRightInd w:val="0"/>
                    <w:spacing w:after="0" w:line="240" w:lineRule="auto"/>
                    <w:rPr>
                      <w:rFonts w:ascii="Times New Roman" w:hAnsi="Times New Roman" w:cs="Times New Roman"/>
                      <w:b/>
                      <w:lang w:eastAsia="ru-RU"/>
                    </w:rPr>
                  </w:pPr>
                </w:p>
              </w:tc>
            </w:tr>
          </w:tbl>
          <w:p w:rsidR="00744C91" w:rsidRPr="000212D0" w:rsidRDefault="00744C91" w:rsidP="00744C91">
            <w:pPr>
              <w:spacing w:after="0" w:line="240" w:lineRule="auto"/>
              <w:ind w:left="64"/>
              <w:rPr>
                <w:rFonts w:ascii="Times New Roman" w:eastAsia="Times New Roman" w:hAnsi="Times New Roman" w:cs="Times New Roman"/>
                <w:lang w:eastAsia="ru-RU"/>
              </w:rPr>
            </w:pPr>
            <w:r w:rsidRPr="000212D0">
              <w:rPr>
                <w:rFonts w:ascii="Times New Roman" w:hAnsi="Times New Roman" w:cs="Times New Roman"/>
              </w:rPr>
              <w:t>______________</w:t>
            </w:r>
            <w:r w:rsidR="000212D0">
              <w:t xml:space="preserve"> </w:t>
            </w:r>
          </w:p>
          <w:p w:rsidR="00F94484" w:rsidRPr="000212D0" w:rsidRDefault="00744C91" w:rsidP="00744C91">
            <w:pPr>
              <w:widowControl w:val="0"/>
              <w:autoSpaceDE w:val="0"/>
              <w:autoSpaceDN w:val="0"/>
              <w:adjustRightInd w:val="0"/>
              <w:spacing w:after="0" w:line="240" w:lineRule="auto"/>
              <w:rPr>
                <w:rFonts w:ascii="Times New Roman" w:eastAsia="Times New Roman" w:hAnsi="Times New Roman" w:cs="Times New Roman"/>
              </w:rPr>
            </w:pPr>
            <w:r w:rsidRPr="000212D0">
              <w:rPr>
                <w:rFonts w:ascii="Times New Roman" w:eastAsia="Times New Roman" w:hAnsi="Times New Roman" w:cs="Times New Roman"/>
              </w:rPr>
              <w:t>(подписано ЭЦП)</w:t>
            </w:r>
          </w:p>
        </w:tc>
      </w:tr>
      <w:tr w:rsidR="00744C91" w:rsidRPr="000212D0" w:rsidTr="000212D0">
        <w:trPr>
          <w:trHeight w:val="537"/>
        </w:trPr>
        <w:tc>
          <w:tcPr>
            <w:tcW w:w="5103" w:type="dxa"/>
          </w:tcPr>
          <w:p w:rsidR="00744C91" w:rsidRPr="000212D0" w:rsidRDefault="00744C91" w:rsidP="00581269">
            <w:pPr>
              <w:widowControl w:val="0"/>
              <w:autoSpaceDE w:val="0"/>
              <w:autoSpaceDN w:val="0"/>
              <w:adjustRightInd w:val="0"/>
              <w:spacing w:after="0" w:line="240" w:lineRule="auto"/>
              <w:jc w:val="center"/>
              <w:rPr>
                <w:rFonts w:ascii="Times New Roman" w:eastAsia="Times New Roman" w:hAnsi="Times New Roman" w:cs="Times New Roman"/>
                <w:b/>
              </w:rPr>
            </w:pPr>
          </w:p>
        </w:tc>
        <w:tc>
          <w:tcPr>
            <w:tcW w:w="4815" w:type="dxa"/>
          </w:tcPr>
          <w:p w:rsidR="00744C91" w:rsidRPr="000212D0" w:rsidRDefault="00744C91" w:rsidP="00581269">
            <w:pPr>
              <w:widowControl w:val="0"/>
              <w:autoSpaceDE w:val="0"/>
              <w:autoSpaceDN w:val="0"/>
              <w:adjustRightInd w:val="0"/>
              <w:spacing w:after="0" w:line="240" w:lineRule="auto"/>
              <w:jc w:val="center"/>
              <w:rPr>
                <w:rFonts w:ascii="Times New Roman" w:eastAsia="Times New Roman" w:hAnsi="Times New Roman" w:cs="Times New Roman"/>
                <w:b/>
              </w:rPr>
            </w:pPr>
          </w:p>
        </w:tc>
      </w:tr>
    </w:tbl>
    <w:p w:rsidR="00103A77" w:rsidRDefault="00103A77"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103A77" w:rsidRDefault="00103A77"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103A77" w:rsidRDefault="00103A77"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406D1" w:rsidRDefault="00B406D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406D1" w:rsidRDefault="00B406D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406D1" w:rsidRDefault="00B406D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442C36" w:rsidRDefault="00E8064F"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lastRenderedPageBreak/>
        <w:t>П</w:t>
      </w:r>
      <w:r w:rsidR="00442C36" w:rsidRPr="00442C36">
        <w:rPr>
          <w:rFonts w:ascii="Times New Roman" w:eastAsia="Times New Roman" w:hAnsi="Times New Roman" w:cs="Arial"/>
          <w:sz w:val="24"/>
          <w:szCs w:val="24"/>
          <w:lang w:eastAsia="ru-RU"/>
        </w:rPr>
        <w:t xml:space="preserve">риложение № 1 к </w:t>
      </w:r>
      <w:r w:rsidR="00442C36">
        <w:rPr>
          <w:rFonts w:ascii="Times New Roman" w:eastAsia="Times New Roman" w:hAnsi="Times New Roman" w:cs="Arial"/>
          <w:sz w:val="24"/>
          <w:szCs w:val="24"/>
          <w:lang w:eastAsia="ru-RU"/>
        </w:rPr>
        <w:t>Договор</w:t>
      </w:r>
      <w:r w:rsidR="00442C36" w:rsidRPr="00442C36">
        <w:rPr>
          <w:rFonts w:ascii="Times New Roman" w:eastAsia="Times New Roman" w:hAnsi="Times New Roman" w:cs="Arial"/>
          <w:sz w:val="24"/>
          <w:szCs w:val="24"/>
          <w:lang w:eastAsia="ru-RU"/>
        </w:rPr>
        <w:t xml:space="preserve">у </w:t>
      </w:r>
      <w:r w:rsidR="00927E65">
        <w:rPr>
          <w:rFonts w:ascii="Times New Roman" w:eastAsia="Times New Roman" w:hAnsi="Times New Roman" w:cs="Arial"/>
          <w:sz w:val="24"/>
          <w:szCs w:val="24"/>
          <w:lang w:eastAsia="ru-RU"/>
        </w:rPr>
        <w:t xml:space="preserve">№ </w:t>
      </w:r>
      <w:r w:rsidR="00891789">
        <w:rPr>
          <w:rFonts w:ascii="Times New Roman" w:eastAsia="Times New Roman" w:hAnsi="Times New Roman" w:cs="Arial"/>
          <w:sz w:val="24"/>
          <w:szCs w:val="24"/>
          <w:lang w:eastAsia="ru-RU"/>
        </w:rPr>
        <w:t>57</w:t>
      </w:r>
      <w:r w:rsidR="0043387A">
        <w:rPr>
          <w:rFonts w:ascii="Times New Roman" w:eastAsia="Times New Roman" w:hAnsi="Times New Roman" w:cs="Arial"/>
          <w:sz w:val="24"/>
          <w:szCs w:val="24"/>
          <w:lang w:eastAsia="ru-RU"/>
        </w:rPr>
        <w:t>/ЭМ-16</w:t>
      </w:r>
      <w:r w:rsidR="00850E6B">
        <w:rPr>
          <w:rFonts w:ascii="Times New Roman" w:eastAsia="Times New Roman" w:hAnsi="Times New Roman" w:cs="Arial"/>
          <w:sz w:val="24"/>
          <w:szCs w:val="24"/>
          <w:lang w:eastAsia="ru-RU"/>
        </w:rPr>
        <w:t xml:space="preserve"> от </w:t>
      </w:r>
      <w:r w:rsidR="000212D0">
        <w:rPr>
          <w:rFonts w:ascii="Times New Roman" w:eastAsia="Times New Roman" w:hAnsi="Times New Roman" w:cs="Arial"/>
          <w:sz w:val="24"/>
          <w:szCs w:val="24"/>
          <w:lang w:eastAsia="ru-RU"/>
        </w:rPr>
        <w:t>___________</w:t>
      </w:r>
      <w:r w:rsidR="00DF40CB">
        <w:rPr>
          <w:rFonts w:ascii="Times New Roman" w:eastAsia="Times New Roman" w:hAnsi="Times New Roman" w:cs="Arial"/>
          <w:sz w:val="24"/>
          <w:szCs w:val="24"/>
          <w:lang w:eastAsia="ru-RU"/>
        </w:rPr>
        <w:t>202</w:t>
      </w:r>
      <w:r w:rsidR="003C3526">
        <w:rPr>
          <w:rFonts w:ascii="Times New Roman" w:eastAsia="Times New Roman" w:hAnsi="Times New Roman" w:cs="Arial"/>
          <w:sz w:val="24"/>
          <w:szCs w:val="24"/>
          <w:lang w:eastAsia="ru-RU"/>
        </w:rPr>
        <w:t>4</w:t>
      </w:r>
      <w:r w:rsidR="001C3FE4">
        <w:rPr>
          <w:rFonts w:ascii="Times New Roman" w:eastAsia="Times New Roman" w:hAnsi="Times New Roman" w:cs="Arial"/>
          <w:sz w:val="24"/>
          <w:szCs w:val="24"/>
          <w:lang w:eastAsia="ru-RU"/>
        </w:rPr>
        <w:t xml:space="preserve"> г.</w:t>
      </w:r>
    </w:p>
    <w:p w:rsidR="00EC44DC" w:rsidRPr="00442C36" w:rsidRDefault="00EC44DC"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891789" w:rsidRPr="00891789" w:rsidRDefault="00891789" w:rsidP="00891789">
      <w:pPr>
        <w:widowControl w:val="0"/>
        <w:autoSpaceDE w:val="0"/>
        <w:autoSpaceDN w:val="0"/>
        <w:adjustRightInd w:val="0"/>
        <w:jc w:val="center"/>
        <w:rPr>
          <w:rFonts w:ascii="Times New Roman" w:hAnsi="Times New Roman" w:cs="Times New Roman"/>
          <w:b/>
          <w:sz w:val="24"/>
          <w:szCs w:val="24"/>
          <w:lang w:eastAsia="ru-RU"/>
        </w:rPr>
      </w:pPr>
      <w:r w:rsidRPr="00891789">
        <w:rPr>
          <w:rFonts w:ascii="Times New Roman" w:hAnsi="Times New Roman" w:cs="Times New Roman"/>
          <w:b/>
          <w:sz w:val="24"/>
          <w:szCs w:val="24"/>
          <w:lang w:eastAsia="ru-RU"/>
        </w:rPr>
        <w:t>ТЕХНИЧЕСКОЕ ЗАДАНИЕ</w:t>
      </w:r>
    </w:p>
    <w:p w:rsidR="00891789" w:rsidRPr="00891789" w:rsidRDefault="00891789" w:rsidP="00891789">
      <w:pPr>
        <w:widowControl w:val="0"/>
        <w:autoSpaceDE w:val="0"/>
        <w:autoSpaceDN w:val="0"/>
        <w:adjustRightInd w:val="0"/>
        <w:jc w:val="center"/>
        <w:rPr>
          <w:rFonts w:ascii="Times New Roman" w:hAnsi="Times New Roman" w:cs="Times New Roman"/>
          <w:b/>
          <w:sz w:val="24"/>
          <w:szCs w:val="24"/>
          <w:lang w:eastAsia="ru-RU"/>
        </w:rPr>
      </w:pPr>
      <w:r w:rsidRPr="00891789">
        <w:rPr>
          <w:rFonts w:ascii="Times New Roman" w:hAnsi="Times New Roman" w:cs="Times New Roman"/>
          <w:b/>
          <w:sz w:val="24"/>
          <w:szCs w:val="24"/>
          <w:lang w:eastAsia="ru-RU"/>
        </w:rPr>
        <w:t xml:space="preserve">на оказание </w:t>
      </w:r>
      <w:proofErr w:type="gramStart"/>
      <w:r w:rsidRPr="00891789">
        <w:rPr>
          <w:rFonts w:ascii="Times New Roman" w:hAnsi="Times New Roman" w:cs="Times New Roman"/>
          <w:b/>
          <w:sz w:val="24"/>
          <w:szCs w:val="24"/>
          <w:lang w:eastAsia="ru-RU"/>
        </w:rPr>
        <w:t>услуг по специальной оценке</w:t>
      </w:r>
      <w:proofErr w:type="gramEnd"/>
      <w:r w:rsidRPr="00891789">
        <w:rPr>
          <w:rFonts w:ascii="Times New Roman" w:hAnsi="Times New Roman" w:cs="Times New Roman"/>
          <w:b/>
          <w:sz w:val="24"/>
          <w:szCs w:val="24"/>
          <w:lang w:eastAsia="ru-RU"/>
        </w:rPr>
        <w:t xml:space="preserve"> условий труда </w:t>
      </w:r>
    </w:p>
    <w:p w:rsidR="00891789" w:rsidRPr="00891789" w:rsidRDefault="00891789" w:rsidP="00891789">
      <w:pPr>
        <w:widowControl w:val="0"/>
        <w:autoSpaceDE w:val="0"/>
        <w:autoSpaceDN w:val="0"/>
        <w:adjustRightInd w:val="0"/>
        <w:jc w:val="center"/>
        <w:rPr>
          <w:rFonts w:ascii="Times New Roman" w:hAnsi="Times New Roman" w:cs="Times New Roman"/>
          <w:b/>
          <w:sz w:val="24"/>
          <w:szCs w:val="24"/>
          <w:lang w:eastAsia="ru-RU"/>
        </w:rPr>
      </w:pPr>
      <w:r w:rsidRPr="00891789">
        <w:rPr>
          <w:rFonts w:ascii="Times New Roman" w:hAnsi="Times New Roman" w:cs="Times New Roman"/>
          <w:b/>
          <w:sz w:val="24"/>
          <w:szCs w:val="24"/>
          <w:lang w:eastAsia="ru-RU"/>
        </w:rPr>
        <w:t>для Государственного бюджетного дошкольного образовательного учреждения детский сад № 16 Колпинского района Санкт-Петербурга</w:t>
      </w:r>
    </w:p>
    <w:p w:rsidR="00891789" w:rsidRPr="00891789" w:rsidRDefault="00891789" w:rsidP="00891789">
      <w:pPr>
        <w:pStyle w:val="aa"/>
        <w:numPr>
          <w:ilvl w:val="0"/>
          <w:numId w:val="9"/>
        </w:numPr>
        <w:spacing w:before="240" w:after="200" w:line="276" w:lineRule="auto"/>
        <w:ind w:left="0" w:firstLine="0"/>
        <w:jc w:val="center"/>
        <w:rPr>
          <w:rFonts w:ascii="Times New Roman" w:hAnsi="Times New Roman" w:cs="Times New Roman"/>
          <w:b/>
          <w:sz w:val="24"/>
          <w:szCs w:val="24"/>
        </w:rPr>
      </w:pPr>
      <w:r w:rsidRPr="00891789">
        <w:rPr>
          <w:rFonts w:ascii="Times New Roman" w:hAnsi="Times New Roman" w:cs="Times New Roman"/>
          <w:b/>
          <w:sz w:val="24"/>
          <w:szCs w:val="24"/>
        </w:rPr>
        <w:t>Цель и задачи оказания услуг</w:t>
      </w:r>
    </w:p>
    <w:p w:rsidR="00891789" w:rsidRPr="00891789" w:rsidRDefault="00891789" w:rsidP="00891789">
      <w:pPr>
        <w:pStyle w:val="afff5"/>
        <w:spacing w:before="0" w:after="0" w:line="276" w:lineRule="auto"/>
        <w:ind w:left="0" w:right="0" w:firstLine="709"/>
        <w:jc w:val="both"/>
        <w:rPr>
          <w:bCs/>
          <w:sz w:val="24"/>
        </w:rPr>
      </w:pPr>
      <w:r w:rsidRPr="00891789">
        <w:rPr>
          <w:sz w:val="24"/>
        </w:rPr>
        <w:t>Цель оказания услуг – специальная оценка условий труда</w:t>
      </w:r>
      <w:r w:rsidRPr="00891789">
        <w:rPr>
          <w:bCs/>
          <w:sz w:val="24"/>
        </w:rPr>
        <w:t>.</w:t>
      </w:r>
    </w:p>
    <w:p w:rsidR="00891789" w:rsidRPr="00891789" w:rsidRDefault="00891789" w:rsidP="00891789">
      <w:pPr>
        <w:pStyle w:val="afff5"/>
        <w:spacing w:before="0" w:after="0" w:line="276" w:lineRule="auto"/>
        <w:ind w:left="0" w:right="0" w:firstLine="709"/>
        <w:jc w:val="both"/>
        <w:rPr>
          <w:sz w:val="24"/>
        </w:rPr>
      </w:pPr>
      <w:r w:rsidRPr="00891789">
        <w:rPr>
          <w:sz w:val="24"/>
        </w:rPr>
        <w:t>Специальная оценка условий труда подразумевает проведение необходимых мероприятий, результатом которых является идентификация, исследования и измерения вредных и (или) опасных производственных факторов, их классификации на рабочих местах по степени вредности или опасности к классу (подклассу) с выдачей отчета, содержащего следующие документы:</w:t>
      </w:r>
    </w:p>
    <w:p w:rsidR="00891789" w:rsidRPr="00891789" w:rsidRDefault="00891789" w:rsidP="00891789">
      <w:pPr>
        <w:numPr>
          <w:ilvl w:val="0"/>
          <w:numId w:val="11"/>
        </w:numPr>
        <w:tabs>
          <w:tab w:val="left" w:pos="1134"/>
        </w:tabs>
        <w:kinsoku w:val="0"/>
        <w:overflowPunct w:val="0"/>
        <w:autoSpaceDE w:val="0"/>
        <w:autoSpaceDN w:val="0"/>
        <w:spacing w:after="0" w:line="276" w:lineRule="auto"/>
        <w:ind w:left="0" w:firstLine="709"/>
        <w:jc w:val="both"/>
        <w:rPr>
          <w:rFonts w:ascii="Times New Roman" w:hAnsi="Times New Roman" w:cs="Times New Roman"/>
          <w:sz w:val="24"/>
          <w:szCs w:val="24"/>
          <w:lang w:eastAsia="ru-RU"/>
        </w:rPr>
      </w:pPr>
      <w:r w:rsidRPr="00891789">
        <w:rPr>
          <w:rFonts w:ascii="Times New Roman" w:hAnsi="Times New Roman" w:cs="Times New Roman"/>
          <w:sz w:val="24"/>
          <w:szCs w:val="24"/>
          <w:lang w:eastAsia="ru-RU"/>
        </w:rPr>
        <w:t>сведения об организации, проводящей специальную оценку условий труда, с приложением копий документов, подтверждающих ее соответствие установленным статьей 19 Федерального закона от 28.12.2013 № 426-ФЗ «О специальной оценке условий труда» требованиям;</w:t>
      </w:r>
    </w:p>
    <w:p w:rsidR="00891789" w:rsidRPr="00891789" w:rsidRDefault="00891789" w:rsidP="00891789">
      <w:pPr>
        <w:numPr>
          <w:ilvl w:val="0"/>
          <w:numId w:val="11"/>
        </w:numPr>
        <w:tabs>
          <w:tab w:val="left" w:pos="1134"/>
        </w:tabs>
        <w:kinsoku w:val="0"/>
        <w:overflowPunct w:val="0"/>
        <w:autoSpaceDE w:val="0"/>
        <w:autoSpaceDN w:val="0"/>
        <w:spacing w:after="0" w:line="276" w:lineRule="auto"/>
        <w:ind w:left="0" w:firstLine="709"/>
        <w:jc w:val="both"/>
        <w:rPr>
          <w:rFonts w:ascii="Times New Roman" w:hAnsi="Times New Roman" w:cs="Times New Roman"/>
          <w:sz w:val="24"/>
          <w:szCs w:val="24"/>
          <w:lang w:eastAsia="ru-RU"/>
        </w:rPr>
      </w:pPr>
      <w:r w:rsidRPr="00891789">
        <w:rPr>
          <w:rFonts w:ascii="Times New Roman" w:hAnsi="Times New Roman" w:cs="Times New Roman"/>
          <w:sz w:val="24"/>
          <w:szCs w:val="24"/>
          <w:lang w:eastAsia="ru-RU"/>
        </w:rPr>
        <w:t xml:space="preserve"> перечень рабочих мест, на которых проводилась специальная оценка условий труда, с указанием вредных и (или) опасных производственных факторов, которые идентифицированы на данных рабочих местах;</w:t>
      </w:r>
    </w:p>
    <w:p w:rsidR="00891789" w:rsidRPr="00891789" w:rsidRDefault="00891789" w:rsidP="00891789">
      <w:pPr>
        <w:numPr>
          <w:ilvl w:val="0"/>
          <w:numId w:val="11"/>
        </w:numPr>
        <w:tabs>
          <w:tab w:val="left" w:pos="1134"/>
        </w:tabs>
        <w:kinsoku w:val="0"/>
        <w:overflowPunct w:val="0"/>
        <w:autoSpaceDE w:val="0"/>
        <w:autoSpaceDN w:val="0"/>
        <w:spacing w:after="0" w:line="276" w:lineRule="auto"/>
        <w:ind w:left="0" w:firstLine="709"/>
        <w:jc w:val="both"/>
        <w:rPr>
          <w:rFonts w:ascii="Times New Roman" w:hAnsi="Times New Roman" w:cs="Times New Roman"/>
          <w:sz w:val="24"/>
          <w:szCs w:val="24"/>
          <w:lang w:eastAsia="ru-RU"/>
        </w:rPr>
      </w:pPr>
      <w:r w:rsidRPr="00891789">
        <w:rPr>
          <w:rFonts w:ascii="Times New Roman" w:hAnsi="Times New Roman" w:cs="Times New Roman"/>
          <w:sz w:val="24"/>
          <w:szCs w:val="24"/>
          <w:lang w:eastAsia="ru-RU"/>
        </w:rPr>
        <w:t>карты специальной оценки условий труда, содержащие сведения об установленном экспертом организации, проводящей специальную оценку условий труда, классе (подклассе) условий труда на конкретных рабочих местах;</w:t>
      </w:r>
    </w:p>
    <w:p w:rsidR="00891789" w:rsidRPr="00891789" w:rsidRDefault="00891789" w:rsidP="00891789">
      <w:pPr>
        <w:numPr>
          <w:ilvl w:val="0"/>
          <w:numId w:val="11"/>
        </w:numPr>
        <w:tabs>
          <w:tab w:val="left" w:pos="1134"/>
        </w:tabs>
        <w:kinsoku w:val="0"/>
        <w:overflowPunct w:val="0"/>
        <w:autoSpaceDE w:val="0"/>
        <w:autoSpaceDN w:val="0"/>
        <w:spacing w:after="0" w:line="276" w:lineRule="auto"/>
        <w:ind w:left="0" w:firstLine="709"/>
        <w:jc w:val="both"/>
        <w:rPr>
          <w:rFonts w:ascii="Times New Roman" w:hAnsi="Times New Roman" w:cs="Times New Roman"/>
          <w:sz w:val="24"/>
          <w:szCs w:val="24"/>
          <w:lang w:eastAsia="ru-RU"/>
        </w:rPr>
      </w:pPr>
      <w:r w:rsidRPr="00891789">
        <w:rPr>
          <w:rFonts w:ascii="Times New Roman" w:hAnsi="Times New Roman" w:cs="Times New Roman"/>
          <w:sz w:val="24"/>
          <w:szCs w:val="24"/>
          <w:lang w:eastAsia="ru-RU"/>
        </w:rPr>
        <w:t>протоколы проведения исследований (испытаний) и измерений идентифицированных вредных и (или) опасных производственных факторов;</w:t>
      </w:r>
    </w:p>
    <w:p w:rsidR="00891789" w:rsidRPr="00891789" w:rsidRDefault="00891789" w:rsidP="00891789">
      <w:pPr>
        <w:numPr>
          <w:ilvl w:val="0"/>
          <w:numId w:val="11"/>
        </w:numPr>
        <w:tabs>
          <w:tab w:val="left" w:pos="1134"/>
        </w:tabs>
        <w:kinsoku w:val="0"/>
        <w:overflowPunct w:val="0"/>
        <w:autoSpaceDE w:val="0"/>
        <w:autoSpaceDN w:val="0"/>
        <w:spacing w:after="0" w:line="276" w:lineRule="auto"/>
        <w:ind w:left="0" w:firstLine="709"/>
        <w:jc w:val="both"/>
        <w:rPr>
          <w:rFonts w:ascii="Times New Roman" w:hAnsi="Times New Roman" w:cs="Times New Roman"/>
          <w:sz w:val="24"/>
          <w:szCs w:val="24"/>
          <w:lang w:eastAsia="ru-RU"/>
        </w:rPr>
      </w:pPr>
      <w:r w:rsidRPr="00891789">
        <w:rPr>
          <w:rFonts w:ascii="Times New Roman" w:hAnsi="Times New Roman" w:cs="Times New Roman"/>
          <w:sz w:val="24"/>
          <w:szCs w:val="24"/>
          <w:lang w:eastAsia="ru-RU"/>
        </w:rPr>
        <w:t>протоколы оценки эффективности средств индивидуальной защиты (при необходимости);</w:t>
      </w:r>
    </w:p>
    <w:p w:rsidR="00891789" w:rsidRPr="00891789" w:rsidRDefault="00891789" w:rsidP="00891789">
      <w:pPr>
        <w:numPr>
          <w:ilvl w:val="0"/>
          <w:numId w:val="11"/>
        </w:numPr>
        <w:tabs>
          <w:tab w:val="left" w:pos="1134"/>
        </w:tabs>
        <w:kinsoku w:val="0"/>
        <w:overflowPunct w:val="0"/>
        <w:autoSpaceDE w:val="0"/>
        <w:autoSpaceDN w:val="0"/>
        <w:spacing w:after="0" w:line="276" w:lineRule="auto"/>
        <w:ind w:left="0" w:firstLine="709"/>
        <w:jc w:val="both"/>
        <w:rPr>
          <w:rFonts w:ascii="Times New Roman" w:hAnsi="Times New Roman" w:cs="Times New Roman"/>
          <w:sz w:val="24"/>
          <w:szCs w:val="24"/>
          <w:lang w:eastAsia="ru-RU"/>
        </w:rPr>
      </w:pPr>
      <w:r w:rsidRPr="00891789">
        <w:rPr>
          <w:rFonts w:ascii="Times New Roman" w:hAnsi="Times New Roman" w:cs="Times New Roman"/>
          <w:sz w:val="24"/>
          <w:szCs w:val="24"/>
          <w:lang w:eastAsia="ru-RU"/>
        </w:rPr>
        <w:t xml:space="preserve">протокол комиссии, содержащий решение о невозможности проведения исследований (испытаний) и измерений по основанию, указанному в части 9 статьи </w:t>
      </w:r>
      <w:proofErr w:type="gramStart"/>
      <w:r w:rsidRPr="00891789">
        <w:rPr>
          <w:rFonts w:ascii="Times New Roman" w:hAnsi="Times New Roman" w:cs="Times New Roman"/>
          <w:sz w:val="24"/>
          <w:szCs w:val="24"/>
          <w:lang w:eastAsia="ru-RU"/>
        </w:rPr>
        <w:t>12  Федерального</w:t>
      </w:r>
      <w:proofErr w:type="gramEnd"/>
      <w:r w:rsidRPr="00891789">
        <w:rPr>
          <w:rFonts w:ascii="Times New Roman" w:hAnsi="Times New Roman" w:cs="Times New Roman"/>
          <w:sz w:val="24"/>
          <w:szCs w:val="24"/>
          <w:lang w:eastAsia="ru-RU"/>
        </w:rPr>
        <w:t xml:space="preserve"> закона от 28.12.2013 № 426-ФЗ «О специальной оценке условий труда» (при наличии такого решения);</w:t>
      </w:r>
    </w:p>
    <w:p w:rsidR="00891789" w:rsidRPr="00891789" w:rsidRDefault="00891789" w:rsidP="00891789">
      <w:pPr>
        <w:numPr>
          <w:ilvl w:val="0"/>
          <w:numId w:val="11"/>
        </w:numPr>
        <w:tabs>
          <w:tab w:val="left" w:pos="1134"/>
        </w:tabs>
        <w:kinsoku w:val="0"/>
        <w:overflowPunct w:val="0"/>
        <w:autoSpaceDE w:val="0"/>
        <w:autoSpaceDN w:val="0"/>
        <w:spacing w:after="0" w:line="276" w:lineRule="auto"/>
        <w:ind w:left="0" w:firstLine="709"/>
        <w:jc w:val="both"/>
        <w:rPr>
          <w:rFonts w:ascii="Times New Roman" w:hAnsi="Times New Roman" w:cs="Times New Roman"/>
          <w:sz w:val="24"/>
          <w:szCs w:val="24"/>
          <w:lang w:eastAsia="ru-RU"/>
        </w:rPr>
      </w:pPr>
      <w:r w:rsidRPr="00891789">
        <w:rPr>
          <w:rFonts w:ascii="Times New Roman" w:hAnsi="Times New Roman" w:cs="Times New Roman"/>
          <w:sz w:val="24"/>
          <w:szCs w:val="24"/>
          <w:lang w:eastAsia="ru-RU"/>
        </w:rPr>
        <w:t>сводная ведомость специальной оценки условий труда;</w:t>
      </w:r>
    </w:p>
    <w:p w:rsidR="00891789" w:rsidRPr="00891789" w:rsidRDefault="00891789" w:rsidP="00891789">
      <w:pPr>
        <w:numPr>
          <w:ilvl w:val="0"/>
          <w:numId w:val="11"/>
        </w:numPr>
        <w:tabs>
          <w:tab w:val="left" w:pos="1134"/>
        </w:tabs>
        <w:kinsoku w:val="0"/>
        <w:overflowPunct w:val="0"/>
        <w:autoSpaceDE w:val="0"/>
        <w:autoSpaceDN w:val="0"/>
        <w:spacing w:after="0" w:line="276" w:lineRule="auto"/>
        <w:ind w:left="0" w:firstLine="709"/>
        <w:jc w:val="both"/>
        <w:rPr>
          <w:rFonts w:ascii="Times New Roman" w:hAnsi="Times New Roman" w:cs="Times New Roman"/>
          <w:sz w:val="24"/>
          <w:szCs w:val="24"/>
          <w:lang w:eastAsia="ru-RU"/>
        </w:rPr>
      </w:pPr>
      <w:r w:rsidRPr="00891789">
        <w:rPr>
          <w:rFonts w:ascii="Times New Roman" w:hAnsi="Times New Roman" w:cs="Times New Roman"/>
          <w:sz w:val="24"/>
          <w:szCs w:val="24"/>
          <w:lang w:eastAsia="ru-RU"/>
        </w:rPr>
        <w:t>перечень мероприятий по улучшению условий и охраны труда работников, на рабочих местах которых проводилась специальная оценка условий труда;</w:t>
      </w:r>
    </w:p>
    <w:p w:rsidR="00891789" w:rsidRPr="00891789" w:rsidRDefault="00891789" w:rsidP="00891789">
      <w:pPr>
        <w:pStyle w:val="afff5"/>
        <w:spacing w:before="0" w:after="0" w:line="276" w:lineRule="auto"/>
        <w:ind w:left="0" w:right="0" w:firstLine="709"/>
        <w:jc w:val="both"/>
        <w:rPr>
          <w:sz w:val="24"/>
        </w:rPr>
      </w:pPr>
      <w:r w:rsidRPr="00891789">
        <w:rPr>
          <w:rFonts w:eastAsiaTheme="minorHAnsi"/>
          <w:sz w:val="24"/>
          <w:lang w:eastAsia="en-US"/>
        </w:rPr>
        <w:t>- заключения эксперта организации, проводящей специальную оценку условий труд</w:t>
      </w:r>
    </w:p>
    <w:p w:rsidR="00891789" w:rsidRPr="00891789" w:rsidRDefault="00891789" w:rsidP="00891789">
      <w:pPr>
        <w:pStyle w:val="aa"/>
        <w:numPr>
          <w:ilvl w:val="0"/>
          <w:numId w:val="9"/>
        </w:numPr>
        <w:spacing w:before="240" w:after="200" w:line="276" w:lineRule="auto"/>
        <w:ind w:left="0" w:firstLine="0"/>
        <w:jc w:val="center"/>
        <w:rPr>
          <w:rFonts w:ascii="Times New Roman" w:hAnsi="Times New Roman" w:cs="Times New Roman"/>
          <w:b/>
          <w:sz w:val="24"/>
          <w:szCs w:val="24"/>
        </w:rPr>
      </w:pPr>
      <w:r w:rsidRPr="00891789">
        <w:rPr>
          <w:rFonts w:ascii="Times New Roman" w:hAnsi="Times New Roman" w:cs="Times New Roman"/>
          <w:b/>
          <w:bCs/>
          <w:sz w:val="24"/>
          <w:szCs w:val="24"/>
        </w:rPr>
        <w:t>Общие положения.</w:t>
      </w:r>
    </w:p>
    <w:p w:rsidR="00891789" w:rsidRPr="00891789" w:rsidRDefault="00891789" w:rsidP="00891789">
      <w:pPr>
        <w:pStyle w:val="afff5"/>
        <w:tabs>
          <w:tab w:val="left" w:pos="1276"/>
        </w:tabs>
        <w:spacing w:before="0" w:after="0" w:line="276" w:lineRule="auto"/>
        <w:ind w:left="0" w:right="0" w:firstLine="709"/>
        <w:jc w:val="both"/>
        <w:rPr>
          <w:sz w:val="24"/>
        </w:rPr>
      </w:pPr>
      <w:r w:rsidRPr="00891789">
        <w:rPr>
          <w:sz w:val="24"/>
        </w:rPr>
        <w:t>Услуга должна быть оказана в соответствии с требованиями действующих на территории Российской Федерации законодательных актов, норм и правил, таких, как:</w:t>
      </w:r>
    </w:p>
    <w:p w:rsidR="00891789" w:rsidRPr="00891789" w:rsidRDefault="00891789" w:rsidP="00891789">
      <w:pPr>
        <w:pStyle w:val="afff5"/>
        <w:numPr>
          <w:ilvl w:val="0"/>
          <w:numId w:val="13"/>
        </w:numPr>
        <w:tabs>
          <w:tab w:val="left" w:pos="1276"/>
        </w:tabs>
        <w:spacing w:before="0" w:after="0" w:line="276" w:lineRule="auto"/>
        <w:ind w:left="0" w:right="0" w:firstLine="709"/>
        <w:jc w:val="both"/>
        <w:rPr>
          <w:rFonts w:eastAsia="Arial Unicode MS"/>
          <w:bCs/>
          <w:sz w:val="24"/>
        </w:rPr>
      </w:pPr>
      <w:r w:rsidRPr="00891789">
        <w:rPr>
          <w:iCs/>
          <w:sz w:val="24"/>
        </w:rPr>
        <w:t>Федеральный закон от 28.12.2013 № 426-ФЗ «О специальной оценке условий труда»;</w:t>
      </w:r>
    </w:p>
    <w:p w:rsidR="00891789" w:rsidRPr="00891789" w:rsidRDefault="00891789" w:rsidP="00891789">
      <w:pPr>
        <w:pStyle w:val="afff5"/>
        <w:numPr>
          <w:ilvl w:val="0"/>
          <w:numId w:val="13"/>
        </w:numPr>
        <w:tabs>
          <w:tab w:val="left" w:pos="1276"/>
        </w:tabs>
        <w:spacing w:before="0" w:after="0" w:line="276" w:lineRule="auto"/>
        <w:ind w:left="0" w:right="0" w:firstLine="709"/>
        <w:jc w:val="both"/>
        <w:rPr>
          <w:rFonts w:eastAsia="Arial Unicode MS"/>
          <w:bCs/>
          <w:sz w:val="24"/>
        </w:rPr>
      </w:pPr>
      <w:r w:rsidRPr="00891789">
        <w:rPr>
          <w:iCs/>
          <w:sz w:val="24"/>
        </w:rPr>
        <w:t>приказ Минтруда России от 24.01.2014 № 33н «</w:t>
      </w:r>
      <w:r w:rsidRPr="00891789">
        <w:rPr>
          <w:sz w:val="24"/>
        </w:rPr>
        <w:t>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w:t>
      </w:r>
    </w:p>
    <w:p w:rsidR="00891789" w:rsidRPr="00891789" w:rsidRDefault="00891789" w:rsidP="00891789">
      <w:pPr>
        <w:pStyle w:val="afff5"/>
        <w:numPr>
          <w:ilvl w:val="0"/>
          <w:numId w:val="13"/>
        </w:numPr>
        <w:tabs>
          <w:tab w:val="left" w:pos="1276"/>
        </w:tabs>
        <w:spacing w:before="0" w:after="0" w:line="276" w:lineRule="auto"/>
        <w:ind w:left="0" w:right="0" w:firstLine="709"/>
        <w:jc w:val="both"/>
        <w:rPr>
          <w:rFonts w:eastAsia="Arial Unicode MS"/>
          <w:bCs/>
          <w:sz w:val="24"/>
        </w:rPr>
      </w:pPr>
      <w:r w:rsidRPr="00891789">
        <w:rPr>
          <w:bCs/>
          <w:sz w:val="24"/>
        </w:rPr>
        <w:t>приказ Минтруда России от 03.11.2015 № 843н «Об утверждении Порядка формирования, хранения и использования сведений, содержащихся в федеральной государственной информационной системе учета результатов проведения специальной оценки условий труда»</w:t>
      </w:r>
      <w:r w:rsidRPr="00891789">
        <w:rPr>
          <w:iCs/>
          <w:sz w:val="24"/>
        </w:rPr>
        <w:t>.</w:t>
      </w:r>
    </w:p>
    <w:p w:rsidR="00891789" w:rsidRPr="00891789" w:rsidRDefault="00891789" w:rsidP="00891789">
      <w:pPr>
        <w:pStyle w:val="aa"/>
        <w:numPr>
          <w:ilvl w:val="0"/>
          <w:numId w:val="9"/>
        </w:numPr>
        <w:tabs>
          <w:tab w:val="left" w:pos="1134"/>
          <w:tab w:val="left" w:pos="1276"/>
        </w:tabs>
        <w:spacing w:before="240" w:after="200" w:line="276" w:lineRule="auto"/>
        <w:ind w:left="0" w:firstLine="0"/>
        <w:jc w:val="center"/>
        <w:rPr>
          <w:rFonts w:ascii="Times New Roman" w:hAnsi="Times New Roman" w:cs="Times New Roman"/>
          <w:sz w:val="24"/>
          <w:szCs w:val="24"/>
        </w:rPr>
      </w:pPr>
      <w:r w:rsidRPr="00891789">
        <w:rPr>
          <w:rFonts w:ascii="Times New Roman" w:hAnsi="Times New Roman" w:cs="Times New Roman"/>
          <w:b/>
          <w:sz w:val="24"/>
          <w:szCs w:val="24"/>
        </w:rPr>
        <w:lastRenderedPageBreak/>
        <w:t>Требования к Исполнителю.</w:t>
      </w:r>
    </w:p>
    <w:p w:rsidR="00891789" w:rsidRPr="00891789" w:rsidRDefault="00891789" w:rsidP="00891789">
      <w:pPr>
        <w:pStyle w:val="afff5"/>
        <w:numPr>
          <w:ilvl w:val="1"/>
          <w:numId w:val="10"/>
        </w:numPr>
        <w:tabs>
          <w:tab w:val="left" w:pos="1276"/>
        </w:tabs>
        <w:spacing w:before="0" w:after="0" w:line="276" w:lineRule="auto"/>
        <w:ind w:left="0" w:right="0" w:firstLine="709"/>
        <w:jc w:val="both"/>
        <w:rPr>
          <w:sz w:val="24"/>
        </w:rPr>
      </w:pPr>
      <w:r w:rsidRPr="00891789">
        <w:rPr>
          <w:sz w:val="24"/>
        </w:rPr>
        <w:t xml:space="preserve">Исполнитель, оказывающий услуги по идентификации, исследованию и </w:t>
      </w:r>
      <w:proofErr w:type="gramStart"/>
      <w:r w:rsidRPr="00891789">
        <w:rPr>
          <w:sz w:val="24"/>
        </w:rPr>
        <w:t>измерению  вредных</w:t>
      </w:r>
      <w:proofErr w:type="gramEnd"/>
      <w:r w:rsidRPr="00891789">
        <w:rPr>
          <w:sz w:val="24"/>
        </w:rPr>
        <w:t xml:space="preserve"> и (или) опасных  производственных факторов, их классификации на рабочих местах по степени вредности или опасности  к классу (подклассу), должен соответствовать требованиям статьи 19 главы 3 Федерального закона от 28.12.2013 </w:t>
      </w:r>
      <w:r w:rsidRPr="00891789">
        <w:rPr>
          <w:sz w:val="24"/>
        </w:rPr>
        <w:br/>
        <w:t xml:space="preserve">№ 426-ФЗ «О специальной оценке условий труда»; в том числе: </w:t>
      </w:r>
    </w:p>
    <w:p w:rsidR="00891789" w:rsidRPr="00891789" w:rsidRDefault="00891789" w:rsidP="00891789">
      <w:pPr>
        <w:pStyle w:val="afff5"/>
        <w:numPr>
          <w:ilvl w:val="0"/>
          <w:numId w:val="12"/>
        </w:numPr>
        <w:tabs>
          <w:tab w:val="left" w:pos="1276"/>
        </w:tabs>
        <w:spacing w:before="0" w:after="0" w:line="276" w:lineRule="auto"/>
        <w:ind w:left="0" w:right="0" w:firstLine="709"/>
        <w:jc w:val="both"/>
        <w:rPr>
          <w:sz w:val="24"/>
        </w:rPr>
      </w:pPr>
      <w:r w:rsidRPr="00891789">
        <w:rPr>
          <w:sz w:val="24"/>
        </w:rPr>
        <w:t>иметь документальное подтверждение аккредитации на право оказывать услуги в области охраны труда в части проведения специальной оценки условий труда (аттестации рабочих мест) путем предоставления уведомления (копии уведомления) о включении аттестующей организации в реестр организаций, оказывающих услуги в области охраны труда;</w:t>
      </w:r>
    </w:p>
    <w:p w:rsidR="00891789" w:rsidRPr="00891789" w:rsidRDefault="00891789" w:rsidP="00891789">
      <w:pPr>
        <w:pStyle w:val="afff5"/>
        <w:numPr>
          <w:ilvl w:val="0"/>
          <w:numId w:val="12"/>
        </w:numPr>
        <w:tabs>
          <w:tab w:val="left" w:pos="1276"/>
        </w:tabs>
        <w:spacing w:before="0" w:after="0" w:line="276" w:lineRule="auto"/>
        <w:ind w:left="0" w:right="0" w:firstLine="709"/>
        <w:jc w:val="both"/>
        <w:rPr>
          <w:sz w:val="24"/>
        </w:rPr>
      </w:pPr>
      <w:r w:rsidRPr="00891789">
        <w:rPr>
          <w:sz w:val="24"/>
        </w:rPr>
        <w:t>иметь указание в уставных документах Исполнителя в качестве основного вида деятельности или одного из видов его деятельности проведение специальной оценки условий труда;</w:t>
      </w:r>
    </w:p>
    <w:p w:rsidR="00891789" w:rsidRPr="00891789" w:rsidRDefault="00891789" w:rsidP="00891789">
      <w:pPr>
        <w:pStyle w:val="afff5"/>
        <w:numPr>
          <w:ilvl w:val="0"/>
          <w:numId w:val="12"/>
        </w:numPr>
        <w:tabs>
          <w:tab w:val="left" w:pos="1276"/>
        </w:tabs>
        <w:spacing w:before="0" w:after="0" w:line="276" w:lineRule="auto"/>
        <w:ind w:left="0" w:right="0" w:firstLine="709"/>
        <w:jc w:val="both"/>
        <w:rPr>
          <w:sz w:val="24"/>
        </w:rPr>
      </w:pPr>
      <w:r w:rsidRPr="00891789">
        <w:rPr>
          <w:sz w:val="24"/>
        </w:rPr>
        <w:t>иметь в качестве структурного подразделения испытательную лабораторию (центр), которая аккредитована национальным органом Российской Федерации по аккредитации в порядке, установленном законодательством Российской Федерации, и областью аккредитации которой является проведение исследований (испытаний) и измерений вредных и (или) опасных факторов производственной среды и трудового процесса, предусмотренных пунктами 1–11 и 15–23 части 3 статьи 13 Федерального закона от 28.12.2013 № 426-ФЗ «О специальной оценке условий труда».</w:t>
      </w:r>
    </w:p>
    <w:p w:rsidR="00891789" w:rsidRPr="00891789" w:rsidRDefault="00891789" w:rsidP="00891789">
      <w:pPr>
        <w:pStyle w:val="afff5"/>
        <w:numPr>
          <w:ilvl w:val="0"/>
          <w:numId w:val="12"/>
        </w:numPr>
        <w:tabs>
          <w:tab w:val="left" w:pos="1276"/>
        </w:tabs>
        <w:spacing w:before="0" w:after="0" w:line="276" w:lineRule="auto"/>
        <w:ind w:left="0" w:right="0" w:firstLine="709"/>
        <w:jc w:val="both"/>
        <w:rPr>
          <w:sz w:val="24"/>
        </w:rPr>
      </w:pPr>
      <w:r w:rsidRPr="00891789">
        <w:rPr>
          <w:sz w:val="24"/>
        </w:rPr>
        <w:t>наличие у Исполнителя не менее 5 (пяти) экспертов, работающих по трудовому договору и имеющих сертификат эксперта на право выполнения работ по специальной оценке условий труда, в том числе не менее 1 (</w:t>
      </w:r>
      <w:proofErr w:type="gramStart"/>
      <w:r w:rsidRPr="00891789">
        <w:rPr>
          <w:sz w:val="24"/>
        </w:rPr>
        <w:t>одного)  эксперта</w:t>
      </w:r>
      <w:proofErr w:type="gramEnd"/>
      <w:r w:rsidRPr="00891789">
        <w:rPr>
          <w:sz w:val="24"/>
        </w:rPr>
        <w:t>, имеющего высшее образование по одной из специальностей – врач по общей гигиене, врач по гигиене труда, врач по санитарно-гигиеническим лабораторным исследованиям (подтверждается копиями трудовых договоров и сертификатов эксперта);</w:t>
      </w:r>
    </w:p>
    <w:p w:rsidR="00891789" w:rsidRPr="00891789" w:rsidRDefault="00891789" w:rsidP="00891789">
      <w:pPr>
        <w:pStyle w:val="afff5"/>
        <w:numPr>
          <w:ilvl w:val="1"/>
          <w:numId w:val="10"/>
        </w:numPr>
        <w:tabs>
          <w:tab w:val="left" w:pos="1276"/>
        </w:tabs>
        <w:spacing w:before="0" w:after="0" w:line="276" w:lineRule="auto"/>
        <w:ind w:left="0" w:right="0" w:firstLine="709"/>
        <w:jc w:val="both"/>
        <w:rPr>
          <w:sz w:val="24"/>
        </w:rPr>
      </w:pPr>
      <w:r w:rsidRPr="00891789">
        <w:rPr>
          <w:sz w:val="24"/>
        </w:rPr>
        <w:t xml:space="preserve">Исполнитель должен быть аттестован Минтруда России на право выполнения </w:t>
      </w:r>
      <w:proofErr w:type="gramStart"/>
      <w:r w:rsidRPr="00891789">
        <w:rPr>
          <w:sz w:val="24"/>
        </w:rPr>
        <w:t>работ по специальной оценке</w:t>
      </w:r>
      <w:proofErr w:type="gramEnd"/>
      <w:r w:rsidRPr="00891789">
        <w:rPr>
          <w:sz w:val="24"/>
        </w:rPr>
        <w:t xml:space="preserve"> условий труда и внесен в новый реестр организаций, проводящих специальную оценку условий труда (деятельность не приостановлена).</w:t>
      </w:r>
    </w:p>
    <w:p w:rsidR="00891789" w:rsidRPr="00891789" w:rsidRDefault="00891789" w:rsidP="00891789">
      <w:pPr>
        <w:pStyle w:val="afff5"/>
        <w:widowControl w:val="0"/>
        <w:numPr>
          <w:ilvl w:val="0"/>
          <w:numId w:val="9"/>
        </w:numPr>
        <w:tabs>
          <w:tab w:val="left" w:pos="1276"/>
        </w:tabs>
        <w:adjustRightInd w:val="0"/>
        <w:spacing w:before="240" w:line="276" w:lineRule="auto"/>
        <w:jc w:val="center"/>
        <w:rPr>
          <w:b/>
          <w:sz w:val="24"/>
        </w:rPr>
      </w:pPr>
      <w:r w:rsidRPr="00891789">
        <w:rPr>
          <w:b/>
          <w:sz w:val="24"/>
        </w:rPr>
        <w:t xml:space="preserve">Источник финансирования: </w:t>
      </w:r>
    </w:p>
    <w:p w:rsidR="00891789" w:rsidRPr="00891789" w:rsidRDefault="00891789" w:rsidP="00891789">
      <w:pPr>
        <w:pStyle w:val="afff5"/>
        <w:widowControl w:val="0"/>
        <w:tabs>
          <w:tab w:val="left" w:pos="1276"/>
        </w:tabs>
        <w:adjustRightInd w:val="0"/>
        <w:spacing w:before="240" w:line="276" w:lineRule="auto"/>
        <w:ind w:left="426"/>
        <w:rPr>
          <w:sz w:val="24"/>
        </w:rPr>
      </w:pPr>
      <w:r w:rsidRPr="00891789">
        <w:rPr>
          <w:sz w:val="24"/>
        </w:rPr>
        <w:t>Субсидия на выполнение государственного задания.</w:t>
      </w:r>
    </w:p>
    <w:p w:rsidR="00891789" w:rsidRPr="00891789" w:rsidRDefault="00891789" w:rsidP="00891789">
      <w:pPr>
        <w:pStyle w:val="afff5"/>
        <w:widowControl w:val="0"/>
        <w:numPr>
          <w:ilvl w:val="0"/>
          <w:numId w:val="9"/>
        </w:numPr>
        <w:tabs>
          <w:tab w:val="left" w:pos="1276"/>
        </w:tabs>
        <w:adjustRightInd w:val="0"/>
        <w:spacing w:before="240" w:line="276" w:lineRule="auto"/>
        <w:jc w:val="center"/>
        <w:rPr>
          <w:b/>
          <w:sz w:val="24"/>
        </w:rPr>
      </w:pPr>
      <w:r w:rsidRPr="00891789">
        <w:rPr>
          <w:b/>
          <w:sz w:val="24"/>
        </w:rPr>
        <w:t xml:space="preserve">Обоснование начальной цены: </w:t>
      </w:r>
    </w:p>
    <w:p w:rsidR="00891789" w:rsidRPr="00891789" w:rsidRDefault="00891789" w:rsidP="00891789">
      <w:pPr>
        <w:pStyle w:val="afff5"/>
        <w:widowControl w:val="0"/>
        <w:tabs>
          <w:tab w:val="left" w:pos="1276"/>
        </w:tabs>
        <w:adjustRightInd w:val="0"/>
        <w:spacing w:before="240" w:line="276" w:lineRule="auto"/>
        <w:ind w:left="426"/>
        <w:jc w:val="both"/>
        <w:rPr>
          <w:sz w:val="24"/>
        </w:rPr>
      </w:pPr>
      <w:r w:rsidRPr="00891789">
        <w:rPr>
          <w:sz w:val="24"/>
        </w:rPr>
        <w:t>Начальная (максимальная) цена контракта определена Заказчиком методом сопоставимых рыночных цен (анализ рынка) на данный вид товара, в соответствии с п.1 ч.1 ст.22 Федерального закона от 05.04.2013 № 44-ФЗ «О контрактной системе в сфере закупок товаров, работ, услуг для обеспечения государственных и муниципальных нужд». Использованы коммерческие предложения.</w:t>
      </w:r>
    </w:p>
    <w:p w:rsidR="00891789" w:rsidRPr="00891789" w:rsidRDefault="00891789" w:rsidP="00891789">
      <w:pPr>
        <w:pStyle w:val="afff5"/>
        <w:widowControl w:val="0"/>
        <w:numPr>
          <w:ilvl w:val="0"/>
          <w:numId w:val="9"/>
        </w:numPr>
        <w:tabs>
          <w:tab w:val="left" w:pos="1276"/>
        </w:tabs>
        <w:adjustRightInd w:val="0"/>
        <w:spacing w:before="240" w:line="276" w:lineRule="auto"/>
        <w:jc w:val="center"/>
        <w:rPr>
          <w:b/>
          <w:sz w:val="24"/>
        </w:rPr>
      </w:pPr>
      <w:r w:rsidRPr="00891789">
        <w:rPr>
          <w:b/>
          <w:sz w:val="24"/>
        </w:rPr>
        <w:t>НМЦК контракта:</w:t>
      </w:r>
    </w:p>
    <w:p w:rsidR="00891789" w:rsidRPr="00891789" w:rsidRDefault="00891789" w:rsidP="00891789">
      <w:pPr>
        <w:pStyle w:val="afff5"/>
        <w:widowControl w:val="0"/>
        <w:tabs>
          <w:tab w:val="left" w:pos="1276"/>
        </w:tabs>
        <w:adjustRightInd w:val="0"/>
        <w:spacing w:before="240" w:after="0" w:line="276" w:lineRule="auto"/>
        <w:ind w:left="426" w:right="0"/>
        <w:rPr>
          <w:b/>
          <w:sz w:val="24"/>
        </w:rPr>
      </w:pPr>
      <w:r w:rsidRPr="00891789">
        <w:rPr>
          <w:b/>
          <w:sz w:val="24"/>
        </w:rPr>
        <w:t>___6000,00_руб. (шесть тысяч рублей 00 коп)</w:t>
      </w:r>
    </w:p>
    <w:p w:rsidR="00891789" w:rsidRPr="00891789" w:rsidRDefault="00891789" w:rsidP="00891789">
      <w:pPr>
        <w:pStyle w:val="afff5"/>
        <w:widowControl w:val="0"/>
        <w:numPr>
          <w:ilvl w:val="0"/>
          <w:numId w:val="9"/>
        </w:numPr>
        <w:tabs>
          <w:tab w:val="left" w:pos="1276"/>
        </w:tabs>
        <w:adjustRightInd w:val="0"/>
        <w:spacing w:before="240" w:after="0" w:line="276" w:lineRule="auto"/>
        <w:ind w:right="0"/>
        <w:jc w:val="center"/>
        <w:rPr>
          <w:b/>
          <w:sz w:val="24"/>
        </w:rPr>
      </w:pPr>
      <w:r w:rsidRPr="00891789">
        <w:rPr>
          <w:b/>
          <w:sz w:val="24"/>
        </w:rPr>
        <w:t>Перечень оказываемых услуг.</w:t>
      </w:r>
    </w:p>
    <w:p w:rsidR="00891789" w:rsidRPr="00891789" w:rsidRDefault="00891789" w:rsidP="00891789">
      <w:pPr>
        <w:pStyle w:val="afff5"/>
        <w:tabs>
          <w:tab w:val="left" w:pos="1276"/>
        </w:tabs>
        <w:spacing w:before="240" w:after="0" w:line="276" w:lineRule="auto"/>
        <w:ind w:left="0" w:right="0" w:firstLine="709"/>
        <w:jc w:val="both"/>
        <w:rPr>
          <w:sz w:val="24"/>
        </w:rPr>
      </w:pPr>
      <w:r w:rsidRPr="00891789">
        <w:rPr>
          <w:sz w:val="24"/>
        </w:rPr>
        <w:t xml:space="preserve">Количество рабочих мест, в отношении которых Исполнитель должен предоставить услугу </w:t>
      </w:r>
      <w:proofErr w:type="gramStart"/>
      <w:r w:rsidRPr="00891789">
        <w:rPr>
          <w:sz w:val="24"/>
        </w:rPr>
        <w:t>по специальной оценки</w:t>
      </w:r>
      <w:proofErr w:type="gramEnd"/>
      <w:r w:rsidRPr="00891789">
        <w:rPr>
          <w:sz w:val="24"/>
        </w:rPr>
        <w:t xml:space="preserve"> труда, приведено в Таблице № 1.</w:t>
      </w:r>
    </w:p>
    <w:p w:rsidR="00891789" w:rsidRPr="00891789" w:rsidRDefault="00891789" w:rsidP="00891789">
      <w:pPr>
        <w:pStyle w:val="afff5"/>
        <w:tabs>
          <w:tab w:val="left" w:pos="1276"/>
        </w:tabs>
        <w:spacing w:before="0" w:after="0" w:line="276" w:lineRule="auto"/>
        <w:ind w:left="0" w:right="0" w:firstLine="709"/>
        <w:jc w:val="right"/>
        <w:rPr>
          <w:sz w:val="24"/>
        </w:rPr>
      </w:pPr>
      <w:r w:rsidRPr="00891789">
        <w:rPr>
          <w:sz w:val="24"/>
        </w:rPr>
        <w:t>Таблица № 1</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5245"/>
        <w:gridCol w:w="1843"/>
        <w:gridCol w:w="1559"/>
      </w:tblGrid>
      <w:tr w:rsidR="00891789" w:rsidRPr="00891789" w:rsidTr="0049266F">
        <w:tc>
          <w:tcPr>
            <w:tcW w:w="709" w:type="dxa"/>
            <w:shd w:val="clear" w:color="auto" w:fill="auto"/>
          </w:tcPr>
          <w:p w:rsidR="00891789" w:rsidRPr="00891789" w:rsidRDefault="00891789" w:rsidP="0049266F">
            <w:pPr>
              <w:tabs>
                <w:tab w:val="left" w:pos="1134"/>
                <w:tab w:val="left" w:pos="1276"/>
              </w:tabs>
              <w:autoSpaceDE w:val="0"/>
              <w:autoSpaceDN w:val="0"/>
              <w:adjustRightInd w:val="0"/>
              <w:ind w:left="-281" w:firstLine="43"/>
              <w:jc w:val="center"/>
              <w:rPr>
                <w:rFonts w:ascii="Times New Roman" w:hAnsi="Times New Roman" w:cs="Times New Roman"/>
                <w:b/>
                <w:sz w:val="24"/>
                <w:szCs w:val="24"/>
                <w:lang w:eastAsia="ru-RU"/>
              </w:rPr>
            </w:pPr>
            <w:r w:rsidRPr="00891789">
              <w:rPr>
                <w:rFonts w:ascii="Times New Roman" w:hAnsi="Times New Roman" w:cs="Times New Roman"/>
                <w:b/>
                <w:sz w:val="24"/>
                <w:szCs w:val="24"/>
                <w:lang w:eastAsia="ru-RU"/>
              </w:rPr>
              <w:lastRenderedPageBreak/>
              <w:t>№ п/п</w:t>
            </w:r>
          </w:p>
        </w:tc>
        <w:tc>
          <w:tcPr>
            <w:tcW w:w="5245" w:type="dxa"/>
            <w:shd w:val="clear" w:color="auto" w:fill="auto"/>
            <w:vAlign w:val="center"/>
          </w:tcPr>
          <w:p w:rsidR="00891789" w:rsidRPr="00891789" w:rsidRDefault="00891789" w:rsidP="0049266F">
            <w:pPr>
              <w:tabs>
                <w:tab w:val="left" w:pos="1134"/>
                <w:tab w:val="left" w:pos="1276"/>
              </w:tabs>
              <w:autoSpaceDE w:val="0"/>
              <w:autoSpaceDN w:val="0"/>
              <w:adjustRightInd w:val="0"/>
              <w:jc w:val="center"/>
              <w:rPr>
                <w:rFonts w:ascii="Times New Roman" w:hAnsi="Times New Roman" w:cs="Times New Roman"/>
                <w:b/>
                <w:sz w:val="24"/>
                <w:szCs w:val="24"/>
                <w:lang w:eastAsia="ru-RU"/>
              </w:rPr>
            </w:pPr>
            <w:r w:rsidRPr="00891789">
              <w:rPr>
                <w:rFonts w:ascii="Times New Roman" w:hAnsi="Times New Roman" w:cs="Times New Roman"/>
                <w:b/>
                <w:sz w:val="24"/>
                <w:szCs w:val="24"/>
                <w:lang w:eastAsia="ru-RU"/>
              </w:rPr>
              <w:t>Наименование оказываемых услуг</w:t>
            </w:r>
          </w:p>
        </w:tc>
        <w:tc>
          <w:tcPr>
            <w:tcW w:w="1843" w:type="dxa"/>
            <w:shd w:val="clear" w:color="auto" w:fill="auto"/>
            <w:vAlign w:val="center"/>
          </w:tcPr>
          <w:p w:rsidR="00891789" w:rsidRPr="00891789" w:rsidRDefault="00891789" w:rsidP="0049266F">
            <w:pPr>
              <w:tabs>
                <w:tab w:val="left" w:pos="1134"/>
                <w:tab w:val="left" w:pos="1276"/>
              </w:tabs>
              <w:autoSpaceDE w:val="0"/>
              <w:autoSpaceDN w:val="0"/>
              <w:adjustRightInd w:val="0"/>
              <w:ind w:firstLine="34"/>
              <w:jc w:val="center"/>
              <w:rPr>
                <w:rFonts w:ascii="Times New Roman" w:hAnsi="Times New Roman" w:cs="Times New Roman"/>
                <w:b/>
                <w:sz w:val="24"/>
                <w:szCs w:val="24"/>
                <w:lang w:eastAsia="ru-RU"/>
              </w:rPr>
            </w:pPr>
            <w:r w:rsidRPr="00891789">
              <w:rPr>
                <w:rFonts w:ascii="Times New Roman" w:hAnsi="Times New Roman" w:cs="Times New Roman"/>
                <w:b/>
                <w:sz w:val="24"/>
                <w:szCs w:val="24"/>
                <w:lang w:eastAsia="ru-RU"/>
              </w:rPr>
              <w:t>Ед.</w:t>
            </w:r>
          </w:p>
          <w:p w:rsidR="00891789" w:rsidRPr="00891789" w:rsidRDefault="00891789" w:rsidP="0049266F">
            <w:pPr>
              <w:tabs>
                <w:tab w:val="left" w:pos="1134"/>
                <w:tab w:val="left" w:pos="1276"/>
              </w:tabs>
              <w:autoSpaceDE w:val="0"/>
              <w:autoSpaceDN w:val="0"/>
              <w:adjustRightInd w:val="0"/>
              <w:ind w:firstLine="34"/>
              <w:jc w:val="center"/>
              <w:rPr>
                <w:rFonts w:ascii="Times New Roman" w:hAnsi="Times New Roman" w:cs="Times New Roman"/>
                <w:b/>
                <w:sz w:val="24"/>
                <w:szCs w:val="24"/>
                <w:lang w:eastAsia="ru-RU"/>
              </w:rPr>
            </w:pPr>
            <w:r w:rsidRPr="00891789">
              <w:rPr>
                <w:rFonts w:ascii="Times New Roman" w:hAnsi="Times New Roman" w:cs="Times New Roman"/>
                <w:b/>
                <w:sz w:val="24"/>
                <w:szCs w:val="24"/>
                <w:lang w:eastAsia="ru-RU"/>
              </w:rPr>
              <w:t>измерения</w:t>
            </w:r>
          </w:p>
        </w:tc>
        <w:tc>
          <w:tcPr>
            <w:tcW w:w="1559" w:type="dxa"/>
            <w:shd w:val="clear" w:color="auto" w:fill="auto"/>
            <w:vAlign w:val="center"/>
          </w:tcPr>
          <w:p w:rsidR="00891789" w:rsidRPr="00891789" w:rsidRDefault="00891789" w:rsidP="0049266F">
            <w:pPr>
              <w:tabs>
                <w:tab w:val="left" w:pos="1134"/>
                <w:tab w:val="left" w:pos="1276"/>
              </w:tabs>
              <w:autoSpaceDE w:val="0"/>
              <w:autoSpaceDN w:val="0"/>
              <w:adjustRightInd w:val="0"/>
              <w:jc w:val="center"/>
              <w:rPr>
                <w:rFonts w:ascii="Times New Roman" w:hAnsi="Times New Roman" w:cs="Times New Roman"/>
                <w:b/>
                <w:sz w:val="24"/>
                <w:szCs w:val="24"/>
                <w:lang w:eastAsia="ru-RU"/>
              </w:rPr>
            </w:pPr>
            <w:r w:rsidRPr="00891789">
              <w:rPr>
                <w:rFonts w:ascii="Times New Roman" w:hAnsi="Times New Roman" w:cs="Times New Roman"/>
                <w:b/>
                <w:sz w:val="24"/>
                <w:szCs w:val="24"/>
                <w:lang w:eastAsia="ru-RU"/>
              </w:rPr>
              <w:t>Количество рабочих мест</w:t>
            </w:r>
          </w:p>
        </w:tc>
      </w:tr>
    </w:tbl>
    <w:p w:rsidR="00891789" w:rsidRPr="00891789" w:rsidRDefault="00891789" w:rsidP="00891789">
      <w:pPr>
        <w:tabs>
          <w:tab w:val="left" w:pos="1134"/>
          <w:tab w:val="left" w:pos="1276"/>
        </w:tabs>
        <w:jc w:val="center"/>
        <w:rPr>
          <w:rFonts w:ascii="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5245"/>
        <w:gridCol w:w="1842"/>
        <w:gridCol w:w="1560"/>
      </w:tblGrid>
      <w:tr w:rsidR="00891789" w:rsidRPr="00891789" w:rsidTr="0049266F">
        <w:tc>
          <w:tcPr>
            <w:tcW w:w="709" w:type="dxa"/>
            <w:shd w:val="clear" w:color="auto" w:fill="auto"/>
          </w:tcPr>
          <w:p w:rsidR="00891789" w:rsidRPr="00891789" w:rsidRDefault="00891789" w:rsidP="0049266F">
            <w:pPr>
              <w:tabs>
                <w:tab w:val="left" w:pos="1134"/>
                <w:tab w:val="left" w:pos="1276"/>
              </w:tabs>
              <w:autoSpaceDE w:val="0"/>
              <w:autoSpaceDN w:val="0"/>
              <w:adjustRightInd w:val="0"/>
              <w:jc w:val="center"/>
              <w:rPr>
                <w:rFonts w:ascii="Times New Roman" w:hAnsi="Times New Roman" w:cs="Times New Roman"/>
                <w:sz w:val="24"/>
                <w:szCs w:val="24"/>
                <w:lang w:eastAsia="ru-RU"/>
              </w:rPr>
            </w:pPr>
            <w:r w:rsidRPr="00891789">
              <w:rPr>
                <w:rFonts w:ascii="Times New Roman" w:hAnsi="Times New Roman" w:cs="Times New Roman"/>
                <w:sz w:val="24"/>
                <w:szCs w:val="24"/>
                <w:lang w:eastAsia="ru-RU"/>
              </w:rPr>
              <w:t>11</w:t>
            </w:r>
          </w:p>
        </w:tc>
        <w:tc>
          <w:tcPr>
            <w:tcW w:w="5245" w:type="dxa"/>
            <w:shd w:val="clear" w:color="auto" w:fill="auto"/>
            <w:vAlign w:val="center"/>
          </w:tcPr>
          <w:p w:rsidR="00891789" w:rsidRPr="00891789" w:rsidRDefault="00891789" w:rsidP="0049266F">
            <w:pPr>
              <w:tabs>
                <w:tab w:val="left" w:pos="1134"/>
                <w:tab w:val="left" w:pos="1276"/>
              </w:tabs>
              <w:jc w:val="center"/>
              <w:rPr>
                <w:rFonts w:ascii="Times New Roman" w:hAnsi="Times New Roman" w:cs="Times New Roman"/>
                <w:sz w:val="24"/>
                <w:szCs w:val="24"/>
              </w:rPr>
            </w:pPr>
            <w:r w:rsidRPr="00891789">
              <w:rPr>
                <w:rFonts w:ascii="Times New Roman" w:hAnsi="Times New Roman" w:cs="Times New Roman"/>
                <w:sz w:val="24"/>
                <w:szCs w:val="24"/>
              </w:rPr>
              <w:t>Специальная оценка условий труда</w:t>
            </w:r>
          </w:p>
        </w:tc>
        <w:tc>
          <w:tcPr>
            <w:tcW w:w="1842" w:type="dxa"/>
            <w:shd w:val="clear" w:color="auto" w:fill="auto"/>
            <w:vAlign w:val="center"/>
          </w:tcPr>
          <w:p w:rsidR="00891789" w:rsidRPr="00891789" w:rsidRDefault="00891789" w:rsidP="0049266F">
            <w:pPr>
              <w:tabs>
                <w:tab w:val="left" w:pos="1134"/>
                <w:tab w:val="left" w:pos="1276"/>
              </w:tabs>
              <w:ind w:firstLine="34"/>
              <w:jc w:val="center"/>
              <w:rPr>
                <w:rFonts w:ascii="Times New Roman" w:hAnsi="Times New Roman" w:cs="Times New Roman"/>
                <w:sz w:val="24"/>
                <w:szCs w:val="24"/>
              </w:rPr>
            </w:pPr>
            <w:r w:rsidRPr="00891789">
              <w:rPr>
                <w:rFonts w:ascii="Times New Roman" w:hAnsi="Times New Roman" w:cs="Times New Roman"/>
                <w:sz w:val="24"/>
                <w:szCs w:val="24"/>
              </w:rPr>
              <w:t>рабочее место</w:t>
            </w:r>
          </w:p>
        </w:tc>
        <w:tc>
          <w:tcPr>
            <w:tcW w:w="1560" w:type="dxa"/>
            <w:shd w:val="clear" w:color="auto" w:fill="auto"/>
            <w:vAlign w:val="center"/>
          </w:tcPr>
          <w:p w:rsidR="00891789" w:rsidRPr="00891789" w:rsidRDefault="00891789" w:rsidP="0049266F">
            <w:pPr>
              <w:tabs>
                <w:tab w:val="left" w:pos="1134"/>
                <w:tab w:val="left" w:pos="1276"/>
              </w:tabs>
              <w:jc w:val="center"/>
              <w:rPr>
                <w:rFonts w:ascii="Times New Roman" w:hAnsi="Times New Roman" w:cs="Times New Roman"/>
                <w:sz w:val="24"/>
                <w:szCs w:val="24"/>
              </w:rPr>
            </w:pPr>
            <w:r w:rsidRPr="00891789">
              <w:rPr>
                <w:rFonts w:ascii="Times New Roman" w:hAnsi="Times New Roman" w:cs="Times New Roman"/>
                <w:sz w:val="24"/>
                <w:szCs w:val="24"/>
              </w:rPr>
              <w:t>2</w:t>
            </w:r>
          </w:p>
        </w:tc>
      </w:tr>
    </w:tbl>
    <w:p w:rsidR="00891789" w:rsidRPr="00891789" w:rsidRDefault="00891789" w:rsidP="00891789">
      <w:pPr>
        <w:tabs>
          <w:tab w:val="left" w:pos="1134"/>
        </w:tabs>
        <w:kinsoku w:val="0"/>
        <w:overflowPunct w:val="0"/>
        <w:autoSpaceDE w:val="0"/>
        <w:autoSpaceDN w:val="0"/>
        <w:rPr>
          <w:rFonts w:ascii="Times New Roman" w:hAnsi="Times New Roman" w:cs="Times New Roman"/>
          <w:sz w:val="24"/>
          <w:szCs w:val="24"/>
          <w:lang w:eastAsia="ru-RU"/>
        </w:rPr>
      </w:pPr>
    </w:p>
    <w:p w:rsidR="00891789" w:rsidRPr="00891789" w:rsidRDefault="00891789" w:rsidP="00891789">
      <w:pPr>
        <w:tabs>
          <w:tab w:val="left" w:pos="1134"/>
          <w:tab w:val="left" w:pos="1276"/>
        </w:tabs>
        <w:kinsoku w:val="0"/>
        <w:overflowPunct w:val="0"/>
        <w:autoSpaceDE w:val="0"/>
        <w:autoSpaceDN w:val="0"/>
        <w:rPr>
          <w:rFonts w:ascii="Times New Roman" w:hAnsi="Times New Roman" w:cs="Times New Roman"/>
          <w:sz w:val="24"/>
          <w:szCs w:val="24"/>
          <w:lang w:eastAsia="ru-RU"/>
        </w:rPr>
      </w:pPr>
      <w:proofErr w:type="gramStart"/>
      <w:r w:rsidRPr="00891789">
        <w:rPr>
          <w:rFonts w:ascii="Times New Roman" w:hAnsi="Times New Roman" w:cs="Times New Roman"/>
          <w:sz w:val="24"/>
          <w:szCs w:val="24"/>
          <w:lang w:eastAsia="ru-RU"/>
        </w:rPr>
        <w:t>Услуга по специальной оценке</w:t>
      </w:r>
      <w:proofErr w:type="gramEnd"/>
      <w:r w:rsidRPr="00891789">
        <w:rPr>
          <w:rFonts w:ascii="Times New Roman" w:hAnsi="Times New Roman" w:cs="Times New Roman"/>
          <w:sz w:val="24"/>
          <w:szCs w:val="24"/>
          <w:lang w:eastAsia="ru-RU"/>
        </w:rPr>
        <w:t xml:space="preserve"> условий труда производится следующим образом:</w:t>
      </w:r>
    </w:p>
    <w:p w:rsidR="00891789" w:rsidRPr="00891789" w:rsidRDefault="00891789" w:rsidP="00891789">
      <w:pPr>
        <w:pStyle w:val="aa"/>
        <w:widowControl/>
        <w:numPr>
          <w:ilvl w:val="0"/>
          <w:numId w:val="14"/>
        </w:numPr>
        <w:tabs>
          <w:tab w:val="left" w:pos="1134"/>
        </w:tabs>
        <w:kinsoku w:val="0"/>
        <w:overflowPunct w:val="0"/>
        <w:adjustRightInd/>
        <w:spacing w:line="276" w:lineRule="auto"/>
        <w:ind w:left="0" w:firstLine="709"/>
        <w:jc w:val="both"/>
        <w:rPr>
          <w:rFonts w:ascii="Times New Roman" w:hAnsi="Times New Roman" w:cs="Times New Roman"/>
          <w:sz w:val="24"/>
          <w:szCs w:val="24"/>
        </w:rPr>
      </w:pPr>
      <w:r w:rsidRPr="00891789">
        <w:rPr>
          <w:rFonts w:ascii="Times New Roman" w:hAnsi="Times New Roman" w:cs="Times New Roman"/>
          <w:sz w:val="24"/>
          <w:szCs w:val="24"/>
        </w:rPr>
        <w:t>идентификация вредных и опасных факторов;</w:t>
      </w:r>
    </w:p>
    <w:p w:rsidR="00891789" w:rsidRPr="00891789" w:rsidRDefault="00891789" w:rsidP="00891789">
      <w:pPr>
        <w:pStyle w:val="aa"/>
        <w:widowControl/>
        <w:numPr>
          <w:ilvl w:val="0"/>
          <w:numId w:val="14"/>
        </w:numPr>
        <w:tabs>
          <w:tab w:val="left" w:pos="1134"/>
        </w:tabs>
        <w:kinsoku w:val="0"/>
        <w:overflowPunct w:val="0"/>
        <w:adjustRightInd/>
        <w:spacing w:line="276" w:lineRule="auto"/>
        <w:ind w:left="0" w:firstLine="709"/>
        <w:jc w:val="both"/>
        <w:rPr>
          <w:rFonts w:ascii="Times New Roman" w:hAnsi="Times New Roman" w:cs="Times New Roman"/>
          <w:sz w:val="24"/>
          <w:szCs w:val="24"/>
        </w:rPr>
      </w:pPr>
      <w:r w:rsidRPr="00891789">
        <w:rPr>
          <w:rFonts w:ascii="Times New Roman" w:hAnsi="Times New Roman" w:cs="Times New Roman"/>
          <w:sz w:val="24"/>
          <w:szCs w:val="24"/>
        </w:rPr>
        <w:t>проведение инструментальных замеров на рабочих местах, где были выявлены (идентифицированы) вредные и (или) опасные факторы производственной среды;</w:t>
      </w:r>
    </w:p>
    <w:p w:rsidR="00891789" w:rsidRPr="00891789" w:rsidRDefault="00891789" w:rsidP="00891789">
      <w:pPr>
        <w:pStyle w:val="aa"/>
        <w:widowControl/>
        <w:numPr>
          <w:ilvl w:val="0"/>
          <w:numId w:val="14"/>
        </w:numPr>
        <w:tabs>
          <w:tab w:val="left" w:pos="1134"/>
        </w:tabs>
        <w:kinsoku w:val="0"/>
        <w:overflowPunct w:val="0"/>
        <w:adjustRightInd/>
        <w:spacing w:line="276" w:lineRule="auto"/>
        <w:ind w:left="0" w:firstLine="709"/>
        <w:jc w:val="both"/>
        <w:rPr>
          <w:rFonts w:ascii="Times New Roman" w:hAnsi="Times New Roman" w:cs="Times New Roman"/>
          <w:sz w:val="24"/>
          <w:szCs w:val="24"/>
        </w:rPr>
      </w:pPr>
      <w:r w:rsidRPr="00891789">
        <w:rPr>
          <w:rFonts w:ascii="Times New Roman" w:hAnsi="Times New Roman" w:cs="Times New Roman"/>
          <w:sz w:val="24"/>
          <w:szCs w:val="24"/>
        </w:rPr>
        <w:t>оформление результатов проведенной специальной оценки в виде отчета, содержащего следующие документы.</w:t>
      </w:r>
    </w:p>
    <w:p w:rsidR="00891789" w:rsidRPr="00891789" w:rsidRDefault="00891789" w:rsidP="00891789">
      <w:pPr>
        <w:tabs>
          <w:tab w:val="left" w:pos="1134"/>
        </w:tabs>
        <w:kinsoku w:val="0"/>
        <w:overflowPunct w:val="0"/>
        <w:autoSpaceDE w:val="0"/>
        <w:autoSpaceDN w:val="0"/>
        <w:rPr>
          <w:rFonts w:ascii="Times New Roman" w:hAnsi="Times New Roman" w:cs="Times New Roman"/>
          <w:sz w:val="24"/>
          <w:szCs w:val="24"/>
          <w:lang w:eastAsia="ru-RU"/>
        </w:rPr>
      </w:pPr>
    </w:p>
    <w:p w:rsidR="00891789" w:rsidRPr="00891789" w:rsidRDefault="00891789" w:rsidP="00891789">
      <w:pPr>
        <w:pStyle w:val="aa"/>
        <w:numPr>
          <w:ilvl w:val="0"/>
          <w:numId w:val="9"/>
        </w:numPr>
        <w:tabs>
          <w:tab w:val="left" w:pos="1134"/>
          <w:tab w:val="left" w:pos="1276"/>
        </w:tabs>
        <w:spacing w:line="276" w:lineRule="auto"/>
        <w:ind w:left="0" w:firstLine="0"/>
        <w:jc w:val="center"/>
        <w:rPr>
          <w:rFonts w:ascii="Times New Roman" w:hAnsi="Times New Roman" w:cs="Times New Roman"/>
          <w:b/>
          <w:sz w:val="24"/>
          <w:szCs w:val="24"/>
        </w:rPr>
      </w:pPr>
      <w:r w:rsidRPr="00891789">
        <w:rPr>
          <w:rFonts w:ascii="Times New Roman" w:eastAsia="Arial Unicode MS" w:hAnsi="Times New Roman" w:cs="Times New Roman"/>
          <w:b/>
          <w:bCs/>
          <w:sz w:val="24"/>
          <w:szCs w:val="24"/>
        </w:rPr>
        <w:t>Результаты оказания услуг и их приемка.</w:t>
      </w:r>
    </w:p>
    <w:p w:rsidR="00891789" w:rsidRPr="00891789" w:rsidRDefault="00891789" w:rsidP="00891789">
      <w:pPr>
        <w:pStyle w:val="aa"/>
        <w:tabs>
          <w:tab w:val="left" w:pos="1134"/>
          <w:tab w:val="left" w:pos="1276"/>
        </w:tabs>
        <w:spacing w:before="240"/>
        <w:ind w:left="0"/>
        <w:rPr>
          <w:rFonts w:ascii="Times New Roman" w:hAnsi="Times New Roman" w:cs="Times New Roman"/>
          <w:b/>
          <w:sz w:val="24"/>
          <w:szCs w:val="24"/>
        </w:rPr>
      </w:pPr>
    </w:p>
    <w:p w:rsidR="00891789" w:rsidRPr="00891789" w:rsidRDefault="00891789" w:rsidP="00891789">
      <w:pPr>
        <w:pStyle w:val="aa"/>
        <w:widowControl/>
        <w:numPr>
          <w:ilvl w:val="1"/>
          <w:numId w:val="9"/>
        </w:numPr>
        <w:tabs>
          <w:tab w:val="left" w:pos="426"/>
          <w:tab w:val="left" w:pos="1276"/>
          <w:tab w:val="left" w:pos="1418"/>
        </w:tabs>
        <w:spacing w:after="200" w:line="276" w:lineRule="auto"/>
        <w:ind w:left="0" w:firstLine="709"/>
        <w:jc w:val="both"/>
        <w:rPr>
          <w:rFonts w:ascii="Times New Roman" w:hAnsi="Times New Roman" w:cs="Times New Roman"/>
          <w:bCs/>
          <w:sz w:val="24"/>
          <w:szCs w:val="24"/>
        </w:rPr>
      </w:pPr>
      <w:r w:rsidRPr="00891789">
        <w:rPr>
          <w:rFonts w:ascii="Times New Roman" w:hAnsi="Times New Roman" w:cs="Times New Roman"/>
          <w:bCs/>
          <w:sz w:val="24"/>
          <w:szCs w:val="24"/>
        </w:rPr>
        <w:t>После окончания оказания услуг Исполнитель обязан предоставить Заказчику отчет о результатах проведения комплекса мероприятий по определению степени соответствия трудовой среды организации государственным нормативным требованиям (на бумажном и электронном носителе) (далее – отчет) по месту нахождения Заказчика, при этом:</w:t>
      </w:r>
    </w:p>
    <w:p w:rsidR="00891789" w:rsidRPr="00891789" w:rsidRDefault="00891789" w:rsidP="00891789">
      <w:pPr>
        <w:pStyle w:val="aa"/>
        <w:widowControl/>
        <w:numPr>
          <w:ilvl w:val="0"/>
          <w:numId w:val="15"/>
        </w:numPr>
        <w:tabs>
          <w:tab w:val="left" w:pos="1134"/>
          <w:tab w:val="left" w:pos="1276"/>
          <w:tab w:val="left" w:pos="1418"/>
        </w:tabs>
        <w:spacing w:line="276" w:lineRule="auto"/>
        <w:ind w:left="0" w:firstLine="709"/>
        <w:jc w:val="both"/>
        <w:rPr>
          <w:rFonts w:ascii="Times New Roman" w:hAnsi="Times New Roman" w:cs="Times New Roman"/>
          <w:bCs/>
          <w:sz w:val="24"/>
          <w:szCs w:val="24"/>
        </w:rPr>
      </w:pPr>
      <w:r w:rsidRPr="00891789">
        <w:rPr>
          <w:rFonts w:ascii="Times New Roman" w:hAnsi="Times New Roman" w:cs="Times New Roman"/>
          <w:bCs/>
          <w:sz w:val="24"/>
          <w:szCs w:val="24"/>
        </w:rPr>
        <w:t>отчет на бумажном носителе должен иметь хороший переплет и двустороннюю печать.</w:t>
      </w:r>
    </w:p>
    <w:p w:rsidR="00891789" w:rsidRPr="00891789" w:rsidRDefault="00891789" w:rsidP="00891789">
      <w:pPr>
        <w:pStyle w:val="aa"/>
        <w:tabs>
          <w:tab w:val="left" w:pos="1134"/>
          <w:tab w:val="left" w:pos="1276"/>
          <w:tab w:val="left" w:pos="1418"/>
        </w:tabs>
        <w:ind w:left="0"/>
        <w:rPr>
          <w:rFonts w:ascii="Times New Roman" w:hAnsi="Times New Roman" w:cs="Times New Roman"/>
          <w:bCs/>
          <w:sz w:val="24"/>
          <w:szCs w:val="24"/>
        </w:rPr>
      </w:pPr>
      <w:r w:rsidRPr="00891789">
        <w:rPr>
          <w:rFonts w:ascii="Times New Roman" w:hAnsi="Times New Roman" w:cs="Times New Roman"/>
          <w:bCs/>
          <w:sz w:val="24"/>
          <w:szCs w:val="24"/>
        </w:rPr>
        <w:t>Документы на электронном носителе должны иметь формат *.</w:t>
      </w:r>
      <w:proofErr w:type="spellStart"/>
      <w:r w:rsidRPr="00891789">
        <w:rPr>
          <w:rFonts w:ascii="Times New Roman" w:hAnsi="Times New Roman" w:cs="Times New Roman"/>
          <w:bCs/>
          <w:sz w:val="24"/>
          <w:szCs w:val="24"/>
        </w:rPr>
        <w:t>doc</w:t>
      </w:r>
      <w:proofErr w:type="spellEnd"/>
      <w:r w:rsidRPr="00891789">
        <w:rPr>
          <w:rFonts w:ascii="Times New Roman" w:hAnsi="Times New Roman" w:cs="Times New Roman"/>
          <w:bCs/>
          <w:sz w:val="24"/>
          <w:szCs w:val="24"/>
        </w:rPr>
        <w:t xml:space="preserve"> с возможностью просмотра, редактирования и распечатывания в текстовом редакторе MS </w:t>
      </w:r>
      <w:proofErr w:type="spellStart"/>
      <w:r w:rsidRPr="00891789">
        <w:rPr>
          <w:rFonts w:ascii="Times New Roman" w:hAnsi="Times New Roman" w:cs="Times New Roman"/>
          <w:bCs/>
          <w:sz w:val="24"/>
          <w:szCs w:val="24"/>
        </w:rPr>
        <w:t>Word</w:t>
      </w:r>
      <w:proofErr w:type="spellEnd"/>
      <w:r w:rsidRPr="00891789">
        <w:rPr>
          <w:rFonts w:ascii="Times New Roman" w:hAnsi="Times New Roman" w:cs="Times New Roman"/>
          <w:bCs/>
          <w:sz w:val="24"/>
          <w:szCs w:val="24"/>
        </w:rPr>
        <w:t xml:space="preserve"> версии 2003 и выше.</w:t>
      </w:r>
    </w:p>
    <w:p w:rsidR="00891789" w:rsidRPr="00891789" w:rsidRDefault="00891789" w:rsidP="00891789">
      <w:pPr>
        <w:pStyle w:val="aa"/>
        <w:tabs>
          <w:tab w:val="left" w:pos="1134"/>
          <w:tab w:val="left" w:pos="1276"/>
          <w:tab w:val="left" w:pos="1418"/>
        </w:tabs>
        <w:ind w:left="0"/>
        <w:rPr>
          <w:rFonts w:ascii="Times New Roman" w:hAnsi="Times New Roman" w:cs="Times New Roman"/>
          <w:bCs/>
          <w:sz w:val="24"/>
          <w:szCs w:val="24"/>
        </w:rPr>
      </w:pPr>
      <w:r w:rsidRPr="00891789">
        <w:rPr>
          <w:rFonts w:ascii="Times New Roman" w:hAnsi="Times New Roman" w:cs="Times New Roman"/>
          <w:bCs/>
          <w:sz w:val="24"/>
          <w:szCs w:val="24"/>
        </w:rPr>
        <w:t>Сессия записи на диске должна быть закрыта для предотвращения несанкционированной записи дополнительных файлов. По окончании записи должна быть выполнена процедура верификация данных и проверка диска на отсутствие компьютерных вирусов.</w:t>
      </w:r>
    </w:p>
    <w:p w:rsidR="00891789" w:rsidRPr="00891789" w:rsidRDefault="00891789" w:rsidP="00891789">
      <w:pPr>
        <w:pStyle w:val="aa"/>
        <w:widowControl/>
        <w:numPr>
          <w:ilvl w:val="1"/>
          <w:numId w:val="9"/>
        </w:numPr>
        <w:tabs>
          <w:tab w:val="left" w:pos="1134"/>
          <w:tab w:val="left" w:pos="1276"/>
          <w:tab w:val="left" w:pos="1418"/>
        </w:tabs>
        <w:spacing w:after="200" w:line="276" w:lineRule="auto"/>
        <w:jc w:val="both"/>
        <w:rPr>
          <w:rFonts w:ascii="Times New Roman" w:hAnsi="Times New Roman" w:cs="Times New Roman"/>
          <w:bCs/>
          <w:sz w:val="24"/>
          <w:szCs w:val="24"/>
        </w:rPr>
      </w:pPr>
      <w:r w:rsidRPr="00891789">
        <w:rPr>
          <w:rFonts w:ascii="Times New Roman" w:hAnsi="Times New Roman" w:cs="Times New Roman"/>
          <w:bCs/>
          <w:sz w:val="24"/>
          <w:szCs w:val="24"/>
        </w:rPr>
        <w:t xml:space="preserve">Услуга считается оказанной </w:t>
      </w:r>
      <w:r w:rsidRPr="00891789">
        <w:rPr>
          <w:rFonts w:ascii="Times New Roman" w:eastAsia="Arial Unicode MS" w:hAnsi="Times New Roman" w:cs="Times New Roman"/>
          <w:sz w:val="24"/>
          <w:szCs w:val="24"/>
        </w:rPr>
        <w:t>на основании надлежащим образом оформленного и подписанного обеими Сторонами Акта сдачи-приемки услуг</w:t>
      </w:r>
      <w:r w:rsidRPr="00891789">
        <w:rPr>
          <w:rFonts w:ascii="Times New Roman" w:hAnsi="Times New Roman" w:cs="Times New Roman"/>
          <w:bCs/>
          <w:sz w:val="24"/>
          <w:szCs w:val="24"/>
        </w:rPr>
        <w:t>.</w:t>
      </w:r>
    </w:p>
    <w:p w:rsidR="00891789" w:rsidRPr="00891789" w:rsidRDefault="00891789" w:rsidP="00891789">
      <w:pPr>
        <w:pStyle w:val="aa"/>
        <w:tabs>
          <w:tab w:val="left" w:pos="1134"/>
          <w:tab w:val="left" w:pos="1276"/>
          <w:tab w:val="left" w:pos="1418"/>
        </w:tabs>
        <w:ind w:left="709"/>
        <w:rPr>
          <w:rFonts w:ascii="Times New Roman" w:hAnsi="Times New Roman" w:cs="Times New Roman"/>
          <w:bCs/>
          <w:sz w:val="24"/>
          <w:szCs w:val="24"/>
        </w:rPr>
      </w:pPr>
    </w:p>
    <w:p w:rsidR="00891789" w:rsidRPr="00891789" w:rsidRDefault="00891789" w:rsidP="00891789">
      <w:pPr>
        <w:pStyle w:val="aa"/>
        <w:numPr>
          <w:ilvl w:val="0"/>
          <w:numId w:val="9"/>
        </w:numPr>
        <w:tabs>
          <w:tab w:val="left" w:pos="1134"/>
          <w:tab w:val="left" w:pos="1276"/>
        </w:tabs>
        <w:spacing w:before="240" w:after="200" w:line="276" w:lineRule="auto"/>
        <w:ind w:left="0" w:firstLine="0"/>
        <w:jc w:val="center"/>
        <w:rPr>
          <w:rFonts w:ascii="Times New Roman" w:eastAsia="Arial Unicode MS" w:hAnsi="Times New Roman" w:cs="Times New Roman"/>
          <w:b/>
          <w:bCs/>
          <w:sz w:val="24"/>
          <w:szCs w:val="24"/>
        </w:rPr>
      </w:pPr>
      <w:r w:rsidRPr="00891789">
        <w:rPr>
          <w:rFonts w:ascii="Times New Roman" w:eastAsia="Arial Unicode MS" w:hAnsi="Times New Roman" w:cs="Times New Roman"/>
          <w:b/>
          <w:bCs/>
          <w:sz w:val="24"/>
          <w:szCs w:val="24"/>
        </w:rPr>
        <w:t>Сроки, количество и адреса оказания услуг.</w:t>
      </w:r>
      <w:r w:rsidRPr="00891789">
        <w:rPr>
          <w:rFonts w:ascii="Times New Roman" w:eastAsia="Arial Unicode MS" w:hAnsi="Times New Roman" w:cs="Times New Roman"/>
          <w:sz w:val="24"/>
          <w:szCs w:val="24"/>
          <w:vertAlign w:val="superscript"/>
        </w:rPr>
        <w:t xml:space="preserve"> </w:t>
      </w:r>
    </w:p>
    <w:p w:rsidR="00891789" w:rsidRPr="00891789" w:rsidRDefault="00891789" w:rsidP="00891789">
      <w:pPr>
        <w:pStyle w:val="aa"/>
        <w:tabs>
          <w:tab w:val="left" w:pos="1134"/>
          <w:tab w:val="left" w:pos="1276"/>
        </w:tabs>
        <w:spacing w:before="240"/>
        <w:ind w:left="786"/>
        <w:rPr>
          <w:rFonts w:ascii="Times New Roman" w:eastAsia="Arial Unicode MS" w:hAnsi="Times New Roman" w:cs="Times New Roman"/>
          <w:b/>
          <w:bCs/>
          <w:sz w:val="24"/>
          <w:szCs w:val="24"/>
        </w:rPr>
      </w:pPr>
    </w:p>
    <w:p w:rsidR="00891789" w:rsidRPr="00891789" w:rsidRDefault="00891789" w:rsidP="00891789">
      <w:pPr>
        <w:pStyle w:val="aa"/>
        <w:numPr>
          <w:ilvl w:val="1"/>
          <w:numId w:val="9"/>
        </w:numPr>
        <w:tabs>
          <w:tab w:val="left" w:pos="360"/>
          <w:tab w:val="left" w:pos="1134"/>
          <w:tab w:val="left" w:pos="1276"/>
        </w:tabs>
        <w:autoSpaceDE/>
        <w:autoSpaceDN/>
        <w:adjustRightInd/>
        <w:spacing w:line="276" w:lineRule="auto"/>
        <w:jc w:val="both"/>
        <w:rPr>
          <w:rFonts w:ascii="Times New Roman" w:eastAsia="Arial Unicode MS" w:hAnsi="Times New Roman" w:cs="Times New Roman"/>
          <w:bCs/>
          <w:sz w:val="24"/>
          <w:szCs w:val="24"/>
        </w:rPr>
      </w:pPr>
      <w:r w:rsidRPr="00891789">
        <w:rPr>
          <w:rFonts w:ascii="Times New Roman" w:eastAsia="Arial Unicode MS" w:hAnsi="Times New Roman" w:cs="Times New Roman"/>
          <w:bCs/>
          <w:sz w:val="24"/>
          <w:szCs w:val="24"/>
        </w:rPr>
        <w:t>Срок оказания услуги: в течение 15 (</w:t>
      </w:r>
      <w:proofErr w:type="spellStart"/>
      <w:r w:rsidRPr="00891789">
        <w:rPr>
          <w:rFonts w:ascii="Times New Roman" w:eastAsia="Arial Unicode MS" w:hAnsi="Times New Roman" w:cs="Times New Roman"/>
          <w:bCs/>
          <w:sz w:val="24"/>
          <w:szCs w:val="24"/>
        </w:rPr>
        <w:t>пятнацати</w:t>
      </w:r>
      <w:proofErr w:type="spellEnd"/>
      <w:r w:rsidRPr="00891789">
        <w:rPr>
          <w:rFonts w:ascii="Times New Roman" w:eastAsia="Arial Unicode MS" w:hAnsi="Times New Roman" w:cs="Times New Roman"/>
          <w:bCs/>
          <w:sz w:val="24"/>
          <w:szCs w:val="24"/>
        </w:rPr>
        <w:t>) рабочих дней с момента заключения Контракта.</w:t>
      </w:r>
    </w:p>
    <w:p w:rsidR="00891789" w:rsidRPr="00891789" w:rsidRDefault="00891789" w:rsidP="00891789">
      <w:pPr>
        <w:pStyle w:val="aa"/>
        <w:numPr>
          <w:ilvl w:val="1"/>
          <w:numId w:val="9"/>
        </w:numPr>
        <w:tabs>
          <w:tab w:val="left" w:pos="360"/>
          <w:tab w:val="left" w:pos="1134"/>
          <w:tab w:val="left" w:pos="1276"/>
        </w:tabs>
        <w:autoSpaceDE/>
        <w:autoSpaceDN/>
        <w:adjustRightInd/>
        <w:spacing w:after="200" w:line="276" w:lineRule="auto"/>
        <w:jc w:val="both"/>
        <w:rPr>
          <w:rFonts w:ascii="Times New Roman" w:hAnsi="Times New Roman" w:cs="Times New Roman"/>
          <w:sz w:val="24"/>
          <w:szCs w:val="24"/>
        </w:rPr>
      </w:pPr>
      <w:r w:rsidRPr="00891789">
        <w:rPr>
          <w:rFonts w:ascii="Times New Roman" w:eastAsia="Arial Unicode MS" w:hAnsi="Times New Roman" w:cs="Times New Roman"/>
          <w:bCs/>
          <w:sz w:val="24"/>
          <w:szCs w:val="24"/>
        </w:rPr>
        <w:t xml:space="preserve">Услуга производится по адресу 196655, Санкт-Петербург, </w:t>
      </w:r>
      <w:proofErr w:type="spellStart"/>
      <w:r w:rsidRPr="00891789">
        <w:rPr>
          <w:rFonts w:ascii="Times New Roman" w:eastAsia="Arial Unicode MS" w:hAnsi="Times New Roman" w:cs="Times New Roman"/>
          <w:bCs/>
          <w:sz w:val="24"/>
          <w:szCs w:val="24"/>
        </w:rPr>
        <w:t>г.Колпино</w:t>
      </w:r>
      <w:proofErr w:type="spellEnd"/>
      <w:r w:rsidRPr="00891789">
        <w:rPr>
          <w:rFonts w:ascii="Times New Roman" w:eastAsia="Arial Unicode MS" w:hAnsi="Times New Roman" w:cs="Times New Roman"/>
          <w:bCs/>
          <w:sz w:val="24"/>
          <w:szCs w:val="24"/>
        </w:rPr>
        <w:t xml:space="preserve">, </w:t>
      </w:r>
      <w:proofErr w:type="gramStart"/>
      <w:r w:rsidRPr="00891789">
        <w:rPr>
          <w:rFonts w:ascii="Times New Roman" w:eastAsia="Arial Unicode MS" w:hAnsi="Times New Roman" w:cs="Times New Roman"/>
          <w:bCs/>
          <w:sz w:val="24"/>
          <w:szCs w:val="24"/>
        </w:rPr>
        <w:t>улица  Труда</w:t>
      </w:r>
      <w:proofErr w:type="gramEnd"/>
      <w:r w:rsidRPr="00891789">
        <w:rPr>
          <w:rFonts w:ascii="Times New Roman" w:eastAsia="Arial Unicode MS" w:hAnsi="Times New Roman" w:cs="Times New Roman"/>
          <w:bCs/>
          <w:sz w:val="24"/>
          <w:szCs w:val="24"/>
        </w:rPr>
        <w:t xml:space="preserve">, дом 11, </w:t>
      </w:r>
      <w:proofErr w:type="spellStart"/>
      <w:r w:rsidRPr="00891789">
        <w:rPr>
          <w:rFonts w:ascii="Times New Roman" w:eastAsia="Arial Unicode MS" w:hAnsi="Times New Roman" w:cs="Times New Roman"/>
          <w:bCs/>
          <w:sz w:val="24"/>
          <w:szCs w:val="24"/>
        </w:rPr>
        <w:t>кор</w:t>
      </w:r>
      <w:proofErr w:type="spellEnd"/>
      <w:r w:rsidRPr="00891789">
        <w:rPr>
          <w:rFonts w:ascii="Times New Roman" w:eastAsia="Arial Unicode MS" w:hAnsi="Times New Roman" w:cs="Times New Roman"/>
          <w:bCs/>
          <w:sz w:val="24"/>
          <w:szCs w:val="24"/>
        </w:rPr>
        <w:t xml:space="preserve">. 3 </w:t>
      </w:r>
      <w:proofErr w:type="spellStart"/>
      <w:r w:rsidRPr="00891789">
        <w:rPr>
          <w:rFonts w:ascii="Times New Roman" w:eastAsia="Arial Unicode MS" w:hAnsi="Times New Roman" w:cs="Times New Roman"/>
          <w:bCs/>
          <w:sz w:val="24"/>
          <w:szCs w:val="24"/>
        </w:rPr>
        <w:t>лит.А</w:t>
      </w:r>
      <w:proofErr w:type="spellEnd"/>
      <w:r w:rsidRPr="00891789">
        <w:rPr>
          <w:rFonts w:ascii="Times New Roman" w:eastAsia="Arial Unicode MS" w:hAnsi="Times New Roman" w:cs="Times New Roman"/>
          <w:bCs/>
          <w:sz w:val="24"/>
          <w:szCs w:val="24"/>
        </w:rPr>
        <w:t xml:space="preserve">       </w:t>
      </w:r>
    </w:p>
    <w:p w:rsidR="00891789" w:rsidRPr="00891789" w:rsidRDefault="00891789" w:rsidP="00891789">
      <w:pPr>
        <w:pStyle w:val="aa"/>
        <w:numPr>
          <w:ilvl w:val="0"/>
          <w:numId w:val="9"/>
        </w:numPr>
        <w:tabs>
          <w:tab w:val="left" w:pos="360"/>
          <w:tab w:val="left" w:pos="1134"/>
          <w:tab w:val="left" w:pos="1276"/>
        </w:tabs>
        <w:autoSpaceDE/>
        <w:autoSpaceDN/>
        <w:adjustRightInd/>
        <w:spacing w:after="200" w:line="276" w:lineRule="auto"/>
        <w:jc w:val="both"/>
        <w:rPr>
          <w:rFonts w:ascii="Times New Roman" w:hAnsi="Times New Roman" w:cs="Times New Roman"/>
          <w:b/>
          <w:sz w:val="24"/>
          <w:szCs w:val="24"/>
        </w:rPr>
      </w:pPr>
      <w:r w:rsidRPr="00891789">
        <w:rPr>
          <w:rFonts w:ascii="Times New Roman" w:hAnsi="Times New Roman" w:cs="Times New Roman"/>
          <w:b/>
          <w:sz w:val="24"/>
          <w:szCs w:val="24"/>
        </w:rPr>
        <w:t>Требования к сроку гарантий качества оказанных услуг.</w:t>
      </w:r>
    </w:p>
    <w:p w:rsidR="00891789" w:rsidRPr="00891789" w:rsidRDefault="00891789" w:rsidP="00891789">
      <w:pPr>
        <w:widowControl w:val="0"/>
        <w:tabs>
          <w:tab w:val="left" w:pos="360"/>
          <w:tab w:val="num" w:pos="1260"/>
        </w:tabs>
        <w:rPr>
          <w:rFonts w:ascii="Times New Roman" w:eastAsia="Arial Unicode MS" w:hAnsi="Times New Roman" w:cs="Times New Roman"/>
          <w:bCs/>
          <w:color w:val="000000"/>
          <w:sz w:val="24"/>
          <w:szCs w:val="24"/>
          <w:lang w:eastAsia="ru-RU"/>
        </w:rPr>
      </w:pPr>
      <w:r w:rsidRPr="00891789">
        <w:rPr>
          <w:rFonts w:ascii="Times New Roman" w:eastAsia="Arial Unicode MS" w:hAnsi="Times New Roman" w:cs="Times New Roman"/>
          <w:bCs/>
          <w:color w:val="000000"/>
          <w:sz w:val="24"/>
          <w:szCs w:val="24"/>
          <w:lang w:eastAsia="ru-RU"/>
        </w:rPr>
        <w:t>Срок гарантии качества оказанных услуг устанавливается продолжительностью 5 (пять) лет с момента подписания Акта сдачи-приемки услуг.</w:t>
      </w:r>
    </w:p>
    <w:p w:rsidR="00891789" w:rsidRPr="00891789" w:rsidRDefault="00891789" w:rsidP="00891789">
      <w:pPr>
        <w:widowControl w:val="0"/>
        <w:tabs>
          <w:tab w:val="left" w:pos="360"/>
          <w:tab w:val="num" w:pos="1260"/>
        </w:tabs>
        <w:rPr>
          <w:rFonts w:ascii="Times New Roman" w:eastAsia="Arial Unicode MS" w:hAnsi="Times New Roman" w:cs="Times New Roman"/>
          <w:bCs/>
          <w:color w:val="000000"/>
          <w:sz w:val="24"/>
          <w:szCs w:val="24"/>
          <w:lang w:eastAsia="ru-RU"/>
        </w:rPr>
      </w:pPr>
      <w:r w:rsidRPr="00891789">
        <w:rPr>
          <w:rFonts w:ascii="Times New Roman" w:eastAsia="Arial Unicode MS" w:hAnsi="Times New Roman" w:cs="Times New Roman"/>
          <w:bCs/>
          <w:color w:val="000000"/>
          <w:sz w:val="24"/>
          <w:szCs w:val="24"/>
          <w:lang w:eastAsia="ru-RU"/>
        </w:rPr>
        <w:t>В течение гарантийного срока Исполнитель оказывает безвозмездную консультационную помощь и поддержку Заказчику по вопросам использования результатов оценки условий труда.</w:t>
      </w:r>
    </w:p>
    <w:p w:rsidR="00891789" w:rsidRPr="00E011AC" w:rsidRDefault="00891789" w:rsidP="00891789">
      <w:pPr>
        <w:widowControl w:val="0"/>
        <w:tabs>
          <w:tab w:val="left" w:pos="360"/>
          <w:tab w:val="num" w:pos="1260"/>
        </w:tabs>
        <w:rPr>
          <w:rFonts w:eastAsia="Arial Unicode MS"/>
          <w:bCs/>
          <w:color w:val="000000"/>
          <w:lang w:eastAsia="ru-RU"/>
        </w:rPr>
      </w:pPr>
    </w:p>
    <w:p w:rsidR="000212D0" w:rsidRPr="000212D0" w:rsidRDefault="000212D0" w:rsidP="000212D0">
      <w:pPr>
        <w:tabs>
          <w:tab w:val="left" w:pos="1276"/>
        </w:tabs>
        <w:spacing w:after="0" w:line="240" w:lineRule="auto"/>
        <w:jc w:val="center"/>
        <w:rPr>
          <w:rFonts w:ascii="Times New Roman" w:eastAsia="Times New Roman" w:hAnsi="Times New Roman" w:cs="Times New Roman"/>
          <w:b/>
          <w:sz w:val="24"/>
          <w:szCs w:val="24"/>
          <w:lang w:eastAsia="ru-RU"/>
        </w:rPr>
      </w:pPr>
    </w:p>
    <w:p w:rsidR="00B406D1" w:rsidRDefault="00B406D1" w:rsidP="00BD5C7F">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44C91" w:rsidRDefault="00F94484" w:rsidP="000A30A4">
      <w:pPr>
        <w:autoSpaceDE w:val="0"/>
        <w:autoSpaceDN w:val="0"/>
        <w:adjustRightInd w:val="0"/>
        <w:spacing w:after="0" w:line="240" w:lineRule="auto"/>
        <w:jc w:val="center"/>
        <w:rPr>
          <w:rFonts w:ascii="Times New Roman" w:eastAsia="Times New Roman" w:hAnsi="Times New Roman" w:cs="Times New Roman"/>
          <w:lang w:eastAsia="ru-RU"/>
        </w:rPr>
      </w:pPr>
      <w:r w:rsidRPr="00442C36">
        <w:rPr>
          <w:rFonts w:ascii="Times New Roman" w:eastAsia="Times New Roman" w:hAnsi="Times New Roman" w:cs="Times New Roman"/>
          <w:sz w:val="24"/>
          <w:szCs w:val="24"/>
          <w:lang w:eastAsia="ru-RU"/>
        </w:rPr>
        <w:t>_______________</w:t>
      </w:r>
      <w:r w:rsidR="0043387A">
        <w:rPr>
          <w:rFonts w:ascii="Times New Roman" w:eastAsia="Times New Roman" w:hAnsi="Times New Roman" w:cs="Times New Roman"/>
          <w:snapToGrid w:val="0"/>
          <w:sz w:val="24"/>
          <w:szCs w:val="24"/>
        </w:rPr>
        <w:t>И.С.</w:t>
      </w:r>
      <w:r w:rsidR="000212D0">
        <w:rPr>
          <w:rFonts w:ascii="Times New Roman" w:eastAsia="Times New Roman" w:hAnsi="Times New Roman" w:cs="Times New Roman"/>
          <w:snapToGrid w:val="0"/>
          <w:sz w:val="24"/>
          <w:szCs w:val="24"/>
        </w:rPr>
        <w:t xml:space="preserve"> </w:t>
      </w:r>
      <w:proofErr w:type="spellStart"/>
      <w:r w:rsidR="0043387A">
        <w:rPr>
          <w:rFonts w:ascii="Times New Roman" w:eastAsia="Times New Roman" w:hAnsi="Times New Roman" w:cs="Times New Roman"/>
          <w:snapToGrid w:val="0"/>
          <w:sz w:val="24"/>
          <w:szCs w:val="24"/>
        </w:rPr>
        <w:t>Куманейкина</w:t>
      </w:r>
      <w:proofErr w:type="spellEnd"/>
      <w:r w:rsidR="00EC44DC">
        <w:rPr>
          <w:rFonts w:ascii="Times New Roman" w:eastAsia="Times New Roman" w:hAnsi="Times New Roman" w:cs="Times New Roman"/>
          <w:sz w:val="24"/>
          <w:szCs w:val="24"/>
          <w:lang w:eastAsia="ru-RU"/>
        </w:rPr>
        <w:tab/>
      </w:r>
      <w:r w:rsidR="00EC44DC">
        <w:rPr>
          <w:rFonts w:ascii="Times New Roman" w:eastAsia="Times New Roman" w:hAnsi="Times New Roman" w:cs="Times New Roman"/>
          <w:sz w:val="24"/>
          <w:szCs w:val="24"/>
          <w:lang w:eastAsia="ru-RU"/>
        </w:rPr>
        <w:tab/>
      </w:r>
      <w:r w:rsidR="00EC44DC">
        <w:rPr>
          <w:rFonts w:ascii="Times New Roman" w:eastAsia="Times New Roman" w:hAnsi="Times New Roman" w:cs="Times New Roman"/>
          <w:sz w:val="24"/>
          <w:szCs w:val="24"/>
          <w:lang w:eastAsia="ru-RU"/>
        </w:rPr>
        <w:tab/>
        <w:t>_____________</w:t>
      </w:r>
      <w:r w:rsidR="000212D0" w:rsidRPr="000212D0">
        <w:t xml:space="preserve"> </w:t>
      </w:r>
    </w:p>
    <w:p w:rsidR="00744C91" w:rsidRDefault="00744C91" w:rsidP="000A30A4">
      <w:pPr>
        <w:autoSpaceDE w:val="0"/>
        <w:autoSpaceDN w:val="0"/>
        <w:adjustRightInd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(подписано </w:t>
      </w:r>
      <w:proofErr w:type="gramStart"/>
      <w:r>
        <w:rPr>
          <w:rFonts w:ascii="Times New Roman" w:eastAsia="Times New Roman" w:hAnsi="Times New Roman" w:cs="Times New Roman"/>
          <w:lang w:eastAsia="ru-RU"/>
        </w:rPr>
        <w:t>ЭЦП)</w:t>
      </w:r>
      <w:r>
        <w:rPr>
          <w:rFonts w:ascii="Times New Roman" w:eastAsia="Times New Roman" w:hAnsi="Times New Roman" w:cs="Times New Roman"/>
          <w:lang w:eastAsia="ru-RU"/>
        </w:rPr>
        <w:tab/>
      </w:r>
      <w:proofErr w:type="gramEnd"/>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t>(подписано ЭЦП)</w:t>
      </w:r>
    </w:p>
    <w:p w:rsidR="00AC1626" w:rsidRDefault="00AC1626" w:rsidP="00AC1626">
      <w:pPr>
        <w:widowControl w:val="0"/>
        <w:autoSpaceDE w:val="0"/>
        <w:autoSpaceDN w:val="0"/>
        <w:adjustRightInd w:val="0"/>
        <w:spacing w:after="0" w:line="240" w:lineRule="auto"/>
        <w:jc w:val="right"/>
        <w:rPr>
          <w:rFonts w:ascii="Times New Roman" w:eastAsia="Calibri" w:hAnsi="Times New Roman" w:cs="Times New Roman"/>
          <w:sz w:val="24"/>
          <w:szCs w:val="24"/>
        </w:rPr>
        <w:sectPr w:rsidR="00AC1626" w:rsidSect="000212D0">
          <w:footerReference w:type="even" r:id="rId8"/>
          <w:footerReference w:type="default" r:id="rId9"/>
          <w:pgSz w:w="11906" w:h="16838"/>
          <w:pgMar w:top="1134" w:right="567" w:bottom="1134" w:left="567" w:header="709" w:footer="709" w:gutter="0"/>
          <w:cols w:space="708"/>
          <w:docGrid w:linePitch="360"/>
        </w:sectPr>
      </w:pPr>
    </w:p>
    <w:p w:rsidR="00442C36" w:rsidRPr="00442C36" w:rsidRDefault="00AA3989" w:rsidP="00AC1626">
      <w:pPr>
        <w:widowControl w:val="0"/>
        <w:autoSpaceDE w:val="0"/>
        <w:autoSpaceDN w:val="0"/>
        <w:adjustRightInd w:val="0"/>
        <w:spacing w:after="0" w:line="24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Приложение № 2 </w:t>
      </w:r>
      <w:r w:rsidR="002828C7">
        <w:rPr>
          <w:rFonts w:ascii="Times New Roman" w:eastAsia="Calibri" w:hAnsi="Times New Roman" w:cs="Times New Roman"/>
          <w:sz w:val="24"/>
          <w:szCs w:val="24"/>
        </w:rPr>
        <w:t xml:space="preserve">к </w:t>
      </w:r>
      <w:r w:rsidR="00442C36">
        <w:rPr>
          <w:rFonts w:ascii="Times New Roman" w:eastAsia="Calibri" w:hAnsi="Times New Roman" w:cs="Times New Roman"/>
          <w:sz w:val="24"/>
          <w:szCs w:val="24"/>
        </w:rPr>
        <w:t>Договор</w:t>
      </w:r>
      <w:r w:rsidR="00442C36" w:rsidRPr="00442C36">
        <w:rPr>
          <w:rFonts w:ascii="Times New Roman" w:eastAsia="Calibri" w:hAnsi="Times New Roman" w:cs="Times New Roman"/>
          <w:sz w:val="24"/>
          <w:szCs w:val="24"/>
        </w:rPr>
        <w:t xml:space="preserve">у № </w:t>
      </w:r>
      <w:r w:rsidR="00891789">
        <w:rPr>
          <w:rFonts w:ascii="Times New Roman" w:eastAsia="Calibri" w:hAnsi="Times New Roman" w:cs="Times New Roman"/>
          <w:sz w:val="24"/>
          <w:szCs w:val="24"/>
        </w:rPr>
        <w:t>57</w:t>
      </w:r>
      <w:r w:rsidR="003C3526">
        <w:rPr>
          <w:rFonts w:ascii="Times New Roman" w:eastAsia="Calibri" w:hAnsi="Times New Roman" w:cs="Times New Roman"/>
          <w:sz w:val="24"/>
          <w:szCs w:val="24"/>
        </w:rPr>
        <w:t xml:space="preserve">/ЭМ-16 </w:t>
      </w:r>
      <w:r w:rsidR="00850E6B">
        <w:rPr>
          <w:rFonts w:ascii="Times New Roman" w:eastAsia="Calibri" w:hAnsi="Times New Roman" w:cs="Times New Roman"/>
          <w:sz w:val="24"/>
          <w:szCs w:val="24"/>
        </w:rPr>
        <w:t xml:space="preserve">от </w:t>
      </w:r>
      <w:r w:rsidR="000212D0">
        <w:rPr>
          <w:rFonts w:ascii="Times New Roman" w:eastAsia="Calibri" w:hAnsi="Times New Roman" w:cs="Times New Roman"/>
          <w:sz w:val="24"/>
          <w:szCs w:val="24"/>
        </w:rPr>
        <w:t>___________</w:t>
      </w:r>
      <w:r w:rsidR="006A62CD">
        <w:rPr>
          <w:rFonts w:ascii="Times New Roman" w:eastAsia="Calibri" w:hAnsi="Times New Roman" w:cs="Times New Roman"/>
          <w:sz w:val="24"/>
          <w:szCs w:val="24"/>
        </w:rPr>
        <w:t xml:space="preserve"> </w:t>
      </w:r>
      <w:r w:rsidR="003C3526">
        <w:rPr>
          <w:rFonts w:ascii="Times New Roman" w:eastAsia="Calibri" w:hAnsi="Times New Roman" w:cs="Times New Roman"/>
          <w:sz w:val="24"/>
          <w:szCs w:val="24"/>
        </w:rPr>
        <w:t>2024</w:t>
      </w:r>
      <w:r w:rsidR="001C3FE4">
        <w:rPr>
          <w:rFonts w:ascii="Times New Roman" w:eastAsia="Calibri" w:hAnsi="Times New Roman" w:cs="Times New Roman"/>
          <w:sz w:val="24"/>
          <w:szCs w:val="24"/>
        </w:rPr>
        <w:t xml:space="preserve"> г.</w:t>
      </w:r>
    </w:p>
    <w:p w:rsidR="00442C36" w:rsidRPr="00442C36" w:rsidRDefault="00442C36" w:rsidP="00442C36">
      <w:pPr>
        <w:jc w:val="center"/>
        <w:rPr>
          <w:rFonts w:ascii="Times New Roman" w:hAnsi="Times New Roman" w:cs="Times New Roman"/>
          <w:b/>
          <w:i/>
        </w:rPr>
      </w:pPr>
    </w:p>
    <w:p w:rsidR="00442C36" w:rsidRPr="00891789" w:rsidRDefault="00442C36" w:rsidP="00442C36">
      <w:pPr>
        <w:jc w:val="center"/>
        <w:rPr>
          <w:rFonts w:ascii="Times New Roman" w:hAnsi="Times New Roman" w:cs="Times New Roman"/>
          <w:b/>
          <w:i/>
          <w:sz w:val="28"/>
        </w:rPr>
      </w:pPr>
      <w:r w:rsidRPr="00891789">
        <w:rPr>
          <w:rFonts w:ascii="Times New Roman" w:hAnsi="Times New Roman" w:cs="Times New Roman"/>
          <w:b/>
          <w:i/>
          <w:sz w:val="28"/>
        </w:rPr>
        <w:t>Расчет цены Договора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7"/>
        <w:gridCol w:w="4239"/>
        <w:gridCol w:w="1701"/>
        <w:gridCol w:w="656"/>
        <w:gridCol w:w="1514"/>
        <w:gridCol w:w="1331"/>
      </w:tblGrid>
      <w:tr w:rsidR="00891789" w:rsidRPr="00891789" w:rsidTr="0049266F">
        <w:tc>
          <w:tcPr>
            <w:tcW w:w="547" w:type="dxa"/>
            <w:shd w:val="clear" w:color="auto" w:fill="auto"/>
            <w:vAlign w:val="center"/>
          </w:tcPr>
          <w:p w:rsidR="00891789" w:rsidRPr="00891789" w:rsidRDefault="00891789" w:rsidP="0049266F">
            <w:pPr>
              <w:jc w:val="center"/>
              <w:rPr>
                <w:rFonts w:ascii="Times New Roman" w:hAnsi="Times New Roman" w:cs="Times New Roman"/>
              </w:rPr>
            </w:pPr>
            <w:r w:rsidRPr="00891789">
              <w:rPr>
                <w:rFonts w:ascii="Times New Roman" w:hAnsi="Times New Roman" w:cs="Times New Roman"/>
              </w:rPr>
              <w:t>№ п/п</w:t>
            </w:r>
          </w:p>
        </w:tc>
        <w:tc>
          <w:tcPr>
            <w:tcW w:w="4239" w:type="dxa"/>
            <w:shd w:val="clear" w:color="auto" w:fill="auto"/>
            <w:vAlign w:val="center"/>
          </w:tcPr>
          <w:p w:rsidR="00891789" w:rsidRPr="00891789" w:rsidRDefault="00891789" w:rsidP="0049266F">
            <w:pPr>
              <w:jc w:val="center"/>
              <w:rPr>
                <w:rFonts w:ascii="Times New Roman" w:hAnsi="Times New Roman" w:cs="Times New Roman"/>
              </w:rPr>
            </w:pPr>
            <w:r w:rsidRPr="00891789">
              <w:rPr>
                <w:rFonts w:ascii="Times New Roman" w:hAnsi="Times New Roman" w:cs="Times New Roman"/>
                <w:bCs/>
                <w:color w:val="000000"/>
              </w:rPr>
              <w:t>Наименование услуги</w:t>
            </w:r>
          </w:p>
          <w:p w:rsidR="00891789" w:rsidRPr="00891789" w:rsidRDefault="00891789" w:rsidP="0049266F">
            <w:pPr>
              <w:jc w:val="center"/>
              <w:rPr>
                <w:rFonts w:ascii="Times New Roman" w:hAnsi="Times New Roman" w:cs="Times New Roman"/>
              </w:rPr>
            </w:pPr>
          </w:p>
        </w:tc>
        <w:tc>
          <w:tcPr>
            <w:tcW w:w="1701" w:type="dxa"/>
            <w:shd w:val="clear" w:color="auto" w:fill="auto"/>
            <w:vAlign w:val="center"/>
          </w:tcPr>
          <w:p w:rsidR="00891789" w:rsidRPr="00891789" w:rsidRDefault="00891789" w:rsidP="0049266F">
            <w:pPr>
              <w:jc w:val="center"/>
              <w:rPr>
                <w:rFonts w:ascii="Times New Roman" w:hAnsi="Times New Roman" w:cs="Times New Roman"/>
              </w:rPr>
            </w:pPr>
            <w:r w:rsidRPr="00891789">
              <w:rPr>
                <w:rFonts w:ascii="Times New Roman" w:hAnsi="Times New Roman" w:cs="Times New Roman"/>
              </w:rPr>
              <w:t>Ед. измерения</w:t>
            </w:r>
          </w:p>
        </w:tc>
        <w:tc>
          <w:tcPr>
            <w:tcW w:w="656" w:type="dxa"/>
            <w:shd w:val="clear" w:color="auto" w:fill="auto"/>
            <w:vAlign w:val="center"/>
          </w:tcPr>
          <w:p w:rsidR="00891789" w:rsidRPr="00891789" w:rsidRDefault="00891789" w:rsidP="0049266F">
            <w:pPr>
              <w:jc w:val="center"/>
              <w:rPr>
                <w:rFonts w:ascii="Times New Roman" w:hAnsi="Times New Roman" w:cs="Times New Roman"/>
              </w:rPr>
            </w:pPr>
            <w:r w:rsidRPr="00891789">
              <w:rPr>
                <w:rFonts w:ascii="Times New Roman" w:hAnsi="Times New Roman" w:cs="Times New Roman"/>
              </w:rPr>
              <w:t>Кол-во</w:t>
            </w:r>
          </w:p>
        </w:tc>
        <w:tc>
          <w:tcPr>
            <w:tcW w:w="1514" w:type="dxa"/>
            <w:vAlign w:val="center"/>
          </w:tcPr>
          <w:p w:rsidR="00891789" w:rsidRPr="00891789" w:rsidRDefault="00891789" w:rsidP="0049266F">
            <w:pPr>
              <w:jc w:val="center"/>
              <w:rPr>
                <w:rFonts w:ascii="Times New Roman" w:hAnsi="Times New Roman" w:cs="Times New Roman"/>
              </w:rPr>
            </w:pPr>
            <w:r w:rsidRPr="00891789">
              <w:rPr>
                <w:rFonts w:ascii="Times New Roman" w:hAnsi="Times New Roman" w:cs="Times New Roman"/>
              </w:rPr>
              <w:t xml:space="preserve">Цена за единицу </w:t>
            </w:r>
            <w:proofErr w:type="gramStart"/>
            <w:r w:rsidRPr="00891789">
              <w:rPr>
                <w:rFonts w:ascii="Times New Roman" w:hAnsi="Times New Roman" w:cs="Times New Roman"/>
              </w:rPr>
              <w:t>продукции  НДС</w:t>
            </w:r>
            <w:proofErr w:type="gramEnd"/>
            <w:r w:rsidRPr="00891789">
              <w:rPr>
                <w:rFonts w:ascii="Times New Roman" w:hAnsi="Times New Roman" w:cs="Times New Roman"/>
              </w:rPr>
              <w:t xml:space="preserve"> не облагается, руб.</w:t>
            </w:r>
          </w:p>
        </w:tc>
        <w:tc>
          <w:tcPr>
            <w:tcW w:w="1331" w:type="dxa"/>
            <w:shd w:val="clear" w:color="auto" w:fill="auto"/>
            <w:vAlign w:val="center"/>
          </w:tcPr>
          <w:p w:rsidR="00891789" w:rsidRPr="00891789" w:rsidRDefault="00891789" w:rsidP="0049266F">
            <w:pPr>
              <w:jc w:val="center"/>
              <w:rPr>
                <w:rFonts w:ascii="Times New Roman" w:hAnsi="Times New Roman" w:cs="Times New Roman"/>
              </w:rPr>
            </w:pPr>
            <w:r w:rsidRPr="00891789">
              <w:rPr>
                <w:rFonts w:ascii="Times New Roman" w:hAnsi="Times New Roman" w:cs="Times New Roman"/>
              </w:rPr>
              <w:t>Общая стоимость</w:t>
            </w:r>
          </w:p>
        </w:tc>
      </w:tr>
      <w:tr w:rsidR="00891789" w:rsidRPr="00891789" w:rsidTr="0049266F">
        <w:tc>
          <w:tcPr>
            <w:tcW w:w="547" w:type="dxa"/>
            <w:shd w:val="clear" w:color="auto" w:fill="auto"/>
            <w:vAlign w:val="center"/>
          </w:tcPr>
          <w:p w:rsidR="00891789" w:rsidRPr="00891789" w:rsidRDefault="00891789" w:rsidP="0049266F">
            <w:pPr>
              <w:jc w:val="center"/>
              <w:rPr>
                <w:rFonts w:ascii="Times New Roman" w:hAnsi="Times New Roman" w:cs="Times New Roman"/>
              </w:rPr>
            </w:pPr>
            <w:r w:rsidRPr="00891789">
              <w:rPr>
                <w:rFonts w:ascii="Times New Roman" w:hAnsi="Times New Roman" w:cs="Times New Roman"/>
              </w:rPr>
              <w:t>1</w:t>
            </w:r>
          </w:p>
        </w:tc>
        <w:tc>
          <w:tcPr>
            <w:tcW w:w="4239" w:type="dxa"/>
            <w:shd w:val="clear" w:color="auto" w:fill="auto"/>
            <w:vAlign w:val="center"/>
          </w:tcPr>
          <w:p w:rsidR="00891789" w:rsidRPr="00891789" w:rsidRDefault="00891789" w:rsidP="0049266F">
            <w:pPr>
              <w:jc w:val="center"/>
              <w:rPr>
                <w:rFonts w:ascii="Times New Roman" w:hAnsi="Times New Roman" w:cs="Times New Roman"/>
              </w:rPr>
            </w:pPr>
          </w:p>
        </w:tc>
        <w:tc>
          <w:tcPr>
            <w:tcW w:w="1701" w:type="dxa"/>
            <w:shd w:val="clear" w:color="auto" w:fill="auto"/>
            <w:vAlign w:val="center"/>
          </w:tcPr>
          <w:p w:rsidR="00891789" w:rsidRPr="00891789" w:rsidRDefault="00891789" w:rsidP="0049266F">
            <w:pPr>
              <w:jc w:val="center"/>
              <w:rPr>
                <w:rFonts w:ascii="Times New Roman" w:hAnsi="Times New Roman" w:cs="Times New Roman"/>
                <w:color w:val="000000"/>
              </w:rPr>
            </w:pPr>
          </w:p>
        </w:tc>
        <w:tc>
          <w:tcPr>
            <w:tcW w:w="656" w:type="dxa"/>
            <w:shd w:val="clear" w:color="auto" w:fill="auto"/>
            <w:vAlign w:val="center"/>
          </w:tcPr>
          <w:p w:rsidR="00891789" w:rsidRPr="00891789" w:rsidRDefault="00891789" w:rsidP="0049266F">
            <w:pPr>
              <w:jc w:val="center"/>
              <w:rPr>
                <w:rFonts w:ascii="Times New Roman" w:hAnsi="Times New Roman" w:cs="Times New Roman"/>
                <w:color w:val="000000"/>
              </w:rPr>
            </w:pPr>
          </w:p>
        </w:tc>
        <w:tc>
          <w:tcPr>
            <w:tcW w:w="1514" w:type="dxa"/>
            <w:vAlign w:val="center"/>
          </w:tcPr>
          <w:p w:rsidR="00891789" w:rsidRPr="00891789" w:rsidRDefault="00891789" w:rsidP="0049266F">
            <w:pPr>
              <w:jc w:val="center"/>
              <w:rPr>
                <w:rFonts w:ascii="Times New Roman" w:hAnsi="Times New Roman" w:cs="Times New Roman"/>
              </w:rPr>
            </w:pPr>
          </w:p>
        </w:tc>
        <w:tc>
          <w:tcPr>
            <w:tcW w:w="1331" w:type="dxa"/>
            <w:shd w:val="clear" w:color="auto" w:fill="auto"/>
            <w:vAlign w:val="center"/>
          </w:tcPr>
          <w:p w:rsidR="00891789" w:rsidRPr="00891789" w:rsidRDefault="00891789" w:rsidP="0049266F">
            <w:pPr>
              <w:jc w:val="center"/>
              <w:rPr>
                <w:rFonts w:ascii="Times New Roman" w:hAnsi="Times New Roman" w:cs="Times New Roman"/>
              </w:rPr>
            </w:pPr>
          </w:p>
        </w:tc>
      </w:tr>
      <w:tr w:rsidR="00891789" w:rsidRPr="00891789" w:rsidTr="0049266F">
        <w:tc>
          <w:tcPr>
            <w:tcW w:w="547" w:type="dxa"/>
            <w:shd w:val="clear" w:color="auto" w:fill="auto"/>
            <w:vAlign w:val="center"/>
          </w:tcPr>
          <w:p w:rsidR="00891789" w:rsidRPr="00891789" w:rsidRDefault="00891789" w:rsidP="0049266F">
            <w:pPr>
              <w:jc w:val="center"/>
              <w:rPr>
                <w:rFonts w:ascii="Times New Roman" w:hAnsi="Times New Roman" w:cs="Times New Roman"/>
                <w:b/>
              </w:rPr>
            </w:pPr>
          </w:p>
        </w:tc>
        <w:tc>
          <w:tcPr>
            <w:tcW w:w="4239" w:type="dxa"/>
            <w:shd w:val="clear" w:color="auto" w:fill="auto"/>
            <w:vAlign w:val="center"/>
          </w:tcPr>
          <w:p w:rsidR="00891789" w:rsidRPr="00891789" w:rsidRDefault="00891789" w:rsidP="0049266F">
            <w:pPr>
              <w:jc w:val="center"/>
              <w:rPr>
                <w:rFonts w:ascii="Times New Roman" w:hAnsi="Times New Roman" w:cs="Times New Roman"/>
                <w:b/>
              </w:rPr>
            </w:pPr>
            <w:r w:rsidRPr="00891789">
              <w:rPr>
                <w:rFonts w:ascii="Times New Roman" w:hAnsi="Times New Roman" w:cs="Times New Roman"/>
                <w:b/>
              </w:rPr>
              <w:t>Итого</w:t>
            </w:r>
          </w:p>
        </w:tc>
        <w:tc>
          <w:tcPr>
            <w:tcW w:w="1701" w:type="dxa"/>
            <w:shd w:val="clear" w:color="auto" w:fill="auto"/>
            <w:vAlign w:val="center"/>
          </w:tcPr>
          <w:p w:rsidR="00891789" w:rsidRPr="00891789" w:rsidRDefault="00891789" w:rsidP="0049266F">
            <w:pPr>
              <w:jc w:val="center"/>
              <w:rPr>
                <w:rFonts w:ascii="Times New Roman" w:hAnsi="Times New Roman" w:cs="Times New Roman"/>
                <w:b/>
              </w:rPr>
            </w:pPr>
          </w:p>
        </w:tc>
        <w:tc>
          <w:tcPr>
            <w:tcW w:w="656" w:type="dxa"/>
            <w:shd w:val="clear" w:color="auto" w:fill="auto"/>
            <w:vAlign w:val="center"/>
          </w:tcPr>
          <w:p w:rsidR="00891789" w:rsidRPr="00891789" w:rsidRDefault="00891789" w:rsidP="0049266F">
            <w:pPr>
              <w:jc w:val="center"/>
              <w:rPr>
                <w:rFonts w:ascii="Times New Roman" w:hAnsi="Times New Roman" w:cs="Times New Roman"/>
                <w:b/>
              </w:rPr>
            </w:pPr>
          </w:p>
        </w:tc>
        <w:tc>
          <w:tcPr>
            <w:tcW w:w="1514" w:type="dxa"/>
            <w:vAlign w:val="center"/>
          </w:tcPr>
          <w:p w:rsidR="00891789" w:rsidRPr="00891789" w:rsidRDefault="00891789" w:rsidP="0049266F">
            <w:pPr>
              <w:jc w:val="center"/>
              <w:rPr>
                <w:rFonts w:ascii="Times New Roman" w:hAnsi="Times New Roman" w:cs="Times New Roman"/>
                <w:b/>
              </w:rPr>
            </w:pPr>
          </w:p>
        </w:tc>
        <w:tc>
          <w:tcPr>
            <w:tcW w:w="1331" w:type="dxa"/>
            <w:shd w:val="clear" w:color="auto" w:fill="auto"/>
            <w:vAlign w:val="center"/>
          </w:tcPr>
          <w:p w:rsidR="00891789" w:rsidRPr="00891789" w:rsidRDefault="00891789" w:rsidP="0049266F">
            <w:pPr>
              <w:jc w:val="center"/>
              <w:rPr>
                <w:rFonts w:ascii="Times New Roman" w:hAnsi="Times New Roman" w:cs="Times New Roman"/>
                <w:b/>
              </w:rPr>
            </w:pPr>
            <w:bookmarkStart w:id="0" w:name="_GoBack"/>
            <w:bookmarkEnd w:id="0"/>
          </w:p>
        </w:tc>
      </w:tr>
    </w:tbl>
    <w:p w:rsidR="00442C36" w:rsidRPr="00891789" w:rsidRDefault="00442C36" w:rsidP="00442C36">
      <w:pPr>
        <w:widowControl w:val="0"/>
        <w:autoSpaceDE w:val="0"/>
        <w:autoSpaceDN w:val="0"/>
        <w:adjustRightInd w:val="0"/>
        <w:spacing w:after="0" w:line="240" w:lineRule="auto"/>
        <w:rPr>
          <w:rFonts w:ascii="Times New Roman" w:eastAsia="Calibri" w:hAnsi="Times New Roman" w:cs="Times New Roman"/>
          <w:sz w:val="24"/>
          <w:szCs w:val="24"/>
        </w:rPr>
      </w:pPr>
    </w:p>
    <w:p w:rsidR="00442C36" w:rsidRPr="00442C36" w:rsidRDefault="00442C36" w:rsidP="00442C36">
      <w:pPr>
        <w:widowControl w:val="0"/>
        <w:autoSpaceDE w:val="0"/>
        <w:autoSpaceDN w:val="0"/>
        <w:adjustRightInd w:val="0"/>
        <w:spacing w:after="0" w:line="240" w:lineRule="auto"/>
        <w:rPr>
          <w:rFonts w:ascii="Times New Roman" w:eastAsia="Calibri" w:hAnsi="Times New Roman" w:cs="Times New Roman"/>
          <w:sz w:val="24"/>
          <w:szCs w:val="24"/>
        </w:rPr>
      </w:pPr>
    </w:p>
    <w:p w:rsidR="00442C36" w:rsidRPr="00442C36" w:rsidRDefault="002828C7" w:rsidP="00060503">
      <w:pPr>
        <w:widowControl w:val="0"/>
        <w:suppressAutoHyphens/>
        <w:autoSpaceDE w:val="0"/>
        <w:autoSpaceDN w:val="0"/>
        <w:adjustRightInd w:val="0"/>
        <w:spacing w:after="0" w:line="240" w:lineRule="auto"/>
        <w:ind w:firstLine="567"/>
        <w:jc w:val="center"/>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Заказчик</w:t>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r>
      <w:r w:rsidR="00442C36" w:rsidRPr="00442C36">
        <w:rPr>
          <w:rFonts w:ascii="Times New Roman" w:eastAsia="Calibri" w:hAnsi="Times New Roman" w:cs="Times New Roman"/>
          <w:sz w:val="24"/>
          <w:szCs w:val="24"/>
          <w:lang w:eastAsia="ar-SA"/>
        </w:rPr>
        <w:tab/>
        <w:t xml:space="preserve">           Исполнитель</w:t>
      </w:r>
    </w:p>
    <w:p w:rsidR="00BD5C7F" w:rsidRDefault="00442C36" w:rsidP="00060503">
      <w:pPr>
        <w:widowControl w:val="0"/>
        <w:suppressAutoHyphens/>
        <w:autoSpaceDE w:val="0"/>
        <w:autoSpaceDN w:val="0"/>
        <w:adjustRightInd w:val="0"/>
        <w:spacing w:after="0" w:line="240" w:lineRule="auto"/>
        <w:jc w:val="center"/>
        <w:rPr>
          <w:rFonts w:ascii="Times New Roman" w:hAnsi="Times New Roman" w:cs="Times New Roman"/>
          <w:sz w:val="24"/>
          <w:szCs w:val="24"/>
        </w:rPr>
      </w:pPr>
      <w:r w:rsidRPr="00442C36">
        <w:rPr>
          <w:rFonts w:ascii="Times New Roman" w:eastAsia="Calibri" w:hAnsi="Times New Roman" w:cs="Times New Roman"/>
          <w:sz w:val="24"/>
          <w:szCs w:val="24"/>
          <w:lang w:eastAsia="ar-SA"/>
        </w:rPr>
        <w:t>____________</w:t>
      </w:r>
      <w:proofErr w:type="spellStart"/>
      <w:r w:rsidR="003C3526">
        <w:rPr>
          <w:rFonts w:ascii="Times New Roman" w:eastAsia="Calibri" w:hAnsi="Times New Roman" w:cs="Times New Roman"/>
          <w:sz w:val="24"/>
          <w:szCs w:val="24"/>
          <w:lang w:eastAsia="ar-SA"/>
        </w:rPr>
        <w:t>И.С.Куманейкина</w:t>
      </w:r>
      <w:proofErr w:type="spellEnd"/>
      <w:r w:rsidR="002828C7">
        <w:rPr>
          <w:rFonts w:ascii="Times New Roman" w:eastAsia="Calibri" w:hAnsi="Times New Roman" w:cs="Times New Roman"/>
          <w:sz w:val="24"/>
          <w:szCs w:val="24"/>
          <w:lang w:eastAsia="ar-SA"/>
        </w:rPr>
        <w:tab/>
      </w:r>
      <w:r w:rsidR="002828C7">
        <w:rPr>
          <w:rFonts w:ascii="Times New Roman" w:eastAsia="Calibri" w:hAnsi="Times New Roman" w:cs="Times New Roman"/>
          <w:sz w:val="24"/>
          <w:szCs w:val="24"/>
          <w:lang w:eastAsia="ar-SA"/>
        </w:rPr>
        <w:tab/>
      </w:r>
      <w:r w:rsidR="002828C7">
        <w:rPr>
          <w:rFonts w:ascii="Times New Roman" w:eastAsia="Calibri" w:hAnsi="Times New Roman" w:cs="Times New Roman"/>
          <w:sz w:val="24"/>
          <w:szCs w:val="24"/>
          <w:lang w:eastAsia="ar-SA"/>
        </w:rPr>
        <w:tab/>
      </w:r>
      <w:r w:rsidR="000A30A4">
        <w:rPr>
          <w:rFonts w:ascii="Times New Roman" w:eastAsia="Calibri" w:hAnsi="Times New Roman" w:cs="Times New Roman"/>
          <w:sz w:val="24"/>
          <w:szCs w:val="24"/>
          <w:lang w:eastAsia="ar-SA"/>
        </w:rPr>
        <w:t>____________</w:t>
      </w:r>
      <w:r w:rsidR="000A30A4" w:rsidRPr="000A30A4">
        <w:t xml:space="preserve"> </w:t>
      </w:r>
    </w:p>
    <w:p w:rsidR="00744C91" w:rsidRPr="00C62938" w:rsidRDefault="00744C91" w:rsidP="00744C91">
      <w:pPr>
        <w:widowControl w:val="0"/>
        <w:tabs>
          <w:tab w:val="left" w:pos="2955"/>
        </w:tabs>
        <w:suppressAutoHyphens/>
        <w:autoSpaceDE w:val="0"/>
        <w:autoSpaceDN w:val="0"/>
        <w:adjustRightInd w:val="0"/>
        <w:spacing w:after="0" w:line="240" w:lineRule="auto"/>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ab/>
        <w:t xml:space="preserve">(подписано </w:t>
      </w:r>
      <w:proofErr w:type="gramStart"/>
      <w:r>
        <w:rPr>
          <w:rFonts w:ascii="Times New Roman" w:eastAsia="Calibri" w:hAnsi="Times New Roman" w:cs="Times New Roman"/>
          <w:sz w:val="24"/>
          <w:szCs w:val="24"/>
          <w:lang w:eastAsia="ar-SA"/>
        </w:rPr>
        <w:t>ЭЦП)</w:t>
      </w:r>
      <w:r>
        <w:rPr>
          <w:rFonts w:ascii="Times New Roman" w:eastAsia="Calibri" w:hAnsi="Times New Roman" w:cs="Times New Roman"/>
          <w:sz w:val="24"/>
          <w:szCs w:val="24"/>
          <w:lang w:eastAsia="ar-SA"/>
        </w:rPr>
        <w:tab/>
      </w:r>
      <w:proofErr w:type="gramEnd"/>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t>(подписано ЭЦП)</w:t>
      </w:r>
    </w:p>
    <w:p w:rsidR="009C2209" w:rsidRDefault="009C2209" w:rsidP="00060503">
      <w:pPr>
        <w:jc w:val="center"/>
      </w:pPr>
    </w:p>
    <w:sectPr w:rsidR="009C2209" w:rsidSect="00891789">
      <w:pgSz w:w="11906" w:h="16838"/>
      <w:pgMar w:top="1134" w:right="567" w:bottom="1134"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7E59" w:rsidRDefault="00747E59">
      <w:pPr>
        <w:spacing w:after="0" w:line="240" w:lineRule="auto"/>
      </w:pPr>
      <w:r>
        <w:separator/>
      </w:r>
    </w:p>
  </w:endnote>
  <w:endnote w:type="continuationSeparator" w:id="0">
    <w:p w:rsidR="00747E59" w:rsidRDefault="00747E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E8064F" w:rsidP="0078047F">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BF109C" w:rsidRDefault="00747E59" w:rsidP="0078047F">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747E59" w:rsidP="0078047F">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7E59" w:rsidRDefault="00747E59">
      <w:pPr>
        <w:spacing w:after="0" w:line="240" w:lineRule="auto"/>
      </w:pPr>
      <w:r>
        <w:separator/>
      </w:r>
    </w:p>
  </w:footnote>
  <w:footnote w:type="continuationSeparator" w:id="0">
    <w:p w:rsidR="00747E59" w:rsidRDefault="00747E5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1D20D94"/>
    <w:multiLevelType w:val="hybridMultilevel"/>
    <w:tmpl w:val="47E6A8C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01E723E9"/>
    <w:multiLevelType w:val="multilevel"/>
    <w:tmpl w:val="059A3194"/>
    <w:lvl w:ilvl="0">
      <w:start w:val="1"/>
      <w:numFmt w:val="decimal"/>
      <w:lvlText w:val="%1."/>
      <w:lvlJc w:val="left"/>
      <w:pPr>
        <w:ind w:left="786" w:hanging="360"/>
      </w:pPr>
      <w:rPr>
        <w:rFonts w:ascii="Times New Roman" w:hAnsi="Times New Roman" w:cs="Times New Roman" w:hint="default"/>
        <w:b/>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3" w15:restartNumberingAfterBreak="0">
    <w:nsid w:val="020F26CC"/>
    <w:multiLevelType w:val="multilevel"/>
    <w:tmpl w:val="14FA2012"/>
    <w:lvl w:ilvl="0">
      <w:start w:val="1"/>
      <w:numFmt w:val="decimal"/>
      <w:lvlText w:val="%1."/>
      <w:lvlJc w:val="left"/>
      <w:pPr>
        <w:ind w:left="928" w:hanging="360"/>
      </w:pPr>
      <w:rPr>
        <w:b/>
      </w:rPr>
    </w:lvl>
    <w:lvl w:ilvl="1">
      <w:start w:val="1"/>
      <w:numFmt w:val="decimal"/>
      <w:isLgl/>
      <w:lvlText w:val="%1.%2."/>
      <w:lvlJc w:val="left"/>
      <w:pPr>
        <w:ind w:left="1144" w:hanging="435"/>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1711" w:hanging="720"/>
      </w:pPr>
      <w:rPr>
        <w:rFonts w:hint="default"/>
      </w:rPr>
    </w:lvl>
    <w:lvl w:ilvl="4">
      <w:start w:val="1"/>
      <w:numFmt w:val="decimal"/>
      <w:isLgl/>
      <w:lvlText w:val="%1.%2.%3.%4.%5."/>
      <w:lvlJc w:val="left"/>
      <w:pPr>
        <w:ind w:left="2212" w:hanging="1080"/>
      </w:pPr>
      <w:rPr>
        <w:rFonts w:hint="default"/>
      </w:rPr>
    </w:lvl>
    <w:lvl w:ilvl="5">
      <w:start w:val="1"/>
      <w:numFmt w:val="decimal"/>
      <w:isLgl/>
      <w:lvlText w:val="%1.%2.%3.%4.%5.%6."/>
      <w:lvlJc w:val="left"/>
      <w:pPr>
        <w:ind w:left="2353" w:hanging="1080"/>
      </w:pPr>
      <w:rPr>
        <w:rFonts w:hint="default"/>
      </w:rPr>
    </w:lvl>
    <w:lvl w:ilvl="6">
      <w:start w:val="1"/>
      <w:numFmt w:val="decimal"/>
      <w:isLgl/>
      <w:lvlText w:val="%1.%2.%3.%4.%5.%6.%7."/>
      <w:lvlJc w:val="left"/>
      <w:pPr>
        <w:ind w:left="2854" w:hanging="1440"/>
      </w:pPr>
      <w:rPr>
        <w:rFonts w:hint="default"/>
      </w:rPr>
    </w:lvl>
    <w:lvl w:ilvl="7">
      <w:start w:val="1"/>
      <w:numFmt w:val="decimal"/>
      <w:isLgl/>
      <w:lvlText w:val="%1.%2.%3.%4.%5.%6.%7.%8."/>
      <w:lvlJc w:val="left"/>
      <w:pPr>
        <w:ind w:left="2995" w:hanging="1440"/>
      </w:pPr>
      <w:rPr>
        <w:rFonts w:hint="default"/>
      </w:rPr>
    </w:lvl>
    <w:lvl w:ilvl="8">
      <w:start w:val="1"/>
      <w:numFmt w:val="decimal"/>
      <w:isLgl/>
      <w:lvlText w:val="%1.%2.%3.%4.%5.%6.%7.%8.%9."/>
      <w:lvlJc w:val="left"/>
      <w:pPr>
        <w:ind w:left="3496" w:hanging="1800"/>
      </w:pPr>
      <w:rPr>
        <w:rFonts w:hint="default"/>
      </w:rPr>
    </w:lvl>
  </w:abstractNum>
  <w:abstractNum w:abstractNumId="24" w15:restartNumberingAfterBreak="0">
    <w:nsid w:val="07532061"/>
    <w:multiLevelType w:val="multilevel"/>
    <w:tmpl w:val="7E7A81BA"/>
    <w:lvl w:ilvl="0">
      <w:start w:val="1"/>
      <w:numFmt w:val="none"/>
      <w:lvlText w:val="3."/>
      <w:lvlJc w:val="left"/>
      <w:pPr>
        <w:ind w:left="360" w:hanging="360"/>
      </w:pPr>
      <w:rPr>
        <w:rFonts w:hint="default"/>
      </w:rPr>
    </w:lvl>
    <w:lvl w:ilvl="1">
      <w:start w:val="1"/>
      <w:numFmt w:val="decimal"/>
      <w:lvlText w:val="3.%2."/>
      <w:lvlJc w:val="left"/>
      <w:pPr>
        <w:ind w:left="114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11C571E9"/>
    <w:multiLevelType w:val="hybridMultilevel"/>
    <w:tmpl w:val="AF608EA6"/>
    <w:lvl w:ilvl="0" w:tplc="EBBE88D6">
      <w:start w:val="1"/>
      <w:numFmt w:val="bullet"/>
      <w:lvlText w:val=""/>
      <w:lvlJc w:val="left"/>
      <w:pPr>
        <w:ind w:left="1862" w:hanging="360"/>
      </w:pPr>
      <w:rPr>
        <w:rFonts w:ascii="Symbol" w:hAnsi="Symbol" w:hint="default"/>
      </w:rPr>
    </w:lvl>
    <w:lvl w:ilvl="1" w:tplc="04190003" w:tentative="1">
      <w:start w:val="1"/>
      <w:numFmt w:val="bullet"/>
      <w:lvlText w:val="o"/>
      <w:lvlJc w:val="left"/>
      <w:pPr>
        <w:ind w:left="2582" w:hanging="360"/>
      </w:pPr>
      <w:rPr>
        <w:rFonts w:ascii="Courier New" w:hAnsi="Courier New" w:cs="Courier New" w:hint="default"/>
      </w:rPr>
    </w:lvl>
    <w:lvl w:ilvl="2" w:tplc="04190005" w:tentative="1">
      <w:start w:val="1"/>
      <w:numFmt w:val="bullet"/>
      <w:lvlText w:val=""/>
      <w:lvlJc w:val="left"/>
      <w:pPr>
        <w:ind w:left="3302" w:hanging="360"/>
      </w:pPr>
      <w:rPr>
        <w:rFonts w:ascii="Wingdings" w:hAnsi="Wingdings" w:hint="default"/>
      </w:rPr>
    </w:lvl>
    <w:lvl w:ilvl="3" w:tplc="04190001" w:tentative="1">
      <w:start w:val="1"/>
      <w:numFmt w:val="bullet"/>
      <w:lvlText w:val=""/>
      <w:lvlJc w:val="left"/>
      <w:pPr>
        <w:ind w:left="4022" w:hanging="360"/>
      </w:pPr>
      <w:rPr>
        <w:rFonts w:ascii="Symbol" w:hAnsi="Symbol" w:hint="default"/>
      </w:rPr>
    </w:lvl>
    <w:lvl w:ilvl="4" w:tplc="04190003" w:tentative="1">
      <w:start w:val="1"/>
      <w:numFmt w:val="bullet"/>
      <w:lvlText w:val="o"/>
      <w:lvlJc w:val="left"/>
      <w:pPr>
        <w:ind w:left="4742" w:hanging="360"/>
      </w:pPr>
      <w:rPr>
        <w:rFonts w:ascii="Courier New" w:hAnsi="Courier New" w:cs="Courier New" w:hint="default"/>
      </w:rPr>
    </w:lvl>
    <w:lvl w:ilvl="5" w:tplc="04190005" w:tentative="1">
      <w:start w:val="1"/>
      <w:numFmt w:val="bullet"/>
      <w:lvlText w:val=""/>
      <w:lvlJc w:val="left"/>
      <w:pPr>
        <w:ind w:left="5462" w:hanging="360"/>
      </w:pPr>
      <w:rPr>
        <w:rFonts w:ascii="Wingdings" w:hAnsi="Wingdings" w:hint="default"/>
      </w:rPr>
    </w:lvl>
    <w:lvl w:ilvl="6" w:tplc="04190001" w:tentative="1">
      <w:start w:val="1"/>
      <w:numFmt w:val="bullet"/>
      <w:lvlText w:val=""/>
      <w:lvlJc w:val="left"/>
      <w:pPr>
        <w:ind w:left="6182" w:hanging="360"/>
      </w:pPr>
      <w:rPr>
        <w:rFonts w:ascii="Symbol" w:hAnsi="Symbol" w:hint="default"/>
      </w:rPr>
    </w:lvl>
    <w:lvl w:ilvl="7" w:tplc="04190003" w:tentative="1">
      <w:start w:val="1"/>
      <w:numFmt w:val="bullet"/>
      <w:lvlText w:val="o"/>
      <w:lvlJc w:val="left"/>
      <w:pPr>
        <w:ind w:left="6902" w:hanging="360"/>
      </w:pPr>
      <w:rPr>
        <w:rFonts w:ascii="Courier New" w:hAnsi="Courier New" w:cs="Courier New" w:hint="default"/>
      </w:rPr>
    </w:lvl>
    <w:lvl w:ilvl="8" w:tplc="04190005" w:tentative="1">
      <w:start w:val="1"/>
      <w:numFmt w:val="bullet"/>
      <w:lvlText w:val=""/>
      <w:lvlJc w:val="left"/>
      <w:pPr>
        <w:ind w:left="7622" w:hanging="360"/>
      </w:pPr>
      <w:rPr>
        <w:rFonts w:ascii="Wingdings" w:hAnsi="Wingdings" w:hint="default"/>
      </w:rPr>
    </w:lvl>
  </w:abstractNum>
  <w:abstractNum w:abstractNumId="27" w15:restartNumberingAfterBreak="0">
    <w:nsid w:val="13222D6D"/>
    <w:multiLevelType w:val="hybridMultilevel"/>
    <w:tmpl w:val="A9CA410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1CD12856"/>
    <w:multiLevelType w:val="multilevel"/>
    <w:tmpl w:val="E56E3FC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9" w15:restartNumberingAfterBreak="0">
    <w:nsid w:val="32964F62"/>
    <w:multiLevelType w:val="hybridMultilevel"/>
    <w:tmpl w:val="5CEC5696"/>
    <w:lvl w:ilvl="0" w:tplc="EBBE88D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33CD7C9E"/>
    <w:multiLevelType w:val="hybridMultilevel"/>
    <w:tmpl w:val="60703232"/>
    <w:lvl w:ilvl="0" w:tplc="EBBE88D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0C9728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0FC5DC6"/>
    <w:multiLevelType w:val="hybridMultilevel"/>
    <w:tmpl w:val="391AED9A"/>
    <w:lvl w:ilvl="0" w:tplc="316C5426">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15:restartNumberingAfterBreak="0">
    <w:nsid w:val="74A93A66"/>
    <w:multiLevelType w:val="hybridMultilevel"/>
    <w:tmpl w:val="3162CBC8"/>
    <w:lvl w:ilvl="0" w:tplc="EBBE88D6">
      <w:start w:val="1"/>
      <w:numFmt w:val="bullet"/>
      <w:lvlText w:val=""/>
      <w:lvlJc w:val="left"/>
      <w:pPr>
        <w:ind w:left="1486" w:hanging="360"/>
      </w:pPr>
      <w:rPr>
        <w:rFonts w:ascii="Symbol" w:hAnsi="Symbol" w:hint="default"/>
      </w:rPr>
    </w:lvl>
    <w:lvl w:ilvl="1" w:tplc="04190003" w:tentative="1">
      <w:start w:val="1"/>
      <w:numFmt w:val="bullet"/>
      <w:lvlText w:val="o"/>
      <w:lvlJc w:val="left"/>
      <w:pPr>
        <w:ind w:left="2206" w:hanging="360"/>
      </w:pPr>
      <w:rPr>
        <w:rFonts w:ascii="Courier New" w:hAnsi="Courier New" w:cs="Courier New" w:hint="default"/>
      </w:rPr>
    </w:lvl>
    <w:lvl w:ilvl="2" w:tplc="04190005" w:tentative="1">
      <w:start w:val="1"/>
      <w:numFmt w:val="bullet"/>
      <w:lvlText w:val=""/>
      <w:lvlJc w:val="left"/>
      <w:pPr>
        <w:ind w:left="2926" w:hanging="360"/>
      </w:pPr>
      <w:rPr>
        <w:rFonts w:ascii="Wingdings" w:hAnsi="Wingdings" w:hint="default"/>
      </w:rPr>
    </w:lvl>
    <w:lvl w:ilvl="3" w:tplc="04190001" w:tentative="1">
      <w:start w:val="1"/>
      <w:numFmt w:val="bullet"/>
      <w:lvlText w:val=""/>
      <w:lvlJc w:val="left"/>
      <w:pPr>
        <w:ind w:left="3646" w:hanging="360"/>
      </w:pPr>
      <w:rPr>
        <w:rFonts w:ascii="Symbol" w:hAnsi="Symbol" w:hint="default"/>
      </w:rPr>
    </w:lvl>
    <w:lvl w:ilvl="4" w:tplc="04190003" w:tentative="1">
      <w:start w:val="1"/>
      <w:numFmt w:val="bullet"/>
      <w:lvlText w:val="o"/>
      <w:lvlJc w:val="left"/>
      <w:pPr>
        <w:ind w:left="4366" w:hanging="360"/>
      </w:pPr>
      <w:rPr>
        <w:rFonts w:ascii="Courier New" w:hAnsi="Courier New" w:cs="Courier New" w:hint="default"/>
      </w:rPr>
    </w:lvl>
    <w:lvl w:ilvl="5" w:tplc="04190005" w:tentative="1">
      <w:start w:val="1"/>
      <w:numFmt w:val="bullet"/>
      <w:lvlText w:val=""/>
      <w:lvlJc w:val="left"/>
      <w:pPr>
        <w:ind w:left="5086" w:hanging="360"/>
      </w:pPr>
      <w:rPr>
        <w:rFonts w:ascii="Wingdings" w:hAnsi="Wingdings" w:hint="default"/>
      </w:rPr>
    </w:lvl>
    <w:lvl w:ilvl="6" w:tplc="04190001" w:tentative="1">
      <w:start w:val="1"/>
      <w:numFmt w:val="bullet"/>
      <w:lvlText w:val=""/>
      <w:lvlJc w:val="left"/>
      <w:pPr>
        <w:ind w:left="5806" w:hanging="360"/>
      </w:pPr>
      <w:rPr>
        <w:rFonts w:ascii="Symbol" w:hAnsi="Symbol" w:hint="default"/>
      </w:rPr>
    </w:lvl>
    <w:lvl w:ilvl="7" w:tplc="04190003" w:tentative="1">
      <w:start w:val="1"/>
      <w:numFmt w:val="bullet"/>
      <w:lvlText w:val="o"/>
      <w:lvlJc w:val="left"/>
      <w:pPr>
        <w:ind w:left="6526" w:hanging="360"/>
      </w:pPr>
      <w:rPr>
        <w:rFonts w:ascii="Courier New" w:hAnsi="Courier New" w:cs="Courier New" w:hint="default"/>
      </w:rPr>
    </w:lvl>
    <w:lvl w:ilvl="8" w:tplc="04190005" w:tentative="1">
      <w:start w:val="1"/>
      <w:numFmt w:val="bullet"/>
      <w:lvlText w:val=""/>
      <w:lvlJc w:val="left"/>
      <w:pPr>
        <w:ind w:left="7246" w:hanging="360"/>
      </w:pPr>
      <w:rPr>
        <w:rFonts w:ascii="Wingdings" w:hAnsi="Wingdings" w:hint="default"/>
      </w:rPr>
    </w:lvl>
  </w:abstractNum>
  <w:abstractNum w:abstractNumId="34" w15:restartNumberingAfterBreak="0">
    <w:nsid w:val="7EA41E43"/>
    <w:multiLevelType w:val="hybridMultilevel"/>
    <w:tmpl w:val="8D240022"/>
    <w:lvl w:ilvl="0" w:tplc="316C5426">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num>
  <w:num w:numId="3">
    <w:abstractNumId w:val="0"/>
  </w:num>
  <w:num w:numId="4">
    <w:abstractNumId w:val="27"/>
  </w:num>
  <w:num w:numId="5">
    <w:abstractNumId w:val="23"/>
  </w:num>
  <w:num w:numId="6">
    <w:abstractNumId w:val="32"/>
  </w:num>
  <w:num w:numId="7">
    <w:abstractNumId w:val="31"/>
  </w:num>
  <w:num w:numId="8">
    <w:abstractNumId w:val="34"/>
  </w:num>
  <w:num w:numId="9">
    <w:abstractNumId w:val="22"/>
  </w:num>
  <w:num w:numId="10">
    <w:abstractNumId w:val="24"/>
  </w:num>
  <w:num w:numId="11">
    <w:abstractNumId w:val="33"/>
  </w:num>
  <w:num w:numId="12">
    <w:abstractNumId w:val="26"/>
  </w:num>
  <w:num w:numId="13">
    <w:abstractNumId w:val="29"/>
  </w:num>
  <w:num w:numId="14">
    <w:abstractNumId w:val="21"/>
  </w:num>
  <w:num w:numId="15">
    <w:abstractNumId w:val="3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8A5"/>
    <w:rsid w:val="000212D0"/>
    <w:rsid w:val="00045E73"/>
    <w:rsid w:val="00052089"/>
    <w:rsid w:val="00060503"/>
    <w:rsid w:val="00067030"/>
    <w:rsid w:val="0007006D"/>
    <w:rsid w:val="000A30A4"/>
    <w:rsid w:val="000C39B4"/>
    <w:rsid w:val="000C51E5"/>
    <w:rsid w:val="000D0154"/>
    <w:rsid w:val="001019A2"/>
    <w:rsid w:val="00103A77"/>
    <w:rsid w:val="00117DA3"/>
    <w:rsid w:val="001478CE"/>
    <w:rsid w:val="00167406"/>
    <w:rsid w:val="00170D9A"/>
    <w:rsid w:val="001819DD"/>
    <w:rsid w:val="001C3FE4"/>
    <w:rsid w:val="001E414E"/>
    <w:rsid w:val="00220ADA"/>
    <w:rsid w:val="00223B6E"/>
    <w:rsid w:val="00242D19"/>
    <w:rsid w:val="00281402"/>
    <w:rsid w:val="002828C7"/>
    <w:rsid w:val="002A554F"/>
    <w:rsid w:val="002C796C"/>
    <w:rsid w:val="002E5FCF"/>
    <w:rsid w:val="00321E70"/>
    <w:rsid w:val="0036619E"/>
    <w:rsid w:val="00367335"/>
    <w:rsid w:val="00394B5D"/>
    <w:rsid w:val="003B7842"/>
    <w:rsid w:val="003C3526"/>
    <w:rsid w:val="004330C0"/>
    <w:rsid w:val="00433202"/>
    <w:rsid w:val="0043387A"/>
    <w:rsid w:val="00442C36"/>
    <w:rsid w:val="004F194D"/>
    <w:rsid w:val="004F7E51"/>
    <w:rsid w:val="00551026"/>
    <w:rsid w:val="00581269"/>
    <w:rsid w:val="005B3877"/>
    <w:rsid w:val="005B557A"/>
    <w:rsid w:val="005D5777"/>
    <w:rsid w:val="00660081"/>
    <w:rsid w:val="006A62CD"/>
    <w:rsid w:val="00744C91"/>
    <w:rsid w:val="007451E5"/>
    <w:rsid w:val="00747E59"/>
    <w:rsid w:val="007768A5"/>
    <w:rsid w:val="0078151E"/>
    <w:rsid w:val="007902D5"/>
    <w:rsid w:val="007A31F2"/>
    <w:rsid w:val="007A6D8E"/>
    <w:rsid w:val="007B14D3"/>
    <w:rsid w:val="007C264E"/>
    <w:rsid w:val="00804389"/>
    <w:rsid w:val="0080687B"/>
    <w:rsid w:val="008273A8"/>
    <w:rsid w:val="008367A2"/>
    <w:rsid w:val="00844615"/>
    <w:rsid w:val="00850E6B"/>
    <w:rsid w:val="00891789"/>
    <w:rsid w:val="008B7799"/>
    <w:rsid w:val="00915FB1"/>
    <w:rsid w:val="00927E65"/>
    <w:rsid w:val="00984A39"/>
    <w:rsid w:val="009C2209"/>
    <w:rsid w:val="00A14E03"/>
    <w:rsid w:val="00A34503"/>
    <w:rsid w:val="00A375E1"/>
    <w:rsid w:val="00A60A54"/>
    <w:rsid w:val="00A97838"/>
    <w:rsid w:val="00AA3989"/>
    <w:rsid w:val="00AA7F50"/>
    <w:rsid w:val="00AC1626"/>
    <w:rsid w:val="00AF1395"/>
    <w:rsid w:val="00B2028F"/>
    <w:rsid w:val="00B319FA"/>
    <w:rsid w:val="00B34E3A"/>
    <w:rsid w:val="00B36DA5"/>
    <w:rsid w:val="00B406D1"/>
    <w:rsid w:val="00BB79D7"/>
    <w:rsid w:val="00BC0711"/>
    <w:rsid w:val="00BD5C7F"/>
    <w:rsid w:val="00C5547E"/>
    <w:rsid w:val="00C62938"/>
    <w:rsid w:val="00D15225"/>
    <w:rsid w:val="00D37588"/>
    <w:rsid w:val="00D434A6"/>
    <w:rsid w:val="00D74E40"/>
    <w:rsid w:val="00DD5140"/>
    <w:rsid w:val="00DF40CB"/>
    <w:rsid w:val="00E3316E"/>
    <w:rsid w:val="00E8064F"/>
    <w:rsid w:val="00E845C8"/>
    <w:rsid w:val="00EA773C"/>
    <w:rsid w:val="00EC44DC"/>
    <w:rsid w:val="00F573C4"/>
    <w:rsid w:val="00F70A44"/>
    <w:rsid w:val="00F77791"/>
    <w:rsid w:val="00F84BB2"/>
    <w:rsid w:val="00F94484"/>
    <w:rsid w:val="00FA1A90"/>
    <w:rsid w:val="00FD101C"/>
    <w:rsid w:val="00FD16A5"/>
    <w:rsid w:val="00FD4470"/>
    <w:rsid w:val="00FD4795"/>
    <w:rsid w:val="00FD67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2C9DD4-2EE9-4B5A-A970-6AEC20D81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442C36"/>
    <w:pPr>
      <w:keepNext/>
      <w:spacing w:before="240" w:after="60" w:line="240" w:lineRule="auto"/>
      <w:outlineLvl w:val="0"/>
    </w:pPr>
    <w:rPr>
      <w:rFonts w:ascii="Arial" w:eastAsia="Times New Roman" w:hAnsi="Arial" w:cs="Arial"/>
      <w:b/>
      <w:bCs/>
      <w:kern w:val="32"/>
      <w:sz w:val="32"/>
      <w:szCs w:val="32"/>
      <w:lang w:eastAsia="ru-RU"/>
    </w:rPr>
  </w:style>
  <w:style w:type="paragraph" w:styleId="20">
    <w:name w:val="heading 2"/>
    <w:basedOn w:val="a"/>
    <w:next w:val="a"/>
    <w:link w:val="21"/>
    <w:qFormat/>
    <w:rsid w:val="00442C36"/>
    <w:pPr>
      <w:keepNext/>
      <w:suppressAutoHyphens/>
      <w:spacing w:before="20" w:after="0" w:line="252" w:lineRule="auto"/>
      <w:ind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nhideWhenUsed/>
    <w:qFormat/>
    <w:rsid w:val="00442C36"/>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qFormat/>
    <w:rsid w:val="00442C36"/>
    <w:pPr>
      <w:keepNext/>
      <w:tabs>
        <w:tab w:val="left" w:pos="4395"/>
        <w:tab w:val="left" w:pos="4962"/>
        <w:tab w:val="left" w:pos="6237"/>
      </w:tabs>
      <w:suppressAutoHyphens/>
      <w:spacing w:after="0" w:line="240" w:lineRule="auto"/>
      <w:ind w:left="3060" w:hanging="360"/>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442C36"/>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442C36"/>
    <w:pPr>
      <w:suppressAutoHyphens/>
      <w:spacing w:before="240" w:after="60" w:line="240" w:lineRule="auto"/>
      <w:ind w:left="4500" w:hanging="180"/>
      <w:outlineLvl w:val="5"/>
    </w:pPr>
    <w:rPr>
      <w:rFonts w:ascii="Times New Roman" w:eastAsia="Times New Roman" w:hAnsi="Times New Roman" w:cs="Times New Roman"/>
      <w:b/>
      <w:bCs/>
      <w:lang w:eastAsia="zh-CN"/>
    </w:rPr>
  </w:style>
  <w:style w:type="paragraph" w:styleId="7">
    <w:name w:val="heading 7"/>
    <w:basedOn w:val="a"/>
    <w:next w:val="a"/>
    <w:link w:val="70"/>
    <w:qFormat/>
    <w:rsid w:val="00442C36"/>
    <w:pPr>
      <w:suppressAutoHyphens/>
      <w:spacing w:before="240" w:after="60" w:line="240" w:lineRule="auto"/>
      <w:ind w:left="5220" w:hanging="360"/>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442C36"/>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442C36"/>
    <w:pPr>
      <w:keepNext/>
      <w:tabs>
        <w:tab w:val="left" w:pos="4395"/>
        <w:tab w:val="left" w:pos="4962"/>
        <w:tab w:val="left" w:pos="6237"/>
      </w:tabs>
      <w:suppressAutoHyphens/>
      <w:spacing w:after="0" w:line="240" w:lineRule="auto"/>
      <w:ind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42C36"/>
    <w:rPr>
      <w:rFonts w:ascii="Arial" w:eastAsia="Times New Roman" w:hAnsi="Arial" w:cs="Arial"/>
      <w:b/>
      <w:bCs/>
      <w:kern w:val="32"/>
      <w:sz w:val="32"/>
      <w:szCs w:val="32"/>
      <w:lang w:eastAsia="ru-RU"/>
    </w:rPr>
  </w:style>
  <w:style w:type="character" w:customStyle="1" w:styleId="21">
    <w:name w:val="Заголовок 2 Знак"/>
    <w:basedOn w:val="a0"/>
    <w:link w:val="20"/>
    <w:rsid w:val="00442C3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442C36"/>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442C36"/>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442C36"/>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442C36"/>
    <w:rPr>
      <w:rFonts w:ascii="Times New Roman" w:eastAsia="Times New Roman" w:hAnsi="Times New Roman" w:cs="Times New Roman"/>
      <w:b/>
      <w:bCs/>
      <w:lang w:eastAsia="zh-CN"/>
    </w:rPr>
  </w:style>
  <w:style w:type="character" w:customStyle="1" w:styleId="70">
    <w:name w:val="Заголовок 7 Знак"/>
    <w:basedOn w:val="a0"/>
    <w:link w:val="7"/>
    <w:rsid w:val="00442C36"/>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442C3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442C3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42C36"/>
  </w:style>
  <w:style w:type="paragraph" w:styleId="a3">
    <w:name w:val="Body Text"/>
    <w:aliases w:val="Основной текст Знак2,Основной текст Знак Знак Знак Знак1,Основной текст Знак Знак1,Знак Знак Знак Знак1,Основной текст Знак1 Знак1,Основной текст Знак Знак Знак Знак Знак,Основной текст Знак Знак Знак1,Знак Знак Зна,Список 1,Заг1"/>
    <w:basedOn w:val="a"/>
    <w:link w:val="a4"/>
    <w:qFormat/>
    <w:rsid w:val="00442C36"/>
    <w:pPr>
      <w:keepNext/>
      <w:spacing w:after="0" w:line="240" w:lineRule="auto"/>
    </w:pPr>
    <w:rPr>
      <w:rFonts w:ascii="Times New Roman" w:eastAsia="Calibri" w:hAnsi="Times New Roman" w:cs="Times New Roman"/>
      <w:sz w:val="20"/>
      <w:szCs w:val="20"/>
      <w:lang w:eastAsia="ru-RU"/>
    </w:rPr>
  </w:style>
  <w:style w:type="character" w:customStyle="1" w:styleId="a4">
    <w:name w:val="Основной текст Знак"/>
    <w:aliases w:val="Основной текст Знак2 Знак,Основной текст Знак Знак Знак Знак1 Знак,Основной текст Знак Знак1 Знак,Знак Знак Знак Знак1 Знак,Основной текст Знак1 Знак1 Знак,Основной текст Знак Знак Знак Знак Знак Знак,Знак Знак Зна Знак,Список 1 Знак"/>
    <w:basedOn w:val="a0"/>
    <w:link w:val="a3"/>
    <w:rsid w:val="00442C36"/>
    <w:rPr>
      <w:rFonts w:ascii="Times New Roman" w:eastAsia="Calibri" w:hAnsi="Times New Roman" w:cs="Times New Roman"/>
      <w:sz w:val="20"/>
      <w:szCs w:val="20"/>
      <w:lang w:eastAsia="ru-RU"/>
    </w:rPr>
  </w:style>
  <w:style w:type="paragraph" w:styleId="a5">
    <w:name w:val="footer"/>
    <w:aliases w:val="Знак3, Знак3, Знак3 Знак Знак,Знак31,Знак3 Знак Знак"/>
    <w:basedOn w:val="a"/>
    <w:link w:val="a6"/>
    <w:uiPriority w:val="99"/>
    <w:qFormat/>
    <w:rsid w:val="00442C36"/>
    <w:pPr>
      <w:tabs>
        <w:tab w:val="center" w:pos="4677"/>
        <w:tab w:val="right" w:pos="9355"/>
      </w:tabs>
      <w:spacing w:after="0" w:line="240" w:lineRule="auto"/>
      <w:jc w:val="both"/>
    </w:pPr>
    <w:rPr>
      <w:rFonts w:ascii="Times New Roman" w:eastAsia="Calibri" w:hAnsi="Times New Roman" w:cs="Times New Roman"/>
      <w:sz w:val="24"/>
      <w:szCs w:val="24"/>
      <w:lang w:eastAsia="ru-RU"/>
    </w:r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442C36"/>
    <w:rPr>
      <w:rFonts w:ascii="Times New Roman" w:eastAsia="Calibri" w:hAnsi="Times New Roman" w:cs="Times New Roman"/>
      <w:sz w:val="24"/>
      <w:szCs w:val="24"/>
      <w:lang w:eastAsia="ru-RU"/>
    </w:rPr>
  </w:style>
  <w:style w:type="character" w:styleId="a7">
    <w:name w:val="page number"/>
    <w:basedOn w:val="a0"/>
    <w:uiPriority w:val="99"/>
    <w:rsid w:val="00442C36"/>
    <w:rPr>
      <w:rFonts w:ascii="Times New Roman" w:hAnsi="Times New Roman" w:cs="Times New Roman"/>
    </w:rPr>
  </w:style>
  <w:style w:type="paragraph" w:styleId="a8">
    <w:name w:val="No Spacing"/>
    <w:aliases w:val="для таблиц,Без интервала21"/>
    <w:link w:val="a9"/>
    <w:qFormat/>
    <w:rsid w:val="00442C36"/>
    <w:pPr>
      <w:spacing w:after="0" w:line="240" w:lineRule="auto"/>
    </w:pPr>
    <w:rPr>
      <w:rFonts w:ascii="Calibri" w:eastAsia="Times New Roman" w:hAnsi="Calibri" w:cs="Times New Roman"/>
      <w:lang w:eastAsia="ru-RU"/>
    </w:rPr>
  </w:style>
  <w:style w:type="paragraph" w:styleId="aa">
    <w:name w:val="List Paragraph"/>
    <w:aliases w:val="Маркер"/>
    <w:basedOn w:val="a"/>
    <w:uiPriority w:val="34"/>
    <w:qFormat/>
    <w:rsid w:val="00442C36"/>
    <w:pPr>
      <w:widowControl w:val="0"/>
      <w:autoSpaceDE w:val="0"/>
      <w:autoSpaceDN w:val="0"/>
      <w:adjustRightInd w:val="0"/>
      <w:spacing w:after="0" w:line="240" w:lineRule="auto"/>
      <w:ind w:left="720"/>
      <w:contextualSpacing/>
    </w:pPr>
    <w:rPr>
      <w:rFonts w:ascii="Arial" w:eastAsia="Times New Roman" w:hAnsi="Arial" w:cs="Arial"/>
      <w:sz w:val="18"/>
      <w:szCs w:val="18"/>
      <w:lang w:eastAsia="ru-RU"/>
    </w:rPr>
  </w:style>
  <w:style w:type="character" w:customStyle="1" w:styleId="a9">
    <w:name w:val="Без интервала Знак"/>
    <w:aliases w:val="для таблиц Знак,Без интервала21 Знак"/>
    <w:link w:val="a8"/>
    <w:locked/>
    <w:rsid w:val="00442C36"/>
    <w:rPr>
      <w:rFonts w:ascii="Calibri" w:eastAsia="Times New Roman" w:hAnsi="Calibri" w:cs="Times New Roman"/>
      <w:lang w:eastAsia="ru-RU"/>
    </w:rPr>
  </w:style>
  <w:style w:type="paragraph" w:styleId="ab">
    <w:name w:val="footnote text"/>
    <w:aliases w:val=" Знак4 Знак,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c"/>
    <w:uiPriority w:val="99"/>
    <w:qFormat/>
    <w:rsid w:val="00442C36"/>
    <w:pPr>
      <w:spacing w:after="200" w:line="276" w:lineRule="auto"/>
    </w:pPr>
    <w:rPr>
      <w:rFonts w:ascii="Calibri" w:eastAsia="Calibri" w:hAnsi="Calibri" w:cs="Times New Roman"/>
      <w:sz w:val="20"/>
      <w:szCs w:val="20"/>
      <w:lang w:val="x-none"/>
    </w:rPr>
  </w:style>
  <w:style w:type="character" w:customStyle="1" w:styleId="ac">
    <w:name w:val="Текст сноски Знак"/>
    <w:aliases w:val=" Знак4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rsid w:val="00442C36"/>
    <w:rPr>
      <w:rFonts w:ascii="Calibri" w:eastAsia="Calibri" w:hAnsi="Calibri" w:cs="Times New Roman"/>
      <w:sz w:val="20"/>
      <w:szCs w:val="20"/>
      <w:lang w:val="x-none"/>
    </w:rPr>
  </w:style>
  <w:style w:type="character" w:styleId="ad">
    <w:name w:val="footnote reference"/>
    <w:aliases w:val="Знак сноски-FN"/>
    <w:rsid w:val="00442C36"/>
    <w:rPr>
      <w:vertAlign w:val="superscript"/>
    </w:rPr>
  </w:style>
  <w:style w:type="table" w:styleId="ae">
    <w:name w:val="Table Grid"/>
    <w:basedOn w:val="a1"/>
    <w:rsid w:val="00442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1"/>
    <w:next w:val="ae"/>
    <w:uiPriority w:val="59"/>
    <w:rsid w:val="00442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442C36"/>
  </w:style>
  <w:style w:type="paragraph" w:styleId="af">
    <w:name w:val="header"/>
    <w:basedOn w:val="a"/>
    <w:link w:val="af0"/>
    <w:uiPriority w:val="99"/>
    <w:rsid w:val="00442C36"/>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0">
    <w:name w:val="Верхний колонтитул Знак"/>
    <w:basedOn w:val="a0"/>
    <w:link w:val="af"/>
    <w:uiPriority w:val="99"/>
    <w:rsid w:val="00442C36"/>
    <w:rPr>
      <w:rFonts w:ascii="Times New Roman" w:eastAsia="Times New Roman" w:hAnsi="Times New Roman" w:cs="Times New Roman"/>
      <w:sz w:val="20"/>
      <w:szCs w:val="20"/>
      <w:lang w:eastAsia="ru-RU"/>
    </w:rPr>
  </w:style>
  <w:style w:type="paragraph" w:customStyle="1" w:styleId="12">
    <w:name w:val="Без интервала1"/>
    <w:next w:val="a8"/>
    <w:uiPriority w:val="1"/>
    <w:qFormat/>
    <w:rsid w:val="00442C36"/>
    <w:pPr>
      <w:spacing w:after="0" w:line="240" w:lineRule="auto"/>
    </w:pPr>
  </w:style>
  <w:style w:type="character" w:styleId="af1">
    <w:name w:val="annotation reference"/>
    <w:rsid w:val="00442C36"/>
    <w:rPr>
      <w:sz w:val="16"/>
      <w:szCs w:val="16"/>
    </w:rPr>
  </w:style>
  <w:style w:type="character" w:styleId="af2">
    <w:name w:val="Hyperlink"/>
    <w:rsid w:val="00442C36"/>
    <w:rPr>
      <w:rFonts w:cs="Times New Roman"/>
      <w:color w:val="0000FF"/>
      <w:u w:val="single"/>
    </w:rPr>
  </w:style>
  <w:style w:type="paragraph" w:styleId="af3">
    <w:name w:val="Balloon Text"/>
    <w:basedOn w:val="a"/>
    <w:link w:val="af4"/>
    <w:unhideWhenUsed/>
    <w:rsid w:val="00442C36"/>
    <w:pPr>
      <w:widowControl w:val="0"/>
      <w:spacing w:after="0" w:line="240" w:lineRule="auto"/>
    </w:pPr>
    <w:rPr>
      <w:rFonts w:ascii="Segoe UI" w:eastAsia="Courier New" w:hAnsi="Segoe UI" w:cs="Segoe UI"/>
      <w:color w:val="000000"/>
      <w:sz w:val="18"/>
      <w:szCs w:val="18"/>
      <w:lang w:eastAsia="ru-RU" w:bidi="ru-RU"/>
    </w:rPr>
  </w:style>
  <w:style w:type="character" w:customStyle="1" w:styleId="af4">
    <w:name w:val="Текст выноски Знак"/>
    <w:basedOn w:val="a0"/>
    <w:link w:val="af3"/>
    <w:rsid w:val="00442C36"/>
    <w:rPr>
      <w:rFonts w:ascii="Segoe UI" w:eastAsia="Courier New" w:hAnsi="Segoe UI" w:cs="Segoe UI"/>
      <w:color w:val="000000"/>
      <w:sz w:val="18"/>
      <w:szCs w:val="18"/>
      <w:lang w:eastAsia="ru-RU" w:bidi="ru-RU"/>
    </w:rPr>
  </w:style>
  <w:style w:type="paragraph" w:customStyle="1" w:styleId="ConsPlusNormal">
    <w:name w:val="ConsPlusNormal"/>
    <w:link w:val="ConsPlusNormal0"/>
    <w:rsid w:val="00442C3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42C36"/>
    <w:rPr>
      <w:rFonts w:ascii="Calibri" w:eastAsia="Times New Roman" w:hAnsi="Calibri" w:cs="Calibri"/>
      <w:szCs w:val="20"/>
      <w:lang w:eastAsia="ru-RU"/>
    </w:rPr>
  </w:style>
  <w:style w:type="paragraph" w:customStyle="1" w:styleId="ConsPlusTitle">
    <w:name w:val="ConsPlusTitle"/>
    <w:rsid w:val="00442C36"/>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3">
    <w:name w:val="Абзац списка1"/>
    <w:basedOn w:val="a"/>
    <w:rsid w:val="00442C36"/>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442C36"/>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442C36"/>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semiHidden/>
    <w:rsid w:val="00442C36"/>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442C36"/>
    <w:rPr>
      <w:rFonts w:ascii="Times New Roman" w:eastAsia="Times New Roman" w:hAnsi="Times New Roman" w:cs="Times New Roman"/>
      <w:sz w:val="24"/>
      <w:szCs w:val="24"/>
      <w:lang w:eastAsia="ru-RU"/>
    </w:rPr>
  </w:style>
  <w:style w:type="character" w:customStyle="1" w:styleId="WW8Num1z0">
    <w:name w:val="WW8Num1z0"/>
    <w:rsid w:val="00442C36"/>
  </w:style>
  <w:style w:type="character" w:customStyle="1" w:styleId="WW8Num1z1">
    <w:name w:val="WW8Num1z1"/>
    <w:rsid w:val="00442C36"/>
  </w:style>
  <w:style w:type="character" w:customStyle="1" w:styleId="WW8Num1z2">
    <w:name w:val="WW8Num1z2"/>
    <w:rsid w:val="00442C36"/>
  </w:style>
  <w:style w:type="character" w:customStyle="1" w:styleId="WW8Num1z3">
    <w:name w:val="WW8Num1z3"/>
    <w:rsid w:val="00442C36"/>
  </w:style>
  <w:style w:type="character" w:customStyle="1" w:styleId="WW8Num1z4">
    <w:name w:val="WW8Num1z4"/>
    <w:rsid w:val="00442C36"/>
  </w:style>
  <w:style w:type="character" w:customStyle="1" w:styleId="WW8Num1z5">
    <w:name w:val="WW8Num1z5"/>
    <w:rsid w:val="00442C36"/>
  </w:style>
  <w:style w:type="character" w:customStyle="1" w:styleId="WW8Num1z6">
    <w:name w:val="WW8Num1z6"/>
    <w:rsid w:val="00442C36"/>
  </w:style>
  <w:style w:type="character" w:customStyle="1" w:styleId="WW8Num1z7">
    <w:name w:val="WW8Num1z7"/>
    <w:rsid w:val="00442C36"/>
  </w:style>
  <w:style w:type="character" w:customStyle="1" w:styleId="WW8Num1z8">
    <w:name w:val="WW8Num1z8"/>
    <w:rsid w:val="00442C36"/>
  </w:style>
  <w:style w:type="character" w:customStyle="1" w:styleId="WW8Num2z0">
    <w:name w:val="WW8Num2z0"/>
    <w:rsid w:val="00442C36"/>
    <w:rPr>
      <w:rFonts w:hint="default"/>
    </w:rPr>
  </w:style>
  <w:style w:type="character" w:customStyle="1" w:styleId="WW8Num2z1">
    <w:name w:val="WW8Num2z1"/>
    <w:rsid w:val="00442C36"/>
  </w:style>
  <w:style w:type="character" w:customStyle="1" w:styleId="WW8Num2z2">
    <w:name w:val="WW8Num2z2"/>
    <w:rsid w:val="00442C36"/>
  </w:style>
  <w:style w:type="character" w:customStyle="1" w:styleId="WW8Num2z3">
    <w:name w:val="WW8Num2z3"/>
    <w:rsid w:val="00442C36"/>
  </w:style>
  <w:style w:type="character" w:customStyle="1" w:styleId="WW8Num2z4">
    <w:name w:val="WW8Num2z4"/>
    <w:rsid w:val="00442C36"/>
  </w:style>
  <w:style w:type="character" w:customStyle="1" w:styleId="WW8Num2z5">
    <w:name w:val="WW8Num2z5"/>
    <w:rsid w:val="00442C36"/>
  </w:style>
  <w:style w:type="character" w:customStyle="1" w:styleId="WW8Num2z6">
    <w:name w:val="WW8Num2z6"/>
    <w:rsid w:val="00442C36"/>
  </w:style>
  <w:style w:type="character" w:customStyle="1" w:styleId="WW8Num2z7">
    <w:name w:val="WW8Num2z7"/>
    <w:rsid w:val="00442C36"/>
  </w:style>
  <w:style w:type="character" w:customStyle="1" w:styleId="WW8Num2z8">
    <w:name w:val="WW8Num2z8"/>
    <w:rsid w:val="00442C36"/>
  </w:style>
  <w:style w:type="character" w:customStyle="1" w:styleId="WW8Num3z0">
    <w:name w:val="WW8Num3z0"/>
    <w:rsid w:val="00442C36"/>
    <w:rPr>
      <w:rFonts w:hint="default"/>
    </w:rPr>
  </w:style>
  <w:style w:type="character" w:customStyle="1" w:styleId="WW8Num3z1">
    <w:name w:val="WW8Num3z1"/>
    <w:rsid w:val="00442C36"/>
    <w:rPr>
      <w:rFonts w:ascii="Times New Roman" w:eastAsia="Times New Roman" w:hAnsi="Times New Roman" w:cs="Times New Roman"/>
      <w:b/>
      <w:bCs/>
      <w:i/>
      <w:sz w:val="24"/>
      <w:szCs w:val="24"/>
    </w:rPr>
  </w:style>
  <w:style w:type="character" w:customStyle="1" w:styleId="WW8Num4z0">
    <w:name w:val="WW8Num4z0"/>
    <w:rsid w:val="00442C36"/>
    <w:rPr>
      <w:rFonts w:ascii="Times New Roman" w:hAnsi="Times New Roman" w:cs="Times New Roman" w:hint="default"/>
      <w:b/>
      <w:bCs/>
      <w:i/>
      <w:iCs/>
      <w:sz w:val="24"/>
      <w:szCs w:val="24"/>
    </w:rPr>
  </w:style>
  <w:style w:type="character" w:customStyle="1" w:styleId="WW8Num5z0">
    <w:name w:val="WW8Num5z0"/>
    <w:rsid w:val="00442C36"/>
    <w:rPr>
      <w:rFonts w:hint="default"/>
      <w:b/>
    </w:rPr>
  </w:style>
  <w:style w:type="character" w:customStyle="1" w:styleId="WW8Num5z1">
    <w:name w:val="WW8Num5z1"/>
    <w:rsid w:val="00442C36"/>
    <w:rPr>
      <w:rFonts w:hint="default"/>
    </w:rPr>
  </w:style>
  <w:style w:type="character" w:customStyle="1" w:styleId="WW8Num5z2">
    <w:name w:val="WW8Num5z2"/>
    <w:rsid w:val="00442C36"/>
    <w:rPr>
      <w:rFonts w:hint="default"/>
      <w:i w:val="0"/>
    </w:rPr>
  </w:style>
  <w:style w:type="character" w:customStyle="1" w:styleId="WW8Num6z0">
    <w:name w:val="WW8Num6z0"/>
    <w:rsid w:val="00442C36"/>
    <w:rPr>
      <w:rFonts w:ascii="Symbol" w:hAnsi="Symbol" w:cs="Symbol" w:hint="default"/>
      <w:sz w:val="24"/>
      <w:szCs w:val="24"/>
    </w:rPr>
  </w:style>
  <w:style w:type="character" w:customStyle="1" w:styleId="WW8Num6z1">
    <w:name w:val="WW8Num6z1"/>
    <w:rsid w:val="00442C36"/>
  </w:style>
  <w:style w:type="character" w:customStyle="1" w:styleId="WW8Num6z2">
    <w:name w:val="WW8Num6z2"/>
    <w:rsid w:val="00442C36"/>
  </w:style>
  <w:style w:type="character" w:customStyle="1" w:styleId="WW8Num6z3">
    <w:name w:val="WW8Num6z3"/>
    <w:rsid w:val="00442C36"/>
  </w:style>
  <w:style w:type="character" w:customStyle="1" w:styleId="WW8Num6z4">
    <w:name w:val="WW8Num6z4"/>
    <w:rsid w:val="00442C36"/>
  </w:style>
  <w:style w:type="character" w:customStyle="1" w:styleId="WW8Num6z5">
    <w:name w:val="WW8Num6z5"/>
    <w:rsid w:val="00442C36"/>
  </w:style>
  <w:style w:type="character" w:customStyle="1" w:styleId="WW8Num6z6">
    <w:name w:val="WW8Num6z6"/>
    <w:rsid w:val="00442C36"/>
  </w:style>
  <w:style w:type="character" w:customStyle="1" w:styleId="WW8Num6z7">
    <w:name w:val="WW8Num6z7"/>
    <w:rsid w:val="00442C36"/>
  </w:style>
  <w:style w:type="character" w:customStyle="1" w:styleId="WW8Num6z8">
    <w:name w:val="WW8Num6z8"/>
    <w:rsid w:val="00442C36"/>
  </w:style>
  <w:style w:type="character" w:customStyle="1" w:styleId="WW8Num7z0">
    <w:name w:val="WW8Num7z0"/>
    <w:rsid w:val="00442C36"/>
    <w:rPr>
      <w:rFonts w:ascii="Symbol" w:hAnsi="Symbol" w:cs="OpenSymbol"/>
    </w:rPr>
  </w:style>
  <w:style w:type="character" w:customStyle="1" w:styleId="WW8Num7z1">
    <w:name w:val="WW8Num7z1"/>
    <w:rsid w:val="00442C36"/>
    <w:rPr>
      <w:rFonts w:ascii="OpenSymbol" w:hAnsi="OpenSymbol" w:cs="OpenSymbol"/>
    </w:rPr>
  </w:style>
  <w:style w:type="character" w:customStyle="1" w:styleId="WW8Num8z0">
    <w:name w:val="WW8Num8z0"/>
    <w:rsid w:val="00442C36"/>
    <w:rPr>
      <w:rFonts w:ascii="Times New Roman" w:hAnsi="Times New Roman" w:cs="Times New Roman" w:hint="default"/>
      <w:b/>
      <w:bCs/>
      <w:sz w:val="24"/>
      <w:szCs w:val="24"/>
    </w:rPr>
  </w:style>
  <w:style w:type="character" w:customStyle="1" w:styleId="WW8Num9z0">
    <w:name w:val="WW8Num9z0"/>
    <w:rsid w:val="00442C36"/>
    <w:rPr>
      <w:rFonts w:ascii="Symbol" w:hAnsi="Symbol" w:cs="Symbol"/>
      <w:sz w:val="22"/>
      <w:szCs w:val="22"/>
    </w:rPr>
  </w:style>
  <w:style w:type="character" w:customStyle="1" w:styleId="WW8Num9z1">
    <w:name w:val="WW8Num9z1"/>
    <w:rsid w:val="00442C36"/>
  </w:style>
  <w:style w:type="character" w:customStyle="1" w:styleId="WW8Num9z2">
    <w:name w:val="WW8Num9z2"/>
    <w:rsid w:val="00442C36"/>
  </w:style>
  <w:style w:type="character" w:customStyle="1" w:styleId="WW8Num9z3">
    <w:name w:val="WW8Num9z3"/>
    <w:rsid w:val="00442C36"/>
  </w:style>
  <w:style w:type="character" w:customStyle="1" w:styleId="WW8Num9z4">
    <w:name w:val="WW8Num9z4"/>
    <w:rsid w:val="00442C36"/>
  </w:style>
  <w:style w:type="character" w:customStyle="1" w:styleId="WW8Num9z5">
    <w:name w:val="WW8Num9z5"/>
    <w:rsid w:val="00442C36"/>
  </w:style>
  <w:style w:type="character" w:customStyle="1" w:styleId="WW8Num9z6">
    <w:name w:val="WW8Num9z6"/>
    <w:rsid w:val="00442C36"/>
  </w:style>
  <w:style w:type="character" w:customStyle="1" w:styleId="WW8Num9z7">
    <w:name w:val="WW8Num9z7"/>
    <w:rsid w:val="00442C36"/>
  </w:style>
  <w:style w:type="character" w:customStyle="1" w:styleId="WW8Num9z8">
    <w:name w:val="WW8Num9z8"/>
    <w:rsid w:val="00442C36"/>
  </w:style>
  <w:style w:type="character" w:customStyle="1" w:styleId="WW8Num10z0">
    <w:name w:val="WW8Num10z0"/>
    <w:rsid w:val="00442C36"/>
    <w:rPr>
      <w:rFonts w:ascii="Symbol" w:hAnsi="Symbol" w:cs="Symbol"/>
      <w:sz w:val="22"/>
      <w:szCs w:val="22"/>
    </w:rPr>
  </w:style>
  <w:style w:type="character" w:customStyle="1" w:styleId="WW8Num10z1">
    <w:name w:val="WW8Num10z1"/>
    <w:rsid w:val="00442C36"/>
  </w:style>
  <w:style w:type="character" w:customStyle="1" w:styleId="WW8Num10z2">
    <w:name w:val="WW8Num10z2"/>
    <w:rsid w:val="00442C36"/>
  </w:style>
  <w:style w:type="character" w:customStyle="1" w:styleId="WW8Num10z3">
    <w:name w:val="WW8Num10z3"/>
    <w:rsid w:val="00442C36"/>
  </w:style>
  <w:style w:type="character" w:customStyle="1" w:styleId="WW8Num10z4">
    <w:name w:val="WW8Num10z4"/>
    <w:rsid w:val="00442C36"/>
  </w:style>
  <w:style w:type="character" w:customStyle="1" w:styleId="WW8Num10z5">
    <w:name w:val="WW8Num10z5"/>
    <w:rsid w:val="00442C36"/>
  </w:style>
  <w:style w:type="character" w:customStyle="1" w:styleId="WW8Num10z6">
    <w:name w:val="WW8Num10z6"/>
    <w:rsid w:val="00442C36"/>
  </w:style>
  <w:style w:type="character" w:customStyle="1" w:styleId="WW8Num10z7">
    <w:name w:val="WW8Num10z7"/>
    <w:rsid w:val="00442C36"/>
  </w:style>
  <w:style w:type="character" w:customStyle="1" w:styleId="WW8Num10z8">
    <w:name w:val="WW8Num10z8"/>
    <w:rsid w:val="00442C36"/>
  </w:style>
  <w:style w:type="character" w:customStyle="1" w:styleId="WW8Num11z0">
    <w:name w:val="WW8Num11z0"/>
    <w:rsid w:val="00442C36"/>
    <w:rPr>
      <w:b w:val="0"/>
      <w:bCs w:val="0"/>
      <w:sz w:val="22"/>
      <w:szCs w:val="22"/>
      <w:lang w:val="ru-RU"/>
    </w:rPr>
  </w:style>
  <w:style w:type="character" w:customStyle="1" w:styleId="WW8Num12z0">
    <w:name w:val="WW8Num12z0"/>
    <w:rsid w:val="00442C36"/>
    <w:rPr>
      <w:rFonts w:ascii="Symbol" w:hAnsi="Symbol" w:cs="Symbol"/>
      <w:sz w:val="22"/>
      <w:szCs w:val="22"/>
    </w:rPr>
  </w:style>
  <w:style w:type="character" w:customStyle="1" w:styleId="WW8Num12z1">
    <w:name w:val="WW8Num12z1"/>
    <w:rsid w:val="00442C36"/>
  </w:style>
  <w:style w:type="character" w:customStyle="1" w:styleId="WW8Num12z2">
    <w:name w:val="WW8Num12z2"/>
    <w:rsid w:val="00442C36"/>
  </w:style>
  <w:style w:type="character" w:customStyle="1" w:styleId="WW8Num12z3">
    <w:name w:val="WW8Num12z3"/>
    <w:rsid w:val="00442C36"/>
  </w:style>
  <w:style w:type="character" w:customStyle="1" w:styleId="WW8Num12z4">
    <w:name w:val="WW8Num12z4"/>
    <w:rsid w:val="00442C36"/>
  </w:style>
  <w:style w:type="character" w:customStyle="1" w:styleId="WW8Num12z5">
    <w:name w:val="WW8Num12z5"/>
    <w:rsid w:val="00442C36"/>
  </w:style>
  <w:style w:type="character" w:customStyle="1" w:styleId="WW8Num12z6">
    <w:name w:val="WW8Num12z6"/>
    <w:rsid w:val="00442C36"/>
  </w:style>
  <w:style w:type="character" w:customStyle="1" w:styleId="WW8Num12z7">
    <w:name w:val="WW8Num12z7"/>
    <w:rsid w:val="00442C36"/>
  </w:style>
  <w:style w:type="character" w:customStyle="1" w:styleId="WW8Num12z8">
    <w:name w:val="WW8Num12z8"/>
    <w:rsid w:val="00442C36"/>
  </w:style>
  <w:style w:type="character" w:customStyle="1" w:styleId="WW8Num13z0">
    <w:name w:val="WW8Num13z0"/>
    <w:rsid w:val="00442C36"/>
    <w:rPr>
      <w:rFonts w:cs="Times New Roman"/>
      <w:b/>
    </w:rPr>
  </w:style>
  <w:style w:type="character" w:customStyle="1" w:styleId="WW8Num14z0">
    <w:name w:val="WW8Num14z0"/>
    <w:rsid w:val="00442C36"/>
    <w:rPr>
      <w:rFonts w:cs="Times New Roman"/>
      <w:b/>
    </w:rPr>
  </w:style>
  <w:style w:type="character" w:customStyle="1" w:styleId="WW8Num14z2">
    <w:name w:val="WW8Num14z2"/>
    <w:rsid w:val="00442C36"/>
  </w:style>
  <w:style w:type="character" w:customStyle="1" w:styleId="WW8Num14z3">
    <w:name w:val="WW8Num14z3"/>
    <w:rsid w:val="00442C36"/>
  </w:style>
  <w:style w:type="character" w:customStyle="1" w:styleId="WW8Num14z4">
    <w:name w:val="WW8Num14z4"/>
    <w:rsid w:val="00442C36"/>
  </w:style>
  <w:style w:type="character" w:customStyle="1" w:styleId="WW8Num14z5">
    <w:name w:val="WW8Num14z5"/>
    <w:rsid w:val="00442C36"/>
  </w:style>
  <w:style w:type="character" w:customStyle="1" w:styleId="WW8Num14z6">
    <w:name w:val="WW8Num14z6"/>
    <w:rsid w:val="00442C36"/>
  </w:style>
  <w:style w:type="character" w:customStyle="1" w:styleId="WW8Num14z7">
    <w:name w:val="WW8Num14z7"/>
    <w:rsid w:val="00442C36"/>
  </w:style>
  <w:style w:type="character" w:customStyle="1" w:styleId="WW8Num14z8">
    <w:name w:val="WW8Num14z8"/>
    <w:rsid w:val="00442C36"/>
  </w:style>
  <w:style w:type="character" w:customStyle="1" w:styleId="WW8Num15z0">
    <w:name w:val="WW8Num15z0"/>
    <w:rsid w:val="00442C36"/>
    <w:rPr>
      <w:rFonts w:cs="Times New Roman"/>
      <w:b/>
    </w:rPr>
  </w:style>
  <w:style w:type="character" w:customStyle="1" w:styleId="WW8Num16z0">
    <w:name w:val="WW8Num16z0"/>
    <w:rsid w:val="00442C36"/>
    <w:rPr>
      <w:rFonts w:cs="Times New Roman"/>
      <w:b/>
    </w:rPr>
  </w:style>
  <w:style w:type="character" w:customStyle="1" w:styleId="WW8Num16z1">
    <w:name w:val="WW8Num16z1"/>
    <w:rsid w:val="00442C36"/>
  </w:style>
  <w:style w:type="character" w:customStyle="1" w:styleId="WW8Num16z2">
    <w:name w:val="WW8Num16z2"/>
    <w:rsid w:val="00442C36"/>
  </w:style>
  <w:style w:type="character" w:customStyle="1" w:styleId="WW8Num16z3">
    <w:name w:val="WW8Num16z3"/>
    <w:rsid w:val="00442C36"/>
  </w:style>
  <w:style w:type="character" w:customStyle="1" w:styleId="WW8Num16z4">
    <w:name w:val="WW8Num16z4"/>
    <w:rsid w:val="00442C36"/>
  </w:style>
  <w:style w:type="character" w:customStyle="1" w:styleId="WW8Num16z5">
    <w:name w:val="WW8Num16z5"/>
    <w:rsid w:val="00442C36"/>
  </w:style>
  <w:style w:type="character" w:customStyle="1" w:styleId="WW8Num16z6">
    <w:name w:val="WW8Num16z6"/>
    <w:rsid w:val="00442C36"/>
  </w:style>
  <w:style w:type="character" w:customStyle="1" w:styleId="WW8Num16z7">
    <w:name w:val="WW8Num16z7"/>
    <w:rsid w:val="00442C36"/>
  </w:style>
  <w:style w:type="character" w:customStyle="1" w:styleId="WW8Num16z8">
    <w:name w:val="WW8Num16z8"/>
    <w:rsid w:val="00442C36"/>
  </w:style>
  <w:style w:type="character" w:customStyle="1" w:styleId="WW8Num17z0">
    <w:name w:val="WW8Num17z0"/>
    <w:rsid w:val="00442C36"/>
    <w:rPr>
      <w:rFonts w:cs="Times New Roman"/>
      <w:b/>
    </w:rPr>
  </w:style>
  <w:style w:type="character" w:customStyle="1" w:styleId="WW8Num18z0">
    <w:name w:val="WW8Num18z0"/>
    <w:rsid w:val="00442C36"/>
    <w:rPr>
      <w:rFonts w:ascii="Courier New" w:hAnsi="Courier New" w:cs="Courier New"/>
      <w:shd w:val="clear" w:color="auto" w:fill="00FF00"/>
    </w:rPr>
  </w:style>
  <w:style w:type="character" w:customStyle="1" w:styleId="WW8Num18z2">
    <w:name w:val="WW8Num18z2"/>
    <w:rsid w:val="00442C36"/>
    <w:rPr>
      <w:rFonts w:cs="Times New Roman"/>
      <w:b/>
    </w:rPr>
  </w:style>
  <w:style w:type="character" w:customStyle="1" w:styleId="WW8Num19z0">
    <w:name w:val="WW8Num19z0"/>
    <w:rsid w:val="00442C36"/>
    <w:rPr>
      <w:rFonts w:ascii="Courier New" w:hAnsi="Courier New" w:cs="Times New Roman"/>
      <w:color w:val="000000"/>
    </w:rPr>
  </w:style>
  <w:style w:type="character" w:customStyle="1" w:styleId="WW8Num19z1">
    <w:name w:val="WW8Num19z1"/>
    <w:rsid w:val="00442C36"/>
    <w:rPr>
      <w:rFonts w:ascii="Courier New" w:hAnsi="Courier New" w:cs="Times New Roman"/>
      <w:b/>
    </w:rPr>
  </w:style>
  <w:style w:type="character" w:customStyle="1" w:styleId="WW8Num19z2">
    <w:name w:val="WW8Num19z2"/>
    <w:rsid w:val="00442C36"/>
    <w:rPr>
      <w:rFonts w:cs="Times New Roman"/>
      <w:b/>
    </w:rPr>
  </w:style>
  <w:style w:type="character" w:customStyle="1" w:styleId="WW8Num20z0">
    <w:name w:val="WW8Num20z0"/>
    <w:rsid w:val="00442C36"/>
    <w:rPr>
      <w:rFonts w:ascii="Courier New" w:hAnsi="Courier New" w:cs="Times New Roman"/>
      <w:color w:val="000000"/>
      <w:sz w:val="24"/>
      <w:szCs w:val="24"/>
      <w:lang w:eastAsia="ru-RU"/>
    </w:rPr>
  </w:style>
  <w:style w:type="character" w:customStyle="1" w:styleId="WW8Num20z1">
    <w:name w:val="WW8Num20z1"/>
    <w:rsid w:val="00442C36"/>
    <w:rPr>
      <w:rFonts w:ascii="Courier New" w:hAnsi="Courier New" w:cs="Times New Roman"/>
      <w:b/>
    </w:rPr>
  </w:style>
  <w:style w:type="character" w:customStyle="1" w:styleId="WW8Num20z2">
    <w:name w:val="WW8Num20z2"/>
    <w:rsid w:val="00442C36"/>
    <w:rPr>
      <w:rFonts w:cs="Times New Roman"/>
      <w:b/>
    </w:rPr>
  </w:style>
  <w:style w:type="character" w:customStyle="1" w:styleId="WW8Num21z0">
    <w:name w:val="WW8Num21z0"/>
    <w:rsid w:val="00442C36"/>
    <w:rPr>
      <w:rFonts w:cs="Times New Roman"/>
      <w:b/>
    </w:rPr>
  </w:style>
  <w:style w:type="character" w:customStyle="1" w:styleId="WW8Num22z0">
    <w:name w:val="WW8Num22z0"/>
    <w:rsid w:val="00442C36"/>
    <w:rPr>
      <w:rFonts w:cs="Times New Roman"/>
      <w:b/>
    </w:rPr>
  </w:style>
  <w:style w:type="character" w:customStyle="1" w:styleId="24">
    <w:name w:val="Основной шрифт абзаца2"/>
    <w:rsid w:val="00442C36"/>
  </w:style>
  <w:style w:type="character" w:customStyle="1" w:styleId="WW8Num11z1">
    <w:name w:val="WW8Num11z1"/>
    <w:rsid w:val="00442C36"/>
  </w:style>
  <w:style w:type="character" w:customStyle="1" w:styleId="WW8Num11z2">
    <w:name w:val="WW8Num11z2"/>
    <w:rsid w:val="00442C36"/>
  </w:style>
  <w:style w:type="character" w:customStyle="1" w:styleId="WW8Num11z3">
    <w:name w:val="WW8Num11z3"/>
    <w:rsid w:val="00442C36"/>
  </w:style>
  <w:style w:type="character" w:customStyle="1" w:styleId="WW8Num11z4">
    <w:name w:val="WW8Num11z4"/>
    <w:rsid w:val="00442C36"/>
  </w:style>
  <w:style w:type="character" w:customStyle="1" w:styleId="WW8Num11z5">
    <w:name w:val="WW8Num11z5"/>
    <w:rsid w:val="00442C36"/>
  </w:style>
  <w:style w:type="character" w:customStyle="1" w:styleId="WW8Num11z6">
    <w:name w:val="WW8Num11z6"/>
    <w:rsid w:val="00442C36"/>
  </w:style>
  <w:style w:type="character" w:customStyle="1" w:styleId="WW8Num11z7">
    <w:name w:val="WW8Num11z7"/>
    <w:rsid w:val="00442C36"/>
  </w:style>
  <w:style w:type="character" w:customStyle="1" w:styleId="WW8Num11z8">
    <w:name w:val="WW8Num11z8"/>
    <w:rsid w:val="00442C36"/>
  </w:style>
  <w:style w:type="character" w:customStyle="1" w:styleId="WW8Num13z2">
    <w:name w:val="WW8Num13z2"/>
    <w:rsid w:val="00442C36"/>
    <w:rPr>
      <w:rFonts w:cs="Times New Roman"/>
      <w:b/>
    </w:rPr>
  </w:style>
  <w:style w:type="character" w:customStyle="1" w:styleId="WW8Num14z1">
    <w:name w:val="WW8Num14z1"/>
    <w:rsid w:val="00442C36"/>
    <w:rPr>
      <w:rFonts w:ascii="Courier New" w:hAnsi="Courier New" w:cs="Times New Roman"/>
      <w:b/>
    </w:rPr>
  </w:style>
  <w:style w:type="character" w:customStyle="1" w:styleId="WW8Num15z1">
    <w:name w:val="WW8Num15z1"/>
    <w:rsid w:val="00442C36"/>
    <w:rPr>
      <w:rFonts w:ascii="Courier New" w:hAnsi="Courier New" w:cs="Times New Roman"/>
      <w:b/>
    </w:rPr>
  </w:style>
  <w:style w:type="character" w:customStyle="1" w:styleId="WW8Num15z2">
    <w:name w:val="WW8Num15z2"/>
    <w:rsid w:val="00442C36"/>
    <w:rPr>
      <w:rFonts w:cs="Times New Roman"/>
      <w:b/>
    </w:rPr>
  </w:style>
  <w:style w:type="character" w:customStyle="1" w:styleId="WW8Num18z1">
    <w:name w:val="WW8Num18z1"/>
    <w:rsid w:val="00442C36"/>
  </w:style>
  <w:style w:type="character" w:customStyle="1" w:styleId="WW8Num18z3">
    <w:name w:val="WW8Num18z3"/>
    <w:rsid w:val="00442C36"/>
  </w:style>
  <w:style w:type="character" w:customStyle="1" w:styleId="WW8Num18z4">
    <w:name w:val="WW8Num18z4"/>
    <w:rsid w:val="00442C36"/>
  </w:style>
  <w:style w:type="character" w:customStyle="1" w:styleId="WW8Num18z5">
    <w:name w:val="WW8Num18z5"/>
    <w:rsid w:val="00442C36"/>
  </w:style>
  <w:style w:type="character" w:customStyle="1" w:styleId="WW8Num18z6">
    <w:name w:val="WW8Num18z6"/>
    <w:rsid w:val="00442C36"/>
  </w:style>
  <w:style w:type="character" w:customStyle="1" w:styleId="WW8Num18z7">
    <w:name w:val="WW8Num18z7"/>
    <w:rsid w:val="00442C36"/>
  </w:style>
  <w:style w:type="character" w:customStyle="1" w:styleId="WW8Num18z8">
    <w:name w:val="WW8Num18z8"/>
    <w:rsid w:val="00442C36"/>
  </w:style>
  <w:style w:type="character" w:customStyle="1" w:styleId="WW8Num19z3">
    <w:name w:val="WW8Num19z3"/>
    <w:rsid w:val="00442C36"/>
  </w:style>
  <w:style w:type="character" w:customStyle="1" w:styleId="WW8Num19z4">
    <w:name w:val="WW8Num19z4"/>
    <w:rsid w:val="00442C36"/>
  </w:style>
  <w:style w:type="character" w:customStyle="1" w:styleId="WW8Num19z5">
    <w:name w:val="WW8Num19z5"/>
    <w:rsid w:val="00442C36"/>
  </w:style>
  <w:style w:type="character" w:customStyle="1" w:styleId="WW8Num19z6">
    <w:name w:val="WW8Num19z6"/>
    <w:rsid w:val="00442C36"/>
  </w:style>
  <w:style w:type="character" w:customStyle="1" w:styleId="WW8Num19z7">
    <w:name w:val="WW8Num19z7"/>
    <w:rsid w:val="00442C36"/>
  </w:style>
  <w:style w:type="character" w:customStyle="1" w:styleId="WW8Num19z8">
    <w:name w:val="WW8Num19z8"/>
    <w:rsid w:val="00442C36"/>
  </w:style>
  <w:style w:type="character" w:customStyle="1" w:styleId="WW8Num21z1">
    <w:name w:val="WW8Num21z1"/>
    <w:rsid w:val="00442C36"/>
  </w:style>
  <w:style w:type="character" w:customStyle="1" w:styleId="WW8Num21z2">
    <w:name w:val="WW8Num21z2"/>
    <w:rsid w:val="00442C36"/>
  </w:style>
  <w:style w:type="character" w:customStyle="1" w:styleId="WW8Num21z3">
    <w:name w:val="WW8Num21z3"/>
    <w:rsid w:val="00442C36"/>
  </w:style>
  <w:style w:type="character" w:customStyle="1" w:styleId="WW8Num21z4">
    <w:name w:val="WW8Num21z4"/>
    <w:rsid w:val="00442C36"/>
  </w:style>
  <w:style w:type="character" w:customStyle="1" w:styleId="WW8Num21z5">
    <w:name w:val="WW8Num21z5"/>
    <w:rsid w:val="00442C36"/>
  </w:style>
  <w:style w:type="character" w:customStyle="1" w:styleId="WW8Num21z6">
    <w:name w:val="WW8Num21z6"/>
    <w:rsid w:val="00442C36"/>
  </w:style>
  <w:style w:type="character" w:customStyle="1" w:styleId="WW8Num21z7">
    <w:name w:val="WW8Num21z7"/>
    <w:rsid w:val="00442C36"/>
  </w:style>
  <w:style w:type="character" w:customStyle="1" w:styleId="WW8Num21z8">
    <w:name w:val="WW8Num21z8"/>
    <w:rsid w:val="00442C36"/>
  </w:style>
  <w:style w:type="character" w:customStyle="1" w:styleId="WW8Num4z1">
    <w:name w:val="WW8Num4z1"/>
    <w:rsid w:val="00442C36"/>
    <w:rPr>
      <w:rFonts w:hint="default"/>
    </w:rPr>
  </w:style>
  <w:style w:type="character" w:customStyle="1" w:styleId="WW8Num4z2">
    <w:name w:val="WW8Num4z2"/>
    <w:rsid w:val="00442C36"/>
    <w:rPr>
      <w:rFonts w:hint="default"/>
      <w:i w:val="0"/>
    </w:rPr>
  </w:style>
  <w:style w:type="character" w:customStyle="1" w:styleId="14">
    <w:name w:val="Основной шрифт абзаца1"/>
    <w:rsid w:val="00442C36"/>
  </w:style>
  <w:style w:type="character" w:customStyle="1" w:styleId="15">
    <w:name w:val="Знак Знак1"/>
    <w:rsid w:val="00442C36"/>
    <w:rPr>
      <w:rFonts w:ascii="Tahoma" w:hAnsi="Tahoma" w:cs="Tahoma"/>
      <w:sz w:val="16"/>
      <w:szCs w:val="16"/>
      <w:lang w:val="ru-RU" w:bidi="ar-SA"/>
    </w:rPr>
  </w:style>
  <w:style w:type="character" w:customStyle="1" w:styleId="34">
    <w:name w:val="Знак Знак3"/>
    <w:rsid w:val="00442C36"/>
    <w:rPr>
      <w:rFonts w:ascii="Courier New" w:hAnsi="Courier New" w:cs="Courier New"/>
      <w:lang w:val="ru-RU" w:bidi="ar-SA"/>
    </w:rPr>
  </w:style>
  <w:style w:type="character" w:customStyle="1" w:styleId="af5">
    <w:name w:val="Знак Знак"/>
    <w:rsid w:val="00442C36"/>
    <w:rPr>
      <w:b/>
      <w:sz w:val="28"/>
      <w:lang w:val="ru-RU" w:bidi="ar-SA"/>
    </w:rPr>
  </w:style>
  <w:style w:type="character" w:customStyle="1" w:styleId="af6">
    <w:name w:val="Символ сноски"/>
    <w:rsid w:val="00442C36"/>
    <w:rPr>
      <w:vertAlign w:val="superscript"/>
    </w:rPr>
  </w:style>
  <w:style w:type="character" w:customStyle="1" w:styleId="41">
    <w:name w:val="Знак Знак4"/>
    <w:rsid w:val="00442C36"/>
    <w:rPr>
      <w:sz w:val="24"/>
      <w:lang w:val="ru-RU" w:bidi="ar-SA"/>
    </w:rPr>
  </w:style>
  <w:style w:type="character" w:customStyle="1" w:styleId="25">
    <w:name w:val="Знак Знак2"/>
    <w:rsid w:val="00442C36"/>
    <w:rPr>
      <w:sz w:val="24"/>
      <w:szCs w:val="24"/>
      <w:lang w:val="ru-RU" w:bidi="ar-SA"/>
    </w:rPr>
  </w:style>
  <w:style w:type="character" w:customStyle="1" w:styleId="111">
    <w:name w:val="Заголовок 1 Знак1"/>
    <w:rsid w:val="00442C36"/>
    <w:rPr>
      <w:rFonts w:ascii="Arial" w:hAnsi="Arial" w:cs="Arial"/>
      <w:b/>
      <w:sz w:val="28"/>
      <w:szCs w:val="18"/>
      <w:lang w:val="ru-RU" w:bidi="ar-SA"/>
    </w:rPr>
  </w:style>
  <w:style w:type="character" w:customStyle="1" w:styleId="Heading1">
    <w:name w:val="Heading #1_"/>
    <w:rsid w:val="00442C36"/>
    <w:rPr>
      <w:b/>
      <w:bCs/>
      <w:sz w:val="51"/>
      <w:szCs w:val="51"/>
      <w:lang w:bidi="ar-SA"/>
    </w:rPr>
  </w:style>
  <w:style w:type="character" w:customStyle="1" w:styleId="120">
    <w:name w:val="Знак Знак12"/>
    <w:rsid w:val="00442C36"/>
    <w:rPr>
      <w:sz w:val="24"/>
      <w:szCs w:val="24"/>
      <w:u w:val="single"/>
      <w:lang w:val="ru-RU" w:bidi="ar-SA"/>
    </w:rPr>
  </w:style>
  <w:style w:type="character" w:customStyle="1" w:styleId="91">
    <w:name w:val="Знак Знак9"/>
    <w:rsid w:val="00442C36"/>
    <w:rPr>
      <w:sz w:val="24"/>
      <w:szCs w:val="24"/>
      <w:lang w:val="ru-RU" w:bidi="ar-SA"/>
    </w:rPr>
  </w:style>
  <w:style w:type="character" w:customStyle="1" w:styleId="16">
    <w:name w:val="Знак сноски1"/>
    <w:rsid w:val="00442C36"/>
    <w:rPr>
      <w:vertAlign w:val="superscript"/>
    </w:rPr>
  </w:style>
  <w:style w:type="character" w:styleId="af7">
    <w:name w:val="FollowedHyperlink"/>
    <w:rsid w:val="00442C36"/>
    <w:rPr>
      <w:color w:val="0000FF"/>
      <w:u w:val="single"/>
    </w:rPr>
  </w:style>
  <w:style w:type="character" w:customStyle="1" w:styleId="af8">
    <w:name w:val="Символы концевой сноски"/>
    <w:rsid w:val="00442C36"/>
    <w:rPr>
      <w:vertAlign w:val="superscript"/>
    </w:rPr>
  </w:style>
  <w:style w:type="character" w:customStyle="1" w:styleId="WW-">
    <w:name w:val="WW-Символы концевой сноски"/>
    <w:rsid w:val="00442C36"/>
  </w:style>
  <w:style w:type="character" w:customStyle="1" w:styleId="apple-converted-space">
    <w:name w:val="apple-converted-space"/>
    <w:rsid w:val="00442C36"/>
  </w:style>
  <w:style w:type="character" w:customStyle="1" w:styleId="s1">
    <w:name w:val="s1"/>
    <w:rsid w:val="00442C36"/>
  </w:style>
  <w:style w:type="character" w:customStyle="1" w:styleId="af9">
    <w:name w:val="Маркеры списка"/>
    <w:rsid w:val="00442C36"/>
    <w:rPr>
      <w:rFonts w:ascii="OpenSymbol" w:eastAsia="OpenSymbol" w:hAnsi="OpenSymbol" w:cs="OpenSymbol"/>
    </w:rPr>
  </w:style>
  <w:style w:type="character" w:customStyle="1" w:styleId="17">
    <w:name w:val="Знак концевой сноски1"/>
    <w:rsid w:val="00442C36"/>
    <w:rPr>
      <w:vertAlign w:val="superscript"/>
    </w:rPr>
  </w:style>
  <w:style w:type="character" w:customStyle="1" w:styleId="ListLabel1">
    <w:name w:val="ListLabel 1"/>
    <w:rsid w:val="00442C36"/>
    <w:rPr>
      <w:rFonts w:cs="Times New Roman"/>
      <w:b/>
    </w:rPr>
  </w:style>
  <w:style w:type="character" w:customStyle="1" w:styleId="ListLabel2">
    <w:name w:val="ListLabel 2"/>
    <w:rsid w:val="00442C36"/>
    <w:rPr>
      <w:rFonts w:cs="Courier New"/>
    </w:rPr>
  </w:style>
  <w:style w:type="character" w:customStyle="1" w:styleId="ListLabel3">
    <w:name w:val="ListLabel 3"/>
    <w:rsid w:val="00442C36"/>
    <w:rPr>
      <w:rFonts w:cs="Times New Roman"/>
      <w:color w:val="000000"/>
    </w:rPr>
  </w:style>
  <w:style w:type="character" w:customStyle="1" w:styleId="ListLabel5">
    <w:name w:val="ListLabel 5"/>
    <w:rsid w:val="00442C36"/>
    <w:rPr>
      <w:rFonts w:cs="Symbol"/>
      <w:sz w:val="22"/>
      <w:szCs w:val="22"/>
    </w:rPr>
  </w:style>
  <w:style w:type="character" w:customStyle="1" w:styleId="ListLabel6">
    <w:name w:val="ListLabel 6"/>
    <w:rsid w:val="00442C36"/>
    <w:rPr>
      <w:b w:val="0"/>
      <w:bCs w:val="0"/>
      <w:sz w:val="22"/>
      <w:szCs w:val="22"/>
      <w:lang w:val="ru-RU"/>
    </w:rPr>
  </w:style>
  <w:style w:type="character" w:styleId="afa">
    <w:name w:val="endnote reference"/>
    <w:rsid w:val="00442C36"/>
    <w:rPr>
      <w:vertAlign w:val="superscript"/>
    </w:rPr>
  </w:style>
  <w:style w:type="paragraph" w:customStyle="1" w:styleId="18">
    <w:name w:val="Заголовок1"/>
    <w:basedOn w:val="a"/>
    <w:next w:val="a3"/>
    <w:rsid w:val="00442C36"/>
    <w:pPr>
      <w:suppressAutoHyphens/>
      <w:spacing w:after="0" w:line="240" w:lineRule="auto"/>
      <w:jc w:val="center"/>
    </w:pPr>
    <w:rPr>
      <w:rFonts w:ascii="Times New Roman" w:eastAsia="Times New Roman" w:hAnsi="Times New Roman" w:cs="Times New Roman"/>
      <w:b/>
      <w:sz w:val="28"/>
      <w:szCs w:val="20"/>
      <w:lang w:eastAsia="zh-CN"/>
    </w:rPr>
  </w:style>
  <w:style w:type="paragraph" w:styleId="afb">
    <w:name w:val="List"/>
    <w:basedOn w:val="a3"/>
    <w:rsid w:val="00442C36"/>
    <w:pPr>
      <w:keepNext w:val="0"/>
      <w:suppressAutoHyphens/>
      <w:jc w:val="both"/>
    </w:pPr>
    <w:rPr>
      <w:rFonts w:eastAsia="Times New Roman" w:cs="Mangal"/>
      <w:sz w:val="24"/>
      <w:szCs w:val="24"/>
      <w:lang w:eastAsia="zh-CN"/>
    </w:rPr>
  </w:style>
  <w:style w:type="paragraph" w:styleId="afc">
    <w:name w:val="caption"/>
    <w:basedOn w:val="18"/>
    <w:next w:val="a3"/>
    <w:qFormat/>
    <w:rsid w:val="00442C36"/>
    <w:rPr>
      <w:bCs/>
      <w:sz w:val="56"/>
      <w:szCs w:val="56"/>
    </w:rPr>
  </w:style>
  <w:style w:type="paragraph" w:customStyle="1" w:styleId="26">
    <w:name w:val="Указатель2"/>
    <w:basedOn w:val="a"/>
    <w:rsid w:val="00442C3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9">
    <w:name w:val="Название объекта1"/>
    <w:basedOn w:val="a"/>
    <w:rsid w:val="00442C36"/>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a">
    <w:name w:val="Указатель1"/>
    <w:basedOn w:val="a"/>
    <w:rsid w:val="00442C3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442C36"/>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442C36"/>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442C3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42C36"/>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442C36"/>
    <w:pPr>
      <w:suppressAutoHyphens/>
      <w:spacing w:before="280" w:after="280" w:line="240" w:lineRule="auto"/>
    </w:pPr>
    <w:rPr>
      <w:rFonts w:ascii="Tahoma" w:eastAsia="Times New Roman" w:hAnsi="Tahoma" w:cs="Tahoma"/>
      <w:sz w:val="20"/>
      <w:szCs w:val="20"/>
      <w:lang w:val="en-US" w:eastAsia="zh-CN"/>
    </w:rPr>
  </w:style>
  <w:style w:type="paragraph" w:customStyle="1" w:styleId="afd">
    <w:name w:val="Знак Знак Знак Знак Знак Знак Знак"/>
    <w:basedOn w:val="a"/>
    <w:rsid w:val="00442C36"/>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442C3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42C36"/>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442C36"/>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442C3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42C36"/>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e">
    <w:name w:val="Body Text Indent"/>
    <w:basedOn w:val="a"/>
    <w:link w:val="aff"/>
    <w:rsid w:val="00442C36"/>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f">
    <w:name w:val="Основной текст с отступом Знак"/>
    <w:basedOn w:val="a0"/>
    <w:link w:val="afe"/>
    <w:rsid w:val="00442C36"/>
    <w:rPr>
      <w:rFonts w:ascii="Times New Roman" w:eastAsia="Times New Roman" w:hAnsi="Times New Roman" w:cs="Times New Roman"/>
      <w:sz w:val="24"/>
      <w:szCs w:val="24"/>
      <w:lang w:eastAsia="zh-CN"/>
    </w:rPr>
  </w:style>
  <w:style w:type="paragraph" w:customStyle="1" w:styleId="ConsPlusCell">
    <w:name w:val="ConsPlusCell"/>
    <w:rsid w:val="00442C36"/>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
    <w:rsid w:val="00442C36"/>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b">
    <w:name w:val="Текст1"/>
    <w:basedOn w:val="a"/>
    <w:rsid w:val="00442C36"/>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442C36"/>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442C36"/>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442C3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basedOn w:val="a"/>
    <w:uiPriority w:val="99"/>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2">
    <w:name w:val="заголовок 11"/>
    <w:basedOn w:val="a"/>
    <w:next w:val="a"/>
    <w:rsid w:val="00442C36"/>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442C36"/>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442C36"/>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rsid w:val="00442C36"/>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c">
    <w:name w:val="Стиль1"/>
    <w:basedOn w:val="a"/>
    <w:rsid w:val="00442C36"/>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3">
    <w:name w:val="Subtitle"/>
    <w:basedOn w:val="a"/>
    <w:next w:val="a3"/>
    <w:link w:val="aff4"/>
    <w:qFormat/>
    <w:rsid w:val="00442C36"/>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4">
    <w:name w:val="Подзаголовок Знак"/>
    <w:basedOn w:val="a0"/>
    <w:link w:val="aff3"/>
    <w:rsid w:val="00442C36"/>
    <w:rPr>
      <w:rFonts w:ascii="Times New Roman" w:eastAsia="Times New Roman" w:hAnsi="Times New Roman" w:cs="Times New Roman"/>
      <w:b/>
      <w:sz w:val="24"/>
      <w:szCs w:val="24"/>
      <w:lang w:eastAsia="zh-CN"/>
    </w:rPr>
  </w:style>
  <w:style w:type="paragraph" w:customStyle="1" w:styleId="Heading10">
    <w:name w:val="Heading #1"/>
    <w:basedOn w:val="a"/>
    <w:rsid w:val="00442C36"/>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5">
    <w:name w:val="Содержимое таблицы"/>
    <w:basedOn w:val="a"/>
    <w:rsid w:val="00442C36"/>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Заголовок таблицы"/>
    <w:basedOn w:val="aff5"/>
    <w:rsid w:val="00442C36"/>
    <w:pPr>
      <w:jc w:val="center"/>
    </w:pPr>
    <w:rPr>
      <w:b/>
      <w:bCs/>
    </w:rPr>
  </w:style>
  <w:style w:type="paragraph" w:customStyle="1" w:styleId="aff7">
    <w:name w:val="Содержимое врезки"/>
    <w:basedOn w:val="a"/>
    <w:rsid w:val="00442C36"/>
    <w:pPr>
      <w:suppressAutoHyphens/>
      <w:spacing w:after="0" w:line="240" w:lineRule="auto"/>
    </w:pPr>
    <w:rPr>
      <w:rFonts w:ascii="Times New Roman" w:eastAsia="Times New Roman" w:hAnsi="Times New Roman" w:cs="Times New Roman"/>
      <w:sz w:val="24"/>
      <w:szCs w:val="24"/>
      <w:lang w:eastAsia="zh-CN"/>
    </w:rPr>
  </w:style>
  <w:style w:type="paragraph" w:customStyle="1" w:styleId="aff8">
    <w:name w:val="Блочная цитата"/>
    <w:basedOn w:val="a"/>
    <w:rsid w:val="00442C36"/>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d">
    <w:name w:val="Обычный1"/>
    <w:rsid w:val="00442C3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42C3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442C36"/>
    <w:rPr>
      <w:rFonts w:ascii="Arial" w:eastAsia="Times New Roman" w:hAnsi="Arial" w:cs="Arial"/>
      <w:sz w:val="20"/>
      <w:szCs w:val="20"/>
      <w:lang w:eastAsia="zh-CN"/>
    </w:rPr>
  </w:style>
  <w:style w:type="character" w:customStyle="1" w:styleId="aff9">
    <w:name w:val="Основной текст_"/>
    <w:link w:val="29"/>
    <w:rsid w:val="00442C36"/>
    <w:rPr>
      <w:rFonts w:ascii="Times New Roman" w:eastAsia="Times New Roman" w:hAnsi="Times New Roman"/>
      <w:sz w:val="21"/>
      <w:szCs w:val="21"/>
      <w:shd w:val="clear" w:color="auto" w:fill="FFFFFF"/>
    </w:rPr>
  </w:style>
  <w:style w:type="character" w:customStyle="1" w:styleId="affa">
    <w:name w:val="Подпись к таблице_"/>
    <w:link w:val="affb"/>
    <w:rsid w:val="00442C36"/>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Основной текст1"/>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42C3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f"/>
    <w:rsid w:val="00442C36"/>
    <w:rPr>
      <w:rFonts w:ascii="Times New Roman" w:eastAsia="Times New Roman" w:hAnsi="Times New Roman"/>
      <w:sz w:val="21"/>
      <w:szCs w:val="21"/>
      <w:shd w:val="clear" w:color="auto" w:fill="FFFFFF"/>
    </w:rPr>
  </w:style>
  <w:style w:type="character" w:customStyle="1" w:styleId="afff">
    <w:name w:val="Колонтитул"/>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42C3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rsid w:val="00442C36"/>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b">
    <w:name w:val="Подпись к таблице"/>
    <w:basedOn w:val="a"/>
    <w:link w:val="affa"/>
    <w:rsid w:val="00442C36"/>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
    <w:name w:val="Колонтитул1"/>
    <w:basedOn w:val="a"/>
    <w:link w:val="affe"/>
    <w:rsid w:val="00442C36"/>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Заголовок №1_"/>
    <w:link w:val="113"/>
    <w:rsid w:val="00442C36"/>
    <w:rPr>
      <w:rFonts w:ascii="Times New Roman" w:eastAsia="Times New Roman" w:hAnsi="Times New Roman"/>
      <w:sz w:val="21"/>
      <w:szCs w:val="21"/>
      <w:shd w:val="clear" w:color="auto" w:fill="FFFFFF"/>
    </w:rPr>
  </w:style>
  <w:style w:type="character" w:customStyle="1" w:styleId="1f1">
    <w:name w:val="Заголовок №1"/>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0"/>
    <w:rsid w:val="00442C36"/>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442C36"/>
  </w:style>
  <w:style w:type="paragraph" w:customStyle="1" w:styleId="2b">
    <w:name w:val="Абзац списка2"/>
    <w:basedOn w:val="a"/>
    <w:rsid w:val="00442C36"/>
    <w:pPr>
      <w:spacing w:after="0" w:line="240" w:lineRule="auto"/>
      <w:ind w:left="720"/>
    </w:pPr>
    <w:rPr>
      <w:rFonts w:ascii="Times New Roman" w:eastAsia="Times New Roman" w:hAnsi="Times New Roman" w:cs="Times New Roman"/>
      <w:sz w:val="24"/>
      <w:szCs w:val="24"/>
      <w:lang w:eastAsia="ru-RU"/>
    </w:rPr>
  </w:style>
  <w:style w:type="paragraph" w:styleId="afff0">
    <w:name w:val="endnote text"/>
    <w:basedOn w:val="a"/>
    <w:link w:val="afff1"/>
    <w:uiPriority w:val="99"/>
    <w:semiHidden/>
    <w:unhideWhenUsed/>
    <w:rsid w:val="00442C36"/>
    <w:pPr>
      <w:spacing w:after="0" w:line="240" w:lineRule="auto"/>
    </w:pPr>
    <w:rPr>
      <w:rFonts w:ascii="Times New Roman" w:eastAsia="Times New Roman" w:hAnsi="Times New Roman" w:cs="Times New Roman"/>
      <w:sz w:val="20"/>
      <w:szCs w:val="20"/>
      <w:lang w:eastAsia="ru-RU"/>
    </w:rPr>
  </w:style>
  <w:style w:type="character" w:customStyle="1" w:styleId="afff1">
    <w:name w:val="Текст концевой сноски Знак"/>
    <w:basedOn w:val="a0"/>
    <w:link w:val="afff0"/>
    <w:uiPriority w:val="99"/>
    <w:semiHidden/>
    <w:rsid w:val="00442C3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42C36"/>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uiPriority w:val="99"/>
    <w:rsid w:val="00442C36"/>
    <w:rPr>
      <w:rFonts w:ascii="Times New Roman" w:eastAsia="Times New Roman" w:hAnsi="Times New Roman" w:cs="Times New Roman"/>
      <w:sz w:val="16"/>
      <w:szCs w:val="16"/>
      <w:lang w:eastAsia="ru-RU"/>
    </w:rPr>
  </w:style>
  <w:style w:type="character" w:customStyle="1" w:styleId="nobr">
    <w:name w:val="nobr"/>
    <w:basedOn w:val="a0"/>
    <w:rsid w:val="00442C36"/>
  </w:style>
  <w:style w:type="character" w:styleId="afff2">
    <w:name w:val="Placeholder Text"/>
    <w:basedOn w:val="a0"/>
    <w:uiPriority w:val="99"/>
    <w:semiHidden/>
    <w:rsid w:val="00442C36"/>
    <w:rPr>
      <w:color w:val="808080"/>
    </w:rPr>
  </w:style>
  <w:style w:type="paragraph" w:styleId="afff3">
    <w:name w:val="annotation text"/>
    <w:basedOn w:val="a"/>
    <w:link w:val="afff4"/>
    <w:uiPriority w:val="99"/>
    <w:unhideWhenUsed/>
    <w:rsid w:val="00442C36"/>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4">
    <w:name w:val="Текст примечания Знак"/>
    <w:basedOn w:val="a0"/>
    <w:link w:val="afff3"/>
    <w:uiPriority w:val="99"/>
    <w:rsid w:val="00442C36"/>
    <w:rPr>
      <w:rFonts w:ascii="Courier New" w:eastAsia="Courier New" w:hAnsi="Courier New" w:cs="Courier New"/>
      <w:color w:val="000000"/>
      <w:sz w:val="20"/>
      <w:szCs w:val="20"/>
      <w:lang w:eastAsia="ru-RU" w:bidi="ru-RU"/>
    </w:rPr>
  </w:style>
  <w:style w:type="table" w:customStyle="1" w:styleId="TableStyle0">
    <w:name w:val="TableStyle0"/>
    <w:rsid w:val="00F94484"/>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styleId="2c">
    <w:name w:val="Body Text 2"/>
    <w:basedOn w:val="a"/>
    <w:link w:val="2d"/>
    <w:uiPriority w:val="99"/>
    <w:semiHidden/>
    <w:unhideWhenUsed/>
    <w:rsid w:val="00EC44DC"/>
    <w:pPr>
      <w:spacing w:after="120" w:line="480" w:lineRule="auto"/>
    </w:pPr>
  </w:style>
  <w:style w:type="character" w:customStyle="1" w:styleId="2d">
    <w:name w:val="Основной текст 2 Знак"/>
    <w:basedOn w:val="a0"/>
    <w:link w:val="2c"/>
    <w:uiPriority w:val="99"/>
    <w:semiHidden/>
    <w:rsid w:val="00EC44DC"/>
  </w:style>
  <w:style w:type="table" w:customStyle="1" w:styleId="1f2">
    <w:name w:val="Сетка таблицы1"/>
    <w:basedOn w:val="a1"/>
    <w:next w:val="ae"/>
    <w:uiPriority w:val="59"/>
    <w:rsid w:val="00060503"/>
    <w:pPr>
      <w:spacing w:after="0" w:line="240" w:lineRule="auto"/>
    </w:pPr>
    <w:rPr>
      <w:rFonts w:ascii="Times New Roman" w:hAnsi="Times New Roman"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5">
    <w:name w:val="Таблица текст"/>
    <w:basedOn w:val="a"/>
    <w:rsid w:val="00891789"/>
    <w:pPr>
      <w:tabs>
        <w:tab w:val="left" w:pos="1134"/>
      </w:tabs>
      <w:kinsoku w:val="0"/>
      <w:overflowPunct w:val="0"/>
      <w:autoSpaceDE w:val="0"/>
      <w:autoSpaceDN w:val="0"/>
      <w:spacing w:before="40" w:after="40" w:line="240" w:lineRule="auto"/>
      <w:ind w:left="57" w:right="57"/>
    </w:pPr>
    <w:rPr>
      <w:rFonts w:ascii="Times New Roman" w:eastAsia="Times New Roman" w:hAnsi="Times New Roman" w:cs="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1537106">
      <w:bodyDiv w:val="1"/>
      <w:marLeft w:val="0"/>
      <w:marRight w:val="0"/>
      <w:marTop w:val="0"/>
      <w:marBottom w:val="0"/>
      <w:divBdr>
        <w:top w:val="none" w:sz="0" w:space="0" w:color="auto"/>
        <w:left w:val="none" w:sz="0" w:space="0" w:color="auto"/>
        <w:bottom w:val="none" w:sz="0" w:space="0" w:color="auto"/>
        <w:right w:val="none" w:sz="0" w:space="0" w:color="auto"/>
      </w:divBdr>
      <w:divsChild>
        <w:div w:id="573125665">
          <w:marLeft w:val="0"/>
          <w:marRight w:val="0"/>
          <w:marTop w:val="0"/>
          <w:marBottom w:val="0"/>
          <w:divBdr>
            <w:top w:val="none" w:sz="0" w:space="0" w:color="auto"/>
            <w:left w:val="none" w:sz="0" w:space="0" w:color="auto"/>
            <w:bottom w:val="none" w:sz="0" w:space="0" w:color="auto"/>
            <w:right w:val="none" w:sz="0" w:space="0" w:color="auto"/>
          </w:divBdr>
        </w:div>
        <w:div w:id="1608850391">
          <w:marLeft w:val="0"/>
          <w:marRight w:val="0"/>
          <w:marTop w:val="0"/>
          <w:marBottom w:val="0"/>
          <w:divBdr>
            <w:top w:val="none" w:sz="0" w:space="0" w:color="auto"/>
            <w:left w:val="none" w:sz="0" w:space="0" w:color="auto"/>
            <w:bottom w:val="none" w:sz="0" w:space="0" w:color="auto"/>
            <w:right w:val="none" w:sz="0" w:space="0" w:color="auto"/>
          </w:divBdr>
        </w:div>
        <w:div w:id="90316609">
          <w:marLeft w:val="0"/>
          <w:marRight w:val="0"/>
          <w:marTop w:val="0"/>
          <w:marBottom w:val="0"/>
          <w:divBdr>
            <w:top w:val="none" w:sz="0" w:space="0" w:color="auto"/>
            <w:left w:val="none" w:sz="0" w:space="0" w:color="auto"/>
            <w:bottom w:val="none" w:sz="0" w:space="0" w:color="auto"/>
            <w:right w:val="none" w:sz="0" w:space="0" w:color="auto"/>
          </w:divBdr>
        </w:div>
        <w:div w:id="549267029">
          <w:marLeft w:val="0"/>
          <w:marRight w:val="0"/>
          <w:marTop w:val="0"/>
          <w:marBottom w:val="0"/>
          <w:divBdr>
            <w:top w:val="none" w:sz="0" w:space="0" w:color="auto"/>
            <w:left w:val="none" w:sz="0" w:space="0" w:color="auto"/>
            <w:bottom w:val="none" w:sz="0" w:space="0" w:color="auto"/>
            <w:right w:val="none" w:sz="0" w:space="0" w:color="auto"/>
          </w:divBdr>
        </w:div>
        <w:div w:id="756826547">
          <w:marLeft w:val="0"/>
          <w:marRight w:val="0"/>
          <w:marTop w:val="0"/>
          <w:marBottom w:val="0"/>
          <w:divBdr>
            <w:top w:val="none" w:sz="0" w:space="0" w:color="auto"/>
            <w:left w:val="none" w:sz="0" w:space="0" w:color="auto"/>
            <w:bottom w:val="none" w:sz="0" w:space="0" w:color="auto"/>
            <w:right w:val="none" w:sz="0" w:space="0" w:color="auto"/>
          </w:divBdr>
        </w:div>
        <w:div w:id="505831933">
          <w:marLeft w:val="0"/>
          <w:marRight w:val="0"/>
          <w:marTop w:val="0"/>
          <w:marBottom w:val="0"/>
          <w:divBdr>
            <w:top w:val="none" w:sz="0" w:space="0" w:color="auto"/>
            <w:left w:val="none" w:sz="0" w:space="0" w:color="auto"/>
            <w:bottom w:val="none" w:sz="0" w:space="0" w:color="auto"/>
            <w:right w:val="none" w:sz="0" w:space="0" w:color="auto"/>
          </w:divBdr>
        </w:div>
        <w:div w:id="1385369151">
          <w:marLeft w:val="0"/>
          <w:marRight w:val="0"/>
          <w:marTop w:val="0"/>
          <w:marBottom w:val="0"/>
          <w:divBdr>
            <w:top w:val="none" w:sz="0" w:space="0" w:color="auto"/>
            <w:left w:val="none" w:sz="0" w:space="0" w:color="auto"/>
            <w:bottom w:val="none" w:sz="0" w:space="0" w:color="auto"/>
            <w:right w:val="none" w:sz="0" w:space="0" w:color="auto"/>
          </w:divBdr>
        </w:div>
        <w:div w:id="205412782">
          <w:marLeft w:val="0"/>
          <w:marRight w:val="0"/>
          <w:marTop w:val="0"/>
          <w:marBottom w:val="0"/>
          <w:divBdr>
            <w:top w:val="none" w:sz="0" w:space="0" w:color="auto"/>
            <w:left w:val="none" w:sz="0" w:space="0" w:color="auto"/>
            <w:bottom w:val="none" w:sz="0" w:space="0" w:color="auto"/>
            <w:right w:val="none" w:sz="0" w:space="0" w:color="auto"/>
          </w:divBdr>
        </w:div>
        <w:div w:id="348340595">
          <w:marLeft w:val="0"/>
          <w:marRight w:val="0"/>
          <w:marTop w:val="0"/>
          <w:marBottom w:val="0"/>
          <w:divBdr>
            <w:top w:val="none" w:sz="0" w:space="0" w:color="auto"/>
            <w:left w:val="none" w:sz="0" w:space="0" w:color="auto"/>
            <w:bottom w:val="none" w:sz="0" w:space="0" w:color="auto"/>
            <w:right w:val="none" w:sz="0" w:space="0" w:color="auto"/>
          </w:divBdr>
        </w:div>
      </w:divsChild>
    </w:div>
    <w:div w:id="838420969">
      <w:bodyDiv w:val="1"/>
      <w:marLeft w:val="0"/>
      <w:marRight w:val="0"/>
      <w:marTop w:val="0"/>
      <w:marBottom w:val="0"/>
      <w:divBdr>
        <w:top w:val="none" w:sz="0" w:space="0" w:color="auto"/>
        <w:left w:val="none" w:sz="0" w:space="0" w:color="auto"/>
        <w:bottom w:val="none" w:sz="0" w:space="0" w:color="auto"/>
        <w:right w:val="none" w:sz="0" w:space="0" w:color="auto"/>
      </w:divBdr>
      <w:divsChild>
        <w:div w:id="413210052">
          <w:marLeft w:val="0"/>
          <w:marRight w:val="0"/>
          <w:marTop w:val="0"/>
          <w:marBottom w:val="0"/>
          <w:divBdr>
            <w:top w:val="none" w:sz="0" w:space="0" w:color="auto"/>
            <w:left w:val="none" w:sz="0" w:space="0" w:color="auto"/>
            <w:bottom w:val="none" w:sz="0" w:space="0" w:color="auto"/>
            <w:right w:val="none" w:sz="0" w:space="0" w:color="auto"/>
          </w:divBdr>
        </w:div>
        <w:div w:id="20983900">
          <w:marLeft w:val="0"/>
          <w:marRight w:val="0"/>
          <w:marTop w:val="0"/>
          <w:marBottom w:val="0"/>
          <w:divBdr>
            <w:top w:val="none" w:sz="0" w:space="0" w:color="auto"/>
            <w:left w:val="none" w:sz="0" w:space="0" w:color="auto"/>
            <w:bottom w:val="none" w:sz="0" w:space="0" w:color="auto"/>
            <w:right w:val="none" w:sz="0" w:space="0" w:color="auto"/>
          </w:divBdr>
        </w:div>
        <w:div w:id="1385838161">
          <w:marLeft w:val="0"/>
          <w:marRight w:val="0"/>
          <w:marTop w:val="0"/>
          <w:marBottom w:val="0"/>
          <w:divBdr>
            <w:top w:val="none" w:sz="0" w:space="0" w:color="auto"/>
            <w:left w:val="none" w:sz="0" w:space="0" w:color="auto"/>
            <w:bottom w:val="none" w:sz="0" w:space="0" w:color="auto"/>
            <w:right w:val="none" w:sz="0" w:space="0" w:color="auto"/>
          </w:divBdr>
        </w:div>
        <w:div w:id="1728842989">
          <w:marLeft w:val="0"/>
          <w:marRight w:val="0"/>
          <w:marTop w:val="0"/>
          <w:marBottom w:val="0"/>
          <w:divBdr>
            <w:top w:val="none" w:sz="0" w:space="0" w:color="auto"/>
            <w:left w:val="none" w:sz="0" w:space="0" w:color="auto"/>
            <w:bottom w:val="none" w:sz="0" w:space="0" w:color="auto"/>
            <w:right w:val="none" w:sz="0" w:space="0" w:color="auto"/>
          </w:divBdr>
        </w:div>
        <w:div w:id="1623225893">
          <w:marLeft w:val="0"/>
          <w:marRight w:val="0"/>
          <w:marTop w:val="0"/>
          <w:marBottom w:val="0"/>
          <w:divBdr>
            <w:top w:val="none" w:sz="0" w:space="0" w:color="auto"/>
            <w:left w:val="none" w:sz="0" w:space="0" w:color="auto"/>
            <w:bottom w:val="none" w:sz="0" w:space="0" w:color="auto"/>
            <w:right w:val="none" w:sz="0" w:space="0" w:color="auto"/>
          </w:divBdr>
        </w:div>
        <w:div w:id="148837227">
          <w:marLeft w:val="0"/>
          <w:marRight w:val="0"/>
          <w:marTop w:val="0"/>
          <w:marBottom w:val="0"/>
          <w:divBdr>
            <w:top w:val="none" w:sz="0" w:space="0" w:color="auto"/>
            <w:left w:val="none" w:sz="0" w:space="0" w:color="auto"/>
            <w:bottom w:val="none" w:sz="0" w:space="0" w:color="auto"/>
            <w:right w:val="none" w:sz="0" w:space="0" w:color="auto"/>
          </w:divBdr>
        </w:div>
        <w:div w:id="1987317405">
          <w:marLeft w:val="0"/>
          <w:marRight w:val="0"/>
          <w:marTop w:val="0"/>
          <w:marBottom w:val="0"/>
          <w:divBdr>
            <w:top w:val="none" w:sz="0" w:space="0" w:color="auto"/>
            <w:left w:val="none" w:sz="0" w:space="0" w:color="auto"/>
            <w:bottom w:val="none" w:sz="0" w:space="0" w:color="auto"/>
            <w:right w:val="none" w:sz="0" w:space="0" w:color="auto"/>
          </w:divBdr>
        </w:div>
        <w:div w:id="709183135">
          <w:marLeft w:val="0"/>
          <w:marRight w:val="0"/>
          <w:marTop w:val="0"/>
          <w:marBottom w:val="0"/>
          <w:divBdr>
            <w:top w:val="none" w:sz="0" w:space="0" w:color="auto"/>
            <w:left w:val="none" w:sz="0" w:space="0" w:color="auto"/>
            <w:bottom w:val="none" w:sz="0" w:space="0" w:color="auto"/>
            <w:right w:val="none" w:sz="0" w:space="0" w:color="auto"/>
          </w:divBdr>
        </w:div>
        <w:div w:id="1798911645">
          <w:marLeft w:val="0"/>
          <w:marRight w:val="0"/>
          <w:marTop w:val="0"/>
          <w:marBottom w:val="0"/>
          <w:divBdr>
            <w:top w:val="none" w:sz="0" w:space="0" w:color="auto"/>
            <w:left w:val="none" w:sz="0" w:space="0" w:color="auto"/>
            <w:bottom w:val="none" w:sz="0" w:space="0" w:color="auto"/>
            <w:right w:val="none" w:sz="0" w:space="0" w:color="auto"/>
          </w:divBdr>
        </w:div>
      </w:divsChild>
    </w:div>
    <w:div w:id="1199898715">
      <w:bodyDiv w:val="1"/>
      <w:marLeft w:val="0"/>
      <w:marRight w:val="0"/>
      <w:marTop w:val="0"/>
      <w:marBottom w:val="0"/>
      <w:divBdr>
        <w:top w:val="none" w:sz="0" w:space="0" w:color="auto"/>
        <w:left w:val="none" w:sz="0" w:space="0" w:color="auto"/>
        <w:bottom w:val="none" w:sz="0" w:space="0" w:color="auto"/>
        <w:right w:val="none" w:sz="0" w:space="0" w:color="auto"/>
      </w:divBdr>
      <w:divsChild>
        <w:div w:id="284625522">
          <w:marLeft w:val="0"/>
          <w:marRight w:val="0"/>
          <w:marTop w:val="0"/>
          <w:marBottom w:val="0"/>
          <w:divBdr>
            <w:top w:val="none" w:sz="0" w:space="0" w:color="auto"/>
            <w:left w:val="none" w:sz="0" w:space="0" w:color="auto"/>
            <w:bottom w:val="none" w:sz="0" w:space="0" w:color="auto"/>
            <w:right w:val="none" w:sz="0" w:space="0" w:color="auto"/>
          </w:divBdr>
        </w:div>
        <w:div w:id="1383479773">
          <w:marLeft w:val="0"/>
          <w:marRight w:val="0"/>
          <w:marTop w:val="0"/>
          <w:marBottom w:val="0"/>
          <w:divBdr>
            <w:top w:val="none" w:sz="0" w:space="0" w:color="auto"/>
            <w:left w:val="none" w:sz="0" w:space="0" w:color="auto"/>
            <w:bottom w:val="none" w:sz="0" w:space="0" w:color="auto"/>
            <w:right w:val="none" w:sz="0" w:space="0" w:color="auto"/>
          </w:divBdr>
        </w:div>
        <w:div w:id="1614021017">
          <w:marLeft w:val="0"/>
          <w:marRight w:val="0"/>
          <w:marTop w:val="0"/>
          <w:marBottom w:val="0"/>
          <w:divBdr>
            <w:top w:val="none" w:sz="0" w:space="0" w:color="auto"/>
            <w:left w:val="none" w:sz="0" w:space="0" w:color="auto"/>
            <w:bottom w:val="none" w:sz="0" w:space="0" w:color="auto"/>
            <w:right w:val="none" w:sz="0" w:space="0" w:color="auto"/>
          </w:divBdr>
        </w:div>
        <w:div w:id="1273897227">
          <w:marLeft w:val="0"/>
          <w:marRight w:val="0"/>
          <w:marTop w:val="0"/>
          <w:marBottom w:val="0"/>
          <w:divBdr>
            <w:top w:val="none" w:sz="0" w:space="0" w:color="auto"/>
            <w:left w:val="none" w:sz="0" w:space="0" w:color="auto"/>
            <w:bottom w:val="none" w:sz="0" w:space="0" w:color="auto"/>
            <w:right w:val="none" w:sz="0" w:space="0" w:color="auto"/>
          </w:divBdr>
        </w:div>
        <w:div w:id="962661384">
          <w:marLeft w:val="0"/>
          <w:marRight w:val="0"/>
          <w:marTop w:val="0"/>
          <w:marBottom w:val="0"/>
          <w:divBdr>
            <w:top w:val="none" w:sz="0" w:space="0" w:color="auto"/>
            <w:left w:val="none" w:sz="0" w:space="0" w:color="auto"/>
            <w:bottom w:val="none" w:sz="0" w:space="0" w:color="auto"/>
            <w:right w:val="none" w:sz="0" w:space="0" w:color="auto"/>
          </w:divBdr>
        </w:div>
        <w:div w:id="716322264">
          <w:marLeft w:val="0"/>
          <w:marRight w:val="0"/>
          <w:marTop w:val="0"/>
          <w:marBottom w:val="0"/>
          <w:divBdr>
            <w:top w:val="none" w:sz="0" w:space="0" w:color="auto"/>
            <w:left w:val="none" w:sz="0" w:space="0" w:color="auto"/>
            <w:bottom w:val="none" w:sz="0" w:space="0" w:color="auto"/>
            <w:right w:val="none" w:sz="0" w:space="0" w:color="auto"/>
          </w:divBdr>
        </w:div>
        <w:div w:id="1168010837">
          <w:marLeft w:val="0"/>
          <w:marRight w:val="0"/>
          <w:marTop w:val="0"/>
          <w:marBottom w:val="0"/>
          <w:divBdr>
            <w:top w:val="none" w:sz="0" w:space="0" w:color="auto"/>
            <w:left w:val="none" w:sz="0" w:space="0" w:color="auto"/>
            <w:bottom w:val="none" w:sz="0" w:space="0" w:color="auto"/>
            <w:right w:val="none" w:sz="0" w:space="0" w:color="auto"/>
          </w:divBdr>
        </w:div>
        <w:div w:id="1787263697">
          <w:marLeft w:val="0"/>
          <w:marRight w:val="0"/>
          <w:marTop w:val="0"/>
          <w:marBottom w:val="0"/>
          <w:divBdr>
            <w:top w:val="none" w:sz="0" w:space="0" w:color="auto"/>
            <w:left w:val="none" w:sz="0" w:space="0" w:color="auto"/>
            <w:bottom w:val="none" w:sz="0" w:space="0" w:color="auto"/>
            <w:right w:val="none" w:sz="0" w:space="0" w:color="auto"/>
          </w:divBdr>
        </w:div>
        <w:div w:id="1322927004">
          <w:marLeft w:val="0"/>
          <w:marRight w:val="0"/>
          <w:marTop w:val="0"/>
          <w:marBottom w:val="0"/>
          <w:divBdr>
            <w:top w:val="none" w:sz="0" w:space="0" w:color="auto"/>
            <w:left w:val="none" w:sz="0" w:space="0" w:color="auto"/>
            <w:bottom w:val="none" w:sz="0" w:space="0" w:color="auto"/>
            <w:right w:val="none" w:sz="0" w:space="0" w:color="auto"/>
          </w:divBdr>
        </w:div>
        <w:div w:id="1724056255">
          <w:marLeft w:val="0"/>
          <w:marRight w:val="0"/>
          <w:marTop w:val="0"/>
          <w:marBottom w:val="0"/>
          <w:divBdr>
            <w:top w:val="none" w:sz="0" w:space="0" w:color="auto"/>
            <w:left w:val="none" w:sz="0" w:space="0" w:color="auto"/>
            <w:bottom w:val="none" w:sz="0" w:space="0" w:color="auto"/>
            <w:right w:val="none" w:sz="0" w:space="0" w:color="auto"/>
          </w:divBdr>
        </w:div>
        <w:div w:id="1569726583">
          <w:marLeft w:val="0"/>
          <w:marRight w:val="0"/>
          <w:marTop w:val="0"/>
          <w:marBottom w:val="0"/>
          <w:divBdr>
            <w:top w:val="none" w:sz="0" w:space="0" w:color="auto"/>
            <w:left w:val="none" w:sz="0" w:space="0" w:color="auto"/>
            <w:bottom w:val="none" w:sz="0" w:space="0" w:color="auto"/>
            <w:right w:val="none" w:sz="0" w:space="0" w:color="auto"/>
          </w:divBdr>
        </w:div>
        <w:div w:id="23604397">
          <w:marLeft w:val="0"/>
          <w:marRight w:val="0"/>
          <w:marTop w:val="0"/>
          <w:marBottom w:val="0"/>
          <w:divBdr>
            <w:top w:val="none" w:sz="0" w:space="0" w:color="auto"/>
            <w:left w:val="none" w:sz="0" w:space="0" w:color="auto"/>
            <w:bottom w:val="none" w:sz="0" w:space="0" w:color="auto"/>
            <w:right w:val="none" w:sz="0" w:space="0" w:color="auto"/>
          </w:divBdr>
        </w:div>
        <w:div w:id="1933123026">
          <w:marLeft w:val="0"/>
          <w:marRight w:val="0"/>
          <w:marTop w:val="0"/>
          <w:marBottom w:val="0"/>
          <w:divBdr>
            <w:top w:val="none" w:sz="0" w:space="0" w:color="auto"/>
            <w:left w:val="none" w:sz="0" w:space="0" w:color="auto"/>
            <w:bottom w:val="none" w:sz="0" w:space="0" w:color="auto"/>
            <w:right w:val="none" w:sz="0" w:space="0" w:color="auto"/>
          </w:divBdr>
        </w:div>
        <w:div w:id="619847563">
          <w:marLeft w:val="0"/>
          <w:marRight w:val="0"/>
          <w:marTop w:val="0"/>
          <w:marBottom w:val="0"/>
          <w:divBdr>
            <w:top w:val="none" w:sz="0" w:space="0" w:color="auto"/>
            <w:left w:val="none" w:sz="0" w:space="0" w:color="auto"/>
            <w:bottom w:val="none" w:sz="0" w:space="0" w:color="auto"/>
            <w:right w:val="none" w:sz="0" w:space="0" w:color="auto"/>
          </w:divBdr>
        </w:div>
        <w:div w:id="841315541">
          <w:marLeft w:val="0"/>
          <w:marRight w:val="0"/>
          <w:marTop w:val="0"/>
          <w:marBottom w:val="0"/>
          <w:divBdr>
            <w:top w:val="none" w:sz="0" w:space="0" w:color="auto"/>
            <w:left w:val="none" w:sz="0" w:space="0" w:color="auto"/>
            <w:bottom w:val="none" w:sz="0" w:space="0" w:color="auto"/>
            <w:right w:val="none" w:sz="0" w:space="0" w:color="auto"/>
          </w:divBdr>
        </w:div>
        <w:div w:id="876166664">
          <w:marLeft w:val="0"/>
          <w:marRight w:val="0"/>
          <w:marTop w:val="0"/>
          <w:marBottom w:val="0"/>
          <w:divBdr>
            <w:top w:val="none" w:sz="0" w:space="0" w:color="auto"/>
            <w:left w:val="none" w:sz="0" w:space="0" w:color="auto"/>
            <w:bottom w:val="none" w:sz="0" w:space="0" w:color="auto"/>
            <w:right w:val="none" w:sz="0" w:space="0" w:color="auto"/>
          </w:divBdr>
        </w:div>
        <w:div w:id="1692339502">
          <w:marLeft w:val="0"/>
          <w:marRight w:val="0"/>
          <w:marTop w:val="0"/>
          <w:marBottom w:val="0"/>
          <w:divBdr>
            <w:top w:val="none" w:sz="0" w:space="0" w:color="auto"/>
            <w:left w:val="none" w:sz="0" w:space="0" w:color="auto"/>
            <w:bottom w:val="none" w:sz="0" w:space="0" w:color="auto"/>
            <w:right w:val="none" w:sz="0" w:space="0" w:color="auto"/>
          </w:divBdr>
        </w:div>
        <w:div w:id="391386589">
          <w:marLeft w:val="0"/>
          <w:marRight w:val="0"/>
          <w:marTop w:val="0"/>
          <w:marBottom w:val="0"/>
          <w:divBdr>
            <w:top w:val="none" w:sz="0" w:space="0" w:color="auto"/>
            <w:left w:val="none" w:sz="0" w:space="0" w:color="auto"/>
            <w:bottom w:val="none" w:sz="0" w:space="0" w:color="auto"/>
            <w:right w:val="none" w:sz="0" w:space="0" w:color="auto"/>
          </w:divBdr>
        </w:div>
        <w:div w:id="1588608923">
          <w:marLeft w:val="0"/>
          <w:marRight w:val="0"/>
          <w:marTop w:val="0"/>
          <w:marBottom w:val="0"/>
          <w:divBdr>
            <w:top w:val="none" w:sz="0" w:space="0" w:color="auto"/>
            <w:left w:val="none" w:sz="0" w:space="0" w:color="auto"/>
            <w:bottom w:val="none" w:sz="0" w:space="0" w:color="auto"/>
            <w:right w:val="none" w:sz="0" w:space="0" w:color="auto"/>
          </w:divBdr>
        </w:div>
        <w:div w:id="1171792804">
          <w:marLeft w:val="0"/>
          <w:marRight w:val="0"/>
          <w:marTop w:val="0"/>
          <w:marBottom w:val="0"/>
          <w:divBdr>
            <w:top w:val="none" w:sz="0" w:space="0" w:color="auto"/>
            <w:left w:val="none" w:sz="0" w:space="0" w:color="auto"/>
            <w:bottom w:val="none" w:sz="0" w:space="0" w:color="auto"/>
            <w:right w:val="none" w:sz="0" w:space="0" w:color="auto"/>
          </w:divBdr>
        </w:div>
        <w:div w:id="1686863477">
          <w:marLeft w:val="0"/>
          <w:marRight w:val="0"/>
          <w:marTop w:val="0"/>
          <w:marBottom w:val="0"/>
          <w:divBdr>
            <w:top w:val="none" w:sz="0" w:space="0" w:color="auto"/>
            <w:left w:val="none" w:sz="0" w:space="0" w:color="auto"/>
            <w:bottom w:val="none" w:sz="0" w:space="0" w:color="auto"/>
            <w:right w:val="none" w:sz="0" w:space="0" w:color="auto"/>
          </w:divBdr>
        </w:div>
        <w:div w:id="1876499677">
          <w:marLeft w:val="0"/>
          <w:marRight w:val="0"/>
          <w:marTop w:val="0"/>
          <w:marBottom w:val="0"/>
          <w:divBdr>
            <w:top w:val="none" w:sz="0" w:space="0" w:color="auto"/>
            <w:left w:val="none" w:sz="0" w:space="0" w:color="auto"/>
            <w:bottom w:val="none" w:sz="0" w:space="0" w:color="auto"/>
            <w:right w:val="none" w:sz="0" w:space="0" w:color="auto"/>
          </w:divBdr>
        </w:div>
        <w:div w:id="1231185570">
          <w:marLeft w:val="0"/>
          <w:marRight w:val="0"/>
          <w:marTop w:val="0"/>
          <w:marBottom w:val="0"/>
          <w:divBdr>
            <w:top w:val="none" w:sz="0" w:space="0" w:color="auto"/>
            <w:left w:val="none" w:sz="0" w:space="0" w:color="auto"/>
            <w:bottom w:val="none" w:sz="0" w:space="0" w:color="auto"/>
            <w:right w:val="none" w:sz="0" w:space="0" w:color="auto"/>
          </w:divBdr>
        </w:div>
        <w:div w:id="2071340663">
          <w:marLeft w:val="0"/>
          <w:marRight w:val="0"/>
          <w:marTop w:val="0"/>
          <w:marBottom w:val="0"/>
          <w:divBdr>
            <w:top w:val="none" w:sz="0" w:space="0" w:color="auto"/>
            <w:left w:val="none" w:sz="0" w:space="0" w:color="auto"/>
            <w:bottom w:val="none" w:sz="0" w:space="0" w:color="auto"/>
            <w:right w:val="none" w:sz="0" w:space="0" w:color="auto"/>
          </w:divBdr>
        </w:div>
        <w:div w:id="783309458">
          <w:marLeft w:val="0"/>
          <w:marRight w:val="0"/>
          <w:marTop w:val="0"/>
          <w:marBottom w:val="0"/>
          <w:divBdr>
            <w:top w:val="none" w:sz="0" w:space="0" w:color="auto"/>
            <w:left w:val="none" w:sz="0" w:space="0" w:color="auto"/>
            <w:bottom w:val="none" w:sz="0" w:space="0" w:color="auto"/>
            <w:right w:val="none" w:sz="0" w:space="0" w:color="auto"/>
          </w:divBdr>
        </w:div>
        <w:div w:id="718750157">
          <w:marLeft w:val="0"/>
          <w:marRight w:val="0"/>
          <w:marTop w:val="0"/>
          <w:marBottom w:val="0"/>
          <w:divBdr>
            <w:top w:val="none" w:sz="0" w:space="0" w:color="auto"/>
            <w:left w:val="none" w:sz="0" w:space="0" w:color="auto"/>
            <w:bottom w:val="none" w:sz="0" w:space="0" w:color="auto"/>
            <w:right w:val="none" w:sz="0" w:space="0" w:color="auto"/>
          </w:divBdr>
        </w:div>
        <w:div w:id="2133791506">
          <w:marLeft w:val="0"/>
          <w:marRight w:val="0"/>
          <w:marTop w:val="0"/>
          <w:marBottom w:val="0"/>
          <w:divBdr>
            <w:top w:val="none" w:sz="0" w:space="0" w:color="auto"/>
            <w:left w:val="none" w:sz="0" w:space="0" w:color="auto"/>
            <w:bottom w:val="none" w:sz="0" w:space="0" w:color="auto"/>
            <w:right w:val="none" w:sz="0" w:space="0" w:color="auto"/>
          </w:divBdr>
        </w:div>
        <w:div w:id="963081815">
          <w:marLeft w:val="0"/>
          <w:marRight w:val="0"/>
          <w:marTop w:val="0"/>
          <w:marBottom w:val="0"/>
          <w:divBdr>
            <w:top w:val="none" w:sz="0" w:space="0" w:color="auto"/>
            <w:left w:val="none" w:sz="0" w:space="0" w:color="auto"/>
            <w:bottom w:val="none" w:sz="0" w:space="0" w:color="auto"/>
            <w:right w:val="none" w:sz="0" w:space="0" w:color="auto"/>
          </w:divBdr>
        </w:div>
        <w:div w:id="506559748">
          <w:marLeft w:val="0"/>
          <w:marRight w:val="0"/>
          <w:marTop w:val="0"/>
          <w:marBottom w:val="0"/>
          <w:divBdr>
            <w:top w:val="none" w:sz="0" w:space="0" w:color="auto"/>
            <w:left w:val="none" w:sz="0" w:space="0" w:color="auto"/>
            <w:bottom w:val="none" w:sz="0" w:space="0" w:color="auto"/>
            <w:right w:val="none" w:sz="0" w:space="0" w:color="auto"/>
          </w:divBdr>
        </w:div>
        <w:div w:id="620503806">
          <w:marLeft w:val="0"/>
          <w:marRight w:val="0"/>
          <w:marTop w:val="0"/>
          <w:marBottom w:val="0"/>
          <w:divBdr>
            <w:top w:val="none" w:sz="0" w:space="0" w:color="auto"/>
            <w:left w:val="none" w:sz="0" w:space="0" w:color="auto"/>
            <w:bottom w:val="none" w:sz="0" w:space="0" w:color="auto"/>
            <w:right w:val="none" w:sz="0" w:space="0" w:color="auto"/>
          </w:divBdr>
        </w:div>
        <w:div w:id="108353908">
          <w:marLeft w:val="0"/>
          <w:marRight w:val="0"/>
          <w:marTop w:val="0"/>
          <w:marBottom w:val="0"/>
          <w:divBdr>
            <w:top w:val="none" w:sz="0" w:space="0" w:color="auto"/>
            <w:left w:val="none" w:sz="0" w:space="0" w:color="auto"/>
            <w:bottom w:val="none" w:sz="0" w:space="0" w:color="auto"/>
            <w:right w:val="none" w:sz="0" w:space="0" w:color="auto"/>
          </w:divBdr>
        </w:div>
        <w:div w:id="1600210495">
          <w:marLeft w:val="0"/>
          <w:marRight w:val="0"/>
          <w:marTop w:val="0"/>
          <w:marBottom w:val="0"/>
          <w:divBdr>
            <w:top w:val="none" w:sz="0" w:space="0" w:color="auto"/>
            <w:left w:val="none" w:sz="0" w:space="0" w:color="auto"/>
            <w:bottom w:val="none" w:sz="0" w:space="0" w:color="auto"/>
            <w:right w:val="none" w:sz="0" w:space="0" w:color="auto"/>
          </w:divBdr>
        </w:div>
        <w:div w:id="1810781107">
          <w:marLeft w:val="0"/>
          <w:marRight w:val="0"/>
          <w:marTop w:val="0"/>
          <w:marBottom w:val="0"/>
          <w:divBdr>
            <w:top w:val="none" w:sz="0" w:space="0" w:color="auto"/>
            <w:left w:val="none" w:sz="0" w:space="0" w:color="auto"/>
            <w:bottom w:val="none" w:sz="0" w:space="0" w:color="auto"/>
            <w:right w:val="none" w:sz="0" w:space="0" w:color="auto"/>
          </w:divBdr>
        </w:div>
        <w:div w:id="375547548">
          <w:marLeft w:val="0"/>
          <w:marRight w:val="0"/>
          <w:marTop w:val="0"/>
          <w:marBottom w:val="0"/>
          <w:divBdr>
            <w:top w:val="none" w:sz="0" w:space="0" w:color="auto"/>
            <w:left w:val="none" w:sz="0" w:space="0" w:color="auto"/>
            <w:bottom w:val="none" w:sz="0" w:space="0" w:color="auto"/>
            <w:right w:val="none" w:sz="0" w:space="0" w:color="auto"/>
          </w:divBdr>
        </w:div>
        <w:div w:id="505899256">
          <w:marLeft w:val="0"/>
          <w:marRight w:val="0"/>
          <w:marTop w:val="0"/>
          <w:marBottom w:val="0"/>
          <w:divBdr>
            <w:top w:val="none" w:sz="0" w:space="0" w:color="auto"/>
            <w:left w:val="none" w:sz="0" w:space="0" w:color="auto"/>
            <w:bottom w:val="none" w:sz="0" w:space="0" w:color="auto"/>
            <w:right w:val="none" w:sz="0" w:space="0" w:color="auto"/>
          </w:divBdr>
        </w:div>
        <w:div w:id="509296869">
          <w:marLeft w:val="0"/>
          <w:marRight w:val="0"/>
          <w:marTop w:val="0"/>
          <w:marBottom w:val="0"/>
          <w:divBdr>
            <w:top w:val="none" w:sz="0" w:space="0" w:color="auto"/>
            <w:left w:val="none" w:sz="0" w:space="0" w:color="auto"/>
            <w:bottom w:val="none" w:sz="0" w:space="0" w:color="auto"/>
            <w:right w:val="none" w:sz="0" w:space="0" w:color="auto"/>
          </w:divBdr>
        </w:div>
        <w:div w:id="634411728">
          <w:marLeft w:val="0"/>
          <w:marRight w:val="0"/>
          <w:marTop w:val="0"/>
          <w:marBottom w:val="0"/>
          <w:divBdr>
            <w:top w:val="none" w:sz="0" w:space="0" w:color="auto"/>
            <w:left w:val="none" w:sz="0" w:space="0" w:color="auto"/>
            <w:bottom w:val="none" w:sz="0" w:space="0" w:color="auto"/>
            <w:right w:val="none" w:sz="0" w:space="0" w:color="auto"/>
          </w:divBdr>
        </w:div>
        <w:div w:id="2034764465">
          <w:marLeft w:val="0"/>
          <w:marRight w:val="0"/>
          <w:marTop w:val="0"/>
          <w:marBottom w:val="0"/>
          <w:divBdr>
            <w:top w:val="none" w:sz="0" w:space="0" w:color="auto"/>
            <w:left w:val="none" w:sz="0" w:space="0" w:color="auto"/>
            <w:bottom w:val="none" w:sz="0" w:space="0" w:color="auto"/>
            <w:right w:val="none" w:sz="0" w:space="0" w:color="auto"/>
          </w:divBdr>
        </w:div>
        <w:div w:id="1153329536">
          <w:marLeft w:val="0"/>
          <w:marRight w:val="0"/>
          <w:marTop w:val="0"/>
          <w:marBottom w:val="0"/>
          <w:divBdr>
            <w:top w:val="none" w:sz="0" w:space="0" w:color="auto"/>
            <w:left w:val="none" w:sz="0" w:space="0" w:color="auto"/>
            <w:bottom w:val="none" w:sz="0" w:space="0" w:color="auto"/>
            <w:right w:val="none" w:sz="0" w:space="0" w:color="auto"/>
          </w:divBdr>
        </w:div>
        <w:div w:id="1954240780">
          <w:marLeft w:val="0"/>
          <w:marRight w:val="0"/>
          <w:marTop w:val="0"/>
          <w:marBottom w:val="0"/>
          <w:divBdr>
            <w:top w:val="none" w:sz="0" w:space="0" w:color="auto"/>
            <w:left w:val="none" w:sz="0" w:space="0" w:color="auto"/>
            <w:bottom w:val="none" w:sz="0" w:space="0" w:color="auto"/>
            <w:right w:val="none" w:sz="0" w:space="0" w:color="auto"/>
          </w:divBdr>
        </w:div>
        <w:div w:id="919098476">
          <w:marLeft w:val="0"/>
          <w:marRight w:val="0"/>
          <w:marTop w:val="0"/>
          <w:marBottom w:val="0"/>
          <w:divBdr>
            <w:top w:val="none" w:sz="0" w:space="0" w:color="auto"/>
            <w:left w:val="none" w:sz="0" w:space="0" w:color="auto"/>
            <w:bottom w:val="none" w:sz="0" w:space="0" w:color="auto"/>
            <w:right w:val="none" w:sz="0" w:space="0" w:color="auto"/>
          </w:divBdr>
        </w:div>
        <w:div w:id="1448694785">
          <w:marLeft w:val="0"/>
          <w:marRight w:val="0"/>
          <w:marTop w:val="0"/>
          <w:marBottom w:val="0"/>
          <w:divBdr>
            <w:top w:val="none" w:sz="0" w:space="0" w:color="auto"/>
            <w:left w:val="none" w:sz="0" w:space="0" w:color="auto"/>
            <w:bottom w:val="none" w:sz="0" w:space="0" w:color="auto"/>
            <w:right w:val="none" w:sz="0" w:space="0" w:color="auto"/>
          </w:divBdr>
        </w:div>
        <w:div w:id="1332414977">
          <w:marLeft w:val="0"/>
          <w:marRight w:val="0"/>
          <w:marTop w:val="0"/>
          <w:marBottom w:val="0"/>
          <w:divBdr>
            <w:top w:val="none" w:sz="0" w:space="0" w:color="auto"/>
            <w:left w:val="none" w:sz="0" w:space="0" w:color="auto"/>
            <w:bottom w:val="none" w:sz="0" w:space="0" w:color="auto"/>
            <w:right w:val="none" w:sz="0" w:space="0" w:color="auto"/>
          </w:divBdr>
        </w:div>
        <w:div w:id="1372261955">
          <w:marLeft w:val="0"/>
          <w:marRight w:val="0"/>
          <w:marTop w:val="0"/>
          <w:marBottom w:val="0"/>
          <w:divBdr>
            <w:top w:val="none" w:sz="0" w:space="0" w:color="auto"/>
            <w:left w:val="none" w:sz="0" w:space="0" w:color="auto"/>
            <w:bottom w:val="none" w:sz="0" w:space="0" w:color="auto"/>
            <w:right w:val="none" w:sz="0" w:space="0" w:color="auto"/>
          </w:divBdr>
        </w:div>
        <w:div w:id="762839724">
          <w:marLeft w:val="0"/>
          <w:marRight w:val="0"/>
          <w:marTop w:val="0"/>
          <w:marBottom w:val="0"/>
          <w:divBdr>
            <w:top w:val="none" w:sz="0" w:space="0" w:color="auto"/>
            <w:left w:val="none" w:sz="0" w:space="0" w:color="auto"/>
            <w:bottom w:val="none" w:sz="0" w:space="0" w:color="auto"/>
            <w:right w:val="none" w:sz="0" w:space="0" w:color="auto"/>
          </w:divBdr>
        </w:div>
      </w:divsChild>
    </w:div>
    <w:div w:id="1212380006">
      <w:bodyDiv w:val="1"/>
      <w:marLeft w:val="0"/>
      <w:marRight w:val="0"/>
      <w:marTop w:val="0"/>
      <w:marBottom w:val="0"/>
      <w:divBdr>
        <w:top w:val="none" w:sz="0" w:space="0" w:color="auto"/>
        <w:left w:val="none" w:sz="0" w:space="0" w:color="auto"/>
        <w:bottom w:val="none" w:sz="0" w:space="0" w:color="auto"/>
        <w:right w:val="none" w:sz="0" w:space="0" w:color="auto"/>
      </w:divBdr>
      <w:divsChild>
        <w:div w:id="1330132486">
          <w:marLeft w:val="0"/>
          <w:marRight w:val="0"/>
          <w:marTop w:val="0"/>
          <w:marBottom w:val="0"/>
          <w:divBdr>
            <w:top w:val="none" w:sz="0" w:space="0" w:color="auto"/>
            <w:left w:val="none" w:sz="0" w:space="0" w:color="auto"/>
            <w:bottom w:val="none" w:sz="0" w:space="0" w:color="auto"/>
            <w:right w:val="none" w:sz="0" w:space="0" w:color="auto"/>
          </w:divBdr>
        </w:div>
        <w:div w:id="503980796">
          <w:marLeft w:val="0"/>
          <w:marRight w:val="0"/>
          <w:marTop w:val="0"/>
          <w:marBottom w:val="0"/>
          <w:divBdr>
            <w:top w:val="none" w:sz="0" w:space="0" w:color="auto"/>
            <w:left w:val="none" w:sz="0" w:space="0" w:color="auto"/>
            <w:bottom w:val="none" w:sz="0" w:space="0" w:color="auto"/>
            <w:right w:val="none" w:sz="0" w:space="0" w:color="auto"/>
          </w:divBdr>
        </w:div>
        <w:div w:id="867916907">
          <w:marLeft w:val="0"/>
          <w:marRight w:val="0"/>
          <w:marTop w:val="0"/>
          <w:marBottom w:val="0"/>
          <w:divBdr>
            <w:top w:val="none" w:sz="0" w:space="0" w:color="auto"/>
            <w:left w:val="none" w:sz="0" w:space="0" w:color="auto"/>
            <w:bottom w:val="none" w:sz="0" w:space="0" w:color="auto"/>
            <w:right w:val="none" w:sz="0" w:space="0" w:color="auto"/>
          </w:divBdr>
        </w:div>
        <w:div w:id="247158986">
          <w:marLeft w:val="0"/>
          <w:marRight w:val="0"/>
          <w:marTop w:val="0"/>
          <w:marBottom w:val="0"/>
          <w:divBdr>
            <w:top w:val="none" w:sz="0" w:space="0" w:color="auto"/>
            <w:left w:val="none" w:sz="0" w:space="0" w:color="auto"/>
            <w:bottom w:val="none" w:sz="0" w:space="0" w:color="auto"/>
            <w:right w:val="none" w:sz="0" w:space="0" w:color="auto"/>
          </w:divBdr>
        </w:div>
        <w:div w:id="1738163906">
          <w:marLeft w:val="0"/>
          <w:marRight w:val="0"/>
          <w:marTop w:val="0"/>
          <w:marBottom w:val="0"/>
          <w:divBdr>
            <w:top w:val="none" w:sz="0" w:space="0" w:color="auto"/>
            <w:left w:val="none" w:sz="0" w:space="0" w:color="auto"/>
            <w:bottom w:val="none" w:sz="0" w:space="0" w:color="auto"/>
            <w:right w:val="none" w:sz="0" w:space="0" w:color="auto"/>
          </w:divBdr>
        </w:div>
        <w:div w:id="580335380">
          <w:marLeft w:val="0"/>
          <w:marRight w:val="0"/>
          <w:marTop w:val="0"/>
          <w:marBottom w:val="0"/>
          <w:divBdr>
            <w:top w:val="none" w:sz="0" w:space="0" w:color="auto"/>
            <w:left w:val="none" w:sz="0" w:space="0" w:color="auto"/>
            <w:bottom w:val="none" w:sz="0" w:space="0" w:color="auto"/>
            <w:right w:val="none" w:sz="0" w:space="0" w:color="auto"/>
          </w:divBdr>
        </w:div>
        <w:div w:id="290667925">
          <w:marLeft w:val="0"/>
          <w:marRight w:val="0"/>
          <w:marTop w:val="0"/>
          <w:marBottom w:val="0"/>
          <w:divBdr>
            <w:top w:val="none" w:sz="0" w:space="0" w:color="auto"/>
            <w:left w:val="none" w:sz="0" w:space="0" w:color="auto"/>
            <w:bottom w:val="none" w:sz="0" w:space="0" w:color="auto"/>
            <w:right w:val="none" w:sz="0" w:space="0" w:color="auto"/>
          </w:divBdr>
        </w:div>
        <w:div w:id="703671226">
          <w:marLeft w:val="0"/>
          <w:marRight w:val="0"/>
          <w:marTop w:val="0"/>
          <w:marBottom w:val="0"/>
          <w:divBdr>
            <w:top w:val="none" w:sz="0" w:space="0" w:color="auto"/>
            <w:left w:val="none" w:sz="0" w:space="0" w:color="auto"/>
            <w:bottom w:val="none" w:sz="0" w:space="0" w:color="auto"/>
            <w:right w:val="none" w:sz="0" w:space="0" w:color="auto"/>
          </w:divBdr>
        </w:div>
        <w:div w:id="270017558">
          <w:marLeft w:val="0"/>
          <w:marRight w:val="0"/>
          <w:marTop w:val="0"/>
          <w:marBottom w:val="0"/>
          <w:divBdr>
            <w:top w:val="none" w:sz="0" w:space="0" w:color="auto"/>
            <w:left w:val="none" w:sz="0" w:space="0" w:color="auto"/>
            <w:bottom w:val="none" w:sz="0" w:space="0" w:color="auto"/>
            <w:right w:val="none" w:sz="0" w:space="0" w:color="auto"/>
          </w:divBdr>
        </w:div>
      </w:divsChild>
    </w:div>
    <w:div w:id="1365868127">
      <w:bodyDiv w:val="1"/>
      <w:marLeft w:val="0"/>
      <w:marRight w:val="0"/>
      <w:marTop w:val="0"/>
      <w:marBottom w:val="0"/>
      <w:divBdr>
        <w:top w:val="none" w:sz="0" w:space="0" w:color="auto"/>
        <w:left w:val="none" w:sz="0" w:space="0" w:color="auto"/>
        <w:bottom w:val="none" w:sz="0" w:space="0" w:color="auto"/>
        <w:right w:val="none" w:sz="0" w:space="0" w:color="auto"/>
      </w:divBdr>
      <w:divsChild>
        <w:div w:id="1309286734">
          <w:marLeft w:val="0"/>
          <w:marRight w:val="0"/>
          <w:marTop w:val="0"/>
          <w:marBottom w:val="0"/>
          <w:divBdr>
            <w:top w:val="none" w:sz="0" w:space="0" w:color="auto"/>
            <w:left w:val="none" w:sz="0" w:space="0" w:color="auto"/>
            <w:bottom w:val="none" w:sz="0" w:space="0" w:color="auto"/>
            <w:right w:val="none" w:sz="0" w:space="0" w:color="auto"/>
          </w:divBdr>
        </w:div>
        <w:div w:id="1159998166">
          <w:marLeft w:val="0"/>
          <w:marRight w:val="0"/>
          <w:marTop w:val="0"/>
          <w:marBottom w:val="0"/>
          <w:divBdr>
            <w:top w:val="none" w:sz="0" w:space="0" w:color="auto"/>
            <w:left w:val="none" w:sz="0" w:space="0" w:color="auto"/>
            <w:bottom w:val="none" w:sz="0" w:space="0" w:color="auto"/>
            <w:right w:val="none" w:sz="0" w:space="0" w:color="auto"/>
          </w:divBdr>
        </w:div>
        <w:div w:id="2025013316">
          <w:marLeft w:val="0"/>
          <w:marRight w:val="0"/>
          <w:marTop w:val="0"/>
          <w:marBottom w:val="0"/>
          <w:divBdr>
            <w:top w:val="none" w:sz="0" w:space="0" w:color="auto"/>
            <w:left w:val="none" w:sz="0" w:space="0" w:color="auto"/>
            <w:bottom w:val="none" w:sz="0" w:space="0" w:color="auto"/>
            <w:right w:val="none" w:sz="0" w:space="0" w:color="auto"/>
          </w:divBdr>
        </w:div>
        <w:div w:id="274948542">
          <w:marLeft w:val="0"/>
          <w:marRight w:val="0"/>
          <w:marTop w:val="0"/>
          <w:marBottom w:val="0"/>
          <w:divBdr>
            <w:top w:val="none" w:sz="0" w:space="0" w:color="auto"/>
            <w:left w:val="none" w:sz="0" w:space="0" w:color="auto"/>
            <w:bottom w:val="none" w:sz="0" w:space="0" w:color="auto"/>
            <w:right w:val="none" w:sz="0" w:space="0" w:color="auto"/>
          </w:divBdr>
        </w:div>
        <w:div w:id="1430934166">
          <w:marLeft w:val="0"/>
          <w:marRight w:val="0"/>
          <w:marTop w:val="0"/>
          <w:marBottom w:val="0"/>
          <w:divBdr>
            <w:top w:val="none" w:sz="0" w:space="0" w:color="auto"/>
            <w:left w:val="none" w:sz="0" w:space="0" w:color="auto"/>
            <w:bottom w:val="none" w:sz="0" w:space="0" w:color="auto"/>
            <w:right w:val="none" w:sz="0" w:space="0" w:color="auto"/>
          </w:divBdr>
        </w:div>
        <w:div w:id="1699507811">
          <w:marLeft w:val="0"/>
          <w:marRight w:val="0"/>
          <w:marTop w:val="0"/>
          <w:marBottom w:val="0"/>
          <w:divBdr>
            <w:top w:val="none" w:sz="0" w:space="0" w:color="auto"/>
            <w:left w:val="none" w:sz="0" w:space="0" w:color="auto"/>
            <w:bottom w:val="none" w:sz="0" w:space="0" w:color="auto"/>
            <w:right w:val="none" w:sz="0" w:space="0" w:color="auto"/>
          </w:divBdr>
        </w:div>
        <w:div w:id="1663729408">
          <w:marLeft w:val="0"/>
          <w:marRight w:val="0"/>
          <w:marTop w:val="0"/>
          <w:marBottom w:val="0"/>
          <w:divBdr>
            <w:top w:val="none" w:sz="0" w:space="0" w:color="auto"/>
            <w:left w:val="none" w:sz="0" w:space="0" w:color="auto"/>
            <w:bottom w:val="none" w:sz="0" w:space="0" w:color="auto"/>
            <w:right w:val="none" w:sz="0" w:space="0" w:color="auto"/>
          </w:divBdr>
        </w:div>
        <w:div w:id="1155997840">
          <w:marLeft w:val="0"/>
          <w:marRight w:val="0"/>
          <w:marTop w:val="0"/>
          <w:marBottom w:val="0"/>
          <w:divBdr>
            <w:top w:val="none" w:sz="0" w:space="0" w:color="auto"/>
            <w:left w:val="none" w:sz="0" w:space="0" w:color="auto"/>
            <w:bottom w:val="none" w:sz="0" w:space="0" w:color="auto"/>
            <w:right w:val="none" w:sz="0" w:space="0" w:color="auto"/>
          </w:divBdr>
        </w:div>
        <w:div w:id="862278924">
          <w:marLeft w:val="0"/>
          <w:marRight w:val="0"/>
          <w:marTop w:val="0"/>
          <w:marBottom w:val="0"/>
          <w:divBdr>
            <w:top w:val="none" w:sz="0" w:space="0" w:color="auto"/>
            <w:left w:val="none" w:sz="0" w:space="0" w:color="auto"/>
            <w:bottom w:val="none" w:sz="0" w:space="0" w:color="auto"/>
            <w:right w:val="none" w:sz="0" w:space="0" w:color="auto"/>
          </w:divBdr>
        </w:div>
      </w:divsChild>
    </w:div>
    <w:div w:id="1398821838">
      <w:bodyDiv w:val="1"/>
      <w:marLeft w:val="0"/>
      <w:marRight w:val="0"/>
      <w:marTop w:val="0"/>
      <w:marBottom w:val="0"/>
      <w:divBdr>
        <w:top w:val="none" w:sz="0" w:space="0" w:color="auto"/>
        <w:left w:val="none" w:sz="0" w:space="0" w:color="auto"/>
        <w:bottom w:val="none" w:sz="0" w:space="0" w:color="auto"/>
        <w:right w:val="none" w:sz="0" w:space="0" w:color="auto"/>
      </w:divBdr>
      <w:divsChild>
        <w:div w:id="951475977">
          <w:marLeft w:val="0"/>
          <w:marRight w:val="0"/>
          <w:marTop w:val="0"/>
          <w:marBottom w:val="0"/>
          <w:divBdr>
            <w:top w:val="none" w:sz="0" w:space="0" w:color="auto"/>
            <w:left w:val="none" w:sz="0" w:space="0" w:color="auto"/>
            <w:bottom w:val="none" w:sz="0" w:space="0" w:color="auto"/>
            <w:right w:val="none" w:sz="0" w:space="0" w:color="auto"/>
          </w:divBdr>
        </w:div>
        <w:div w:id="2113279681">
          <w:marLeft w:val="0"/>
          <w:marRight w:val="0"/>
          <w:marTop w:val="0"/>
          <w:marBottom w:val="0"/>
          <w:divBdr>
            <w:top w:val="none" w:sz="0" w:space="0" w:color="auto"/>
            <w:left w:val="none" w:sz="0" w:space="0" w:color="auto"/>
            <w:bottom w:val="none" w:sz="0" w:space="0" w:color="auto"/>
            <w:right w:val="none" w:sz="0" w:space="0" w:color="auto"/>
          </w:divBdr>
        </w:div>
        <w:div w:id="100299926">
          <w:marLeft w:val="0"/>
          <w:marRight w:val="0"/>
          <w:marTop w:val="0"/>
          <w:marBottom w:val="0"/>
          <w:divBdr>
            <w:top w:val="none" w:sz="0" w:space="0" w:color="auto"/>
            <w:left w:val="none" w:sz="0" w:space="0" w:color="auto"/>
            <w:bottom w:val="none" w:sz="0" w:space="0" w:color="auto"/>
            <w:right w:val="none" w:sz="0" w:space="0" w:color="auto"/>
          </w:divBdr>
        </w:div>
        <w:div w:id="1164124499">
          <w:marLeft w:val="0"/>
          <w:marRight w:val="0"/>
          <w:marTop w:val="0"/>
          <w:marBottom w:val="0"/>
          <w:divBdr>
            <w:top w:val="none" w:sz="0" w:space="0" w:color="auto"/>
            <w:left w:val="none" w:sz="0" w:space="0" w:color="auto"/>
            <w:bottom w:val="none" w:sz="0" w:space="0" w:color="auto"/>
            <w:right w:val="none" w:sz="0" w:space="0" w:color="auto"/>
          </w:divBdr>
        </w:div>
        <w:div w:id="289946746">
          <w:marLeft w:val="0"/>
          <w:marRight w:val="0"/>
          <w:marTop w:val="0"/>
          <w:marBottom w:val="0"/>
          <w:divBdr>
            <w:top w:val="none" w:sz="0" w:space="0" w:color="auto"/>
            <w:left w:val="none" w:sz="0" w:space="0" w:color="auto"/>
            <w:bottom w:val="none" w:sz="0" w:space="0" w:color="auto"/>
            <w:right w:val="none" w:sz="0" w:space="0" w:color="auto"/>
          </w:divBdr>
        </w:div>
        <w:div w:id="713037944">
          <w:marLeft w:val="0"/>
          <w:marRight w:val="0"/>
          <w:marTop w:val="0"/>
          <w:marBottom w:val="0"/>
          <w:divBdr>
            <w:top w:val="none" w:sz="0" w:space="0" w:color="auto"/>
            <w:left w:val="none" w:sz="0" w:space="0" w:color="auto"/>
            <w:bottom w:val="none" w:sz="0" w:space="0" w:color="auto"/>
            <w:right w:val="none" w:sz="0" w:space="0" w:color="auto"/>
          </w:divBdr>
        </w:div>
        <w:div w:id="980188939">
          <w:marLeft w:val="0"/>
          <w:marRight w:val="0"/>
          <w:marTop w:val="0"/>
          <w:marBottom w:val="0"/>
          <w:divBdr>
            <w:top w:val="none" w:sz="0" w:space="0" w:color="auto"/>
            <w:left w:val="none" w:sz="0" w:space="0" w:color="auto"/>
            <w:bottom w:val="none" w:sz="0" w:space="0" w:color="auto"/>
            <w:right w:val="none" w:sz="0" w:space="0" w:color="auto"/>
          </w:divBdr>
        </w:div>
        <w:div w:id="1937052012">
          <w:marLeft w:val="0"/>
          <w:marRight w:val="0"/>
          <w:marTop w:val="0"/>
          <w:marBottom w:val="0"/>
          <w:divBdr>
            <w:top w:val="none" w:sz="0" w:space="0" w:color="auto"/>
            <w:left w:val="none" w:sz="0" w:space="0" w:color="auto"/>
            <w:bottom w:val="none" w:sz="0" w:space="0" w:color="auto"/>
            <w:right w:val="none" w:sz="0" w:space="0" w:color="auto"/>
          </w:divBdr>
        </w:div>
        <w:div w:id="1639725869">
          <w:marLeft w:val="0"/>
          <w:marRight w:val="0"/>
          <w:marTop w:val="0"/>
          <w:marBottom w:val="0"/>
          <w:divBdr>
            <w:top w:val="none" w:sz="0" w:space="0" w:color="auto"/>
            <w:left w:val="none" w:sz="0" w:space="0" w:color="auto"/>
            <w:bottom w:val="none" w:sz="0" w:space="0" w:color="auto"/>
            <w:right w:val="none" w:sz="0" w:space="0" w:color="auto"/>
          </w:divBdr>
        </w:div>
      </w:divsChild>
    </w:div>
    <w:div w:id="1790316208">
      <w:bodyDiv w:val="1"/>
      <w:marLeft w:val="0"/>
      <w:marRight w:val="0"/>
      <w:marTop w:val="0"/>
      <w:marBottom w:val="0"/>
      <w:divBdr>
        <w:top w:val="none" w:sz="0" w:space="0" w:color="auto"/>
        <w:left w:val="none" w:sz="0" w:space="0" w:color="auto"/>
        <w:bottom w:val="none" w:sz="0" w:space="0" w:color="auto"/>
        <w:right w:val="none" w:sz="0" w:space="0" w:color="auto"/>
      </w:divBdr>
      <w:divsChild>
        <w:div w:id="513154032">
          <w:marLeft w:val="0"/>
          <w:marRight w:val="0"/>
          <w:marTop w:val="0"/>
          <w:marBottom w:val="0"/>
          <w:divBdr>
            <w:top w:val="none" w:sz="0" w:space="0" w:color="auto"/>
            <w:left w:val="none" w:sz="0" w:space="0" w:color="auto"/>
            <w:bottom w:val="none" w:sz="0" w:space="0" w:color="auto"/>
            <w:right w:val="none" w:sz="0" w:space="0" w:color="auto"/>
          </w:divBdr>
        </w:div>
        <w:div w:id="1540127883">
          <w:marLeft w:val="0"/>
          <w:marRight w:val="0"/>
          <w:marTop w:val="0"/>
          <w:marBottom w:val="0"/>
          <w:divBdr>
            <w:top w:val="none" w:sz="0" w:space="0" w:color="auto"/>
            <w:left w:val="none" w:sz="0" w:space="0" w:color="auto"/>
            <w:bottom w:val="none" w:sz="0" w:space="0" w:color="auto"/>
            <w:right w:val="none" w:sz="0" w:space="0" w:color="auto"/>
          </w:divBdr>
        </w:div>
        <w:div w:id="23528456">
          <w:marLeft w:val="0"/>
          <w:marRight w:val="0"/>
          <w:marTop w:val="0"/>
          <w:marBottom w:val="0"/>
          <w:divBdr>
            <w:top w:val="none" w:sz="0" w:space="0" w:color="auto"/>
            <w:left w:val="none" w:sz="0" w:space="0" w:color="auto"/>
            <w:bottom w:val="none" w:sz="0" w:space="0" w:color="auto"/>
            <w:right w:val="none" w:sz="0" w:space="0" w:color="auto"/>
          </w:divBdr>
        </w:div>
        <w:div w:id="1065226143">
          <w:marLeft w:val="0"/>
          <w:marRight w:val="0"/>
          <w:marTop w:val="0"/>
          <w:marBottom w:val="0"/>
          <w:divBdr>
            <w:top w:val="none" w:sz="0" w:space="0" w:color="auto"/>
            <w:left w:val="none" w:sz="0" w:space="0" w:color="auto"/>
            <w:bottom w:val="none" w:sz="0" w:space="0" w:color="auto"/>
            <w:right w:val="none" w:sz="0" w:space="0" w:color="auto"/>
          </w:divBdr>
        </w:div>
        <w:div w:id="1149008046">
          <w:marLeft w:val="0"/>
          <w:marRight w:val="0"/>
          <w:marTop w:val="0"/>
          <w:marBottom w:val="0"/>
          <w:divBdr>
            <w:top w:val="none" w:sz="0" w:space="0" w:color="auto"/>
            <w:left w:val="none" w:sz="0" w:space="0" w:color="auto"/>
            <w:bottom w:val="none" w:sz="0" w:space="0" w:color="auto"/>
            <w:right w:val="none" w:sz="0" w:space="0" w:color="auto"/>
          </w:divBdr>
        </w:div>
        <w:div w:id="1233272735">
          <w:marLeft w:val="0"/>
          <w:marRight w:val="0"/>
          <w:marTop w:val="0"/>
          <w:marBottom w:val="0"/>
          <w:divBdr>
            <w:top w:val="none" w:sz="0" w:space="0" w:color="auto"/>
            <w:left w:val="none" w:sz="0" w:space="0" w:color="auto"/>
            <w:bottom w:val="none" w:sz="0" w:space="0" w:color="auto"/>
            <w:right w:val="none" w:sz="0" w:space="0" w:color="auto"/>
          </w:divBdr>
        </w:div>
        <w:div w:id="1405107243">
          <w:marLeft w:val="0"/>
          <w:marRight w:val="0"/>
          <w:marTop w:val="0"/>
          <w:marBottom w:val="0"/>
          <w:divBdr>
            <w:top w:val="none" w:sz="0" w:space="0" w:color="auto"/>
            <w:left w:val="none" w:sz="0" w:space="0" w:color="auto"/>
            <w:bottom w:val="none" w:sz="0" w:space="0" w:color="auto"/>
            <w:right w:val="none" w:sz="0" w:space="0" w:color="auto"/>
          </w:divBdr>
        </w:div>
        <w:div w:id="1673028877">
          <w:marLeft w:val="0"/>
          <w:marRight w:val="0"/>
          <w:marTop w:val="0"/>
          <w:marBottom w:val="0"/>
          <w:divBdr>
            <w:top w:val="none" w:sz="0" w:space="0" w:color="auto"/>
            <w:left w:val="none" w:sz="0" w:space="0" w:color="auto"/>
            <w:bottom w:val="none" w:sz="0" w:space="0" w:color="auto"/>
            <w:right w:val="none" w:sz="0" w:space="0" w:color="auto"/>
          </w:divBdr>
        </w:div>
        <w:div w:id="13663252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1FFF47-FAA7-4CE4-B628-00A2962C2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5047</Words>
  <Characters>28772</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"ЦБА Колпинского района"</Company>
  <LinksUpToDate>false</LinksUpToDate>
  <CharactersWithSpaces>33752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2021-10-20T06:32:00Z</cp:lastPrinted>
  <dcterms:created xsi:type="dcterms:W3CDTF">2024-07-30T13:34:00Z</dcterms:created>
  <dcterms:modified xsi:type="dcterms:W3CDTF">2024-07-30T13:39:00Z</dcterms:modified>
</cp:coreProperties>
</file>