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340" w:rsidRPr="00A65C1A" w:rsidRDefault="00100340" w:rsidP="0010034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42A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к договору </w:t>
      </w:r>
    </w:p>
    <w:p w:rsidR="00100340" w:rsidRPr="00A65C1A" w:rsidRDefault="00100340" w:rsidP="0010034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№ _______ от ______ 2024г.</w:t>
      </w:r>
    </w:p>
    <w:p w:rsidR="00100340" w:rsidRPr="00A65C1A" w:rsidRDefault="00B642A5" w:rsidP="00100340">
      <w:pPr>
        <w:spacing w:after="0" w:line="240" w:lineRule="atLeast"/>
        <w:ind w:left="53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100340">
        <w:rPr>
          <w:rFonts w:ascii="Times New Roman" w:hAnsi="Times New Roman" w:cs="Times New Roman"/>
          <w:sz w:val="24"/>
          <w:szCs w:val="24"/>
        </w:rPr>
        <w:t xml:space="preserve">        </w:t>
      </w:r>
      <w:r w:rsidR="001003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100340" w:rsidRPr="00A65C1A" w:rsidRDefault="00100340" w:rsidP="00100340">
      <w:pPr>
        <w:spacing w:after="0" w:line="240" w:lineRule="atLeast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C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</w:p>
    <w:p w:rsidR="00DC70E0" w:rsidRPr="007E716E" w:rsidRDefault="00100340" w:rsidP="00100340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 w:rsidR="00581685">
        <w:rPr>
          <w:rFonts w:ascii="Times New Roman" w:hAnsi="Times New Roman" w:cs="Times New Roman"/>
          <w:sz w:val="24"/>
          <w:szCs w:val="24"/>
        </w:rPr>
        <w:t>ЗАДАНИЕ ЗАК</w:t>
      </w:r>
      <w:r w:rsidR="00222E16">
        <w:rPr>
          <w:rFonts w:ascii="Times New Roman" w:hAnsi="Times New Roman" w:cs="Times New Roman"/>
          <w:sz w:val="24"/>
          <w:szCs w:val="24"/>
        </w:rPr>
        <w:t>А</w:t>
      </w:r>
      <w:r w:rsidR="00581685">
        <w:rPr>
          <w:rFonts w:ascii="Times New Roman" w:hAnsi="Times New Roman" w:cs="Times New Roman"/>
          <w:sz w:val="24"/>
          <w:szCs w:val="24"/>
        </w:rPr>
        <w:t>ЗЧИКА</w:t>
      </w:r>
      <w:r w:rsidR="002D1C21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DC70E0" w:rsidRPr="00E82C12" w:rsidRDefault="00581685" w:rsidP="00581685">
      <w:pPr>
        <w:tabs>
          <w:tab w:val="left" w:pos="2700"/>
        </w:tabs>
        <w:autoSpaceDE w:val="0"/>
        <w:autoSpaceDN w:val="0"/>
        <w:adjustRightInd w:val="0"/>
        <w:spacing w:line="240" w:lineRule="auto"/>
        <w:outlineLvl w:val="1"/>
        <w:rPr>
          <w:bCs/>
          <w:szCs w:val="24"/>
        </w:rPr>
      </w:pPr>
      <w:r>
        <w:rPr>
          <w:bCs/>
          <w:szCs w:val="24"/>
        </w:rPr>
        <w:tab/>
      </w:r>
    </w:p>
    <w:p w:rsidR="00DC70E0" w:rsidRPr="007E716E" w:rsidRDefault="00DC70E0" w:rsidP="00DC70E0">
      <w:pPr>
        <w:autoSpaceDE w:val="0"/>
        <w:autoSpaceDN w:val="0"/>
        <w:adjustRightInd w:val="0"/>
        <w:spacing w:line="240" w:lineRule="auto"/>
        <w:jc w:val="center"/>
        <w:outlineLvl w:val="1"/>
        <w:rPr>
          <w:b/>
          <w:bCs/>
          <w:szCs w:val="24"/>
        </w:rPr>
      </w:pPr>
      <w:r w:rsidRPr="007E716E">
        <w:rPr>
          <w:b/>
          <w:bCs/>
          <w:szCs w:val="24"/>
        </w:rPr>
        <w:t>РАЗДЕЛ 1. ОБЩИЕ ТРЕБОВАНИЯ</w:t>
      </w:r>
    </w:p>
    <w:p w:rsidR="00DC70E0" w:rsidRPr="00E82C12" w:rsidRDefault="00DC70E0" w:rsidP="00DC70E0">
      <w:pPr>
        <w:autoSpaceDE w:val="0"/>
        <w:autoSpaceDN w:val="0"/>
        <w:adjustRightInd w:val="0"/>
        <w:spacing w:line="240" w:lineRule="auto"/>
        <w:outlineLvl w:val="1"/>
        <w:rPr>
          <w:bCs/>
          <w:szCs w:val="24"/>
        </w:rPr>
      </w:pPr>
    </w:p>
    <w:p w:rsidR="00DC70E0" w:rsidRPr="00DC70E0" w:rsidRDefault="00DC70E0" w:rsidP="00DC70E0">
      <w:pPr>
        <w:autoSpaceDE w:val="0"/>
        <w:autoSpaceDN w:val="0"/>
        <w:adjustRightInd w:val="0"/>
        <w:spacing w:line="240" w:lineRule="auto"/>
        <w:ind w:firstLine="539"/>
        <w:rPr>
          <w:rFonts w:ascii="Times New Roman" w:hAnsi="Times New Roman" w:cs="Times New Roman"/>
          <w:sz w:val="20"/>
          <w:szCs w:val="20"/>
        </w:rPr>
      </w:pPr>
      <w:r w:rsidRPr="00DC70E0">
        <w:rPr>
          <w:rFonts w:ascii="Times New Roman" w:hAnsi="Times New Roman" w:cs="Times New Roman"/>
          <w:sz w:val="20"/>
          <w:szCs w:val="20"/>
        </w:rPr>
        <w:t>1. Цели и правовое основание для поставки товара (выполнения работ, оказания услуг):</w:t>
      </w:r>
    </w:p>
    <w:p w:rsidR="00DC70E0" w:rsidRPr="00DC70E0" w:rsidRDefault="00DC70E0" w:rsidP="00DC70E0">
      <w:pPr>
        <w:autoSpaceDE w:val="0"/>
        <w:autoSpaceDN w:val="0"/>
        <w:adjustRightInd w:val="0"/>
        <w:spacing w:line="240" w:lineRule="auto"/>
        <w:ind w:firstLine="53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1.2.</w:t>
      </w:r>
      <w:r w:rsidRPr="00DC70E0">
        <w:rPr>
          <w:rFonts w:ascii="Times New Roman" w:hAnsi="Times New Roman" w:cs="Times New Roman"/>
          <w:sz w:val="20"/>
          <w:szCs w:val="20"/>
        </w:rPr>
        <w:t xml:space="preserve">. Целями данной закупки является </w:t>
      </w:r>
      <w:r w:rsidRPr="00DC70E0">
        <w:rPr>
          <w:rFonts w:ascii="Times New Roman" w:hAnsi="Times New Roman" w:cs="Times New Roman"/>
          <w:color w:val="000000"/>
          <w:sz w:val="20"/>
          <w:szCs w:val="20"/>
        </w:rPr>
        <w:t>обеспечение бесперебойной работы лифтового оборудования</w:t>
      </w:r>
      <w:r w:rsidRPr="00DC70E0">
        <w:rPr>
          <w:rFonts w:ascii="Times New Roman" w:hAnsi="Times New Roman" w:cs="Times New Roman"/>
          <w:sz w:val="20"/>
          <w:szCs w:val="20"/>
        </w:rPr>
        <w:t xml:space="preserve"> ГБУЗ</w:t>
      </w:r>
      <w:r w:rsidRPr="00DC70E0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r w:rsidRPr="00DC70E0">
        <w:rPr>
          <w:rFonts w:ascii="Times New Roman" w:hAnsi="Times New Roman" w:cs="Times New Roman"/>
          <w:color w:val="000000"/>
          <w:sz w:val="20"/>
          <w:szCs w:val="20"/>
        </w:rPr>
        <w:t>«Санкт-Петербургский клинический научно-практический центр специализированных видов медицинской помощи (онкологический)»</w:t>
      </w:r>
      <w:r w:rsidR="00645C51">
        <w:rPr>
          <w:rFonts w:ascii="Times New Roman" w:hAnsi="Times New Roman" w:cs="Times New Roman"/>
          <w:color w:val="000000"/>
          <w:sz w:val="20"/>
          <w:szCs w:val="20"/>
        </w:rPr>
        <w:t xml:space="preserve"> имени </w:t>
      </w:r>
      <w:proofErr w:type="spellStart"/>
      <w:r w:rsidR="00645C51">
        <w:rPr>
          <w:rFonts w:ascii="Times New Roman" w:hAnsi="Times New Roman" w:cs="Times New Roman"/>
          <w:color w:val="000000"/>
          <w:sz w:val="20"/>
          <w:szCs w:val="20"/>
        </w:rPr>
        <w:t>Н.П.Напалкова</w:t>
      </w:r>
      <w:proofErr w:type="spellEnd"/>
      <w:r w:rsidR="008605B1">
        <w:rPr>
          <w:rFonts w:ascii="Times New Roman" w:hAnsi="Times New Roman" w:cs="Times New Roman"/>
          <w:color w:val="000000"/>
          <w:sz w:val="20"/>
          <w:szCs w:val="20"/>
        </w:rPr>
        <w:t>»</w:t>
      </w:r>
      <w:r w:rsidR="00645C51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DC70E0">
        <w:rPr>
          <w:rFonts w:ascii="Times New Roman" w:hAnsi="Times New Roman" w:cs="Times New Roman"/>
          <w:sz w:val="20"/>
          <w:szCs w:val="20"/>
        </w:rPr>
        <w:t xml:space="preserve"> Санкт-Петербург, поселок Песочны</w:t>
      </w:r>
      <w:r w:rsidR="000E40CB">
        <w:rPr>
          <w:rFonts w:ascii="Times New Roman" w:hAnsi="Times New Roman" w:cs="Times New Roman"/>
          <w:sz w:val="20"/>
          <w:szCs w:val="20"/>
        </w:rPr>
        <w:t>й, улица Ленинградская, дом 68а строение 5</w:t>
      </w:r>
      <w:r w:rsidRPr="00DC70E0">
        <w:rPr>
          <w:rFonts w:ascii="Times New Roman" w:hAnsi="Times New Roman" w:cs="Times New Roman"/>
          <w:sz w:val="20"/>
          <w:szCs w:val="20"/>
        </w:rPr>
        <w:t>.</w:t>
      </w:r>
    </w:p>
    <w:p w:rsidR="00DC70E0" w:rsidRPr="00DC70E0" w:rsidRDefault="00DC70E0" w:rsidP="00DC70E0">
      <w:pPr>
        <w:tabs>
          <w:tab w:val="left" w:pos="773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C70E0" w:rsidRPr="00DC70E0" w:rsidRDefault="00DC70E0" w:rsidP="00DC70E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DC70E0" w:rsidRPr="00DC70E0" w:rsidRDefault="00DC70E0" w:rsidP="00DC70E0">
      <w:pPr>
        <w:widowControl w:val="0"/>
        <w:autoSpaceDE w:val="0"/>
        <w:autoSpaceDN w:val="0"/>
        <w:adjustRightInd w:val="0"/>
        <w:snapToGri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Раздел 2. Требования к описанию объекта закупки и условий Договора в соответствии со </w:t>
      </w:r>
      <w:hyperlink r:id="rId8" w:history="1">
        <w:r w:rsidRPr="00DC70E0">
          <w:rPr>
            <w:rFonts w:ascii="Times New Roman" w:eastAsia="Times New Roman" w:hAnsi="Times New Roman" w:cs="Times New Roman"/>
            <w:b/>
            <w:sz w:val="20"/>
            <w:szCs w:val="20"/>
            <w:lang w:eastAsia="ru-RU"/>
          </w:rPr>
          <w:t>статьей 33</w:t>
        </w:r>
      </w:hyperlink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Закона 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2.1. Условия и сроки выполнения работ.</w:t>
      </w:r>
    </w:p>
    <w:p w:rsidR="00DC70E0" w:rsidRPr="00DC70E0" w:rsidRDefault="00DC70E0" w:rsidP="00DC70E0">
      <w:pPr>
        <w:widowControl w:val="0"/>
        <w:tabs>
          <w:tab w:val="left" w:pos="426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1. Перечень основных работ по техническому обслуживанию и текущему ремонту лифтового оборудования определяется техническим заданием</w:t>
      </w:r>
      <w:r w:rsidRPr="00DC70E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. Материалы, оборудование, комплектующие изделия (кроме крупных узлов, указанных в пункте 2.4.1 технического задания) поставляет Исполнитель для устранения замечаний после проведения ежесменных осмотров. </w:t>
      </w:r>
    </w:p>
    <w:p w:rsidR="00DC70E0" w:rsidRPr="00DC70E0" w:rsidRDefault="00DC70E0" w:rsidP="00DC70E0">
      <w:pPr>
        <w:widowControl w:val="0"/>
        <w:tabs>
          <w:tab w:val="left" w:pos="426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2. Сроки Выпо</w:t>
      </w:r>
      <w:r w:rsidR="00676EBA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>лнения работ: с «01» августа</w:t>
      </w:r>
      <w:r w:rsidR="00645C51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 2024г. по «31» декабря 2024</w:t>
      </w:r>
      <w:r w:rsidRPr="00DC70E0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ru-RU"/>
        </w:rPr>
        <w:t xml:space="preserve">г.                                                                        </w:t>
      </w:r>
    </w:p>
    <w:p w:rsidR="00DC70E0" w:rsidRPr="00DC70E0" w:rsidRDefault="00DC70E0" w:rsidP="00DC70E0">
      <w:pPr>
        <w:widowControl w:val="0"/>
        <w:tabs>
          <w:tab w:val="left" w:pos="426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Условия и сроки (периоды) выполнения работ: согласно технического задания: </w:t>
      </w:r>
      <w:r w:rsidRPr="00DC70E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рабочее время (с 9:00 до</w:t>
      </w:r>
      <w:proofErr w:type="gramEnd"/>
      <w:r w:rsidRPr="00DC70E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DC70E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18:00), кроме выходных и праздничных дней.</w:t>
      </w:r>
      <w:proofErr w:type="gramEnd"/>
    </w:p>
    <w:p w:rsidR="00DC70E0" w:rsidRPr="00DC70E0" w:rsidRDefault="00DC70E0" w:rsidP="00DC70E0">
      <w:pPr>
        <w:widowControl w:val="0"/>
        <w:suppressAutoHyphens/>
        <w:snapToGrid w:val="0"/>
        <w:spacing w:after="0" w:line="100" w:lineRule="atLeast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Overlap w:val="never"/>
        <w:tblW w:w="1017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3118"/>
        <w:gridCol w:w="1134"/>
        <w:gridCol w:w="2268"/>
        <w:gridCol w:w="993"/>
        <w:gridCol w:w="973"/>
        <w:gridCol w:w="992"/>
      </w:tblGrid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Адрес здания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Заводской</w:t>
            </w:r>
          </w:p>
          <w:p w:rsidR="00F45499" w:rsidRPr="00F45499" w:rsidRDefault="00F45499" w:rsidP="00F45499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номер</w:t>
            </w:r>
          </w:p>
          <w:p w:rsidR="00F45499" w:rsidRPr="00F45499" w:rsidRDefault="00F45499" w:rsidP="00F45499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лифта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spacing w:after="0" w:line="256" w:lineRule="auto"/>
              <w:ind w:firstLine="129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Тип лифта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</w:t>
            </w:r>
          </w:p>
          <w:p w:rsidR="00F45499" w:rsidRPr="00F45499" w:rsidRDefault="00F45499" w:rsidP="00F4549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остановок</w:t>
            </w:r>
          </w:p>
          <w:p w:rsidR="00F45499" w:rsidRPr="00F45499" w:rsidRDefault="00F45499" w:rsidP="00F4549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лифта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Грузоподъемность, </w:t>
            </w:r>
            <w:proofErr w:type="gramStart"/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кг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45499">
              <w:rPr>
                <w:rFonts w:ascii="Times New Roman" w:eastAsia="Calibri" w:hAnsi="Times New Roman" w:cs="Times New Roman"/>
                <w:sz w:val="20"/>
                <w:szCs w:val="20"/>
              </w:rPr>
              <w:t>Производитель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231104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малый гр.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ПАРНАС  ЛМП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231105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              малый гр.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ПАРНАС  ЛМП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17120.22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17121.22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63520.22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Санкт-Петербург, поселок Песочный, улица Ленинградская, дом 68а  строение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63521.22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45499" w:rsidRPr="00F45499" w:rsidRDefault="00F45499" w:rsidP="00F45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63522.22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1275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  <w:tr w:rsidR="00F45499" w:rsidRPr="00F45499" w:rsidTr="005D532D">
        <w:trPr>
          <w:trHeight w:val="20"/>
          <w:jc w:val="center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45499" w:rsidRPr="00F45499" w:rsidRDefault="00F45499" w:rsidP="00F45499">
            <w:pPr>
              <w:widowControl w:val="0"/>
              <w:numPr>
                <w:ilvl w:val="0"/>
                <w:numId w:val="25"/>
              </w:num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45499" w:rsidRPr="00F45499" w:rsidRDefault="00F45499" w:rsidP="00F454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 xml:space="preserve">    63523.22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2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пассажирский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36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5499" w:rsidRPr="00F45499" w:rsidRDefault="00F45499" w:rsidP="00F45499">
            <w:pPr>
              <w:widowControl w:val="0"/>
              <w:snapToGrid w:val="0"/>
              <w:spacing w:after="0" w:line="300" w:lineRule="auto"/>
              <w:ind w:firstLine="14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45499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</w:rPr>
              <w:t>ЩЛЗ</w:t>
            </w:r>
          </w:p>
        </w:tc>
      </w:tr>
    </w:tbl>
    <w:p w:rsidR="00DC70E0" w:rsidRPr="00DC70E0" w:rsidRDefault="00DC70E0" w:rsidP="00DC70E0">
      <w:pPr>
        <w:widowControl w:val="0"/>
        <w:snapToGrid w:val="0"/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2.3. Требования к качеству и безопасности работ.</w:t>
      </w:r>
    </w:p>
    <w:p w:rsidR="00DC70E0" w:rsidRPr="00DC70E0" w:rsidRDefault="00DC70E0" w:rsidP="00DC70E0">
      <w:pPr>
        <w:widowControl w:val="0"/>
        <w:suppressAutoHyphens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1. 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DC70E0" w:rsidRPr="00DC70E0" w:rsidRDefault="00DC70E0" w:rsidP="00DC70E0">
      <w:pPr>
        <w:widowControl w:val="0"/>
        <w:suppressAutoHyphens/>
        <w:snapToGrid w:val="0"/>
        <w:spacing w:after="0" w:line="100" w:lineRule="atLeast"/>
        <w:jc w:val="both"/>
        <w:rPr>
          <w:rFonts w:ascii="Times New Roman" w:eastAsia="Arial Unicode MS" w:hAnsi="Times New Roman" w:cs="Times New Roman"/>
          <w:color w:val="000000"/>
          <w:kern w:val="1"/>
          <w:sz w:val="20"/>
          <w:szCs w:val="20"/>
          <w:lang w:eastAsia="ar-SA"/>
        </w:rPr>
      </w:pPr>
      <w:r w:rsidRPr="00DC70E0">
        <w:rPr>
          <w:rFonts w:ascii="Times New Roman" w:eastAsia="Arial Unicode MS" w:hAnsi="Times New Roman" w:cs="Times New Roman"/>
          <w:color w:val="000000"/>
          <w:kern w:val="1"/>
          <w:sz w:val="20"/>
          <w:szCs w:val="20"/>
          <w:lang w:eastAsia="ar-SA"/>
        </w:rPr>
        <w:t xml:space="preserve">2. </w:t>
      </w:r>
      <w:r w:rsidRPr="00DC70E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Качество и безопасность выполняемых работ, а также используемых материалов (комплектующих и оборудования) должно соответствовать действующей нормативно-технической и методической документации, в том числе:</w:t>
      </w:r>
    </w:p>
    <w:p w:rsidR="00DC70E0" w:rsidRDefault="007E445C" w:rsidP="00DA0DDA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Технический регламент Таможенного союза </w:t>
      </w:r>
      <w:proofErr w:type="gramStart"/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ТР</w:t>
      </w:r>
      <w:proofErr w:type="gramEnd"/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ТС 011/2011«Безопасность лифтов»; </w:t>
      </w:r>
    </w:p>
    <w:p w:rsidR="004E29A9" w:rsidRDefault="004E29A9" w:rsidP="00DA0DDA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ГОСТ</w:t>
      </w:r>
      <w:r w:rsidRPr="004E29A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 w:rsidR="007E445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A0E6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55964-2022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 Лифты. Общие тре</w:t>
      </w:r>
      <w:r w:rsidR="007E445C">
        <w:rPr>
          <w:rFonts w:ascii="Times New Roman" w:eastAsia="Times New Roman" w:hAnsi="Times New Roman" w:cs="Times New Roman"/>
          <w:sz w:val="20"/>
          <w:szCs w:val="20"/>
          <w:lang w:eastAsia="ru-RU"/>
        </w:rPr>
        <w:t>бования безопасности при эксплуа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тации</w:t>
      </w:r>
      <w:r w:rsidR="007E445C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4E29A9" w:rsidRDefault="007E445C" w:rsidP="00DA0DDA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ГОСТ </w:t>
      </w:r>
      <w:proofErr w:type="gramStart"/>
      <w:r w:rsidR="004E29A9"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E29A9">
        <w:rPr>
          <w:rFonts w:ascii="Times New Roman" w:eastAsia="Times New Roman" w:hAnsi="Times New Roman" w:cs="Times New Roman"/>
          <w:sz w:val="20"/>
          <w:szCs w:val="20"/>
          <w:lang w:eastAsia="ru-RU"/>
        </w:rPr>
        <w:t>55965-2014.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Лифты. Общие требования к модернизации находящихся в эксплуатации лифтов;</w:t>
      </w:r>
    </w:p>
    <w:p w:rsidR="007E445C" w:rsidRPr="00DA0DDA" w:rsidRDefault="007E445C" w:rsidP="00DA0DDA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ГОСТ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58053-2018. Лифты.</w:t>
      </w:r>
      <w:r w:rsidR="00673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Монтаж  и пусконаладочные работы систем диспетчерского контроля. </w:t>
      </w:r>
      <w:r w:rsidR="00673D9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Правила организации и производства работ, контроль выполнения и</w:t>
      </w:r>
      <w:r w:rsidR="00FD019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требования к результатам работ;</w:t>
      </w:r>
      <w:r w:rsidR="00673D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Pr="007E445C">
        <w:t xml:space="preserve"> </w:t>
      </w:r>
    </w:p>
    <w:p w:rsidR="00DC70E0" w:rsidRPr="007E445C" w:rsidRDefault="00DA0DDA" w:rsidP="007E445C">
      <w:pPr>
        <w:pStyle w:val="a7"/>
        <w:numPr>
          <w:ilvl w:val="0"/>
          <w:numId w:val="2"/>
        </w:numPr>
        <w:shd w:val="clear" w:color="auto" w:fill="FFFFFF"/>
        <w:spacing w:after="0" w:line="288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DD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ГОСТ 34583-2019. Межгосударственный стандарт. Лифты. Правила и методы испытаний, измерений и</w:t>
      </w:r>
      <w:r w:rsid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проверок в период эксплуатации </w:t>
      </w:r>
      <w:r w:rsidRP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r w:rsidR="007E445C" w:rsidRP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введё</w:t>
      </w:r>
      <w:r w:rsidRP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 в действие Приказом </w:t>
      </w:r>
      <w:proofErr w:type="spellStart"/>
      <w:r w:rsidRP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Росстандарта</w:t>
      </w:r>
      <w:proofErr w:type="spellEnd"/>
      <w:r w:rsidRP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22.10.2019 N 1040-ст);</w:t>
      </w:r>
    </w:p>
    <w:p w:rsidR="00DC70E0" w:rsidRPr="000B61F9" w:rsidRDefault="00DA0DDA" w:rsidP="000B61F9">
      <w:pPr>
        <w:pStyle w:val="a7"/>
        <w:numPr>
          <w:ilvl w:val="0"/>
          <w:numId w:val="2"/>
        </w:numPr>
        <w:shd w:val="clear" w:color="auto" w:fill="FFFFFF"/>
        <w:spacing w:after="0" w:line="288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DA0DD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ГОСТ 34582-2019. Межгосударственный стандарт. Лифты. Правила и методы испытаний, измерений и проверок перед вводом в эксплуатацию</w:t>
      </w:r>
      <w:r w:rsid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</w:t>
      </w:r>
      <w:r w:rsid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</w:t>
      </w:r>
      <w:proofErr w:type="gramStart"/>
      <w:r w:rsidR="007E445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введё</w:t>
      </w:r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</w:t>
      </w:r>
      <w:proofErr w:type="gramEnd"/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действие Приказом </w:t>
      </w:r>
      <w:proofErr w:type="spellStart"/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Росстандарта</w:t>
      </w:r>
      <w:proofErr w:type="spellEnd"/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22.10.2019 N 1039-ст);</w:t>
      </w:r>
    </w:p>
    <w:p w:rsidR="000B61F9" w:rsidRPr="00FD0192" w:rsidRDefault="000B61F9" w:rsidP="00FD0192">
      <w:pPr>
        <w:pStyle w:val="a7"/>
        <w:numPr>
          <w:ilvl w:val="0"/>
          <w:numId w:val="2"/>
        </w:numPr>
        <w:shd w:val="clear" w:color="auto" w:fill="FFFFFF"/>
        <w:spacing w:after="0" w:line="288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ГОСТ </w:t>
      </w:r>
      <w:proofErr w:type="gramStart"/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</w:t>
      </w:r>
      <w:proofErr w:type="gramEnd"/>
      <w:r w:rsidRPr="000B61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53780-2010 (ЕН 81-1:1998, ЕН 81-2:1998). Национальный стандарт Российской Федерации. Лифты. Общие требования безопа</w:t>
      </w:r>
      <w:r w:rsid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сности к устройству и установке</w:t>
      </w:r>
      <w:r w:rsidR="00FD0192"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(утв. и </w:t>
      </w:r>
      <w:proofErr w:type="gramStart"/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введен</w:t>
      </w:r>
      <w:proofErr w:type="gramEnd"/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действие Приказом </w:t>
      </w:r>
      <w:proofErr w:type="spellStart"/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Ростехрегулирования</w:t>
      </w:r>
      <w:proofErr w:type="spellEnd"/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31.03.2010 N 41-ст)</w:t>
      </w:r>
      <w:r w:rsidR="008605B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(с изм. от 21.03.2017)</w:t>
      </w:r>
      <w:r w:rsidR="00FD019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</w:p>
    <w:p w:rsidR="00DC70E0" w:rsidRPr="00DC70E0" w:rsidRDefault="00DC70E0" w:rsidP="00DC70E0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 содержания общего имущества многоквартирного дома, утвержденные Постановлением Правительства РФ от</w:t>
      </w:r>
      <w:r w:rsidR="00585B3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13.08.2</w:t>
      </w:r>
      <w:r w:rsidR="001C1754">
        <w:rPr>
          <w:rFonts w:ascii="Times New Roman" w:eastAsia="Times New Roman" w:hAnsi="Times New Roman" w:cs="Times New Roman"/>
          <w:sz w:val="20"/>
          <w:szCs w:val="20"/>
          <w:lang w:eastAsia="ru-RU"/>
        </w:rPr>
        <w:t>006 г. N 491 (ред. от 03.08.2022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); </w:t>
      </w:r>
    </w:p>
    <w:p w:rsidR="00DC70E0" w:rsidRPr="00DC70E0" w:rsidRDefault="00DC70E0" w:rsidP="00DC70E0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 и нормы технической эксплуатации жилищного фонда, утвержденные По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softHyphen/>
        <w:t>становлением Госс</w:t>
      </w:r>
      <w:r w:rsidR="001C1754">
        <w:rPr>
          <w:rFonts w:ascii="Times New Roman" w:eastAsia="Times New Roman" w:hAnsi="Times New Roman" w:cs="Times New Roman"/>
          <w:sz w:val="20"/>
          <w:szCs w:val="20"/>
          <w:lang w:eastAsia="ru-RU"/>
        </w:rPr>
        <w:t>троя РФ от 27.09.2003 г. № 170</w:t>
      </w:r>
      <w:r w:rsidR="007006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C1754">
        <w:rPr>
          <w:rFonts w:ascii="Times New Roman" w:eastAsia="Times New Roman" w:hAnsi="Times New Roman" w:cs="Times New Roman"/>
          <w:sz w:val="20"/>
          <w:szCs w:val="20"/>
          <w:lang w:eastAsia="ru-RU"/>
        </w:rPr>
        <w:t>,(с изменениями от 22.06.2022);</w:t>
      </w:r>
    </w:p>
    <w:p w:rsidR="00DC70E0" w:rsidRPr="00DC70E0" w:rsidRDefault="00DC70E0" w:rsidP="00DC70E0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Положение о порядке организации эксплуатации лифтов в РФ, утвержденное Приказом Госстроя от 30.06.1999г.  № 158;</w:t>
      </w:r>
    </w:p>
    <w:p w:rsidR="00DC70E0" w:rsidRPr="00DC70E0" w:rsidRDefault="00DC70E0" w:rsidP="00DC70E0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Методическое пособие по содержанию и ремонту жилищного фонда МДК 2-04. 2004, утвержденное Госстроем РФ;</w:t>
      </w:r>
    </w:p>
    <w:p w:rsidR="00DC70E0" w:rsidRPr="00C97B7C" w:rsidRDefault="00DC70E0" w:rsidP="00C97B7C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 технической эксплуатации электроустановок потребителей, утвержденные приказом Минэнер</w:t>
      </w:r>
      <w:r w:rsidR="00585B32">
        <w:rPr>
          <w:rFonts w:ascii="Times New Roman" w:eastAsia="Times New Roman" w:hAnsi="Times New Roman" w:cs="Times New Roman"/>
          <w:sz w:val="20"/>
          <w:szCs w:val="20"/>
          <w:lang w:eastAsia="ru-RU"/>
        </w:rPr>
        <w:t>го России от 13.01.2003г.  № 6 (ред. от 13.09.2018)</w:t>
      </w:r>
      <w:r w:rsidR="007006BA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C97B7C" w:rsidRPr="00C97B7C" w:rsidRDefault="007006BA" w:rsidP="00C97B7C">
      <w:pPr>
        <w:pStyle w:val="a7"/>
        <w:numPr>
          <w:ilvl w:val="0"/>
          <w:numId w:val="2"/>
        </w:numPr>
        <w:shd w:val="clear" w:color="auto" w:fill="FFFFFF"/>
        <w:spacing w:after="0" w:line="288" w:lineRule="atLeast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Правила по охране труда </w:t>
      </w:r>
      <w:r w:rsidR="00C97B7C" w:rsidRPr="00C97B7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(Правила безопасности) при эксплуатации электр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оустановок" (утв. Приказом Минтруда РФ от 15.12.2022 N 903н,  (ред. от 09.04.2022</w:t>
      </w:r>
      <w:r w:rsidR="00C97B7C" w:rsidRPr="00C97B7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;</w:t>
      </w:r>
    </w:p>
    <w:p w:rsidR="00DC70E0" w:rsidRPr="00DC70E0" w:rsidRDefault="00672A9D" w:rsidP="00672A9D">
      <w:pPr>
        <w:widowControl w:val="0"/>
        <w:numPr>
          <w:ilvl w:val="0"/>
          <w:numId w:val="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2A9D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Постановление Правительства РФ от 16.09.2020 N 1479 (ред. от 21.05.2021) "Об утверждении Правил противопожарного режима в Российской Федерации"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 xml:space="preserve">ГОСТ 9467-75. </w:t>
      </w:r>
      <w:proofErr w:type="gramStart"/>
      <w:r w:rsidRPr="00DC70E0">
        <w:rPr>
          <w:rFonts w:ascii="Times New Roman" w:eastAsia="Calibri" w:hAnsi="Times New Roman" w:cs="Times New Roman"/>
          <w:sz w:val="20"/>
          <w:szCs w:val="20"/>
        </w:rPr>
        <w:t>Электроды</w:t>
      </w:r>
      <w:proofErr w:type="gramEnd"/>
      <w:r w:rsidRPr="00DC70E0">
        <w:rPr>
          <w:rFonts w:ascii="Times New Roman" w:eastAsia="Calibri" w:hAnsi="Times New Roman" w:cs="Times New Roman"/>
          <w:sz w:val="20"/>
          <w:szCs w:val="20"/>
        </w:rPr>
        <w:t xml:space="preserve"> покрытые металлические для ручной дуговой сварки конструкционных и теплоустойчивых сталей. Типы</w:t>
      </w:r>
      <w:r w:rsidR="007006BA">
        <w:rPr>
          <w:rFonts w:ascii="Times New Roman" w:eastAsia="Calibri" w:hAnsi="Times New Roman" w:cs="Times New Roman"/>
          <w:sz w:val="20"/>
          <w:szCs w:val="20"/>
        </w:rPr>
        <w:t>.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 xml:space="preserve">ГОСТ 9466-75. </w:t>
      </w:r>
      <w:proofErr w:type="gramStart"/>
      <w:r w:rsidRPr="00DC70E0">
        <w:rPr>
          <w:rFonts w:ascii="Times New Roman" w:eastAsia="Calibri" w:hAnsi="Times New Roman" w:cs="Times New Roman"/>
          <w:sz w:val="20"/>
          <w:szCs w:val="20"/>
        </w:rPr>
        <w:t>Электроды</w:t>
      </w:r>
      <w:proofErr w:type="gramEnd"/>
      <w:r w:rsidRPr="00DC70E0">
        <w:rPr>
          <w:rFonts w:ascii="Times New Roman" w:eastAsia="Calibri" w:hAnsi="Times New Roman" w:cs="Times New Roman"/>
          <w:sz w:val="20"/>
          <w:szCs w:val="20"/>
        </w:rPr>
        <w:t xml:space="preserve"> покрытые металлические для ручной дуговой сварки сталей и наплавки. Классификация и общие технические условия</w:t>
      </w:r>
    </w:p>
    <w:p w:rsidR="00DC70E0" w:rsidRPr="00826C79" w:rsidRDefault="00826C79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26C79">
        <w:rPr>
          <w:color w:val="000000"/>
          <w:shd w:val="clear" w:color="auto" w:fill="FFFFFF"/>
        </w:rPr>
        <w:t>ГОСТ</w:t>
      </w:r>
      <w:r w:rsidR="009848EC" w:rsidRPr="00826C79">
        <w:rPr>
          <w:color w:val="000000"/>
          <w:sz w:val="20"/>
          <w:szCs w:val="20"/>
          <w:shd w:val="clear" w:color="auto" w:fill="FFFFFF"/>
        </w:rPr>
        <w:t xml:space="preserve"> 22483-2021 (IEC 60228:2004). Межгосударственный стандарт. Жилы токопроводящие для кабелей, проводов и шнуров.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ГОСТ 5089-2011. Замки, защелки, механизмы цилиндровые. Технические условия.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ГОСТ 5960-72. Пластикат поливинилхлоридный для изоляции и защитных оболочек проводов и кабелей. Технические условия.</w:t>
      </w:r>
    </w:p>
    <w:p w:rsidR="00DC70E0" w:rsidRPr="00FD0192" w:rsidRDefault="00826C79" w:rsidP="00FD0192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26C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ГОСТ IEC 60898-1-2020. Межгосударственный стандарт. Аппаратура малогабаритная электрическая. Автоматические выключатели для защиты от сверхтоков бытового и аналогичного назначения. Часть 1. Автоматические выключатели для переменного ток</w:t>
      </w:r>
      <w:proofErr w:type="gramStart"/>
      <w:r w:rsidRPr="00826C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а(</w:t>
      </w:r>
      <w:proofErr w:type="gramEnd"/>
      <w:r w:rsidRPr="00826C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введен в действие Приказом </w:t>
      </w:r>
      <w:proofErr w:type="spellStart"/>
      <w:r w:rsidRPr="00826C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Росстандарта</w:t>
      </w:r>
      <w:proofErr w:type="spellEnd"/>
      <w:r w:rsidRPr="00826C7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от 04.08.2020 N 465-ст)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ГОСТ 16092-78. Кабели многожильные гибкие подвесные. Технические условия.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ГОСТ 10667-90. Стекло органическое листовое. Технические условия.</w:t>
      </w:r>
    </w:p>
    <w:p w:rsidR="00DC70E0" w:rsidRPr="00DC70E0" w:rsidRDefault="00DC70E0" w:rsidP="00DC70E0">
      <w:pPr>
        <w:widowControl w:val="0"/>
        <w:numPr>
          <w:ilvl w:val="0"/>
          <w:numId w:val="22"/>
        </w:numPr>
        <w:tabs>
          <w:tab w:val="left" w:pos="426"/>
        </w:tabs>
        <w:snapToGrid w:val="0"/>
        <w:spacing w:after="0" w:line="30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ГОСТ 5089-2011. Замки, защелки, механизмы цилиндровые. Технические условия.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-  эксплуатационной и технической документации заводов изготовителей;</w:t>
      </w:r>
    </w:p>
    <w:p w:rsidR="0087026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- должностных и производственных инструкций для руководителей и обслуживающего персонала.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3. К техническому обслуживанию допускаются обученные и аттестованные в установленном порядке лица (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с предоставлением протоколов проверки знаний и удостоверений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). 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Технология и качество работ должны удовлетворять требованиям стандартов, техническим условиям, инструкциям заводов-изготовителей оборудования, технологическим картам-схемам, нормативным требованиям к качеству строительных, монтажных и пусконаладочных работ, а также строительным нормам и правилам. </w:t>
      </w:r>
    </w:p>
    <w:p w:rsidR="00DC70E0" w:rsidRPr="001B03F4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5.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Используемые материалы, запасные части и изделия должны быть новыми</w:t>
      </w:r>
      <w:r w:rsidRPr="001B03F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</w:p>
    <w:p w:rsid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Материалы, изделия и оборудование должны иметь сертификаты качества, сертификаты пожарной безопасности и другие документы, подтверждающие качество материальных ресурсов. </w:t>
      </w:r>
    </w:p>
    <w:p w:rsidR="001B03F4" w:rsidRDefault="001B03F4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 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ИСПОЛНИТЕЛЬ» должен располагать достаточным количеством специалистов и рабочих, имеющих профессиональную подготовку и соответствующую квалификацию и имеющих необходимые группы по электробезопасности. Численность квалифицированного персонала должна</w:t>
      </w:r>
      <w:r w:rsidR="00164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быть достаточной для </w:t>
      </w:r>
      <w:r w:rsidR="0016470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выполнения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</w:t>
      </w:r>
      <w:r w:rsidR="00164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 техническому обслуживанию  и ремонту лифтов и оборудования систем диспетчерского контроля предусмотренных руководством по эксплуатации изготовителя.</w:t>
      </w:r>
    </w:p>
    <w:p w:rsid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sz w:val="20"/>
          <w:szCs w:val="20"/>
        </w:rPr>
        <w:t>7.</w:t>
      </w:r>
      <w:r w:rsidRPr="006528C1">
        <w:rPr>
          <w:rFonts w:ascii="Times New Roman" w:hAnsi="Times New Roman" w:cs="Times New Roman"/>
          <w:sz w:val="20"/>
          <w:szCs w:val="20"/>
        </w:rPr>
        <w:t>Расчет численности персонала проводится с учетом типов и моделей лифтов, а также с учетом их этажности и ряда других факторов, влияющих на трудозатраты и время выполнения работ по техническому обслуживанию и ремонту лифтов.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8.</w:t>
      </w:r>
      <w:r w:rsidRPr="006528C1">
        <w:t xml:space="preserve"> </w:t>
      </w:r>
      <w:r>
        <w:t xml:space="preserve"> 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«ИСПОЛНИТЕЛЬ» </w:t>
      </w:r>
      <w:r w:rsidRPr="006528C1">
        <w:rPr>
          <w:rFonts w:ascii="Times New Roman" w:hAnsi="Times New Roman" w:cs="Times New Roman"/>
          <w:sz w:val="20"/>
          <w:szCs w:val="20"/>
        </w:rPr>
        <w:t>должен осуществлять контроль качества выполняемых работ.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9.</w:t>
      </w:r>
      <w:r w:rsidRPr="006528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6528C1">
        <w:rPr>
          <w:rFonts w:ascii="Times New Roman" w:hAnsi="Times New Roman" w:cs="Times New Roman"/>
          <w:sz w:val="20"/>
          <w:szCs w:val="20"/>
        </w:rPr>
        <w:t xml:space="preserve"> </w:t>
      </w:r>
      <w:r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ИСПОЛНИТЕЛЬ» </w:t>
      </w:r>
      <w:r>
        <w:rPr>
          <w:rFonts w:ascii="Times New Roman" w:hAnsi="Times New Roman" w:cs="Times New Roman"/>
          <w:sz w:val="20"/>
          <w:szCs w:val="20"/>
        </w:rPr>
        <w:t xml:space="preserve"> должен</w:t>
      </w:r>
      <w:r w:rsidRPr="006528C1">
        <w:rPr>
          <w:rFonts w:ascii="Times New Roman" w:hAnsi="Times New Roman" w:cs="Times New Roman"/>
          <w:sz w:val="20"/>
          <w:szCs w:val="20"/>
        </w:rPr>
        <w:t>: - назначить специалистов, ответственных за организацию выполнения работ по техническому обслуживанию, ремонту и модернизации лифтов и оборудования систем диспетчерского контроля;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- назначить персонал и возложить на него выполнение работ по техническому обслуживанию, ремонту и модернизации лифтов и оборудования систем диспетчерского контроля;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- обеспечить специалистов должностными инструкциями, а персонал - производственными инструкциями и инструкциями по охране труда;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обеспечить своевременное, качественное и в полном объеме выполнение работ в соответствии или с руководством по эксплуатации, или с системой планово-предупредительных ремонтов лифтов, на которые отсутствует руководство по эксплуатации;</w:t>
      </w:r>
    </w:p>
    <w:p w:rsidR="006528C1" w:rsidRP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- обеспечить своевременную подготовку и аттестацию специалистов и персонала в установленном порядке;</w:t>
      </w:r>
    </w:p>
    <w:p w:rsidR="006528C1" w:rsidRDefault="006528C1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528C1">
        <w:rPr>
          <w:rFonts w:ascii="Times New Roman" w:hAnsi="Times New Roman" w:cs="Times New Roman"/>
          <w:sz w:val="20"/>
          <w:szCs w:val="20"/>
        </w:rPr>
        <w:t>обеспечить персонал средствами индивидуальной защиты, инструментом, приспособлениями и приборами, необходимыми для обеспечения безопасного производства работ;</w:t>
      </w:r>
    </w:p>
    <w:p w:rsidR="006528C1" w:rsidRDefault="006528C1" w:rsidP="00DC70E0">
      <w:pPr>
        <w:widowControl w:val="0"/>
        <w:snapToGrid w:val="0"/>
        <w:spacing w:after="0" w:line="240" w:lineRule="auto"/>
        <w:jc w:val="both"/>
      </w:pPr>
      <w:r>
        <w:t xml:space="preserve">- </w:t>
      </w:r>
      <w:r w:rsidRPr="00B239F6">
        <w:rPr>
          <w:rFonts w:ascii="Times New Roman" w:hAnsi="Times New Roman" w:cs="Times New Roman"/>
          <w:sz w:val="20"/>
          <w:szCs w:val="20"/>
        </w:rPr>
        <w:t>разместить:</w:t>
      </w:r>
    </w:p>
    <w:p w:rsidR="00B239F6" w:rsidRPr="00B239F6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39F6">
        <w:rPr>
          <w:rFonts w:ascii="Times New Roman" w:hAnsi="Times New Roman" w:cs="Times New Roman"/>
          <w:sz w:val="20"/>
          <w:szCs w:val="20"/>
        </w:rPr>
        <w:t>а) в кабине лифта или на основном посадочном этаже "Правила пользования лифтом";</w:t>
      </w:r>
    </w:p>
    <w:p w:rsidR="00B239F6" w:rsidRPr="00B239F6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39F6">
        <w:rPr>
          <w:rFonts w:ascii="Times New Roman" w:hAnsi="Times New Roman" w:cs="Times New Roman"/>
          <w:sz w:val="20"/>
          <w:szCs w:val="20"/>
        </w:rPr>
        <w:t>б) на основном посадочном этаже/площадке информацию о специализированной организации с указанием телефонов, по которым осуществляется вызов персонала, осуществляющего ремонт лифтов;</w:t>
      </w:r>
    </w:p>
    <w:p w:rsidR="00B239F6" w:rsidRPr="00B239F6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39F6">
        <w:rPr>
          <w:rFonts w:ascii="Times New Roman" w:hAnsi="Times New Roman" w:cs="Times New Roman"/>
          <w:sz w:val="20"/>
          <w:szCs w:val="20"/>
        </w:rPr>
        <w:t>в случае угрозы жизни и здоровью людей незамедлительно информировать владельца о необходимости приостановить использование лифта по назначению;</w:t>
      </w:r>
    </w:p>
    <w:p w:rsidR="00B239F6" w:rsidRPr="00B239F6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39F6">
        <w:rPr>
          <w:rFonts w:ascii="Times New Roman" w:hAnsi="Times New Roman" w:cs="Times New Roman"/>
          <w:sz w:val="20"/>
          <w:szCs w:val="20"/>
        </w:rPr>
        <w:t>информировать владельца о необходимости приостановить использование по назначению лифта, у которого истек назначенный срок службы;</w:t>
      </w:r>
    </w:p>
    <w:p w:rsidR="00B239F6" w:rsidRPr="00B239F6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239F6">
        <w:rPr>
          <w:rFonts w:ascii="Times New Roman" w:hAnsi="Times New Roman" w:cs="Times New Roman"/>
          <w:sz w:val="20"/>
          <w:szCs w:val="20"/>
        </w:rPr>
        <w:t>- в разделе паспорта лифта "Сведения о ремонте и модернизации" указывать сведения о замененном оборудовании с указанием типа или обозначения и заверять их подписью уполномоченного представителя специализированной организации.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="00DC70E0" w:rsidRPr="001B03F4">
        <w:rPr>
          <w:rFonts w:ascii="Times New Roman" w:eastAsia="Times New Roman" w:hAnsi="Times New Roman" w:cs="Times New Roman"/>
          <w:sz w:val="20"/>
          <w:szCs w:val="20"/>
          <w:lang w:eastAsia="ru-RU"/>
        </w:rPr>
        <w:t>«ИСПОЛНИТЕЛЬ» обеспечивает на объекте «ЗАКАЗЧИКА» соблюдение внутри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объектового и пропускного режимов, сохранность имущества Заказчика, а также требований техники безопасности, охраны труда, охраны</w:t>
      </w:r>
      <w:r w:rsidR="00DC70E0" w:rsidRPr="006528C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окружающей 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среды, противопожарных, санитарных и других норм и правил при производстве работ.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11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«ИСПОЛНИТЕЛЬ» должен </w:t>
      </w:r>
      <w:r w:rsidR="00DC70E0" w:rsidRPr="006528C1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своевременно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производить все необходимые записи в паспортах лифтов, изменениях в электрических схемах.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. «ИСПОЛНИТЕЛЬ» должен своевременно уведомлять «ЗАКАЗЧИКА» о необходимости замены отдельных узлов и механизмов, дальнейшая эксплуатация которых не обеспечит безопасную и бесперебойную работу лифтов.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13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«ИСПОЛНИТЕЛЬ» должен консультировать «ЗАКАЗЧИКА» по вновь введенным правилам и нормам, предписаниям </w:t>
      </w:r>
      <w:proofErr w:type="spellStart"/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Ростехнадзора</w:t>
      </w:r>
      <w:proofErr w:type="spellEnd"/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давать рекомендации, связанные с техническими усовершенствованиями лифтов и правилами техники безопасности.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14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. «ИСПОЛНИТЕЛЬ» должен иметь в своем распоряжении резервный фонд из необходимого количества оборудования и материалов для оперативного устранения выявленных дефектов, инструмент для проведения всех видов ремонтных работ.</w:t>
      </w:r>
    </w:p>
    <w:p w:rsidR="00DC70E0" w:rsidRPr="00DC70E0" w:rsidRDefault="00B239F6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15.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«ИСПОЛНИТЕЛЬ»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должен о</w:t>
      </w:r>
      <w:r w:rsidR="00DC70E0"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беспечить круглосуточную работу аварийно-диспетчерской службы (АДС) с обслуживающей организацией, с наличием стабильной телефонной (мобильной) связи и наличием мобильной аварийно-восстановительной бригады. 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Время прибытия аварийной бригады на объект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н</w:t>
      </w:r>
      <w:proofErr w:type="gramEnd"/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е более 60 минут.</w:t>
      </w: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ind w:right="442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2.4. Требования к техническим характеристикам работ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Работы проводятся с использованием ресурсов «Исполнителя» (материалы, изделия, инструменты, конструкции, оборудование).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«Исполнитель» обязан выполнить работы с использованием материалов и средств, соответствующих требованиям пожарной безопасности, а также нормативным документам и ГОСТам, которые регламентируют используемые материалы. При выполнении Работ не допускается использование материалов и комплектующих изделий, не соответствующих модели лифта.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Исполнитель обязан выполнять работы только в отведенной для них зоне с минимально необходимым количеством технических средств и механизмов для сокращения шума, пыли и загрязнения воздуха. Исполнитель обязан обеспечить надлежащее санитарное и противопожарное состояние зоны выполнения работ и прилегающей непосредственно к ней территории. Техническое обслуживание оказывается персоналом Исполнителя в рабочие дни (понедельник-пятница) с 9.00 до 18.00.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После выполнения работ Исполнитель должен осуществить ликвидацию рабочей зоны, вывоз отходов,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мусора и материалов, уборку помещений в зоне выполнения работ. 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Особые условия: 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Режим работы лифтов: круглосуточный, ежедневное обслуживание. Ежедневное нахождение специалиста Исполнителя в рабочее время (9.00 – 18.00) на объекте Заказчика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проведение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работ по обслуживанию оборудования и оперативного устранения поломок, эвакуации людей из кабины лифта. 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самостоятельно определяет место нахождения работника исполнителя, отвечающее санитарно-гигиеническим нормам, на территории учреждения.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Эвакуация пассажиров из остановившегося лифта: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не более 30 минут.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Пуск остановившихся по техническим причинам лифтов: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в течение не более 3-х часов.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Аварийное обслуживание: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круглосуточно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tabs>
          <w:tab w:val="left" w:pos="5529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2.4.1. Перечень и периодичность работ по техническому обслуживанию и текущему ремон</w:t>
      </w:r>
      <w:r w:rsidR="002D707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ту лифтового оборудования в 2024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году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Работы по техническому обслуживанию и ремонту лифтового оборудования включают в себя: 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-периодические осмотры Оборудования (ежесменный, ежемесячный, ежеквартальный, полугодовой и годовой технические осмотры), текущий ремонт и аварийно-техническое обслуживание Оборудования; 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-проведение проверок электрического и механического оборудования лифтов, чистки, наладки, смазки, регулировки, ремонта, или замены лифтового оборудования, (исключая замену и/или капитальный ремонт крупных узлов таких как: тяговые моторы, лебедки, шкивы, направляющие, частотные преобразователи, блоки управления лифтом, тяговые тросы, тормозные устройства), в целях восстановления его работоспособности, обеспечения безопасной эксплуатации лифтов и предотвращения сбоев в их работе; </w:t>
      </w:r>
      <w:proofErr w:type="gramEnd"/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подготовка оборудования к проведению периодического освидетельствования.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Работы по ремонту лифтового оборудования включают замену и (или) восстановление отдельных деталей или сменных комплектующих частей с послеремонтным контролем технического состояния изделия в объеме, установленном в эксплуатационной документации.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Решение о необходимости проведения ремонта принимается «Заказчиком» по результатам контроля технического состояния лифтового оборудования на основании Акта </w:t>
      </w:r>
      <w:proofErr w:type="spellStart"/>
      <w:r w:rsidRPr="00DC70E0">
        <w:rPr>
          <w:rFonts w:ascii="Times New Roman" w:eastAsia="Times New Roman" w:hAnsi="Times New Roman" w:cs="Times New Roman"/>
          <w:sz w:val="20"/>
          <w:szCs w:val="20"/>
        </w:rPr>
        <w:t>дефектации</w:t>
      </w:r>
      <w:proofErr w:type="spellEnd"/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. Основанием для выполнения ремонта лифтового оборудования является письменное уведомление «Исполнителя» с указанием номера и даты Акта </w:t>
      </w:r>
      <w:proofErr w:type="spellStart"/>
      <w:r w:rsidRPr="00DC70E0">
        <w:rPr>
          <w:rFonts w:ascii="Times New Roman" w:eastAsia="Times New Roman" w:hAnsi="Times New Roman" w:cs="Times New Roman"/>
          <w:sz w:val="20"/>
          <w:szCs w:val="20"/>
        </w:rPr>
        <w:t>дефектации</w:t>
      </w:r>
      <w:proofErr w:type="spellEnd"/>
      <w:r w:rsidRPr="00DC70E0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>1. Техническое обслуживание лифтов включает:</w:t>
      </w:r>
    </w:p>
    <w:p w:rsidR="00DC70E0" w:rsidRPr="00DC70E0" w:rsidRDefault="00DC70E0" w:rsidP="00DC70E0">
      <w:pPr>
        <w:widowControl w:val="0"/>
        <w:numPr>
          <w:ilvl w:val="3"/>
          <w:numId w:val="23"/>
        </w:numPr>
        <w:snapToGri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DC70E0">
        <w:rPr>
          <w:rFonts w:ascii="Times New Roman" w:eastAsia="Calibri" w:hAnsi="Times New Roman" w:cs="Times New Roman"/>
          <w:sz w:val="20"/>
          <w:szCs w:val="20"/>
        </w:rPr>
        <w:t>Ежесменный осмотр;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Аварийное обслуживание (АО);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Ежемесячный текущий ремонт (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>ТР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</w:rPr>
        <w:t>);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Ежеквартальный текущий ремонт (ТР-1);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Полугодовой текущий ремонт (ТР-2);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Годовой текущий ремонт (ТР-3);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Ведение журналов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>ТР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C70E0" w:rsidRPr="00DC70E0" w:rsidRDefault="00DC70E0" w:rsidP="00DC70E0">
      <w:pPr>
        <w:widowControl w:val="0"/>
        <w:numPr>
          <w:ilvl w:val="0"/>
          <w:numId w:val="23"/>
        </w:numPr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Размещение в кабине лифта или основном (посадочном) этаже Правил пользования лифтом, номера телефона для связи с обслуживающим персоналом и аварийной службой.</w:t>
      </w:r>
    </w:p>
    <w:p w:rsidR="00DC70E0" w:rsidRPr="00DC70E0" w:rsidRDefault="00DC70E0" w:rsidP="00DC70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>1.1.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Ежесменный осмотр.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proofErr w:type="gramStart"/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-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Убедиться в отсутствии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посторонних шумов при движении кабины </w:t>
      </w: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"вверх" и "вниз", при "открывании" и "закрывании" дверей кабины и шахты, при необходимости устранить.</w:t>
      </w:r>
      <w:proofErr w:type="gramEnd"/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Проверить исправность кнопок вызова кабины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Проверить исправность замков и выключателей безопасности дверей шахты и кабины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tLeast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Выборочно проверить точность остановки кабины при движении "ввер</w:t>
      </w:r>
      <w:r w:rsidR="00B642A5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х" и "вниз" не менее чем на двух</w:t>
      </w: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 посадочных (погрузочных) площадках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Проверить исправность подвижного пола, электромеханического реверса привода дверей и реверса дверей от фотодатчика при его наличии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Убедиться в наличии освещения кабины лифта и посадочных (погрузочных) площадок, а также машинного и блочного помещений и подходов к ним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Проверить исправность действия кнопок "Стоп", "Двери", светового сигнала "Занято" на всех посадочных площадках, светового табло, световой и звуковой сигнализации, а также исправность двусторонней переговорной связи между кабиной и местонахождением обслуживающего персонала,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Убедиться в наличии Правил пользования лифтом, предупредительных и указательных надписей,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>- Проверить состояние ограждения шахты и кабины,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lastRenderedPageBreak/>
        <w:t>- Проверить наличие и исправность замка двери машинного и (или) блочного помещении, при необходимости устранить.</w:t>
      </w:r>
    </w:p>
    <w:p w:rsidR="00DC70E0" w:rsidRPr="00DC70E0" w:rsidRDefault="00DC70E0" w:rsidP="00DC70E0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2"/>
          <w:sz w:val="20"/>
          <w:szCs w:val="20"/>
          <w:lang w:eastAsia="ru-RU"/>
        </w:rPr>
        <w:t xml:space="preserve">-  Произвести запись в </w:t>
      </w:r>
      <w:r w:rsidRPr="00DC70E0">
        <w:rPr>
          <w:rFonts w:ascii="Times New Roman" w:eastAsia="Times New Roman" w:hAnsi="Times New Roman" w:cs="Times New Roman"/>
          <w:i/>
          <w:spacing w:val="2"/>
          <w:sz w:val="20"/>
          <w:szCs w:val="20"/>
          <w:lang w:eastAsia="ru-RU"/>
        </w:rPr>
        <w:t>журнале ежесменных осмотров</w:t>
      </w:r>
      <w:r w:rsidRPr="00DC70E0">
        <w:rPr>
          <w:rFonts w:ascii="Times New Roman" w:eastAsia="Times New Roman" w:hAnsi="Times New Roman" w:cs="Times New Roman"/>
          <w:i/>
          <w:color w:val="2D2D2D"/>
          <w:spacing w:val="2"/>
          <w:sz w:val="20"/>
          <w:szCs w:val="20"/>
          <w:lang w:eastAsia="ru-RU"/>
        </w:rPr>
        <w:t>.</w:t>
      </w:r>
    </w:p>
    <w:p w:rsidR="00DC70E0" w:rsidRPr="00DC70E0" w:rsidRDefault="00DC70E0" w:rsidP="00DC7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>Материалы и запасные части для устранения замечаний после е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жесменного осмотра лифтов поставляет исполнитель.</w:t>
      </w:r>
    </w:p>
    <w:p w:rsidR="00DC70E0" w:rsidRPr="00DC70E0" w:rsidRDefault="00DC70E0" w:rsidP="00DC70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1.2. Аварийное обслуживание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Аварийное обслуживание выполняется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круглосуточно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, включая выходные и праздничные дни. Заявки принимаются работниками аварийной службы круглосуточно по телефону. Аварийное обслуживание предусматривает работы по освобождению пассажиров и пуск в работу остановившегося лифта, если для этого не требуется проведение восстановительных работ капитального характера.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Время освобождения (эвакуации людей из кабины лифта) в дневное время - не более 30 минут (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со времени передачи заявки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Время прибытия аварийной бригады в нерабочее время, в выходные и праздничные дни - 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не более 1 часа 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(со времени передачи заявки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napToGri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i/>
          <w:strike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 xml:space="preserve">1.3. 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период выполнения работ Исполнитель по согласованию с Заказчиком за свой счёт в течение срока действия контракта, в рамках внепланового (аварийного) ТО, проводит полную замену или ремонт приборов, лифтового оборудования,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(исключая замену и/или капитальный ремонт крупных узлов, таких как: тяговые моторы, лебедки, шкивы, направляющие, частотные преобразователи, блоки управления лифтом, тяговые тросы, тормозные устройства)</w:t>
      </w:r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Складские, транспортные расходы, расходные материалы оплачиваются за счёт Исполнителя.</w:t>
      </w:r>
    </w:p>
    <w:p w:rsidR="00DC70E0" w:rsidRPr="00DC70E0" w:rsidRDefault="00DC70E0" w:rsidP="00DC70E0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8789"/>
          <w:tab w:val="left" w:pos="9214"/>
          <w:tab w:val="left" w:pos="9498"/>
          <w:tab w:val="left" w:pos="9639"/>
        </w:tabs>
        <w:snapToGrid w:val="0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bCs/>
          <w:sz w:val="20"/>
          <w:szCs w:val="20"/>
        </w:rPr>
        <w:t>1.4. Проведение технического обслуживания (ТО) и текущего ремонта (</w:t>
      </w:r>
      <w:proofErr w:type="gramStart"/>
      <w:r w:rsidRPr="00DC70E0">
        <w:rPr>
          <w:rFonts w:ascii="Times New Roman" w:eastAsia="Times New Roman" w:hAnsi="Times New Roman" w:cs="Times New Roman"/>
          <w:b/>
          <w:bCs/>
          <w:sz w:val="20"/>
          <w:szCs w:val="20"/>
        </w:rPr>
        <w:t>ТР</w:t>
      </w:r>
      <w:proofErr w:type="gramEnd"/>
      <w:r w:rsidRPr="00DC70E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) с </w:t>
      </w:r>
      <w:r w:rsidRPr="00DC70E0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</w:rPr>
        <w:t>периодичность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 xml:space="preserve"> 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 xml:space="preserve">1 </w:t>
      </w:r>
      <w:r w:rsidRPr="00DC70E0">
        <w:rPr>
          <w:rFonts w:ascii="Times New Roman" w:eastAsia="Times New Roman" w:hAnsi="Times New Roman" w:cs="Times New Roman"/>
          <w:b/>
          <w:bCs/>
          <w:i/>
          <w:sz w:val="20"/>
          <w:szCs w:val="20"/>
          <w:u w:val="single"/>
        </w:rPr>
        <w:t>раз в месяц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b/>
          <w:bCs/>
          <w:spacing w:val="-1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Cs/>
          <w:spacing w:val="-4"/>
          <w:sz w:val="20"/>
          <w:szCs w:val="20"/>
        </w:rPr>
        <w:t xml:space="preserve">Вывешивание </w:t>
      </w: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предупредительных плакатов.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Осмотр тормозного устройства.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Проверка уровня масла в редукторе,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Осмотр электродвигателя лебедки.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Осмотр концевых выключателей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Осмотр панели управления.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Проверка работы дополнительного устройства (У5-1, УБЛ, УКСЛ).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Осмотр канатов и состояния подвесок.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Осмотр привода дверей </w:t>
      </w:r>
      <w:r w:rsidRPr="00DC70E0">
        <w:rPr>
          <w:rFonts w:ascii="Times New Roman" w:eastAsia="Times New Roman" w:hAnsi="Times New Roman" w:cs="Times New Roman"/>
          <w:iCs/>
          <w:spacing w:val="-5"/>
          <w:sz w:val="20"/>
          <w:szCs w:val="20"/>
        </w:rPr>
        <w:t>и</w:t>
      </w:r>
      <w:r w:rsidRPr="00DC70E0">
        <w:rPr>
          <w:rFonts w:ascii="Times New Roman" w:eastAsia="Times New Roman" w:hAnsi="Times New Roman" w:cs="Times New Roman"/>
          <w:i/>
          <w:iCs/>
          <w:spacing w:val="-5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дверей кабины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>Осмотр купе кабин.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Осмотр раздвижной двери шахты.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Осмотр этажных переключателей,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9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Осмотр индуктивных датчиков.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7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9"/>
          <w:sz w:val="20"/>
          <w:szCs w:val="20"/>
        </w:rPr>
        <w:t xml:space="preserve">Осмотр направляющих кабины </w:t>
      </w:r>
      <w:r w:rsidRPr="00DC70E0">
        <w:rPr>
          <w:rFonts w:ascii="Times New Roman" w:eastAsia="Times New Roman" w:hAnsi="Times New Roman" w:cs="Times New Roman"/>
          <w:i/>
          <w:iCs/>
          <w:spacing w:val="-9"/>
          <w:sz w:val="20"/>
          <w:szCs w:val="20"/>
        </w:rPr>
        <w:t xml:space="preserve">ж </w:t>
      </w:r>
      <w:r w:rsidRPr="00DC70E0">
        <w:rPr>
          <w:rFonts w:ascii="Times New Roman" w:eastAsia="Times New Roman" w:hAnsi="Times New Roman" w:cs="Times New Roman"/>
          <w:spacing w:val="-9"/>
          <w:sz w:val="20"/>
          <w:szCs w:val="20"/>
        </w:rPr>
        <w:t>противовеса.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8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Осмотр башмаков кабины и противовеса.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Осмотр противовеса.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t>Осмотр внешних аппаратов,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Проверка работы дополнительного устройства СПК.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>Ремонт ограждения шахты.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Осмотр кнопочного аппарата в кабине.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Осмотр натяжного устройства.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Проверка подвижного пола кабины.</w:t>
      </w:r>
    </w:p>
    <w:p w:rsidR="00DC70E0" w:rsidRPr="00DC70E0" w:rsidRDefault="00DC70E0" w:rsidP="00DC70E0">
      <w:pPr>
        <w:widowControl w:val="0"/>
        <w:numPr>
          <w:ilvl w:val="0"/>
          <w:numId w:val="3"/>
        </w:numPr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napToGrid w:val="0"/>
        <w:spacing w:after="0" w:line="240" w:lineRule="auto"/>
        <w:ind w:hanging="142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Произвести уборку в машинном (блочном) помещении и приямке лифта.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  <w:tab w:val="left" w:pos="63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>В состав работ включаются работы, выполняемые при проведении ежесуточных осмотров.</w:t>
      </w: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 xml:space="preserve">1.5. ТО и ТР-1 </w:t>
      </w:r>
      <w:r w:rsidRPr="00DC70E0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с 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периодичностью 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1 раз в квартал</w:t>
      </w: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Вводное устройство</w:t>
      </w:r>
    </w:p>
    <w:p w:rsidR="00DC70E0" w:rsidRPr="00DC70E0" w:rsidRDefault="00DC70E0" w:rsidP="00DC70E0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t>Подтянуть соединения проводов;</w:t>
      </w:r>
    </w:p>
    <w:p w:rsidR="00DC70E0" w:rsidRPr="00DC70E0" w:rsidRDefault="00DC70E0" w:rsidP="00DC70E0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Отрегулировать зазоры в пинцетах;</w:t>
      </w:r>
    </w:p>
    <w:p w:rsidR="00DC70E0" w:rsidRPr="00DC70E0" w:rsidRDefault="00DC70E0" w:rsidP="00DC70E0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Зачистить контактные соединения;</w:t>
      </w:r>
    </w:p>
    <w:p w:rsidR="00DC70E0" w:rsidRPr="00DC70E0" w:rsidRDefault="00DC70E0" w:rsidP="00DC70E0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Заменить защитную смазку;</w:t>
      </w:r>
    </w:p>
    <w:p w:rsidR="00DC70E0" w:rsidRPr="00DC70E0" w:rsidRDefault="00DC70E0" w:rsidP="00DC70E0">
      <w:pPr>
        <w:widowControl w:val="0"/>
        <w:numPr>
          <w:ilvl w:val="0"/>
          <w:numId w:val="4"/>
        </w:numPr>
        <w:shd w:val="clear" w:color="auto" w:fill="FFFFFF"/>
        <w:tabs>
          <w:tab w:val="left" w:pos="284"/>
          <w:tab w:val="left" w:pos="67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Очистить от пыли</w:t>
      </w:r>
      <w:r w:rsidRPr="00DC70E0">
        <w:rPr>
          <w:rFonts w:ascii="Times New Roman" w:eastAsia="Times New Roman" w:hAnsi="Times New Roman" w:cs="Times New Roman"/>
          <w:smallCaps/>
          <w:spacing w:val="-6"/>
          <w:sz w:val="20"/>
          <w:szCs w:val="20"/>
        </w:rPr>
        <w:t>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  <w:tab w:val="left" w:pos="67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691"/>
        </w:tabs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2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</w:rPr>
        <w:t xml:space="preserve">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 xml:space="preserve">Шкаф управления ГНКУ, ящик </w:t>
      </w:r>
      <w:proofErr w:type="gramStart"/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тар</w:t>
      </w:r>
      <w:proofErr w:type="gramEnd"/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 xml:space="preserve"> пленяя вызовами, трансформаторы</w:t>
      </w:r>
    </w:p>
    <w:p w:rsidR="00DC70E0" w:rsidRPr="00DC70E0" w:rsidRDefault="00DC70E0" w:rsidP="00DC70E0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Очистить от пыли;</w:t>
      </w:r>
    </w:p>
    <w:p w:rsidR="00DC70E0" w:rsidRPr="00DC70E0" w:rsidRDefault="00DC70E0" w:rsidP="00DC70E0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Проверить легкость и запас хода подвижных частей контакторов и реле </w:t>
      </w: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отключением от руки при отключенном главном рубильнике и автомате защиты </w:t>
      </w: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(при обнаружении дефектов отремонтировать или </w:t>
      </w: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lastRenderedPageBreak/>
        <w:t>заменить);</w:t>
      </w:r>
    </w:p>
    <w:p w:rsidR="00DC70E0" w:rsidRPr="00DC70E0" w:rsidRDefault="00DC70E0" w:rsidP="00DC70E0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Проверить крепление проводов, надежность электрических контактов в местах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присоединения силовых проводов к электродвигателю ж тормозному магниту (при н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еобходимости произвести подтяжку креплений);</w:t>
      </w:r>
    </w:p>
    <w:p w:rsidR="00DC70E0" w:rsidRPr="00DC70E0" w:rsidRDefault="00DC70E0" w:rsidP="00DC70E0">
      <w:pPr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Протереть закончены контакты мягкой салфеткой, смоченной в бензине (</w:t>
      </w:r>
      <w:r w:rsidR="00247D3A">
        <w:rPr>
          <w:rFonts w:ascii="Times New Roman" w:eastAsia="Times New Roman" w:hAnsi="Times New Roman" w:cs="Times New Roman"/>
          <w:sz w:val="20"/>
          <w:szCs w:val="20"/>
        </w:rPr>
        <w:t>напильник 2820-0005 ГОСТ 1465-80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применять только в случае сильного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подгорания: контакта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контакторов в цепи двигателя лебедки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),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3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</w:rPr>
        <w:t xml:space="preserve">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Лебедка</w:t>
      </w: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3.1.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Тормозное устройство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Осмотреть тормоз, убедившись в отсутствии повреждений его составных частей, при необходимости заменить;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Очистить от загрязнений, при засаливании накладок - очистить и промыть;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Проверить и подтянуть крепления 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и отрегулировать зазоры;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Произвести смазку осей шарнирных соединений.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3.2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</w:rPr>
        <w:t>.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 xml:space="preserve"> Редуктор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Отрегулировать уровень масла;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отсутствие течи масла в местах установки крышек валов, при необходимости произвести замену манжет;</w:t>
      </w:r>
    </w:p>
    <w:p w:rsidR="00DC70E0" w:rsidRPr="00DC70E0" w:rsidRDefault="00DC70E0" w:rsidP="00DC70E0">
      <w:pPr>
        <w:widowControl w:val="0"/>
        <w:numPr>
          <w:ilvl w:val="0"/>
          <w:numId w:val="6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крепление штурвала на валу, 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3.3.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Канатоведущий шкив</w:t>
      </w:r>
    </w:p>
    <w:p w:rsidR="00DC70E0" w:rsidRPr="00DC70E0" w:rsidRDefault="00DC70E0" w:rsidP="00DC70E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Очистить от грязи, осмотреть, подтянуть крепления;</w:t>
      </w:r>
    </w:p>
    <w:p w:rsidR="00DC70E0" w:rsidRPr="00DC70E0" w:rsidRDefault="00DC70E0" w:rsidP="00DC70E0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Проверить износ ручьев, при необходимости - проточить или заменить. 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674"/>
          <w:tab w:val="num" w:pos="1882"/>
        </w:tabs>
        <w:autoSpaceDE w:val="0"/>
        <w:autoSpaceDN w:val="0"/>
        <w:adjustRightInd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3.4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Электродвигатель</w:t>
      </w:r>
    </w:p>
    <w:p w:rsidR="00DC70E0" w:rsidRPr="00DC70E0" w:rsidRDefault="00DC70E0" w:rsidP="00DC70E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Очистить от пыли и грязи;</w:t>
      </w:r>
    </w:p>
    <w:p w:rsidR="00DC70E0" w:rsidRPr="00DC70E0" w:rsidRDefault="00DC70E0" w:rsidP="00DC70E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крепления и надежность заземления корпуса;</w:t>
      </w:r>
    </w:p>
    <w:p w:rsidR="00DC70E0" w:rsidRPr="00DC70E0" w:rsidRDefault="00DC70E0" w:rsidP="00DC70E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Подтянуть крепления подшипниковых щитов;</w:t>
      </w:r>
    </w:p>
    <w:p w:rsidR="00DC70E0" w:rsidRPr="00DC70E0" w:rsidRDefault="00DC70E0" w:rsidP="00DC70E0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</w:t>
      </w:r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центровку.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4.</w:t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Ограничитель скорости</w:t>
      </w:r>
    </w:p>
    <w:p w:rsidR="00DC70E0" w:rsidRPr="00DC70E0" w:rsidRDefault="00DC70E0" w:rsidP="00DC70E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состояние крепежа, внешний вид (при необходимости затянуть, отрегулировать, очистить, смазать, отремонтировать или заменить);</w:t>
      </w:r>
    </w:p>
    <w:p w:rsidR="00DC70E0" w:rsidRPr="00DC70E0" w:rsidRDefault="00DC70E0" w:rsidP="00DC70E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износ ручья шкива;</w:t>
      </w:r>
    </w:p>
    <w:p w:rsidR="00DC70E0" w:rsidRPr="00DC70E0" w:rsidRDefault="00DC70E0" w:rsidP="00DC70E0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состояние составных частей, </w:t>
      </w:r>
      <w:proofErr w:type="gramStart"/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детален</w:t>
      </w:r>
      <w:proofErr w:type="gramEnd"/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и элементов»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5.</w:t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Конечный выключатель</w:t>
      </w:r>
    </w:p>
    <w:p w:rsidR="00DC70E0" w:rsidRPr="00DC70E0" w:rsidRDefault="00DC70E0" w:rsidP="00DC70E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действие отводки рычага;</w:t>
      </w:r>
    </w:p>
    <w:p w:rsidR="00DC70E0" w:rsidRPr="00DC70E0" w:rsidRDefault="00DC70E0" w:rsidP="00DC70E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и отрегулировать установку упоров, обеспечивающих срабатывание KB</w:t>
      </w:r>
    </w:p>
    <w:p w:rsidR="00DC70E0" w:rsidRPr="00DC70E0" w:rsidRDefault="00DC70E0" w:rsidP="00DC70E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при прохождении кабины последнего этажа;</w:t>
      </w:r>
    </w:p>
    <w:p w:rsidR="00DC70E0" w:rsidRPr="00DC70E0" w:rsidRDefault="00DC70E0" w:rsidP="00DC70E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Провести техническое обслуживание электрического контакта;</w:t>
      </w:r>
    </w:p>
    <w:p w:rsidR="00DC70E0" w:rsidRPr="00DC70E0" w:rsidRDefault="00DC70E0" w:rsidP="00DC70E0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Очистить от пыли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iCs/>
          <w:spacing w:val="-7"/>
          <w:sz w:val="20"/>
          <w:szCs w:val="20"/>
        </w:rPr>
        <w:t xml:space="preserve">и 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грязи, произвести замену смазки, подтянуть соединения.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6.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Тяговые канаты</w:t>
      </w:r>
    </w:p>
    <w:p w:rsidR="00DC70E0" w:rsidRPr="00DC70E0" w:rsidRDefault="00DC70E0" w:rsidP="00DC70E0">
      <w:pPr>
        <w:widowControl w:val="0"/>
        <w:numPr>
          <w:ilvl w:val="0"/>
          <w:numId w:val="1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Очистить от загрязнений и излишнее смазки, проверить состояние на износ и </w:t>
      </w:r>
      <w:r w:rsidRPr="00DC70E0">
        <w:rPr>
          <w:rFonts w:ascii="Times New Roman" w:eastAsia="Times New Roman" w:hAnsi="Times New Roman" w:cs="Times New Roman"/>
          <w:spacing w:val="-9"/>
          <w:sz w:val="20"/>
          <w:szCs w:val="20"/>
        </w:rPr>
        <w:t>обрыв;</w:t>
      </w:r>
    </w:p>
    <w:p w:rsidR="00DC70E0" w:rsidRPr="00DC70E0" w:rsidRDefault="00DC70E0" w:rsidP="00DC70E0">
      <w:pPr>
        <w:widowControl w:val="0"/>
        <w:numPr>
          <w:ilvl w:val="0"/>
          <w:numId w:val="1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При вытяжке – </w:t>
      </w:r>
      <w:proofErr w:type="spellStart"/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перепасовать</w:t>
      </w:r>
      <w:proofErr w:type="spellEnd"/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;</w:t>
      </w:r>
    </w:p>
    <w:p w:rsidR="00DC70E0" w:rsidRPr="00DC70E0" w:rsidRDefault="00DC70E0" w:rsidP="00DC70E0">
      <w:pPr>
        <w:widowControl w:val="0"/>
        <w:numPr>
          <w:ilvl w:val="0"/>
          <w:numId w:val="11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pacing w:val="-8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Произвести смазку м</w:t>
      </w:r>
      <w:r w:rsidR="00247D3A">
        <w:rPr>
          <w:rFonts w:ascii="Times New Roman" w:eastAsia="Times New Roman" w:hAnsi="Times New Roman" w:cs="Times New Roman"/>
          <w:spacing w:val="-8"/>
          <w:sz w:val="20"/>
          <w:szCs w:val="20"/>
        </w:rPr>
        <w:t>аслом Н-ЗОА ГОСТ 20799-2022</w:t>
      </w: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,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7.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Противовес</w:t>
      </w:r>
    </w:p>
    <w:p w:rsidR="00DC70E0" w:rsidRPr="00DC70E0" w:rsidRDefault="00DC70E0" w:rsidP="00DC70E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>Проверять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состояв крепежа внешний вид (при необходимости затянуть, </w:t>
      </w: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отрегулировать, очистить, смазать, отремонтировать али заменить);</w:t>
      </w:r>
    </w:p>
    <w:p w:rsidR="00DC70E0" w:rsidRPr="00DC70E0" w:rsidRDefault="00DC70E0" w:rsidP="00DC70E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Отрегулировать смещение грузов в раме противовеса (не более 5 мм);</w:t>
      </w:r>
    </w:p>
    <w:p w:rsidR="00DC70E0" w:rsidRPr="00DC70E0" w:rsidRDefault="00DC70E0" w:rsidP="00DC70E0">
      <w:pPr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Проверить зазоры между вкладышами башмаков и направляющими, при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необходимости вкладыш заменить.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8.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Кабина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98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8.1.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Подвеска кабины</w:t>
      </w:r>
    </w:p>
    <w:p w:rsidR="00DC70E0" w:rsidRPr="00DC70E0" w:rsidRDefault="00DC70E0" w:rsidP="00DC70E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Очистить</w:t>
      </w:r>
      <w:r w:rsidRPr="00DC70E0">
        <w:rPr>
          <w:rFonts w:ascii="Times New Roman" w:eastAsia="Times New Roman" w:hAnsi="Times New Roman" w:cs="Times New Roman"/>
          <w:smallCaps/>
          <w:spacing w:val="-8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от шали и грязи;</w:t>
      </w:r>
    </w:p>
    <w:p w:rsidR="00DC70E0" w:rsidRPr="00DC70E0" w:rsidRDefault="00DC70E0" w:rsidP="00DC70E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Проверить состояние составных частей и крепления;</w:t>
      </w:r>
    </w:p>
    <w:p w:rsidR="00DC70E0" w:rsidRPr="00DC70E0" w:rsidRDefault="00DC70E0" w:rsidP="00DC70E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Проверить и отрегулировать балансир;</w:t>
      </w:r>
    </w:p>
    <w:p w:rsidR="00DC70E0" w:rsidRPr="00DC70E0" w:rsidRDefault="00DC70E0" w:rsidP="00DC70E0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lastRenderedPageBreak/>
        <w:t>Проверить совместную регулировку рамки и контакта СШС.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798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>8.2.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Верхние башмаки</w:t>
      </w:r>
    </w:p>
    <w:p w:rsidR="00DC70E0" w:rsidRPr="00DC70E0" w:rsidRDefault="00DC70E0" w:rsidP="00DC70E0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Очистить от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пыли</w:t>
      </w:r>
      <w:r w:rsidRPr="00DC70E0">
        <w:rPr>
          <w:rFonts w:ascii="Times New Roman" w:eastAsia="Times New Roman" w:hAnsi="Times New Roman" w:cs="Times New Roman"/>
          <w:smallCaps/>
          <w:spacing w:val="-6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и грязи;</w:t>
      </w:r>
    </w:p>
    <w:p w:rsidR="00DC70E0" w:rsidRPr="00DC70E0" w:rsidRDefault="00DC70E0" w:rsidP="00DC70E0">
      <w:pPr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Проверить состояние составных частей и крепления;</w:t>
      </w:r>
    </w:p>
    <w:p w:rsidR="00DC70E0" w:rsidRPr="00DC70E0" w:rsidRDefault="00DC70E0" w:rsidP="00DC70E0">
      <w:pPr>
        <w:widowControl w:val="0"/>
        <w:numPr>
          <w:ilvl w:val="0"/>
          <w:numId w:val="14"/>
        </w:numPr>
        <w:shd w:val="clear" w:color="auto" w:fill="FFFFFF"/>
        <w:tabs>
          <w:tab w:val="left" w:pos="778"/>
        </w:tabs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Проверить зазоры </w:t>
      </w:r>
      <w:r w:rsidRPr="00DC70E0">
        <w:rPr>
          <w:rFonts w:ascii="Times New Roman" w:eastAsia="Times New Roman" w:hAnsi="Times New Roman" w:cs="Times New Roman"/>
          <w:iCs/>
          <w:spacing w:val="-2"/>
          <w:sz w:val="20"/>
          <w:szCs w:val="20"/>
        </w:rPr>
        <w:t>между в</w:t>
      </w: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>кладышами башмаков и направляющими,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п</w:t>
      </w: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ри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необходимости вкладыши заменить;</w:t>
      </w:r>
    </w:p>
    <w:p w:rsidR="00DC70E0" w:rsidRPr="00DC70E0" w:rsidRDefault="00DC70E0" w:rsidP="00DC70E0">
      <w:pPr>
        <w:widowControl w:val="0"/>
        <w:numPr>
          <w:ilvl w:val="0"/>
          <w:numId w:val="14"/>
        </w:numPr>
        <w:shd w:val="clear" w:color="auto" w:fill="FFFFFF"/>
        <w:tabs>
          <w:tab w:val="left" w:pos="780"/>
        </w:tabs>
        <w:autoSpaceDE w:val="0"/>
        <w:autoSpaceDN w:val="0"/>
        <w:adjustRightInd w:val="0"/>
        <w:snapToGri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Проверять наличие смазки в смазывающих аппаратах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142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iCs/>
          <w:sz w:val="20"/>
          <w:szCs w:val="20"/>
        </w:rPr>
        <w:t>8.3.</w:t>
      </w:r>
      <w:r w:rsidRPr="00DC70E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Механизм ловителей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    Очистить от пыли и грязи;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    Проверить состояние составных частей и крепления;</w:t>
      </w:r>
    </w:p>
    <w:p w:rsidR="00DC70E0" w:rsidRPr="00DC70E0" w:rsidRDefault="00DC70E0" w:rsidP="00DC70E0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Проворить зазоры: между вкладышами башмаков и направляющими, при</w:t>
      </w: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br/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           необходимости вкладыши заменить;</w:t>
      </w:r>
    </w:p>
    <w:p w:rsidR="00DC70E0" w:rsidRPr="00DC70E0" w:rsidRDefault="00DC70E0" w:rsidP="00DC70E0">
      <w:pPr>
        <w:widowControl w:val="0"/>
        <w:numPr>
          <w:ilvl w:val="0"/>
          <w:numId w:val="15"/>
        </w:numPr>
        <w:shd w:val="clear" w:color="auto" w:fill="FFFFFF"/>
        <w:tabs>
          <w:tab w:val="left" w:pos="0"/>
          <w:tab w:val="left" w:pos="142"/>
          <w:tab w:val="left" w:pos="806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Произвести смазку осей, шарниров, клиньев (ЛИТОЛ-24 ГОСТ 2115</w:t>
      </w:r>
      <w:r w:rsidR="00247D3A">
        <w:rPr>
          <w:rFonts w:ascii="Times New Roman" w:eastAsia="Times New Roman" w:hAnsi="Times New Roman" w:cs="Times New Roman"/>
          <w:spacing w:val="-6"/>
          <w:sz w:val="20"/>
          <w:szCs w:val="20"/>
        </w:rPr>
        <w:t>0-2017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)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80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806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8.4.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Электропроводка верха кабины</w:t>
      </w:r>
    </w:p>
    <w:p w:rsidR="00DC70E0" w:rsidRPr="00DC70E0" w:rsidRDefault="00DC70E0" w:rsidP="00DC70E0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Очистить от грязи и пыли:</w:t>
      </w:r>
    </w:p>
    <w:p w:rsidR="00DC70E0" w:rsidRPr="00DC70E0" w:rsidRDefault="00DC70E0" w:rsidP="00DC70E0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Проверить состояние кабеля и заземления;</w:t>
      </w:r>
    </w:p>
    <w:p w:rsidR="00DC70E0" w:rsidRPr="00DC70E0" w:rsidRDefault="00DC70E0" w:rsidP="00DC70E0">
      <w:pPr>
        <w:widowControl w:val="0"/>
        <w:numPr>
          <w:ilvl w:val="0"/>
          <w:numId w:val="16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 xml:space="preserve">Проверить крепление кабеля и контрольные соединения. 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806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8.5.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Купе и двери кабины</w:t>
      </w:r>
    </w:p>
    <w:p w:rsidR="00DC70E0" w:rsidRPr="00DC70E0" w:rsidRDefault="00DC70E0" w:rsidP="00DC70E0">
      <w:pPr>
        <w:widowControl w:val="0"/>
        <w:numPr>
          <w:ilvl w:val="0"/>
          <w:numId w:val="17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Проверить и подтянуть крепления купе каркаса;</w:t>
      </w:r>
    </w:p>
    <w:p w:rsidR="00DC70E0" w:rsidRPr="00DC70E0" w:rsidRDefault="00DC70E0" w:rsidP="00DC70E0">
      <w:pPr>
        <w:widowControl w:val="0"/>
        <w:numPr>
          <w:ilvl w:val="0"/>
          <w:numId w:val="17"/>
        </w:numPr>
        <w:shd w:val="clear" w:color="auto" w:fill="FFFFFF"/>
        <w:tabs>
          <w:tab w:val="left" w:pos="0"/>
          <w:tab w:val="left" w:pos="142"/>
          <w:tab w:val="left" w:pos="838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Очистить от пыли </w:t>
      </w:r>
      <w:r w:rsidRPr="00DC70E0">
        <w:rPr>
          <w:rFonts w:ascii="Times New Roman" w:eastAsia="Times New Roman" w:hAnsi="Times New Roman" w:cs="Times New Roman"/>
          <w:iCs/>
          <w:sz w:val="20"/>
          <w:szCs w:val="20"/>
        </w:rPr>
        <w:t xml:space="preserve">и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грязи кнопочный пост, зачистить контакты, заменить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br/>
        <w:t>вышедшие из строя лампы.</w:t>
      </w:r>
    </w:p>
    <w:p w:rsidR="00DC70E0" w:rsidRPr="00DC70E0" w:rsidRDefault="00DC70E0" w:rsidP="00DC70E0">
      <w:pPr>
        <w:shd w:val="clear" w:color="auto" w:fill="FFFFFF"/>
        <w:tabs>
          <w:tab w:val="left" w:pos="0"/>
          <w:tab w:val="left" w:pos="142"/>
          <w:tab w:val="left" w:pos="8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899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8.6. 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Двери кабины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>Очистить составные части от грязи и пыли;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Проверить крепление крышек, роликов, кареток, створок с каретками башмаков </w:t>
      </w:r>
      <w:r w:rsidRPr="00DC70E0">
        <w:rPr>
          <w:rFonts w:ascii="Times New Roman" w:eastAsia="Times New Roman" w:hAnsi="Times New Roman" w:cs="Times New Roman"/>
          <w:iCs/>
          <w:spacing w:val="-4"/>
          <w:sz w:val="20"/>
          <w:szCs w:val="20"/>
        </w:rPr>
        <w:t xml:space="preserve">к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створкам;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Произвести смазку элементов;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Произвести проверку регламентированных зазоров;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Отрегулировать взаимное положение водила и кареток: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Проверить отсутствие течи</w:t>
      </w:r>
      <w:r w:rsidRPr="00DC70E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масла из редуктора привода, яри необходимости заменить манжеты;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Проверить уровень масла в редукторе;</w:t>
      </w:r>
    </w:p>
    <w:p w:rsidR="00DC70E0" w:rsidRPr="00DC70E0" w:rsidRDefault="00DC70E0" w:rsidP="00DC70E0">
      <w:pPr>
        <w:widowControl w:val="0"/>
        <w:numPr>
          <w:ilvl w:val="0"/>
          <w:numId w:val="18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Проверить надежность работы замка дверей кабины.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899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8.7. 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Низ кабины</w:t>
      </w:r>
    </w:p>
    <w:p w:rsidR="00DC70E0" w:rsidRPr="00DC70E0" w:rsidRDefault="00DC70E0" w:rsidP="00DC70E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Очистить составные части от грязи и пыли;</w:t>
      </w:r>
    </w:p>
    <w:p w:rsidR="00DC70E0" w:rsidRPr="00DC70E0" w:rsidRDefault="00DC70E0" w:rsidP="00DC70E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Произвести проверку регламентированных зазоров;</w:t>
      </w:r>
    </w:p>
    <w:p w:rsidR="00DC70E0" w:rsidRPr="00DC70E0" w:rsidRDefault="00DC70E0" w:rsidP="00DC70E0">
      <w:pPr>
        <w:widowControl w:val="0"/>
        <w:numPr>
          <w:ilvl w:val="0"/>
          <w:numId w:val="19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8"/>
          <w:sz w:val="20"/>
          <w:szCs w:val="20"/>
        </w:rPr>
        <w:t>Проверять работу подвижного пола на 15 кг.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9.  </w:t>
      </w:r>
      <w:r w:rsidRPr="00DC70E0">
        <w:rPr>
          <w:rFonts w:ascii="Times New Roman" w:eastAsia="Times New Roman" w:hAnsi="Times New Roman" w:cs="Times New Roman"/>
          <w:i/>
          <w:spacing w:val="-2"/>
          <w:sz w:val="20"/>
          <w:szCs w:val="20"/>
          <w:u w:val="single"/>
        </w:rPr>
        <w:t>Двери шахты и электроаппараты в шахте</w:t>
      </w:r>
    </w:p>
    <w:p w:rsidR="00DC70E0" w:rsidRPr="00DC70E0" w:rsidRDefault="00DC70E0" w:rsidP="00DC70E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t>Очистить от пыли и грязи;</w:t>
      </w:r>
    </w:p>
    <w:p w:rsidR="00DC70E0" w:rsidRPr="00DC70E0" w:rsidRDefault="00DC70E0" w:rsidP="00DC70E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142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Проверять состояние крепежа внешний </w:t>
      </w:r>
      <w:r w:rsidRPr="00DC70E0">
        <w:rPr>
          <w:rFonts w:ascii="Times New Roman" w:eastAsia="Times New Roman" w:hAnsi="Times New Roman" w:cs="Times New Roman"/>
          <w:smallCaps/>
          <w:sz w:val="20"/>
          <w:szCs w:val="20"/>
        </w:rPr>
        <w:t xml:space="preserve">вид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(при необходимости затянуть, 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отрегулировать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, очистить, смазать, отремонтировать или заменить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);</w:t>
      </w:r>
    </w:p>
    <w:p w:rsidR="00DC70E0" w:rsidRPr="00DC70E0" w:rsidRDefault="00DC70E0" w:rsidP="00DC70E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Произвести проверку регламентированных зазоров;</w:t>
      </w:r>
    </w:p>
    <w:p w:rsidR="00DC70E0" w:rsidRPr="00DC70E0" w:rsidRDefault="00DC70E0" w:rsidP="00DC70E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Проверить работу запирающих устрой</w:t>
      </w:r>
      <w:proofErr w:type="gramStart"/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ств дв</w:t>
      </w:r>
      <w:proofErr w:type="gramEnd"/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ерей шахты;</w:t>
      </w:r>
    </w:p>
    <w:p w:rsidR="00DC70E0" w:rsidRPr="00DC70E0" w:rsidRDefault="00DC70E0" w:rsidP="00DC70E0">
      <w:pPr>
        <w:widowControl w:val="0"/>
        <w:numPr>
          <w:ilvl w:val="0"/>
          <w:numId w:val="20"/>
        </w:numPr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Проверить крепление проводов к электроаппаратам, работу электрических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контактов,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>неисправные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- заменить.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10. </w:t>
      </w:r>
      <w:r w:rsidRPr="00DC70E0">
        <w:rPr>
          <w:rFonts w:ascii="Times New Roman" w:eastAsia="Times New Roman" w:hAnsi="Times New Roman" w:cs="Times New Roman"/>
          <w:i/>
          <w:sz w:val="20"/>
          <w:szCs w:val="20"/>
          <w:u w:val="single"/>
        </w:rPr>
        <w:t>Приямок</w:t>
      </w:r>
    </w:p>
    <w:p w:rsidR="00DC70E0" w:rsidRPr="00DC70E0" w:rsidRDefault="00DC70E0" w:rsidP="00DC70E0">
      <w:pPr>
        <w:widowControl w:val="0"/>
        <w:numPr>
          <w:ilvl w:val="0"/>
          <w:numId w:val="21"/>
        </w:numPr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Очистить натяжное устройство от пыли и грязи</w:t>
      </w:r>
    </w:p>
    <w:p w:rsidR="00DC70E0" w:rsidRPr="00DC70E0" w:rsidRDefault="00DC70E0" w:rsidP="00DC70E0">
      <w:pPr>
        <w:widowControl w:val="0"/>
        <w:numPr>
          <w:ilvl w:val="0"/>
          <w:numId w:val="21"/>
        </w:numPr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Отрегулировать горизонтальность рычага натяжного устройства, при необходимости - </w:t>
      </w:r>
      <w:proofErr w:type="spellStart"/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перепасовать</w:t>
      </w:r>
      <w:proofErr w:type="spellEnd"/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трос ограничителя скорости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0"/>
          <w:tab w:val="left" w:pos="142"/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</w:pP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Все работы совмещать с работами, проводимыми 1 раз в месяц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 xml:space="preserve">1.6.  ТО и </w:t>
      </w:r>
      <w:proofErr w:type="gramStart"/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>ТР</w:t>
      </w:r>
      <w:proofErr w:type="gramEnd"/>
      <w:r w:rsidRPr="00DC70E0">
        <w:rPr>
          <w:rFonts w:ascii="Times New Roman" w:eastAsia="Times New Roman" w:hAnsi="Times New Roman" w:cs="Times New Roman"/>
          <w:b/>
          <w:sz w:val="20"/>
          <w:szCs w:val="20"/>
        </w:rPr>
        <w:t xml:space="preserve"> -2 с 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периодичностью 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</w:rPr>
        <w:t>1 раз в полгода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</w:rPr>
        <w:t xml:space="preserve"> 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Вводное устройство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- Отрегулировать зазоры в пинцетах;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lastRenderedPageBreak/>
        <w:t>- Проверить легкость хода ручки.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48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0"/>
          <w:sz w:val="20"/>
          <w:szCs w:val="20"/>
        </w:rPr>
        <w:t>2.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Шкаф управления (ВКУ)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.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я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щик управления вызовами, трансформаторы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- Проверить легкость ж запас хода додавшее частей контакторов н реле (яри обнаружений дефектов отремонтировать или заменить);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- Проверить крепление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</w:t>
      </w:r>
      <w:proofErr w:type="spellStart"/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магнитопроводов</w:t>
      </w:r>
      <w:proofErr w:type="spellEnd"/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 трансформаторов.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48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9"/>
          <w:sz w:val="20"/>
          <w:szCs w:val="20"/>
        </w:rPr>
        <w:t>3.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Лебедка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- Проверить износ накладок тормоза (замена при износе до 2 мм):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- Проверить износ червячной пары (поворот червяка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в</w:t>
      </w:r>
      <w:r w:rsidRPr="00DC70E0">
        <w:rPr>
          <w:rFonts w:ascii="Times New Roman" w:eastAsia="Times New Roman" w:hAnsi="Times New Roman" w:cs="Times New Roman"/>
          <w:smallCaps/>
          <w:spacing w:val="-4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пределах бокового зазора не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должно превышать 17°);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- Проверить крепление полумуфты на валу редуктора;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Проверить крошение полумуфты на валу электродвигателя, состояние других втулок (негодные - заменить);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7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- Проверить состояние сварных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швов</w:t>
      </w:r>
      <w:r w:rsidRPr="00DC70E0">
        <w:rPr>
          <w:rFonts w:ascii="Times New Roman" w:eastAsia="Times New Roman" w:hAnsi="Times New Roman" w:cs="Times New Roman"/>
          <w:smallCaps/>
          <w:spacing w:val="-7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7"/>
          <w:sz w:val="20"/>
          <w:szCs w:val="20"/>
        </w:rPr>
        <w:t>рамы лебедки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48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2"/>
          <w:sz w:val="20"/>
          <w:szCs w:val="20"/>
        </w:rPr>
        <w:t>4.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Ограничитель скорости</w:t>
      </w:r>
    </w:p>
    <w:p w:rsidR="00DC70E0" w:rsidRPr="00DC70E0" w:rsidRDefault="00DC70E0" w:rsidP="00DC70E0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t>- Проверить работу при превышении номинальной скорости (при необходимости</w:t>
      </w:r>
      <w:r w:rsidRPr="00DC70E0">
        <w:rPr>
          <w:rFonts w:ascii="Times New Roman" w:eastAsia="Times New Roman" w:hAnsi="Times New Roman" w:cs="Times New Roman"/>
          <w:spacing w:val="-1"/>
          <w:sz w:val="20"/>
          <w:szCs w:val="20"/>
        </w:rPr>
        <w:br/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отрегулировать или заменять).</w:t>
      </w:r>
    </w:p>
    <w:p w:rsidR="00DC70E0" w:rsidRPr="00DC70E0" w:rsidRDefault="00DC70E0" w:rsidP="00DC70E0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5.  </w:t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Направляющие кабины и противовеса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4"/>
          <w:sz w:val="20"/>
          <w:szCs w:val="20"/>
        </w:rPr>
        <w:t xml:space="preserve">- Очистить от пыли и грязи; 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 Проверить состояние крепежа внешний вид (при необходимости затянуть,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отрегулировать, очистить, смазать, отремонтировать </w:t>
      </w:r>
      <w:r w:rsidRPr="00DC70E0">
        <w:rPr>
          <w:rFonts w:ascii="Times New Roman" w:eastAsia="Times New Roman" w:hAnsi="Times New Roman" w:cs="Times New Roman"/>
          <w:smallCaps/>
          <w:spacing w:val="-6"/>
          <w:sz w:val="20"/>
          <w:szCs w:val="20"/>
        </w:rPr>
        <w:t xml:space="preserve">ели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заменить);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- Проверить </w:t>
      </w:r>
      <w:proofErr w:type="spellStart"/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>штихмас</w:t>
      </w:r>
      <w:proofErr w:type="spellEnd"/>
      <w:r w:rsidRPr="00DC70E0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(не более ± 2 мм),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271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 w:rsidRPr="00DC70E0">
        <w:rPr>
          <w:rFonts w:ascii="Times New Roman" w:eastAsia="Times New Roman" w:hAnsi="Times New Roman" w:cs="Times New Roman"/>
          <w:spacing w:val="-18"/>
          <w:sz w:val="20"/>
          <w:szCs w:val="20"/>
        </w:rPr>
        <w:t>6.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Двери </w:t>
      </w:r>
      <w:r w:rsidRPr="00DC70E0">
        <w:rPr>
          <w:rFonts w:ascii="Times New Roman" w:eastAsia="Times New Roman" w:hAnsi="Times New Roman" w:cs="Times New Roman"/>
          <w:bCs/>
          <w:sz w:val="20"/>
          <w:szCs w:val="20"/>
          <w:u w:val="single"/>
        </w:rPr>
        <w:t>шахты</w:t>
      </w:r>
    </w:p>
    <w:p w:rsidR="00DC70E0" w:rsidRPr="00DC70E0" w:rsidRDefault="00DC70E0" w:rsidP="00DC70E0">
      <w:pPr>
        <w:shd w:val="clear" w:color="auto" w:fill="FFFFFF"/>
        <w:tabs>
          <w:tab w:val="left" w:pos="743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>- Отрегулировать зазоры между створками и порогами.</w:t>
      </w:r>
    </w:p>
    <w:p w:rsidR="00DC70E0" w:rsidRPr="00DC70E0" w:rsidRDefault="00DC70E0" w:rsidP="00DC70E0">
      <w:pPr>
        <w:shd w:val="clear" w:color="auto" w:fill="FFFFFF"/>
        <w:tabs>
          <w:tab w:val="left" w:pos="7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shd w:val="clear" w:color="auto" w:fill="FFFFFF"/>
        <w:tabs>
          <w:tab w:val="left" w:pos="743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</w:rPr>
        <w:t xml:space="preserve">7.  </w:t>
      </w: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  <w:u w:val="single"/>
        </w:rPr>
        <w:t>ОДС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43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Для ОДС с проводной связью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43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- Проверка состояния и измерение основных параметров блоков питания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43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- Измерение параметров линии связи КП-ДП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43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- Автономная наладка на стороне пульта управления</w:t>
      </w:r>
    </w:p>
    <w:p w:rsidR="00DC70E0" w:rsidRPr="00DC70E0" w:rsidRDefault="00DC70E0" w:rsidP="00DC70E0">
      <w:pPr>
        <w:widowControl w:val="0"/>
        <w:shd w:val="clear" w:color="auto" w:fill="FFFFFF"/>
        <w:tabs>
          <w:tab w:val="left" w:pos="743"/>
        </w:tabs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6"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71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21"/>
          <w:sz w:val="20"/>
          <w:szCs w:val="20"/>
        </w:rPr>
        <w:t>8.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Противовес</w:t>
      </w:r>
    </w:p>
    <w:p w:rsidR="00DC70E0" w:rsidRPr="00DC70E0" w:rsidRDefault="00DC70E0" w:rsidP="00DC7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5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-Проверить состояние крепежа </w:t>
      </w:r>
      <w:r w:rsidRPr="00DC70E0">
        <w:rPr>
          <w:rFonts w:ascii="Times New Roman" w:eastAsia="Times New Roman" w:hAnsi="Times New Roman" w:cs="Times New Roman"/>
          <w:iCs/>
          <w:sz w:val="20"/>
          <w:szCs w:val="20"/>
        </w:rPr>
        <w:t>внешний</w:t>
      </w:r>
      <w:r w:rsidRPr="00DC70E0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вид (при необходимости затянуть, </w:t>
      </w: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 xml:space="preserve">отрегулировать, очистить окрасить, смазать,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отремонтировать или</w:t>
      </w:r>
      <w:r w:rsidRPr="00DC70E0">
        <w:rPr>
          <w:rFonts w:ascii="Times New Roman" w:eastAsia="Times New Roman" w:hAnsi="Times New Roman" w:cs="Times New Roman"/>
          <w:smallCaps/>
          <w:spacing w:val="-5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5"/>
          <w:sz w:val="20"/>
          <w:szCs w:val="20"/>
        </w:rPr>
        <w:t>заменить);</w:t>
      </w:r>
    </w:p>
    <w:p w:rsidR="00DC70E0" w:rsidRPr="00DC70E0" w:rsidRDefault="00DC70E0" w:rsidP="00DC7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tabs>
          <w:tab w:val="left" w:pos="271"/>
        </w:tabs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9"/>
          <w:sz w:val="20"/>
          <w:szCs w:val="20"/>
        </w:rPr>
        <w:t>9.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ab/>
      </w:r>
      <w:r w:rsidRPr="00DC70E0">
        <w:rPr>
          <w:rFonts w:ascii="Times New Roman" w:eastAsia="Times New Roman" w:hAnsi="Times New Roman" w:cs="Times New Roman"/>
          <w:sz w:val="20"/>
          <w:szCs w:val="20"/>
          <w:u w:val="single"/>
        </w:rPr>
        <w:t>Кабина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 Проверить действие блокировочного </w:t>
      </w:r>
      <w:proofErr w:type="gramStart"/>
      <w:r w:rsidRPr="00DC70E0">
        <w:rPr>
          <w:rFonts w:ascii="Times New Roman" w:eastAsia="Times New Roman" w:hAnsi="Times New Roman" w:cs="Times New Roman"/>
          <w:sz w:val="20"/>
          <w:szCs w:val="20"/>
        </w:rPr>
        <w:t>выключателя устройства контроля кабины тяговых канатов</w:t>
      </w:r>
      <w:proofErr w:type="gramEnd"/>
      <w:r w:rsidRPr="00DC70E0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Проверить действие блокировочного выключателя ловителей;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Отрегулировать работу механизма ловителей;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Отрегулировать зазоры;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Отрегулировать зазоры между створками и порогами;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Проверить износ червячной пары привода дверей.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Проверить действие блокировочного выключателя натяжного устройства;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Пружины буфера кабины и противовеса очистить от грязи и пыли, убедится в их целостности, негодные заменить;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- Проверить зазоры между буферами и опорной плитой противовеса, при необходимости </w:t>
      </w:r>
      <w:proofErr w:type="spellStart"/>
      <w:r w:rsidRPr="00DC70E0">
        <w:rPr>
          <w:rFonts w:ascii="Times New Roman" w:eastAsia="Times New Roman" w:hAnsi="Times New Roman" w:cs="Times New Roman"/>
          <w:sz w:val="20"/>
          <w:szCs w:val="20"/>
        </w:rPr>
        <w:t>перепасовать</w:t>
      </w:r>
      <w:proofErr w:type="spellEnd"/>
      <w:r w:rsidRPr="00DC70E0">
        <w:rPr>
          <w:rFonts w:ascii="Times New Roman" w:eastAsia="Times New Roman" w:hAnsi="Times New Roman" w:cs="Times New Roman"/>
          <w:sz w:val="20"/>
          <w:szCs w:val="20"/>
        </w:rPr>
        <w:t xml:space="preserve"> тяговые канаты;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z w:val="20"/>
          <w:szCs w:val="20"/>
        </w:rPr>
        <w:t>- Проверить состояние заземляющих устройств.</w:t>
      </w:r>
    </w:p>
    <w:p w:rsidR="00DC70E0" w:rsidRPr="00DC70E0" w:rsidRDefault="00DC70E0" w:rsidP="00DC70E0">
      <w:pPr>
        <w:widowControl w:val="0"/>
        <w:snapToGrid w:val="0"/>
        <w:spacing w:after="0" w:line="30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1"/>
          <w:sz w:val="20"/>
          <w:szCs w:val="20"/>
        </w:rPr>
        <w:t xml:space="preserve">Все работы совмещать с работами, проводимыми </w:t>
      </w:r>
      <w:r w:rsidRPr="00DC70E0">
        <w:rPr>
          <w:rFonts w:ascii="Times New Roman" w:eastAsia="Times New Roman" w:hAnsi="Times New Roman" w:cs="Times New Roman"/>
          <w:i/>
          <w:spacing w:val="-11"/>
          <w:sz w:val="20"/>
          <w:szCs w:val="20"/>
        </w:rPr>
        <w:t>1 раз в три месяц</w:t>
      </w: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C70E0" w:rsidRPr="00DC70E0" w:rsidRDefault="00DC70E0" w:rsidP="00DC70E0">
      <w:pPr>
        <w:widowControl w:val="0"/>
        <w:shd w:val="clear" w:color="auto" w:fill="FFFFFF"/>
        <w:snapToGrid w:val="0"/>
        <w:spacing w:after="0" w:line="300" w:lineRule="auto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1.7.ТО и </w:t>
      </w:r>
      <w:proofErr w:type="gramStart"/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ТР</w:t>
      </w:r>
      <w:proofErr w:type="gramEnd"/>
      <w:r w:rsidRPr="00DC70E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-3 с </w:t>
      </w:r>
      <w:r w:rsidRPr="00DC70E0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периодичностью</w:t>
      </w:r>
      <w:r w:rsidRPr="00DC70E0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ru-RU"/>
        </w:rPr>
        <w:t xml:space="preserve"> 1 раз в год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3"/>
          <w:sz w:val="20"/>
          <w:szCs w:val="20"/>
        </w:rPr>
        <w:t>- Посадка кабины на ловители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2"/>
          <w:sz w:val="20"/>
          <w:szCs w:val="20"/>
        </w:rPr>
        <w:t>- Снятие кабины с ловителей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5"/>
          <w:sz w:val="20"/>
          <w:szCs w:val="20"/>
        </w:rPr>
        <w:t>- Проверка исправности работы ограничителя скорости (ОС)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5"/>
          <w:sz w:val="20"/>
          <w:szCs w:val="20"/>
        </w:rPr>
        <w:t>- Замена конденсаторов на вводное устройство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5"/>
          <w:sz w:val="20"/>
          <w:szCs w:val="20"/>
        </w:rPr>
        <w:t>- Опробование работы лифта в режимах: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5"/>
          <w:sz w:val="20"/>
          <w:szCs w:val="20"/>
        </w:rPr>
        <w:t>- Нормальный режим (пуск лифта от кнопок «вызова» к «приказа»)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4"/>
          <w:sz w:val="20"/>
          <w:szCs w:val="20"/>
        </w:rPr>
        <w:t>- Управление в режиме «ревизия»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5"/>
          <w:sz w:val="20"/>
          <w:szCs w:val="20"/>
        </w:rPr>
        <w:t>- Управление из машинного помещения</w:t>
      </w:r>
    </w:p>
    <w:p w:rsidR="00DC70E0" w:rsidRPr="00DC70E0" w:rsidRDefault="00DC70E0" w:rsidP="00DC70E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3"/>
          <w:sz w:val="20"/>
          <w:szCs w:val="20"/>
        </w:rPr>
        <w:t xml:space="preserve">- Восстановление эстетического состояния купе кабины лифта (устранение царапин </w:t>
      </w:r>
      <w:r w:rsidRPr="00DC70E0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и надписей, не относящихся </w:t>
      </w:r>
      <w:proofErr w:type="gramStart"/>
      <w:r w:rsidRPr="00DC70E0">
        <w:rPr>
          <w:rFonts w:ascii="Times New Roman" w:eastAsia="Times New Roman" w:hAnsi="Times New Roman" w:cs="Times New Roman"/>
          <w:spacing w:val="-10"/>
          <w:sz w:val="20"/>
          <w:szCs w:val="20"/>
        </w:rPr>
        <w:t>к</w:t>
      </w:r>
      <w:proofErr w:type="gramEnd"/>
      <w:r w:rsidRPr="00DC70E0">
        <w:rPr>
          <w:rFonts w:ascii="Times New Roman" w:eastAsia="Times New Roman" w:hAnsi="Times New Roman" w:cs="Times New Roman"/>
          <w:i/>
          <w:iCs/>
          <w:smallCaps/>
          <w:spacing w:val="-10"/>
          <w:sz w:val="20"/>
          <w:szCs w:val="20"/>
        </w:rPr>
        <w:t xml:space="preserve"> </w:t>
      </w:r>
      <w:r w:rsidRPr="00DC70E0">
        <w:rPr>
          <w:rFonts w:ascii="Times New Roman" w:eastAsia="Times New Roman" w:hAnsi="Times New Roman" w:cs="Times New Roman"/>
          <w:spacing w:val="-10"/>
          <w:sz w:val="20"/>
          <w:szCs w:val="20"/>
        </w:rPr>
        <w:t xml:space="preserve">эксплуатация лифта, обновление надписей </w:t>
      </w:r>
      <w:r w:rsidRPr="00DC70E0">
        <w:rPr>
          <w:rFonts w:ascii="Times New Roman" w:eastAsia="Times New Roman" w:hAnsi="Times New Roman" w:cs="Times New Roman"/>
          <w:sz w:val="20"/>
          <w:szCs w:val="20"/>
        </w:rPr>
        <w:t>телефонов аварийной службы).</w:t>
      </w:r>
    </w:p>
    <w:p w:rsidR="00DC70E0" w:rsidRPr="00DC70E0" w:rsidRDefault="00DC70E0" w:rsidP="00DC7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pacing w:val="-16"/>
          <w:sz w:val="20"/>
          <w:szCs w:val="20"/>
        </w:rPr>
      </w:pPr>
      <w:r w:rsidRPr="00DC70E0">
        <w:rPr>
          <w:rFonts w:ascii="Times New Roman" w:eastAsia="Times New Roman" w:hAnsi="Times New Roman" w:cs="Times New Roman"/>
          <w:spacing w:val="-16"/>
          <w:sz w:val="20"/>
          <w:szCs w:val="20"/>
        </w:rPr>
        <w:lastRenderedPageBreak/>
        <w:t>-Установка на дверях машинных помещений замков повышенной надежности.</w:t>
      </w:r>
    </w:p>
    <w:p w:rsidR="00DC70E0" w:rsidRPr="00DC70E0" w:rsidRDefault="00DC70E0" w:rsidP="00DC70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C70E0">
        <w:rPr>
          <w:rFonts w:ascii="Times New Roman" w:eastAsia="Times New Roman" w:hAnsi="Times New Roman" w:cs="Times New Roman"/>
          <w:spacing w:val="-16"/>
          <w:sz w:val="20"/>
          <w:szCs w:val="20"/>
        </w:rPr>
        <w:br/>
      </w:r>
      <w:r w:rsidRPr="00DC70E0">
        <w:rPr>
          <w:rFonts w:ascii="Times New Roman" w:eastAsia="Times New Roman" w:hAnsi="Times New Roman" w:cs="Times New Roman"/>
          <w:b/>
          <w:spacing w:val="-10"/>
          <w:sz w:val="20"/>
          <w:szCs w:val="20"/>
        </w:rPr>
        <w:t>Все работы совмещать с работами, проводимыми 1 раз в полгода.</w:t>
      </w:r>
    </w:p>
    <w:p w:rsidR="00DD794A" w:rsidRDefault="00DD794A"/>
    <w:sectPr w:rsidR="00DD794A" w:rsidSect="00100340">
      <w:pgSz w:w="11906" w:h="16838"/>
      <w:pgMar w:top="250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5B1" w:rsidRDefault="008605B1" w:rsidP="00DC70E0">
      <w:pPr>
        <w:spacing w:after="0" w:line="240" w:lineRule="auto"/>
      </w:pPr>
      <w:r>
        <w:separator/>
      </w:r>
    </w:p>
  </w:endnote>
  <w:endnote w:type="continuationSeparator" w:id="0">
    <w:p w:rsidR="008605B1" w:rsidRDefault="008605B1" w:rsidP="00DC70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5B1" w:rsidRDefault="008605B1" w:rsidP="00DC70E0">
      <w:pPr>
        <w:spacing w:after="0" w:line="240" w:lineRule="auto"/>
      </w:pPr>
      <w:r>
        <w:separator/>
      </w:r>
    </w:p>
  </w:footnote>
  <w:footnote w:type="continuationSeparator" w:id="0">
    <w:p w:rsidR="008605B1" w:rsidRDefault="008605B1" w:rsidP="00DC70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0586"/>
    <w:multiLevelType w:val="hybridMultilevel"/>
    <w:tmpl w:val="1DAA7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260BA"/>
    <w:multiLevelType w:val="hybridMultilevel"/>
    <w:tmpl w:val="C48CB0DC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8A3C99"/>
    <w:multiLevelType w:val="hybridMultilevel"/>
    <w:tmpl w:val="ECA04A20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631BB"/>
    <w:multiLevelType w:val="hybridMultilevel"/>
    <w:tmpl w:val="16B81784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63F68"/>
    <w:multiLevelType w:val="hybridMultilevel"/>
    <w:tmpl w:val="B46C4830"/>
    <w:lvl w:ilvl="0" w:tplc="AE8A7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A40FA1"/>
    <w:multiLevelType w:val="hybridMultilevel"/>
    <w:tmpl w:val="B73AD4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95014BA"/>
    <w:multiLevelType w:val="hybridMultilevel"/>
    <w:tmpl w:val="BBE02E52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BEA76D9"/>
    <w:multiLevelType w:val="hybridMultilevel"/>
    <w:tmpl w:val="453C78E0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3EE6F70"/>
    <w:multiLevelType w:val="hybridMultilevel"/>
    <w:tmpl w:val="E294E5C4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86C50FF"/>
    <w:multiLevelType w:val="hybridMultilevel"/>
    <w:tmpl w:val="191A7BE8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8932F31"/>
    <w:multiLevelType w:val="hybridMultilevel"/>
    <w:tmpl w:val="31E21826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4058B3"/>
    <w:multiLevelType w:val="hybridMultilevel"/>
    <w:tmpl w:val="3F58652E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242156B"/>
    <w:multiLevelType w:val="hybridMultilevel"/>
    <w:tmpl w:val="D4FC4B66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F5359A8"/>
    <w:multiLevelType w:val="hybridMultilevel"/>
    <w:tmpl w:val="931E6DD4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CA1DB2"/>
    <w:multiLevelType w:val="hybridMultilevel"/>
    <w:tmpl w:val="D382A8FE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5E0E1F"/>
    <w:multiLevelType w:val="hybridMultilevel"/>
    <w:tmpl w:val="D4486E14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7E471AD"/>
    <w:multiLevelType w:val="hybridMultilevel"/>
    <w:tmpl w:val="B58A07BC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930150A"/>
    <w:multiLevelType w:val="hybridMultilevel"/>
    <w:tmpl w:val="C406AEA4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C9A1189"/>
    <w:multiLevelType w:val="hybridMultilevel"/>
    <w:tmpl w:val="F1481566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61C0438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D703942"/>
    <w:multiLevelType w:val="hybridMultilevel"/>
    <w:tmpl w:val="902453F6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DDF5217"/>
    <w:multiLevelType w:val="hybridMultilevel"/>
    <w:tmpl w:val="F44490F2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E4F15F6"/>
    <w:multiLevelType w:val="hybridMultilevel"/>
    <w:tmpl w:val="403A6392"/>
    <w:lvl w:ilvl="0" w:tplc="461C0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770485"/>
    <w:multiLevelType w:val="hybridMultilevel"/>
    <w:tmpl w:val="405EE158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59E0B9A"/>
    <w:multiLevelType w:val="hybridMultilevel"/>
    <w:tmpl w:val="657A92B6"/>
    <w:lvl w:ilvl="0" w:tplc="461C04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501979"/>
    <w:multiLevelType w:val="hybridMultilevel"/>
    <w:tmpl w:val="1DAA7A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19"/>
  </w:num>
  <w:num w:numId="6">
    <w:abstractNumId w:val="18"/>
  </w:num>
  <w:num w:numId="7">
    <w:abstractNumId w:val="11"/>
  </w:num>
  <w:num w:numId="8">
    <w:abstractNumId w:val="6"/>
  </w:num>
  <w:num w:numId="9">
    <w:abstractNumId w:val="22"/>
  </w:num>
  <w:num w:numId="10">
    <w:abstractNumId w:val="15"/>
  </w:num>
  <w:num w:numId="11">
    <w:abstractNumId w:val="17"/>
  </w:num>
  <w:num w:numId="12">
    <w:abstractNumId w:val="14"/>
  </w:num>
  <w:num w:numId="13">
    <w:abstractNumId w:val="10"/>
  </w:num>
  <w:num w:numId="14">
    <w:abstractNumId w:val="13"/>
  </w:num>
  <w:num w:numId="15">
    <w:abstractNumId w:val="20"/>
  </w:num>
  <w:num w:numId="16">
    <w:abstractNumId w:val="2"/>
  </w:num>
  <w:num w:numId="17">
    <w:abstractNumId w:val="1"/>
  </w:num>
  <w:num w:numId="18">
    <w:abstractNumId w:val="12"/>
  </w:num>
  <w:num w:numId="19">
    <w:abstractNumId w:val="7"/>
  </w:num>
  <w:num w:numId="20">
    <w:abstractNumId w:val="23"/>
  </w:num>
  <w:num w:numId="21">
    <w:abstractNumId w:val="16"/>
  </w:num>
  <w:num w:numId="22">
    <w:abstractNumId w:val="21"/>
  </w:num>
  <w:num w:numId="23">
    <w:abstractNumId w:val="5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368"/>
    <w:rsid w:val="000B61F9"/>
    <w:rsid w:val="000E40CB"/>
    <w:rsid w:val="00100340"/>
    <w:rsid w:val="00164704"/>
    <w:rsid w:val="001B03F4"/>
    <w:rsid w:val="001C1754"/>
    <w:rsid w:val="00222E16"/>
    <w:rsid w:val="00247D3A"/>
    <w:rsid w:val="002D1C21"/>
    <w:rsid w:val="002D707B"/>
    <w:rsid w:val="004B2D3F"/>
    <w:rsid w:val="004E29A9"/>
    <w:rsid w:val="00581685"/>
    <w:rsid w:val="00585B32"/>
    <w:rsid w:val="00645C51"/>
    <w:rsid w:val="006528C1"/>
    <w:rsid w:val="00655169"/>
    <w:rsid w:val="00672A9D"/>
    <w:rsid w:val="00673D98"/>
    <w:rsid w:val="00676EBA"/>
    <w:rsid w:val="007006BA"/>
    <w:rsid w:val="00711E62"/>
    <w:rsid w:val="007A0E65"/>
    <w:rsid w:val="007C714F"/>
    <w:rsid w:val="007E445C"/>
    <w:rsid w:val="00826C79"/>
    <w:rsid w:val="008605B1"/>
    <w:rsid w:val="00870260"/>
    <w:rsid w:val="00881368"/>
    <w:rsid w:val="00901661"/>
    <w:rsid w:val="00975833"/>
    <w:rsid w:val="009848EC"/>
    <w:rsid w:val="009C777A"/>
    <w:rsid w:val="00A239E3"/>
    <w:rsid w:val="00AB0A4E"/>
    <w:rsid w:val="00B239F6"/>
    <w:rsid w:val="00B642A5"/>
    <w:rsid w:val="00C97B7C"/>
    <w:rsid w:val="00D65E3F"/>
    <w:rsid w:val="00DA0DDA"/>
    <w:rsid w:val="00DC70E0"/>
    <w:rsid w:val="00DD794A"/>
    <w:rsid w:val="00E24577"/>
    <w:rsid w:val="00EB7394"/>
    <w:rsid w:val="00F45499"/>
    <w:rsid w:val="00F66360"/>
    <w:rsid w:val="00FD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E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70E0"/>
  </w:style>
  <w:style w:type="paragraph" w:styleId="a5">
    <w:name w:val="footer"/>
    <w:basedOn w:val="a"/>
    <w:link w:val="a6"/>
    <w:uiPriority w:val="99"/>
    <w:unhideWhenUsed/>
    <w:rsid w:val="00DC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70E0"/>
  </w:style>
  <w:style w:type="paragraph" w:customStyle="1" w:styleId="ConsPlusTitle">
    <w:name w:val="ConsPlusTitle"/>
    <w:rsid w:val="00DC70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A0DD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7E445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D1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1C2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0E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70E0"/>
  </w:style>
  <w:style w:type="paragraph" w:styleId="a5">
    <w:name w:val="footer"/>
    <w:basedOn w:val="a"/>
    <w:link w:val="a6"/>
    <w:uiPriority w:val="99"/>
    <w:unhideWhenUsed/>
    <w:rsid w:val="00DC70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70E0"/>
  </w:style>
  <w:style w:type="paragraph" w:customStyle="1" w:styleId="ConsPlusTitle">
    <w:name w:val="ConsPlusTitle"/>
    <w:rsid w:val="00DC70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A0DDA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7E445C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D1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1C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94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0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4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1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6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8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65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65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8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2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9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0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47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54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4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4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4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8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7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3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60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7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3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6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3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1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9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1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4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7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4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7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0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28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78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9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3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8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4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3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86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2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9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23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9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6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0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4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9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C794B7EAA92A36335DBDBC461474FE10411B14F5BC24AE37FFACB6773298831113AA28B55680F27286D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9</Pages>
  <Words>3904</Words>
  <Characters>22254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Владимирович Игнатьев</dc:creator>
  <cp:keywords/>
  <dc:description/>
  <cp:lastModifiedBy>Михаил Владимирович Игнатьев</cp:lastModifiedBy>
  <cp:revision>13</cp:revision>
  <cp:lastPrinted>2024-08-01T13:12:00Z</cp:lastPrinted>
  <dcterms:created xsi:type="dcterms:W3CDTF">2021-12-06T12:33:00Z</dcterms:created>
  <dcterms:modified xsi:type="dcterms:W3CDTF">2024-08-02T06:10:00Z</dcterms:modified>
</cp:coreProperties>
</file>