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A00C98" w:rsidRPr="00134033">
        <w:rPr>
          <w:rFonts w:ascii="Times New Roman" w:eastAsia="Calibri" w:hAnsi="Times New Roman" w:cs="Times New Roman"/>
          <w:b/>
          <w:sz w:val="24"/>
          <w:szCs w:val="24"/>
          <w:lang w:eastAsia="ar-SA"/>
        </w:rPr>
        <w:t xml:space="preserve">поставить </w:t>
      </w:r>
      <w:r w:rsidR="00A00C98" w:rsidRPr="007673D6">
        <w:rPr>
          <w:rFonts w:ascii="Times New Roman" w:eastAsia="Times New Roman" w:hAnsi="Times New Roman" w:cs="Times New Roman"/>
          <w:b/>
          <w:sz w:val="24"/>
          <w:szCs w:val="24"/>
          <w:lang w:eastAsia="ru-RU"/>
        </w:rPr>
        <w:t>медицински</w:t>
      </w:r>
      <w:r w:rsidR="00A00C98">
        <w:rPr>
          <w:rFonts w:ascii="Times New Roman" w:eastAsia="Times New Roman" w:hAnsi="Times New Roman" w:cs="Times New Roman"/>
          <w:b/>
          <w:sz w:val="24"/>
          <w:szCs w:val="24"/>
          <w:lang w:eastAsia="ru-RU"/>
        </w:rPr>
        <w:t>е</w:t>
      </w:r>
      <w:r w:rsidR="00A00C98" w:rsidRPr="007673D6">
        <w:rPr>
          <w:rFonts w:ascii="Times New Roman" w:eastAsia="Times New Roman" w:hAnsi="Times New Roman" w:cs="Times New Roman"/>
          <w:b/>
          <w:sz w:val="24"/>
          <w:szCs w:val="24"/>
          <w:lang w:eastAsia="ru-RU"/>
        </w:rPr>
        <w:t xml:space="preserve"> издели</w:t>
      </w:r>
      <w:r w:rsidR="00A00C98">
        <w:rPr>
          <w:rFonts w:ascii="Times New Roman" w:eastAsia="Times New Roman" w:hAnsi="Times New Roman" w:cs="Times New Roman"/>
          <w:b/>
          <w:sz w:val="24"/>
          <w:szCs w:val="24"/>
          <w:lang w:eastAsia="ru-RU"/>
        </w:rPr>
        <w:t>я</w:t>
      </w:r>
      <w:r w:rsidR="00A00C98" w:rsidRPr="007673D6">
        <w:rPr>
          <w:rFonts w:ascii="Times New Roman" w:eastAsia="Times New Roman" w:hAnsi="Times New Roman" w:cs="Times New Roman"/>
          <w:b/>
          <w:sz w:val="24"/>
          <w:szCs w:val="24"/>
          <w:lang w:eastAsia="ru-RU"/>
        </w:rPr>
        <w:t xml:space="preserve"> ЛОТ </w:t>
      </w:r>
      <w:r w:rsidR="00A00C98">
        <w:rPr>
          <w:rFonts w:ascii="Times New Roman" w:eastAsia="Times New Roman" w:hAnsi="Times New Roman" w:cs="Times New Roman"/>
          <w:b/>
          <w:sz w:val="24"/>
          <w:szCs w:val="24"/>
          <w:lang w:eastAsia="ru-RU"/>
        </w:rPr>
        <w:t>2</w:t>
      </w:r>
      <w:proofErr w:type="gramStart"/>
      <w:r w:rsidR="00A00C98" w:rsidRPr="00046475">
        <w:rPr>
          <w:rFonts w:ascii="Times New Roman" w:eastAsia="Times New Roman" w:hAnsi="Times New Roman" w:cs="Times New Roman"/>
          <w:b/>
          <w:sz w:val="24"/>
          <w:szCs w:val="24"/>
          <w:lang w:eastAsia="ru-RU"/>
        </w:rPr>
        <w:t xml:space="preserve">  </w:t>
      </w:r>
      <w:r w:rsidR="00C660AE" w:rsidRPr="00C660AE">
        <w:rPr>
          <w:rFonts w:ascii="Times New Roman" w:eastAsia="Times New Roman" w:hAnsi="Times New Roman" w:cs="Times New Roman"/>
          <w:b/>
          <w:sz w:val="24"/>
          <w:szCs w:val="24"/>
          <w:lang w:eastAsia="ar-SA"/>
        </w:rPr>
        <w:t xml:space="preserve"> </w:t>
      </w:r>
      <w:r w:rsidR="003823B1">
        <w:rPr>
          <w:rFonts w:ascii="Times New Roman" w:eastAsia="Times New Roman" w:hAnsi="Times New Roman" w:cs="Times New Roman"/>
          <w:b/>
          <w:sz w:val="24"/>
          <w:szCs w:val="24"/>
          <w:lang w:eastAsia="ar-SA"/>
        </w:rPr>
        <w:t>(</w:t>
      </w:r>
      <w:proofErr w:type="gramEnd"/>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A00C98" w:rsidRDefault="005C0E86" w:rsidP="0019624B">
      <w:pPr>
        <w:spacing w:after="0" w:line="240" w:lineRule="auto"/>
        <w:ind w:firstLine="851"/>
        <w:contextualSpacing/>
        <w:jc w:val="both"/>
        <w:rPr>
          <w:rFonts w:ascii="Times New Roman" w:eastAsia="Times New Roman" w:hAnsi="Times New Roman"/>
        </w:rPr>
      </w:pPr>
      <w:r>
        <w:rPr>
          <w:rFonts w:ascii="Times New Roman" w:eastAsia="Calibri" w:hAnsi="Times New Roman" w:cs="Times New Roman"/>
          <w:sz w:val="24"/>
          <w:szCs w:val="24"/>
          <w:lang w:eastAsia="ar-SA"/>
        </w:rPr>
        <w:t xml:space="preserve">1.3. </w:t>
      </w:r>
      <w:r w:rsidR="002D6572" w:rsidRPr="002D6572">
        <w:rPr>
          <w:rFonts w:ascii="Times New Roman" w:eastAsia="Calibri" w:hAnsi="Times New Roman" w:cs="Times New Roman"/>
          <w:lang w:eastAsia="ar-SA"/>
        </w:rPr>
        <w:t>Срок поставки товара</w:t>
      </w:r>
      <w:proofErr w:type="gramStart"/>
      <w:r w:rsidR="002D6572" w:rsidRPr="002D6572">
        <w:rPr>
          <w:rFonts w:ascii="Times New Roman" w:eastAsia="Calibri" w:hAnsi="Times New Roman" w:cs="Times New Roman"/>
          <w:lang w:eastAsia="ar-SA"/>
        </w:rPr>
        <w:t>:</w:t>
      </w:r>
      <w:r w:rsidR="002D6572" w:rsidRPr="002D6572">
        <w:t xml:space="preserve"> </w:t>
      </w:r>
      <w:bookmarkStart w:id="0" w:name="OLE_LINK4"/>
      <w:r w:rsidR="00A254D9" w:rsidRPr="003176A4">
        <w:rPr>
          <w:rFonts w:ascii="Times New Roman" w:eastAsia="Calibri" w:hAnsi="Times New Roman" w:cs="Times New Roman"/>
          <w:sz w:val="24"/>
          <w:szCs w:val="24"/>
          <w:lang w:eastAsia="ar-SA"/>
        </w:rPr>
        <w:t>:</w:t>
      </w:r>
      <w:proofErr w:type="gramEnd"/>
      <w:r w:rsidR="00A254D9" w:rsidRPr="003176A4">
        <w:rPr>
          <w:sz w:val="24"/>
          <w:szCs w:val="24"/>
        </w:rPr>
        <w:t xml:space="preserve"> </w:t>
      </w:r>
      <w:r w:rsidR="00A254D9" w:rsidRPr="003176A4">
        <w:rPr>
          <w:rFonts w:ascii="Times New Roman" w:eastAsia="Times New Roman" w:hAnsi="Times New Roman"/>
          <w:sz w:val="24"/>
          <w:szCs w:val="24"/>
        </w:rPr>
        <w:t>с 14 по 16 августа 2024 года.</w:t>
      </w:r>
      <w:r w:rsidR="00A254D9" w:rsidRPr="002B178E">
        <w:rPr>
          <w:rFonts w:ascii="Times New Roman" w:eastAsia="Times New Roman" w:hAnsi="Times New Roman"/>
        </w:rPr>
        <w:t xml:space="preserve"> </w:t>
      </w:r>
      <w:r w:rsidR="00A00C98" w:rsidRPr="002B178E">
        <w:rPr>
          <w:rFonts w:ascii="Times New Roman" w:eastAsia="Times New Roman" w:hAnsi="Times New Roman"/>
        </w:rPr>
        <w:t xml:space="preserve"> </w:t>
      </w:r>
      <w:bookmarkEnd w:id="0"/>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w:t>
      </w:r>
      <w:bookmarkStart w:id="1" w:name="_GoBack"/>
      <w:bookmarkEnd w:id="1"/>
      <w:r w:rsidRPr="000127A1">
        <w:rPr>
          <w:rFonts w:ascii="Times New Roman" w:eastAsia="Times New Roman" w:hAnsi="Times New Roman" w:cs="Times New Roman"/>
          <w:b/>
          <w:sz w:val="24"/>
          <w:szCs w:val="24"/>
          <w:lang w:eastAsia="ru-RU"/>
        </w:rPr>
        <w:t>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lastRenderedPageBreak/>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Гарантийный срок составляет: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19624B">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78422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784223">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2D6156">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3E6F21" w:rsidRPr="004059D2" w:rsidRDefault="002D6156"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Pr>
          <w:rFonts w:ascii="Times New Roman" w:eastAsia="Times New Roman" w:hAnsi="Times New Roman" w:cs="Times New Roman"/>
          <w:color w:val="000000"/>
          <w:spacing w:val="4"/>
          <w:sz w:val="24"/>
          <w:szCs w:val="24"/>
          <w:lang w:eastAsia="ar-SA"/>
        </w:rPr>
        <w:t xml:space="preserve"> </w:t>
      </w:r>
      <w:r w:rsidR="003E6F21" w:rsidRPr="004059D2">
        <w:rPr>
          <w:rFonts w:ascii="Times New Roman" w:eastAsia="Times New Roman" w:hAnsi="Times New Roman" w:cs="Times New Roman"/>
          <w:color w:val="000000"/>
          <w:spacing w:val="4"/>
          <w:sz w:val="24"/>
          <w:szCs w:val="24"/>
          <w:lang w:eastAsia="ar-SA"/>
        </w:rPr>
        <w:t>- товарную накладную (или универсальный передаточный документ) (со ссылкой на дату и номер настоящего Контракта);</w:t>
      </w:r>
    </w:p>
    <w:p w:rsidR="003E6F21" w:rsidRPr="004059D2"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CF1059">
        <w:rPr>
          <w:rFonts w:ascii="Times New Roman" w:eastAsia="Times New Roman" w:hAnsi="Times New Roman" w:cs="Times New Roman"/>
          <w:color w:val="000000"/>
          <w:spacing w:val="4"/>
          <w:sz w:val="24"/>
          <w:szCs w:val="24"/>
          <w:lang w:eastAsia="ar-SA"/>
        </w:rPr>
        <w:t>- регистрационн</w:t>
      </w:r>
      <w:r>
        <w:rPr>
          <w:rFonts w:ascii="Times New Roman" w:eastAsia="Times New Roman" w:hAnsi="Times New Roman" w:cs="Times New Roman"/>
          <w:color w:val="000000"/>
          <w:spacing w:val="4"/>
          <w:sz w:val="24"/>
          <w:szCs w:val="24"/>
          <w:lang w:eastAsia="ar-SA"/>
        </w:rPr>
        <w:t>о</w:t>
      </w:r>
      <w:r w:rsidRPr="00CF1059">
        <w:rPr>
          <w:rFonts w:ascii="Times New Roman" w:eastAsia="Times New Roman" w:hAnsi="Times New Roman" w:cs="Times New Roman"/>
          <w:color w:val="000000"/>
          <w:spacing w:val="4"/>
          <w:sz w:val="24"/>
          <w:szCs w:val="24"/>
          <w:lang w:eastAsia="ar-SA"/>
        </w:rPr>
        <w:t>е удостоверени</w:t>
      </w:r>
      <w:r>
        <w:rPr>
          <w:rFonts w:ascii="Times New Roman" w:eastAsia="Times New Roman" w:hAnsi="Times New Roman" w:cs="Times New Roman"/>
          <w:color w:val="000000"/>
          <w:spacing w:val="4"/>
          <w:sz w:val="24"/>
          <w:szCs w:val="24"/>
          <w:lang w:eastAsia="ar-SA"/>
        </w:rPr>
        <w:t>е</w:t>
      </w:r>
      <w:r w:rsidRPr="00CF1059">
        <w:rPr>
          <w:rFonts w:ascii="Times New Roman" w:eastAsia="Times New Roman" w:hAnsi="Times New Roman" w:cs="Times New Roman"/>
          <w:color w:val="000000"/>
          <w:spacing w:val="4"/>
          <w:sz w:val="24"/>
          <w:szCs w:val="24"/>
          <w:lang w:eastAsia="ar-SA"/>
        </w:rPr>
        <w:t>;</w:t>
      </w:r>
    </w:p>
    <w:p w:rsidR="003E6F21" w:rsidRPr="004059D2"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4059D2">
        <w:rPr>
          <w:rFonts w:ascii="Times New Roman" w:eastAsia="Times New Roman" w:hAnsi="Times New Roman" w:cs="Times New Roman"/>
          <w:color w:val="000000"/>
          <w:spacing w:val="4"/>
          <w:sz w:val="24"/>
          <w:szCs w:val="24"/>
          <w:lang w:eastAsia="ar-SA"/>
        </w:rPr>
        <w:t>-</w:t>
      </w:r>
      <w:r>
        <w:rPr>
          <w:rFonts w:ascii="Times New Roman" w:eastAsia="Times New Roman" w:hAnsi="Times New Roman" w:cs="Times New Roman"/>
          <w:color w:val="000000"/>
          <w:spacing w:val="4"/>
          <w:sz w:val="24"/>
          <w:szCs w:val="24"/>
          <w:lang w:eastAsia="ar-SA"/>
        </w:rPr>
        <w:t xml:space="preserve"> </w:t>
      </w:r>
      <w:r w:rsidRPr="004059D2">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 xml:space="preserve">Отменить не вступившее в силу решение об одностороннем отказе от исполнения контракта, если в течение 10 (десяти) дней с момента надлежащего </w:t>
      </w:r>
      <w:r w:rsidRPr="000127A1">
        <w:rPr>
          <w:rFonts w:ascii="Times New Roman" w:eastAsia="Times New Roman" w:hAnsi="Times New Roman" w:cs="Times New Roman"/>
          <w:spacing w:val="4"/>
          <w:sz w:val="24"/>
          <w:szCs w:val="24"/>
          <w:lang w:eastAsia="ar-SA"/>
        </w:rPr>
        <w:lastRenderedPageBreak/>
        <w:t>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lastRenderedPageBreak/>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lastRenderedPageBreak/>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 xml:space="preserve">Окончание срока действия </w:t>
      </w:r>
      <w:r w:rsidR="0015533D"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0015533D" w:rsidRPr="0015533D">
        <w:rPr>
          <w:rFonts w:ascii="Times New Roman" w:eastAsia="Times New Roman" w:hAnsi="Times New Roman" w:cs="Times New Roman"/>
          <w:sz w:val="24"/>
          <w:szCs w:val="24"/>
        </w:rPr>
        <w:t>контракт</w:t>
      </w:r>
      <w:r w:rsidR="0015533D">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r w:rsidR="00E84495">
        <w:rPr>
          <w:rFonts w:ascii="Times New Roman" w:eastAsia="Times New Roman" w:hAnsi="Times New Roman" w:cs="Times New Roman"/>
          <w:sz w:val="24"/>
          <w:szCs w:val="24"/>
          <w:lang w:eastAsia="ar-SA"/>
        </w:rPr>
        <w:t>;</w:t>
      </w:r>
    </w:p>
    <w:p w:rsidR="00E84495" w:rsidRPr="000127A1" w:rsidRDefault="00E84495"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84495">
        <w:rPr>
          <w:rFonts w:ascii="Times New Roman" w:eastAsia="Times New Roman" w:hAnsi="Times New Roman" w:cs="Times New Roman"/>
          <w:sz w:val="24"/>
          <w:szCs w:val="24"/>
          <w:lang w:eastAsia="ar-SA"/>
        </w:rPr>
        <w:t>по основаниям, предусмотренным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8367E" w:rsidRPr="00F313B8" w:rsidRDefault="00C8367E" w:rsidP="00C8367E">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lang w:val="x-none" w:eastAsia="x-none"/>
        </w:rPr>
        <w:t>по основаниям, предусмотренным действующим законодательством Российской Федерации</w:t>
      </w:r>
      <w:r w:rsidRPr="009B6E5D">
        <w:rPr>
          <w:rFonts w:ascii="Times New Roman" w:eastAsia="Times New Roman" w:hAnsi="Times New Roman" w:cs="Times New Roman"/>
          <w:sz w:val="24"/>
          <w:szCs w:val="24"/>
          <w:lang w:eastAsia="x-none"/>
        </w:rPr>
        <w:t>.</w:t>
      </w:r>
    </w:p>
    <w:p w:rsidR="00C8367E" w:rsidRPr="000127A1" w:rsidRDefault="00C8367E"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p w:rsidR="00DD2A84" w:rsidRPr="00AB5A21" w:rsidRDefault="00DD2A84" w:rsidP="00DD2A84">
            <w:pPr>
              <w:spacing w:after="0" w:line="240" w:lineRule="auto"/>
              <w:rPr>
                <w:rFonts w:ascii="Times New Roman" w:eastAsia="Calibri" w:hAnsi="Times New Roman" w:cs="Times New Roman"/>
                <w:sz w:val="24"/>
                <w:szCs w:val="24"/>
              </w:rPr>
            </w:pPr>
            <w:bookmarkStart w:id="3" w:name="_Hlk66705087"/>
          </w:p>
          <w:bookmarkEnd w:id="3"/>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014"/>
        <w:gridCol w:w="1701"/>
        <w:gridCol w:w="5386"/>
        <w:gridCol w:w="992"/>
        <w:gridCol w:w="993"/>
        <w:gridCol w:w="1134"/>
        <w:gridCol w:w="1559"/>
      </w:tblGrid>
      <w:tr w:rsidR="00893CE5" w:rsidRPr="00AB5A21" w:rsidTr="00893CE5">
        <w:trPr>
          <w:trHeight w:val="873"/>
        </w:trPr>
        <w:tc>
          <w:tcPr>
            <w:tcW w:w="567"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 п/п</w:t>
            </w:r>
          </w:p>
        </w:tc>
        <w:tc>
          <w:tcPr>
            <w:tcW w:w="2014"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Наименование товара, товарный знак (при наличии)</w:t>
            </w:r>
          </w:p>
        </w:tc>
        <w:tc>
          <w:tcPr>
            <w:tcW w:w="1701" w:type="dxa"/>
            <w:tcBorders>
              <w:bottom w:val="single" w:sz="4" w:space="0" w:color="auto"/>
            </w:tcBorders>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Страна происхождения</w:t>
            </w:r>
          </w:p>
        </w:tc>
        <w:tc>
          <w:tcPr>
            <w:tcW w:w="5386"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Технические характеристики товара</w:t>
            </w:r>
          </w:p>
        </w:tc>
        <w:tc>
          <w:tcPr>
            <w:tcW w:w="992"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Ед. из</w:t>
            </w:r>
            <w:r w:rsidR="00893CE5">
              <w:rPr>
                <w:rFonts w:ascii="Times New Roman" w:eastAsia="Times New Roman" w:hAnsi="Times New Roman" w:cs="Times New Roman"/>
                <w:b/>
                <w:bCs/>
                <w:iCs/>
                <w:color w:val="000000"/>
                <w:sz w:val="24"/>
                <w:szCs w:val="24"/>
                <w:lang w:eastAsia="ru-RU"/>
              </w:rPr>
              <w:t>м</w:t>
            </w:r>
            <w:r w:rsidRPr="00AB5A21">
              <w:rPr>
                <w:rFonts w:ascii="Times New Roman" w:eastAsia="Times New Roman" w:hAnsi="Times New Roman" w:cs="Times New Roman"/>
                <w:b/>
                <w:bCs/>
                <w:iCs/>
                <w:color w:val="000000"/>
                <w:sz w:val="24"/>
                <w:szCs w:val="24"/>
                <w:lang w:eastAsia="ru-RU"/>
              </w:rPr>
              <w:t>.</w:t>
            </w:r>
          </w:p>
        </w:tc>
        <w:tc>
          <w:tcPr>
            <w:tcW w:w="993"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Кол-во</w:t>
            </w:r>
          </w:p>
        </w:tc>
        <w:tc>
          <w:tcPr>
            <w:tcW w:w="1134"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Цена, руб.</w:t>
            </w:r>
          </w:p>
        </w:tc>
        <w:tc>
          <w:tcPr>
            <w:tcW w:w="1559"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Сумма, руб.</w:t>
            </w:r>
          </w:p>
        </w:tc>
      </w:tr>
      <w:tr w:rsidR="00893CE5" w:rsidRPr="00AB5A21" w:rsidTr="00893CE5">
        <w:trPr>
          <w:trHeight w:val="687"/>
        </w:trPr>
        <w:tc>
          <w:tcPr>
            <w:tcW w:w="567" w:type="dxa"/>
            <w:tcBorders>
              <w:bottom w:val="single" w:sz="4" w:space="0" w:color="auto"/>
            </w:tcBorders>
            <w:shd w:val="clear" w:color="auto" w:fill="auto"/>
            <w:noWrap/>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c>
          <w:tcPr>
            <w:tcW w:w="2014" w:type="dxa"/>
            <w:vAlign w:val="center"/>
          </w:tcPr>
          <w:p w:rsidR="00911B90" w:rsidRPr="00285649" w:rsidRDefault="00911B90" w:rsidP="00CD6594">
            <w:pPr>
              <w:spacing w:after="120" w:line="240" w:lineRule="auto"/>
              <w:jc w:val="center"/>
              <w:rPr>
                <w:rFonts w:ascii="Times New Roman" w:eastAsia="Times New Roman" w:hAnsi="Times New Roman" w:cs="Times New Roman"/>
                <w:color w:val="000000"/>
                <w:sz w:val="24"/>
                <w:szCs w:val="24"/>
                <w:lang w:eastAsia="ru-RU"/>
              </w:rPr>
            </w:pPr>
          </w:p>
        </w:tc>
        <w:tc>
          <w:tcPr>
            <w:tcW w:w="1701" w:type="dxa"/>
          </w:tcPr>
          <w:p w:rsidR="00505B5C" w:rsidRPr="00E4542B" w:rsidRDefault="00505B5C" w:rsidP="00505B5C">
            <w:pPr>
              <w:numPr>
                <w:ilvl w:val="0"/>
                <w:numId w:val="1"/>
              </w:numPr>
              <w:spacing w:after="0"/>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505B5C" w:rsidRPr="00E4542B" w:rsidRDefault="00505B5C" w:rsidP="00E83067">
            <w:pPr>
              <w:spacing w:after="0"/>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505B5C" w:rsidRPr="00AB5A21" w:rsidRDefault="00505B5C" w:rsidP="002D5E43">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505B5C" w:rsidRPr="00AB5A21" w:rsidRDefault="00505B5C" w:rsidP="00DC64E9">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r>
      <w:tr w:rsidR="00505B5C" w:rsidRPr="00AB5A21" w:rsidTr="00893CE5">
        <w:trPr>
          <w:trHeight w:val="412"/>
        </w:trPr>
        <w:tc>
          <w:tcPr>
            <w:tcW w:w="12787" w:type="dxa"/>
            <w:gridSpan w:val="7"/>
            <w:tcBorders>
              <w:top w:val="single" w:sz="4" w:space="0" w:color="auto"/>
              <w:bottom w:val="single" w:sz="4" w:space="0" w:color="auto"/>
            </w:tcBorders>
          </w:tcPr>
          <w:p w:rsidR="00505B5C" w:rsidRPr="00AB5A21" w:rsidRDefault="00505B5C" w:rsidP="00CD6594">
            <w:pPr>
              <w:spacing w:after="0" w:line="240" w:lineRule="auto"/>
              <w:jc w:val="right"/>
              <w:rPr>
                <w:rFonts w:ascii="Times New Roman" w:eastAsia="Times New Roman" w:hAnsi="Times New Roman" w:cs="Times New Roman"/>
                <w:b/>
                <w:color w:val="000000"/>
                <w:sz w:val="24"/>
                <w:szCs w:val="24"/>
                <w:lang w:eastAsia="ru-RU"/>
              </w:rPr>
            </w:pPr>
            <w:r w:rsidRPr="00AB5A21">
              <w:rPr>
                <w:rFonts w:ascii="Times New Roman" w:eastAsia="Times New Roman" w:hAnsi="Times New Roman" w:cs="Times New Roman"/>
                <w:b/>
                <w:color w:val="000000"/>
                <w:sz w:val="24"/>
                <w:szCs w:val="24"/>
                <w:lang w:eastAsia="ru-RU"/>
              </w:rPr>
              <w:t>Итого:</w:t>
            </w:r>
          </w:p>
        </w:tc>
        <w:tc>
          <w:tcPr>
            <w:tcW w:w="1559" w:type="dxa"/>
            <w:tcBorders>
              <w:top w:val="single" w:sz="4" w:space="0" w:color="auto"/>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r>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19624B" w:rsidRDefault="0019624B" w:rsidP="0019624B">
      <w:pPr>
        <w:widowControl w:val="0"/>
        <w:suppressAutoHyphens/>
        <w:autoSpaceDN w:val="0"/>
        <w:spacing w:after="0" w:line="240" w:lineRule="auto"/>
        <w:jc w:val="center"/>
        <w:textAlignment w:val="baseline"/>
        <w:rPr>
          <w:rFonts w:ascii="Times New Roman" w:eastAsia="SimSun" w:hAnsi="Times New Roman" w:cs="Times New Roman"/>
          <w:b/>
          <w:kern w:val="3"/>
          <w:sz w:val="44"/>
          <w:szCs w:val="44"/>
          <w:lang w:eastAsia="zh-CN" w:bidi="hi-IN"/>
        </w:rPr>
      </w:pPr>
      <w:r w:rsidRPr="0019624B">
        <w:rPr>
          <w:rFonts w:ascii="Times New Roman" w:eastAsia="SimSun" w:hAnsi="Times New Roman" w:cs="Times New Roman"/>
          <w:b/>
          <w:kern w:val="3"/>
          <w:sz w:val="44"/>
          <w:szCs w:val="44"/>
          <w:lang w:eastAsia="zh-CN" w:bidi="hi-IN"/>
        </w:rPr>
        <w:t>Образец</w:t>
      </w:r>
    </w:p>
    <w:tbl>
      <w:tblPr>
        <w:tblW w:w="9923" w:type="dxa"/>
        <w:tblLayout w:type="fixed"/>
        <w:tblLook w:val="04A0" w:firstRow="1" w:lastRow="0" w:firstColumn="1" w:lastColumn="0" w:noHBand="0" w:noVBand="1"/>
      </w:tblPr>
      <w:tblGrid>
        <w:gridCol w:w="6912"/>
        <w:gridCol w:w="3011"/>
      </w:tblGrid>
      <w:tr w:rsidR="00505B5C" w:rsidRPr="00AB5A21" w:rsidTr="00554D07">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4" w:name="OLE_LINK5"/>
            <w:bookmarkStart w:id="5" w:name="OLE_LINK6"/>
            <w:bookmarkStart w:id="6"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 xml:space="preserve">СШОР №3 </w:t>
            </w:r>
            <w:r w:rsidRPr="00AB5A21">
              <w:rPr>
                <w:rFonts w:ascii="Times New Roman" w:eastAsia="SimSun" w:hAnsi="Times New Roman" w:cs="Times New Roman"/>
                <w:kern w:val="3"/>
                <w:sz w:val="24"/>
                <w:szCs w:val="24"/>
                <w:lang w:eastAsia="zh-CN" w:bidi="hi-IN"/>
              </w:rPr>
              <w:br/>
              <w:t>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7" w:name="OLE_LINK12"/>
            <w:bookmarkStart w:id="8"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F04519">
              <w:rPr>
                <w:rFonts w:ascii="Times New Roman" w:eastAsia="SimSun" w:hAnsi="Times New Roman" w:cs="Times New Roman"/>
                <w:kern w:val="3"/>
                <w:sz w:val="24"/>
                <w:szCs w:val="24"/>
                <w:lang w:eastAsia="zh-CN" w:bidi="hi-IN"/>
              </w:rPr>
              <w:t>4</w:t>
            </w:r>
            <w:r w:rsidRPr="00AB5A21">
              <w:rPr>
                <w:rFonts w:ascii="Times New Roman" w:eastAsia="SimSun" w:hAnsi="Times New Roman" w:cs="Times New Roman"/>
                <w:kern w:val="3"/>
                <w:sz w:val="24"/>
                <w:szCs w:val="24"/>
                <w:lang w:eastAsia="zh-CN" w:bidi="hi-IN"/>
              </w:rPr>
              <w:t xml:space="preserve"> г.</w:t>
            </w:r>
          </w:p>
        </w:tc>
      </w:tr>
      <w:tr w:rsidR="00505B5C" w:rsidRPr="00AB5A21" w:rsidTr="00554D07">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9"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9"/>
      <w:tr w:rsidR="00505B5C" w:rsidRPr="00BE1906" w:rsidTr="00554D07">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54D07">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10" w:name="OLE_LINK26"/>
            <w:bookmarkStart w:id="11"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2" w:name="OLE_LINK31"/>
            <w:bookmarkStart w:id="13" w:name="OLE_LINK32"/>
            <w:bookmarkStart w:id="14" w:name="OLE_LINK33"/>
            <w:bookmarkStart w:id="15" w:name="OLE_LINK34"/>
            <w:bookmarkStart w:id="16" w:name="OLE_LINK35"/>
            <w:bookmarkStart w:id="17"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2"/>
          <w:bookmarkEnd w:id="13"/>
          <w:bookmarkEnd w:id="14"/>
          <w:bookmarkEnd w:id="15"/>
          <w:bookmarkEnd w:id="16"/>
          <w:bookmarkEnd w:id="17"/>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lastRenderedPageBreak/>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4"/>
    <w:bookmarkEnd w:id="5"/>
    <w:bookmarkEnd w:id="6"/>
    <w:bookmarkEnd w:id="7"/>
    <w:bookmarkEnd w:id="8"/>
    <w:bookmarkEnd w:id="10"/>
    <w:bookmarkEnd w:id="11"/>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D94" w:rsidRDefault="003C0D94" w:rsidP="00505B5C">
      <w:pPr>
        <w:spacing w:after="0" w:line="240" w:lineRule="auto"/>
      </w:pPr>
      <w:r>
        <w:separator/>
      </w:r>
    </w:p>
  </w:endnote>
  <w:endnote w:type="continuationSeparator" w:id="0">
    <w:p w:rsidR="003C0D94" w:rsidRDefault="003C0D94"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D94" w:rsidRDefault="003C0D94" w:rsidP="00505B5C">
      <w:pPr>
        <w:spacing w:after="0" w:line="240" w:lineRule="auto"/>
      </w:pPr>
      <w:r>
        <w:separator/>
      </w:r>
    </w:p>
  </w:footnote>
  <w:footnote w:type="continuationSeparator" w:id="0">
    <w:p w:rsidR="003C0D94" w:rsidRDefault="003C0D94"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5533D"/>
    <w:rsid w:val="0019624B"/>
    <w:rsid w:val="00197D5F"/>
    <w:rsid w:val="00270880"/>
    <w:rsid w:val="002813B1"/>
    <w:rsid w:val="002D5E43"/>
    <w:rsid w:val="002D6156"/>
    <w:rsid w:val="002D6572"/>
    <w:rsid w:val="002E2900"/>
    <w:rsid w:val="002F134D"/>
    <w:rsid w:val="00302006"/>
    <w:rsid w:val="003217C6"/>
    <w:rsid w:val="003823B1"/>
    <w:rsid w:val="003C0D94"/>
    <w:rsid w:val="003E040A"/>
    <w:rsid w:val="003E6F21"/>
    <w:rsid w:val="0044204E"/>
    <w:rsid w:val="00505B5C"/>
    <w:rsid w:val="005249BC"/>
    <w:rsid w:val="00554D07"/>
    <w:rsid w:val="005A3949"/>
    <w:rsid w:val="005B7149"/>
    <w:rsid w:val="005C0E86"/>
    <w:rsid w:val="005F4160"/>
    <w:rsid w:val="006C2DC2"/>
    <w:rsid w:val="006E3AAC"/>
    <w:rsid w:val="00772E1B"/>
    <w:rsid w:val="00784223"/>
    <w:rsid w:val="008756C0"/>
    <w:rsid w:val="00893CE5"/>
    <w:rsid w:val="00911B90"/>
    <w:rsid w:val="009557C8"/>
    <w:rsid w:val="009D2276"/>
    <w:rsid w:val="00A00C98"/>
    <w:rsid w:val="00A254D9"/>
    <w:rsid w:val="00A645D5"/>
    <w:rsid w:val="00AB5FBF"/>
    <w:rsid w:val="00AD7425"/>
    <w:rsid w:val="00B06715"/>
    <w:rsid w:val="00B40647"/>
    <w:rsid w:val="00B43254"/>
    <w:rsid w:val="00B625F0"/>
    <w:rsid w:val="00B73B7C"/>
    <w:rsid w:val="00BD6652"/>
    <w:rsid w:val="00C660AE"/>
    <w:rsid w:val="00C8367E"/>
    <w:rsid w:val="00CE4377"/>
    <w:rsid w:val="00CF4A74"/>
    <w:rsid w:val="00CF7877"/>
    <w:rsid w:val="00D1078C"/>
    <w:rsid w:val="00DC64E9"/>
    <w:rsid w:val="00DD2A84"/>
    <w:rsid w:val="00E61E58"/>
    <w:rsid w:val="00E83067"/>
    <w:rsid w:val="00E84495"/>
    <w:rsid w:val="00EF2E1D"/>
    <w:rsid w:val="00F03A53"/>
    <w:rsid w:val="00F04519"/>
    <w:rsid w:val="00F16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4310</Words>
  <Characters>24568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Сергей Пыжов</cp:lastModifiedBy>
  <cp:revision>3</cp:revision>
  <dcterms:created xsi:type="dcterms:W3CDTF">2024-07-22T09:28:00Z</dcterms:created>
  <dcterms:modified xsi:type="dcterms:W3CDTF">2024-08-02T13:25:00Z</dcterms:modified>
</cp:coreProperties>
</file>