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32DAD79B"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674648">
        <w:rPr>
          <w:b/>
          <w:sz w:val="21"/>
          <w:szCs w:val="21"/>
        </w:rPr>
        <w:t>4</w:t>
      </w:r>
      <w:r w:rsidR="00E621D3" w:rsidRPr="00B4557B">
        <w:rPr>
          <w:b/>
          <w:sz w:val="21"/>
          <w:szCs w:val="21"/>
        </w:rPr>
        <w:t>/</w:t>
      </w:r>
      <w:r w:rsidR="00A62835">
        <w:rPr>
          <w:b/>
          <w:sz w:val="21"/>
          <w:szCs w:val="21"/>
        </w:rPr>
        <w:t>___</w:t>
      </w:r>
    </w:p>
    <w:p w14:paraId="5D4C9A49" w14:textId="23010570"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00A1078A">
        <w:rPr>
          <w:snapToGrid w:val="0"/>
          <w:color w:val="000000" w:themeColor="text1"/>
          <w:sz w:val="21"/>
          <w:szCs w:val="21"/>
        </w:rPr>
        <w:t>_</w:t>
      </w:r>
      <w:r w:rsidRPr="00B4557B">
        <w:rPr>
          <w:snapToGrid w:val="0"/>
          <w:color w:val="000000" w:themeColor="text1"/>
          <w:sz w:val="21"/>
          <w:szCs w:val="21"/>
        </w:rPr>
        <w:t>»</w:t>
      </w:r>
      <w:r w:rsidR="007F561F">
        <w:rPr>
          <w:snapToGrid w:val="0"/>
          <w:color w:val="000000" w:themeColor="text1"/>
          <w:sz w:val="21"/>
          <w:szCs w:val="21"/>
        </w:rPr>
        <w:t xml:space="preserve">  </w:t>
      </w:r>
      <w:r w:rsidR="00A17222">
        <w:rPr>
          <w:snapToGrid w:val="0"/>
          <w:color w:val="000000" w:themeColor="text1"/>
          <w:sz w:val="21"/>
          <w:szCs w:val="21"/>
        </w:rPr>
        <w:t>______</w:t>
      </w:r>
      <w:r w:rsidR="007F561F">
        <w:rPr>
          <w:snapToGrid w:val="0"/>
          <w:color w:val="000000" w:themeColor="text1"/>
          <w:sz w:val="21"/>
          <w:szCs w:val="21"/>
        </w:rPr>
        <w:t xml:space="preserve"> </w:t>
      </w:r>
      <w:r w:rsidRPr="00B4557B">
        <w:rPr>
          <w:snapToGrid w:val="0"/>
          <w:color w:val="000000" w:themeColor="text1"/>
          <w:sz w:val="21"/>
          <w:szCs w:val="21"/>
        </w:rPr>
        <w:t>202</w:t>
      </w:r>
      <w:r w:rsidR="00674648">
        <w:rPr>
          <w:snapToGrid w:val="0"/>
          <w:color w:val="000000" w:themeColor="text1"/>
          <w:sz w:val="21"/>
          <w:szCs w:val="21"/>
        </w:rPr>
        <w:t>4</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30E3C211"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D16895" w:rsidRPr="00B4557B">
        <w:rPr>
          <w:color w:val="000000" w:themeColor="text1"/>
          <w:sz w:val="21"/>
          <w:szCs w:val="21"/>
        </w:rPr>
        <w:t xml:space="preserve">», </w:t>
      </w:r>
      <w:r w:rsidR="00D16895" w:rsidRPr="0065406E">
        <w:rPr>
          <w:color w:val="000000"/>
          <w:sz w:val="21"/>
          <w:szCs w:val="21"/>
        </w:rPr>
        <w:t xml:space="preserve">в лице </w:t>
      </w:r>
      <w:r w:rsidR="00D16895" w:rsidRPr="00674648">
        <w:rPr>
          <w:color w:val="000000" w:themeColor="text1"/>
          <w:sz w:val="21"/>
          <w:szCs w:val="21"/>
        </w:rPr>
        <w:t xml:space="preserve">заместителя генерального директора по развитию и международному сотрудничеству СПб ГБУК «Петербург-концерт» </w:t>
      </w:r>
      <w:proofErr w:type="spellStart"/>
      <w:r w:rsidR="00D16895" w:rsidRPr="00674648">
        <w:rPr>
          <w:color w:val="000000" w:themeColor="text1"/>
          <w:sz w:val="21"/>
          <w:szCs w:val="21"/>
        </w:rPr>
        <w:t>Войновой</w:t>
      </w:r>
      <w:proofErr w:type="spellEnd"/>
      <w:r w:rsidR="00D16895" w:rsidRPr="00674648">
        <w:rPr>
          <w:color w:val="000000" w:themeColor="text1"/>
          <w:sz w:val="21"/>
          <w:szCs w:val="21"/>
        </w:rPr>
        <w:t xml:space="preserve"> Елены </w:t>
      </w:r>
      <w:proofErr w:type="spellStart"/>
      <w:r w:rsidR="00D16895" w:rsidRPr="00674648">
        <w:rPr>
          <w:color w:val="000000" w:themeColor="text1"/>
          <w:sz w:val="21"/>
          <w:szCs w:val="21"/>
        </w:rPr>
        <w:t>Драгановны</w:t>
      </w:r>
      <w:proofErr w:type="spellEnd"/>
      <w:r w:rsidR="00D16895" w:rsidRPr="00674648">
        <w:rPr>
          <w:color w:val="000000" w:themeColor="text1"/>
          <w:sz w:val="21"/>
          <w:szCs w:val="21"/>
        </w:rPr>
        <w:t>, действующего на основании дов</w:t>
      </w:r>
      <w:r w:rsidR="00D16895">
        <w:rPr>
          <w:color w:val="000000" w:themeColor="text1"/>
          <w:sz w:val="21"/>
          <w:szCs w:val="21"/>
        </w:rPr>
        <w:t>еренности № 1/23 от 03.10.2023.</w:t>
      </w:r>
      <w:r w:rsidR="00CD23BF" w:rsidRPr="00B4557B">
        <w:rPr>
          <w:color w:val="000000" w:themeColor="text1"/>
          <w:sz w:val="21"/>
          <w:szCs w:val="21"/>
        </w:rPr>
        <w:t>,</w:t>
      </w:r>
      <w:r w:rsidRPr="00B4557B">
        <w:rPr>
          <w:color w:val="000000" w:themeColor="text1"/>
          <w:sz w:val="21"/>
          <w:szCs w:val="21"/>
        </w:rPr>
        <w:t xml:space="preserve"> с одной стороны, и </w:t>
      </w:r>
      <w:r w:rsidR="00A62835">
        <w:rPr>
          <w:color w:val="000000" w:themeColor="text1"/>
          <w:sz w:val="21"/>
          <w:szCs w:val="21"/>
        </w:rPr>
        <w:t>___________________</w:t>
      </w:r>
      <w:r w:rsidRPr="00B4557B">
        <w:rPr>
          <w:color w:val="000000" w:themeColor="text1"/>
          <w:sz w:val="21"/>
          <w:szCs w:val="21"/>
        </w:rPr>
        <w:t>, именуемое в дальнейшем «Поставщик», в лице</w:t>
      </w:r>
      <w:r w:rsidR="00A62835">
        <w:rPr>
          <w:color w:val="000000" w:themeColor="text1"/>
          <w:sz w:val="21"/>
          <w:szCs w:val="21"/>
        </w:rPr>
        <w:t>_____________ действующего на основании 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1D270503"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D34615" w:rsidRPr="00B4557B">
        <w:rPr>
          <w:sz w:val="21"/>
          <w:szCs w:val="21"/>
        </w:rPr>
        <w:t xml:space="preserve">поставке </w:t>
      </w:r>
      <w:r w:rsidR="00E34BC3">
        <w:rPr>
          <w:b/>
          <w:sz w:val="21"/>
          <w:szCs w:val="21"/>
        </w:rPr>
        <w:t>огнетушителей</w:t>
      </w:r>
      <w:r w:rsidR="00143D85" w:rsidRPr="00B4557B">
        <w:rPr>
          <w:sz w:val="21"/>
          <w:szCs w:val="21"/>
        </w:rPr>
        <w:t xml:space="preserve"> (</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5A104C79"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5760AE" w:rsidRPr="00B4557B">
        <w:rPr>
          <w:sz w:val="21"/>
          <w:szCs w:val="21"/>
        </w:rPr>
        <w:t xml:space="preserve"> </w:t>
      </w:r>
      <w:r w:rsidR="00873E39">
        <w:rPr>
          <w:b/>
          <w:sz w:val="21"/>
          <w:szCs w:val="21"/>
        </w:rPr>
        <w:t>____________________</w:t>
      </w:r>
      <w:r w:rsidR="009523B8" w:rsidRPr="009523B8">
        <w:rPr>
          <w:b/>
          <w:sz w:val="21"/>
          <w:szCs w:val="21"/>
        </w:rPr>
        <w:t xml:space="preserve"> (</w:t>
      </w:r>
      <w:r w:rsidR="00873E39">
        <w:rPr>
          <w:b/>
          <w:sz w:val="21"/>
          <w:szCs w:val="21"/>
        </w:rPr>
        <w:t>_____________</w:t>
      </w:r>
      <w:r w:rsidR="009523B8" w:rsidRPr="009523B8">
        <w:rPr>
          <w:b/>
          <w:sz w:val="21"/>
          <w:szCs w:val="21"/>
        </w:rPr>
        <w:t>)</w:t>
      </w:r>
      <w:r w:rsidR="00DA789F" w:rsidRPr="00B4557B">
        <w:rPr>
          <w:b/>
          <w:sz w:val="21"/>
          <w:szCs w:val="21"/>
        </w:rPr>
        <w:t>, в</w:t>
      </w:r>
      <w:r w:rsidR="005760AE" w:rsidRPr="00B4557B">
        <w:rPr>
          <w:b/>
          <w:sz w:val="21"/>
          <w:szCs w:val="21"/>
        </w:rPr>
        <w:t xml:space="preserve"> т.ч. </w:t>
      </w:r>
      <w:r w:rsidR="00B6506C" w:rsidRPr="00B4557B">
        <w:rPr>
          <w:b/>
          <w:sz w:val="21"/>
          <w:szCs w:val="21"/>
        </w:rPr>
        <w:t>НДС</w:t>
      </w:r>
      <w:r w:rsidR="009523B8">
        <w:rPr>
          <w:b/>
          <w:sz w:val="21"/>
          <w:szCs w:val="21"/>
        </w:rPr>
        <w:t xml:space="preserve"> 20%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774C2813" w:rsidR="009D26AA" w:rsidRPr="00B4557B" w:rsidRDefault="00FD285A" w:rsidP="009D26AA">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Оплата производится Заказчиком по факту поставки Товара путем перечисления денежных средств на расчетный счет Поставщика в течение</w:t>
      </w:r>
      <w:r w:rsidR="00563854">
        <w:rPr>
          <w:sz w:val="21"/>
          <w:szCs w:val="21"/>
        </w:rPr>
        <w:t xml:space="preserve"> </w:t>
      </w:r>
      <w:r w:rsidR="00CD23BF" w:rsidRPr="00B4557B">
        <w:rPr>
          <w:sz w:val="21"/>
          <w:szCs w:val="21"/>
        </w:rPr>
        <w:t>7</w:t>
      </w:r>
      <w:r w:rsidR="009A3D39" w:rsidRPr="00B4557B">
        <w:rPr>
          <w:sz w:val="21"/>
          <w:szCs w:val="21"/>
        </w:rPr>
        <w:t xml:space="preserve"> (</w:t>
      </w:r>
      <w:r w:rsidR="00CD23BF" w:rsidRPr="00B4557B">
        <w:rPr>
          <w:sz w:val="21"/>
          <w:szCs w:val="21"/>
        </w:rPr>
        <w:t>Семи</w:t>
      </w:r>
      <w:r w:rsidR="009A3D39" w:rsidRPr="00B4557B">
        <w:rPr>
          <w:sz w:val="21"/>
          <w:szCs w:val="21"/>
        </w:rPr>
        <w:t xml:space="preserve">) </w:t>
      </w:r>
      <w:r w:rsidR="00CD23BF" w:rsidRPr="00B4557B">
        <w:rPr>
          <w:sz w:val="21"/>
          <w:szCs w:val="21"/>
        </w:rPr>
        <w:t xml:space="preserve">рабочих </w:t>
      </w:r>
      <w:r w:rsidR="009A3D39" w:rsidRPr="00B4557B">
        <w:rPr>
          <w:sz w:val="21"/>
          <w:szCs w:val="21"/>
        </w:rPr>
        <w:t xml:space="preserve">дней после подписания </w:t>
      </w:r>
      <w:r w:rsidR="0026407B" w:rsidRPr="00B4557B">
        <w:rPr>
          <w:sz w:val="21"/>
          <w:szCs w:val="21"/>
        </w:rPr>
        <w:t xml:space="preserve">Заказчиком </w:t>
      </w:r>
      <w:r w:rsidR="00A326B8" w:rsidRPr="00B4557B">
        <w:rPr>
          <w:sz w:val="21"/>
          <w:szCs w:val="21"/>
        </w:rPr>
        <w:t>товарной накладной</w:t>
      </w:r>
      <w:r w:rsidR="009D26AA">
        <w:rPr>
          <w:sz w:val="21"/>
          <w:szCs w:val="21"/>
        </w:rPr>
        <w:t xml:space="preserve"> </w:t>
      </w:r>
      <w:r w:rsidR="009D26AA" w:rsidRPr="00B4557B">
        <w:rPr>
          <w:color w:val="000000" w:themeColor="text1"/>
          <w:sz w:val="21"/>
          <w:szCs w:val="21"/>
        </w:rPr>
        <w:t>или</w:t>
      </w:r>
      <w:r w:rsidR="009D26AA" w:rsidRPr="00B4557B">
        <w:rPr>
          <w:color w:val="000000"/>
          <w:sz w:val="21"/>
          <w:szCs w:val="21"/>
        </w:rPr>
        <w:t xml:space="preserve"> универсальн</w:t>
      </w:r>
      <w:r w:rsidR="009D26AA">
        <w:rPr>
          <w:color w:val="000000"/>
          <w:sz w:val="21"/>
          <w:szCs w:val="21"/>
        </w:rPr>
        <w:t>ого</w:t>
      </w:r>
      <w:r w:rsidR="009D26AA" w:rsidRPr="00B4557B">
        <w:rPr>
          <w:color w:val="000000"/>
          <w:sz w:val="21"/>
          <w:szCs w:val="21"/>
        </w:rPr>
        <w:t xml:space="preserve"> передаточн</w:t>
      </w:r>
      <w:r w:rsidR="009D26AA">
        <w:rPr>
          <w:color w:val="000000"/>
          <w:sz w:val="21"/>
          <w:szCs w:val="21"/>
        </w:rPr>
        <w:t>ого</w:t>
      </w:r>
      <w:r w:rsidR="009D26AA" w:rsidRPr="00B4557B">
        <w:rPr>
          <w:color w:val="000000"/>
          <w:sz w:val="21"/>
          <w:szCs w:val="21"/>
        </w:rPr>
        <w:t xml:space="preserve"> документ</w:t>
      </w:r>
      <w:r w:rsidR="009D26AA">
        <w:rPr>
          <w:color w:val="000000"/>
          <w:sz w:val="21"/>
          <w:szCs w:val="21"/>
        </w:rPr>
        <w:t>а</w:t>
      </w:r>
      <w:r w:rsidR="009D26AA" w:rsidRPr="00B4557B">
        <w:rPr>
          <w:color w:val="000000"/>
          <w:sz w:val="21"/>
          <w:szCs w:val="21"/>
        </w:rPr>
        <w:t xml:space="preserve"> (далее – УПД)</w:t>
      </w:r>
      <w:r w:rsidR="009D26AA" w:rsidRPr="00B4557B">
        <w:rPr>
          <w:sz w:val="21"/>
          <w:szCs w:val="21"/>
        </w:rPr>
        <w:t xml:space="preserve">. </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77777777" w:rsidR="009A3D39" w:rsidRPr="00B4557B"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3CDE919E" w14:textId="77777777"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6</w:t>
      </w:r>
      <w:r w:rsidRPr="00B4557B">
        <w:rPr>
          <w:sz w:val="21"/>
          <w:szCs w:val="21"/>
        </w:rPr>
        <w:t xml:space="preserve">. Авансирование поставки Товара не предусматривается. </w:t>
      </w:r>
    </w:p>
    <w:p w14:paraId="41853F8D" w14:textId="52D039C6"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7B2F92" w:rsidRPr="00B4557B">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48C42C34" w:rsidR="00DB32B7" w:rsidRPr="00B4557B" w:rsidRDefault="00332EF0" w:rsidP="00327E3A">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г. Санкт-Петербург, </w:t>
      </w:r>
      <w:r w:rsidR="00F5272A" w:rsidRPr="00640FE2">
        <w:rPr>
          <w:sz w:val="21"/>
          <w:szCs w:val="21"/>
        </w:rPr>
        <w:t xml:space="preserve">наб. </w:t>
      </w:r>
      <w:r w:rsidR="005760AE" w:rsidRPr="00640FE2">
        <w:rPr>
          <w:sz w:val="21"/>
          <w:szCs w:val="21"/>
        </w:rPr>
        <w:t>реки Фонтанки</w:t>
      </w:r>
      <w:r w:rsidR="00F5272A" w:rsidRPr="00640FE2">
        <w:rPr>
          <w:sz w:val="21"/>
          <w:szCs w:val="21"/>
        </w:rPr>
        <w:t xml:space="preserve"> д.</w:t>
      </w:r>
      <w:r w:rsidR="005760AE" w:rsidRPr="00640FE2">
        <w:rPr>
          <w:sz w:val="21"/>
          <w:szCs w:val="21"/>
        </w:rPr>
        <w:t>41, лит. А.</w:t>
      </w:r>
    </w:p>
    <w:p w14:paraId="3752E865" w14:textId="0EF00826" w:rsidR="00D34615" w:rsidRPr="00F0579D" w:rsidRDefault="00DB32B7" w:rsidP="00327E3A">
      <w:pPr>
        <w:ind w:firstLine="709"/>
        <w:jc w:val="both"/>
        <w:rPr>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не позднее, чем за </w:t>
      </w:r>
      <w:r w:rsidR="00F0579D">
        <w:rPr>
          <w:sz w:val="21"/>
          <w:szCs w:val="21"/>
        </w:rPr>
        <w:t>1</w:t>
      </w:r>
      <w:r w:rsidR="00D232D8" w:rsidRPr="005805A6">
        <w:rPr>
          <w:sz w:val="21"/>
          <w:szCs w:val="21"/>
        </w:rPr>
        <w:t xml:space="preserve"> (</w:t>
      </w:r>
      <w:r w:rsidR="00F0579D">
        <w:rPr>
          <w:sz w:val="21"/>
          <w:szCs w:val="21"/>
        </w:rPr>
        <w:t>один</w:t>
      </w:r>
      <w:r w:rsidR="00D232D8" w:rsidRPr="005805A6">
        <w:rPr>
          <w:sz w:val="21"/>
          <w:szCs w:val="21"/>
        </w:rPr>
        <w:t>) рабочи</w:t>
      </w:r>
      <w:r w:rsidR="00F0579D">
        <w:rPr>
          <w:sz w:val="21"/>
          <w:szCs w:val="21"/>
        </w:rPr>
        <w:t>й</w:t>
      </w:r>
      <w:r w:rsidR="00D232D8" w:rsidRPr="005805A6">
        <w:rPr>
          <w:sz w:val="21"/>
          <w:szCs w:val="21"/>
        </w:rPr>
        <w:t xml:space="preserve"> д</w:t>
      </w:r>
      <w:r w:rsidR="00F0579D">
        <w:rPr>
          <w:sz w:val="21"/>
          <w:szCs w:val="21"/>
        </w:rPr>
        <w:t>ень</w:t>
      </w:r>
      <w:r w:rsidR="00D232D8" w:rsidRPr="005805A6">
        <w:rPr>
          <w:sz w:val="21"/>
          <w:szCs w:val="21"/>
        </w:rPr>
        <w:t xml:space="preserve"> до предполагаемой даты поставки (отгрузки) товара по Договору, путем отправки соответствующей информации о дате и времени поставки товара с адреса электронной почты Поставщика, указанного в Договоре, на </w:t>
      </w:r>
      <w:r w:rsidR="00D232D8" w:rsidRPr="00F0579D">
        <w:rPr>
          <w:sz w:val="21"/>
          <w:szCs w:val="21"/>
        </w:rPr>
        <w:t xml:space="preserve">адрес электронной почты </w:t>
      </w:r>
      <w:hyperlink r:id="rId8" w:tgtFrame="_blank" w:history="1">
        <w:r w:rsidR="00F0579D" w:rsidRPr="00F0579D">
          <w:t>ppb@petroconcert.spb.ru</w:t>
        </w:r>
      </w:hyperlink>
      <w:r w:rsidR="00D232D8" w:rsidRPr="00F0579D">
        <w:rPr>
          <w:sz w:val="21"/>
          <w:szCs w:val="21"/>
        </w:rPr>
        <w:t xml:space="preserve">. Контактный телефон лица, осуществляющего приемку товара со стороны Заказчика: </w:t>
      </w:r>
      <w:r w:rsidR="00F0579D" w:rsidRPr="00F0579D">
        <w:rPr>
          <w:sz w:val="21"/>
          <w:szCs w:val="21"/>
        </w:rPr>
        <w:t>+7(812)-779-10-90 (245)</w:t>
      </w:r>
      <w:r w:rsidR="00F0579D" w:rsidRPr="00F0579D">
        <w:rPr>
          <w:sz w:val="21"/>
          <w:szCs w:val="21"/>
        </w:rPr>
        <w:t xml:space="preserve">, </w:t>
      </w:r>
      <w:hyperlink r:id="rId9" w:tgtFrame="_blank" w:history="1">
        <w:r w:rsidR="00F0579D" w:rsidRPr="00F0579D">
          <w:t>8(921)994-41-47</w:t>
        </w:r>
      </w:hyperlink>
      <w:r w:rsidR="00F0579D" w:rsidRPr="00F0579D">
        <w:rPr>
          <w:sz w:val="21"/>
          <w:szCs w:val="21"/>
        </w:rPr>
        <w:t xml:space="preserve"> </w:t>
      </w:r>
      <w:r w:rsidR="00F0579D" w:rsidRPr="00F0579D">
        <w:rPr>
          <w:sz w:val="21"/>
          <w:szCs w:val="21"/>
        </w:rPr>
        <w:t>Сергей Александрович Уланов</w:t>
      </w:r>
      <w:r w:rsidR="00F0579D">
        <w:rPr>
          <w:sz w:val="21"/>
          <w:szCs w:val="21"/>
        </w:rPr>
        <w:t>,</w:t>
      </w:r>
      <w:r w:rsidR="00F0579D" w:rsidRPr="00F0579D">
        <w:rPr>
          <w:sz w:val="21"/>
          <w:szCs w:val="21"/>
        </w:rPr>
        <w:t xml:space="preserve"> </w:t>
      </w:r>
      <w:r w:rsidR="00F0579D">
        <w:rPr>
          <w:sz w:val="21"/>
          <w:szCs w:val="21"/>
        </w:rPr>
        <w:t>н</w:t>
      </w:r>
      <w:r w:rsidR="00F0579D" w:rsidRPr="00F0579D">
        <w:rPr>
          <w:sz w:val="21"/>
          <w:szCs w:val="21"/>
        </w:rPr>
        <w:t>ачальник отдела комплексной безопасности</w:t>
      </w:r>
      <w:r w:rsidR="00F0579D" w:rsidRPr="00F0579D">
        <w:rPr>
          <w:sz w:val="21"/>
          <w:szCs w:val="21"/>
        </w:rPr>
        <w:t xml:space="preserve"> </w:t>
      </w:r>
      <w:r w:rsidR="00F0579D" w:rsidRPr="00F0579D">
        <w:rPr>
          <w:sz w:val="21"/>
          <w:szCs w:val="21"/>
        </w:rPr>
        <w:t>СПб ГБУК</w:t>
      </w:r>
      <w:r w:rsidR="00F0579D" w:rsidRPr="00F0579D">
        <w:rPr>
          <w:sz w:val="21"/>
          <w:szCs w:val="21"/>
        </w:rPr>
        <w:t xml:space="preserve"> </w:t>
      </w:r>
      <w:r w:rsidR="00F0579D" w:rsidRPr="00F0579D">
        <w:rPr>
          <w:sz w:val="21"/>
          <w:szCs w:val="21"/>
        </w:rPr>
        <w:t>«ПЕТЕРБУРГ-КОНЦЕРТ»</w:t>
      </w:r>
      <w:r w:rsidR="00D232D8" w:rsidRPr="00F0579D">
        <w:rPr>
          <w:sz w:val="21"/>
          <w:szCs w:val="21"/>
        </w:rPr>
        <w:t>.</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2535099A" w14:textId="7CF80DF7" w:rsidR="00347BA1" w:rsidRPr="00B4557B" w:rsidRDefault="00347BA1" w:rsidP="00327E3A">
      <w:pPr>
        <w:ind w:firstLine="709"/>
        <w:jc w:val="both"/>
        <w:rPr>
          <w:sz w:val="21"/>
          <w:szCs w:val="21"/>
        </w:rPr>
      </w:pPr>
      <w:r w:rsidRPr="00B4557B">
        <w:rPr>
          <w:sz w:val="21"/>
          <w:szCs w:val="21"/>
        </w:rPr>
        <w:t>Поставщик гарантирует, что качество поставляем</w:t>
      </w:r>
      <w:r w:rsidR="00D83E0B" w:rsidRPr="00B4557B">
        <w:rPr>
          <w:sz w:val="21"/>
          <w:szCs w:val="21"/>
        </w:rPr>
        <w:t>ого</w:t>
      </w:r>
      <w:r w:rsidRPr="00B4557B">
        <w:rPr>
          <w:sz w:val="21"/>
          <w:szCs w:val="21"/>
        </w:rPr>
        <w:t xml:space="preserve"> </w:t>
      </w:r>
      <w:r w:rsidR="00D83E0B" w:rsidRPr="00B4557B">
        <w:rPr>
          <w:sz w:val="21"/>
          <w:szCs w:val="21"/>
        </w:rPr>
        <w:t>Товара</w:t>
      </w:r>
      <w:r w:rsidRPr="00B4557B">
        <w:rPr>
          <w:sz w:val="21"/>
          <w:szCs w:val="21"/>
        </w:rPr>
        <w:t xml:space="preserve">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14:textId="7BA1F328" w:rsidR="00BA065A" w:rsidRPr="00B4557B" w:rsidRDefault="00781512" w:rsidP="00327E3A">
      <w:pPr>
        <w:ind w:firstLine="709"/>
        <w:jc w:val="both"/>
        <w:rPr>
          <w:sz w:val="21"/>
          <w:szCs w:val="21"/>
        </w:rPr>
      </w:pPr>
      <w:r w:rsidRPr="00D51618">
        <w:rPr>
          <w:sz w:val="21"/>
          <w:szCs w:val="21"/>
        </w:rPr>
        <w:t>3.</w:t>
      </w:r>
      <w:r w:rsidR="00FD285A" w:rsidRPr="00D51618">
        <w:rPr>
          <w:sz w:val="21"/>
          <w:szCs w:val="21"/>
        </w:rPr>
        <w:t>4</w:t>
      </w:r>
      <w:r w:rsidRPr="00D51618">
        <w:rPr>
          <w:sz w:val="21"/>
          <w:szCs w:val="21"/>
        </w:rPr>
        <w:t xml:space="preserve">. Срок поставки </w:t>
      </w:r>
      <w:r w:rsidR="00D83E0B" w:rsidRPr="00D51618">
        <w:rPr>
          <w:sz w:val="21"/>
          <w:szCs w:val="21"/>
        </w:rPr>
        <w:t>Товара</w:t>
      </w:r>
      <w:r w:rsidR="00EE420F" w:rsidRPr="00D51618">
        <w:rPr>
          <w:sz w:val="21"/>
          <w:szCs w:val="21"/>
        </w:rPr>
        <w:t xml:space="preserve"> –</w:t>
      </w:r>
      <w:r w:rsidR="00D51618" w:rsidRPr="00D51618">
        <w:rPr>
          <w:sz w:val="21"/>
          <w:szCs w:val="21"/>
        </w:rPr>
        <w:t xml:space="preserve"> в течение </w:t>
      </w:r>
      <w:r w:rsidR="00C6255C">
        <w:rPr>
          <w:sz w:val="21"/>
          <w:szCs w:val="21"/>
        </w:rPr>
        <w:t>5</w:t>
      </w:r>
      <w:r w:rsidR="00D51618" w:rsidRPr="00D51618">
        <w:rPr>
          <w:sz w:val="21"/>
          <w:szCs w:val="21"/>
        </w:rPr>
        <w:t>-ти (</w:t>
      </w:r>
      <w:r w:rsidR="00C6255C">
        <w:rPr>
          <w:sz w:val="21"/>
          <w:szCs w:val="21"/>
        </w:rPr>
        <w:t>П</w:t>
      </w:r>
      <w:r w:rsidR="00D71E50">
        <w:rPr>
          <w:sz w:val="21"/>
          <w:szCs w:val="21"/>
        </w:rPr>
        <w:t>яти</w:t>
      </w:r>
      <w:r w:rsidR="00D51618" w:rsidRPr="00D51618">
        <w:rPr>
          <w:sz w:val="21"/>
          <w:szCs w:val="21"/>
        </w:rPr>
        <w:t xml:space="preserve">) рабочих дней </w:t>
      </w:r>
      <w:r w:rsidR="00B32DFC" w:rsidRPr="00B32DFC">
        <w:rPr>
          <w:sz w:val="21"/>
          <w:szCs w:val="21"/>
        </w:rPr>
        <w:t>с даты</w:t>
      </w:r>
      <w:r w:rsidR="00C020AA" w:rsidRPr="00B32DFC">
        <w:rPr>
          <w:sz w:val="21"/>
          <w:szCs w:val="21"/>
        </w:rPr>
        <w:t xml:space="preserve"> подписания Договора.</w:t>
      </w:r>
    </w:p>
    <w:p w14:paraId="602B0C26" w14:textId="7514143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5</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32DFC">
        <w:rPr>
          <w:sz w:val="21"/>
          <w:szCs w:val="21"/>
        </w:rPr>
        <w:t xml:space="preserve"> или </w:t>
      </w:r>
      <w:r w:rsidR="0099567B" w:rsidRPr="00B32DFC">
        <w:rPr>
          <w:sz w:val="21"/>
          <w:szCs w:val="21"/>
        </w:rPr>
        <w:t>УПД</w:t>
      </w:r>
      <w:r w:rsidR="00332EF0" w:rsidRPr="00B4557B">
        <w:rPr>
          <w:sz w:val="21"/>
          <w:szCs w:val="21"/>
        </w:rPr>
        <w:t>.</w:t>
      </w:r>
    </w:p>
    <w:p w14:paraId="6E7DFA86" w14:textId="5C0D48B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6</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77777777" w:rsidR="00332EF0" w:rsidRPr="00B4557B" w:rsidRDefault="006A58AB" w:rsidP="00327E3A">
      <w:pPr>
        <w:ind w:firstLine="709"/>
        <w:jc w:val="both"/>
        <w:rPr>
          <w:sz w:val="21"/>
          <w:szCs w:val="21"/>
        </w:rPr>
      </w:pPr>
      <w:r w:rsidRPr="00B4557B">
        <w:rPr>
          <w:sz w:val="21"/>
          <w:szCs w:val="21"/>
        </w:rPr>
        <w:t>3.</w:t>
      </w:r>
      <w:r w:rsidR="00FD285A" w:rsidRPr="00B4557B">
        <w:rPr>
          <w:sz w:val="21"/>
          <w:szCs w:val="21"/>
        </w:rPr>
        <w:t>7</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7777777"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8</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543B762B" w:rsidR="00332EF0" w:rsidRDefault="00781512" w:rsidP="00327E3A">
      <w:pPr>
        <w:ind w:firstLine="709"/>
        <w:jc w:val="both"/>
        <w:rPr>
          <w:sz w:val="21"/>
          <w:szCs w:val="21"/>
        </w:rPr>
      </w:pPr>
      <w:r w:rsidRPr="00B4557B">
        <w:rPr>
          <w:sz w:val="21"/>
          <w:szCs w:val="21"/>
        </w:rPr>
        <w:t>3.</w:t>
      </w:r>
      <w:r w:rsidR="00FD285A" w:rsidRPr="00B4557B">
        <w:rPr>
          <w:sz w:val="21"/>
          <w:szCs w:val="21"/>
        </w:rPr>
        <w:t>9</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022D9B82" w:rsidR="00332EF0" w:rsidRPr="00B32DFC" w:rsidRDefault="00D232D8" w:rsidP="00D232D8">
      <w:pPr>
        <w:ind w:firstLine="709"/>
        <w:jc w:val="both"/>
        <w:rPr>
          <w:sz w:val="21"/>
          <w:szCs w:val="21"/>
        </w:rPr>
      </w:pPr>
      <w:r>
        <w:rPr>
          <w:sz w:val="21"/>
          <w:szCs w:val="21"/>
        </w:rPr>
        <w:t xml:space="preserve">3.10. </w:t>
      </w:r>
      <w:r w:rsidRPr="00B32DFC">
        <w:rPr>
          <w:sz w:val="21"/>
          <w:szCs w:val="21"/>
        </w:rPr>
        <w:t xml:space="preserve">Приемка Товара осуществляется Заказчиком и заключается в проверке предоставленного исполнения </w:t>
      </w:r>
      <w:r w:rsidRPr="00B32DFC">
        <w:rPr>
          <w:sz w:val="21"/>
          <w:szCs w:val="21"/>
        </w:rPr>
        <w:lastRenderedPageBreak/>
        <w:t xml:space="preserve">на соответствие требованиям Договора в порядке, указанном в Техническом задании (Приложение № 2 к Договору). В случае соответствия поставленного Товара требованиям Договора, </w:t>
      </w:r>
      <w:r w:rsidR="0085413D" w:rsidRPr="00B32DFC">
        <w:rPr>
          <w:sz w:val="21"/>
          <w:szCs w:val="21"/>
        </w:rPr>
        <w:t xml:space="preserve">Заказчик подписывает </w:t>
      </w:r>
      <w:r w:rsidRPr="00B32DFC">
        <w:rPr>
          <w:sz w:val="21"/>
          <w:szCs w:val="21"/>
        </w:rPr>
        <w:t>документ о приемке, указанный в</w:t>
      </w:r>
      <w:r w:rsidR="0085413D" w:rsidRPr="00B32DFC">
        <w:rPr>
          <w:sz w:val="21"/>
          <w:szCs w:val="21"/>
        </w:rPr>
        <w:t xml:space="preserve"> п.3.3 Договора</w:t>
      </w:r>
      <w:r w:rsidRPr="00B32DFC">
        <w:rPr>
          <w:sz w:val="21"/>
          <w:szCs w:val="21"/>
        </w:rPr>
        <w:t>.</w:t>
      </w:r>
    </w:p>
    <w:p w14:paraId="0CD5EFB2" w14:textId="007EE7B3" w:rsidR="00D232D8" w:rsidRPr="00B32DFC" w:rsidRDefault="00D232D8" w:rsidP="00D232D8">
      <w:pPr>
        <w:ind w:firstLine="709"/>
        <w:jc w:val="both"/>
        <w:rPr>
          <w:sz w:val="21"/>
          <w:szCs w:val="21"/>
        </w:rPr>
      </w:pPr>
      <w:r w:rsidRPr="00B32DFC">
        <w:rPr>
          <w:sz w:val="21"/>
          <w:szCs w:val="21"/>
        </w:rPr>
        <w:t>3.11. В случае несоответствия результатов поставки Товара, предоставленных Поставщиком, условиям Договора, Поставщик обязан произвести замену поставленного Товара на товар, соответствующий требованиям Договора. Расходы, связанные с заменой Товара и устранением недостатков Поставщик несет самостоятельно.</w:t>
      </w:r>
    </w:p>
    <w:p w14:paraId="58A8C52E" w14:textId="443D8BA6" w:rsidR="00D232D8" w:rsidRPr="00B32DFC" w:rsidRDefault="00D232D8" w:rsidP="00D232D8">
      <w:pPr>
        <w:ind w:firstLine="709"/>
        <w:jc w:val="both"/>
        <w:rPr>
          <w:sz w:val="21"/>
          <w:szCs w:val="21"/>
        </w:rPr>
      </w:pPr>
      <w:r w:rsidRPr="00B32DFC">
        <w:rPr>
          <w:sz w:val="21"/>
          <w:szCs w:val="21"/>
        </w:rPr>
        <w:t>3.12. В случае несоответствия результатов поставки Товара, предоставленных Поставщиком, условиям Договора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783BD679" w14:textId="77777777" w:rsidR="00D232D8" w:rsidRPr="00B32DFC" w:rsidRDefault="00D232D8" w:rsidP="00D232D8">
      <w:pPr>
        <w:ind w:firstLine="709"/>
        <w:jc w:val="both"/>
        <w:rPr>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B4557B">
        <w:rPr>
          <w:sz w:val="21"/>
          <w:szCs w:val="21"/>
          <w:lang w:eastAsia="zh-CN"/>
        </w:rPr>
        <w:lastRenderedPageBreak/>
        <w:t>пени ключевой ставки Центрального банка Российской Федерации от цены Договора (отдельного этапа исполнения 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1C4BA49F"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674648">
        <w:rPr>
          <w:sz w:val="21"/>
          <w:szCs w:val="21"/>
          <w:lang w:eastAsia="zh-CN"/>
        </w:rPr>
        <w:t>4</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lastRenderedPageBreak/>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1AC5C1C4"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w:t>
      </w:r>
      <w:r w:rsidR="0036199A">
        <w:rPr>
          <w:sz w:val="21"/>
          <w:szCs w:val="21"/>
          <w:lang w:eastAsia="zh-CN"/>
        </w:rPr>
        <w:t xml:space="preserve">ст. 406.1 </w:t>
      </w:r>
      <w:r w:rsidRPr="00B4557B">
        <w:rPr>
          <w:sz w:val="21"/>
          <w:szCs w:val="21"/>
          <w:lang w:eastAsia="zh-CN"/>
        </w:rPr>
        <w:t>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54DB0E5E"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hyperlink r:id="rId10">
              <w:r w:rsidRPr="00327E3A">
                <w:rPr>
                  <w:u w:val="single"/>
                  <w:lang w:eastAsia="zh-CN"/>
                </w:rPr>
                <w:t>director@petroconcert.spb.ru</w:t>
              </w:r>
            </w:hyperlink>
          </w:p>
        </w:tc>
        <w:tc>
          <w:tcPr>
            <w:tcW w:w="5169" w:type="dxa"/>
          </w:tcPr>
          <w:p w14:paraId="63842601" w14:textId="77777777" w:rsidR="005E3467" w:rsidRDefault="005E3467" w:rsidP="00327E3A">
            <w:pPr>
              <w:jc w:val="center"/>
              <w:outlineLvl w:val="0"/>
              <w:rPr>
                <w:b/>
                <w:bCs/>
              </w:rPr>
            </w:pPr>
          </w:p>
        </w:tc>
      </w:tr>
      <w:tr w:rsidR="005E3467" w14:paraId="06728584" w14:textId="77777777" w:rsidTr="005E3467">
        <w:tc>
          <w:tcPr>
            <w:tcW w:w="5169" w:type="dxa"/>
          </w:tcPr>
          <w:p w14:paraId="3DFD8DC7" w14:textId="275CA151" w:rsidR="005E3467" w:rsidRPr="00D70463" w:rsidRDefault="00B32DFC" w:rsidP="005E3467">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4334E8E1" w14:textId="14923FBA" w:rsidR="005E3467" w:rsidRDefault="005E3467" w:rsidP="005E3467"/>
          <w:p w14:paraId="6C6EF219" w14:textId="48DED34A" w:rsidR="005E3467" w:rsidRDefault="005E3467" w:rsidP="00B32DFC">
            <w:pPr>
              <w:jc w:val="center"/>
              <w:outlineLvl w:val="0"/>
              <w:rPr>
                <w:b/>
                <w:bCs/>
              </w:rPr>
            </w:pPr>
            <w:r w:rsidRPr="00D70463">
              <w:t>_________________/</w:t>
            </w:r>
            <w:r w:rsidRPr="00D70463">
              <w:rPr>
                <w:bCs/>
              </w:rPr>
              <w:t xml:space="preserve"> </w:t>
            </w:r>
            <w:r w:rsidR="007D4DF3" w:rsidRPr="00663612">
              <w:rPr>
                <w:sz w:val="21"/>
                <w:szCs w:val="21"/>
              </w:rPr>
              <w:t>Е.</w:t>
            </w:r>
            <w:r w:rsidR="00B32DFC">
              <w:rPr>
                <w:sz w:val="21"/>
                <w:szCs w:val="21"/>
              </w:rPr>
              <w:t>Д</w:t>
            </w:r>
            <w:r w:rsidR="007D4DF3" w:rsidRPr="00663612">
              <w:rPr>
                <w:sz w:val="21"/>
                <w:szCs w:val="21"/>
              </w:rPr>
              <w:t xml:space="preserve">. </w:t>
            </w:r>
            <w:proofErr w:type="spellStart"/>
            <w:r w:rsidR="00B32DFC">
              <w:rPr>
                <w:sz w:val="21"/>
                <w:szCs w:val="21"/>
              </w:rPr>
              <w:t>Войнова</w:t>
            </w:r>
            <w:proofErr w:type="spellEnd"/>
            <w:r w:rsidR="007D4DF3" w:rsidRPr="00663612">
              <w:rPr>
                <w:sz w:val="21"/>
                <w:szCs w:val="21"/>
              </w:rPr>
              <w:t xml:space="preserve"> </w:t>
            </w:r>
            <w:r>
              <w:t>/</w:t>
            </w:r>
          </w:p>
        </w:tc>
        <w:tc>
          <w:tcPr>
            <w:tcW w:w="5169" w:type="dxa"/>
          </w:tcPr>
          <w:p w14:paraId="6D17017D" w14:textId="524D9061" w:rsidR="005E3467" w:rsidRPr="00D70463" w:rsidRDefault="005E3467" w:rsidP="005E3467">
            <w:pPr>
              <w:widowControl/>
              <w:autoSpaceDE/>
              <w:autoSpaceDN/>
              <w:adjustRightInd/>
              <w:rPr>
                <w:color w:val="000000"/>
              </w:rPr>
            </w:pPr>
          </w:p>
          <w:p w14:paraId="2ABF697F" w14:textId="27A55554" w:rsidR="005E3467" w:rsidRDefault="005E3467" w:rsidP="00327E3A">
            <w:pPr>
              <w:jc w:val="center"/>
              <w:outlineLvl w:val="0"/>
              <w:rPr>
                <w:b/>
                <w:bCs/>
              </w:rPr>
            </w:pPr>
          </w:p>
          <w:p w14:paraId="00034AF8" w14:textId="77777777" w:rsidR="00B32DFC" w:rsidRDefault="00B32DFC" w:rsidP="00327E3A">
            <w:pPr>
              <w:jc w:val="center"/>
              <w:outlineLvl w:val="0"/>
              <w:rPr>
                <w:b/>
                <w:bCs/>
              </w:rPr>
            </w:pPr>
          </w:p>
          <w:p w14:paraId="11760060" w14:textId="77777777" w:rsidR="005E3467" w:rsidRDefault="005E3467" w:rsidP="00327E3A">
            <w:pPr>
              <w:jc w:val="center"/>
              <w:outlineLvl w:val="0"/>
              <w:rPr>
                <w:b/>
                <w:bCs/>
              </w:rPr>
            </w:pPr>
          </w:p>
          <w:p w14:paraId="774AAA41" w14:textId="358CFA48" w:rsidR="005E3467" w:rsidRDefault="005E3467" w:rsidP="007D4DF3">
            <w:pPr>
              <w:jc w:val="center"/>
              <w:outlineLvl w:val="0"/>
              <w:rPr>
                <w:b/>
                <w:bCs/>
              </w:rPr>
            </w:pPr>
            <w:r w:rsidRPr="00D70463">
              <w:t>__________________/</w:t>
            </w:r>
            <w:r w:rsidRPr="00D70463">
              <w:rPr>
                <w:color w:val="000000" w:themeColor="text1"/>
              </w:rPr>
              <w:t xml:space="preserve"> </w:t>
            </w:r>
            <w:r>
              <w:rPr>
                <w:color w:val="000000" w:themeColor="text1"/>
              </w:rPr>
              <w:t>/</w:t>
            </w:r>
          </w:p>
        </w:tc>
      </w:tr>
      <w:tr w:rsidR="005E3467" w14:paraId="78763C21" w14:textId="77777777" w:rsidTr="00092275">
        <w:tc>
          <w:tcPr>
            <w:tcW w:w="10338" w:type="dxa"/>
            <w:gridSpan w:val="2"/>
          </w:tcPr>
          <w:p w14:paraId="1CF18489" w14:textId="059CD9C3" w:rsidR="005E3467" w:rsidRDefault="005E3467" w:rsidP="005E3467">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11"/>
          <w:footerReference w:type="first" r:id="rId12"/>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05413B4A" w14:textId="78F23F58" w:rsidR="00EB1DB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674648">
        <w:rPr>
          <w:lang w:eastAsia="zh-CN"/>
        </w:rPr>
        <w:t>4</w:t>
      </w:r>
      <w:r w:rsidR="00EB1DBA">
        <w:rPr>
          <w:lang w:eastAsia="zh-CN"/>
        </w:rPr>
        <w:t>/______</w:t>
      </w:r>
    </w:p>
    <w:p w14:paraId="419CC8A1" w14:textId="5857A312"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 xml:space="preserve"> </w:t>
      </w:r>
      <w:r w:rsidR="00334311" w:rsidRPr="00327E3A">
        <w:rPr>
          <w:lang w:eastAsia="zh-CN"/>
        </w:rPr>
        <w:t xml:space="preserve">          </w:t>
      </w:r>
      <w:r w:rsidRPr="00327E3A">
        <w:rPr>
          <w:lang w:eastAsia="zh-CN"/>
        </w:rPr>
        <w:t>от «__» ___________ 202</w:t>
      </w:r>
      <w:r w:rsidR="00674648">
        <w:rPr>
          <w:lang w:eastAsia="zh-CN"/>
        </w:rPr>
        <w:t>4</w:t>
      </w:r>
      <w:r w:rsidRPr="00327E3A">
        <w:rPr>
          <w:lang w:eastAsia="zh-CN"/>
        </w:rPr>
        <w:t xml:space="preserve"> г. </w:t>
      </w:r>
    </w:p>
    <w:p w14:paraId="36C9B0F0" w14:textId="77777777" w:rsidR="00604F0E" w:rsidRPr="00327E3A" w:rsidRDefault="00604F0E" w:rsidP="00327E3A">
      <w:pPr>
        <w:widowControl/>
        <w:tabs>
          <w:tab w:val="left" w:pos="709"/>
        </w:tabs>
        <w:suppressAutoHyphens/>
        <w:autoSpaceDE/>
        <w:autoSpaceDN/>
        <w:adjustRightInd/>
        <w:jc w:val="right"/>
        <w:rPr>
          <w:lang w:eastAsia="zh-CN"/>
        </w:rPr>
      </w:pP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p w14:paraId="1C756C35" w14:textId="77777777" w:rsidR="00FE5A33" w:rsidRDefault="00604F0E" w:rsidP="00327E3A">
      <w:pPr>
        <w:widowControl/>
        <w:tabs>
          <w:tab w:val="left" w:pos="709"/>
        </w:tabs>
        <w:suppressAutoHyphens/>
        <w:autoSpaceDE/>
        <w:autoSpaceDN/>
        <w:adjustRightInd/>
        <w:jc w:val="center"/>
        <w:rPr>
          <w:b/>
          <w:sz w:val="22"/>
          <w:szCs w:val="22"/>
          <w:lang w:eastAsia="zh-CN"/>
        </w:rPr>
      </w:pPr>
      <w:r w:rsidRPr="0005118F">
        <w:rPr>
          <w:b/>
          <w:sz w:val="22"/>
          <w:szCs w:val="22"/>
          <w:lang w:eastAsia="zh-CN"/>
        </w:rPr>
        <w:t xml:space="preserve"> </w:t>
      </w:r>
    </w:p>
    <w:tbl>
      <w:tblPr>
        <w:tblW w:w="9532" w:type="dxa"/>
        <w:tblInd w:w="-572" w:type="dxa"/>
        <w:tblLook w:val="04A0" w:firstRow="1" w:lastRow="0" w:firstColumn="1" w:lastColumn="0" w:noHBand="0" w:noVBand="1"/>
      </w:tblPr>
      <w:tblGrid>
        <w:gridCol w:w="567"/>
        <w:gridCol w:w="2268"/>
        <w:gridCol w:w="1134"/>
        <w:gridCol w:w="992"/>
        <w:gridCol w:w="2111"/>
        <w:gridCol w:w="1103"/>
        <w:gridCol w:w="1357"/>
      </w:tblGrid>
      <w:tr w:rsidR="00B32DFC" w:rsidRPr="00FE3946" w14:paraId="1F5D2B97" w14:textId="77777777" w:rsidTr="001416D0">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77777777" w:rsidR="00B32DFC" w:rsidRPr="00FE3946" w:rsidRDefault="00B32DFC" w:rsidP="00716F1A">
            <w:pPr>
              <w:jc w:val="center"/>
              <w:rPr>
                <w:b/>
                <w:bCs/>
                <w:color w:val="000000"/>
                <w:sz w:val="22"/>
                <w:szCs w:val="22"/>
              </w:rPr>
            </w:pPr>
            <w:r w:rsidRPr="00FE3946">
              <w:rPr>
                <w:b/>
                <w:bCs/>
                <w:color w:val="000000"/>
                <w:sz w:val="22"/>
                <w:szCs w:val="22"/>
              </w:rPr>
              <w:t>№</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B32DFC" w:rsidRPr="00FE3946" w:rsidRDefault="00B32DFC" w:rsidP="00716F1A">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37C4F3EF" w14:textId="77777777" w:rsidR="00B32DFC" w:rsidRPr="00FE3946" w:rsidRDefault="00B32DFC" w:rsidP="00716F1A">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19CEE8AD" w14:textId="77777777" w:rsidR="00B32DFC" w:rsidRPr="00FE3946" w:rsidRDefault="00B32DFC" w:rsidP="00716F1A">
            <w:pPr>
              <w:jc w:val="center"/>
              <w:rPr>
                <w:b/>
                <w:bCs/>
                <w:color w:val="000000"/>
                <w:sz w:val="22"/>
                <w:szCs w:val="22"/>
              </w:rPr>
            </w:pPr>
            <w:r w:rsidRPr="00FE3946">
              <w:rPr>
                <w:b/>
                <w:bCs/>
                <w:color w:val="000000"/>
                <w:sz w:val="22"/>
                <w:szCs w:val="22"/>
              </w:rPr>
              <w:t>Ед. Изм.</w:t>
            </w:r>
          </w:p>
        </w:tc>
        <w:tc>
          <w:tcPr>
            <w:tcW w:w="2107" w:type="dxa"/>
            <w:tcBorders>
              <w:top w:val="single" w:sz="4" w:space="0" w:color="auto"/>
              <w:left w:val="nil"/>
              <w:bottom w:val="single" w:sz="4" w:space="0" w:color="auto"/>
              <w:right w:val="single" w:sz="4" w:space="0" w:color="auto"/>
            </w:tcBorders>
          </w:tcPr>
          <w:p w14:paraId="31C0E7F3" w14:textId="0B7FE2A9" w:rsidR="00B32DFC" w:rsidRPr="00FE3946" w:rsidRDefault="00B32DFC" w:rsidP="00716F1A">
            <w:pPr>
              <w:jc w:val="center"/>
              <w:rPr>
                <w:b/>
                <w:bCs/>
                <w:color w:val="000000"/>
                <w:sz w:val="22"/>
                <w:szCs w:val="22"/>
              </w:rPr>
            </w:pPr>
            <w:r>
              <w:rPr>
                <w:b/>
                <w:bCs/>
                <w:color w:val="000000"/>
                <w:sz w:val="22"/>
                <w:szCs w:val="22"/>
              </w:rPr>
              <w:t>Характеристики товара, страна происхождения</w:t>
            </w:r>
          </w:p>
        </w:tc>
        <w:tc>
          <w:tcPr>
            <w:tcW w:w="1103" w:type="dxa"/>
            <w:tcBorders>
              <w:top w:val="single" w:sz="4" w:space="0" w:color="auto"/>
              <w:left w:val="nil"/>
              <w:bottom w:val="single" w:sz="4" w:space="0" w:color="auto"/>
              <w:right w:val="nil"/>
            </w:tcBorders>
          </w:tcPr>
          <w:p w14:paraId="03689234" w14:textId="13993AEC" w:rsidR="00B32DFC" w:rsidRDefault="00B32DFC" w:rsidP="00716F1A">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B32DFC" w:rsidRPr="00FE3946" w:rsidRDefault="00B32DFC" w:rsidP="00716F1A">
            <w:pPr>
              <w:jc w:val="center"/>
              <w:rPr>
                <w:b/>
                <w:bCs/>
                <w:color w:val="000000"/>
                <w:sz w:val="22"/>
                <w:szCs w:val="22"/>
              </w:rPr>
            </w:pPr>
            <w:r>
              <w:rPr>
                <w:b/>
                <w:bCs/>
                <w:color w:val="000000"/>
                <w:sz w:val="22"/>
                <w:szCs w:val="22"/>
              </w:rPr>
              <w:t>Стоимость, руб.</w:t>
            </w:r>
          </w:p>
        </w:tc>
      </w:tr>
      <w:tr w:rsidR="00D71E50" w:rsidRPr="00FE3946" w14:paraId="4676E47A" w14:textId="77777777" w:rsidTr="001416D0">
        <w:trPr>
          <w:trHeight w:val="340"/>
        </w:trPr>
        <w:tc>
          <w:tcPr>
            <w:tcW w:w="567" w:type="dxa"/>
            <w:tcBorders>
              <w:top w:val="nil"/>
              <w:left w:val="single" w:sz="4" w:space="0" w:color="auto"/>
              <w:bottom w:val="nil"/>
              <w:right w:val="single" w:sz="4" w:space="0" w:color="auto"/>
            </w:tcBorders>
            <w:shd w:val="clear" w:color="auto" w:fill="auto"/>
            <w:noWrap/>
            <w:vAlign w:val="center"/>
            <w:hideMark/>
          </w:tcPr>
          <w:p w14:paraId="545E0C35" w14:textId="77777777" w:rsidR="00D71E50" w:rsidRPr="00FE3946" w:rsidRDefault="00D71E50" w:rsidP="00D71E50">
            <w:pPr>
              <w:jc w:val="center"/>
              <w:rPr>
                <w:color w:val="000000"/>
                <w:sz w:val="22"/>
                <w:szCs w:val="22"/>
              </w:rPr>
            </w:pPr>
            <w:r w:rsidRPr="00FE3946">
              <w:rPr>
                <w:color w:val="000000"/>
                <w:sz w:val="22"/>
                <w:szCs w:val="22"/>
              </w:rPr>
              <w:t>1</w:t>
            </w:r>
          </w:p>
        </w:tc>
        <w:tc>
          <w:tcPr>
            <w:tcW w:w="2268" w:type="dxa"/>
            <w:tcBorders>
              <w:top w:val="nil"/>
              <w:left w:val="nil"/>
              <w:bottom w:val="nil"/>
              <w:right w:val="single" w:sz="4" w:space="0" w:color="auto"/>
            </w:tcBorders>
            <w:shd w:val="clear" w:color="auto" w:fill="auto"/>
            <w:vAlign w:val="bottom"/>
          </w:tcPr>
          <w:p w14:paraId="37072A9E" w14:textId="4C9404F0" w:rsidR="00D71E50" w:rsidRPr="00D71E50" w:rsidRDefault="001416D0" w:rsidP="00C6255C">
            <w:pPr>
              <w:rPr>
                <w:color w:val="000000" w:themeColor="text1"/>
                <w:sz w:val="21"/>
                <w:szCs w:val="21"/>
              </w:rPr>
            </w:pPr>
            <w:r>
              <w:rPr>
                <w:color w:val="000000"/>
                <w:sz w:val="22"/>
                <w:szCs w:val="22"/>
              </w:rPr>
              <w:t xml:space="preserve">Огнетушитель </w:t>
            </w:r>
            <w:r w:rsidRPr="00F0579D">
              <w:rPr>
                <w:bdr w:val="none" w:sz="0" w:space="0" w:color="auto" w:frame="1"/>
              </w:rPr>
              <w:t>ОП-4 АВСЕ (ЗПУ РФ)</w:t>
            </w:r>
          </w:p>
        </w:tc>
        <w:tc>
          <w:tcPr>
            <w:tcW w:w="1134" w:type="dxa"/>
            <w:tcBorders>
              <w:top w:val="nil"/>
              <w:left w:val="nil"/>
              <w:bottom w:val="nil"/>
              <w:right w:val="single" w:sz="4" w:space="0" w:color="auto"/>
            </w:tcBorders>
            <w:shd w:val="clear" w:color="auto" w:fill="auto"/>
            <w:noWrap/>
          </w:tcPr>
          <w:p w14:paraId="28FAAF50" w14:textId="1978B985" w:rsidR="00D71E50" w:rsidRPr="00D71E50" w:rsidRDefault="00E3351F" w:rsidP="00D71E50">
            <w:pPr>
              <w:jc w:val="center"/>
              <w:rPr>
                <w:color w:val="000000" w:themeColor="text1"/>
                <w:sz w:val="21"/>
                <w:szCs w:val="21"/>
              </w:rPr>
            </w:pPr>
            <w:r>
              <w:rPr>
                <w:color w:val="000000" w:themeColor="text1"/>
                <w:sz w:val="21"/>
                <w:szCs w:val="21"/>
              </w:rPr>
              <w:t>20</w:t>
            </w:r>
          </w:p>
        </w:tc>
        <w:tc>
          <w:tcPr>
            <w:tcW w:w="992" w:type="dxa"/>
            <w:tcBorders>
              <w:top w:val="nil"/>
              <w:left w:val="nil"/>
              <w:bottom w:val="nil"/>
              <w:right w:val="single" w:sz="4" w:space="0" w:color="auto"/>
            </w:tcBorders>
            <w:shd w:val="clear" w:color="auto" w:fill="auto"/>
            <w:noWrap/>
            <w:vAlign w:val="center"/>
          </w:tcPr>
          <w:p w14:paraId="34246794" w14:textId="5955EF01" w:rsidR="00D71E50" w:rsidRPr="00D71E50" w:rsidRDefault="00E3351F" w:rsidP="00D71E50">
            <w:pPr>
              <w:jc w:val="center"/>
              <w:rPr>
                <w:color w:val="000000" w:themeColor="text1"/>
                <w:sz w:val="21"/>
                <w:szCs w:val="21"/>
              </w:rPr>
            </w:pPr>
            <w:proofErr w:type="spellStart"/>
            <w:r>
              <w:rPr>
                <w:color w:val="000000" w:themeColor="text1"/>
                <w:sz w:val="21"/>
                <w:szCs w:val="21"/>
              </w:rPr>
              <w:t>шт</w:t>
            </w:r>
            <w:proofErr w:type="spellEnd"/>
          </w:p>
        </w:tc>
        <w:tc>
          <w:tcPr>
            <w:tcW w:w="2107" w:type="dxa"/>
            <w:tcBorders>
              <w:top w:val="nil"/>
              <w:left w:val="nil"/>
              <w:bottom w:val="nil"/>
              <w:right w:val="single" w:sz="4" w:space="0" w:color="auto"/>
            </w:tcBorders>
          </w:tcPr>
          <w:p w14:paraId="546D6BA2" w14:textId="025F21D8" w:rsidR="00D71E50" w:rsidRPr="00FE3946" w:rsidRDefault="00D71E50" w:rsidP="00D71E50">
            <w:pPr>
              <w:pBdr>
                <w:top w:val="single" w:sz="6" w:space="0" w:color="D0D0D0"/>
              </w:pBdr>
              <w:rPr>
                <w:color w:val="000000"/>
                <w:sz w:val="22"/>
                <w:szCs w:val="22"/>
              </w:rPr>
            </w:pPr>
            <w:bookmarkStart w:id="3" w:name="_GoBack"/>
            <w:bookmarkEnd w:id="3"/>
          </w:p>
        </w:tc>
        <w:tc>
          <w:tcPr>
            <w:tcW w:w="1103" w:type="dxa"/>
            <w:tcBorders>
              <w:top w:val="nil"/>
              <w:left w:val="nil"/>
              <w:bottom w:val="nil"/>
              <w:right w:val="nil"/>
            </w:tcBorders>
          </w:tcPr>
          <w:p w14:paraId="4A845710" w14:textId="670C41F8" w:rsidR="00D71E50" w:rsidRPr="00FE3946" w:rsidRDefault="00D71E50" w:rsidP="00D71E50">
            <w:pPr>
              <w:jc w:val="center"/>
              <w:rPr>
                <w:color w:val="000000"/>
                <w:sz w:val="22"/>
                <w:szCs w:val="22"/>
              </w:rPr>
            </w:pPr>
          </w:p>
        </w:tc>
        <w:tc>
          <w:tcPr>
            <w:tcW w:w="1357" w:type="dxa"/>
            <w:tcBorders>
              <w:top w:val="nil"/>
              <w:left w:val="nil"/>
              <w:bottom w:val="nil"/>
              <w:right w:val="single" w:sz="4" w:space="0" w:color="auto"/>
            </w:tcBorders>
          </w:tcPr>
          <w:p w14:paraId="11856B6D" w14:textId="5DBD842B" w:rsidR="00D71E50" w:rsidRPr="00FE3946" w:rsidRDefault="00D71E50" w:rsidP="00D71E50">
            <w:pPr>
              <w:jc w:val="center"/>
              <w:rPr>
                <w:color w:val="000000"/>
                <w:sz w:val="22"/>
                <w:szCs w:val="22"/>
              </w:rPr>
            </w:pPr>
          </w:p>
        </w:tc>
      </w:tr>
      <w:tr w:rsidR="001416D0" w:rsidRPr="00FE3946" w14:paraId="3116C2C1" w14:textId="77777777" w:rsidTr="001416D0">
        <w:trPr>
          <w:trHeight w:val="340"/>
        </w:trPr>
        <w:tc>
          <w:tcPr>
            <w:tcW w:w="567" w:type="dxa"/>
            <w:tcBorders>
              <w:top w:val="nil"/>
              <w:left w:val="single" w:sz="4" w:space="0" w:color="auto"/>
              <w:bottom w:val="nil"/>
              <w:right w:val="single" w:sz="4" w:space="0" w:color="auto"/>
            </w:tcBorders>
            <w:shd w:val="clear" w:color="auto" w:fill="auto"/>
            <w:noWrap/>
            <w:vAlign w:val="center"/>
          </w:tcPr>
          <w:p w14:paraId="7AAED4A5" w14:textId="513A3683" w:rsidR="001416D0" w:rsidRPr="00FE3946" w:rsidRDefault="001416D0" w:rsidP="001416D0">
            <w:pPr>
              <w:jc w:val="center"/>
              <w:rPr>
                <w:color w:val="000000"/>
                <w:sz w:val="22"/>
                <w:szCs w:val="22"/>
              </w:rPr>
            </w:pPr>
            <w:r>
              <w:rPr>
                <w:color w:val="000000"/>
                <w:sz w:val="22"/>
                <w:szCs w:val="22"/>
              </w:rPr>
              <w:t>2</w:t>
            </w:r>
          </w:p>
        </w:tc>
        <w:tc>
          <w:tcPr>
            <w:tcW w:w="2268" w:type="dxa"/>
            <w:tcBorders>
              <w:top w:val="nil"/>
              <w:left w:val="nil"/>
              <w:bottom w:val="nil"/>
              <w:right w:val="single" w:sz="4" w:space="0" w:color="auto"/>
            </w:tcBorders>
            <w:shd w:val="clear" w:color="auto" w:fill="auto"/>
            <w:vAlign w:val="center"/>
          </w:tcPr>
          <w:p w14:paraId="2020A9C4" w14:textId="2C890A1C" w:rsidR="001416D0" w:rsidRPr="00D71E50" w:rsidRDefault="001416D0" w:rsidP="001416D0">
            <w:pPr>
              <w:rPr>
                <w:color w:val="000000" w:themeColor="text1"/>
                <w:sz w:val="21"/>
                <w:szCs w:val="21"/>
              </w:rPr>
            </w:pPr>
            <w:r>
              <w:rPr>
                <w:color w:val="000000"/>
                <w:sz w:val="22"/>
                <w:szCs w:val="22"/>
              </w:rPr>
              <w:t xml:space="preserve">Огнетушитель </w:t>
            </w:r>
            <w:r w:rsidRPr="001416D0">
              <w:rPr>
                <w:bdr w:val="none" w:sz="0" w:space="0" w:color="auto" w:frame="1"/>
              </w:rPr>
              <w:t>ОУ-3 ВСЕ (d-114)</w:t>
            </w:r>
          </w:p>
        </w:tc>
        <w:tc>
          <w:tcPr>
            <w:tcW w:w="1134" w:type="dxa"/>
            <w:tcBorders>
              <w:top w:val="nil"/>
              <w:left w:val="nil"/>
              <w:bottom w:val="nil"/>
              <w:right w:val="single" w:sz="4" w:space="0" w:color="auto"/>
            </w:tcBorders>
            <w:shd w:val="clear" w:color="auto" w:fill="auto"/>
            <w:noWrap/>
          </w:tcPr>
          <w:p w14:paraId="201D865E" w14:textId="77946108" w:rsidR="001416D0" w:rsidRPr="00D71E50" w:rsidRDefault="00E3351F" w:rsidP="001416D0">
            <w:pPr>
              <w:jc w:val="center"/>
              <w:rPr>
                <w:color w:val="000000" w:themeColor="text1"/>
                <w:sz w:val="21"/>
                <w:szCs w:val="21"/>
              </w:rPr>
            </w:pPr>
            <w:r>
              <w:rPr>
                <w:color w:val="000000" w:themeColor="text1"/>
                <w:sz w:val="21"/>
                <w:szCs w:val="21"/>
              </w:rPr>
              <w:t>10</w:t>
            </w:r>
          </w:p>
        </w:tc>
        <w:tc>
          <w:tcPr>
            <w:tcW w:w="992" w:type="dxa"/>
            <w:tcBorders>
              <w:top w:val="nil"/>
              <w:left w:val="nil"/>
              <w:bottom w:val="nil"/>
              <w:right w:val="single" w:sz="4" w:space="0" w:color="auto"/>
            </w:tcBorders>
            <w:shd w:val="clear" w:color="auto" w:fill="auto"/>
            <w:noWrap/>
            <w:vAlign w:val="center"/>
          </w:tcPr>
          <w:p w14:paraId="27B88689" w14:textId="443A9DBE" w:rsidR="001416D0" w:rsidRPr="00D71E50" w:rsidRDefault="00E3351F" w:rsidP="001416D0">
            <w:pPr>
              <w:jc w:val="center"/>
              <w:rPr>
                <w:color w:val="000000" w:themeColor="text1"/>
                <w:sz w:val="21"/>
                <w:szCs w:val="21"/>
              </w:rPr>
            </w:pPr>
            <w:proofErr w:type="spellStart"/>
            <w:r>
              <w:rPr>
                <w:color w:val="000000" w:themeColor="text1"/>
                <w:sz w:val="21"/>
                <w:szCs w:val="21"/>
              </w:rPr>
              <w:t>шт</w:t>
            </w:r>
            <w:proofErr w:type="spellEnd"/>
          </w:p>
        </w:tc>
        <w:tc>
          <w:tcPr>
            <w:tcW w:w="2107" w:type="dxa"/>
            <w:tcBorders>
              <w:top w:val="nil"/>
              <w:left w:val="nil"/>
              <w:bottom w:val="nil"/>
              <w:right w:val="single" w:sz="4" w:space="0" w:color="auto"/>
            </w:tcBorders>
          </w:tcPr>
          <w:p w14:paraId="6D0E0D0F" w14:textId="77777777" w:rsidR="001416D0" w:rsidRPr="00FE3946" w:rsidRDefault="001416D0" w:rsidP="001416D0">
            <w:pPr>
              <w:pBdr>
                <w:top w:val="single" w:sz="6" w:space="0" w:color="D0D0D0"/>
              </w:pBdr>
              <w:rPr>
                <w:color w:val="000000"/>
                <w:sz w:val="22"/>
                <w:szCs w:val="22"/>
              </w:rPr>
            </w:pPr>
          </w:p>
        </w:tc>
        <w:tc>
          <w:tcPr>
            <w:tcW w:w="1103" w:type="dxa"/>
            <w:tcBorders>
              <w:top w:val="nil"/>
              <w:left w:val="nil"/>
              <w:bottom w:val="nil"/>
              <w:right w:val="nil"/>
            </w:tcBorders>
          </w:tcPr>
          <w:p w14:paraId="4F17E9BD" w14:textId="77777777" w:rsidR="001416D0" w:rsidRPr="00FE3946" w:rsidRDefault="001416D0" w:rsidP="001416D0">
            <w:pPr>
              <w:jc w:val="center"/>
              <w:rPr>
                <w:color w:val="000000"/>
                <w:sz w:val="22"/>
                <w:szCs w:val="22"/>
              </w:rPr>
            </w:pPr>
          </w:p>
        </w:tc>
        <w:tc>
          <w:tcPr>
            <w:tcW w:w="1357" w:type="dxa"/>
            <w:tcBorders>
              <w:top w:val="nil"/>
              <w:left w:val="nil"/>
              <w:bottom w:val="nil"/>
              <w:right w:val="single" w:sz="4" w:space="0" w:color="auto"/>
            </w:tcBorders>
          </w:tcPr>
          <w:p w14:paraId="636EEA13" w14:textId="77777777" w:rsidR="001416D0" w:rsidRPr="00FE3946" w:rsidRDefault="001416D0" w:rsidP="001416D0">
            <w:pPr>
              <w:jc w:val="center"/>
              <w:rPr>
                <w:color w:val="000000"/>
                <w:sz w:val="22"/>
                <w:szCs w:val="22"/>
              </w:rPr>
            </w:pPr>
          </w:p>
        </w:tc>
      </w:tr>
      <w:tr w:rsidR="001416D0" w:rsidRPr="00FE3946" w14:paraId="224B8F86" w14:textId="77777777" w:rsidTr="001416D0">
        <w:trPr>
          <w:trHeight w:val="340"/>
        </w:trPr>
        <w:tc>
          <w:tcPr>
            <w:tcW w:w="7072" w:type="dxa"/>
            <w:gridSpan w:val="5"/>
            <w:tcBorders>
              <w:top w:val="nil"/>
              <w:left w:val="single" w:sz="4" w:space="0" w:color="auto"/>
              <w:bottom w:val="nil"/>
              <w:right w:val="single" w:sz="4" w:space="0" w:color="auto"/>
            </w:tcBorders>
            <w:shd w:val="clear" w:color="auto" w:fill="auto"/>
            <w:noWrap/>
            <w:vAlign w:val="center"/>
          </w:tcPr>
          <w:p w14:paraId="15F94426" w14:textId="0CB08021" w:rsidR="001416D0" w:rsidRPr="00FE3946" w:rsidRDefault="001416D0" w:rsidP="001416D0">
            <w:pPr>
              <w:pBdr>
                <w:top w:val="single" w:sz="6" w:space="0" w:color="D0D0D0"/>
              </w:pBdr>
              <w:rPr>
                <w:color w:val="000000"/>
                <w:sz w:val="22"/>
                <w:szCs w:val="22"/>
              </w:rPr>
            </w:pPr>
            <w:r>
              <w:rPr>
                <w:color w:val="000000"/>
                <w:sz w:val="22"/>
                <w:szCs w:val="22"/>
              </w:rPr>
              <w:t>ИТОГО:</w:t>
            </w:r>
          </w:p>
        </w:tc>
        <w:tc>
          <w:tcPr>
            <w:tcW w:w="2460" w:type="dxa"/>
            <w:gridSpan w:val="2"/>
            <w:tcBorders>
              <w:top w:val="nil"/>
              <w:left w:val="nil"/>
              <w:bottom w:val="nil"/>
              <w:right w:val="single" w:sz="4" w:space="0" w:color="auto"/>
            </w:tcBorders>
          </w:tcPr>
          <w:p w14:paraId="31D3B821" w14:textId="77777777" w:rsidR="001416D0" w:rsidRPr="00FE3946" w:rsidRDefault="001416D0" w:rsidP="001416D0">
            <w:pPr>
              <w:jc w:val="center"/>
              <w:rPr>
                <w:color w:val="000000"/>
                <w:sz w:val="22"/>
                <w:szCs w:val="22"/>
              </w:rPr>
            </w:pPr>
          </w:p>
        </w:tc>
      </w:tr>
    </w:tbl>
    <w:p w14:paraId="774BAD81" w14:textId="592C884A" w:rsidR="00604F0E" w:rsidRDefault="00604F0E" w:rsidP="00327E3A">
      <w:pPr>
        <w:widowControl/>
        <w:tabs>
          <w:tab w:val="left" w:pos="709"/>
        </w:tabs>
        <w:suppressAutoHyphens/>
        <w:autoSpaceDE/>
        <w:autoSpaceDN/>
        <w:adjustRightInd/>
        <w:jc w:val="center"/>
        <w:rPr>
          <w:b/>
          <w:sz w:val="22"/>
          <w:szCs w:val="22"/>
          <w:lang w:eastAsia="zh-CN"/>
        </w:rPr>
      </w:pPr>
    </w:p>
    <w:p w14:paraId="603F06CA" w14:textId="6CF46160" w:rsidR="00FE5A33" w:rsidRDefault="00FE5A33" w:rsidP="00327E3A">
      <w:pPr>
        <w:widowControl/>
        <w:tabs>
          <w:tab w:val="left" w:pos="709"/>
        </w:tabs>
        <w:suppressAutoHyphens/>
        <w:autoSpaceDE/>
        <w:autoSpaceDN/>
        <w:adjustRightInd/>
        <w:jc w:val="center"/>
        <w:rPr>
          <w:b/>
          <w:sz w:val="22"/>
          <w:szCs w:val="22"/>
          <w:lang w:eastAsia="zh-CN"/>
        </w:rPr>
      </w:pPr>
    </w:p>
    <w:p w14:paraId="5DF700DC" w14:textId="77777777" w:rsidR="00D34615" w:rsidRPr="0005118F" w:rsidRDefault="00D34615" w:rsidP="00327E3A">
      <w:pPr>
        <w:widowControl/>
        <w:tabs>
          <w:tab w:val="left" w:pos="709"/>
        </w:tabs>
        <w:suppressAutoHyphens/>
        <w:autoSpaceDE/>
        <w:autoSpaceDN/>
        <w:adjustRightInd/>
        <w:jc w:val="center"/>
        <w:rPr>
          <w:b/>
          <w:sz w:val="22"/>
          <w:szCs w:val="22"/>
          <w:lang w:eastAsia="zh-CN"/>
        </w:rPr>
      </w:pPr>
    </w:p>
    <w:p w14:paraId="1C6E5351" w14:textId="0B1D4132" w:rsidR="00604F0E" w:rsidRPr="00327E3A" w:rsidRDefault="00604F0E" w:rsidP="00327E3A">
      <w:pPr>
        <w:widowControl/>
        <w:tabs>
          <w:tab w:val="left" w:pos="709"/>
        </w:tabs>
        <w:suppressAutoHyphens/>
        <w:autoSpaceDE/>
        <w:autoSpaceDN/>
        <w:adjustRightInd/>
        <w:rPr>
          <w:b/>
          <w:lang w:eastAsia="zh-CN"/>
        </w:rPr>
      </w:pPr>
    </w:p>
    <w:p w14:paraId="4F7F138E" w14:textId="46E99BF7" w:rsidR="00604F0E" w:rsidRDefault="0025420F" w:rsidP="0025420F">
      <w:pPr>
        <w:widowControl/>
        <w:tabs>
          <w:tab w:val="left" w:pos="709"/>
        </w:tabs>
        <w:suppressAutoHyphens/>
        <w:autoSpaceDE/>
        <w:autoSpaceDN/>
        <w:adjustRightInd/>
        <w:jc w:val="center"/>
        <w:rPr>
          <w:b/>
          <w:lang w:eastAsia="zh-CN"/>
        </w:rPr>
      </w:pPr>
      <w:r>
        <w:rPr>
          <w:b/>
          <w:lang w:eastAsia="zh-CN"/>
        </w:rPr>
        <w:t>Заполняется в соответствии с офертой Поставщика.</w:t>
      </w:r>
    </w:p>
    <w:p w14:paraId="0B112B13" w14:textId="7C20EBEB" w:rsidR="0025420F" w:rsidRDefault="0025420F" w:rsidP="0025420F">
      <w:pPr>
        <w:widowControl/>
        <w:tabs>
          <w:tab w:val="left" w:pos="709"/>
        </w:tabs>
        <w:suppressAutoHyphens/>
        <w:autoSpaceDE/>
        <w:autoSpaceDN/>
        <w:adjustRightInd/>
        <w:jc w:val="center"/>
        <w:rPr>
          <w:b/>
          <w:lang w:eastAsia="zh-CN"/>
        </w:rPr>
      </w:pP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743E90A9"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1F409CC8" w14:textId="77777777" w:rsidR="007A3693" w:rsidRDefault="007A3693" w:rsidP="007A3693"/>
          <w:p w14:paraId="1FEC7850" w14:textId="0CCB6207" w:rsidR="005E3467"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4DD052CE" w14:textId="6CEC8BCA" w:rsidR="005E3467" w:rsidRPr="00D70463" w:rsidRDefault="005E3467" w:rsidP="00092275">
            <w:pPr>
              <w:widowControl/>
              <w:autoSpaceDE/>
              <w:autoSpaceDN/>
              <w:adjustRightInd/>
              <w:rPr>
                <w:color w:val="000000"/>
              </w:rPr>
            </w:pPr>
          </w:p>
          <w:p w14:paraId="08900E40" w14:textId="6486E769" w:rsidR="005E3467" w:rsidRDefault="005E3467" w:rsidP="00092275">
            <w:pPr>
              <w:jc w:val="center"/>
              <w:outlineLvl w:val="0"/>
              <w:rPr>
                <w:b/>
                <w:bCs/>
              </w:rPr>
            </w:pPr>
          </w:p>
          <w:p w14:paraId="2668A21B" w14:textId="77777777" w:rsidR="007A3693" w:rsidRDefault="007A3693" w:rsidP="00092275">
            <w:pPr>
              <w:jc w:val="center"/>
              <w:outlineLvl w:val="0"/>
              <w:rPr>
                <w:b/>
                <w:bCs/>
              </w:rPr>
            </w:pPr>
          </w:p>
          <w:p w14:paraId="197F6214" w14:textId="77777777" w:rsidR="005E3467" w:rsidRDefault="005E3467" w:rsidP="00092275">
            <w:pPr>
              <w:jc w:val="center"/>
              <w:outlineLvl w:val="0"/>
              <w:rPr>
                <w:b/>
                <w:bCs/>
              </w:rPr>
            </w:pPr>
          </w:p>
          <w:p w14:paraId="46E24EEA" w14:textId="706E2EB5" w:rsidR="005E3467" w:rsidRDefault="005E3467" w:rsidP="00FE5A33">
            <w:pPr>
              <w:jc w:val="center"/>
              <w:outlineLvl w:val="0"/>
              <w:rPr>
                <w:b/>
                <w:bCs/>
              </w:rPr>
            </w:pPr>
            <w:r w:rsidRPr="00D70463">
              <w:t>__________________/</w:t>
            </w:r>
            <w:r w:rsidRPr="00D70463">
              <w:rPr>
                <w:color w:val="000000" w:themeColor="text1"/>
              </w:rPr>
              <w:t xml:space="preserve"> </w:t>
            </w:r>
            <w:r w:rsidR="00FE5A33">
              <w:rPr>
                <w:color w:val="000000" w:themeColor="text1"/>
              </w:rPr>
              <w:t>__________</w:t>
            </w:r>
            <w:r>
              <w:rPr>
                <w:color w:val="000000" w:themeColor="text1"/>
              </w:rPr>
              <w:t xml:space="preserve"> /</w:t>
            </w:r>
          </w:p>
        </w:tc>
      </w:tr>
      <w:tr w:rsidR="005E3467" w14:paraId="0CCC4158" w14:textId="77777777" w:rsidTr="005E3467">
        <w:tc>
          <w:tcPr>
            <w:tcW w:w="10338" w:type="dxa"/>
            <w:gridSpan w:val="2"/>
          </w:tcPr>
          <w:p w14:paraId="05E712E3"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0FBEC0F6" w:rsidR="00332EF0" w:rsidRPr="00CB2693" w:rsidRDefault="00F9029C" w:rsidP="007A3693">
      <w:pPr>
        <w:widowControl/>
        <w:autoSpaceDE/>
        <w:autoSpaceDN/>
        <w:adjustRightInd/>
        <w:spacing w:after="200" w:line="276" w:lineRule="auto"/>
        <w:jc w:val="right"/>
        <w:rPr>
          <w:b/>
          <w:bCs/>
        </w:rPr>
      </w:pPr>
      <w:r w:rsidRPr="00327E3A">
        <w:rPr>
          <w:b/>
          <w:bCs/>
        </w:rPr>
        <w:lastRenderedPageBreak/>
        <w:t xml:space="preserve"> </w:t>
      </w:r>
      <w:r w:rsidRPr="00327E3A">
        <w:rPr>
          <w:bCs/>
        </w:rPr>
        <w:t xml:space="preserve">Приложение № </w:t>
      </w:r>
      <w:r w:rsidR="00DA789F" w:rsidRPr="00327E3A">
        <w:rPr>
          <w:bCs/>
        </w:rPr>
        <w:t>2</w:t>
      </w:r>
    </w:p>
    <w:p w14:paraId="3466394C" w14:textId="72FE6442" w:rsidR="00357EC2" w:rsidRPr="00327E3A" w:rsidRDefault="00BD60B7" w:rsidP="00327E3A">
      <w:pPr>
        <w:jc w:val="right"/>
      </w:pPr>
      <w:r w:rsidRPr="00327E3A">
        <w:t xml:space="preserve">к </w:t>
      </w:r>
      <w:r w:rsidR="00336303" w:rsidRPr="00327E3A">
        <w:t>Договор</w:t>
      </w:r>
      <w:r w:rsidRPr="00327E3A">
        <w:t>у №</w:t>
      </w:r>
      <w:r w:rsidR="000328BC" w:rsidRPr="00327E3A">
        <w:t xml:space="preserve"> </w:t>
      </w:r>
      <w:r w:rsidR="001459F5">
        <w:t>223-2</w:t>
      </w:r>
      <w:r w:rsidR="00674648">
        <w:t>4</w:t>
      </w:r>
      <w:r w:rsidR="001459F5">
        <w:t>/___</w:t>
      </w:r>
    </w:p>
    <w:p w14:paraId="50B0D719" w14:textId="2694035C" w:rsidR="00BD60B7" w:rsidRPr="00327E3A" w:rsidRDefault="00BD60B7" w:rsidP="00327E3A">
      <w:pPr>
        <w:jc w:val="right"/>
      </w:pPr>
      <w:r w:rsidRPr="00327E3A">
        <w:t xml:space="preserve">от </w:t>
      </w:r>
      <w:r w:rsidR="00011527" w:rsidRPr="00327E3A">
        <w:t>«</w:t>
      </w:r>
      <w:r w:rsidR="00ED6BD2" w:rsidRPr="00327E3A">
        <w:t>__</w:t>
      </w:r>
      <w:r w:rsidR="0034790F" w:rsidRPr="00327E3A">
        <w:t>»</w:t>
      </w:r>
      <w:r w:rsidR="00345283" w:rsidRPr="00327E3A">
        <w:t xml:space="preserve"> </w:t>
      </w:r>
      <w:r w:rsidR="00ED6BD2" w:rsidRPr="00327E3A">
        <w:t>__________</w:t>
      </w:r>
      <w:r w:rsidR="00693A23" w:rsidRPr="00327E3A">
        <w:t xml:space="preserve"> </w:t>
      </w:r>
      <w:r w:rsidR="00A77B8D" w:rsidRPr="00327E3A">
        <w:t>202</w:t>
      </w:r>
      <w:r w:rsidR="00674648">
        <w:t>4</w:t>
      </w:r>
      <w:r w:rsidR="00B7704C" w:rsidRPr="00327E3A">
        <w:t xml:space="preserve"> </w:t>
      </w:r>
      <w:r w:rsidRPr="00327E3A">
        <w:t xml:space="preserve">г. </w:t>
      </w:r>
    </w:p>
    <w:p w14:paraId="2B38C6A8" w14:textId="77777777" w:rsidR="00ED6BD2" w:rsidRPr="00327E3A" w:rsidRDefault="00ED6BD2" w:rsidP="00327E3A">
      <w:pPr>
        <w:jc w:val="center"/>
        <w:rPr>
          <w:b/>
        </w:rPr>
      </w:pP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384FCCBB" w:rsidR="00B250A2" w:rsidRDefault="00B250A2" w:rsidP="00B250A2">
      <w:pPr>
        <w:ind w:firstLine="708"/>
        <w:jc w:val="both"/>
        <w:rPr>
          <w:b/>
          <w:i/>
        </w:rPr>
      </w:pPr>
      <w:r w:rsidRPr="006F5167">
        <w:t xml:space="preserve">1. </w:t>
      </w:r>
      <w:r w:rsidRPr="00B42DEB">
        <w:t xml:space="preserve">Объект закупки: </w:t>
      </w:r>
      <w:r w:rsidRPr="00B833AC">
        <w:rPr>
          <w:b/>
          <w:i/>
        </w:rPr>
        <w:t>Поставка</w:t>
      </w:r>
      <w:r w:rsidRPr="00165212">
        <w:rPr>
          <w:b/>
        </w:rPr>
        <w:t xml:space="preserve"> </w:t>
      </w:r>
      <w:r w:rsidR="00E34BC3">
        <w:rPr>
          <w:b/>
          <w:i/>
        </w:rPr>
        <w:t>огнетушителей</w:t>
      </w:r>
      <w:r>
        <w:rPr>
          <w:b/>
          <w:i/>
        </w:rPr>
        <w:t>.</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77777777"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14:textId="77777777" w:rsidR="00B250A2" w:rsidRDefault="00B250A2" w:rsidP="00B250A2">
      <w:pPr>
        <w:ind w:firstLine="708"/>
        <w:jc w:val="both"/>
      </w:pPr>
      <w:r w:rsidRPr="006F5167">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58F02005" w14:textId="77777777" w:rsidR="00B250A2" w:rsidRPr="006F5167" w:rsidRDefault="00B250A2" w:rsidP="00B250A2">
      <w:pPr>
        <w:ind w:firstLine="708"/>
        <w:jc w:val="both"/>
      </w:pPr>
    </w:p>
    <w:tbl>
      <w:tblPr>
        <w:tblW w:w="10946" w:type="dxa"/>
        <w:tblInd w:w="-572" w:type="dxa"/>
        <w:tblLook w:val="04A0" w:firstRow="1" w:lastRow="0" w:firstColumn="1" w:lastColumn="0" w:noHBand="0" w:noVBand="1"/>
      </w:tblPr>
      <w:tblGrid>
        <w:gridCol w:w="568"/>
        <w:gridCol w:w="1842"/>
        <w:gridCol w:w="851"/>
        <w:gridCol w:w="1029"/>
        <w:gridCol w:w="4357"/>
        <w:gridCol w:w="2299"/>
      </w:tblGrid>
      <w:tr w:rsidR="000826E9" w:rsidRPr="00FE3946" w14:paraId="66A9202F" w14:textId="28D287AB" w:rsidTr="001416D0">
        <w:trPr>
          <w:trHeight w:val="4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4A251" w14:textId="77777777" w:rsidR="000826E9" w:rsidRPr="00FE3946" w:rsidRDefault="000826E9" w:rsidP="000826E9">
            <w:pPr>
              <w:jc w:val="center"/>
              <w:rPr>
                <w:b/>
                <w:bCs/>
                <w:color w:val="000000"/>
                <w:sz w:val="22"/>
                <w:szCs w:val="22"/>
              </w:rPr>
            </w:pPr>
            <w:r w:rsidRPr="00FE3946">
              <w:rPr>
                <w:b/>
                <w:bCs/>
                <w:color w:val="000000"/>
                <w:sz w:val="22"/>
                <w:szCs w:val="22"/>
              </w:rPr>
              <w:t>№</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14:paraId="7DB3D16B" w14:textId="3BD44A7A" w:rsidR="000826E9" w:rsidRPr="00FE3946" w:rsidRDefault="000826E9" w:rsidP="000826E9">
            <w:pPr>
              <w:rPr>
                <w:b/>
                <w:bCs/>
                <w:color w:val="000000"/>
                <w:sz w:val="22"/>
                <w:szCs w:val="22"/>
              </w:rPr>
            </w:pPr>
            <w:r w:rsidRPr="00FE3946">
              <w:rPr>
                <w:b/>
                <w:bCs/>
                <w:color w:val="000000"/>
                <w:sz w:val="22"/>
                <w:szCs w:val="22"/>
              </w:rPr>
              <w:t>Наименование (торговая марка, модель)</w:t>
            </w:r>
          </w:p>
        </w:tc>
        <w:tc>
          <w:tcPr>
            <w:tcW w:w="851" w:type="dxa"/>
            <w:tcBorders>
              <w:top w:val="single" w:sz="4" w:space="0" w:color="auto"/>
              <w:left w:val="nil"/>
              <w:bottom w:val="single" w:sz="4" w:space="0" w:color="auto"/>
              <w:right w:val="single" w:sz="4" w:space="0" w:color="auto"/>
            </w:tcBorders>
            <w:shd w:val="clear" w:color="auto" w:fill="auto"/>
            <w:noWrap/>
            <w:hideMark/>
          </w:tcPr>
          <w:p w14:paraId="7675E776" w14:textId="66B8C6DB" w:rsidR="000826E9" w:rsidRPr="00FE3946" w:rsidRDefault="000826E9" w:rsidP="000826E9">
            <w:pPr>
              <w:jc w:val="center"/>
              <w:rPr>
                <w:b/>
                <w:bCs/>
                <w:color w:val="000000"/>
                <w:sz w:val="22"/>
                <w:szCs w:val="22"/>
              </w:rPr>
            </w:pPr>
            <w:r w:rsidRPr="00FE3946">
              <w:rPr>
                <w:b/>
                <w:bCs/>
                <w:color w:val="000000"/>
                <w:sz w:val="22"/>
                <w:szCs w:val="22"/>
              </w:rPr>
              <w:t>Кол-во</w:t>
            </w:r>
          </w:p>
        </w:tc>
        <w:tc>
          <w:tcPr>
            <w:tcW w:w="1029" w:type="dxa"/>
            <w:tcBorders>
              <w:top w:val="single" w:sz="4" w:space="0" w:color="auto"/>
              <w:left w:val="nil"/>
              <w:bottom w:val="single" w:sz="4" w:space="0" w:color="auto"/>
              <w:right w:val="single" w:sz="4" w:space="0" w:color="auto"/>
            </w:tcBorders>
            <w:shd w:val="clear" w:color="auto" w:fill="auto"/>
            <w:noWrap/>
            <w:hideMark/>
          </w:tcPr>
          <w:p w14:paraId="243D81CB" w14:textId="0EFD3CB8" w:rsidR="000826E9" w:rsidRPr="00FE3946" w:rsidRDefault="000826E9" w:rsidP="000826E9">
            <w:pPr>
              <w:jc w:val="center"/>
              <w:rPr>
                <w:b/>
                <w:bCs/>
                <w:color w:val="000000"/>
                <w:sz w:val="22"/>
                <w:szCs w:val="22"/>
              </w:rPr>
            </w:pPr>
            <w:r w:rsidRPr="00FE3946">
              <w:rPr>
                <w:b/>
                <w:bCs/>
                <w:color w:val="000000"/>
                <w:sz w:val="22"/>
                <w:szCs w:val="22"/>
              </w:rPr>
              <w:t>Ед. Изм.</w:t>
            </w:r>
          </w:p>
        </w:tc>
        <w:tc>
          <w:tcPr>
            <w:tcW w:w="4357" w:type="dxa"/>
            <w:tcBorders>
              <w:top w:val="single" w:sz="4" w:space="0" w:color="auto"/>
              <w:left w:val="nil"/>
              <w:bottom w:val="single" w:sz="4" w:space="0" w:color="auto"/>
              <w:right w:val="single" w:sz="4" w:space="0" w:color="auto"/>
            </w:tcBorders>
          </w:tcPr>
          <w:p w14:paraId="4780F09B" w14:textId="75B39003" w:rsidR="000826E9" w:rsidRPr="00FE3946" w:rsidRDefault="000826E9" w:rsidP="000826E9">
            <w:pPr>
              <w:jc w:val="center"/>
              <w:rPr>
                <w:b/>
                <w:bCs/>
                <w:color w:val="000000"/>
                <w:sz w:val="22"/>
                <w:szCs w:val="22"/>
              </w:rPr>
            </w:pPr>
            <w:r w:rsidRPr="00FE3946">
              <w:rPr>
                <w:b/>
                <w:bCs/>
                <w:color w:val="000000"/>
                <w:sz w:val="22"/>
                <w:szCs w:val="22"/>
              </w:rPr>
              <w:t xml:space="preserve">Характеристики товара </w:t>
            </w:r>
          </w:p>
        </w:tc>
        <w:tc>
          <w:tcPr>
            <w:tcW w:w="2299" w:type="dxa"/>
            <w:tcBorders>
              <w:top w:val="single" w:sz="4" w:space="0" w:color="auto"/>
              <w:left w:val="nil"/>
              <w:bottom w:val="single" w:sz="4" w:space="0" w:color="auto"/>
              <w:right w:val="single" w:sz="4" w:space="0" w:color="auto"/>
            </w:tcBorders>
          </w:tcPr>
          <w:p w14:paraId="2FAB6844" w14:textId="04A8BECD" w:rsidR="000826E9" w:rsidRPr="00FE3946" w:rsidRDefault="000826E9" w:rsidP="000826E9">
            <w:pPr>
              <w:jc w:val="center"/>
              <w:rPr>
                <w:b/>
                <w:bCs/>
                <w:color w:val="000000"/>
                <w:sz w:val="22"/>
                <w:szCs w:val="22"/>
              </w:rPr>
            </w:pPr>
            <w:r w:rsidRPr="00FE3946">
              <w:rPr>
                <w:b/>
                <w:bCs/>
                <w:color w:val="000000"/>
                <w:sz w:val="22"/>
                <w:szCs w:val="22"/>
              </w:rPr>
              <w:t>ОКПД 2</w:t>
            </w:r>
          </w:p>
        </w:tc>
      </w:tr>
      <w:tr w:rsidR="00C6255C" w:rsidRPr="00FE3946" w14:paraId="2A3A9115" w14:textId="5DCBB492" w:rsidTr="001416D0">
        <w:trPr>
          <w:trHeight w:val="340"/>
        </w:trPr>
        <w:tc>
          <w:tcPr>
            <w:tcW w:w="568" w:type="dxa"/>
            <w:tcBorders>
              <w:top w:val="nil"/>
              <w:left w:val="single" w:sz="4" w:space="0" w:color="auto"/>
              <w:bottom w:val="nil"/>
              <w:right w:val="single" w:sz="4" w:space="0" w:color="auto"/>
            </w:tcBorders>
            <w:shd w:val="clear" w:color="auto" w:fill="auto"/>
            <w:noWrap/>
            <w:vAlign w:val="center"/>
            <w:hideMark/>
          </w:tcPr>
          <w:p w14:paraId="0144AA4E" w14:textId="77777777" w:rsidR="00C6255C" w:rsidRPr="00FE3946" w:rsidRDefault="00C6255C" w:rsidP="00C6255C">
            <w:pPr>
              <w:jc w:val="center"/>
              <w:rPr>
                <w:color w:val="000000"/>
                <w:sz w:val="22"/>
                <w:szCs w:val="22"/>
              </w:rPr>
            </w:pPr>
            <w:r w:rsidRPr="00FE3946">
              <w:rPr>
                <w:color w:val="000000"/>
                <w:sz w:val="22"/>
                <w:szCs w:val="22"/>
              </w:rPr>
              <w:t>1</w:t>
            </w:r>
          </w:p>
        </w:tc>
        <w:tc>
          <w:tcPr>
            <w:tcW w:w="1842" w:type="dxa"/>
            <w:tcBorders>
              <w:top w:val="nil"/>
              <w:left w:val="nil"/>
              <w:bottom w:val="nil"/>
              <w:right w:val="single" w:sz="4" w:space="0" w:color="auto"/>
            </w:tcBorders>
            <w:shd w:val="clear" w:color="auto" w:fill="auto"/>
            <w:vAlign w:val="center"/>
          </w:tcPr>
          <w:p w14:paraId="42463625" w14:textId="34C2135F" w:rsidR="00C6255C" w:rsidRPr="00FE3946" w:rsidRDefault="00F0579D" w:rsidP="00C6255C">
            <w:pPr>
              <w:rPr>
                <w:color w:val="000000"/>
                <w:sz w:val="22"/>
                <w:szCs w:val="22"/>
              </w:rPr>
            </w:pPr>
            <w:r>
              <w:rPr>
                <w:color w:val="000000"/>
                <w:sz w:val="22"/>
                <w:szCs w:val="22"/>
              </w:rPr>
              <w:t xml:space="preserve">Огнетушитель </w:t>
            </w:r>
            <w:r w:rsidRPr="00F0579D">
              <w:rPr>
                <w:bdr w:val="none" w:sz="0" w:space="0" w:color="auto" w:frame="1"/>
              </w:rPr>
              <w:t>ОП-4 АВСЕ (ЗПУ РФ)</w:t>
            </w:r>
          </w:p>
        </w:tc>
        <w:tc>
          <w:tcPr>
            <w:tcW w:w="851" w:type="dxa"/>
            <w:tcBorders>
              <w:top w:val="nil"/>
              <w:left w:val="nil"/>
              <w:bottom w:val="nil"/>
              <w:right w:val="single" w:sz="4" w:space="0" w:color="auto"/>
            </w:tcBorders>
            <w:shd w:val="clear" w:color="auto" w:fill="auto"/>
            <w:noWrap/>
            <w:vAlign w:val="center"/>
          </w:tcPr>
          <w:p w14:paraId="1A98120C" w14:textId="25866907" w:rsidR="00C6255C" w:rsidRPr="001416D0" w:rsidRDefault="001416D0" w:rsidP="00C6255C">
            <w:pPr>
              <w:jc w:val="center"/>
              <w:rPr>
                <w:color w:val="000000"/>
              </w:rPr>
            </w:pPr>
            <w:r w:rsidRPr="001416D0">
              <w:rPr>
                <w:color w:val="000000"/>
              </w:rPr>
              <w:t>20</w:t>
            </w:r>
          </w:p>
        </w:tc>
        <w:tc>
          <w:tcPr>
            <w:tcW w:w="1029" w:type="dxa"/>
            <w:tcBorders>
              <w:top w:val="nil"/>
              <w:left w:val="nil"/>
              <w:bottom w:val="nil"/>
              <w:right w:val="single" w:sz="4" w:space="0" w:color="auto"/>
            </w:tcBorders>
            <w:shd w:val="clear" w:color="auto" w:fill="auto"/>
            <w:noWrap/>
            <w:vAlign w:val="center"/>
          </w:tcPr>
          <w:p w14:paraId="56F904D0" w14:textId="031CD1A2" w:rsidR="00C6255C" w:rsidRPr="001416D0" w:rsidRDefault="001416D0" w:rsidP="00C6255C">
            <w:pPr>
              <w:jc w:val="center"/>
              <w:rPr>
                <w:color w:val="000000"/>
              </w:rPr>
            </w:pPr>
            <w:r w:rsidRPr="001416D0">
              <w:rPr>
                <w:color w:val="000000"/>
              </w:rPr>
              <w:t>Шт.</w:t>
            </w:r>
          </w:p>
        </w:tc>
        <w:tc>
          <w:tcPr>
            <w:tcW w:w="4357" w:type="dxa"/>
            <w:tcBorders>
              <w:top w:val="nil"/>
              <w:left w:val="nil"/>
              <w:bottom w:val="nil"/>
              <w:right w:val="single" w:sz="4" w:space="0" w:color="auto"/>
            </w:tcBorders>
          </w:tcPr>
          <w:p w14:paraId="00EBC5E7" w14:textId="0B0E4D3C" w:rsidR="00F0579D" w:rsidRPr="00F0579D" w:rsidRDefault="00F0579D" w:rsidP="00F0579D">
            <w:pPr>
              <w:spacing w:line="276" w:lineRule="auto"/>
              <w:rPr>
                <w:bdr w:val="none" w:sz="0" w:space="0" w:color="auto" w:frame="1"/>
              </w:rPr>
            </w:pPr>
            <w:r w:rsidRPr="00F0579D">
              <w:rPr>
                <w:bdr w:val="none" w:sz="0" w:space="0" w:color="auto" w:frame="1"/>
              </w:rPr>
              <w:t>ОП-4 АВСЕ (ЗПУ РФ) Огнет</w:t>
            </w:r>
            <w:r>
              <w:rPr>
                <w:bdr w:val="none" w:sz="0" w:space="0" w:color="auto" w:frame="1"/>
              </w:rPr>
              <w:t xml:space="preserve">ушитель порошковый переносной, </w:t>
            </w:r>
            <w:r w:rsidRPr="00F0579D">
              <w:rPr>
                <w:bdr w:val="none" w:sz="0" w:space="0" w:color="auto" w:frame="1"/>
              </w:rPr>
              <w:t>для тушения загораний:</w:t>
            </w:r>
          </w:p>
          <w:p w14:paraId="7013D8CD" w14:textId="77777777" w:rsidR="00F0579D" w:rsidRPr="00F0579D" w:rsidRDefault="00F0579D" w:rsidP="00F0579D">
            <w:pPr>
              <w:spacing w:line="276" w:lineRule="auto"/>
              <w:rPr>
                <w:bdr w:val="none" w:sz="0" w:space="0" w:color="auto" w:frame="1"/>
              </w:rPr>
            </w:pPr>
            <w:r w:rsidRPr="00F0579D">
              <w:rPr>
                <w:bdr w:val="none" w:sz="0" w:space="0" w:color="auto" w:frame="1"/>
              </w:rPr>
              <w:t>- твердых веществ (А),</w:t>
            </w:r>
          </w:p>
          <w:p w14:paraId="44711EEB" w14:textId="77777777" w:rsidR="00F0579D" w:rsidRPr="00F0579D" w:rsidRDefault="00F0579D" w:rsidP="00F0579D">
            <w:pPr>
              <w:spacing w:line="276" w:lineRule="auto"/>
              <w:rPr>
                <w:bdr w:val="none" w:sz="0" w:space="0" w:color="auto" w:frame="1"/>
              </w:rPr>
            </w:pPr>
            <w:r w:rsidRPr="00F0579D">
              <w:rPr>
                <w:bdr w:val="none" w:sz="0" w:space="0" w:color="auto" w:frame="1"/>
              </w:rPr>
              <w:t>- горючих жидкостей (В),</w:t>
            </w:r>
          </w:p>
          <w:p w14:paraId="42BBF8B5" w14:textId="77777777" w:rsidR="00F0579D" w:rsidRPr="00F0579D" w:rsidRDefault="00F0579D" w:rsidP="00F0579D">
            <w:pPr>
              <w:spacing w:line="276" w:lineRule="auto"/>
              <w:rPr>
                <w:bdr w:val="none" w:sz="0" w:space="0" w:color="auto" w:frame="1"/>
              </w:rPr>
            </w:pPr>
            <w:r w:rsidRPr="00F0579D">
              <w:rPr>
                <w:bdr w:val="none" w:sz="0" w:space="0" w:color="auto" w:frame="1"/>
              </w:rPr>
              <w:t>- горючих газов (C),</w:t>
            </w:r>
          </w:p>
          <w:p w14:paraId="404121B4" w14:textId="7357BA87" w:rsidR="00F0579D" w:rsidRPr="00F0579D" w:rsidRDefault="00F0579D" w:rsidP="00F0579D">
            <w:pPr>
              <w:spacing w:line="276" w:lineRule="auto"/>
              <w:rPr>
                <w:bdr w:val="none" w:sz="0" w:space="0" w:color="auto" w:frame="1"/>
              </w:rPr>
            </w:pPr>
            <w:r w:rsidRPr="00F0579D">
              <w:rPr>
                <w:bdr w:val="none" w:sz="0" w:space="0" w:color="auto" w:frame="1"/>
              </w:rPr>
              <w:t>- электроустановок (Е).</w:t>
            </w:r>
          </w:p>
          <w:p w14:paraId="1DB6CA17" w14:textId="77777777" w:rsidR="00F0579D" w:rsidRPr="00F0579D" w:rsidRDefault="00F0579D" w:rsidP="00F0579D">
            <w:pPr>
              <w:spacing w:line="276" w:lineRule="auto"/>
              <w:rPr>
                <w:bdr w:val="none" w:sz="0" w:space="0" w:color="auto" w:frame="1"/>
              </w:rPr>
            </w:pPr>
            <w:r w:rsidRPr="00F0579D">
              <w:rPr>
                <w:bdr w:val="none" w:sz="0" w:space="0" w:color="auto" w:frame="1"/>
              </w:rPr>
              <w:t>- Масса заряда, кг/л 4 +/- 0,2</w:t>
            </w:r>
          </w:p>
          <w:p w14:paraId="087383B7" w14:textId="77777777" w:rsidR="00F0579D" w:rsidRPr="00F0579D" w:rsidRDefault="00F0579D" w:rsidP="00F0579D">
            <w:pPr>
              <w:spacing w:line="276" w:lineRule="auto"/>
              <w:rPr>
                <w:bdr w:val="none" w:sz="0" w:space="0" w:color="auto" w:frame="1"/>
              </w:rPr>
            </w:pPr>
            <w:r w:rsidRPr="00F0579D">
              <w:rPr>
                <w:bdr w:val="none" w:sz="0" w:space="0" w:color="auto" w:frame="1"/>
              </w:rPr>
              <w:t>- Рабочее давление, Мпа 1,4 +/- 0,2</w:t>
            </w:r>
          </w:p>
          <w:p w14:paraId="5290AF2A" w14:textId="77777777" w:rsidR="00F0579D" w:rsidRPr="00F0579D" w:rsidRDefault="00F0579D" w:rsidP="00F0579D">
            <w:pPr>
              <w:spacing w:line="276" w:lineRule="auto"/>
              <w:rPr>
                <w:bdr w:val="none" w:sz="0" w:space="0" w:color="auto" w:frame="1"/>
              </w:rPr>
            </w:pPr>
            <w:r w:rsidRPr="00F0579D">
              <w:rPr>
                <w:bdr w:val="none" w:sz="0" w:space="0" w:color="auto" w:frame="1"/>
              </w:rPr>
              <w:t>- Огнетушащая способность по классу А 2А</w:t>
            </w:r>
          </w:p>
          <w:p w14:paraId="139CB421" w14:textId="77777777" w:rsidR="00F0579D" w:rsidRPr="00F0579D" w:rsidRDefault="00F0579D" w:rsidP="00F0579D">
            <w:pPr>
              <w:spacing w:line="276" w:lineRule="auto"/>
              <w:rPr>
                <w:bdr w:val="none" w:sz="0" w:space="0" w:color="auto" w:frame="1"/>
              </w:rPr>
            </w:pPr>
            <w:r w:rsidRPr="00F0579D">
              <w:rPr>
                <w:bdr w:val="none" w:sz="0" w:space="0" w:color="auto" w:frame="1"/>
              </w:rPr>
              <w:t>- Огнетушащая способность по классу В 55B</w:t>
            </w:r>
          </w:p>
          <w:p w14:paraId="7DB70F9B" w14:textId="77777777" w:rsidR="00F0579D" w:rsidRPr="00F0579D" w:rsidRDefault="00F0579D" w:rsidP="00F0579D">
            <w:pPr>
              <w:spacing w:line="276" w:lineRule="auto"/>
              <w:rPr>
                <w:bdr w:val="none" w:sz="0" w:space="0" w:color="auto" w:frame="1"/>
              </w:rPr>
            </w:pPr>
            <w:r w:rsidRPr="00F0579D">
              <w:rPr>
                <w:bdr w:val="none" w:sz="0" w:space="0" w:color="auto" w:frame="1"/>
              </w:rPr>
              <w:t>- Масса, кг 5,9</w:t>
            </w:r>
          </w:p>
          <w:p w14:paraId="72DEA14B" w14:textId="77777777" w:rsidR="00F0579D" w:rsidRPr="00F0579D" w:rsidRDefault="00F0579D" w:rsidP="00F0579D">
            <w:pPr>
              <w:spacing w:line="276" w:lineRule="auto"/>
              <w:rPr>
                <w:bdr w:val="none" w:sz="0" w:space="0" w:color="auto" w:frame="1"/>
              </w:rPr>
            </w:pPr>
            <w:r w:rsidRPr="00F0579D">
              <w:rPr>
                <w:bdr w:val="none" w:sz="0" w:space="0" w:color="auto" w:frame="1"/>
              </w:rPr>
              <w:t>- Габаритные размеры (диаметр, высота), мм 130×420</w:t>
            </w:r>
          </w:p>
          <w:p w14:paraId="61DEC157" w14:textId="77777777" w:rsidR="00F0579D" w:rsidRPr="00F0579D" w:rsidRDefault="00F0579D" w:rsidP="00F0579D">
            <w:pPr>
              <w:spacing w:line="276" w:lineRule="auto"/>
              <w:rPr>
                <w:bdr w:val="none" w:sz="0" w:space="0" w:color="auto" w:frame="1"/>
              </w:rPr>
            </w:pPr>
            <w:r w:rsidRPr="00F0579D">
              <w:rPr>
                <w:bdr w:val="none" w:sz="0" w:space="0" w:color="auto" w:frame="1"/>
              </w:rPr>
              <w:t>- Огнетушащее вещество Порошок огнетушащий 40% АВС</w:t>
            </w:r>
          </w:p>
          <w:p w14:paraId="39AC13A0" w14:textId="77777777" w:rsidR="00F0579D" w:rsidRPr="00F0579D" w:rsidRDefault="00F0579D" w:rsidP="00F0579D">
            <w:pPr>
              <w:spacing w:line="276" w:lineRule="auto"/>
              <w:rPr>
                <w:bdr w:val="none" w:sz="0" w:space="0" w:color="auto" w:frame="1"/>
              </w:rPr>
            </w:pPr>
            <w:r w:rsidRPr="00F0579D">
              <w:rPr>
                <w:bdr w:val="none" w:sz="0" w:space="0" w:color="auto" w:frame="1"/>
              </w:rPr>
              <w:t>- Температура эксплуатации, °C -40 до +50</w:t>
            </w:r>
          </w:p>
          <w:p w14:paraId="358CCEC2" w14:textId="1979C5FB" w:rsidR="00C6255C" w:rsidRPr="001E4CBB" w:rsidRDefault="00F0579D" w:rsidP="00F0579D">
            <w:pPr>
              <w:spacing w:line="276" w:lineRule="auto"/>
              <w:rPr>
                <w:bdr w:val="none" w:sz="0" w:space="0" w:color="auto" w:frame="1"/>
              </w:rPr>
            </w:pPr>
            <w:r w:rsidRPr="00F0579D">
              <w:rPr>
                <w:bdr w:val="none" w:sz="0" w:space="0" w:color="auto" w:frame="1"/>
              </w:rPr>
              <w:t>- Срок службы 10 лет</w:t>
            </w:r>
          </w:p>
        </w:tc>
        <w:tc>
          <w:tcPr>
            <w:tcW w:w="2299" w:type="dxa"/>
            <w:tcBorders>
              <w:top w:val="nil"/>
              <w:left w:val="nil"/>
              <w:bottom w:val="nil"/>
              <w:right w:val="single" w:sz="4" w:space="0" w:color="auto"/>
            </w:tcBorders>
            <w:vAlign w:val="center"/>
          </w:tcPr>
          <w:p w14:paraId="6ADB23E5" w14:textId="686DEF69" w:rsidR="00C6255C" w:rsidRPr="00641405" w:rsidRDefault="00C6255C" w:rsidP="00C6255C">
            <w:pPr>
              <w:spacing w:line="276" w:lineRule="auto"/>
              <w:jc w:val="center"/>
              <w:rPr>
                <w:bdr w:val="none" w:sz="0" w:space="0" w:color="auto" w:frame="1"/>
              </w:rPr>
            </w:pPr>
          </w:p>
        </w:tc>
      </w:tr>
      <w:tr w:rsidR="00E34BC3" w:rsidRPr="00FE3946" w14:paraId="68BBB697" w14:textId="77777777" w:rsidTr="001416D0">
        <w:trPr>
          <w:trHeight w:val="340"/>
        </w:trPr>
        <w:tc>
          <w:tcPr>
            <w:tcW w:w="568" w:type="dxa"/>
            <w:tcBorders>
              <w:top w:val="nil"/>
              <w:left w:val="single" w:sz="4" w:space="0" w:color="auto"/>
              <w:bottom w:val="nil"/>
              <w:right w:val="single" w:sz="4" w:space="0" w:color="auto"/>
            </w:tcBorders>
            <w:shd w:val="clear" w:color="auto" w:fill="auto"/>
            <w:noWrap/>
            <w:vAlign w:val="center"/>
          </w:tcPr>
          <w:p w14:paraId="036573E1" w14:textId="0458B89E" w:rsidR="00E34BC3" w:rsidRPr="00FE3946" w:rsidRDefault="00E34BC3" w:rsidP="00C6255C">
            <w:pPr>
              <w:jc w:val="center"/>
              <w:rPr>
                <w:color w:val="000000"/>
                <w:sz w:val="22"/>
                <w:szCs w:val="22"/>
              </w:rPr>
            </w:pPr>
            <w:r>
              <w:rPr>
                <w:color w:val="000000"/>
                <w:sz w:val="22"/>
                <w:szCs w:val="22"/>
              </w:rPr>
              <w:t>2</w:t>
            </w:r>
          </w:p>
        </w:tc>
        <w:tc>
          <w:tcPr>
            <w:tcW w:w="1842" w:type="dxa"/>
            <w:tcBorders>
              <w:top w:val="nil"/>
              <w:left w:val="nil"/>
              <w:bottom w:val="nil"/>
              <w:right w:val="single" w:sz="4" w:space="0" w:color="auto"/>
            </w:tcBorders>
            <w:shd w:val="clear" w:color="auto" w:fill="auto"/>
            <w:vAlign w:val="center"/>
          </w:tcPr>
          <w:p w14:paraId="661B1F41" w14:textId="5341C673" w:rsidR="00E34BC3" w:rsidRPr="00FE3946" w:rsidRDefault="001416D0" w:rsidP="00C6255C">
            <w:pPr>
              <w:rPr>
                <w:color w:val="000000"/>
                <w:sz w:val="22"/>
                <w:szCs w:val="22"/>
              </w:rPr>
            </w:pPr>
            <w:r>
              <w:rPr>
                <w:color w:val="000000"/>
                <w:sz w:val="22"/>
                <w:szCs w:val="22"/>
              </w:rPr>
              <w:t xml:space="preserve">Огнетушитель </w:t>
            </w:r>
            <w:r w:rsidRPr="001416D0">
              <w:rPr>
                <w:bdr w:val="none" w:sz="0" w:space="0" w:color="auto" w:frame="1"/>
              </w:rPr>
              <w:t>ОУ-3 ВСЕ (d-114)</w:t>
            </w:r>
          </w:p>
        </w:tc>
        <w:tc>
          <w:tcPr>
            <w:tcW w:w="851" w:type="dxa"/>
            <w:tcBorders>
              <w:top w:val="nil"/>
              <w:left w:val="nil"/>
              <w:bottom w:val="nil"/>
              <w:right w:val="single" w:sz="4" w:space="0" w:color="auto"/>
            </w:tcBorders>
            <w:shd w:val="clear" w:color="auto" w:fill="auto"/>
            <w:noWrap/>
            <w:vAlign w:val="center"/>
          </w:tcPr>
          <w:p w14:paraId="398AFA5F" w14:textId="13088153" w:rsidR="00E34BC3" w:rsidRPr="001416D0" w:rsidRDefault="001416D0" w:rsidP="00C6255C">
            <w:pPr>
              <w:jc w:val="center"/>
              <w:rPr>
                <w:color w:val="000000"/>
              </w:rPr>
            </w:pPr>
            <w:r w:rsidRPr="001416D0">
              <w:rPr>
                <w:color w:val="000000"/>
              </w:rPr>
              <w:t>10</w:t>
            </w:r>
          </w:p>
        </w:tc>
        <w:tc>
          <w:tcPr>
            <w:tcW w:w="1029" w:type="dxa"/>
            <w:tcBorders>
              <w:top w:val="nil"/>
              <w:left w:val="nil"/>
              <w:bottom w:val="nil"/>
              <w:right w:val="single" w:sz="4" w:space="0" w:color="auto"/>
            </w:tcBorders>
            <w:shd w:val="clear" w:color="auto" w:fill="auto"/>
            <w:noWrap/>
            <w:vAlign w:val="center"/>
          </w:tcPr>
          <w:p w14:paraId="23B3EEB9" w14:textId="32DB753D" w:rsidR="00E34BC3" w:rsidRPr="001416D0" w:rsidRDefault="001416D0" w:rsidP="00C6255C">
            <w:pPr>
              <w:jc w:val="center"/>
              <w:rPr>
                <w:color w:val="000000"/>
              </w:rPr>
            </w:pPr>
            <w:r w:rsidRPr="001416D0">
              <w:rPr>
                <w:color w:val="000000"/>
              </w:rPr>
              <w:t>Шт.</w:t>
            </w:r>
          </w:p>
        </w:tc>
        <w:tc>
          <w:tcPr>
            <w:tcW w:w="4357" w:type="dxa"/>
            <w:tcBorders>
              <w:top w:val="nil"/>
              <w:left w:val="nil"/>
              <w:bottom w:val="nil"/>
              <w:right w:val="single" w:sz="4" w:space="0" w:color="auto"/>
            </w:tcBorders>
          </w:tcPr>
          <w:p w14:paraId="458B3191" w14:textId="77777777" w:rsidR="001416D0" w:rsidRPr="001416D0" w:rsidRDefault="001416D0" w:rsidP="001416D0">
            <w:pPr>
              <w:spacing w:line="276" w:lineRule="auto"/>
              <w:rPr>
                <w:bdr w:val="none" w:sz="0" w:space="0" w:color="auto" w:frame="1"/>
              </w:rPr>
            </w:pPr>
            <w:r w:rsidRPr="001416D0">
              <w:rPr>
                <w:bdr w:val="none" w:sz="0" w:space="0" w:color="auto" w:frame="1"/>
              </w:rPr>
              <w:t>ОУ-3 ВСЕ (d-114) Огнетушитель углекислотный для тушения:</w:t>
            </w:r>
          </w:p>
          <w:p w14:paraId="07F96C88" w14:textId="77777777" w:rsidR="001416D0" w:rsidRPr="001416D0" w:rsidRDefault="001416D0" w:rsidP="001416D0">
            <w:pPr>
              <w:spacing w:line="276" w:lineRule="auto"/>
              <w:rPr>
                <w:bdr w:val="none" w:sz="0" w:space="0" w:color="auto" w:frame="1"/>
              </w:rPr>
            </w:pPr>
            <w:r w:rsidRPr="001416D0">
              <w:rPr>
                <w:bdr w:val="none" w:sz="0" w:space="0" w:color="auto" w:frame="1"/>
              </w:rPr>
              <w:t>- горючие жидкости (В),</w:t>
            </w:r>
          </w:p>
          <w:p w14:paraId="06C5639E" w14:textId="77777777" w:rsidR="001416D0" w:rsidRPr="001416D0" w:rsidRDefault="001416D0" w:rsidP="001416D0">
            <w:pPr>
              <w:spacing w:line="276" w:lineRule="auto"/>
              <w:rPr>
                <w:bdr w:val="none" w:sz="0" w:space="0" w:color="auto" w:frame="1"/>
              </w:rPr>
            </w:pPr>
            <w:r w:rsidRPr="001416D0">
              <w:rPr>
                <w:bdr w:val="none" w:sz="0" w:space="0" w:color="auto" w:frame="1"/>
              </w:rPr>
              <w:t>- горючие газы (C),</w:t>
            </w:r>
          </w:p>
          <w:p w14:paraId="5D8B5F71" w14:textId="77777777" w:rsidR="001416D0" w:rsidRPr="001416D0" w:rsidRDefault="001416D0" w:rsidP="001416D0">
            <w:pPr>
              <w:spacing w:line="276" w:lineRule="auto"/>
              <w:rPr>
                <w:bdr w:val="none" w:sz="0" w:space="0" w:color="auto" w:frame="1"/>
              </w:rPr>
            </w:pPr>
            <w:r w:rsidRPr="001416D0">
              <w:rPr>
                <w:bdr w:val="none" w:sz="0" w:space="0" w:color="auto" w:frame="1"/>
              </w:rPr>
              <w:t>- электрооборудование (Е).</w:t>
            </w:r>
          </w:p>
          <w:p w14:paraId="46D950FC" w14:textId="77777777" w:rsidR="001416D0" w:rsidRPr="001416D0" w:rsidRDefault="001416D0" w:rsidP="001416D0">
            <w:pPr>
              <w:spacing w:line="276" w:lineRule="auto"/>
              <w:rPr>
                <w:bdr w:val="none" w:sz="0" w:space="0" w:color="auto" w:frame="1"/>
              </w:rPr>
            </w:pPr>
            <w:r w:rsidRPr="001416D0">
              <w:rPr>
                <w:bdr w:val="none" w:sz="0" w:space="0" w:color="auto" w:frame="1"/>
              </w:rPr>
              <w:t>- Вместимость корпуса, л 4,02</w:t>
            </w:r>
          </w:p>
          <w:p w14:paraId="1A04B2B5" w14:textId="77777777" w:rsidR="001416D0" w:rsidRPr="001416D0" w:rsidRDefault="001416D0" w:rsidP="001416D0">
            <w:pPr>
              <w:spacing w:line="276" w:lineRule="auto"/>
              <w:rPr>
                <w:bdr w:val="none" w:sz="0" w:space="0" w:color="auto" w:frame="1"/>
              </w:rPr>
            </w:pPr>
            <w:r w:rsidRPr="001416D0">
              <w:rPr>
                <w:bdr w:val="none" w:sz="0" w:space="0" w:color="auto" w:frame="1"/>
              </w:rPr>
              <w:t>- Масса заряда, кг/л 3-0,15</w:t>
            </w:r>
          </w:p>
          <w:p w14:paraId="41489774" w14:textId="77777777" w:rsidR="001416D0" w:rsidRPr="001416D0" w:rsidRDefault="001416D0" w:rsidP="001416D0">
            <w:pPr>
              <w:spacing w:line="276" w:lineRule="auto"/>
              <w:rPr>
                <w:bdr w:val="none" w:sz="0" w:space="0" w:color="auto" w:frame="1"/>
              </w:rPr>
            </w:pPr>
            <w:r w:rsidRPr="001416D0">
              <w:rPr>
                <w:bdr w:val="none" w:sz="0" w:space="0" w:color="auto" w:frame="1"/>
              </w:rPr>
              <w:t>- Продолжительность подачи ОТВ, сек 8</w:t>
            </w:r>
          </w:p>
          <w:p w14:paraId="18E724D8" w14:textId="77777777" w:rsidR="001416D0" w:rsidRPr="001416D0" w:rsidRDefault="001416D0" w:rsidP="001416D0">
            <w:pPr>
              <w:spacing w:line="276" w:lineRule="auto"/>
              <w:rPr>
                <w:bdr w:val="none" w:sz="0" w:space="0" w:color="auto" w:frame="1"/>
              </w:rPr>
            </w:pPr>
            <w:r w:rsidRPr="001416D0">
              <w:rPr>
                <w:bdr w:val="none" w:sz="0" w:space="0" w:color="auto" w:frame="1"/>
              </w:rPr>
              <w:t>- Длина струи, м 3</w:t>
            </w:r>
          </w:p>
          <w:p w14:paraId="767D34ED" w14:textId="77777777" w:rsidR="001416D0" w:rsidRPr="001416D0" w:rsidRDefault="001416D0" w:rsidP="001416D0">
            <w:pPr>
              <w:spacing w:line="276" w:lineRule="auto"/>
              <w:rPr>
                <w:bdr w:val="none" w:sz="0" w:space="0" w:color="auto" w:frame="1"/>
              </w:rPr>
            </w:pPr>
            <w:r w:rsidRPr="001416D0">
              <w:rPr>
                <w:bdr w:val="none" w:sz="0" w:space="0" w:color="auto" w:frame="1"/>
              </w:rPr>
              <w:t>- Огнетушащая способность по классу В 34B</w:t>
            </w:r>
          </w:p>
          <w:p w14:paraId="3C646CB9" w14:textId="77777777" w:rsidR="001416D0" w:rsidRPr="001416D0" w:rsidRDefault="001416D0" w:rsidP="001416D0">
            <w:pPr>
              <w:spacing w:line="276" w:lineRule="auto"/>
              <w:rPr>
                <w:bdr w:val="none" w:sz="0" w:space="0" w:color="auto" w:frame="1"/>
              </w:rPr>
            </w:pPr>
            <w:r w:rsidRPr="001416D0">
              <w:rPr>
                <w:bdr w:val="none" w:sz="0" w:space="0" w:color="auto" w:frame="1"/>
              </w:rPr>
              <w:t>- Масса, кг 9,2</w:t>
            </w:r>
          </w:p>
          <w:p w14:paraId="73ABBC29" w14:textId="77777777" w:rsidR="001416D0" w:rsidRPr="001416D0" w:rsidRDefault="001416D0" w:rsidP="001416D0">
            <w:pPr>
              <w:spacing w:line="276" w:lineRule="auto"/>
              <w:rPr>
                <w:bdr w:val="none" w:sz="0" w:space="0" w:color="auto" w:frame="1"/>
              </w:rPr>
            </w:pPr>
            <w:r w:rsidRPr="001416D0">
              <w:rPr>
                <w:bdr w:val="none" w:sz="0" w:space="0" w:color="auto" w:frame="1"/>
              </w:rPr>
              <w:t>- Габаритные размеры (диаметр, высота) 114×600</w:t>
            </w:r>
          </w:p>
          <w:p w14:paraId="1E5E71A0" w14:textId="77777777" w:rsidR="001416D0" w:rsidRPr="001416D0" w:rsidRDefault="001416D0" w:rsidP="001416D0">
            <w:pPr>
              <w:spacing w:line="276" w:lineRule="auto"/>
              <w:rPr>
                <w:bdr w:val="none" w:sz="0" w:space="0" w:color="auto" w:frame="1"/>
              </w:rPr>
            </w:pPr>
            <w:r w:rsidRPr="001416D0">
              <w:rPr>
                <w:bdr w:val="none" w:sz="0" w:space="0" w:color="auto" w:frame="1"/>
              </w:rPr>
              <w:t>- Огнетушащее вещество Углекислый газ</w:t>
            </w:r>
          </w:p>
          <w:p w14:paraId="2839BD00" w14:textId="77777777" w:rsidR="001416D0" w:rsidRPr="001416D0" w:rsidRDefault="001416D0" w:rsidP="001416D0">
            <w:pPr>
              <w:spacing w:line="276" w:lineRule="auto"/>
              <w:rPr>
                <w:bdr w:val="none" w:sz="0" w:space="0" w:color="auto" w:frame="1"/>
              </w:rPr>
            </w:pPr>
            <w:r w:rsidRPr="001416D0">
              <w:rPr>
                <w:bdr w:val="none" w:sz="0" w:space="0" w:color="auto" w:frame="1"/>
              </w:rPr>
              <w:t>- Температура эксплуатации -40 до +50</w:t>
            </w:r>
          </w:p>
          <w:p w14:paraId="4A14737A" w14:textId="77777777" w:rsidR="001416D0" w:rsidRPr="001416D0" w:rsidRDefault="001416D0" w:rsidP="001416D0">
            <w:pPr>
              <w:spacing w:line="276" w:lineRule="auto"/>
              <w:rPr>
                <w:bdr w:val="none" w:sz="0" w:space="0" w:color="auto" w:frame="1"/>
              </w:rPr>
            </w:pPr>
            <w:r w:rsidRPr="001416D0">
              <w:rPr>
                <w:bdr w:val="none" w:sz="0" w:space="0" w:color="auto" w:frame="1"/>
              </w:rPr>
              <w:t>- Срок службы 5 лет до перезарядки</w:t>
            </w:r>
          </w:p>
          <w:p w14:paraId="48D9EB60" w14:textId="0D9EFE4B" w:rsidR="00E34BC3" w:rsidRPr="001E4CBB" w:rsidRDefault="001416D0" w:rsidP="001416D0">
            <w:pPr>
              <w:spacing w:line="276" w:lineRule="auto"/>
              <w:rPr>
                <w:bdr w:val="none" w:sz="0" w:space="0" w:color="auto" w:frame="1"/>
              </w:rPr>
            </w:pPr>
            <w:r w:rsidRPr="001416D0">
              <w:rPr>
                <w:bdr w:val="none" w:sz="0" w:space="0" w:color="auto" w:frame="1"/>
              </w:rPr>
              <w:t>- Периодичность переосвидетельствования баллона через 10 лет</w:t>
            </w:r>
          </w:p>
        </w:tc>
        <w:tc>
          <w:tcPr>
            <w:tcW w:w="2299" w:type="dxa"/>
            <w:tcBorders>
              <w:top w:val="nil"/>
              <w:left w:val="nil"/>
              <w:bottom w:val="nil"/>
              <w:right w:val="single" w:sz="4" w:space="0" w:color="auto"/>
            </w:tcBorders>
            <w:vAlign w:val="center"/>
          </w:tcPr>
          <w:p w14:paraId="6B27963E" w14:textId="77777777" w:rsidR="00E34BC3" w:rsidRPr="00641405" w:rsidRDefault="00E34BC3" w:rsidP="00C6255C">
            <w:pPr>
              <w:spacing w:line="276" w:lineRule="auto"/>
              <w:jc w:val="center"/>
              <w:rPr>
                <w:bdr w:val="none" w:sz="0" w:space="0" w:color="auto" w:frame="1"/>
              </w:rPr>
            </w:pPr>
          </w:p>
        </w:tc>
      </w:tr>
    </w:tbl>
    <w:p w14:paraId="60566735" w14:textId="24834517" w:rsidR="000826E9" w:rsidRDefault="000826E9" w:rsidP="00B250A2">
      <w:pPr>
        <w:ind w:firstLine="708"/>
        <w:jc w:val="both"/>
      </w:pPr>
    </w:p>
    <w:p w14:paraId="6BE045E4" w14:textId="0ACFA647" w:rsidR="00B250A2" w:rsidRPr="00B729FC" w:rsidRDefault="00B250A2" w:rsidP="00B250A2">
      <w:pPr>
        <w:ind w:firstLine="708"/>
        <w:jc w:val="both"/>
      </w:pPr>
      <w:r w:rsidRPr="006F5167">
        <w:t xml:space="preserve">2. Адрес поставки: </w:t>
      </w:r>
      <w:r w:rsidR="00D22A1B" w:rsidRPr="00D22A1B">
        <w:t xml:space="preserve">г. Санкт-Петербург, наб. реки Фонтанки д.41, лит. А. </w:t>
      </w:r>
    </w:p>
    <w:p w14:paraId="15E63E0E" w14:textId="77777777" w:rsidR="00B250A2" w:rsidRPr="006F5167" w:rsidRDefault="00B250A2" w:rsidP="00B250A2">
      <w:pPr>
        <w:ind w:firstLine="708"/>
        <w:jc w:val="both"/>
      </w:pPr>
      <w:r w:rsidRPr="006F5167">
        <w:t xml:space="preserve">3. Сопроводительные документы: </w:t>
      </w:r>
    </w:p>
    <w:p w14:paraId="155681F2" w14:textId="77777777" w:rsidR="00B250A2" w:rsidRPr="006F5167" w:rsidRDefault="00B250A2" w:rsidP="00B250A2">
      <w:pPr>
        <w:ind w:firstLine="708"/>
        <w:jc w:val="both"/>
      </w:pPr>
      <w:r w:rsidRPr="006F5167">
        <w:t xml:space="preserve">- заверенные Поставщиком копии сертификатов соответствия или деклараций о соответствии (в случае если </w:t>
      </w:r>
      <w:r w:rsidRPr="006F5167">
        <w:lastRenderedPageBreak/>
        <w:t>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68D313B7" w:rsidR="00B250A2" w:rsidRPr="006F5167" w:rsidRDefault="00B250A2" w:rsidP="00B250A2">
      <w:pPr>
        <w:ind w:firstLine="708"/>
        <w:jc w:val="both"/>
      </w:pPr>
      <w:r w:rsidRPr="00D51618">
        <w:t xml:space="preserve">4. </w:t>
      </w:r>
      <w:r w:rsidR="00D51618" w:rsidRPr="00D51618">
        <w:t xml:space="preserve">Срок поставки Товара – в течение 5-ти (Пяти) рабочих дней с </w:t>
      </w:r>
      <w:r w:rsidR="00B32DFC">
        <w:t>даты</w:t>
      </w:r>
      <w:r w:rsidR="00D51618" w:rsidRPr="00D51618">
        <w:t xml:space="preserve"> подписания Договора.</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77777777"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и направляет Поставщику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77777777" w:rsidR="00B250A2" w:rsidRPr="006F5167" w:rsidRDefault="00B250A2" w:rsidP="00B250A2">
      <w:pPr>
        <w:ind w:firstLine="708"/>
        <w:jc w:val="both"/>
      </w:pPr>
      <w:r w:rsidRPr="006F5167">
        <w:t xml:space="preserve">7. Срок приемки: в течение 5 (пяти) рабочих дней с момента получения Товара Заказчиком. </w:t>
      </w:r>
    </w:p>
    <w:p w14:paraId="6716EE5C" w14:textId="77777777" w:rsidR="00B250A2" w:rsidRDefault="00B250A2" w:rsidP="00B250A2">
      <w:pPr>
        <w:ind w:firstLine="708"/>
        <w:jc w:val="both"/>
      </w:pPr>
    </w:p>
    <w:p w14:paraId="75C33E59" w14:textId="77777777" w:rsidR="00B250A2" w:rsidRDefault="00B250A2"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89F9465" w14:textId="77777777" w:rsidTr="00092275">
        <w:tc>
          <w:tcPr>
            <w:tcW w:w="5169" w:type="dxa"/>
          </w:tcPr>
          <w:p w14:paraId="493A7323"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625FDF1A" w14:textId="77777777" w:rsidR="007A3693" w:rsidRDefault="007A3693" w:rsidP="007A3693"/>
          <w:p w14:paraId="0274D669" w14:textId="12FEDD09" w:rsidR="005E3467" w:rsidRPr="007A3693"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57523C15" w14:textId="48CF0DEC" w:rsidR="005E3467" w:rsidRPr="00D70463" w:rsidRDefault="005E3467" w:rsidP="00092275">
            <w:pPr>
              <w:widowControl/>
              <w:autoSpaceDE/>
              <w:autoSpaceDN/>
              <w:adjustRightInd/>
              <w:rPr>
                <w:color w:val="000000"/>
              </w:rPr>
            </w:pPr>
          </w:p>
          <w:p w14:paraId="58BFAD9D" w14:textId="77777777" w:rsidR="005E3467" w:rsidRDefault="005E3467" w:rsidP="00092275">
            <w:pPr>
              <w:jc w:val="center"/>
              <w:outlineLvl w:val="0"/>
              <w:rPr>
                <w:b/>
                <w:bCs/>
              </w:rPr>
            </w:pPr>
          </w:p>
          <w:p w14:paraId="4C744723" w14:textId="56726E05" w:rsidR="005E3467" w:rsidRDefault="005E3467" w:rsidP="00092275">
            <w:pPr>
              <w:jc w:val="center"/>
              <w:outlineLvl w:val="0"/>
              <w:rPr>
                <w:b/>
                <w:bCs/>
              </w:rPr>
            </w:pPr>
          </w:p>
          <w:p w14:paraId="7EF3A827" w14:textId="77777777" w:rsidR="007A3693" w:rsidRDefault="007A3693" w:rsidP="00092275">
            <w:pPr>
              <w:jc w:val="center"/>
              <w:outlineLvl w:val="0"/>
              <w:rPr>
                <w:b/>
                <w:bCs/>
              </w:rPr>
            </w:pPr>
          </w:p>
          <w:p w14:paraId="23D9E129" w14:textId="17D1A454" w:rsidR="005E3467" w:rsidRDefault="005E3467" w:rsidP="00577D28">
            <w:pPr>
              <w:jc w:val="center"/>
              <w:outlineLvl w:val="0"/>
              <w:rPr>
                <w:b/>
                <w:bCs/>
              </w:rPr>
            </w:pPr>
            <w:r w:rsidRPr="00D70463">
              <w:t>__________________/</w:t>
            </w:r>
            <w:r w:rsidRPr="00D70463">
              <w:rPr>
                <w:color w:val="000000" w:themeColor="text1"/>
              </w:rPr>
              <w:t xml:space="preserve"> </w:t>
            </w:r>
            <w:r w:rsidR="00577D28">
              <w:rPr>
                <w:color w:val="000000" w:themeColor="text1"/>
              </w:rPr>
              <w:t>_________</w:t>
            </w:r>
            <w:r>
              <w:rPr>
                <w:color w:val="000000" w:themeColor="text1"/>
              </w:rPr>
              <w:t>/</w:t>
            </w:r>
          </w:p>
        </w:tc>
      </w:tr>
      <w:tr w:rsidR="005E3467" w14:paraId="0FB596F7" w14:textId="77777777" w:rsidTr="00092275">
        <w:tc>
          <w:tcPr>
            <w:tcW w:w="10338" w:type="dxa"/>
            <w:gridSpan w:val="2"/>
          </w:tcPr>
          <w:p w14:paraId="1D0CD0DE"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716F1A" w:rsidRDefault="00716F1A" w:rsidP="00332EF0">
      <w:r>
        <w:separator/>
      </w:r>
    </w:p>
  </w:endnote>
  <w:endnote w:type="continuationSeparator" w:id="0">
    <w:p w14:paraId="74A3472D" w14:textId="77777777" w:rsidR="00716F1A" w:rsidRDefault="00716F1A"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00"/>
    <w:family w:val="auto"/>
    <w:pitch w:val="variable"/>
  </w:font>
  <w:font w:name="Andale Sans UI">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716F1A" w:rsidRPr="001C0824" w:rsidRDefault="00716F1A">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EndPr/>
    <w:sdtContent>
      <w:p w14:paraId="6DBCDFD5" w14:textId="77777777" w:rsidR="00716F1A" w:rsidRDefault="00716F1A">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716F1A" w:rsidRDefault="00716F1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716F1A" w:rsidRDefault="00716F1A" w:rsidP="00332EF0">
      <w:r>
        <w:separator/>
      </w:r>
    </w:p>
  </w:footnote>
  <w:footnote w:type="continuationSeparator" w:id="0">
    <w:p w14:paraId="64C23E8B" w14:textId="77777777" w:rsidR="00716F1A" w:rsidRDefault="00716F1A"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16D0"/>
    <w:rsid w:val="0014313A"/>
    <w:rsid w:val="00143D85"/>
    <w:rsid w:val="00144B0D"/>
    <w:rsid w:val="001459F5"/>
    <w:rsid w:val="00153F7B"/>
    <w:rsid w:val="00165CAF"/>
    <w:rsid w:val="0017380D"/>
    <w:rsid w:val="001830B2"/>
    <w:rsid w:val="00183537"/>
    <w:rsid w:val="00183EFA"/>
    <w:rsid w:val="001862D6"/>
    <w:rsid w:val="00186A61"/>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3F74"/>
    <w:rsid w:val="001D6A7B"/>
    <w:rsid w:val="001E0A83"/>
    <w:rsid w:val="001E4225"/>
    <w:rsid w:val="001E4CBB"/>
    <w:rsid w:val="001E5E88"/>
    <w:rsid w:val="001F08E3"/>
    <w:rsid w:val="0020302F"/>
    <w:rsid w:val="00203038"/>
    <w:rsid w:val="002037F8"/>
    <w:rsid w:val="00206B3F"/>
    <w:rsid w:val="00215B19"/>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199A"/>
    <w:rsid w:val="00362715"/>
    <w:rsid w:val="00367ECF"/>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E58A5"/>
    <w:rsid w:val="004F09CF"/>
    <w:rsid w:val="004F1136"/>
    <w:rsid w:val="004F2641"/>
    <w:rsid w:val="004F2940"/>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2F0E"/>
    <w:rsid w:val="00744C6D"/>
    <w:rsid w:val="00752083"/>
    <w:rsid w:val="00764E4B"/>
    <w:rsid w:val="007669A6"/>
    <w:rsid w:val="00766D8E"/>
    <w:rsid w:val="007802E6"/>
    <w:rsid w:val="00781512"/>
    <w:rsid w:val="0078321B"/>
    <w:rsid w:val="00787C16"/>
    <w:rsid w:val="00787D18"/>
    <w:rsid w:val="0079692F"/>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5261"/>
    <w:rsid w:val="00905720"/>
    <w:rsid w:val="00905AB5"/>
    <w:rsid w:val="009121DB"/>
    <w:rsid w:val="00912C2A"/>
    <w:rsid w:val="00915E27"/>
    <w:rsid w:val="00916F96"/>
    <w:rsid w:val="009172AC"/>
    <w:rsid w:val="00917780"/>
    <w:rsid w:val="0092569A"/>
    <w:rsid w:val="00930F68"/>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315"/>
    <w:rsid w:val="009D26AA"/>
    <w:rsid w:val="009E2BF2"/>
    <w:rsid w:val="009E376B"/>
    <w:rsid w:val="009E77D0"/>
    <w:rsid w:val="009F57C1"/>
    <w:rsid w:val="00A00CC9"/>
    <w:rsid w:val="00A04139"/>
    <w:rsid w:val="00A05E0B"/>
    <w:rsid w:val="00A07CAA"/>
    <w:rsid w:val="00A07D59"/>
    <w:rsid w:val="00A1078A"/>
    <w:rsid w:val="00A15C4C"/>
    <w:rsid w:val="00A17222"/>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2DFC"/>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3D51"/>
    <w:rsid w:val="00BC0870"/>
    <w:rsid w:val="00BC3E75"/>
    <w:rsid w:val="00BC64EA"/>
    <w:rsid w:val="00BD1419"/>
    <w:rsid w:val="00BD60B7"/>
    <w:rsid w:val="00BD6D87"/>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A21"/>
    <w:rsid w:val="00C55B9B"/>
    <w:rsid w:val="00C60B62"/>
    <w:rsid w:val="00C6255C"/>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027D4"/>
    <w:rsid w:val="00D12237"/>
    <w:rsid w:val="00D16895"/>
    <w:rsid w:val="00D22A1B"/>
    <w:rsid w:val="00D232D8"/>
    <w:rsid w:val="00D261C2"/>
    <w:rsid w:val="00D31125"/>
    <w:rsid w:val="00D33149"/>
    <w:rsid w:val="00D34615"/>
    <w:rsid w:val="00D51618"/>
    <w:rsid w:val="00D5166A"/>
    <w:rsid w:val="00D51D5A"/>
    <w:rsid w:val="00D53B50"/>
    <w:rsid w:val="00D645E8"/>
    <w:rsid w:val="00D64C5B"/>
    <w:rsid w:val="00D70463"/>
    <w:rsid w:val="00D71CC6"/>
    <w:rsid w:val="00D71E50"/>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7DBD"/>
    <w:rsid w:val="00E11EC0"/>
    <w:rsid w:val="00E17687"/>
    <w:rsid w:val="00E2696B"/>
    <w:rsid w:val="00E27574"/>
    <w:rsid w:val="00E27DEC"/>
    <w:rsid w:val="00E30A2C"/>
    <w:rsid w:val="00E32AEF"/>
    <w:rsid w:val="00E3351F"/>
    <w:rsid w:val="00E34BC3"/>
    <w:rsid w:val="00E35734"/>
    <w:rsid w:val="00E3606F"/>
    <w:rsid w:val="00E36D09"/>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579D"/>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pb@petroconcert.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irector@petroconcert.spb.ru" TargetMode="External"/><Relationship Id="rId4" Type="http://schemas.openxmlformats.org/officeDocument/2006/relationships/settings" Target="settings.xml"/><Relationship Id="rId9" Type="http://schemas.openxmlformats.org/officeDocument/2006/relationships/hyperlink" Target="tel:8921994414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8E2EC-5845-4016-ACC5-25E3E66C2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1268</TotalTime>
  <Pages>7</Pages>
  <Words>2885</Words>
  <Characters>20284</Characters>
  <Application>Microsoft Office Word</Application>
  <DocSecurity>0</DocSecurity>
  <Lines>507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5</cp:revision>
  <cp:lastPrinted>2023-03-13T08:01:00Z</cp:lastPrinted>
  <dcterms:created xsi:type="dcterms:W3CDTF">2024-08-05T11:39:00Z</dcterms:created>
  <dcterms:modified xsi:type="dcterms:W3CDTF">2024-08-07T11:38:00Z</dcterms:modified>
</cp:coreProperties>
</file>