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E2B" w:rsidRDefault="00993E2B" w:rsidP="00437D46">
      <w:pPr>
        <w:spacing w:after="0" w:line="240" w:lineRule="auto"/>
        <w:ind w:left="283"/>
        <w:jc w:val="center"/>
        <w:rPr>
          <w:rFonts w:ascii="Times New Roman" w:eastAsia="Times New Roman" w:hAnsi="Times New Roman" w:cs="Times New Roman"/>
          <w:b/>
          <w:sz w:val="24"/>
          <w:szCs w:val="24"/>
        </w:rPr>
      </w:pPr>
    </w:p>
    <w:p w:rsidR="00437D46" w:rsidRPr="00437D46" w:rsidRDefault="00437D46" w:rsidP="00437D46">
      <w:pPr>
        <w:spacing w:after="0" w:line="240" w:lineRule="auto"/>
        <w:ind w:left="283"/>
        <w:jc w:val="center"/>
        <w:rPr>
          <w:rFonts w:ascii="Times New Roman" w:eastAsia="Times New Roman" w:hAnsi="Times New Roman" w:cs="Times New Roman"/>
          <w:b/>
        </w:rPr>
      </w:pPr>
      <w:r w:rsidRPr="00437D46">
        <w:rPr>
          <w:rFonts w:ascii="Times New Roman" w:eastAsia="Times New Roman" w:hAnsi="Times New Roman" w:cs="Times New Roman"/>
          <w:b/>
          <w:sz w:val="24"/>
          <w:szCs w:val="24"/>
        </w:rPr>
        <w:t xml:space="preserve">Проект </w:t>
      </w:r>
      <w:r w:rsidRPr="00437D46">
        <w:rPr>
          <w:rFonts w:ascii="Times New Roman" w:eastAsia="Times New Roman" w:hAnsi="Times New Roman" w:cs="Times New Roman"/>
          <w:b/>
        </w:rPr>
        <w:t>Контракта</w:t>
      </w:r>
    </w:p>
    <w:p w:rsidR="00437D46" w:rsidRPr="00437D46" w:rsidRDefault="00437D46" w:rsidP="00437D46">
      <w:pPr>
        <w:spacing w:after="0" w:line="240" w:lineRule="auto"/>
        <w:ind w:left="283"/>
        <w:jc w:val="center"/>
        <w:rPr>
          <w:rFonts w:ascii="Times New Roman" w:eastAsia="Times New Roman" w:hAnsi="Times New Roman" w:cs="Times New Roman"/>
          <w:b/>
        </w:rPr>
      </w:pPr>
      <w:r w:rsidRPr="00437D46">
        <w:rPr>
          <w:rFonts w:ascii="Times New Roman" w:eastAsia="Times New Roman" w:hAnsi="Times New Roman" w:cs="Times New Roman"/>
          <w:b/>
        </w:rPr>
        <w:t xml:space="preserve"> </w:t>
      </w:r>
    </w:p>
    <w:p w:rsidR="00437D46" w:rsidRPr="00437D46" w:rsidRDefault="00437D46" w:rsidP="00437D46">
      <w:pPr>
        <w:spacing w:after="0" w:line="240" w:lineRule="auto"/>
        <w:ind w:left="283"/>
        <w:jc w:val="center"/>
        <w:rPr>
          <w:rFonts w:ascii="Times New Roman" w:eastAsia="Times New Roman" w:hAnsi="Times New Roman" w:cs="Times New Roman"/>
          <w:b/>
        </w:rPr>
      </w:pPr>
      <w:r w:rsidRPr="00437D46">
        <w:rPr>
          <w:rFonts w:ascii="Times New Roman" w:eastAsia="Times New Roman" w:hAnsi="Times New Roman" w:cs="Times New Roman"/>
          <w:b/>
          <w:sz w:val="24"/>
          <w:szCs w:val="24"/>
        </w:rPr>
        <w:t xml:space="preserve">Контракт </w:t>
      </w:r>
      <w:r w:rsidRPr="00437D46">
        <w:rPr>
          <w:rFonts w:ascii="Times New Roman" w:eastAsia="Times New Roman" w:hAnsi="Times New Roman" w:cs="Times New Roman"/>
          <w:b/>
        </w:rPr>
        <w:t>№______________</w:t>
      </w:r>
    </w:p>
    <w:p w:rsidR="00437D46" w:rsidRPr="003368C4" w:rsidRDefault="00437D46" w:rsidP="00437D46">
      <w:pPr>
        <w:spacing w:after="0" w:line="240" w:lineRule="auto"/>
        <w:ind w:left="283"/>
        <w:jc w:val="center"/>
        <w:rPr>
          <w:rFonts w:ascii="Times New Roman" w:eastAsia="Times New Roman" w:hAnsi="Times New Roman" w:cs="Times New Roman"/>
          <w:b/>
        </w:rPr>
      </w:pPr>
      <w:r w:rsidRPr="00437D46">
        <w:rPr>
          <w:rFonts w:ascii="Times New Roman" w:eastAsia="Times New Roman" w:hAnsi="Times New Roman" w:cs="Times New Roman"/>
          <w:b/>
        </w:rPr>
        <w:t>ИКЗ</w:t>
      </w:r>
      <w:r w:rsidRPr="003368C4">
        <w:rPr>
          <w:rFonts w:ascii="Times New Roman" w:eastAsia="Times New Roman" w:hAnsi="Times New Roman" w:cs="Times New Roman"/>
          <w:b/>
        </w:rPr>
        <w:t xml:space="preserve"> </w:t>
      </w:r>
      <w:r w:rsidR="003368C4" w:rsidRPr="003368C4">
        <w:rPr>
          <w:rFonts w:ascii="Times New Roman" w:eastAsia="Times New Roman" w:hAnsi="Times New Roman" w:cs="Times New Roman"/>
          <w:b/>
        </w:rPr>
        <w:t>242782002051178200100100030000000244</w:t>
      </w:r>
    </w:p>
    <w:p w:rsidR="00437D46" w:rsidRPr="00437D46" w:rsidRDefault="00437D46" w:rsidP="00437D46">
      <w:pPr>
        <w:spacing w:after="0" w:line="240" w:lineRule="auto"/>
        <w:ind w:left="283"/>
        <w:jc w:val="center"/>
        <w:rPr>
          <w:rFonts w:ascii="Times New Roman" w:eastAsia="Times New Roman" w:hAnsi="Times New Roman" w:cs="Times New Roman"/>
          <w:b/>
        </w:rPr>
      </w:pPr>
    </w:p>
    <w:p w:rsidR="00437D46" w:rsidRPr="00437D46" w:rsidRDefault="00437D46" w:rsidP="00437D46">
      <w:pPr>
        <w:spacing w:after="0" w:line="240" w:lineRule="auto"/>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Санкт – Петербург</w:t>
      </w:r>
      <w:r w:rsidRPr="00437D46">
        <w:rPr>
          <w:rFonts w:ascii="Times New Roman" w:eastAsia="Times New Roman" w:hAnsi="Times New Roman" w:cs="Times New Roman"/>
          <w:lang w:eastAsia="ru-RU"/>
        </w:rPr>
        <w:tab/>
      </w:r>
      <w:r w:rsidRPr="00437D46">
        <w:rPr>
          <w:rFonts w:ascii="Times New Roman" w:eastAsia="Times New Roman" w:hAnsi="Times New Roman" w:cs="Times New Roman"/>
          <w:lang w:eastAsia="ru-RU"/>
        </w:rPr>
        <w:tab/>
      </w:r>
      <w:r w:rsidRPr="00437D46">
        <w:rPr>
          <w:rFonts w:ascii="Times New Roman" w:eastAsia="Times New Roman" w:hAnsi="Times New Roman" w:cs="Times New Roman"/>
          <w:lang w:eastAsia="ru-RU"/>
        </w:rPr>
        <w:tab/>
      </w:r>
      <w:r w:rsidRPr="00437D46">
        <w:rPr>
          <w:rFonts w:ascii="Times New Roman" w:eastAsia="Times New Roman" w:hAnsi="Times New Roman" w:cs="Times New Roman"/>
          <w:lang w:eastAsia="ru-RU"/>
        </w:rPr>
        <w:tab/>
      </w:r>
      <w:r w:rsidRPr="00437D46">
        <w:rPr>
          <w:rFonts w:ascii="Times New Roman" w:eastAsia="Times New Roman" w:hAnsi="Times New Roman" w:cs="Times New Roman"/>
          <w:lang w:eastAsia="ru-RU"/>
        </w:rPr>
        <w:tab/>
      </w:r>
      <w:r w:rsidRPr="00437D46">
        <w:rPr>
          <w:rFonts w:ascii="Times New Roman" w:eastAsia="Times New Roman" w:hAnsi="Times New Roman" w:cs="Times New Roman"/>
          <w:lang w:eastAsia="ru-RU"/>
        </w:rPr>
        <w:tab/>
        <w:t xml:space="preserve">       </w:t>
      </w:r>
      <w:r w:rsidRPr="00437D46">
        <w:rPr>
          <w:rFonts w:ascii="Times New Roman" w:eastAsia="Times New Roman" w:hAnsi="Times New Roman" w:cs="Times New Roman"/>
          <w:lang w:eastAsia="ru-RU"/>
        </w:rPr>
        <w:tab/>
        <w:t xml:space="preserve">       </w:t>
      </w:r>
      <w:r w:rsidR="00993E2B">
        <w:rPr>
          <w:rFonts w:ascii="Times New Roman" w:eastAsia="Times New Roman" w:hAnsi="Times New Roman" w:cs="Times New Roman"/>
          <w:lang w:eastAsia="ru-RU"/>
        </w:rPr>
        <w:t xml:space="preserve">       «      »             2024</w:t>
      </w:r>
      <w:r w:rsidRPr="00437D46">
        <w:rPr>
          <w:rFonts w:ascii="Times New Roman" w:eastAsia="Times New Roman" w:hAnsi="Times New Roman" w:cs="Times New Roman"/>
          <w:lang w:eastAsia="ru-RU"/>
        </w:rPr>
        <w:t xml:space="preserve"> г.</w:t>
      </w:r>
    </w:p>
    <w:p w:rsidR="00437D46" w:rsidRPr="00437D46" w:rsidRDefault="00437D46" w:rsidP="00437D46">
      <w:pPr>
        <w:spacing w:after="0" w:line="240" w:lineRule="auto"/>
        <w:ind w:firstLine="709"/>
        <w:jc w:val="both"/>
        <w:rPr>
          <w:rFonts w:ascii="Times New Roman" w:eastAsia="Times New Roman" w:hAnsi="Times New Roman" w:cs="Times New Roman"/>
          <w:b/>
          <w:i/>
          <w:sz w:val="24"/>
          <w:szCs w:val="24"/>
        </w:rPr>
      </w:pPr>
    </w:p>
    <w:p w:rsidR="00437D46" w:rsidRPr="00437D46" w:rsidRDefault="00437D46" w:rsidP="00437D46">
      <w:pPr>
        <w:spacing w:after="0" w:line="240" w:lineRule="auto"/>
        <w:ind w:firstLine="709"/>
        <w:jc w:val="both"/>
        <w:rPr>
          <w:rFonts w:ascii="Times New Roman" w:eastAsia="Times New Roman" w:hAnsi="Times New Roman" w:cs="Times New Roman"/>
        </w:rPr>
      </w:pPr>
      <w:r w:rsidRPr="00437D46">
        <w:rPr>
          <w:rFonts w:ascii="Times New Roman" w:eastAsia="Times New Roman" w:hAnsi="Times New Roman" w:cs="Times New Roman"/>
          <w:b/>
          <w:i/>
          <w:sz w:val="24"/>
          <w:szCs w:val="24"/>
        </w:rPr>
        <w:t xml:space="preserve">ГБДОУ </w:t>
      </w:r>
      <w:r w:rsidR="00653F9B">
        <w:rPr>
          <w:rFonts w:ascii="Times New Roman" w:eastAsia="Times New Roman" w:hAnsi="Times New Roman" w:cs="Times New Roman"/>
          <w:b/>
          <w:i/>
          <w:sz w:val="24"/>
          <w:szCs w:val="24"/>
        </w:rPr>
        <w:t>№ 1</w:t>
      </w:r>
      <w:r w:rsidR="00653F9B" w:rsidRPr="00653F9B">
        <w:rPr>
          <w:rFonts w:ascii="Times New Roman" w:eastAsia="Times New Roman" w:hAnsi="Times New Roman" w:cs="Times New Roman"/>
          <w:b/>
          <w:i/>
          <w:sz w:val="24"/>
          <w:szCs w:val="24"/>
        </w:rPr>
        <w:t>7</w:t>
      </w:r>
      <w:r w:rsidRPr="00437D46">
        <w:rPr>
          <w:rFonts w:ascii="Times New Roman" w:eastAsia="Times New Roman" w:hAnsi="Times New Roman" w:cs="Times New Roman"/>
          <w:b/>
          <w:i/>
          <w:sz w:val="24"/>
          <w:szCs w:val="24"/>
        </w:rPr>
        <w:t xml:space="preserve"> Пушкинского района СПб</w:t>
      </w:r>
      <w:r w:rsidRPr="00437D46">
        <w:rPr>
          <w:rFonts w:ascii="Times New Roman" w:eastAsia="Times New Roman" w:hAnsi="Times New Roman" w:cs="Times New Roman"/>
          <w:b/>
          <w:sz w:val="24"/>
          <w:szCs w:val="24"/>
        </w:rPr>
        <w:t xml:space="preserve">, </w:t>
      </w:r>
      <w:r w:rsidRPr="00437D46">
        <w:rPr>
          <w:rFonts w:ascii="Times New Roman" w:eastAsia="Times New Roman" w:hAnsi="Times New Roman" w:cs="Times New Roman"/>
          <w:sz w:val="24"/>
          <w:szCs w:val="24"/>
        </w:rPr>
        <w:t>именуемое в дальнейшем «Заказчик», в лице заведующего</w:t>
      </w:r>
      <w:r w:rsidRPr="00437D46">
        <w:rPr>
          <w:rFonts w:ascii="Times New Roman" w:eastAsia="Times New Roman" w:hAnsi="Times New Roman" w:cs="Times New Roman"/>
          <w:b/>
          <w:sz w:val="24"/>
          <w:szCs w:val="24"/>
        </w:rPr>
        <w:t xml:space="preserve"> </w:t>
      </w:r>
      <w:r w:rsidR="00653F9B">
        <w:rPr>
          <w:rFonts w:ascii="Times New Roman" w:eastAsia="Times New Roman" w:hAnsi="Times New Roman" w:cs="Times New Roman"/>
          <w:b/>
          <w:sz w:val="24"/>
          <w:szCs w:val="24"/>
        </w:rPr>
        <w:t>Володько С</w:t>
      </w:r>
      <w:r w:rsidR="00B04F0A">
        <w:rPr>
          <w:rFonts w:ascii="Times New Roman" w:eastAsia="Times New Roman" w:hAnsi="Times New Roman" w:cs="Times New Roman"/>
          <w:b/>
          <w:sz w:val="24"/>
          <w:szCs w:val="24"/>
        </w:rPr>
        <w:t xml:space="preserve">ветлана </w:t>
      </w:r>
      <w:proofErr w:type="spellStart"/>
      <w:r w:rsidR="00653F9B">
        <w:rPr>
          <w:rFonts w:ascii="Times New Roman" w:eastAsia="Times New Roman" w:hAnsi="Times New Roman" w:cs="Times New Roman"/>
          <w:b/>
          <w:sz w:val="24"/>
          <w:szCs w:val="24"/>
        </w:rPr>
        <w:t>В</w:t>
      </w:r>
      <w:r w:rsidR="00B04F0A">
        <w:rPr>
          <w:rFonts w:ascii="Times New Roman" w:eastAsia="Times New Roman" w:hAnsi="Times New Roman" w:cs="Times New Roman"/>
          <w:b/>
          <w:sz w:val="24"/>
          <w:szCs w:val="24"/>
        </w:rPr>
        <w:t>икентьевна</w:t>
      </w:r>
      <w:proofErr w:type="spellEnd"/>
      <w:r>
        <w:rPr>
          <w:rFonts w:ascii="Times New Roman" w:eastAsia="Times New Roman" w:hAnsi="Times New Roman" w:cs="Times New Roman"/>
          <w:b/>
          <w:i/>
          <w:sz w:val="24"/>
          <w:szCs w:val="24"/>
        </w:rPr>
        <w:t>,</w:t>
      </w:r>
      <w:r w:rsidRPr="00437D46">
        <w:rPr>
          <w:rFonts w:ascii="Times New Roman" w:eastAsia="Times New Roman" w:hAnsi="Times New Roman" w:cs="Times New Roman"/>
        </w:rPr>
        <w:t xml:space="preserve"> действующего на основании Устава, с одной стороны, и</w:t>
      </w:r>
      <w:r w:rsidRPr="00437D46">
        <w:rPr>
          <w:rFonts w:ascii="Times New Roman" w:eastAsia="Times New Roman" w:hAnsi="Times New Roman" w:cs="Times New Roman"/>
          <w:b/>
        </w:rPr>
        <w:t>_________________________________,</w:t>
      </w:r>
      <w:r w:rsidRPr="00437D46">
        <w:rPr>
          <w:rFonts w:ascii="Times New Roman" w:eastAsia="Times New Roman" w:hAnsi="Times New Roman" w:cs="Times New Roman"/>
          <w:b/>
        </w:rPr>
        <w:br/>
      </w:r>
      <w:r w:rsidRPr="00437D46">
        <w:rPr>
          <w:rFonts w:ascii="Times New Roman" w:eastAsia="Times New Roman" w:hAnsi="Times New Roman" w:cs="Times New Roman"/>
        </w:rPr>
        <w:t xml:space="preserve"> в лице ___________________________________________действующего на основании  ______,</w:t>
      </w:r>
      <w:r w:rsidRPr="00437D46">
        <w:rPr>
          <w:rFonts w:ascii="Times New Roman" w:eastAsia="Times New Roman" w:hAnsi="Times New Roman" w:cs="Times New Roman"/>
          <w:sz w:val="24"/>
          <w:szCs w:val="24"/>
        </w:rPr>
        <w:t xml:space="preserve"> </w:t>
      </w:r>
      <w:r w:rsidRPr="00437D46">
        <w:rPr>
          <w:rFonts w:ascii="Times New Roman" w:eastAsia="Times New Roman" w:hAnsi="Times New Roman" w:cs="Times New Roman"/>
        </w:rPr>
        <w:t xml:space="preserve">именуемое в дальнейшем Подрядчик, </w:t>
      </w:r>
      <w:r w:rsidRPr="00437D46">
        <w:rPr>
          <w:rFonts w:ascii="Times New Roman" w:eastAsia="Times New Roman" w:hAnsi="Times New Roman" w:cs="Times New Roman"/>
        </w:rPr>
        <w:br/>
        <w:t>с другой стороны (далее именуемые - стороны), заключили настоящий контракт (далее – Контракт) о нижеследующем:</w:t>
      </w:r>
    </w:p>
    <w:p w:rsidR="00437D46" w:rsidRPr="00437D46" w:rsidRDefault="00437D46" w:rsidP="00437D46">
      <w:pPr>
        <w:spacing w:after="0" w:line="240" w:lineRule="auto"/>
        <w:ind w:firstLine="709"/>
        <w:jc w:val="both"/>
        <w:rPr>
          <w:rFonts w:ascii="Times New Roman" w:eastAsia="Times New Roman" w:hAnsi="Times New Roman" w:cs="Times New Roman"/>
        </w:rPr>
      </w:pPr>
    </w:p>
    <w:p w:rsidR="00437D46" w:rsidRPr="00437D46" w:rsidRDefault="00437D46" w:rsidP="00437D46">
      <w:pPr>
        <w:autoSpaceDE w:val="0"/>
        <w:autoSpaceDN w:val="0"/>
        <w:adjustRightInd w:val="0"/>
        <w:spacing w:after="0" w:line="240" w:lineRule="auto"/>
        <w:ind w:firstLine="567"/>
        <w:rPr>
          <w:rFonts w:ascii="Times New Roman" w:eastAsia="Times New Roman" w:hAnsi="Times New Roman" w:cs="Times New Roman"/>
          <w:b/>
          <w:bCs/>
          <w:color w:val="000000"/>
          <w:lang w:eastAsia="ru-RU"/>
        </w:rPr>
      </w:pPr>
      <w:r w:rsidRPr="00437D46">
        <w:rPr>
          <w:rFonts w:ascii="Times New Roman" w:eastAsia="Times New Roman" w:hAnsi="Times New Roman" w:cs="Times New Roman"/>
          <w:b/>
          <w:bCs/>
          <w:color w:val="000000"/>
          <w:lang w:eastAsia="ru-RU"/>
        </w:rPr>
        <w:t xml:space="preserve">                                              1. Предмет контракта</w:t>
      </w:r>
    </w:p>
    <w:p w:rsidR="00437D46" w:rsidRPr="00437D46" w:rsidRDefault="00437D46" w:rsidP="00437D46">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437D46">
        <w:rPr>
          <w:rFonts w:ascii="Times New Roman" w:eastAsia="Times New Roman" w:hAnsi="Times New Roman" w:cs="Times New Roman"/>
          <w:color w:val="000000"/>
          <w:lang w:eastAsia="ru-RU"/>
        </w:rPr>
        <w:t>1.1.</w:t>
      </w:r>
      <w:r w:rsidRPr="00437D46">
        <w:rPr>
          <w:rFonts w:ascii="Times New Roman" w:eastAsia="Times New Roman" w:hAnsi="Times New Roman" w:cs="Times New Roman"/>
          <w:color w:val="000000"/>
          <w:lang w:eastAsia="ru-RU"/>
        </w:rPr>
        <w:tab/>
        <w:t xml:space="preserve">Заказчик поручает, а Подрядчик, обязуется </w:t>
      </w:r>
      <w:r w:rsidRPr="00437D46">
        <w:rPr>
          <w:rFonts w:ascii="Times New Roman" w:eastAsia="Times New Roman" w:hAnsi="Times New Roman" w:cs="Times New Roman"/>
          <w:color w:val="000000"/>
          <w:sz w:val="24"/>
          <w:szCs w:val="24"/>
          <w:lang w:eastAsia="ru-RU"/>
        </w:rPr>
        <w:t xml:space="preserve">выполнить </w:t>
      </w:r>
      <w:r w:rsidR="00B04F0A">
        <w:rPr>
          <w:rFonts w:ascii="Times New Roman" w:hAnsi="Times New Roman" w:cs="Times New Roman"/>
        </w:rPr>
        <w:t>аварийный</w:t>
      </w:r>
      <w:r w:rsidR="00843E89" w:rsidRPr="00843E89">
        <w:rPr>
          <w:rFonts w:ascii="Times New Roman" w:hAnsi="Times New Roman" w:cs="Times New Roman"/>
        </w:rPr>
        <w:t xml:space="preserve"> ремонт канализац</w:t>
      </w:r>
      <w:r w:rsidR="00061A93">
        <w:rPr>
          <w:rFonts w:ascii="Times New Roman" w:hAnsi="Times New Roman" w:cs="Times New Roman"/>
        </w:rPr>
        <w:t xml:space="preserve">ионных </w:t>
      </w:r>
      <w:r w:rsidR="00061A93" w:rsidRPr="00061A93">
        <w:rPr>
          <w:rFonts w:ascii="Times New Roman" w:hAnsi="Times New Roman" w:cs="Times New Roman"/>
          <w:bCs/>
        </w:rPr>
        <w:t>выпусков и колодцев</w:t>
      </w:r>
      <w:r w:rsidR="00843E89" w:rsidRPr="009B639A">
        <w:rPr>
          <w:b/>
        </w:rPr>
        <w:t xml:space="preserve"> </w:t>
      </w:r>
      <w:r w:rsidR="00653F9B" w:rsidRPr="00653F9B">
        <w:rPr>
          <w:rFonts w:ascii="Times New Roman" w:hAnsi="Times New Roman" w:cs="Times New Roman"/>
        </w:rPr>
        <w:t>ГБДОУ № 17 Пушкинского района Санкт-Петербурга по адресу: Санкт-Петербург, г. Пушкин, ул. Ленинградская, д.43, литер</w:t>
      </w:r>
      <w:proofErr w:type="gramStart"/>
      <w:r w:rsidR="00653F9B" w:rsidRPr="00653F9B">
        <w:rPr>
          <w:rFonts w:ascii="Times New Roman" w:hAnsi="Times New Roman" w:cs="Times New Roman"/>
        </w:rPr>
        <w:t xml:space="preserve"> А</w:t>
      </w:r>
      <w:proofErr w:type="gramEnd"/>
      <w:r w:rsidR="00653F9B" w:rsidRPr="00437D46">
        <w:rPr>
          <w:rFonts w:ascii="Times New Roman" w:eastAsia="Times New Roman" w:hAnsi="Times New Roman" w:cs="Times New Roman"/>
          <w:color w:val="000000"/>
          <w:sz w:val="24"/>
          <w:szCs w:val="24"/>
          <w:lang w:eastAsia="ru-RU"/>
        </w:rPr>
        <w:t xml:space="preserve"> </w:t>
      </w:r>
      <w:r w:rsidRPr="00437D46">
        <w:rPr>
          <w:rFonts w:ascii="Times New Roman" w:eastAsia="Times New Roman" w:hAnsi="Times New Roman" w:cs="Times New Roman"/>
          <w:color w:val="000000"/>
          <w:sz w:val="24"/>
          <w:szCs w:val="24"/>
          <w:lang w:eastAsia="ru-RU"/>
        </w:rPr>
        <w:t>(далее –</w:t>
      </w:r>
      <w:r w:rsidR="00B04F0A">
        <w:rPr>
          <w:rFonts w:ascii="Times New Roman" w:eastAsia="Times New Roman" w:hAnsi="Times New Roman" w:cs="Times New Roman"/>
          <w:color w:val="000000"/>
          <w:sz w:val="24"/>
          <w:szCs w:val="24"/>
          <w:lang w:eastAsia="ru-RU"/>
        </w:rPr>
        <w:t xml:space="preserve"> </w:t>
      </w:r>
      <w:r w:rsidRPr="00437D46">
        <w:rPr>
          <w:rFonts w:ascii="Times New Roman" w:eastAsia="Times New Roman" w:hAnsi="Times New Roman" w:cs="Times New Roman"/>
          <w:color w:val="000000"/>
          <w:sz w:val="24"/>
          <w:szCs w:val="24"/>
          <w:lang w:eastAsia="ru-RU"/>
        </w:rPr>
        <w:t>работы), а Заказчик обязуется обеспечить оплату выполненных работ, предусмотренных настоящим контрактом</w:t>
      </w:r>
      <w:r w:rsidRPr="00437D46">
        <w:rPr>
          <w:rFonts w:ascii="Times New Roman" w:eastAsia="Times New Roman" w:hAnsi="Times New Roman" w:cs="Times New Roman"/>
          <w:sz w:val="24"/>
          <w:szCs w:val="24"/>
          <w:lang w:eastAsia="ru-RU"/>
        </w:rPr>
        <w:t xml:space="preserve"> </w:t>
      </w:r>
      <w:r w:rsidRPr="00437D46">
        <w:rPr>
          <w:rFonts w:ascii="Times New Roman" w:eastAsia="Times New Roman" w:hAnsi="Times New Roman" w:cs="Times New Roman"/>
          <w:color w:val="000000"/>
          <w:sz w:val="24"/>
          <w:szCs w:val="24"/>
          <w:lang w:eastAsia="ru-RU"/>
        </w:rPr>
        <w:t>в соответствии со Сметой (Приложение № 1 к контракту) и Спецификацией (Приложение № 1 к Описанию объекта закупки), а также условиями настоящего Контракта.</w:t>
      </w:r>
    </w:p>
    <w:p w:rsidR="00437D46" w:rsidRPr="00437D46" w:rsidRDefault="00437D46" w:rsidP="00437D46">
      <w:pPr>
        <w:widowControl w:val="0"/>
        <w:spacing w:after="0" w:line="240" w:lineRule="auto"/>
        <w:ind w:firstLine="709"/>
        <w:jc w:val="both"/>
        <w:rPr>
          <w:rFonts w:ascii="Times New Roman" w:eastAsia="Times New Roman" w:hAnsi="Times New Roman" w:cs="Times New Roman"/>
          <w:sz w:val="24"/>
          <w:szCs w:val="24"/>
          <w:lang w:eastAsia="ru-RU"/>
        </w:rPr>
      </w:pPr>
      <w:r w:rsidRPr="00437D46">
        <w:rPr>
          <w:rFonts w:ascii="Times New Roman" w:eastAsia="Times New Roman" w:hAnsi="Times New Roman" w:cs="Times New Roman"/>
          <w:sz w:val="24"/>
          <w:szCs w:val="24"/>
          <w:lang w:eastAsia="ru-RU"/>
        </w:rPr>
        <w:t>1.2. Выполнение части функций Заказчика и ведение технического надзора за выполнением работ, указанных в п.1.1 Контракта осуществляет СПб ГБУ «Служба заказчика администрации Пушкинского р-на».</w:t>
      </w:r>
    </w:p>
    <w:p w:rsidR="00437D46" w:rsidRPr="00437D46" w:rsidRDefault="00437D46" w:rsidP="00437D46">
      <w:pPr>
        <w:widowControl w:val="0"/>
        <w:spacing w:after="0" w:line="240" w:lineRule="auto"/>
        <w:ind w:firstLine="709"/>
        <w:jc w:val="both"/>
        <w:rPr>
          <w:rFonts w:ascii="Times New Roman" w:eastAsia="Times New Roman" w:hAnsi="Times New Roman" w:cs="Times New Roman"/>
          <w:sz w:val="24"/>
          <w:szCs w:val="24"/>
          <w:lang w:eastAsia="ru-RU"/>
        </w:rPr>
      </w:pPr>
    </w:p>
    <w:p w:rsidR="00437D46" w:rsidRPr="00437D46" w:rsidRDefault="00437D46" w:rsidP="00437D46">
      <w:pPr>
        <w:shd w:val="clear" w:color="auto" w:fill="FFFFFF"/>
        <w:tabs>
          <w:tab w:val="left" w:pos="540"/>
        </w:tabs>
        <w:suppressAutoHyphens/>
        <w:spacing w:after="0" w:line="240" w:lineRule="auto"/>
        <w:ind w:firstLine="567"/>
        <w:jc w:val="both"/>
        <w:rPr>
          <w:rFonts w:ascii="Times New Roman" w:eastAsia="Times New Roman" w:hAnsi="Times New Roman" w:cs="Times New Roman"/>
          <w:b/>
          <w:bCs/>
          <w:lang w:eastAsia="ar-SA"/>
        </w:rPr>
      </w:pPr>
      <w:r w:rsidRPr="00437D46">
        <w:rPr>
          <w:rFonts w:ascii="Times New Roman" w:eastAsia="Times New Roman" w:hAnsi="Times New Roman" w:cs="Times New Roman"/>
          <w:b/>
          <w:bCs/>
          <w:lang w:eastAsia="ar-SA"/>
        </w:rPr>
        <w:t xml:space="preserve">                                     2. Цена Контракта и условия оплаты</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2.1. Стоимость работ по настоящему Контракту составляет: _____ руб. (_____ рублей _____ копеек), в том числе НДС</w:t>
      </w:r>
      <w:r w:rsidRPr="00437D46">
        <w:rPr>
          <w:rFonts w:ascii="Times New Roman" w:eastAsia="Calibri" w:hAnsi="Times New Roman" w:cs="Times New Roman"/>
          <w:vertAlign w:val="superscript"/>
        </w:rPr>
        <w:footnoteReference w:id="1"/>
      </w:r>
      <w:r w:rsidRPr="00437D46">
        <w:rPr>
          <w:rFonts w:ascii="Times New Roman" w:eastAsia="Calibri" w:hAnsi="Times New Roman" w:cs="Times New Roman"/>
        </w:rPr>
        <w:t>, согласно Приложению №1 к настоящему контракту.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Все 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 включены в цену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2.2. 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w:t>
      </w:r>
      <w:bookmarkStart w:id="0" w:name="_Hlk97018937"/>
      <w:r w:rsidRPr="00437D46">
        <w:rPr>
          <w:rFonts w:ascii="Times New Roman" w:eastAsia="Calibri" w:hAnsi="Times New Roman" w:cs="Times New Roman"/>
        </w:rPr>
        <w:t xml:space="preserve">акта о приемке выполненных </w:t>
      </w:r>
      <w:bookmarkEnd w:id="0"/>
      <w:r w:rsidRPr="00437D46">
        <w:rPr>
          <w:rFonts w:ascii="Times New Roman" w:eastAsia="Calibri" w:hAnsi="Times New Roman" w:cs="Times New Roman"/>
        </w:rPr>
        <w:t>работ на основании счета, счет-фактуры</w:t>
      </w:r>
      <w:r w:rsidRPr="00437D46">
        <w:rPr>
          <w:rFonts w:ascii="Times New Roman" w:eastAsia="Calibri" w:hAnsi="Times New Roman" w:cs="Times New Roman"/>
          <w:vertAlign w:val="superscript"/>
        </w:rPr>
        <w:footnoteReference w:id="2"/>
      </w:r>
      <w:r w:rsidRPr="00437D46">
        <w:rPr>
          <w:rFonts w:ascii="Times New Roman" w:eastAsia="Calibri" w:hAnsi="Times New Roman" w:cs="Times New Roman"/>
        </w:rPr>
        <w:t xml:space="preserve"> при условии, что работы выполнены в полном объеме надлежащим образом и приняты Заказчиком в соответствии с контрактом.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437D46" w:rsidRPr="00437D46" w:rsidRDefault="00437D46" w:rsidP="00437D46">
      <w:pPr>
        <w:tabs>
          <w:tab w:val="left" w:pos="0"/>
        </w:tabs>
        <w:suppressAutoHyphens/>
        <w:spacing w:after="0" w:line="240" w:lineRule="atLeast"/>
        <w:ind w:firstLine="567"/>
        <w:contextualSpacing/>
        <w:jc w:val="both"/>
        <w:rPr>
          <w:rFonts w:ascii="Times New Roman" w:eastAsia="Times New Roman" w:hAnsi="Times New Roman" w:cs="Times New Roman"/>
          <w:lang w:eastAsia="ar-SA"/>
        </w:rPr>
      </w:pPr>
      <w:r w:rsidRPr="00437D46">
        <w:rPr>
          <w:rFonts w:ascii="Times New Roman" w:eastAsia="Times New Roman" w:hAnsi="Times New Roman" w:cs="Times New Roman"/>
          <w:lang w:eastAsia="ar-SA"/>
        </w:rPr>
        <w:t>2.5. Источник финансирования - внебюджетные средства: субсидии на финансовое обеспечение выполнения государственного задания.</w:t>
      </w:r>
    </w:p>
    <w:p w:rsidR="00437D46" w:rsidRPr="00437D46" w:rsidRDefault="00437D46" w:rsidP="00437D46">
      <w:pPr>
        <w:tabs>
          <w:tab w:val="left" w:pos="0"/>
        </w:tabs>
        <w:suppressAutoHyphens/>
        <w:spacing w:after="0" w:line="240" w:lineRule="atLeast"/>
        <w:ind w:firstLine="567"/>
        <w:contextualSpacing/>
        <w:jc w:val="both"/>
        <w:rPr>
          <w:rFonts w:ascii="Times New Roman" w:eastAsia="Times New Roman" w:hAnsi="Times New Roman" w:cs="Times New Roman"/>
          <w:lang w:eastAsia="ru-RU"/>
        </w:rPr>
      </w:pPr>
    </w:p>
    <w:p w:rsidR="00437D46" w:rsidRPr="00437D46" w:rsidRDefault="00437D46" w:rsidP="00437D46">
      <w:pPr>
        <w:tabs>
          <w:tab w:val="left" w:pos="540"/>
        </w:tabs>
        <w:suppressAutoHyphens/>
        <w:spacing w:after="0" w:line="240" w:lineRule="auto"/>
        <w:ind w:left="360"/>
        <w:rPr>
          <w:rFonts w:ascii="Times New Roman" w:eastAsia="Times New Roman" w:hAnsi="Times New Roman" w:cs="Times New Roman"/>
          <w:b/>
          <w:bCs/>
          <w:lang w:eastAsia="ar-SA"/>
        </w:rPr>
      </w:pPr>
      <w:r w:rsidRPr="00437D46">
        <w:rPr>
          <w:rFonts w:ascii="Times New Roman" w:eastAsia="Times New Roman" w:hAnsi="Times New Roman" w:cs="Times New Roman"/>
          <w:b/>
          <w:lang w:eastAsia="ar-SA"/>
        </w:rPr>
        <w:t xml:space="preserve">                                               3. </w:t>
      </w:r>
      <w:r w:rsidRPr="00437D46">
        <w:rPr>
          <w:rFonts w:ascii="Times New Roman" w:eastAsia="Times New Roman" w:hAnsi="Times New Roman" w:cs="Times New Roman"/>
          <w:b/>
          <w:bCs/>
          <w:lang w:eastAsia="ar-SA"/>
        </w:rPr>
        <w:t>Срок выполнения работ</w:t>
      </w:r>
    </w:p>
    <w:p w:rsidR="00437D46" w:rsidRPr="00437D46" w:rsidRDefault="00437D46" w:rsidP="00437D46">
      <w:pPr>
        <w:autoSpaceDE w:val="0"/>
        <w:autoSpaceDN w:val="0"/>
        <w:adjustRightInd w:val="0"/>
        <w:spacing w:after="0" w:line="240" w:lineRule="auto"/>
        <w:ind w:firstLine="360"/>
        <w:rPr>
          <w:rFonts w:ascii="Times New Roman" w:eastAsia="Times New Roman" w:hAnsi="Times New Roman" w:cs="Times New Roman"/>
          <w:bCs/>
          <w:lang w:eastAsia="ar-SA"/>
        </w:rPr>
      </w:pPr>
      <w:r w:rsidRPr="00437D46">
        <w:rPr>
          <w:rFonts w:ascii="Times New Roman" w:eastAsia="Times New Roman" w:hAnsi="Times New Roman" w:cs="Times New Roman"/>
          <w:bCs/>
          <w:lang w:eastAsia="ar-SA"/>
        </w:rPr>
        <w:t xml:space="preserve">   3.1. Сроки выполнения работ: </w:t>
      </w:r>
    </w:p>
    <w:p w:rsidR="00437D46" w:rsidRDefault="00437D46" w:rsidP="00437D46">
      <w:pPr>
        <w:autoSpaceDE w:val="0"/>
        <w:autoSpaceDN w:val="0"/>
        <w:adjustRightInd w:val="0"/>
        <w:spacing w:after="0" w:line="240" w:lineRule="auto"/>
        <w:rPr>
          <w:rFonts w:ascii="Times New Roman" w:eastAsia="Times New Roman" w:hAnsi="Times New Roman" w:cs="Times New Roman"/>
          <w:bCs/>
          <w:lang w:eastAsia="ar-SA"/>
        </w:rPr>
      </w:pPr>
      <w:r w:rsidRPr="00437D46">
        <w:rPr>
          <w:rFonts w:ascii="Times New Roman" w:eastAsia="Times New Roman" w:hAnsi="Times New Roman" w:cs="Times New Roman"/>
          <w:bCs/>
          <w:lang w:eastAsia="ar-SA"/>
        </w:rPr>
        <w:t xml:space="preserve">3.1.1. Начало работ: по истечение 5 (пяти) дней </w:t>
      </w:r>
      <w:proofErr w:type="gramStart"/>
      <w:r w:rsidRPr="00437D46">
        <w:rPr>
          <w:rFonts w:ascii="Times New Roman" w:eastAsia="Times New Roman" w:hAnsi="Times New Roman" w:cs="Times New Roman"/>
          <w:bCs/>
          <w:lang w:eastAsia="ar-SA"/>
        </w:rPr>
        <w:t>с даты подписания</w:t>
      </w:r>
      <w:proofErr w:type="gramEnd"/>
      <w:r w:rsidRPr="00437D46">
        <w:rPr>
          <w:rFonts w:ascii="Times New Roman" w:eastAsia="Times New Roman" w:hAnsi="Times New Roman" w:cs="Times New Roman"/>
          <w:bCs/>
          <w:lang w:eastAsia="ar-SA"/>
        </w:rPr>
        <w:t xml:space="preserve"> контракта Сторонами.</w:t>
      </w:r>
    </w:p>
    <w:p w:rsidR="00061A93" w:rsidRPr="00061A93" w:rsidRDefault="00061A93" w:rsidP="00061A93">
      <w:pPr>
        <w:jc w:val="both"/>
        <w:rPr>
          <w:rFonts w:ascii="Times New Roman" w:hAnsi="Times New Roman" w:cs="Times New Roman"/>
          <w:color w:val="000000"/>
        </w:rPr>
      </w:pPr>
      <w:r w:rsidRPr="00061A93">
        <w:rPr>
          <w:rFonts w:ascii="Times New Roman" w:eastAsia="Times New Roman" w:hAnsi="Times New Roman" w:cs="Times New Roman"/>
          <w:bCs/>
          <w:lang w:eastAsia="ar-SA"/>
        </w:rPr>
        <w:t xml:space="preserve">3.1.2.  </w:t>
      </w:r>
      <w:r w:rsidRPr="00061A93">
        <w:rPr>
          <w:rFonts w:ascii="Times New Roman" w:hAnsi="Times New Roman" w:cs="Times New Roman"/>
          <w:bCs/>
          <w:color w:val="000000"/>
        </w:rPr>
        <w:t>Подрядчик обязан до начала производства работ, по выданной Заказчиком доверенности, открыть на имя заказчика Ордер ГАТИ на производство земляных работ, установка строительных лесов, ремонтных и отдельных работ, связанных с благоустройством территорий Санкт-</w:t>
      </w:r>
      <w:r w:rsidRPr="00061A93">
        <w:rPr>
          <w:rFonts w:ascii="Times New Roman" w:hAnsi="Times New Roman" w:cs="Times New Roman"/>
          <w:bCs/>
          <w:color w:val="000000"/>
        </w:rPr>
        <w:lastRenderedPageBreak/>
        <w:t xml:space="preserve">Петербурга, выполнив все необходимые документы и согласования. </w:t>
      </w:r>
      <w:proofErr w:type="gramStart"/>
      <w:r w:rsidRPr="00061A93">
        <w:rPr>
          <w:rFonts w:ascii="Times New Roman" w:hAnsi="Times New Roman" w:cs="Times New Roman"/>
          <w:bCs/>
          <w:color w:val="000000"/>
        </w:rPr>
        <w:t>Оформление документов для открытия ордера ГАТИ (Схему производства работ, пояснительную записку к ней, соответствующие требованиям, указанным в пунктах 1.4.19 и 1.4.26 Правил, прочие необходимые документы) Подрядчик выполняет в соответствии с требованиями Постановления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земельных, ремонтных  и отдельных работ, связанных с благоустройством территории Санкт-Петербурга».</w:t>
      </w:r>
      <w:proofErr w:type="gramEnd"/>
    </w:p>
    <w:p w:rsidR="00437D46" w:rsidRPr="005A1E71" w:rsidRDefault="00061A93" w:rsidP="00437D46">
      <w:pPr>
        <w:autoSpaceDE w:val="0"/>
        <w:autoSpaceDN w:val="0"/>
        <w:adjustRightInd w:val="0"/>
        <w:spacing w:after="0" w:line="240" w:lineRule="auto"/>
        <w:rPr>
          <w:rFonts w:ascii="Times New Roman" w:eastAsia="Times New Roman" w:hAnsi="Times New Roman" w:cs="Times New Roman"/>
          <w:bCs/>
          <w:lang w:eastAsia="ar-SA"/>
        </w:rPr>
      </w:pPr>
      <w:r>
        <w:rPr>
          <w:rFonts w:ascii="Times New Roman" w:eastAsia="Times New Roman" w:hAnsi="Times New Roman" w:cs="Times New Roman"/>
          <w:bCs/>
          <w:lang w:eastAsia="ar-SA"/>
        </w:rPr>
        <w:t>3.1.3</w:t>
      </w:r>
      <w:r w:rsidR="00437D46" w:rsidRPr="00437D46">
        <w:rPr>
          <w:rFonts w:ascii="Times New Roman" w:eastAsia="Times New Roman" w:hAnsi="Times New Roman" w:cs="Times New Roman"/>
          <w:bCs/>
          <w:lang w:eastAsia="ar-SA"/>
        </w:rPr>
        <w:t xml:space="preserve">. </w:t>
      </w:r>
      <w:r w:rsidR="00437D46" w:rsidRPr="005A1E71">
        <w:rPr>
          <w:rFonts w:ascii="Times New Roman" w:eastAsia="Times New Roman" w:hAnsi="Times New Roman" w:cs="Times New Roman"/>
          <w:bCs/>
          <w:lang w:eastAsia="ar-SA"/>
        </w:rPr>
        <w:t>Окончание работ:</w:t>
      </w:r>
      <w:r w:rsidR="005A1E71" w:rsidRPr="005A1E71">
        <w:rPr>
          <w:rFonts w:ascii="Times New Roman" w:eastAsia="Times New Roman" w:hAnsi="Times New Roman" w:cs="Times New Roman"/>
          <w:bCs/>
          <w:lang w:eastAsia="ar-SA"/>
        </w:rPr>
        <w:t xml:space="preserve"> до</w:t>
      </w:r>
      <w:r w:rsidR="005A1E71">
        <w:rPr>
          <w:rFonts w:ascii="Times New Roman" w:eastAsia="Times New Roman" w:hAnsi="Times New Roman" w:cs="Times New Roman"/>
          <w:bCs/>
          <w:lang w:eastAsia="ar-SA"/>
        </w:rPr>
        <w:t xml:space="preserve"> 02.09.2024 г.</w:t>
      </w:r>
    </w:p>
    <w:p w:rsidR="00437D46" w:rsidRPr="00437D46" w:rsidRDefault="00437D46" w:rsidP="00437D46">
      <w:pPr>
        <w:autoSpaceDE w:val="0"/>
        <w:autoSpaceDN w:val="0"/>
        <w:adjustRightInd w:val="0"/>
        <w:spacing w:after="0" w:line="240" w:lineRule="auto"/>
        <w:ind w:firstLine="708"/>
        <w:rPr>
          <w:rFonts w:ascii="Times New Roman" w:eastAsia="Times New Roman" w:hAnsi="Times New Roman" w:cs="Times New Roman"/>
          <w:b/>
          <w:bCs/>
          <w:color w:val="000000"/>
          <w:lang w:eastAsia="ru-RU"/>
        </w:rPr>
      </w:pPr>
      <w:r w:rsidRPr="00437D46">
        <w:rPr>
          <w:rFonts w:ascii="Times New Roman" w:eastAsia="Times New Roman" w:hAnsi="Times New Roman" w:cs="Times New Roman"/>
          <w:bCs/>
          <w:lang w:eastAsia="ar-SA"/>
        </w:rPr>
        <w:t>3.2. Работы считаются выполненными после подписания акта о приемке выполненных работ в соответствии со статьей 6 настоящего Контракта.</w:t>
      </w:r>
      <w:r w:rsidRPr="00437D46">
        <w:rPr>
          <w:rFonts w:ascii="Times New Roman" w:eastAsia="Times New Roman" w:hAnsi="Times New Roman" w:cs="Times New Roman"/>
          <w:b/>
          <w:bCs/>
          <w:color w:val="000000"/>
          <w:lang w:eastAsia="ru-RU"/>
        </w:rPr>
        <w:t xml:space="preserve">    </w:t>
      </w:r>
    </w:p>
    <w:p w:rsidR="00437D46" w:rsidRPr="00437D46" w:rsidRDefault="00437D46" w:rsidP="00437D46">
      <w:pPr>
        <w:autoSpaceDE w:val="0"/>
        <w:autoSpaceDN w:val="0"/>
        <w:adjustRightInd w:val="0"/>
        <w:spacing w:after="0" w:line="240" w:lineRule="auto"/>
        <w:jc w:val="both"/>
        <w:rPr>
          <w:rFonts w:ascii="Times New Roman" w:eastAsia="Times New Roman" w:hAnsi="Times New Roman" w:cs="Times New Roman"/>
          <w:b/>
          <w:bCs/>
          <w:color w:val="000000"/>
          <w:lang w:eastAsia="ru-RU"/>
        </w:rPr>
      </w:pPr>
      <w:r w:rsidRPr="00437D46">
        <w:rPr>
          <w:rFonts w:ascii="Times New Roman" w:eastAsia="Times New Roman" w:hAnsi="Times New Roman" w:cs="Times New Roman"/>
          <w:bCs/>
          <w:color w:val="000000"/>
          <w:lang w:eastAsia="ru-RU"/>
        </w:rPr>
        <w:t xml:space="preserve">3.3. Подрядчик принимает на себя обязательства выполнить работы по адресу: </w:t>
      </w:r>
      <w:r w:rsidRPr="00437D46">
        <w:rPr>
          <w:rFonts w:ascii="Times New Roman" w:eastAsia="Times New Roman" w:hAnsi="Times New Roman" w:cs="Times New Roman"/>
          <w:b/>
          <w:bCs/>
          <w:i/>
          <w:color w:val="000000"/>
          <w:lang w:eastAsia="ru-RU"/>
        </w:rPr>
        <w:t xml:space="preserve">Санкт-Петербург, г. Пушкин, ул. </w:t>
      </w:r>
      <w:r w:rsidR="00653F9B">
        <w:rPr>
          <w:rFonts w:ascii="Times New Roman" w:eastAsia="Times New Roman" w:hAnsi="Times New Roman" w:cs="Times New Roman"/>
          <w:b/>
          <w:bCs/>
          <w:i/>
          <w:color w:val="000000"/>
          <w:lang w:eastAsia="ru-RU"/>
        </w:rPr>
        <w:t>Ленинградская</w:t>
      </w:r>
      <w:r w:rsidRPr="00437D46">
        <w:rPr>
          <w:rFonts w:ascii="Times New Roman" w:eastAsia="Times New Roman" w:hAnsi="Times New Roman" w:cs="Times New Roman"/>
          <w:b/>
          <w:bCs/>
          <w:i/>
          <w:color w:val="000000"/>
          <w:lang w:eastAsia="ru-RU"/>
        </w:rPr>
        <w:t xml:space="preserve">, дом </w:t>
      </w:r>
      <w:r w:rsidR="00653F9B">
        <w:rPr>
          <w:rFonts w:ascii="Times New Roman" w:eastAsia="Times New Roman" w:hAnsi="Times New Roman" w:cs="Times New Roman"/>
          <w:b/>
          <w:bCs/>
          <w:i/>
          <w:color w:val="000000"/>
          <w:lang w:eastAsia="ru-RU"/>
        </w:rPr>
        <w:t>43</w:t>
      </w:r>
      <w:r w:rsidRPr="00437D46">
        <w:rPr>
          <w:rFonts w:ascii="Times New Roman" w:eastAsia="Times New Roman" w:hAnsi="Times New Roman" w:cs="Times New Roman"/>
          <w:b/>
          <w:bCs/>
          <w:i/>
          <w:color w:val="000000"/>
          <w:lang w:eastAsia="ru-RU"/>
        </w:rPr>
        <w:t>, литер</w:t>
      </w:r>
      <w:proofErr w:type="gramStart"/>
      <w:r w:rsidRPr="00437D46">
        <w:rPr>
          <w:rFonts w:ascii="Times New Roman" w:eastAsia="Times New Roman" w:hAnsi="Times New Roman" w:cs="Times New Roman"/>
          <w:b/>
          <w:bCs/>
          <w:i/>
          <w:color w:val="000000"/>
          <w:lang w:eastAsia="ru-RU"/>
        </w:rPr>
        <w:t xml:space="preserve"> А</w:t>
      </w:r>
      <w:proofErr w:type="gramEnd"/>
      <w:r w:rsidRPr="00437D46">
        <w:rPr>
          <w:rFonts w:ascii="Times New Roman" w:eastAsia="Times New Roman" w:hAnsi="Times New Roman" w:cs="Times New Roman"/>
          <w:bCs/>
          <w:color w:val="000000"/>
          <w:lang w:eastAsia="ru-RU"/>
        </w:rPr>
        <w:t xml:space="preserve"> (далее - объект) в сроки, предусмотренные контрактом в соответствии с Графиком выполнения работ, составленным Подрядчиком по форме Приложения №4 к контракту, которая является его неотъемлемой частью</w:t>
      </w:r>
      <w:r w:rsidRPr="00437D46">
        <w:rPr>
          <w:rFonts w:ascii="Times New Roman" w:eastAsia="Times New Roman" w:hAnsi="Times New Roman" w:cs="Times New Roman"/>
          <w:b/>
          <w:bCs/>
          <w:color w:val="000000"/>
          <w:lang w:eastAsia="ru-RU"/>
        </w:rPr>
        <w:t>.</w:t>
      </w:r>
    </w:p>
    <w:p w:rsidR="00437D46" w:rsidRPr="00437D46" w:rsidRDefault="00437D46" w:rsidP="00437D46">
      <w:pPr>
        <w:autoSpaceDE w:val="0"/>
        <w:autoSpaceDN w:val="0"/>
        <w:adjustRightInd w:val="0"/>
        <w:spacing w:after="0" w:line="240" w:lineRule="auto"/>
        <w:jc w:val="both"/>
        <w:rPr>
          <w:rFonts w:ascii="Times New Roman" w:eastAsia="Times New Roman" w:hAnsi="Times New Roman" w:cs="Times New Roman"/>
          <w:b/>
          <w:bCs/>
          <w:color w:val="000000"/>
          <w:lang w:eastAsia="ru-RU"/>
        </w:rPr>
      </w:pPr>
    </w:p>
    <w:p w:rsidR="00437D46" w:rsidRPr="00437D46" w:rsidRDefault="00437D46" w:rsidP="00437D46">
      <w:pPr>
        <w:autoSpaceDE w:val="0"/>
        <w:autoSpaceDN w:val="0"/>
        <w:adjustRightInd w:val="0"/>
        <w:spacing w:after="0" w:line="240" w:lineRule="auto"/>
        <w:rPr>
          <w:rFonts w:ascii="Times New Roman" w:eastAsia="Times New Roman" w:hAnsi="Times New Roman" w:cs="Times New Roman"/>
          <w:b/>
          <w:bCs/>
          <w:color w:val="000000"/>
          <w:lang w:eastAsia="ru-RU"/>
        </w:rPr>
      </w:pPr>
      <w:r w:rsidRPr="00437D46">
        <w:rPr>
          <w:rFonts w:ascii="Times New Roman" w:eastAsia="Times New Roman" w:hAnsi="Times New Roman" w:cs="Times New Roman"/>
          <w:b/>
          <w:bCs/>
          <w:color w:val="000000"/>
          <w:lang w:eastAsia="ru-RU"/>
        </w:rPr>
        <w:t xml:space="preserve">                                                        4. Права и обязанности сторон </w:t>
      </w:r>
    </w:p>
    <w:p w:rsidR="00437D46" w:rsidRPr="00437D46" w:rsidRDefault="00437D46" w:rsidP="00437D46">
      <w:pPr>
        <w:spacing w:after="0" w:line="240" w:lineRule="auto"/>
        <w:ind w:firstLine="567"/>
        <w:jc w:val="both"/>
        <w:rPr>
          <w:rFonts w:ascii="Times New Roman" w:eastAsia="Calibri" w:hAnsi="Times New Roman" w:cs="Times New Roman"/>
          <w:b/>
        </w:rPr>
      </w:pPr>
      <w:r w:rsidRPr="00437D46">
        <w:rPr>
          <w:rFonts w:ascii="Times New Roman" w:eastAsia="Calibri" w:hAnsi="Times New Roman" w:cs="Times New Roman"/>
          <w:b/>
        </w:rPr>
        <w:t>4.1. При выполнении работ по настоящему Контракту Подрядчик:</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 В течение 5 (пяти) дней с даты подписания</w:t>
      </w:r>
      <w:r w:rsidRPr="00437D46">
        <w:rPr>
          <w:rFonts w:ascii="Times New Roman" w:eastAsia="Calibri" w:hAnsi="Times New Roman" w:cs="Times New Roman"/>
          <w:color w:val="FF0000"/>
        </w:rPr>
        <w:t xml:space="preserve"> </w:t>
      </w:r>
      <w:r w:rsidRPr="00437D46">
        <w:rPr>
          <w:rFonts w:ascii="Times New Roman" w:eastAsia="Calibri" w:hAnsi="Times New Roman" w:cs="Times New Roman"/>
        </w:rPr>
        <w:t>контракта сторонами согласовывает ППР с Заказчиком и принимает от него по акту передачи объект для выполнения работ по настоящему Контракту.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 В счет стоимости, оговоренной статьей 3 настоящего Контракта выполняет работы на свой риск, своим иждивением (из своих материалов, своими силами и средствами), обеспечив их надлежащее качество в соответствии с условиями Контракта, технической документацией, Спецификацией (Приложение № 1 к Описанию объекта закупки) и Сметой (Приложение № 1 к контракту).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4.1.3.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4.1.4.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4.1.5. Гарантирует обеспечение сдачи объекта в установленные Контрактом сроки.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4.1.6. Поставляет на строительную площадку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Гарантирует наличие сертификатов, технических паспортов или других документов, удостоверяющих качество материалов, изделий и конструкций.</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4.1.7. Обеспечивает выполнение на объекте необходимых противопожарных мероприятий, мероприятий по технике безопасности и охране окружающей среды.</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4.1.8.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4.1.9. Обеспечивает надлежащую охрану объекта, материалов, оборудования, строительной техники и другого имущества от начала до завершения работ и приемки объекта, а также в период устранения недостатков в выполненной работе после сдачи объекта.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4.1.10. Исполняет полученные в ходе выполнения работ указания Заказчика, в том числе в срок, установленный предписанием Заказчика, устраняет обнаруженные им недостатки в выполненной работе или иные отступления от условий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4.1.11. Вывозит строительный мусор до подписания акта о приемке выполненных работ. В 2-дневный срок после подписания акта о приемке выполненных работ вывозит с территории принадлежащее ему имущество.</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4.1.12. Сдает объект, передавая при этом Заказчику всю документацию, относящуюся к выполненным работам.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4.1.13. Обязан в течение одного рабочего дня с момента завершения работ на объекте предоставить Заказчику</w:t>
      </w:r>
      <w:r w:rsidRPr="00437D46">
        <w:rPr>
          <w:rFonts w:ascii="Times New Roman" w:eastAsia="Times New Roman" w:hAnsi="Times New Roman" w:cs="Times New Roman"/>
          <w:sz w:val="24"/>
          <w:szCs w:val="24"/>
          <w:lang w:eastAsia="ru-RU"/>
        </w:rPr>
        <w:t xml:space="preserve"> </w:t>
      </w:r>
      <w:r w:rsidRPr="00437D46">
        <w:rPr>
          <w:rFonts w:ascii="Times New Roman" w:eastAsia="Calibri" w:hAnsi="Times New Roman" w:cs="Times New Roman"/>
        </w:rPr>
        <w:t>сопроводительным письмом: счет, акт о приемке выполненных работ и счет-фактуру</w:t>
      </w:r>
      <w:r w:rsidRPr="00437D46">
        <w:rPr>
          <w:rFonts w:ascii="Times New Roman" w:eastAsia="Calibri" w:hAnsi="Times New Roman" w:cs="Times New Roman"/>
          <w:vertAlign w:val="superscript"/>
        </w:rPr>
        <w:footnoteReference w:id="3"/>
      </w:r>
      <w:r w:rsidRPr="00437D46">
        <w:rPr>
          <w:rFonts w:ascii="Times New Roman" w:eastAsia="Calibri" w:hAnsi="Times New Roman" w:cs="Times New Roman"/>
        </w:rPr>
        <w:t xml:space="preserve">.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lastRenderedPageBreak/>
        <w:t>4.1.14. 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4.1.15. Возмещает ущерб, нанесенный в результате выполнения работ Заказчику или третьему лицу по вине Подрядчика.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4.1.16. Несет ответственность за вред, причиненный жизни, здоровью или имуществу третьих лиц при выполнении на объекте ремонтных работ.</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4.1.17. Информирует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4.1.18. С момента передачи объекта по акту передачи несет ответственность за его сохранность.</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4.1.19. Немедленно письменно предупреждает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4.1.20. Возмещает затраты за пользование ресурсами Заказчика в период выполнения работ в части электрической и тепловой энергии, водоснабжения и водоотведения на основании составленного Заказчиком Расчета затрат на возмещение коммунальных услуг по форме, согласно Приложению №3 к контакту, путем перечисления денежных средств на счет, указанный Заказчиком до подписания акта о приемке выполненных работ, и предоставляет документы, подтверждающие исполнение данного обязательства.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4.1.21. Реализует конструкции, материалы и изделия, полученные при разборке конструкций на объекте, пригодные для повторного применения и являющиеся собственностью Заказчика, и перечисляет денежные средства в сумме, равной значению «Итого по возврату материала» Сметы (Приложение № 1 к контракту), на лицевой счет Заказчика открытый Комитетом финансов Санкт-Петербурга, указанный в реквизитах сторон контракта, в течение пяти рабочих дней с момента завершения работ на объекте. Денежные средства считаются перечисленными Подрядчиком с момента поступления на счет Заказчика.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4.1.22. При выполнении работ по контракту обеспечивает сохранность пунктов государственной геодезической сети, государственной нивелирной сети и государственной гравиметрической сети, а также пунктов геодезических сетей специального назначения.</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4.1.23. Вправе привлечь к исполнению своих обязательств по контракту субподрядчиков.</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4.1.24. Вправе требовать оплаты по настоящему Контракту в случае надлежащего исполнения обязательств по настоящему Контракту.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4.1.25. Имеет другие права и обязанности, предусмотренные законом, иными правовыми актами или настоящим Контрактом.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4.1.26. Подрядчик подтверждает соответствие единым требованиям, установленным в Приложении № 5 к Контракту.</w:t>
      </w:r>
    </w:p>
    <w:p w:rsidR="00437D46" w:rsidRPr="00437D46" w:rsidRDefault="00437D46" w:rsidP="00437D46">
      <w:pPr>
        <w:spacing w:after="0" w:line="240" w:lineRule="auto"/>
        <w:ind w:firstLine="567"/>
        <w:jc w:val="both"/>
        <w:rPr>
          <w:rFonts w:ascii="Times New Roman" w:eastAsia="Calibri" w:hAnsi="Times New Roman" w:cs="Times New Roman"/>
          <w:b/>
        </w:rPr>
      </w:pPr>
      <w:r w:rsidRPr="00437D46">
        <w:rPr>
          <w:rFonts w:ascii="Times New Roman" w:eastAsia="Calibri" w:hAnsi="Times New Roman" w:cs="Times New Roman"/>
          <w:b/>
        </w:rPr>
        <w:t>4.2. При выполнении настоящего Контракта Заказчик:</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4.2.1. В течение 5 (пяти) дней с даты подписания контракта сторонами и согласования ППР Подрядчику передает ему по акту передачи объект для выполнения работ.</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4.2.2. Вправе отказать в передаче объекта Подрядчику для выполнения работ в случае неисполнения Подрядчиком обязательств, предусмотренных в п. 5.8 Контракта.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4.2.3. Обеспечивает в течение всего периода выполнения работ контроль в соответствии со статьей 5 настоящего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4.2.4. 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4.2.5. Вправе запрашивать у Подрядчика финансовые отчеты субподрядчиков с приложением заверенных копий всех первичных документов.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4.2.6. Вправе требовать надлежащего выполнения настоящего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4.2.7. Имеет другие права и обязанности, предусмотренные законом, иными правовыми актами или настоящим Контрактом.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4.3.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w:t>
      </w:r>
      <w:r w:rsidRPr="00437D46">
        <w:rPr>
          <w:rFonts w:ascii="Times New Roman" w:eastAsia="Calibri" w:hAnsi="Times New Roman" w:cs="Times New Roman"/>
        </w:rPr>
        <w:lastRenderedPageBreak/>
        <w:t>свидетельств, допусков и т.д.), то такие работы должны выполняться Подрядчиком (субподрядчиком) при наличии указанных документов.</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jc w:val="center"/>
        <w:rPr>
          <w:rFonts w:ascii="Times New Roman" w:eastAsia="Calibri" w:hAnsi="Times New Roman" w:cs="Times New Roman"/>
          <w:b/>
        </w:rPr>
      </w:pPr>
      <w:r w:rsidRPr="00437D46">
        <w:rPr>
          <w:rFonts w:ascii="Times New Roman" w:eastAsia="Times New Roman" w:hAnsi="Times New Roman" w:cs="Times New Roman"/>
          <w:b/>
          <w:lang w:eastAsia="ru-RU"/>
        </w:rPr>
        <w:t xml:space="preserve">      </w:t>
      </w:r>
      <w:r w:rsidRPr="00437D46">
        <w:rPr>
          <w:rFonts w:ascii="Times New Roman" w:eastAsia="Calibri" w:hAnsi="Times New Roman" w:cs="Times New Roman"/>
          <w:b/>
        </w:rPr>
        <w:t>5. Производство работ</w:t>
      </w:r>
    </w:p>
    <w:p w:rsidR="00437D46" w:rsidRPr="00437D46" w:rsidRDefault="00437D46" w:rsidP="00437D46">
      <w:pPr>
        <w:shd w:val="clear" w:color="auto" w:fill="FFFFFF"/>
        <w:spacing w:before="5"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5.1. 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Заказчиком.</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 xml:space="preserve">5.2.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и технической документации. Заказчик имеет право беспрепятственного доступа ко всем видам работ в течение всего периода их выполнения и в любое время их производства. </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5.3.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5.4.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 xml:space="preserve">5.5. Заказчик предоставляет Подрядчику право пользования ресурсами, в объеме, необходимом для выполнения работ. </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5.6.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 xml:space="preserve">5.7. Подрядчик обязан за три рабочих дня до начала освидетельствования скрытых работ информировать об этом Заказчика и организацию, осуществляющую технадзор. Готовность принимаемых работ подтверждается подписанием Заказчиком, организацией, осуществляющей технадзор, и Подрядчиком актов освидетельствования скрытых работ с приложением фото и/или </w:t>
      </w:r>
      <w:proofErr w:type="spellStart"/>
      <w:r w:rsidRPr="00437D46">
        <w:rPr>
          <w:rFonts w:ascii="Times New Roman" w:eastAsia="Times New Roman" w:hAnsi="Times New Roman" w:cs="Times New Roman"/>
          <w:lang w:eastAsia="ru-RU"/>
        </w:rPr>
        <w:t>видеофиксации</w:t>
      </w:r>
      <w:proofErr w:type="spellEnd"/>
      <w:r w:rsidRPr="00437D46">
        <w:rPr>
          <w:rFonts w:ascii="Times New Roman" w:eastAsia="Times New Roman" w:hAnsi="Times New Roman" w:cs="Times New Roman"/>
          <w:lang w:eastAsia="ru-RU"/>
        </w:rPr>
        <w:t>. Подрядчик приступает к выполнению последующих работ только после подписания Заказчиком, а также представителем технадзора, актов освидетельствования скрытых работ. Если закрытие работ выполнено без подтверждения Заказчиком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5.8. Выполнение работ предусмотрено в режиме действующего графика работы учреждения, поэтапно по согласованию с Заказчиком. Подрядчик обязан до начала производства работ разработать и согласовать с Заказчиком и представителем технадзора проект производства работ (ППР). Правила, порядок составления и оформления ППР содержат методические рекомендации МДС 12-81.2007. ППР в обязательном порядке должен содержать График выполнения работ, составленный по форме согласно Приложению № 4 к контракту, схему производства основных работ и краткую пояснительную записку, в том числе с указанием показателей, необходимых для проведения расчета затрат на возмещение коммунальных услуг.</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5.9. При производстве работ Подрядчик должен:</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5.9.1. По требованию Заказчика предоставлять копии договоров с перевозчиками и получателями строительных отходов или копию лицензии в соответствии со ст.9 Федерального Закона РФ от 24.06.1998 № 89-ФЗ «Об отходах производства и потребления».</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5.9.2. Исполнять требования миграционного и трудового законодательства РФ.</w:t>
      </w:r>
    </w:p>
    <w:p w:rsidR="00437D46" w:rsidRPr="00437D46" w:rsidRDefault="00437D46" w:rsidP="00437D46">
      <w:pPr>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 xml:space="preserve">5.9.3. Вести журнал производства работ и своевременно оформлять документацию, в том числе акты освидетельствования скрытых работ с приложением материалов фото и/или </w:t>
      </w:r>
      <w:proofErr w:type="spellStart"/>
      <w:r w:rsidRPr="00437D46">
        <w:rPr>
          <w:rFonts w:ascii="Times New Roman" w:eastAsia="Times New Roman" w:hAnsi="Times New Roman" w:cs="Times New Roman"/>
          <w:lang w:eastAsia="ru-RU"/>
        </w:rPr>
        <w:t>видеофиксации</w:t>
      </w:r>
      <w:proofErr w:type="spellEnd"/>
      <w:r w:rsidRPr="00437D46">
        <w:rPr>
          <w:rFonts w:ascii="Times New Roman" w:eastAsia="Times New Roman" w:hAnsi="Times New Roman" w:cs="Times New Roman"/>
          <w:lang w:eastAsia="ru-RU"/>
        </w:rPr>
        <w:t>, извещая Заказчика и организацию, осуществляющую технический надзор, не менее чем за три рабочих дня о времени освидетельствования скрытых работ.</w:t>
      </w:r>
    </w:p>
    <w:p w:rsidR="00437D46" w:rsidRPr="00437D46" w:rsidRDefault="00437D46" w:rsidP="00437D46">
      <w:pPr>
        <w:tabs>
          <w:tab w:val="left" w:pos="540"/>
        </w:tabs>
        <w:spacing w:after="0" w:line="240" w:lineRule="auto"/>
        <w:ind w:firstLine="567"/>
        <w:jc w:val="both"/>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5.9.4.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 схема прокладки инженерных сетей, при осуществлении соответствующих работ.</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lastRenderedPageBreak/>
        <w:t>5.10. При исполнении Контракта по согласованию Заказчика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jc w:val="center"/>
        <w:rPr>
          <w:rFonts w:ascii="Times New Roman" w:eastAsia="Calibri" w:hAnsi="Times New Roman" w:cs="Times New Roman"/>
          <w:b/>
        </w:rPr>
      </w:pPr>
      <w:r w:rsidRPr="00437D46">
        <w:rPr>
          <w:rFonts w:ascii="Times New Roman" w:eastAsia="Calibri" w:hAnsi="Times New Roman" w:cs="Times New Roman"/>
          <w:b/>
        </w:rPr>
        <w:t>6. Сдача и приемка работ</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6.1. Приемка объекта осуществляется в соответствии с требованиями действующего законодательства.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6.2. Подрядчик обязан письменно уведомить Заказчика о завершении работ по настоящему Контракту и готовности объекта к сдаче. Заказчик считается надлежащим образом, уведомленным с даты получения письменного уведомления Подрядчика.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6.3. Не позднее 5 рабочих дней с даты, исполнения Подрядчиком обязательства, предусмотренного п.4.1.13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о приемке выполненных работ  , либо направляет Подрядчику мотивированный отказ от подписания </w:t>
      </w:r>
      <w:r w:rsidRPr="00437D46">
        <w:rPr>
          <w:rFonts w:ascii="Times New Roman" w:eastAsia="Calibri" w:hAnsi="Times New Roman" w:cs="Times New Roman"/>
          <w:sz w:val="24"/>
        </w:rPr>
        <w:t>акта о приемке выполненных работ</w:t>
      </w:r>
      <w:r w:rsidRPr="00437D46">
        <w:rPr>
          <w:rFonts w:ascii="Times New Roman" w:eastAsia="Calibri" w:hAnsi="Times New Roman" w:cs="Times New Roman"/>
        </w:rPr>
        <w:t xml:space="preserve">, в том числе за не исполнение обязательства, предусмотренного пунктом 4.1.12 контракта, с указанием причин такого отказа.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6.4.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6.5. Приемка объекта производится только после выполнения всех работ в полном объеме, после устранения всех дефектов и недоделок согласно п. 6.4 Контракта.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6.6. В случае выявления Заказчиком несоответствия сведений об объемах, содержании и стоимости работ, отраженных в акте выполненных работ и их стоимости, определенной настоящим Контрактом, последний в порядке, установленном п. 6.4 контракта, уведомляет об этом Подрядчика и не подписывает документы до внесения Подрядчиком в них соответствующих изменений.</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6.7. Подрядчику Заказчиком резерв средств на непредвиденные расходы и затраты не передается. Объемы непредвиденных работ и затрат, потребность в которых в процессе работ возникает дополнительно, фиксируются Заказчиком и Подрядчиком в соответствующих актах с последующей расшифровкой в акте о приемке выполненных работ. Неиспользованный Подрядчиком резерв средств на непредвиденные работы и затраты остается в распоряжении Заказчика.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6.8. Объемы работ, выполненные Подрядчиком с отклонениями от сметной документации,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6.9. Первичным учетным документом, являющимся основанием для оплаты работ, выполненных в соответствии с Графиком выполнения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акта о приемке выполненных работ, оформленный и подписанный в установленном контрактом порядке.</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6.10. Объект считается принятым в эксплуатацию со дня подписания акта о приемке выполненных работ Заказчиком. После этого Подрядчик освобождается от ответственности за его сохранность.</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6.11. Датой приемки выполненной работы считается дата подписания Заказчиком акта о приемке выполненных работ  </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widowControl w:val="0"/>
        <w:autoSpaceDE w:val="0"/>
        <w:autoSpaceDN w:val="0"/>
        <w:adjustRightInd w:val="0"/>
        <w:spacing w:after="0" w:line="240" w:lineRule="auto"/>
        <w:jc w:val="center"/>
        <w:rPr>
          <w:rFonts w:ascii="Times New Roman" w:eastAsia="Times New Roman" w:hAnsi="Times New Roman" w:cs="Times New Roman"/>
          <w:b/>
          <w:bCs/>
          <w:color w:val="000000"/>
          <w:lang w:eastAsia="ru-RU"/>
        </w:rPr>
      </w:pPr>
      <w:r w:rsidRPr="00437D46">
        <w:rPr>
          <w:rFonts w:ascii="Times New Roman" w:eastAsia="Times New Roman" w:hAnsi="Times New Roman" w:cs="Times New Roman"/>
          <w:b/>
          <w:bCs/>
          <w:color w:val="000000"/>
          <w:lang w:eastAsia="ru-RU"/>
        </w:rPr>
        <w:t>7. Обстоятельства непреодолимой силы</w:t>
      </w:r>
    </w:p>
    <w:p w:rsidR="00437D46" w:rsidRPr="00437D46" w:rsidRDefault="00437D46" w:rsidP="00437D46">
      <w:pPr>
        <w:suppressAutoHyphens/>
        <w:spacing w:after="0" w:line="240" w:lineRule="auto"/>
        <w:ind w:firstLine="567"/>
        <w:jc w:val="both"/>
        <w:rPr>
          <w:rFonts w:ascii="Times New Roman" w:eastAsia="Times New Roman" w:hAnsi="Times New Roman" w:cs="Times New Roman"/>
          <w:bCs/>
          <w:lang w:eastAsia="ar-SA"/>
        </w:rPr>
      </w:pPr>
      <w:r w:rsidRPr="00437D46">
        <w:rPr>
          <w:rFonts w:ascii="Times New Roman" w:eastAsia="Times New Roman" w:hAnsi="Times New Roman" w:cs="Times New Roman"/>
          <w:bCs/>
          <w:lang w:eastAsia="ar-SA"/>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w:t>
      </w:r>
      <w:r w:rsidRPr="00437D46">
        <w:rPr>
          <w:rFonts w:ascii="Times New Roman" w:eastAsia="Times New Roman" w:hAnsi="Times New Roman" w:cs="Times New Roman"/>
          <w:bCs/>
          <w:lang w:eastAsia="ar-SA"/>
        </w:rPr>
        <w:lastRenderedPageBreak/>
        <w:t xml:space="preserve">оказать влияние и за возникновение которых не несут ответственности. Таковыми являются: землетрясения,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437D46" w:rsidRPr="00437D46" w:rsidRDefault="00437D46" w:rsidP="00437D46">
      <w:pPr>
        <w:suppressAutoHyphens/>
        <w:spacing w:after="0" w:line="240" w:lineRule="auto"/>
        <w:ind w:firstLine="567"/>
        <w:jc w:val="both"/>
        <w:rPr>
          <w:rFonts w:ascii="Times New Roman" w:eastAsia="Times New Roman" w:hAnsi="Times New Roman" w:cs="Times New Roman"/>
          <w:bCs/>
          <w:lang w:eastAsia="ar-SA"/>
        </w:rPr>
      </w:pPr>
      <w:r w:rsidRPr="00437D46">
        <w:rPr>
          <w:rFonts w:ascii="Times New Roman" w:eastAsia="Times New Roman" w:hAnsi="Times New Roman" w:cs="Times New Roman"/>
          <w:bCs/>
          <w:lang w:eastAsia="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437D46" w:rsidRPr="00437D46" w:rsidRDefault="00437D46" w:rsidP="00437D46">
      <w:pPr>
        <w:suppressAutoHyphens/>
        <w:spacing w:after="0" w:line="240" w:lineRule="auto"/>
        <w:ind w:firstLine="567"/>
        <w:jc w:val="both"/>
        <w:rPr>
          <w:rFonts w:ascii="Times New Roman" w:eastAsia="Times New Roman" w:hAnsi="Times New Roman" w:cs="Times New Roman"/>
          <w:bCs/>
          <w:lang w:eastAsia="ar-SA"/>
        </w:rPr>
      </w:pPr>
      <w:r w:rsidRPr="00437D46">
        <w:rPr>
          <w:rFonts w:ascii="Times New Roman" w:eastAsia="Times New Roman" w:hAnsi="Times New Roman" w:cs="Times New Roman"/>
          <w:bCs/>
          <w:lang w:eastAsia="ar-SA"/>
        </w:rPr>
        <w:t>7.3. С момента наступления форс-мажорных обстоятельств действие Контракта приостанавливается до момента, определяемого сторонами.</w:t>
      </w:r>
    </w:p>
    <w:p w:rsidR="00437D46" w:rsidRPr="00437D46" w:rsidRDefault="00437D46" w:rsidP="00437D46">
      <w:pPr>
        <w:suppressAutoHyphens/>
        <w:spacing w:after="0" w:line="240" w:lineRule="auto"/>
        <w:ind w:firstLine="567"/>
        <w:jc w:val="both"/>
        <w:rPr>
          <w:rFonts w:ascii="Times New Roman" w:eastAsia="Times New Roman" w:hAnsi="Times New Roman" w:cs="Times New Roman"/>
          <w:bCs/>
          <w:lang w:eastAsia="ar-SA"/>
        </w:rPr>
      </w:pPr>
    </w:p>
    <w:p w:rsidR="00437D46" w:rsidRPr="00437D46" w:rsidRDefault="00437D46" w:rsidP="00437D46">
      <w:pPr>
        <w:suppressAutoHyphens/>
        <w:spacing w:after="0" w:line="240" w:lineRule="auto"/>
        <w:ind w:firstLine="567"/>
        <w:jc w:val="both"/>
        <w:rPr>
          <w:rFonts w:ascii="Times New Roman" w:eastAsia="Times New Roman" w:hAnsi="Times New Roman" w:cs="Times New Roman"/>
          <w:bCs/>
          <w:lang w:eastAsia="ar-SA"/>
        </w:rPr>
      </w:pPr>
    </w:p>
    <w:p w:rsidR="00437D46" w:rsidRPr="00437D46" w:rsidRDefault="00437D46" w:rsidP="00437D46">
      <w:pPr>
        <w:spacing w:after="0" w:line="240" w:lineRule="auto"/>
        <w:jc w:val="center"/>
        <w:rPr>
          <w:rFonts w:ascii="Times New Roman" w:eastAsia="Calibri" w:hAnsi="Times New Roman" w:cs="Times New Roman"/>
          <w:b/>
        </w:rPr>
      </w:pPr>
      <w:r w:rsidRPr="00437D46">
        <w:rPr>
          <w:rFonts w:ascii="Times New Roman" w:eastAsia="Calibri" w:hAnsi="Times New Roman" w:cs="Times New Roman"/>
          <w:b/>
        </w:rPr>
        <w:t>8. Гарантии качества.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планом организации работ, приемочный контроль.</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8.2. Подрядчик несет ответственность за недостатки (дефекты), обнаруженные в пределах 24 календарных месяцев гарантийного срока с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rsidR="00437D46" w:rsidRPr="00437D46" w:rsidRDefault="00437D46" w:rsidP="00437D46">
      <w:pPr>
        <w:spacing w:after="0" w:line="240" w:lineRule="auto"/>
        <w:ind w:firstLine="567"/>
        <w:jc w:val="both"/>
        <w:rPr>
          <w:rFonts w:ascii="Times New Roman" w:eastAsia="Calibri" w:hAnsi="Times New Roman" w:cs="Times New Roman"/>
          <w:sz w:val="20"/>
        </w:rPr>
      </w:pPr>
      <w:r w:rsidRPr="00437D46">
        <w:rPr>
          <w:rFonts w:ascii="Times New Roman" w:eastAsia="Calibri" w:hAnsi="Times New Roman" w:cs="Times New Roman"/>
          <w:sz w:val="20"/>
        </w:rPr>
        <w:t>8.3.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8.5. 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8.6.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8.9.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8.10.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jc w:val="center"/>
        <w:rPr>
          <w:rFonts w:ascii="Times New Roman" w:eastAsia="Calibri" w:hAnsi="Times New Roman" w:cs="Times New Roman"/>
          <w:b/>
        </w:rPr>
      </w:pPr>
      <w:r w:rsidRPr="00437D46">
        <w:rPr>
          <w:rFonts w:ascii="Times New Roman" w:eastAsia="Calibri" w:hAnsi="Times New Roman" w:cs="Times New Roman"/>
          <w:b/>
        </w:rPr>
        <w:t xml:space="preserve"> 9. Ответственность сторон</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9.1. 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9.3. 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w:t>
      </w:r>
      <w:r w:rsidRPr="00437D46">
        <w:rPr>
          <w:rFonts w:ascii="Times New Roman" w:eastAsia="Calibri" w:hAnsi="Times New Roman" w:cs="Times New Roman"/>
        </w:rPr>
        <w:lastRenderedPageBreak/>
        <w:t>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9.4.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9.5. За каждый день просрочки исполнения Подрядчиком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1000,00 руб. (Одна тысяча рублей 00 копеек), согласно Постановления Правительства РФ от 30.08.2017 № 1042.</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9.8.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9.9. В случае неисполнения Подрядчиком обязанности, установленной п. 4.1.20, Заказчик вправе произвести оплату по Контракту за вычетом суммы затрат на возмещение коммунальных услуг с отражением в акте, указанном в п. 9.8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9.10. . В случае неисполнения Подрядчиком обязанности, установленной в пункте.4.1.21 контракта, Заказчик вправе произвести оплату по контракту за вычетом суммы, равной значению «Итого по возврату материала» Сметы (Приложение № 1 к контракту), с отражением в акте, указанном в п.9.8.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9.11. 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9.12.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9.14. Указанная в настоящей статье неустойка (штраф, пеня) взимается за каждое нарушение в отдельности.</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jc w:val="center"/>
        <w:rPr>
          <w:rFonts w:ascii="Times New Roman" w:eastAsia="Calibri" w:hAnsi="Times New Roman" w:cs="Times New Roman"/>
          <w:b/>
        </w:rPr>
      </w:pPr>
      <w:r w:rsidRPr="00437D46">
        <w:rPr>
          <w:rFonts w:ascii="Times New Roman" w:eastAsia="Calibri" w:hAnsi="Times New Roman" w:cs="Times New Roman"/>
          <w:b/>
        </w:rPr>
        <w:t xml:space="preserve"> 10. Односторонний отказ от исполнения контракта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10.1. Заказчик вправе в одностороннем порядке отказаться от исполнения Контракта   в соответствии с частью 2 статьи 407 и статей 450.1 ГК РФ в случае существенных нарушений Подрядчиком условий настоящего Контракта, а именно:</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10.1.1. Если отступления в выполненных работах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lastRenderedPageBreak/>
        <w:t>10.1.2. Задержки Подрядчиком хода работ по его вине, когда срок окончания выполнения работ, установленный в Контракте, увеличивается более чем на 5 рабочих дней.</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10.1.3. Подрядчик в течение 5 (пяти) рабочих дней после передачи объекта не приступил к выполнению работ.</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10.1.4. Если Подрядчик в срок, установленный в п. 4.1.1 Контракта не принял объект для выполнения работ.</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10.1.5. Нарушение Подрядчиком сроков Графика выполнения работ (составленного по форме Приложения № 4 к Контракту) более чем на 5 (пять) рабочих дней.</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10.3. При отказе Заказчика от исполнения Контракта незавершенный объект передается Заказчику, который оплачивает Подрядчику стоимость надлежащим образом выполненных работ в объеме, определяемом ими совместно.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10.4. 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10.5.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ind w:firstLine="567"/>
        <w:jc w:val="center"/>
        <w:rPr>
          <w:rFonts w:ascii="Times New Roman" w:eastAsia="Calibri" w:hAnsi="Times New Roman" w:cs="Times New Roman"/>
          <w:b/>
        </w:rPr>
      </w:pPr>
      <w:r w:rsidRPr="00437D46">
        <w:rPr>
          <w:rFonts w:ascii="Times New Roman" w:eastAsia="Calibri" w:hAnsi="Times New Roman" w:cs="Times New Roman"/>
          <w:b/>
        </w:rPr>
        <w:t xml:space="preserve"> 11. Особые условия</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11.1. Заказчик не предоставляет технические и бытовые помещения для использования рабочими Подрядчика.</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11.2. Подрядчик должен принимать участие в работе по проведению контрольного обмера Заказчиком или уполномоченными на это организациями и службами, на объекте, который является предметом настоящего Контракта.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11.3. При выявлении завышения стоимости работ на объекте по оплаченным или принятым к оплате документам Подрядчика, Заказчик уменьшает на сумму завышения, принятые от него затраты с соответствующим возмещением за счет полученных Подрядчиком сумм или уменьшения задолженности по принятому к оплате документу от Подрядчика. </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jc w:val="center"/>
        <w:rPr>
          <w:rFonts w:ascii="Times New Roman" w:eastAsia="Calibri" w:hAnsi="Times New Roman" w:cs="Times New Roman"/>
          <w:b/>
        </w:rPr>
      </w:pPr>
      <w:r w:rsidRPr="00437D46">
        <w:rPr>
          <w:rFonts w:ascii="Times New Roman" w:eastAsia="Calibri" w:hAnsi="Times New Roman" w:cs="Times New Roman"/>
          <w:b/>
        </w:rPr>
        <w:t>12. Прочие условия.</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12.2. Контра</w:t>
      </w:r>
      <w:proofErr w:type="gramStart"/>
      <w:r w:rsidRPr="00437D46">
        <w:rPr>
          <w:rFonts w:ascii="Times New Roman" w:eastAsia="Calibri" w:hAnsi="Times New Roman" w:cs="Times New Roman"/>
        </w:rPr>
        <w:t>кт вст</w:t>
      </w:r>
      <w:proofErr w:type="gramEnd"/>
      <w:r w:rsidRPr="00437D46">
        <w:rPr>
          <w:rFonts w:ascii="Times New Roman" w:eastAsia="Calibri" w:hAnsi="Times New Roman" w:cs="Times New Roman"/>
        </w:rPr>
        <w:t>упает в силу с даты подписания его ст</w:t>
      </w:r>
      <w:r w:rsidR="00B04F0A">
        <w:rPr>
          <w:rFonts w:ascii="Times New Roman" w:eastAsia="Calibri" w:hAnsi="Times New Roman" w:cs="Times New Roman"/>
        </w:rPr>
        <w:t>оронами, действует по 31.12.2024</w:t>
      </w:r>
      <w:r w:rsidRPr="00437D46">
        <w:rPr>
          <w:rFonts w:ascii="Times New Roman" w:eastAsia="Calibri" w:hAnsi="Times New Roman" w:cs="Times New Roman"/>
        </w:rPr>
        <w:t xml:space="preserve">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12.4. В случае изменения адреса либо иных реквизитов стороны уведомляют об этом друг друга в недельный срок со дня таких изменений.</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12.5.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12.6.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12.7.1.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 xml:space="preserve">12.7.2.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w:t>
      </w:r>
      <w:r w:rsidRPr="00437D46">
        <w:rPr>
          <w:rFonts w:ascii="Times New Roman" w:eastAsia="Calibri" w:hAnsi="Times New Roman" w:cs="Times New Roman"/>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12.7.3. не совершать иных действий, нарушающих антикоррупционное законодательство Российской Федерации.</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12.8. Во всем остальном, не оговоренном настоящим Контрактом, стороны руководствуются действующим законодательством РФ.</w:t>
      </w:r>
    </w:p>
    <w:p w:rsidR="00437D46" w:rsidRPr="00437D46" w:rsidRDefault="00437D46" w:rsidP="00437D46">
      <w:pPr>
        <w:spacing w:after="0" w:line="240" w:lineRule="auto"/>
        <w:ind w:firstLine="567"/>
        <w:jc w:val="both"/>
        <w:rPr>
          <w:rFonts w:ascii="Times New Roman" w:eastAsia="Calibri" w:hAnsi="Times New Roman" w:cs="Times New Roman"/>
        </w:rPr>
      </w:pPr>
      <w:r w:rsidRPr="00437D46">
        <w:rPr>
          <w:rFonts w:ascii="Times New Roman" w:eastAsia="Calibri" w:hAnsi="Times New Roman" w:cs="Times New Roman"/>
        </w:rPr>
        <w:t>12.9. Настоящий контракт составлен в двух экземплярах, имеющих одинаковую юридическую силу, по одному экземпляру для каждой из Сторон.</w:t>
      </w:r>
    </w:p>
    <w:p w:rsidR="00437D46" w:rsidRPr="00437D46" w:rsidRDefault="00437D46" w:rsidP="00437D46">
      <w:pPr>
        <w:spacing w:after="0" w:line="240" w:lineRule="auto"/>
        <w:ind w:firstLine="567"/>
        <w:jc w:val="both"/>
        <w:rPr>
          <w:rFonts w:ascii="Times New Roman" w:eastAsia="Calibri" w:hAnsi="Times New Roman" w:cs="Times New Roman"/>
        </w:rPr>
      </w:pPr>
    </w:p>
    <w:p w:rsidR="00437D46" w:rsidRPr="00437D46" w:rsidRDefault="00437D46" w:rsidP="00437D46">
      <w:pPr>
        <w:spacing w:after="0" w:line="240" w:lineRule="auto"/>
        <w:jc w:val="center"/>
        <w:rPr>
          <w:rFonts w:ascii="Times New Roman" w:eastAsia="Times New Roman" w:hAnsi="Times New Roman" w:cs="Times New Roman"/>
          <w:b/>
          <w:lang w:eastAsia="ru-RU"/>
        </w:rPr>
      </w:pPr>
      <w:r w:rsidRPr="00437D46">
        <w:rPr>
          <w:rFonts w:ascii="Times New Roman" w:eastAsia="Times New Roman" w:hAnsi="Times New Roman" w:cs="Times New Roman"/>
          <w:b/>
          <w:lang w:eastAsia="ru-RU"/>
        </w:rPr>
        <w:t>13. Приложения</w:t>
      </w:r>
    </w:p>
    <w:p w:rsidR="00437D46" w:rsidRPr="00437D46" w:rsidRDefault="00437D46" w:rsidP="00437D46">
      <w:pPr>
        <w:spacing w:after="0" w:line="240" w:lineRule="auto"/>
        <w:ind w:firstLine="709"/>
        <w:jc w:val="both"/>
        <w:rPr>
          <w:rFonts w:ascii="Times New Roman" w:eastAsia="Times New Roman" w:hAnsi="Times New Roman" w:cs="Times New Roman"/>
          <w:b/>
          <w:i/>
          <w:lang w:eastAsia="ru-RU"/>
        </w:rPr>
      </w:pPr>
      <w:r w:rsidRPr="00437D46">
        <w:rPr>
          <w:rFonts w:ascii="Times New Roman" w:eastAsia="Times New Roman" w:hAnsi="Times New Roman" w:cs="Times New Roman"/>
          <w:lang w:eastAsia="ru-RU"/>
        </w:rPr>
        <w:t>13.1. Приложение № 1 –Смета Контракта «</w:t>
      </w:r>
      <w:r w:rsidR="00B04F0A">
        <w:rPr>
          <w:rFonts w:ascii="Times New Roman" w:eastAsia="Times New Roman" w:hAnsi="Times New Roman" w:cs="Times New Roman"/>
          <w:lang w:eastAsia="ru-RU"/>
        </w:rPr>
        <w:t>А</w:t>
      </w:r>
      <w:r w:rsidR="00843E89" w:rsidRPr="00843E89">
        <w:rPr>
          <w:rFonts w:ascii="Times New Roman" w:hAnsi="Times New Roman" w:cs="Times New Roman"/>
        </w:rPr>
        <w:t>варийн</w:t>
      </w:r>
      <w:r w:rsidR="00B04F0A">
        <w:rPr>
          <w:rFonts w:ascii="Times New Roman" w:hAnsi="Times New Roman" w:cs="Times New Roman"/>
        </w:rPr>
        <w:t>ый</w:t>
      </w:r>
      <w:r w:rsidR="00843E89">
        <w:rPr>
          <w:rFonts w:ascii="Times New Roman" w:hAnsi="Times New Roman" w:cs="Times New Roman"/>
        </w:rPr>
        <w:t xml:space="preserve"> ремонт</w:t>
      </w:r>
      <w:r w:rsidR="00843E89" w:rsidRPr="00843E89">
        <w:rPr>
          <w:rFonts w:ascii="Times New Roman" w:hAnsi="Times New Roman" w:cs="Times New Roman"/>
        </w:rPr>
        <w:t xml:space="preserve"> канализаци</w:t>
      </w:r>
      <w:r w:rsidR="00B04F0A">
        <w:rPr>
          <w:rFonts w:ascii="Times New Roman" w:hAnsi="Times New Roman" w:cs="Times New Roman"/>
        </w:rPr>
        <w:t>онных выпусков и колодцев</w:t>
      </w:r>
      <w:r w:rsidR="00843E89" w:rsidRPr="009B639A">
        <w:rPr>
          <w:b/>
        </w:rPr>
        <w:t xml:space="preserve"> </w:t>
      </w:r>
      <w:r w:rsidR="00653F9B" w:rsidRPr="00653F9B">
        <w:rPr>
          <w:rFonts w:ascii="Times New Roman" w:hAnsi="Times New Roman" w:cs="Times New Roman"/>
        </w:rPr>
        <w:t>ГБДОУ № 17 Пушкинского района Санкт-Петербурга по адресу: Санкт-Петербург, г. Пушкин, ул. Ленинградская, д.43, литер</w:t>
      </w:r>
      <w:proofErr w:type="gramStart"/>
      <w:r w:rsidR="00653F9B" w:rsidRPr="00653F9B">
        <w:rPr>
          <w:rFonts w:ascii="Times New Roman" w:hAnsi="Times New Roman" w:cs="Times New Roman"/>
        </w:rPr>
        <w:t xml:space="preserve"> А</w:t>
      </w:r>
      <w:proofErr w:type="gramEnd"/>
      <w:r w:rsidRPr="00437D46">
        <w:rPr>
          <w:rFonts w:ascii="Times New Roman" w:eastAsia="Times New Roman" w:hAnsi="Times New Roman" w:cs="Times New Roman"/>
          <w:lang w:eastAsia="ru-RU"/>
        </w:rPr>
        <w:t xml:space="preserve">». </w:t>
      </w:r>
    </w:p>
    <w:p w:rsidR="00437D46" w:rsidRPr="00437D46" w:rsidRDefault="00437D46" w:rsidP="00437D46">
      <w:pPr>
        <w:spacing w:after="0" w:line="240" w:lineRule="auto"/>
        <w:ind w:firstLine="709"/>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 xml:space="preserve">13.2. Приложение № 2: Описание объекта закупки. </w:t>
      </w:r>
    </w:p>
    <w:p w:rsidR="00437D46" w:rsidRPr="00437D46" w:rsidRDefault="00437D46" w:rsidP="00437D46">
      <w:pPr>
        <w:spacing w:after="0" w:line="240" w:lineRule="auto"/>
        <w:ind w:firstLine="709"/>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 xml:space="preserve">13.3. Приложение № 3: Расчет затрат на возмещение коммунальных услуг (форма). </w:t>
      </w:r>
    </w:p>
    <w:p w:rsidR="00437D46" w:rsidRPr="00437D46" w:rsidRDefault="00437D46" w:rsidP="00437D46">
      <w:pPr>
        <w:spacing w:after="0" w:line="240" w:lineRule="auto"/>
        <w:ind w:firstLine="709"/>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13.4. Приложение № 4: График выполнения работ (форма).</w:t>
      </w:r>
    </w:p>
    <w:p w:rsidR="00437D46" w:rsidRPr="00437D46" w:rsidRDefault="00437D46" w:rsidP="00437D46">
      <w:pPr>
        <w:spacing w:after="0" w:line="240" w:lineRule="auto"/>
        <w:ind w:firstLine="709"/>
        <w:rPr>
          <w:rFonts w:ascii="Times New Roman" w:eastAsia="Times New Roman" w:hAnsi="Times New Roman" w:cs="Times New Roman"/>
          <w:lang w:eastAsia="ru-RU"/>
        </w:rPr>
      </w:pPr>
      <w:r w:rsidRPr="00437D46">
        <w:rPr>
          <w:rFonts w:ascii="Times New Roman" w:eastAsia="Times New Roman" w:hAnsi="Times New Roman" w:cs="Times New Roman"/>
          <w:lang w:eastAsia="ru-RU"/>
        </w:rPr>
        <w:t>13.5. Приложение № 5: 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37D46" w:rsidRPr="00437D46" w:rsidRDefault="00437D46" w:rsidP="00437D46">
      <w:pPr>
        <w:spacing w:after="0" w:line="240" w:lineRule="auto"/>
        <w:ind w:firstLine="709"/>
        <w:rPr>
          <w:rFonts w:ascii="Times New Roman" w:eastAsia="Times New Roman" w:hAnsi="Times New Roman" w:cs="Times New Roman"/>
          <w:lang w:eastAsia="ru-RU"/>
        </w:rPr>
      </w:pPr>
    </w:p>
    <w:p w:rsidR="00437D46" w:rsidRPr="00437D46" w:rsidRDefault="00437D46" w:rsidP="00437D46">
      <w:pPr>
        <w:spacing w:after="0" w:line="240" w:lineRule="auto"/>
        <w:ind w:firstLine="709"/>
        <w:jc w:val="center"/>
        <w:rPr>
          <w:rFonts w:ascii="Times New Roman" w:eastAsia="Times New Roman" w:hAnsi="Times New Roman" w:cs="Times New Roman"/>
          <w:b/>
          <w:lang w:eastAsia="ru-RU"/>
        </w:rPr>
      </w:pPr>
      <w:r w:rsidRPr="00437D46">
        <w:rPr>
          <w:rFonts w:ascii="Times New Roman" w:eastAsia="Times New Roman" w:hAnsi="Times New Roman" w:cs="Times New Roman"/>
          <w:b/>
          <w:lang w:eastAsia="ru-RU"/>
        </w:rPr>
        <w:t>14. Местонахождение, реквизиты и подписи сторон</w:t>
      </w:r>
    </w:p>
    <w:p w:rsidR="00437D46" w:rsidRPr="00437D46" w:rsidRDefault="00437D46" w:rsidP="00437D46">
      <w:pPr>
        <w:spacing w:after="0" w:line="240" w:lineRule="auto"/>
        <w:ind w:firstLine="709"/>
        <w:jc w:val="center"/>
        <w:rPr>
          <w:rFonts w:ascii="Times New Roman" w:eastAsia="Times New Roman" w:hAnsi="Times New Roman" w:cs="Times New Roman"/>
          <w:b/>
          <w:lang w:eastAsia="ru-RU"/>
        </w:rPr>
      </w:pPr>
    </w:p>
    <w:p w:rsidR="00437D46" w:rsidRPr="00437D46" w:rsidRDefault="00437D46" w:rsidP="00437D46">
      <w:pPr>
        <w:spacing w:after="0" w:line="240" w:lineRule="auto"/>
        <w:ind w:firstLine="709"/>
        <w:jc w:val="center"/>
        <w:rPr>
          <w:rFonts w:ascii="Times New Roman" w:eastAsia="Times New Roman" w:hAnsi="Times New Roman" w:cs="Times New Roman"/>
          <w:b/>
          <w:sz w:val="24"/>
          <w:lang w:eastAsia="ru-RU"/>
        </w:rPr>
      </w:pPr>
    </w:p>
    <w:tbl>
      <w:tblPr>
        <w:tblpPr w:leftFromText="180" w:rightFromText="180" w:vertAnchor="text" w:horzAnchor="page" w:tblpXSpec="center" w:tblpY="-250"/>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4"/>
        <w:gridCol w:w="4743"/>
      </w:tblGrid>
      <w:tr w:rsidR="00437D46" w:rsidRPr="00437D46" w:rsidTr="00437D46">
        <w:trPr>
          <w:trHeight w:val="2400"/>
        </w:trPr>
        <w:tc>
          <w:tcPr>
            <w:tcW w:w="5004" w:type="dxa"/>
            <w:shd w:val="clear" w:color="auto" w:fill="auto"/>
          </w:tcPr>
          <w:p w:rsidR="00437D46" w:rsidRPr="00437D46" w:rsidRDefault="00437D46" w:rsidP="00437D46">
            <w:pPr>
              <w:spacing w:after="0" w:line="240" w:lineRule="auto"/>
              <w:rPr>
                <w:rFonts w:ascii="Times New Roman" w:eastAsia="Times New Roman" w:hAnsi="Times New Roman" w:cs="Times New Roman"/>
                <w:b/>
                <w:sz w:val="20"/>
                <w:lang w:eastAsia="ru-RU"/>
              </w:rPr>
            </w:pPr>
            <w:r w:rsidRPr="00437D46">
              <w:rPr>
                <w:rFonts w:ascii="Times New Roman" w:eastAsia="Times New Roman" w:hAnsi="Times New Roman" w:cs="Times New Roman"/>
                <w:b/>
                <w:sz w:val="20"/>
                <w:lang w:eastAsia="ru-RU"/>
              </w:rPr>
              <w:t>«Заказчик»:</w:t>
            </w:r>
          </w:p>
          <w:p w:rsidR="00653F9B" w:rsidRPr="00951B2E" w:rsidRDefault="00653F9B" w:rsidP="00653F9B">
            <w:pPr>
              <w:spacing w:after="0"/>
              <w:rPr>
                <w:rFonts w:ascii="Times New Roman" w:hAnsi="Times New Roman"/>
                <w:b/>
                <w:sz w:val="20"/>
                <w:szCs w:val="20"/>
              </w:rPr>
            </w:pPr>
            <w:r w:rsidRPr="00951B2E">
              <w:rPr>
                <w:rFonts w:ascii="Times New Roman" w:hAnsi="Times New Roman"/>
                <w:b/>
                <w:sz w:val="20"/>
                <w:szCs w:val="20"/>
              </w:rPr>
              <w:t xml:space="preserve">ГБДОУ № 17 Пушкинского района </w:t>
            </w:r>
            <w:r w:rsidRPr="00951B2E">
              <w:rPr>
                <w:rFonts w:ascii="Times New Roman" w:hAnsi="Times New Roman"/>
                <w:b/>
                <w:sz w:val="20"/>
                <w:szCs w:val="20"/>
              </w:rPr>
              <w:br/>
              <w:t>Санкт-Петербурга</w:t>
            </w:r>
          </w:p>
          <w:p w:rsidR="00653F9B" w:rsidRPr="00951B2E" w:rsidRDefault="00653F9B" w:rsidP="00653F9B">
            <w:pPr>
              <w:suppressAutoHyphens/>
              <w:spacing w:after="0"/>
              <w:rPr>
                <w:rFonts w:ascii="Times New Roman" w:hAnsi="Times New Roman"/>
                <w:sz w:val="20"/>
                <w:szCs w:val="20"/>
              </w:rPr>
            </w:pPr>
            <w:r w:rsidRPr="00951B2E">
              <w:rPr>
                <w:rFonts w:ascii="Times New Roman" w:hAnsi="Times New Roman"/>
                <w:sz w:val="20"/>
                <w:szCs w:val="20"/>
              </w:rPr>
              <w:t xml:space="preserve">Адрес (место нахождения): </w:t>
            </w:r>
          </w:p>
          <w:p w:rsidR="00653F9B" w:rsidRPr="00951B2E" w:rsidRDefault="00653F9B" w:rsidP="00653F9B">
            <w:pPr>
              <w:suppressAutoHyphens/>
              <w:spacing w:after="0"/>
              <w:rPr>
                <w:rFonts w:ascii="Times New Roman" w:hAnsi="Times New Roman"/>
                <w:sz w:val="20"/>
                <w:szCs w:val="20"/>
              </w:rPr>
            </w:pPr>
            <w:r w:rsidRPr="00951B2E">
              <w:rPr>
                <w:rFonts w:ascii="Times New Roman" w:hAnsi="Times New Roman"/>
                <w:sz w:val="20"/>
                <w:szCs w:val="20"/>
              </w:rPr>
              <w:t>196607, Россия, Санкт-Петербург, г. Пушкин, ул. Ленинградская, д. 43, литер</w:t>
            </w:r>
            <w:proofErr w:type="gramStart"/>
            <w:r w:rsidRPr="00951B2E">
              <w:rPr>
                <w:rFonts w:ascii="Times New Roman" w:hAnsi="Times New Roman"/>
                <w:sz w:val="20"/>
                <w:szCs w:val="20"/>
              </w:rPr>
              <w:t xml:space="preserve"> А</w:t>
            </w:r>
            <w:proofErr w:type="gramEnd"/>
          </w:p>
          <w:p w:rsidR="00653F9B" w:rsidRPr="00951B2E" w:rsidRDefault="00653F9B" w:rsidP="00653F9B">
            <w:pPr>
              <w:suppressAutoHyphens/>
              <w:spacing w:after="0"/>
              <w:rPr>
                <w:rFonts w:ascii="Times New Roman" w:hAnsi="Times New Roman"/>
                <w:sz w:val="20"/>
                <w:szCs w:val="20"/>
              </w:rPr>
            </w:pPr>
            <w:r w:rsidRPr="00951B2E">
              <w:rPr>
                <w:rFonts w:ascii="Times New Roman" w:hAnsi="Times New Roman"/>
                <w:sz w:val="20"/>
                <w:szCs w:val="20"/>
              </w:rPr>
              <w:t>ИНН/КПП 7820020511/782001001</w:t>
            </w:r>
          </w:p>
          <w:p w:rsidR="00653F9B" w:rsidRPr="0028769C" w:rsidRDefault="00653F9B" w:rsidP="00653F9B">
            <w:pPr>
              <w:spacing w:after="0"/>
              <w:rPr>
                <w:rFonts w:ascii="Times New Roman" w:hAnsi="Times New Roman"/>
                <w:sz w:val="20"/>
                <w:szCs w:val="20"/>
              </w:rPr>
            </w:pPr>
            <w:r w:rsidRPr="0028769C">
              <w:rPr>
                <w:rFonts w:ascii="Times New Roman" w:hAnsi="Times New Roman"/>
                <w:sz w:val="20"/>
                <w:szCs w:val="20"/>
              </w:rPr>
              <w:t xml:space="preserve">Банковские реквизиты: Комитет  финансов СПб (ГБДОУ № 17 Пушкинского района СПб, </w:t>
            </w:r>
            <w:proofErr w:type="gramStart"/>
            <w:r w:rsidRPr="0028769C">
              <w:rPr>
                <w:rFonts w:ascii="Times New Roman" w:hAnsi="Times New Roman"/>
                <w:sz w:val="20"/>
                <w:szCs w:val="20"/>
              </w:rPr>
              <w:t>л</w:t>
            </w:r>
            <w:proofErr w:type="gramEnd"/>
            <w:r w:rsidRPr="0028769C">
              <w:rPr>
                <w:rFonts w:ascii="Times New Roman" w:hAnsi="Times New Roman"/>
                <w:sz w:val="20"/>
                <w:szCs w:val="20"/>
              </w:rPr>
              <w:t>/с 0731076)</w:t>
            </w:r>
          </w:p>
          <w:p w:rsidR="00653F9B" w:rsidRPr="0028769C" w:rsidRDefault="00653F9B" w:rsidP="00653F9B">
            <w:pPr>
              <w:spacing w:after="0"/>
              <w:rPr>
                <w:rFonts w:ascii="Times New Roman" w:hAnsi="Times New Roman"/>
                <w:sz w:val="20"/>
                <w:szCs w:val="20"/>
              </w:rPr>
            </w:pPr>
            <w:proofErr w:type="spellStart"/>
            <w:proofErr w:type="gramStart"/>
            <w:r w:rsidRPr="0028769C">
              <w:rPr>
                <w:rFonts w:ascii="Times New Roman" w:hAnsi="Times New Roman"/>
                <w:sz w:val="20"/>
                <w:szCs w:val="20"/>
              </w:rPr>
              <w:t>р</w:t>
            </w:r>
            <w:proofErr w:type="spellEnd"/>
            <w:proofErr w:type="gramEnd"/>
            <w:r w:rsidRPr="0028769C">
              <w:rPr>
                <w:rFonts w:ascii="Times New Roman" w:hAnsi="Times New Roman"/>
                <w:sz w:val="20"/>
                <w:szCs w:val="20"/>
              </w:rPr>
              <w:t>/с 03224643400000007200</w:t>
            </w:r>
          </w:p>
          <w:p w:rsidR="00653F9B" w:rsidRPr="0028769C" w:rsidRDefault="00653F9B" w:rsidP="00653F9B">
            <w:pPr>
              <w:suppressAutoHyphens/>
              <w:spacing w:after="0"/>
              <w:rPr>
                <w:rFonts w:ascii="Times New Roman" w:hAnsi="Times New Roman"/>
                <w:color w:val="FF0000"/>
                <w:sz w:val="20"/>
                <w:szCs w:val="20"/>
              </w:rPr>
            </w:pPr>
            <w:r w:rsidRPr="0028769C">
              <w:rPr>
                <w:rFonts w:ascii="Times New Roman" w:hAnsi="Times New Roman"/>
                <w:sz w:val="20"/>
                <w:szCs w:val="20"/>
              </w:rPr>
              <w:t>БИК 014030106</w:t>
            </w:r>
            <w:r w:rsidRPr="0028769C">
              <w:rPr>
                <w:rFonts w:ascii="Times New Roman" w:hAnsi="Times New Roman"/>
                <w:sz w:val="20"/>
                <w:szCs w:val="20"/>
              </w:rPr>
              <w:br/>
              <w:t>к/</w:t>
            </w:r>
            <w:proofErr w:type="spellStart"/>
            <w:r w:rsidRPr="0028769C">
              <w:rPr>
                <w:rFonts w:ascii="Times New Roman" w:hAnsi="Times New Roman"/>
                <w:sz w:val="20"/>
                <w:szCs w:val="20"/>
              </w:rPr>
              <w:t>сч</w:t>
            </w:r>
            <w:proofErr w:type="spellEnd"/>
            <w:r w:rsidRPr="0028769C">
              <w:rPr>
                <w:rFonts w:ascii="Times New Roman" w:hAnsi="Times New Roman"/>
                <w:sz w:val="20"/>
                <w:szCs w:val="20"/>
              </w:rPr>
              <w:t> 40102810945370000005</w:t>
            </w:r>
            <w:r w:rsidRPr="0028769C">
              <w:rPr>
                <w:rFonts w:ascii="Times New Roman" w:hAnsi="Times New Roman"/>
                <w:sz w:val="20"/>
                <w:szCs w:val="20"/>
              </w:rPr>
              <w:br/>
              <w:t xml:space="preserve">Банк Северо-Западное ГУ Банка России//УФК </w:t>
            </w:r>
            <w:r w:rsidRPr="0028769C">
              <w:rPr>
                <w:rFonts w:ascii="Times New Roman" w:hAnsi="Times New Roman"/>
                <w:sz w:val="20"/>
                <w:szCs w:val="20"/>
              </w:rPr>
              <w:br/>
              <w:t xml:space="preserve">по </w:t>
            </w:r>
            <w:proofErr w:type="gramStart"/>
            <w:r w:rsidRPr="0028769C">
              <w:rPr>
                <w:rFonts w:ascii="Times New Roman" w:hAnsi="Times New Roman"/>
                <w:sz w:val="20"/>
                <w:szCs w:val="20"/>
              </w:rPr>
              <w:t>г</w:t>
            </w:r>
            <w:proofErr w:type="gramEnd"/>
            <w:r w:rsidRPr="0028769C">
              <w:rPr>
                <w:rFonts w:ascii="Times New Roman" w:hAnsi="Times New Roman"/>
                <w:sz w:val="20"/>
                <w:szCs w:val="20"/>
              </w:rPr>
              <w:t>. Санкт-Петербургу, г.</w:t>
            </w:r>
            <w:r w:rsidRPr="0028769C">
              <w:rPr>
                <w:rFonts w:ascii="Times New Roman" w:hAnsi="Times New Roman"/>
                <w:sz w:val="20"/>
                <w:szCs w:val="20"/>
              </w:rPr>
              <w:br/>
              <w:t>Санкт-Петербург</w:t>
            </w:r>
            <w:r w:rsidRPr="0028769C">
              <w:rPr>
                <w:rFonts w:ascii="Times New Roman" w:hAnsi="Times New Roman"/>
                <w:sz w:val="20"/>
                <w:szCs w:val="20"/>
              </w:rPr>
              <w:br/>
              <w:t>тел. 466-56-20</w:t>
            </w:r>
          </w:p>
          <w:p w:rsidR="00653F9B" w:rsidRDefault="00653F9B" w:rsidP="00653F9B">
            <w:pPr>
              <w:pStyle w:val="FORMATTEXT"/>
              <w:rPr>
                <w:rFonts w:ascii="Times New Roman" w:eastAsia="Times New Roman" w:hAnsi="Times New Roman" w:cs="Times New Roman"/>
                <w:color w:val="5B9BD5" w:themeColor="accent1"/>
                <w:lang w:val="en-US"/>
              </w:rPr>
            </w:pPr>
            <w:r w:rsidRPr="00951B2E">
              <w:rPr>
                <w:rFonts w:ascii="Times New Roman" w:eastAsia="Times New Roman" w:hAnsi="Times New Roman" w:cs="Times New Roman"/>
                <w:color w:val="000000"/>
                <w:lang w:val="en-US"/>
              </w:rPr>
              <w:t xml:space="preserve">E-mail: </w:t>
            </w:r>
            <w:hyperlink r:id="rId7" w:history="1">
              <w:r w:rsidRPr="00D06031">
                <w:rPr>
                  <w:rStyle w:val="ae"/>
                  <w:rFonts w:ascii="Times New Roman" w:eastAsia="Times New Roman" w:hAnsi="Times New Roman" w:cs="Times New Roman"/>
                  <w:lang w:val="en-US"/>
                </w:rPr>
                <w:t>gdou017@yandex.ru</w:t>
              </w:r>
            </w:hyperlink>
          </w:p>
          <w:p w:rsidR="00653F9B" w:rsidRDefault="00653F9B" w:rsidP="00653F9B">
            <w:pPr>
              <w:pStyle w:val="FORMATTEXT"/>
              <w:rPr>
                <w:rFonts w:ascii="Times New Roman" w:eastAsia="Times New Roman" w:hAnsi="Times New Roman" w:cs="Times New Roman"/>
                <w:color w:val="5B9BD5" w:themeColor="accent1"/>
                <w:lang w:val="en-US"/>
              </w:rPr>
            </w:pPr>
          </w:p>
          <w:p w:rsidR="00653F9B" w:rsidRPr="00FA4C07" w:rsidRDefault="00653F9B" w:rsidP="00653F9B">
            <w:pPr>
              <w:pStyle w:val="FORMATTEXT"/>
              <w:rPr>
                <w:rFonts w:ascii="Times New Roman" w:hAnsi="Times New Roman" w:cs="Times New Roman"/>
                <w:bCs/>
                <w:lang w:val="en-US"/>
              </w:rPr>
            </w:pPr>
            <w:r w:rsidRPr="00FA4C07">
              <w:rPr>
                <w:rFonts w:ascii="Times New Roman" w:hAnsi="Times New Roman" w:cs="Times New Roman"/>
                <w:bCs/>
              </w:rPr>
              <w:t>Заведующий</w:t>
            </w:r>
          </w:p>
          <w:p w:rsidR="00653F9B" w:rsidRPr="00FA4C07" w:rsidRDefault="00653F9B" w:rsidP="00653F9B">
            <w:pPr>
              <w:pStyle w:val="FORMATTEXT"/>
              <w:rPr>
                <w:rFonts w:ascii="Times New Roman" w:hAnsi="Times New Roman" w:cs="Times New Roman"/>
                <w:bCs/>
              </w:rPr>
            </w:pPr>
            <w:proofErr w:type="spellStart"/>
            <w:r w:rsidRPr="00FA4C07">
              <w:rPr>
                <w:rFonts w:ascii="Times New Roman" w:hAnsi="Times New Roman" w:cs="Times New Roman"/>
                <w:bCs/>
              </w:rPr>
              <w:t>__________С.В.Володько</w:t>
            </w:r>
            <w:proofErr w:type="spellEnd"/>
          </w:p>
          <w:p w:rsidR="00437D46" w:rsidRPr="00437D46" w:rsidRDefault="00653F9B" w:rsidP="00653F9B">
            <w:pPr>
              <w:spacing w:after="0" w:line="240" w:lineRule="auto"/>
              <w:ind w:left="426" w:hanging="425"/>
              <w:rPr>
                <w:rFonts w:ascii="Times New Roman" w:eastAsia="Times New Roman" w:hAnsi="Times New Roman" w:cs="Times New Roman"/>
                <w:sz w:val="20"/>
                <w:szCs w:val="24"/>
                <w:lang w:eastAsia="ru-RU"/>
              </w:rPr>
            </w:pPr>
            <w:r w:rsidRPr="00C35FF2">
              <w:rPr>
                <w:rFonts w:ascii="Times New Roman" w:eastAsia="Calibri" w:hAnsi="Times New Roman" w:cs="Times New Roman"/>
                <w:bCs/>
                <w:sz w:val="20"/>
                <w:szCs w:val="20"/>
              </w:rPr>
              <w:t>Подписано ЭЦП</w:t>
            </w:r>
          </w:p>
        </w:tc>
        <w:tc>
          <w:tcPr>
            <w:tcW w:w="4743" w:type="dxa"/>
            <w:shd w:val="clear" w:color="auto" w:fill="auto"/>
          </w:tcPr>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r w:rsidRPr="00437D46">
              <w:rPr>
                <w:rFonts w:ascii="Times New Roman" w:eastAsia="Times New Roman" w:hAnsi="Times New Roman" w:cs="Times New Roman"/>
                <w:b/>
                <w:bCs/>
                <w:sz w:val="20"/>
                <w:lang w:eastAsia="ru-RU"/>
              </w:rPr>
              <w:t>«Подрядчик»:</w:t>
            </w: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b/>
                <w:bCs/>
                <w:sz w:val="20"/>
                <w:szCs w:val="24"/>
                <w:lang w:eastAsia="ru-RU"/>
              </w:rPr>
            </w:pPr>
          </w:p>
          <w:p w:rsidR="00437D46" w:rsidRPr="00437D46" w:rsidRDefault="00437D46" w:rsidP="00437D46">
            <w:pPr>
              <w:spacing w:after="0" w:line="240" w:lineRule="auto"/>
              <w:rPr>
                <w:rFonts w:ascii="Times New Roman" w:eastAsia="Times New Roman" w:hAnsi="Times New Roman" w:cs="Times New Roman"/>
                <w:sz w:val="20"/>
                <w:lang w:eastAsia="ru-RU"/>
              </w:rPr>
            </w:pPr>
            <w:r w:rsidRPr="00437D46">
              <w:rPr>
                <w:rFonts w:ascii="Times New Roman" w:eastAsia="Times New Roman" w:hAnsi="Times New Roman" w:cs="Times New Roman"/>
                <w:sz w:val="20"/>
                <w:lang w:eastAsia="ru-RU"/>
              </w:rPr>
              <w:t>___________________/________________/</w:t>
            </w:r>
          </w:p>
          <w:p w:rsidR="00437D46" w:rsidRPr="00437D46" w:rsidRDefault="00437D46" w:rsidP="00437D46">
            <w:pPr>
              <w:spacing w:after="0" w:line="240" w:lineRule="auto"/>
              <w:rPr>
                <w:rFonts w:ascii="Times New Roman" w:eastAsia="Times New Roman" w:hAnsi="Times New Roman" w:cs="Times New Roman"/>
                <w:sz w:val="20"/>
                <w:szCs w:val="24"/>
                <w:lang w:eastAsia="ru-RU"/>
              </w:rPr>
            </w:pPr>
            <w:r w:rsidRPr="00437D46">
              <w:rPr>
                <w:rFonts w:ascii="Times New Roman" w:eastAsia="Times New Roman" w:hAnsi="Times New Roman" w:cs="Times New Roman"/>
                <w:bCs/>
                <w:sz w:val="20"/>
                <w:szCs w:val="24"/>
                <w:lang w:eastAsia="ru-RU"/>
              </w:rPr>
              <w:t>Подписано ЭЦП</w:t>
            </w:r>
          </w:p>
        </w:tc>
      </w:tr>
    </w:tbl>
    <w:p w:rsidR="00437D46" w:rsidRPr="00437D46" w:rsidRDefault="00437D46" w:rsidP="00437D46">
      <w:pPr>
        <w:spacing w:after="0" w:line="240" w:lineRule="auto"/>
        <w:jc w:val="center"/>
        <w:rPr>
          <w:rFonts w:ascii="Times New Roman" w:eastAsia="Calibri" w:hAnsi="Times New Roman" w:cs="Times New Roman"/>
          <w:sz w:val="24"/>
        </w:rPr>
      </w:pPr>
    </w:p>
    <w:p w:rsidR="00437D46" w:rsidRPr="00437D46" w:rsidRDefault="00437D46" w:rsidP="00437D46">
      <w:pPr>
        <w:spacing w:after="0" w:line="240" w:lineRule="auto"/>
        <w:jc w:val="right"/>
        <w:rPr>
          <w:rFonts w:ascii="Times New Roman" w:eastAsia="Calibri" w:hAnsi="Times New Roman" w:cs="Times New Roman"/>
          <w:sz w:val="24"/>
        </w:rPr>
      </w:pPr>
    </w:p>
    <w:p w:rsidR="00437D46" w:rsidRPr="00437D46" w:rsidRDefault="00437D46" w:rsidP="00437D46">
      <w:pPr>
        <w:spacing w:after="0" w:line="240" w:lineRule="auto"/>
        <w:jc w:val="right"/>
        <w:rPr>
          <w:rFonts w:ascii="Times New Roman" w:eastAsia="Calibri" w:hAnsi="Times New Roman" w:cs="Times New Roman"/>
          <w:sz w:val="24"/>
        </w:rPr>
      </w:pPr>
    </w:p>
    <w:p w:rsidR="00437D46" w:rsidRPr="00437D46" w:rsidRDefault="00437D46" w:rsidP="00437D46">
      <w:pPr>
        <w:spacing w:after="0" w:line="240" w:lineRule="auto"/>
        <w:jc w:val="right"/>
        <w:rPr>
          <w:rFonts w:ascii="Times New Roman" w:eastAsia="Calibri" w:hAnsi="Times New Roman" w:cs="Times New Roman"/>
        </w:rPr>
      </w:pPr>
    </w:p>
    <w:p w:rsidR="00437D46" w:rsidRPr="00437D46" w:rsidRDefault="00437D46" w:rsidP="00437D46">
      <w:pPr>
        <w:spacing w:after="0" w:line="240" w:lineRule="auto"/>
        <w:jc w:val="right"/>
        <w:rPr>
          <w:rFonts w:ascii="Times New Roman" w:eastAsia="Calibri" w:hAnsi="Times New Roman" w:cs="Times New Roman"/>
        </w:rPr>
      </w:pPr>
    </w:p>
    <w:p w:rsidR="00437D46" w:rsidRPr="00437D46" w:rsidRDefault="00437D46" w:rsidP="00437D46">
      <w:pPr>
        <w:spacing w:after="0" w:line="240" w:lineRule="auto"/>
        <w:jc w:val="right"/>
        <w:rPr>
          <w:rFonts w:ascii="Times New Roman" w:eastAsia="Calibri" w:hAnsi="Times New Roman" w:cs="Times New Roman"/>
        </w:rPr>
      </w:pPr>
    </w:p>
    <w:p w:rsidR="00437D46" w:rsidRPr="00437D46" w:rsidRDefault="00437D46" w:rsidP="00437D46">
      <w:pPr>
        <w:spacing w:after="0" w:line="240" w:lineRule="auto"/>
        <w:jc w:val="right"/>
        <w:rPr>
          <w:rFonts w:ascii="Times New Roman" w:eastAsia="Calibri" w:hAnsi="Times New Roman" w:cs="Times New Roman"/>
        </w:rPr>
      </w:pPr>
    </w:p>
    <w:p w:rsidR="00437D46" w:rsidRPr="00437D46" w:rsidRDefault="00437D46" w:rsidP="00437D46">
      <w:pPr>
        <w:spacing w:after="0" w:line="240" w:lineRule="auto"/>
        <w:jc w:val="right"/>
        <w:rPr>
          <w:rFonts w:ascii="Times New Roman" w:eastAsia="Calibri" w:hAnsi="Times New Roman" w:cs="Times New Roman"/>
        </w:rPr>
      </w:pPr>
    </w:p>
    <w:p w:rsidR="00437D46" w:rsidRPr="00437D46" w:rsidRDefault="00437D46" w:rsidP="00437D46">
      <w:pPr>
        <w:spacing w:after="0" w:line="240" w:lineRule="auto"/>
        <w:jc w:val="right"/>
        <w:rPr>
          <w:rFonts w:ascii="Times New Roman" w:eastAsia="Calibri" w:hAnsi="Times New Roman" w:cs="Times New Roman"/>
        </w:rPr>
      </w:pPr>
    </w:p>
    <w:p w:rsidR="00437D46" w:rsidRPr="00437D46" w:rsidRDefault="00437D46" w:rsidP="00437D46">
      <w:pPr>
        <w:spacing w:after="0" w:line="240" w:lineRule="auto"/>
        <w:rPr>
          <w:rFonts w:ascii="Times New Roman" w:eastAsia="Calibri" w:hAnsi="Times New Roman" w:cs="Times New Roman"/>
        </w:rPr>
        <w:sectPr w:rsidR="00437D46" w:rsidRPr="00437D46" w:rsidSect="00437D46">
          <w:headerReference w:type="default" r:id="rId8"/>
          <w:pgSz w:w="11906" w:h="16838"/>
          <w:pgMar w:top="851" w:right="850" w:bottom="426" w:left="1701" w:header="709" w:footer="709" w:gutter="0"/>
          <w:cols w:space="708"/>
          <w:titlePg/>
          <w:docGrid w:linePitch="360"/>
        </w:sectPr>
      </w:pPr>
    </w:p>
    <w:p w:rsidR="00437D46" w:rsidRPr="00437D46" w:rsidRDefault="00437D46" w:rsidP="00437D46">
      <w:pPr>
        <w:spacing w:after="0" w:line="240" w:lineRule="auto"/>
        <w:rPr>
          <w:rFonts w:ascii="Times New Roman" w:eastAsia="Times New Roman" w:hAnsi="Times New Roman" w:cs="Times New Roman"/>
          <w:b/>
          <w:bCs/>
          <w:sz w:val="24"/>
          <w:szCs w:val="24"/>
          <w:lang w:eastAsia="ru-RU"/>
        </w:rPr>
        <w:sectPr w:rsidR="00437D46" w:rsidRPr="00437D46" w:rsidSect="00437D46">
          <w:type w:val="continuous"/>
          <w:pgSz w:w="11906" w:h="16838"/>
          <w:pgMar w:top="1134" w:right="850" w:bottom="426" w:left="1701" w:header="709" w:footer="709" w:gutter="0"/>
          <w:cols w:space="708"/>
          <w:titlePg/>
          <w:docGrid w:linePitch="360"/>
        </w:sectPr>
      </w:pPr>
    </w:p>
    <w:tbl>
      <w:tblPr>
        <w:tblW w:w="14786" w:type="dxa"/>
        <w:tblLook w:val="01E0"/>
      </w:tblPr>
      <w:tblGrid>
        <w:gridCol w:w="5148"/>
        <w:gridCol w:w="4500"/>
        <w:gridCol w:w="5138"/>
      </w:tblGrid>
      <w:tr w:rsidR="00E73074" w:rsidRPr="003153F0" w:rsidTr="005E712C">
        <w:tc>
          <w:tcPr>
            <w:tcW w:w="14786" w:type="dxa"/>
            <w:gridSpan w:val="3"/>
            <w:hideMark/>
          </w:tcPr>
          <w:p w:rsidR="00E73074" w:rsidRPr="003153F0" w:rsidRDefault="00E73074" w:rsidP="005E712C">
            <w:pPr>
              <w:jc w:val="right"/>
              <w:rPr>
                <w:rFonts w:ascii="Times New Roman" w:hAnsi="Times New Roman" w:cs="Times New Roman"/>
                <w:b/>
                <w:bCs/>
                <w:i/>
                <w:iCs/>
                <w:sz w:val="20"/>
                <w:szCs w:val="20"/>
              </w:rPr>
            </w:pPr>
            <w:r w:rsidRPr="003153F0">
              <w:rPr>
                <w:rFonts w:ascii="Times New Roman" w:hAnsi="Times New Roman" w:cs="Times New Roman"/>
                <w:b/>
                <w:bCs/>
                <w:i/>
                <w:iCs/>
                <w:sz w:val="20"/>
                <w:szCs w:val="20"/>
              </w:rPr>
              <w:lastRenderedPageBreak/>
              <w:t>Приложение №1 к обоснованию начальной (максимальной) цены контракта</w:t>
            </w:r>
          </w:p>
        </w:tc>
      </w:tr>
      <w:tr w:rsidR="00E73074" w:rsidRPr="003153F0" w:rsidTr="005E712C">
        <w:tc>
          <w:tcPr>
            <w:tcW w:w="5148" w:type="dxa"/>
          </w:tcPr>
          <w:p w:rsidR="00E73074" w:rsidRPr="003153F0" w:rsidRDefault="00E73074" w:rsidP="005E712C">
            <w:pPr>
              <w:rPr>
                <w:rFonts w:ascii="Times New Roman" w:hAnsi="Times New Roman" w:cs="Times New Roman"/>
                <w:sz w:val="20"/>
                <w:szCs w:val="20"/>
              </w:rPr>
            </w:pPr>
            <w:r w:rsidRPr="003153F0">
              <w:rPr>
                <w:rFonts w:ascii="Times New Roman" w:hAnsi="Times New Roman" w:cs="Times New Roman"/>
                <w:sz w:val="20"/>
                <w:szCs w:val="20"/>
              </w:rPr>
              <w:t>СОГЛАСОВАНО</w:t>
            </w:r>
          </w:p>
          <w:p w:rsidR="00E73074" w:rsidRPr="003153F0" w:rsidRDefault="00E73074" w:rsidP="005E712C">
            <w:pPr>
              <w:rPr>
                <w:rFonts w:ascii="Times New Roman" w:hAnsi="Times New Roman" w:cs="Times New Roman"/>
                <w:sz w:val="20"/>
                <w:szCs w:val="20"/>
              </w:rPr>
            </w:pPr>
          </w:p>
          <w:p w:rsidR="00E73074" w:rsidRPr="003153F0" w:rsidRDefault="00E73074" w:rsidP="003153F0">
            <w:pPr>
              <w:spacing w:after="0"/>
              <w:rPr>
                <w:rFonts w:ascii="Times New Roman" w:hAnsi="Times New Roman" w:cs="Times New Roman"/>
                <w:sz w:val="20"/>
                <w:szCs w:val="20"/>
              </w:rPr>
            </w:pPr>
            <w:r w:rsidRPr="003153F0">
              <w:rPr>
                <w:rFonts w:ascii="Times New Roman" w:hAnsi="Times New Roman" w:cs="Times New Roman"/>
                <w:sz w:val="20"/>
                <w:szCs w:val="20"/>
              </w:rPr>
              <w:t>Начальник отдела образования</w:t>
            </w:r>
          </w:p>
          <w:p w:rsidR="00E73074" w:rsidRDefault="00E73074" w:rsidP="003153F0">
            <w:pPr>
              <w:spacing w:after="0"/>
              <w:rPr>
                <w:rFonts w:ascii="Times New Roman" w:hAnsi="Times New Roman" w:cs="Times New Roman"/>
                <w:sz w:val="20"/>
                <w:szCs w:val="20"/>
              </w:rPr>
            </w:pPr>
            <w:r w:rsidRPr="003153F0">
              <w:rPr>
                <w:rFonts w:ascii="Times New Roman" w:hAnsi="Times New Roman" w:cs="Times New Roman"/>
                <w:sz w:val="20"/>
                <w:szCs w:val="20"/>
              </w:rPr>
              <w:t>администрации Пушкинского района Санкт-Петербурга</w:t>
            </w:r>
          </w:p>
          <w:p w:rsidR="003153F0" w:rsidRPr="003153F0" w:rsidRDefault="003153F0" w:rsidP="003153F0">
            <w:pPr>
              <w:spacing w:after="0"/>
              <w:rPr>
                <w:rFonts w:ascii="Times New Roman" w:hAnsi="Times New Roman" w:cs="Times New Roman"/>
                <w:sz w:val="20"/>
                <w:szCs w:val="20"/>
              </w:rPr>
            </w:pPr>
          </w:p>
          <w:p w:rsidR="00E73074" w:rsidRPr="003153F0" w:rsidRDefault="00E73074" w:rsidP="003153F0">
            <w:pPr>
              <w:spacing w:after="0"/>
              <w:rPr>
                <w:rFonts w:ascii="Times New Roman" w:hAnsi="Times New Roman" w:cs="Times New Roman"/>
                <w:sz w:val="20"/>
                <w:szCs w:val="20"/>
              </w:rPr>
            </w:pPr>
            <w:r w:rsidRPr="003153F0">
              <w:rPr>
                <w:rFonts w:ascii="Times New Roman" w:hAnsi="Times New Roman" w:cs="Times New Roman"/>
                <w:sz w:val="20"/>
                <w:szCs w:val="20"/>
              </w:rPr>
              <w:t xml:space="preserve">________________ Н.П. </w:t>
            </w:r>
            <w:proofErr w:type="spellStart"/>
            <w:r w:rsidRPr="003153F0">
              <w:rPr>
                <w:rFonts w:ascii="Times New Roman" w:hAnsi="Times New Roman" w:cs="Times New Roman"/>
                <w:sz w:val="20"/>
                <w:szCs w:val="20"/>
              </w:rPr>
              <w:t>Микушева</w:t>
            </w:r>
            <w:proofErr w:type="spellEnd"/>
          </w:p>
          <w:p w:rsidR="00E73074" w:rsidRPr="003153F0" w:rsidRDefault="00061A93" w:rsidP="003153F0">
            <w:pPr>
              <w:spacing w:after="0"/>
              <w:rPr>
                <w:rFonts w:ascii="Times New Roman" w:hAnsi="Times New Roman" w:cs="Times New Roman"/>
                <w:sz w:val="20"/>
                <w:szCs w:val="20"/>
              </w:rPr>
            </w:pPr>
            <w:r w:rsidRPr="003153F0">
              <w:rPr>
                <w:rFonts w:ascii="Times New Roman" w:hAnsi="Times New Roman" w:cs="Times New Roman"/>
                <w:sz w:val="20"/>
                <w:szCs w:val="20"/>
              </w:rPr>
              <w:t>«____» _______________ 2024</w:t>
            </w:r>
            <w:r w:rsidR="00E73074" w:rsidRPr="003153F0">
              <w:rPr>
                <w:rFonts w:ascii="Times New Roman" w:hAnsi="Times New Roman" w:cs="Times New Roman"/>
                <w:sz w:val="20"/>
                <w:szCs w:val="20"/>
              </w:rPr>
              <w:t xml:space="preserve"> г</w:t>
            </w:r>
          </w:p>
          <w:p w:rsidR="00E73074" w:rsidRPr="003153F0" w:rsidRDefault="00E73074" w:rsidP="003153F0">
            <w:pPr>
              <w:spacing w:after="0"/>
              <w:rPr>
                <w:rFonts w:ascii="Times New Roman" w:hAnsi="Times New Roman" w:cs="Times New Roman"/>
                <w:sz w:val="20"/>
                <w:szCs w:val="20"/>
              </w:rPr>
            </w:pPr>
          </w:p>
        </w:tc>
        <w:tc>
          <w:tcPr>
            <w:tcW w:w="4500" w:type="dxa"/>
          </w:tcPr>
          <w:p w:rsidR="00E73074" w:rsidRPr="003153F0" w:rsidRDefault="00E73074" w:rsidP="005E712C">
            <w:pPr>
              <w:jc w:val="center"/>
              <w:rPr>
                <w:rFonts w:ascii="Times New Roman" w:hAnsi="Times New Roman" w:cs="Times New Roman"/>
                <w:sz w:val="20"/>
                <w:szCs w:val="20"/>
              </w:rPr>
            </w:pPr>
          </w:p>
          <w:p w:rsidR="00E73074" w:rsidRPr="003153F0" w:rsidRDefault="00E73074" w:rsidP="005E712C">
            <w:pPr>
              <w:rPr>
                <w:rFonts w:ascii="Times New Roman" w:hAnsi="Times New Roman" w:cs="Times New Roman"/>
                <w:sz w:val="20"/>
                <w:szCs w:val="20"/>
              </w:rPr>
            </w:pPr>
          </w:p>
          <w:p w:rsidR="00E73074" w:rsidRPr="003153F0" w:rsidRDefault="00E73074" w:rsidP="005E712C">
            <w:pPr>
              <w:tabs>
                <w:tab w:val="left" w:pos="980"/>
              </w:tabs>
              <w:rPr>
                <w:rFonts w:ascii="Times New Roman" w:hAnsi="Times New Roman" w:cs="Times New Roman"/>
                <w:sz w:val="20"/>
                <w:szCs w:val="20"/>
              </w:rPr>
            </w:pPr>
          </w:p>
        </w:tc>
        <w:tc>
          <w:tcPr>
            <w:tcW w:w="5138" w:type="dxa"/>
          </w:tcPr>
          <w:p w:rsidR="00E73074" w:rsidRPr="003153F0" w:rsidRDefault="00E73074" w:rsidP="005E712C">
            <w:pPr>
              <w:rPr>
                <w:rFonts w:ascii="Times New Roman" w:hAnsi="Times New Roman" w:cs="Times New Roman"/>
                <w:sz w:val="20"/>
                <w:szCs w:val="20"/>
              </w:rPr>
            </w:pPr>
            <w:r w:rsidRPr="003153F0">
              <w:rPr>
                <w:rFonts w:ascii="Times New Roman" w:hAnsi="Times New Roman" w:cs="Times New Roman"/>
                <w:sz w:val="20"/>
                <w:szCs w:val="20"/>
              </w:rPr>
              <w:t xml:space="preserve">УТВЕРЖДАЮ  </w:t>
            </w:r>
          </w:p>
          <w:p w:rsidR="00843E89" w:rsidRPr="003153F0" w:rsidRDefault="00E73074" w:rsidP="00843E89">
            <w:pPr>
              <w:spacing w:after="0"/>
              <w:rPr>
                <w:rFonts w:ascii="Times New Roman" w:hAnsi="Times New Roman" w:cs="Times New Roman"/>
                <w:sz w:val="20"/>
                <w:szCs w:val="20"/>
              </w:rPr>
            </w:pPr>
            <w:r w:rsidRPr="003153F0">
              <w:rPr>
                <w:rFonts w:ascii="Times New Roman" w:hAnsi="Times New Roman" w:cs="Times New Roman"/>
                <w:sz w:val="20"/>
                <w:szCs w:val="20"/>
              </w:rPr>
              <w:t xml:space="preserve">Заведующий ГБДОУ №17 </w:t>
            </w:r>
          </w:p>
          <w:p w:rsidR="00E73074" w:rsidRPr="003153F0" w:rsidRDefault="00E73074" w:rsidP="00843E89">
            <w:pPr>
              <w:spacing w:after="0"/>
              <w:rPr>
                <w:rFonts w:ascii="Times New Roman" w:hAnsi="Times New Roman" w:cs="Times New Roman"/>
                <w:sz w:val="20"/>
                <w:szCs w:val="20"/>
              </w:rPr>
            </w:pPr>
            <w:r w:rsidRPr="003153F0">
              <w:rPr>
                <w:rFonts w:ascii="Times New Roman" w:hAnsi="Times New Roman" w:cs="Times New Roman"/>
                <w:sz w:val="20"/>
                <w:szCs w:val="20"/>
              </w:rPr>
              <w:t xml:space="preserve">Пушкинского района Санкт-Петербурга </w:t>
            </w:r>
          </w:p>
          <w:p w:rsidR="00E73074" w:rsidRPr="003153F0" w:rsidRDefault="00E73074" w:rsidP="00843E89">
            <w:pPr>
              <w:spacing w:after="0"/>
              <w:rPr>
                <w:rFonts w:ascii="Times New Roman" w:hAnsi="Times New Roman" w:cs="Times New Roman"/>
                <w:sz w:val="20"/>
                <w:szCs w:val="20"/>
              </w:rPr>
            </w:pPr>
            <w:r w:rsidRPr="003153F0">
              <w:rPr>
                <w:rFonts w:ascii="Times New Roman" w:hAnsi="Times New Roman" w:cs="Times New Roman"/>
                <w:sz w:val="20"/>
                <w:szCs w:val="20"/>
              </w:rPr>
              <w:t>_______________________С.В. Володько</w:t>
            </w:r>
          </w:p>
          <w:p w:rsidR="00E73074" w:rsidRPr="003153F0" w:rsidRDefault="00061A93" w:rsidP="005E712C">
            <w:pPr>
              <w:rPr>
                <w:rFonts w:ascii="Times New Roman" w:hAnsi="Times New Roman" w:cs="Times New Roman"/>
                <w:sz w:val="20"/>
                <w:szCs w:val="20"/>
              </w:rPr>
            </w:pPr>
            <w:r w:rsidRPr="003153F0">
              <w:rPr>
                <w:rFonts w:ascii="Times New Roman" w:hAnsi="Times New Roman" w:cs="Times New Roman"/>
                <w:sz w:val="20"/>
                <w:szCs w:val="20"/>
              </w:rPr>
              <w:t>«____» ___________________ 2024</w:t>
            </w:r>
            <w:r w:rsidR="00E73074" w:rsidRPr="003153F0">
              <w:rPr>
                <w:rFonts w:ascii="Times New Roman" w:hAnsi="Times New Roman" w:cs="Times New Roman"/>
                <w:sz w:val="20"/>
                <w:szCs w:val="20"/>
              </w:rPr>
              <w:t xml:space="preserve"> г</w:t>
            </w:r>
          </w:p>
          <w:p w:rsidR="00E73074" w:rsidRPr="003153F0" w:rsidRDefault="00E73074" w:rsidP="005E712C">
            <w:pPr>
              <w:jc w:val="both"/>
              <w:rPr>
                <w:rFonts w:ascii="Times New Roman" w:hAnsi="Times New Roman" w:cs="Times New Roman"/>
                <w:sz w:val="20"/>
                <w:szCs w:val="20"/>
              </w:rPr>
            </w:pPr>
            <w:r w:rsidRPr="003153F0">
              <w:rPr>
                <w:rFonts w:ascii="Times New Roman" w:hAnsi="Times New Roman" w:cs="Times New Roman"/>
                <w:sz w:val="20"/>
                <w:szCs w:val="20"/>
              </w:rPr>
              <w:t>м.п.</w:t>
            </w:r>
          </w:p>
        </w:tc>
      </w:tr>
    </w:tbl>
    <w:p w:rsidR="00E73074" w:rsidRPr="0017039A" w:rsidRDefault="00E73074" w:rsidP="00E73074">
      <w:pPr>
        <w:spacing w:line="360" w:lineRule="auto"/>
        <w:rPr>
          <w:rFonts w:ascii="Times New Roman" w:hAnsi="Times New Roman" w:cs="Times New Roman"/>
          <w:b/>
          <w:bCs/>
          <w:sz w:val="20"/>
          <w:szCs w:val="20"/>
        </w:rPr>
      </w:pPr>
      <w:r w:rsidRPr="00E73074">
        <w:rPr>
          <w:rFonts w:ascii="Times New Roman" w:hAnsi="Times New Roman" w:cs="Times New Roman"/>
        </w:rPr>
        <w:t xml:space="preserve">                                                                                                          </w:t>
      </w:r>
      <w:r w:rsidRPr="0017039A">
        <w:rPr>
          <w:rFonts w:ascii="Times New Roman" w:hAnsi="Times New Roman" w:cs="Times New Roman"/>
          <w:b/>
          <w:bCs/>
          <w:sz w:val="20"/>
          <w:szCs w:val="20"/>
        </w:rPr>
        <w:t>ПРОЕКТ СМЕТЫ КОНТРАКТА</w:t>
      </w:r>
    </w:p>
    <w:p w:rsidR="00E73074" w:rsidRPr="00E73074" w:rsidRDefault="00E73074" w:rsidP="00E73074">
      <w:pPr>
        <w:jc w:val="center"/>
        <w:rPr>
          <w:rFonts w:ascii="Times New Roman" w:hAnsi="Times New Roman" w:cs="Times New Roman"/>
          <w:b/>
          <w:bCs/>
        </w:rPr>
      </w:pPr>
      <w:bookmarkStart w:id="1" w:name="_Hlk124323300"/>
      <w:r w:rsidRPr="00E73074">
        <w:rPr>
          <w:rFonts w:ascii="Times New Roman" w:hAnsi="Times New Roman" w:cs="Times New Roman"/>
          <w:b/>
          <w:bCs/>
        </w:rPr>
        <w:t xml:space="preserve">на </w:t>
      </w:r>
      <w:r w:rsidR="001D48AC" w:rsidRPr="009B639A">
        <w:rPr>
          <w:b/>
        </w:rPr>
        <w:t>аварийн</w:t>
      </w:r>
      <w:r w:rsidR="00B04F0A">
        <w:rPr>
          <w:b/>
        </w:rPr>
        <w:t>ый</w:t>
      </w:r>
      <w:r w:rsidR="001D48AC" w:rsidRPr="009B639A">
        <w:rPr>
          <w:b/>
        </w:rPr>
        <w:t xml:space="preserve"> ремонт канализаци</w:t>
      </w:r>
      <w:r w:rsidR="00061A93">
        <w:rPr>
          <w:b/>
        </w:rPr>
        <w:t>онных выпусков и колодцев</w:t>
      </w:r>
      <w:r w:rsidR="001D48AC" w:rsidRPr="009B639A">
        <w:rPr>
          <w:b/>
        </w:rPr>
        <w:t xml:space="preserve"> </w:t>
      </w:r>
      <w:r w:rsidRPr="00E73074">
        <w:rPr>
          <w:rFonts w:ascii="Times New Roman" w:hAnsi="Times New Roman" w:cs="Times New Roman"/>
          <w:b/>
          <w:bCs/>
        </w:rPr>
        <w:t>ГБДОУ № 17 Пушкинского района Санкт-Петербурга по адресу: Санкт-Петербург, г. Пушкин, ул. Ленинградская, д. 43, литер</w:t>
      </w:r>
      <w:proofErr w:type="gramStart"/>
      <w:r w:rsidRPr="00E73074">
        <w:rPr>
          <w:rFonts w:ascii="Times New Roman" w:hAnsi="Times New Roman" w:cs="Times New Roman"/>
          <w:b/>
          <w:bCs/>
        </w:rPr>
        <w:t xml:space="preserve"> А</w:t>
      </w:r>
      <w:proofErr w:type="gramEnd"/>
    </w:p>
    <w:p w:rsidR="00E73074" w:rsidRPr="00E73074" w:rsidRDefault="00E73074" w:rsidP="00E73074">
      <w:pPr>
        <w:widowControl w:val="0"/>
        <w:autoSpaceDE w:val="0"/>
        <w:autoSpaceDN w:val="0"/>
        <w:adjustRightInd w:val="0"/>
        <w:jc w:val="center"/>
        <w:rPr>
          <w:rFonts w:ascii="Times New Roman" w:hAnsi="Times New Roman" w:cs="Times New Roman"/>
          <w:bCs/>
        </w:rPr>
      </w:pPr>
      <w:r w:rsidRPr="00E73074">
        <w:rPr>
          <w:rFonts w:ascii="Times New Roman" w:hAnsi="Times New Roman" w:cs="Times New Roman"/>
          <w:bCs/>
        </w:rPr>
        <w:t xml:space="preserve">                                                                                                                                                  </w:t>
      </w:r>
    </w:p>
    <w:p w:rsidR="00E73074" w:rsidRPr="00E73074" w:rsidRDefault="00E73074" w:rsidP="00E73074">
      <w:pPr>
        <w:widowControl w:val="0"/>
        <w:autoSpaceDE w:val="0"/>
        <w:autoSpaceDN w:val="0"/>
        <w:adjustRightInd w:val="0"/>
        <w:jc w:val="center"/>
        <w:rPr>
          <w:rFonts w:ascii="Times New Roman" w:hAnsi="Times New Roman" w:cs="Times New Roman"/>
          <w:bCs/>
        </w:rPr>
      </w:pPr>
      <w:r w:rsidRPr="00E73074">
        <w:rPr>
          <w:rFonts w:ascii="Times New Roman" w:hAnsi="Times New Roman" w:cs="Times New Roman"/>
          <w:bCs/>
        </w:rPr>
        <w:t xml:space="preserve">                                            </w:t>
      </w:r>
      <w:r w:rsidRPr="00E73074">
        <w:rPr>
          <w:rFonts w:ascii="Times New Roman" w:hAnsi="Times New Roman" w:cs="Times New Roman"/>
          <w:bCs/>
        </w:rPr>
        <w:tab/>
      </w:r>
    </w:p>
    <w:p w:rsidR="00E73074" w:rsidRPr="00E73074" w:rsidRDefault="00E73074" w:rsidP="00E73074">
      <w:pPr>
        <w:widowControl w:val="0"/>
        <w:autoSpaceDE w:val="0"/>
        <w:autoSpaceDN w:val="0"/>
        <w:adjustRightInd w:val="0"/>
        <w:jc w:val="center"/>
        <w:rPr>
          <w:rFonts w:ascii="Times New Roman" w:hAnsi="Times New Roman" w:cs="Times New Roman"/>
          <w:b/>
          <w:bCs/>
        </w:rPr>
      </w:pP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Cs/>
        </w:rPr>
        <w:tab/>
      </w:r>
      <w:r w:rsidRPr="00E73074">
        <w:rPr>
          <w:rFonts w:ascii="Times New Roman" w:hAnsi="Times New Roman" w:cs="Times New Roman"/>
          <w:b/>
          <w:bCs/>
        </w:rPr>
        <w:t xml:space="preserve">на сумму: </w:t>
      </w:r>
      <w:r w:rsidR="0017039A">
        <w:rPr>
          <w:rFonts w:ascii="Times New Roman" w:hAnsi="Times New Roman" w:cs="Times New Roman"/>
          <w:b/>
          <w:bCs/>
        </w:rPr>
        <w:t xml:space="preserve">             </w:t>
      </w:r>
      <w:r w:rsidRPr="00E73074">
        <w:rPr>
          <w:rFonts w:ascii="Times New Roman" w:hAnsi="Times New Roman" w:cs="Times New Roman"/>
          <w:b/>
          <w:bCs/>
        </w:rPr>
        <w:t xml:space="preserve">руб. </w:t>
      </w:r>
    </w:p>
    <w:tbl>
      <w:tblPr>
        <w:tblW w:w="0" w:type="auto"/>
        <w:tblLook w:val="04A0"/>
      </w:tblPr>
      <w:tblGrid>
        <w:gridCol w:w="7393"/>
        <w:gridCol w:w="7393"/>
      </w:tblGrid>
      <w:tr w:rsidR="00E73074" w:rsidRPr="0017039A" w:rsidTr="0017039A">
        <w:trPr>
          <w:trHeight w:val="2268"/>
        </w:trPr>
        <w:tc>
          <w:tcPr>
            <w:tcW w:w="7393" w:type="dxa"/>
            <w:shd w:val="clear" w:color="auto" w:fill="auto"/>
          </w:tcPr>
          <w:bookmarkEnd w:id="1"/>
          <w:p w:rsidR="00E73074" w:rsidRPr="0017039A" w:rsidRDefault="00E73074" w:rsidP="005E712C">
            <w:pPr>
              <w:widowControl w:val="0"/>
              <w:autoSpaceDE w:val="0"/>
              <w:autoSpaceDN w:val="0"/>
              <w:adjustRightInd w:val="0"/>
              <w:rPr>
                <w:rFonts w:ascii="Times New Roman" w:hAnsi="Times New Roman" w:cs="Times New Roman"/>
                <w:sz w:val="18"/>
                <w:szCs w:val="18"/>
              </w:rPr>
            </w:pPr>
            <w:r w:rsidRPr="0017039A">
              <w:rPr>
                <w:rFonts w:ascii="Times New Roman" w:hAnsi="Times New Roman" w:cs="Times New Roman"/>
                <w:sz w:val="18"/>
                <w:szCs w:val="18"/>
              </w:rPr>
              <w:t>Состав, виды, объёмы работ и расценки проверены.</w:t>
            </w:r>
          </w:p>
          <w:p w:rsidR="00E73074" w:rsidRPr="0017039A" w:rsidRDefault="00E73074" w:rsidP="005E712C">
            <w:pPr>
              <w:rPr>
                <w:rFonts w:ascii="Times New Roman" w:hAnsi="Times New Roman" w:cs="Times New Roman"/>
                <w:sz w:val="18"/>
                <w:szCs w:val="18"/>
              </w:rPr>
            </w:pPr>
            <w:r w:rsidRPr="0017039A">
              <w:rPr>
                <w:rFonts w:ascii="Times New Roman" w:hAnsi="Times New Roman" w:cs="Times New Roman"/>
                <w:sz w:val="18"/>
                <w:szCs w:val="18"/>
              </w:rPr>
              <w:t xml:space="preserve">Директор СПб ГБУ «Служба заказчика </w:t>
            </w:r>
          </w:p>
          <w:p w:rsidR="00E73074" w:rsidRPr="0017039A" w:rsidRDefault="00E73074" w:rsidP="005E712C">
            <w:pPr>
              <w:rPr>
                <w:rFonts w:ascii="Times New Roman" w:hAnsi="Times New Roman" w:cs="Times New Roman"/>
                <w:sz w:val="18"/>
                <w:szCs w:val="18"/>
              </w:rPr>
            </w:pPr>
            <w:r w:rsidRPr="0017039A">
              <w:rPr>
                <w:rFonts w:ascii="Times New Roman" w:hAnsi="Times New Roman" w:cs="Times New Roman"/>
                <w:sz w:val="18"/>
                <w:szCs w:val="18"/>
              </w:rPr>
              <w:t>Пушкинского р-на»</w:t>
            </w:r>
          </w:p>
          <w:p w:rsidR="00E73074" w:rsidRPr="0017039A" w:rsidRDefault="00E73074" w:rsidP="005E712C">
            <w:pPr>
              <w:rPr>
                <w:rFonts w:ascii="Times New Roman" w:hAnsi="Times New Roman" w:cs="Times New Roman"/>
                <w:b/>
                <w:sz w:val="18"/>
                <w:szCs w:val="18"/>
              </w:rPr>
            </w:pPr>
            <w:r w:rsidRPr="0017039A">
              <w:rPr>
                <w:rFonts w:ascii="Times New Roman" w:hAnsi="Times New Roman" w:cs="Times New Roman"/>
                <w:sz w:val="18"/>
                <w:szCs w:val="18"/>
              </w:rPr>
              <w:t xml:space="preserve">______________________ Д.С. </w:t>
            </w:r>
            <w:proofErr w:type="spellStart"/>
            <w:r w:rsidRPr="0017039A">
              <w:rPr>
                <w:rFonts w:ascii="Times New Roman" w:hAnsi="Times New Roman" w:cs="Times New Roman"/>
                <w:sz w:val="18"/>
                <w:szCs w:val="18"/>
              </w:rPr>
              <w:t>Музыченко</w:t>
            </w:r>
            <w:proofErr w:type="spellEnd"/>
          </w:p>
          <w:p w:rsidR="00E73074" w:rsidRPr="0017039A" w:rsidRDefault="00E73074" w:rsidP="005E712C">
            <w:pPr>
              <w:rPr>
                <w:rFonts w:ascii="Times New Roman" w:hAnsi="Times New Roman" w:cs="Times New Roman"/>
                <w:sz w:val="18"/>
                <w:szCs w:val="18"/>
              </w:rPr>
            </w:pPr>
            <w:r w:rsidRPr="0017039A">
              <w:rPr>
                <w:rFonts w:ascii="Times New Roman" w:hAnsi="Times New Roman" w:cs="Times New Roman"/>
                <w:sz w:val="18"/>
                <w:szCs w:val="18"/>
              </w:rPr>
              <w:t xml:space="preserve">«_____»_______________2023г </w:t>
            </w:r>
          </w:p>
          <w:p w:rsidR="00E73074" w:rsidRPr="0017039A" w:rsidRDefault="00E73074" w:rsidP="005E712C">
            <w:pPr>
              <w:rPr>
                <w:rFonts w:ascii="Times New Roman" w:hAnsi="Times New Roman" w:cs="Times New Roman"/>
                <w:sz w:val="18"/>
                <w:szCs w:val="18"/>
              </w:rPr>
            </w:pPr>
          </w:p>
          <w:p w:rsidR="00E73074" w:rsidRPr="0017039A" w:rsidRDefault="00E73074" w:rsidP="005E712C">
            <w:pPr>
              <w:widowControl w:val="0"/>
              <w:autoSpaceDE w:val="0"/>
              <w:autoSpaceDN w:val="0"/>
              <w:adjustRightInd w:val="0"/>
              <w:rPr>
                <w:rFonts w:ascii="Times New Roman" w:hAnsi="Times New Roman" w:cs="Times New Roman"/>
                <w:b/>
                <w:bCs/>
                <w:sz w:val="18"/>
                <w:szCs w:val="18"/>
              </w:rPr>
            </w:pPr>
            <w:r w:rsidRPr="0017039A">
              <w:rPr>
                <w:rFonts w:ascii="Times New Roman" w:hAnsi="Times New Roman" w:cs="Times New Roman"/>
                <w:sz w:val="18"/>
                <w:szCs w:val="18"/>
              </w:rPr>
              <w:tab/>
            </w:r>
          </w:p>
        </w:tc>
        <w:tc>
          <w:tcPr>
            <w:tcW w:w="7393" w:type="dxa"/>
            <w:shd w:val="clear" w:color="auto" w:fill="auto"/>
          </w:tcPr>
          <w:p w:rsidR="00E73074" w:rsidRPr="0017039A" w:rsidRDefault="00E73074" w:rsidP="005E712C">
            <w:pPr>
              <w:rPr>
                <w:rFonts w:ascii="Times New Roman" w:hAnsi="Times New Roman" w:cs="Times New Roman"/>
                <w:sz w:val="18"/>
                <w:szCs w:val="18"/>
              </w:rPr>
            </w:pPr>
            <w:proofErr w:type="gramStart"/>
            <w:r w:rsidRPr="0017039A">
              <w:rPr>
                <w:rFonts w:ascii="Times New Roman" w:hAnsi="Times New Roman" w:cs="Times New Roman"/>
                <w:sz w:val="18"/>
                <w:szCs w:val="18"/>
              </w:rPr>
              <w:t>Составлен</w:t>
            </w:r>
            <w:proofErr w:type="gramEnd"/>
            <w:r w:rsidRPr="0017039A">
              <w:rPr>
                <w:rFonts w:ascii="Times New Roman" w:hAnsi="Times New Roman" w:cs="Times New Roman"/>
                <w:sz w:val="18"/>
                <w:szCs w:val="18"/>
              </w:rPr>
              <w:t xml:space="preserve"> на основании:</w:t>
            </w:r>
          </w:p>
          <w:p w:rsidR="00E73074" w:rsidRPr="0017039A" w:rsidRDefault="00E73074" w:rsidP="005E712C">
            <w:pPr>
              <w:widowControl w:val="0"/>
              <w:autoSpaceDE w:val="0"/>
              <w:autoSpaceDN w:val="0"/>
              <w:adjustRightInd w:val="0"/>
              <w:jc w:val="both"/>
              <w:rPr>
                <w:rFonts w:ascii="Times New Roman" w:hAnsi="Times New Roman" w:cs="Times New Roman"/>
                <w:b/>
                <w:bCs/>
                <w:sz w:val="18"/>
                <w:szCs w:val="18"/>
              </w:rPr>
            </w:pPr>
            <w:r w:rsidRPr="0017039A">
              <w:rPr>
                <w:rFonts w:ascii="Times New Roman" w:hAnsi="Times New Roman" w:cs="Times New Roman"/>
                <w:sz w:val="18"/>
                <w:szCs w:val="18"/>
              </w:rPr>
              <w:t xml:space="preserve">1 </w:t>
            </w:r>
            <w:r w:rsidRPr="0017039A">
              <w:rPr>
                <w:rFonts w:ascii="Times New Roman" w:hAnsi="Times New Roman" w:cs="Times New Roman"/>
                <w:color w:val="000000"/>
                <w:sz w:val="18"/>
                <w:szCs w:val="18"/>
              </w:rPr>
              <w:t xml:space="preserve"> Приказ Минстроя России от 23.12.2019 № 841/</w:t>
            </w:r>
            <w:proofErr w:type="spellStart"/>
            <w:proofErr w:type="gramStart"/>
            <w:r w:rsidRPr="0017039A">
              <w:rPr>
                <w:rFonts w:ascii="Times New Roman" w:hAnsi="Times New Roman" w:cs="Times New Roman"/>
                <w:color w:val="000000"/>
                <w:sz w:val="18"/>
                <w:szCs w:val="18"/>
              </w:rPr>
              <w:t>пр</w:t>
            </w:r>
            <w:proofErr w:type="spellEnd"/>
            <w:proofErr w:type="gramEnd"/>
            <w:r w:rsidRPr="0017039A">
              <w:rPr>
                <w:rFonts w:ascii="Times New Roman" w:hAnsi="Times New Roman" w:cs="Times New Roman"/>
                <w:color w:val="000000"/>
                <w:sz w:val="18"/>
                <w:szCs w:val="18"/>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tc>
      </w:tr>
    </w:tbl>
    <w:p w:rsidR="00E73074" w:rsidRPr="00E73074" w:rsidRDefault="00E73074" w:rsidP="00E73074">
      <w:pPr>
        <w:rPr>
          <w:rFonts w:ascii="Times New Roman" w:hAnsi="Times New Roman" w:cs="Times New Roman"/>
        </w:rPr>
      </w:pP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r w:rsidRPr="00E73074">
        <w:rPr>
          <w:rFonts w:ascii="Times New Roman" w:hAnsi="Times New Roman" w:cs="Times New Roman"/>
        </w:rPr>
        <w:tab/>
      </w:r>
    </w:p>
    <w:p w:rsidR="00E73074" w:rsidRPr="00E73074" w:rsidRDefault="00E73074" w:rsidP="00E73074">
      <w:pPr>
        <w:spacing w:line="360" w:lineRule="auto"/>
        <w:jc w:val="center"/>
        <w:rPr>
          <w:rFonts w:ascii="Times New Roman" w:hAnsi="Times New Roman" w:cs="Times New Roman"/>
          <w:sz w:val="18"/>
          <w:szCs w:val="18"/>
        </w:rPr>
      </w:pPr>
      <w:r w:rsidRPr="00E73074">
        <w:rPr>
          <w:rFonts w:ascii="Times New Roman" w:hAnsi="Times New Roman" w:cs="Times New Roman"/>
          <w:sz w:val="18"/>
          <w:szCs w:val="18"/>
        </w:rPr>
        <w:t xml:space="preserve">Санкт-Петербург    </w:t>
      </w:r>
    </w:p>
    <w:p w:rsidR="00E73074" w:rsidRPr="00E73074" w:rsidRDefault="00E73074" w:rsidP="00E73074">
      <w:pPr>
        <w:spacing w:line="360" w:lineRule="auto"/>
        <w:rPr>
          <w:rFonts w:ascii="Times New Roman" w:hAnsi="Times New Roman" w:cs="Times New Roman"/>
          <w:sz w:val="18"/>
          <w:szCs w:val="18"/>
        </w:rPr>
      </w:pPr>
      <w:r w:rsidRPr="00E73074">
        <w:rPr>
          <w:rFonts w:ascii="Times New Roman" w:hAnsi="Times New Roman" w:cs="Times New Roman"/>
          <w:sz w:val="18"/>
          <w:szCs w:val="18"/>
        </w:rPr>
        <w:t xml:space="preserve">                                                                                                                                                              2023</w:t>
      </w:r>
    </w:p>
    <w:p w:rsidR="00E73074" w:rsidRDefault="00E73074" w:rsidP="00E73074">
      <w:pPr>
        <w:rPr>
          <w:rFonts w:ascii="Times New Roman" w:hAnsi="Times New Roman" w:cs="Times New Roman"/>
        </w:rPr>
      </w:pPr>
    </w:p>
    <w:p w:rsidR="00A8388C" w:rsidRPr="00E73074" w:rsidRDefault="00A8388C" w:rsidP="00E73074">
      <w:pPr>
        <w:rPr>
          <w:rFonts w:ascii="Times New Roman" w:hAnsi="Times New Roman" w:cs="Times New Roman"/>
        </w:rPr>
      </w:pPr>
    </w:p>
    <w:tbl>
      <w:tblPr>
        <w:tblW w:w="15720" w:type="dxa"/>
        <w:tblLook w:val="04A0"/>
      </w:tblPr>
      <w:tblGrid>
        <w:gridCol w:w="780"/>
        <w:gridCol w:w="9180"/>
        <w:gridCol w:w="1400"/>
        <w:gridCol w:w="1240"/>
        <w:gridCol w:w="1560"/>
        <w:gridCol w:w="1560"/>
      </w:tblGrid>
      <w:tr w:rsidR="00B04F0A" w:rsidRPr="00C95D03" w:rsidTr="005A1E71">
        <w:trPr>
          <w:trHeight w:val="297"/>
        </w:trPr>
        <w:tc>
          <w:tcPr>
            <w:tcW w:w="15720" w:type="dxa"/>
            <w:gridSpan w:val="6"/>
            <w:tcBorders>
              <w:top w:val="nil"/>
              <w:left w:val="nil"/>
              <w:bottom w:val="nil"/>
              <w:right w:val="nil"/>
            </w:tcBorders>
            <w:shd w:val="clear" w:color="auto" w:fill="auto"/>
            <w:hideMark/>
          </w:tcPr>
          <w:p w:rsidR="00B04F0A" w:rsidRPr="00C95D03" w:rsidRDefault="00B04F0A" w:rsidP="005A1E71">
            <w:pPr>
              <w:jc w:val="center"/>
              <w:rPr>
                <w:sz w:val="20"/>
                <w:szCs w:val="20"/>
              </w:rPr>
            </w:pPr>
            <w:r w:rsidRPr="00C95D03">
              <w:rPr>
                <w:sz w:val="20"/>
                <w:szCs w:val="20"/>
              </w:rPr>
              <w:lastRenderedPageBreak/>
              <w:t>Проект сметы контракта</w:t>
            </w:r>
          </w:p>
        </w:tc>
      </w:tr>
      <w:tr w:rsidR="00B04F0A" w:rsidRPr="00C95D03" w:rsidTr="005A1E71">
        <w:trPr>
          <w:trHeight w:val="859"/>
        </w:trPr>
        <w:tc>
          <w:tcPr>
            <w:tcW w:w="15720" w:type="dxa"/>
            <w:gridSpan w:val="6"/>
            <w:tcBorders>
              <w:top w:val="nil"/>
              <w:left w:val="nil"/>
              <w:bottom w:val="single" w:sz="8" w:space="0" w:color="000000"/>
              <w:right w:val="nil"/>
            </w:tcBorders>
            <w:shd w:val="clear" w:color="auto" w:fill="auto"/>
            <w:hideMark/>
          </w:tcPr>
          <w:p w:rsidR="00B04F0A" w:rsidRPr="00C95D03" w:rsidRDefault="00B04F0A" w:rsidP="00B04F0A">
            <w:pPr>
              <w:spacing w:after="240"/>
              <w:jc w:val="center"/>
              <w:rPr>
                <w:sz w:val="20"/>
                <w:szCs w:val="20"/>
              </w:rPr>
            </w:pPr>
            <w:r w:rsidRPr="00C95D03">
              <w:rPr>
                <w:sz w:val="20"/>
                <w:szCs w:val="20"/>
              </w:rPr>
              <w:t>на аварийный ремонт канализационных выпусков и колодцев ГБДОУ № 17 Пушкинского района Санкт-Петербурга</w:t>
            </w:r>
            <w:r w:rsidRPr="00C95D03">
              <w:rPr>
                <w:sz w:val="20"/>
                <w:szCs w:val="20"/>
              </w:rPr>
              <w:br/>
              <w:t xml:space="preserve">по адресу: Санкт-Петербург, г. Пушкин, ул. </w:t>
            </w:r>
            <w:proofErr w:type="gramStart"/>
            <w:r w:rsidRPr="00C95D03">
              <w:rPr>
                <w:sz w:val="20"/>
                <w:szCs w:val="20"/>
              </w:rPr>
              <w:t>Ленинградская</w:t>
            </w:r>
            <w:proofErr w:type="gramEnd"/>
            <w:r w:rsidRPr="00C95D03">
              <w:rPr>
                <w:sz w:val="20"/>
                <w:szCs w:val="20"/>
              </w:rPr>
              <w:t>, д. 43, лит. А</w:t>
            </w:r>
            <w:r w:rsidRPr="00C95D03">
              <w:rPr>
                <w:sz w:val="20"/>
                <w:szCs w:val="20"/>
              </w:rPr>
              <w:br/>
            </w:r>
            <w:r w:rsidRPr="00C95D03">
              <w:rPr>
                <w:sz w:val="20"/>
                <w:szCs w:val="20"/>
              </w:rPr>
              <w:br/>
            </w:r>
          </w:p>
        </w:tc>
      </w:tr>
      <w:tr w:rsidR="00B04F0A" w:rsidRPr="00C95D03" w:rsidTr="005A1E71">
        <w:trPr>
          <w:trHeight w:val="297"/>
        </w:trPr>
        <w:tc>
          <w:tcPr>
            <w:tcW w:w="15720" w:type="dxa"/>
            <w:gridSpan w:val="6"/>
            <w:tcBorders>
              <w:top w:val="nil"/>
              <w:left w:val="nil"/>
              <w:bottom w:val="nil"/>
              <w:right w:val="nil"/>
            </w:tcBorders>
            <w:shd w:val="clear" w:color="auto" w:fill="auto"/>
            <w:hideMark/>
          </w:tcPr>
          <w:p w:rsidR="00B04F0A" w:rsidRPr="00C95D03" w:rsidRDefault="00B04F0A" w:rsidP="005A1E71">
            <w:pPr>
              <w:jc w:val="center"/>
              <w:rPr>
                <w:sz w:val="20"/>
                <w:szCs w:val="20"/>
              </w:rPr>
            </w:pPr>
            <w:r w:rsidRPr="00C95D03">
              <w:rPr>
                <w:sz w:val="20"/>
                <w:szCs w:val="20"/>
              </w:rPr>
              <w:t>(наименование объекта)</w:t>
            </w:r>
          </w:p>
        </w:tc>
      </w:tr>
      <w:tr w:rsidR="00B04F0A" w:rsidRPr="00C95D03" w:rsidTr="005A1E71">
        <w:trPr>
          <w:trHeight w:val="297"/>
        </w:trPr>
        <w:tc>
          <w:tcPr>
            <w:tcW w:w="15720" w:type="dxa"/>
            <w:gridSpan w:val="6"/>
            <w:tcBorders>
              <w:top w:val="nil"/>
              <w:left w:val="nil"/>
              <w:bottom w:val="nil"/>
              <w:right w:val="nil"/>
            </w:tcBorders>
            <w:shd w:val="clear" w:color="auto" w:fill="auto"/>
            <w:hideMark/>
          </w:tcPr>
          <w:p w:rsidR="00B04F0A" w:rsidRPr="00C95D03" w:rsidRDefault="00B04F0A" w:rsidP="005A1E71">
            <w:pPr>
              <w:jc w:val="center"/>
              <w:rPr>
                <w:sz w:val="20"/>
                <w:szCs w:val="20"/>
              </w:rPr>
            </w:pPr>
          </w:p>
        </w:tc>
      </w:tr>
      <w:tr w:rsidR="00B04F0A" w:rsidRPr="00C95D03" w:rsidTr="005A1E71">
        <w:trPr>
          <w:trHeight w:val="319"/>
        </w:trPr>
        <w:tc>
          <w:tcPr>
            <w:tcW w:w="780" w:type="dxa"/>
            <w:vMerge w:val="restart"/>
            <w:tcBorders>
              <w:top w:val="single" w:sz="8" w:space="0" w:color="000000"/>
              <w:left w:val="single" w:sz="8"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 xml:space="preserve">№ </w:t>
            </w:r>
            <w:proofErr w:type="spellStart"/>
            <w:proofErr w:type="gramStart"/>
            <w:r w:rsidRPr="00C95D03">
              <w:rPr>
                <w:sz w:val="20"/>
                <w:szCs w:val="20"/>
              </w:rPr>
              <w:t>п</w:t>
            </w:r>
            <w:proofErr w:type="spellEnd"/>
            <w:proofErr w:type="gramEnd"/>
            <w:r w:rsidRPr="00C95D03">
              <w:rPr>
                <w:sz w:val="20"/>
                <w:szCs w:val="20"/>
              </w:rPr>
              <w:t>/</w:t>
            </w:r>
            <w:proofErr w:type="spellStart"/>
            <w:r w:rsidRPr="00C95D03">
              <w:rPr>
                <w:sz w:val="20"/>
                <w:szCs w:val="20"/>
              </w:rPr>
              <w:t>п</w:t>
            </w:r>
            <w:proofErr w:type="spellEnd"/>
          </w:p>
        </w:tc>
        <w:tc>
          <w:tcPr>
            <w:tcW w:w="9180" w:type="dxa"/>
            <w:vMerge w:val="restart"/>
            <w:tcBorders>
              <w:top w:val="single" w:sz="8" w:space="0" w:color="000000"/>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Наименование конструктивных решений (Элементов), комплексов (видов) работ</w:t>
            </w:r>
          </w:p>
        </w:tc>
        <w:tc>
          <w:tcPr>
            <w:tcW w:w="1400" w:type="dxa"/>
            <w:vMerge w:val="restart"/>
            <w:tcBorders>
              <w:top w:val="single" w:sz="8" w:space="0" w:color="000000"/>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Единица измерения</w:t>
            </w:r>
          </w:p>
        </w:tc>
        <w:tc>
          <w:tcPr>
            <w:tcW w:w="1240" w:type="dxa"/>
            <w:vMerge w:val="restart"/>
            <w:tcBorders>
              <w:top w:val="single" w:sz="8" w:space="0" w:color="000000"/>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Количество (объём работ)</w:t>
            </w:r>
          </w:p>
        </w:tc>
        <w:tc>
          <w:tcPr>
            <w:tcW w:w="3120" w:type="dxa"/>
            <w:gridSpan w:val="2"/>
            <w:tcBorders>
              <w:top w:val="single" w:sz="8" w:space="0" w:color="000000"/>
              <w:left w:val="single" w:sz="4" w:space="0" w:color="000000"/>
              <w:bottom w:val="single" w:sz="4" w:space="0" w:color="000000"/>
              <w:right w:val="single" w:sz="8" w:space="0" w:color="000000"/>
            </w:tcBorders>
            <w:shd w:val="clear" w:color="auto" w:fill="auto"/>
            <w:hideMark/>
          </w:tcPr>
          <w:p w:rsidR="00B04F0A" w:rsidRPr="00C95D03" w:rsidRDefault="00B04F0A" w:rsidP="005A1E71">
            <w:pPr>
              <w:jc w:val="center"/>
              <w:rPr>
                <w:sz w:val="20"/>
                <w:szCs w:val="20"/>
              </w:rPr>
            </w:pPr>
            <w:r w:rsidRPr="00C95D03">
              <w:rPr>
                <w:sz w:val="20"/>
                <w:szCs w:val="20"/>
              </w:rPr>
              <w:t>Цена, руб.</w:t>
            </w:r>
          </w:p>
        </w:tc>
      </w:tr>
      <w:tr w:rsidR="00B04F0A" w:rsidRPr="00C95D03" w:rsidTr="005A1E71">
        <w:trPr>
          <w:trHeight w:val="559"/>
        </w:trPr>
        <w:tc>
          <w:tcPr>
            <w:tcW w:w="780" w:type="dxa"/>
            <w:vMerge/>
            <w:tcBorders>
              <w:top w:val="single" w:sz="8" w:space="0" w:color="000000"/>
              <w:left w:val="single" w:sz="8" w:space="0" w:color="000000"/>
              <w:bottom w:val="single" w:sz="8" w:space="0" w:color="000000"/>
              <w:right w:val="nil"/>
            </w:tcBorders>
            <w:vAlign w:val="center"/>
            <w:hideMark/>
          </w:tcPr>
          <w:p w:rsidR="00B04F0A" w:rsidRPr="00C95D03" w:rsidRDefault="00B04F0A" w:rsidP="005A1E71">
            <w:pPr>
              <w:rPr>
                <w:sz w:val="20"/>
                <w:szCs w:val="20"/>
              </w:rPr>
            </w:pPr>
          </w:p>
        </w:tc>
        <w:tc>
          <w:tcPr>
            <w:tcW w:w="9180" w:type="dxa"/>
            <w:vMerge/>
            <w:tcBorders>
              <w:top w:val="single" w:sz="8" w:space="0" w:color="000000"/>
              <w:left w:val="single" w:sz="4" w:space="0" w:color="000000"/>
              <w:bottom w:val="single" w:sz="8" w:space="0" w:color="000000"/>
              <w:right w:val="nil"/>
            </w:tcBorders>
            <w:vAlign w:val="center"/>
            <w:hideMark/>
          </w:tcPr>
          <w:p w:rsidR="00B04F0A" w:rsidRPr="00C95D03" w:rsidRDefault="00B04F0A" w:rsidP="005A1E71">
            <w:pPr>
              <w:rPr>
                <w:sz w:val="20"/>
                <w:szCs w:val="20"/>
              </w:rPr>
            </w:pPr>
          </w:p>
        </w:tc>
        <w:tc>
          <w:tcPr>
            <w:tcW w:w="1400" w:type="dxa"/>
            <w:vMerge/>
            <w:tcBorders>
              <w:top w:val="single" w:sz="8" w:space="0" w:color="000000"/>
              <w:left w:val="single" w:sz="4" w:space="0" w:color="000000"/>
              <w:bottom w:val="single" w:sz="8" w:space="0" w:color="000000"/>
              <w:right w:val="nil"/>
            </w:tcBorders>
            <w:vAlign w:val="center"/>
            <w:hideMark/>
          </w:tcPr>
          <w:p w:rsidR="00B04F0A" w:rsidRPr="00C95D03" w:rsidRDefault="00B04F0A" w:rsidP="005A1E71">
            <w:pPr>
              <w:rPr>
                <w:sz w:val="20"/>
                <w:szCs w:val="20"/>
              </w:rPr>
            </w:pPr>
          </w:p>
        </w:tc>
        <w:tc>
          <w:tcPr>
            <w:tcW w:w="1240" w:type="dxa"/>
            <w:vMerge/>
            <w:tcBorders>
              <w:top w:val="single" w:sz="8" w:space="0" w:color="000000"/>
              <w:left w:val="single" w:sz="4" w:space="0" w:color="000000"/>
              <w:bottom w:val="single" w:sz="8" w:space="0" w:color="000000"/>
              <w:right w:val="nil"/>
            </w:tcBorders>
            <w:vAlign w:val="center"/>
            <w:hideMark/>
          </w:tcPr>
          <w:p w:rsidR="00B04F0A" w:rsidRPr="00C95D03" w:rsidRDefault="00B04F0A" w:rsidP="005A1E71">
            <w:pPr>
              <w:rPr>
                <w:sz w:val="20"/>
                <w:szCs w:val="20"/>
              </w:rPr>
            </w:pPr>
          </w:p>
        </w:tc>
        <w:tc>
          <w:tcPr>
            <w:tcW w:w="1560" w:type="dxa"/>
            <w:tcBorders>
              <w:top w:val="nil"/>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На единицу измерения</w:t>
            </w:r>
          </w:p>
        </w:tc>
        <w:tc>
          <w:tcPr>
            <w:tcW w:w="1560" w:type="dxa"/>
            <w:tcBorders>
              <w:top w:val="nil"/>
              <w:left w:val="single" w:sz="4" w:space="0" w:color="000000"/>
              <w:bottom w:val="single" w:sz="8" w:space="0" w:color="000000"/>
              <w:right w:val="single" w:sz="8" w:space="0" w:color="000000"/>
            </w:tcBorders>
            <w:shd w:val="clear" w:color="auto" w:fill="auto"/>
            <w:hideMark/>
          </w:tcPr>
          <w:p w:rsidR="00B04F0A" w:rsidRPr="00C95D03" w:rsidRDefault="00B04F0A" w:rsidP="005A1E71">
            <w:pPr>
              <w:jc w:val="center"/>
              <w:rPr>
                <w:sz w:val="20"/>
                <w:szCs w:val="20"/>
              </w:rPr>
            </w:pPr>
            <w:r w:rsidRPr="00C95D03">
              <w:rPr>
                <w:sz w:val="20"/>
                <w:szCs w:val="20"/>
              </w:rPr>
              <w:t>Всего</w:t>
            </w:r>
          </w:p>
        </w:tc>
      </w:tr>
      <w:tr w:rsidR="00B04F0A" w:rsidRPr="00C95D03" w:rsidTr="005A1E71">
        <w:trPr>
          <w:trHeight w:val="297"/>
        </w:trPr>
        <w:tc>
          <w:tcPr>
            <w:tcW w:w="780" w:type="dxa"/>
            <w:tcBorders>
              <w:top w:val="nil"/>
              <w:left w:val="single" w:sz="8"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1</w:t>
            </w:r>
          </w:p>
        </w:tc>
        <w:tc>
          <w:tcPr>
            <w:tcW w:w="9180" w:type="dxa"/>
            <w:tcBorders>
              <w:top w:val="nil"/>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2</w:t>
            </w:r>
          </w:p>
        </w:tc>
        <w:tc>
          <w:tcPr>
            <w:tcW w:w="1400" w:type="dxa"/>
            <w:tcBorders>
              <w:top w:val="nil"/>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3</w:t>
            </w:r>
          </w:p>
        </w:tc>
        <w:tc>
          <w:tcPr>
            <w:tcW w:w="1240" w:type="dxa"/>
            <w:tcBorders>
              <w:top w:val="nil"/>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4</w:t>
            </w:r>
          </w:p>
        </w:tc>
        <w:tc>
          <w:tcPr>
            <w:tcW w:w="1560" w:type="dxa"/>
            <w:tcBorders>
              <w:top w:val="nil"/>
              <w:left w:val="single" w:sz="4" w:space="0" w:color="000000"/>
              <w:bottom w:val="single" w:sz="8"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5</w:t>
            </w:r>
          </w:p>
        </w:tc>
        <w:tc>
          <w:tcPr>
            <w:tcW w:w="1560" w:type="dxa"/>
            <w:tcBorders>
              <w:top w:val="nil"/>
              <w:left w:val="single" w:sz="4" w:space="0" w:color="000000"/>
              <w:bottom w:val="single" w:sz="8" w:space="0" w:color="000000"/>
              <w:right w:val="single" w:sz="8" w:space="0" w:color="000000"/>
            </w:tcBorders>
            <w:shd w:val="clear" w:color="auto" w:fill="auto"/>
            <w:hideMark/>
          </w:tcPr>
          <w:p w:rsidR="00B04F0A" w:rsidRPr="00C95D03" w:rsidRDefault="00B04F0A" w:rsidP="005A1E71">
            <w:pPr>
              <w:jc w:val="center"/>
              <w:rPr>
                <w:sz w:val="20"/>
                <w:szCs w:val="20"/>
              </w:rPr>
            </w:pPr>
            <w:r w:rsidRPr="00C95D03">
              <w:rPr>
                <w:sz w:val="20"/>
                <w:szCs w:val="20"/>
              </w:rPr>
              <w:t>6</w:t>
            </w:r>
          </w:p>
        </w:tc>
      </w:tr>
      <w:tr w:rsidR="00B04F0A" w:rsidRPr="00C95D03" w:rsidTr="005A1E71">
        <w:trPr>
          <w:trHeight w:val="297"/>
        </w:trPr>
        <w:tc>
          <w:tcPr>
            <w:tcW w:w="780" w:type="dxa"/>
            <w:tcBorders>
              <w:top w:val="single" w:sz="4" w:space="0" w:color="000000"/>
              <w:left w:val="single" w:sz="8" w:space="0" w:color="000000"/>
              <w:bottom w:val="single" w:sz="4"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1</w:t>
            </w:r>
          </w:p>
        </w:tc>
        <w:tc>
          <w:tcPr>
            <w:tcW w:w="9180" w:type="dxa"/>
            <w:tcBorders>
              <w:top w:val="single" w:sz="4" w:space="0" w:color="000000"/>
              <w:left w:val="single" w:sz="4" w:space="0" w:color="000000"/>
              <w:bottom w:val="single" w:sz="4" w:space="0" w:color="000000"/>
              <w:right w:val="nil"/>
            </w:tcBorders>
            <w:shd w:val="clear" w:color="auto" w:fill="auto"/>
            <w:hideMark/>
          </w:tcPr>
          <w:p w:rsidR="00B04F0A" w:rsidRPr="00C95D03" w:rsidRDefault="00B04F0A" w:rsidP="005A1E71">
            <w:pPr>
              <w:rPr>
                <w:sz w:val="20"/>
                <w:szCs w:val="20"/>
              </w:rPr>
            </w:pPr>
            <w:r w:rsidRPr="00C95D03">
              <w:rPr>
                <w:sz w:val="20"/>
                <w:szCs w:val="20"/>
              </w:rPr>
              <w:t>Ремонтные работы (комплекс работ)</w:t>
            </w:r>
          </w:p>
        </w:tc>
        <w:tc>
          <w:tcPr>
            <w:tcW w:w="1400" w:type="dxa"/>
            <w:tcBorders>
              <w:top w:val="single" w:sz="4" w:space="0" w:color="000000"/>
              <w:left w:val="single" w:sz="4" w:space="0" w:color="000000"/>
              <w:bottom w:val="single" w:sz="4" w:space="0" w:color="000000"/>
              <w:right w:val="nil"/>
            </w:tcBorders>
            <w:shd w:val="clear" w:color="auto" w:fill="auto"/>
            <w:hideMark/>
          </w:tcPr>
          <w:p w:rsidR="00B04F0A" w:rsidRPr="00C95D03" w:rsidRDefault="00B04F0A" w:rsidP="005A1E71">
            <w:pPr>
              <w:rPr>
                <w:sz w:val="20"/>
                <w:szCs w:val="20"/>
              </w:rPr>
            </w:pPr>
            <w:proofErr w:type="spellStart"/>
            <w:r w:rsidRPr="00C95D03">
              <w:rPr>
                <w:sz w:val="20"/>
                <w:szCs w:val="20"/>
              </w:rPr>
              <w:t>усл.ед</w:t>
            </w:r>
            <w:proofErr w:type="spellEnd"/>
            <w:r w:rsidRPr="00C95D03">
              <w:rPr>
                <w:sz w:val="20"/>
                <w:szCs w:val="20"/>
              </w:rPr>
              <w:t>.</w:t>
            </w:r>
          </w:p>
        </w:tc>
        <w:tc>
          <w:tcPr>
            <w:tcW w:w="1240" w:type="dxa"/>
            <w:tcBorders>
              <w:top w:val="single" w:sz="4" w:space="0" w:color="000000"/>
              <w:left w:val="single" w:sz="4" w:space="0" w:color="000000"/>
              <w:bottom w:val="single" w:sz="4" w:space="0" w:color="000000"/>
              <w:right w:val="nil"/>
            </w:tcBorders>
            <w:shd w:val="clear" w:color="auto" w:fill="auto"/>
            <w:hideMark/>
          </w:tcPr>
          <w:p w:rsidR="00B04F0A" w:rsidRPr="00C95D03" w:rsidRDefault="00B04F0A" w:rsidP="005A1E71">
            <w:pPr>
              <w:jc w:val="right"/>
              <w:rPr>
                <w:sz w:val="20"/>
                <w:szCs w:val="20"/>
              </w:rPr>
            </w:pPr>
            <w:r w:rsidRPr="00C95D03">
              <w:rPr>
                <w:sz w:val="20"/>
                <w:szCs w:val="20"/>
              </w:rPr>
              <w:t>1</w:t>
            </w:r>
          </w:p>
        </w:tc>
        <w:tc>
          <w:tcPr>
            <w:tcW w:w="1560" w:type="dxa"/>
            <w:tcBorders>
              <w:top w:val="single" w:sz="4" w:space="0" w:color="000000"/>
              <w:left w:val="single" w:sz="4" w:space="0" w:color="000000"/>
              <w:bottom w:val="single" w:sz="4" w:space="0" w:color="000000"/>
              <w:right w:val="nil"/>
            </w:tcBorders>
            <w:shd w:val="clear" w:color="auto" w:fill="auto"/>
            <w:hideMark/>
          </w:tcPr>
          <w:p w:rsidR="00B04F0A" w:rsidRPr="00C95D03" w:rsidRDefault="00B04F0A" w:rsidP="005A1E71">
            <w:pPr>
              <w:jc w:val="right"/>
              <w:rPr>
                <w:sz w:val="20"/>
                <w:szCs w:val="20"/>
              </w:rPr>
            </w:pPr>
          </w:p>
        </w:tc>
        <w:tc>
          <w:tcPr>
            <w:tcW w:w="1560" w:type="dxa"/>
            <w:tcBorders>
              <w:top w:val="single" w:sz="4" w:space="0" w:color="000000"/>
              <w:left w:val="single" w:sz="4" w:space="0" w:color="000000"/>
              <w:bottom w:val="single" w:sz="4" w:space="0" w:color="000000"/>
              <w:right w:val="single" w:sz="8" w:space="0" w:color="000000"/>
            </w:tcBorders>
            <w:shd w:val="clear" w:color="auto" w:fill="auto"/>
            <w:hideMark/>
          </w:tcPr>
          <w:p w:rsidR="00B04F0A" w:rsidRPr="00C95D03" w:rsidRDefault="00B04F0A" w:rsidP="005A1E71">
            <w:pPr>
              <w:jc w:val="right"/>
              <w:rPr>
                <w:sz w:val="20"/>
                <w:szCs w:val="20"/>
              </w:rPr>
            </w:pPr>
          </w:p>
        </w:tc>
      </w:tr>
      <w:tr w:rsidR="00B04F0A" w:rsidRPr="00C95D03" w:rsidTr="005A1E71">
        <w:trPr>
          <w:trHeight w:val="297"/>
        </w:trPr>
        <w:tc>
          <w:tcPr>
            <w:tcW w:w="780" w:type="dxa"/>
            <w:tcBorders>
              <w:top w:val="nil"/>
              <w:left w:val="single" w:sz="8" w:space="0" w:color="000000"/>
              <w:bottom w:val="single" w:sz="4"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2</w:t>
            </w:r>
          </w:p>
        </w:tc>
        <w:tc>
          <w:tcPr>
            <w:tcW w:w="9180" w:type="dxa"/>
            <w:tcBorders>
              <w:top w:val="nil"/>
              <w:left w:val="single" w:sz="4" w:space="0" w:color="000000"/>
              <w:bottom w:val="single" w:sz="4" w:space="0" w:color="000000"/>
              <w:right w:val="nil"/>
            </w:tcBorders>
            <w:shd w:val="clear" w:color="auto" w:fill="auto"/>
            <w:hideMark/>
          </w:tcPr>
          <w:p w:rsidR="00B04F0A" w:rsidRPr="00C95D03" w:rsidRDefault="00B04F0A" w:rsidP="005A1E71">
            <w:pPr>
              <w:rPr>
                <w:sz w:val="20"/>
                <w:szCs w:val="20"/>
              </w:rPr>
            </w:pPr>
            <w:r w:rsidRPr="00C95D03">
              <w:rPr>
                <w:sz w:val="20"/>
                <w:szCs w:val="20"/>
              </w:rPr>
              <w:t>Погрузка и вывоз мусора (комплекс работ)</w:t>
            </w:r>
          </w:p>
        </w:tc>
        <w:tc>
          <w:tcPr>
            <w:tcW w:w="1400" w:type="dxa"/>
            <w:tcBorders>
              <w:top w:val="nil"/>
              <w:left w:val="single" w:sz="4" w:space="0" w:color="000000"/>
              <w:bottom w:val="single" w:sz="4" w:space="0" w:color="000000"/>
              <w:right w:val="nil"/>
            </w:tcBorders>
            <w:shd w:val="clear" w:color="auto" w:fill="auto"/>
            <w:hideMark/>
          </w:tcPr>
          <w:p w:rsidR="00B04F0A" w:rsidRPr="00C95D03" w:rsidRDefault="00B04F0A" w:rsidP="005A1E71">
            <w:pPr>
              <w:rPr>
                <w:sz w:val="20"/>
                <w:szCs w:val="20"/>
              </w:rPr>
            </w:pPr>
            <w:proofErr w:type="spellStart"/>
            <w:r w:rsidRPr="00C95D03">
              <w:rPr>
                <w:sz w:val="20"/>
                <w:szCs w:val="20"/>
              </w:rPr>
              <w:t>усл</w:t>
            </w:r>
            <w:proofErr w:type="gramStart"/>
            <w:r w:rsidRPr="00C95D03">
              <w:rPr>
                <w:sz w:val="20"/>
                <w:szCs w:val="20"/>
              </w:rPr>
              <w:t>.е</w:t>
            </w:r>
            <w:proofErr w:type="gramEnd"/>
            <w:r w:rsidRPr="00C95D03">
              <w:rPr>
                <w:sz w:val="20"/>
                <w:szCs w:val="20"/>
              </w:rPr>
              <w:t>д</w:t>
            </w:r>
            <w:proofErr w:type="spellEnd"/>
          </w:p>
        </w:tc>
        <w:tc>
          <w:tcPr>
            <w:tcW w:w="1240" w:type="dxa"/>
            <w:tcBorders>
              <w:top w:val="nil"/>
              <w:left w:val="single" w:sz="4" w:space="0" w:color="000000"/>
              <w:bottom w:val="single" w:sz="4" w:space="0" w:color="000000"/>
              <w:right w:val="nil"/>
            </w:tcBorders>
            <w:shd w:val="clear" w:color="auto" w:fill="auto"/>
            <w:hideMark/>
          </w:tcPr>
          <w:p w:rsidR="00B04F0A" w:rsidRPr="00C95D03" w:rsidRDefault="00B04F0A" w:rsidP="005A1E71">
            <w:pPr>
              <w:jc w:val="right"/>
              <w:rPr>
                <w:sz w:val="20"/>
                <w:szCs w:val="20"/>
              </w:rPr>
            </w:pPr>
            <w:r w:rsidRPr="00C95D03">
              <w:rPr>
                <w:sz w:val="20"/>
                <w:szCs w:val="20"/>
              </w:rPr>
              <w:t>1</w:t>
            </w:r>
          </w:p>
        </w:tc>
        <w:tc>
          <w:tcPr>
            <w:tcW w:w="1560" w:type="dxa"/>
            <w:tcBorders>
              <w:top w:val="nil"/>
              <w:left w:val="single" w:sz="4" w:space="0" w:color="000000"/>
              <w:bottom w:val="single" w:sz="4" w:space="0" w:color="000000"/>
              <w:right w:val="nil"/>
            </w:tcBorders>
            <w:shd w:val="clear" w:color="auto" w:fill="auto"/>
            <w:hideMark/>
          </w:tcPr>
          <w:p w:rsidR="00B04F0A" w:rsidRPr="00C95D03" w:rsidRDefault="00B04F0A" w:rsidP="005A1E71">
            <w:pPr>
              <w:jc w:val="right"/>
              <w:rPr>
                <w:sz w:val="20"/>
                <w:szCs w:val="20"/>
              </w:rPr>
            </w:pPr>
          </w:p>
        </w:tc>
        <w:tc>
          <w:tcPr>
            <w:tcW w:w="1560" w:type="dxa"/>
            <w:tcBorders>
              <w:top w:val="nil"/>
              <w:left w:val="single" w:sz="4" w:space="0" w:color="000000"/>
              <w:bottom w:val="single" w:sz="4" w:space="0" w:color="000000"/>
              <w:right w:val="single" w:sz="8" w:space="0" w:color="000000"/>
            </w:tcBorders>
            <w:shd w:val="clear" w:color="auto" w:fill="auto"/>
            <w:hideMark/>
          </w:tcPr>
          <w:p w:rsidR="00B04F0A" w:rsidRPr="00C95D03" w:rsidRDefault="00B04F0A" w:rsidP="005A1E71">
            <w:pPr>
              <w:jc w:val="right"/>
              <w:rPr>
                <w:sz w:val="20"/>
                <w:szCs w:val="20"/>
              </w:rPr>
            </w:pPr>
          </w:p>
        </w:tc>
      </w:tr>
      <w:tr w:rsidR="00B04F0A" w:rsidRPr="00C95D03" w:rsidTr="005A1E71">
        <w:trPr>
          <w:trHeight w:val="297"/>
        </w:trPr>
        <w:tc>
          <w:tcPr>
            <w:tcW w:w="780" w:type="dxa"/>
            <w:tcBorders>
              <w:top w:val="nil"/>
              <w:left w:val="single" w:sz="8" w:space="0" w:color="000000"/>
              <w:bottom w:val="single" w:sz="4"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 </w:t>
            </w:r>
          </w:p>
        </w:tc>
        <w:tc>
          <w:tcPr>
            <w:tcW w:w="9180" w:type="dxa"/>
            <w:tcBorders>
              <w:top w:val="nil"/>
              <w:left w:val="single" w:sz="4" w:space="0" w:color="000000"/>
              <w:bottom w:val="single" w:sz="4" w:space="0" w:color="000000"/>
              <w:right w:val="nil"/>
            </w:tcBorders>
            <w:shd w:val="clear" w:color="auto" w:fill="auto"/>
            <w:hideMark/>
          </w:tcPr>
          <w:p w:rsidR="00B04F0A" w:rsidRPr="00C95D03" w:rsidRDefault="00B04F0A" w:rsidP="005A1E71">
            <w:pPr>
              <w:rPr>
                <w:sz w:val="20"/>
                <w:szCs w:val="20"/>
              </w:rPr>
            </w:pPr>
            <w:r w:rsidRPr="00C95D03">
              <w:rPr>
                <w:sz w:val="20"/>
                <w:szCs w:val="20"/>
              </w:rPr>
              <w:t>Начальная (максимальная) цена контракта без НДС</w:t>
            </w:r>
          </w:p>
        </w:tc>
        <w:tc>
          <w:tcPr>
            <w:tcW w:w="1400" w:type="dxa"/>
            <w:tcBorders>
              <w:top w:val="nil"/>
              <w:left w:val="single" w:sz="4" w:space="0" w:color="000000"/>
              <w:bottom w:val="single" w:sz="4" w:space="0" w:color="000000"/>
              <w:right w:val="nil"/>
            </w:tcBorders>
            <w:shd w:val="clear" w:color="auto" w:fill="auto"/>
            <w:hideMark/>
          </w:tcPr>
          <w:p w:rsidR="00B04F0A" w:rsidRPr="00C95D03" w:rsidRDefault="00B04F0A" w:rsidP="005A1E71">
            <w:pPr>
              <w:jc w:val="center"/>
              <w:rPr>
                <w:sz w:val="20"/>
                <w:szCs w:val="20"/>
              </w:rPr>
            </w:pPr>
            <w:r w:rsidRPr="00C95D03">
              <w:rPr>
                <w:sz w:val="20"/>
                <w:szCs w:val="20"/>
              </w:rPr>
              <w:t> </w:t>
            </w:r>
          </w:p>
        </w:tc>
        <w:tc>
          <w:tcPr>
            <w:tcW w:w="1240" w:type="dxa"/>
            <w:tcBorders>
              <w:top w:val="nil"/>
              <w:left w:val="single" w:sz="4" w:space="0" w:color="000000"/>
              <w:bottom w:val="single" w:sz="4" w:space="0" w:color="000000"/>
              <w:right w:val="nil"/>
            </w:tcBorders>
            <w:shd w:val="clear" w:color="auto" w:fill="auto"/>
            <w:hideMark/>
          </w:tcPr>
          <w:p w:rsidR="00B04F0A" w:rsidRPr="00C95D03" w:rsidRDefault="00B04F0A" w:rsidP="005A1E71">
            <w:pPr>
              <w:rPr>
                <w:sz w:val="20"/>
                <w:szCs w:val="20"/>
              </w:rPr>
            </w:pPr>
            <w:r w:rsidRPr="00C95D03">
              <w:rPr>
                <w:sz w:val="20"/>
                <w:szCs w:val="20"/>
              </w:rPr>
              <w:t> </w:t>
            </w:r>
          </w:p>
        </w:tc>
        <w:tc>
          <w:tcPr>
            <w:tcW w:w="1560" w:type="dxa"/>
            <w:tcBorders>
              <w:top w:val="nil"/>
              <w:left w:val="single" w:sz="4" w:space="0" w:color="000000"/>
              <w:bottom w:val="single" w:sz="4" w:space="0" w:color="000000"/>
              <w:right w:val="nil"/>
            </w:tcBorders>
            <w:shd w:val="clear" w:color="auto" w:fill="auto"/>
            <w:hideMark/>
          </w:tcPr>
          <w:p w:rsidR="00B04F0A" w:rsidRPr="00C95D03" w:rsidRDefault="00B04F0A" w:rsidP="005A1E71">
            <w:pPr>
              <w:jc w:val="right"/>
              <w:rPr>
                <w:sz w:val="20"/>
                <w:szCs w:val="20"/>
              </w:rPr>
            </w:pPr>
          </w:p>
        </w:tc>
        <w:tc>
          <w:tcPr>
            <w:tcW w:w="1560" w:type="dxa"/>
            <w:tcBorders>
              <w:top w:val="nil"/>
              <w:left w:val="single" w:sz="4" w:space="0" w:color="000000"/>
              <w:bottom w:val="single" w:sz="4" w:space="0" w:color="000000"/>
              <w:right w:val="single" w:sz="8" w:space="0" w:color="000000"/>
            </w:tcBorders>
            <w:shd w:val="clear" w:color="auto" w:fill="auto"/>
            <w:hideMark/>
          </w:tcPr>
          <w:p w:rsidR="00B04F0A" w:rsidRPr="00C95D03" w:rsidRDefault="00B04F0A" w:rsidP="005A1E71">
            <w:pPr>
              <w:jc w:val="right"/>
              <w:rPr>
                <w:sz w:val="20"/>
                <w:szCs w:val="20"/>
              </w:rPr>
            </w:pPr>
          </w:p>
        </w:tc>
      </w:tr>
      <w:tr w:rsidR="00B04F0A" w:rsidRPr="00C95D03" w:rsidTr="005A1E71">
        <w:trPr>
          <w:trHeight w:val="297"/>
        </w:trPr>
        <w:tc>
          <w:tcPr>
            <w:tcW w:w="780" w:type="dxa"/>
            <w:tcBorders>
              <w:top w:val="nil"/>
              <w:left w:val="single" w:sz="8" w:space="0" w:color="000000"/>
              <w:bottom w:val="nil"/>
              <w:right w:val="nil"/>
            </w:tcBorders>
            <w:shd w:val="clear" w:color="auto" w:fill="auto"/>
            <w:hideMark/>
          </w:tcPr>
          <w:p w:rsidR="00B04F0A" w:rsidRPr="00C95D03" w:rsidRDefault="00B04F0A" w:rsidP="005A1E71">
            <w:pPr>
              <w:jc w:val="center"/>
              <w:rPr>
                <w:sz w:val="20"/>
                <w:szCs w:val="20"/>
              </w:rPr>
            </w:pPr>
            <w:r w:rsidRPr="00C95D03">
              <w:rPr>
                <w:sz w:val="20"/>
                <w:szCs w:val="20"/>
              </w:rPr>
              <w:t> </w:t>
            </w:r>
          </w:p>
        </w:tc>
        <w:tc>
          <w:tcPr>
            <w:tcW w:w="9180" w:type="dxa"/>
            <w:tcBorders>
              <w:top w:val="nil"/>
              <w:left w:val="single" w:sz="4" w:space="0" w:color="000000"/>
              <w:bottom w:val="nil"/>
              <w:right w:val="nil"/>
            </w:tcBorders>
            <w:shd w:val="clear" w:color="auto" w:fill="auto"/>
            <w:hideMark/>
          </w:tcPr>
          <w:p w:rsidR="00B04F0A" w:rsidRPr="00C95D03" w:rsidRDefault="00B04F0A" w:rsidP="005A1E71">
            <w:pPr>
              <w:rPr>
                <w:sz w:val="20"/>
                <w:szCs w:val="20"/>
              </w:rPr>
            </w:pPr>
            <w:r w:rsidRPr="00C95D03">
              <w:rPr>
                <w:sz w:val="20"/>
                <w:szCs w:val="20"/>
              </w:rPr>
              <w:t xml:space="preserve">НДС </w:t>
            </w:r>
          </w:p>
        </w:tc>
        <w:tc>
          <w:tcPr>
            <w:tcW w:w="1400" w:type="dxa"/>
            <w:tcBorders>
              <w:top w:val="nil"/>
              <w:left w:val="single" w:sz="4" w:space="0" w:color="000000"/>
              <w:bottom w:val="nil"/>
              <w:right w:val="nil"/>
            </w:tcBorders>
            <w:shd w:val="clear" w:color="auto" w:fill="auto"/>
            <w:hideMark/>
          </w:tcPr>
          <w:p w:rsidR="00B04F0A" w:rsidRPr="00C95D03" w:rsidRDefault="00B04F0A" w:rsidP="005A1E71">
            <w:pPr>
              <w:jc w:val="center"/>
              <w:rPr>
                <w:sz w:val="20"/>
                <w:szCs w:val="20"/>
              </w:rPr>
            </w:pPr>
            <w:r w:rsidRPr="00C95D03">
              <w:rPr>
                <w:sz w:val="20"/>
                <w:szCs w:val="20"/>
              </w:rPr>
              <w:t> </w:t>
            </w:r>
          </w:p>
        </w:tc>
        <w:tc>
          <w:tcPr>
            <w:tcW w:w="1240" w:type="dxa"/>
            <w:tcBorders>
              <w:top w:val="nil"/>
              <w:left w:val="single" w:sz="4" w:space="0" w:color="000000"/>
              <w:bottom w:val="nil"/>
              <w:right w:val="nil"/>
            </w:tcBorders>
            <w:shd w:val="clear" w:color="auto" w:fill="auto"/>
            <w:hideMark/>
          </w:tcPr>
          <w:p w:rsidR="00B04F0A" w:rsidRPr="00C95D03" w:rsidRDefault="00B04F0A" w:rsidP="005A1E71">
            <w:pPr>
              <w:jc w:val="right"/>
              <w:rPr>
                <w:sz w:val="20"/>
                <w:szCs w:val="20"/>
              </w:rPr>
            </w:pPr>
            <w:r w:rsidRPr="00C95D03">
              <w:rPr>
                <w:sz w:val="20"/>
                <w:szCs w:val="20"/>
              </w:rPr>
              <w:t>20%</w:t>
            </w:r>
          </w:p>
        </w:tc>
        <w:tc>
          <w:tcPr>
            <w:tcW w:w="1560" w:type="dxa"/>
            <w:tcBorders>
              <w:top w:val="nil"/>
              <w:left w:val="single" w:sz="4" w:space="0" w:color="000000"/>
              <w:bottom w:val="nil"/>
              <w:right w:val="nil"/>
            </w:tcBorders>
            <w:shd w:val="clear" w:color="auto" w:fill="auto"/>
            <w:hideMark/>
          </w:tcPr>
          <w:p w:rsidR="00B04F0A" w:rsidRPr="00C95D03" w:rsidRDefault="00B04F0A" w:rsidP="005A1E71">
            <w:pPr>
              <w:jc w:val="right"/>
              <w:rPr>
                <w:sz w:val="20"/>
                <w:szCs w:val="20"/>
              </w:rPr>
            </w:pPr>
          </w:p>
        </w:tc>
        <w:tc>
          <w:tcPr>
            <w:tcW w:w="1560" w:type="dxa"/>
            <w:tcBorders>
              <w:top w:val="nil"/>
              <w:left w:val="single" w:sz="4" w:space="0" w:color="000000"/>
              <w:bottom w:val="nil"/>
              <w:right w:val="single" w:sz="8" w:space="0" w:color="000000"/>
            </w:tcBorders>
            <w:shd w:val="clear" w:color="auto" w:fill="auto"/>
            <w:hideMark/>
          </w:tcPr>
          <w:p w:rsidR="00B04F0A" w:rsidRPr="00C95D03" w:rsidRDefault="00B04F0A" w:rsidP="005A1E71">
            <w:pPr>
              <w:jc w:val="right"/>
              <w:rPr>
                <w:sz w:val="20"/>
                <w:szCs w:val="20"/>
              </w:rPr>
            </w:pPr>
          </w:p>
        </w:tc>
      </w:tr>
      <w:tr w:rsidR="00B04F0A" w:rsidRPr="00C95D03" w:rsidTr="005A1E71">
        <w:trPr>
          <w:trHeight w:val="297"/>
        </w:trPr>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B04F0A" w:rsidRPr="00C95D03" w:rsidRDefault="00B04F0A" w:rsidP="005A1E71">
            <w:pPr>
              <w:jc w:val="center"/>
              <w:rPr>
                <w:sz w:val="20"/>
                <w:szCs w:val="20"/>
              </w:rPr>
            </w:pPr>
            <w:r w:rsidRPr="00C95D03">
              <w:rPr>
                <w:sz w:val="20"/>
                <w:szCs w:val="20"/>
              </w:rPr>
              <w:t> </w:t>
            </w:r>
          </w:p>
        </w:tc>
        <w:tc>
          <w:tcPr>
            <w:tcW w:w="9180" w:type="dxa"/>
            <w:tcBorders>
              <w:top w:val="single" w:sz="4" w:space="0" w:color="auto"/>
              <w:left w:val="nil"/>
              <w:bottom w:val="single" w:sz="4" w:space="0" w:color="auto"/>
              <w:right w:val="single" w:sz="4" w:space="0" w:color="auto"/>
            </w:tcBorders>
            <w:shd w:val="clear" w:color="auto" w:fill="auto"/>
            <w:hideMark/>
          </w:tcPr>
          <w:p w:rsidR="00B04F0A" w:rsidRPr="00C95D03" w:rsidRDefault="00B04F0A" w:rsidP="005A1E71">
            <w:pPr>
              <w:rPr>
                <w:sz w:val="20"/>
                <w:szCs w:val="20"/>
              </w:rPr>
            </w:pPr>
            <w:r w:rsidRPr="00C95D03">
              <w:rPr>
                <w:sz w:val="20"/>
                <w:szCs w:val="20"/>
              </w:rPr>
              <w:t>Начальная (максимальная) цена контракта с НДС</w:t>
            </w:r>
          </w:p>
        </w:tc>
        <w:tc>
          <w:tcPr>
            <w:tcW w:w="1400" w:type="dxa"/>
            <w:tcBorders>
              <w:top w:val="single" w:sz="4" w:space="0" w:color="auto"/>
              <w:left w:val="nil"/>
              <w:bottom w:val="single" w:sz="4" w:space="0" w:color="auto"/>
              <w:right w:val="single" w:sz="4" w:space="0" w:color="auto"/>
            </w:tcBorders>
            <w:shd w:val="clear" w:color="auto" w:fill="auto"/>
            <w:hideMark/>
          </w:tcPr>
          <w:p w:rsidR="00B04F0A" w:rsidRPr="00C95D03" w:rsidRDefault="00B04F0A" w:rsidP="005A1E71">
            <w:pPr>
              <w:jc w:val="center"/>
              <w:rPr>
                <w:sz w:val="20"/>
                <w:szCs w:val="20"/>
              </w:rPr>
            </w:pPr>
            <w:r w:rsidRPr="00C95D03">
              <w:rPr>
                <w:sz w:val="20"/>
                <w:szCs w:val="20"/>
              </w:rPr>
              <w:t> </w:t>
            </w:r>
          </w:p>
        </w:tc>
        <w:tc>
          <w:tcPr>
            <w:tcW w:w="1240" w:type="dxa"/>
            <w:tcBorders>
              <w:top w:val="single" w:sz="4" w:space="0" w:color="auto"/>
              <w:left w:val="nil"/>
              <w:bottom w:val="single" w:sz="4" w:space="0" w:color="auto"/>
              <w:right w:val="single" w:sz="4" w:space="0" w:color="auto"/>
            </w:tcBorders>
            <w:shd w:val="clear" w:color="auto" w:fill="auto"/>
            <w:hideMark/>
          </w:tcPr>
          <w:p w:rsidR="00B04F0A" w:rsidRPr="00C95D03" w:rsidRDefault="00B04F0A" w:rsidP="005A1E71">
            <w:pPr>
              <w:rPr>
                <w:sz w:val="20"/>
                <w:szCs w:val="20"/>
              </w:rPr>
            </w:pPr>
            <w:r w:rsidRPr="00C95D03">
              <w:rPr>
                <w:sz w:val="20"/>
                <w:szCs w:val="20"/>
              </w:rPr>
              <w:t> </w:t>
            </w:r>
          </w:p>
        </w:tc>
        <w:tc>
          <w:tcPr>
            <w:tcW w:w="1560" w:type="dxa"/>
            <w:tcBorders>
              <w:top w:val="single" w:sz="4" w:space="0" w:color="auto"/>
              <w:left w:val="nil"/>
              <w:bottom w:val="single" w:sz="4" w:space="0" w:color="auto"/>
              <w:right w:val="single" w:sz="4" w:space="0" w:color="auto"/>
            </w:tcBorders>
            <w:shd w:val="clear" w:color="auto" w:fill="auto"/>
            <w:hideMark/>
          </w:tcPr>
          <w:p w:rsidR="00B04F0A" w:rsidRPr="00C95D03" w:rsidRDefault="00B04F0A" w:rsidP="005A1E71">
            <w:pPr>
              <w:jc w:val="right"/>
              <w:rPr>
                <w:sz w:val="20"/>
                <w:szCs w:val="20"/>
              </w:rPr>
            </w:pPr>
          </w:p>
        </w:tc>
        <w:tc>
          <w:tcPr>
            <w:tcW w:w="1560" w:type="dxa"/>
            <w:tcBorders>
              <w:top w:val="single" w:sz="4" w:space="0" w:color="auto"/>
              <w:left w:val="nil"/>
              <w:bottom w:val="single" w:sz="4" w:space="0" w:color="auto"/>
              <w:right w:val="single" w:sz="4" w:space="0" w:color="auto"/>
            </w:tcBorders>
            <w:shd w:val="clear" w:color="auto" w:fill="auto"/>
            <w:hideMark/>
          </w:tcPr>
          <w:p w:rsidR="00B04F0A" w:rsidRPr="00C95D03" w:rsidRDefault="00B04F0A" w:rsidP="005A1E71">
            <w:pPr>
              <w:jc w:val="right"/>
              <w:rPr>
                <w:sz w:val="20"/>
                <w:szCs w:val="20"/>
              </w:rPr>
            </w:pPr>
          </w:p>
        </w:tc>
      </w:tr>
      <w:tr w:rsidR="00B04F0A" w:rsidRPr="00C95D03" w:rsidTr="005A1E71">
        <w:trPr>
          <w:trHeight w:val="297"/>
        </w:trPr>
        <w:tc>
          <w:tcPr>
            <w:tcW w:w="15720" w:type="dxa"/>
            <w:gridSpan w:val="6"/>
            <w:tcBorders>
              <w:top w:val="nil"/>
              <w:left w:val="nil"/>
              <w:bottom w:val="nil"/>
              <w:right w:val="nil"/>
            </w:tcBorders>
            <w:shd w:val="clear" w:color="auto" w:fill="auto"/>
            <w:hideMark/>
          </w:tcPr>
          <w:p w:rsidR="00B04F0A" w:rsidRPr="00C95D03" w:rsidRDefault="00B04F0A" w:rsidP="005A1E71">
            <w:pPr>
              <w:jc w:val="right"/>
              <w:rPr>
                <w:sz w:val="20"/>
                <w:szCs w:val="20"/>
              </w:rPr>
            </w:pPr>
          </w:p>
        </w:tc>
      </w:tr>
      <w:tr w:rsidR="00B04F0A" w:rsidRPr="00C95D03" w:rsidTr="005A1E71">
        <w:trPr>
          <w:trHeight w:val="255"/>
        </w:trPr>
        <w:tc>
          <w:tcPr>
            <w:tcW w:w="780" w:type="dxa"/>
            <w:tcBorders>
              <w:top w:val="nil"/>
              <w:left w:val="nil"/>
              <w:bottom w:val="nil"/>
              <w:right w:val="nil"/>
            </w:tcBorders>
            <w:shd w:val="clear" w:color="auto" w:fill="auto"/>
            <w:noWrap/>
            <w:vAlign w:val="bottom"/>
            <w:hideMark/>
          </w:tcPr>
          <w:p w:rsidR="00B04F0A" w:rsidRPr="00C95D03" w:rsidRDefault="00B04F0A" w:rsidP="005A1E71">
            <w:pPr>
              <w:jc w:val="center"/>
              <w:rPr>
                <w:sz w:val="20"/>
                <w:szCs w:val="20"/>
              </w:rPr>
            </w:pPr>
          </w:p>
        </w:tc>
        <w:tc>
          <w:tcPr>
            <w:tcW w:w="9180" w:type="dxa"/>
            <w:tcBorders>
              <w:top w:val="nil"/>
              <w:left w:val="nil"/>
              <w:bottom w:val="nil"/>
              <w:right w:val="nil"/>
            </w:tcBorders>
            <w:shd w:val="clear" w:color="auto" w:fill="auto"/>
            <w:hideMark/>
          </w:tcPr>
          <w:p w:rsidR="00B04F0A" w:rsidRPr="00C95D03" w:rsidRDefault="00B04F0A" w:rsidP="005A1E71">
            <w:pPr>
              <w:rPr>
                <w:sz w:val="20"/>
                <w:szCs w:val="20"/>
              </w:rPr>
            </w:pPr>
            <w:r w:rsidRPr="00C95D03">
              <w:rPr>
                <w:sz w:val="20"/>
                <w:szCs w:val="20"/>
              </w:rPr>
              <w:t>Составил:</w:t>
            </w:r>
          </w:p>
        </w:tc>
        <w:tc>
          <w:tcPr>
            <w:tcW w:w="140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24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56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56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r>
      <w:tr w:rsidR="00B04F0A" w:rsidRPr="00C95D03" w:rsidTr="005A1E71">
        <w:trPr>
          <w:trHeight w:val="255"/>
        </w:trPr>
        <w:tc>
          <w:tcPr>
            <w:tcW w:w="78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918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40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24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56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56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r>
      <w:tr w:rsidR="00B04F0A" w:rsidRPr="00C95D03" w:rsidTr="005A1E71">
        <w:trPr>
          <w:trHeight w:val="255"/>
        </w:trPr>
        <w:tc>
          <w:tcPr>
            <w:tcW w:w="78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9180" w:type="dxa"/>
            <w:tcBorders>
              <w:top w:val="nil"/>
              <w:left w:val="nil"/>
              <w:bottom w:val="nil"/>
              <w:right w:val="nil"/>
            </w:tcBorders>
            <w:shd w:val="clear" w:color="auto" w:fill="auto"/>
            <w:hideMark/>
          </w:tcPr>
          <w:p w:rsidR="00B04F0A" w:rsidRPr="00C95D03" w:rsidRDefault="00B04F0A" w:rsidP="005A1E71">
            <w:pPr>
              <w:rPr>
                <w:sz w:val="20"/>
                <w:szCs w:val="20"/>
              </w:rPr>
            </w:pPr>
            <w:r w:rsidRPr="00C95D03">
              <w:rPr>
                <w:sz w:val="20"/>
                <w:szCs w:val="20"/>
              </w:rPr>
              <w:t>Проверил:</w:t>
            </w:r>
          </w:p>
        </w:tc>
        <w:tc>
          <w:tcPr>
            <w:tcW w:w="140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24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56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c>
          <w:tcPr>
            <w:tcW w:w="1560" w:type="dxa"/>
            <w:tcBorders>
              <w:top w:val="nil"/>
              <w:left w:val="nil"/>
              <w:bottom w:val="nil"/>
              <w:right w:val="nil"/>
            </w:tcBorders>
            <w:shd w:val="clear" w:color="auto" w:fill="auto"/>
            <w:noWrap/>
            <w:vAlign w:val="bottom"/>
            <w:hideMark/>
          </w:tcPr>
          <w:p w:rsidR="00B04F0A" w:rsidRPr="00C95D03" w:rsidRDefault="00B04F0A" w:rsidP="005A1E71">
            <w:pPr>
              <w:rPr>
                <w:sz w:val="20"/>
                <w:szCs w:val="20"/>
              </w:rPr>
            </w:pPr>
          </w:p>
        </w:tc>
      </w:tr>
    </w:tbl>
    <w:p w:rsidR="00E73074" w:rsidRDefault="00E73074" w:rsidP="00E73074">
      <w:pPr>
        <w:jc w:val="right"/>
        <w:rPr>
          <w:rFonts w:ascii="Times New Roman" w:hAnsi="Times New Roman" w:cs="Times New Roman"/>
        </w:rPr>
      </w:pPr>
    </w:p>
    <w:p w:rsidR="00A8388C" w:rsidRDefault="00A8388C" w:rsidP="00E73074">
      <w:pPr>
        <w:jc w:val="right"/>
        <w:rPr>
          <w:rFonts w:ascii="Times New Roman" w:hAnsi="Times New Roman" w:cs="Times New Roman"/>
        </w:rPr>
      </w:pPr>
    </w:p>
    <w:p w:rsidR="00A8388C" w:rsidRDefault="00A8388C" w:rsidP="00E73074">
      <w:pPr>
        <w:jc w:val="right"/>
        <w:rPr>
          <w:rFonts w:ascii="Times New Roman" w:hAnsi="Times New Roman" w:cs="Times New Roman"/>
        </w:rPr>
      </w:pPr>
    </w:p>
    <w:p w:rsidR="00A8388C" w:rsidRDefault="00A8388C" w:rsidP="00E73074">
      <w:pPr>
        <w:jc w:val="right"/>
        <w:rPr>
          <w:rFonts w:ascii="Times New Roman" w:hAnsi="Times New Roman" w:cs="Times New Roman"/>
        </w:rPr>
      </w:pPr>
    </w:p>
    <w:p w:rsidR="005A1E71" w:rsidRDefault="005A1E71" w:rsidP="005A1E71">
      <w:pPr>
        <w:widowControl w:val="0"/>
        <w:spacing w:after="0" w:line="240" w:lineRule="auto"/>
        <w:rPr>
          <w:rFonts w:ascii="Times New Roman" w:hAnsi="Times New Roman" w:cs="Times New Roman"/>
        </w:rPr>
      </w:pPr>
    </w:p>
    <w:p w:rsidR="005A1E71" w:rsidRDefault="005A1E71" w:rsidP="005A1E71">
      <w:pPr>
        <w:widowControl w:val="0"/>
        <w:spacing w:after="0" w:line="240" w:lineRule="auto"/>
        <w:rPr>
          <w:rFonts w:ascii="Times New Roman" w:hAnsi="Times New Roman" w:cs="Times New Roman"/>
        </w:rPr>
      </w:pPr>
    </w:p>
    <w:p w:rsidR="00A8388C" w:rsidRPr="00437D46" w:rsidRDefault="00A8388C" w:rsidP="005A1E71">
      <w:pPr>
        <w:widowControl w:val="0"/>
        <w:spacing w:after="0" w:line="240" w:lineRule="auto"/>
        <w:jc w:val="right"/>
        <w:rPr>
          <w:rFonts w:ascii="Times New Roman" w:eastAsia="Times New Roman" w:hAnsi="Times New Roman" w:cs="Times New Roman"/>
          <w:szCs w:val="24"/>
          <w:lang w:eastAsia="ru-RU"/>
        </w:rPr>
      </w:pPr>
      <w:r w:rsidRPr="00437D46">
        <w:rPr>
          <w:rFonts w:ascii="Times New Roman" w:eastAsia="Times New Roman" w:hAnsi="Times New Roman" w:cs="Times New Roman"/>
          <w:szCs w:val="24"/>
          <w:lang w:eastAsia="ru-RU"/>
        </w:rPr>
        <w:lastRenderedPageBreak/>
        <w:t>Приложение № 2 к Контракту</w:t>
      </w:r>
    </w:p>
    <w:p w:rsidR="00A8388C" w:rsidRPr="00AD490D" w:rsidRDefault="00A8388C" w:rsidP="00A8388C">
      <w:pPr>
        <w:spacing w:after="0" w:line="240" w:lineRule="auto"/>
        <w:ind w:firstLine="426"/>
        <w:jc w:val="center"/>
        <w:rPr>
          <w:rFonts w:ascii="Times New Roman" w:eastAsia="Calibri" w:hAnsi="Times New Roman" w:cs="Times New Roman"/>
          <w:b/>
          <w:bCs/>
          <w:color w:val="000000"/>
          <w:sz w:val="20"/>
          <w:szCs w:val="20"/>
        </w:rPr>
      </w:pPr>
      <w:r w:rsidRPr="00AD490D">
        <w:rPr>
          <w:rFonts w:ascii="Times New Roman" w:eastAsia="Calibri" w:hAnsi="Times New Roman" w:cs="Times New Roman"/>
          <w:b/>
          <w:bCs/>
          <w:color w:val="000000"/>
          <w:sz w:val="20"/>
          <w:szCs w:val="20"/>
        </w:rPr>
        <w:t>Описание объекта закупки и условий контракта</w:t>
      </w:r>
    </w:p>
    <w:p w:rsidR="00A8388C" w:rsidRPr="00AD490D" w:rsidRDefault="00A8388C" w:rsidP="00A8388C">
      <w:pPr>
        <w:spacing w:after="0" w:line="240" w:lineRule="auto"/>
        <w:ind w:firstLine="426"/>
        <w:jc w:val="center"/>
        <w:rPr>
          <w:rFonts w:ascii="Times New Roman" w:eastAsia="Calibri" w:hAnsi="Times New Roman" w:cs="Times New Roman"/>
          <w:b/>
          <w:bCs/>
          <w:color w:val="000000"/>
          <w:sz w:val="20"/>
          <w:szCs w:val="20"/>
        </w:rPr>
      </w:pPr>
      <w:r w:rsidRPr="00AD490D">
        <w:rPr>
          <w:rFonts w:ascii="Times New Roman" w:eastAsia="Calibri" w:hAnsi="Times New Roman" w:cs="Times New Roman"/>
          <w:b/>
          <w:bCs/>
          <w:color w:val="000000"/>
          <w:sz w:val="20"/>
          <w:szCs w:val="20"/>
        </w:rPr>
        <w:t>в соответствии со статьей 33 Закона</w:t>
      </w:r>
    </w:p>
    <w:p w:rsidR="00A8388C" w:rsidRPr="00AD490D" w:rsidRDefault="00A8388C" w:rsidP="00A8388C">
      <w:pPr>
        <w:spacing w:after="0" w:line="240" w:lineRule="auto"/>
        <w:ind w:firstLine="426"/>
        <w:jc w:val="center"/>
        <w:rPr>
          <w:rFonts w:ascii="Times New Roman" w:eastAsia="Calibri" w:hAnsi="Times New Roman" w:cs="Times New Roman"/>
          <w:color w:val="000000"/>
          <w:sz w:val="20"/>
          <w:szCs w:val="20"/>
        </w:rPr>
      </w:pPr>
    </w:p>
    <w:p w:rsidR="00A8388C" w:rsidRPr="00AD490D" w:rsidRDefault="00A8388C" w:rsidP="00A8388C">
      <w:pPr>
        <w:numPr>
          <w:ilvl w:val="0"/>
          <w:numId w:val="5"/>
        </w:numPr>
        <w:spacing w:after="0" w:line="240" w:lineRule="auto"/>
        <w:ind w:left="0" w:firstLine="426"/>
        <w:jc w:val="center"/>
        <w:rPr>
          <w:rFonts w:ascii="Times New Roman" w:hAnsi="Times New Roman" w:cs="Times New Roman"/>
          <w:b/>
          <w:sz w:val="20"/>
          <w:szCs w:val="20"/>
        </w:rPr>
      </w:pPr>
      <w:r w:rsidRPr="00AD490D">
        <w:rPr>
          <w:rFonts w:ascii="Times New Roman" w:hAnsi="Times New Roman" w:cs="Times New Roman"/>
          <w:b/>
          <w:sz w:val="20"/>
          <w:szCs w:val="20"/>
        </w:rPr>
        <w:t>Требования к количественным характеристикам (объему) работ</w:t>
      </w:r>
    </w:p>
    <w:p w:rsidR="00A8388C" w:rsidRPr="00AD490D" w:rsidRDefault="00A8388C" w:rsidP="00A8388C">
      <w:pPr>
        <w:ind w:firstLine="426"/>
        <w:jc w:val="both"/>
        <w:rPr>
          <w:rFonts w:ascii="Times New Roman" w:hAnsi="Times New Roman" w:cs="Times New Roman"/>
          <w:sz w:val="20"/>
          <w:szCs w:val="20"/>
        </w:rPr>
      </w:pPr>
      <w:r w:rsidRPr="00AD490D">
        <w:rPr>
          <w:rFonts w:ascii="Times New Roman" w:hAnsi="Times New Roman" w:cs="Times New Roman"/>
          <w:sz w:val="20"/>
          <w:szCs w:val="20"/>
        </w:rPr>
        <w:t>1.1. Работы на объекте выполняются в соответствии со  сметой контракта (приложение № 1 к контракту), спецификацией (приложение № 1 к описанию объекта закупки).</w:t>
      </w:r>
    </w:p>
    <w:p w:rsidR="00A8388C" w:rsidRPr="00AD490D" w:rsidRDefault="00A8388C" w:rsidP="00A8388C">
      <w:pPr>
        <w:shd w:val="clear" w:color="auto" w:fill="FFFFFF"/>
        <w:tabs>
          <w:tab w:val="left" w:leader="underscore" w:pos="4339"/>
          <w:tab w:val="left" w:leader="underscore" w:pos="9787"/>
        </w:tabs>
        <w:spacing w:line="250" w:lineRule="exact"/>
        <w:ind w:firstLine="426"/>
        <w:jc w:val="center"/>
        <w:rPr>
          <w:rFonts w:ascii="Times New Roman" w:hAnsi="Times New Roman" w:cs="Times New Roman"/>
          <w:b/>
          <w:sz w:val="20"/>
          <w:szCs w:val="20"/>
        </w:rPr>
      </w:pPr>
      <w:r w:rsidRPr="00AD490D">
        <w:rPr>
          <w:rFonts w:ascii="Times New Roman" w:hAnsi="Times New Roman" w:cs="Times New Roman"/>
          <w:b/>
          <w:sz w:val="20"/>
          <w:szCs w:val="20"/>
        </w:rPr>
        <w:t>2. Требования к качеству и безопасности работ</w:t>
      </w:r>
    </w:p>
    <w:p w:rsidR="00A8388C" w:rsidRPr="00AD490D" w:rsidRDefault="00A8388C" w:rsidP="00A8388C">
      <w:pPr>
        <w:pStyle w:val="afa"/>
        <w:numPr>
          <w:ilvl w:val="1"/>
          <w:numId w:val="2"/>
        </w:numPr>
        <w:ind w:left="142" w:firstLine="426"/>
        <w:jc w:val="both"/>
        <w:rPr>
          <w:sz w:val="20"/>
          <w:szCs w:val="20"/>
        </w:rPr>
      </w:pPr>
      <w:r w:rsidRPr="00AD490D">
        <w:rPr>
          <w:sz w:val="20"/>
          <w:szCs w:val="20"/>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A8388C" w:rsidRPr="00AD490D" w:rsidRDefault="00A8388C" w:rsidP="00A8388C">
      <w:pPr>
        <w:numPr>
          <w:ilvl w:val="1"/>
          <w:numId w:val="2"/>
        </w:numPr>
        <w:tabs>
          <w:tab w:val="num" w:pos="851"/>
        </w:tabs>
        <w:spacing w:after="0" w:line="240" w:lineRule="auto"/>
        <w:ind w:left="142" w:firstLine="426"/>
        <w:jc w:val="both"/>
        <w:rPr>
          <w:rFonts w:ascii="Times New Roman" w:hAnsi="Times New Roman" w:cs="Times New Roman"/>
          <w:sz w:val="20"/>
          <w:szCs w:val="20"/>
        </w:rPr>
      </w:pPr>
      <w:r w:rsidRPr="00AD490D">
        <w:rPr>
          <w:rFonts w:ascii="Times New Roman" w:hAnsi="Times New Roman" w:cs="Times New Roman"/>
          <w:sz w:val="20"/>
          <w:szCs w:val="20"/>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A8388C" w:rsidRPr="00AD490D" w:rsidRDefault="00A8388C" w:rsidP="00A8388C">
      <w:pPr>
        <w:ind w:left="142" w:firstLine="426"/>
        <w:jc w:val="both"/>
        <w:rPr>
          <w:rFonts w:ascii="Times New Roman" w:hAnsi="Times New Roman" w:cs="Times New Roman"/>
          <w:sz w:val="20"/>
          <w:szCs w:val="20"/>
        </w:rPr>
      </w:pPr>
      <w:r w:rsidRPr="00AD490D">
        <w:rPr>
          <w:rFonts w:ascii="Times New Roman" w:hAnsi="Times New Roman" w:cs="Times New Roman"/>
          <w:sz w:val="20"/>
          <w:szCs w:val="20"/>
        </w:rPr>
        <w:t>-Гражданский кодекс Российской Федерации (часть вторая) статья 721 от 26.01.1996 г. № 14-ФЗ;</w:t>
      </w:r>
    </w:p>
    <w:p w:rsidR="00A8388C" w:rsidRPr="00AD490D" w:rsidRDefault="00A8388C" w:rsidP="00A8388C">
      <w:pPr>
        <w:tabs>
          <w:tab w:val="left" w:pos="284"/>
        </w:tabs>
        <w:spacing w:after="200"/>
        <w:ind w:left="142" w:firstLine="426"/>
        <w:contextualSpacing/>
        <w:jc w:val="both"/>
        <w:rPr>
          <w:rFonts w:ascii="Times New Roman" w:hAnsi="Times New Roman" w:cs="Times New Roman"/>
          <w:sz w:val="20"/>
          <w:szCs w:val="20"/>
        </w:rPr>
      </w:pPr>
      <w:r w:rsidRPr="00AD490D">
        <w:rPr>
          <w:rFonts w:ascii="Times New Roman" w:hAnsi="Times New Roman" w:cs="Times New Roman"/>
          <w:sz w:val="20"/>
          <w:szCs w:val="20"/>
        </w:rPr>
        <w:t>-Градостроительный кодекс Российской Федерации от 29.12.2004 № 190-ФЗ;</w:t>
      </w:r>
    </w:p>
    <w:p w:rsidR="00A8388C" w:rsidRPr="00AD490D" w:rsidRDefault="00A8388C" w:rsidP="00A8388C">
      <w:pPr>
        <w:tabs>
          <w:tab w:val="left" w:pos="284"/>
        </w:tabs>
        <w:ind w:left="142" w:firstLine="426"/>
        <w:contextualSpacing/>
        <w:jc w:val="both"/>
        <w:rPr>
          <w:rFonts w:ascii="Times New Roman" w:hAnsi="Times New Roman" w:cs="Times New Roman"/>
          <w:sz w:val="20"/>
          <w:szCs w:val="20"/>
        </w:rPr>
      </w:pPr>
      <w:r w:rsidRPr="00AD490D">
        <w:rPr>
          <w:rFonts w:ascii="Times New Roman" w:hAnsi="Times New Roman" w:cs="Times New Roman"/>
          <w:sz w:val="20"/>
          <w:szCs w:val="20"/>
        </w:rPr>
        <w:t>-Федеральный закон от 27.12.2002 № 184-ФЗ «О техническом регулировании»</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Федеральным законом «Технический регламент о безопасности зданий и сооружений» №384-ФЗ от 30.12.2009;</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9" w:anchor="64U0IK" w:history="1">
        <w:r w:rsidRPr="00AD490D">
          <w:rPr>
            <w:rStyle w:val="ae"/>
            <w:bCs/>
            <w:sz w:val="20"/>
            <w:szCs w:val="20"/>
          </w:rPr>
          <w:t>Федерального закона "Технический регламент о безопасности зданий и сооружений"</w:t>
        </w:r>
      </w:hyperlink>
      <w:r w:rsidRPr="00AD490D">
        <w:rPr>
          <w:bCs/>
          <w:sz w:val="20"/>
          <w:szCs w:val="20"/>
        </w:rPr>
        <w:t xml:space="preserve"> (утвержден Постановлением Правительства РФ от </w:t>
      </w:r>
      <w:proofErr w:type="spellStart"/>
      <w:proofErr w:type="gramStart"/>
      <w:r w:rsidRPr="00AD490D">
        <w:rPr>
          <w:bCs/>
          <w:sz w:val="20"/>
          <w:szCs w:val="20"/>
        </w:rPr>
        <w:t>от</w:t>
      </w:r>
      <w:proofErr w:type="spellEnd"/>
      <w:proofErr w:type="gramEnd"/>
      <w:r w:rsidRPr="00AD490D">
        <w:rPr>
          <w:bCs/>
          <w:sz w:val="20"/>
          <w:szCs w:val="20"/>
        </w:rPr>
        <w:t xml:space="preserve"> 28.05 2021 года № 815);</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AD490D">
        <w:rPr>
          <w:bCs/>
          <w:sz w:val="20"/>
          <w:szCs w:val="20"/>
          <w:lang w:bidi="ru-RU"/>
        </w:rPr>
        <w:t>Росстандарта</w:t>
      </w:r>
      <w:proofErr w:type="spellEnd"/>
      <w:r w:rsidRPr="00AD490D">
        <w:rPr>
          <w:bCs/>
          <w:sz w:val="20"/>
          <w:szCs w:val="20"/>
          <w:lang w:bidi="ru-RU"/>
        </w:rPr>
        <w:t xml:space="preserve"> от 02 апреля 2020 г. N 687)</w:t>
      </w:r>
      <w:r w:rsidRPr="00AD490D">
        <w:rPr>
          <w:bCs/>
          <w:sz w:val="20"/>
          <w:szCs w:val="20"/>
        </w:rPr>
        <w:t>;</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 xml:space="preserve">Федеральным законом «Технический регламент о требованиях пожарной безопасности» №123-ФЗ от 22.07.2008; </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lang w:bidi="ru-RU"/>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w:t>
      </w:r>
      <w:proofErr w:type="gramStart"/>
      <w:r w:rsidRPr="00AD490D">
        <w:rPr>
          <w:bCs/>
          <w:sz w:val="20"/>
          <w:szCs w:val="20"/>
          <w:lang w:bidi="ru-RU"/>
        </w:rPr>
        <w:t>.</w:t>
      </w:r>
      <w:proofErr w:type="gramEnd"/>
      <w:r w:rsidRPr="00AD490D">
        <w:rPr>
          <w:bCs/>
          <w:sz w:val="20"/>
          <w:szCs w:val="20"/>
          <w:lang w:bidi="ru-RU"/>
        </w:rPr>
        <w:t xml:space="preserve"> (</w:t>
      </w:r>
      <w:proofErr w:type="gramStart"/>
      <w:r w:rsidRPr="00AD490D">
        <w:rPr>
          <w:bCs/>
          <w:sz w:val="20"/>
          <w:szCs w:val="20"/>
          <w:lang w:bidi="ru-RU"/>
        </w:rPr>
        <w:t>у</w:t>
      </w:r>
      <w:proofErr w:type="gramEnd"/>
      <w:r w:rsidRPr="00AD490D">
        <w:rPr>
          <w:bCs/>
          <w:sz w:val="20"/>
          <w:szCs w:val="20"/>
          <w:lang w:bidi="ru-RU"/>
        </w:rPr>
        <w:t xml:space="preserve">твержден приказом </w:t>
      </w:r>
      <w:proofErr w:type="spellStart"/>
      <w:r w:rsidRPr="00AD490D">
        <w:rPr>
          <w:bCs/>
          <w:sz w:val="20"/>
          <w:szCs w:val="20"/>
          <w:lang w:bidi="ru-RU"/>
        </w:rPr>
        <w:t>Росстандарта</w:t>
      </w:r>
      <w:proofErr w:type="spellEnd"/>
      <w:r w:rsidRPr="00AD490D">
        <w:rPr>
          <w:bCs/>
          <w:sz w:val="20"/>
          <w:szCs w:val="20"/>
          <w:lang w:bidi="ru-RU"/>
        </w:rPr>
        <w:t xml:space="preserve"> от 14 июля 2020 г. N 1190);</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rFonts w:eastAsia="Courier New"/>
          <w:bCs/>
          <w:color w:val="000000"/>
          <w:sz w:val="20"/>
          <w:szCs w:val="20"/>
          <w:lang w:bidi="ru-RU"/>
        </w:rPr>
        <w:t>Федеральный закон «О пожарной безопасности» от 21 декабря 1994г № 69-ФЗ (с изменениями на 22 декабря 2020 года);</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 xml:space="preserve">Федеральным законом от 30.03.1999г. № 52-ФЗ «О санитарно-эпидемиологическом благополучии населения»; </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 xml:space="preserve">  "СП 71.13330.2017. Свод правил. Изоляционные и отделочные покрытия. (утв. Приказом Минстроя России от 27.02.2017 № 128/</w:t>
      </w:r>
      <w:proofErr w:type="spellStart"/>
      <w:proofErr w:type="gramStart"/>
      <w:r w:rsidRPr="00AD490D">
        <w:rPr>
          <w:bCs/>
          <w:sz w:val="20"/>
          <w:szCs w:val="20"/>
        </w:rPr>
        <w:t>пр</w:t>
      </w:r>
      <w:proofErr w:type="spellEnd"/>
      <w:proofErr w:type="gramEnd"/>
      <w:r w:rsidRPr="00AD490D">
        <w:rPr>
          <w:bCs/>
          <w:sz w:val="20"/>
          <w:szCs w:val="20"/>
        </w:rPr>
        <w:t>);</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"ВСН 42-85(</w:t>
      </w:r>
      <w:proofErr w:type="spellStart"/>
      <w:r w:rsidRPr="00AD490D">
        <w:rPr>
          <w:bCs/>
          <w:sz w:val="20"/>
          <w:szCs w:val="20"/>
        </w:rPr>
        <w:t>р</w:t>
      </w:r>
      <w:proofErr w:type="spellEnd"/>
      <w:r w:rsidRPr="00AD490D">
        <w:rPr>
          <w:bCs/>
          <w:sz w:val="20"/>
          <w:szCs w:val="20"/>
        </w:rPr>
        <w:t xml:space="preserve">). Правила приемки в эксплуатацию законченных капитальным ремонтом жилых зданий" (утв. Приказом </w:t>
      </w:r>
      <w:proofErr w:type="spellStart"/>
      <w:r w:rsidRPr="00AD490D">
        <w:rPr>
          <w:bCs/>
          <w:sz w:val="20"/>
          <w:szCs w:val="20"/>
        </w:rPr>
        <w:t>Госгражданстроя</w:t>
      </w:r>
      <w:proofErr w:type="spellEnd"/>
      <w:r w:rsidRPr="00AD490D">
        <w:rPr>
          <w:bCs/>
          <w:sz w:val="20"/>
          <w:szCs w:val="20"/>
        </w:rPr>
        <w:t xml:space="preserve"> СССР от 07.05.1985 N 135);</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proofErr w:type="spellStart"/>
      <w:r w:rsidRPr="00AD490D">
        <w:rPr>
          <w:bCs/>
          <w:sz w:val="20"/>
          <w:szCs w:val="20"/>
        </w:rPr>
        <w:t>СНиП</w:t>
      </w:r>
      <w:proofErr w:type="spellEnd"/>
      <w:r w:rsidRPr="00AD490D">
        <w:rPr>
          <w:bCs/>
          <w:sz w:val="20"/>
          <w:szCs w:val="20"/>
        </w:rPr>
        <w:t xml:space="preserve"> 12-03-2001. «Безопасность труда в строительстве. Часть 1. Общие требования» (приняты и введены в действие Постановлением Госстроя РФ от 23.07.2001 № 80);</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 xml:space="preserve">"СП 48.13330.2019. Свод правил. Организация строительства. (утв. Приказом </w:t>
      </w:r>
      <w:proofErr w:type="spellStart"/>
      <w:r w:rsidRPr="00AD490D">
        <w:rPr>
          <w:bCs/>
          <w:sz w:val="20"/>
          <w:szCs w:val="20"/>
        </w:rPr>
        <w:t>Минрегиона</w:t>
      </w:r>
      <w:proofErr w:type="spellEnd"/>
      <w:r w:rsidRPr="00AD490D">
        <w:rPr>
          <w:bCs/>
          <w:sz w:val="20"/>
          <w:szCs w:val="20"/>
        </w:rPr>
        <w:t xml:space="preserve"> РФ от 24.12.2019 № 861/</w:t>
      </w:r>
      <w:proofErr w:type="spellStart"/>
      <w:proofErr w:type="gramStart"/>
      <w:r w:rsidRPr="00AD490D">
        <w:rPr>
          <w:bCs/>
          <w:sz w:val="20"/>
          <w:szCs w:val="20"/>
        </w:rPr>
        <w:t>пр</w:t>
      </w:r>
      <w:proofErr w:type="spellEnd"/>
      <w:proofErr w:type="gramEnd"/>
      <w:r w:rsidRPr="00AD490D">
        <w:rPr>
          <w:bCs/>
          <w:sz w:val="20"/>
          <w:szCs w:val="20"/>
        </w:rPr>
        <w:t>);</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rsidR="00A8388C" w:rsidRPr="00AD490D" w:rsidRDefault="00A8388C" w:rsidP="00A8388C">
      <w:pPr>
        <w:ind w:left="142" w:firstLine="426"/>
        <w:jc w:val="both"/>
        <w:rPr>
          <w:rFonts w:ascii="Times New Roman" w:hAnsi="Times New Roman" w:cs="Times New Roman"/>
          <w:color w:val="000000"/>
          <w:sz w:val="20"/>
          <w:szCs w:val="20"/>
        </w:rPr>
      </w:pPr>
      <w:r w:rsidRPr="00AD490D">
        <w:rPr>
          <w:rFonts w:ascii="Times New Roman" w:hAnsi="Times New Roman" w:cs="Times New Roman"/>
          <w:color w:val="000000"/>
          <w:sz w:val="20"/>
          <w:szCs w:val="20"/>
        </w:rPr>
        <w:t>-СП 68.13330.2017 Приемка в эксплуатацию законченных строительством объектов;</w:t>
      </w:r>
    </w:p>
    <w:p w:rsidR="00A8388C" w:rsidRPr="00AD490D" w:rsidRDefault="00A8388C" w:rsidP="00A8388C">
      <w:pPr>
        <w:ind w:left="142" w:firstLine="426"/>
        <w:jc w:val="both"/>
        <w:rPr>
          <w:rFonts w:ascii="Times New Roman" w:hAnsi="Times New Roman" w:cs="Times New Roman"/>
          <w:color w:val="000000"/>
          <w:sz w:val="20"/>
          <w:szCs w:val="20"/>
        </w:rPr>
      </w:pPr>
      <w:r w:rsidRPr="00AD490D">
        <w:rPr>
          <w:rFonts w:ascii="Times New Roman" w:hAnsi="Times New Roman" w:cs="Times New Roman"/>
          <w:color w:val="000000"/>
          <w:sz w:val="20"/>
          <w:szCs w:val="20"/>
        </w:rPr>
        <w:t>-СП 138.13330.2012 Общественные здания и сооружения</w:t>
      </w:r>
      <w:proofErr w:type="gramStart"/>
      <w:r w:rsidRPr="00AD490D">
        <w:rPr>
          <w:rFonts w:ascii="Times New Roman" w:hAnsi="Times New Roman" w:cs="Times New Roman"/>
          <w:color w:val="000000"/>
          <w:sz w:val="20"/>
          <w:szCs w:val="20"/>
        </w:rPr>
        <w:t>.;</w:t>
      </w:r>
      <w:proofErr w:type="gramEnd"/>
    </w:p>
    <w:p w:rsidR="00A8388C" w:rsidRPr="00AD490D" w:rsidRDefault="00A8388C" w:rsidP="00A8388C">
      <w:pPr>
        <w:pStyle w:val="afa"/>
        <w:widowControl w:val="0"/>
        <w:numPr>
          <w:ilvl w:val="0"/>
          <w:numId w:val="3"/>
        </w:numPr>
        <w:autoSpaceDE w:val="0"/>
        <w:autoSpaceDN w:val="0"/>
        <w:adjustRightInd w:val="0"/>
        <w:ind w:left="142" w:firstLine="425"/>
        <w:jc w:val="both"/>
        <w:rPr>
          <w:bCs/>
          <w:sz w:val="20"/>
          <w:szCs w:val="20"/>
        </w:rPr>
      </w:pPr>
      <w:r w:rsidRPr="00AD490D">
        <w:rPr>
          <w:bCs/>
          <w:sz w:val="20"/>
          <w:szCs w:val="20"/>
        </w:rPr>
        <w:t xml:space="preserve">Закон Санкт-Петербурга от 23.12.2015 № 891-180 "О благоустройстве в Санкт-Петербурге", </w:t>
      </w:r>
    </w:p>
    <w:p w:rsidR="00A8388C" w:rsidRPr="00AD490D" w:rsidRDefault="00A8388C" w:rsidP="00A8388C">
      <w:pPr>
        <w:pStyle w:val="afa"/>
        <w:widowControl w:val="0"/>
        <w:numPr>
          <w:ilvl w:val="0"/>
          <w:numId w:val="3"/>
        </w:numPr>
        <w:autoSpaceDE w:val="0"/>
        <w:autoSpaceDN w:val="0"/>
        <w:adjustRightInd w:val="0"/>
        <w:ind w:left="142" w:firstLine="425"/>
        <w:jc w:val="both"/>
        <w:rPr>
          <w:bCs/>
          <w:sz w:val="20"/>
          <w:szCs w:val="20"/>
        </w:rPr>
      </w:pPr>
      <w:r w:rsidRPr="00AD490D">
        <w:rPr>
          <w:bCs/>
          <w:sz w:val="20"/>
          <w:szCs w:val="20"/>
        </w:rPr>
        <w:t xml:space="preserve"> 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A8388C" w:rsidRPr="00AD490D" w:rsidRDefault="00A8388C" w:rsidP="00A8388C">
      <w:pPr>
        <w:pStyle w:val="afa"/>
        <w:widowControl w:val="0"/>
        <w:numPr>
          <w:ilvl w:val="0"/>
          <w:numId w:val="3"/>
        </w:numPr>
        <w:autoSpaceDE w:val="0"/>
        <w:autoSpaceDN w:val="0"/>
        <w:adjustRightInd w:val="0"/>
        <w:ind w:left="142" w:firstLine="425"/>
        <w:jc w:val="both"/>
        <w:rPr>
          <w:bCs/>
          <w:sz w:val="20"/>
          <w:szCs w:val="20"/>
        </w:rPr>
      </w:pPr>
      <w:r w:rsidRPr="00AD490D">
        <w:rPr>
          <w:bCs/>
          <w:sz w:val="20"/>
          <w:szCs w:val="20"/>
        </w:rPr>
        <w:t xml:space="preserve"> Постановление Правительства Санкт-Петербурга от 06.10.2016 № 875 «Об утверждении Правил благоустройства территории Санкт-Петербурга в части, касающейся </w:t>
      </w:r>
      <w:r w:rsidRPr="00AD490D">
        <w:rPr>
          <w:bCs/>
          <w:sz w:val="20"/>
          <w:szCs w:val="20"/>
        </w:rPr>
        <w:lastRenderedPageBreak/>
        <w:t>правил производства земляных, ремонтных и отдельных работ, связанных с благоустройством территории Санкт-Петербурга»;</w:t>
      </w:r>
    </w:p>
    <w:p w:rsidR="00A8388C" w:rsidRPr="00AD490D" w:rsidRDefault="00A8388C" w:rsidP="00A8388C">
      <w:pPr>
        <w:pStyle w:val="afa"/>
        <w:widowControl w:val="0"/>
        <w:numPr>
          <w:ilvl w:val="0"/>
          <w:numId w:val="3"/>
        </w:numPr>
        <w:autoSpaceDE w:val="0"/>
        <w:autoSpaceDN w:val="0"/>
        <w:adjustRightInd w:val="0"/>
        <w:ind w:left="142" w:firstLine="426"/>
        <w:jc w:val="both"/>
        <w:rPr>
          <w:bCs/>
          <w:sz w:val="20"/>
          <w:szCs w:val="20"/>
        </w:rPr>
      </w:pPr>
      <w:r w:rsidRPr="00AD490D">
        <w:rPr>
          <w:bCs/>
          <w:sz w:val="20"/>
          <w:szCs w:val="20"/>
        </w:rPr>
        <w:t>Иными действующими на территории РФ Нормами и Правилами.</w:t>
      </w:r>
    </w:p>
    <w:p w:rsidR="00A8388C" w:rsidRPr="00AD490D" w:rsidRDefault="00A8388C" w:rsidP="00A8388C">
      <w:pPr>
        <w:pStyle w:val="afa"/>
        <w:numPr>
          <w:ilvl w:val="1"/>
          <w:numId w:val="2"/>
        </w:numPr>
        <w:ind w:left="142" w:firstLine="426"/>
        <w:jc w:val="both"/>
        <w:rPr>
          <w:color w:val="000000"/>
          <w:sz w:val="20"/>
          <w:szCs w:val="20"/>
        </w:rPr>
      </w:pPr>
      <w:r w:rsidRPr="00AD490D">
        <w:rPr>
          <w:color w:val="000000"/>
          <w:sz w:val="20"/>
          <w:szCs w:val="20"/>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rsidR="00A8388C" w:rsidRPr="00AD490D" w:rsidRDefault="00A8388C" w:rsidP="00A8388C">
      <w:pPr>
        <w:pStyle w:val="afa"/>
        <w:numPr>
          <w:ilvl w:val="1"/>
          <w:numId w:val="2"/>
        </w:numPr>
        <w:ind w:left="142" w:firstLine="426"/>
        <w:jc w:val="both"/>
        <w:rPr>
          <w:color w:val="000000"/>
          <w:sz w:val="20"/>
          <w:szCs w:val="20"/>
        </w:rPr>
      </w:pPr>
      <w:r w:rsidRPr="00AD490D">
        <w:rPr>
          <w:bCs/>
          <w:color w:val="000000"/>
          <w:sz w:val="20"/>
          <w:szCs w:val="20"/>
        </w:rPr>
        <w:t xml:space="preserve">Подрядчик обязан до начала производства работ, по выданной Заказчиком доверенности, открыть на имя заказчика Ордер ГАТИ на производство земляных работ, установка строительных лесов, ремонтных и отдельных работ, связанных с благоустройством территорий Санкт-Петербурга, выполнив все необходимые документы и согласования. </w:t>
      </w:r>
      <w:proofErr w:type="gramStart"/>
      <w:r w:rsidRPr="00AD490D">
        <w:rPr>
          <w:bCs/>
          <w:color w:val="000000"/>
          <w:sz w:val="20"/>
          <w:szCs w:val="20"/>
        </w:rPr>
        <w:t>Оформление документов для открытия ордера ГАТИ (Схему производства работ, пояснительную записку к ней, соответствующие требованиям, указанным в пунктах 1.4.19 и 1.4.26 Правил, прочие необходимые документы) Подрядчик выполняет в соответствии с требованиями Постановления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земельных, ремонтных  и отдельных работ, связанных с благоустройством территории Санкт-Петербурга».</w:t>
      </w:r>
      <w:proofErr w:type="gramEnd"/>
    </w:p>
    <w:p w:rsidR="00A8388C" w:rsidRPr="00AD490D" w:rsidRDefault="00A8388C" w:rsidP="00A8388C">
      <w:pPr>
        <w:pStyle w:val="afa"/>
        <w:numPr>
          <w:ilvl w:val="1"/>
          <w:numId w:val="2"/>
        </w:numPr>
        <w:ind w:left="142" w:firstLine="426"/>
        <w:jc w:val="both"/>
        <w:rPr>
          <w:color w:val="000000"/>
          <w:sz w:val="20"/>
          <w:szCs w:val="20"/>
        </w:rPr>
      </w:pPr>
      <w:r w:rsidRPr="00AD490D">
        <w:rPr>
          <w:bCs/>
          <w:color w:val="000000"/>
          <w:sz w:val="20"/>
          <w:szCs w:val="20"/>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rsidR="00A8388C" w:rsidRPr="00AD490D" w:rsidRDefault="00A8388C" w:rsidP="00A8388C">
      <w:pPr>
        <w:pStyle w:val="afa"/>
        <w:numPr>
          <w:ilvl w:val="1"/>
          <w:numId w:val="2"/>
        </w:numPr>
        <w:ind w:left="142" w:firstLine="426"/>
        <w:jc w:val="both"/>
        <w:rPr>
          <w:color w:val="000000"/>
          <w:sz w:val="20"/>
          <w:szCs w:val="20"/>
        </w:rPr>
      </w:pPr>
      <w:r w:rsidRPr="00AD490D">
        <w:rPr>
          <w:bCs/>
          <w:color w:val="000000"/>
          <w:sz w:val="20"/>
          <w:szCs w:val="20"/>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rsidR="00A8388C" w:rsidRPr="00AD490D" w:rsidRDefault="00A8388C" w:rsidP="00A8388C">
      <w:pPr>
        <w:pStyle w:val="afa"/>
        <w:numPr>
          <w:ilvl w:val="1"/>
          <w:numId w:val="2"/>
        </w:numPr>
        <w:ind w:left="142" w:firstLine="426"/>
        <w:jc w:val="both"/>
        <w:rPr>
          <w:color w:val="000000"/>
          <w:sz w:val="20"/>
          <w:szCs w:val="20"/>
        </w:rPr>
      </w:pPr>
      <w:r w:rsidRPr="00AD490D">
        <w:rPr>
          <w:color w:val="000000"/>
          <w:sz w:val="20"/>
          <w:szCs w:val="20"/>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rsidR="00A8388C" w:rsidRPr="00AD490D" w:rsidRDefault="00A8388C" w:rsidP="00A8388C">
      <w:pPr>
        <w:pStyle w:val="afa"/>
        <w:numPr>
          <w:ilvl w:val="1"/>
          <w:numId w:val="2"/>
        </w:numPr>
        <w:ind w:left="142" w:firstLine="426"/>
        <w:jc w:val="both"/>
        <w:rPr>
          <w:color w:val="000000"/>
          <w:sz w:val="20"/>
          <w:szCs w:val="20"/>
        </w:rPr>
      </w:pPr>
      <w:r w:rsidRPr="00AD490D">
        <w:rPr>
          <w:color w:val="000000"/>
          <w:sz w:val="20"/>
          <w:szCs w:val="20"/>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rsidR="00A8388C" w:rsidRPr="00AD490D" w:rsidRDefault="00A8388C" w:rsidP="00A8388C">
      <w:pPr>
        <w:pStyle w:val="afa"/>
        <w:numPr>
          <w:ilvl w:val="1"/>
          <w:numId w:val="2"/>
        </w:numPr>
        <w:ind w:left="142" w:firstLine="426"/>
        <w:jc w:val="both"/>
        <w:rPr>
          <w:color w:val="000000"/>
          <w:sz w:val="20"/>
          <w:szCs w:val="20"/>
        </w:rPr>
      </w:pPr>
      <w:r w:rsidRPr="00AD490D">
        <w:rPr>
          <w:color w:val="000000"/>
          <w:sz w:val="20"/>
          <w:szCs w:val="20"/>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A8388C" w:rsidRPr="00AD490D" w:rsidRDefault="00A8388C" w:rsidP="00A8388C">
      <w:pPr>
        <w:pStyle w:val="afa"/>
        <w:numPr>
          <w:ilvl w:val="1"/>
          <w:numId w:val="2"/>
        </w:numPr>
        <w:ind w:left="142" w:firstLine="426"/>
        <w:jc w:val="both"/>
        <w:rPr>
          <w:color w:val="000000"/>
          <w:sz w:val="20"/>
          <w:szCs w:val="20"/>
        </w:rPr>
      </w:pPr>
      <w:r w:rsidRPr="00AD490D">
        <w:rPr>
          <w:color w:val="000000"/>
          <w:sz w:val="20"/>
          <w:szCs w:val="20"/>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A8388C" w:rsidRPr="00AD490D" w:rsidRDefault="00A8388C" w:rsidP="00A8388C">
      <w:pPr>
        <w:pStyle w:val="afa"/>
        <w:numPr>
          <w:ilvl w:val="1"/>
          <w:numId w:val="2"/>
        </w:numPr>
        <w:ind w:left="142" w:firstLine="426"/>
        <w:jc w:val="both"/>
        <w:rPr>
          <w:color w:val="000000"/>
          <w:sz w:val="20"/>
          <w:szCs w:val="20"/>
        </w:rPr>
      </w:pPr>
      <w:proofErr w:type="gramStart"/>
      <w:r w:rsidRPr="00AD490D">
        <w:rPr>
          <w:bCs/>
          <w:color w:val="000000"/>
          <w:sz w:val="20"/>
          <w:szCs w:val="20"/>
        </w:rPr>
        <w:t xml:space="preserve">В соответствии со статьей 7 </w:t>
      </w:r>
      <w:r w:rsidRPr="00AD490D">
        <w:rPr>
          <w:color w:val="000000"/>
          <w:sz w:val="20"/>
          <w:szCs w:val="20"/>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roofErr w:type="gramEnd"/>
    </w:p>
    <w:p w:rsidR="00A8388C" w:rsidRPr="00AD490D" w:rsidRDefault="00A8388C" w:rsidP="00A8388C">
      <w:pPr>
        <w:pStyle w:val="afa"/>
        <w:numPr>
          <w:ilvl w:val="1"/>
          <w:numId w:val="2"/>
        </w:numPr>
        <w:ind w:left="142" w:firstLine="426"/>
        <w:jc w:val="both"/>
        <w:rPr>
          <w:color w:val="000000"/>
          <w:sz w:val="20"/>
          <w:szCs w:val="20"/>
        </w:rPr>
      </w:pPr>
      <w:r w:rsidRPr="00AD490D">
        <w:rPr>
          <w:bCs/>
          <w:color w:val="000000"/>
          <w:sz w:val="20"/>
          <w:szCs w:val="20"/>
        </w:rPr>
        <w:t xml:space="preserve">За 3 (три) рабочих дня до начала освидетельствования скрытых работ Подрядчик информирует об этом Заказчика. Готовность принимаемых работ подтверждается подписанием Заказчиком, организацией, осуществляющей технический надзор и Подрядчиком актов освидетельствования скрытых работ с приложением материалов фото и/или </w:t>
      </w:r>
      <w:proofErr w:type="spellStart"/>
      <w:r w:rsidRPr="00AD490D">
        <w:rPr>
          <w:bCs/>
          <w:color w:val="000000"/>
          <w:sz w:val="20"/>
          <w:szCs w:val="20"/>
        </w:rPr>
        <w:t>видеофиксации</w:t>
      </w:r>
      <w:proofErr w:type="spellEnd"/>
      <w:r w:rsidRPr="00AD490D">
        <w:rPr>
          <w:bCs/>
          <w:color w:val="000000"/>
          <w:sz w:val="20"/>
          <w:szCs w:val="20"/>
        </w:rPr>
        <w:t>. Подрядчик приступает к выполнению последующих работ только после подписания заказчиком, а также организацией, осуществляющей технический надзор, актов освидетельствования скрытых работ.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rsidR="00A8388C" w:rsidRPr="00AD490D" w:rsidRDefault="00A8388C" w:rsidP="00A8388C">
      <w:pPr>
        <w:pStyle w:val="afa"/>
        <w:numPr>
          <w:ilvl w:val="1"/>
          <w:numId w:val="2"/>
        </w:numPr>
        <w:ind w:left="142" w:firstLine="426"/>
        <w:jc w:val="both"/>
        <w:rPr>
          <w:color w:val="000000"/>
          <w:sz w:val="20"/>
          <w:szCs w:val="20"/>
        </w:rPr>
      </w:pPr>
      <w:r w:rsidRPr="00AD490D">
        <w:rPr>
          <w:bCs/>
          <w:color w:val="000000"/>
          <w:sz w:val="20"/>
          <w:szCs w:val="20"/>
        </w:rPr>
        <w:t>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rsidR="00A8388C" w:rsidRPr="00AD490D" w:rsidRDefault="00A8388C" w:rsidP="00A8388C">
      <w:pPr>
        <w:pStyle w:val="afa"/>
        <w:numPr>
          <w:ilvl w:val="1"/>
          <w:numId w:val="2"/>
        </w:numPr>
        <w:ind w:left="142" w:firstLine="426"/>
        <w:jc w:val="both"/>
        <w:rPr>
          <w:color w:val="000000"/>
          <w:sz w:val="20"/>
          <w:szCs w:val="20"/>
        </w:rPr>
      </w:pPr>
      <w:r w:rsidRPr="00AD490D">
        <w:rPr>
          <w:bCs/>
          <w:color w:val="000000"/>
          <w:sz w:val="20"/>
          <w:szCs w:val="20"/>
        </w:rPr>
        <w:t>Заказчик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Заказчиком.</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Подрядчик обязан исполнять требования миграционного и трудового законодательства Российской Федерации.</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 xml:space="preserve">Подрядчик обязан выполнить </w:t>
      </w:r>
      <w:proofErr w:type="spellStart"/>
      <w:r w:rsidRPr="00AD490D">
        <w:rPr>
          <w:bCs/>
          <w:sz w:val="20"/>
          <w:szCs w:val="20"/>
        </w:rPr>
        <w:t>трехстадийную</w:t>
      </w:r>
      <w:proofErr w:type="spellEnd"/>
      <w:r w:rsidRPr="00AD490D">
        <w:rPr>
          <w:bCs/>
          <w:sz w:val="20"/>
          <w:szCs w:val="20"/>
        </w:rPr>
        <w:t xml:space="preserve"> </w:t>
      </w:r>
      <w:proofErr w:type="spellStart"/>
      <w:r w:rsidRPr="00AD490D">
        <w:rPr>
          <w:bCs/>
          <w:sz w:val="20"/>
          <w:szCs w:val="20"/>
        </w:rPr>
        <w:t>фотофиксацию</w:t>
      </w:r>
      <w:proofErr w:type="spellEnd"/>
      <w:r w:rsidRPr="00AD490D">
        <w:rPr>
          <w:bCs/>
          <w:sz w:val="20"/>
          <w:szCs w:val="20"/>
        </w:rPr>
        <w:t xml:space="preserve"> работ: до ремонта, в процессе ремонта и после ремонта. Фотоматериалы по окончании работ передать Заказчику.</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Подрядчик обязан вести журнал учета выполненных работ и своевременно оформлять исполнительную документацию и акты на скрытые работы.</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lastRenderedPageBreak/>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Все ограждающие и закрывающие устройства должны обладать требуемой (в зависимости от местных условий) механической прочностью.</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 xml:space="preserve">Во время производства работ необходимо предусмотреть ряд мероприятий, обеспечивающих уровень шума и вибрации, не превышающих требования СП 51.13330.2011. </w:t>
      </w:r>
      <w:proofErr w:type="spellStart"/>
      <w:r w:rsidRPr="00AD490D">
        <w:rPr>
          <w:bCs/>
          <w:sz w:val="20"/>
          <w:szCs w:val="20"/>
        </w:rPr>
        <w:t>Электробезопасность</w:t>
      </w:r>
      <w:proofErr w:type="spellEnd"/>
      <w:r w:rsidRPr="00AD490D">
        <w:rPr>
          <w:bCs/>
          <w:sz w:val="20"/>
          <w:szCs w:val="20"/>
        </w:rPr>
        <w:t xml:space="preserve"> на участках работ и рабочих местах должна обеспечиваться в соответствии с требованиями </w:t>
      </w:r>
      <w:proofErr w:type="spellStart"/>
      <w:r w:rsidRPr="00AD490D">
        <w:rPr>
          <w:bCs/>
          <w:sz w:val="20"/>
          <w:szCs w:val="20"/>
        </w:rPr>
        <w:t>СНиП</w:t>
      </w:r>
      <w:proofErr w:type="spellEnd"/>
      <w:r w:rsidRPr="00AD490D">
        <w:rPr>
          <w:bCs/>
          <w:sz w:val="20"/>
          <w:szCs w:val="20"/>
        </w:rPr>
        <w:t xml:space="preserve"> 12-03-2001 и </w:t>
      </w:r>
      <w:proofErr w:type="spellStart"/>
      <w:r w:rsidRPr="00AD490D">
        <w:rPr>
          <w:bCs/>
          <w:sz w:val="20"/>
          <w:szCs w:val="20"/>
        </w:rPr>
        <w:t>СНиП</w:t>
      </w:r>
      <w:proofErr w:type="spellEnd"/>
      <w:r w:rsidRPr="00AD490D">
        <w:rPr>
          <w:bCs/>
          <w:sz w:val="20"/>
          <w:szCs w:val="20"/>
        </w:rPr>
        <w:t xml:space="preserve">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w:t>
      </w:r>
      <w:proofErr w:type="spellStart"/>
      <w:r w:rsidRPr="00AD490D">
        <w:rPr>
          <w:bCs/>
          <w:sz w:val="20"/>
          <w:szCs w:val="20"/>
        </w:rPr>
        <w:t>СНиП</w:t>
      </w:r>
      <w:proofErr w:type="spellEnd"/>
      <w:r w:rsidRPr="00AD490D">
        <w:rPr>
          <w:bCs/>
          <w:sz w:val="20"/>
          <w:szCs w:val="20"/>
        </w:rPr>
        <w:t xml:space="preserve"> 12-03-2001.</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lang w:bidi="ru-RU"/>
        </w:rPr>
        <w:t>Обязательное выполнение необходимых мероприятий по технике безопасности (</w:t>
      </w:r>
      <w:proofErr w:type="spellStart"/>
      <w:r w:rsidRPr="00AD490D">
        <w:rPr>
          <w:bCs/>
          <w:sz w:val="20"/>
          <w:szCs w:val="20"/>
          <w:lang w:bidi="ru-RU"/>
        </w:rPr>
        <w:t>СНиП</w:t>
      </w:r>
      <w:proofErr w:type="spellEnd"/>
      <w:r w:rsidRPr="00AD490D">
        <w:rPr>
          <w:bCs/>
          <w:sz w:val="20"/>
          <w:szCs w:val="20"/>
          <w:lang w:bidi="ru-RU"/>
        </w:rPr>
        <w:t xml:space="preserve"> 12-03-2001, </w:t>
      </w:r>
      <w:proofErr w:type="spellStart"/>
      <w:r w:rsidRPr="00AD490D">
        <w:rPr>
          <w:bCs/>
          <w:sz w:val="20"/>
          <w:szCs w:val="20"/>
          <w:lang w:bidi="ru-RU"/>
        </w:rPr>
        <w:t>СНиП</w:t>
      </w:r>
      <w:proofErr w:type="spellEnd"/>
      <w:r w:rsidRPr="00AD490D">
        <w:rPr>
          <w:bCs/>
          <w:sz w:val="20"/>
          <w:szCs w:val="20"/>
          <w:lang w:bidi="ru-RU"/>
        </w:rPr>
        <w:t xml:space="preserve"> 12-04-2002), мероприятий по соблюдению требований пожарной безопасности (</w:t>
      </w:r>
      <w:r w:rsidRPr="00AD490D">
        <w:rPr>
          <w:bCs/>
          <w:sz w:val="20"/>
          <w:szCs w:val="20"/>
        </w:rPr>
        <w:t>Правила противопожарного режима в Российской Федерации</w:t>
      </w:r>
      <w:r w:rsidRPr="00AD490D">
        <w:rPr>
          <w:bCs/>
          <w:sz w:val="20"/>
          <w:szCs w:val="20"/>
          <w:lang w:bidi="ru-RU"/>
        </w:rPr>
        <w:t xml:space="preserve">, утвержденные </w:t>
      </w:r>
      <w:r w:rsidRPr="00AD490D">
        <w:rPr>
          <w:bCs/>
          <w:sz w:val="20"/>
          <w:szCs w:val="20"/>
        </w:rPr>
        <w:t>Постановлением Правительства РФ от 16 сентября 2020 г. № 1479),</w:t>
      </w:r>
      <w:r w:rsidRPr="00AD490D">
        <w:rPr>
          <w:bCs/>
          <w:sz w:val="20"/>
          <w:szCs w:val="20"/>
          <w:lang w:bidi="ru-RU"/>
        </w:rPr>
        <w:t xml:space="preserve"> санитарно-гигиенических требований и требований охраны объекта, переданного в ремонт</w:t>
      </w:r>
      <w:r w:rsidRPr="00AD490D">
        <w:rPr>
          <w:bCs/>
          <w:sz w:val="20"/>
          <w:szCs w:val="20"/>
        </w:rPr>
        <w:t>.</w:t>
      </w:r>
    </w:p>
    <w:p w:rsidR="00A8388C" w:rsidRPr="00AD490D" w:rsidRDefault="00A8388C" w:rsidP="00A8388C">
      <w:pPr>
        <w:pStyle w:val="afa"/>
        <w:numPr>
          <w:ilvl w:val="1"/>
          <w:numId w:val="2"/>
        </w:numPr>
        <w:ind w:left="142" w:firstLine="426"/>
        <w:jc w:val="both"/>
        <w:rPr>
          <w:bCs/>
          <w:sz w:val="20"/>
          <w:szCs w:val="20"/>
        </w:rPr>
      </w:pPr>
      <w:r w:rsidRPr="00AD490D">
        <w:rPr>
          <w:bCs/>
          <w:sz w:val="20"/>
          <w:szCs w:val="20"/>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rsidR="00A8388C" w:rsidRPr="00AD490D" w:rsidRDefault="00A8388C" w:rsidP="00A8388C">
      <w:pPr>
        <w:pStyle w:val="afa"/>
        <w:numPr>
          <w:ilvl w:val="1"/>
          <w:numId w:val="2"/>
        </w:numPr>
        <w:ind w:left="142" w:firstLine="426"/>
        <w:jc w:val="both"/>
        <w:rPr>
          <w:bCs/>
          <w:sz w:val="20"/>
          <w:szCs w:val="20"/>
        </w:rPr>
      </w:pPr>
      <w:r w:rsidRPr="00AD490D">
        <w:rPr>
          <w:bCs/>
          <w:sz w:val="20"/>
          <w:szCs w:val="20"/>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proofErr w:type="gramStart"/>
      <w:r w:rsidRPr="00AD490D">
        <w:rPr>
          <w:bCs/>
          <w:sz w:val="20"/>
          <w:szCs w:val="20"/>
        </w:rPr>
        <w:t>Подрядчик обязан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w:t>
      </w:r>
      <w:proofErr w:type="gramEnd"/>
      <w:r w:rsidRPr="00AD490D">
        <w:rPr>
          <w:bCs/>
          <w:sz w:val="20"/>
          <w:szCs w:val="20"/>
        </w:rPr>
        <w:t xml:space="preserve">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 xml:space="preserve">Подрядчик обязан </w:t>
      </w:r>
      <w:proofErr w:type="gramStart"/>
      <w:r w:rsidRPr="00AD490D">
        <w:rPr>
          <w:bCs/>
          <w:sz w:val="20"/>
          <w:szCs w:val="20"/>
        </w:rPr>
        <w:t>сдать объект передавая</w:t>
      </w:r>
      <w:proofErr w:type="gramEnd"/>
      <w:r w:rsidRPr="00AD490D">
        <w:rPr>
          <w:bCs/>
          <w:sz w:val="20"/>
          <w:szCs w:val="20"/>
        </w:rPr>
        <w:t xml:space="preserve"> при этом Заказчику всю документацию, относящуюся к выполненным работам.</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Приемка объекта осуществляется в соответствии с требованиями действующего законодательства.</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A8388C" w:rsidRPr="00AD490D" w:rsidRDefault="00A8388C" w:rsidP="00A8388C">
      <w:pPr>
        <w:pStyle w:val="afa"/>
        <w:widowControl w:val="0"/>
        <w:numPr>
          <w:ilvl w:val="1"/>
          <w:numId w:val="2"/>
        </w:numPr>
        <w:autoSpaceDE w:val="0"/>
        <w:autoSpaceDN w:val="0"/>
        <w:adjustRightInd w:val="0"/>
        <w:ind w:left="142" w:firstLine="426"/>
        <w:jc w:val="both"/>
        <w:rPr>
          <w:bCs/>
          <w:sz w:val="20"/>
          <w:szCs w:val="20"/>
        </w:rPr>
      </w:pPr>
      <w:r w:rsidRPr="00AD490D">
        <w:rPr>
          <w:bCs/>
          <w:sz w:val="20"/>
          <w:szCs w:val="20"/>
        </w:rPr>
        <w:t>Приемка объекта производится только после выполнения всех работ в полном объеме, после устранения всех дефектов и недоделок согласно п. 2.31 настоящего раздела, после приемки исполнительной документации.</w:t>
      </w:r>
    </w:p>
    <w:p w:rsidR="00A8388C" w:rsidRPr="005A1E71" w:rsidRDefault="00A8388C" w:rsidP="00A8388C">
      <w:pPr>
        <w:pStyle w:val="afa"/>
        <w:widowControl w:val="0"/>
        <w:autoSpaceDE w:val="0"/>
        <w:autoSpaceDN w:val="0"/>
        <w:adjustRightInd w:val="0"/>
        <w:ind w:left="568"/>
        <w:jc w:val="both"/>
        <w:rPr>
          <w:bCs/>
          <w:sz w:val="14"/>
          <w:szCs w:val="20"/>
          <w:highlight w:val="yellow"/>
        </w:rPr>
      </w:pPr>
    </w:p>
    <w:p w:rsidR="00A8388C" w:rsidRPr="00AD490D" w:rsidRDefault="00A8388C" w:rsidP="00A8388C">
      <w:pPr>
        <w:pStyle w:val="21"/>
        <w:numPr>
          <w:ilvl w:val="0"/>
          <w:numId w:val="6"/>
        </w:numPr>
        <w:tabs>
          <w:tab w:val="left" w:pos="600"/>
          <w:tab w:val="left" w:pos="720"/>
        </w:tabs>
        <w:spacing w:after="0" w:line="240" w:lineRule="auto"/>
        <w:ind w:firstLine="426"/>
        <w:jc w:val="center"/>
        <w:rPr>
          <w:b/>
          <w:sz w:val="20"/>
          <w:szCs w:val="20"/>
        </w:rPr>
      </w:pPr>
      <w:r w:rsidRPr="00AD490D">
        <w:rPr>
          <w:b/>
          <w:sz w:val="20"/>
          <w:szCs w:val="20"/>
        </w:rPr>
        <w:t>Требования к техническим характеристикам работ</w:t>
      </w:r>
    </w:p>
    <w:p w:rsidR="00A8388C" w:rsidRPr="00AD490D" w:rsidRDefault="00A8388C" w:rsidP="00A8388C">
      <w:pPr>
        <w:shd w:val="clear" w:color="auto" w:fill="FFFFFF"/>
        <w:tabs>
          <w:tab w:val="left" w:leader="underscore" w:pos="4339"/>
          <w:tab w:val="left" w:leader="underscore" w:pos="9787"/>
        </w:tabs>
        <w:ind w:firstLine="426"/>
        <w:jc w:val="both"/>
        <w:rPr>
          <w:rFonts w:ascii="Times New Roman" w:hAnsi="Times New Roman" w:cs="Times New Roman"/>
          <w:color w:val="000000"/>
          <w:spacing w:val="1"/>
          <w:sz w:val="20"/>
          <w:szCs w:val="20"/>
        </w:rPr>
      </w:pPr>
      <w:r w:rsidRPr="00AD490D">
        <w:rPr>
          <w:rFonts w:ascii="Times New Roman" w:hAnsi="Times New Roman" w:cs="Times New Roman"/>
          <w:color w:val="000000"/>
          <w:spacing w:val="1"/>
          <w:sz w:val="20"/>
          <w:szCs w:val="20"/>
        </w:rPr>
        <w:t xml:space="preserve">3.1. Работы </w:t>
      </w:r>
      <w:r w:rsidRPr="00AD490D">
        <w:rPr>
          <w:rFonts w:ascii="Times New Roman" w:hAnsi="Times New Roman" w:cs="Times New Roman"/>
          <w:bCs/>
          <w:sz w:val="20"/>
          <w:szCs w:val="20"/>
        </w:rPr>
        <w:t xml:space="preserve">должны быть выполнены </w:t>
      </w:r>
      <w:r w:rsidRPr="00AD490D">
        <w:rPr>
          <w:rFonts w:ascii="Times New Roman" w:hAnsi="Times New Roman" w:cs="Times New Roman"/>
          <w:sz w:val="20"/>
          <w:szCs w:val="20"/>
        </w:rPr>
        <w:t>в соответствии со спецификацией (Приложение № 1 к описанию объекта закупки)</w:t>
      </w:r>
      <w:r w:rsidRPr="00AD490D">
        <w:rPr>
          <w:rFonts w:ascii="Times New Roman" w:hAnsi="Times New Roman" w:cs="Times New Roman"/>
          <w:iCs/>
          <w:sz w:val="20"/>
          <w:szCs w:val="20"/>
        </w:rPr>
        <w:t>, определяющей объем, содержание работ и другие, предъявляемые к ним требования, обеспечив их надлежащее качество,</w:t>
      </w:r>
      <w:r w:rsidRPr="00AD490D">
        <w:rPr>
          <w:rFonts w:ascii="Times New Roman" w:hAnsi="Times New Roman" w:cs="Times New Roman"/>
          <w:color w:val="000000"/>
          <w:spacing w:val="1"/>
          <w:sz w:val="20"/>
          <w:szCs w:val="20"/>
        </w:rPr>
        <w:t xml:space="preserve"> а также действующими строительными нормами, правилами.</w:t>
      </w:r>
    </w:p>
    <w:p w:rsidR="00A8388C" w:rsidRPr="00AD490D" w:rsidRDefault="00A8388C" w:rsidP="00A8388C">
      <w:pPr>
        <w:shd w:val="clear" w:color="auto" w:fill="FFFFFF"/>
        <w:tabs>
          <w:tab w:val="left" w:leader="underscore" w:pos="4339"/>
          <w:tab w:val="left" w:leader="underscore" w:pos="9787"/>
        </w:tabs>
        <w:spacing w:line="250" w:lineRule="exact"/>
        <w:ind w:firstLine="426"/>
        <w:jc w:val="both"/>
        <w:rPr>
          <w:rFonts w:ascii="Times New Roman" w:hAnsi="Times New Roman" w:cs="Times New Roman"/>
          <w:color w:val="000000"/>
          <w:spacing w:val="1"/>
          <w:sz w:val="20"/>
          <w:szCs w:val="20"/>
        </w:rPr>
      </w:pPr>
      <w:r w:rsidRPr="00AD490D">
        <w:rPr>
          <w:rFonts w:ascii="Times New Roman" w:hAnsi="Times New Roman" w:cs="Times New Roman"/>
          <w:color w:val="000000"/>
          <w:spacing w:val="1"/>
          <w:sz w:val="20"/>
          <w:szCs w:val="20"/>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A8388C" w:rsidRPr="00AD490D" w:rsidRDefault="00A8388C" w:rsidP="00A8388C">
      <w:pPr>
        <w:ind w:firstLine="426"/>
        <w:jc w:val="both"/>
        <w:rPr>
          <w:rFonts w:ascii="Times New Roman" w:hAnsi="Times New Roman" w:cs="Times New Roman"/>
          <w:sz w:val="20"/>
          <w:szCs w:val="20"/>
        </w:rPr>
      </w:pPr>
      <w:r w:rsidRPr="00AD490D">
        <w:rPr>
          <w:rFonts w:ascii="Times New Roman" w:hAnsi="Times New Roman" w:cs="Times New Roman"/>
          <w:sz w:val="20"/>
          <w:szCs w:val="20"/>
        </w:rPr>
        <w:t>3.3.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A8388C" w:rsidRPr="00AD490D" w:rsidRDefault="00A8388C" w:rsidP="00A8388C">
      <w:pPr>
        <w:shd w:val="clear" w:color="auto" w:fill="FFFFFF"/>
        <w:tabs>
          <w:tab w:val="left" w:leader="underscore" w:pos="4339"/>
          <w:tab w:val="left" w:leader="underscore" w:pos="9787"/>
        </w:tabs>
        <w:spacing w:line="250" w:lineRule="exact"/>
        <w:ind w:firstLine="426"/>
        <w:jc w:val="both"/>
        <w:rPr>
          <w:rFonts w:ascii="Times New Roman" w:hAnsi="Times New Roman" w:cs="Times New Roman"/>
          <w:spacing w:val="1"/>
          <w:sz w:val="20"/>
          <w:szCs w:val="20"/>
        </w:rPr>
      </w:pPr>
      <w:r w:rsidRPr="00AD490D">
        <w:rPr>
          <w:rFonts w:ascii="Times New Roman" w:hAnsi="Times New Roman" w:cs="Times New Roman"/>
          <w:spacing w:val="1"/>
          <w:sz w:val="20"/>
          <w:szCs w:val="20"/>
        </w:rPr>
        <w:lastRenderedPageBreak/>
        <w:t xml:space="preserve">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и  соответствующими техническими и функциональными </w:t>
      </w:r>
      <w:proofErr w:type="gramStart"/>
      <w:r w:rsidRPr="00AD490D">
        <w:rPr>
          <w:rFonts w:ascii="Times New Roman" w:hAnsi="Times New Roman" w:cs="Times New Roman"/>
          <w:spacing w:val="1"/>
          <w:sz w:val="20"/>
          <w:szCs w:val="20"/>
        </w:rPr>
        <w:t>характеристиками</w:t>
      </w:r>
      <w:proofErr w:type="gramEnd"/>
      <w:r w:rsidRPr="00AD490D">
        <w:rPr>
          <w:rFonts w:ascii="Times New Roman" w:hAnsi="Times New Roman" w:cs="Times New Roman"/>
          <w:spacing w:val="1"/>
          <w:sz w:val="20"/>
          <w:szCs w:val="20"/>
        </w:rPr>
        <w:t xml:space="preserve"> указанными в сметной документации Заказчика на строительную продукцию.</w:t>
      </w:r>
    </w:p>
    <w:p w:rsidR="00A8388C" w:rsidRPr="00AD490D" w:rsidRDefault="00A8388C" w:rsidP="00A8388C">
      <w:pPr>
        <w:numPr>
          <w:ilvl w:val="0"/>
          <w:numId w:val="6"/>
        </w:numPr>
        <w:spacing w:after="0" w:line="240" w:lineRule="auto"/>
        <w:ind w:firstLine="426"/>
        <w:jc w:val="both"/>
        <w:rPr>
          <w:rFonts w:ascii="Times New Roman" w:hAnsi="Times New Roman" w:cs="Times New Roman"/>
          <w:b/>
          <w:sz w:val="20"/>
          <w:szCs w:val="20"/>
        </w:rPr>
      </w:pPr>
      <w:r w:rsidRPr="00AD490D">
        <w:rPr>
          <w:rFonts w:ascii="Times New Roman" w:hAnsi="Times New Roman" w:cs="Times New Roman"/>
          <w:b/>
          <w:sz w:val="20"/>
          <w:szCs w:val="20"/>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rsidR="00A8388C" w:rsidRPr="005A1E71" w:rsidRDefault="00A8388C" w:rsidP="00A8388C">
      <w:pPr>
        <w:ind w:left="720" w:firstLine="426"/>
        <w:jc w:val="both"/>
        <w:rPr>
          <w:rFonts w:ascii="Times New Roman" w:hAnsi="Times New Roman" w:cs="Times New Roman"/>
          <w:b/>
          <w:sz w:val="2"/>
          <w:szCs w:val="20"/>
        </w:rPr>
      </w:pPr>
    </w:p>
    <w:p w:rsidR="00A8388C" w:rsidRPr="00AD490D" w:rsidRDefault="00A8388C" w:rsidP="00A8388C">
      <w:pPr>
        <w:pStyle w:val="afa"/>
        <w:widowControl w:val="0"/>
        <w:numPr>
          <w:ilvl w:val="1"/>
          <w:numId w:val="4"/>
        </w:numPr>
        <w:autoSpaceDE w:val="0"/>
        <w:autoSpaceDN w:val="0"/>
        <w:adjustRightInd w:val="0"/>
        <w:ind w:left="142" w:firstLine="426"/>
        <w:jc w:val="both"/>
        <w:rPr>
          <w:bCs/>
          <w:sz w:val="20"/>
          <w:szCs w:val="20"/>
        </w:rPr>
      </w:pPr>
      <w:r w:rsidRPr="00AD490D">
        <w:rPr>
          <w:bCs/>
          <w:sz w:val="20"/>
          <w:szCs w:val="20"/>
          <w:lang w:bidi="yi-Hebr"/>
        </w:rPr>
        <w:t xml:space="preserve">Подрядчик несет ответственность за недостатки (дефекты), обнаруженные в пределах 24 календарных месяцев гарантийного срока </w:t>
      </w:r>
      <w:proofErr w:type="gramStart"/>
      <w:r w:rsidRPr="00AD490D">
        <w:rPr>
          <w:bCs/>
          <w:sz w:val="20"/>
          <w:szCs w:val="20"/>
          <w:lang w:bidi="yi-Hebr"/>
        </w:rPr>
        <w:t>с даты подписания</w:t>
      </w:r>
      <w:proofErr w:type="gramEnd"/>
      <w:r w:rsidRPr="00AD490D">
        <w:rPr>
          <w:bCs/>
          <w:sz w:val="20"/>
          <w:szCs w:val="20"/>
          <w:lang w:bidi="yi-Hebr"/>
        </w:rPr>
        <w:t xml:space="preserve"> документа о приемке, если не докажет, что они произошли вследствие нормального износа объекта или его частей, неправильной его эксплуатации.</w:t>
      </w:r>
    </w:p>
    <w:p w:rsidR="00A8388C" w:rsidRPr="00AD490D" w:rsidRDefault="00A8388C" w:rsidP="00A8388C">
      <w:pPr>
        <w:pStyle w:val="afa"/>
        <w:widowControl w:val="0"/>
        <w:numPr>
          <w:ilvl w:val="1"/>
          <w:numId w:val="4"/>
        </w:numPr>
        <w:autoSpaceDE w:val="0"/>
        <w:autoSpaceDN w:val="0"/>
        <w:adjustRightInd w:val="0"/>
        <w:ind w:left="142" w:firstLine="426"/>
        <w:jc w:val="both"/>
        <w:rPr>
          <w:bCs/>
          <w:sz w:val="20"/>
          <w:szCs w:val="20"/>
        </w:rPr>
      </w:pPr>
      <w:proofErr w:type="gramStart"/>
      <w:r w:rsidRPr="00AD490D">
        <w:rPr>
          <w:bCs/>
          <w:sz w:val="20"/>
          <w:szCs w:val="20"/>
        </w:rPr>
        <w:t xml:space="preserve">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w:t>
      </w:r>
      <w:proofErr w:type="spellStart"/>
      <w:r w:rsidRPr="00AD490D">
        <w:rPr>
          <w:bCs/>
          <w:sz w:val="20"/>
          <w:szCs w:val="20"/>
        </w:rPr>
        <w:t>СНиП</w:t>
      </w:r>
      <w:proofErr w:type="spellEnd"/>
      <w:r w:rsidRPr="00AD490D">
        <w:rPr>
          <w:bCs/>
          <w:sz w:val="20"/>
          <w:szCs w:val="20"/>
        </w:rPr>
        <w:t>,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w:t>
      </w:r>
      <w:proofErr w:type="gramEnd"/>
      <w:r w:rsidRPr="00AD490D">
        <w:rPr>
          <w:bCs/>
          <w:sz w:val="20"/>
          <w:szCs w:val="20"/>
        </w:rPr>
        <w:t xml:space="preserve"> недостатков.</w:t>
      </w:r>
    </w:p>
    <w:p w:rsidR="00A8388C" w:rsidRPr="00AD490D" w:rsidRDefault="00A8388C" w:rsidP="00A8388C">
      <w:pPr>
        <w:pStyle w:val="afa"/>
        <w:widowControl w:val="0"/>
        <w:numPr>
          <w:ilvl w:val="1"/>
          <w:numId w:val="4"/>
        </w:numPr>
        <w:autoSpaceDE w:val="0"/>
        <w:autoSpaceDN w:val="0"/>
        <w:adjustRightInd w:val="0"/>
        <w:ind w:left="142" w:firstLine="426"/>
        <w:jc w:val="both"/>
        <w:rPr>
          <w:bCs/>
          <w:sz w:val="20"/>
          <w:szCs w:val="20"/>
        </w:rPr>
      </w:pPr>
      <w:r w:rsidRPr="00AD490D">
        <w:rPr>
          <w:bCs/>
          <w:sz w:val="20"/>
          <w:szCs w:val="20"/>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A8388C" w:rsidRPr="00AD490D" w:rsidRDefault="00A8388C" w:rsidP="00A8388C">
      <w:pPr>
        <w:pStyle w:val="afa"/>
        <w:widowControl w:val="0"/>
        <w:numPr>
          <w:ilvl w:val="1"/>
          <w:numId w:val="4"/>
        </w:numPr>
        <w:autoSpaceDE w:val="0"/>
        <w:autoSpaceDN w:val="0"/>
        <w:adjustRightInd w:val="0"/>
        <w:ind w:left="142" w:firstLine="426"/>
        <w:jc w:val="both"/>
        <w:rPr>
          <w:bCs/>
          <w:sz w:val="20"/>
          <w:szCs w:val="20"/>
        </w:rPr>
      </w:pPr>
      <w:r w:rsidRPr="00AD490D">
        <w:rPr>
          <w:bCs/>
          <w:sz w:val="20"/>
          <w:szCs w:val="20"/>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A8388C" w:rsidRPr="005A1E71" w:rsidRDefault="00A8388C" w:rsidP="00A8388C">
      <w:pPr>
        <w:autoSpaceDE w:val="0"/>
        <w:autoSpaceDN w:val="0"/>
        <w:adjustRightInd w:val="0"/>
        <w:ind w:firstLine="426"/>
        <w:jc w:val="both"/>
        <w:outlineLvl w:val="1"/>
        <w:rPr>
          <w:rFonts w:ascii="Times New Roman" w:eastAsia="Calibri" w:hAnsi="Times New Roman" w:cs="Times New Roman"/>
          <w:sz w:val="2"/>
          <w:szCs w:val="20"/>
        </w:rPr>
      </w:pPr>
    </w:p>
    <w:p w:rsidR="00A8388C" w:rsidRPr="00AD490D" w:rsidRDefault="00A8388C" w:rsidP="00A8388C">
      <w:pPr>
        <w:pStyle w:val="afa"/>
        <w:numPr>
          <w:ilvl w:val="0"/>
          <w:numId w:val="4"/>
        </w:numPr>
        <w:autoSpaceDE w:val="0"/>
        <w:autoSpaceDN w:val="0"/>
        <w:adjustRightInd w:val="0"/>
        <w:jc w:val="center"/>
        <w:rPr>
          <w:b/>
          <w:sz w:val="20"/>
          <w:szCs w:val="20"/>
          <w:lang w:eastAsia="en-US"/>
        </w:rPr>
      </w:pPr>
      <w:r w:rsidRPr="00AD490D">
        <w:rPr>
          <w:b/>
          <w:bCs/>
          <w:sz w:val="20"/>
          <w:szCs w:val="20"/>
        </w:rPr>
        <w:t>Т</w:t>
      </w:r>
      <w:r w:rsidRPr="00AD490D">
        <w:rPr>
          <w:b/>
          <w:sz w:val="20"/>
          <w:szCs w:val="20"/>
          <w:lang w:eastAsia="en-US"/>
        </w:rPr>
        <w:t>ребования энергетической эффективности товаров, работ, услуг</w:t>
      </w:r>
    </w:p>
    <w:p w:rsidR="00A8388C" w:rsidRPr="00AD490D" w:rsidRDefault="00A8388C" w:rsidP="00A8388C">
      <w:pPr>
        <w:ind w:firstLine="426"/>
        <w:jc w:val="both"/>
        <w:rPr>
          <w:rFonts w:ascii="Times New Roman" w:eastAsia="Calibri" w:hAnsi="Times New Roman" w:cs="Times New Roman"/>
          <w:sz w:val="20"/>
          <w:szCs w:val="20"/>
        </w:rPr>
      </w:pPr>
      <w:r w:rsidRPr="00AD490D">
        <w:rPr>
          <w:rFonts w:ascii="Times New Roman" w:hAnsi="Times New Roman" w:cs="Times New Roman"/>
          <w:sz w:val="20"/>
          <w:szCs w:val="20"/>
        </w:rPr>
        <w:t>Не установлено.</w:t>
      </w:r>
    </w:p>
    <w:p w:rsidR="00A8388C" w:rsidRPr="00AD490D" w:rsidRDefault="00A8388C" w:rsidP="00A8388C">
      <w:pPr>
        <w:pStyle w:val="afa"/>
        <w:numPr>
          <w:ilvl w:val="0"/>
          <w:numId w:val="4"/>
        </w:numPr>
        <w:jc w:val="center"/>
        <w:rPr>
          <w:b/>
          <w:sz w:val="20"/>
          <w:szCs w:val="20"/>
          <w:lang w:bidi="ru-RU"/>
        </w:rPr>
      </w:pPr>
      <w:r w:rsidRPr="00AD490D">
        <w:rPr>
          <w:b/>
          <w:sz w:val="20"/>
          <w:szCs w:val="20"/>
          <w:lang w:bidi="ru-RU"/>
        </w:rPr>
        <w:t>Место выполнения работ или условия и сроки выполнения работ.</w:t>
      </w:r>
    </w:p>
    <w:p w:rsidR="00A8388C" w:rsidRPr="00AD490D" w:rsidRDefault="00A8388C" w:rsidP="00A8388C">
      <w:pPr>
        <w:spacing w:after="200"/>
        <w:ind w:firstLine="426"/>
        <w:contextualSpacing/>
        <w:jc w:val="both"/>
        <w:rPr>
          <w:rFonts w:ascii="Times New Roman" w:eastAsia="Calibri" w:hAnsi="Times New Roman" w:cs="Times New Roman"/>
          <w:b/>
          <w:bCs/>
          <w:sz w:val="20"/>
          <w:szCs w:val="20"/>
        </w:rPr>
      </w:pPr>
      <w:r w:rsidRPr="00AD490D">
        <w:rPr>
          <w:rFonts w:ascii="Times New Roman" w:eastAsia="Calibri" w:hAnsi="Times New Roman" w:cs="Times New Roman"/>
          <w:bCs/>
          <w:sz w:val="20"/>
          <w:szCs w:val="20"/>
        </w:rPr>
        <w:t xml:space="preserve">Место выполнения </w:t>
      </w:r>
      <w:r w:rsidRPr="00AD490D">
        <w:rPr>
          <w:rFonts w:ascii="Times New Roman" w:eastAsia="Calibri" w:hAnsi="Times New Roman" w:cs="Times New Roman"/>
          <w:sz w:val="20"/>
          <w:szCs w:val="20"/>
        </w:rPr>
        <w:t xml:space="preserve">работ: </w:t>
      </w:r>
      <w:r w:rsidRPr="00AD490D">
        <w:rPr>
          <w:rFonts w:ascii="Times New Roman" w:eastAsia="Calibri" w:hAnsi="Times New Roman" w:cs="Times New Roman"/>
          <w:bCs/>
          <w:sz w:val="20"/>
          <w:szCs w:val="20"/>
        </w:rPr>
        <w:t xml:space="preserve">Санкт-Петербург, г. Пушкин, ул. </w:t>
      </w:r>
      <w:proofErr w:type="gramStart"/>
      <w:r w:rsidRPr="00AD490D">
        <w:rPr>
          <w:rFonts w:ascii="Times New Roman" w:eastAsia="Calibri" w:hAnsi="Times New Roman" w:cs="Times New Roman"/>
          <w:bCs/>
          <w:sz w:val="20"/>
          <w:szCs w:val="20"/>
        </w:rPr>
        <w:t>Ленинградская</w:t>
      </w:r>
      <w:proofErr w:type="gramEnd"/>
      <w:r w:rsidRPr="00AD490D">
        <w:rPr>
          <w:rFonts w:ascii="Times New Roman" w:eastAsia="Calibri" w:hAnsi="Times New Roman" w:cs="Times New Roman"/>
          <w:bCs/>
          <w:sz w:val="20"/>
          <w:szCs w:val="20"/>
        </w:rPr>
        <w:t>, д. 43, лит. А</w:t>
      </w:r>
    </w:p>
    <w:p w:rsidR="00A8388C" w:rsidRPr="00AD490D" w:rsidRDefault="00A8388C" w:rsidP="00A8388C">
      <w:pPr>
        <w:spacing w:after="200"/>
        <w:ind w:firstLine="426"/>
        <w:contextualSpacing/>
        <w:jc w:val="both"/>
        <w:rPr>
          <w:rFonts w:ascii="Times New Roman" w:eastAsia="Calibri" w:hAnsi="Times New Roman" w:cs="Times New Roman"/>
          <w:sz w:val="20"/>
          <w:szCs w:val="20"/>
        </w:rPr>
      </w:pPr>
      <w:r w:rsidRPr="00AD490D">
        <w:rPr>
          <w:rFonts w:ascii="Times New Roman" w:eastAsia="Calibri" w:hAnsi="Times New Roman" w:cs="Times New Roman"/>
          <w:sz w:val="20"/>
          <w:szCs w:val="20"/>
        </w:rPr>
        <w:t>Условия и сроки выполнения работ:</w:t>
      </w:r>
    </w:p>
    <w:p w:rsidR="00A8388C" w:rsidRPr="00AD490D" w:rsidRDefault="00A8388C" w:rsidP="00A8388C">
      <w:pPr>
        <w:spacing w:after="200"/>
        <w:ind w:firstLine="426"/>
        <w:contextualSpacing/>
        <w:jc w:val="both"/>
        <w:rPr>
          <w:rFonts w:ascii="Times New Roman" w:eastAsia="Calibri" w:hAnsi="Times New Roman" w:cs="Times New Roman"/>
          <w:sz w:val="20"/>
          <w:szCs w:val="20"/>
        </w:rPr>
      </w:pPr>
      <w:r w:rsidRPr="00AD490D">
        <w:rPr>
          <w:rFonts w:ascii="Times New Roman" w:eastAsia="Calibri" w:hAnsi="Times New Roman" w:cs="Times New Roman"/>
          <w:sz w:val="20"/>
          <w:szCs w:val="20"/>
        </w:rPr>
        <w:t xml:space="preserve">Начало выполнения работ: </w:t>
      </w:r>
      <w:r w:rsidRPr="00AD490D">
        <w:rPr>
          <w:rFonts w:ascii="Times New Roman" w:hAnsi="Times New Roman" w:cs="Times New Roman"/>
          <w:bCs/>
          <w:sz w:val="20"/>
          <w:szCs w:val="20"/>
          <w:lang w:eastAsia="ar-SA"/>
        </w:rPr>
        <w:t xml:space="preserve">по истечение 5 (пяти) дней </w:t>
      </w:r>
      <w:proofErr w:type="gramStart"/>
      <w:r w:rsidRPr="00AD490D">
        <w:rPr>
          <w:rFonts w:ascii="Times New Roman" w:hAnsi="Times New Roman" w:cs="Times New Roman"/>
          <w:bCs/>
          <w:sz w:val="20"/>
          <w:szCs w:val="20"/>
          <w:lang w:eastAsia="ar-SA"/>
        </w:rPr>
        <w:t>с даты подписания</w:t>
      </w:r>
      <w:proofErr w:type="gramEnd"/>
      <w:r w:rsidRPr="00AD490D">
        <w:rPr>
          <w:rFonts w:ascii="Times New Roman" w:hAnsi="Times New Roman" w:cs="Times New Roman"/>
          <w:bCs/>
          <w:sz w:val="20"/>
          <w:szCs w:val="20"/>
          <w:lang w:eastAsia="ar-SA"/>
        </w:rPr>
        <w:t xml:space="preserve"> контракта Сторонами.</w:t>
      </w:r>
      <w:r w:rsidRPr="00AD490D">
        <w:rPr>
          <w:rFonts w:ascii="Times New Roman" w:eastAsia="Calibri" w:hAnsi="Times New Roman" w:cs="Times New Roman"/>
          <w:sz w:val="20"/>
          <w:szCs w:val="20"/>
        </w:rPr>
        <w:t xml:space="preserve"> </w:t>
      </w:r>
    </w:p>
    <w:p w:rsidR="00A8388C" w:rsidRPr="00AD490D" w:rsidRDefault="00A8388C" w:rsidP="00A8388C">
      <w:pPr>
        <w:spacing w:after="200"/>
        <w:ind w:firstLine="426"/>
        <w:contextualSpacing/>
        <w:jc w:val="both"/>
        <w:rPr>
          <w:rFonts w:ascii="Times New Roman" w:eastAsia="Calibri" w:hAnsi="Times New Roman" w:cs="Times New Roman"/>
          <w:sz w:val="20"/>
          <w:szCs w:val="20"/>
        </w:rPr>
      </w:pPr>
      <w:r w:rsidRPr="00AD490D">
        <w:rPr>
          <w:rFonts w:ascii="Times New Roman" w:eastAsia="Calibri" w:hAnsi="Times New Roman" w:cs="Times New Roman"/>
          <w:sz w:val="20"/>
          <w:szCs w:val="20"/>
        </w:rPr>
        <w:t xml:space="preserve">Заказчик осуществляет передачу объекта для выполнения работ Подрядчику в течение 5 календарных дней до начала выполнения работ, стороны подписывают акт передачи объекта (с указанием показаний счетчиков </w:t>
      </w:r>
      <w:proofErr w:type="spellStart"/>
      <w:r w:rsidRPr="00AD490D">
        <w:rPr>
          <w:rFonts w:ascii="Times New Roman" w:eastAsia="Calibri" w:hAnsi="Times New Roman" w:cs="Times New Roman"/>
          <w:sz w:val="20"/>
          <w:szCs w:val="20"/>
        </w:rPr>
        <w:t>энерг</w:t>
      </w:r>
      <w:proofErr w:type="gramStart"/>
      <w:r w:rsidRPr="00AD490D">
        <w:rPr>
          <w:rFonts w:ascii="Times New Roman" w:eastAsia="Calibri" w:hAnsi="Times New Roman" w:cs="Times New Roman"/>
          <w:sz w:val="20"/>
          <w:szCs w:val="20"/>
        </w:rPr>
        <w:t>о</w:t>
      </w:r>
      <w:proofErr w:type="spellEnd"/>
      <w:r w:rsidRPr="00AD490D">
        <w:rPr>
          <w:rFonts w:ascii="Times New Roman" w:eastAsia="Calibri" w:hAnsi="Times New Roman" w:cs="Times New Roman"/>
          <w:sz w:val="20"/>
          <w:szCs w:val="20"/>
        </w:rPr>
        <w:t>-</w:t>
      </w:r>
      <w:proofErr w:type="gramEnd"/>
      <w:r w:rsidRPr="00AD490D">
        <w:rPr>
          <w:rFonts w:ascii="Times New Roman" w:eastAsia="Calibri" w:hAnsi="Times New Roman" w:cs="Times New Roman"/>
          <w:sz w:val="20"/>
          <w:szCs w:val="20"/>
        </w:rPr>
        <w:t xml:space="preserve">, </w:t>
      </w:r>
      <w:proofErr w:type="spellStart"/>
      <w:r w:rsidRPr="00AD490D">
        <w:rPr>
          <w:rFonts w:ascii="Times New Roman" w:eastAsia="Calibri" w:hAnsi="Times New Roman" w:cs="Times New Roman"/>
          <w:sz w:val="20"/>
          <w:szCs w:val="20"/>
        </w:rPr>
        <w:t>водо</w:t>
      </w:r>
      <w:proofErr w:type="spellEnd"/>
      <w:r w:rsidRPr="00AD490D">
        <w:rPr>
          <w:rFonts w:ascii="Times New Roman" w:eastAsia="Calibri" w:hAnsi="Times New Roman" w:cs="Times New Roman"/>
          <w:sz w:val="20"/>
          <w:szCs w:val="20"/>
        </w:rPr>
        <w:t xml:space="preserve">-, </w:t>
      </w:r>
      <w:proofErr w:type="spellStart"/>
      <w:r w:rsidRPr="00AD490D">
        <w:rPr>
          <w:rFonts w:ascii="Times New Roman" w:eastAsia="Calibri" w:hAnsi="Times New Roman" w:cs="Times New Roman"/>
          <w:sz w:val="20"/>
          <w:szCs w:val="20"/>
        </w:rPr>
        <w:t>теплоресурсов</w:t>
      </w:r>
      <w:proofErr w:type="spellEnd"/>
      <w:r w:rsidRPr="00AD490D">
        <w:rPr>
          <w:rFonts w:ascii="Times New Roman" w:eastAsia="Calibri" w:hAnsi="Times New Roman" w:cs="Times New Roman"/>
          <w:sz w:val="20"/>
          <w:szCs w:val="20"/>
        </w:rPr>
        <w:t>) для выполнения работ.</w:t>
      </w:r>
    </w:p>
    <w:p w:rsidR="00A8388C" w:rsidRPr="00AD490D" w:rsidRDefault="00A8388C" w:rsidP="00A8388C">
      <w:pPr>
        <w:spacing w:after="200"/>
        <w:ind w:firstLine="426"/>
        <w:contextualSpacing/>
        <w:jc w:val="both"/>
        <w:rPr>
          <w:rFonts w:ascii="Times New Roman" w:eastAsia="Calibri" w:hAnsi="Times New Roman" w:cs="Times New Roman"/>
          <w:sz w:val="20"/>
          <w:szCs w:val="20"/>
        </w:rPr>
      </w:pPr>
      <w:r w:rsidRPr="00AD490D">
        <w:rPr>
          <w:rFonts w:ascii="Times New Roman" w:eastAsia="Calibri" w:hAnsi="Times New Roman" w:cs="Times New Roman"/>
          <w:sz w:val="20"/>
          <w:szCs w:val="20"/>
        </w:rPr>
        <w:t>Заказчик не позднее 1 календарного дня до момента передачи объекта извещает Подрядчика о дате, времени и месте передачи объекта для выполнения работ.</w:t>
      </w:r>
    </w:p>
    <w:p w:rsidR="00A8388C" w:rsidRPr="00AD490D" w:rsidRDefault="00A8388C" w:rsidP="00A8388C">
      <w:pPr>
        <w:spacing w:after="200"/>
        <w:ind w:firstLine="426"/>
        <w:contextualSpacing/>
        <w:jc w:val="both"/>
        <w:rPr>
          <w:rFonts w:ascii="Times New Roman" w:eastAsia="Calibri" w:hAnsi="Times New Roman" w:cs="Times New Roman"/>
          <w:sz w:val="20"/>
          <w:szCs w:val="20"/>
        </w:rPr>
      </w:pPr>
      <w:r w:rsidRPr="00AD490D">
        <w:rPr>
          <w:rFonts w:ascii="Times New Roman" w:eastAsia="Calibri" w:hAnsi="Times New Roman" w:cs="Times New Roman"/>
          <w:sz w:val="20"/>
          <w:szCs w:val="20"/>
        </w:rPr>
        <w:t xml:space="preserve">Срок окончания работ: </w:t>
      </w:r>
      <w:r w:rsidR="005A1E71">
        <w:rPr>
          <w:rFonts w:ascii="Times New Roman" w:eastAsia="Calibri" w:hAnsi="Times New Roman" w:cs="Times New Roman"/>
          <w:sz w:val="20"/>
          <w:szCs w:val="20"/>
        </w:rPr>
        <w:t>02.09.2024 г.</w:t>
      </w:r>
    </w:p>
    <w:p w:rsidR="00A8388C" w:rsidRPr="005A1E71" w:rsidRDefault="00A8388C" w:rsidP="00A8388C">
      <w:pPr>
        <w:spacing w:after="200"/>
        <w:ind w:firstLine="426"/>
        <w:contextualSpacing/>
        <w:jc w:val="both"/>
        <w:rPr>
          <w:rFonts w:ascii="Times New Roman" w:eastAsia="Calibri" w:hAnsi="Times New Roman" w:cs="Times New Roman"/>
          <w:sz w:val="8"/>
          <w:szCs w:val="20"/>
        </w:rPr>
      </w:pPr>
    </w:p>
    <w:p w:rsidR="00A8388C" w:rsidRPr="00AD490D" w:rsidRDefault="00A8388C" w:rsidP="00A8388C">
      <w:pPr>
        <w:widowControl w:val="0"/>
        <w:autoSpaceDE w:val="0"/>
        <w:autoSpaceDN w:val="0"/>
        <w:adjustRightInd w:val="0"/>
        <w:ind w:firstLine="426"/>
        <w:jc w:val="center"/>
        <w:rPr>
          <w:rFonts w:ascii="Times New Roman" w:hAnsi="Times New Roman" w:cs="Times New Roman"/>
          <w:b/>
          <w:sz w:val="20"/>
          <w:szCs w:val="20"/>
        </w:rPr>
      </w:pPr>
      <w:r w:rsidRPr="00AD490D">
        <w:rPr>
          <w:rFonts w:ascii="Times New Roman" w:hAnsi="Times New Roman" w:cs="Times New Roman"/>
          <w:b/>
          <w:sz w:val="20"/>
          <w:szCs w:val="20"/>
        </w:rPr>
        <w:t>Перечень приложений к описанию объекта закупки:</w:t>
      </w:r>
    </w:p>
    <w:p w:rsidR="00A8388C" w:rsidRPr="00AD490D" w:rsidRDefault="00A8388C" w:rsidP="00A8388C">
      <w:pPr>
        <w:ind w:firstLine="426"/>
        <w:jc w:val="both"/>
        <w:rPr>
          <w:rFonts w:ascii="Times New Roman" w:hAnsi="Times New Roman" w:cs="Times New Roman"/>
          <w:b/>
          <w:bCs/>
          <w:sz w:val="20"/>
          <w:szCs w:val="20"/>
        </w:rPr>
      </w:pPr>
      <w:r w:rsidRPr="00AD490D">
        <w:rPr>
          <w:rFonts w:ascii="Times New Roman" w:hAnsi="Times New Roman" w:cs="Times New Roman"/>
          <w:b/>
          <w:sz w:val="20"/>
          <w:szCs w:val="20"/>
        </w:rPr>
        <w:t>Приложение № 1 к описанию объекта закупки</w:t>
      </w:r>
      <w:r w:rsidRPr="00AD490D">
        <w:rPr>
          <w:rFonts w:ascii="Times New Roman" w:hAnsi="Times New Roman" w:cs="Times New Roman"/>
          <w:sz w:val="20"/>
          <w:szCs w:val="20"/>
        </w:rPr>
        <w:t xml:space="preserve">:  Спецификация </w:t>
      </w:r>
      <w:r w:rsidRPr="00AD490D">
        <w:rPr>
          <w:rFonts w:ascii="Times New Roman" w:hAnsi="Times New Roman" w:cs="Times New Roman"/>
          <w:bCs/>
          <w:sz w:val="20"/>
          <w:szCs w:val="20"/>
        </w:rPr>
        <w:t xml:space="preserve">на аварийный ремонт канализационных выпусков и колодцев ГБДОУ № 17 Пушкинского района Санкт-Петербурга по адресу: Санкт-Петербург, г. Пушкин, ул. </w:t>
      </w:r>
      <w:proofErr w:type="gramStart"/>
      <w:r w:rsidRPr="00AD490D">
        <w:rPr>
          <w:rFonts w:ascii="Times New Roman" w:hAnsi="Times New Roman" w:cs="Times New Roman"/>
          <w:bCs/>
          <w:sz w:val="20"/>
          <w:szCs w:val="20"/>
        </w:rPr>
        <w:t>Ленинградская</w:t>
      </w:r>
      <w:proofErr w:type="gramEnd"/>
      <w:r w:rsidRPr="00AD490D">
        <w:rPr>
          <w:rFonts w:ascii="Times New Roman" w:hAnsi="Times New Roman" w:cs="Times New Roman"/>
          <w:bCs/>
          <w:sz w:val="20"/>
          <w:szCs w:val="20"/>
        </w:rPr>
        <w:t>, д. 43, лит. А</w:t>
      </w:r>
    </w:p>
    <w:p w:rsidR="00A8388C" w:rsidRDefault="00A8388C" w:rsidP="00A8388C">
      <w:pPr>
        <w:widowControl w:val="0"/>
        <w:autoSpaceDE w:val="0"/>
        <w:autoSpaceDN w:val="0"/>
        <w:adjustRightInd w:val="0"/>
        <w:spacing w:after="0" w:line="360" w:lineRule="auto"/>
        <w:ind w:firstLine="426"/>
        <w:jc w:val="both"/>
        <w:outlineLvl w:val="0"/>
        <w:rPr>
          <w:rFonts w:ascii="Times New Roman" w:hAnsi="Times New Roman" w:cs="Times New Roman"/>
          <w:b/>
          <w:bCs/>
          <w:sz w:val="20"/>
          <w:szCs w:val="20"/>
        </w:rPr>
      </w:pPr>
      <w:r w:rsidRPr="00AD490D">
        <w:rPr>
          <w:rFonts w:ascii="Times New Roman" w:hAnsi="Times New Roman" w:cs="Times New Roman"/>
          <w:b/>
          <w:bCs/>
          <w:sz w:val="20"/>
          <w:szCs w:val="20"/>
        </w:rPr>
        <w:t>Составил:</w:t>
      </w:r>
    </w:p>
    <w:p w:rsidR="00A8388C" w:rsidRPr="00AD490D" w:rsidRDefault="00A8388C" w:rsidP="00A8388C">
      <w:pPr>
        <w:widowControl w:val="0"/>
        <w:autoSpaceDE w:val="0"/>
        <w:autoSpaceDN w:val="0"/>
        <w:adjustRightInd w:val="0"/>
        <w:spacing w:after="0" w:line="360" w:lineRule="auto"/>
        <w:ind w:firstLine="426"/>
        <w:jc w:val="both"/>
        <w:outlineLvl w:val="0"/>
        <w:rPr>
          <w:rFonts w:ascii="Times New Roman" w:hAnsi="Times New Roman" w:cs="Times New Roman"/>
          <w:sz w:val="20"/>
          <w:szCs w:val="20"/>
        </w:rPr>
      </w:pPr>
      <w:r w:rsidRPr="00AD490D">
        <w:rPr>
          <w:rFonts w:ascii="Times New Roman" w:hAnsi="Times New Roman" w:cs="Times New Roman"/>
          <w:sz w:val="20"/>
          <w:szCs w:val="20"/>
        </w:rPr>
        <w:t xml:space="preserve">Инженер ОКР и ТН СПб ГБУ «Служба заказчика </w:t>
      </w:r>
    </w:p>
    <w:p w:rsidR="00A8388C" w:rsidRPr="00AD490D" w:rsidRDefault="00A8388C" w:rsidP="00A8388C">
      <w:pPr>
        <w:spacing w:after="0"/>
        <w:ind w:firstLine="426"/>
        <w:jc w:val="both"/>
        <w:rPr>
          <w:rFonts w:ascii="Times New Roman" w:hAnsi="Times New Roman" w:cs="Times New Roman"/>
          <w:b/>
          <w:sz w:val="20"/>
          <w:szCs w:val="20"/>
        </w:rPr>
      </w:pPr>
      <w:r w:rsidRPr="00AD490D">
        <w:rPr>
          <w:rFonts w:ascii="Times New Roman" w:hAnsi="Times New Roman" w:cs="Times New Roman"/>
          <w:sz w:val="20"/>
          <w:szCs w:val="20"/>
        </w:rPr>
        <w:t>Пушкинского р-на»                                                                                                       В.А. Егоров</w:t>
      </w:r>
      <w:r w:rsidRPr="00AD490D">
        <w:rPr>
          <w:rFonts w:ascii="Times New Roman" w:hAnsi="Times New Roman" w:cs="Times New Roman"/>
          <w:b/>
          <w:sz w:val="20"/>
          <w:szCs w:val="20"/>
        </w:rPr>
        <w:t xml:space="preserve"> </w:t>
      </w:r>
    </w:p>
    <w:p w:rsidR="00A8388C" w:rsidRPr="00AD490D" w:rsidRDefault="00A8388C" w:rsidP="00A8388C">
      <w:pPr>
        <w:spacing w:after="0"/>
        <w:ind w:firstLine="426"/>
        <w:rPr>
          <w:rFonts w:ascii="Times New Roman" w:hAnsi="Times New Roman" w:cs="Times New Roman"/>
          <w:b/>
          <w:sz w:val="20"/>
          <w:szCs w:val="20"/>
        </w:rPr>
      </w:pPr>
      <w:r w:rsidRPr="00AD490D">
        <w:rPr>
          <w:rFonts w:ascii="Times New Roman" w:hAnsi="Times New Roman" w:cs="Times New Roman"/>
          <w:b/>
          <w:sz w:val="20"/>
          <w:szCs w:val="20"/>
        </w:rPr>
        <w:t>Согласовал:</w:t>
      </w:r>
    </w:p>
    <w:p w:rsidR="00A8388C" w:rsidRPr="00AD490D" w:rsidRDefault="00A8388C" w:rsidP="00A8388C">
      <w:pPr>
        <w:tabs>
          <w:tab w:val="left" w:pos="8625"/>
        </w:tabs>
        <w:spacing w:after="0"/>
        <w:ind w:firstLine="426"/>
        <w:rPr>
          <w:rFonts w:ascii="Times New Roman" w:hAnsi="Times New Roman" w:cs="Times New Roman"/>
          <w:sz w:val="20"/>
          <w:szCs w:val="20"/>
        </w:rPr>
      </w:pPr>
      <w:r w:rsidRPr="00AD490D">
        <w:rPr>
          <w:rFonts w:ascii="Times New Roman" w:hAnsi="Times New Roman" w:cs="Times New Roman"/>
          <w:sz w:val="20"/>
          <w:szCs w:val="20"/>
        </w:rPr>
        <w:t xml:space="preserve">Директор СПб ГБУ «Служба заказчика                                                                    Д.С. </w:t>
      </w:r>
      <w:proofErr w:type="spellStart"/>
      <w:r w:rsidRPr="00AD490D">
        <w:rPr>
          <w:rFonts w:ascii="Times New Roman" w:hAnsi="Times New Roman" w:cs="Times New Roman"/>
          <w:sz w:val="20"/>
          <w:szCs w:val="20"/>
        </w:rPr>
        <w:t>Музыченко</w:t>
      </w:r>
      <w:proofErr w:type="spellEnd"/>
    </w:p>
    <w:p w:rsidR="00A8388C" w:rsidRPr="00AD490D" w:rsidRDefault="00A8388C" w:rsidP="00A8388C">
      <w:pPr>
        <w:spacing w:after="0"/>
        <w:ind w:firstLine="426"/>
        <w:rPr>
          <w:rFonts w:ascii="Times New Roman" w:hAnsi="Times New Roman" w:cs="Times New Roman"/>
          <w:sz w:val="20"/>
          <w:szCs w:val="20"/>
        </w:rPr>
      </w:pPr>
      <w:r w:rsidRPr="00AD490D">
        <w:rPr>
          <w:rFonts w:ascii="Times New Roman" w:hAnsi="Times New Roman" w:cs="Times New Roman"/>
          <w:sz w:val="20"/>
          <w:szCs w:val="20"/>
        </w:rPr>
        <w:t>Пушкинского р-на»</w:t>
      </w:r>
    </w:p>
    <w:p w:rsidR="00A8388C" w:rsidRPr="005A1E71" w:rsidRDefault="00A8388C" w:rsidP="00A8388C">
      <w:pPr>
        <w:spacing w:after="0"/>
        <w:ind w:firstLine="426"/>
        <w:rPr>
          <w:rFonts w:ascii="Times New Roman" w:hAnsi="Times New Roman" w:cs="Times New Roman"/>
          <w:b/>
          <w:sz w:val="4"/>
          <w:szCs w:val="20"/>
        </w:rPr>
      </w:pPr>
    </w:p>
    <w:p w:rsidR="00A8388C" w:rsidRPr="00AD490D" w:rsidRDefault="00A8388C" w:rsidP="00A8388C">
      <w:pPr>
        <w:tabs>
          <w:tab w:val="left" w:pos="8515"/>
        </w:tabs>
        <w:spacing w:after="0"/>
        <w:ind w:firstLine="426"/>
        <w:rPr>
          <w:rFonts w:ascii="Times New Roman" w:hAnsi="Times New Roman" w:cs="Times New Roman"/>
          <w:sz w:val="20"/>
          <w:szCs w:val="20"/>
        </w:rPr>
      </w:pPr>
      <w:r w:rsidRPr="00AD490D">
        <w:rPr>
          <w:rFonts w:ascii="Times New Roman" w:hAnsi="Times New Roman" w:cs="Times New Roman"/>
          <w:sz w:val="20"/>
          <w:szCs w:val="20"/>
        </w:rPr>
        <w:t xml:space="preserve">Заведующий ГБДОУ № 17 </w:t>
      </w:r>
      <w:r w:rsidRPr="00AD490D">
        <w:rPr>
          <w:rFonts w:ascii="Times New Roman" w:hAnsi="Times New Roman" w:cs="Times New Roman"/>
          <w:sz w:val="20"/>
          <w:szCs w:val="20"/>
        </w:rPr>
        <w:tab/>
        <w:t>С. В. Володько</w:t>
      </w:r>
    </w:p>
    <w:p w:rsidR="00A8388C" w:rsidRPr="00AD490D" w:rsidRDefault="00A8388C" w:rsidP="00A8388C">
      <w:pPr>
        <w:spacing w:after="0"/>
        <w:ind w:firstLine="426"/>
        <w:rPr>
          <w:rFonts w:ascii="Times New Roman" w:hAnsi="Times New Roman" w:cs="Times New Roman"/>
          <w:sz w:val="20"/>
          <w:szCs w:val="20"/>
        </w:rPr>
      </w:pPr>
      <w:r w:rsidRPr="00AD490D">
        <w:rPr>
          <w:rFonts w:ascii="Times New Roman" w:hAnsi="Times New Roman" w:cs="Times New Roman"/>
          <w:sz w:val="20"/>
          <w:szCs w:val="20"/>
        </w:rPr>
        <w:t>Пушкинского района Санкт-Петербурга</w:t>
      </w:r>
    </w:p>
    <w:p w:rsidR="00E73074" w:rsidRPr="00E73074" w:rsidRDefault="00E73074" w:rsidP="00E73074">
      <w:pPr>
        <w:tabs>
          <w:tab w:val="left" w:pos="10245"/>
        </w:tabs>
        <w:rPr>
          <w:rFonts w:ascii="Times New Roman" w:hAnsi="Times New Roman" w:cs="Times New Roman"/>
        </w:rPr>
        <w:sectPr w:rsidR="00E73074" w:rsidRPr="00E73074" w:rsidSect="005A1E71">
          <w:pgSz w:w="16839" w:h="11907" w:orient="landscape" w:code="9"/>
          <w:pgMar w:top="542" w:right="1134" w:bottom="284" w:left="567" w:header="720" w:footer="720" w:gutter="0"/>
          <w:cols w:space="720"/>
          <w:noEndnote/>
          <w:docGrid w:linePitch="326"/>
        </w:sectPr>
      </w:pPr>
    </w:p>
    <w:tbl>
      <w:tblPr>
        <w:tblpPr w:leftFromText="180" w:rightFromText="180" w:vertAnchor="text" w:horzAnchor="margin" w:tblpXSpec="center" w:tblpY="-379"/>
        <w:tblW w:w="14786" w:type="dxa"/>
        <w:tblLook w:val="01E0"/>
      </w:tblPr>
      <w:tblGrid>
        <w:gridCol w:w="5148"/>
        <w:gridCol w:w="4500"/>
        <w:gridCol w:w="5138"/>
      </w:tblGrid>
      <w:tr w:rsidR="005A1E71" w:rsidRPr="005E712C" w:rsidTr="005A1E71">
        <w:tc>
          <w:tcPr>
            <w:tcW w:w="14786" w:type="dxa"/>
            <w:gridSpan w:val="3"/>
          </w:tcPr>
          <w:p w:rsidR="005A1E71" w:rsidRPr="005E712C" w:rsidRDefault="005A1E71" w:rsidP="005A1E71">
            <w:pPr>
              <w:jc w:val="right"/>
              <w:rPr>
                <w:rFonts w:ascii="Times New Roman" w:hAnsi="Times New Roman" w:cs="Times New Roman"/>
                <w:b/>
                <w:i/>
                <w:iCs/>
                <w:sz w:val="18"/>
                <w:szCs w:val="18"/>
              </w:rPr>
            </w:pPr>
            <w:r w:rsidRPr="005E712C">
              <w:rPr>
                <w:rFonts w:ascii="Times New Roman" w:hAnsi="Times New Roman" w:cs="Times New Roman"/>
                <w:b/>
                <w:i/>
                <w:iCs/>
                <w:sz w:val="18"/>
                <w:szCs w:val="18"/>
              </w:rPr>
              <w:lastRenderedPageBreak/>
              <w:t>Приложение №1 к описанию объекта закупки</w:t>
            </w:r>
          </w:p>
        </w:tc>
      </w:tr>
      <w:tr w:rsidR="005A1E71" w:rsidRPr="005E712C" w:rsidTr="005A1E71">
        <w:trPr>
          <w:trHeight w:val="1910"/>
        </w:trPr>
        <w:tc>
          <w:tcPr>
            <w:tcW w:w="5148" w:type="dxa"/>
          </w:tcPr>
          <w:p w:rsidR="005A1E71" w:rsidRPr="005E712C" w:rsidRDefault="005A1E71" w:rsidP="005A1E71">
            <w:pPr>
              <w:rPr>
                <w:rFonts w:ascii="Times New Roman" w:hAnsi="Times New Roman" w:cs="Times New Roman"/>
                <w:bCs/>
                <w:sz w:val="18"/>
                <w:szCs w:val="18"/>
              </w:rPr>
            </w:pPr>
            <w:r w:rsidRPr="005E712C">
              <w:rPr>
                <w:rFonts w:ascii="Times New Roman" w:hAnsi="Times New Roman" w:cs="Times New Roman"/>
                <w:bCs/>
                <w:sz w:val="18"/>
                <w:szCs w:val="18"/>
              </w:rPr>
              <w:t>СОГЛАСОВАНО</w:t>
            </w:r>
          </w:p>
          <w:p w:rsidR="005A1E71" w:rsidRPr="005E712C" w:rsidRDefault="005A1E71" w:rsidP="005A1E71">
            <w:pPr>
              <w:rPr>
                <w:rFonts w:ascii="Times New Roman" w:hAnsi="Times New Roman" w:cs="Times New Roman"/>
                <w:bCs/>
                <w:sz w:val="18"/>
                <w:szCs w:val="18"/>
              </w:rPr>
            </w:pPr>
            <w:r w:rsidRPr="005E712C">
              <w:rPr>
                <w:rFonts w:ascii="Times New Roman" w:hAnsi="Times New Roman" w:cs="Times New Roman"/>
                <w:bCs/>
                <w:sz w:val="18"/>
                <w:szCs w:val="18"/>
              </w:rPr>
              <w:t>Начальник отдела образования</w:t>
            </w:r>
          </w:p>
          <w:p w:rsidR="005A1E71" w:rsidRPr="005E712C" w:rsidRDefault="005A1E71" w:rsidP="005A1E71">
            <w:pPr>
              <w:rPr>
                <w:rFonts w:ascii="Times New Roman" w:hAnsi="Times New Roman" w:cs="Times New Roman"/>
                <w:bCs/>
                <w:sz w:val="18"/>
                <w:szCs w:val="18"/>
              </w:rPr>
            </w:pPr>
            <w:r w:rsidRPr="005E712C">
              <w:rPr>
                <w:rFonts w:ascii="Times New Roman" w:hAnsi="Times New Roman" w:cs="Times New Roman"/>
                <w:bCs/>
                <w:sz w:val="18"/>
                <w:szCs w:val="18"/>
              </w:rPr>
              <w:t>администрации Пушкинского района Санкт-Петербурга</w:t>
            </w:r>
          </w:p>
          <w:p w:rsidR="005A1E71" w:rsidRPr="005E712C" w:rsidRDefault="005A1E71" w:rsidP="005A1E71">
            <w:pPr>
              <w:rPr>
                <w:rFonts w:ascii="Times New Roman" w:hAnsi="Times New Roman" w:cs="Times New Roman"/>
                <w:bCs/>
                <w:sz w:val="18"/>
                <w:szCs w:val="18"/>
              </w:rPr>
            </w:pPr>
            <w:r w:rsidRPr="005E712C">
              <w:rPr>
                <w:rFonts w:ascii="Times New Roman" w:hAnsi="Times New Roman" w:cs="Times New Roman"/>
                <w:bCs/>
                <w:sz w:val="18"/>
                <w:szCs w:val="18"/>
              </w:rPr>
              <w:t xml:space="preserve">__________________ Н.П. </w:t>
            </w:r>
            <w:proofErr w:type="spellStart"/>
            <w:r w:rsidRPr="005E712C">
              <w:rPr>
                <w:rFonts w:ascii="Times New Roman" w:hAnsi="Times New Roman" w:cs="Times New Roman"/>
                <w:bCs/>
                <w:sz w:val="18"/>
                <w:szCs w:val="18"/>
              </w:rPr>
              <w:t>Микушева</w:t>
            </w:r>
            <w:proofErr w:type="spellEnd"/>
          </w:p>
          <w:p w:rsidR="005A1E71" w:rsidRPr="005E712C" w:rsidRDefault="005A1E71" w:rsidP="005A1E71">
            <w:pPr>
              <w:rPr>
                <w:rFonts w:ascii="Times New Roman" w:hAnsi="Times New Roman" w:cs="Times New Roman"/>
                <w:bCs/>
                <w:sz w:val="18"/>
                <w:szCs w:val="18"/>
              </w:rPr>
            </w:pPr>
            <w:r>
              <w:rPr>
                <w:rFonts w:ascii="Times New Roman" w:hAnsi="Times New Roman" w:cs="Times New Roman"/>
                <w:bCs/>
                <w:sz w:val="18"/>
                <w:szCs w:val="18"/>
              </w:rPr>
              <w:t>«____» _______________ 2024</w:t>
            </w:r>
            <w:r w:rsidRPr="005E712C">
              <w:rPr>
                <w:rFonts w:ascii="Times New Roman" w:hAnsi="Times New Roman" w:cs="Times New Roman"/>
                <w:bCs/>
                <w:sz w:val="18"/>
                <w:szCs w:val="18"/>
              </w:rPr>
              <w:t xml:space="preserve"> г</w:t>
            </w:r>
          </w:p>
          <w:p w:rsidR="005A1E71" w:rsidRPr="005E712C" w:rsidRDefault="005A1E71" w:rsidP="005A1E71">
            <w:pPr>
              <w:rPr>
                <w:rFonts w:ascii="Times New Roman" w:hAnsi="Times New Roman" w:cs="Times New Roman"/>
                <w:bCs/>
                <w:sz w:val="18"/>
                <w:szCs w:val="18"/>
              </w:rPr>
            </w:pPr>
          </w:p>
        </w:tc>
        <w:tc>
          <w:tcPr>
            <w:tcW w:w="4500" w:type="dxa"/>
          </w:tcPr>
          <w:p w:rsidR="005A1E71" w:rsidRPr="005E712C" w:rsidRDefault="005A1E71" w:rsidP="005A1E71">
            <w:pPr>
              <w:jc w:val="center"/>
              <w:rPr>
                <w:rFonts w:ascii="Times New Roman" w:hAnsi="Times New Roman" w:cs="Times New Roman"/>
                <w:bCs/>
                <w:sz w:val="18"/>
                <w:szCs w:val="18"/>
              </w:rPr>
            </w:pPr>
          </w:p>
          <w:p w:rsidR="005A1E71" w:rsidRPr="005E712C" w:rsidRDefault="005A1E71" w:rsidP="005A1E71">
            <w:pPr>
              <w:rPr>
                <w:rFonts w:ascii="Times New Roman" w:hAnsi="Times New Roman" w:cs="Times New Roman"/>
                <w:bCs/>
                <w:sz w:val="18"/>
                <w:szCs w:val="18"/>
              </w:rPr>
            </w:pPr>
          </w:p>
          <w:p w:rsidR="005A1E71" w:rsidRPr="005E712C" w:rsidRDefault="005A1E71" w:rsidP="005A1E71">
            <w:pPr>
              <w:tabs>
                <w:tab w:val="left" w:pos="980"/>
              </w:tabs>
              <w:rPr>
                <w:rFonts w:ascii="Times New Roman" w:hAnsi="Times New Roman" w:cs="Times New Roman"/>
                <w:bCs/>
                <w:sz w:val="18"/>
                <w:szCs w:val="18"/>
              </w:rPr>
            </w:pPr>
          </w:p>
        </w:tc>
        <w:tc>
          <w:tcPr>
            <w:tcW w:w="5138" w:type="dxa"/>
          </w:tcPr>
          <w:p w:rsidR="005A1E71" w:rsidRPr="005E712C" w:rsidRDefault="005A1E71" w:rsidP="005A1E71">
            <w:pPr>
              <w:jc w:val="both"/>
              <w:rPr>
                <w:rFonts w:ascii="Times New Roman" w:hAnsi="Times New Roman" w:cs="Times New Roman"/>
                <w:sz w:val="18"/>
                <w:szCs w:val="18"/>
              </w:rPr>
            </w:pPr>
            <w:r w:rsidRPr="005E712C">
              <w:rPr>
                <w:rFonts w:ascii="Times New Roman" w:hAnsi="Times New Roman" w:cs="Times New Roman"/>
                <w:sz w:val="18"/>
                <w:szCs w:val="18"/>
              </w:rPr>
              <w:t xml:space="preserve">УТВЕРЖДАЮ  </w:t>
            </w:r>
          </w:p>
          <w:p w:rsidR="005A1E71" w:rsidRPr="005E712C" w:rsidRDefault="005A1E71" w:rsidP="005A1E71">
            <w:pPr>
              <w:jc w:val="both"/>
              <w:rPr>
                <w:rFonts w:ascii="Times New Roman" w:hAnsi="Times New Roman" w:cs="Times New Roman"/>
                <w:sz w:val="18"/>
                <w:szCs w:val="18"/>
              </w:rPr>
            </w:pPr>
            <w:bookmarkStart w:id="2" w:name="_Hlk124848724"/>
            <w:r w:rsidRPr="005E712C">
              <w:rPr>
                <w:rFonts w:ascii="Times New Roman" w:hAnsi="Times New Roman" w:cs="Times New Roman"/>
                <w:sz w:val="18"/>
                <w:szCs w:val="18"/>
              </w:rPr>
              <w:t xml:space="preserve">Заведующий ГБДОУ №17 Пушкинского района Санкт-Петербурга </w:t>
            </w:r>
          </w:p>
          <w:p w:rsidR="005A1E71" w:rsidRPr="005E712C" w:rsidRDefault="005A1E71" w:rsidP="005A1E71">
            <w:pPr>
              <w:jc w:val="both"/>
              <w:rPr>
                <w:rFonts w:ascii="Times New Roman" w:hAnsi="Times New Roman" w:cs="Times New Roman"/>
                <w:sz w:val="18"/>
                <w:szCs w:val="18"/>
              </w:rPr>
            </w:pPr>
            <w:r w:rsidRPr="005E712C">
              <w:rPr>
                <w:rFonts w:ascii="Times New Roman" w:hAnsi="Times New Roman" w:cs="Times New Roman"/>
                <w:sz w:val="18"/>
                <w:szCs w:val="18"/>
              </w:rPr>
              <w:t>_______________________С.В. Володько</w:t>
            </w:r>
          </w:p>
          <w:bookmarkEnd w:id="2"/>
          <w:p w:rsidR="005A1E71" w:rsidRPr="005E712C" w:rsidRDefault="005A1E71" w:rsidP="005A1E71">
            <w:pPr>
              <w:jc w:val="both"/>
              <w:rPr>
                <w:rFonts w:ascii="Times New Roman" w:hAnsi="Times New Roman" w:cs="Times New Roman"/>
                <w:sz w:val="18"/>
                <w:szCs w:val="18"/>
              </w:rPr>
            </w:pPr>
            <w:r>
              <w:rPr>
                <w:rFonts w:ascii="Times New Roman" w:hAnsi="Times New Roman" w:cs="Times New Roman"/>
                <w:sz w:val="18"/>
                <w:szCs w:val="18"/>
              </w:rPr>
              <w:t>«____» ___________________ 2024</w:t>
            </w:r>
            <w:r w:rsidRPr="005E712C">
              <w:rPr>
                <w:rFonts w:ascii="Times New Roman" w:hAnsi="Times New Roman" w:cs="Times New Roman"/>
                <w:sz w:val="18"/>
                <w:szCs w:val="18"/>
              </w:rPr>
              <w:t xml:space="preserve"> г</w:t>
            </w:r>
          </w:p>
          <w:p w:rsidR="005A1E71" w:rsidRPr="005E712C" w:rsidRDefault="005A1E71" w:rsidP="005A1E71">
            <w:pPr>
              <w:jc w:val="both"/>
              <w:rPr>
                <w:rFonts w:ascii="Times New Roman" w:hAnsi="Times New Roman" w:cs="Times New Roman"/>
                <w:sz w:val="18"/>
                <w:szCs w:val="18"/>
              </w:rPr>
            </w:pPr>
            <w:r w:rsidRPr="005E712C">
              <w:rPr>
                <w:rFonts w:ascii="Times New Roman" w:hAnsi="Times New Roman" w:cs="Times New Roman"/>
                <w:sz w:val="18"/>
                <w:szCs w:val="18"/>
              </w:rPr>
              <w:t>м.п.</w:t>
            </w:r>
          </w:p>
        </w:tc>
      </w:tr>
    </w:tbl>
    <w:p w:rsidR="00437D46" w:rsidRPr="00437D46" w:rsidRDefault="00437D46" w:rsidP="005A1E71">
      <w:pPr>
        <w:spacing w:after="0" w:line="240" w:lineRule="auto"/>
        <w:rPr>
          <w:rFonts w:ascii="Times New Roman" w:eastAsia="Calibri" w:hAnsi="Times New Roman" w:cs="Times New Roman"/>
          <w:bCs/>
          <w:iCs/>
        </w:rPr>
      </w:pPr>
      <w:r w:rsidRPr="00437D46">
        <w:rPr>
          <w:rFonts w:ascii="Times New Roman" w:eastAsia="Calibri" w:hAnsi="Times New Roman" w:cs="Times New Roman"/>
          <w:bCs/>
          <w:iCs/>
        </w:rPr>
        <w:t xml:space="preserve">                                                                                                                            </w:t>
      </w:r>
      <w:r w:rsidR="005A1E71">
        <w:rPr>
          <w:rFonts w:ascii="Times New Roman" w:eastAsia="Calibri" w:hAnsi="Times New Roman" w:cs="Times New Roman"/>
          <w:bCs/>
          <w:iCs/>
        </w:rPr>
        <w:t xml:space="preserve">                        </w:t>
      </w:r>
    </w:p>
    <w:p w:rsidR="00437D46" w:rsidRPr="005E712C" w:rsidRDefault="00437D46" w:rsidP="00437D46">
      <w:pPr>
        <w:spacing w:after="0" w:line="240" w:lineRule="auto"/>
        <w:jc w:val="center"/>
        <w:rPr>
          <w:rFonts w:ascii="Times New Roman" w:eastAsia="Calibri" w:hAnsi="Times New Roman" w:cs="Times New Roman"/>
          <w:bCs/>
          <w:iCs/>
        </w:rPr>
      </w:pPr>
      <w:r w:rsidRPr="005E712C">
        <w:rPr>
          <w:rFonts w:ascii="Times New Roman" w:eastAsia="Calibri" w:hAnsi="Times New Roman" w:cs="Times New Roman"/>
          <w:bCs/>
          <w:iCs/>
        </w:rPr>
        <w:t xml:space="preserve"> </w:t>
      </w:r>
    </w:p>
    <w:p w:rsidR="00437D46" w:rsidRPr="005E712C" w:rsidRDefault="00437D46" w:rsidP="00437D46">
      <w:pPr>
        <w:spacing w:after="0" w:line="240" w:lineRule="auto"/>
        <w:jc w:val="center"/>
        <w:rPr>
          <w:rFonts w:ascii="Times New Roman" w:eastAsia="Calibri" w:hAnsi="Times New Roman" w:cs="Times New Roman"/>
          <w:bCs/>
          <w:iCs/>
        </w:rPr>
      </w:pPr>
    </w:p>
    <w:p w:rsidR="005E712C" w:rsidRPr="00DC5E4E" w:rsidRDefault="005E712C" w:rsidP="005E712C">
      <w:pPr>
        <w:spacing w:line="360" w:lineRule="auto"/>
        <w:rPr>
          <w:rFonts w:ascii="Times New Roman" w:hAnsi="Times New Roman" w:cs="Times New Roman"/>
          <w:bCs/>
          <w:sz w:val="20"/>
          <w:szCs w:val="20"/>
        </w:rPr>
      </w:pPr>
      <w:r w:rsidRPr="00DC5E4E">
        <w:rPr>
          <w:rFonts w:ascii="Times New Roman" w:hAnsi="Times New Roman" w:cs="Times New Roman"/>
          <w:sz w:val="20"/>
          <w:szCs w:val="20"/>
        </w:rPr>
        <w:t xml:space="preserve">                                                                                                          </w:t>
      </w:r>
      <w:r w:rsidRPr="00E70F66">
        <w:rPr>
          <w:rFonts w:ascii="Times New Roman" w:hAnsi="Times New Roman" w:cs="Times New Roman"/>
          <w:sz w:val="20"/>
          <w:szCs w:val="20"/>
        </w:rPr>
        <w:t xml:space="preserve">    </w:t>
      </w:r>
      <w:r w:rsidR="00DC5E4E" w:rsidRPr="00E70F66">
        <w:rPr>
          <w:rFonts w:ascii="Times New Roman" w:hAnsi="Times New Roman" w:cs="Times New Roman"/>
          <w:sz w:val="20"/>
          <w:szCs w:val="20"/>
        </w:rPr>
        <w:t xml:space="preserve">              </w:t>
      </w:r>
      <w:r w:rsidRPr="00E70F66">
        <w:rPr>
          <w:rFonts w:ascii="Times New Roman" w:hAnsi="Times New Roman" w:cs="Times New Roman"/>
          <w:sz w:val="20"/>
          <w:szCs w:val="20"/>
        </w:rPr>
        <w:t xml:space="preserve"> </w:t>
      </w:r>
      <w:r w:rsidRPr="00DC5E4E">
        <w:rPr>
          <w:rFonts w:ascii="Times New Roman" w:hAnsi="Times New Roman" w:cs="Times New Roman"/>
          <w:bCs/>
          <w:sz w:val="20"/>
          <w:szCs w:val="20"/>
        </w:rPr>
        <w:t>СПЕЦИФИКАЦИЯ</w:t>
      </w:r>
    </w:p>
    <w:p w:rsidR="00B04F0A" w:rsidRPr="00B04F0A" w:rsidRDefault="005E712C" w:rsidP="00B04F0A">
      <w:pPr>
        <w:widowControl w:val="0"/>
        <w:autoSpaceDE w:val="0"/>
        <w:autoSpaceDN w:val="0"/>
        <w:adjustRightInd w:val="0"/>
        <w:spacing w:after="0"/>
        <w:jc w:val="center"/>
        <w:rPr>
          <w:rFonts w:ascii="Times New Roman" w:hAnsi="Times New Roman" w:cs="Times New Roman"/>
          <w:bCs/>
        </w:rPr>
      </w:pPr>
      <w:r w:rsidRPr="005E712C">
        <w:rPr>
          <w:rFonts w:ascii="Times New Roman" w:hAnsi="Times New Roman" w:cs="Times New Roman"/>
          <w:bCs/>
        </w:rPr>
        <w:t xml:space="preserve"> </w:t>
      </w:r>
      <w:bookmarkStart w:id="3" w:name="_Hlk169856540"/>
      <w:r w:rsidR="00B04F0A" w:rsidRPr="00B04F0A">
        <w:rPr>
          <w:rFonts w:ascii="Times New Roman" w:hAnsi="Times New Roman" w:cs="Times New Roman"/>
          <w:bCs/>
        </w:rPr>
        <w:t>на аварийный ремонт канализационных выпусков и колодцев ГБДОУ № 17 Пушкинского района Санкт-Петербурга</w:t>
      </w:r>
    </w:p>
    <w:p w:rsidR="00B04F0A" w:rsidRPr="00B04F0A" w:rsidRDefault="00B04F0A" w:rsidP="00B04F0A">
      <w:pPr>
        <w:widowControl w:val="0"/>
        <w:autoSpaceDE w:val="0"/>
        <w:autoSpaceDN w:val="0"/>
        <w:adjustRightInd w:val="0"/>
        <w:spacing w:after="0"/>
        <w:jc w:val="center"/>
        <w:rPr>
          <w:rFonts w:ascii="Times New Roman" w:hAnsi="Times New Roman" w:cs="Times New Roman"/>
          <w:b/>
        </w:rPr>
      </w:pPr>
      <w:r w:rsidRPr="00B04F0A">
        <w:rPr>
          <w:rFonts w:ascii="Times New Roman" w:hAnsi="Times New Roman" w:cs="Times New Roman"/>
          <w:bCs/>
        </w:rPr>
        <w:t xml:space="preserve">по адресу: Санкт-Петербург, г. Пушкин, ул. </w:t>
      </w:r>
      <w:proofErr w:type="gramStart"/>
      <w:r w:rsidRPr="00B04F0A">
        <w:rPr>
          <w:rFonts w:ascii="Times New Roman" w:hAnsi="Times New Roman" w:cs="Times New Roman"/>
          <w:bCs/>
        </w:rPr>
        <w:t>Ленинградская</w:t>
      </w:r>
      <w:proofErr w:type="gramEnd"/>
      <w:r w:rsidRPr="00B04F0A">
        <w:rPr>
          <w:rFonts w:ascii="Times New Roman" w:hAnsi="Times New Roman" w:cs="Times New Roman"/>
          <w:bCs/>
        </w:rPr>
        <w:t>, д. 43, лит. А</w:t>
      </w:r>
    </w:p>
    <w:bookmarkEnd w:id="3"/>
    <w:p w:rsidR="005E712C" w:rsidRPr="005E712C" w:rsidRDefault="005E712C" w:rsidP="00B04F0A">
      <w:pPr>
        <w:widowControl w:val="0"/>
        <w:autoSpaceDE w:val="0"/>
        <w:autoSpaceDN w:val="0"/>
        <w:adjustRightInd w:val="0"/>
        <w:spacing w:after="0"/>
        <w:jc w:val="center"/>
        <w:rPr>
          <w:rFonts w:ascii="Times New Roman" w:hAnsi="Times New Roman" w:cs="Times New Roman"/>
          <w:bCs/>
        </w:rPr>
      </w:pPr>
      <w:r w:rsidRPr="005E712C">
        <w:rPr>
          <w:rFonts w:ascii="Times New Roman" w:hAnsi="Times New Roman" w:cs="Times New Roman"/>
          <w:bCs/>
        </w:rPr>
        <w:t xml:space="preserve">                                                                                                                                                  </w:t>
      </w:r>
    </w:p>
    <w:p w:rsidR="005E712C" w:rsidRPr="005E712C" w:rsidRDefault="005E712C" w:rsidP="005E712C">
      <w:pPr>
        <w:widowControl w:val="0"/>
        <w:autoSpaceDE w:val="0"/>
        <w:autoSpaceDN w:val="0"/>
        <w:adjustRightInd w:val="0"/>
        <w:jc w:val="center"/>
        <w:rPr>
          <w:rFonts w:ascii="Times New Roman" w:hAnsi="Times New Roman" w:cs="Times New Roman"/>
          <w:bCs/>
        </w:rPr>
      </w:pPr>
      <w:r w:rsidRPr="005E712C">
        <w:rPr>
          <w:rFonts w:ascii="Times New Roman" w:hAnsi="Times New Roman" w:cs="Times New Roman"/>
          <w:bCs/>
        </w:rPr>
        <w:t xml:space="preserve">                                             </w:t>
      </w:r>
      <w:r w:rsidRPr="005E712C">
        <w:rPr>
          <w:rFonts w:ascii="Times New Roman" w:hAnsi="Times New Roman" w:cs="Times New Roman"/>
          <w:bCs/>
        </w:rPr>
        <w:tab/>
      </w:r>
    </w:p>
    <w:p w:rsidR="005E712C" w:rsidRPr="005E712C" w:rsidRDefault="005E712C" w:rsidP="005E712C">
      <w:pPr>
        <w:widowControl w:val="0"/>
        <w:autoSpaceDE w:val="0"/>
        <w:autoSpaceDN w:val="0"/>
        <w:adjustRightInd w:val="0"/>
        <w:jc w:val="center"/>
        <w:rPr>
          <w:rFonts w:ascii="Times New Roman" w:hAnsi="Times New Roman" w:cs="Times New Roman"/>
          <w:b/>
          <w:bCs/>
        </w:rPr>
      </w:pP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Cs/>
        </w:rPr>
        <w:tab/>
      </w:r>
      <w:r w:rsidRPr="005E712C">
        <w:rPr>
          <w:rFonts w:ascii="Times New Roman" w:hAnsi="Times New Roman" w:cs="Times New Roman"/>
          <w:b/>
          <w:bCs/>
        </w:rPr>
        <w:t xml:space="preserve">на сумму: </w:t>
      </w:r>
      <w:r w:rsidR="00DC5E4E" w:rsidRPr="00F70A22">
        <w:rPr>
          <w:rFonts w:ascii="Times New Roman" w:hAnsi="Times New Roman" w:cs="Times New Roman"/>
          <w:b/>
          <w:bCs/>
        </w:rPr>
        <w:t xml:space="preserve">               </w:t>
      </w:r>
      <w:r w:rsidRPr="005E712C">
        <w:rPr>
          <w:rFonts w:ascii="Times New Roman" w:hAnsi="Times New Roman" w:cs="Times New Roman"/>
          <w:b/>
          <w:bCs/>
        </w:rPr>
        <w:t xml:space="preserve">руб. </w:t>
      </w:r>
    </w:p>
    <w:p w:rsidR="005E712C" w:rsidRPr="005E712C" w:rsidRDefault="005E712C" w:rsidP="005E712C">
      <w:pPr>
        <w:widowControl w:val="0"/>
        <w:autoSpaceDE w:val="0"/>
        <w:autoSpaceDN w:val="0"/>
        <w:adjustRightInd w:val="0"/>
        <w:jc w:val="center"/>
        <w:rPr>
          <w:rFonts w:ascii="Times New Roman" w:hAnsi="Times New Roman" w:cs="Times New Roman"/>
          <w:b/>
          <w:bCs/>
        </w:rPr>
      </w:pPr>
    </w:p>
    <w:p w:rsidR="005E712C" w:rsidRPr="005E712C" w:rsidRDefault="005E712C" w:rsidP="00DC5E4E">
      <w:pPr>
        <w:spacing w:after="0"/>
        <w:rPr>
          <w:rFonts w:ascii="Times New Roman" w:hAnsi="Times New Roman" w:cs="Times New Roman"/>
          <w:sz w:val="18"/>
          <w:szCs w:val="18"/>
        </w:rPr>
      </w:pPr>
      <w:r w:rsidRPr="005E712C">
        <w:rPr>
          <w:rFonts w:ascii="Times New Roman" w:hAnsi="Times New Roman" w:cs="Times New Roman"/>
          <w:sz w:val="18"/>
          <w:szCs w:val="18"/>
        </w:rPr>
        <w:t>Состав, виды, объёмы работ и расценки проверены.</w:t>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proofErr w:type="gramStart"/>
      <w:r w:rsidRPr="005E712C">
        <w:rPr>
          <w:rFonts w:ascii="Times New Roman" w:hAnsi="Times New Roman" w:cs="Times New Roman"/>
          <w:sz w:val="18"/>
          <w:szCs w:val="18"/>
        </w:rPr>
        <w:t>Составлена</w:t>
      </w:r>
      <w:proofErr w:type="gramEnd"/>
      <w:r w:rsidRPr="005E712C">
        <w:rPr>
          <w:rFonts w:ascii="Times New Roman" w:hAnsi="Times New Roman" w:cs="Times New Roman"/>
          <w:sz w:val="18"/>
          <w:szCs w:val="18"/>
        </w:rPr>
        <w:t xml:space="preserve"> на основании:</w:t>
      </w:r>
    </w:p>
    <w:p w:rsidR="005E712C" w:rsidRPr="005E712C" w:rsidRDefault="005E712C" w:rsidP="00DC5E4E">
      <w:pPr>
        <w:spacing w:after="0"/>
        <w:rPr>
          <w:rFonts w:ascii="Times New Roman" w:hAnsi="Times New Roman" w:cs="Times New Roman"/>
          <w:sz w:val="18"/>
          <w:szCs w:val="18"/>
        </w:rPr>
      </w:pP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r w:rsidRPr="005E712C">
        <w:rPr>
          <w:rFonts w:ascii="Times New Roman" w:hAnsi="Times New Roman" w:cs="Times New Roman"/>
          <w:sz w:val="18"/>
          <w:szCs w:val="18"/>
        </w:rPr>
        <w:tab/>
      </w:r>
      <w:proofErr w:type="spellStart"/>
      <w:r w:rsidRPr="005E712C">
        <w:rPr>
          <w:rFonts w:ascii="Times New Roman" w:hAnsi="Times New Roman" w:cs="Times New Roman"/>
          <w:sz w:val="18"/>
          <w:szCs w:val="18"/>
        </w:rPr>
        <w:t>ТЕРр</w:t>
      </w:r>
      <w:proofErr w:type="spellEnd"/>
      <w:r w:rsidRPr="005E712C">
        <w:rPr>
          <w:rFonts w:ascii="Times New Roman" w:hAnsi="Times New Roman" w:cs="Times New Roman"/>
          <w:sz w:val="18"/>
          <w:szCs w:val="18"/>
        </w:rPr>
        <w:t>- 2001 СПб, ТЕР-2001 СПб</w:t>
      </w:r>
    </w:p>
    <w:p w:rsidR="005E712C" w:rsidRPr="005E712C" w:rsidRDefault="005E712C" w:rsidP="00DC5E4E">
      <w:pPr>
        <w:spacing w:after="0"/>
        <w:rPr>
          <w:rFonts w:ascii="Times New Roman" w:hAnsi="Times New Roman" w:cs="Times New Roman"/>
          <w:sz w:val="18"/>
          <w:szCs w:val="18"/>
        </w:rPr>
      </w:pPr>
      <w:r w:rsidRPr="005E712C">
        <w:rPr>
          <w:rFonts w:ascii="Times New Roman" w:hAnsi="Times New Roman" w:cs="Times New Roman"/>
          <w:sz w:val="18"/>
          <w:szCs w:val="18"/>
        </w:rPr>
        <w:t xml:space="preserve">Директор СПб ГБУ «Служба заказчика </w:t>
      </w:r>
    </w:p>
    <w:p w:rsidR="005E712C" w:rsidRPr="005E712C" w:rsidRDefault="005E712C" w:rsidP="00DC5E4E">
      <w:pPr>
        <w:spacing w:after="0"/>
        <w:rPr>
          <w:rFonts w:ascii="Times New Roman" w:hAnsi="Times New Roman" w:cs="Times New Roman"/>
          <w:sz w:val="18"/>
          <w:szCs w:val="18"/>
        </w:rPr>
      </w:pPr>
      <w:r w:rsidRPr="005E712C">
        <w:rPr>
          <w:rFonts w:ascii="Times New Roman" w:hAnsi="Times New Roman" w:cs="Times New Roman"/>
          <w:sz w:val="18"/>
          <w:szCs w:val="18"/>
        </w:rPr>
        <w:t>Пушкинского р-на»</w:t>
      </w:r>
    </w:p>
    <w:p w:rsidR="005E712C" w:rsidRPr="005E712C" w:rsidRDefault="005E712C" w:rsidP="00DC5E4E">
      <w:pPr>
        <w:spacing w:after="0"/>
        <w:rPr>
          <w:rFonts w:ascii="Times New Roman" w:hAnsi="Times New Roman" w:cs="Times New Roman"/>
          <w:bCs/>
          <w:sz w:val="18"/>
          <w:szCs w:val="18"/>
        </w:rPr>
      </w:pPr>
      <w:r w:rsidRPr="005E712C">
        <w:rPr>
          <w:rFonts w:ascii="Times New Roman" w:hAnsi="Times New Roman" w:cs="Times New Roman"/>
          <w:sz w:val="18"/>
          <w:szCs w:val="18"/>
        </w:rPr>
        <w:t xml:space="preserve">______________________ </w:t>
      </w:r>
      <w:r w:rsidRPr="005E712C">
        <w:rPr>
          <w:rFonts w:ascii="Times New Roman" w:hAnsi="Times New Roman" w:cs="Times New Roman"/>
          <w:bCs/>
          <w:sz w:val="18"/>
          <w:szCs w:val="18"/>
        </w:rPr>
        <w:t xml:space="preserve">Д.С. </w:t>
      </w:r>
      <w:proofErr w:type="spellStart"/>
      <w:r w:rsidRPr="005E712C">
        <w:rPr>
          <w:rFonts w:ascii="Times New Roman" w:hAnsi="Times New Roman" w:cs="Times New Roman"/>
          <w:bCs/>
          <w:sz w:val="18"/>
          <w:szCs w:val="18"/>
        </w:rPr>
        <w:t>Музыченко</w:t>
      </w:r>
      <w:proofErr w:type="spellEnd"/>
    </w:p>
    <w:p w:rsidR="005E712C" w:rsidRPr="005E712C" w:rsidRDefault="005E712C" w:rsidP="00DC5E4E">
      <w:pPr>
        <w:spacing w:after="0"/>
        <w:rPr>
          <w:rFonts w:ascii="Times New Roman" w:hAnsi="Times New Roman" w:cs="Times New Roman"/>
          <w:bCs/>
        </w:rPr>
      </w:pPr>
    </w:p>
    <w:p w:rsidR="005E712C" w:rsidRPr="00DC5E4E" w:rsidRDefault="005E712C" w:rsidP="005E712C">
      <w:pPr>
        <w:rPr>
          <w:rFonts w:ascii="Times New Roman" w:hAnsi="Times New Roman" w:cs="Times New Roman"/>
          <w:sz w:val="18"/>
          <w:szCs w:val="18"/>
        </w:rPr>
      </w:pPr>
      <w:r w:rsidRPr="00DC5E4E">
        <w:rPr>
          <w:rFonts w:ascii="Times New Roman" w:hAnsi="Times New Roman" w:cs="Times New Roman"/>
          <w:sz w:val="18"/>
          <w:szCs w:val="18"/>
        </w:rPr>
        <w:t xml:space="preserve">«_____»_______________2023 г </w:t>
      </w:r>
    </w:p>
    <w:p w:rsidR="005E712C" w:rsidRPr="005E712C" w:rsidRDefault="005E712C" w:rsidP="005E712C">
      <w:pPr>
        <w:spacing w:line="360" w:lineRule="auto"/>
        <w:jc w:val="center"/>
        <w:rPr>
          <w:rFonts w:ascii="Times New Roman" w:hAnsi="Times New Roman" w:cs="Times New Roman"/>
          <w:bCs/>
          <w:sz w:val="18"/>
          <w:szCs w:val="18"/>
        </w:rPr>
      </w:pPr>
      <w:r w:rsidRPr="005E712C">
        <w:rPr>
          <w:rFonts w:ascii="Times New Roman" w:hAnsi="Times New Roman" w:cs="Times New Roman"/>
          <w:bCs/>
          <w:sz w:val="18"/>
          <w:szCs w:val="18"/>
        </w:rPr>
        <w:t xml:space="preserve">Санкт-Петербург    </w:t>
      </w:r>
    </w:p>
    <w:p w:rsidR="005E712C" w:rsidRPr="005E712C" w:rsidRDefault="005E712C" w:rsidP="005E712C">
      <w:pPr>
        <w:spacing w:line="360" w:lineRule="auto"/>
        <w:jc w:val="center"/>
        <w:rPr>
          <w:rFonts w:ascii="Times New Roman" w:hAnsi="Times New Roman" w:cs="Times New Roman"/>
          <w:bCs/>
          <w:sz w:val="18"/>
          <w:szCs w:val="18"/>
        </w:rPr>
      </w:pPr>
      <w:r w:rsidRPr="005E712C">
        <w:rPr>
          <w:rFonts w:ascii="Times New Roman" w:hAnsi="Times New Roman" w:cs="Times New Roman"/>
          <w:bCs/>
          <w:sz w:val="18"/>
          <w:szCs w:val="18"/>
        </w:rPr>
        <w:t>2023</w:t>
      </w:r>
    </w:p>
    <w:p w:rsidR="005E712C" w:rsidRPr="005E712C" w:rsidRDefault="005E712C" w:rsidP="005E712C">
      <w:pPr>
        <w:spacing w:line="360" w:lineRule="auto"/>
        <w:jc w:val="center"/>
        <w:rPr>
          <w:rFonts w:ascii="Times New Roman" w:hAnsi="Times New Roman" w:cs="Times New Roman"/>
          <w:bCs/>
          <w:sz w:val="16"/>
          <w:szCs w:val="16"/>
        </w:rPr>
      </w:pPr>
    </w:p>
    <w:tbl>
      <w:tblPr>
        <w:tblW w:w="15138" w:type="dxa"/>
        <w:tblLayout w:type="fixed"/>
        <w:tblCellMar>
          <w:left w:w="0" w:type="dxa"/>
          <w:right w:w="0" w:type="dxa"/>
        </w:tblCellMar>
        <w:tblLook w:val="0000"/>
      </w:tblPr>
      <w:tblGrid>
        <w:gridCol w:w="651"/>
        <w:gridCol w:w="862"/>
        <w:gridCol w:w="765"/>
        <w:gridCol w:w="1355"/>
        <w:gridCol w:w="150"/>
        <w:gridCol w:w="1425"/>
        <w:gridCol w:w="976"/>
        <w:gridCol w:w="274"/>
        <w:gridCol w:w="354"/>
        <w:gridCol w:w="511"/>
        <w:gridCol w:w="243"/>
        <w:gridCol w:w="103"/>
        <w:gridCol w:w="793"/>
        <w:gridCol w:w="999"/>
        <w:gridCol w:w="141"/>
        <w:gridCol w:w="994"/>
        <w:gridCol w:w="145"/>
        <w:gridCol w:w="763"/>
        <w:gridCol w:w="213"/>
        <w:gridCol w:w="1141"/>
        <w:gridCol w:w="769"/>
        <w:gridCol w:w="299"/>
        <w:gridCol w:w="72"/>
        <w:gridCol w:w="1140"/>
      </w:tblGrid>
      <w:tr w:rsidR="00AD490D" w:rsidRPr="00AD490D" w:rsidTr="005A1E71">
        <w:trPr>
          <w:trHeight w:val="275"/>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lastRenderedPageBreak/>
              <w:t>Наименование программного продукта</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SmetaWIZARD</w:t>
            </w:r>
            <w:proofErr w:type="spellEnd"/>
          </w:p>
        </w:tc>
      </w:tr>
      <w:tr w:rsidR="00AD490D" w:rsidRPr="00AD490D" w:rsidTr="005A1E71">
        <w:trPr>
          <w:trHeight w:val="735"/>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Наименование редакции сметных нормативов</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Приказ Минстроя России от 30 декабря 2021 года № 1046/</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Приказ Минстроя России от 04.08.2020 № 421/</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21.12.2020 №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11.12.2020 № 774/</w:t>
            </w:r>
            <w:proofErr w:type="spellStart"/>
            <w:r w:rsidRPr="00AD490D">
              <w:rPr>
                <w:rFonts w:ascii="Times New Roman" w:hAnsi="Times New Roman" w:cs="Times New Roman"/>
                <w:sz w:val="20"/>
                <w:szCs w:val="20"/>
              </w:rPr>
              <w:t>пр</w:t>
            </w:r>
            <w:proofErr w:type="spellEnd"/>
          </w:p>
        </w:tc>
      </w:tr>
      <w:tr w:rsidR="00AD490D" w:rsidRPr="00AD490D" w:rsidTr="005A1E71">
        <w:trPr>
          <w:trHeight w:val="1885"/>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Реквизиты приказа Минстроя России об утверждении дополнений и изменений к сметным нормативам</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Приказ Минстроя России от 18.05.2022 № 378/</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Приказ Минстроя России от 26.08.2022 № 703/</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26.10.2022 № 905/</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27.12.2022 № 1133/</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10.02.2023 № 84/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11.05.2023 № 335/</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02.08.2023 № 551/</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14.11.2023 № 817/</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16.02.2024 № 102/</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Приказ Минстроя России от 13.05.2024 № 323/</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07.07.2022 № 557/</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02.09.2021 № 636/</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26.07.2022 № 611/</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Приказ Минстроя России от 22.04.2022 № 317/</w:t>
            </w:r>
            <w:proofErr w:type="spellStart"/>
            <w:r w:rsidRPr="00AD490D">
              <w:rPr>
                <w:rFonts w:ascii="Times New Roman" w:hAnsi="Times New Roman" w:cs="Times New Roman"/>
                <w:sz w:val="20"/>
                <w:szCs w:val="20"/>
              </w:rPr>
              <w:t>пр</w:t>
            </w:r>
            <w:proofErr w:type="spellEnd"/>
          </w:p>
        </w:tc>
      </w:tr>
      <w:tr w:rsidR="00AD490D" w:rsidRPr="00AD490D" w:rsidTr="005A1E71">
        <w:trPr>
          <w:trHeight w:val="1874"/>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AD490D">
              <w:rPr>
                <w:rFonts w:ascii="Times New Roman" w:hAnsi="Times New Roman" w:cs="Times New Roman"/>
                <w:sz w:val="20"/>
                <w:szCs w:val="20"/>
              </w:rPr>
              <w:t>пр</w:t>
            </w:r>
            <w:proofErr w:type="spellEnd"/>
            <w:proofErr w:type="gramEnd"/>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Письмо Минстроя России от 23.05.2024 № 29044-ИФ/09</w:t>
            </w:r>
          </w:p>
        </w:tc>
      </w:tr>
      <w:tr w:rsidR="00AD490D" w:rsidRPr="00AD490D" w:rsidTr="005A1E71">
        <w:trPr>
          <w:trHeight w:val="954"/>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Распоряжение Комитета по государственному заказу Санкт-Петербурга от 04.03.2024 № 92-р</w:t>
            </w:r>
          </w:p>
        </w:tc>
      </w:tr>
      <w:tr w:rsidR="00AD490D" w:rsidRPr="00AD490D" w:rsidTr="005A1E71">
        <w:trPr>
          <w:trHeight w:val="264"/>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Обоснование принятых текущих цен на строительные ресурсы</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75"/>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Наименование субъекта Российской Федерации</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78. г. Санкт-Петербург</w:t>
            </w:r>
          </w:p>
        </w:tc>
      </w:tr>
      <w:tr w:rsidR="00AD490D" w:rsidRPr="00AD490D" w:rsidTr="005A1E71">
        <w:trPr>
          <w:trHeight w:val="264"/>
        </w:trPr>
        <w:tc>
          <w:tcPr>
            <w:tcW w:w="6812" w:type="dxa"/>
            <w:gridSpan w:val="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Наименование зоны субъекта Российской Федерации</w:t>
            </w:r>
          </w:p>
        </w:tc>
        <w:tc>
          <w:tcPr>
            <w:tcW w:w="8326" w:type="dxa"/>
            <w:gridSpan w:val="15"/>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55"/>
        </w:trPr>
        <w:tc>
          <w:tcPr>
            <w:tcW w:w="15138" w:type="dxa"/>
            <w:gridSpan w:val="2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55"/>
        </w:trPr>
        <w:tc>
          <w:tcPr>
            <w:tcW w:w="15138" w:type="dxa"/>
            <w:gridSpan w:val="24"/>
            <w:tcBorders>
              <w:top w:val="single" w:sz="4" w:space="0" w:color="auto"/>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i/>
                <w:iCs/>
                <w:sz w:val="16"/>
                <w:szCs w:val="16"/>
              </w:rPr>
            </w:pPr>
            <w:r w:rsidRPr="00AD490D">
              <w:rPr>
                <w:rFonts w:ascii="Times New Roman" w:hAnsi="Times New Roman" w:cs="Times New Roman"/>
                <w:i/>
                <w:iCs/>
                <w:sz w:val="16"/>
                <w:szCs w:val="16"/>
              </w:rPr>
              <w:t>(наименование стройки)</w:t>
            </w:r>
          </w:p>
        </w:tc>
      </w:tr>
      <w:tr w:rsidR="00AD490D" w:rsidRPr="00AD490D" w:rsidTr="005A1E71">
        <w:trPr>
          <w:trHeight w:val="255"/>
        </w:trPr>
        <w:tc>
          <w:tcPr>
            <w:tcW w:w="15138" w:type="dxa"/>
            <w:gridSpan w:val="2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55"/>
        </w:trPr>
        <w:tc>
          <w:tcPr>
            <w:tcW w:w="15138" w:type="dxa"/>
            <w:gridSpan w:val="24"/>
            <w:tcBorders>
              <w:top w:val="single" w:sz="4" w:space="0" w:color="auto"/>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i/>
                <w:iCs/>
                <w:sz w:val="16"/>
                <w:szCs w:val="16"/>
              </w:rPr>
            </w:pPr>
            <w:r w:rsidRPr="00AD490D">
              <w:rPr>
                <w:rFonts w:ascii="Times New Roman" w:hAnsi="Times New Roman" w:cs="Times New Roman"/>
                <w:i/>
                <w:iCs/>
                <w:sz w:val="16"/>
                <w:szCs w:val="16"/>
              </w:rPr>
              <w:t>(наименование объекта капитального строительства)</w:t>
            </w:r>
          </w:p>
        </w:tc>
      </w:tr>
      <w:tr w:rsidR="00AD490D" w:rsidRPr="00AD490D" w:rsidTr="005A1E71">
        <w:trPr>
          <w:trHeight w:val="264"/>
        </w:trPr>
        <w:tc>
          <w:tcPr>
            <w:tcW w:w="7566" w:type="dxa"/>
            <w:gridSpan w:val="11"/>
            <w:tcBorders>
              <w:top w:val="nil"/>
              <w:left w:val="nil"/>
              <w:bottom w:val="nil"/>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b/>
                <w:bCs/>
                <w:sz w:val="20"/>
                <w:szCs w:val="20"/>
              </w:rPr>
            </w:pPr>
            <w:r w:rsidRPr="00AD490D">
              <w:rPr>
                <w:rFonts w:ascii="Times New Roman" w:hAnsi="Times New Roman" w:cs="Times New Roman"/>
                <w:b/>
                <w:bCs/>
                <w:sz w:val="20"/>
                <w:szCs w:val="20"/>
              </w:rPr>
              <w:t>Спецификация</w:t>
            </w:r>
          </w:p>
        </w:tc>
        <w:tc>
          <w:tcPr>
            <w:tcW w:w="1895" w:type="dxa"/>
            <w:gridSpan w:val="3"/>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5677" w:type="dxa"/>
            <w:gridSpan w:val="10"/>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965"/>
        </w:trPr>
        <w:tc>
          <w:tcPr>
            <w:tcW w:w="15138" w:type="dxa"/>
            <w:gridSpan w:val="24"/>
            <w:tcBorders>
              <w:top w:val="nil"/>
              <w:left w:val="nil"/>
              <w:bottom w:val="single" w:sz="4" w:space="0" w:color="auto"/>
              <w:right w:val="nil"/>
            </w:tcBorders>
          </w:tcPr>
          <w:p w:rsidR="00AD490D" w:rsidRPr="00AD490D" w:rsidRDefault="00AD490D" w:rsidP="00AD490D">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 xml:space="preserve">  на аварийный ремонт канализационных выпусков и колодцев ГБДОУ № 17 Пушкинского района Санкт-Петербурга</w:t>
            </w:r>
            <w:r w:rsidRPr="00AD490D">
              <w:rPr>
                <w:rFonts w:ascii="Times New Roman" w:hAnsi="Times New Roman" w:cs="Times New Roman"/>
                <w:sz w:val="20"/>
                <w:szCs w:val="20"/>
              </w:rPr>
              <w:br/>
              <w:t xml:space="preserve">по адресу: Санкт-Петербург, г. Пушкин, ул. </w:t>
            </w:r>
            <w:proofErr w:type="gramStart"/>
            <w:r w:rsidRPr="00AD490D">
              <w:rPr>
                <w:rFonts w:ascii="Times New Roman" w:hAnsi="Times New Roman" w:cs="Times New Roman"/>
                <w:sz w:val="20"/>
                <w:szCs w:val="20"/>
              </w:rPr>
              <w:t>Ленинградская</w:t>
            </w:r>
            <w:proofErr w:type="gramEnd"/>
            <w:r w:rsidRPr="00AD490D">
              <w:rPr>
                <w:rFonts w:ascii="Times New Roman" w:hAnsi="Times New Roman" w:cs="Times New Roman"/>
                <w:sz w:val="20"/>
                <w:szCs w:val="20"/>
              </w:rPr>
              <w:t>, д. 43, лит. А</w:t>
            </w:r>
            <w:r w:rsidRPr="00AD490D">
              <w:rPr>
                <w:rFonts w:ascii="Times New Roman" w:hAnsi="Times New Roman" w:cs="Times New Roman"/>
                <w:sz w:val="20"/>
                <w:szCs w:val="20"/>
              </w:rPr>
              <w:br/>
            </w:r>
            <w:r w:rsidRPr="00AD490D">
              <w:rPr>
                <w:rFonts w:ascii="Times New Roman" w:hAnsi="Times New Roman" w:cs="Times New Roman"/>
                <w:sz w:val="20"/>
                <w:szCs w:val="20"/>
              </w:rPr>
              <w:br/>
            </w:r>
            <w:r w:rsidRPr="00AD490D">
              <w:rPr>
                <w:rFonts w:ascii="Times New Roman" w:hAnsi="Times New Roman" w:cs="Times New Roman"/>
                <w:sz w:val="20"/>
                <w:szCs w:val="20"/>
              </w:rPr>
              <w:br/>
            </w:r>
          </w:p>
        </w:tc>
      </w:tr>
      <w:tr w:rsidR="00AD490D" w:rsidRPr="00AD490D" w:rsidTr="005A1E71">
        <w:trPr>
          <w:trHeight w:val="255"/>
        </w:trPr>
        <w:tc>
          <w:tcPr>
            <w:tcW w:w="15138" w:type="dxa"/>
            <w:gridSpan w:val="24"/>
            <w:tcBorders>
              <w:top w:val="single" w:sz="4" w:space="0" w:color="auto"/>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i/>
                <w:iCs/>
                <w:sz w:val="16"/>
                <w:szCs w:val="16"/>
              </w:rPr>
            </w:pPr>
            <w:r w:rsidRPr="00AD490D">
              <w:rPr>
                <w:rFonts w:ascii="Times New Roman" w:hAnsi="Times New Roman" w:cs="Times New Roman"/>
                <w:i/>
                <w:iCs/>
                <w:sz w:val="16"/>
                <w:szCs w:val="16"/>
              </w:rPr>
              <w:t>(наименование работ и затрат)</w:t>
            </w:r>
          </w:p>
        </w:tc>
      </w:tr>
      <w:tr w:rsidR="00AD490D" w:rsidRPr="00AD490D" w:rsidTr="005A1E71">
        <w:trPr>
          <w:trHeight w:val="275"/>
        </w:trPr>
        <w:tc>
          <w:tcPr>
            <w:tcW w:w="1513"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Составлен</w:t>
            </w:r>
          </w:p>
        </w:tc>
        <w:tc>
          <w:tcPr>
            <w:tcW w:w="2270" w:type="dxa"/>
            <w:gridSpan w:val="3"/>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ресурсно-индексным</w:t>
            </w:r>
          </w:p>
        </w:tc>
        <w:tc>
          <w:tcPr>
            <w:tcW w:w="11354" w:type="dxa"/>
            <w:gridSpan w:val="19"/>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методом</w:t>
            </w:r>
          </w:p>
        </w:tc>
      </w:tr>
      <w:tr w:rsidR="00AD490D" w:rsidRPr="00AD490D" w:rsidTr="005A1E71">
        <w:trPr>
          <w:trHeight w:val="275"/>
        </w:trPr>
        <w:tc>
          <w:tcPr>
            <w:tcW w:w="1513" w:type="dxa"/>
            <w:gridSpan w:val="2"/>
            <w:vMerge w:val="restart"/>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Основание</w:t>
            </w:r>
          </w:p>
        </w:tc>
        <w:tc>
          <w:tcPr>
            <w:tcW w:w="13625" w:type="dxa"/>
            <w:gridSpan w:val="22"/>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дефектная ведомость</w:t>
            </w:r>
          </w:p>
        </w:tc>
      </w:tr>
      <w:tr w:rsidR="00AD490D" w:rsidRPr="00AD490D" w:rsidTr="005A1E71">
        <w:trPr>
          <w:trHeight w:val="255"/>
        </w:trPr>
        <w:tc>
          <w:tcPr>
            <w:tcW w:w="1513" w:type="dxa"/>
            <w:gridSpan w:val="2"/>
            <w:vMerge/>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3625" w:type="dxa"/>
            <w:gridSpan w:val="22"/>
            <w:tcBorders>
              <w:top w:val="single" w:sz="4" w:space="0" w:color="auto"/>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i/>
                <w:iCs/>
                <w:sz w:val="16"/>
                <w:szCs w:val="16"/>
              </w:rPr>
            </w:pPr>
            <w:r w:rsidRPr="00AD490D">
              <w:rPr>
                <w:rFonts w:ascii="Times New Roman" w:hAnsi="Times New Roman" w:cs="Times New Roman"/>
                <w:i/>
                <w:iCs/>
                <w:sz w:val="16"/>
                <w:szCs w:val="16"/>
              </w:rPr>
              <w:t>(проектная и (или) иная техническая документация)</w:t>
            </w:r>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proofErr w:type="gramStart"/>
            <w:r w:rsidRPr="00AD490D">
              <w:rPr>
                <w:rFonts w:ascii="Times New Roman" w:hAnsi="Times New Roman" w:cs="Times New Roman"/>
                <w:b/>
                <w:bCs/>
                <w:sz w:val="20"/>
                <w:szCs w:val="20"/>
              </w:rPr>
              <w:t>Составлен</w:t>
            </w:r>
            <w:proofErr w:type="gramEnd"/>
            <w:r w:rsidRPr="00AD490D">
              <w:rPr>
                <w:rFonts w:ascii="Times New Roman" w:hAnsi="Times New Roman" w:cs="Times New Roman"/>
                <w:b/>
                <w:bCs/>
                <w:sz w:val="20"/>
                <w:szCs w:val="20"/>
              </w:rPr>
              <w:t xml:space="preserve"> в текущем уровне цен</w:t>
            </w:r>
          </w:p>
        </w:tc>
        <w:tc>
          <w:tcPr>
            <w:tcW w:w="2825"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 квартал 2024 г.</w:t>
            </w:r>
          </w:p>
        </w:tc>
        <w:tc>
          <w:tcPr>
            <w:tcW w:w="8679" w:type="dxa"/>
            <w:gridSpan w:val="1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Сметная стоимость</w:t>
            </w:r>
          </w:p>
        </w:tc>
        <w:tc>
          <w:tcPr>
            <w:tcW w:w="2825"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192,77</w:t>
            </w:r>
          </w:p>
        </w:tc>
        <w:tc>
          <w:tcPr>
            <w:tcW w:w="1211"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c>
          <w:tcPr>
            <w:tcW w:w="3835" w:type="dxa"/>
            <w:gridSpan w:val="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Средства на оплату труда рабочих</w:t>
            </w:r>
          </w:p>
        </w:tc>
        <w:tc>
          <w:tcPr>
            <w:tcW w:w="2422"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36,7</w:t>
            </w:r>
          </w:p>
        </w:tc>
        <w:tc>
          <w:tcPr>
            <w:tcW w:w="1211"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2825"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1211"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3835" w:type="dxa"/>
            <w:gridSpan w:val="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Средства на оплату труда машинистов</w:t>
            </w:r>
          </w:p>
        </w:tc>
        <w:tc>
          <w:tcPr>
            <w:tcW w:w="2422"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4,31</w:t>
            </w:r>
          </w:p>
        </w:tc>
        <w:tc>
          <w:tcPr>
            <w:tcW w:w="1211"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192,77</w:t>
            </w:r>
          </w:p>
        </w:tc>
        <w:tc>
          <w:tcPr>
            <w:tcW w:w="1211"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c>
          <w:tcPr>
            <w:tcW w:w="3835" w:type="dxa"/>
            <w:gridSpan w:val="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Нормативные затраты труда рабочих</w:t>
            </w:r>
          </w:p>
        </w:tc>
        <w:tc>
          <w:tcPr>
            <w:tcW w:w="2422"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85,1105585</w:t>
            </w:r>
          </w:p>
        </w:tc>
        <w:tc>
          <w:tcPr>
            <w:tcW w:w="1211"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0</w:t>
            </w:r>
          </w:p>
        </w:tc>
        <w:tc>
          <w:tcPr>
            <w:tcW w:w="1211"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c>
          <w:tcPr>
            <w:tcW w:w="3835" w:type="dxa"/>
            <w:gridSpan w:val="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Нормативные затраты труда машинистов</w:t>
            </w:r>
          </w:p>
        </w:tc>
        <w:tc>
          <w:tcPr>
            <w:tcW w:w="2422"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7,1352589</w:t>
            </w:r>
          </w:p>
        </w:tc>
        <w:tc>
          <w:tcPr>
            <w:tcW w:w="1211"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0</w:t>
            </w:r>
          </w:p>
        </w:tc>
        <w:tc>
          <w:tcPr>
            <w:tcW w:w="1211"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c>
          <w:tcPr>
            <w:tcW w:w="3835" w:type="dxa"/>
            <w:gridSpan w:val="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2422"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211"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75"/>
        </w:trPr>
        <w:tc>
          <w:tcPr>
            <w:tcW w:w="3633"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0</w:t>
            </w:r>
          </w:p>
        </w:tc>
        <w:tc>
          <w:tcPr>
            <w:tcW w:w="1211"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тыс. руб.</w:t>
            </w:r>
          </w:p>
        </w:tc>
        <w:tc>
          <w:tcPr>
            <w:tcW w:w="3835" w:type="dxa"/>
            <w:gridSpan w:val="6"/>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2422" w:type="dxa"/>
            <w:gridSpan w:val="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211" w:type="dxa"/>
            <w:gridSpan w:val="2"/>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55"/>
        </w:trPr>
        <w:tc>
          <w:tcPr>
            <w:tcW w:w="15138" w:type="dxa"/>
            <w:gridSpan w:val="24"/>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98"/>
        </w:trPr>
        <w:tc>
          <w:tcPr>
            <w:tcW w:w="651" w:type="dxa"/>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 xml:space="preserve">Единица </w:t>
            </w:r>
            <w:r w:rsidRPr="00AD490D">
              <w:rPr>
                <w:rFonts w:ascii="Times New Roman" w:hAnsi="Times New Roman" w:cs="Times New Roman"/>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lastRenderedPageBreak/>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Сметная стоимость, руб.</w:t>
            </w:r>
          </w:p>
        </w:tc>
      </w:tr>
      <w:tr w:rsidR="00AD490D" w:rsidRPr="00AD490D" w:rsidTr="005A1E71">
        <w:trPr>
          <w:trHeight w:val="1218"/>
        </w:trPr>
        <w:tc>
          <w:tcPr>
            <w:tcW w:w="651" w:type="dxa"/>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всего в текущем уровне цен</w:t>
            </w:r>
          </w:p>
        </w:tc>
      </w:tr>
      <w:tr w:rsidR="00AD490D" w:rsidRPr="00AD490D" w:rsidTr="005A1E71">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lastRenderedPageBreak/>
              <w:t>Раздел 1. Ремонтные работы (комплекс работ)</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ГЭСНр66-01-008-01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Демонтаж чугунных люков</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roofErr w:type="spellStart"/>
            <w:proofErr w:type="gramStart"/>
            <w:r w:rsidRPr="00AD490D">
              <w:rPr>
                <w:rFonts w:ascii="Times New Roman" w:hAnsi="Times New Roman" w:cs="Times New Roman"/>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2,27</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898,81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2,1</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2,27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2,27</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395,95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898,81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898,81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898,81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/812-100.1-1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Наружные инженерные сети при ремонте: демонтаж, разборка, очистка</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799,94</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/774-100.1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Наружные инженерные сети при ремонте: демонтаж, разборка, очистка</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395,48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2 094,23</w:t>
            </w:r>
          </w:p>
        </w:tc>
      </w:tr>
      <w:tr w:rsidR="00AD490D" w:rsidRPr="00AD490D" w:rsidTr="005A1E71">
        <w:trPr>
          <w:trHeight w:val="120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ГЭСН23-03-001-04</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ПРИМ Устройство круглых сборных железобетонных канализационных колодцев диаметром: 1 м в мокрых грунтах</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0,13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89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571/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14.07.2022 п.83 т.2 п.5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Демонтаж (разборка) строительных конструкций, элементов систем и сетей инженерно-технического обеспечения. Сети инженерно-технического обеспечения (Кот=0,6; Кэм=0,6; Котм=0,6; Км=0; Коб=0; Кзт=0,6; Кзтм=0,6)</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12,37704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5 635,76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1-100-35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3,5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158,68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12,37704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455,34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5 635,76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2 282,28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1,74642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1 074,7</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[91.14.02-001]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Автомобили бортовые, грузоподъемность до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0,3432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196,83</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0,3432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165,54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91.05.05-015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Краны на автомобильном ходу, грузоподъемность 16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17,99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1,40322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1 480,84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2 077,94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17,99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1,40322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909,16</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[91.08.04-021]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Котлы битумные передвижные электрические с центробежной мешалкой, объем загрузочной емкости 400 л</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lastRenderedPageBreak/>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0,05928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95,25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1,33</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126,68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7,51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8 992,74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6 710,46</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/812-018.0-1;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105,3%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7 066,11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/774-018.0;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62,9%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4 220,88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20 279,73</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ГЭСН23-03-001-04</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Устройство круглых сборных железобетонных канализационных колодцев диаметром: 1 м в мокрых грунтах</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0,13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23,72266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10 801,88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1-100-35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3,5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158,68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23,72266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455,34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10 801,88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4 754,74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3,638375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2 238,95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[91.14.02-001]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Автомобили бортовые, грузоподъемность до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344,87</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91.05.05-015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Краны на автомобильном ходу, грузоподъемность 16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17,99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2,923375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1 480,84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4 329,05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17,99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2,923375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1 894,08</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[91.08.04-021]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Котлы битумные передвижные электрические с центробежной мешалкой, объем загрузочной емкости 400 л</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0,1235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95,25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1,33</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126,68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15,64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6 863,52</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[04.1.02.05-0001]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Смеси бетонные тяжелого бетона (БСТ), класс В3,5 (М50)</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0,1625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3 712,55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4 158,06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675,68</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[03.2.01.01-0001]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Портландцемент общестроительного назначения </w:t>
            </w:r>
            <w:proofErr w:type="spellStart"/>
            <w:r w:rsidRPr="00AD490D">
              <w:rPr>
                <w:rFonts w:ascii="Times New Roman" w:hAnsi="Times New Roman" w:cs="Times New Roman"/>
                <w:sz w:val="20"/>
                <w:szCs w:val="20"/>
              </w:rPr>
              <w:t>бездобавочный</w:t>
            </w:r>
            <w:proofErr w:type="spellEnd"/>
            <w:r w:rsidRPr="00AD490D">
              <w:rPr>
                <w:rFonts w:ascii="Times New Roman" w:hAnsi="Times New Roman" w:cs="Times New Roman"/>
                <w:sz w:val="20"/>
                <w:szCs w:val="20"/>
              </w:rPr>
              <w:t xml:space="preserve"> М400 Д</w:t>
            </w:r>
            <w:proofErr w:type="gramStart"/>
            <w:r w:rsidRPr="00AD490D">
              <w:rPr>
                <w:rFonts w:ascii="Times New Roman" w:hAnsi="Times New Roman" w:cs="Times New Roman"/>
                <w:sz w:val="20"/>
                <w:szCs w:val="20"/>
              </w:rPr>
              <w:t>0</w:t>
            </w:r>
            <w:proofErr w:type="gramEnd"/>
            <w:r w:rsidRPr="00AD490D">
              <w:rPr>
                <w:rFonts w:ascii="Times New Roman" w:hAnsi="Times New Roman" w:cs="Times New Roman"/>
                <w:sz w:val="20"/>
                <w:szCs w:val="20"/>
              </w:rPr>
              <w:t xml:space="preserve"> (ЦЕМ I 32,5Н)</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0,00104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1,38</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6 625,17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6,89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04.1.02.05-0006</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Смеси бетонные тяжелого бетона (БСТ), класс В15 (М200)</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lastRenderedPageBreak/>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0,533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5 317,06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2 833,99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[01.2.01.02-0054]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Битум нефтяной строительный БН-90/10</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22 965,21</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1,38</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31 691,99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412</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[01.7.07.29-0031]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Каболка</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0,072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0,00936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160 056,6</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204 872,45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1 917,61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[04.3.01.09-0012]</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Раствор готовый кладочный, цементный, М50</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0,0936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3 486,8</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1,27</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4 428,24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414,48</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[01.7.16.04-0013]</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Щит опалубки линейный </w:t>
            </w:r>
            <w:proofErr w:type="spellStart"/>
            <w:r w:rsidRPr="00AD490D">
              <w:rPr>
                <w:rFonts w:ascii="Times New Roman" w:hAnsi="Times New Roman" w:cs="Times New Roman"/>
                <w:sz w:val="20"/>
                <w:szCs w:val="20"/>
              </w:rPr>
              <w:t>крупнощитовой</w:t>
            </w:r>
            <w:proofErr w:type="spellEnd"/>
            <w:r w:rsidRPr="00AD490D">
              <w:rPr>
                <w:rFonts w:ascii="Times New Roman" w:hAnsi="Times New Roman" w:cs="Times New Roman"/>
                <w:sz w:val="20"/>
                <w:szCs w:val="20"/>
              </w:rPr>
              <w:t xml:space="preserve"> стальной, разборно-переставной, инвентарный, для опалубки стен</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0,00221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109 483,34</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136 854,18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302,45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01.3.01.08-0001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Топливо дизельное</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0,00234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53 180,13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124,44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[04.3.01.03-0001]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Раствор </w:t>
            </w:r>
            <w:proofErr w:type="spellStart"/>
            <w:r w:rsidRPr="00AD490D">
              <w:rPr>
                <w:rFonts w:ascii="Times New Roman" w:hAnsi="Times New Roman" w:cs="Times New Roman"/>
                <w:sz w:val="20"/>
                <w:szCs w:val="20"/>
              </w:rPr>
              <w:t>хризотилцементный</w:t>
            </w:r>
            <w:proofErr w:type="spellEnd"/>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0,0445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0,005785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2 750,65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1,27</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3 493,33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20,21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04.2.01.01-0048</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Смеси асфальтобетонные плотные мелкозернистые, тип</w:t>
            </w:r>
            <w:proofErr w:type="gramStart"/>
            <w:r w:rsidRPr="00AD490D">
              <w:rPr>
                <w:rFonts w:ascii="Times New Roman" w:hAnsi="Times New Roman" w:cs="Times New Roman"/>
                <w:sz w:val="20"/>
                <w:szCs w:val="20"/>
              </w:rPr>
              <w:t xml:space="preserve"> Б</w:t>
            </w:r>
            <w:proofErr w:type="gramEnd"/>
            <w:r w:rsidRPr="00AD490D">
              <w:rPr>
                <w:rFonts w:ascii="Times New Roman" w:hAnsi="Times New Roman" w:cs="Times New Roman"/>
                <w:sz w:val="20"/>
                <w:szCs w:val="20"/>
              </w:rPr>
              <w:t>, марка I</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0,0273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5 705,86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155,77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24 659,09</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[08.1.02.06-0043]</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Люк чугунный круглый тяжелый, номинальная нагрузка 250 кН, диаметр лаза 600 мм</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roofErr w:type="spellStart"/>
            <w:proofErr w:type="gramStart"/>
            <w:r w:rsidRPr="00AD490D">
              <w:rPr>
                <w:rFonts w:ascii="Times New Roman" w:hAnsi="Times New Roman" w:cs="Times New Roman"/>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7,6923076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6 404,93</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1,33</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8 518,56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8 518,56</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lastRenderedPageBreak/>
              <w:t>3.2</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[05.1.01.09-0052]</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Кольца стеновые смотровых колодцев железобетонные, объем до 0,9 м3, бетон В15, расход арматуры до 50 кг/м3</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0,52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10 696,82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12 836,18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6 674,81</w:t>
            </w: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3.3</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[05.1.01.09-0117]</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Плиты перекрытий железобетонные для смотровых колодцев водопроводных и канализационных сетей, объем до 0,2 м3, бетон В15, расход арматуры от 50 до 100 кг/м3</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0,7692307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11 049,32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1,11</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12 264,75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1 226,48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13 040,83</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/812-018.0-1;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105,3%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13 731,99</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/774-018.0;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62,9%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8 202,68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63 013,61</w:t>
            </w:r>
          </w:p>
        </w:tc>
      </w:tr>
      <w:tr w:rsidR="00AD490D" w:rsidRPr="00AD490D" w:rsidTr="005A1E71">
        <w:trPr>
          <w:trHeight w:val="120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ГЭСН08-01-005-01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Устройство боковой обмазочной изоляции стен, фундаментов ручным способом из сухих смесей: толщиной слоя 2 мм</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w:t>
            </w:r>
            <w:proofErr w:type="gramStart"/>
            <w:r w:rsidRPr="00AD490D">
              <w:rPr>
                <w:rFonts w:ascii="Times New Roman" w:hAnsi="Times New Roman" w:cs="Times New Roman"/>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0,0828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0,0828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1,0398024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415,44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1-100-22</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2,2</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10,92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1,0398024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399,54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415,44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0,027945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12,75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[91.14.02-001]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Автомобили бортовые, грузоподъемность до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0,01449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8,31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0,01449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6,99</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91.21.01-012</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Агрегаты окрасочные высокого давления для окраски поверхностей конструкций, мощность 1 кВт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0,087975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0,62</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[91.07.08-024]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Растворосмесители</w:t>
            </w:r>
            <w:proofErr w:type="spellEnd"/>
            <w:r w:rsidRPr="00AD490D">
              <w:rPr>
                <w:rFonts w:ascii="Times New Roman" w:hAnsi="Times New Roman" w:cs="Times New Roman"/>
                <w:sz w:val="20"/>
                <w:szCs w:val="20"/>
              </w:rPr>
              <w:t xml:space="preserve"> передвижные, объем барабана 65 л</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0,013455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1,41</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3,26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4-100-030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3</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0,013455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428,34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0,96</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[01.7.03.01-0001]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Вода</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0,27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0,022356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42,85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438,12</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[04.3.02.09-0801]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Смеси сухие гидроизоляционные обмазочные эластичные</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400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33,12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64,1</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128,2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4 245,98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428,19</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/812-008.0-1;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423,91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/774-008.0;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58,65%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251,13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5 359,14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ГЭСН27-03-008-04</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Разборка покрытий и оснований: асфальтобетонных</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0,00093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0,00093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0,1922961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80,29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1-100-27</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2,7</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179,8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0,1922961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417,54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80,29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21,44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0,0530449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25,89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[91.01.02-004]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Автогрейдеры среднего типа, мощность 99 кВт (135 л.</w:t>
            </w:r>
            <w:proofErr w:type="gramStart"/>
            <w:r w:rsidRPr="00AD490D">
              <w:rPr>
                <w:rFonts w:ascii="Times New Roman" w:hAnsi="Times New Roman" w:cs="Times New Roman"/>
                <w:sz w:val="20"/>
                <w:szCs w:val="20"/>
              </w:rPr>
              <w:t>с</w:t>
            </w:r>
            <w:proofErr w:type="gramEnd"/>
            <w:r w:rsidRPr="00AD490D">
              <w:rPr>
                <w:rFonts w:ascii="Times New Roman" w:hAnsi="Times New Roman" w:cs="Times New Roman"/>
                <w:sz w:val="20"/>
                <w:szCs w:val="20"/>
              </w:rPr>
              <w:t>.)</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0,0018019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1 585,56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2,86</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0,0018019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r>
      <w:tr w:rsidR="00AD490D" w:rsidRPr="00AD490D" w:rsidTr="005A1E71">
        <w:trPr>
          <w:trHeight w:val="120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91.18.01-007</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Компрессоры винтовые передвижные с двигателем внутреннего сгорания, давление до 0,7 МПа (7 </w:t>
            </w:r>
            <w:proofErr w:type="spellStart"/>
            <w:proofErr w:type="gramStart"/>
            <w:r w:rsidRPr="00AD490D">
              <w:rPr>
                <w:rFonts w:ascii="Times New Roman" w:hAnsi="Times New Roman" w:cs="Times New Roman"/>
                <w:sz w:val="20"/>
                <w:szCs w:val="20"/>
              </w:rPr>
              <w:t>атм</w:t>
            </w:r>
            <w:proofErr w:type="spellEnd"/>
            <w:proofErr w:type="gramEnd"/>
            <w:r w:rsidRPr="00AD490D">
              <w:rPr>
                <w:rFonts w:ascii="Times New Roman" w:hAnsi="Times New Roman" w:cs="Times New Roman"/>
                <w:sz w:val="20"/>
                <w:szCs w:val="20"/>
              </w:rPr>
              <w:t>), производительность до 5,4 м3/мин</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44,08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0,051243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356,97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18,29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44,08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0,051243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24,72</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91.21.10-002</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Молотки отбойные пневматические при работе от передвижных компрессоров</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88,16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0,102486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2,81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0,29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127,62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106,18</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/636-021.0-1;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132,3%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140,48</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/317-021.0;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113,9%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120,94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389,04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ГЭСНр68-02-004-02</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Разборка покрытий и оснований: щебеночных</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0,0094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0,0094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0,10998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43,55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2,1</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0,10998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395,95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43,55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32,19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0,027824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16,06</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[91.01.02-004]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Автогрейдеры среднего типа, мощность 99 кВт (135 л.</w:t>
            </w:r>
            <w:proofErr w:type="gramStart"/>
            <w:r w:rsidRPr="00AD490D">
              <w:rPr>
                <w:rFonts w:ascii="Times New Roman" w:hAnsi="Times New Roman" w:cs="Times New Roman"/>
                <w:sz w:val="20"/>
                <w:szCs w:val="20"/>
              </w:rPr>
              <w:t>с</w:t>
            </w:r>
            <w:proofErr w:type="gramEnd"/>
            <w:r w:rsidRPr="00AD490D">
              <w:rPr>
                <w:rFonts w:ascii="Times New Roman" w:hAnsi="Times New Roman" w:cs="Times New Roman"/>
                <w:sz w:val="20"/>
                <w:szCs w:val="20"/>
              </w:rPr>
              <w:t>.)</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0,01598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1 585,56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25,34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0,01598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10,35</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[91.13.01-051]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Тракторы с подметальными дорожными щетками, мощность 60 кВт (82 л.</w:t>
            </w:r>
            <w:proofErr w:type="gramStart"/>
            <w:r w:rsidRPr="00AD490D">
              <w:rPr>
                <w:rFonts w:ascii="Times New Roman" w:hAnsi="Times New Roman" w:cs="Times New Roman"/>
                <w:sz w:val="20"/>
                <w:szCs w:val="20"/>
              </w:rPr>
              <w:t>с</w:t>
            </w:r>
            <w:proofErr w:type="gramEnd"/>
            <w:r w:rsidRPr="00AD490D">
              <w:rPr>
                <w:rFonts w:ascii="Times New Roman" w:hAnsi="Times New Roman" w:cs="Times New Roman"/>
                <w:sz w:val="20"/>
                <w:szCs w:val="20"/>
              </w:rPr>
              <w:t>.)</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0,011844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494,16</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578,17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6,85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0,011844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59,61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/812-102.0-1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60,8</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/774-102.0</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32,19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184,79</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ГЭСН01-01-009-23</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Разработка траншей экскаватором "обратная лопата" с ковшом вместимостью 0,25 м3, группа грунтов: 2</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0,016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871,61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498,89</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[91.01.05-106]</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Экскаваторы одноковшовые дизельные на пневмоколесном ходу, объем ковша 0,25 м3</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800,37</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968,45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871,61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4-100-050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554,32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498,89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1 370,5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498,89</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/812-001.1-1;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Земляные работы, выполняемые механизированным способом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82,8%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413,08</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/774-001.1;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Земляные работы, выполняемые механизированным способом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195,07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1 978,65</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ГЭСН01-02-055-01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Разработка грунта вручную с креплениями в траншеях шириной до 2 м, глубиной: до 2 м, группа грунтов 1</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0,008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484,31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1-100-28</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2,8</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421,14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484,31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484,31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484,31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/812-001.2-1;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387,93</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/774-001.2;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xml:space="preserve">, </w:t>
            </w:r>
            <w:r w:rsidRPr="00AD490D">
              <w:rPr>
                <w:rFonts w:ascii="Times New Roman" w:hAnsi="Times New Roman" w:cs="Times New Roman"/>
                <w:sz w:val="20"/>
                <w:szCs w:val="20"/>
              </w:rPr>
              <w:lastRenderedPageBreak/>
              <w:t>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lastRenderedPageBreak/>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164,67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1 036,91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ГЭСН01-02-068-01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Водоотлив: из траншей</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5,9202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2 322,79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2,0</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85,8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5,9202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392,35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2 322,79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383,1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[91.19.08-004]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Насосы, производительность 53 м3/ч, напор 10 м, мощность 4 кВт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286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21,45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13,04</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1,37</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17,86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383,1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2 705,89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2 322,79</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/812-001.4-1;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Земляные работы, выполняемые по другим видам работ (подготовительным, сопутствующим, укрепительным)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1 860,55</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/774-001.4;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Земляные работы, выполняемые по другим видам работ (подготовительным, сопутствующим, укрепительным)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34,85%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809,49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5 375,93</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ГЭСН27-04-001-01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Устройство подстилающих и выравнивающих слоев оснований: из песка</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0,036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0,036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0,59616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240,34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1-100-23</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2,3</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0,59616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403,14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240,34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1 406,35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0,6246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381,1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[91.01.02-004]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Автогрейдеры среднего типа, мощность 99 кВт (135 л.</w:t>
            </w:r>
            <w:proofErr w:type="gramStart"/>
            <w:r w:rsidRPr="00AD490D">
              <w:rPr>
                <w:rFonts w:ascii="Times New Roman" w:hAnsi="Times New Roman" w:cs="Times New Roman"/>
                <w:sz w:val="20"/>
                <w:szCs w:val="20"/>
              </w:rPr>
              <w:t>с</w:t>
            </w:r>
            <w:proofErr w:type="gramEnd"/>
            <w:r w:rsidRPr="00AD490D">
              <w:rPr>
                <w:rFonts w:ascii="Times New Roman" w:hAnsi="Times New Roman" w:cs="Times New Roman"/>
                <w:sz w:val="20"/>
                <w:szCs w:val="20"/>
              </w:rPr>
              <w:t>.)</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0,07965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1 585,56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126,29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0,07965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51,61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[91.13.01-038]</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lastRenderedPageBreak/>
              <w:t>Машины поливомоечные, вместимость цистерны 6 м3</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lastRenderedPageBreak/>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0,0333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1 043,14</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1 251,77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41,68</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0,74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0,0333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16,06</w:t>
            </w:r>
          </w:p>
        </w:tc>
      </w:tr>
      <w:tr w:rsidR="00AD490D" w:rsidRPr="00AD490D" w:rsidTr="005A1E71">
        <w:trPr>
          <w:trHeight w:val="120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91.06.05-011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0,19305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1 599,5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308,78</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4-100-050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0,19305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554,32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107,01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[91.08.03-030]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Катки самоходные пневмоколесные статические, масса 30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7,08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0,3186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2 391,6</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2 917,75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929,6</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7,08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0,3186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206,42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7,71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[01.7.03.01-0001]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Вода</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42,85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7,71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2 035,5</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[02.3.01.02-1104]</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Песок природный для строительных работ I класс, средний</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3,96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573,7</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1,32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757,28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2 998,83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621,44</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/636-021.0-1;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132,3%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822,17</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/317-021.0;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113,9%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707,82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6 564,32</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ГЭСНр66-01-002-03</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Разборка трубопроводов канализации: из чугунных труб диаметром 150 мм</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0,092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0,092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16,27112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6 383,97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2,0</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176,86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16,27112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392,35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6 383,97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6 383,97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999-9900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Строительный мусор</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2,43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0,22356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6 383,97</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/812-100.1-1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Наружные инженерные сети при ремонте: демонтаж, разборка, очистка</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5 681,73</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/774-100.1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Наружные инженерные сети при ремонте: демонтаж, разборка, очистка</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2 808,95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14 874,65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lastRenderedPageBreak/>
              <w:t>12</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ГЭСН23-01-001-01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Устройство основания под трубопроводы: песчаного</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0,26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3,0498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1 251,45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1-100-25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2,5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3,0498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1 251,45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166,35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57,65</w:t>
            </w:r>
          </w:p>
        </w:tc>
      </w:tr>
      <w:tr w:rsidR="00AD490D" w:rsidRPr="00AD490D" w:rsidTr="005A1E71">
        <w:trPr>
          <w:trHeight w:val="120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91.06.05-011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1 599,5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166,35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4-100-050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554,32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57,65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1 475,45</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[02.3.01.02-1104]</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Песок природный для строительных работ I класс, средний</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2,86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573,7</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1,32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757,28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2 165,82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1 309,1</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/812-018.0-1;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105,3%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1 378,48</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/774-018.0;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62,9%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823,42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5 843,17</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ГЭСН16-04-001-02</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Прокладка трубопроводов канализации из полиэтиленовых труб высокой плотности диаметром: 110 мм</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0,092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0,092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5,9248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2 943,03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1-100-42</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4,2</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5,9248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496,73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2 943,03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7,91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0,00805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4,84</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[91.14.02-001]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Автомобили бортовые, грузоподъемность до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1,32</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91.05.05-015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Краны на автомобильном ходу, грузоподъемность 16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1 480,84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3,41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91.05.01-017</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Краны башенные, грузоподъемность 8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0,00345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922,79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3,18</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0,00345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2,24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36,13</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[01.7.03.01-0001]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Вода</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1,57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0,14444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42,85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6,19</w:t>
            </w: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[01.7.15.03-0014]</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Болты стальные с шестигранной головкой, в комплекте с шестигранной гайкой и плоской круглой шайбой, диаметр резьбы М16, длина болта 25-200 мм</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0,00266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0,0002447</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107 313,9</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122 337,85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29,94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2 991,91</w:t>
            </w:r>
          </w:p>
        </w:tc>
      </w:tr>
      <w:tr w:rsidR="00AD490D" w:rsidRPr="00AD490D" w:rsidTr="005A1E71">
        <w:trPr>
          <w:trHeight w:val="166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lastRenderedPageBreak/>
              <w:t>13.1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[24.3.03.14-0003]</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Трубы напорные полиэтиленовые ПЭ100 с защитным покрытием, стандартное размерное отношение SDR17, номинальный наружный диаметр 110 мм, толщина стенки 6,6 мм</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643,62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1,03</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662,93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6 098,96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2 947,87</w:t>
            </w:r>
          </w:p>
        </w:tc>
      </w:tr>
      <w:tr w:rsidR="00AD490D" w:rsidRPr="00AD490D" w:rsidTr="005A1E71">
        <w:trPr>
          <w:trHeight w:val="166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/636-016.0-1;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gramStart"/>
            <w:r w:rsidRPr="00AD490D">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roofErr w:type="gramEnd"/>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3 210,23</w:t>
            </w:r>
          </w:p>
        </w:tc>
      </w:tr>
      <w:tr w:rsidR="00AD490D" w:rsidRPr="00AD490D" w:rsidTr="005A1E71">
        <w:trPr>
          <w:trHeight w:val="166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/774-016.0;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gramStart"/>
            <w:r w:rsidRPr="00AD490D">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roofErr w:type="gramEnd"/>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1 804,1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14 105,2</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ГЭСН22-03-002-01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Установка полиэтиленовых фасонных частей: отводов, колен, патрубков, переходов</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 xml:space="preserve">10 </w:t>
            </w:r>
            <w:proofErr w:type="spellStart"/>
            <w:proofErr w:type="gramStart"/>
            <w:r w:rsidRPr="00AD490D">
              <w:rPr>
                <w:rFonts w:ascii="Times New Roman" w:hAnsi="Times New Roman" w:cs="Times New Roman"/>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0,9522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433,57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1-100-35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3,5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0,9522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455,34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433,57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65,45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2,83</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[91.14.02-001]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Автомобили бортовые, грузоподъемность до 5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573,5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1,43</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4-100-040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4</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482,33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1,21</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91.05.05-015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Краны на автомобильном ходу, грузоподъемность 16 т</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1 480,84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3,7</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4-100-060</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 xml:space="preserve"> (</w:t>
            </w:r>
            <w:proofErr w:type="spellStart"/>
            <w:r w:rsidRPr="00AD490D">
              <w:rPr>
                <w:rFonts w:ascii="Times New Roman" w:hAnsi="Times New Roman" w:cs="Times New Roman"/>
                <w:sz w:val="20"/>
                <w:szCs w:val="20"/>
              </w:rPr>
              <w:t>ЗТм</w:t>
            </w:r>
            <w:proofErr w:type="spellEnd"/>
            <w:r w:rsidRPr="00AD490D">
              <w:rPr>
                <w:rFonts w:ascii="Times New Roman" w:hAnsi="Times New Roman" w:cs="Times New Roman"/>
                <w:sz w:val="20"/>
                <w:szCs w:val="20"/>
              </w:rPr>
              <w:t xml:space="preserve">) </w:t>
            </w:r>
            <w:r w:rsidRPr="00AD490D">
              <w:rPr>
                <w:rFonts w:ascii="Times New Roman" w:hAnsi="Times New Roman" w:cs="Times New Roman"/>
                <w:i/>
                <w:iCs/>
                <w:sz w:val="20"/>
                <w:szCs w:val="20"/>
              </w:rPr>
              <w:t>Средний разряд машинистов 6</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647,91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1,62</w:t>
            </w:r>
          </w:p>
        </w:tc>
      </w:tr>
      <w:tr w:rsidR="00AD490D" w:rsidRPr="00AD490D" w:rsidTr="005A1E71">
        <w:trPr>
          <w:trHeight w:val="120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[91.17.04-057]</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Аппараты с полуавтоматическим управлением процессом сварки "встык" пластмассовых труб диаметром свыше 160 до 315 мм</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маш</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2,24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0,56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82,85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107,71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60,32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501,85</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КА п.1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 xml:space="preserve">Муфта защитная для прохода через </w:t>
            </w:r>
            <w:proofErr w:type="gramStart"/>
            <w:r w:rsidRPr="00AD490D">
              <w:rPr>
                <w:rFonts w:ascii="Times New Roman" w:hAnsi="Times New Roman" w:cs="Times New Roman"/>
                <w:b/>
                <w:bCs/>
                <w:sz w:val="20"/>
                <w:szCs w:val="20"/>
              </w:rPr>
              <w:t>ж/б</w:t>
            </w:r>
            <w:proofErr w:type="gramEnd"/>
            <w:r w:rsidRPr="00AD490D">
              <w:rPr>
                <w:rFonts w:ascii="Times New Roman" w:hAnsi="Times New Roman" w:cs="Times New Roman"/>
                <w:b/>
                <w:bCs/>
                <w:sz w:val="20"/>
                <w:szCs w:val="20"/>
              </w:rPr>
              <w:t xml:space="preserve"> колодец </w:t>
            </w:r>
            <w:proofErr w:type="spellStart"/>
            <w:r w:rsidRPr="00AD490D">
              <w:rPr>
                <w:rFonts w:ascii="Times New Roman" w:hAnsi="Times New Roman" w:cs="Times New Roman"/>
                <w:b/>
                <w:bCs/>
                <w:sz w:val="20"/>
                <w:szCs w:val="20"/>
              </w:rPr>
              <w:t>Ду</w:t>
            </w:r>
            <w:proofErr w:type="spellEnd"/>
            <w:r w:rsidRPr="00AD490D">
              <w:rPr>
                <w:rFonts w:ascii="Times New Roman" w:hAnsi="Times New Roman" w:cs="Times New Roman"/>
                <w:b/>
                <w:bCs/>
                <w:sz w:val="20"/>
                <w:szCs w:val="20"/>
              </w:rPr>
              <w:t xml:space="preserve"> 160</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roofErr w:type="spellStart"/>
            <w:proofErr w:type="gramStart"/>
            <w:r w:rsidRPr="00AD490D">
              <w:rPr>
                <w:rFonts w:ascii="Times New Roman" w:hAnsi="Times New Roman" w:cs="Times New Roman"/>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1 062,5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2 125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436,4</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/812-018.0-1;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105,3%</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459,53</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/774-018.0;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Наружные сети водопровода, канализации, теплоснабжения, газопроводы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62,9%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274,5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3 360,88</w:t>
            </w:r>
          </w:p>
        </w:tc>
      </w:tr>
      <w:tr w:rsidR="00AD490D" w:rsidRPr="00AD490D" w:rsidTr="005A1E71">
        <w:trPr>
          <w:trHeight w:val="97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ГЭСН16-07-006-02</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Заделка сальников при проходе труб через фундаменты или стены подвала диаметром: до 200 мм</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roofErr w:type="spellStart"/>
            <w:proofErr w:type="gramStart"/>
            <w:r w:rsidRPr="00AD490D">
              <w:rPr>
                <w:rFonts w:ascii="Times New Roman" w:hAnsi="Times New Roman" w:cs="Times New Roman"/>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5,428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2 471,59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1-100-35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3,5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5,428</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455,34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2 471,59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1 862,63</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[01.7.07.29-0111]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Пакля смоляная пропитанная</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118,98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1 618,13</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[01.2.03.03-0043]</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Мастика </w:t>
            </w:r>
            <w:proofErr w:type="spellStart"/>
            <w:r w:rsidRPr="00AD490D">
              <w:rPr>
                <w:rFonts w:ascii="Times New Roman" w:hAnsi="Times New Roman" w:cs="Times New Roman"/>
                <w:sz w:val="20"/>
                <w:szCs w:val="20"/>
              </w:rPr>
              <w:t>битумно-кукерсольная</w:t>
            </w:r>
            <w:proofErr w:type="spellEnd"/>
            <w:r w:rsidRPr="00AD490D">
              <w:rPr>
                <w:rFonts w:ascii="Times New Roman" w:hAnsi="Times New Roman" w:cs="Times New Roman"/>
                <w:sz w:val="20"/>
                <w:szCs w:val="20"/>
              </w:rPr>
              <w:t xml:space="preserve"> холодная</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0,00078</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0,00156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55 687,47</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1,37</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76 291,83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119,02</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[03.2.02.08-0001]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Цемент гипсоглиноземистый расширяющийся</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0,00152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0,00304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30 350,05</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1,36</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41 276,07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125,48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4 334,22</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2 471,59</w:t>
            </w:r>
          </w:p>
        </w:tc>
      </w:tr>
      <w:tr w:rsidR="00AD490D" w:rsidRPr="00AD490D" w:rsidTr="005A1E71">
        <w:trPr>
          <w:trHeight w:val="166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/636-016.0-1;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gramStart"/>
            <w:r w:rsidRPr="00AD490D">
              <w:rPr>
                <w:rFonts w:ascii="Times New Roman" w:hAnsi="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roofErr w:type="gramEnd"/>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2 691,56</w:t>
            </w:r>
          </w:p>
        </w:tc>
      </w:tr>
      <w:tr w:rsidR="00AD490D" w:rsidRPr="00AD490D" w:rsidTr="005A1E71">
        <w:trPr>
          <w:trHeight w:val="166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/774-016.0;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roofErr w:type="gramStart"/>
            <w:r w:rsidRPr="00AD490D">
              <w:rPr>
                <w:rFonts w:ascii="Times New Roman" w:hAnsi="Times New Roman" w:cs="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roofErr w:type="gramEnd"/>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1 512,61</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8 538,39</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ГЭСН01-02-061-01</w:t>
            </w:r>
            <w:r w:rsidRPr="00AD490D">
              <w:rPr>
                <w:rFonts w:ascii="Times New Roman" w:hAnsi="Times New Roman" w:cs="Times New Roman"/>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Засыпка вручную траншей, пазух котлованов и ям, группа грунтов: 1</w:t>
            </w:r>
            <w:r w:rsidRPr="00AD490D">
              <w:rPr>
                <w:rFonts w:ascii="Times New Roman" w:hAnsi="Times New Roman" w:cs="Times New Roman"/>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p>
        </w:tc>
      </w:tr>
      <w:tr w:rsidR="00AD490D" w:rsidRPr="00AD490D" w:rsidTr="005A1E71">
        <w:trPr>
          <w:trHeight w:val="143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Приказ N 421/</w:t>
            </w: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right"/>
              <w:rPr>
                <w:rFonts w:ascii="Times New Roman" w:hAnsi="Times New Roman" w:cs="Times New Roman"/>
                <w:sz w:val="20"/>
                <w:szCs w:val="20"/>
              </w:rPr>
            </w:pPr>
            <w:r w:rsidRPr="00AD490D">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6,1065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2 296,96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1-100-15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Средний разряд работы 1,5</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r w:rsidRPr="00AD490D">
              <w:rPr>
                <w:rFonts w:ascii="Times New Roman" w:hAnsi="Times New Roman" w:cs="Times New Roman"/>
                <w:sz w:val="20"/>
                <w:szCs w:val="20"/>
              </w:rPr>
              <w:t>чел</w:t>
            </w:r>
            <w:proofErr w:type="gramStart"/>
            <w:r w:rsidRPr="00AD490D">
              <w:rPr>
                <w:rFonts w:ascii="Times New Roman" w:hAnsi="Times New Roman" w:cs="Times New Roman"/>
                <w:sz w:val="20"/>
                <w:szCs w:val="20"/>
              </w:rPr>
              <w:t>.-</w:t>
            </w:r>
            <w:proofErr w:type="gramEnd"/>
            <w:r w:rsidRPr="00AD490D">
              <w:rPr>
                <w:rFonts w:ascii="Times New Roman" w:hAnsi="Times New Roman" w:cs="Times New Roman"/>
                <w:sz w:val="20"/>
                <w:szCs w:val="20"/>
              </w:rPr>
              <w:t>ч</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88,5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6,1065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376,15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2 296,96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2 296,96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2 296,96</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/812-001.2-1; Приказ N 812/</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80,1%</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1 839,86</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roofErr w:type="spellStart"/>
            <w:proofErr w:type="gramStart"/>
            <w:r w:rsidRPr="00AD490D">
              <w:rPr>
                <w:rFonts w:ascii="Times New Roman" w:hAnsi="Times New Roman" w:cs="Times New Roman"/>
                <w:sz w:val="20"/>
                <w:szCs w:val="20"/>
              </w:rPr>
              <w:t>Пр</w:t>
            </w:r>
            <w:proofErr w:type="spellEnd"/>
            <w:proofErr w:type="gramEnd"/>
            <w:r w:rsidRPr="00AD490D">
              <w:rPr>
                <w:rFonts w:ascii="Times New Roman" w:hAnsi="Times New Roman" w:cs="Times New Roman"/>
                <w:sz w:val="20"/>
                <w:szCs w:val="20"/>
              </w:rPr>
              <w:t>/774-001.2; Приказ N 774/</w:t>
            </w:r>
            <w:proofErr w:type="spellStart"/>
            <w:r w:rsidRPr="00AD490D">
              <w:rPr>
                <w:rFonts w:ascii="Times New Roman" w:hAnsi="Times New Roman" w:cs="Times New Roman"/>
                <w:sz w:val="20"/>
                <w:szCs w:val="20"/>
              </w:rPr>
              <w:t>пр</w:t>
            </w:r>
            <w:proofErr w:type="spellEnd"/>
            <w:r w:rsidRPr="00AD490D">
              <w:rPr>
                <w:rFonts w:ascii="Times New Roman" w:hAnsi="Times New Roman" w:cs="Times New Roman"/>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780,97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4 917,79</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Итого прямые затраты по разделу 1. Ремонтные работы (комплекс работ)</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93 843,18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w:t>
            </w:r>
            <w:proofErr w:type="gramStart"/>
            <w:r w:rsidRPr="00AD490D">
              <w:rPr>
                <w:rFonts w:ascii="Times New Roman" w:hAnsi="Times New Roman" w:cs="Times New Roman"/>
                <w:sz w:val="20"/>
                <w:szCs w:val="20"/>
              </w:rPr>
              <w:t>ОТ</w:t>
            </w:r>
            <w:proofErr w:type="gram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36 703,74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10 000,39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машинистов (</w:t>
            </w: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4 313,66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42 825,39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ФОТ (</w:t>
            </w:r>
            <w:proofErr w:type="spellStart"/>
            <w:r w:rsidRPr="00AD490D">
              <w:rPr>
                <w:rFonts w:ascii="Times New Roman" w:hAnsi="Times New Roman" w:cs="Times New Roman"/>
                <w:i/>
                <w:iCs/>
                <w:sz w:val="20"/>
                <w:szCs w:val="20"/>
              </w:rPr>
              <w:t>справочно</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41 017,4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40 968,35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23 104,9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Итого по разделу 1. Ремонтные работы (комплекс работ)</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157 916,43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w:t>
            </w:r>
            <w:proofErr w:type="spellStart"/>
            <w:r w:rsidRPr="00AD490D">
              <w:rPr>
                <w:rFonts w:ascii="Times New Roman" w:hAnsi="Times New Roman" w:cs="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85,1105585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7,1352589</w:t>
            </w:r>
          </w:p>
        </w:tc>
      </w:tr>
      <w:tr w:rsidR="00AD490D" w:rsidRPr="00AD490D" w:rsidTr="005A1E71">
        <w:trPr>
          <w:trHeight w:val="255"/>
        </w:trPr>
        <w:tc>
          <w:tcPr>
            <w:tcW w:w="15138" w:type="dxa"/>
            <w:gridSpan w:val="24"/>
            <w:tcBorders>
              <w:top w:val="nil"/>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98"/>
        </w:trPr>
        <w:tc>
          <w:tcPr>
            <w:tcW w:w="651" w:type="dxa"/>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Сметная стоимость, руб.</w:t>
            </w:r>
          </w:p>
        </w:tc>
      </w:tr>
      <w:tr w:rsidR="00AD490D" w:rsidRPr="00AD490D" w:rsidTr="005A1E71">
        <w:trPr>
          <w:trHeight w:val="1218"/>
        </w:trPr>
        <w:tc>
          <w:tcPr>
            <w:tcW w:w="651" w:type="dxa"/>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vMerge/>
            <w:tcBorders>
              <w:top w:val="nil"/>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всего в текущем уровне цен</w:t>
            </w:r>
          </w:p>
        </w:tc>
      </w:tr>
      <w:tr w:rsidR="00AD490D" w:rsidRPr="00AD490D" w:rsidTr="005A1E71">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Раздел 2. Погрузка и вывоз мусора (комплекс работ)</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12</w:t>
            </w:r>
          </w:p>
        </w:tc>
      </w:tr>
      <w:tr w:rsidR="00AD490D" w:rsidRPr="00AD490D" w:rsidTr="005A1E71">
        <w:trPr>
          <w:trHeight w:val="74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lastRenderedPageBreak/>
              <w:t>17</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47-1</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Погрузка в автотранспортное средство: Мусор строительный с погрузкой вручную</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1,784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1,784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1 086,4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1 938,14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1 938,14</w:t>
            </w:r>
          </w:p>
        </w:tc>
      </w:tr>
      <w:tr w:rsidR="00AD490D" w:rsidRPr="00AD490D" w:rsidTr="005A1E71">
        <w:trPr>
          <w:trHeight w:val="212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01-20-1-01-0025</w:t>
            </w:r>
            <w:r w:rsidRPr="00AD490D">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sidRPr="00AD490D">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1,784</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1,784</w:t>
            </w: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441,57</w:t>
            </w: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787,76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787,76</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Итого прямые затраты по разделу 2. Погрузка и вывоз мусора (комплекс работ)</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2 725,9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w:t>
            </w:r>
            <w:proofErr w:type="gramStart"/>
            <w:r w:rsidRPr="00AD490D">
              <w:rPr>
                <w:rFonts w:ascii="Times New Roman" w:hAnsi="Times New Roman" w:cs="Times New Roman"/>
                <w:sz w:val="20"/>
                <w:szCs w:val="20"/>
              </w:rPr>
              <w:t>ОТ</w:t>
            </w:r>
            <w:proofErr w:type="gram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машинистов (</w:t>
            </w: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2 725,9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ФОТ (</w:t>
            </w:r>
            <w:proofErr w:type="spellStart"/>
            <w:r w:rsidRPr="00AD490D">
              <w:rPr>
                <w:rFonts w:ascii="Times New Roman" w:hAnsi="Times New Roman" w:cs="Times New Roman"/>
                <w:i/>
                <w:iCs/>
                <w:sz w:val="20"/>
                <w:szCs w:val="20"/>
              </w:rPr>
              <w:t>справочно</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Итого по разделу 2. Погрузка и вывоз мусора (комплекс работ)</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2 725,9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w:t>
            </w:r>
            <w:proofErr w:type="spellStart"/>
            <w:r w:rsidRPr="00AD490D">
              <w:rPr>
                <w:rFonts w:ascii="Times New Roman" w:hAnsi="Times New Roman" w:cs="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55"/>
        </w:trPr>
        <w:tc>
          <w:tcPr>
            <w:tcW w:w="15138" w:type="dxa"/>
            <w:gridSpan w:val="24"/>
            <w:tcBorders>
              <w:top w:val="nil"/>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ИТОГИ ПО СМЕТЕ</w:t>
            </w: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55"/>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160 642,33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96 569,08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w:t>
            </w:r>
            <w:proofErr w:type="gramStart"/>
            <w:r w:rsidRPr="00AD490D">
              <w:rPr>
                <w:rFonts w:ascii="Times New Roman" w:hAnsi="Times New Roman" w:cs="Times New Roman"/>
                <w:sz w:val="20"/>
                <w:szCs w:val="20"/>
              </w:rPr>
              <w:t>ОТ</w:t>
            </w:r>
            <w:proofErr w:type="gram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36 703,74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10 000,39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машинистов (</w:t>
            </w: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4 313,66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42 825,39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2 725,9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ФОТ (</w:t>
            </w:r>
            <w:proofErr w:type="spellStart"/>
            <w:r w:rsidRPr="00AD490D">
              <w:rPr>
                <w:rFonts w:ascii="Times New Roman" w:hAnsi="Times New Roman" w:cs="Times New Roman"/>
                <w:i/>
                <w:iCs/>
                <w:sz w:val="20"/>
                <w:szCs w:val="20"/>
              </w:rPr>
              <w:t>справочно</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41 017,4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40 968,35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23 104,9</w:t>
            </w:r>
          </w:p>
        </w:tc>
      </w:tr>
      <w:tr w:rsidR="00AD490D" w:rsidRPr="00AD490D" w:rsidTr="005A1E71">
        <w:trPr>
          <w:trHeight w:val="255"/>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sz w:val="20"/>
                <w:szCs w:val="20"/>
              </w:rPr>
            </w:pPr>
            <w:r w:rsidRPr="00AD490D">
              <w:rPr>
                <w:rFonts w:ascii="Times New Roman" w:hAnsi="Times New Roman" w:cs="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b/>
                <w:bCs/>
                <w:sz w:val="20"/>
                <w:szCs w:val="20"/>
              </w:rPr>
            </w:pPr>
            <w:r w:rsidRPr="00AD490D">
              <w:rPr>
                <w:rFonts w:ascii="Times New Roman" w:hAnsi="Times New Roman" w:cs="Times New Roman"/>
                <w:b/>
                <w:bCs/>
                <w:sz w:val="20"/>
                <w:szCs w:val="20"/>
              </w:rPr>
              <w:t>160 642,33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96 569,08</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i/>
                <w:iCs/>
                <w:sz w:val="20"/>
                <w:szCs w:val="20"/>
              </w:rPr>
            </w:pPr>
            <w:r w:rsidRPr="00AD490D">
              <w:rPr>
                <w:rFonts w:ascii="Times New Roman" w:hAnsi="Times New Roman" w:cs="Times New Roman"/>
                <w:i/>
                <w:iCs/>
                <w:sz w:val="20"/>
                <w:szCs w:val="20"/>
              </w:rPr>
              <w:t xml:space="preserve">      в том числе</w:t>
            </w: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w:t>
            </w:r>
            <w:proofErr w:type="gramStart"/>
            <w:r w:rsidRPr="00AD490D">
              <w:rPr>
                <w:rFonts w:ascii="Times New Roman" w:hAnsi="Times New Roman" w:cs="Times New Roman"/>
                <w:sz w:val="20"/>
                <w:szCs w:val="20"/>
              </w:rPr>
              <w:t>ОТ</w:t>
            </w:r>
            <w:proofErr w:type="gram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36 703,74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10 000,39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оплата труда машинистов (</w:t>
            </w:r>
            <w:proofErr w:type="spellStart"/>
            <w:r w:rsidRPr="00AD490D">
              <w:rPr>
                <w:rFonts w:ascii="Times New Roman" w:hAnsi="Times New Roman" w:cs="Times New Roman"/>
                <w:sz w:val="20"/>
                <w:szCs w:val="20"/>
              </w:rPr>
              <w:t>ОТм</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4 313,66</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42 825,39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2 725,9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ФОТ (</w:t>
            </w:r>
            <w:proofErr w:type="spellStart"/>
            <w:r w:rsidRPr="00AD490D">
              <w:rPr>
                <w:rFonts w:ascii="Times New Roman" w:hAnsi="Times New Roman" w:cs="Times New Roman"/>
                <w:i/>
                <w:iCs/>
                <w:sz w:val="20"/>
                <w:szCs w:val="20"/>
              </w:rPr>
              <w:t>справочно</w:t>
            </w:r>
            <w:proofErr w:type="spellEnd"/>
            <w:r w:rsidRPr="00AD490D">
              <w:rPr>
                <w:rFonts w:ascii="Times New Roman" w:hAnsi="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41 017,4</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40 968,35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23 104,9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55"/>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1349" w:type="dxa"/>
            <w:gridSpan w:val="18"/>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b/>
                <w:bCs/>
                <w:i/>
                <w:iCs/>
                <w:sz w:val="20"/>
                <w:szCs w:val="20"/>
              </w:rPr>
            </w:pPr>
            <w:proofErr w:type="spellStart"/>
            <w:r w:rsidRPr="00AD490D">
              <w:rPr>
                <w:rFonts w:ascii="Times New Roman" w:hAnsi="Times New Roman" w:cs="Times New Roman"/>
                <w:b/>
                <w:bCs/>
                <w:i/>
                <w:iCs/>
                <w:sz w:val="20"/>
                <w:szCs w:val="20"/>
              </w:rPr>
              <w:t>Справочно</w:t>
            </w:r>
            <w:proofErr w:type="spellEnd"/>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51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0</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85,1105585</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7,1352589</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160 642,33</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(160 642,33*20%) = 32 128,47</w:t>
            </w: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20%</w:t>
            </w: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32 128,47</w:t>
            </w:r>
          </w:p>
        </w:tc>
      </w:tr>
      <w:tr w:rsidR="00AD490D" w:rsidRPr="00AD490D" w:rsidTr="005A1E71">
        <w:trPr>
          <w:trHeight w:val="281"/>
        </w:trPr>
        <w:tc>
          <w:tcPr>
            <w:tcW w:w="651"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768" w:type="dxa"/>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c>
          <w:tcPr>
            <w:tcW w:w="1510" w:type="dxa"/>
            <w:gridSpan w:val="3"/>
            <w:tcBorders>
              <w:top w:val="single" w:sz="4" w:space="0" w:color="auto"/>
              <w:left w:val="single" w:sz="4" w:space="0" w:color="auto"/>
              <w:bottom w:val="single" w:sz="4" w:space="0" w:color="auto"/>
              <w:right w:val="single" w:sz="4" w:space="0" w:color="auto"/>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r w:rsidRPr="00AD490D">
              <w:rPr>
                <w:rFonts w:ascii="Times New Roman" w:hAnsi="Times New Roman" w:cs="Times New Roman"/>
                <w:sz w:val="20"/>
                <w:szCs w:val="20"/>
              </w:rPr>
              <w:t>192 770,8</w:t>
            </w:r>
          </w:p>
        </w:tc>
      </w:tr>
      <w:tr w:rsidR="00AD490D" w:rsidRPr="00AD490D" w:rsidTr="005A1E71">
        <w:trPr>
          <w:trHeight w:val="255"/>
        </w:trPr>
        <w:tc>
          <w:tcPr>
            <w:tcW w:w="15138" w:type="dxa"/>
            <w:gridSpan w:val="24"/>
            <w:tcBorders>
              <w:top w:val="nil"/>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r w:rsidR="00AD490D" w:rsidRPr="00AD490D" w:rsidTr="005A1E71">
        <w:trPr>
          <w:trHeight w:val="275"/>
        </w:trPr>
        <w:tc>
          <w:tcPr>
            <w:tcW w:w="1513" w:type="dxa"/>
            <w:gridSpan w:val="2"/>
            <w:vMerge w:val="restart"/>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Составил:</w:t>
            </w:r>
          </w:p>
        </w:tc>
        <w:tc>
          <w:tcPr>
            <w:tcW w:w="9083" w:type="dxa"/>
            <w:gridSpan w:val="1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w:t>
            </w:r>
          </w:p>
        </w:tc>
        <w:tc>
          <w:tcPr>
            <w:tcW w:w="4541" w:type="dxa"/>
            <w:gridSpan w:val="8"/>
            <w:vMerge w:val="restart"/>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55"/>
        </w:trPr>
        <w:tc>
          <w:tcPr>
            <w:tcW w:w="1513" w:type="dxa"/>
            <w:gridSpan w:val="2"/>
            <w:vMerge/>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9083" w:type="dxa"/>
            <w:gridSpan w:val="14"/>
            <w:tcBorders>
              <w:top w:val="single" w:sz="4" w:space="0" w:color="auto"/>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i/>
                <w:iCs/>
                <w:sz w:val="16"/>
                <w:szCs w:val="16"/>
              </w:rPr>
            </w:pPr>
            <w:r w:rsidRPr="00AD490D">
              <w:rPr>
                <w:rFonts w:ascii="Times New Roman" w:hAnsi="Times New Roman" w:cs="Times New Roman"/>
                <w:i/>
                <w:iCs/>
                <w:sz w:val="16"/>
                <w:szCs w:val="16"/>
              </w:rPr>
              <w:t>[должность, подпись (инициалы, фамилия)]</w:t>
            </w:r>
          </w:p>
        </w:tc>
        <w:tc>
          <w:tcPr>
            <w:tcW w:w="4541" w:type="dxa"/>
            <w:gridSpan w:val="8"/>
            <w:vMerge/>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75"/>
        </w:trPr>
        <w:tc>
          <w:tcPr>
            <w:tcW w:w="1513" w:type="dxa"/>
            <w:gridSpan w:val="2"/>
            <w:vMerge w:val="restart"/>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Проверил:</w:t>
            </w:r>
          </w:p>
        </w:tc>
        <w:tc>
          <w:tcPr>
            <w:tcW w:w="9083" w:type="dxa"/>
            <w:gridSpan w:val="14"/>
            <w:tcBorders>
              <w:top w:val="nil"/>
              <w:left w:val="nil"/>
              <w:bottom w:val="single" w:sz="4" w:space="0" w:color="auto"/>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r w:rsidRPr="00AD490D">
              <w:rPr>
                <w:rFonts w:ascii="Times New Roman" w:hAnsi="Times New Roman" w:cs="Times New Roman"/>
                <w:sz w:val="20"/>
                <w:szCs w:val="20"/>
              </w:rPr>
              <w:t xml:space="preserve"> </w:t>
            </w:r>
          </w:p>
        </w:tc>
        <w:tc>
          <w:tcPr>
            <w:tcW w:w="4541" w:type="dxa"/>
            <w:gridSpan w:val="8"/>
            <w:vMerge w:val="restart"/>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55"/>
        </w:trPr>
        <w:tc>
          <w:tcPr>
            <w:tcW w:w="1513" w:type="dxa"/>
            <w:gridSpan w:val="2"/>
            <w:vMerge/>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c>
          <w:tcPr>
            <w:tcW w:w="9083" w:type="dxa"/>
            <w:gridSpan w:val="14"/>
            <w:tcBorders>
              <w:top w:val="single" w:sz="4" w:space="0" w:color="auto"/>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i/>
                <w:iCs/>
                <w:sz w:val="16"/>
                <w:szCs w:val="16"/>
              </w:rPr>
            </w:pPr>
            <w:r w:rsidRPr="00AD490D">
              <w:rPr>
                <w:rFonts w:ascii="Times New Roman" w:hAnsi="Times New Roman" w:cs="Times New Roman"/>
                <w:i/>
                <w:iCs/>
                <w:sz w:val="16"/>
                <w:szCs w:val="16"/>
              </w:rPr>
              <w:t>[должность, подпись (инициалы, фамилия)]</w:t>
            </w:r>
          </w:p>
        </w:tc>
        <w:tc>
          <w:tcPr>
            <w:tcW w:w="4541" w:type="dxa"/>
            <w:gridSpan w:val="8"/>
            <w:vMerge/>
            <w:tcBorders>
              <w:top w:val="nil"/>
              <w:left w:val="nil"/>
              <w:bottom w:val="nil"/>
              <w:right w:val="nil"/>
            </w:tcBorders>
          </w:tcPr>
          <w:p w:rsidR="00AD490D" w:rsidRPr="00AD490D" w:rsidRDefault="00AD490D" w:rsidP="005A1E71">
            <w:pPr>
              <w:widowControl w:val="0"/>
              <w:autoSpaceDE w:val="0"/>
              <w:autoSpaceDN w:val="0"/>
              <w:adjustRightInd w:val="0"/>
              <w:ind w:left="28" w:right="28"/>
              <w:rPr>
                <w:rFonts w:ascii="Times New Roman" w:hAnsi="Times New Roman" w:cs="Times New Roman"/>
                <w:sz w:val="20"/>
                <w:szCs w:val="20"/>
              </w:rPr>
            </w:pPr>
          </w:p>
        </w:tc>
      </w:tr>
      <w:tr w:rsidR="00AD490D" w:rsidRPr="00AD490D" w:rsidTr="005A1E71">
        <w:trPr>
          <w:trHeight w:val="255"/>
        </w:trPr>
        <w:tc>
          <w:tcPr>
            <w:tcW w:w="15138" w:type="dxa"/>
            <w:gridSpan w:val="24"/>
            <w:tcBorders>
              <w:top w:val="nil"/>
              <w:left w:val="nil"/>
              <w:bottom w:val="nil"/>
              <w:right w:val="nil"/>
            </w:tcBorders>
          </w:tcPr>
          <w:p w:rsidR="00AD490D" w:rsidRPr="00AD490D" w:rsidRDefault="00AD490D" w:rsidP="005A1E71">
            <w:pPr>
              <w:widowControl w:val="0"/>
              <w:autoSpaceDE w:val="0"/>
              <w:autoSpaceDN w:val="0"/>
              <w:adjustRightInd w:val="0"/>
              <w:ind w:left="28" w:right="28"/>
              <w:jc w:val="center"/>
              <w:rPr>
                <w:rFonts w:ascii="Times New Roman" w:hAnsi="Times New Roman" w:cs="Times New Roman"/>
                <w:sz w:val="20"/>
                <w:szCs w:val="20"/>
              </w:rPr>
            </w:pPr>
          </w:p>
        </w:tc>
      </w:tr>
    </w:tbl>
    <w:p w:rsidR="005E712C" w:rsidRPr="00C62C18" w:rsidRDefault="005E712C" w:rsidP="005E712C">
      <w:pPr>
        <w:jc w:val="center"/>
        <w:rPr>
          <w:sz w:val="20"/>
          <w:szCs w:val="20"/>
        </w:rPr>
      </w:pPr>
    </w:p>
    <w:p w:rsidR="00437D46" w:rsidRPr="00437D46" w:rsidRDefault="00437D46" w:rsidP="00437D46">
      <w:pPr>
        <w:spacing w:after="0" w:line="240" w:lineRule="auto"/>
        <w:jc w:val="center"/>
        <w:rPr>
          <w:rFonts w:ascii="Times New Roman" w:eastAsia="Calibri" w:hAnsi="Times New Roman" w:cs="Times New Roman"/>
          <w:bCs/>
          <w:iCs/>
        </w:rPr>
      </w:pPr>
    </w:p>
    <w:p w:rsidR="00437D46" w:rsidRPr="00437D46" w:rsidRDefault="00437D46" w:rsidP="00437D46">
      <w:pPr>
        <w:spacing w:after="0" w:line="360" w:lineRule="auto"/>
        <w:rPr>
          <w:rFonts w:ascii="Times New Roman" w:eastAsia="Times New Roman" w:hAnsi="Times New Roman" w:cs="Times New Roman"/>
          <w:sz w:val="18"/>
          <w:szCs w:val="18"/>
          <w:lang w:eastAsia="ru-RU"/>
        </w:rPr>
      </w:pPr>
    </w:p>
    <w:p w:rsidR="00437D46" w:rsidRPr="00437D46" w:rsidRDefault="00437D46" w:rsidP="00437D46">
      <w:pPr>
        <w:spacing w:after="0" w:line="360" w:lineRule="auto"/>
        <w:rPr>
          <w:rFonts w:ascii="Times New Roman" w:eastAsia="Times New Roman" w:hAnsi="Times New Roman" w:cs="Times New Roman"/>
          <w:b/>
          <w:i/>
        </w:rPr>
      </w:pPr>
      <w:r w:rsidRPr="00437D46">
        <w:rPr>
          <w:rFonts w:ascii="Times New Roman" w:eastAsia="Times New Roman" w:hAnsi="Times New Roman" w:cs="Times New Roman"/>
          <w:b/>
          <w:i/>
        </w:rPr>
        <w:t xml:space="preserve">КОЭФФИЦИЕНТ СНИЖЕНИЯ*  </w:t>
      </w:r>
    </w:p>
    <w:p w:rsidR="00437D46" w:rsidRPr="00437D46" w:rsidRDefault="00437D46" w:rsidP="00437D46">
      <w:pPr>
        <w:spacing w:after="0" w:line="360" w:lineRule="auto"/>
        <w:rPr>
          <w:rFonts w:ascii="Times New Roman" w:eastAsia="Times New Roman" w:hAnsi="Times New Roman" w:cs="Times New Roman"/>
          <w:b/>
          <w:i/>
        </w:rPr>
      </w:pPr>
      <w:r w:rsidRPr="00437D46">
        <w:rPr>
          <w:rFonts w:ascii="Times New Roman" w:eastAsia="Times New Roman" w:hAnsi="Times New Roman" w:cs="Times New Roman"/>
          <w:b/>
          <w:i/>
        </w:rPr>
        <w:t>Итого с коэффициентом снижения*</w:t>
      </w:r>
    </w:p>
    <w:p w:rsidR="00437D46" w:rsidRPr="00437D46" w:rsidRDefault="00437D46" w:rsidP="00437D46">
      <w:pPr>
        <w:widowControl w:val="0"/>
        <w:spacing w:after="0" w:line="240" w:lineRule="auto"/>
        <w:rPr>
          <w:rFonts w:ascii="Times New Roman" w:eastAsia="Times New Roman" w:hAnsi="Times New Roman" w:cs="Times New Roman"/>
          <w:b/>
          <w:i/>
          <w:color w:val="000000"/>
          <w:sz w:val="18"/>
          <w:szCs w:val="18"/>
          <w:lang w:eastAsia="ru-RU" w:bidi="ru-RU"/>
        </w:rPr>
        <w:sectPr w:rsidR="00437D46" w:rsidRPr="00437D46" w:rsidSect="005A1E71">
          <w:footerReference w:type="default" r:id="rId10"/>
          <w:pgSz w:w="16838" w:h="11906" w:orient="landscape"/>
          <w:pgMar w:top="709" w:right="454" w:bottom="851" w:left="567" w:header="709" w:footer="709" w:gutter="0"/>
          <w:cols w:space="708"/>
          <w:docGrid w:linePitch="360"/>
        </w:sectPr>
      </w:pPr>
      <w:r w:rsidRPr="00437D46">
        <w:rPr>
          <w:rFonts w:ascii="Times New Roman" w:eastAsia="Times New Roman" w:hAnsi="Times New Roman" w:cs="Times New Roman"/>
          <w:b/>
          <w:i/>
          <w:color w:val="000000"/>
          <w:sz w:val="18"/>
          <w:szCs w:val="18"/>
          <w:lang w:eastAsia="ru-RU" w:bidi="ru-RU"/>
        </w:rPr>
        <w:t>*применяется к начальной (максимальной) цене Контракта</w:t>
      </w:r>
    </w:p>
    <w:p w:rsidR="00437D46" w:rsidRPr="00AD490D" w:rsidRDefault="00437D46" w:rsidP="00437D46">
      <w:pPr>
        <w:widowControl w:val="0"/>
        <w:spacing w:after="0" w:line="240" w:lineRule="auto"/>
        <w:jc w:val="right"/>
        <w:rPr>
          <w:rFonts w:ascii="Times New Roman" w:eastAsia="Times New Roman" w:hAnsi="Times New Roman" w:cs="Times New Roman"/>
          <w:sz w:val="20"/>
          <w:szCs w:val="20"/>
          <w:lang w:eastAsia="ru-RU"/>
        </w:rPr>
      </w:pPr>
      <w:r w:rsidRPr="00AD490D">
        <w:rPr>
          <w:rFonts w:ascii="Times New Roman" w:eastAsia="Times New Roman" w:hAnsi="Times New Roman" w:cs="Times New Roman"/>
          <w:sz w:val="20"/>
          <w:szCs w:val="20"/>
          <w:lang w:eastAsia="ru-RU"/>
        </w:rPr>
        <w:lastRenderedPageBreak/>
        <w:t xml:space="preserve">Приложение № 3 к Контракту </w:t>
      </w:r>
    </w:p>
    <w:p w:rsidR="00437D46" w:rsidRPr="00AD490D" w:rsidRDefault="00437D46" w:rsidP="00437D46">
      <w:pPr>
        <w:widowControl w:val="0"/>
        <w:spacing w:after="0" w:line="240" w:lineRule="auto"/>
        <w:ind w:left="720"/>
        <w:jc w:val="center"/>
        <w:rPr>
          <w:rFonts w:ascii="Times New Roman" w:eastAsia="Times New Roman" w:hAnsi="Times New Roman" w:cs="Times New Roman"/>
          <w:b/>
          <w:color w:val="000000"/>
          <w:sz w:val="20"/>
          <w:szCs w:val="20"/>
          <w:lang w:eastAsia="ru-RU" w:bidi="ru-RU"/>
        </w:rPr>
      </w:pPr>
    </w:p>
    <w:p w:rsidR="00437D46" w:rsidRPr="00AD490D" w:rsidRDefault="00437D46" w:rsidP="00437D46">
      <w:pPr>
        <w:widowControl w:val="0"/>
        <w:spacing w:after="0" w:line="240" w:lineRule="auto"/>
        <w:ind w:left="720"/>
        <w:jc w:val="center"/>
        <w:rPr>
          <w:rFonts w:ascii="Times New Roman" w:eastAsia="Times New Roman" w:hAnsi="Times New Roman" w:cs="Times New Roman"/>
          <w:b/>
          <w:color w:val="000000"/>
          <w:sz w:val="20"/>
          <w:szCs w:val="20"/>
          <w:lang w:eastAsia="ru-RU" w:bidi="ru-RU"/>
        </w:rPr>
      </w:pPr>
      <w:r w:rsidRPr="00AD490D">
        <w:rPr>
          <w:rFonts w:ascii="Times New Roman" w:eastAsia="Times New Roman" w:hAnsi="Times New Roman" w:cs="Times New Roman"/>
          <w:b/>
          <w:color w:val="000000"/>
          <w:sz w:val="20"/>
          <w:szCs w:val="20"/>
          <w:lang w:eastAsia="ru-RU" w:bidi="ru-RU"/>
        </w:rPr>
        <w:t>Расчет затрат на возмещение коммунальных услуг (форма)</w:t>
      </w:r>
    </w:p>
    <w:p w:rsidR="00437D46" w:rsidRPr="00AD490D" w:rsidRDefault="00437D46" w:rsidP="00437D46">
      <w:pPr>
        <w:widowControl w:val="0"/>
        <w:tabs>
          <w:tab w:val="left" w:pos="284"/>
        </w:tabs>
        <w:spacing w:after="200" w:line="276" w:lineRule="auto"/>
        <w:ind w:left="360"/>
        <w:jc w:val="center"/>
        <w:rPr>
          <w:rFonts w:ascii="Times New Roman" w:eastAsia="Times New Roman" w:hAnsi="Times New Roman" w:cs="Times New Roman"/>
          <w:b/>
          <w:bCs/>
          <w:color w:val="000000"/>
          <w:sz w:val="20"/>
          <w:szCs w:val="20"/>
          <w:lang w:eastAsia="ru-RU" w:bidi="ru-RU"/>
        </w:rPr>
      </w:pPr>
    </w:p>
    <w:p w:rsidR="00437D46" w:rsidRPr="00AD490D" w:rsidRDefault="00437D46" w:rsidP="00A8388C">
      <w:pPr>
        <w:widowControl w:val="0"/>
        <w:numPr>
          <w:ilvl w:val="0"/>
          <w:numId w:val="1"/>
        </w:numPr>
        <w:tabs>
          <w:tab w:val="left" w:pos="284"/>
        </w:tabs>
        <w:spacing w:after="200" w:line="276" w:lineRule="auto"/>
        <w:ind w:left="0" w:firstLine="0"/>
        <w:jc w:val="center"/>
        <w:rPr>
          <w:rFonts w:ascii="Times New Roman" w:eastAsia="Times New Roman" w:hAnsi="Times New Roman" w:cs="Times New Roman"/>
          <w:b/>
          <w:bCs/>
          <w:color w:val="000000"/>
          <w:sz w:val="20"/>
          <w:szCs w:val="20"/>
          <w:lang w:eastAsia="ru-RU" w:bidi="ru-RU"/>
        </w:rPr>
      </w:pPr>
      <w:r w:rsidRPr="00AD490D">
        <w:rPr>
          <w:rFonts w:ascii="Times New Roman" w:eastAsia="Times New Roman" w:hAnsi="Times New Roman" w:cs="Times New Roman"/>
          <w:b/>
          <w:bCs/>
          <w:color w:val="000000"/>
          <w:sz w:val="20"/>
          <w:szCs w:val="20"/>
          <w:lang w:eastAsia="ru-RU" w:bidi="ru-RU"/>
        </w:rPr>
        <w:t>Расчет стоимости электропотребления</w:t>
      </w:r>
    </w:p>
    <w:p w:rsidR="00437D46" w:rsidRPr="00AD490D" w:rsidRDefault="00437D46" w:rsidP="00437D46">
      <w:pPr>
        <w:widowControl w:val="0"/>
        <w:spacing w:after="0" w:line="240" w:lineRule="auto"/>
        <w:jc w:val="both"/>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Расчет производиться согласно мощности и отработанному времени электрифицированного инструмента, оборудования и осветительных приборов по следующей формуле:</w:t>
      </w:r>
    </w:p>
    <w:p w:rsidR="00437D46" w:rsidRPr="00AD490D" w:rsidRDefault="00437D46" w:rsidP="00437D46">
      <w:pPr>
        <w:widowControl w:val="0"/>
        <w:spacing w:after="0" w:line="240" w:lineRule="auto"/>
        <w:jc w:val="both"/>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b/>
          <w:bCs/>
          <w:color w:val="000000"/>
          <w:sz w:val="20"/>
          <w:szCs w:val="20"/>
          <w:lang w:eastAsia="ru-RU" w:bidi="ru-RU"/>
        </w:rPr>
        <w:t>З = Р*V</w:t>
      </w:r>
      <w:proofErr w:type="gramStart"/>
      <w:r w:rsidRPr="00AD490D">
        <w:rPr>
          <w:rFonts w:ascii="Times New Roman" w:eastAsia="Times New Roman" w:hAnsi="Times New Roman" w:cs="Times New Roman"/>
          <w:b/>
          <w:bCs/>
          <w:color w:val="000000"/>
          <w:sz w:val="20"/>
          <w:szCs w:val="20"/>
          <w:lang w:eastAsia="ru-RU" w:bidi="ru-RU"/>
        </w:rPr>
        <w:t>*Т</w:t>
      </w:r>
      <w:proofErr w:type="gramEnd"/>
      <w:r w:rsidRPr="00AD490D">
        <w:rPr>
          <w:rFonts w:ascii="Times New Roman" w:eastAsia="Times New Roman" w:hAnsi="Times New Roman" w:cs="Times New Roman"/>
          <w:b/>
          <w:bCs/>
          <w:color w:val="000000"/>
          <w:sz w:val="20"/>
          <w:szCs w:val="20"/>
          <w:lang w:eastAsia="ru-RU" w:bidi="ru-RU"/>
        </w:rPr>
        <w:t>*</w:t>
      </w:r>
      <w:proofErr w:type="spellStart"/>
      <w:r w:rsidRPr="00AD490D">
        <w:rPr>
          <w:rFonts w:ascii="Times New Roman" w:eastAsia="Times New Roman" w:hAnsi="Times New Roman" w:cs="Times New Roman"/>
          <w:b/>
          <w:bCs/>
          <w:color w:val="000000"/>
          <w:sz w:val="20"/>
          <w:szCs w:val="20"/>
          <w:lang w:eastAsia="ru-RU" w:bidi="ru-RU"/>
        </w:rPr>
        <w:t>Цэ</w:t>
      </w:r>
      <w:proofErr w:type="spellEnd"/>
      <w:r w:rsidRPr="00AD490D">
        <w:rPr>
          <w:rFonts w:ascii="Times New Roman" w:eastAsia="Times New Roman" w:hAnsi="Times New Roman" w:cs="Times New Roman"/>
          <w:color w:val="000000"/>
          <w:sz w:val="20"/>
          <w:szCs w:val="20"/>
          <w:lang w:eastAsia="ru-RU" w:bidi="ru-RU"/>
        </w:rPr>
        <w:t>, где</w:t>
      </w:r>
    </w:p>
    <w:p w:rsidR="00437D46" w:rsidRPr="00AD490D" w:rsidRDefault="00437D46" w:rsidP="00437D46">
      <w:pPr>
        <w:widowControl w:val="0"/>
        <w:spacing w:after="0" w:line="240" w:lineRule="auto"/>
        <w:rPr>
          <w:rFonts w:ascii="Times New Roman" w:eastAsia="Times New Roman" w:hAnsi="Times New Roman" w:cs="Times New Roman"/>
          <w:color w:val="000000"/>
          <w:sz w:val="20"/>
          <w:szCs w:val="20"/>
          <w:lang w:eastAsia="ru-RU" w:bidi="ru-RU"/>
        </w:rPr>
      </w:pPr>
      <w:proofErr w:type="gramStart"/>
      <w:r w:rsidRPr="00AD490D">
        <w:rPr>
          <w:rFonts w:ascii="Times New Roman" w:eastAsia="Times New Roman" w:hAnsi="Times New Roman" w:cs="Times New Roman"/>
          <w:b/>
          <w:bCs/>
          <w:color w:val="000000"/>
          <w:sz w:val="20"/>
          <w:szCs w:val="20"/>
          <w:lang w:eastAsia="ru-RU" w:bidi="ru-RU"/>
        </w:rPr>
        <w:t>З</w:t>
      </w:r>
      <w:proofErr w:type="gramEnd"/>
      <w:r w:rsidRPr="00AD490D">
        <w:rPr>
          <w:rFonts w:ascii="Times New Roman" w:eastAsia="Times New Roman" w:hAnsi="Times New Roman" w:cs="Times New Roman"/>
          <w:color w:val="000000"/>
          <w:sz w:val="20"/>
          <w:szCs w:val="20"/>
          <w:lang w:eastAsia="ru-RU" w:bidi="ru-RU"/>
        </w:rPr>
        <w:t xml:space="preserve"> - затраты на возмещение стоимости за работу </w:t>
      </w:r>
      <w:proofErr w:type="spellStart"/>
      <w:r w:rsidRPr="00AD490D">
        <w:rPr>
          <w:rFonts w:ascii="Times New Roman" w:eastAsia="Times New Roman" w:hAnsi="Times New Roman" w:cs="Times New Roman"/>
          <w:color w:val="000000"/>
          <w:sz w:val="20"/>
          <w:szCs w:val="20"/>
          <w:lang w:eastAsia="ru-RU" w:bidi="ru-RU"/>
        </w:rPr>
        <w:t>электропотребителей</w:t>
      </w:r>
      <w:proofErr w:type="spellEnd"/>
      <w:r w:rsidRPr="00AD490D">
        <w:rPr>
          <w:rFonts w:ascii="Times New Roman" w:eastAsia="Times New Roman" w:hAnsi="Times New Roman" w:cs="Times New Roman"/>
          <w:color w:val="000000"/>
          <w:sz w:val="20"/>
          <w:szCs w:val="20"/>
          <w:lang w:eastAsia="ru-RU" w:bidi="ru-RU"/>
        </w:rPr>
        <w:t>, руб.;</w:t>
      </w:r>
    </w:p>
    <w:p w:rsidR="00437D46" w:rsidRPr="00AD490D" w:rsidRDefault="00437D46" w:rsidP="00437D46">
      <w:pPr>
        <w:widowControl w:val="0"/>
        <w:spacing w:after="0" w:line="240" w:lineRule="auto"/>
        <w:rPr>
          <w:rFonts w:ascii="Times New Roman" w:eastAsia="Times New Roman" w:hAnsi="Times New Roman" w:cs="Times New Roman"/>
          <w:color w:val="000000"/>
          <w:sz w:val="20"/>
          <w:szCs w:val="20"/>
          <w:lang w:eastAsia="ru-RU" w:bidi="ru-RU"/>
        </w:rPr>
      </w:pPr>
      <w:proofErr w:type="gramStart"/>
      <w:r w:rsidRPr="00AD490D">
        <w:rPr>
          <w:rFonts w:ascii="Times New Roman" w:eastAsia="Times New Roman" w:hAnsi="Times New Roman" w:cs="Times New Roman"/>
          <w:b/>
          <w:bCs/>
          <w:color w:val="000000"/>
          <w:sz w:val="20"/>
          <w:szCs w:val="20"/>
          <w:lang w:eastAsia="ru-RU" w:bidi="ru-RU"/>
        </w:rPr>
        <w:t>Р</w:t>
      </w:r>
      <w:proofErr w:type="gramEnd"/>
      <w:r w:rsidRPr="00AD490D">
        <w:rPr>
          <w:rFonts w:ascii="Times New Roman" w:eastAsia="Times New Roman" w:hAnsi="Times New Roman" w:cs="Times New Roman"/>
          <w:color w:val="000000"/>
          <w:sz w:val="20"/>
          <w:szCs w:val="20"/>
          <w:lang w:eastAsia="ru-RU" w:bidi="ru-RU"/>
        </w:rPr>
        <w:t xml:space="preserve"> - мощность, кВт;</w:t>
      </w:r>
      <w:r w:rsidRPr="00AD490D">
        <w:rPr>
          <w:rFonts w:ascii="Times New Roman" w:eastAsia="Times New Roman" w:hAnsi="Times New Roman" w:cs="Times New Roman"/>
          <w:color w:val="000000"/>
          <w:sz w:val="20"/>
          <w:szCs w:val="20"/>
          <w:lang w:eastAsia="ru-RU" w:bidi="ru-RU"/>
        </w:rPr>
        <w:br/>
      </w:r>
      <w:r w:rsidRPr="00AD490D">
        <w:rPr>
          <w:rFonts w:ascii="Times New Roman" w:eastAsia="Times New Roman" w:hAnsi="Times New Roman" w:cs="Times New Roman"/>
          <w:b/>
          <w:bCs/>
          <w:color w:val="000000"/>
          <w:sz w:val="20"/>
          <w:szCs w:val="20"/>
          <w:lang w:eastAsia="ru-RU" w:bidi="ru-RU"/>
        </w:rPr>
        <w:t xml:space="preserve">V </w:t>
      </w:r>
      <w:r w:rsidRPr="00AD490D">
        <w:rPr>
          <w:rFonts w:ascii="Times New Roman" w:eastAsia="Times New Roman" w:hAnsi="Times New Roman" w:cs="Times New Roman"/>
          <w:color w:val="000000"/>
          <w:sz w:val="20"/>
          <w:szCs w:val="20"/>
          <w:lang w:eastAsia="ru-RU" w:bidi="ru-RU"/>
        </w:rPr>
        <w:t>- время работы в смену, час;</w:t>
      </w:r>
      <w:r w:rsidRPr="00AD490D">
        <w:rPr>
          <w:rFonts w:ascii="Times New Roman" w:eastAsia="Times New Roman" w:hAnsi="Times New Roman" w:cs="Times New Roman"/>
          <w:color w:val="000000"/>
          <w:sz w:val="20"/>
          <w:szCs w:val="20"/>
          <w:lang w:eastAsia="ru-RU" w:bidi="ru-RU"/>
        </w:rPr>
        <w:br/>
      </w:r>
      <w:r w:rsidRPr="00AD490D">
        <w:rPr>
          <w:rFonts w:ascii="Times New Roman" w:eastAsia="Times New Roman" w:hAnsi="Times New Roman" w:cs="Times New Roman"/>
          <w:b/>
          <w:bCs/>
          <w:color w:val="000000"/>
          <w:sz w:val="20"/>
          <w:szCs w:val="20"/>
          <w:lang w:eastAsia="ru-RU" w:bidi="ru-RU"/>
        </w:rPr>
        <w:t>Т</w:t>
      </w:r>
      <w:r w:rsidRPr="00AD490D">
        <w:rPr>
          <w:rFonts w:ascii="Times New Roman" w:eastAsia="Times New Roman" w:hAnsi="Times New Roman" w:cs="Times New Roman"/>
          <w:color w:val="000000"/>
          <w:sz w:val="20"/>
          <w:szCs w:val="20"/>
          <w:lang w:eastAsia="ru-RU" w:bidi="ru-RU"/>
        </w:rPr>
        <w:t xml:space="preserve"> - количество рабочих дней;</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Цэ</w:t>
      </w:r>
      <w:proofErr w:type="spellEnd"/>
      <w:r w:rsidRPr="00AD490D">
        <w:rPr>
          <w:rFonts w:ascii="Times New Roman" w:eastAsia="Times New Roman" w:hAnsi="Times New Roman" w:cs="Times New Roman"/>
          <w:color w:val="000000"/>
          <w:sz w:val="20"/>
          <w:szCs w:val="20"/>
          <w:lang w:eastAsia="ru-RU" w:bidi="ru-RU"/>
        </w:rPr>
        <w:t xml:space="preserve"> - стоимость электроэнергии за 1 кВт ч, руб.</w:t>
      </w:r>
    </w:p>
    <w:tbl>
      <w:tblPr>
        <w:tblW w:w="5000" w:type="pct"/>
        <w:jc w:val="center"/>
        <w:tblLook w:val="04A0"/>
      </w:tblPr>
      <w:tblGrid>
        <w:gridCol w:w="1883"/>
        <w:gridCol w:w="1608"/>
        <w:gridCol w:w="1760"/>
        <w:gridCol w:w="1450"/>
        <w:gridCol w:w="1723"/>
        <w:gridCol w:w="1713"/>
      </w:tblGrid>
      <w:tr w:rsidR="00437D46" w:rsidRPr="00AD490D" w:rsidTr="00437D46">
        <w:trPr>
          <w:trHeight w:val="467"/>
          <w:jc w:val="center"/>
        </w:trPr>
        <w:tc>
          <w:tcPr>
            <w:tcW w:w="929"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Наименование рабочего инструмента</w:t>
            </w:r>
          </w:p>
        </w:tc>
        <w:tc>
          <w:tcPr>
            <w:tcW w:w="793"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Мощность</w:t>
            </w:r>
            <w:r w:rsidRPr="00AD490D">
              <w:rPr>
                <w:rFonts w:ascii="Times New Roman" w:eastAsia="Times New Roman" w:hAnsi="Times New Roman" w:cs="Times New Roman"/>
                <w:bCs/>
                <w:color w:val="000000"/>
                <w:sz w:val="20"/>
                <w:szCs w:val="20"/>
                <w:lang w:eastAsia="ru-RU" w:bidi="ru-RU"/>
              </w:rPr>
              <w:br/>
              <w:t xml:space="preserve"> (кВт)</w:t>
            </w:r>
          </w:p>
        </w:tc>
        <w:tc>
          <w:tcPr>
            <w:tcW w:w="868"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Время работы в смену (час)</w:t>
            </w:r>
          </w:p>
        </w:tc>
        <w:tc>
          <w:tcPr>
            <w:tcW w:w="715"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Кол-во рабочих дней</w:t>
            </w:r>
          </w:p>
        </w:tc>
        <w:tc>
          <w:tcPr>
            <w:tcW w:w="850"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 xml:space="preserve">Стоимость </w:t>
            </w:r>
            <w:proofErr w:type="spellStart"/>
            <w:r w:rsidRPr="00AD490D">
              <w:rPr>
                <w:rFonts w:ascii="Times New Roman" w:eastAsia="Times New Roman" w:hAnsi="Times New Roman" w:cs="Times New Roman"/>
                <w:bCs/>
                <w:color w:val="000000"/>
                <w:sz w:val="20"/>
                <w:szCs w:val="20"/>
                <w:lang w:eastAsia="ru-RU" w:bidi="ru-RU"/>
              </w:rPr>
              <w:t>эл</w:t>
            </w:r>
            <w:proofErr w:type="gramStart"/>
            <w:r w:rsidRPr="00AD490D">
              <w:rPr>
                <w:rFonts w:ascii="Times New Roman" w:eastAsia="Times New Roman" w:hAnsi="Times New Roman" w:cs="Times New Roman"/>
                <w:bCs/>
                <w:color w:val="000000"/>
                <w:sz w:val="20"/>
                <w:szCs w:val="20"/>
                <w:lang w:eastAsia="ru-RU" w:bidi="ru-RU"/>
              </w:rPr>
              <w:t>.э</w:t>
            </w:r>
            <w:proofErr w:type="gramEnd"/>
            <w:r w:rsidRPr="00AD490D">
              <w:rPr>
                <w:rFonts w:ascii="Times New Roman" w:eastAsia="Times New Roman" w:hAnsi="Times New Roman" w:cs="Times New Roman"/>
                <w:bCs/>
                <w:color w:val="000000"/>
                <w:sz w:val="20"/>
                <w:szCs w:val="20"/>
                <w:lang w:eastAsia="ru-RU" w:bidi="ru-RU"/>
              </w:rPr>
              <w:t>нергии</w:t>
            </w:r>
            <w:proofErr w:type="spellEnd"/>
          </w:p>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 xml:space="preserve">за 1 кВт </w:t>
            </w:r>
            <w:proofErr w:type="gramStart"/>
            <w:r w:rsidRPr="00AD490D">
              <w:rPr>
                <w:rFonts w:ascii="Times New Roman" w:eastAsia="Times New Roman" w:hAnsi="Times New Roman" w:cs="Times New Roman"/>
                <w:bCs/>
                <w:color w:val="000000"/>
                <w:sz w:val="20"/>
                <w:szCs w:val="20"/>
                <w:lang w:eastAsia="ru-RU" w:bidi="ru-RU"/>
              </w:rPr>
              <w:t>ч</w:t>
            </w:r>
            <w:proofErr w:type="gramEnd"/>
            <w:r w:rsidRPr="00AD490D">
              <w:rPr>
                <w:rFonts w:ascii="Times New Roman" w:eastAsia="Times New Roman" w:hAnsi="Times New Roman" w:cs="Times New Roman"/>
                <w:bCs/>
                <w:color w:val="000000"/>
                <w:sz w:val="20"/>
                <w:szCs w:val="20"/>
                <w:lang w:eastAsia="ru-RU" w:bidi="ru-RU"/>
              </w:rPr>
              <w:t>, руб.</w:t>
            </w:r>
          </w:p>
        </w:tc>
        <w:tc>
          <w:tcPr>
            <w:tcW w:w="845"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Сумма затрат на возмещение, руб.</w:t>
            </w:r>
          </w:p>
        </w:tc>
      </w:tr>
      <w:tr w:rsidR="00437D46" w:rsidRPr="00AD490D" w:rsidTr="00437D46">
        <w:trPr>
          <w:trHeight w:val="180"/>
          <w:jc w:val="center"/>
        </w:trPr>
        <w:tc>
          <w:tcPr>
            <w:tcW w:w="929"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1</w:t>
            </w:r>
          </w:p>
        </w:tc>
        <w:tc>
          <w:tcPr>
            <w:tcW w:w="7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2</w:t>
            </w:r>
          </w:p>
        </w:tc>
        <w:tc>
          <w:tcPr>
            <w:tcW w:w="86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3</w:t>
            </w:r>
          </w:p>
        </w:tc>
        <w:tc>
          <w:tcPr>
            <w:tcW w:w="71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4</w:t>
            </w:r>
          </w:p>
        </w:tc>
        <w:tc>
          <w:tcPr>
            <w:tcW w:w="850"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5</w:t>
            </w:r>
          </w:p>
        </w:tc>
        <w:tc>
          <w:tcPr>
            <w:tcW w:w="84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6=2*3*4*5</w:t>
            </w:r>
          </w:p>
        </w:tc>
      </w:tr>
      <w:tr w:rsidR="00437D46" w:rsidRPr="00AD490D" w:rsidTr="00437D46">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6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1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50"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r w:rsidR="00437D46" w:rsidRPr="00AD490D" w:rsidTr="00437D46">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ИТОГО</w:t>
            </w:r>
          </w:p>
        </w:tc>
        <w:tc>
          <w:tcPr>
            <w:tcW w:w="7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6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1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50"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bl>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p>
    <w:p w:rsidR="00437D46" w:rsidRPr="00AD490D" w:rsidRDefault="00437D46" w:rsidP="00A8388C">
      <w:pPr>
        <w:widowControl w:val="0"/>
        <w:numPr>
          <w:ilvl w:val="0"/>
          <w:numId w:val="1"/>
        </w:numPr>
        <w:tabs>
          <w:tab w:val="left" w:pos="284"/>
        </w:tabs>
        <w:spacing w:after="200" w:line="276" w:lineRule="auto"/>
        <w:ind w:left="0" w:firstLine="0"/>
        <w:jc w:val="center"/>
        <w:rPr>
          <w:rFonts w:ascii="Times New Roman" w:eastAsia="Times New Roman" w:hAnsi="Times New Roman" w:cs="Times New Roman"/>
          <w:b/>
          <w:bCs/>
          <w:color w:val="000000"/>
          <w:sz w:val="20"/>
          <w:szCs w:val="20"/>
          <w:lang w:eastAsia="ru-RU" w:bidi="ru-RU"/>
        </w:rPr>
      </w:pPr>
      <w:r w:rsidRPr="00AD490D">
        <w:rPr>
          <w:rFonts w:ascii="Times New Roman" w:eastAsia="Times New Roman" w:hAnsi="Times New Roman" w:cs="Times New Roman"/>
          <w:b/>
          <w:bCs/>
          <w:color w:val="000000"/>
          <w:sz w:val="20"/>
          <w:szCs w:val="20"/>
          <w:lang w:eastAsia="ru-RU" w:bidi="ru-RU"/>
        </w:rPr>
        <w:t>Расчет стоимости потребленного водоснабжения и водоотведения</w:t>
      </w:r>
    </w:p>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proofErr w:type="gramStart"/>
      <w:r w:rsidRPr="00AD490D">
        <w:rPr>
          <w:rFonts w:ascii="Times New Roman" w:eastAsia="Times New Roman" w:hAnsi="Times New Roman" w:cs="Times New Roman"/>
          <w:color w:val="000000"/>
          <w:sz w:val="20"/>
          <w:szCs w:val="20"/>
          <w:lang w:eastAsia="ru-RU" w:bidi="ru-RU"/>
        </w:rPr>
        <w:t>Расчет производится по следующей формуле</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Зхк=N</w:t>
      </w:r>
      <w:proofErr w:type="spellEnd"/>
      <w:r w:rsidRPr="00AD490D">
        <w:rPr>
          <w:rFonts w:ascii="Times New Roman" w:eastAsia="Times New Roman" w:hAnsi="Times New Roman" w:cs="Times New Roman"/>
          <w:b/>
          <w:bCs/>
          <w:color w:val="000000"/>
          <w:sz w:val="20"/>
          <w:szCs w:val="20"/>
          <w:lang w:eastAsia="ru-RU" w:bidi="ru-RU"/>
        </w:rPr>
        <w:t>*T*</w:t>
      </w:r>
      <w:proofErr w:type="spellStart"/>
      <w:r w:rsidRPr="00AD490D">
        <w:rPr>
          <w:rFonts w:ascii="Times New Roman" w:eastAsia="Times New Roman" w:hAnsi="Times New Roman" w:cs="Times New Roman"/>
          <w:b/>
          <w:bCs/>
          <w:color w:val="000000"/>
          <w:sz w:val="20"/>
          <w:szCs w:val="20"/>
          <w:lang w:eastAsia="ru-RU" w:bidi="ru-RU"/>
        </w:rPr>
        <w:t>r</w:t>
      </w:r>
      <w:proofErr w:type="spellEnd"/>
      <w:r w:rsidRPr="00AD490D">
        <w:rPr>
          <w:rFonts w:ascii="Times New Roman" w:eastAsia="Times New Roman" w:hAnsi="Times New Roman" w:cs="Times New Roman"/>
          <w:b/>
          <w:bCs/>
          <w:color w:val="000000"/>
          <w:sz w:val="20"/>
          <w:szCs w:val="20"/>
          <w:lang w:eastAsia="ru-RU" w:bidi="ru-RU"/>
        </w:rPr>
        <w:t>*</w:t>
      </w:r>
      <w:proofErr w:type="spellStart"/>
      <w:r w:rsidRPr="00AD490D">
        <w:rPr>
          <w:rFonts w:ascii="Times New Roman" w:eastAsia="Times New Roman" w:hAnsi="Times New Roman" w:cs="Times New Roman"/>
          <w:b/>
          <w:bCs/>
          <w:color w:val="000000"/>
          <w:sz w:val="20"/>
          <w:szCs w:val="20"/>
          <w:lang w:eastAsia="ru-RU" w:bidi="ru-RU"/>
        </w:rPr>
        <w:t>Цв</w:t>
      </w:r>
      <w:proofErr w:type="spellEnd"/>
      <w:r w:rsidRPr="00AD490D">
        <w:rPr>
          <w:rFonts w:ascii="Times New Roman" w:eastAsia="Times New Roman" w:hAnsi="Times New Roman" w:cs="Times New Roman"/>
          <w:b/>
          <w:bCs/>
          <w:color w:val="000000"/>
          <w:sz w:val="20"/>
          <w:szCs w:val="20"/>
          <w:lang w:eastAsia="ru-RU" w:bidi="ru-RU"/>
        </w:rPr>
        <w:t xml:space="preserve"> / 1000</w:t>
      </w:r>
      <w:r w:rsidRPr="00AD490D">
        <w:rPr>
          <w:rFonts w:ascii="Times New Roman" w:eastAsia="Times New Roman" w:hAnsi="Times New Roman" w:cs="Times New Roman"/>
          <w:color w:val="000000"/>
          <w:sz w:val="20"/>
          <w:szCs w:val="20"/>
          <w:lang w:eastAsia="ru-RU" w:bidi="ru-RU"/>
        </w:rPr>
        <w:t xml:space="preserve">, где </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Зхк</w:t>
      </w:r>
      <w:proofErr w:type="spellEnd"/>
      <w:r w:rsidRPr="00AD490D">
        <w:rPr>
          <w:rFonts w:ascii="Times New Roman" w:eastAsia="Times New Roman" w:hAnsi="Times New Roman" w:cs="Times New Roman"/>
          <w:color w:val="000000"/>
          <w:sz w:val="20"/>
          <w:szCs w:val="20"/>
          <w:lang w:eastAsia="ru-RU" w:bidi="ru-RU"/>
        </w:rPr>
        <w:t xml:space="preserve"> - затраты на возмещение стоимости водоснабжения и водоотведения, руб.</w:t>
      </w:r>
      <w:r w:rsidRPr="00AD490D">
        <w:rPr>
          <w:rFonts w:ascii="Times New Roman" w:eastAsia="Times New Roman" w:hAnsi="Times New Roman" w:cs="Times New Roman"/>
          <w:color w:val="000000"/>
          <w:sz w:val="20"/>
          <w:szCs w:val="20"/>
          <w:lang w:eastAsia="ru-RU" w:bidi="ru-RU"/>
        </w:rPr>
        <w:br/>
      </w:r>
      <w:r w:rsidRPr="00AD490D">
        <w:rPr>
          <w:rFonts w:ascii="Times New Roman" w:eastAsia="Times New Roman" w:hAnsi="Times New Roman" w:cs="Times New Roman"/>
          <w:b/>
          <w:bCs/>
          <w:color w:val="000000"/>
          <w:sz w:val="20"/>
          <w:szCs w:val="20"/>
          <w:lang w:eastAsia="ru-RU" w:bidi="ru-RU"/>
        </w:rPr>
        <w:t>N</w:t>
      </w:r>
      <w:r w:rsidRPr="00AD490D">
        <w:rPr>
          <w:rFonts w:ascii="Times New Roman" w:eastAsia="Times New Roman" w:hAnsi="Times New Roman" w:cs="Times New Roman"/>
          <w:color w:val="000000"/>
          <w:sz w:val="20"/>
          <w:szCs w:val="20"/>
          <w:lang w:eastAsia="ru-RU" w:bidi="ru-RU"/>
        </w:rPr>
        <w:t>- норма расхода на одного человека в смену, л.;*</w:t>
      </w:r>
      <w:r w:rsidRPr="00AD490D">
        <w:rPr>
          <w:rFonts w:ascii="Times New Roman" w:eastAsia="Times New Roman" w:hAnsi="Times New Roman" w:cs="Times New Roman"/>
          <w:color w:val="000000"/>
          <w:sz w:val="20"/>
          <w:szCs w:val="20"/>
          <w:lang w:eastAsia="ru-RU" w:bidi="ru-RU"/>
        </w:rPr>
        <w:br/>
      </w:r>
      <w:r w:rsidRPr="00AD490D">
        <w:rPr>
          <w:rFonts w:ascii="Times New Roman" w:eastAsia="Times New Roman" w:hAnsi="Times New Roman" w:cs="Times New Roman"/>
          <w:b/>
          <w:bCs/>
          <w:color w:val="000000"/>
          <w:sz w:val="20"/>
          <w:szCs w:val="20"/>
          <w:lang w:eastAsia="ru-RU" w:bidi="ru-RU"/>
        </w:rPr>
        <w:t>Т</w:t>
      </w:r>
      <w:r w:rsidRPr="00AD490D">
        <w:rPr>
          <w:rFonts w:ascii="Times New Roman" w:eastAsia="Times New Roman" w:hAnsi="Times New Roman" w:cs="Times New Roman"/>
          <w:color w:val="000000"/>
          <w:sz w:val="20"/>
          <w:szCs w:val="20"/>
          <w:lang w:eastAsia="ru-RU" w:bidi="ru-RU"/>
        </w:rPr>
        <w:t xml:space="preserve"> - количество рабочих дней;</w:t>
      </w:r>
      <w:r w:rsidRPr="00AD490D">
        <w:rPr>
          <w:rFonts w:ascii="Times New Roman" w:eastAsia="Times New Roman" w:hAnsi="Times New Roman" w:cs="Times New Roman"/>
          <w:color w:val="000000"/>
          <w:sz w:val="20"/>
          <w:szCs w:val="20"/>
          <w:lang w:eastAsia="ru-RU" w:bidi="ru-RU"/>
        </w:rPr>
        <w:br/>
      </w:r>
      <w:r w:rsidRPr="00AD490D">
        <w:rPr>
          <w:rFonts w:ascii="Times New Roman" w:eastAsia="Times New Roman" w:hAnsi="Times New Roman" w:cs="Times New Roman"/>
          <w:b/>
          <w:bCs/>
          <w:color w:val="000000"/>
          <w:sz w:val="20"/>
          <w:szCs w:val="20"/>
          <w:lang w:eastAsia="ru-RU" w:bidi="ru-RU"/>
        </w:rPr>
        <w:t>r</w:t>
      </w:r>
      <w:r w:rsidRPr="00AD490D">
        <w:rPr>
          <w:rFonts w:ascii="Times New Roman" w:eastAsia="Times New Roman" w:hAnsi="Times New Roman" w:cs="Times New Roman"/>
          <w:color w:val="000000"/>
          <w:sz w:val="20"/>
          <w:szCs w:val="20"/>
          <w:lang w:eastAsia="ru-RU" w:bidi="ru-RU"/>
        </w:rPr>
        <w:t xml:space="preserve"> - количество работающих, чел.;</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Цв</w:t>
      </w:r>
      <w:proofErr w:type="spellEnd"/>
      <w:r w:rsidRPr="00AD490D">
        <w:rPr>
          <w:rFonts w:ascii="Times New Roman" w:eastAsia="Times New Roman" w:hAnsi="Times New Roman" w:cs="Times New Roman"/>
          <w:color w:val="000000"/>
          <w:sz w:val="20"/>
          <w:szCs w:val="20"/>
          <w:lang w:eastAsia="ru-RU" w:bidi="ru-RU"/>
        </w:rPr>
        <w:t xml:space="preserve"> - стоимость водоснабжения и водоотведения за 1 м3, руб.;</w:t>
      </w:r>
      <w:r w:rsidRPr="00AD490D">
        <w:rPr>
          <w:rFonts w:ascii="Times New Roman" w:eastAsia="Times New Roman" w:hAnsi="Times New Roman" w:cs="Times New Roman"/>
          <w:color w:val="000000"/>
          <w:sz w:val="20"/>
          <w:szCs w:val="20"/>
          <w:lang w:eastAsia="ru-RU" w:bidi="ru-RU"/>
        </w:rPr>
        <w:br/>
      </w:r>
      <w:r w:rsidRPr="00AD490D">
        <w:rPr>
          <w:rFonts w:ascii="Times New Roman" w:eastAsia="Times New Roman" w:hAnsi="Times New Roman" w:cs="Times New Roman"/>
          <w:b/>
          <w:bCs/>
          <w:color w:val="000000"/>
          <w:sz w:val="20"/>
          <w:szCs w:val="20"/>
          <w:lang w:eastAsia="ru-RU" w:bidi="ru-RU"/>
        </w:rPr>
        <w:t>1000</w:t>
      </w:r>
      <w:r w:rsidRPr="00AD490D">
        <w:rPr>
          <w:rFonts w:ascii="Times New Roman" w:eastAsia="Times New Roman" w:hAnsi="Times New Roman" w:cs="Times New Roman"/>
          <w:color w:val="000000"/>
          <w:sz w:val="20"/>
          <w:szCs w:val="20"/>
          <w:lang w:eastAsia="ru-RU" w:bidi="ru-RU"/>
        </w:rPr>
        <w:t xml:space="preserve"> - коэффициент перевода литров в м3.</w:t>
      </w:r>
      <w:proofErr w:type="gramEnd"/>
    </w:p>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xml:space="preserve">* СП 30.13330.2012. Свод правил. Внутренний водопровод и канализация зданий. Актуализированная редакция СНиП 2.04.01-85, </w:t>
      </w:r>
      <w:proofErr w:type="gramStart"/>
      <w:r w:rsidRPr="00AD490D">
        <w:rPr>
          <w:rFonts w:ascii="Times New Roman" w:eastAsia="Times New Roman" w:hAnsi="Times New Roman" w:cs="Times New Roman"/>
          <w:color w:val="000000"/>
          <w:sz w:val="20"/>
          <w:szCs w:val="20"/>
          <w:lang w:eastAsia="ru-RU" w:bidi="ru-RU"/>
        </w:rPr>
        <w:t>утвержденных</w:t>
      </w:r>
      <w:proofErr w:type="gramEnd"/>
      <w:r w:rsidRPr="00AD490D">
        <w:rPr>
          <w:rFonts w:ascii="Times New Roman" w:eastAsia="Times New Roman" w:hAnsi="Times New Roman" w:cs="Times New Roman"/>
          <w:color w:val="000000"/>
          <w:sz w:val="20"/>
          <w:szCs w:val="20"/>
          <w:lang w:eastAsia="ru-RU" w:bidi="ru-RU"/>
        </w:rPr>
        <w:t xml:space="preserve"> приказом Министерство регионального развития Российской Федерации от 29.1.2.2011 №626.</w:t>
      </w:r>
    </w:p>
    <w:tbl>
      <w:tblPr>
        <w:tblW w:w="5000" w:type="pct"/>
        <w:tblLook w:val="04A0"/>
      </w:tblPr>
      <w:tblGrid>
        <w:gridCol w:w="1892"/>
        <w:gridCol w:w="1329"/>
        <w:gridCol w:w="1249"/>
        <w:gridCol w:w="1344"/>
        <w:gridCol w:w="1439"/>
        <w:gridCol w:w="1399"/>
        <w:gridCol w:w="1485"/>
      </w:tblGrid>
      <w:tr w:rsidR="00437D46" w:rsidRPr="00AD490D" w:rsidTr="00437D46">
        <w:trPr>
          <w:trHeight w:val="747"/>
        </w:trPr>
        <w:tc>
          <w:tcPr>
            <w:tcW w:w="962"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Наименование услуги</w:t>
            </w:r>
          </w:p>
        </w:tc>
        <w:tc>
          <w:tcPr>
            <w:tcW w:w="684"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 xml:space="preserve">Норма расхода на одного чел. в смену, </w:t>
            </w:r>
            <w:proofErr w:type="gramStart"/>
            <w:r w:rsidRPr="00AD490D">
              <w:rPr>
                <w:rFonts w:ascii="Times New Roman" w:eastAsia="Times New Roman" w:hAnsi="Times New Roman" w:cs="Times New Roman"/>
                <w:bCs/>
                <w:color w:val="000000"/>
                <w:sz w:val="20"/>
                <w:szCs w:val="20"/>
                <w:lang w:eastAsia="ru-RU" w:bidi="ru-RU"/>
              </w:rPr>
              <w:t>л</w:t>
            </w:r>
            <w:proofErr w:type="gramEnd"/>
            <w:r w:rsidRPr="00AD490D">
              <w:rPr>
                <w:rFonts w:ascii="Times New Roman" w:eastAsia="Times New Roman" w:hAnsi="Times New Roman" w:cs="Times New Roman"/>
                <w:bCs/>
                <w:color w:val="000000"/>
                <w:sz w:val="20"/>
                <w:szCs w:val="20"/>
                <w:lang w:eastAsia="ru-RU" w:bidi="ru-RU"/>
              </w:rPr>
              <w:t>.</w:t>
            </w:r>
          </w:p>
        </w:tc>
        <w:tc>
          <w:tcPr>
            <w:tcW w:w="644"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Кол-во рабочих дней</w:t>
            </w:r>
          </w:p>
        </w:tc>
        <w:tc>
          <w:tcPr>
            <w:tcW w:w="661"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Кол-во работающих, чел.</w:t>
            </w:r>
          </w:p>
        </w:tc>
        <w:tc>
          <w:tcPr>
            <w:tcW w:w="738"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 xml:space="preserve">Стоимость услуги </w:t>
            </w:r>
          </w:p>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за 1 м3, руб.</w:t>
            </w:r>
          </w:p>
        </w:tc>
        <w:tc>
          <w:tcPr>
            <w:tcW w:w="618"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Коэффициент перевода литров в м3</w:t>
            </w:r>
          </w:p>
        </w:tc>
        <w:tc>
          <w:tcPr>
            <w:tcW w:w="693" w:type="pct"/>
            <w:tcBorders>
              <w:top w:val="single" w:sz="4" w:space="0" w:color="auto"/>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Сумма затрат на возмещение, руб.</w:t>
            </w:r>
          </w:p>
        </w:tc>
      </w:tr>
      <w:tr w:rsidR="00437D46" w:rsidRPr="00AD490D" w:rsidTr="00437D46">
        <w:trPr>
          <w:trHeight w:val="195"/>
        </w:trPr>
        <w:tc>
          <w:tcPr>
            <w:tcW w:w="962" w:type="pct"/>
            <w:tcBorders>
              <w:top w:val="nil"/>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1</w:t>
            </w:r>
          </w:p>
        </w:tc>
        <w:tc>
          <w:tcPr>
            <w:tcW w:w="684" w:type="pct"/>
            <w:tcBorders>
              <w:top w:val="nil"/>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2</w:t>
            </w:r>
          </w:p>
        </w:tc>
        <w:tc>
          <w:tcPr>
            <w:tcW w:w="644" w:type="pct"/>
            <w:tcBorders>
              <w:top w:val="nil"/>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3</w:t>
            </w:r>
          </w:p>
        </w:tc>
        <w:tc>
          <w:tcPr>
            <w:tcW w:w="661" w:type="pct"/>
            <w:tcBorders>
              <w:top w:val="nil"/>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4</w:t>
            </w:r>
          </w:p>
        </w:tc>
        <w:tc>
          <w:tcPr>
            <w:tcW w:w="738" w:type="pct"/>
            <w:tcBorders>
              <w:top w:val="nil"/>
              <w:left w:val="nil"/>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5</w:t>
            </w:r>
          </w:p>
        </w:tc>
        <w:tc>
          <w:tcPr>
            <w:tcW w:w="61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6</w:t>
            </w:r>
          </w:p>
        </w:tc>
        <w:tc>
          <w:tcPr>
            <w:tcW w:w="6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7 = 2*3*4*5 / 6</w:t>
            </w:r>
          </w:p>
        </w:tc>
      </w:tr>
      <w:tr w:rsidR="00437D46" w:rsidRPr="00AD490D" w:rsidTr="00437D46">
        <w:trPr>
          <w:trHeight w:val="315"/>
        </w:trPr>
        <w:tc>
          <w:tcPr>
            <w:tcW w:w="962"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водопотребление</w:t>
            </w:r>
          </w:p>
        </w:tc>
        <w:tc>
          <w:tcPr>
            <w:tcW w:w="68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4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61"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3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1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1000</w:t>
            </w:r>
          </w:p>
        </w:tc>
        <w:tc>
          <w:tcPr>
            <w:tcW w:w="6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r w:rsidR="00437D46" w:rsidRPr="00AD490D" w:rsidTr="00437D46">
        <w:trPr>
          <w:trHeight w:val="315"/>
        </w:trPr>
        <w:tc>
          <w:tcPr>
            <w:tcW w:w="962"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водоотведение</w:t>
            </w:r>
          </w:p>
        </w:tc>
        <w:tc>
          <w:tcPr>
            <w:tcW w:w="68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4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61"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3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1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1000</w:t>
            </w:r>
          </w:p>
        </w:tc>
        <w:tc>
          <w:tcPr>
            <w:tcW w:w="6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r w:rsidR="00437D46" w:rsidRPr="00AD490D" w:rsidTr="00437D46">
        <w:trPr>
          <w:trHeight w:val="315"/>
        </w:trPr>
        <w:tc>
          <w:tcPr>
            <w:tcW w:w="962"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ИТОГО</w:t>
            </w:r>
          </w:p>
        </w:tc>
        <w:tc>
          <w:tcPr>
            <w:tcW w:w="68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4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61"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3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1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693"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bl>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tabs>
          <w:tab w:val="left" w:pos="2098"/>
          <w:tab w:val="left" w:pos="3941"/>
          <w:tab w:val="left" w:pos="5270"/>
          <w:tab w:val="left" w:pos="6670"/>
          <w:tab w:val="left" w:pos="8335"/>
          <w:tab w:val="left" w:pos="9752"/>
        </w:tabs>
        <w:spacing w:after="0" w:line="240" w:lineRule="auto"/>
        <w:rPr>
          <w:rFonts w:ascii="Times New Roman" w:eastAsia="Times New Roman" w:hAnsi="Times New Roman" w:cs="Times New Roman"/>
          <w:color w:val="000000"/>
          <w:sz w:val="20"/>
          <w:szCs w:val="20"/>
          <w:lang w:eastAsia="ru-RU" w:bidi="ru-RU"/>
        </w:rPr>
      </w:pPr>
    </w:p>
    <w:p w:rsidR="00437D46" w:rsidRPr="00AD490D" w:rsidRDefault="00437D46" w:rsidP="00A8388C">
      <w:pPr>
        <w:widowControl w:val="0"/>
        <w:numPr>
          <w:ilvl w:val="0"/>
          <w:numId w:val="1"/>
        </w:numPr>
        <w:tabs>
          <w:tab w:val="left" w:pos="284"/>
        </w:tabs>
        <w:spacing w:after="200" w:line="276" w:lineRule="auto"/>
        <w:ind w:left="0" w:firstLine="0"/>
        <w:jc w:val="center"/>
        <w:rPr>
          <w:rFonts w:ascii="Times New Roman" w:eastAsia="Times New Roman" w:hAnsi="Times New Roman" w:cs="Times New Roman"/>
          <w:b/>
          <w:bCs/>
          <w:color w:val="000000"/>
          <w:sz w:val="20"/>
          <w:szCs w:val="20"/>
          <w:lang w:eastAsia="ru-RU" w:bidi="ru-RU"/>
        </w:rPr>
      </w:pPr>
      <w:r w:rsidRPr="00AD490D">
        <w:rPr>
          <w:rFonts w:ascii="Times New Roman" w:eastAsia="Times New Roman" w:hAnsi="Times New Roman" w:cs="Times New Roman"/>
          <w:b/>
          <w:bCs/>
          <w:color w:val="000000"/>
          <w:sz w:val="20"/>
          <w:szCs w:val="20"/>
          <w:lang w:eastAsia="ru-RU" w:bidi="ru-RU"/>
        </w:rPr>
        <w:t>Расчет стоимости потребленной тепловой энергии</w:t>
      </w:r>
    </w:p>
    <w:p w:rsidR="00437D46" w:rsidRPr="00AD490D" w:rsidRDefault="00437D46" w:rsidP="00437D46">
      <w:pPr>
        <w:widowControl w:val="0"/>
        <w:tabs>
          <w:tab w:val="left" w:pos="2093"/>
          <w:tab w:val="left" w:pos="3936"/>
          <w:tab w:val="left" w:pos="5265"/>
          <w:tab w:val="left" w:pos="6665"/>
          <w:tab w:val="left" w:pos="8330"/>
          <w:tab w:val="left" w:pos="9747"/>
        </w:tabs>
        <w:spacing w:after="0" w:line="240"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Расчет производится согласно выставленным счетам теплоснабжающими организациями из расчета на 1кв</w:t>
      </w:r>
      <w:proofErr w:type="gramStart"/>
      <w:r w:rsidRPr="00AD490D">
        <w:rPr>
          <w:rFonts w:ascii="Times New Roman" w:eastAsia="Times New Roman" w:hAnsi="Times New Roman" w:cs="Times New Roman"/>
          <w:color w:val="000000"/>
          <w:sz w:val="20"/>
          <w:szCs w:val="20"/>
          <w:lang w:eastAsia="ru-RU" w:bidi="ru-RU"/>
        </w:rPr>
        <w:t>.м</w:t>
      </w:r>
      <w:proofErr w:type="gramEnd"/>
      <w:r w:rsidRPr="00AD490D">
        <w:rPr>
          <w:rFonts w:ascii="Times New Roman" w:eastAsia="Times New Roman" w:hAnsi="Times New Roman" w:cs="Times New Roman"/>
          <w:color w:val="000000"/>
          <w:sz w:val="20"/>
          <w:szCs w:val="20"/>
          <w:lang w:eastAsia="ru-RU" w:bidi="ru-RU"/>
        </w:rPr>
        <w:t xml:space="preserve"> площади, на которой ведутся ремонтные работы, по следующей формуле</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Зтэ=</w:t>
      </w:r>
      <w:proofErr w:type="spellEnd"/>
      <w:r w:rsidRPr="00AD490D">
        <w:rPr>
          <w:rFonts w:ascii="Times New Roman" w:eastAsia="Times New Roman" w:hAnsi="Times New Roman" w:cs="Times New Roman"/>
          <w:b/>
          <w:bCs/>
          <w:color w:val="000000"/>
          <w:sz w:val="20"/>
          <w:szCs w:val="20"/>
          <w:lang w:eastAsia="ru-RU" w:bidi="ru-RU"/>
        </w:rPr>
        <w:t>(</w:t>
      </w:r>
      <w:proofErr w:type="spellStart"/>
      <w:r w:rsidRPr="00AD490D">
        <w:rPr>
          <w:rFonts w:ascii="Times New Roman" w:eastAsia="Times New Roman" w:hAnsi="Times New Roman" w:cs="Times New Roman"/>
          <w:b/>
          <w:bCs/>
          <w:color w:val="000000"/>
          <w:sz w:val="20"/>
          <w:szCs w:val="20"/>
          <w:lang w:eastAsia="ru-RU" w:bidi="ru-RU"/>
        </w:rPr>
        <w:t>Сз</w:t>
      </w:r>
      <w:proofErr w:type="spellEnd"/>
      <w:r w:rsidRPr="00AD490D">
        <w:rPr>
          <w:rFonts w:ascii="Times New Roman" w:eastAsia="Times New Roman" w:hAnsi="Times New Roman" w:cs="Times New Roman"/>
          <w:b/>
          <w:bCs/>
          <w:color w:val="000000"/>
          <w:sz w:val="20"/>
          <w:szCs w:val="20"/>
          <w:lang w:eastAsia="ru-RU" w:bidi="ru-RU"/>
        </w:rPr>
        <w:t xml:space="preserve"> / </w:t>
      </w:r>
      <w:proofErr w:type="spellStart"/>
      <w:r w:rsidRPr="00AD490D">
        <w:rPr>
          <w:rFonts w:ascii="Times New Roman" w:eastAsia="Times New Roman" w:hAnsi="Times New Roman" w:cs="Times New Roman"/>
          <w:b/>
          <w:bCs/>
          <w:color w:val="000000"/>
          <w:sz w:val="20"/>
          <w:szCs w:val="20"/>
          <w:lang w:eastAsia="ru-RU" w:bidi="ru-RU"/>
        </w:rPr>
        <w:t>Sз</w:t>
      </w:r>
      <w:proofErr w:type="spellEnd"/>
      <w:r w:rsidRPr="00AD490D">
        <w:rPr>
          <w:rFonts w:ascii="Times New Roman" w:eastAsia="Times New Roman" w:hAnsi="Times New Roman" w:cs="Times New Roman"/>
          <w:b/>
          <w:bCs/>
          <w:color w:val="000000"/>
          <w:sz w:val="20"/>
          <w:szCs w:val="20"/>
          <w:lang w:eastAsia="ru-RU" w:bidi="ru-RU"/>
        </w:rPr>
        <w:t xml:space="preserve">) </w:t>
      </w:r>
      <w:proofErr w:type="spellStart"/>
      <w:r w:rsidRPr="00AD490D">
        <w:rPr>
          <w:rFonts w:ascii="Times New Roman" w:eastAsia="Times New Roman" w:hAnsi="Times New Roman" w:cs="Times New Roman"/>
          <w:b/>
          <w:bCs/>
          <w:color w:val="000000"/>
          <w:sz w:val="20"/>
          <w:szCs w:val="20"/>
          <w:lang w:eastAsia="ru-RU" w:bidi="ru-RU"/>
        </w:rPr>
        <w:t>x</w:t>
      </w:r>
      <w:proofErr w:type="spellEnd"/>
      <w:r w:rsidRPr="00AD490D">
        <w:rPr>
          <w:rFonts w:ascii="Times New Roman" w:eastAsia="Times New Roman" w:hAnsi="Times New Roman" w:cs="Times New Roman"/>
          <w:b/>
          <w:bCs/>
          <w:color w:val="000000"/>
          <w:sz w:val="20"/>
          <w:szCs w:val="20"/>
          <w:lang w:eastAsia="ru-RU" w:bidi="ru-RU"/>
        </w:rPr>
        <w:t xml:space="preserve"> </w:t>
      </w:r>
      <w:proofErr w:type="spellStart"/>
      <w:r w:rsidRPr="00AD490D">
        <w:rPr>
          <w:rFonts w:ascii="Times New Roman" w:eastAsia="Times New Roman" w:hAnsi="Times New Roman" w:cs="Times New Roman"/>
          <w:b/>
          <w:bCs/>
          <w:color w:val="000000"/>
          <w:sz w:val="20"/>
          <w:szCs w:val="20"/>
          <w:lang w:eastAsia="ru-RU" w:bidi="ru-RU"/>
        </w:rPr>
        <w:t>Sр</w:t>
      </w:r>
      <w:proofErr w:type="spellEnd"/>
      <w:r w:rsidRPr="00AD490D">
        <w:rPr>
          <w:rFonts w:ascii="Times New Roman" w:eastAsia="Times New Roman" w:hAnsi="Times New Roman" w:cs="Times New Roman"/>
          <w:color w:val="000000"/>
          <w:sz w:val="20"/>
          <w:szCs w:val="20"/>
          <w:lang w:eastAsia="ru-RU" w:bidi="ru-RU"/>
        </w:rPr>
        <w:t>, где</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Зтэ</w:t>
      </w:r>
      <w:proofErr w:type="spellEnd"/>
      <w:r w:rsidRPr="00AD490D">
        <w:rPr>
          <w:rFonts w:ascii="Times New Roman" w:eastAsia="Times New Roman" w:hAnsi="Times New Roman" w:cs="Times New Roman"/>
          <w:color w:val="000000"/>
          <w:sz w:val="20"/>
          <w:szCs w:val="20"/>
          <w:lang w:eastAsia="ru-RU" w:bidi="ru-RU"/>
        </w:rPr>
        <w:t xml:space="preserve"> - затраты на возмещение стоимости потребленной тепловой энергии, руб.;</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Сз</w:t>
      </w:r>
      <w:proofErr w:type="spellEnd"/>
      <w:r w:rsidRPr="00AD490D">
        <w:rPr>
          <w:rFonts w:ascii="Times New Roman" w:eastAsia="Times New Roman" w:hAnsi="Times New Roman" w:cs="Times New Roman"/>
          <w:color w:val="000000"/>
          <w:sz w:val="20"/>
          <w:szCs w:val="20"/>
          <w:lang w:eastAsia="ru-RU" w:bidi="ru-RU"/>
        </w:rPr>
        <w:t xml:space="preserve"> - сумма затрат, выставленная теплоснабжающими организациями на здание, руб.;</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Sз</w:t>
      </w:r>
      <w:proofErr w:type="spellEnd"/>
      <w:r w:rsidRPr="00AD490D">
        <w:rPr>
          <w:rFonts w:ascii="Times New Roman" w:eastAsia="Times New Roman" w:hAnsi="Times New Roman" w:cs="Times New Roman"/>
          <w:color w:val="000000"/>
          <w:sz w:val="20"/>
          <w:szCs w:val="20"/>
          <w:lang w:eastAsia="ru-RU" w:bidi="ru-RU"/>
        </w:rPr>
        <w:t xml:space="preserve"> - площадь здания, м2;</w:t>
      </w:r>
      <w:r w:rsidRPr="00AD490D">
        <w:rPr>
          <w:rFonts w:ascii="Times New Roman" w:eastAsia="Times New Roman" w:hAnsi="Times New Roman" w:cs="Times New Roman"/>
          <w:color w:val="000000"/>
          <w:sz w:val="20"/>
          <w:szCs w:val="20"/>
          <w:lang w:eastAsia="ru-RU" w:bidi="ru-RU"/>
        </w:rPr>
        <w:br/>
      </w:r>
      <w:proofErr w:type="spellStart"/>
      <w:r w:rsidRPr="00AD490D">
        <w:rPr>
          <w:rFonts w:ascii="Times New Roman" w:eastAsia="Times New Roman" w:hAnsi="Times New Roman" w:cs="Times New Roman"/>
          <w:b/>
          <w:bCs/>
          <w:color w:val="000000"/>
          <w:sz w:val="20"/>
          <w:szCs w:val="20"/>
          <w:lang w:eastAsia="ru-RU" w:bidi="ru-RU"/>
        </w:rPr>
        <w:t>Sр</w:t>
      </w:r>
      <w:proofErr w:type="spellEnd"/>
      <w:r w:rsidRPr="00AD490D">
        <w:rPr>
          <w:rFonts w:ascii="Times New Roman" w:eastAsia="Times New Roman" w:hAnsi="Times New Roman" w:cs="Times New Roman"/>
          <w:color w:val="000000"/>
          <w:sz w:val="20"/>
          <w:szCs w:val="20"/>
          <w:lang w:eastAsia="ru-RU" w:bidi="ru-RU"/>
        </w:rPr>
        <w:t xml:space="preserve"> - площадь ремонтных работ, м2.</w:t>
      </w:r>
      <w:r w:rsidRPr="00AD490D">
        <w:rPr>
          <w:rFonts w:ascii="Times New Roman" w:eastAsia="Times New Roman" w:hAnsi="Times New Roman" w:cs="Times New Roman"/>
          <w:color w:val="000000"/>
          <w:sz w:val="20"/>
          <w:szCs w:val="20"/>
          <w:lang w:eastAsia="ru-RU" w:bidi="ru-RU"/>
        </w:rPr>
        <w:tab/>
      </w:r>
      <w:r w:rsidRPr="00AD490D">
        <w:rPr>
          <w:rFonts w:ascii="Times New Roman" w:eastAsia="Times New Roman" w:hAnsi="Times New Roman" w:cs="Times New Roman"/>
          <w:color w:val="000000"/>
          <w:sz w:val="20"/>
          <w:szCs w:val="20"/>
          <w:lang w:eastAsia="ru-RU" w:bidi="ru-RU"/>
        </w:rPr>
        <w:tab/>
      </w:r>
      <w:r w:rsidRPr="00AD490D">
        <w:rPr>
          <w:rFonts w:ascii="Times New Roman" w:eastAsia="Times New Roman" w:hAnsi="Times New Roman" w:cs="Times New Roman"/>
          <w:color w:val="000000"/>
          <w:sz w:val="20"/>
          <w:szCs w:val="20"/>
          <w:lang w:eastAsia="ru-RU" w:bidi="ru-RU"/>
        </w:rPr>
        <w:tab/>
      </w:r>
    </w:p>
    <w:tbl>
      <w:tblPr>
        <w:tblW w:w="5000" w:type="pct"/>
        <w:jc w:val="center"/>
        <w:tblLook w:val="04A0"/>
      </w:tblPr>
      <w:tblGrid>
        <w:gridCol w:w="2001"/>
        <w:gridCol w:w="2855"/>
        <w:gridCol w:w="1569"/>
        <w:gridCol w:w="1713"/>
        <w:gridCol w:w="1999"/>
      </w:tblGrid>
      <w:tr w:rsidR="00437D46" w:rsidRPr="00AD490D" w:rsidTr="00437D46">
        <w:trPr>
          <w:trHeight w:val="339"/>
          <w:jc w:val="center"/>
        </w:trPr>
        <w:tc>
          <w:tcPr>
            <w:tcW w:w="987"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 xml:space="preserve">Наименование </w:t>
            </w:r>
            <w:r w:rsidRPr="00AD490D">
              <w:rPr>
                <w:rFonts w:ascii="Times New Roman" w:eastAsia="Times New Roman" w:hAnsi="Times New Roman" w:cs="Times New Roman"/>
                <w:bCs/>
                <w:color w:val="000000"/>
                <w:sz w:val="20"/>
                <w:szCs w:val="20"/>
                <w:lang w:eastAsia="ru-RU" w:bidi="ru-RU"/>
              </w:rPr>
              <w:lastRenderedPageBreak/>
              <w:t>услуги</w:t>
            </w:r>
          </w:p>
        </w:tc>
        <w:tc>
          <w:tcPr>
            <w:tcW w:w="1408"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lastRenderedPageBreak/>
              <w:t xml:space="preserve">Сумма затрат, выставленная </w:t>
            </w:r>
            <w:proofErr w:type="spellStart"/>
            <w:r w:rsidRPr="00AD490D">
              <w:rPr>
                <w:rFonts w:ascii="Times New Roman" w:eastAsia="Times New Roman" w:hAnsi="Times New Roman" w:cs="Times New Roman"/>
                <w:bCs/>
                <w:color w:val="000000"/>
                <w:sz w:val="20"/>
                <w:szCs w:val="20"/>
                <w:lang w:eastAsia="ru-RU" w:bidi="ru-RU"/>
              </w:rPr>
              <w:lastRenderedPageBreak/>
              <w:t>теплоснабж</w:t>
            </w:r>
            <w:proofErr w:type="spellEnd"/>
            <w:r w:rsidRPr="00AD490D">
              <w:rPr>
                <w:rFonts w:ascii="Times New Roman" w:eastAsia="Times New Roman" w:hAnsi="Times New Roman" w:cs="Times New Roman"/>
                <w:bCs/>
                <w:color w:val="000000"/>
                <w:sz w:val="20"/>
                <w:szCs w:val="20"/>
                <w:lang w:eastAsia="ru-RU" w:bidi="ru-RU"/>
              </w:rPr>
              <w:t xml:space="preserve">. </w:t>
            </w:r>
            <w:proofErr w:type="spellStart"/>
            <w:r w:rsidRPr="00AD490D">
              <w:rPr>
                <w:rFonts w:ascii="Times New Roman" w:eastAsia="Times New Roman" w:hAnsi="Times New Roman" w:cs="Times New Roman"/>
                <w:bCs/>
                <w:color w:val="000000"/>
                <w:sz w:val="20"/>
                <w:szCs w:val="20"/>
                <w:lang w:eastAsia="ru-RU" w:bidi="ru-RU"/>
              </w:rPr>
              <w:t>организ</w:t>
            </w:r>
            <w:proofErr w:type="spellEnd"/>
            <w:r w:rsidRPr="00AD490D">
              <w:rPr>
                <w:rFonts w:ascii="Times New Roman" w:eastAsia="Times New Roman" w:hAnsi="Times New Roman" w:cs="Times New Roman"/>
                <w:bCs/>
                <w:color w:val="000000"/>
                <w:sz w:val="20"/>
                <w:szCs w:val="20"/>
                <w:lang w:eastAsia="ru-RU" w:bidi="ru-RU"/>
              </w:rPr>
              <w:t>, руб.</w:t>
            </w:r>
          </w:p>
        </w:tc>
        <w:tc>
          <w:tcPr>
            <w:tcW w:w="774"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lastRenderedPageBreak/>
              <w:t xml:space="preserve">Площадь </w:t>
            </w:r>
            <w:r w:rsidRPr="00AD490D">
              <w:rPr>
                <w:rFonts w:ascii="Times New Roman" w:eastAsia="Times New Roman" w:hAnsi="Times New Roman" w:cs="Times New Roman"/>
                <w:bCs/>
                <w:color w:val="000000"/>
                <w:sz w:val="20"/>
                <w:szCs w:val="20"/>
                <w:lang w:eastAsia="ru-RU" w:bidi="ru-RU"/>
              </w:rPr>
              <w:lastRenderedPageBreak/>
              <w:t>здания</w:t>
            </w:r>
            <w:r w:rsidRPr="00AD490D">
              <w:rPr>
                <w:rFonts w:ascii="Times New Roman" w:eastAsia="Times New Roman" w:hAnsi="Times New Roman" w:cs="Times New Roman"/>
                <w:bCs/>
                <w:color w:val="000000"/>
                <w:sz w:val="20"/>
                <w:szCs w:val="20"/>
                <w:lang w:eastAsia="ru-RU" w:bidi="ru-RU"/>
              </w:rPr>
              <w:br/>
              <w:t xml:space="preserve"> (м</w:t>
            </w:r>
            <w:proofErr w:type="gramStart"/>
            <w:r w:rsidRPr="00AD490D">
              <w:rPr>
                <w:rFonts w:ascii="Times New Roman" w:eastAsia="Times New Roman" w:hAnsi="Times New Roman" w:cs="Times New Roman"/>
                <w:bCs/>
                <w:color w:val="000000"/>
                <w:sz w:val="20"/>
                <w:szCs w:val="20"/>
                <w:lang w:eastAsia="ru-RU" w:bidi="ru-RU"/>
              </w:rPr>
              <w:t>2</w:t>
            </w:r>
            <w:proofErr w:type="gramEnd"/>
            <w:r w:rsidRPr="00AD490D">
              <w:rPr>
                <w:rFonts w:ascii="Times New Roman" w:eastAsia="Times New Roman" w:hAnsi="Times New Roman" w:cs="Times New Roman"/>
                <w:bCs/>
                <w:color w:val="000000"/>
                <w:sz w:val="20"/>
                <w:szCs w:val="20"/>
                <w:lang w:eastAsia="ru-RU" w:bidi="ru-RU"/>
              </w:rPr>
              <w:t>)</w:t>
            </w:r>
          </w:p>
        </w:tc>
        <w:tc>
          <w:tcPr>
            <w:tcW w:w="845"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lastRenderedPageBreak/>
              <w:t xml:space="preserve">Площадь </w:t>
            </w:r>
            <w:r w:rsidRPr="00AD490D">
              <w:rPr>
                <w:rFonts w:ascii="Times New Roman" w:eastAsia="Times New Roman" w:hAnsi="Times New Roman" w:cs="Times New Roman"/>
                <w:bCs/>
                <w:color w:val="000000"/>
                <w:sz w:val="20"/>
                <w:szCs w:val="20"/>
                <w:lang w:eastAsia="ru-RU" w:bidi="ru-RU"/>
              </w:rPr>
              <w:lastRenderedPageBreak/>
              <w:t>ремонтных работ (м</w:t>
            </w:r>
            <w:proofErr w:type="gramStart"/>
            <w:r w:rsidRPr="00AD490D">
              <w:rPr>
                <w:rFonts w:ascii="Times New Roman" w:eastAsia="Times New Roman" w:hAnsi="Times New Roman" w:cs="Times New Roman"/>
                <w:bCs/>
                <w:color w:val="000000"/>
                <w:sz w:val="20"/>
                <w:szCs w:val="20"/>
                <w:lang w:eastAsia="ru-RU" w:bidi="ru-RU"/>
              </w:rPr>
              <w:t>2</w:t>
            </w:r>
            <w:proofErr w:type="gramEnd"/>
            <w:r w:rsidRPr="00AD490D">
              <w:rPr>
                <w:rFonts w:ascii="Times New Roman" w:eastAsia="Times New Roman" w:hAnsi="Times New Roman" w:cs="Times New Roman"/>
                <w:bCs/>
                <w:color w:val="000000"/>
                <w:sz w:val="20"/>
                <w:szCs w:val="20"/>
                <w:lang w:eastAsia="ru-RU" w:bidi="ru-RU"/>
              </w:rPr>
              <w:t>)</w:t>
            </w:r>
          </w:p>
        </w:tc>
        <w:tc>
          <w:tcPr>
            <w:tcW w:w="986" w:type="pct"/>
            <w:tcBorders>
              <w:top w:val="single" w:sz="4" w:space="0" w:color="auto"/>
              <w:left w:val="single" w:sz="4" w:space="0" w:color="auto"/>
              <w:bottom w:val="single" w:sz="4" w:space="0" w:color="auto"/>
              <w:right w:val="single" w:sz="4" w:space="0" w:color="auto"/>
            </w:tcBorders>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lastRenderedPageBreak/>
              <w:t xml:space="preserve">Сумма затрат на </w:t>
            </w:r>
            <w:r w:rsidRPr="00AD490D">
              <w:rPr>
                <w:rFonts w:ascii="Times New Roman" w:eastAsia="Times New Roman" w:hAnsi="Times New Roman" w:cs="Times New Roman"/>
                <w:bCs/>
                <w:color w:val="000000"/>
                <w:sz w:val="20"/>
                <w:szCs w:val="20"/>
                <w:lang w:eastAsia="ru-RU" w:bidi="ru-RU"/>
              </w:rPr>
              <w:lastRenderedPageBreak/>
              <w:t>возмещение, руб.</w:t>
            </w:r>
          </w:p>
        </w:tc>
      </w:tr>
      <w:tr w:rsidR="00437D46" w:rsidRPr="00AD490D" w:rsidTr="00437D46">
        <w:trPr>
          <w:trHeight w:val="210"/>
          <w:jc w:val="center"/>
        </w:trPr>
        <w:tc>
          <w:tcPr>
            <w:tcW w:w="987" w:type="pct"/>
            <w:tcBorders>
              <w:top w:val="single" w:sz="4" w:space="0" w:color="auto"/>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lastRenderedPageBreak/>
              <w:t>1</w:t>
            </w:r>
          </w:p>
        </w:tc>
        <w:tc>
          <w:tcPr>
            <w:tcW w:w="1408" w:type="pct"/>
            <w:tcBorders>
              <w:top w:val="single" w:sz="4" w:space="0" w:color="auto"/>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2</w:t>
            </w:r>
          </w:p>
        </w:tc>
        <w:tc>
          <w:tcPr>
            <w:tcW w:w="774" w:type="pct"/>
            <w:tcBorders>
              <w:top w:val="single" w:sz="4" w:space="0" w:color="auto"/>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3</w:t>
            </w:r>
          </w:p>
        </w:tc>
        <w:tc>
          <w:tcPr>
            <w:tcW w:w="845" w:type="pct"/>
            <w:tcBorders>
              <w:top w:val="single" w:sz="4" w:space="0" w:color="auto"/>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4</w:t>
            </w:r>
          </w:p>
        </w:tc>
        <w:tc>
          <w:tcPr>
            <w:tcW w:w="986" w:type="pct"/>
            <w:tcBorders>
              <w:top w:val="single" w:sz="4" w:space="0" w:color="auto"/>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jc w:val="center"/>
              <w:rPr>
                <w:rFonts w:ascii="Times New Roman" w:eastAsia="Times New Roman" w:hAnsi="Times New Roman" w:cs="Times New Roman"/>
                <w:bCs/>
                <w:color w:val="000000"/>
                <w:sz w:val="20"/>
                <w:szCs w:val="20"/>
                <w:lang w:eastAsia="ru-RU" w:bidi="ru-RU"/>
              </w:rPr>
            </w:pPr>
            <w:r w:rsidRPr="00AD490D">
              <w:rPr>
                <w:rFonts w:ascii="Times New Roman" w:eastAsia="Times New Roman" w:hAnsi="Times New Roman" w:cs="Times New Roman"/>
                <w:bCs/>
                <w:color w:val="000000"/>
                <w:sz w:val="20"/>
                <w:szCs w:val="20"/>
                <w:lang w:eastAsia="ru-RU" w:bidi="ru-RU"/>
              </w:rPr>
              <w:t>5 = (2 / 3) *4</w:t>
            </w:r>
          </w:p>
        </w:tc>
      </w:tr>
      <w:tr w:rsidR="00437D46" w:rsidRPr="00AD490D" w:rsidTr="00437D46">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теплоснабжение</w:t>
            </w:r>
          </w:p>
        </w:tc>
        <w:tc>
          <w:tcPr>
            <w:tcW w:w="140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7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986"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r w:rsidR="00437D46" w:rsidRPr="00AD490D" w:rsidTr="00437D46">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1408"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774"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c>
          <w:tcPr>
            <w:tcW w:w="986" w:type="pct"/>
            <w:tcBorders>
              <w:top w:val="nil"/>
              <w:left w:val="nil"/>
              <w:bottom w:val="single" w:sz="4" w:space="0" w:color="auto"/>
              <w:right w:val="single" w:sz="4" w:space="0" w:color="auto"/>
            </w:tcBorders>
            <w:noWrap/>
            <w:vAlign w:val="center"/>
            <w:hideMark/>
          </w:tcPr>
          <w:p w:rsidR="00437D46" w:rsidRPr="00AD490D" w:rsidRDefault="00437D46" w:rsidP="00437D46">
            <w:pPr>
              <w:widowControl w:val="0"/>
              <w:spacing w:after="0" w:line="256"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 </w:t>
            </w:r>
          </w:p>
        </w:tc>
      </w:tr>
    </w:tbl>
    <w:p w:rsidR="00437D46" w:rsidRPr="00AD490D" w:rsidRDefault="00437D46" w:rsidP="00437D46">
      <w:pPr>
        <w:widowControl w:val="0"/>
        <w:spacing w:after="0" w:line="240" w:lineRule="auto"/>
        <w:rPr>
          <w:rFonts w:ascii="Times New Roman" w:eastAsia="Times New Roman" w:hAnsi="Times New Roman" w:cs="Times New Roman"/>
          <w:b/>
          <w:color w:val="000000"/>
          <w:sz w:val="20"/>
          <w:szCs w:val="20"/>
          <w:lang w:eastAsia="ru-RU" w:bidi="ru-RU"/>
        </w:rPr>
      </w:pPr>
    </w:p>
    <w:p w:rsidR="00437D46" w:rsidRPr="00AD490D" w:rsidRDefault="00437D46" w:rsidP="00437D46">
      <w:pPr>
        <w:widowControl w:val="0"/>
        <w:spacing w:after="0" w:line="240" w:lineRule="auto"/>
        <w:rPr>
          <w:rFonts w:ascii="Times New Roman" w:eastAsia="Times New Roman" w:hAnsi="Times New Roman" w:cs="Times New Roman"/>
          <w:b/>
          <w:color w:val="000000"/>
          <w:sz w:val="20"/>
          <w:szCs w:val="20"/>
          <w:lang w:eastAsia="ru-RU" w:bidi="ru-RU"/>
        </w:rPr>
      </w:pPr>
    </w:p>
    <w:p w:rsidR="00437D46" w:rsidRPr="00AD490D" w:rsidRDefault="00437D46" w:rsidP="00437D46">
      <w:pPr>
        <w:widowControl w:val="0"/>
        <w:spacing w:after="0" w:line="240" w:lineRule="auto"/>
        <w:rPr>
          <w:rFonts w:ascii="Times New Roman" w:eastAsia="Times New Roman" w:hAnsi="Times New Roman" w:cs="Times New Roman"/>
          <w:b/>
          <w:color w:val="000000"/>
          <w:sz w:val="20"/>
          <w:szCs w:val="20"/>
          <w:lang w:eastAsia="ru-RU" w:bidi="ru-RU"/>
        </w:rPr>
      </w:pPr>
    </w:p>
    <w:p w:rsidR="00437D46" w:rsidRPr="00AD490D" w:rsidRDefault="00437D46" w:rsidP="00437D46">
      <w:pPr>
        <w:widowControl w:val="0"/>
        <w:spacing w:after="0" w:line="240" w:lineRule="auto"/>
        <w:rPr>
          <w:rFonts w:ascii="Times New Roman" w:eastAsia="Times New Roman" w:hAnsi="Times New Roman" w:cs="Times New Roman"/>
          <w:b/>
          <w:color w:val="000000"/>
          <w:sz w:val="20"/>
          <w:szCs w:val="20"/>
          <w:lang w:eastAsia="ru-RU" w:bidi="ru-RU"/>
        </w:rPr>
      </w:pPr>
      <w:r w:rsidRPr="00AD490D">
        <w:rPr>
          <w:rFonts w:ascii="Times New Roman" w:eastAsia="Times New Roman" w:hAnsi="Times New Roman" w:cs="Times New Roman"/>
          <w:b/>
          <w:color w:val="000000"/>
          <w:sz w:val="20"/>
          <w:szCs w:val="20"/>
          <w:lang w:eastAsia="ru-RU" w:bidi="ru-RU"/>
        </w:rPr>
        <w:t>Реквизиты для перечисления возмещения коммунальных затрат:</w:t>
      </w:r>
      <w:r w:rsidRPr="00AD490D">
        <w:rPr>
          <w:rFonts w:ascii="Times New Roman" w:eastAsia="Times New Roman" w:hAnsi="Times New Roman" w:cs="Times New Roman"/>
          <w:b/>
          <w:color w:val="000000"/>
          <w:sz w:val="20"/>
          <w:szCs w:val="20"/>
          <w:lang w:eastAsia="ru-RU" w:bidi="ru-RU"/>
        </w:rPr>
        <w:br/>
      </w:r>
    </w:p>
    <w:p w:rsidR="00437D46" w:rsidRPr="00AD490D" w:rsidRDefault="00437D46" w:rsidP="00437D46">
      <w:pPr>
        <w:widowControl w:val="0"/>
        <w:spacing w:after="0" w:line="240" w:lineRule="auto"/>
        <w:rPr>
          <w:rFonts w:ascii="Times New Roman" w:eastAsia="Calibri" w:hAnsi="Times New Roman" w:cs="Times New Roman"/>
          <w:bCs/>
          <w:color w:val="000000"/>
          <w:sz w:val="20"/>
          <w:szCs w:val="20"/>
          <w:lang w:eastAsia="ru-RU" w:bidi="ru-RU"/>
        </w:rPr>
      </w:pPr>
    </w:p>
    <w:p w:rsidR="00437D46" w:rsidRPr="00AD490D" w:rsidRDefault="00437D46" w:rsidP="00437D46">
      <w:pPr>
        <w:widowControl w:val="0"/>
        <w:spacing w:after="0" w:line="240"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Назначение платежа: возмещение коммунальных услуг по контракту № ________.</w:t>
      </w:r>
    </w:p>
    <w:p w:rsidR="00437D46" w:rsidRPr="00AD490D" w:rsidRDefault="00437D46" w:rsidP="00437D46">
      <w:pPr>
        <w:widowControl w:val="0"/>
        <w:spacing w:after="0" w:line="240" w:lineRule="auto"/>
        <w:rPr>
          <w:rFonts w:ascii="Times New Roman" w:eastAsia="Times New Roman" w:hAnsi="Times New Roman" w:cs="Times New Roman"/>
          <w:color w:val="000000"/>
          <w:sz w:val="20"/>
          <w:szCs w:val="20"/>
          <w:lang w:eastAsia="ru-RU" w:bidi="ru-RU"/>
        </w:rPr>
      </w:pPr>
    </w:p>
    <w:tbl>
      <w:tblPr>
        <w:tblW w:w="10031" w:type="dxa"/>
        <w:jc w:val="center"/>
        <w:tblLook w:val="04A0"/>
      </w:tblPr>
      <w:tblGrid>
        <w:gridCol w:w="5387"/>
        <w:gridCol w:w="4644"/>
      </w:tblGrid>
      <w:tr w:rsidR="00437D46" w:rsidRPr="00AD490D" w:rsidTr="00437D46">
        <w:trPr>
          <w:jc w:val="center"/>
        </w:trPr>
        <w:tc>
          <w:tcPr>
            <w:tcW w:w="5387" w:type="dxa"/>
          </w:tcPr>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Заказчик:</w:t>
            </w: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autoSpaceDE w:val="0"/>
              <w:autoSpaceDN w:val="0"/>
              <w:adjustRightInd w:val="0"/>
              <w:spacing w:after="0" w:line="254"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__________________________ Ф.И.О.</w:t>
            </w:r>
          </w:p>
          <w:p w:rsidR="00437D46" w:rsidRPr="00AD490D" w:rsidRDefault="00437D46" w:rsidP="00437D46">
            <w:pPr>
              <w:widowControl w:val="0"/>
              <w:autoSpaceDE w:val="0"/>
              <w:autoSpaceDN w:val="0"/>
              <w:adjustRightInd w:val="0"/>
              <w:spacing w:after="0" w:line="254" w:lineRule="auto"/>
              <w:rPr>
                <w:rFonts w:ascii="Times New Roman" w:eastAsia="Times New Roman" w:hAnsi="Times New Roman" w:cs="Times New Roman"/>
                <w:color w:val="000000"/>
                <w:sz w:val="20"/>
                <w:szCs w:val="20"/>
                <w:lang w:eastAsia="ru-RU" w:bidi="ru-RU"/>
              </w:rPr>
            </w:pPr>
            <w:r w:rsidRPr="00AD490D">
              <w:rPr>
                <w:rFonts w:ascii="Times New Roman" w:eastAsia="Calibri" w:hAnsi="Times New Roman" w:cs="Times New Roman"/>
                <w:sz w:val="20"/>
                <w:szCs w:val="20"/>
              </w:rPr>
              <w:t>М.П.</w:t>
            </w:r>
          </w:p>
        </w:tc>
        <w:tc>
          <w:tcPr>
            <w:tcW w:w="4644" w:type="dxa"/>
          </w:tcPr>
          <w:p w:rsidR="00437D46" w:rsidRPr="00AD490D" w:rsidRDefault="00437D46" w:rsidP="00437D46">
            <w:pPr>
              <w:widowControl w:val="0"/>
              <w:spacing w:after="0" w:line="240"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Исполнитель</w:t>
            </w: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r w:rsidRPr="00AD490D">
              <w:rPr>
                <w:rFonts w:ascii="Times New Roman" w:eastAsia="Times New Roman" w:hAnsi="Times New Roman" w:cs="Times New Roman"/>
                <w:color w:val="000000"/>
                <w:sz w:val="20"/>
                <w:szCs w:val="20"/>
                <w:lang w:eastAsia="ru-RU" w:bidi="ru-RU"/>
              </w:rPr>
              <w:t>_______________________________ Ф.И.О.</w:t>
            </w:r>
          </w:p>
          <w:p w:rsidR="00437D46" w:rsidRPr="00AD490D" w:rsidRDefault="00437D46" w:rsidP="00437D46">
            <w:pPr>
              <w:widowControl w:val="0"/>
              <w:spacing w:after="0" w:line="254" w:lineRule="auto"/>
              <w:rPr>
                <w:rFonts w:ascii="Times New Roman" w:eastAsia="Times New Roman" w:hAnsi="Times New Roman" w:cs="Times New Roman"/>
                <w:color w:val="000000"/>
                <w:sz w:val="20"/>
                <w:szCs w:val="20"/>
                <w:lang w:eastAsia="ru-RU" w:bidi="ru-RU"/>
              </w:rPr>
            </w:pPr>
            <w:r w:rsidRPr="00AD490D">
              <w:rPr>
                <w:rFonts w:ascii="Times New Roman" w:eastAsia="Calibri" w:hAnsi="Times New Roman" w:cs="Times New Roman"/>
                <w:sz w:val="20"/>
                <w:szCs w:val="20"/>
              </w:rPr>
              <w:t>М.П.</w:t>
            </w:r>
          </w:p>
        </w:tc>
      </w:tr>
    </w:tbl>
    <w:p w:rsidR="00437D46" w:rsidRPr="00AD490D" w:rsidRDefault="00437D46" w:rsidP="00437D46">
      <w:pPr>
        <w:autoSpaceDE w:val="0"/>
        <w:autoSpaceDN w:val="0"/>
        <w:adjustRightInd w:val="0"/>
        <w:spacing w:after="0" w:line="240" w:lineRule="auto"/>
        <w:ind w:firstLine="360"/>
        <w:jc w:val="center"/>
        <w:rPr>
          <w:rFonts w:ascii="Times New Roman" w:eastAsia="Calibri" w:hAnsi="Times New Roman" w:cs="Times New Roman"/>
          <w:sz w:val="20"/>
          <w:szCs w:val="20"/>
        </w:rPr>
      </w:pPr>
    </w:p>
    <w:p w:rsidR="00437D46" w:rsidRPr="00437D46" w:rsidRDefault="00437D46" w:rsidP="00437D46">
      <w:pPr>
        <w:autoSpaceDE w:val="0"/>
        <w:autoSpaceDN w:val="0"/>
        <w:adjustRightInd w:val="0"/>
        <w:spacing w:after="0" w:line="240" w:lineRule="auto"/>
        <w:ind w:firstLine="360"/>
        <w:rPr>
          <w:rFonts w:ascii="Times New Roman" w:eastAsia="Calibri" w:hAnsi="Times New Roman" w:cs="Times New Roman"/>
          <w:sz w:val="20"/>
        </w:rPr>
        <w:sectPr w:rsidR="00437D46" w:rsidRPr="00437D46" w:rsidSect="00437D46">
          <w:pgSz w:w="11906" w:h="16838"/>
          <w:pgMar w:top="567" w:right="709" w:bottom="568" w:left="1276" w:header="709" w:footer="709" w:gutter="0"/>
          <w:cols w:space="708"/>
          <w:docGrid w:linePitch="360"/>
        </w:sectPr>
      </w:pPr>
    </w:p>
    <w:p w:rsidR="00437D46" w:rsidRPr="00437D46" w:rsidRDefault="00437D46" w:rsidP="00437D46">
      <w:pPr>
        <w:spacing w:after="0" w:line="240" w:lineRule="auto"/>
        <w:jc w:val="right"/>
        <w:rPr>
          <w:rFonts w:ascii="Times New Roman" w:eastAsia="Times New Roman" w:hAnsi="Times New Roman" w:cs="Times New Roman"/>
          <w:szCs w:val="24"/>
          <w:lang w:eastAsia="ru-RU"/>
        </w:rPr>
      </w:pPr>
      <w:r w:rsidRPr="00437D46">
        <w:rPr>
          <w:rFonts w:ascii="Times New Roman" w:eastAsia="Times New Roman" w:hAnsi="Times New Roman" w:cs="Times New Roman"/>
          <w:szCs w:val="24"/>
          <w:lang w:eastAsia="ru-RU"/>
        </w:rPr>
        <w:lastRenderedPageBreak/>
        <w:t>Приложение № 4 к контракту</w:t>
      </w:r>
    </w:p>
    <w:p w:rsidR="00437D46" w:rsidRPr="00437D46" w:rsidRDefault="00437D46" w:rsidP="00437D46">
      <w:pPr>
        <w:spacing w:after="0" w:line="240" w:lineRule="auto"/>
        <w:jc w:val="right"/>
        <w:rPr>
          <w:rFonts w:ascii="Times New Roman" w:eastAsia="Times New Roman" w:hAnsi="Times New Roman" w:cs="Times New Roman"/>
          <w:szCs w:val="24"/>
          <w:lang w:eastAsia="ru-RU"/>
        </w:rPr>
      </w:pPr>
      <w:r w:rsidRPr="00437D46">
        <w:rPr>
          <w:rFonts w:ascii="Times New Roman" w:eastAsia="Times New Roman" w:hAnsi="Times New Roman" w:cs="Times New Roman"/>
          <w:szCs w:val="24"/>
          <w:lang w:eastAsia="ru-RU"/>
        </w:rPr>
        <w:t xml:space="preserve">                                                                                                    </w:t>
      </w:r>
    </w:p>
    <w:p w:rsidR="00437D46" w:rsidRPr="00437D46" w:rsidRDefault="00437D46" w:rsidP="00437D46">
      <w:pPr>
        <w:spacing w:after="0" w:line="240" w:lineRule="auto"/>
        <w:jc w:val="right"/>
        <w:rPr>
          <w:rFonts w:ascii="Times New Roman" w:eastAsia="Times New Roman" w:hAnsi="Times New Roman" w:cs="Times New Roman"/>
          <w:szCs w:val="24"/>
          <w:lang w:eastAsia="ru-RU"/>
        </w:rPr>
      </w:pPr>
      <w:r w:rsidRPr="00437D46">
        <w:rPr>
          <w:rFonts w:ascii="Times New Roman" w:eastAsia="Times New Roman" w:hAnsi="Times New Roman" w:cs="Times New Roman"/>
          <w:b/>
          <w:szCs w:val="24"/>
          <w:lang w:eastAsia="ru-RU"/>
        </w:rPr>
        <w:t>Форма</w:t>
      </w:r>
    </w:p>
    <w:p w:rsidR="00437D46" w:rsidRPr="00437D46" w:rsidRDefault="00437D46" w:rsidP="00437D46">
      <w:pPr>
        <w:spacing w:after="0" w:line="240" w:lineRule="auto"/>
        <w:rPr>
          <w:rFonts w:ascii="Times New Roman" w:eastAsia="Times New Roman" w:hAnsi="Times New Roman" w:cs="Times New Roman"/>
          <w:b/>
          <w:sz w:val="24"/>
          <w:szCs w:val="24"/>
          <w:lang w:eastAsia="ru-RU"/>
        </w:rPr>
      </w:pPr>
    </w:p>
    <w:p w:rsidR="00437D46" w:rsidRPr="00437D46" w:rsidRDefault="00437D46" w:rsidP="00437D46">
      <w:pPr>
        <w:spacing w:after="0" w:line="240" w:lineRule="auto"/>
        <w:jc w:val="center"/>
        <w:rPr>
          <w:rFonts w:ascii="Times New Roman" w:eastAsia="Times New Roman" w:hAnsi="Times New Roman" w:cs="Times New Roman"/>
          <w:b/>
          <w:bCs/>
          <w:sz w:val="24"/>
          <w:szCs w:val="24"/>
          <w:lang w:eastAsia="ru-RU"/>
        </w:rPr>
      </w:pPr>
      <w:r w:rsidRPr="00437D46">
        <w:rPr>
          <w:rFonts w:ascii="Times New Roman" w:eastAsia="Times New Roman" w:hAnsi="Times New Roman" w:cs="Times New Roman"/>
          <w:b/>
          <w:bCs/>
          <w:sz w:val="24"/>
          <w:szCs w:val="24"/>
          <w:lang w:eastAsia="ru-RU"/>
        </w:rPr>
        <w:t>ГРАФИК ВЫПОЛНЕНИЯ РАБОТ</w:t>
      </w:r>
    </w:p>
    <w:p w:rsidR="00437D46" w:rsidRPr="00437D46" w:rsidRDefault="00437D46" w:rsidP="00437D46">
      <w:pPr>
        <w:spacing w:after="0" w:line="240" w:lineRule="auto"/>
        <w:rPr>
          <w:rFonts w:ascii="Times New Roman" w:eastAsia="Times New Roman" w:hAnsi="Times New Roman" w:cs="Times New Roman"/>
          <w:szCs w:val="24"/>
          <w:lang w:eastAsia="ru-RU"/>
        </w:rPr>
      </w:pPr>
    </w:p>
    <w:p w:rsidR="00437D46" w:rsidRPr="00437D46" w:rsidRDefault="00E70F66" w:rsidP="00437D46">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На</w:t>
      </w:r>
      <w:r w:rsidR="00AF3097" w:rsidRPr="00AF3097">
        <w:rPr>
          <w:b/>
        </w:rPr>
        <w:t xml:space="preserve"> </w:t>
      </w:r>
      <w:r w:rsidR="00AD490D">
        <w:rPr>
          <w:rFonts w:ascii="Times New Roman" w:hAnsi="Times New Roman" w:cs="Times New Roman"/>
        </w:rPr>
        <w:t>аварийный</w:t>
      </w:r>
      <w:r w:rsidR="00AF3097" w:rsidRPr="00AF3097">
        <w:rPr>
          <w:rFonts w:ascii="Times New Roman" w:hAnsi="Times New Roman" w:cs="Times New Roman"/>
        </w:rPr>
        <w:t xml:space="preserve"> ремонт канализаци</w:t>
      </w:r>
      <w:r w:rsidR="00AD490D">
        <w:rPr>
          <w:rFonts w:ascii="Times New Roman" w:hAnsi="Times New Roman" w:cs="Times New Roman"/>
        </w:rPr>
        <w:t>онных выпусков и колодцев</w:t>
      </w:r>
      <w:r>
        <w:rPr>
          <w:rFonts w:ascii="Times New Roman" w:eastAsia="Times New Roman" w:hAnsi="Times New Roman" w:cs="Times New Roman"/>
          <w:szCs w:val="24"/>
          <w:lang w:eastAsia="ru-RU"/>
        </w:rPr>
        <w:t xml:space="preserve"> </w:t>
      </w:r>
      <w:r w:rsidR="00437D46" w:rsidRPr="00437D46">
        <w:rPr>
          <w:rFonts w:ascii="Times New Roman" w:eastAsia="Times New Roman" w:hAnsi="Times New Roman" w:cs="Times New Roman"/>
          <w:szCs w:val="24"/>
          <w:lang w:eastAsia="ru-RU"/>
        </w:rPr>
        <w:t xml:space="preserve">ГБДОУ </w:t>
      </w:r>
      <w:r>
        <w:rPr>
          <w:rFonts w:ascii="Times New Roman" w:eastAsia="Times New Roman" w:hAnsi="Times New Roman" w:cs="Times New Roman"/>
          <w:szCs w:val="24"/>
          <w:lang w:eastAsia="ru-RU"/>
        </w:rPr>
        <w:t>№ 17</w:t>
      </w:r>
      <w:r w:rsidR="00437D46" w:rsidRPr="00437D46">
        <w:rPr>
          <w:rFonts w:ascii="Times New Roman" w:eastAsia="Times New Roman" w:hAnsi="Times New Roman" w:cs="Times New Roman"/>
          <w:szCs w:val="24"/>
          <w:lang w:eastAsia="ru-RU"/>
        </w:rPr>
        <w:t xml:space="preserve"> Пушкинского района Санкт-Петербурга по адресу: Санкт-Петербург, г. Пушкин, ул. </w:t>
      </w:r>
      <w:proofErr w:type="gramStart"/>
      <w:r>
        <w:rPr>
          <w:rFonts w:ascii="Times New Roman" w:eastAsia="Times New Roman" w:hAnsi="Times New Roman" w:cs="Times New Roman"/>
          <w:szCs w:val="24"/>
          <w:lang w:eastAsia="ru-RU"/>
        </w:rPr>
        <w:t>Ленинградска</w:t>
      </w:r>
      <w:r w:rsidR="00437D46" w:rsidRPr="00437D46">
        <w:rPr>
          <w:rFonts w:ascii="Times New Roman" w:eastAsia="Times New Roman" w:hAnsi="Times New Roman" w:cs="Times New Roman"/>
          <w:szCs w:val="24"/>
          <w:lang w:eastAsia="ru-RU"/>
        </w:rPr>
        <w:t>я</w:t>
      </w:r>
      <w:proofErr w:type="gramEnd"/>
      <w:r w:rsidR="00437D46" w:rsidRPr="00437D46">
        <w:rPr>
          <w:rFonts w:ascii="Times New Roman" w:eastAsia="Times New Roman" w:hAnsi="Times New Roman" w:cs="Times New Roman"/>
          <w:szCs w:val="24"/>
          <w:lang w:eastAsia="ru-RU"/>
        </w:rPr>
        <w:t xml:space="preserve">, д. </w:t>
      </w:r>
      <w:r>
        <w:rPr>
          <w:rFonts w:ascii="Times New Roman" w:eastAsia="Times New Roman" w:hAnsi="Times New Roman" w:cs="Times New Roman"/>
          <w:szCs w:val="24"/>
          <w:lang w:eastAsia="ru-RU"/>
        </w:rPr>
        <w:t>43</w:t>
      </w:r>
      <w:r w:rsidR="00437D46" w:rsidRPr="00437D46">
        <w:rPr>
          <w:rFonts w:ascii="Times New Roman" w:eastAsia="Times New Roman" w:hAnsi="Times New Roman" w:cs="Times New Roman"/>
          <w:szCs w:val="24"/>
          <w:lang w:eastAsia="ru-RU"/>
        </w:rPr>
        <w:t>, литер А.</w:t>
      </w:r>
    </w:p>
    <w:p w:rsidR="00437D46" w:rsidRPr="00437D46" w:rsidRDefault="00437D46" w:rsidP="00437D46">
      <w:pPr>
        <w:spacing w:after="0" w:line="240" w:lineRule="auto"/>
        <w:jc w:val="center"/>
        <w:rPr>
          <w:rFonts w:ascii="Times New Roman" w:eastAsia="Times New Roman" w:hAnsi="Times New Roman" w:cs="Times New Roman"/>
          <w:b/>
          <w:iCs/>
          <w:szCs w:val="24"/>
          <w:lang w:eastAsia="ru-RU"/>
        </w:rPr>
      </w:pPr>
    </w:p>
    <w:tbl>
      <w:tblPr>
        <w:tblW w:w="9174" w:type="dxa"/>
        <w:jc w:val="center"/>
        <w:tblBorders>
          <w:top w:val="single" w:sz="4" w:space="0" w:color="auto"/>
          <w:left w:val="single" w:sz="4" w:space="0" w:color="auto"/>
          <w:bottom w:val="single" w:sz="4" w:space="0" w:color="auto"/>
          <w:right w:val="single" w:sz="4" w:space="0" w:color="auto"/>
        </w:tblBorders>
        <w:tblLayout w:type="fixed"/>
        <w:tblLook w:val="00A0"/>
      </w:tblPr>
      <w:tblGrid>
        <w:gridCol w:w="4587"/>
        <w:gridCol w:w="4587"/>
      </w:tblGrid>
      <w:tr w:rsidR="00437D46" w:rsidRPr="00437D46" w:rsidTr="00437D46">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rsidR="00437D46" w:rsidRPr="00437D46" w:rsidRDefault="00437D46" w:rsidP="00437D46">
            <w:pPr>
              <w:keepNext/>
              <w:spacing w:after="0" w:line="276" w:lineRule="auto"/>
              <w:jc w:val="center"/>
              <w:outlineLvl w:val="2"/>
              <w:rPr>
                <w:rFonts w:ascii="Times New Roman" w:eastAsia="Calibri" w:hAnsi="Times New Roman" w:cs="Times New Roman"/>
                <w:b/>
                <w:bCs/>
                <w:szCs w:val="24"/>
              </w:rPr>
            </w:pPr>
            <w:r w:rsidRPr="00437D46">
              <w:rPr>
                <w:rFonts w:ascii="Times New Roman" w:eastAsia="Calibri" w:hAnsi="Times New Roman" w:cs="Times New Roman"/>
                <w:b/>
                <w:bCs/>
                <w:szCs w:val="24"/>
              </w:rPr>
              <w:t>Наименование работ</w:t>
            </w:r>
          </w:p>
        </w:tc>
        <w:tc>
          <w:tcPr>
            <w:tcW w:w="4587" w:type="dxa"/>
            <w:tcBorders>
              <w:top w:val="single" w:sz="4" w:space="0" w:color="auto"/>
              <w:left w:val="single" w:sz="4" w:space="0" w:color="auto"/>
              <w:bottom w:val="single" w:sz="4" w:space="0" w:color="auto"/>
              <w:right w:val="single" w:sz="4" w:space="0" w:color="auto"/>
            </w:tcBorders>
            <w:vAlign w:val="center"/>
          </w:tcPr>
          <w:p w:rsidR="00437D46" w:rsidRPr="00437D46" w:rsidRDefault="00437D46" w:rsidP="00437D46">
            <w:pPr>
              <w:keepNext/>
              <w:spacing w:after="0" w:line="276" w:lineRule="auto"/>
              <w:ind w:left="284" w:hanging="284"/>
              <w:jc w:val="center"/>
              <w:outlineLvl w:val="2"/>
              <w:rPr>
                <w:rFonts w:ascii="Times New Roman" w:eastAsia="Calibri" w:hAnsi="Times New Roman" w:cs="Times New Roman"/>
                <w:b/>
                <w:bCs/>
                <w:szCs w:val="24"/>
              </w:rPr>
            </w:pPr>
            <w:r w:rsidRPr="00437D46">
              <w:rPr>
                <w:rFonts w:ascii="Times New Roman" w:eastAsia="Calibri" w:hAnsi="Times New Roman" w:cs="Times New Roman"/>
                <w:b/>
                <w:bCs/>
                <w:szCs w:val="24"/>
              </w:rPr>
              <w:t>Срок выполнения</w:t>
            </w:r>
          </w:p>
        </w:tc>
      </w:tr>
      <w:tr w:rsidR="00437D46" w:rsidRPr="00437D46" w:rsidTr="00437D46">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rsidR="00437D46" w:rsidRPr="00437D46" w:rsidRDefault="00437D46" w:rsidP="00437D46">
            <w:pPr>
              <w:autoSpaceDE w:val="0"/>
              <w:autoSpaceDN w:val="0"/>
              <w:spacing w:after="0" w:line="276" w:lineRule="auto"/>
              <w:rPr>
                <w:rFonts w:ascii="Times New Roman" w:eastAsia="Times New Roman" w:hAnsi="Times New Roman" w:cs="Times New Roman"/>
                <w:bCs/>
                <w:szCs w:val="24"/>
              </w:rPr>
            </w:pPr>
          </w:p>
        </w:tc>
        <w:tc>
          <w:tcPr>
            <w:tcW w:w="4587" w:type="dxa"/>
            <w:tcBorders>
              <w:top w:val="single" w:sz="4" w:space="0" w:color="auto"/>
              <w:left w:val="single" w:sz="4" w:space="0" w:color="auto"/>
              <w:bottom w:val="single" w:sz="4" w:space="0" w:color="auto"/>
              <w:right w:val="single" w:sz="4" w:space="0" w:color="auto"/>
            </w:tcBorders>
            <w:vAlign w:val="center"/>
          </w:tcPr>
          <w:p w:rsidR="00437D46" w:rsidRPr="00437D46" w:rsidRDefault="00437D46" w:rsidP="00437D46">
            <w:pPr>
              <w:autoSpaceDE w:val="0"/>
              <w:autoSpaceDN w:val="0"/>
              <w:spacing w:after="0" w:line="276" w:lineRule="auto"/>
              <w:jc w:val="center"/>
              <w:rPr>
                <w:rFonts w:ascii="Times New Roman" w:eastAsia="Times New Roman" w:hAnsi="Times New Roman" w:cs="Times New Roman"/>
                <w:szCs w:val="24"/>
              </w:rPr>
            </w:pPr>
          </w:p>
        </w:tc>
      </w:tr>
      <w:tr w:rsidR="00437D46" w:rsidRPr="00437D46" w:rsidTr="00437D46">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rsidR="00437D46" w:rsidRPr="00437D46" w:rsidRDefault="00437D46" w:rsidP="00437D46">
            <w:pPr>
              <w:autoSpaceDE w:val="0"/>
              <w:autoSpaceDN w:val="0"/>
              <w:spacing w:after="0" w:line="276" w:lineRule="auto"/>
              <w:ind w:left="-15" w:firstLine="15"/>
              <w:rPr>
                <w:rFonts w:ascii="Times New Roman" w:eastAsia="Times New Roman" w:hAnsi="Times New Roman" w:cs="Times New Roman"/>
                <w:szCs w:val="24"/>
              </w:rPr>
            </w:pPr>
          </w:p>
        </w:tc>
        <w:tc>
          <w:tcPr>
            <w:tcW w:w="4587" w:type="dxa"/>
            <w:tcBorders>
              <w:top w:val="single" w:sz="4" w:space="0" w:color="auto"/>
              <w:left w:val="single" w:sz="4" w:space="0" w:color="auto"/>
              <w:bottom w:val="single" w:sz="4" w:space="0" w:color="auto"/>
              <w:right w:val="single" w:sz="4" w:space="0" w:color="auto"/>
            </w:tcBorders>
            <w:vAlign w:val="center"/>
          </w:tcPr>
          <w:p w:rsidR="00437D46" w:rsidRPr="00437D46" w:rsidRDefault="00437D46" w:rsidP="00437D46">
            <w:pPr>
              <w:autoSpaceDE w:val="0"/>
              <w:autoSpaceDN w:val="0"/>
              <w:spacing w:after="0" w:line="276" w:lineRule="auto"/>
              <w:jc w:val="center"/>
              <w:rPr>
                <w:rFonts w:ascii="Times New Roman" w:eastAsia="Times New Roman" w:hAnsi="Times New Roman" w:cs="Times New Roman"/>
                <w:szCs w:val="24"/>
              </w:rPr>
            </w:pPr>
          </w:p>
        </w:tc>
      </w:tr>
      <w:tr w:rsidR="00437D46" w:rsidRPr="00437D46" w:rsidTr="00437D46">
        <w:tblPrEx>
          <w:tblBorders>
            <w:insideH w:val="single" w:sz="4" w:space="0" w:color="auto"/>
            <w:insideV w:val="single" w:sz="4" w:space="0" w:color="auto"/>
          </w:tblBorders>
          <w:tblLook w:val="0000"/>
        </w:tblPrEx>
        <w:trPr>
          <w:trHeight w:val="615"/>
          <w:jc w:val="center"/>
        </w:trPr>
        <w:tc>
          <w:tcPr>
            <w:tcW w:w="4587" w:type="dxa"/>
            <w:vAlign w:val="center"/>
          </w:tcPr>
          <w:p w:rsidR="00437D46" w:rsidRPr="00437D46" w:rsidRDefault="00437D46" w:rsidP="00437D46">
            <w:pPr>
              <w:spacing w:after="0" w:line="240" w:lineRule="auto"/>
              <w:rPr>
                <w:rFonts w:ascii="Times New Roman" w:eastAsia="Times New Roman" w:hAnsi="Times New Roman" w:cs="Times New Roman"/>
                <w:szCs w:val="24"/>
                <w:lang w:eastAsia="ru-RU"/>
              </w:rPr>
            </w:pPr>
          </w:p>
        </w:tc>
        <w:tc>
          <w:tcPr>
            <w:tcW w:w="4587" w:type="dxa"/>
            <w:vAlign w:val="center"/>
          </w:tcPr>
          <w:p w:rsidR="00437D46" w:rsidRPr="00437D46" w:rsidRDefault="00437D46" w:rsidP="00437D46">
            <w:pPr>
              <w:spacing w:after="0" w:line="240" w:lineRule="auto"/>
              <w:jc w:val="center"/>
              <w:rPr>
                <w:rFonts w:ascii="Times New Roman" w:eastAsia="Times New Roman" w:hAnsi="Times New Roman" w:cs="Times New Roman"/>
                <w:szCs w:val="24"/>
                <w:lang w:eastAsia="ru-RU"/>
              </w:rPr>
            </w:pPr>
          </w:p>
        </w:tc>
      </w:tr>
      <w:tr w:rsidR="00437D46" w:rsidRPr="00437D46" w:rsidTr="00437D46">
        <w:tblPrEx>
          <w:tblBorders>
            <w:insideH w:val="single" w:sz="4" w:space="0" w:color="auto"/>
            <w:insideV w:val="single" w:sz="4" w:space="0" w:color="auto"/>
          </w:tblBorders>
          <w:tblLook w:val="0000"/>
        </w:tblPrEx>
        <w:trPr>
          <w:trHeight w:val="615"/>
          <w:jc w:val="center"/>
        </w:trPr>
        <w:tc>
          <w:tcPr>
            <w:tcW w:w="4587" w:type="dxa"/>
            <w:vAlign w:val="center"/>
          </w:tcPr>
          <w:p w:rsidR="00437D46" w:rsidRPr="00437D46" w:rsidRDefault="00437D46" w:rsidP="00437D46">
            <w:pPr>
              <w:tabs>
                <w:tab w:val="left" w:pos="2055"/>
              </w:tabs>
              <w:spacing w:after="0" w:line="240" w:lineRule="auto"/>
              <w:rPr>
                <w:rFonts w:ascii="Times New Roman" w:eastAsia="Times New Roman" w:hAnsi="Times New Roman" w:cs="Times New Roman"/>
                <w:szCs w:val="24"/>
                <w:lang w:eastAsia="ru-RU"/>
              </w:rPr>
            </w:pPr>
          </w:p>
        </w:tc>
        <w:tc>
          <w:tcPr>
            <w:tcW w:w="4587" w:type="dxa"/>
            <w:vAlign w:val="center"/>
          </w:tcPr>
          <w:p w:rsidR="00437D46" w:rsidRPr="00437D46" w:rsidRDefault="00437D46" w:rsidP="00437D46">
            <w:pPr>
              <w:tabs>
                <w:tab w:val="left" w:pos="2055"/>
              </w:tabs>
              <w:spacing w:after="0" w:line="240" w:lineRule="auto"/>
              <w:jc w:val="center"/>
              <w:rPr>
                <w:rFonts w:ascii="Times New Roman" w:eastAsia="Times New Roman" w:hAnsi="Times New Roman" w:cs="Times New Roman"/>
                <w:szCs w:val="24"/>
                <w:lang w:eastAsia="ru-RU"/>
              </w:rPr>
            </w:pPr>
          </w:p>
        </w:tc>
      </w:tr>
      <w:tr w:rsidR="00437D46" w:rsidRPr="00437D46" w:rsidTr="00437D46">
        <w:tblPrEx>
          <w:tblBorders>
            <w:insideH w:val="single" w:sz="4" w:space="0" w:color="auto"/>
            <w:insideV w:val="single" w:sz="4" w:space="0" w:color="auto"/>
          </w:tblBorders>
          <w:tblLook w:val="0000"/>
        </w:tblPrEx>
        <w:trPr>
          <w:trHeight w:val="615"/>
          <w:jc w:val="center"/>
        </w:trPr>
        <w:tc>
          <w:tcPr>
            <w:tcW w:w="4587" w:type="dxa"/>
            <w:vAlign w:val="center"/>
          </w:tcPr>
          <w:p w:rsidR="00437D46" w:rsidRPr="00437D46" w:rsidRDefault="00437D46" w:rsidP="00437D46">
            <w:pPr>
              <w:tabs>
                <w:tab w:val="left" w:pos="2055"/>
              </w:tabs>
              <w:spacing w:after="0" w:line="240" w:lineRule="auto"/>
              <w:rPr>
                <w:rFonts w:ascii="Times New Roman" w:eastAsia="Times New Roman" w:hAnsi="Times New Roman" w:cs="Times New Roman"/>
                <w:szCs w:val="24"/>
                <w:lang w:eastAsia="ru-RU"/>
              </w:rPr>
            </w:pPr>
          </w:p>
        </w:tc>
        <w:tc>
          <w:tcPr>
            <w:tcW w:w="4587" w:type="dxa"/>
            <w:vAlign w:val="center"/>
          </w:tcPr>
          <w:p w:rsidR="00437D46" w:rsidRPr="00437D46" w:rsidRDefault="00437D46" w:rsidP="00437D46">
            <w:pPr>
              <w:tabs>
                <w:tab w:val="left" w:pos="2055"/>
              </w:tabs>
              <w:spacing w:after="0" w:line="240" w:lineRule="auto"/>
              <w:jc w:val="center"/>
              <w:rPr>
                <w:rFonts w:ascii="Times New Roman" w:eastAsia="Times New Roman" w:hAnsi="Times New Roman" w:cs="Times New Roman"/>
                <w:szCs w:val="24"/>
                <w:lang w:eastAsia="ru-RU"/>
              </w:rPr>
            </w:pPr>
          </w:p>
        </w:tc>
      </w:tr>
    </w:tbl>
    <w:p w:rsidR="00437D46" w:rsidRPr="00437D46" w:rsidRDefault="00437D46" w:rsidP="00437D46">
      <w:pPr>
        <w:spacing w:after="0" w:line="240" w:lineRule="auto"/>
        <w:jc w:val="both"/>
        <w:rPr>
          <w:rFonts w:ascii="Times New Roman" w:eastAsia="Times New Roman" w:hAnsi="Times New Roman" w:cs="Times New Roman"/>
          <w:szCs w:val="24"/>
          <w:lang w:eastAsia="ru-RU"/>
        </w:rPr>
      </w:pPr>
    </w:p>
    <w:tbl>
      <w:tblPr>
        <w:tblW w:w="0" w:type="auto"/>
        <w:tblLook w:val="04A0"/>
      </w:tblPr>
      <w:tblGrid>
        <w:gridCol w:w="4662"/>
        <w:gridCol w:w="4693"/>
      </w:tblGrid>
      <w:tr w:rsidR="00437D46" w:rsidRPr="00437D46" w:rsidTr="00437D46">
        <w:tc>
          <w:tcPr>
            <w:tcW w:w="4662" w:type="dxa"/>
          </w:tcPr>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r w:rsidRPr="00437D46">
              <w:rPr>
                <w:rFonts w:ascii="Times New Roman" w:eastAsia="Times New Roman" w:hAnsi="Times New Roman" w:cs="Times New Roman"/>
                <w:color w:val="000000"/>
                <w:sz w:val="20"/>
                <w:lang w:eastAsia="ru-RU" w:bidi="ru-RU"/>
              </w:rPr>
              <w:t>Заказчик:</w:t>
            </w:r>
          </w:p>
          <w:p w:rsidR="00437D46" w:rsidRPr="00E70F66" w:rsidRDefault="00DC5E4E" w:rsidP="00437D46">
            <w:pPr>
              <w:widowControl w:val="0"/>
              <w:spacing w:after="0" w:line="254" w:lineRule="auto"/>
              <w:rPr>
                <w:rFonts w:ascii="Times New Roman" w:eastAsia="Times New Roman" w:hAnsi="Times New Roman" w:cs="Times New Roman"/>
                <w:color w:val="000000"/>
                <w:sz w:val="20"/>
                <w:lang w:eastAsia="ru-RU" w:bidi="ru-RU"/>
              </w:rPr>
            </w:pPr>
            <w:r>
              <w:rPr>
                <w:rFonts w:ascii="Times New Roman" w:eastAsia="Times New Roman" w:hAnsi="Times New Roman" w:cs="Times New Roman"/>
                <w:color w:val="000000"/>
                <w:sz w:val="20"/>
                <w:lang w:eastAsia="ru-RU" w:bidi="ru-RU"/>
              </w:rPr>
              <w:t>Заведующий</w:t>
            </w:r>
            <w:r w:rsidR="00437D46" w:rsidRPr="00437D46">
              <w:rPr>
                <w:rFonts w:ascii="Times New Roman" w:eastAsia="Times New Roman" w:hAnsi="Times New Roman" w:cs="Times New Roman"/>
                <w:color w:val="000000"/>
                <w:sz w:val="20"/>
                <w:lang w:eastAsia="ru-RU" w:bidi="ru-RU"/>
              </w:rPr>
              <w:t xml:space="preserve"> ГБДОУ </w:t>
            </w:r>
            <w:r>
              <w:rPr>
                <w:rFonts w:ascii="Times New Roman" w:eastAsia="Times New Roman" w:hAnsi="Times New Roman" w:cs="Times New Roman"/>
                <w:color w:val="000000"/>
                <w:sz w:val="20"/>
                <w:lang w:eastAsia="ru-RU" w:bidi="ru-RU"/>
              </w:rPr>
              <w:t>№1</w:t>
            </w:r>
            <w:r w:rsidRPr="00E70F66">
              <w:rPr>
                <w:rFonts w:ascii="Times New Roman" w:eastAsia="Times New Roman" w:hAnsi="Times New Roman" w:cs="Times New Roman"/>
                <w:color w:val="000000"/>
                <w:sz w:val="20"/>
                <w:lang w:eastAsia="ru-RU" w:bidi="ru-RU"/>
              </w:rPr>
              <w:t>7</w:t>
            </w: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r w:rsidRPr="00437D46">
              <w:rPr>
                <w:rFonts w:ascii="Times New Roman" w:eastAsia="Times New Roman" w:hAnsi="Times New Roman" w:cs="Times New Roman"/>
                <w:color w:val="000000"/>
                <w:sz w:val="20"/>
                <w:lang w:eastAsia="ru-RU" w:bidi="ru-RU"/>
              </w:rPr>
              <w:t>Пушкинского района СПб</w:t>
            </w: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p>
          <w:p w:rsidR="00437D46" w:rsidRPr="00437D46" w:rsidRDefault="00437D46" w:rsidP="00437D46">
            <w:pPr>
              <w:widowControl w:val="0"/>
              <w:autoSpaceDE w:val="0"/>
              <w:autoSpaceDN w:val="0"/>
              <w:adjustRightInd w:val="0"/>
              <w:spacing w:after="0" w:line="254" w:lineRule="auto"/>
              <w:rPr>
                <w:rFonts w:ascii="Times New Roman" w:eastAsia="Times New Roman" w:hAnsi="Times New Roman" w:cs="Times New Roman"/>
                <w:color w:val="000000"/>
                <w:sz w:val="20"/>
                <w:lang w:eastAsia="ru-RU" w:bidi="ru-RU"/>
              </w:rPr>
            </w:pPr>
            <w:r w:rsidRPr="00437D46">
              <w:rPr>
                <w:rFonts w:ascii="Times New Roman" w:eastAsia="Times New Roman" w:hAnsi="Times New Roman" w:cs="Times New Roman"/>
                <w:color w:val="000000"/>
                <w:sz w:val="20"/>
                <w:lang w:eastAsia="ru-RU" w:bidi="ru-RU"/>
              </w:rPr>
              <w:t>_____________________/</w:t>
            </w:r>
            <w:r w:rsidR="00DC5E4E">
              <w:rPr>
                <w:rFonts w:ascii="Times New Roman" w:eastAsia="Times New Roman" w:hAnsi="Times New Roman" w:cs="Times New Roman"/>
                <w:color w:val="000000"/>
                <w:sz w:val="20"/>
                <w:lang w:eastAsia="ru-RU" w:bidi="ru-RU"/>
              </w:rPr>
              <w:t>С.В.Володько</w:t>
            </w:r>
            <w:r w:rsidRPr="00437D46">
              <w:rPr>
                <w:rFonts w:ascii="Times New Roman" w:eastAsia="Times New Roman" w:hAnsi="Times New Roman" w:cs="Times New Roman"/>
                <w:color w:val="000000"/>
                <w:sz w:val="20"/>
                <w:lang w:eastAsia="ru-RU" w:bidi="ru-RU"/>
              </w:rPr>
              <w:t>/</w:t>
            </w:r>
          </w:p>
          <w:p w:rsidR="00437D46" w:rsidRPr="00437D46" w:rsidRDefault="00437D46" w:rsidP="00437D46">
            <w:pPr>
              <w:spacing w:after="0" w:line="240" w:lineRule="auto"/>
              <w:rPr>
                <w:rFonts w:ascii="Times New Roman" w:eastAsia="Calibri" w:hAnsi="Times New Roman" w:cs="Times New Roman"/>
                <w:sz w:val="20"/>
              </w:rPr>
            </w:pPr>
          </w:p>
        </w:tc>
        <w:tc>
          <w:tcPr>
            <w:tcW w:w="4693" w:type="dxa"/>
          </w:tcPr>
          <w:p w:rsidR="00437D46" w:rsidRPr="00437D46" w:rsidRDefault="00437D46" w:rsidP="00437D46">
            <w:pPr>
              <w:widowControl w:val="0"/>
              <w:spacing w:after="0" w:line="240" w:lineRule="auto"/>
              <w:rPr>
                <w:rFonts w:ascii="Times New Roman" w:eastAsia="Times New Roman" w:hAnsi="Times New Roman" w:cs="Times New Roman"/>
                <w:color w:val="000000"/>
                <w:sz w:val="20"/>
                <w:lang w:eastAsia="ru-RU" w:bidi="ru-RU"/>
              </w:rPr>
            </w:pPr>
            <w:r w:rsidRPr="00437D46">
              <w:rPr>
                <w:rFonts w:ascii="Times New Roman" w:eastAsia="Times New Roman" w:hAnsi="Times New Roman" w:cs="Times New Roman"/>
                <w:color w:val="000000"/>
                <w:sz w:val="20"/>
                <w:lang w:eastAsia="ru-RU" w:bidi="ru-RU"/>
              </w:rPr>
              <w:t>Подрядчик:</w:t>
            </w:r>
          </w:p>
          <w:p w:rsidR="00437D46" w:rsidRPr="00437D46" w:rsidRDefault="00437D46" w:rsidP="00437D46">
            <w:pPr>
              <w:widowControl w:val="0"/>
              <w:spacing w:after="0" w:line="240" w:lineRule="auto"/>
              <w:rPr>
                <w:rFonts w:ascii="Times New Roman" w:eastAsia="Times New Roman" w:hAnsi="Times New Roman" w:cs="Times New Roman"/>
                <w:color w:val="000000"/>
                <w:sz w:val="20"/>
                <w:lang w:eastAsia="ru-RU" w:bidi="ru-RU"/>
              </w:rPr>
            </w:pP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p>
          <w:p w:rsidR="00437D46" w:rsidRPr="00437D46" w:rsidRDefault="00437D46" w:rsidP="00437D46">
            <w:pPr>
              <w:widowControl w:val="0"/>
              <w:spacing w:after="0" w:line="254" w:lineRule="auto"/>
              <w:rPr>
                <w:rFonts w:ascii="Times New Roman" w:eastAsia="Times New Roman" w:hAnsi="Times New Roman" w:cs="Times New Roman"/>
                <w:color w:val="000000"/>
                <w:sz w:val="20"/>
                <w:lang w:eastAsia="ru-RU" w:bidi="ru-RU"/>
              </w:rPr>
            </w:pPr>
            <w:r w:rsidRPr="00437D46">
              <w:rPr>
                <w:rFonts w:ascii="Times New Roman" w:eastAsia="Times New Roman" w:hAnsi="Times New Roman" w:cs="Times New Roman"/>
                <w:color w:val="000000"/>
                <w:sz w:val="20"/>
                <w:lang w:eastAsia="ru-RU" w:bidi="ru-RU"/>
              </w:rPr>
              <w:t>_______________________________/ Ф.И.О./</w:t>
            </w:r>
          </w:p>
          <w:p w:rsidR="00437D46" w:rsidRPr="00437D46" w:rsidRDefault="00437D46" w:rsidP="00437D46">
            <w:pPr>
              <w:spacing w:after="0" w:line="240" w:lineRule="auto"/>
              <w:rPr>
                <w:rFonts w:ascii="Times New Roman" w:eastAsia="Calibri" w:hAnsi="Times New Roman" w:cs="Times New Roman"/>
                <w:sz w:val="20"/>
              </w:rPr>
            </w:pPr>
          </w:p>
        </w:tc>
      </w:tr>
    </w:tbl>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rPr>
          <w:rFonts w:ascii="Times New Roman" w:eastAsia="Times New Roman" w:hAnsi="Times New Roman" w:cs="Times New Roman"/>
          <w:sz w:val="24"/>
          <w:szCs w:val="28"/>
          <w:lang w:eastAsia="ru-RU"/>
        </w:rPr>
      </w:pPr>
    </w:p>
    <w:p w:rsidR="00437D46" w:rsidRPr="00437D46" w:rsidRDefault="00437D46" w:rsidP="00437D46">
      <w:pPr>
        <w:spacing w:after="0" w:line="240" w:lineRule="auto"/>
        <w:ind w:left="5664"/>
        <w:rPr>
          <w:rFonts w:ascii="Times New Roman" w:eastAsia="Times New Roman" w:hAnsi="Times New Roman" w:cs="Times New Roman"/>
          <w:szCs w:val="24"/>
          <w:lang w:eastAsia="ru-RU"/>
        </w:rPr>
      </w:pPr>
    </w:p>
    <w:p w:rsidR="00437D46" w:rsidRPr="00437D46" w:rsidRDefault="00437D46" w:rsidP="00437D46">
      <w:pPr>
        <w:spacing w:after="0" w:line="240" w:lineRule="auto"/>
        <w:ind w:left="5664"/>
        <w:rPr>
          <w:rFonts w:ascii="Times New Roman" w:eastAsia="Times New Roman" w:hAnsi="Times New Roman" w:cs="Times New Roman"/>
          <w:szCs w:val="24"/>
          <w:lang w:eastAsia="ru-RU"/>
        </w:rPr>
      </w:pPr>
    </w:p>
    <w:p w:rsidR="00437D46" w:rsidRDefault="00437D46" w:rsidP="00437D46">
      <w:pPr>
        <w:spacing w:after="0" w:line="240" w:lineRule="auto"/>
        <w:ind w:left="5664"/>
        <w:rPr>
          <w:rFonts w:ascii="Times New Roman" w:eastAsia="Times New Roman" w:hAnsi="Times New Roman" w:cs="Times New Roman"/>
          <w:szCs w:val="24"/>
          <w:lang w:eastAsia="ru-RU"/>
        </w:rPr>
      </w:pPr>
    </w:p>
    <w:p w:rsidR="00AD490D" w:rsidRPr="00437D46" w:rsidRDefault="00AD490D" w:rsidP="00437D46">
      <w:pPr>
        <w:spacing w:after="0" w:line="240" w:lineRule="auto"/>
        <w:ind w:left="5664"/>
        <w:rPr>
          <w:rFonts w:ascii="Times New Roman" w:eastAsia="Times New Roman" w:hAnsi="Times New Roman" w:cs="Times New Roman"/>
          <w:szCs w:val="24"/>
          <w:lang w:eastAsia="ru-RU"/>
        </w:rPr>
      </w:pPr>
    </w:p>
    <w:p w:rsidR="00437D46" w:rsidRPr="00437D46" w:rsidRDefault="00437D46" w:rsidP="00437D46">
      <w:pPr>
        <w:spacing w:after="0" w:line="240" w:lineRule="auto"/>
        <w:ind w:left="5664"/>
        <w:rPr>
          <w:rFonts w:ascii="Times New Roman" w:eastAsia="Times New Roman" w:hAnsi="Times New Roman" w:cs="Times New Roman"/>
          <w:szCs w:val="24"/>
          <w:lang w:eastAsia="ru-RU"/>
        </w:rPr>
      </w:pPr>
    </w:p>
    <w:p w:rsidR="00437D46" w:rsidRPr="00AD490D" w:rsidRDefault="00437D46" w:rsidP="00437D46">
      <w:pPr>
        <w:spacing w:after="0" w:line="240" w:lineRule="auto"/>
        <w:ind w:left="5664"/>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lastRenderedPageBreak/>
        <w:t xml:space="preserve">Приложение № 5 к Контракту </w:t>
      </w:r>
    </w:p>
    <w:p w:rsidR="00437D46" w:rsidRPr="00AD490D" w:rsidRDefault="00437D46" w:rsidP="00437D46">
      <w:pPr>
        <w:spacing w:after="0" w:line="240" w:lineRule="auto"/>
        <w:jc w:val="center"/>
        <w:rPr>
          <w:rFonts w:ascii="Times New Roman" w:eastAsia="Times New Roman" w:hAnsi="Times New Roman" w:cs="Times New Roman"/>
          <w:b/>
          <w:sz w:val="18"/>
          <w:szCs w:val="18"/>
          <w:lang w:eastAsia="ru-RU"/>
        </w:rPr>
      </w:pPr>
      <w:r w:rsidRPr="00AD490D">
        <w:rPr>
          <w:rFonts w:ascii="Times New Roman" w:eastAsia="Times New Roman" w:hAnsi="Times New Roman" w:cs="Times New Roman"/>
          <w:b/>
          <w:sz w:val="18"/>
          <w:szCs w:val="18"/>
          <w:lang w:eastAsia="ru-RU"/>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Подрядчик подтверждает соответствие следующим единым требованиям:</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 Не проведение ликвидации Подрядчика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 Не приостановление деятельности Подрядчика в порядке, установленном Кодексом Российской Федерации об административных правонарушениях;</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proofErr w:type="gramStart"/>
      <w:r w:rsidRPr="00AD490D">
        <w:rPr>
          <w:rFonts w:ascii="Times New Roman" w:eastAsia="Times New Roman" w:hAnsi="Times New Roman" w:cs="Times New Roman"/>
          <w:sz w:val="18"/>
          <w:szCs w:val="18"/>
          <w:lang w:eastAsia="ru-RU"/>
        </w:rPr>
        <w:t>-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AD490D">
        <w:rPr>
          <w:rFonts w:ascii="Times New Roman" w:eastAsia="Times New Roman" w:hAnsi="Times New Roman" w:cs="Times New Roman"/>
          <w:sz w:val="18"/>
          <w:szCs w:val="18"/>
          <w:lang w:eastAsia="ru-RU"/>
        </w:rPr>
        <w:t xml:space="preserve"> </w:t>
      </w:r>
      <w:proofErr w:type="gramStart"/>
      <w:r w:rsidRPr="00AD490D">
        <w:rPr>
          <w:rFonts w:ascii="Times New Roman" w:eastAsia="Times New Roman" w:hAnsi="Times New Roman" w:cs="Times New Roman"/>
          <w:sz w:val="18"/>
          <w:szCs w:val="18"/>
          <w:lang w:eastAsia="ru-RU"/>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Подрядчика, по данным бухгалтерской отчетности за последний отчетный период.</w:t>
      </w:r>
      <w:proofErr w:type="gramEnd"/>
      <w:r w:rsidRPr="00AD490D">
        <w:rPr>
          <w:rFonts w:ascii="Times New Roman" w:eastAsia="Times New Roman" w:hAnsi="Times New Roman" w:cs="Times New Roman"/>
          <w:sz w:val="18"/>
          <w:szCs w:val="18"/>
          <w:lang w:eastAsia="ru-RU"/>
        </w:rPr>
        <w:t xml:space="preserve"> Подрядчик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AD490D">
        <w:rPr>
          <w:rFonts w:ascii="Times New Roman" w:eastAsia="Times New Roman" w:hAnsi="Times New Roman" w:cs="Times New Roman"/>
          <w:sz w:val="18"/>
          <w:szCs w:val="18"/>
          <w:lang w:eastAsia="ru-RU"/>
        </w:rPr>
        <w:t>указанных</w:t>
      </w:r>
      <w:proofErr w:type="gramEnd"/>
      <w:r w:rsidRPr="00AD490D">
        <w:rPr>
          <w:rFonts w:ascii="Times New Roman" w:eastAsia="Times New Roman" w:hAnsi="Times New Roman" w:cs="Times New Roman"/>
          <w:sz w:val="18"/>
          <w:szCs w:val="18"/>
          <w:lang w:eastAsia="ru-RU"/>
        </w:rPr>
        <w:t xml:space="preserve"> недоимки, задолженности и решение по такому заявлению на дату подписания контракта;</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proofErr w:type="gramStart"/>
      <w:r w:rsidRPr="00AD490D">
        <w:rPr>
          <w:rFonts w:ascii="Times New Roman" w:eastAsia="Times New Roman" w:hAnsi="Times New Roman" w:cs="Times New Roman"/>
          <w:sz w:val="18"/>
          <w:szCs w:val="18"/>
          <w:lang w:eastAsia="ru-RU"/>
        </w:rPr>
        <w:t>- 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AD490D">
        <w:rPr>
          <w:rFonts w:ascii="Times New Roman" w:eastAsia="Times New Roman" w:hAnsi="Times New Roman" w:cs="Times New Roman"/>
          <w:sz w:val="18"/>
          <w:szCs w:val="18"/>
          <w:lang w:eastAsia="ru-RU"/>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 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proofErr w:type="gramStart"/>
      <w:r w:rsidRPr="00AD490D">
        <w:rPr>
          <w:rFonts w:ascii="Times New Roman" w:eastAsia="Times New Roman" w:hAnsi="Times New Roman" w:cs="Times New Roman"/>
          <w:sz w:val="18"/>
          <w:szCs w:val="18"/>
          <w:lang w:eastAsia="ru-RU"/>
        </w:rPr>
        <w:t>- Отсутствие между Подрядчиком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AD490D">
        <w:rPr>
          <w:rFonts w:ascii="Times New Roman" w:eastAsia="Times New Roman" w:hAnsi="Times New Roman" w:cs="Times New Roman"/>
          <w:sz w:val="18"/>
          <w:szCs w:val="18"/>
          <w:lang w:eastAsia="ru-RU"/>
        </w:rPr>
        <w:t xml:space="preserve"> </w:t>
      </w:r>
      <w:proofErr w:type="gramStart"/>
      <w:r w:rsidRPr="00AD490D">
        <w:rPr>
          <w:rFonts w:ascii="Times New Roman" w:eastAsia="Times New Roman" w:hAnsi="Times New Roman" w:cs="Times New Roman"/>
          <w:sz w:val="18"/>
          <w:szCs w:val="18"/>
          <w:lang w:eastAsia="ru-RU"/>
        </w:rPr>
        <w:t xml:space="preserve">либо иными органами управления юридического лица - Подрядчика, с физическим лицом, в том числе зарегистрированным в качестве индивидуального предпринимателя, - Подрядчика,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D490D">
        <w:rPr>
          <w:rFonts w:ascii="Times New Roman" w:eastAsia="Times New Roman" w:hAnsi="Times New Roman" w:cs="Times New Roman"/>
          <w:sz w:val="18"/>
          <w:szCs w:val="18"/>
          <w:lang w:eastAsia="ru-RU"/>
        </w:rPr>
        <w:t>неполнородными</w:t>
      </w:r>
      <w:proofErr w:type="spellEnd"/>
      <w:r w:rsidRPr="00AD490D">
        <w:rPr>
          <w:rFonts w:ascii="Times New Roman" w:eastAsia="Times New Roman" w:hAnsi="Times New Roman" w:cs="Times New Roman"/>
          <w:sz w:val="18"/>
          <w:szCs w:val="18"/>
          <w:lang w:eastAsia="ru-RU"/>
        </w:rPr>
        <w:t xml:space="preserve"> (имеющими общих отца или мать) братьями и сестрами), усыновителями или усыновленными указанного физического лица.</w:t>
      </w:r>
      <w:proofErr w:type="gramEnd"/>
      <w:r w:rsidRPr="00AD490D">
        <w:rPr>
          <w:rFonts w:ascii="Times New Roman" w:eastAsia="Times New Roman" w:hAnsi="Times New Roman" w:cs="Times New Roman"/>
          <w:sz w:val="18"/>
          <w:szCs w:val="18"/>
          <w:lang w:eastAsia="ru-RU"/>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proofErr w:type="gramStart"/>
      <w:r w:rsidRPr="00AD490D">
        <w:rPr>
          <w:rFonts w:ascii="Times New Roman" w:eastAsia="Times New Roman" w:hAnsi="Times New Roman" w:cs="Times New Roman"/>
          <w:sz w:val="18"/>
          <w:szCs w:val="18"/>
          <w:lang w:eastAsia="ru-RU"/>
        </w:rPr>
        <w:t>-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490D">
        <w:rPr>
          <w:rFonts w:ascii="Times New Roman" w:eastAsia="Times New Roman" w:hAnsi="Times New Roman" w:cs="Times New Roman"/>
          <w:sz w:val="18"/>
          <w:szCs w:val="18"/>
          <w:lang w:eastAsia="ru-RU"/>
        </w:rPr>
        <w:t xml:space="preserve">) </w:t>
      </w:r>
      <w:proofErr w:type="gramStart"/>
      <w:r w:rsidRPr="00AD490D">
        <w:rPr>
          <w:rFonts w:ascii="Times New Roman" w:eastAsia="Times New Roman" w:hAnsi="Times New Roman" w:cs="Times New Roman"/>
          <w:sz w:val="18"/>
          <w:szCs w:val="18"/>
          <w:lang w:eastAsia="ru-RU"/>
        </w:rPr>
        <w:t>капитале</w:t>
      </w:r>
      <w:proofErr w:type="gramEnd"/>
      <w:r w:rsidRPr="00AD490D">
        <w:rPr>
          <w:rFonts w:ascii="Times New Roman" w:eastAsia="Times New Roman" w:hAnsi="Times New Roman" w:cs="Times New Roman"/>
          <w:sz w:val="18"/>
          <w:szCs w:val="18"/>
          <w:lang w:eastAsia="ru-RU"/>
        </w:rPr>
        <w:t xml:space="preserve"> хозяйственного товарищества или общества;</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 Отсутствие у Подрядчика ограничений для участия в закупках, установленных законодательством Российской Федерации;</w:t>
      </w:r>
    </w:p>
    <w:p w:rsidR="00437D46" w:rsidRPr="00AD490D" w:rsidRDefault="00437D46" w:rsidP="00437D46">
      <w:pPr>
        <w:spacing w:after="0" w:line="240" w:lineRule="auto"/>
        <w:jc w:val="both"/>
        <w:rPr>
          <w:rFonts w:ascii="Times New Roman" w:eastAsia="Times New Roman" w:hAnsi="Times New Roman" w:cs="Times New Roman"/>
          <w:sz w:val="18"/>
          <w:szCs w:val="18"/>
          <w:lang w:eastAsia="ru-RU"/>
        </w:rPr>
      </w:pPr>
      <w:r w:rsidRPr="00AD490D">
        <w:rPr>
          <w:rFonts w:ascii="Times New Roman" w:eastAsia="Times New Roman" w:hAnsi="Times New Roman" w:cs="Times New Roman"/>
          <w:sz w:val="18"/>
          <w:szCs w:val="18"/>
          <w:lang w:eastAsia="ru-RU"/>
        </w:rPr>
        <w:t>- Отсутствие в реестре недобросовестных поставщиков (подрядчиков, исполнителей) информации о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16AD3" w:rsidRPr="00AD490D" w:rsidRDefault="00016AD3" w:rsidP="00437D46">
      <w:pPr>
        <w:spacing w:after="0" w:line="240" w:lineRule="auto"/>
        <w:jc w:val="both"/>
        <w:rPr>
          <w:rFonts w:ascii="Times New Roman" w:eastAsia="Times New Roman" w:hAnsi="Times New Roman" w:cs="Times New Roman"/>
          <w:sz w:val="18"/>
          <w:szCs w:val="18"/>
          <w:lang w:eastAsia="ru-RU"/>
        </w:rPr>
      </w:pPr>
    </w:p>
    <w:p w:rsidR="00016AD3" w:rsidRPr="00AD490D" w:rsidRDefault="00016AD3" w:rsidP="00437D46">
      <w:pPr>
        <w:spacing w:after="0" w:line="240" w:lineRule="auto"/>
        <w:jc w:val="both"/>
        <w:rPr>
          <w:rFonts w:ascii="Times New Roman" w:eastAsia="Times New Roman" w:hAnsi="Times New Roman" w:cs="Times New Roman"/>
          <w:sz w:val="18"/>
          <w:szCs w:val="18"/>
          <w:lang w:eastAsia="ru-RU"/>
        </w:rPr>
      </w:pPr>
    </w:p>
    <w:p w:rsidR="00437D46" w:rsidRPr="00AD490D" w:rsidRDefault="00437D46" w:rsidP="00437D46">
      <w:pPr>
        <w:spacing w:after="0" w:line="240" w:lineRule="auto"/>
        <w:jc w:val="both"/>
        <w:rPr>
          <w:rFonts w:ascii="Times New Roman" w:eastAsia="Times New Roman" w:hAnsi="Times New Roman" w:cs="Times New Roman"/>
          <w:b/>
          <w:i/>
          <w:sz w:val="18"/>
          <w:szCs w:val="18"/>
          <w:lang w:eastAsia="ru-RU"/>
        </w:rPr>
      </w:pPr>
      <w:r w:rsidRPr="00AD490D">
        <w:rPr>
          <w:rFonts w:ascii="Times New Roman" w:eastAsia="Times New Roman" w:hAnsi="Times New Roman" w:cs="Times New Roman"/>
          <w:b/>
          <w:i/>
          <w:sz w:val="18"/>
          <w:szCs w:val="18"/>
          <w:lang w:eastAsia="ru-RU"/>
        </w:rPr>
        <w:t xml:space="preserve">Подрядчик:________________ </w:t>
      </w:r>
    </w:p>
    <w:p w:rsidR="00437D46" w:rsidRPr="00AD490D" w:rsidRDefault="00437D46" w:rsidP="00437D46">
      <w:pPr>
        <w:spacing w:after="0" w:line="240" w:lineRule="auto"/>
        <w:jc w:val="both"/>
        <w:rPr>
          <w:rFonts w:ascii="Times New Roman" w:eastAsia="Times New Roman" w:hAnsi="Times New Roman" w:cs="Times New Roman"/>
          <w:b/>
          <w:i/>
          <w:sz w:val="18"/>
          <w:szCs w:val="18"/>
          <w:lang w:eastAsia="ru-RU"/>
        </w:rPr>
      </w:pPr>
      <w:r w:rsidRPr="00AD490D">
        <w:rPr>
          <w:rFonts w:ascii="Times New Roman" w:eastAsia="Times New Roman" w:hAnsi="Times New Roman" w:cs="Times New Roman"/>
          <w:b/>
          <w:i/>
          <w:sz w:val="18"/>
          <w:szCs w:val="18"/>
          <w:lang w:eastAsia="ru-RU"/>
        </w:rPr>
        <w:t>ЭЦП</w:t>
      </w:r>
    </w:p>
    <w:p w:rsidR="00437D46" w:rsidRPr="00AD490D" w:rsidRDefault="00437D46">
      <w:pPr>
        <w:rPr>
          <w:sz w:val="18"/>
          <w:szCs w:val="18"/>
        </w:rPr>
      </w:pPr>
    </w:p>
    <w:sectPr w:rsidR="00437D46" w:rsidRPr="00AD490D" w:rsidSect="00437D46">
      <w:pgSz w:w="11906" w:h="16838"/>
      <w:pgMar w:top="1134" w:right="850" w:bottom="426"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E71" w:rsidRDefault="005A1E71" w:rsidP="00437D46">
      <w:pPr>
        <w:spacing w:after="0" w:line="240" w:lineRule="auto"/>
      </w:pPr>
      <w:r>
        <w:separator/>
      </w:r>
    </w:p>
  </w:endnote>
  <w:endnote w:type="continuationSeparator" w:id="0">
    <w:p w:rsidR="005A1E71" w:rsidRDefault="005A1E71" w:rsidP="00437D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E71" w:rsidRDefault="005A1E71"/>
  <w:p w:rsidR="005A1E71" w:rsidRDefault="005A1E7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E71" w:rsidRDefault="005A1E71" w:rsidP="00437D46">
      <w:pPr>
        <w:spacing w:after="0" w:line="240" w:lineRule="auto"/>
      </w:pPr>
      <w:r>
        <w:separator/>
      </w:r>
    </w:p>
  </w:footnote>
  <w:footnote w:type="continuationSeparator" w:id="0">
    <w:p w:rsidR="005A1E71" w:rsidRDefault="005A1E71" w:rsidP="00437D46">
      <w:pPr>
        <w:spacing w:after="0" w:line="240" w:lineRule="auto"/>
      </w:pPr>
      <w:r>
        <w:continuationSeparator/>
      </w:r>
    </w:p>
  </w:footnote>
  <w:footnote w:id="1">
    <w:p w:rsidR="005A1E71" w:rsidRDefault="005A1E71" w:rsidP="00437D46">
      <w:pPr>
        <w:pStyle w:val="af2"/>
      </w:pPr>
      <w:r>
        <w:rPr>
          <w:rStyle w:val="af4"/>
        </w:rPr>
        <w:footnoteRef/>
      </w:r>
      <w:r>
        <w:t xml:space="preserve"> </w:t>
      </w:r>
      <w:r w:rsidRPr="00E27DF0">
        <w:rPr>
          <w:sz w:val="18"/>
          <w:szCs w:val="18"/>
        </w:rPr>
        <w:t>при упрощённой системе налогообложения НДС</w:t>
      </w:r>
      <w:r>
        <w:rPr>
          <w:sz w:val="18"/>
          <w:szCs w:val="18"/>
        </w:rPr>
        <w:t xml:space="preserve"> не облагается</w:t>
      </w:r>
    </w:p>
  </w:footnote>
  <w:footnote w:id="2">
    <w:p w:rsidR="005A1E71" w:rsidRDefault="005A1E71" w:rsidP="00437D46">
      <w:pPr>
        <w:pStyle w:val="af2"/>
      </w:pPr>
      <w:r>
        <w:rPr>
          <w:rStyle w:val="af4"/>
        </w:rPr>
        <w:footnoteRef/>
      </w:r>
      <w:r>
        <w:t xml:space="preserve"> </w:t>
      </w:r>
      <w:r w:rsidRPr="003C4023">
        <w:t>при упрощённой системе налогообложения счёт-фактур</w:t>
      </w:r>
      <w:r>
        <w:t>а не требуется</w:t>
      </w:r>
    </w:p>
  </w:footnote>
  <w:footnote w:id="3">
    <w:p w:rsidR="005A1E71" w:rsidRDefault="005A1E71" w:rsidP="00437D46">
      <w:pPr>
        <w:pStyle w:val="af2"/>
      </w:pPr>
      <w:r>
        <w:rPr>
          <w:rStyle w:val="af4"/>
        </w:rPr>
        <w:footnoteRef/>
      </w:r>
      <w:r>
        <w:t xml:space="preserve"> </w:t>
      </w:r>
      <w:r w:rsidRPr="003C4023">
        <w:t>при упрощённой системе налогообложения счёт-фактур</w:t>
      </w:r>
      <w:r>
        <w:t>а не требуется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E71" w:rsidRDefault="005A1E71" w:rsidP="00437D46">
    <w:pPr>
      <w:pStyle w:val="aa"/>
      <w:jc w:val="center"/>
    </w:pPr>
  </w:p>
  <w:p w:rsidR="005A1E71" w:rsidRPr="002E3E52" w:rsidRDefault="005A1E71" w:rsidP="00437D46">
    <w:pPr>
      <w:pStyle w:val="aa"/>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3ED11339"/>
    <w:multiLevelType w:val="hybridMultilevel"/>
    <w:tmpl w:val="56A089AA"/>
    <w:lvl w:ilvl="0" w:tplc="EBD844F2">
      <w:start w:val="1"/>
      <w:numFmt w:val="decimal"/>
      <w:lvlText w:val="%1."/>
      <w:lvlJc w:val="left"/>
      <w:pPr>
        <w:ind w:left="2345" w:hanging="360"/>
      </w:pPr>
      <w:rPr>
        <w:rFonts w:hint="default"/>
      </w:rPr>
    </w:lvl>
    <w:lvl w:ilvl="1" w:tplc="04190019">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5">
    <w:nsid w:val="7B606704"/>
    <w:multiLevelType w:val="hybridMultilevel"/>
    <w:tmpl w:val="D26617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num>
  <w:num w:numId="5">
    <w:abstractNumId w:val="1"/>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37D46"/>
    <w:rsid w:val="00016AD3"/>
    <w:rsid w:val="00061A93"/>
    <w:rsid w:val="000D5512"/>
    <w:rsid w:val="0017039A"/>
    <w:rsid w:val="001D48AC"/>
    <w:rsid w:val="00282220"/>
    <w:rsid w:val="002B76A7"/>
    <w:rsid w:val="003153F0"/>
    <w:rsid w:val="003368C4"/>
    <w:rsid w:val="00437D46"/>
    <w:rsid w:val="00444B61"/>
    <w:rsid w:val="005A1E71"/>
    <w:rsid w:val="005E712C"/>
    <w:rsid w:val="00653F9B"/>
    <w:rsid w:val="00834CE8"/>
    <w:rsid w:val="00843E89"/>
    <w:rsid w:val="00936412"/>
    <w:rsid w:val="00993E2B"/>
    <w:rsid w:val="00A8388C"/>
    <w:rsid w:val="00AD490D"/>
    <w:rsid w:val="00AF3097"/>
    <w:rsid w:val="00B04F0A"/>
    <w:rsid w:val="00B449BE"/>
    <w:rsid w:val="00C741A6"/>
    <w:rsid w:val="00CB76D2"/>
    <w:rsid w:val="00DC5E4E"/>
    <w:rsid w:val="00E70F66"/>
    <w:rsid w:val="00E73074"/>
    <w:rsid w:val="00F26A23"/>
    <w:rsid w:val="00F70A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412"/>
  </w:style>
  <w:style w:type="paragraph" w:styleId="1">
    <w:name w:val="heading 1"/>
    <w:basedOn w:val="a"/>
    <w:next w:val="a"/>
    <w:link w:val="10"/>
    <w:qFormat/>
    <w:rsid w:val="00437D46"/>
    <w:pPr>
      <w:keepNext/>
      <w:spacing w:after="0" w:line="240" w:lineRule="auto"/>
      <w:ind w:right="-365"/>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iPriority w:val="9"/>
    <w:qFormat/>
    <w:rsid w:val="00437D46"/>
    <w:pPr>
      <w:keepNext/>
      <w:spacing w:after="0" w:line="240" w:lineRule="auto"/>
      <w:ind w:right="-365"/>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qFormat/>
    <w:rsid w:val="00437D46"/>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437D46"/>
    <w:pPr>
      <w:keepNext/>
      <w:spacing w:after="0" w:line="240" w:lineRule="auto"/>
      <w:jc w:val="both"/>
      <w:outlineLvl w:val="3"/>
    </w:pPr>
    <w:rPr>
      <w:rFonts w:ascii="Times New Roman" w:eastAsia="Times New Roman" w:hAnsi="Times New Roman" w:cs="Times New Roman"/>
      <w:b/>
      <w:bCs/>
      <w:color w:val="000000"/>
      <w:sz w:val="24"/>
      <w:szCs w:val="24"/>
      <w:lang w:eastAsia="ru-RU"/>
    </w:rPr>
  </w:style>
  <w:style w:type="paragraph" w:styleId="5">
    <w:name w:val="heading 5"/>
    <w:basedOn w:val="a"/>
    <w:next w:val="a"/>
    <w:link w:val="50"/>
    <w:qFormat/>
    <w:rsid w:val="00437D46"/>
    <w:pPr>
      <w:keepNext/>
      <w:spacing w:after="0" w:line="240" w:lineRule="auto"/>
      <w:jc w:val="both"/>
      <w:outlineLvl w:val="4"/>
    </w:pPr>
    <w:rPr>
      <w:rFonts w:ascii="Times New Roman" w:eastAsia="Times New Roman" w:hAnsi="Times New Roman" w:cs="Times New Roman"/>
      <w:b/>
      <w:bCs/>
      <w:color w:val="000000"/>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7D46"/>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uiPriority w:val="9"/>
    <w:rsid w:val="00437D46"/>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437D46"/>
    <w:rPr>
      <w:rFonts w:ascii="Cambria" w:eastAsia="Times New Roman" w:hAnsi="Cambria" w:cs="Times New Roman"/>
      <w:b/>
      <w:bCs/>
      <w:sz w:val="26"/>
      <w:szCs w:val="26"/>
      <w:lang w:eastAsia="ru-RU"/>
    </w:rPr>
  </w:style>
  <w:style w:type="character" w:customStyle="1" w:styleId="40">
    <w:name w:val="Заголовок 4 Знак"/>
    <w:basedOn w:val="a0"/>
    <w:link w:val="4"/>
    <w:rsid w:val="00437D46"/>
    <w:rPr>
      <w:rFonts w:ascii="Times New Roman" w:eastAsia="Times New Roman" w:hAnsi="Times New Roman" w:cs="Times New Roman"/>
      <w:b/>
      <w:bCs/>
      <w:color w:val="000000"/>
      <w:sz w:val="24"/>
      <w:szCs w:val="24"/>
      <w:lang w:eastAsia="ru-RU"/>
    </w:rPr>
  </w:style>
  <w:style w:type="character" w:customStyle="1" w:styleId="50">
    <w:name w:val="Заголовок 5 Знак"/>
    <w:basedOn w:val="a0"/>
    <w:link w:val="5"/>
    <w:rsid w:val="00437D46"/>
    <w:rPr>
      <w:rFonts w:ascii="Times New Roman" w:eastAsia="Times New Roman" w:hAnsi="Times New Roman" w:cs="Times New Roman"/>
      <w:b/>
      <w:bCs/>
      <w:color w:val="000000"/>
      <w:sz w:val="28"/>
      <w:szCs w:val="24"/>
      <w:lang w:eastAsia="ru-RU"/>
    </w:rPr>
  </w:style>
  <w:style w:type="numbering" w:customStyle="1" w:styleId="11">
    <w:name w:val="Нет списка1"/>
    <w:next w:val="a2"/>
    <w:semiHidden/>
    <w:rsid w:val="00437D46"/>
  </w:style>
  <w:style w:type="paragraph" w:customStyle="1" w:styleId="12">
    <w:name w:val="Основной текст1"/>
    <w:basedOn w:val="a"/>
    <w:rsid w:val="00437D46"/>
    <w:pPr>
      <w:spacing w:after="0" w:line="360" w:lineRule="auto"/>
      <w:jc w:val="both"/>
    </w:pPr>
    <w:rPr>
      <w:rFonts w:ascii="Times New Roman" w:eastAsia="Times New Roman" w:hAnsi="Times New Roman" w:cs="Times New Roman"/>
      <w:sz w:val="28"/>
      <w:szCs w:val="20"/>
      <w:lang w:eastAsia="ru-RU"/>
    </w:rPr>
  </w:style>
  <w:style w:type="paragraph" w:styleId="a3">
    <w:name w:val="Block Text"/>
    <w:basedOn w:val="a"/>
    <w:rsid w:val="00437D46"/>
    <w:pPr>
      <w:spacing w:after="0" w:line="240" w:lineRule="auto"/>
      <w:ind w:left="-1080" w:right="-365"/>
    </w:pPr>
    <w:rPr>
      <w:rFonts w:ascii="Times New Roman" w:eastAsia="Times New Roman" w:hAnsi="Times New Roman" w:cs="Times New Roman"/>
      <w:sz w:val="24"/>
      <w:szCs w:val="24"/>
      <w:lang w:eastAsia="ru-RU"/>
    </w:rPr>
  </w:style>
  <w:style w:type="paragraph" w:customStyle="1" w:styleId="Heading">
    <w:name w:val="Heading"/>
    <w:rsid w:val="00437D46"/>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437D4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4">
    <w:name w:val="Body Text"/>
    <w:aliases w:val=" Знак Знак Знак,Основной текст Знак Знак Знак,Основной текст Знак Знак"/>
    <w:basedOn w:val="a"/>
    <w:link w:val="a5"/>
    <w:rsid w:val="00437D4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character" w:customStyle="1" w:styleId="a5">
    <w:name w:val="Основной текст Знак"/>
    <w:aliases w:val=" Знак Знак Знак Знак,Основной текст Знак Знак Знак Знак,Основной текст Знак Знак Знак1"/>
    <w:basedOn w:val="a0"/>
    <w:link w:val="a4"/>
    <w:rsid w:val="00437D46"/>
    <w:rPr>
      <w:rFonts w:ascii="Times New Roman" w:eastAsia="Times New Roman" w:hAnsi="Times New Roman" w:cs="Times New Roman"/>
      <w:sz w:val="24"/>
      <w:szCs w:val="20"/>
      <w:lang w:eastAsia="ru-RU"/>
    </w:rPr>
  </w:style>
  <w:style w:type="paragraph" w:customStyle="1" w:styleId="ConsNormal">
    <w:name w:val="ConsNormal"/>
    <w:rsid w:val="00437D46"/>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6">
    <w:name w:val="Body Text Indent"/>
    <w:basedOn w:val="a"/>
    <w:link w:val="a7"/>
    <w:rsid w:val="00437D46"/>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437D46"/>
    <w:rPr>
      <w:rFonts w:ascii="Times New Roman" w:eastAsia="Times New Roman" w:hAnsi="Times New Roman" w:cs="Times New Roman"/>
      <w:sz w:val="24"/>
      <w:szCs w:val="24"/>
    </w:rPr>
  </w:style>
  <w:style w:type="paragraph" w:styleId="21">
    <w:name w:val="Body Text 2"/>
    <w:aliases w:val="Знак10"/>
    <w:basedOn w:val="a"/>
    <w:link w:val="22"/>
    <w:rsid w:val="00437D46"/>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aliases w:val="Знак10 Знак"/>
    <w:basedOn w:val="a0"/>
    <w:link w:val="21"/>
    <w:rsid w:val="00437D46"/>
    <w:rPr>
      <w:rFonts w:ascii="Times New Roman" w:eastAsia="Times New Roman" w:hAnsi="Times New Roman" w:cs="Times New Roman"/>
      <w:sz w:val="24"/>
      <w:szCs w:val="24"/>
      <w:lang w:eastAsia="ru-RU"/>
    </w:rPr>
  </w:style>
  <w:style w:type="character" w:customStyle="1" w:styleId="13">
    <w:name w:val="Знак Знак1"/>
    <w:semiHidden/>
    <w:rsid w:val="00437D46"/>
    <w:rPr>
      <w:rFonts w:ascii="Cambria" w:eastAsia="Times New Roman" w:hAnsi="Cambria" w:cs="Times New Roman"/>
      <w:b/>
      <w:bCs/>
      <w:sz w:val="26"/>
      <w:szCs w:val="26"/>
    </w:rPr>
  </w:style>
  <w:style w:type="paragraph" w:styleId="23">
    <w:name w:val="Body Text Indent 2"/>
    <w:basedOn w:val="a"/>
    <w:link w:val="24"/>
    <w:unhideWhenUsed/>
    <w:rsid w:val="00437D46"/>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rsid w:val="00437D46"/>
    <w:rPr>
      <w:rFonts w:ascii="Times New Roman" w:eastAsia="Times New Roman" w:hAnsi="Times New Roman" w:cs="Times New Roman"/>
      <w:sz w:val="24"/>
      <w:szCs w:val="24"/>
      <w:lang w:eastAsia="ru-RU"/>
    </w:rPr>
  </w:style>
  <w:style w:type="character" w:customStyle="1" w:styleId="a8">
    <w:name w:val="Знак Знак"/>
    <w:semiHidden/>
    <w:rsid w:val="00437D46"/>
    <w:rPr>
      <w:sz w:val="24"/>
      <w:szCs w:val="24"/>
    </w:rPr>
  </w:style>
  <w:style w:type="table" w:styleId="a9">
    <w:name w:val="Table Grid"/>
    <w:basedOn w:val="a1"/>
    <w:uiPriority w:val="59"/>
    <w:rsid w:val="00437D4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header"/>
    <w:basedOn w:val="a"/>
    <w:link w:val="ab"/>
    <w:uiPriority w:val="99"/>
    <w:rsid w:val="00437D4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uiPriority w:val="99"/>
    <w:rsid w:val="00437D46"/>
    <w:rPr>
      <w:rFonts w:ascii="Times New Roman" w:eastAsia="Times New Roman" w:hAnsi="Times New Roman" w:cs="Times New Roman"/>
      <w:sz w:val="24"/>
      <w:szCs w:val="24"/>
    </w:rPr>
  </w:style>
  <w:style w:type="paragraph" w:styleId="ac">
    <w:name w:val="footer"/>
    <w:basedOn w:val="a"/>
    <w:link w:val="ad"/>
    <w:uiPriority w:val="99"/>
    <w:rsid w:val="00437D4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rsid w:val="00437D46"/>
    <w:rPr>
      <w:rFonts w:ascii="Times New Roman" w:eastAsia="Times New Roman" w:hAnsi="Times New Roman" w:cs="Times New Roman"/>
      <w:sz w:val="24"/>
      <w:szCs w:val="24"/>
    </w:rPr>
  </w:style>
  <w:style w:type="paragraph" w:styleId="31">
    <w:name w:val="Body Text Indent 3"/>
    <w:basedOn w:val="a"/>
    <w:link w:val="32"/>
    <w:rsid w:val="00437D46"/>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437D46"/>
    <w:rPr>
      <w:rFonts w:ascii="Times New Roman" w:eastAsia="Times New Roman" w:hAnsi="Times New Roman" w:cs="Times New Roman"/>
      <w:sz w:val="16"/>
      <w:szCs w:val="16"/>
    </w:rPr>
  </w:style>
  <w:style w:type="paragraph" w:customStyle="1" w:styleId="14">
    <w:name w:val="Основной текст с отступом1"/>
    <w:basedOn w:val="a"/>
    <w:rsid w:val="00437D46"/>
    <w:pPr>
      <w:spacing w:after="120" w:line="240" w:lineRule="auto"/>
      <w:ind w:left="283"/>
    </w:pPr>
    <w:rPr>
      <w:rFonts w:ascii="Times New Roman" w:eastAsia="Times New Roman" w:hAnsi="Times New Roman" w:cs="Times New Roman"/>
      <w:sz w:val="24"/>
      <w:szCs w:val="24"/>
      <w:lang w:eastAsia="ru-RU"/>
    </w:rPr>
  </w:style>
  <w:style w:type="character" w:styleId="ae">
    <w:name w:val="Hyperlink"/>
    <w:uiPriority w:val="99"/>
    <w:rsid w:val="00437D46"/>
    <w:rPr>
      <w:color w:val="0000FF"/>
      <w:u w:val="single"/>
    </w:rPr>
  </w:style>
  <w:style w:type="paragraph" w:customStyle="1" w:styleId="33">
    <w:name w:val="Основной текст (3)"/>
    <w:basedOn w:val="a"/>
    <w:rsid w:val="00437D46"/>
    <w:pPr>
      <w:shd w:val="clear" w:color="auto" w:fill="FFFFFF"/>
      <w:spacing w:before="240" w:after="240" w:line="331" w:lineRule="exact"/>
      <w:jc w:val="center"/>
    </w:pPr>
    <w:rPr>
      <w:rFonts w:ascii="Times New Roman" w:eastAsia="Times New Roman" w:hAnsi="Times New Roman" w:cs="Times New Roman"/>
      <w:b/>
      <w:bCs/>
      <w:sz w:val="26"/>
      <w:szCs w:val="26"/>
      <w:lang w:eastAsia="ru-RU"/>
    </w:rPr>
  </w:style>
  <w:style w:type="paragraph" w:styleId="af">
    <w:name w:val="No Spacing"/>
    <w:uiPriority w:val="1"/>
    <w:qFormat/>
    <w:rsid w:val="00437D46"/>
    <w:pPr>
      <w:spacing w:after="0" w:line="240" w:lineRule="auto"/>
    </w:pPr>
    <w:rPr>
      <w:rFonts w:ascii="Times New Roman" w:eastAsia="Calibri" w:hAnsi="Times New Roman" w:cs="Times New Roman"/>
      <w:sz w:val="24"/>
    </w:rPr>
  </w:style>
  <w:style w:type="paragraph" w:styleId="af0">
    <w:name w:val="Balloon Text"/>
    <w:basedOn w:val="a"/>
    <w:link w:val="af1"/>
    <w:uiPriority w:val="99"/>
    <w:rsid w:val="00437D46"/>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rsid w:val="00437D46"/>
    <w:rPr>
      <w:rFonts w:ascii="Tahoma" w:eastAsia="Times New Roman" w:hAnsi="Tahoma" w:cs="Times New Roman"/>
      <w:sz w:val="16"/>
      <w:szCs w:val="16"/>
    </w:rPr>
  </w:style>
  <w:style w:type="paragraph" w:styleId="af2">
    <w:name w:val="footnote text"/>
    <w:basedOn w:val="a"/>
    <w:link w:val="af3"/>
    <w:uiPriority w:val="99"/>
    <w:rsid w:val="00437D46"/>
    <w:pPr>
      <w:spacing w:after="0" w:line="240" w:lineRule="auto"/>
    </w:pPr>
    <w:rPr>
      <w:rFonts w:ascii="Times New Roman" w:eastAsia="Times New Roman" w:hAnsi="Times New Roman" w:cs="Times New Roman"/>
      <w:sz w:val="20"/>
      <w:szCs w:val="20"/>
      <w:lang w:eastAsia="ru-RU"/>
    </w:rPr>
  </w:style>
  <w:style w:type="character" w:customStyle="1" w:styleId="af3">
    <w:name w:val="Текст сноски Знак"/>
    <w:basedOn w:val="a0"/>
    <w:link w:val="af2"/>
    <w:uiPriority w:val="99"/>
    <w:rsid w:val="00437D46"/>
    <w:rPr>
      <w:rFonts w:ascii="Times New Roman" w:eastAsia="Times New Roman" w:hAnsi="Times New Roman" w:cs="Times New Roman"/>
      <w:sz w:val="20"/>
      <w:szCs w:val="20"/>
      <w:lang w:eastAsia="ru-RU"/>
    </w:rPr>
  </w:style>
  <w:style w:type="character" w:styleId="af4">
    <w:name w:val="footnote reference"/>
    <w:aliases w:val="Ссылка на сноску 45"/>
    <w:uiPriority w:val="99"/>
    <w:qFormat/>
    <w:rsid w:val="00437D46"/>
    <w:rPr>
      <w:vertAlign w:val="superscript"/>
    </w:rPr>
  </w:style>
  <w:style w:type="paragraph" w:customStyle="1" w:styleId="ConsPlusNormal">
    <w:name w:val="ConsPlusNormal"/>
    <w:link w:val="ConsPlusNormal0"/>
    <w:qFormat/>
    <w:rsid w:val="00437D4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37D46"/>
    <w:rPr>
      <w:rFonts w:ascii="Arial" w:eastAsia="Times New Roman" w:hAnsi="Arial" w:cs="Arial"/>
      <w:sz w:val="20"/>
      <w:szCs w:val="20"/>
      <w:lang w:eastAsia="ru-RU"/>
    </w:rPr>
  </w:style>
  <w:style w:type="character" w:customStyle="1" w:styleId="25">
    <w:name w:val="Основной текст (2)_"/>
    <w:link w:val="26"/>
    <w:rsid w:val="00437D46"/>
  </w:style>
  <w:style w:type="character" w:customStyle="1" w:styleId="15">
    <w:name w:val="Заголовок №1_"/>
    <w:link w:val="16"/>
    <w:rsid w:val="00437D46"/>
    <w:rPr>
      <w:b/>
      <w:bCs/>
      <w:sz w:val="26"/>
      <w:szCs w:val="26"/>
    </w:rPr>
  </w:style>
  <w:style w:type="paragraph" w:customStyle="1" w:styleId="26">
    <w:name w:val="Основной текст (2)"/>
    <w:basedOn w:val="a"/>
    <w:link w:val="25"/>
    <w:rsid w:val="00437D46"/>
    <w:pPr>
      <w:widowControl w:val="0"/>
      <w:spacing w:after="0" w:line="262" w:lineRule="auto"/>
    </w:pPr>
  </w:style>
  <w:style w:type="paragraph" w:customStyle="1" w:styleId="16">
    <w:name w:val="Заголовок №1"/>
    <w:basedOn w:val="a"/>
    <w:link w:val="15"/>
    <w:rsid w:val="00437D46"/>
    <w:pPr>
      <w:widowControl w:val="0"/>
      <w:spacing w:after="540" w:line="233" w:lineRule="auto"/>
      <w:ind w:left="2720" w:hanging="2200"/>
      <w:outlineLvl w:val="0"/>
    </w:pPr>
    <w:rPr>
      <w:b/>
      <w:bCs/>
      <w:sz w:val="26"/>
      <w:szCs w:val="26"/>
    </w:rPr>
  </w:style>
  <w:style w:type="character" w:customStyle="1" w:styleId="af5">
    <w:name w:val="Подпись к картинке_"/>
    <w:link w:val="af6"/>
    <w:rsid w:val="00437D46"/>
  </w:style>
  <w:style w:type="paragraph" w:customStyle="1" w:styleId="af6">
    <w:name w:val="Подпись к картинке"/>
    <w:basedOn w:val="a"/>
    <w:link w:val="af5"/>
    <w:rsid w:val="00437D46"/>
    <w:pPr>
      <w:widowControl w:val="0"/>
      <w:spacing w:after="0" w:line="254" w:lineRule="auto"/>
      <w:ind w:firstLine="150"/>
    </w:pPr>
  </w:style>
  <w:style w:type="character" w:customStyle="1" w:styleId="af7">
    <w:name w:val="Основной текст_"/>
    <w:link w:val="17"/>
    <w:rsid w:val="00437D46"/>
    <w:rPr>
      <w:sz w:val="18"/>
      <w:szCs w:val="18"/>
    </w:rPr>
  </w:style>
  <w:style w:type="character" w:customStyle="1" w:styleId="af8">
    <w:name w:val="Другое_"/>
    <w:link w:val="af9"/>
    <w:rsid w:val="00437D46"/>
    <w:rPr>
      <w:sz w:val="18"/>
      <w:szCs w:val="18"/>
    </w:rPr>
  </w:style>
  <w:style w:type="paragraph" w:customStyle="1" w:styleId="17">
    <w:name w:val="Основной текст1"/>
    <w:basedOn w:val="a"/>
    <w:link w:val="af7"/>
    <w:rsid w:val="00437D46"/>
    <w:pPr>
      <w:widowControl w:val="0"/>
      <w:spacing w:after="60" w:line="240" w:lineRule="auto"/>
    </w:pPr>
    <w:rPr>
      <w:sz w:val="18"/>
      <w:szCs w:val="18"/>
    </w:rPr>
  </w:style>
  <w:style w:type="paragraph" w:customStyle="1" w:styleId="af9">
    <w:name w:val="Другое"/>
    <w:basedOn w:val="a"/>
    <w:link w:val="af8"/>
    <w:rsid w:val="00437D46"/>
    <w:pPr>
      <w:widowControl w:val="0"/>
      <w:spacing w:after="0" w:line="240" w:lineRule="auto"/>
    </w:pPr>
    <w:rPr>
      <w:sz w:val="18"/>
      <w:szCs w:val="18"/>
    </w:rPr>
  </w:style>
  <w:style w:type="paragraph" w:customStyle="1" w:styleId="FORMATTEXT">
    <w:name w:val=".FORMATTEXT"/>
    <w:uiPriority w:val="99"/>
    <w:rsid w:val="00653F9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a">
    <w:name w:val="List Paragraph"/>
    <w:basedOn w:val="a"/>
    <w:uiPriority w:val="34"/>
    <w:qFormat/>
    <w:rsid w:val="00DC5E4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b">
    <w:name w:val="Знак"/>
    <w:basedOn w:val="a"/>
    <w:rsid w:val="00AD490D"/>
    <w:pPr>
      <w:widowControl w:val="0"/>
      <w:adjustRightInd w:val="0"/>
      <w:spacing w:line="240" w:lineRule="exact"/>
      <w:jc w:val="right"/>
    </w:pPr>
    <w:rPr>
      <w:rFonts w:ascii="Arial" w:eastAsia="Times New Roman" w:hAnsi="Arial" w:cs="Arial"/>
      <w:sz w:val="20"/>
      <w:szCs w:val="20"/>
      <w:lang w:val="en-GB"/>
    </w:rPr>
  </w:style>
  <w:style w:type="paragraph" w:customStyle="1" w:styleId="afc">
    <w:name w:val="Базовый"/>
    <w:rsid w:val="00AD490D"/>
    <w:pPr>
      <w:tabs>
        <w:tab w:val="left" w:pos="708"/>
      </w:tabs>
      <w:suppressAutoHyphens/>
      <w:spacing w:after="200" w:line="276" w:lineRule="auto"/>
    </w:pPr>
    <w:rPr>
      <w:rFonts w:ascii="Calibri" w:eastAsia="Lucida Sans Unicode" w:hAnsi="Calibri" w:cs="Times New Roman"/>
      <w:color w:val="00000A"/>
    </w:rPr>
  </w:style>
  <w:style w:type="character" w:styleId="afd">
    <w:name w:val="FollowedHyperlink"/>
    <w:basedOn w:val="a0"/>
    <w:uiPriority w:val="99"/>
    <w:semiHidden/>
    <w:unhideWhenUsed/>
    <w:rsid w:val="00AD490D"/>
    <w:rPr>
      <w:color w:val="800080"/>
      <w:u w:val="single"/>
    </w:rPr>
  </w:style>
  <w:style w:type="paragraph" w:customStyle="1" w:styleId="xl58">
    <w:name w:val="xl58"/>
    <w:basedOn w:val="a"/>
    <w:rsid w:val="00AD490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0">
    <w:name w:val="xl60"/>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2">
    <w:name w:val="xl62"/>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3">
    <w:name w:val="xl63"/>
    <w:basedOn w:val="a"/>
    <w:rsid w:val="00AD490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4">
    <w:name w:val="xl64"/>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5">
    <w:name w:val="xl65"/>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6">
    <w:name w:val="xl66"/>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AD490D"/>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AD49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2">
    <w:name w:val="xl72"/>
    <w:basedOn w:val="a"/>
    <w:rsid w:val="00AD490D"/>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AD490D"/>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4">
    <w:name w:val="xl74"/>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
    <w:rsid w:val="00AD490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7">
    <w:name w:val="xl77"/>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AD490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
    <w:rsid w:val="00AD490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1">
    <w:name w:val="xl81"/>
    <w:basedOn w:val="a"/>
    <w:rsid w:val="00AD490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AD490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8">
    <w:name w:val="xl88"/>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1">
    <w:name w:val="xl91"/>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7">
    <w:name w:val="xl97"/>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7">
    <w:name w:val="xl107"/>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8">
    <w:name w:val="xl108"/>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0">
    <w:name w:val="xl110"/>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
    <w:rsid w:val="00AD49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
    <w:rsid w:val="00AD490D"/>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3">
    <w:name w:val="xl113"/>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5">
    <w:name w:val="xl115"/>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6">
    <w:name w:val="xl116"/>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
    <w:rsid w:val="00AD490D"/>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
    <w:rsid w:val="00AD490D"/>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
    <w:rsid w:val="00AD490D"/>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22">
    <w:name w:val="xl122"/>
    <w:basedOn w:val="a"/>
    <w:rsid w:val="00AD490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
    <w:rsid w:val="00AD490D"/>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layout">
    <w:name w:val="layout"/>
    <w:rsid w:val="00AD490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dou017@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cntd.ru/document/902192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51</Pages>
  <Words>13913</Words>
  <Characters>79310</Characters>
  <Application>Microsoft Office Word</Application>
  <DocSecurity>0</DocSecurity>
  <Lines>660</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93037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7</cp:revision>
  <dcterms:created xsi:type="dcterms:W3CDTF">2023-02-10T09:03:00Z</dcterms:created>
  <dcterms:modified xsi:type="dcterms:W3CDTF">2024-08-07T17:49:00Z</dcterms:modified>
</cp:coreProperties>
</file>