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135"/>
        <w:gridCol w:w="10355"/>
        <w:gridCol w:w="709"/>
        <w:gridCol w:w="702"/>
      </w:tblGrid>
      <w:tr w:rsidR="00F34C04" w:rsidRPr="00823291" w:rsidTr="0052540A">
        <w:trPr>
          <w:jc w:val="center"/>
        </w:trPr>
        <w:tc>
          <w:tcPr>
            <w:tcW w:w="568" w:type="dxa"/>
          </w:tcPr>
          <w:p w:rsidR="00F34C04" w:rsidRPr="00823291" w:rsidRDefault="00F34C04" w:rsidP="0052540A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240"/>
              <w:contextualSpacing/>
              <w:jc w:val="center"/>
              <w:rPr>
                <w:rFonts w:eastAsia="Arial Unicode MS"/>
                <w:b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823291">
              <w:rPr>
                <w:rFonts w:eastAsia="Arial Unicode MS"/>
                <w:b/>
                <w:bCs/>
                <w:spacing w:val="1"/>
                <w:kern w:val="1"/>
                <w:sz w:val="22"/>
                <w:szCs w:val="22"/>
                <w:lang w:eastAsia="hi-IN" w:bidi="hi-IN"/>
              </w:rPr>
              <w:t>№ п/п</w:t>
            </w:r>
          </w:p>
        </w:tc>
        <w:tc>
          <w:tcPr>
            <w:tcW w:w="3135" w:type="dxa"/>
          </w:tcPr>
          <w:p w:rsidR="00F34C04" w:rsidRPr="00823291" w:rsidRDefault="00F34C04" w:rsidP="0052540A">
            <w:pPr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="Arial Unicode MS"/>
                <w:b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823291">
              <w:rPr>
                <w:rFonts w:eastAsia="Arial Unicode MS"/>
                <w:b/>
                <w:bCs/>
                <w:spacing w:val="1"/>
                <w:kern w:val="1"/>
                <w:sz w:val="22"/>
                <w:szCs w:val="22"/>
                <w:lang w:eastAsia="hi-IN" w:bidi="hi-IN"/>
              </w:rPr>
              <w:t>Наименование товара</w:t>
            </w:r>
          </w:p>
        </w:tc>
        <w:tc>
          <w:tcPr>
            <w:tcW w:w="10355" w:type="dxa"/>
          </w:tcPr>
          <w:p w:rsidR="00F34C04" w:rsidRPr="00823291" w:rsidRDefault="00F34C04" w:rsidP="0052540A">
            <w:pPr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="Arial Unicode MS"/>
                <w:b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823291">
              <w:rPr>
                <w:rFonts w:eastAsia="Arial Unicode MS"/>
                <w:b/>
                <w:bCs/>
                <w:spacing w:val="1"/>
                <w:kern w:val="1"/>
                <w:sz w:val="22"/>
                <w:szCs w:val="22"/>
                <w:lang w:eastAsia="hi-IN" w:bidi="hi-IN"/>
              </w:rPr>
              <w:t>Характеристики</w:t>
            </w:r>
          </w:p>
        </w:tc>
        <w:tc>
          <w:tcPr>
            <w:tcW w:w="709" w:type="dxa"/>
          </w:tcPr>
          <w:p w:rsidR="00F34C04" w:rsidRPr="00823291" w:rsidRDefault="00F34C04" w:rsidP="0052540A">
            <w:pPr>
              <w:tabs>
                <w:tab w:val="left" w:pos="360"/>
              </w:tabs>
              <w:autoSpaceDE w:val="0"/>
              <w:autoSpaceDN w:val="0"/>
              <w:adjustRightInd w:val="0"/>
              <w:ind w:left="-37" w:right="-73"/>
              <w:contextualSpacing/>
              <w:jc w:val="center"/>
              <w:rPr>
                <w:rFonts w:eastAsia="Arial Unicode MS"/>
                <w:b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823291">
              <w:rPr>
                <w:rFonts w:eastAsia="Arial Unicode MS"/>
                <w:b/>
                <w:bCs/>
                <w:spacing w:val="1"/>
                <w:kern w:val="1"/>
                <w:sz w:val="22"/>
                <w:szCs w:val="22"/>
                <w:lang w:eastAsia="hi-IN" w:bidi="hi-IN"/>
              </w:rPr>
              <w:t xml:space="preserve">Кол-во </w:t>
            </w:r>
          </w:p>
        </w:tc>
        <w:tc>
          <w:tcPr>
            <w:tcW w:w="702" w:type="dxa"/>
          </w:tcPr>
          <w:p w:rsidR="00F34C04" w:rsidRPr="00823291" w:rsidRDefault="00F34C04" w:rsidP="0052540A">
            <w:pPr>
              <w:tabs>
                <w:tab w:val="left" w:pos="360"/>
              </w:tabs>
              <w:autoSpaceDE w:val="0"/>
              <w:autoSpaceDN w:val="0"/>
              <w:adjustRightInd w:val="0"/>
              <w:ind w:left="-37" w:right="-73"/>
              <w:contextualSpacing/>
              <w:jc w:val="center"/>
              <w:rPr>
                <w:rFonts w:eastAsia="Arial Unicode MS"/>
                <w:b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823291">
              <w:rPr>
                <w:rFonts w:eastAsia="Arial Unicode MS"/>
                <w:b/>
                <w:bCs/>
                <w:spacing w:val="1"/>
                <w:kern w:val="1"/>
                <w:sz w:val="22"/>
                <w:szCs w:val="22"/>
                <w:lang w:eastAsia="hi-IN" w:bidi="hi-IN"/>
              </w:rPr>
              <w:t>Ед. изм.</w:t>
            </w:r>
          </w:p>
        </w:tc>
      </w:tr>
      <w:tr w:rsidR="00F34C04" w:rsidRPr="0079456A" w:rsidTr="0052540A">
        <w:trPr>
          <w:trHeight w:val="386"/>
          <w:jc w:val="center"/>
        </w:trPr>
        <w:tc>
          <w:tcPr>
            <w:tcW w:w="568" w:type="dxa"/>
          </w:tcPr>
          <w:p w:rsidR="00F34C04" w:rsidRPr="0079456A" w:rsidRDefault="00F34C04" w:rsidP="0052540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bookmarkStart w:id="0" w:name="_Hlk531200141"/>
            <w:bookmarkStart w:id="1" w:name="_GoBack" w:colFirst="1" w:colLast="1"/>
            <w:r w:rsidRPr="0079456A">
              <w:rPr>
                <w:sz w:val="22"/>
                <w:szCs w:val="22"/>
              </w:rPr>
              <w:t>1</w:t>
            </w:r>
          </w:p>
        </w:tc>
        <w:tc>
          <w:tcPr>
            <w:tcW w:w="3135" w:type="dxa"/>
          </w:tcPr>
          <w:p w:rsidR="00F34C04" w:rsidRPr="0079456A" w:rsidRDefault="00F34C04" w:rsidP="0052540A">
            <w:pPr>
              <w:rPr>
                <w:sz w:val="22"/>
                <w:szCs w:val="22"/>
              </w:rPr>
            </w:pPr>
            <w:r w:rsidRPr="00C809D4">
              <w:rPr>
                <w:sz w:val="22"/>
                <w:szCs w:val="22"/>
              </w:rPr>
              <w:t>Ковровая дорожка Кремлевская, ширина 2,0м.</w:t>
            </w:r>
          </w:p>
        </w:tc>
        <w:tc>
          <w:tcPr>
            <w:tcW w:w="10355" w:type="dxa"/>
          </w:tcPr>
          <w:p w:rsidR="00F34C04" w:rsidRPr="009640F6" w:rsidRDefault="00F34C04" w:rsidP="0052540A">
            <w:r>
              <w:t>Материал ворса</w:t>
            </w:r>
            <w:r w:rsidRPr="009640F6">
              <w:t xml:space="preserve">: </w:t>
            </w:r>
            <w:proofErr w:type="spellStart"/>
            <w:r w:rsidRPr="009640F6">
              <w:t>Пнопропилен</w:t>
            </w:r>
            <w:proofErr w:type="spellEnd"/>
            <w:r w:rsidRPr="009640F6">
              <w:t xml:space="preserve">. </w:t>
            </w:r>
            <w:r>
              <w:t>Материал основы: х/б +джут. Ширина- 2,00м. Расцветка: 22133.</w:t>
            </w:r>
          </w:p>
          <w:p w:rsidR="00F34C04" w:rsidRPr="009640F6" w:rsidRDefault="00F34C04" w:rsidP="00F34C04">
            <w:pPr>
              <w:autoSpaceDE w:val="0"/>
              <w:autoSpaceDN w:val="0"/>
              <w:adjustRightInd w:val="0"/>
            </w:pPr>
            <w:r w:rsidRPr="007148DE">
              <w:rPr>
                <w:sz w:val="22"/>
                <w:szCs w:val="22"/>
              </w:rPr>
              <w:t>Цвет канта в бежевых тонах.</w:t>
            </w:r>
            <w:r>
              <w:rPr>
                <w:sz w:val="22"/>
                <w:szCs w:val="22"/>
              </w:rPr>
              <w:t xml:space="preserve"> </w:t>
            </w:r>
            <w:r w:rsidRPr="00FC3A9C">
              <w:rPr>
                <w:b/>
                <w:sz w:val="22"/>
                <w:szCs w:val="22"/>
              </w:rPr>
              <w:t>При подаче оферты обязательно прилагать изображение пр</w:t>
            </w:r>
            <w:r>
              <w:rPr>
                <w:b/>
                <w:sz w:val="22"/>
                <w:szCs w:val="22"/>
              </w:rPr>
              <w:t>ед</w:t>
            </w:r>
            <w:r w:rsidRPr="00FC3A9C">
              <w:rPr>
                <w:b/>
                <w:sz w:val="22"/>
                <w:szCs w:val="22"/>
              </w:rPr>
              <w:t>лагаемого товара</w:t>
            </w:r>
            <w:r>
              <w:rPr>
                <w:b/>
                <w:sz w:val="22"/>
                <w:szCs w:val="22"/>
              </w:rPr>
              <w:t xml:space="preserve"> и указывать название дизайна и расцветки.</w:t>
            </w:r>
          </w:p>
        </w:tc>
        <w:tc>
          <w:tcPr>
            <w:tcW w:w="709" w:type="dxa"/>
          </w:tcPr>
          <w:p w:rsidR="00F34C04" w:rsidRPr="00823291" w:rsidRDefault="00F34C04" w:rsidP="0052540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702" w:type="dxa"/>
          </w:tcPr>
          <w:p w:rsidR="00F34C04" w:rsidRPr="0079456A" w:rsidRDefault="00F34C04" w:rsidP="0052540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bookmarkEnd w:id="0"/>
      <w:bookmarkEnd w:id="1"/>
    </w:tbl>
    <w:p w:rsidR="00C35BB3" w:rsidRDefault="00AB1528"/>
    <w:p w:rsidR="00F34C04" w:rsidRDefault="00F34C04" w:rsidP="00F34C04">
      <w:r w:rsidRPr="00B97E0E">
        <w:t>Товар должен быль в оригинальной заводской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</w:t>
      </w:r>
      <w:r>
        <w:t xml:space="preserve"> </w:t>
      </w:r>
    </w:p>
    <w:p w:rsidR="00F34C04" w:rsidRDefault="00F34C04" w:rsidP="00F34C04">
      <w:r w:rsidRPr="00B97E0E">
        <w:t xml:space="preserve">Упаковка товара должна предотвратить повреждение или порчу Товара во время перевозки к месту доставки, полностью обеспечить условия транспортировки, предъявляемые к данному виду Товаров. </w:t>
      </w:r>
    </w:p>
    <w:p w:rsidR="00F34C04" w:rsidRPr="00B97E0E" w:rsidRDefault="00F34C04" w:rsidP="00F34C04">
      <w:r w:rsidRPr="00B97E0E">
        <w:t>Вся упаковка должна соответствовать требован</w:t>
      </w:r>
      <w:r>
        <w:t xml:space="preserve">иям законодательства РФ, иметь </w:t>
      </w:r>
      <w:r w:rsidRPr="00B97E0E">
        <w:t>маркировку.</w:t>
      </w:r>
    </w:p>
    <w:p w:rsidR="00F34C04" w:rsidRDefault="00F34C04"/>
    <w:sectPr w:rsidR="00F34C04" w:rsidSect="00F34C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C1B"/>
    <w:rsid w:val="00097C1B"/>
    <w:rsid w:val="001E746B"/>
    <w:rsid w:val="00956634"/>
    <w:rsid w:val="00AB1528"/>
    <w:rsid w:val="00E46A4E"/>
    <w:rsid w:val="00F3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20F4A-0B86-4A7A-86E4-6A1DAFB75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Зайцев</dc:creator>
  <cp:keywords/>
  <dc:description/>
  <cp:lastModifiedBy>Александр Зайцев</cp:lastModifiedBy>
  <cp:revision>4</cp:revision>
  <dcterms:created xsi:type="dcterms:W3CDTF">2024-08-09T08:14:00Z</dcterms:created>
  <dcterms:modified xsi:type="dcterms:W3CDTF">2024-08-09T08:22:00Z</dcterms:modified>
</cp:coreProperties>
</file>