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5CD" w:rsidRPr="00A40411" w:rsidRDefault="002165CD" w:rsidP="00DF0783">
      <w:pPr>
        <w:jc w:val="center"/>
        <w:rPr>
          <w:rFonts w:ascii="Times New Roman" w:hAnsi="Times New Roman" w:cs="Times New Roman"/>
          <w:b/>
          <w:bCs/>
          <w:sz w:val="22"/>
          <w:szCs w:val="22"/>
        </w:rPr>
      </w:pPr>
    </w:p>
    <w:p w:rsidR="00A40411" w:rsidRPr="00344DA3" w:rsidRDefault="0036021E" w:rsidP="00483FA1">
      <w:pPr>
        <w:widowControl/>
        <w:suppressAutoHyphens/>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b/>
          <w:bCs/>
          <w:color w:val="auto"/>
          <w:sz w:val="20"/>
          <w:szCs w:val="20"/>
          <w:lang w:eastAsia="ar-SA" w:bidi="ar-SA"/>
        </w:rPr>
        <w:t xml:space="preserve">ГОСУДАРСТВЕННЫЙ </w:t>
      </w:r>
      <w:r w:rsidR="00A40411" w:rsidRPr="00344DA3">
        <w:rPr>
          <w:rFonts w:ascii="Times New Roman" w:eastAsia="Times New Roman" w:hAnsi="Times New Roman" w:cs="Times New Roman"/>
          <w:b/>
          <w:bCs/>
          <w:color w:val="auto"/>
          <w:sz w:val="20"/>
          <w:szCs w:val="20"/>
          <w:lang w:eastAsia="ar-SA" w:bidi="ar-SA"/>
        </w:rPr>
        <w:t xml:space="preserve">КОНТРАКТ </w:t>
      </w:r>
      <w:r w:rsidR="00A40411" w:rsidRPr="00344DA3">
        <w:rPr>
          <w:rFonts w:ascii="Times New Roman" w:eastAsia="Calibri" w:hAnsi="Times New Roman" w:cs="Times New Roman"/>
          <w:b/>
          <w:bCs/>
          <w:color w:val="auto"/>
          <w:sz w:val="20"/>
          <w:szCs w:val="20"/>
          <w:lang w:eastAsia="en-US" w:bidi="ar-SA"/>
        </w:rPr>
        <w:t xml:space="preserve">№ </w:t>
      </w:r>
    </w:p>
    <w:p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36021E">
        <w:rPr>
          <w:rFonts w:ascii="Times New Roman" w:eastAsia="Times New Roman" w:hAnsi="Times New Roman" w:cs="Times New Roman"/>
          <w:color w:val="auto"/>
          <w:sz w:val="20"/>
          <w:szCs w:val="20"/>
          <w:lang w:eastAsia="ar-SA" w:bidi="ar-SA"/>
        </w:rPr>
        <w:t xml:space="preserve">                     </w:t>
      </w:r>
      <w:r w:rsidR="0000619B">
        <w:rPr>
          <w:rFonts w:ascii="Times New Roman" w:eastAsia="Times New Roman" w:hAnsi="Times New Roman" w:cs="Times New Roman"/>
          <w:color w:val="auto"/>
          <w:sz w:val="20"/>
          <w:szCs w:val="20"/>
          <w:lang w:eastAsia="ar-SA" w:bidi="ar-SA"/>
        </w:rPr>
        <w:t xml:space="preserve">       </w:t>
      </w:r>
      <w:proofErr w:type="gramStart"/>
      <w:r w:rsidR="0000619B">
        <w:rPr>
          <w:rFonts w:ascii="Times New Roman" w:eastAsia="Times New Roman" w:hAnsi="Times New Roman" w:cs="Times New Roman"/>
          <w:color w:val="auto"/>
          <w:sz w:val="20"/>
          <w:szCs w:val="20"/>
          <w:lang w:eastAsia="ar-SA" w:bidi="ar-SA"/>
        </w:rPr>
        <w:t xml:space="preserve">  </w:t>
      </w:r>
      <w:r w:rsidR="0036021E">
        <w:rPr>
          <w:rFonts w:ascii="Times New Roman" w:eastAsia="Times New Roman" w:hAnsi="Times New Roman" w:cs="Times New Roman"/>
          <w:color w:val="auto"/>
          <w:sz w:val="20"/>
          <w:szCs w:val="20"/>
          <w:lang w:eastAsia="ar-SA" w:bidi="ar-SA"/>
        </w:rPr>
        <w:t xml:space="preserve"> </w:t>
      </w:r>
      <w:r w:rsidR="00B53BB2">
        <w:rPr>
          <w:rFonts w:ascii="Times New Roman" w:eastAsia="Calibri" w:hAnsi="Times New Roman" w:cs="Times New Roman"/>
          <w:color w:val="auto"/>
          <w:sz w:val="20"/>
          <w:szCs w:val="20"/>
          <w:lang w:eastAsia="en-US" w:bidi="ar-SA"/>
        </w:rPr>
        <w:t>«</w:t>
      </w:r>
      <w:proofErr w:type="gramEnd"/>
      <w:r w:rsidR="00B53BB2">
        <w:rPr>
          <w:rFonts w:ascii="Times New Roman" w:eastAsia="Calibri" w:hAnsi="Times New Roman" w:cs="Times New Roman"/>
          <w:color w:val="auto"/>
          <w:sz w:val="20"/>
          <w:szCs w:val="20"/>
          <w:lang w:eastAsia="en-US" w:bidi="ar-SA"/>
        </w:rPr>
        <w:t xml:space="preserve">    »                 </w:t>
      </w:r>
      <w:r w:rsidR="003F21AB">
        <w:rPr>
          <w:rFonts w:ascii="Times New Roman" w:eastAsia="Calibri" w:hAnsi="Times New Roman" w:cs="Times New Roman"/>
          <w:color w:val="auto"/>
          <w:sz w:val="20"/>
          <w:szCs w:val="20"/>
          <w:lang w:eastAsia="en-US" w:bidi="ar-SA"/>
        </w:rPr>
        <w:t xml:space="preserve"> </w:t>
      </w:r>
      <w:r w:rsidR="007F51B6">
        <w:rPr>
          <w:rFonts w:ascii="Times New Roman" w:eastAsia="Calibri" w:hAnsi="Times New Roman" w:cs="Times New Roman"/>
          <w:color w:val="auto"/>
          <w:sz w:val="20"/>
          <w:szCs w:val="20"/>
          <w:lang w:eastAsia="en-US" w:bidi="ar-SA"/>
        </w:rPr>
        <w:t>2024</w:t>
      </w:r>
      <w:r w:rsidR="0000619B">
        <w:rPr>
          <w:rFonts w:ascii="Times New Roman" w:eastAsia="Calibri" w:hAnsi="Times New Roman" w:cs="Times New Roman"/>
          <w:color w:val="auto"/>
          <w:sz w:val="20"/>
          <w:szCs w:val="20"/>
          <w:lang w:eastAsia="en-US" w:bidi="ar-SA"/>
        </w:rPr>
        <w:t xml:space="preserve"> </w:t>
      </w:r>
      <w:r w:rsidRPr="00344DA3">
        <w:rPr>
          <w:rFonts w:ascii="Times New Roman" w:eastAsia="Calibri" w:hAnsi="Times New Roman" w:cs="Times New Roman"/>
          <w:color w:val="auto"/>
          <w:sz w:val="20"/>
          <w:szCs w:val="20"/>
          <w:lang w:eastAsia="en-US" w:bidi="ar-SA"/>
        </w:rPr>
        <w:t>года</w:t>
      </w: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rsidR="00646A6A" w:rsidRDefault="0036021E" w:rsidP="0036021E">
      <w:pPr>
        <w:ind w:firstLine="709"/>
        <w:jc w:val="both"/>
        <w:rPr>
          <w:rFonts w:ascii="Times New Roman" w:eastAsia="Times New Roman" w:hAnsi="Times New Roman" w:cs="Times New Roman"/>
          <w:color w:val="auto"/>
          <w:sz w:val="20"/>
          <w:szCs w:val="20"/>
          <w:lang w:eastAsia="ar-SA" w:bidi="ar-SA"/>
        </w:rPr>
      </w:pPr>
      <w:r w:rsidRPr="0036021E">
        <w:rPr>
          <w:rFonts w:ascii="Times New Roman" w:eastAsia="Times New Roman" w:hAnsi="Times New Roman" w:cs="Times New Roman"/>
          <w:color w:val="auto"/>
          <w:sz w:val="20"/>
          <w:szCs w:val="20"/>
          <w:lang w:eastAsia="ar-SA" w:bidi="ar-SA"/>
        </w:rPr>
        <w:t>Санкт-Петербургское государственное казенное учреждение «Жилищное агентство Выборгского района Санкт-Петербурга» (краткое наименование -  Выборгское РЖА), именуемое в дальнейшем «Заказчик», в лице директора Мищенко Ирины Борисовны, действующего на основании Устава, с одной стороны и _________________(краткое наименование  - ______), именуемое в дальнейшем «Исполнитель», в лице __________ действующего на основании ______, с другой стороны, вместе именуемые «Стороны», а в отдельности «Сторона», с соответствии с требованиями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иного законодательства Российской Федерации заключили настоящий государственный контракт (далее - Контракт) о нижеследующем.</w:t>
      </w:r>
    </w:p>
    <w:p w:rsidR="0036021E" w:rsidRPr="00FA5A92" w:rsidRDefault="0036021E" w:rsidP="00646A6A">
      <w:pPr>
        <w:rPr>
          <w:rFonts w:ascii="Times New Roman" w:eastAsia="Times New Roman" w:hAnsi="Times New Roman" w:cs="Times New Roman"/>
          <w:color w:val="auto"/>
          <w:sz w:val="20"/>
          <w:szCs w:val="20"/>
          <w:lang w:eastAsia="ar-SA" w:bidi="ar-SA"/>
        </w:rPr>
      </w:pPr>
    </w:p>
    <w:p w:rsidR="00DF0783" w:rsidRPr="00344DA3" w:rsidRDefault="00FA2334"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36021E">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1F45E5" w:rsidRPr="001F45E5">
        <w:rPr>
          <w:rFonts w:ascii="Times New Roman" w:hAnsi="Times New Roman" w:cs="Times New Roman"/>
          <w:sz w:val="20"/>
          <w:szCs w:val="20"/>
        </w:rPr>
        <w:t xml:space="preserve">цифровой камеры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 xml:space="preserve">вар, оборудование) для нужд </w:t>
      </w:r>
      <w:r w:rsidR="0036021E" w:rsidRPr="0036021E">
        <w:rPr>
          <w:rFonts w:ascii="Times New Roman" w:eastAsia="Times New Roman" w:hAnsi="Times New Roman" w:cs="Times New Roman"/>
          <w:color w:val="auto"/>
          <w:sz w:val="20"/>
          <w:szCs w:val="20"/>
          <w:lang w:eastAsia="ar-SA" w:bidi="ar-SA"/>
        </w:rPr>
        <w:t>Выборгско</w:t>
      </w:r>
      <w:r w:rsidR="0036021E">
        <w:rPr>
          <w:rFonts w:ascii="Times New Roman" w:eastAsia="Times New Roman" w:hAnsi="Times New Roman" w:cs="Times New Roman"/>
          <w:color w:val="auto"/>
          <w:sz w:val="20"/>
          <w:szCs w:val="20"/>
          <w:lang w:eastAsia="ar-SA" w:bidi="ar-SA"/>
        </w:rPr>
        <w:t>го</w:t>
      </w:r>
      <w:r w:rsidR="0036021E" w:rsidRPr="0036021E">
        <w:rPr>
          <w:rFonts w:ascii="Times New Roman" w:eastAsia="Times New Roman" w:hAnsi="Times New Roman" w:cs="Times New Roman"/>
          <w:color w:val="auto"/>
          <w:sz w:val="20"/>
          <w:szCs w:val="20"/>
          <w:lang w:eastAsia="ar-SA" w:bidi="ar-SA"/>
        </w:rPr>
        <w:t xml:space="preserve"> РЖА</w:t>
      </w:r>
      <w:r w:rsidR="0036021E">
        <w:rPr>
          <w:rFonts w:ascii="Times New Roman" w:hAnsi="Times New Roman" w:cs="Times New Roman"/>
          <w:color w:val="auto"/>
          <w:sz w:val="20"/>
          <w:szCs w:val="20"/>
        </w:rPr>
        <w:t xml:space="preserve"> </w:t>
      </w:r>
      <w:r w:rsidR="00D02EC6">
        <w:rPr>
          <w:rFonts w:ascii="Times New Roman" w:hAnsi="Times New Roman" w:cs="Times New Roman"/>
          <w:color w:val="auto"/>
          <w:sz w:val="20"/>
          <w:szCs w:val="20"/>
        </w:rPr>
        <w:t>по адресам</w:t>
      </w:r>
      <w:r w:rsidR="007F51B6">
        <w:rPr>
          <w:rFonts w:ascii="Times New Roman" w:hAnsi="Times New Roman" w:cs="Times New Roman"/>
          <w:color w:val="auto"/>
          <w:sz w:val="20"/>
          <w:szCs w:val="20"/>
        </w:rPr>
        <w:t xml:space="preserve">: </w:t>
      </w:r>
      <w:r w:rsidR="00FA5A92" w:rsidRPr="000429EE">
        <w:rPr>
          <w:rFonts w:ascii="Times New Roman" w:hAnsi="Times New Roman" w:cs="Times New Roman"/>
          <w:color w:val="auto"/>
          <w:sz w:val="20"/>
          <w:szCs w:val="20"/>
        </w:rPr>
        <w:t>г.</w:t>
      </w:r>
      <w:r w:rsidR="0036021E">
        <w:rPr>
          <w:rFonts w:ascii="Times New Roman" w:hAnsi="Times New Roman" w:cs="Times New Roman"/>
          <w:color w:val="auto"/>
          <w:sz w:val="20"/>
          <w:szCs w:val="20"/>
        </w:rPr>
        <w:t xml:space="preserve"> </w:t>
      </w:r>
      <w:r w:rsidR="00FA5A92" w:rsidRPr="000429EE">
        <w:rPr>
          <w:rFonts w:ascii="Times New Roman" w:hAnsi="Times New Roman" w:cs="Times New Roman"/>
          <w:color w:val="auto"/>
          <w:sz w:val="20"/>
          <w:szCs w:val="20"/>
        </w:rPr>
        <w:t>Санкт</w:t>
      </w:r>
      <w:r w:rsidR="00FA5A92" w:rsidRPr="00646A6A">
        <w:rPr>
          <w:rFonts w:ascii="Times New Roman" w:hAnsi="Times New Roman" w:cs="Times New Roman"/>
          <w:sz w:val="20"/>
          <w:szCs w:val="20"/>
        </w:rPr>
        <w:t xml:space="preserve">-Петербург, </w:t>
      </w:r>
      <w:r w:rsidR="00D02EC6">
        <w:rPr>
          <w:rFonts w:ascii="Times New Roman" w:hAnsi="Times New Roman" w:cs="Times New Roman"/>
          <w:sz w:val="20"/>
          <w:szCs w:val="20"/>
        </w:rPr>
        <w:t xml:space="preserve">пр. Пархоменко д. 24 лит. А; </w:t>
      </w:r>
      <w:r w:rsidR="00D02EC6" w:rsidRPr="000429EE">
        <w:rPr>
          <w:rFonts w:ascii="Times New Roman" w:hAnsi="Times New Roman" w:cs="Times New Roman"/>
          <w:color w:val="auto"/>
          <w:sz w:val="20"/>
          <w:szCs w:val="20"/>
        </w:rPr>
        <w:t>г.</w:t>
      </w:r>
      <w:r w:rsidR="00D02EC6">
        <w:rPr>
          <w:rFonts w:ascii="Times New Roman" w:hAnsi="Times New Roman" w:cs="Times New Roman"/>
          <w:color w:val="auto"/>
          <w:sz w:val="20"/>
          <w:szCs w:val="20"/>
        </w:rPr>
        <w:t xml:space="preserve"> </w:t>
      </w:r>
      <w:r w:rsidR="00D02EC6" w:rsidRPr="000429EE">
        <w:rPr>
          <w:rFonts w:ascii="Times New Roman" w:hAnsi="Times New Roman" w:cs="Times New Roman"/>
          <w:color w:val="auto"/>
          <w:sz w:val="20"/>
          <w:szCs w:val="20"/>
        </w:rPr>
        <w:t>Санкт</w:t>
      </w:r>
      <w:r w:rsidR="00D02EC6" w:rsidRPr="00646A6A">
        <w:rPr>
          <w:rFonts w:ascii="Times New Roman" w:hAnsi="Times New Roman" w:cs="Times New Roman"/>
          <w:sz w:val="20"/>
          <w:szCs w:val="20"/>
        </w:rPr>
        <w:t>-Петербург</w:t>
      </w:r>
      <w:r w:rsidR="00D02EC6">
        <w:rPr>
          <w:rFonts w:ascii="Times New Roman" w:hAnsi="Times New Roman" w:cs="Times New Roman"/>
          <w:sz w:val="20"/>
          <w:szCs w:val="20"/>
        </w:rPr>
        <w:t xml:space="preserve">, ул. </w:t>
      </w:r>
      <w:proofErr w:type="spellStart"/>
      <w:r w:rsidR="00D02EC6">
        <w:rPr>
          <w:rFonts w:ascii="Times New Roman" w:hAnsi="Times New Roman" w:cs="Times New Roman"/>
          <w:sz w:val="20"/>
          <w:szCs w:val="20"/>
        </w:rPr>
        <w:t>Гданьская</w:t>
      </w:r>
      <w:proofErr w:type="spellEnd"/>
      <w:r w:rsidR="00D02EC6">
        <w:rPr>
          <w:rFonts w:ascii="Times New Roman" w:hAnsi="Times New Roman" w:cs="Times New Roman"/>
          <w:sz w:val="20"/>
          <w:szCs w:val="20"/>
        </w:rPr>
        <w:t xml:space="preserve"> д.19 к.2; </w:t>
      </w:r>
      <w:r w:rsidR="00D02EC6" w:rsidRPr="000429EE">
        <w:rPr>
          <w:rFonts w:ascii="Times New Roman" w:hAnsi="Times New Roman" w:cs="Times New Roman"/>
          <w:color w:val="auto"/>
          <w:sz w:val="20"/>
          <w:szCs w:val="20"/>
        </w:rPr>
        <w:t>г.</w:t>
      </w:r>
      <w:r w:rsidR="00D02EC6">
        <w:rPr>
          <w:rFonts w:ascii="Times New Roman" w:hAnsi="Times New Roman" w:cs="Times New Roman"/>
          <w:color w:val="auto"/>
          <w:sz w:val="20"/>
          <w:szCs w:val="20"/>
        </w:rPr>
        <w:t xml:space="preserve"> </w:t>
      </w:r>
      <w:r w:rsidR="00D02EC6" w:rsidRPr="000429EE">
        <w:rPr>
          <w:rFonts w:ascii="Times New Roman" w:hAnsi="Times New Roman" w:cs="Times New Roman"/>
          <w:color w:val="auto"/>
          <w:sz w:val="20"/>
          <w:szCs w:val="20"/>
        </w:rPr>
        <w:t>Санкт</w:t>
      </w:r>
      <w:r w:rsidR="00D02EC6" w:rsidRPr="00646A6A">
        <w:rPr>
          <w:rFonts w:ascii="Times New Roman" w:hAnsi="Times New Roman" w:cs="Times New Roman"/>
          <w:sz w:val="20"/>
          <w:szCs w:val="20"/>
        </w:rPr>
        <w:t>-Петербург</w:t>
      </w:r>
      <w:r w:rsidR="00D02EC6">
        <w:rPr>
          <w:rFonts w:ascii="Times New Roman" w:hAnsi="Times New Roman" w:cs="Times New Roman"/>
          <w:sz w:val="20"/>
          <w:szCs w:val="20"/>
        </w:rPr>
        <w:t>, ул. Есенина д. 7</w:t>
      </w:r>
      <w:r w:rsidR="007F51B6">
        <w:rPr>
          <w:rFonts w:ascii="Times New Roman" w:hAnsi="Times New Roman" w:cs="Times New Roman"/>
          <w:sz w:val="20"/>
          <w:szCs w:val="20"/>
        </w:rPr>
        <w:t xml:space="preserve"> в 2024</w:t>
      </w:r>
      <w:r w:rsidR="00FA5A92" w:rsidRPr="00646A6A">
        <w:rPr>
          <w:rFonts w:ascii="Times New Roman" w:hAnsi="Times New Roman" w:cs="Times New Roman"/>
          <w:sz w:val="20"/>
          <w:szCs w:val="20"/>
        </w:rPr>
        <w:t xml:space="preserve"> году.</w:t>
      </w:r>
    </w:p>
    <w:p w:rsidR="00D244F9"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00D244F9" w:rsidRPr="00D244F9">
        <w:t xml:space="preserve"> </w:t>
      </w:r>
      <w:r w:rsidR="00D244F9" w:rsidRPr="00D244F9">
        <w:rPr>
          <w:rFonts w:ascii="Times New Roman" w:hAnsi="Times New Roman" w:cs="Times New Roman"/>
          <w:sz w:val="20"/>
          <w:szCs w:val="20"/>
        </w:rPr>
        <w:t xml:space="preserve">Наименование, количество и иные характеристики поставляемого Товара указаны в </w:t>
      </w:r>
      <w:r w:rsidR="00D244F9">
        <w:rPr>
          <w:rFonts w:ascii="Times New Roman" w:hAnsi="Times New Roman" w:cs="Times New Roman"/>
          <w:sz w:val="20"/>
          <w:szCs w:val="20"/>
        </w:rPr>
        <w:t>спецификации (приложение №1</w:t>
      </w:r>
      <w:r w:rsidR="00D244F9" w:rsidRPr="00D244F9">
        <w:rPr>
          <w:rFonts w:ascii="Times New Roman" w:hAnsi="Times New Roman" w:cs="Times New Roman"/>
          <w:sz w:val="20"/>
          <w:szCs w:val="20"/>
        </w:rPr>
        <w:t xml:space="preserve"> к Контракту)</w:t>
      </w:r>
      <w:r w:rsidR="00D244F9">
        <w:rPr>
          <w:rFonts w:ascii="Times New Roman" w:hAnsi="Times New Roman" w:cs="Times New Roman"/>
          <w:sz w:val="20"/>
          <w:szCs w:val="20"/>
        </w:rPr>
        <w:t xml:space="preserve">, </w:t>
      </w:r>
      <w:r w:rsidR="00D244F9" w:rsidRPr="00D244F9">
        <w:rPr>
          <w:rFonts w:ascii="Times New Roman" w:hAnsi="Times New Roman" w:cs="Times New Roman"/>
          <w:sz w:val="20"/>
          <w:szCs w:val="20"/>
        </w:rPr>
        <w:t>описани</w:t>
      </w:r>
      <w:r w:rsidR="00D244F9">
        <w:rPr>
          <w:rFonts w:ascii="Times New Roman" w:hAnsi="Times New Roman" w:cs="Times New Roman"/>
          <w:sz w:val="20"/>
          <w:szCs w:val="20"/>
        </w:rPr>
        <w:t>и объекта закупки (приложение №2</w:t>
      </w:r>
      <w:r w:rsidR="00D244F9" w:rsidRPr="00D244F9">
        <w:rPr>
          <w:rFonts w:ascii="Times New Roman" w:hAnsi="Times New Roman" w:cs="Times New Roman"/>
          <w:sz w:val="20"/>
          <w:szCs w:val="20"/>
        </w:rPr>
        <w:t xml:space="preserve"> к Контракту</w:t>
      </w:r>
      <w:r w:rsidR="0036021E" w:rsidRPr="00D244F9">
        <w:rPr>
          <w:rFonts w:ascii="Times New Roman" w:hAnsi="Times New Roman" w:cs="Times New Roman"/>
          <w:sz w:val="20"/>
          <w:szCs w:val="20"/>
        </w:rPr>
        <w:t>), являющимися</w:t>
      </w:r>
      <w:r w:rsidR="00D244F9" w:rsidRPr="00D244F9">
        <w:rPr>
          <w:rFonts w:ascii="Times New Roman" w:hAnsi="Times New Roman" w:cs="Times New Roman"/>
          <w:sz w:val="20"/>
          <w:szCs w:val="20"/>
        </w:rPr>
        <w:t xml:space="preserve"> неотъемлемой частью Контракта.</w:t>
      </w:r>
      <w:r w:rsidRPr="00646A6A">
        <w:rPr>
          <w:rFonts w:ascii="Times New Roman" w:hAnsi="Times New Roman" w:cs="Times New Roman"/>
          <w:sz w:val="20"/>
          <w:szCs w:val="20"/>
        </w:rPr>
        <w:tab/>
      </w:r>
    </w:p>
    <w:p w:rsidR="00DF0783" w:rsidRPr="00646A6A" w:rsidRDefault="00D244F9" w:rsidP="00D02EC6">
      <w:pPr>
        <w:ind w:firstLine="567"/>
        <w:jc w:val="both"/>
        <w:rPr>
          <w:rFonts w:ascii="Times New Roman" w:hAnsi="Times New Roman" w:cs="Times New Roman"/>
          <w:sz w:val="20"/>
          <w:szCs w:val="20"/>
        </w:rPr>
      </w:pPr>
      <w:r>
        <w:rPr>
          <w:rFonts w:ascii="Times New Roman" w:hAnsi="Times New Roman" w:cs="Times New Roman"/>
          <w:sz w:val="20"/>
          <w:szCs w:val="20"/>
        </w:rPr>
        <w:t>1.3</w:t>
      </w:r>
      <w:r w:rsidR="00646A6A" w:rsidRPr="00646A6A">
        <w:rPr>
          <w:rFonts w:ascii="Times New Roman" w:hAnsi="Times New Roman" w:cs="Times New Roman"/>
          <w:sz w:val="20"/>
          <w:szCs w:val="20"/>
        </w:rPr>
        <w:t>. Иденти</w:t>
      </w:r>
      <w:r w:rsidR="00345A17">
        <w:rPr>
          <w:rFonts w:ascii="Times New Roman" w:hAnsi="Times New Roman" w:cs="Times New Roman"/>
          <w:sz w:val="20"/>
          <w:szCs w:val="20"/>
        </w:rPr>
        <w:t xml:space="preserve">фикационный код закупки: </w:t>
      </w:r>
      <w:r w:rsidR="00D02EC6" w:rsidRPr="00D02EC6">
        <w:rPr>
          <w:rFonts w:ascii="Times New Roman" w:hAnsi="Times New Roman" w:cs="Times New Roman"/>
          <w:sz w:val="20"/>
          <w:szCs w:val="20"/>
        </w:rPr>
        <w:t>242780210944678020100100060000000000</w:t>
      </w:r>
      <w:r w:rsidR="00D02EC6">
        <w:rPr>
          <w:rFonts w:ascii="Times New Roman" w:hAnsi="Times New Roman" w:cs="Times New Roman"/>
          <w:sz w:val="20"/>
          <w:szCs w:val="20"/>
        </w:rPr>
        <w:t>.</w:t>
      </w:r>
    </w:p>
    <w:p w:rsidR="00A40411" w:rsidRPr="00344DA3" w:rsidRDefault="00A40411" w:rsidP="00DF0783">
      <w:pPr>
        <w:autoSpaceDE w:val="0"/>
        <w:ind w:firstLine="567"/>
        <w:jc w:val="both"/>
        <w:rPr>
          <w:rFonts w:ascii="Times New Roman" w:hAnsi="Times New Roman" w:cs="Times New Roman"/>
          <w:sz w:val="20"/>
          <w:szCs w:val="20"/>
        </w:rPr>
      </w:pPr>
    </w:p>
    <w:p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 xml:space="preserve">2. </w:t>
      </w:r>
      <w:r w:rsidR="00FA2334" w:rsidRPr="00344DA3">
        <w:rPr>
          <w:rFonts w:ascii="Times New Roman" w:hAnsi="Times New Roman" w:cs="Times New Roman"/>
          <w:b/>
          <w:sz w:val="20"/>
          <w:szCs w:val="20"/>
        </w:rPr>
        <w:t>ЦЕНА КОНТРАКТА И ПОРЯДОК РАСЧЕТОВ</w:t>
      </w:r>
    </w:p>
    <w:p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8A4856" w:rsidRPr="008A4856">
        <w:rPr>
          <w:rFonts w:eastAsia="Courier New"/>
          <w:b/>
          <w:sz w:val="20"/>
          <w:szCs w:val="20"/>
          <w:lang w:eastAsia="ru-RU" w:bidi="ru-RU"/>
        </w:rPr>
        <w:t>_____</w:t>
      </w:r>
      <w:r w:rsidR="00B53BB2">
        <w:rPr>
          <w:rFonts w:eastAsia="Courier New"/>
          <w:b/>
          <w:sz w:val="20"/>
          <w:szCs w:val="20"/>
          <w:lang w:eastAsia="ru-RU" w:bidi="ru-RU"/>
        </w:rPr>
        <w:t xml:space="preserve"> </w:t>
      </w:r>
      <w:proofErr w:type="gramStart"/>
      <w:r w:rsidR="00B53BB2">
        <w:rPr>
          <w:rFonts w:eastAsia="Courier New"/>
          <w:b/>
          <w:sz w:val="20"/>
          <w:szCs w:val="20"/>
          <w:lang w:eastAsia="ru-RU" w:bidi="ru-RU"/>
        </w:rPr>
        <w:t xml:space="preserve">рублей  </w:t>
      </w:r>
      <w:r w:rsidR="008A4856" w:rsidRPr="008A4856">
        <w:rPr>
          <w:rFonts w:eastAsia="Courier New"/>
          <w:b/>
          <w:sz w:val="20"/>
          <w:szCs w:val="20"/>
          <w:lang w:eastAsia="ru-RU" w:bidi="ru-RU"/>
        </w:rPr>
        <w:t>_</w:t>
      </w:r>
      <w:proofErr w:type="gramEnd"/>
      <w:r w:rsidR="008A4856" w:rsidRPr="008A4856">
        <w:rPr>
          <w:rFonts w:eastAsia="Courier New"/>
          <w:b/>
          <w:sz w:val="20"/>
          <w:szCs w:val="20"/>
          <w:lang w:eastAsia="ru-RU" w:bidi="ru-RU"/>
        </w:rPr>
        <w:t>_</w:t>
      </w:r>
      <w:r w:rsidR="003F21AB">
        <w:rPr>
          <w:rFonts w:eastAsia="Courier New"/>
          <w:b/>
          <w:sz w:val="20"/>
          <w:szCs w:val="20"/>
          <w:lang w:eastAsia="ru-RU" w:bidi="ru-RU"/>
        </w:rPr>
        <w:t>копеек</w:t>
      </w:r>
      <w:r w:rsidR="00B53BB2">
        <w:rPr>
          <w:rFonts w:eastAsia="Courier New"/>
          <w:sz w:val="20"/>
          <w:szCs w:val="20"/>
          <w:lang w:eastAsia="ru-RU" w:bidi="ru-RU"/>
        </w:rPr>
        <w:t xml:space="preserve">, в том числе </w:t>
      </w:r>
      <w:r w:rsidR="009A0D19" w:rsidRPr="009A0D19">
        <w:rPr>
          <w:rFonts w:eastAsia="Courier New"/>
          <w:sz w:val="20"/>
          <w:szCs w:val="20"/>
          <w:lang w:eastAsia="ru-RU" w:bidi="ru-RU"/>
        </w:rPr>
        <w:t xml:space="preserve"> НДС __</w:t>
      </w:r>
      <w:r w:rsidR="009A0D19">
        <w:rPr>
          <w:rFonts w:eastAsia="Courier New"/>
          <w:sz w:val="20"/>
          <w:szCs w:val="20"/>
          <w:lang w:eastAsia="ru-RU" w:bidi="ru-RU"/>
        </w:rPr>
        <w:t xml:space="preserve">_ рублей ___ копеек </w:t>
      </w:r>
      <w:r w:rsidR="009A0D19" w:rsidRPr="009A0D19">
        <w:rPr>
          <w:rFonts w:eastAsia="Courier New"/>
          <w:sz w:val="20"/>
          <w:szCs w:val="20"/>
          <w:lang w:eastAsia="ru-RU" w:bidi="ru-RU"/>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36021E">
        <w:rPr>
          <w:rFonts w:ascii="Times New Roman" w:hAnsi="Times New Roman" w:cs="Times New Roman"/>
          <w:bCs/>
          <w:sz w:val="20"/>
          <w:szCs w:val="20"/>
        </w:rPr>
        <w:t xml:space="preserve"> </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w:t>
      </w:r>
      <w:r w:rsidR="0036021E" w:rsidRPr="00344DA3">
        <w:rPr>
          <w:rFonts w:ascii="Times New Roman" w:hAnsi="Times New Roman" w:cs="Times New Roman"/>
          <w:bCs/>
          <w:color w:val="auto"/>
          <w:sz w:val="20"/>
          <w:szCs w:val="20"/>
        </w:rPr>
        <w:t>3. Валютой</w:t>
      </w:r>
      <w:r w:rsidR="00400879" w:rsidRPr="00344DA3">
        <w:rPr>
          <w:rFonts w:ascii="Times New Roman" w:hAnsi="Times New Roman" w:cs="Times New Roman"/>
          <w:bCs/>
          <w:color w:val="auto"/>
          <w:sz w:val="20"/>
          <w:szCs w:val="20"/>
        </w:rPr>
        <w:t>, используемой для расчётов с Поставщиком, является российский рубль.</w:t>
      </w:r>
    </w:p>
    <w:p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xml:space="preserve">. Цена Контракта может быть снижена по соглашению Сторон </w:t>
      </w:r>
      <w:r w:rsidR="0036021E" w:rsidRPr="00344DA3">
        <w:rPr>
          <w:rFonts w:ascii="Times New Roman" w:hAnsi="Times New Roman" w:cs="Times New Roman"/>
          <w:bCs/>
          <w:sz w:val="20"/>
          <w:szCs w:val="20"/>
        </w:rPr>
        <w:t>без</w:t>
      </w:r>
      <w:r w:rsidR="0036021E">
        <w:rPr>
          <w:rFonts w:ascii="Times New Roman" w:hAnsi="Times New Roman" w:cs="Times New Roman"/>
          <w:bCs/>
          <w:sz w:val="20"/>
          <w:szCs w:val="20"/>
        </w:rPr>
        <w:t xml:space="preserve"> </w:t>
      </w:r>
      <w:r w:rsidR="0036021E" w:rsidRPr="00344DA3">
        <w:rPr>
          <w:rFonts w:ascii="Times New Roman" w:hAnsi="Times New Roman" w:cs="Times New Roman"/>
          <w:bCs/>
          <w:sz w:val="20"/>
          <w:szCs w:val="20"/>
        </w:rPr>
        <w:t>изменения,</w:t>
      </w:r>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6021E" w:rsidRPr="0036021E">
        <w:rPr>
          <w:rFonts w:ascii="Times New Roman" w:hAnsi="Times New Roman" w:cs="Times New Roman"/>
          <w:color w:val="000000" w:themeColor="text1"/>
          <w:sz w:val="20"/>
          <w:szCs w:val="20"/>
        </w:rPr>
        <w:t>Источник финансирования Контракта - Бюджет Санкт- Петербурга на 2024 год в соответствии с Законом Санкт-Петербурга № 714-144 от 30.11.2023 г. «О бюджете Санкт-Петербурга на 2024 год и на плановый период 2025 и 2026 годов», целевая статья 0950083140 «Расходы на содержание Санкт-Петербургских государственных казенных учреждений Жилищных агентств районов Санкт-Петербурга».</w:t>
      </w:r>
    </w:p>
    <w:p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rsidR="004C3EC7" w:rsidRDefault="008A4B52" w:rsidP="002165CD">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w:t>
      </w:r>
      <w:r w:rsidR="004C3EC7" w:rsidRPr="004C3EC7">
        <w:rPr>
          <w:rFonts w:ascii="Times New Roman" w:hAnsi="Times New Roman" w:cs="Times New Roman"/>
          <w:sz w:val="20"/>
          <w:szCs w:val="20"/>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10 (десяти) рабочих дней с момента подписания акта приёма - передачи товара согласно графика приёма поручений на оплату расходов.</w:t>
      </w:r>
    </w:p>
    <w:p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rsidR="00DF0783" w:rsidRPr="00344DA3" w:rsidRDefault="00DF0783" w:rsidP="002165CD">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rsidR="00DF0783" w:rsidRPr="00344DA3" w:rsidRDefault="00DF0783" w:rsidP="00DF0783">
      <w:pPr>
        <w:ind w:firstLine="540"/>
        <w:jc w:val="both"/>
        <w:rPr>
          <w:rFonts w:ascii="Times New Roman" w:hAnsi="Times New Roman" w:cs="Times New Roman"/>
          <w:color w:val="000000" w:themeColor="text1"/>
          <w:sz w:val="20"/>
          <w:szCs w:val="20"/>
        </w:rPr>
      </w:pPr>
    </w:p>
    <w:p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w:t>
      </w:r>
      <w:r w:rsidR="00FA2334" w:rsidRPr="00344DA3">
        <w:rPr>
          <w:rFonts w:ascii="Times New Roman" w:hAnsi="Times New Roman" w:cs="Times New Roman"/>
          <w:b/>
          <w:sz w:val="20"/>
        </w:rPr>
        <w:t xml:space="preserve">ПОРЯДОК, СРОКИ И УСЛОВИЯ ПОСТАВКИ И ПРИЕМКИ ТОВАРА </w:t>
      </w:r>
    </w:p>
    <w:p w:rsidR="00B040AC" w:rsidRPr="00B040AC" w:rsidRDefault="00DF0783" w:rsidP="00DF0783">
      <w:pPr>
        <w:ind w:firstLine="567"/>
        <w:jc w:val="both"/>
        <w:rPr>
          <w:rFonts w:ascii="Times New Roman" w:hAnsi="Times New Roman" w:cs="Times New Roman"/>
          <w:color w:val="FF0000"/>
          <w:sz w:val="20"/>
          <w:szCs w:val="20"/>
        </w:rPr>
      </w:pPr>
      <w:r w:rsidRPr="00344DA3">
        <w:rPr>
          <w:rFonts w:ascii="Times New Roman" w:hAnsi="Times New Roman" w:cs="Times New Roman"/>
          <w:sz w:val="20"/>
          <w:szCs w:val="20"/>
        </w:rPr>
        <w:t xml:space="preserve">3.1. Поставщик самостоятельно доставляет Товар </w:t>
      </w:r>
      <w:r w:rsidR="00D02EC6">
        <w:rPr>
          <w:rFonts w:ascii="Times New Roman" w:hAnsi="Times New Roman" w:cs="Times New Roman"/>
          <w:sz w:val="20"/>
          <w:szCs w:val="20"/>
        </w:rPr>
        <w:t>Заказчику по адресам</w:t>
      </w:r>
      <w:r w:rsidRPr="00344DA3">
        <w:rPr>
          <w:rFonts w:ascii="Times New Roman" w:hAnsi="Times New Roman" w:cs="Times New Roman"/>
          <w:sz w:val="20"/>
          <w:szCs w:val="20"/>
        </w:rPr>
        <w:t>:</w:t>
      </w:r>
      <w:r w:rsidR="00D02EC6" w:rsidRPr="00D02EC6">
        <w:rPr>
          <w:rFonts w:ascii="Times New Roman" w:hAnsi="Times New Roman" w:cs="Times New Roman"/>
          <w:color w:val="auto"/>
          <w:sz w:val="20"/>
          <w:szCs w:val="20"/>
        </w:rPr>
        <w:t xml:space="preserve"> </w:t>
      </w:r>
      <w:r w:rsidR="00D02EC6" w:rsidRPr="000429EE">
        <w:rPr>
          <w:rFonts w:ascii="Times New Roman" w:hAnsi="Times New Roman" w:cs="Times New Roman"/>
          <w:color w:val="auto"/>
          <w:sz w:val="20"/>
          <w:szCs w:val="20"/>
        </w:rPr>
        <w:t>г.</w:t>
      </w:r>
      <w:r w:rsidR="00D02EC6">
        <w:rPr>
          <w:rFonts w:ascii="Times New Roman" w:hAnsi="Times New Roman" w:cs="Times New Roman"/>
          <w:color w:val="auto"/>
          <w:sz w:val="20"/>
          <w:szCs w:val="20"/>
        </w:rPr>
        <w:t xml:space="preserve"> </w:t>
      </w:r>
      <w:r w:rsidR="00D02EC6" w:rsidRPr="000429EE">
        <w:rPr>
          <w:rFonts w:ascii="Times New Roman" w:hAnsi="Times New Roman" w:cs="Times New Roman"/>
          <w:color w:val="auto"/>
          <w:sz w:val="20"/>
          <w:szCs w:val="20"/>
        </w:rPr>
        <w:t>Санкт</w:t>
      </w:r>
      <w:r w:rsidR="00D02EC6" w:rsidRPr="00646A6A">
        <w:rPr>
          <w:rFonts w:ascii="Times New Roman" w:hAnsi="Times New Roman" w:cs="Times New Roman"/>
          <w:sz w:val="20"/>
          <w:szCs w:val="20"/>
        </w:rPr>
        <w:t xml:space="preserve">-Петербург, </w:t>
      </w:r>
      <w:r w:rsidR="00D02EC6">
        <w:rPr>
          <w:rFonts w:ascii="Times New Roman" w:hAnsi="Times New Roman" w:cs="Times New Roman"/>
          <w:sz w:val="20"/>
          <w:szCs w:val="20"/>
        </w:rPr>
        <w:t xml:space="preserve">пр. Пархоменко д. 24 лит. А; </w:t>
      </w:r>
      <w:r w:rsidR="00D02EC6" w:rsidRPr="000429EE">
        <w:rPr>
          <w:rFonts w:ascii="Times New Roman" w:hAnsi="Times New Roman" w:cs="Times New Roman"/>
          <w:color w:val="auto"/>
          <w:sz w:val="20"/>
          <w:szCs w:val="20"/>
        </w:rPr>
        <w:t>г.</w:t>
      </w:r>
      <w:r w:rsidR="00D02EC6">
        <w:rPr>
          <w:rFonts w:ascii="Times New Roman" w:hAnsi="Times New Roman" w:cs="Times New Roman"/>
          <w:color w:val="auto"/>
          <w:sz w:val="20"/>
          <w:szCs w:val="20"/>
        </w:rPr>
        <w:t xml:space="preserve"> </w:t>
      </w:r>
      <w:r w:rsidR="00D02EC6" w:rsidRPr="000429EE">
        <w:rPr>
          <w:rFonts w:ascii="Times New Roman" w:hAnsi="Times New Roman" w:cs="Times New Roman"/>
          <w:color w:val="auto"/>
          <w:sz w:val="20"/>
          <w:szCs w:val="20"/>
        </w:rPr>
        <w:t>Санкт</w:t>
      </w:r>
      <w:r w:rsidR="00D02EC6" w:rsidRPr="00646A6A">
        <w:rPr>
          <w:rFonts w:ascii="Times New Roman" w:hAnsi="Times New Roman" w:cs="Times New Roman"/>
          <w:sz w:val="20"/>
          <w:szCs w:val="20"/>
        </w:rPr>
        <w:t>-Петербург</w:t>
      </w:r>
      <w:r w:rsidR="00D02EC6">
        <w:rPr>
          <w:rFonts w:ascii="Times New Roman" w:hAnsi="Times New Roman" w:cs="Times New Roman"/>
          <w:sz w:val="20"/>
          <w:szCs w:val="20"/>
        </w:rPr>
        <w:t xml:space="preserve">, ул. </w:t>
      </w:r>
      <w:proofErr w:type="spellStart"/>
      <w:r w:rsidR="00D02EC6">
        <w:rPr>
          <w:rFonts w:ascii="Times New Roman" w:hAnsi="Times New Roman" w:cs="Times New Roman"/>
          <w:sz w:val="20"/>
          <w:szCs w:val="20"/>
        </w:rPr>
        <w:t>Гданьская</w:t>
      </w:r>
      <w:proofErr w:type="spellEnd"/>
      <w:r w:rsidR="00D02EC6">
        <w:rPr>
          <w:rFonts w:ascii="Times New Roman" w:hAnsi="Times New Roman" w:cs="Times New Roman"/>
          <w:sz w:val="20"/>
          <w:szCs w:val="20"/>
        </w:rPr>
        <w:t xml:space="preserve"> д.19 к.2; </w:t>
      </w:r>
      <w:r w:rsidR="00D02EC6" w:rsidRPr="000429EE">
        <w:rPr>
          <w:rFonts w:ascii="Times New Roman" w:hAnsi="Times New Roman" w:cs="Times New Roman"/>
          <w:color w:val="auto"/>
          <w:sz w:val="20"/>
          <w:szCs w:val="20"/>
        </w:rPr>
        <w:t>г.</w:t>
      </w:r>
      <w:r w:rsidR="00D02EC6">
        <w:rPr>
          <w:rFonts w:ascii="Times New Roman" w:hAnsi="Times New Roman" w:cs="Times New Roman"/>
          <w:color w:val="auto"/>
          <w:sz w:val="20"/>
          <w:szCs w:val="20"/>
        </w:rPr>
        <w:t xml:space="preserve"> </w:t>
      </w:r>
      <w:r w:rsidR="00D02EC6" w:rsidRPr="000429EE">
        <w:rPr>
          <w:rFonts w:ascii="Times New Roman" w:hAnsi="Times New Roman" w:cs="Times New Roman"/>
          <w:color w:val="auto"/>
          <w:sz w:val="20"/>
          <w:szCs w:val="20"/>
        </w:rPr>
        <w:t>Санкт</w:t>
      </w:r>
      <w:r w:rsidR="00D02EC6" w:rsidRPr="00646A6A">
        <w:rPr>
          <w:rFonts w:ascii="Times New Roman" w:hAnsi="Times New Roman" w:cs="Times New Roman"/>
          <w:sz w:val="20"/>
          <w:szCs w:val="20"/>
        </w:rPr>
        <w:t>-Петербург</w:t>
      </w:r>
      <w:r w:rsidR="00D02EC6">
        <w:rPr>
          <w:rFonts w:ascii="Times New Roman" w:hAnsi="Times New Roman" w:cs="Times New Roman"/>
          <w:sz w:val="20"/>
          <w:szCs w:val="20"/>
        </w:rPr>
        <w:t>, ул. Есенина д. 7</w:t>
      </w:r>
      <w:r w:rsidR="00D02EC6" w:rsidRPr="00344DA3">
        <w:rPr>
          <w:rFonts w:ascii="Times New Roman" w:hAnsi="Times New Roman" w:cs="Times New Roman"/>
          <w:sz w:val="20"/>
          <w:szCs w:val="20"/>
        </w:rPr>
        <w:t xml:space="preserve"> </w:t>
      </w:r>
      <w:r w:rsidR="00FA5A92" w:rsidRPr="00344DA3">
        <w:rPr>
          <w:rFonts w:ascii="Times New Roman" w:hAnsi="Times New Roman" w:cs="Times New Roman"/>
          <w:sz w:val="20"/>
          <w:szCs w:val="20"/>
        </w:rPr>
        <w:t>(далее - место доставки), в срок</w:t>
      </w:r>
      <w:r w:rsidR="008504BE">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w:t>
      </w:r>
      <w:r w:rsidR="00FA5A92" w:rsidRPr="00F50789">
        <w:rPr>
          <w:rFonts w:ascii="Times New Roman" w:hAnsi="Times New Roman" w:cs="Times New Roman"/>
          <w:color w:val="auto"/>
          <w:sz w:val="20"/>
          <w:szCs w:val="20"/>
        </w:rPr>
        <w:t xml:space="preserve">в </w:t>
      </w:r>
      <w:r w:rsidR="00F50789" w:rsidRPr="00F50789">
        <w:rPr>
          <w:rFonts w:ascii="Times New Roman" w:hAnsi="Times New Roman" w:cs="Times New Roman"/>
          <w:color w:val="auto"/>
          <w:sz w:val="20"/>
          <w:szCs w:val="20"/>
        </w:rPr>
        <w:t>течение 5</w:t>
      </w:r>
      <w:r w:rsidR="00B040AC" w:rsidRPr="00F50789">
        <w:rPr>
          <w:rFonts w:ascii="Times New Roman" w:hAnsi="Times New Roman" w:cs="Times New Roman"/>
          <w:color w:val="auto"/>
          <w:sz w:val="20"/>
          <w:szCs w:val="20"/>
        </w:rPr>
        <w:t xml:space="preserve"> </w:t>
      </w:r>
      <w:r w:rsidR="00FA5A92" w:rsidRPr="00F50789">
        <w:rPr>
          <w:rFonts w:ascii="Times New Roman" w:hAnsi="Times New Roman" w:cs="Times New Roman"/>
          <w:color w:val="auto"/>
          <w:sz w:val="20"/>
          <w:szCs w:val="20"/>
        </w:rPr>
        <w:t>(</w:t>
      </w:r>
      <w:r w:rsidR="00B040AC" w:rsidRPr="00F50789">
        <w:rPr>
          <w:rFonts w:ascii="Times New Roman" w:hAnsi="Times New Roman" w:cs="Times New Roman"/>
          <w:color w:val="auto"/>
          <w:sz w:val="20"/>
          <w:szCs w:val="20"/>
        </w:rPr>
        <w:t>пяти</w:t>
      </w:r>
      <w:r w:rsidR="00FA5A92" w:rsidRPr="00F50789">
        <w:rPr>
          <w:rFonts w:ascii="Times New Roman" w:hAnsi="Times New Roman" w:cs="Times New Roman"/>
          <w:color w:val="auto"/>
          <w:sz w:val="20"/>
          <w:szCs w:val="20"/>
        </w:rPr>
        <w:t>)</w:t>
      </w:r>
      <w:r w:rsidR="003F21AB" w:rsidRPr="00F50789">
        <w:rPr>
          <w:rFonts w:ascii="Times New Roman" w:hAnsi="Times New Roman" w:cs="Times New Roman"/>
          <w:color w:val="auto"/>
          <w:sz w:val="20"/>
          <w:szCs w:val="20"/>
        </w:rPr>
        <w:t xml:space="preserve"> </w:t>
      </w:r>
      <w:r w:rsidR="00FA5A92" w:rsidRPr="00F50789">
        <w:rPr>
          <w:rFonts w:ascii="Times New Roman" w:hAnsi="Times New Roman" w:cs="Times New Roman"/>
          <w:color w:val="auto"/>
          <w:sz w:val="20"/>
          <w:szCs w:val="20"/>
        </w:rPr>
        <w:t>р</w:t>
      </w:r>
      <w:r w:rsidR="00F867D2" w:rsidRPr="00F50789">
        <w:rPr>
          <w:rFonts w:ascii="Times New Roman" w:hAnsi="Times New Roman" w:cs="Times New Roman"/>
          <w:color w:val="auto"/>
          <w:sz w:val="20"/>
          <w:szCs w:val="20"/>
        </w:rPr>
        <w:t xml:space="preserve">абочих дней с момента (даты) </w:t>
      </w:r>
      <w:r w:rsidR="00F50789" w:rsidRPr="00F50789">
        <w:rPr>
          <w:rFonts w:ascii="Times New Roman" w:hAnsi="Times New Roman" w:cs="Times New Roman"/>
          <w:color w:val="auto"/>
          <w:sz w:val="20"/>
          <w:szCs w:val="20"/>
        </w:rPr>
        <w:t>заключения контракта</w:t>
      </w:r>
      <w:r w:rsidR="00FA5A92" w:rsidRPr="00F50789">
        <w:rPr>
          <w:rFonts w:ascii="Times New Roman" w:hAnsi="Times New Roman" w:cs="Times New Roman"/>
          <w:color w:val="auto"/>
          <w:sz w:val="20"/>
          <w:szCs w:val="20"/>
        </w:rPr>
        <w:t xml:space="preserve"> Сторонами</w:t>
      </w:r>
      <w:r w:rsidR="00B040AC" w:rsidRPr="00F50789">
        <w:rPr>
          <w:rFonts w:ascii="Times New Roman" w:hAnsi="Times New Roman" w:cs="Times New Roman"/>
          <w:color w:val="auto"/>
          <w:sz w:val="20"/>
          <w:szCs w:val="20"/>
        </w:rPr>
        <w:t>.</w:t>
      </w:r>
    </w:p>
    <w:p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lastRenderedPageBreak/>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sidR="004C3EC7">
        <w:rPr>
          <w:rFonts w:ascii="Times New Roman" w:hAnsi="Times New Roman" w:cs="Times New Roman"/>
          <w:color w:val="auto"/>
          <w:sz w:val="20"/>
          <w:szCs w:val="20"/>
        </w:rPr>
        <w:t>1.</w:t>
      </w:r>
      <w:r w:rsidR="004C3EC7" w:rsidRPr="00CA3667">
        <w:rPr>
          <w:rFonts w:ascii="Times New Roman" w:hAnsi="Times New Roman" w:cs="Times New Roman"/>
          <w:color w:val="auto"/>
          <w:sz w:val="20"/>
          <w:szCs w:val="20"/>
        </w:rPr>
        <w:t xml:space="preserve"> 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установка, </w:t>
      </w:r>
      <w:r w:rsidR="00431CC9">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xml:space="preserve">, проверка работоспособности, </w:t>
      </w:r>
      <w:r w:rsidRPr="00CA3667">
        <w:rPr>
          <w:rFonts w:ascii="Times New Roman" w:hAnsi="Times New Roman" w:cs="Times New Roman"/>
          <w:color w:val="auto"/>
          <w:sz w:val="20"/>
          <w:szCs w:val="20"/>
        </w:rPr>
        <w:t xml:space="preserve">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w:t>
      </w:r>
      <w:r w:rsidRPr="00F50789">
        <w:rPr>
          <w:rFonts w:ascii="Times New Roman" w:hAnsi="Times New Roman" w:cs="Times New Roman"/>
          <w:color w:val="auto"/>
          <w:sz w:val="20"/>
          <w:szCs w:val="20"/>
        </w:rPr>
        <w:t xml:space="preserve">2 рабочих дней </w:t>
      </w:r>
      <w:r w:rsidRPr="00CA3667">
        <w:rPr>
          <w:rFonts w:ascii="Times New Roman" w:hAnsi="Times New Roman" w:cs="Times New Roman"/>
          <w:color w:val="auto"/>
          <w:sz w:val="20"/>
          <w:szCs w:val="20"/>
        </w:rPr>
        <w:t>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поставки Товара (оборудования). </w:t>
      </w:r>
    </w:p>
    <w:p w:rsidR="00B92E9A" w:rsidRDefault="00B040AC" w:rsidP="00B92E9A">
      <w:pPr>
        <w:jc w:val="both"/>
      </w:pPr>
      <w:r>
        <w:rPr>
          <w:rFonts w:ascii="Times New Roman" w:hAnsi="Times New Roman" w:cs="Times New Roman"/>
          <w:color w:val="auto"/>
          <w:sz w:val="20"/>
          <w:szCs w:val="20"/>
        </w:rPr>
        <w:t xml:space="preserve">           </w:t>
      </w:r>
      <w:r w:rsidR="00B92E9A">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w:t>
      </w:r>
      <w:r w:rsidR="004C3EC7">
        <w:rPr>
          <w:rFonts w:ascii="Times New Roman" w:hAnsi="Times New Roman" w:cs="Times New Roman"/>
          <w:color w:val="auto"/>
          <w:sz w:val="20"/>
          <w:szCs w:val="20"/>
        </w:rPr>
        <w:t>2.</w:t>
      </w:r>
      <w:r w:rsidR="004C3EC7" w:rsidRPr="00344DA3">
        <w:rPr>
          <w:rFonts w:ascii="Times New Roman" w:hAnsi="Times New Roman" w:cs="Times New Roman"/>
          <w:color w:val="auto"/>
          <w:sz w:val="20"/>
          <w:szCs w:val="20"/>
        </w:rPr>
        <w:t xml:space="preserve"> Поставщик</w:t>
      </w:r>
      <w:r w:rsidR="00DF0783" w:rsidRPr="00344DA3">
        <w:rPr>
          <w:rFonts w:ascii="Times New Roman" w:hAnsi="Times New Roman" w:cs="Times New Roman"/>
          <w:color w:val="auto"/>
          <w:sz w:val="20"/>
          <w:szCs w:val="20"/>
        </w:rPr>
        <w:t xml:space="preserve">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00B92E9A" w:rsidRPr="00B92E9A">
        <w:t xml:space="preserve"> </w:t>
      </w:r>
    </w:p>
    <w:p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w:t>
      </w:r>
      <w:r w:rsidR="00B52E59">
        <w:rPr>
          <w:rFonts w:ascii="Times New Roman" w:hAnsi="Times New Roman" w:cs="Times New Roman"/>
          <w:color w:val="auto"/>
          <w:sz w:val="20"/>
          <w:szCs w:val="20"/>
        </w:rPr>
        <w:t>9:00 до 17</w:t>
      </w:r>
      <w:r w:rsidRPr="00B92E9A">
        <w:rPr>
          <w:rFonts w:ascii="Times New Roman" w:hAnsi="Times New Roman" w:cs="Times New Roman"/>
          <w:color w:val="auto"/>
          <w:sz w:val="20"/>
          <w:szCs w:val="20"/>
        </w:rPr>
        <w:t xml:space="preserve">:00, дата по согласованию с Заказчиком. </w:t>
      </w:r>
    </w:p>
    <w:p w:rsidR="00DF0783"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EB4F08">
        <w:rPr>
          <w:rFonts w:ascii="Times New Roman" w:hAnsi="Times New Roman" w:cs="Times New Roman"/>
          <w:color w:val="auto"/>
          <w:sz w:val="20"/>
          <w:szCs w:val="20"/>
        </w:rPr>
        <w:t xml:space="preserve"> со стороны Заказчика</w:t>
      </w:r>
      <w:r w:rsidRPr="00B92E9A">
        <w:rPr>
          <w:rFonts w:ascii="Times New Roman" w:hAnsi="Times New Roman" w:cs="Times New Roman"/>
          <w:color w:val="auto"/>
          <w:sz w:val="20"/>
          <w:szCs w:val="20"/>
        </w:rPr>
        <w:t>:</w:t>
      </w:r>
      <w:r w:rsidR="00EB4F08" w:rsidRPr="00EB4F08">
        <w:t xml:space="preserve"> </w:t>
      </w:r>
      <w:proofErr w:type="spellStart"/>
      <w:r w:rsidR="00EB4F08" w:rsidRPr="00EB4F08">
        <w:rPr>
          <w:rFonts w:ascii="Times New Roman" w:hAnsi="Times New Roman" w:cs="Times New Roman"/>
          <w:color w:val="auto"/>
          <w:sz w:val="20"/>
          <w:szCs w:val="20"/>
        </w:rPr>
        <w:t>Еникеева</w:t>
      </w:r>
      <w:proofErr w:type="spellEnd"/>
      <w:r w:rsidR="00EB4F08" w:rsidRPr="00EB4F08">
        <w:rPr>
          <w:rFonts w:ascii="Times New Roman" w:hAnsi="Times New Roman" w:cs="Times New Roman"/>
          <w:color w:val="auto"/>
          <w:sz w:val="20"/>
          <w:szCs w:val="20"/>
        </w:rPr>
        <w:t xml:space="preserve"> Равиля </w:t>
      </w:r>
      <w:proofErr w:type="spellStart"/>
      <w:r w:rsidR="00EB4F08" w:rsidRPr="00EB4F08">
        <w:rPr>
          <w:rFonts w:ascii="Times New Roman" w:hAnsi="Times New Roman" w:cs="Times New Roman"/>
          <w:color w:val="auto"/>
          <w:sz w:val="20"/>
          <w:szCs w:val="20"/>
        </w:rPr>
        <w:t>Ганиевна</w:t>
      </w:r>
      <w:proofErr w:type="spellEnd"/>
      <w:r w:rsidR="00EB4F08" w:rsidRPr="00EB4F08">
        <w:rPr>
          <w:rFonts w:ascii="Times New Roman" w:hAnsi="Times New Roman" w:cs="Times New Roman"/>
          <w:color w:val="auto"/>
          <w:sz w:val="20"/>
          <w:szCs w:val="20"/>
        </w:rPr>
        <w:t>, +7 921 882 35 29</w:t>
      </w:r>
      <w:r w:rsidRPr="00B92E9A">
        <w:rPr>
          <w:rFonts w:ascii="Times New Roman" w:hAnsi="Times New Roman" w:cs="Times New Roman"/>
          <w:color w:val="auto"/>
          <w:sz w:val="20"/>
          <w:szCs w:val="20"/>
        </w:rPr>
        <w:t>.</w:t>
      </w:r>
    </w:p>
    <w:p w:rsidR="00EB4F08" w:rsidRPr="00344DA3" w:rsidRDefault="00EB4F08" w:rsidP="00EB4F08">
      <w:pPr>
        <w:ind w:firstLine="567"/>
        <w:jc w:val="both"/>
        <w:rPr>
          <w:color w:val="auto"/>
          <w:sz w:val="20"/>
          <w:szCs w:val="20"/>
        </w:rPr>
      </w:pPr>
      <w:r>
        <w:rPr>
          <w:rFonts w:ascii="Times New Roman" w:hAnsi="Times New Roman" w:cs="Times New Roman"/>
          <w:color w:val="auto"/>
          <w:sz w:val="20"/>
          <w:szCs w:val="20"/>
        </w:rPr>
        <w:t xml:space="preserve">3.1.5. </w:t>
      </w:r>
      <w:r w:rsidRPr="00B92E9A">
        <w:rPr>
          <w:rFonts w:ascii="Times New Roman" w:hAnsi="Times New Roman" w:cs="Times New Roman"/>
          <w:color w:val="auto"/>
          <w:sz w:val="20"/>
          <w:szCs w:val="20"/>
        </w:rPr>
        <w:t>Контактное лицо</w:t>
      </w:r>
      <w:r>
        <w:rPr>
          <w:rFonts w:ascii="Times New Roman" w:hAnsi="Times New Roman" w:cs="Times New Roman"/>
          <w:color w:val="auto"/>
          <w:sz w:val="20"/>
          <w:szCs w:val="20"/>
        </w:rPr>
        <w:t xml:space="preserve"> со стороны</w:t>
      </w:r>
      <w:r>
        <w:rPr>
          <w:rFonts w:ascii="Times New Roman" w:hAnsi="Times New Roman" w:cs="Times New Roman"/>
          <w:color w:val="auto"/>
          <w:sz w:val="20"/>
          <w:szCs w:val="20"/>
        </w:rPr>
        <w:t xml:space="preserve"> </w:t>
      </w:r>
      <w:r w:rsidR="0000619B">
        <w:rPr>
          <w:rFonts w:ascii="Times New Roman" w:hAnsi="Times New Roman" w:cs="Times New Roman"/>
          <w:color w:val="auto"/>
          <w:sz w:val="20"/>
          <w:szCs w:val="20"/>
        </w:rPr>
        <w:t>Поставщика</w:t>
      </w:r>
      <w:r>
        <w:rPr>
          <w:rFonts w:ascii="Times New Roman" w:hAnsi="Times New Roman" w:cs="Times New Roman"/>
          <w:color w:val="auto"/>
          <w:sz w:val="20"/>
          <w:szCs w:val="20"/>
        </w:rPr>
        <w:t>: _________________________________.</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w:t>
      </w:r>
      <w:r w:rsidR="00DF0783" w:rsidRPr="00F50789">
        <w:rPr>
          <w:rFonts w:ascii="Times New Roman" w:hAnsi="Times New Roman" w:cs="Times New Roman"/>
          <w:color w:val="auto"/>
          <w:sz w:val="20"/>
          <w:szCs w:val="20"/>
        </w:rPr>
        <w:t>товара в течение 3 рабочих дне</w:t>
      </w:r>
      <w:r w:rsidR="003F21AB" w:rsidRPr="00F50789">
        <w:rPr>
          <w:rFonts w:ascii="Times New Roman" w:hAnsi="Times New Roman" w:cs="Times New Roman"/>
          <w:color w:val="auto"/>
          <w:sz w:val="20"/>
          <w:szCs w:val="20"/>
        </w:rPr>
        <w:t xml:space="preserve">й. </w:t>
      </w:r>
      <w:r w:rsidR="003F21AB">
        <w:rPr>
          <w:rFonts w:ascii="Times New Roman" w:hAnsi="Times New Roman" w:cs="Times New Roman"/>
          <w:color w:val="auto"/>
          <w:sz w:val="20"/>
          <w:szCs w:val="20"/>
        </w:rPr>
        <w:t>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xml:space="preserve">. Право владения, пользования и распоряжения Товаром переходит от Поставщика к Заказчику после </w:t>
      </w:r>
      <w:r w:rsidR="00DF0783" w:rsidRPr="00344DA3">
        <w:rPr>
          <w:rFonts w:ascii="Times New Roman" w:hAnsi="Times New Roman" w:cs="Times New Roman"/>
          <w:sz w:val="20"/>
          <w:szCs w:val="20"/>
        </w:rPr>
        <w:lastRenderedPageBreak/>
        <w:t>подписания Сторонами Акта приёма передачи товара.</w:t>
      </w:r>
    </w:p>
    <w:p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F0783" w:rsidRPr="00344DA3" w:rsidRDefault="00DF0783" w:rsidP="00DF0783">
      <w:pPr>
        <w:jc w:val="center"/>
        <w:rPr>
          <w:rFonts w:ascii="Times New Roman" w:hAnsi="Times New Roman" w:cs="Times New Roman"/>
          <w:b/>
          <w:sz w:val="20"/>
          <w:szCs w:val="20"/>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 xml:space="preserve">4. </w:t>
      </w:r>
      <w:r w:rsidR="00FA2334" w:rsidRPr="00344DA3">
        <w:rPr>
          <w:rFonts w:ascii="Times New Roman" w:hAnsi="Times New Roman" w:cs="Times New Roman"/>
          <w:b/>
          <w:sz w:val="20"/>
          <w:szCs w:val="20"/>
        </w:rPr>
        <w:t>ВЗАИМОДЕЙСТВИЕ СТОРОН</w:t>
      </w:r>
    </w:p>
    <w:p w:rsidR="00DF0783" w:rsidRPr="00344DA3" w:rsidRDefault="00FA2334"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rsidR="000D7B36" w:rsidRDefault="000D7B36" w:rsidP="000D7B36">
      <w:pPr>
        <w:autoSpaceDE w:val="0"/>
        <w:jc w:val="both"/>
        <w:rPr>
          <w:rFonts w:ascii="Times New Roman" w:hAnsi="Times New Roman" w:cs="Times New Roman"/>
          <w:i/>
          <w:color w:val="auto"/>
          <w:sz w:val="20"/>
          <w:szCs w:val="20"/>
        </w:rPr>
      </w:pPr>
      <w:bookmarkStart w:id="1" w:name="P1497"/>
      <w:bookmarkEnd w:id="1"/>
    </w:p>
    <w:p w:rsidR="00DF0783" w:rsidRPr="000D7B36" w:rsidRDefault="00DF0783" w:rsidP="00FA2334">
      <w:pPr>
        <w:autoSpaceDE w:val="0"/>
        <w:ind w:firstLine="709"/>
        <w:jc w:val="both"/>
        <w:rPr>
          <w:rFonts w:ascii="Times New Roman" w:hAnsi="Times New Roman" w:cs="Times New Roman"/>
          <w:i/>
          <w:color w:val="auto"/>
          <w:sz w:val="20"/>
          <w:szCs w:val="20"/>
        </w:rPr>
      </w:pPr>
      <w:r w:rsidRPr="00FA2334">
        <w:rPr>
          <w:rFonts w:ascii="Times New Roman" w:hAnsi="Times New Roman" w:cs="Times New Roman"/>
          <w:color w:val="auto"/>
          <w:sz w:val="20"/>
          <w:szCs w:val="20"/>
        </w:rPr>
        <w:t>4.</w:t>
      </w:r>
      <w:r w:rsidR="00F50789" w:rsidRPr="00FA2334">
        <w:rPr>
          <w:rFonts w:ascii="Times New Roman" w:hAnsi="Times New Roman" w:cs="Times New Roman"/>
          <w:color w:val="auto"/>
          <w:sz w:val="20"/>
          <w:szCs w:val="20"/>
        </w:rPr>
        <w:t>1</w:t>
      </w:r>
      <w:r w:rsidR="00F50789" w:rsidRPr="00344DA3">
        <w:rPr>
          <w:rFonts w:ascii="Times New Roman" w:hAnsi="Times New Roman" w:cs="Times New Roman"/>
          <w:i/>
          <w:color w:val="auto"/>
          <w:sz w:val="20"/>
          <w:szCs w:val="20"/>
        </w:rPr>
        <w:t>.</w:t>
      </w:r>
      <w:r w:rsidR="00F50789" w:rsidRPr="000D7B36">
        <w:rPr>
          <w:rFonts w:ascii="Times New Roman" w:hAnsi="Times New Roman" w:cs="Times New Roman"/>
          <w:sz w:val="20"/>
          <w:szCs w:val="20"/>
        </w:rPr>
        <w:t xml:space="preserve"> Поставщик</w:t>
      </w:r>
      <w:r w:rsidR="000D7B36" w:rsidRPr="000D7B36">
        <w:rPr>
          <w:rFonts w:ascii="Times New Roman" w:hAnsi="Times New Roman" w:cs="Times New Roman"/>
          <w:sz w:val="20"/>
          <w:szCs w:val="20"/>
        </w:rPr>
        <w:t xml:space="preserve"> обязан:</w:t>
      </w:r>
    </w:p>
    <w:p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70E1F">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w:t>
      </w:r>
      <w:r w:rsidR="00370E1F">
        <w:rPr>
          <w:rFonts w:ascii="Times New Roman" w:hAnsi="Times New Roman" w:cs="Times New Roman"/>
          <w:color w:val="auto"/>
          <w:sz w:val="20"/>
          <w:szCs w:val="20"/>
        </w:rPr>
        <w:t>), установку</w:t>
      </w:r>
      <w:r w:rsidR="003F21AB" w:rsidRPr="003F21AB">
        <w:rPr>
          <w:rFonts w:ascii="Times New Roman" w:hAnsi="Times New Roman" w:cs="Times New Roman"/>
          <w:color w:val="auto"/>
          <w:sz w:val="20"/>
          <w:szCs w:val="20"/>
        </w:rPr>
        <w:t>,</w:t>
      </w:r>
      <w:r w:rsidR="00370E1F">
        <w:rPr>
          <w:rFonts w:ascii="Times New Roman" w:hAnsi="Times New Roman" w:cs="Times New Roman"/>
          <w:color w:val="auto"/>
          <w:sz w:val="20"/>
          <w:szCs w:val="20"/>
        </w:rPr>
        <w:t xml:space="preserve"> подключение</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w:t>
      </w:r>
      <w:r w:rsidR="00D244F9">
        <w:rPr>
          <w:rFonts w:ascii="Times New Roman" w:hAnsi="Times New Roman" w:cs="Times New Roman"/>
          <w:color w:val="auto"/>
          <w:sz w:val="20"/>
          <w:szCs w:val="20"/>
        </w:rPr>
        <w:t xml:space="preserve">(даты) </w:t>
      </w:r>
      <w:r w:rsidRPr="000D7B36">
        <w:rPr>
          <w:rFonts w:ascii="Times New Roman" w:hAnsi="Times New Roman" w:cs="Times New Roman"/>
          <w:color w:val="auto"/>
          <w:sz w:val="20"/>
          <w:szCs w:val="20"/>
        </w:rPr>
        <w:t xml:space="preserve">передачи Товара по акту приёма-передачи (в документах на Товар, предусматривающих гарантийный срок).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w:t>
      </w:r>
      <w:r w:rsidRPr="000D7B36">
        <w:rPr>
          <w:rFonts w:ascii="Times New Roman" w:hAnsi="Times New Roman" w:cs="Times New Roman"/>
          <w:color w:val="auto"/>
          <w:sz w:val="20"/>
          <w:szCs w:val="20"/>
        </w:rPr>
        <w:lastRenderedPageBreak/>
        <w:t xml:space="preserve">экономического союза) на этапе исполнения контракта.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w:t>
      </w:r>
      <w:r w:rsidR="00F50789" w:rsidRPr="000D7B36">
        <w:rPr>
          <w:rFonts w:ascii="Times New Roman" w:hAnsi="Times New Roman" w:cs="Times New Roman"/>
          <w:color w:val="auto"/>
          <w:sz w:val="20"/>
          <w:szCs w:val="20"/>
        </w:rPr>
        <w:t>15. Поставщик</w:t>
      </w:r>
      <w:r w:rsidRPr="000D7B36">
        <w:rPr>
          <w:rFonts w:ascii="Times New Roman" w:hAnsi="Times New Roman" w:cs="Times New Roman"/>
          <w:color w:val="auto"/>
          <w:sz w:val="20"/>
          <w:szCs w:val="20"/>
        </w:rPr>
        <w:t xml:space="preserve">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w:t>
      </w:r>
      <w:r w:rsidR="00370E1F">
        <w:rPr>
          <w:rFonts w:ascii="Times New Roman" w:hAnsi="Times New Roman" w:cs="Times New Roman"/>
          <w:color w:val="auto"/>
          <w:sz w:val="20"/>
          <w:szCs w:val="20"/>
        </w:rPr>
        <w:t>я/</w:t>
      </w:r>
      <w:proofErr w:type="spellStart"/>
      <w:r w:rsidR="00370E1F">
        <w:rPr>
          <w:rFonts w:ascii="Times New Roman" w:hAnsi="Times New Roman" w:cs="Times New Roman"/>
          <w:color w:val="auto"/>
          <w:sz w:val="20"/>
          <w:szCs w:val="20"/>
        </w:rPr>
        <w:t>и</w:t>
      </w:r>
      <w:r w:rsidRPr="000D7B36">
        <w:rPr>
          <w:rFonts w:ascii="Times New Roman" w:hAnsi="Times New Roman" w:cs="Times New Roman"/>
          <w:color w:val="auto"/>
          <w:sz w:val="20"/>
          <w:szCs w:val="20"/>
        </w:rPr>
        <w:t>й</w:t>
      </w:r>
      <w:proofErr w:type="spellEnd"/>
      <w:r w:rsidRPr="000D7B36">
        <w:rPr>
          <w:rFonts w:ascii="Times New Roman" w:hAnsi="Times New Roman" w:cs="Times New Roman"/>
          <w:color w:val="auto"/>
          <w:sz w:val="20"/>
          <w:szCs w:val="20"/>
        </w:rPr>
        <w:t>, в которы</w:t>
      </w:r>
      <w:r w:rsidR="00E2106B">
        <w:rPr>
          <w:rFonts w:ascii="Times New Roman" w:hAnsi="Times New Roman" w:cs="Times New Roman"/>
          <w:color w:val="auto"/>
          <w:sz w:val="20"/>
          <w:szCs w:val="20"/>
        </w:rPr>
        <w:t>х будет осуществляться сборка</w:t>
      </w:r>
      <w:r w:rsidR="00370E1F">
        <w:rPr>
          <w:rFonts w:ascii="Times New Roman" w:hAnsi="Times New Roman" w:cs="Times New Roman"/>
          <w:color w:val="auto"/>
          <w:sz w:val="20"/>
          <w:szCs w:val="20"/>
        </w:rPr>
        <w:t xml:space="preserve"> (при необходимости)</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00370E1F">
        <w:rPr>
          <w:rFonts w:ascii="Times New Roman" w:hAnsi="Times New Roman" w:cs="Times New Roman"/>
          <w:color w:val="auto"/>
          <w:sz w:val="20"/>
          <w:szCs w:val="20"/>
        </w:rPr>
        <w:t xml:space="preserve">подключение, проверка работоспособности,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w:t>
      </w:r>
      <w:r w:rsidR="00370E1F">
        <w:rPr>
          <w:rFonts w:ascii="Times New Roman" w:hAnsi="Times New Roman" w:cs="Times New Roman"/>
          <w:color w:val="auto"/>
          <w:sz w:val="20"/>
          <w:szCs w:val="20"/>
        </w:rPr>
        <w:t>е/</w:t>
      </w:r>
      <w:r w:rsidRPr="000D7B36">
        <w:rPr>
          <w:rFonts w:ascii="Times New Roman" w:hAnsi="Times New Roman" w:cs="Times New Roman"/>
          <w:color w:val="auto"/>
          <w:sz w:val="20"/>
          <w:szCs w:val="20"/>
        </w:rPr>
        <w:t>я для сборки (при необходимости),</w:t>
      </w:r>
      <w:r w:rsidR="00370E1F">
        <w:rPr>
          <w:rFonts w:ascii="Times New Roman" w:hAnsi="Times New Roman" w:cs="Times New Roman"/>
          <w:color w:val="auto"/>
          <w:sz w:val="20"/>
          <w:szCs w:val="20"/>
        </w:rPr>
        <w:t xml:space="preserve"> установки, подключения, проверки </w:t>
      </w:r>
      <w:r w:rsidR="00F50789">
        <w:rPr>
          <w:rFonts w:ascii="Times New Roman" w:hAnsi="Times New Roman" w:cs="Times New Roman"/>
          <w:color w:val="auto"/>
          <w:sz w:val="20"/>
          <w:szCs w:val="20"/>
        </w:rPr>
        <w:t xml:space="preserve">работоспособности </w:t>
      </w:r>
      <w:r w:rsidR="00F50789" w:rsidRPr="000D7B36">
        <w:rPr>
          <w:rFonts w:ascii="Times New Roman" w:hAnsi="Times New Roman" w:cs="Times New Roman"/>
          <w:color w:val="auto"/>
          <w:sz w:val="20"/>
          <w:szCs w:val="20"/>
        </w:rPr>
        <w:t>товара</w:t>
      </w:r>
      <w:r w:rsidRPr="000D7B36">
        <w:rPr>
          <w:rFonts w:ascii="Times New Roman" w:hAnsi="Times New Roman" w:cs="Times New Roman"/>
          <w:color w:val="auto"/>
          <w:sz w:val="20"/>
          <w:szCs w:val="20"/>
        </w:rPr>
        <w:t xml:space="preserve"> 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pStyle w:val="ConsPlusNormal"/>
        <w:ind w:firstLine="540"/>
        <w:jc w:val="both"/>
        <w:rPr>
          <w:rFonts w:ascii="Times New Roman" w:hAnsi="Times New Roman" w:cs="Times New Roman"/>
          <w:bCs/>
          <w:sz w:val="20"/>
        </w:rPr>
      </w:pPr>
    </w:p>
    <w:p w:rsidR="00DF0783" w:rsidRPr="00344DA3" w:rsidRDefault="00FA2334"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w:t>
      </w:r>
      <w:r w:rsidR="00F50789" w:rsidRPr="000D7B36">
        <w:rPr>
          <w:rFonts w:ascii="Times New Roman" w:hAnsi="Times New Roman" w:cs="Times New Roman"/>
          <w:sz w:val="20"/>
          <w:szCs w:val="20"/>
        </w:rPr>
        <w:t>4. Обнаружив</w:t>
      </w:r>
      <w:r w:rsidRPr="000D7B36">
        <w:rPr>
          <w:rFonts w:ascii="Times New Roman" w:hAnsi="Times New Roman" w:cs="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lastRenderedPageBreak/>
        <w:t>5.6. Поставщик обязуется в течение всего гарантийного срока: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rsidR="00DF0783" w:rsidRPr="000D7B36" w:rsidRDefault="000D7B36" w:rsidP="000D7B36">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w:t>
      </w: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6.</w:t>
      </w:r>
      <w:r w:rsidR="00FA2334" w:rsidRPr="00344DA3">
        <w:rPr>
          <w:rFonts w:ascii="Times New Roman" w:hAnsi="Times New Roman" w:cs="Times New Roman"/>
          <w:b/>
          <w:sz w:val="20"/>
        </w:rPr>
        <w:t xml:space="preserve"> ОТВЕТСТВЕННОСТЬ СТОРОН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w:t>
      </w:r>
      <w:r w:rsidRPr="00344DA3">
        <w:rPr>
          <w:rFonts w:ascii="Times New Roman" w:hAnsi="Times New Roman" w:cs="Times New Roman"/>
          <w:color w:val="000000" w:themeColor="text1"/>
          <w:sz w:val="20"/>
          <w:szCs w:val="20"/>
        </w:rPr>
        <w:lastRenderedPageBreak/>
        <w:t>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w:t>
      </w:r>
      <w:r w:rsidR="00FA2334" w:rsidRPr="001F5A39">
        <w:rPr>
          <w:rFonts w:ascii="Times New Roman" w:hAnsi="Times New Roman" w:cs="Times New Roman"/>
          <w:color w:val="000000" w:themeColor="text1"/>
          <w:sz w:val="20"/>
          <w:szCs w:val="20"/>
        </w:rPr>
        <w:t>раздела) в</w:t>
      </w:r>
      <w:r w:rsidR="00344DA3">
        <w:rPr>
          <w:rFonts w:ascii="Times New Roman" w:hAnsi="Times New Roman" w:cs="Times New Roman"/>
          <w:color w:val="000000" w:themeColor="text1"/>
          <w:sz w:val="20"/>
          <w:szCs w:val="20"/>
        </w:rPr>
        <w:t xml:space="preserve"> </w:t>
      </w:r>
      <w:r w:rsidRPr="00344DA3">
        <w:rPr>
          <w:rFonts w:ascii="Times New Roman" w:hAnsi="Times New Roman" w:cs="Times New Roman"/>
          <w:color w:val="000000" w:themeColor="text1"/>
          <w:sz w:val="20"/>
          <w:szCs w:val="20"/>
        </w:rPr>
        <w:t>следующем порядке:</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F50789">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F50789"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w:t>
      </w:r>
      <w:r w:rsidR="00F50789" w:rsidRPr="00F50789">
        <w:rPr>
          <w:rFonts w:ascii="Times New Roman" w:hAnsi="Times New Roman" w:cs="Times New Roman"/>
          <w:color w:val="auto"/>
          <w:sz w:val="20"/>
          <w:szCs w:val="20"/>
        </w:rPr>
        <w:t>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текущий счет по исполнению бюджета Санкт-Петербурга, открытый Управлением федерального казначейства.</w:t>
      </w:r>
    </w:p>
    <w:p w:rsidR="00F50789" w:rsidRDefault="00FA1BE4" w:rsidP="00B53BB2">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6.10. </w:t>
      </w:r>
      <w:r w:rsidR="00F50789" w:rsidRPr="00F50789">
        <w:rPr>
          <w:rFonts w:ascii="Times New Roman" w:hAnsi="Times New Roman" w:cs="Times New Roman"/>
          <w:color w:val="auto"/>
          <w:sz w:val="20"/>
          <w:szCs w:val="20"/>
        </w:rPr>
        <w:t>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в доход бюджета Санкт-Петербурга осуществляется Заказчиком в следующем порядке:</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rsidR="00FA2334" w:rsidRDefault="00B53BB2" w:rsidP="00E32E9E">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 xml:space="preserve">.2. </w:t>
      </w:r>
      <w:r w:rsidR="00FA2334" w:rsidRPr="00FA2334">
        <w:rPr>
          <w:rFonts w:ascii="Times New Roman" w:hAnsi="Times New Roman" w:cs="Times New Roman"/>
          <w:color w:val="auto"/>
          <w:sz w:val="20"/>
          <w:szCs w:val="20"/>
        </w:rPr>
        <w:t>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3ED7" w:rsidRPr="00344DA3" w:rsidRDefault="002E3ED7" w:rsidP="002E3ED7">
      <w:pPr>
        <w:tabs>
          <w:tab w:val="left" w:pos="576"/>
        </w:tabs>
        <w:jc w:val="both"/>
        <w:rPr>
          <w:rFonts w:ascii="Times New Roman" w:hAnsi="Times New Roman" w:cs="Times New Roman"/>
          <w:color w:val="000000" w:themeColor="text1"/>
          <w:sz w:val="20"/>
          <w:szCs w:val="20"/>
        </w:rPr>
      </w:pPr>
    </w:p>
    <w:p w:rsidR="00DF0783" w:rsidRPr="00344DA3" w:rsidRDefault="00370E1F" w:rsidP="00E32E9E">
      <w:pPr>
        <w:tabs>
          <w:tab w:val="left" w:pos="576"/>
        </w:tabs>
        <w:jc w:val="both"/>
        <w:rPr>
          <w:rFonts w:ascii="Times New Roman" w:hAnsi="Times New Roman" w:cs="Times New Roman"/>
          <w:color w:val="000000" w:themeColor="text1"/>
          <w:sz w:val="20"/>
          <w:szCs w:val="20"/>
        </w:rPr>
      </w:pPr>
      <w:r>
        <w:rPr>
          <w:rFonts w:ascii="Times New Roman" w:hAnsi="Times New Roman" w:cs="Times New Roman"/>
          <w:b/>
          <w:sz w:val="20"/>
          <w:szCs w:val="20"/>
        </w:rPr>
        <w:t xml:space="preserve">                                                                             </w:t>
      </w:r>
      <w:r w:rsidR="00A77712"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xml:space="preserve">. </w:t>
      </w:r>
      <w:r w:rsidR="00FA2334" w:rsidRPr="00344DA3">
        <w:rPr>
          <w:rFonts w:ascii="Times New Roman" w:hAnsi="Times New Roman" w:cs="Times New Roman"/>
          <w:b/>
          <w:sz w:val="20"/>
          <w:szCs w:val="20"/>
        </w:rPr>
        <w:t xml:space="preserve">ИСКЛЮЧИТЕЛЬНЫЕ ПРАВА </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DF0783" w:rsidRPr="00344DA3" w:rsidRDefault="00DF0783" w:rsidP="00DF0783">
      <w:pPr>
        <w:pStyle w:val="ConsPlusNormal"/>
        <w:jc w:val="both"/>
        <w:rPr>
          <w:rFonts w:ascii="Times New Roman" w:hAnsi="Times New Roman" w:cs="Times New Roman"/>
          <w:sz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xml:space="preserve">. </w:t>
      </w:r>
      <w:r w:rsidR="00FA2334" w:rsidRPr="00344DA3">
        <w:rPr>
          <w:rFonts w:ascii="Times New Roman" w:hAnsi="Times New Roman" w:cs="Times New Roman"/>
          <w:b/>
          <w:sz w:val="20"/>
        </w:rPr>
        <w:t>ОБСТОЯТЕЛЬСТВА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0783" w:rsidRDefault="00DF0783" w:rsidP="00DF0783">
      <w:pPr>
        <w:pStyle w:val="western"/>
        <w:shd w:val="clear" w:color="auto" w:fill="FFFFFF"/>
        <w:spacing w:before="0" w:after="0"/>
        <w:ind w:firstLine="540"/>
        <w:jc w:val="both"/>
        <w:rPr>
          <w:color w:val="000000"/>
          <w:sz w:val="20"/>
          <w:szCs w:val="20"/>
        </w:rPr>
      </w:pPr>
    </w:p>
    <w:p w:rsidR="00FA2334" w:rsidRPr="00344DA3" w:rsidRDefault="00FA2334" w:rsidP="00DF0783">
      <w:pPr>
        <w:pStyle w:val="western"/>
        <w:shd w:val="clear" w:color="auto" w:fill="FFFFFF"/>
        <w:spacing w:before="0" w:after="0"/>
        <w:ind w:firstLine="540"/>
        <w:jc w:val="both"/>
        <w:rPr>
          <w:color w:val="000000"/>
          <w:sz w:val="20"/>
          <w:szCs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lastRenderedPageBreak/>
        <w:t>9</w:t>
      </w:r>
      <w:r w:rsidR="00DF0783" w:rsidRPr="00344DA3">
        <w:rPr>
          <w:rFonts w:ascii="Times New Roman" w:hAnsi="Times New Roman" w:cs="Times New Roman"/>
          <w:b/>
          <w:sz w:val="20"/>
        </w:rPr>
        <w:t xml:space="preserve">. </w:t>
      </w:r>
      <w:r w:rsidR="00FA2334" w:rsidRPr="00344DA3">
        <w:rPr>
          <w:rFonts w:ascii="Times New Roman" w:hAnsi="Times New Roman" w:cs="Times New Roman"/>
          <w:b/>
          <w:sz w:val="20"/>
        </w:rPr>
        <w:t>РАССМОТРЕНИЕ И РАЗРЕШЕНИЕ СПОРОВ</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FA2334" w:rsidRDefault="00A77712" w:rsidP="00FA2334">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w:t>
      </w:r>
      <w:r w:rsidR="00FA2334">
        <w:rPr>
          <w:rFonts w:ascii="Times New Roman" w:hAnsi="Times New Roman" w:cs="Times New Roman"/>
          <w:sz w:val="20"/>
        </w:rPr>
        <w:t>роной для устранения нарушений.</w:t>
      </w:r>
    </w:p>
    <w:p w:rsidR="00DF0783" w:rsidRPr="00344DA3" w:rsidRDefault="00A77712" w:rsidP="00FA2334">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w:t>
      </w:r>
      <w:r w:rsidR="00FA2334" w:rsidRPr="00344DA3">
        <w:rPr>
          <w:rFonts w:ascii="Times New Roman" w:hAnsi="Times New Roman" w:cs="Times New Roman"/>
          <w:sz w:val="20"/>
        </w:rPr>
        <w:t>не урегулировании</w:t>
      </w:r>
      <w:r w:rsidR="00DF0783" w:rsidRPr="00344DA3">
        <w:rPr>
          <w:rFonts w:ascii="Times New Roman" w:hAnsi="Times New Roman" w:cs="Times New Roman"/>
          <w:sz w:val="20"/>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DF0783" w:rsidRPr="00344DA3" w:rsidRDefault="00A77712" w:rsidP="00DF0783">
      <w:pPr>
        <w:pStyle w:val="1"/>
        <w:numPr>
          <w:ilvl w:val="0"/>
          <w:numId w:val="0"/>
        </w:numPr>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w:t>
      </w:r>
      <w:r w:rsidR="00FA2334" w:rsidRPr="00FA2334">
        <w:rPr>
          <w:b/>
          <w:bCs/>
          <w:sz w:val="20"/>
          <w:szCs w:val="20"/>
        </w:rPr>
        <w:t>С</w:t>
      </w:r>
      <w:r w:rsidR="00FA2334" w:rsidRPr="00344DA3">
        <w:rPr>
          <w:rStyle w:val="aa"/>
          <w:b/>
          <w:i w:val="0"/>
          <w:sz w:val="20"/>
          <w:szCs w:val="20"/>
        </w:rPr>
        <w:t>РОК ДЕЙСТВИЯ, ПОРЯДОК РАСТОРЖЕНИЯ КОНТРАКТА</w:t>
      </w:r>
    </w:p>
    <w:p w:rsidR="00A77712" w:rsidRPr="00344DA3" w:rsidRDefault="00E32E9E"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45E5">
        <w:rPr>
          <w:rFonts w:ascii="Times New Roman" w:hAnsi="Times New Roman" w:cs="Times New Roman"/>
          <w:sz w:val="20"/>
          <w:szCs w:val="20"/>
        </w:rPr>
        <w:t>ми и действует по   30.11</w:t>
      </w:r>
      <w:r w:rsidR="007F51B6">
        <w:rPr>
          <w:rFonts w:ascii="Times New Roman" w:hAnsi="Times New Roman" w:cs="Times New Roman"/>
          <w:sz w:val="20"/>
          <w:szCs w:val="20"/>
        </w:rPr>
        <w:t>.2024</w:t>
      </w:r>
      <w:r w:rsidR="00A77712" w:rsidRPr="00344DA3">
        <w:rPr>
          <w:rFonts w:ascii="Times New Roman" w:hAnsi="Times New Roman" w:cs="Times New Roman"/>
          <w:sz w:val="20"/>
          <w:szCs w:val="20"/>
        </w:rPr>
        <w:t xml:space="preserve"> года.</w:t>
      </w:r>
    </w:p>
    <w:p w:rsidR="00DF0783" w:rsidRPr="00344DA3" w:rsidRDefault="00DF0783"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DF0783" w:rsidRPr="00344DA3" w:rsidRDefault="00400879" w:rsidP="00DF0783">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1F45E5">
        <w:rPr>
          <w:rFonts w:ascii="Times New Roman" w:hAnsi="Times New Roman" w:cs="Times New Roman"/>
          <w:color w:val="auto"/>
          <w:sz w:val="20"/>
          <w:szCs w:val="20"/>
        </w:rPr>
        <w:t>30.09.</w:t>
      </w:r>
      <w:r w:rsidR="007F51B6">
        <w:rPr>
          <w:rFonts w:ascii="Times New Roman" w:hAnsi="Times New Roman" w:cs="Times New Roman"/>
          <w:color w:val="auto"/>
          <w:sz w:val="20"/>
          <w:szCs w:val="20"/>
        </w:rPr>
        <w:t>2024</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FA1BE4" w:rsidRPr="00344DA3" w:rsidRDefault="00DF0783" w:rsidP="00FA1BE4">
      <w:pPr>
        <w:ind w:firstLine="567"/>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A1BE4"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w:t>
      </w:r>
      <w:r w:rsidR="00FA2334">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DF0783"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rsidR="00DF0783" w:rsidRPr="00344DA3" w:rsidRDefault="00AB3347"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rsidR="00FA2334" w:rsidRDefault="00FA1BE4" w:rsidP="00FA2334">
      <w:pPr>
        <w:ind w:firstLine="709"/>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FA2334" w:rsidRDefault="00F867D2" w:rsidP="00FA2334">
      <w:pPr>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w:t>
      </w:r>
      <w:r w:rsidR="00FA2334">
        <w:rPr>
          <w:rFonts w:ascii="Times New Roman" w:eastAsia="Arial Unicode MS" w:hAnsi="Times New Roman" w:cs="Times New Roman"/>
          <w:sz w:val="20"/>
          <w:szCs w:val="20"/>
        </w:rPr>
        <w:t xml:space="preserve">ния контракта. </w:t>
      </w:r>
    </w:p>
    <w:p w:rsidR="00FA2334" w:rsidRDefault="00F867D2" w:rsidP="00FA2334">
      <w:pPr>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w:t>
      </w:r>
      <w:r w:rsidR="00FA2334">
        <w:rPr>
          <w:rFonts w:ascii="Times New Roman" w:eastAsia="Arial Unicode MS" w:hAnsi="Times New Roman" w:cs="Times New Roman"/>
          <w:sz w:val="20"/>
          <w:szCs w:val="20"/>
        </w:rPr>
        <w:t xml:space="preserve"> о Контрактной системе № 44-ФЗ.</w:t>
      </w:r>
    </w:p>
    <w:p w:rsidR="00FA2334" w:rsidRDefault="00F867D2" w:rsidP="00FA2334">
      <w:pPr>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xml:space="preserve">.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w:t>
      </w:r>
      <w:r w:rsidR="00FA2334">
        <w:rPr>
          <w:rFonts w:ascii="Times New Roman" w:eastAsia="Arial Unicode MS" w:hAnsi="Times New Roman" w:cs="Times New Roman"/>
          <w:sz w:val="20"/>
          <w:szCs w:val="20"/>
        </w:rPr>
        <w:t>по Контракту.</w:t>
      </w:r>
    </w:p>
    <w:p w:rsidR="00FA2334" w:rsidRDefault="00FA2334" w:rsidP="00FA2334">
      <w:pPr>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10.10</w:t>
      </w:r>
      <w:r w:rsidR="001F5A39" w:rsidRPr="001F5A39">
        <w:rPr>
          <w:rFonts w:ascii="Times New Roman" w:eastAsia="Arial Unicode MS" w:hAnsi="Times New Roman" w:cs="Times New Roman"/>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w:t>
      </w:r>
      <w:r>
        <w:rPr>
          <w:rFonts w:ascii="Times New Roman" w:eastAsia="Arial Unicode MS" w:hAnsi="Times New Roman" w:cs="Times New Roman"/>
          <w:sz w:val="20"/>
          <w:szCs w:val="20"/>
        </w:rPr>
        <w:t xml:space="preserve">тказе от исполнения Контракта. </w:t>
      </w:r>
    </w:p>
    <w:p w:rsidR="00FA2334" w:rsidRDefault="00FA2334" w:rsidP="00FA2334">
      <w:pPr>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r w:rsidRPr="001F5A39">
        <w:rPr>
          <w:rFonts w:ascii="Times New Roman" w:eastAsia="Arial Unicode MS" w:hAnsi="Times New Roman" w:cs="Times New Roman"/>
          <w:sz w:val="20"/>
          <w:szCs w:val="20"/>
        </w:rPr>
        <w:t>с Поставщиком,</w:t>
      </w:r>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w:t>
      </w:r>
      <w:r>
        <w:rPr>
          <w:rFonts w:ascii="Times New Roman" w:eastAsia="Arial Unicode MS" w:hAnsi="Times New Roman" w:cs="Times New Roman"/>
          <w:sz w:val="20"/>
          <w:szCs w:val="20"/>
        </w:rPr>
        <w:t>рактов, заключенных заказчиком.</w:t>
      </w:r>
    </w:p>
    <w:p w:rsidR="00FA2334" w:rsidRDefault="00FA2334" w:rsidP="00FA2334">
      <w:pPr>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w:t>
      </w:r>
      <w:r>
        <w:rPr>
          <w:rFonts w:ascii="Times New Roman" w:eastAsia="Arial Unicode MS" w:hAnsi="Times New Roman" w:cs="Times New Roman"/>
          <w:sz w:val="20"/>
          <w:szCs w:val="20"/>
        </w:rPr>
        <w:t>ния, слияния или присоединения.</w:t>
      </w:r>
    </w:p>
    <w:p w:rsidR="00FA2334" w:rsidRDefault="00FA2334" w:rsidP="00FA2334">
      <w:pPr>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w:t>
      </w:r>
      <w:r>
        <w:rPr>
          <w:rFonts w:ascii="Times New Roman" w:eastAsia="Arial Unicode MS" w:hAnsi="Times New Roman" w:cs="Times New Roman"/>
          <w:sz w:val="20"/>
          <w:szCs w:val="20"/>
        </w:rPr>
        <w:t>, переходят к новому заказчику.</w:t>
      </w:r>
    </w:p>
    <w:p w:rsidR="00FA2334" w:rsidRDefault="00FA2334" w:rsidP="00FA2334">
      <w:pPr>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w:t>
      </w:r>
      <w:r>
        <w:rPr>
          <w:rFonts w:ascii="Times New Roman" w:eastAsia="Arial Unicode MS" w:hAnsi="Times New Roman" w:cs="Times New Roman"/>
          <w:sz w:val="20"/>
          <w:szCs w:val="20"/>
        </w:rPr>
        <w:t>ности за нарушение его условий.</w:t>
      </w:r>
    </w:p>
    <w:p w:rsidR="00FA2334" w:rsidRDefault="00FA2334" w:rsidP="00FA2334">
      <w:pPr>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действия Контракта не влечет за собой прекращения действия обязательств по Контракту, и они дейс</w:t>
      </w:r>
      <w:r>
        <w:rPr>
          <w:rFonts w:ascii="Times New Roman" w:eastAsia="Arial Unicode MS" w:hAnsi="Times New Roman" w:cs="Times New Roman"/>
          <w:sz w:val="20"/>
          <w:szCs w:val="20"/>
        </w:rPr>
        <w:t xml:space="preserve">твуют до полного их исполнения </w:t>
      </w:r>
    </w:p>
    <w:p w:rsidR="001F5A39" w:rsidRDefault="00FA2334" w:rsidP="00FA2334">
      <w:pPr>
        <w:ind w:firstLine="709"/>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F867D2">
        <w:rPr>
          <w:rFonts w:ascii="Times New Roman" w:eastAsia="Arial Unicode MS" w:hAnsi="Times New Roman" w:cs="Times New Roman"/>
          <w:sz w:val="20"/>
          <w:szCs w:val="20"/>
        </w:rPr>
        <w:t>.</w:t>
      </w:r>
      <w:r>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 xml:space="preserve">Изменение условий Контракта при его исполнении не допускается, за исключением случаев, </w:t>
      </w:r>
      <w:r w:rsidR="001F5A39" w:rsidRPr="001F5A39">
        <w:rPr>
          <w:rFonts w:ascii="Times New Roman" w:eastAsia="Arial Unicode MS" w:hAnsi="Times New Roman" w:cs="Times New Roman"/>
          <w:sz w:val="20"/>
          <w:szCs w:val="20"/>
        </w:rPr>
        <w:lastRenderedPageBreak/>
        <w:t>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FA2334" w:rsidRPr="001F5A39" w:rsidRDefault="00FA2334" w:rsidP="00FA2334">
      <w:pPr>
        <w:ind w:firstLine="709"/>
        <w:jc w:val="both"/>
        <w:rPr>
          <w:rFonts w:ascii="Times New Roman" w:eastAsia="Arial Unicode MS" w:hAnsi="Times New Roman" w:cs="Times New Roman"/>
          <w:sz w:val="20"/>
          <w:szCs w:val="20"/>
        </w:rPr>
      </w:pPr>
    </w:p>
    <w:p w:rsidR="00DF0783" w:rsidRPr="00344DA3" w:rsidRDefault="00FA2334" w:rsidP="00DF0783">
      <w:pPr>
        <w:autoSpaceDE w:val="0"/>
        <w:autoSpaceDN w:val="0"/>
        <w:adjustRightInd w:val="0"/>
        <w:ind w:firstLine="567"/>
        <w:jc w:val="center"/>
        <w:rPr>
          <w:rFonts w:ascii="Times New Roman" w:hAnsi="Times New Roman" w:cs="Times New Roman"/>
          <w:b/>
          <w:sz w:val="20"/>
          <w:szCs w:val="20"/>
        </w:rPr>
      </w:pPr>
      <w:r>
        <w:rPr>
          <w:rFonts w:ascii="Times New Roman" w:hAnsi="Times New Roman" w:cs="Times New Roman"/>
          <w:b/>
          <w:sz w:val="20"/>
          <w:szCs w:val="20"/>
        </w:rPr>
        <w:t>11. А</w:t>
      </w:r>
      <w:r w:rsidRPr="00344DA3">
        <w:rPr>
          <w:rFonts w:ascii="Times New Roman" w:hAnsi="Times New Roman" w:cs="Times New Roman"/>
          <w:b/>
          <w:sz w:val="20"/>
          <w:szCs w:val="20"/>
        </w:rPr>
        <w:t>НТИКОРРУПЦИОННЫЕ УСЛОВИЯ</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rsidR="00DF0783" w:rsidRPr="00344DA3" w:rsidRDefault="00FA2334"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12.</w:t>
      </w:r>
      <w:r w:rsidRPr="00344DA3">
        <w:rPr>
          <w:rStyle w:val="apple-converted-space"/>
          <w:b/>
          <w:color w:val="000000"/>
          <w:sz w:val="20"/>
          <w:szCs w:val="20"/>
        </w:rPr>
        <w:t> </w:t>
      </w:r>
      <w:r w:rsidRPr="00344DA3">
        <w:rPr>
          <w:rStyle w:val="apple-converted-space"/>
          <w:b/>
          <w:sz w:val="20"/>
          <w:szCs w:val="20"/>
        </w:rPr>
        <w:t>ПРОЧИЕ ПОЛОЖЕНИЯ</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FA2334" w:rsidRDefault="00DF0783" w:rsidP="00FA2334">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w:t>
      </w:r>
      <w:r w:rsidR="00FA2334">
        <w:rPr>
          <w:rFonts w:ascii="Times New Roman" w:hAnsi="Times New Roman" w:cs="Times New Roman"/>
          <w:sz w:val="20"/>
        </w:rPr>
        <w:t>ми в ходе исполнения Контракта.</w:t>
      </w:r>
    </w:p>
    <w:p w:rsidR="00FA2334" w:rsidRDefault="00DF0783" w:rsidP="00FA2334">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Pr="00344DA3">
        <w:rPr>
          <w:rFonts w:ascii="Times New Roman" w:hAnsi="Times New Roman" w:cs="Times New Roman"/>
          <w:sz w:val="20"/>
        </w:rPr>
        <w:t>.</w:t>
      </w:r>
      <w:r w:rsidR="00F867D2">
        <w:rPr>
          <w:rFonts w:ascii="Times New Roman" w:hAnsi="Times New Roman" w:cs="Times New Roman"/>
          <w:sz w:val="20"/>
        </w:rPr>
        <w:t>5</w:t>
      </w:r>
      <w:r w:rsidR="00C106DC" w:rsidRPr="00344DA3">
        <w:rPr>
          <w:rFonts w:ascii="Times New Roman" w:hAnsi="Times New Roman" w:cs="Times New Roman"/>
          <w:sz w:val="20"/>
        </w:rPr>
        <w:t>. Настоящий Контракт составлен в двух экземплярах, имеющих одинаковую юридическую силу для обеих сторон.</w:t>
      </w:r>
    </w:p>
    <w:p w:rsidR="002E3ED7" w:rsidRPr="00FA2334" w:rsidRDefault="00F867D2" w:rsidP="00FA2334">
      <w:pPr>
        <w:pStyle w:val="ConsPlusNormal"/>
        <w:ind w:firstLine="540"/>
        <w:jc w:val="both"/>
        <w:rPr>
          <w:rFonts w:ascii="Times New Roman" w:hAnsi="Times New Roman" w:cs="Times New Roman"/>
          <w:sz w:val="20"/>
        </w:rPr>
      </w:pPr>
      <w:r>
        <w:rPr>
          <w:rFonts w:ascii="Times New Roman" w:hAnsi="Times New Roman" w:cs="Times New Roman"/>
          <w:sz w:val="20"/>
        </w:rPr>
        <w:t>12.5</w:t>
      </w:r>
      <w:r w:rsidR="009A0D19" w:rsidRPr="00FA5A92">
        <w:rPr>
          <w:rFonts w:ascii="Times New Roman" w:hAnsi="Times New Roman" w:cs="Times New Roman"/>
          <w:sz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DF0783" w:rsidRPr="00344DA3" w:rsidRDefault="00DF0783" w:rsidP="00DF0783">
      <w:pPr>
        <w:autoSpaceDE w:val="0"/>
        <w:ind w:firstLine="567"/>
        <w:jc w:val="both"/>
        <w:rPr>
          <w:rFonts w:ascii="Times New Roman" w:hAnsi="Times New Roman" w:cs="Times New Roman"/>
          <w:color w:val="auto"/>
          <w:sz w:val="20"/>
          <w:szCs w:val="20"/>
        </w:rPr>
      </w:pPr>
    </w:p>
    <w:p w:rsidR="00DF0783" w:rsidRPr="00344DA3" w:rsidRDefault="00FA2334"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 ПЕРЕЧЕНЬ ПРИЛОЖЕНИЙ</w:t>
      </w:r>
    </w:p>
    <w:p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rsid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rsidR="00FA2334" w:rsidRPr="00344DA3" w:rsidRDefault="00FA2334" w:rsidP="00DF0783">
      <w:pPr>
        <w:pStyle w:val="western"/>
        <w:widowControl w:val="0"/>
        <w:shd w:val="clear" w:color="auto" w:fill="FFFFFF"/>
        <w:spacing w:before="0" w:after="0"/>
        <w:ind w:firstLine="540"/>
        <w:jc w:val="both"/>
        <w:rPr>
          <w:color w:val="000000"/>
          <w:sz w:val="20"/>
          <w:szCs w:val="20"/>
        </w:rPr>
      </w:pPr>
      <w:r>
        <w:rPr>
          <w:color w:val="000000"/>
          <w:sz w:val="20"/>
          <w:szCs w:val="20"/>
        </w:rPr>
        <w:t xml:space="preserve">- </w:t>
      </w:r>
      <w:r w:rsidR="00112E8A">
        <w:rPr>
          <w:color w:val="000000"/>
          <w:sz w:val="20"/>
          <w:szCs w:val="20"/>
        </w:rPr>
        <w:t>Приложение № 3.</w:t>
      </w:r>
      <w:r w:rsidRPr="00FA2334">
        <w:rPr>
          <w:color w:val="000000"/>
          <w:sz w:val="20"/>
          <w:szCs w:val="20"/>
        </w:rPr>
        <w:t xml:space="preserve"> – Обоснование начальной (максимальной) цены контракта;</w:t>
      </w:r>
    </w:p>
    <w:p w:rsidR="00DF0783" w:rsidRPr="00FA2334" w:rsidRDefault="00FA2334" w:rsidP="00DF0783">
      <w:pPr>
        <w:pStyle w:val="a7"/>
        <w:ind w:firstLine="0"/>
        <w:rPr>
          <w:color w:val="000000"/>
          <w:sz w:val="20"/>
          <w:szCs w:val="20"/>
        </w:rPr>
      </w:pPr>
      <w:r>
        <w:rPr>
          <w:color w:val="000000"/>
          <w:sz w:val="20"/>
          <w:szCs w:val="20"/>
        </w:rPr>
        <w:t xml:space="preserve">           </w:t>
      </w:r>
      <w:r w:rsidR="00DF0783" w:rsidRPr="00344DA3">
        <w:rPr>
          <w:color w:val="000000"/>
          <w:sz w:val="20"/>
          <w:szCs w:val="20"/>
        </w:rPr>
        <w:t>-</w:t>
      </w:r>
      <w:r w:rsidR="00344DA3" w:rsidRPr="00344DA3">
        <w:rPr>
          <w:color w:val="000000"/>
          <w:sz w:val="20"/>
          <w:szCs w:val="20"/>
        </w:rPr>
        <w:t xml:space="preserve"> Приложение № </w:t>
      </w:r>
      <w:r>
        <w:rPr>
          <w:color w:val="000000"/>
          <w:sz w:val="20"/>
          <w:szCs w:val="20"/>
        </w:rPr>
        <w:t>4</w:t>
      </w:r>
      <w:r w:rsidR="00344DA3" w:rsidRPr="00344DA3">
        <w:rPr>
          <w:color w:val="000000"/>
          <w:sz w:val="20"/>
          <w:szCs w:val="20"/>
        </w:rPr>
        <w:t xml:space="preserve">. Акт сверки </w:t>
      </w:r>
      <w:r>
        <w:rPr>
          <w:color w:val="000000"/>
          <w:sz w:val="20"/>
          <w:szCs w:val="20"/>
        </w:rPr>
        <w:t>(образец).</w:t>
      </w:r>
    </w:p>
    <w:p w:rsidR="00344DA3" w:rsidRPr="00344DA3" w:rsidRDefault="00344DA3" w:rsidP="00DF0783">
      <w:pPr>
        <w:pStyle w:val="a7"/>
        <w:ind w:firstLine="0"/>
        <w:rPr>
          <w:b/>
          <w:bCs/>
          <w:caps/>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rsidR="0090119D" w:rsidRPr="00344DA3" w:rsidRDefault="0090119D" w:rsidP="00DF0783">
      <w:pPr>
        <w:pStyle w:val="ConsPlusNormal"/>
        <w:jc w:val="center"/>
        <w:outlineLvl w:val="1"/>
        <w:rPr>
          <w:rFonts w:ascii="Times New Roman" w:hAnsi="Times New Roman" w:cs="Times New Roman"/>
          <w:b/>
          <w:sz w:val="20"/>
        </w:rPr>
      </w:pPr>
    </w:p>
    <w:tbl>
      <w:tblPr>
        <w:tblW w:w="0" w:type="auto"/>
        <w:tblLayout w:type="fixed"/>
        <w:tblLook w:val="0000" w:firstRow="0" w:lastRow="0" w:firstColumn="0" w:lastColumn="0" w:noHBand="0" w:noVBand="0"/>
      </w:tblPr>
      <w:tblGrid>
        <w:gridCol w:w="4785"/>
        <w:gridCol w:w="4784"/>
      </w:tblGrid>
      <w:tr w:rsidR="00FA2334" w:rsidRPr="0089498C" w:rsidTr="00614333">
        <w:tc>
          <w:tcPr>
            <w:tcW w:w="4785" w:type="dxa"/>
            <w:shd w:val="clear" w:color="auto" w:fill="auto"/>
          </w:tcPr>
          <w:p w:rsidR="00FA2334" w:rsidRPr="0089498C" w:rsidRDefault="00FA2334" w:rsidP="00FA2334">
            <w:pPr>
              <w:widowControl/>
              <w:suppressAutoHyphens/>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ЗАКАЗЧИК:</w:t>
            </w:r>
          </w:p>
          <w:p w:rsidR="00FA2334" w:rsidRPr="0089498C" w:rsidRDefault="00FA2334" w:rsidP="00614333">
            <w:pPr>
              <w:widowControl/>
              <w:suppressAutoHyphens/>
              <w:jc w:val="both"/>
              <w:rPr>
                <w:rFonts w:ascii="Times New Roman" w:eastAsia="Times New Roman" w:hAnsi="Times New Roman" w:cs="Times New Roman"/>
                <w:bCs/>
                <w:color w:val="auto"/>
                <w:sz w:val="22"/>
                <w:szCs w:val="22"/>
                <w:lang w:eastAsia="ar-SA" w:bidi="ar-SA"/>
              </w:rPr>
            </w:pPr>
            <w:r w:rsidRPr="0089498C">
              <w:rPr>
                <w:rFonts w:ascii="Times New Roman" w:eastAsia="Times New Roman" w:hAnsi="Times New Roman" w:cs="Times New Roman"/>
                <w:bCs/>
                <w:color w:val="auto"/>
                <w:sz w:val="22"/>
                <w:szCs w:val="22"/>
                <w:lang w:eastAsia="ar-SA" w:bidi="ar-SA"/>
              </w:rPr>
              <w:t>Санкт-Петербургское государственное казенное учреждение «Жилищное агентство Выборгского района Санкт-Петербурга»</w:t>
            </w:r>
          </w:p>
          <w:p w:rsidR="00FA2334" w:rsidRPr="0089498C" w:rsidRDefault="00FA2334" w:rsidP="00614333">
            <w:pPr>
              <w:widowControl/>
              <w:suppressAutoHyphens/>
              <w:jc w:val="both"/>
              <w:rPr>
                <w:rFonts w:ascii="Times New Roman" w:eastAsia="Times New Roman" w:hAnsi="Times New Roman" w:cs="Times New Roman"/>
                <w:bCs/>
                <w:color w:val="auto"/>
                <w:sz w:val="22"/>
                <w:szCs w:val="22"/>
                <w:lang w:eastAsia="ar-SA" w:bidi="ar-SA"/>
              </w:rPr>
            </w:pPr>
            <w:r w:rsidRPr="0089498C">
              <w:rPr>
                <w:rFonts w:ascii="Times New Roman" w:eastAsia="Times New Roman" w:hAnsi="Times New Roman" w:cs="Times New Roman"/>
                <w:bCs/>
                <w:color w:val="auto"/>
                <w:sz w:val="22"/>
                <w:szCs w:val="22"/>
                <w:lang w:eastAsia="ar-SA" w:bidi="ar-SA"/>
              </w:rPr>
              <w:t xml:space="preserve">Адрес: 194156 г. Санкт-Петербург, пр. Пархоменко д. 24/9, </w:t>
            </w:r>
          </w:p>
          <w:p w:rsidR="00FA2334" w:rsidRPr="0089498C" w:rsidRDefault="00FA2334" w:rsidP="00614333">
            <w:pPr>
              <w:widowControl/>
              <w:suppressAutoHyphens/>
              <w:jc w:val="both"/>
              <w:rPr>
                <w:rFonts w:ascii="Times New Roman" w:eastAsia="Times New Roman" w:hAnsi="Times New Roman" w:cs="Times New Roman"/>
                <w:bCs/>
                <w:color w:val="auto"/>
                <w:sz w:val="22"/>
                <w:szCs w:val="22"/>
                <w:lang w:eastAsia="ar-SA" w:bidi="ar-SA"/>
              </w:rPr>
            </w:pPr>
            <w:r w:rsidRPr="0089498C">
              <w:rPr>
                <w:rFonts w:ascii="Times New Roman" w:eastAsia="Times New Roman" w:hAnsi="Times New Roman" w:cs="Times New Roman"/>
                <w:bCs/>
                <w:color w:val="auto"/>
                <w:sz w:val="22"/>
                <w:szCs w:val="22"/>
                <w:lang w:eastAsia="ar-SA" w:bidi="ar-SA"/>
              </w:rPr>
              <w:t xml:space="preserve">Банковские реквизиты:  </w:t>
            </w:r>
          </w:p>
          <w:p w:rsidR="00FA2334" w:rsidRPr="0089498C" w:rsidRDefault="00FA2334" w:rsidP="00614333">
            <w:pPr>
              <w:widowControl/>
              <w:suppressAutoHyphens/>
              <w:jc w:val="both"/>
              <w:rPr>
                <w:rFonts w:ascii="Times New Roman" w:eastAsia="Times New Roman" w:hAnsi="Times New Roman" w:cs="Times New Roman"/>
                <w:bCs/>
                <w:color w:val="auto"/>
                <w:sz w:val="22"/>
                <w:szCs w:val="22"/>
                <w:lang w:eastAsia="ar-SA" w:bidi="ar-SA"/>
              </w:rPr>
            </w:pPr>
            <w:r w:rsidRPr="0089498C">
              <w:rPr>
                <w:rFonts w:ascii="Times New Roman" w:eastAsia="Times New Roman" w:hAnsi="Times New Roman" w:cs="Times New Roman"/>
                <w:bCs/>
                <w:color w:val="auto"/>
                <w:sz w:val="22"/>
                <w:szCs w:val="22"/>
                <w:lang w:eastAsia="ar-SA" w:bidi="ar-SA"/>
              </w:rPr>
              <w:t xml:space="preserve">ИНН 7802109446, КПП 780201001, </w:t>
            </w:r>
          </w:p>
          <w:p w:rsidR="00FA2334" w:rsidRPr="0089498C" w:rsidRDefault="00FA2334" w:rsidP="00614333">
            <w:pPr>
              <w:widowControl/>
              <w:suppressAutoHyphens/>
              <w:jc w:val="both"/>
              <w:rPr>
                <w:rFonts w:ascii="Times New Roman" w:eastAsia="Times New Roman" w:hAnsi="Times New Roman" w:cs="Times New Roman"/>
                <w:bCs/>
                <w:color w:val="auto"/>
                <w:sz w:val="22"/>
                <w:szCs w:val="22"/>
                <w:lang w:eastAsia="ar-SA" w:bidi="ar-SA"/>
              </w:rPr>
            </w:pPr>
            <w:r w:rsidRPr="0089498C">
              <w:rPr>
                <w:rFonts w:ascii="Times New Roman" w:eastAsia="Times New Roman" w:hAnsi="Times New Roman" w:cs="Times New Roman"/>
                <w:bCs/>
                <w:color w:val="auto"/>
                <w:sz w:val="22"/>
                <w:szCs w:val="22"/>
                <w:lang w:eastAsia="ar-SA" w:bidi="ar-SA"/>
              </w:rPr>
              <w:t xml:space="preserve">Получатель средств: Комитет финансов Санкт-Петербурга Санкт-Петербургское государственное казенное учреждение «Жилищное агентство Выборгского района Санкт-Петербурга» л/с 0500219 </w:t>
            </w:r>
          </w:p>
          <w:p w:rsidR="00FA2334" w:rsidRPr="0089498C" w:rsidRDefault="00FA2334" w:rsidP="00614333">
            <w:pPr>
              <w:widowControl/>
              <w:suppressAutoHyphens/>
              <w:jc w:val="both"/>
              <w:rPr>
                <w:rFonts w:ascii="Times New Roman" w:eastAsia="Times New Roman" w:hAnsi="Times New Roman" w:cs="Times New Roman"/>
                <w:bCs/>
                <w:color w:val="auto"/>
                <w:sz w:val="22"/>
                <w:szCs w:val="22"/>
                <w:lang w:eastAsia="ar-SA" w:bidi="ar-SA"/>
              </w:rPr>
            </w:pPr>
            <w:r w:rsidRPr="0089498C">
              <w:rPr>
                <w:rFonts w:ascii="Times New Roman" w:eastAsia="Times New Roman" w:hAnsi="Times New Roman" w:cs="Times New Roman"/>
                <w:bCs/>
                <w:color w:val="auto"/>
                <w:sz w:val="22"/>
                <w:szCs w:val="22"/>
                <w:lang w:eastAsia="ar-SA" w:bidi="ar-SA"/>
              </w:rPr>
              <w:t>Банк плательщика (получателя): Северо-Западное ГУ Банка России//УФК по г. Санкт-Петербургу, г. Санкт-Петербург</w:t>
            </w:r>
          </w:p>
          <w:p w:rsidR="00FA2334" w:rsidRPr="0089498C" w:rsidRDefault="00FA2334" w:rsidP="00614333">
            <w:pPr>
              <w:widowControl/>
              <w:suppressAutoHyphens/>
              <w:jc w:val="both"/>
              <w:rPr>
                <w:rFonts w:ascii="Times New Roman" w:eastAsia="Times New Roman" w:hAnsi="Times New Roman" w:cs="Times New Roman"/>
                <w:bCs/>
                <w:color w:val="auto"/>
                <w:sz w:val="22"/>
                <w:szCs w:val="22"/>
                <w:lang w:eastAsia="ar-SA" w:bidi="ar-SA"/>
              </w:rPr>
            </w:pPr>
            <w:r w:rsidRPr="0089498C">
              <w:rPr>
                <w:rFonts w:ascii="Times New Roman" w:eastAsia="Times New Roman" w:hAnsi="Times New Roman" w:cs="Times New Roman"/>
                <w:bCs/>
                <w:color w:val="auto"/>
                <w:sz w:val="22"/>
                <w:szCs w:val="22"/>
                <w:lang w:eastAsia="ar-SA" w:bidi="ar-SA"/>
              </w:rPr>
              <w:t>БИК банка плательщика (получателя): 014030106</w:t>
            </w:r>
          </w:p>
          <w:p w:rsidR="00FA2334" w:rsidRPr="0089498C" w:rsidRDefault="00FA2334" w:rsidP="00614333">
            <w:pPr>
              <w:widowControl/>
              <w:suppressAutoHyphens/>
              <w:jc w:val="both"/>
              <w:rPr>
                <w:rFonts w:ascii="Times New Roman" w:eastAsia="Times New Roman" w:hAnsi="Times New Roman" w:cs="Times New Roman"/>
                <w:bCs/>
                <w:color w:val="auto"/>
                <w:sz w:val="22"/>
                <w:szCs w:val="22"/>
                <w:lang w:eastAsia="ar-SA" w:bidi="ar-SA"/>
              </w:rPr>
            </w:pPr>
            <w:r w:rsidRPr="0089498C">
              <w:rPr>
                <w:rFonts w:ascii="Times New Roman" w:eastAsia="Times New Roman" w:hAnsi="Times New Roman" w:cs="Times New Roman"/>
                <w:bCs/>
                <w:color w:val="auto"/>
                <w:sz w:val="22"/>
                <w:szCs w:val="22"/>
                <w:lang w:eastAsia="ar-SA" w:bidi="ar-SA"/>
              </w:rPr>
              <w:t>Номер счета банка плательщика (получателя): 40102810945370000005</w:t>
            </w:r>
          </w:p>
          <w:p w:rsidR="00FA2334" w:rsidRPr="0089498C" w:rsidRDefault="00FA2334" w:rsidP="00614333">
            <w:pPr>
              <w:widowControl/>
              <w:suppressAutoHyphens/>
              <w:jc w:val="both"/>
              <w:rPr>
                <w:rFonts w:ascii="Times New Roman" w:eastAsia="Times New Roman" w:hAnsi="Times New Roman" w:cs="Times New Roman"/>
                <w:bCs/>
                <w:color w:val="auto"/>
                <w:sz w:val="22"/>
                <w:szCs w:val="22"/>
                <w:lang w:eastAsia="ar-SA" w:bidi="ar-SA"/>
              </w:rPr>
            </w:pPr>
            <w:r w:rsidRPr="0089498C">
              <w:rPr>
                <w:rFonts w:ascii="Times New Roman" w:eastAsia="Times New Roman" w:hAnsi="Times New Roman" w:cs="Times New Roman"/>
                <w:bCs/>
                <w:color w:val="auto"/>
                <w:sz w:val="22"/>
                <w:szCs w:val="22"/>
                <w:lang w:eastAsia="ar-SA" w:bidi="ar-SA"/>
              </w:rPr>
              <w:t>Номер казначейского счета: 03221643400000007200</w:t>
            </w:r>
          </w:p>
          <w:p w:rsidR="00FA2334" w:rsidRPr="0089498C" w:rsidRDefault="00FA2334" w:rsidP="00614333">
            <w:pPr>
              <w:widowControl/>
              <w:suppressAutoHyphens/>
              <w:rPr>
                <w:rFonts w:ascii="Times New Roman" w:eastAsia="Times New Roman" w:hAnsi="Times New Roman" w:cs="Times New Roman"/>
                <w:b/>
                <w:color w:val="auto"/>
                <w:sz w:val="22"/>
                <w:szCs w:val="22"/>
                <w:lang w:eastAsia="ar-SA" w:bidi="ar-SA"/>
              </w:rPr>
            </w:pPr>
            <w:r w:rsidRPr="0089498C">
              <w:rPr>
                <w:rFonts w:ascii="Times New Roman" w:eastAsia="Times New Roman" w:hAnsi="Times New Roman" w:cs="Times New Roman"/>
                <w:bCs/>
                <w:color w:val="auto"/>
                <w:sz w:val="22"/>
                <w:szCs w:val="22"/>
                <w:lang w:eastAsia="ar-SA" w:bidi="ar-SA"/>
              </w:rPr>
              <w:lastRenderedPageBreak/>
              <w:t>Тел. (812) 417-66-82</w:t>
            </w:r>
            <w:r w:rsidRPr="0089498C">
              <w:rPr>
                <w:rFonts w:ascii="Times New Roman" w:eastAsia="Times New Roman" w:hAnsi="Times New Roman" w:cs="Times New Roman"/>
                <w:b/>
                <w:color w:val="auto"/>
                <w:sz w:val="22"/>
                <w:szCs w:val="22"/>
                <w:lang w:eastAsia="ar-SA" w:bidi="ar-SA"/>
              </w:rPr>
              <w:t xml:space="preserve">  </w:t>
            </w:r>
          </w:p>
        </w:tc>
        <w:tc>
          <w:tcPr>
            <w:tcW w:w="4784" w:type="dxa"/>
            <w:shd w:val="clear" w:color="auto" w:fill="auto"/>
          </w:tcPr>
          <w:p w:rsidR="00FA2334" w:rsidRPr="0089498C" w:rsidRDefault="00FA2334" w:rsidP="00614333">
            <w:pPr>
              <w:widowControl/>
              <w:suppressAutoHyphens/>
              <w:jc w:val="center"/>
              <w:rPr>
                <w:rFonts w:ascii="Times New Roman" w:eastAsia="Times New Roman" w:hAnsi="Times New Roman" w:cs="Times New Roman"/>
                <w:b/>
                <w:color w:val="auto"/>
                <w:sz w:val="22"/>
                <w:szCs w:val="22"/>
                <w:lang w:eastAsia="ar-SA" w:bidi="ar-SA"/>
              </w:rPr>
            </w:pPr>
            <w:r w:rsidRPr="0089498C">
              <w:rPr>
                <w:rFonts w:ascii="Times New Roman" w:eastAsia="Times New Roman" w:hAnsi="Times New Roman" w:cs="Times New Roman"/>
                <w:b/>
                <w:color w:val="auto"/>
                <w:sz w:val="22"/>
                <w:szCs w:val="22"/>
                <w:lang w:eastAsia="ar-SA" w:bidi="ar-SA"/>
              </w:rPr>
              <w:lastRenderedPageBreak/>
              <w:t>ПОСТАВЩИК:</w:t>
            </w:r>
          </w:p>
          <w:p w:rsidR="00FA2334" w:rsidRPr="0089498C" w:rsidRDefault="00FA2334" w:rsidP="00614333">
            <w:pPr>
              <w:widowControl/>
              <w:suppressAutoHyphens/>
              <w:rPr>
                <w:rFonts w:ascii="Times New Roman" w:eastAsia="Times New Roman" w:hAnsi="Times New Roman" w:cs="Times New Roman"/>
                <w:bCs/>
                <w:color w:val="auto"/>
                <w:sz w:val="22"/>
                <w:szCs w:val="22"/>
                <w:lang w:eastAsia="ar-SA" w:bidi="ar-SA"/>
              </w:rPr>
            </w:pPr>
          </w:p>
          <w:p w:rsidR="00FA2334" w:rsidRPr="0089498C" w:rsidRDefault="00FA2334" w:rsidP="00614333">
            <w:pPr>
              <w:rPr>
                <w:rFonts w:ascii="Times New Roman" w:eastAsia="Times New Roman" w:hAnsi="Times New Roman" w:cs="Times New Roman"/>
                <w:sz w:val="22"/>
                <w:szCs w:val="22"/>
                <w:shd w:val="clear" w:color="auto" w:fill="FFFFFF"/>
              </w:rPr>
            </w:pPr>
          </w:p>
          <w:p w:rsidR="00FA2334" w:rsidRPr="0089498C" w:rsidRDefault="00FA2334" w:rsidP="00614333">
            <w:pPr>
              <w:widowControl/>
              <w:suppressAutoHyphens/>
              <w:rPr>
                <w:rFonts w:ascii="Times New Roman" w:eastAsia="Times New Roman" w:hAnsi="Times New Roman" w:cs="Times New Roman"/>
                <w:color w:val="auto"/>
                <w:sz w:val="22"/>
                <w:szCs w:val="22"/>
                <w:lang w:eastAsia="ar-SA" w:bidi="ar-SA"/>
              </w:rPr>
            </w:pPr>
          </w:p>
          <w:p w:rsidR="00FA2334" w:rsidRPr="0089498C" w:rsidRDefault="00FA2334" w:rsidP="00614333">
            <w:pPr>
              <w:widowControl/>
              <w:suppressAutoHyphens/>
              <w:rPr>
                <w:rFonts w:ascii="Times New Roman" w:eastAsia="Times New Roman" w:hAnsi="Times New Roman" w:cs="Times New Roman"/>
                <w:color w:val="auto"/>
                <w:sz w:val="22"/>
                <w:szCs w:val="22"/>
                <w:lang w:eastAsia="ar-SA" w:bidi="ar-SA"/>
              </w:rPr>
            </w:pPr>
          </w:p>
        </w:tc>
      </w:tr>
    </w:tbl>
    <w:p w:rsidR="00113FB2" w:rsidRPr="00344DA3" w:rsidRDefault="00113FB2" w:rsidP="00344DA3">
      <w:pPr>
        <w:autoSpaceDE w:val="0"/>
        <w:rPr>
          <w:rFonts w:ascii="Times New Roman" w:hAnsi="Times New Roman" w:cs="Times New Roman"/>
          <w:b/>
          <w:sz w:val="20"/>
          <w:szCs w:val="20"/>
        </w:rPr>
      </w:pPr>
    </w:p>
    <w:p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rsidR="00E23CF8" w:rsidRPr="00344DA3" w:rsidRDefault="00E23CF8" w:rsidP="00E23CF8">
      <w:pPr>
        <w:autoSpaceDE w:val="0"/>
        <w:rPr>
          <w:rFonts w:ascii="Times New Roman" w:hAnsi="Times New Roman"/>
          <w:sz w:val="20"/>
          <w:szCs w:val="20"/>
        </w:rPr>
      </w:pPr>
    </w:p>
    <w:p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p>
    <w:p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349" w:type="dxa"/>
        <w:tblInd w:w="-436" w:type="dxa"/>
        <w:tblLook w:val="04A0" w:firstRow="1" w:lastRow="0" w:firstColumn="1" w:lastColumn="0" w:noHBand="0" w:noVBand="1"/>
      </w:tblPr>
      <w:tblGrid>
        <w:gridCol w:w="568"/>
        <w:gridCol w:w="5670"/>
        <w:gridCol w:w="992"/>
        <w:gridCol w:w="1422"/>
        <w:gridCol w:w="1697"/>
      </w:tblGrid>
      <w:tr w:rsidR="00344DA3" w:rsidRPr="00344DA3" w:rsidTr="00B851CA">
        <w:trPr>
          <w:trHeight w:val="505"/>
        </w:trPr>
        <w:tc>
          <w:tcPr>
            <w:tcW w:w="5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44DA3" w:rsidRPr="00344DA3" w:rsidRDefault="00344DA3" w:rsidP="00B53BB2">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5670"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B53BB2">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sidR="00B851CA">
              <w:rPr>
                <w:rFonts w:ascii="Times New Roman" w:eastAsia="Times New Roman" w:hAnsi="Times New Roman" w:cs="Times New Roman"/>
                <w:b/>
                <w:bCs/>
                <w:color w:val="auto"/>
                <w:sz w:val="20"/>
                <w:szCs w:val="20"/>
                <w:lang w:bidi="ar-SA"/>
              </w:rPr>
              <w:t>, страна происхождения</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344DA3">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(шт</w:t>
            </w:r>
            <w:r w:rsidR="00B9670F">
              <w:rPr>
                <w:rFonts w:ascii="Times New Roman" w:eastAsia="Times New Roman" w:hAnsi="Times New Roman" w:cs="Times New Roman"/>
                <w:b/>
                <w:bCs/>
                <w:color w:val="auto"/>
                <w:sz w:val="20"/>
                <w:szCs w:val="20"/>
                <w:lang w:bidi="ar-SA"/>
              </w:rPr>
              <w:t>.</w:t>
            </w:r>
            <w:r w:rsidRPr="00344DA3">
              <w:rPr>
                <w:rFonts w:ascii="Times New Roman" w:eastAsia="Times New Roman" w:hAnsi="Times New Roman" w:cs="Times New Roman"/>
                <w:b/>
                <w:bCs/>
                <w:color w:val="auto"/>
                <w:sz w:val="20"/>
                <w:szCs w:val="20"/>
                <w:lang w:bidi="ar-SA"/>
              </w:rPr>
              <w:t>)</w:t>
            </w:r>
          </w:p>
        </w:tc>
        <w:tc>
          <w:tcPr>
            <w:tcW w:w="1422" w:type="dxa"/>
            <w:tcBorders>
              <w:top w:val="single" w:sz="4" w:space="0" w:color="000000"/>
              <w:left w:val="single" w:sz="4" w:space="0" w:color="000000"/>
              <w:bottom w:val="single" w:sz="4" w:space="0" w:color="000000"/>
              <w:right w:val="single" w:sz="4" w:space="0" w:color="auto"/>
            </w:tcBorders>
          </w:tcPr>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c>
          <w:tcPr>
            <w:tcW w:w="1697" w:type="dxa"/>
            <w:tcBorders>
              <w:top w:val="single" w:sz="4" w:space="0" w:color="000000"/>
              <w:left w:val="single" w:sz="4" w:space="0" w:color="auto"/>
              <w:bottom w:val="single" w:sz="4" w:space="0" w:color="000000"/>
              <w:right w:val="single" w:sz="4" w:space="0" w:color="000000"/>
            </w:tcBorders>
          </w:tcPr>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Сумма,</w:t>
            </w:r>
          </w:p>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(руб.)</w:t>
            </w:r>
          </w:p>
        </w:tc>
      </w:tr>
      <w:tr w:rsidR="00B851CA" w:rsidRPr="00344DA3" w:rsidTr="00B851CA">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hideMark/>
          </w:tcPr>
          <w:p w:rsidR="00B851CA" w:rsidRPr="00344DA3" w:rsidRDefault="00B851CA" w:rsidP="00B851CA">
            <w:pPr>
              <w:widowControl/>
              <w:jc w:val="center"/>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B851CA" w:rsidRPr="00B851CA" w:rsidRDefault="00B851CA" w:rsidP="00B851CA">
            <w:pPr>
              <w:widowControl/>
              <w:tabs>
                <w:tab w:val="left" w:pos="0"/>
              </w:tabs>
              <w:autoSpaceDE w:val="0"/>
              <w:autoSpaceDN w:val="0"/>
              <w:adjustRightInd w:val="0"/>
              <w:contextualSpacing/>
              <w:rPr>
                <w:rFonts w:ascii="Times New Roman" w:eastAsia="Times New Roman" w:hAnsi="Times New Roman" w:cs="Times New Roman"/>
                <w:lang w:bidi="ar-SA"/>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851CA" w:rsidRPr="00B851CA" w:rsidRDefault="00B9670F" w:rsidP="00B851CA">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Ш</w:t>
            </w:r>
            <w:r w:rsidR="00B851CA" w:rsidRPr="00B851CA">
              <w:rPr>
                <w:rFonts w:ascii="Times New Roman" w:hAnsi="Times New Roman" w:cs="Times New Roman"/>
                <w:sz w:val="22"/>
                <w:szCs w:val="22"/>
              </w:rPr>
              <w:t>т</w:t>
            </w:r>
            <w:r>
              <w:rPr>
                <w:rFonts w:ascii="Times New Roman" w:hAnsi="Times New Roman" w:cs="Times New Roman"/>
                <w:sz w:val="22"/>
                <w:szCs w:val="22"/>
              </w:rPr>
              <w:t>.</w:t>
            </w:r>
          </w:p>
        </w:tc>
        <w:tc>
          <w:tcPr>
            <w:tcW w:w="1422"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851CA">
            <w:pPr>
              <w:widowControl/>
              <w:tabs>
                <w:tab w:val="left" w:pos="0"/>
              </w:tabs>
              <w:autoSpaceDE w:val="0"/>
              <w:autoSpaceDN w:val="0"/>
              <w:adjustRightInd w:val="0"/>
              <w:contextualSpacing/>
              <w:jc w:val="center"/>
              <w:rPr>
                <w:rFonts w:ascii="Times New Roman" w:eastAsia="Times New Roman" w:hAnsi="Times New Roman" w:cs="Times New Roman"/>
                <w:lang w:bidi="ar-SA"/>
              </w:rPr>
            </w:pPr>
          </w:p>
        </w:tc>
        <w:tc>
          <w:tcPr>
            <w:tcW w:w="1697"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851CA">
            <w:pPr>
              <w:widowControl/>
              <w:jc w:val="center"/>
              <w:rPr>
                <w:rFonts w:ascii="Times New Roman" w:eastAsia="Times New Roman" w:hAnsi="Times New Roman" w:cs="Times New Roman"/>
                <w:color w:val="auto"/>
                <w:lang w:bidi="ar-SA"/>
              </w:rPr>
            </w:pPr>
          </w:p>
        </w:tc>
      </w:tr>
    </w:tbl>
    <w:p w:rsidR="00344DA3" w:rsidRPr="00344DA3" w:rsidRDefault="00344DA3" w:rsidP="00344DA3">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rsidR="00344DA3" w:rsidRPr="00B851CA" w:rsidRDefault="00344DA3"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sidRPr="00B851CA">
        <w:rPr>
          <w:rFonts w:ascii="Times New Roman" w:eastAsia="Calibri" w:hAnsi="Times New Roman" w:cs="Times New Roman"/>
          <w:color w:val="auto"/>
          <w:sz w:val="20"/>
          <w:szCs w:val="20"/>
          <w:lang w:eastAsia="ar-SA" w:bidi="ar-SA"/>
        </w:rPr>
        <w:t xml:space="preserve">Сумма контракта </w:t>
      </w:r>
      <w:proofErr w:type="gramStart"/>
      <w:r w:rsidRPr="00B851CA">
        <w:rPr>
          <w:rFonts w:ascii="Times New Roman" w:eastAsia="Calibri" w:hAnsi="Times New Roman" w:cs="Times New Roman"/>
          <w:color w:val="auto"/>
          <w:sz w:val="20"/>
          <w:szCs w:val="20"/>
          <w:lang w:eastAsia="ar-SA" w:bidi="ar-SA"/>
        </w:rPr>
        <w:t xml:space="preserve">составляет: </w:t>
      </w:r>
      <w:r w:rsidR="007C3D8C" w:rsidRPr="00B851CA">
        <w:rPr>
          <w:rFonts w:ascii="Times New Roman" w:eastAsia="Calibri" w:hAnsi="Times New Roman" w:cs="Times New Roman"/>
          <w:color w:val="auto"/>
          <w:sz w:val="20"/>
          <w:szCs w:val="20"/>
          <w:lang w:eastAsia="en-US" w:bidi="ar-SA"/>
        </w:rPr>
        <w:t xml:space="preserve"> рублей</w:t>
      </w:r>
      <w:proofErr w:type="gramEnd"/>
      <w:r w:rsidR="007C3D8C" w:rsidRPr="00B851CA">
        <w:rPr>
          <w:rFonts w:ascii="Times New Roman" w:eastAsia="Calibri" w:hAnsi="Times New Roman" w:cs="Times New Roman"/>
          <w:color w:val="auto"/>
          <w:sz w:val="20"/>
          <w:szCs w:val="20"/>
          <w:lang w:eastAsia="en-US" w:bidi="ar-SA"/>
        </w:rPr>
        <w:t xml:space="preserve">     копеек</w:t>
      </w:r>
      <w:r w:rsidRPr="00B851CA">
        <w:rPr>
          <w:rFonts w:ascii="Times New Roman" w:eastAsia="Calibri" w:hAnsi="Times New Roman" w:cs="Times New Roman"/>
          <w:color w:val="auto"/>
          <w:sz w:val="20"/>
          <w:szCs w:val="20"/>
          <w:lang w:eastAsia="en-US" w:bidi="ar-SA"/>
        </w:rPr>
        <w:t xml:space="preserve">), </w:t>
      </w:r>
      <w:r w:rsidR="007C3D8C" w:rsidRPr="00B851CA">
        <w:rPr>
          <w:rFonts w:ascii="Times New Roman" w:eastAsia="Calibri" w:hAnsi="Times New Roman" w:cs="Times New Roman"/>
          <w:color w:val="auto"/>
          <w:sz w:val="20"/>
          <w:szCs w:val="20"/>
          <w:lang w:eastAsia="en-US" w:bidi="ar-SA"/>
        </w:rPr>
        <w:t xml:space="preserve">в том числе          рублей     </w:t>
      </w:r>
      <w:r w:rsidRPr="00B851CA">
        <w:rPr>
          <w:rFonts w:ascii="Times New Roman" w:eastAsia="Calibri" w:hAnsi="Times New Roman" w:cs="Times New Roman"/>
          <w:color w:val="auto"/>
          <w:sz w:val="20"/>
          <w:szCs w:val="20"/>
          <w:lang w:eastAsia="en-US" w:bidi="ar-SA"/>
        </w:rPr>
        <w:t xml:space="preserve"> копеек.</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rsidTr="00B9670F">
        <w:tc>
          <w:tcPr>
            <w:tcW w:w="4962" w:type="dxa"/>
          </w:tcPr>
          <w:p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B851CA" w:rsidRPr="00344DA3" w:rsidRDefault="00B851CA" w:rsidP="007F51B6">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rsidR="00B851CA" w:rsidRPr="00344DA3" w:rsidRDefault="00344DA3" w:rsidP="00DF0783">
      <w:pPr>
        <w:rPr>
          <w:sz w:val="20"/>
          <w:szCs w:val="20"/>
          <w:lang w:eastAsia="zh-CN" w:bidi="ar-SA"/>
        </w:rPr>
      </w:pPr>
      <w:r w:rsidRPr="00344DA3">
        <w:rPr>
          <w:sz w:val="20"/>
          <w:szCs w:val="20"/>
          <w:lang w:eastAsia="zh-CN" w:bidi="ar-SA"/>
        </w:rPr>
        <w:br w:type="page"/>
      </w:r>
    </w:p>
    <w:p w:rsidR="00344DA3" w:rsidRPr="00344DA3" w:rsidRDefault="00344DA3" w:rsidP="00DF0783">
      <w:pPr>
        <w:rPr>
          <w:sz w:val="20"/>
          <w:szCs w:val="20"/>
          <w:lang w:eastAsia="zh-CN" w:bidi="ar-SA"/>
        </w:rPr>
      </w:pPr>
    </w:p>
    <w:p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к контракту </w:t>
      </w:r>
    </w:p>
    <w:p w:rsidR="00344DA3" w:rsidRPr="00344DA3" w:rsidRDefault="00F867D2"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7C3D8C">
        <w:rPr>
          <w:rFonts w:ascii="Times New Roman" w:eastAsia="Times New Roman" w:hAnsi="Times New Roman" w:cs="Times New Roman"/>
          <w:sz w:val="20"/>
          <w:szCs w:val="20"/>
          <w:lang w:bidi="ar-SA"/>
        </w:rPr>
        <w:t xml:space="preserve">№  </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rsidR="007C3D8C" w:rsidRDefault="00344DA3" w:rsidP="00344DA3">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112E8A">
        <w:rPr>
          <w:rFonts w:ascii="Times New Roman" w:eastAsia="Times New Roman" w:hAnsi="Times New Roman" w:cs="Times New Roman"/>
          <w:bCs/>
          <w:color w:val="auto"/>
          <w:spacing w:val="-6"/>
          <w:sz w:val="20"/>
          <w:szCs w:val="20"/>
          <w:lang w:bidi="ar-SA"/>
        </w:rPr>
        <w:t xml:space="preserve">поставка </w:t>
      </w:r>
      <w:r w:rsidR="00112E8A" w:rsidRPr="001F45E5">
        <w:rPr>
          <w:rFonts w:ascii="Times New Roman" w:hAnsi="Times New Roman" w:cs="Times New Roman"/>
          <w:sz w:val="20"/>
          <w:szCs w:val="20"/>
        </w:rPr>
        <w:t xml:space="preserve">цифровой камеры </w:t>
      </w:r>
      <w:r w:rsidR="00EC6274" w:rsidRPr="00646A6A">
        <w:rPr>
          <w:rFonts w:ascii="Times New Roman" w:hAnsi="Times New Roman" w:cs="Times New Roman"/>
          <w:sz w:val="20"/>
          <w:szCs w:val="20"/>
        </w:rPr>
        <w:t>(далее – то</w:t>
      </w:r>
      <w:r w:rsidR="00EC6274">
        <w:rPr>
          <w:rFonts w:ascii="Times New Roman" w:hAnsi="Times New Roman" w:cs="Times New Roman"/>
          <w:sz w:val="20"/>
          <w:szCs w:val="20"/>
        </w:rPr>
        <w:t xml:space="preserve">вар, оборудование) </w:t>
      </w:r>
      <w:r w:rsidR="00112E8A">
        <w:rPr>
          <w:rFonts w:ascii="Times New Roman" w:hAnsi="Times New Roman" w:cs="Times New Roman"/>
          <w:sz w:val="20"/>
          <w:szCs w:val="20"/>
        </w:rPr>
        <w:t xml:space="preserve">для нужд </w:t>
      </w:r>
      <w:r w:rsidR="00112E8A" w:rsidRPr="0036021E">
        <w:rPr>
          <w:rFonts w:ascii="Times New Roman" w:eastAsia="Times New Roman" w:hAnsi="Times New Roman" w:cs="Times New Roman"/>
          <w:color w:val="auto"/>
          <w:sz w:val="20"/>
          <w:szCs w:val="20"/>
          <w:lang w:eastAsia="ar-SA" w:bidi="ar-SA"/>
        </w:rPr>
        <w:t>Выборгско</w:t>
      </w:r>
      <w:r w:rsidR="00112E8A">
        <w:rPr>
          <w:rFonts w:ascii="Times New Roman" w:eastAsia="Times New Roman" w:hAnsi="Times New Roman" w:cs="Times New Roman"/>
          <w:color w:val="auto"/>
          <w:sz w:val="20"/>
          <w:szCs w:val="20"/>
          <w:lang w:eastAsia="ar-SA" w:bidi="ar-SA"/>
        </w:rPr>
        <w:t>го</w:t>
      </w:r>
      <w:r w:rsidR="00112E8A" w:rsidRPr="0036021E">
        <w:rPr>
          <w:rFonts w:ascii="Times New Roman" w:eastAsia="Times New Roman" w:hAnsi="Times New Roman" w:cs="Times New Roman"/>
          <w:color w:val="auto"/>
          <w:sz w:val="20"/>
          <w:szCs w:val="20"/>
          <w:lang w:eastAsia="ar-SA" w:bidi="ar-SA"/>
        </w:rPr>
        <w:t xml:space="preserve"> РЖА</w:t>
      </w:r>
      <w:r w:rsidR="00112E8A">
        <w:rPr>
          <w:rFonts w:ascii="Times New Roman" w:hAnsi="Times New Roman" w:cs="Times New Roman"/>
          <w:color w:val="auto"/>
          <w:sz w:val="20"/>
          <w:szCs w:val="20"/>
        </w:rPr>
        <w:t xml:space="preserve"> по адресам: </w:t>
      </w:r>
      <w:r w:rsidR="00112E8A" w:rsidRPr="000429EE">
        <w:rPr>
          <w:rFonts w:ascii="Times New Roman" w:hAnsi="Times New Roman" w:cs="Times New Roman"/>
          <w:color w:val="auto"/>
          <w:sz w:val="20"/>
          <w:szCs w:val="20"/>
        </w:rPr>
        <w:t>г.</w:t>
      </w:r>
      <w:r w:rsidR="00112E8A">
        <w:rPr>
          <w:rFonts w:ascii="Times New Roman" w:hAnsi="Times New Roman" w:cs="Times New Roman"/>
          <w:color w:val="auto"/>
          <w:sz w:val="20"/>
          <w:szCs w:val="20"/>
        </w:rPr>
        <w:t xml:space="preserve"> </w:t>
      </w:r>
      <w:r w:rsidR="00112E8A" w:rsidRPr="000429EE">
        <w:rPr>
          <w:rFonts w:ascii="Times New Roman" w:hAnsi="Times New Roman" w:cs="Times New Roman"/>
          <w:color w:val="auto"/>
          <w:sz w:val="20"/>
          <w:szCs w:val="20"/>
        </w:rPr>
        <w:t>Санкт</w:t>
      </w:r>
      <w:r w:rsidR="00112E8A" w:rsidRPr="00646A6A">
        <w:rPr>
          <w:rFonts w:ascii="Times New Roman" w:hAnsi="Times New Roman" w:cs="Times New Roman"/>
          <w:sz w:val="20"/>
          <w:szCs w:val="20"/>
        </w:rPr>
        <w:t xml:space="preserve">-Петербург, </w:t>
      </w:r>
      <w:r w:rsidR="00112E8A">
        <w:rPr>
          <w:rFonts w:ascii="Times New Roman" w:hAnsi="Times New Roman" w:cs="Times New Roman"/>
          <w:sz w:val="20"/>
          <w:szCs w:val="20"/>
        </w:rPr>
        <w:t xml:space="preserve">пр. Пархоменко д. 24 лит. А; </w:t>
      </w:r>
      <w:r w:rsidR="00112E8A" w:rsidRPr="000429EE">
        <w:rPr>
          <w:rFonts w:ascii="Times New Roman" w:hAnsi="Times New Roman" w:cs="Times New Roman"/>
          <w:color w:val="auto"/>
          <w:sz w:val="20"/>
          <w:szCs w:val="20"/>
        </w:rPr>
        <w:t>г.</w:t>
      </w:r>
      <w:r w:rsidR="00112E8A">
        <w:rPr>
          <w:rFonts w:ascii="Times New Roman" w:hAnsi="Times New Roman" w:cs="Times New Roman"/>
          <w:color w:val="auto"/>
          <w:sz w:val="20"/>
          <w:szCs w:val="20"/>
        </w:rPr>
        <w:t xml:space="preserve"> </w:t>
      </w:r>
      <w:r w:rsidR="00112E8A" w:rsidRPr="000429EE">
        <w:rPr>
          <w:rFonts w:ascii="Times New Roman" w:hAnsi="Times New Roman" w:cs="Times New Roman"/>
          <w:color w:val="auto"/>
          <w:sz w:val="20"/>
          <w:szCs w:val="20"/>
        </w:rPr>
        <w:t>Санкт</w:t>
      </w:r>
      <w:r w:rsidR="00112E8A" w:rsidRPr="00646A6A">
        <w:rPr>
          <w:rFonts w:ascii="Times New Roman" w:hAnsi="Times New Roman" w:cs="Times New Roman"/>
          <w:sz w:val="20"/>
          <w:szCs w:val="20"/>
        </w:rPr>
        <w:t>-Петербург</w:t>
      </w:r>
      <w:r w:rsidR="00112E8A">
        <w:rPr>
          <w:rFonts w:ascii="Times New Roman" w:hAnsi="Times New Roman" w:cs="Times New Roman"/>
          <w:sz w:val="20"/>
          <w:szCs w:val="20"/>
        </w:rPr>
        <w:t xml:space="preserve">, ул. </w:t>
      </w:r>
      <w:proofErr w:type="spellStart"/>
      <w:r w:rsidR="00112E8A">
        <w:rPr>
          <w:rFonts w:ascii="Times New Roman" w:hAnsi="Times New Roman" w:cs="Times New Roman"/>
          <w:sz w:val="20"/>
          <w:szCs w:val="20"/>
        </w:rPr>
        <w:t>Гданьская</w:t>
      </w:r>
      <w:proofErr w:type="spellEnd"/>
      <w:r w:rsidR="00112E8A">
        <w:rPr>
          <w:rFonts w:ascii="Times New Roman" w:hAnsi="Times New Roman" w:cs="Times New Roman"/>
          <w:sz w:val="20"/>
          <w:szCs w:val="20"/>
        </w:rPr>
        <w:t xml:space="preserve"> д.19 к.2; </w:t>
      </w:r>
      <w:r w:rsidR="00112E8A" w:rsidRPr="000429EE">
        <w:rPr>
          <w:rFonts w:ascii="Times New Roman" w:hAnsi="Times New Roman" w:cs="Times New Roman"/>
          <w:color w:val="auto"/>
          <w:sz w:val="20"/>
          <w:szCs w:val="20"/>
        </w:rPr>
        <w:t>г.</w:t>
      </w:r>
      <w:r w:rsidR="00112E8A">
        <w:rPr>
          <w:rFonts w:ascii="Times New Roman" w:hAnsi="Times New Roman" w:cs="Times New Roman"/>
          <w:color w:val="auto"/>
          <w:sz w:val="20"/>
          <w:szCs w:val="20"/>
        </w:rPr>
        <w:t xml:space="preserve"> </w:t>
      </w:r>
      <w:r w:rsidR="00112E8A" w:rsidRPr="000429EE">
        <w:rPr>
          <w:rFonts w:ascii="Times New Roman" w:hAnsi="Times New Roman" w:cs="Times New Roman"/>
          <w:color w:val="auto"/>
          <w:sz w:val="20"/>
          <w:szCs w:val="20"/>
        </w:rPr>
        <w:t>Санкт</w:t>
      </w:r>
      <w:r w:rsidR="00112E8A" w:rsidRPr="00646A6A">
        <w:rPr>
          <w:rFonts w:ascii="Times New Roman" w:hAnsi="Times New Roman" w:cs="Times New Roman"/>
          <w:sz w:val="20"/>
          <w:szCs w:val="20"/>
        </w:rPr>
        <w:t>-Петербург</w:t>
      </w:r>
      <w:r w:rsidR="00112E8A">
        <w:rPr>
          <w:rFonts w:ascii="Times New Roman" w:hAnsi="Times New Roman" w:cs="Times New Roman"/>
          <w:sz w:val="20"/>
          <w:szCs w:val="20"/>
        </w:rPr>
        <w:t>, ул. Есенина д. 7 в 2024</w:t>
      </w:r>
      <w:r w:rsidR="00112E8A" w:rsidRPr="00646A6A">
        <w:rPr>
          <w:rFonts w:ascii="Times New Roman" w:hAnsi="Times New Roman" w:cs="Times New Roman"/>
          <w:sz w:val="20"/>
          <w:szCs w:val="20"/>
        </w:rPr>
        <w:t xml:space="preserve"> году</w:t>
      </w:r>
      <w:r w:rsidR="00112E8A">
        <w:rPr>
          <w:rFonts w:ascii="Times New Roman" w:hAnsi="Times New Roman" w:cs="Times New Roman"/>
          <w:sz w:val="20"/>
          <w:szCs w:val="20"/>
        </w:rPr>
        <w:t>.</w:t>
      </w:r>
    </w:p>
    <w:p w:rsidR="00344DA3" w:rsidRPr="00344DA3" w:rsidRDefault="00344DA3" w:rsidP="00344DA3">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1.2. Начальная (максимальная) цена контракта:</w:t>
      </w:r>
      <w:r w:rsidR="00112E8A">
        <w:rPr>
          <w:rFonts w:ascii="Times New Roman" w:eastAsia="Times New Roman" w:hAnsi="Times New Roman" w:cs="Times New Roman"/>
          <w:bCs/>
          <w:color w:val="auto"/>
          <w:spacing w:val="-6"/>
          <w:sz w:val="20"/>
          <w:szCs w:val="20"/>
          <w:lang w:bidi="ar-SA"/>
        </w:rPr>
        <w:t xml:space="preserve"> 50 000,00</w:t>
      </w:r>
      <w:r w:rsidR="00F867D2">
        <w:rPr>
          <w:rFonts w:ascii="Times New Roman" w:eastAsia="Calibri" w:hAnsi="Times New Roman" w:cs="Times New Roman"/>
          <w:b/>
          <w:bCs/>
          <w:color w:val="auto"/>
          <w:sz w:val="20"/>
          <w:szCs w:val="20"/>
          <w:lang w:eastAsia="en-US" w:bidi="ar-SA"/>
        </w:rPr>
        <w:t xml:space="preserve"> </w:t>
      </w:r>
      <w:r w:rsidR="00EC6274" w:rsidRPr="00EB4F08">
        <w:rPr>
          <w:rFonts w:ascii="Times New Roman" w:eastAsia="Calibri" w:hAnsi="Times New Roman" w:cs="Times New Roman"/>
          <w:bCs/>
          <w:color w:val="auto"/>
          <w:sz w:val="20"/>
          <w:szCs w:val="20"/>
          <w:lang w:eastAsia="en-US" w:bidi="ar-SA"/>
        </w:rPr>
        <w:t>рублей</w:t>
      </w:r>
      <w:r w:rsidRPr="00344DA3">
        <w:rPr>
          <w:rFonts w:ascii="Times New Roman" w:eastAsia="Calibri" w:hAnsi="Times New Roman" w:cs="Times New Roman"/>
          <w:b/>
          <w:bCs/>
          <w:color w:val="auto"/>
          <w:sz w:val="20"/>
          <w:szCs w:val="20"/>
          <w:lang w:eastAsia="en-US" w:bidi="ar-SA"/>
        </w:rPr>
        <w:t>.</w:t>
      </w:r>
    </w:p>
    <w:p w:rsidR="00D44B21" w:rsidRDefault="007C3D8C" w:rsidP="00344DA3">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r>
        <w:rPr>
          <w:rFonts w:ascii="Times New Roman" w:eastAsia="Calibri" w:hAnsi="Times New Roman" w:cs="Times New Roman"/>
          <w:bCs/>
          <w:color w:val="auto"/>
          <w:sz w:val="20"/>
          <w:szCs w:val="20"/>
          <w:lang w:eastAsia="en-US" w:bidi="ar-SA"/>
        </w:rPr>
        <w:t>1.3.</w:t>
      </w:r>
      <w:r w:rsidR="00EB4F08">
        <w:rPr>
          <w:rFonts w:ascii="Times New Roman" w:eastAsia="Calibri" w:hAnsi="Times New Roman" w:cs="Times New Roman"/>
          <w:bCs/>
          <w:color w:val="auto"/>
          <w:sz w:val="20"/>
          <w:szCs w:val="20"/>
          <w:lang w:eastAsia="en-US" w:bidi="ar-SA"/>
        </w:rPr>
        <w:t xml:space="preserve"> </w:t>
      </w:r>
      <w:r w:rsidRPr="00D44B21">
        <w:rPr>
          <w:rFonts w:ascii="Times New Roman" w:hAnsi="Times New Roman" w:cs="Times New Roman"/>
          <w:color w:val="000000" w:themeColor="text1"/>
          <w:sz w:val="20"/>
          <w:szCs w:val="20"/>
        </w:rPr>
        <w:t xml:space="preserve">ОКПД: </w:t>
      </w:r>
      <w:r w:rsidR="00E135D7" w:rsidRPr="00E135D7">
        <w:rPr>
          <w:rFonts w:ascii="Times New Roman" w:hAnsi="Times New Roman" w:cs="Times New Roman"/>
          <w:color w:val="000000" w:themeColor="text1"/>
          <w:sz w:val="20"/>
          <w:szCs w:val="20"/>
        </w:rPr>
        <w:t>26.40.33.110 - Видеокамеры</w:t>
      </w:r>
      <w:r w:rsidR="00112E8A">
        <w:rPr>
          <w:rFonts w:ascii="Times New Roman" w:hAnsi="Times New Roman" w:cs="Times New Roman"/>
          <w:color w:val="000000" w:themeColor="text1"/>
          <w:sz w:val="20"/>
          <w:szCs w:val="20"/>
        </w:rPr>
        <w:t>.</w:t>
      </w:r>
    </w:p>
    <w:p w:rsidR="00D44B21" w:rsidRPr="00344DA3" w:rsidRDefault="00D44B21" w:rsidP="00B9670F">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rsidR="00344DA3" w:rsidRPr="00112E8A" w:rsidRDefault="00344DA3" w:rsidP="00112E8A">
      <w:pPr>
        <w:ind w:firstLine="540"/>
        <w:jc w:val="both"/>
        <w:rPr>
          <w:rFonts w:ascii="Times New Roman" w:hAnsi="Times New Roman" w:cs="Times New Roman"/>
          <w:color w:val="000000" w:themeColor="text1"/>
          <w:sz w:val="20"/>
          <w:szCs w:val="20"/>
        </w:rPr>
      </w:pPr>
      <w:r w:rsidRPr="00344DA3">
        <w:rPr>
          <w:rFonts w:ascii="Times New Roman" w:eastAsia="Times New Roman" w:hAnsi="Times New Roman" w:cs="Times New Roman"/>
          <w:color w:val="auto"/>
          <w:spacing w:val="-6"/>
          <w:sz w:val="20"/>
          <w:szCs w:val="20"/>
          <w:lang w:bidi="ar-SA"/>
        </w:rPr>
        <w:t>2.</w:t>
      </w:r>
      <w:r w:rsidR="00B042E5">
        <w:rPr>
          <w:rFonts w:ascii="Times New Roman" w:eastAsia="Times New Roman" w:hAnsi="Times New Roman" w:cs="Times New Roman"/>
          <w:color w:val="auto"/>
          <w:spacing w:val="-6"/>
          <w:sz w:val="20"/>
          <w:szCs w:val="20"/>
          <w:lang w:bidi="ar-SA"/>
        </w:rPr>
        <w:t xml:space="preserve">1 </w:t>
      </w:r>
      <w:r w:rsidR="00112E8A" w:rsidRPr="0036021E">
        <w:rPr>
          <w:rFonts w:ascii="Times New Roman" w:hAnsi="Times New Roman" w:cs="Times New Roman"/>
          <w:color w:val="000000" w:themeColor="text1"/>
          <w:sz w:val="20"/>
          <w:szCs w:val="20"/>
        </w:rPr>
        <w:t>Источник финансирования Контракта - Бюджет Санкт- Петербурга на 2024 год в соответствии с Законом Санкт-Петербурга № 714-144 от 30.11.2023 г. «О бюджете Санкт-Петербурга на 2024 год и на плановый период 2025 и 2026 годов», целевая статья 0950083140 «Расходы на содержание Санкт-Петербургских государственных казенных учреждений Жилищных агентств районов Санкт-Петербурга».</w:t>
      </w:r>
    </w:p>
    <w:p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00112E8A">
        <w:rPr>
          <w:rFonts w:ascii="Times New Roman" w:eastAsia="Times New Roman" w:hAnsi="Times New Roman" w:cs="Times New Roman"/>
          <w:color w:val="auto"/>
          <w:spacing w:val="-6"/>
          <w:sz w:val="20"/>
          <w:szCs w:val="20"/>
          <w:lang w:bidi="ar-SA"/>
        </w:rPr>
        <w:t xml:space="preserve"> рабочих дней</w:t>
      </w:r>
      <w:r w:rsidR="001F45E5">
        <w:rPr>
          <w:rFonts w:ascii="Times New Roman" w:eastAsia="Times New Roman" w:hAnsi="Times New Roman" w:cs="Times New Roman"/>
          <w:color w:val="auto"/>
          <w:spacing w:val="-6"/>
          <w:sz w:val="20"/>
          <w:szCs w:val="20"/>
          <w:lang w:bidi="ar-SA"/>
        </w:rPr>
        <w:t xml:space="preserve"> с</w:t>
      </w:r>
      <w:r w:rsidR="00B042E5">
        <w:rPr>
          <w:rFonts w:ascii="Times New Roman" w:eastAsia="Times New Roman" w:hAnsi="Times New Roman" w:cs="Times New Roman"/>
          <w:color w:val="auto"/>
          <w:spacing w:val="-6"/>
          <w:sz w:val="20"/>
          <w:szCs w:val="20"/>
          <w:lang w:bidi="ar-SA"/>
        </w:rPr>
        <w:t xml:space="preserve"> </w:t>
      </w:r>
      <w:r w:rsidR="001F45E5">
        <w:rPr>
          <w:rFonts w:ascii="Times New Roman" w:eastAsia="Times New Roman" w:hAnsi="Times New Roman" w:cs="Times New Roman"/>
          <w:color w:val="auto"/>
          <w:spacing w:val="-6"/>
          <w:sz w:val="20"/>
          <w:szCs w:val="20"/>
          <w:lang w:bidi="ar-SA"/>
        </w:rPr>
        <w:t>даты</w:t>
      </w:r>
      <w:r w:rsidR="00B042E5">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rsidR="00EC6274" w:rsidRPr="00344DA3"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в течение</w:t>
      </w:r>
      <w:r w:rsidR="007F51B6">
        <w:rPr>
          <w:rFonts w:ascii="Times New Roman" w:hAnsi="Times New Roman" w:cs="Times New Roman"/>
          <w:color w:val="auto"/>
          <w:sz w:val="20"/>
          <w:szCs w:val="20"/>
        </w:rPr>
        <w:t xml:space="preserve"> </w:t>
      </w:r>
      <w:r w:rsidR="00B52E59">
        <w:rPr>
          <w:rFonts w:ascii="Times New Roman" w:hAnsi="Times New Roman" w:cs="Times New Roman"/>
          <w:color w:val="auto"/>
          <w:sz w:val="20"/>
          <w:szCs w:val="20"/>
        </w:rPr>
        <w:t xml:space="preserve">5 </w:t>
      </w:r>
      <w:r w:rsidR="00EC6274" w:rsidRPr="00344DA3">
        <w:rPr>
          <w:rFonts w:ascii="Times New Roman" w:hAnsi="Times New Roman" w:cs="Times New Roman"/>
          <w:color w:val="auto"/>
          <w:sz w:val="20"/>
          <w:szCs w:val="20"/>
        </w:rPr>
        <w:t>рабочих дней с момента</w:t>
      </w:r>
      <w:r w:rsidR="001F45E5">
        <w:rPr>
          <w:rFonts w:ascii="Times New Roman" w:hAnsi="Times New Roman" w:cs="Times New Roman"/>
          <w:color w:val="auto"/>
          <w:sz w:val="20"/>
          <w:szCs w:val="20"/>
        </w:rPr>
        <w:t xml:space="preserve"> (даты) заключения  </w:t>
      </w:r>
      <w:r w:rsidR="00EC6274" w:rsidRPr="00344DA3">
        <w:rPr>
          <w:rFonts w:ascii="Times New Roman" w:hAnsi="Times New Roman" w:cs="Times New Roman"/>
          <w:color w:val="auto"/>
          <w:sz w:val="20"/>
          <w:szCs w:val="20"/>
        </w:rPr>
        <w:t xml:space="preserve"> контракта </w:t>
      </w:r>
      <w:r w:rsidR="00B52E59" w:rsidRPr="00344DA3">
        <w:rPr>
          <w:rFonts w:ascii="Times New Roman" w:hAnsi="Times New Roman" w:cs="Times New Roman"/>
          <w:color w:val="auto"/>
          <w:sz w:val="20"/>
          <w:szCs w:val="20"/>
        </w:rPr>
        <w:t>Сторонами,</w:t>
      </w:r>
      <w:r w:rsidR="00B52E59" w:rsidRPr="000D7B36">
        <w:rPr>
          <w:rFonts w:ascii="Times New Roman" w:hAnsi="Times New Roman" w:cs="Times New Roman"/>
          <w:color w:val="auto"/>
          <w:sz w:val="20"/>
          <w:szCs w:val="20"/>
        </w:rPr>
        <w:t xml:space="preserve"> с</w:t>
      </w:r>
      <w:r w:rsidR="00EC6274" w:rsidRPr="000D7B36">
        <w:rPr>
          <w:rFonts w:ascii="Times New Roman" w:hAnsi="Times New Roman" w:cs="Times New Roman"/>
          <w:color w:val="auto"/>
          <w:sz w:val="20"/>
          <w:szCs w:val="20"/>
        </w:rPr>
        <w:t xml:space="preserve"> учётом времени, отведенно</w:t>
      </w:r>
      <w:r w:rsidR="00EC6274">
        <w:rPr>
          <w:rFonts w:ascii="Times New Roman" w:hAnsi="Times New Roman" w:cs="Times New Roman"/>
          <w:color w:val="auto"/>
          <w:sz w:val="20"/>
          <w:szCs w:val="20"/>
        </w:rPr>
        <w:t>го на сборку</w:t>
      </w:r>
      <w:r w:rsidR="001F45E5">
        <w:rPr>
          <w:rFonts w:ascii="Times New Roman" w:hAnsi="Times New Roman" w:cs="Times New Roman"/>
          <w:color w:val="auto"/>
          <w:sz w:val="20"/>
          <w:szCs w:val="20"/>
        </w:rPr>
        <w:t xml:space="preserve"> (при необходимости)</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1F45E5">
        <w:rPr>
          <w:rFonts w:ascii="Times New Roman" w:hAnsi="Times New Roman" w:cs="Times New Roman"/>
          <w:color w:val="auto"/>
          <w:sz w:val="20"/>
          <w:szCs w:val="20"/>
        </w:rPr>
        <w:t xml:space="preserve"> (при необходимости)</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rsidR="00344DA3" w:rsidRPr="00B52E59" w:rsidRDefault="00EC6274" w:rsidP="00B52E59">
      <w:pPr>
        <w:ind w:firstLine="567"/>
        <w:jc w:val="both"/>
        <w:rPr>
          <w:rFonts w:ascii="Times New Roman" w:hAnsi="Times New Roman" w:cs="Times New Roman"/>
          <w:color w:val="auto"/>
          <w:sz w:val="20"/>
          <w:szCs w:val="20"/>
        </w:rPr>
      </w:pP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подключение</w:t>
      </w:r>
      <w:r>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rsidR="00344DA3" w:rsidRPr="00344DA3" w:rsidRDefault="00344DA3" w:rsidP="00B52E59">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4.2.</w:t>
      </w:r>
      <w:r w:rsidR="00B52E59">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 xml:space="preserve">Место поставки товара: </w:t>
      </w:r>
      <w:r w:rsidR="00B52E59" w:rsidRPr="000429EE">
        <w:rPr>
          <w:rFonts w:ascii="Times New Roman" w:hAnsi="Times New Roman" w:cs="Times New Roman"/>
          <w:color w:val="auto"/>
          <w:sz w:val="20"/>
          <w:szCs w:val="20"/>
        </w:rPr>
        <w:t>г.</w:t>
      </w:r>
      <w:r w:rsidR="00B52E59">
        <w:rPr>
          <w:rFonts w:ascii="Times New Roman" w:hAnsi="Times New Roman" w:cs="Times New Roman"/>
          <w:color w:val="auto"/>
          <w:sz w:val="20"/>
          <w:szCs w:val="20"/>
        </w:rPr>
        <w:t xml:space="preserve"> </w:t>
      </w:r>
      <w:r w:rsidR="00B52E59" w:rsidRPr="000429EE">
        <w:rPr>
          <w:rFonts w:ascii="Times New Roman" w:hAnsi="Times New Roman" w:cs="Times New Roman"/>
          <w:color w:val="auto"/>
          <w:sz w:val="20"/>
          <w:szCs w:val="20"/>
        </w:rPr>
        <w:t>Санкт</w:t>
      </w:r>
      <w:r w:rsidR="00B52E59" w:rsidRPr="00646A6A">
        <w:rPr>
          <w:rFonts w:ascii="Times New Roman" w:hAnsi="Times New Roman" w:cs="Times New Roman"/>
          <w:sz w:val="20"/>
          <w:szCs w:val="20"/>
        </w:rPr>
        <w:t xml:space="preserve">-Петербург, </w:t>
      </w:r>
      <w:r w:rsidR="00B52E59">
        <w:rPr>
          <w:rFonts w:ascii="Times New Roman" w:hAnsi="Times New Roman" w:cs="Times New Roman"/>
          <w:sz w:val="20"/>
          <w:szCs w:val="20"/>
        </w:rPr>
        <w:t xml:space="preserve">пр. Пархоменко д. 24 лит. А; </w:t>
      </w:r>
      <w:r w:rsidR="00B52E59" w:rsidRPr="000429EE">
        <w:rPr>
          <w:rFonts w:ascii="Times New Roman" w:hAnsi="Times New Roman" w:cs="Times New Roman"/>
          <w:color w:val="auto"/>
          <w:sz w:val="20"/>
          <w:szCs w:val="20"/>
        </w:rPr>
        <w:t>г.</w:t>
      </w:r>
      <w:r w:rsidR="00B52E59">
        <w:rPr>
          <w:rFonts w:ascii="Times New Roman" w:hAnsi="Times New Roman" w:cs="Times New Roman"/>
          <w:color w:val="auto"/>
          <w:sz w:val="20"/>
          <w:szCs w:val="20"/>
        </w:rPr>
        <w:t xml:space="preserve"> </w:t>
      </w:r>
      <w:r w:rsidR="00B52E59" w:rsidRPr="000429EE">
        <w:rPr>
          <w:rFonts w:ascii="Times New Roman" w:hAnsi="Times New Roman" w:cs="Times New Roman"/>
          <w:color w:val="auto"/>
          <w:sz w:val="20"/>
          <w:szCs w:val="20"/>
        </w:rPr>
        <w:t>Санкт</w:t>
      </w:r>
      <w:r w:rsidR="00B52E59" w:rsidRPr="00646A6A">
        <w:rPr>
          <w:rFonts w:ascii="Times New Roman" w:hAnsi="Times New Roman" w:cs="Times New Roman"/>
          <w:sz w:val="20"/>
          <w:szCs w:val="20"/>
        </w:rPr>
        <w:t>-Петербург</w:t>
      </w:r>
      <w:r w:rsidR="00B52E59">
        <w:rPr>
          <w:rFonts w:ascii="Times New Roman" w:hAnsi="Times New Roman" w:cs="Times New Roman"/>
          <w:sz w:val="20"/>
          <w:szCs w:val="20"/>
        </w:rPr>
        <w:t xml:space="preserve">, ул. </w:t>
      </w:r>
      <w:proofErr w:type="spellStart"/>
      <w:r w:rsidR="00B52E59">
        <w:rPr>
          <w:rFonts w:ascii="Times New Roman" w:hAnsi="Times New Roman" w:cs="Times New Roman"/>
          <w:sz w:val="20"/>
          <w:szCs w:val="20"/>
        </w:rPr>
        <w:t>Гданьская</w:t>
      </w:r>
      <w:proofErr w:type="spellEnd"/>
      <w:r w:rsidR="00B52E59">
        <w:rPr>
          <w:rFonts w:ascii="Times New Roman" w:hAnsi="Times New Roman" w:cs="Times New Roman"/>
          <w:sz w:val="20"/>
          <w:szCs w:val="20"/>
        </w:rPr>
        <w:t xml:space="preserve"> д.19 к.2; </w:t>
      </w:r>
      <w:r w:rsidR="00B52E59" w:rsidRPr="000429EE">
        <w:rPr>
          <w:rFonts w:ascii="Times New Roman" w:hAnsi="Times New Roman" w:cs="Times New Roman"/>
          <w:color w:val="auto"/>
          <w:sz w:val="20"/>
          <w:szCs w:val="20"/>
        </w:rPr>
        <w:t>г.</w:t>
      </w:r>
      <w:r w:rsidR="00B52E59">
        <w:rPr>
          <w:rFonts w:ascii="Times New Roman" w:hAnsi="Times New Roman" w:cs="Times New Roman"/>
          <w:color w:val="auto"/>
          <w:sz w:val="20"/>
          <w:szCs w:val="20"/>
        </w:rPr>
        <w:t xml:space="preserve"> </w:t>
      </w:r>
      <w:r w:rsidR="00B52E59" w:rsidRPr="000429EE">
        <w:rPr>
          <w:rFonts w:ascii="Times New Roman" w:hAnsi="Times New Roman" w:cs="Times New Roman"/>
          <w:color w:val="auto"/>
          <w:sz w:val="20"/>
          <w:szCs w:val="20"/>
        </w:rPr>
        <w:t>Санкт</w:t>
      </w:r>
      <w:r w:rsidR="00B52E59" w:rsidRPr="00646A6A">
        <w:rPr>
          <w:rFonts w:ascii="Times New Roman" w:hAnsi="Times New Roman" w:cs="Times New Roman"/>
          <w:sz w:val="20"/>
          <w:szCs w:val="20"/>
        </w:rPr>
        <w:t>-Петербург</w:t>
      </w:r>
      <w:r w:rsidR="00B52E59">
        <w:rPr>
          <w:rFonts w:ascii="Times New Roman" w:hAnsi="Times New Roman" w:cs="Times New Roman"/>
          <w:sz w:val="20"/>
          <w:szCs w:val="20"/>
        </w:rPr>
        <w:t>, ул. Есенина д. 7</w:t>
      </w:r>
      <w:r w:rsidR="00B52E59">
        <w:rPr>
          <w:rFonts w:ascii="Times New Roman" w:hAnsi="Times New Roman" w:cs="Times New Roman"/>
          <w:sz w:val="20"/>
          <w:szCs w:val="20"/>
        </w:rPr>
        <w:t>.</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r w:rsidR="00B52E59">
        <w:rPr>
          <w:rFonts w:ascii="Times New Roman" w:eastAsia="Times New Roman" w:hAnsi="Times New Roman" w:cs="Times New Roman"/>
          <w:color w:val="auto"/>
          <w:spacing w:val="-6"/>
          <w:sz w:val="20"/>
          <w:szCs w:val="20"/>
          <w:lang w:bidi="ar-SA"/>
        </w:rPr>
        <w:t xml:space="preserve"> со стороны Заказчика</w:t>
      </w:r>
      <w:r w:rsidRPr="00344DA3">
        <w:rPr>
          <w:rFonts w:ascii="Times New Roman" w:eastAsia="Times New Roman" w:hAnsi="Times New Roman" w:cs="Times New Roman"/>
          <w:color w:val="auto"/>
          <w:spacing w:val="-6"/>
          <w:sz w:val="20"/>
          <w:szCs w:val="20"/>
          <w:lang w:bidi="ar-SA"/>
        </w:rPr>
        <w:t>:</w:t>
      </w:r>
      <w:r w:rsidR="00B52E59">
        <w:rPr>
          <w:rFonts w:ascii="Times New Roman" w:eastAsia="Times New Roman" w:hAnsi="Times New Roman" w:cs="Times New Roman"/>
          <w:color w:val="auto"/>
          <w:spacing w:val="-6"/>
          <w:sz w:val="20"/>
          <w:szCs w:val="20"/>
          <w:lang w:bidi="ar-SA"/>
        </w:rPr>
        <w:t xml:space="preserve"> </w:t>
      </w:r>
      <w:proofErr w:type="spellStart"/>
      <w:r w:rsidR="00EB4F08" w:rsidRPr="00EB4F08">
        <w:rPr>
          <w:rFonts w:ascii="Times New Roman" w:eastAsia="Times New Roman" w:hAnsi="Times New Roman" w:cs="Times New Roman"/>
          <w:color w:val="auto"/>
          <w:spacing w:val="-6"/>
          <w:sz w:val="20"/>
          <w:szCs w:val="20"/>
          <w:lang w:bidi="ar-SA"/>
        </w:rPr>
        <w:t>Еникеева</w:t>
      </w:r>
      <w:proofErr w:type="spellEnd"/>
      <w:r w:rsidR="00EB4F08" w:rsidRPr="00EB4F08">
        <w:rPr>
          <w:rFonts w:ascii="Times New Roman" w:eastAsia="Times New Roman" w:hAnsi="Times New Roman" w:cs="Times New Roman"/>
          <w:color w:val="auto"/>
          <w:spacing w:val="-6"/>
          <w:sz w:val="20"/>
          <w:szCs w:val="20"/>
          <w:lang w:bidi="ar-SA"/>
        </w:rPr>
        <w:t xml:space="preserve"> Равиля </w:t>
      </w:r>
      <w:proofErr w:type="spellStart"/>
      <w:r w:rsidR="00EB4F08" w:rsidRPr="00EB4F08">
        <w:rPr>
          <w:rFonts w:ascii="Times New Roman" w:eastAsia="Times New Roman" w:hAnsi="Times New Roman" w:cs="Times New Roman"/>
          <w:color w:val="auto"/>
          <w:spacing w:val="-6"/>
          <w:sz w:val="20"/>
          <w:szCs w:val="20"/>
          <w:lang w:bidi="ar-SA"/>
        </w:rPr>
        <w:t>Ганиевна</w:t>
      </w:r>
      <w:proofErr w:type="spellEnd"/>
      <w:r w:rsidR="00EB4F08" w:rsidRPr="00EB4F08">
        <w:rPr>
          <w:rFonts w:ascii="Times New Roman" w:eastAsia="Times New Roman" w:hAnsi="Times New Roman" w:cs="Times New Roman"/>
          <w:color w:val="auto"/>
          <w:spacing w:val="-6"/>
          <w:sz w:val="20"/>
          <w:szCs w:val="20"/>
          <w:lang w:bidi="ar-SA"/>
        </w:rPr>
        <w:t>, +7 921 882 35 29</w:t>
      </w:r>
      <w:r w:rsidR="00FA5A92">
        <w:rPr>
          <w:rFonts w:ascii="Times New Roman" w:eastAsia="Times New Roman" w:hAnsi="Times New Roman" w:cs="Times New Roman"/>
          <w:color w:val="auto"/>
          <w:spacing w:val="-6"/>
          <w:sz w:val="20"/>
          <w:szCs w:val="20"/>
          <w:lang w:bidi="ar-SA"/>
        </w:rPr>
        <w:t>.</w:t>
      </w: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rsidR="00344DA3" w:rsidRP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rsidR="00344DA3" w:rsidRDefault="00344DA3" w:rsidP="00344DA3">
      <w:pPr>
        <w:widowControl/>
        <w:jc w:val="center"/>
        <w:rPr>
          <w:rFonts w:ascii="Times New Roman" w:eastAsia="Times New Roman" w:hAnsi="Times New Roman" w:cs="Times New Roman"/>
          <w:b/>
          <w:color w:val="auto"/>
          <w:sz w:val="20"/>
          <w:szCs w:val="20"/>
          <w:lang w:bidi="ar-SA"/>
        </w:rPr>
      </w:pPr>
    </w:p>
    <w:tbl>
      <w:tblPr>
        <w:tblW w:w="10206" w:type="dxa"/>
        <w:tblInd w:w="-10" w:type="dxa"/>
        <w:tblLook w:val="04A0" w:firstRow="1" w:lastRow="0" w:firstColumn="1" w:lastColumn="0" w:noHBand="0" w:noVBand="1"/>
      </w:tblPr>
      <w:tblGrid>
        <w:gridCol w:w="709"/>
        <w:gridCol w:w="6490"/>
        <w:gridCol w:w="1187"/>
        <w:gridCol w:w="1820"/>
      </w:tblGrid>
      <w:tr w:rsidR="00B851CA" w:rsidRPr="00344DA3" w:rsidTr="00E135D7">
        <w:trPr>
          <w:trHeight w:val="505"/>
        </w:trPr>
        <w:tc>
          <w:tcPr>
            <w:tcW w:w="70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6490" w:type="dxa"/>
            <w:tcBorders>
              <w:top w:val="single" w:sz="8" w:space="0" w:color="auto"/>
              <w:left w:val="nil"/>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Pr>
                <w:rFonts w:ascii="Times New Roman" w:eastAsia="Times New Roman" w:hAnsi="Times New Roman" w:cs="Times New Roman"/>
                <w:b/>
                <w:bCs/>
                <w:color w:val="auto"/>
                <w:sz w:val="20"/>
                <w:szCs w:val="20"/>
                <w:lang w:bidi="ar-SA"/>
              </w:rPr>
              <w:t>, страна происхождения</w:t>
            </w:r>
          </w:p>
        </w:tc>
        <w:tc>
          <w:tcPr>
            <w:tcW w:w="1187" w:type="dxa"/>
            <w:tcBorders>
              <w:top w:val="single" w:sz="8" w:space="0" w:color="auto"/>
              <w:left w:val="nil"/>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w:t>
            </w:r>
            <w:proofErr w:type="spellStart"/>
            <w:r w:rsidRPr="00344DA3">
              <w:rPr>
                <w:rFonts w:ascii="Times New Roman" w:eastAsia="Times New Roman" w:hAnsi="Times New Roman" w:cs="Times New Roman"/>
                <w:b/>
                <w:bCs/>
                <w:color w:val="auto"/>
                <w:sz w:val="20"/>
                <w:szCs w:val="20"/>
                <w:lang w:bidi="ar-SA"/>
              </w:rPr>
              <w:t>шт</w:t>
            </w:r>
            <w:proofErr w:type="spellEnd"/>
            <w:r w:rsidRPr="00344DA3">
              <w:rPr>
                <w:rFonts w:ascii="Times New Roman" w:eastAsia="Times New Roman" w:hAnsi="Times New Roman" w:cs="Times New Roman"/>
                <w:b/>
                <w:bCs/>
                <w:color w:val="auto"/>
                <w:sz w:val="20"/>
                <w:szCs w:val="20"/>
                <w:lang w:bidi="ar-SA"/>
              </w:rPr>
              <w:t>)</w:t>
            </w:r>
          </w:p>
        </w:tc>
        <w:tc>
          <w:tcPr>
            <w:tcW w:w="1820" w:type="dxa"/>
            <w:tcBorders>
              <w:top w:val="single" w:sz="4" w:space="0" w:color="000000"/>
              <w:left w:val="single" w:sz="4" w:space="0" w:color="000000"/>
              <w:bottom w:val="single" w:sz="4" w:space="0" w:color="000000"/>
              <w:right w:val="single" w:sz="4" w:space="0" w:color="auto"/>
            </w:tcBorders>
          </w:tcPr>
          <w:p w:rsidR="00B851CA" w:rsidRPr="00344DA3" w:rsidRDefault="00B851CA" w:rsidP="00B9670F">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B851CA" w:rsidRPr="00344DA3" w:rsidRDefault="00B851CA" w:rsidP="00B9670F">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r>
      <w:tr w:rsidR="00B851CA" w:rsidRPr="00B851CA" w:rsidTr="00E135D7">
        <w:trPr>
          <w:trHeight w:val="290"/>
        </w:trPr>
        <w:tc>
          <w:tcPr>
            <w:tcW w:w="709" w:type="dxa"/>
            <w:tcBorders>
              <w:top w:val="single" w:sz="4" w:space="0" w:color="auto"/>
              <w:left w:val="single" w:sz="8" w:space="0" w:color="auto"/>
              <w:bottom w:val="single" w:sz="4" w:space="0" w:color="auto"/>
              <w:right w:val="single" w:sz="4" w:space="0" w:color="auto"/>
            </w:tcBorders>
            <w:shd w:val="clear" w:color="auto" w:fill="auto"/>
            <w:noWrap/>
            <w:hideMark/>
          </w:tcPr>
          <w:p w:rsidR="00B851CA" w:rsidRPr="00344DA3" w:rsidRDefault="00B851CA" w:rsidP="00B9670F">
            <w:pPr>
              <w:widowControl/>
              <w:jc w:val="center"/>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6490" w:type="dxa"/>
            <w:tcBorders>
              <w:top w:val="single" w:sz="4" w:space="0" w:color="auto"/>
              <w:left w:val="single" w:sz="4" w:space="0" w:color="auto"/>
              <w:bottom w:val="single" w:sz="4" w:space="0" w:color="auto"/>
              <w:right w:val="single" w:sz="4" w:space="0" w:color="auto"/>
            </w:tcBorders>
            <w:shd w:val="clear" w:color="auto" w:fill="auto"/>
            <w:vAlign w:val="center"/>
          </w:tcPr>
          <w:p w:rsidR="00B851CA" w:rsidRPr="00B851CA" w:rsidRDefault="00E135D7" w:rsidP="00B9670F">
            <w:pPr>
              <w:widowControl/>
              <w:tabs>
                <w:tab w:val="left" w:pos="0"/>
              </w:tabs>
              <w:autoSpaceDE w:val="0"/>
              <w:autoSpaceDN w:val="0"/>
              <w:adjustRightInd w:val="0"/>
              <w:contextualSpacing/>
              <w:rPr>
                <w:rFonts w:ascii="Times New Roman" w:eastAsia="Times New Roman" w:hAnsi="Times New Roman" w:cs="Times New Roman"/>
                <w:lang w:bidi="ar-SA"/>
              </w:rPr>
            </w:pPr>
            <w:r w:rsidRPr="00EE52D6">
              <w:rPr>
                <w:rFonts w:ascii="PT Astra Serif" w:eastAsia="Arial Unicode MS" w:hAnsi="PT Astra Serif" w:cs="Arial Unicode MS"/>
                <w:sz w:val="18"/>
                <w:szCs w:val="18"/>
                <w:u w:color="000000"/>
                <w:bdr w:val="nil"/>
              </w:rPr>
              <w:t>Камера цифровая</w:t>
            </w:r>
            <w:r>
              <w:rPr>
                <w:rFonts w:ascii="PT Astra Serif" w:eastAsia="Arial Unicode MS" w:hAnsi="PT Astra Serif" w:cs="Arial Unicode MS"/>
                <w:sz w:val="18"/>
                <w:szCs w:val="18"/>
                <w:u w:color="000000"/>
                <w:bdr w:val="nil"/>
              </w:rPr>
              <w:t xml:space="preserve"> с установкой</w:t>
            </w: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B851CA" w:rsidRPr="00B851CA" w:rsidRDefault="00B851CA" w:rsidP="00B9670F">
            <w:pPr>
              <w:widowControl/>
              <w:tabs>
                <w:tab w:val="left" w:pos="0"/>
              </w:tabs>
              <w:autoSpaceDE w:val="0"/>
              <w:autoSpaceDN w:val="0"/>
              <w:adjustRightInd w:val="0"/>
              <w:contextualSpacing/>
              <w:jc w:val="center"/>
              <w:rPr>
                <w:rFonts w:ascii="Times New Roman" w:eastAsia="Times New Roman" w:hAnsi="Times New Roman" w:cs="Times New Roman"/>
                <w:lang w:bidi="ar-SA"/>
              </w:rPr>
            </w:pPr>
            <w:proofErr w:type="spellStart"/>
            <w:r w:rsidRPr="00B851CA">
              <w:rPr>
                <w:rFonts w:ascii="Times New Roman" w:hAnsi="Times New Roman" w:cs="Times New Roman"/>
                <w:sz w:val="22"/>
                <w:szCs w:val="22"/>
              </w:rPr>
              <w:t>шт</w:t>
            </w:r>
            <w:proofErr w:type="spellEnd"/>
          </w:p>
        </w:tc>
        <w:tc>
          <w:tcPr>
            <w:tcW w:w="1820"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9670F">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1</w:t>
            </w:r>
          </w:p>
        </w:tc>
      </w:tr>
    </w:tbl>
    <w:p w:rsidR="00B851CA" w:rsidRDefault="00B851CA" w:rsidP="00344DA3">
      <w:pPr>
        <w:widowControl/>
        <w:jc w:val="center"/>
        <w:rPr>
          <w:rFonts w:ascii="Times New Roman" w:eastAsia="Times New Roman" w:hAnsi="Times New Roman" w:cs="Times New Roman"/>
          <w:b/>
          <w:color w:val="auto"/>
          <w:sz w:val="20"/>
          <w:szCs w:val="20"/>
          <w:lang w:bidi="ar-SA"/>
        </w:rPr>
      </w:pPr>
    </w:p>
    <w:tbl>
      <w:tblPr>
        <w:tblW w:w="5000" w:type="pct"/>
        <w:shd w:val="clear" w:color="auto" w:fill="FFFFFF"/>
        <w:tblLook w:val="04A0" w:firstRow="1" w:lastRow="0" w:firstColumn="1" w:lastColumn="0" w:noHBand="0" w:noVBand="1"/>
      </w:tblPr>
      <w:tblGrid>
        <w:gridCol w:w="705"/>
        <w:gridCol w:w="4234"/>
        <w:gridCol w:w="1511"/>
        <w:gridCol w:w="3733"/>
      </w:tblGrid>
      <w:tr w:rsidR="00E135D7" w:rsidRPr="00EE52D6" w:rsidTr="00E135D7">
        <w:trPr>
          <w:cantSplit/>
          <w:trHeight w:val="1575"/>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135D7" w:rsidRPr="00EE52D6" w:rsidRDefault="00E135D7" w:rsidP="00614333">
            <w:pPr>
              <w:pBdr>
                <w:top w:val="nil"/>
                <w:left w:val="nil"/>
                <w:bottom w:val="nil"/>
                <w:right w:val="nil"/>
                <w:between w:val="nil"/>
                <w:bar w:val="nil"/>
              </w:pBdr>
              <w:contextualSpacing/>
              <w:jc w:val="center"/>
              <w:rPr>
                <w:rFonts w:ascii="Times New Roman" w:eastAsia="Arial Unicode MS" w:hAnsi="Times New Roman" w:cs="Times New Roman"/>
                <w:b/>
                <w:bCs/>
                <w:sz w:val="18"/>
                <w:szCs w:val="18"/>
                <w:u w:color="000000"/>
                <w:bdr w:val="nil"/>
                <w:lang w:eastAsia="zh-CN"/>
              </w:rPr>
            </w:pPr>
            <w:r w:rsidRPr="00EE52D6">
              <w:rPr>
                <w:rFonts w:ascii="Times New Roman" w:eastAsia="Arial Unicode MS" w:hAnsi="Times New Roman" w:cs="Times New Roman"/>
                <w:b/>
                <w:bCs/>
                <w:sz w:val="18"/>
                <w:szCs w:val="18"/>
                <w:u w:color="000000"/>
                <w:bdr w:val="nil"/>
                <w:lang w:eastAsia="zh-CN"/>
              </w:rPr>
              <w:t>№ п/п</w:t>
            </w:r>
          </w:p>
        </w:tc>
        <w:tc>
          <w:tcPr>
            <w:tcW w:w="2079" w:type="pct"/>
            <w:tcBorders>
              <w:top w:val="single" w:sz="4" w:space="0" w:color="auto"/>
              <w:left w:val="nil"/>
              <w:bottom w:val="single" w:sz="4" w:space="0" w:color="auto"/>
              <w:right w:val="single" w:sz="4" w:space="0" w:color="auto"/>
            </w:tcBorders>
            <w:shd w:val="clear" w:color="auto" w:fill="FFFFFF"/>
            <w:vAlign w:val="center"/>
            <w:hideMark/>
          </w:tcPr>
          <w:p w:rsidR="00E135D7" w:rsidRPr="00EE52D6" w:rsidRDefault="00E135D7" w:rsidP="00614333">
            <w:pPr>
              <w:pBdr>
                <w:top w:val="nil"/>
                <w:left w:val="nil"/>
                <w:bottom w:val="nil"/>
                <w:right w:val="nil"/>
                <w:between w:val="nil"/>
                <w:bar w:val="nil"/>
              </w:pBdr>
              <w:contextualSpacing/>
              <w:jc w:val="center"/>
              <w:rPr>
                <w:rFonts w:ascii="Times New Roman" w:eastAsia="Arial Unicode MS" w:hAnsi="Times New Roman" w:cs="Times New Roman"/>
                <w:b/>
                <w:bCs/>
                <w:sz w:val="18"/>
                <w:szCs w:val="18"/>
                <w:u w:color="000000"/>
                <w:bdr w:val="nil"/>
                <w:lang w:eastAsia="zh-CN"/>
              </w:rPr>
            </w:pPr>
            <w:r w:rsidRPr="00EE52D6">
              <w:rPr>
                <w:rFonts w:ascii="Times New Roman" w:eastAsia="Arial Unicode MS" w:hAnsi="Times New Roman" w:cs="Times New Roman"/>
                <w:b/>
                <w:bCs/>
                <w:sz w:val="18"/>
                <w:szCs w:val="18"/>
                <w:u w:color="000000"/>
                <w:bdr w:val="nil"/>
                <w:lang w:eastAsia="zh-CN"/>
              </w:rPr>
              <w:t>Сведения о функциональных характеристиках (потребительских свойствах), требованиях к качеству, потребительским свойствам, комплектности, энергетической эффективности, требованиях по передаче расходных материалов.</w:t>
            </w:r>
          </w:p>
        </w:tc>
        <w:tc>
          <w:tcPr>
            <w:tcW w:w="742" w:type="pct"/>
            <w:tcBorders>
              <w:top w:val="single" w:sz="4" w:space="0" w:color="auto"/>
              <w:left w:val="nil"/>
              <w:bottom w:val="single" w:sz="4" w:space="0" w:color="auto"/>
              <w:right w:val="single" w:sz="4" w:space="0" w:color="auto"/>
            </w:tcBorders>
            <w:shd w:val="clear" w:color="auto" w:fill="FFFFFF"/>
            <w:vAlign w:val="center"/>
            <w:hideMark/>
          </w:tcPr>
          <w:p w:rsidR="00E135D7" w:rsidRPr="00EE52D6" w:rsidRDefault="00E135D7" w:rsidP="00614333">
            <w:pPr>
              <w:pBdr>
                <w:top w:val="nil"/>
                <w:left w:val="nil"/>
                <w:bottom w:val="nil"/>
                <w:right w:val="nil"/>
                <w:between w:val="nil"/>
                <w:bar w:val="nil"/>
              </w:pBdr>
              <w:contextualSpacing/>
              <w:jc w:val="center"/>
              <w:rPr>
                <w:rFonts w:ascii="Times New Roman" w:eastAsia="Arial Unicode MS" w:hAnsi="Times New Roman" w:cs="Times New Roman"/>
                <w:b/>
                <w:bCs/>
                <w:sz w:val="18"/>
                <w:szCs w:val="18"/>
                <w:u w:color="000000"/>
                <w:bdr w:val="nil"/>
                <w:lang w:eastAsia="zh-CN"/>
              </w:rPr>
            </w:pPr>
            <w:r w:rsidRPr="00EE52D6">
              <w:rPr>
                <w:rFonts w:ascii="Times New Roman" w:eastAsia="Arial Unicode MS" w:hAnsi="Times New Roman" w:cs="Times New Roman"/>
                <w:b/>
                <w:bCs/>
                <w:sz w:val="18"/>
                <w:szCs w:val="18"/>
                <w:u w:color="000000"/>
                <w:bdr w:val="nil"/>
                <w:lang w:eastAsia="zh-CN"/>
              </w:rPr>
              <w:t>Требуемое значение</w:t>
            </w:r>
          </w:p>
        </w:tc>
        <w:tc>
          <w:tcPr>
            <w:tcW w:w="1833" w:type="pct"/>
            <w:tcBorders>
              <w:top w:val="single" w:sz="4" w:space="0" w:color="auto"/>
              <w:left w:val="nil"/>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center"/>
              <w:rPr>
                <w:rFonts w:ascii="Times New Roman" w:eastAsia="Arial Unicode MS" w:hAnsi="Times New Roman" w:cs="Times New Roman"/>
                <w:b/>
                <w:bCs/>
                <w:sz w:val="18"/>
                <w:szCs w:val="18"/>
                <w:u w:color="000000"/>
                <w:bdr w:val="nil"/>
                <w:lang w:eastAsia="zh-CN"/>
              </w:rPr>
            </w:pPr>
            <w:r w:rsidRPr="00EE52D6">
              <w:rPr>
                <w:rFonts w:ascii="Times New Roman" w:eastAsia="Arial Unicode MS" w:hAnsi="Times New Roman" w:cs="Times New Roman"/>
                <w:b/>
                <w:bCs/>
                <w:sz w:val="18"/>
                <w:szCs w:val="18"/>
                <w:u w:color="000000"/>
                <w:bdr w:val="nil"/>
                <w:lang w:eastAsia="zh-CN"/>
              </w:rPr>
              <w:t>Обоснование использования показателей, требований, условных обозначений и терминологии</w:t>
            </w:r>
          </w:p>
        </w:tc>
      </w:tr>
      <w:tr w:rsidR="00E135D7" w:rsidRPr="00EE52D6" w:rsidTr="00E135D7">
        <w:trPr>
          <w:cantSplit/>
          <w:trHeight w:val="330"/>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
                <w:bCs/>
                <w:sz w:val="18"/>
                <w:szCs w:val="18"/>
                <w:u w:color="000000"/>
                <w:bdr w:val="nil"/>
                <w:lang w:eastAsia="zh-CN"/>
              </w:rPr>
            </w:pPr>
            <w:r w:rsidRPr="00EE52D6">
              <w:rPr>
                <w:rFonts w:ascii="Times New Roman" w:eastAsia="Arial Unicode MS" w:hAnsi="Times New Roman" w:cs="Times New Roman"/>
                <w:b/>
                <w:bCs/>
                <w:sz w:val="18"/>
                <w:szCs w:val="18"/>
                <w:u w:color="000000"/>
                <w:bdr w:val="nil"/>
                <w:lang w:eastAsia="zh-CN"/>
              </w:rPr>
              <w:t>1</w:t>
            </w:r>
          </w:p>
        </w:tc>
        <w:tc>
          <w:tcPr>
            <w:tcW w:w="2079" w:type="pct"/>
            <w:tcBorders>
              <w:top w:val="single" w:sz="4" w:space="0" w:color="auto"/>
              <w:left w:val="nil"/>
              <w:bottom w:val="single" w:sz="4" w:space="0" w:color="auto"/>
              <w:right w:val="single" w:sz="4" w:space="0" w:color="auto"/>
            </w:tcBorders>
            <w:shd w:val="clear" w:color="auto" w:fill="FFFFFF"/>
            <w:vAlign w:val="center"/>
            <w:hideMark/>
          </w:tcPr>
          <w:p w:rsidR="00E135D7" w:rsidRPr="00EE52D6" w:rsidRDefault="00E135D7" w:rsidP="00614333">
            <w:pPr>
              <w:pBdr>
                <w:top w:val="nil"/>
                <w:left w:val="nil"/>
                <w:bottom w:val="nil"/>
                <w:right w:val="nil"/>
                <w:between w:val="nil"/>
                <w:bar w:val="nil"/>
              </w:pBdr>
              <w:contextualSpacing/>
              <w:jc w:val="center"/>
              <w:rPr>
                <w:rFonts w:ascii="Times New Roman" w:eastAsia="Arial Unicode MS" w:hAnsi="Times New Roman" w:cs="Times New Roman"/>
                <w:b/>
                <w:bCs/>
                <w:sz w:val="18"/>
                <w:szCs w:val="18"/>
                <w:u w:color="000000"/>
                <w:bdr w:val="nil"/>
                <w:lang w:eastAsia="zh-CN"/>
              </w:rPr>
            </w:pPr>
            <w:r w:rsidRPr="00EE52D6">
              <w:rPr>
                <w:rFonts w:ascii="Times New Roman" w:eastAsia="Arial Unicode MS" w:hAnsi="Times New Roman" w:cs="Times New Roman"/>
                <w:b/>
                <w:bCs/>
                <w:sz w:val="18"/>
                <w:szCs w:val="18"/>
                <w:u w:color="000000"/>
                <w:bdr w:val="nil"/>
                <w:lang w:eastAsia="zh-CN"/>
              </w:rPr>
              <w:t>2</w:t>
            </w:r>
          </w:p>
        </w:tc>
        <w:tc>
          <w:tcPr>
            <w:tcW w:w="742" w:type="pct"/>
            <w:tcBorders>
              <w:top w:val="single" w:sz="4" w:space="0" w:color="auto"/>
              <w:left w:val="nil"/>
              <w:bottom w:val="single" w:sz="4" w:space="0" w:color="auto"/>
              <w:right w:val="single" w:sz="4" w:space="0" w:color="auto"/>
            </w:tcBorders>
            <w:shd w:val="clear" w:color="auto" w:fill="FFFFFF"/>
            <w:vAlign w:val="center"/>
            <w:hideMark/>
          </w:tcPr>
          <w:p w:rsidR="00E135D7" w:rsidRPr="00EE52D6" w:rsidRDefault="00E135D7" w:rsidP="00614333">
            <w:pPr>
              <w:pBdr>
                <w:top w:val="nil"/>
                <w:left w:val="nil"/>
                <w:bottom w:val="nil"/>
                <w:right w:val="nil"/>
                <w:between w:val="nil"/>
                <w:bar w:val="nil"/>
              </w:pBdr>
              <w:contextualSpacing/>
              <w:jc w:val="center"/>
              <w:rPr>
                <w:rFonts w:ascii="Times New Roman" w:eastAsia="Arial Unicode MS" w:hAnsi="Times New Roman" w:cs="Times New Roman"/>
                <w:b/>
                <w:bCs/>
                <w:sz w:val="18"/>
                <w:szCs w:val="18"/>
                <w:u w:color="000000"/>
                <w:bdr w:val="nil"/>
                <w:lang w:eastAsia="zh-CN"/>
              </w:rPr>
            </w:pPr>
            <w:r w:rsidRPr="00EE52D6">
              <w:rPr>
                <w:rFonts w:ascii="Times New Roman" w:eastAsia="Arial Unicode MS" w:hAnsi="Times New Roman" w:cs="Times New Roman"/>
                <w:b/>
                <w:bCs/>
                <w:sz w:val="18"/>
                <w:szCs w:val="18"/>
                <w:u w:color="000000"/>
                <w:bdr w:val="nil"/>
                <w:lang w:eastAsia="zh-CN"/>
              </w:rPr>
              <w:t>3</w:t>
            </w:r>
          </w:p>
        </w:tc>
        <w:tc>
          <w:tcPr>
            <w:tcW w:w="1833" w:type="pct"/>
            <w:tcBorders>
              <w:top w:val="single" w:sz="4" w:space="0" w:color="auto"/>
              <w:left w:val="nil"/>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center"/>
              <w:rPr>
                <w:rFonts w:ascii="Times New Roman" w:eastAsia="Arial Unicode MS" w:hAnsi="Times New Roman" w:cs="Times New Roman"/>
                <w:b/>
                <w:bCs/>
                <w:sz w:val="18"/>
                <w:szCs w:val="18"/>
                <w:u w:color="000000"/>
                <w:bdr w:val="nil"/>
                <w:lang w:eastAsia="zh-CN"/>
              </w:rPr>
            </w:pPr>
          </w:p>
        </w:tc>
      </w:tr>
      <w:tr w:rsidR="00E135D7" w:rsidRPr="00EE52D6" w:rsidTr="00E135D7">
        <w:trPr>
          <w:cantSplit/>
          <w:trHeight w:val="315"/>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
                <w:bCs/>
                <w:sz w:val="18"/>
                <w:szCs w:val="18"/>
                <w:u w:color="000000"/>
                <w:bdr w:val="nil"/>
                <w:lang w:val="en-US" w:eastAsia="zh-CN"/>
              </w:rPr>
            </w:pPr>
            <w:r w:rsidRPr="00EE52D6">
              <w:rPr>
                <w:rFonts w:ascii="Times New Roman" w:eastAsia="Arial Unicode MS" w:hAnsi="Times New Roman" w:cs="Times New Roman"/>
                <w:b/>
                <w:bCs/>
                <w:sz w:val="18"/>
                <w:szCs w:val="18"/>
                <w:u w:color="000000"/>
                <w:bdr w:val="nil"/>
                <w:lang w:eastAsia="zh-CN"/>
              </w:rPr>
              <w:t>1</w:t>
            </w:r>
          </w:p>
        </w:tc>
        <w:tc>
          <w:tcPr>
            <w:tcW w:w="2821" w:type="pct"/>
            <w:gridSpan w:val="2"/>
            <w:tcBorders>
              <w:top w:val="single" w:sz="4" w:space="0" w:color="auto"/>
              <w:left w:val="nil"/>
              <w:bottom w:val="single" w:sz="4" w:space="0" w:color="auto"/>
              <w:right w:val="single" w:sz="4" w:space="0" w:color="auto"/>
            </w:tcBorders>
            <w:shd w:val="clear" w:color="auto" w:fill="FFFFFF"/>
          </w:tcPr>
          <w:p w:rsidR="00E135D7" w:rsidRPr="00EE52D6" w:rsidRDefault="00972312" w:rsidP="00972312">
            <w:pPr>
              <w:pBdr>
                <w:top w:val="nil"/>
                <w:left w:val="nil"/>
                <w:bottom w:val="nil"/>
                <w:right w:val="nil"/>
                <w:between w:val="nil"/>
                <w:bar w:val="nil"/>
              </w:pBdr>
              <w:contextualSpacing/>
              <w:jc w:val="both"/>
              <w:rPr>
                <w:rFonts w:ascii="Times New Roman" w:eastAsia="Arial Unicode MS" w:hAnsi="Times New Roman" w:cs="Times New Roman"/>
                <w:b/>
                <w:sz w:val="18"/>
                <w:szCs w:val="18"/>
                <w:u w:color="000000"/>
                <w:bdr w:val="nil"/>
                <w:lang w:eastAsia="zh-CN"/>
              </w:rPr>
            </w:pPr>
            <w:r>
              <w:rPr>
                <w:rFonts w:ascii="Times New Roman" w:eastAsia="Arial Unicode MS" w:hAnsi="Times New Roman" w:cs="Times New Roman"/>
                <w:b/>
                <w:snapToGrid w:val="0"/>
                <w:sz w:val="18"/>
                <w:szCs w:val="18"/>
                <w:u w:color="000000"/>
                <w:bdr w:val="nil"/>
                <w:lang w:eastAsia="zh-CN"/>
              </w:rPr>
              <w:t>Камера цифровая</w:t>
            </w:r>
          </w:p>
        </w:tc>
        <w:tc>
          <w:tcPr>
            <w:tcW w:w="1833" w:type="pct"/>
            <w:tcBorders>
              <w:top w:val="single" w:sz="4" w:space="0" w:color="auto"/>
              <w:left w:val="nil"/>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Calibri" w:hAnsi="Times New Roman" w:cs="Times New Roman"/>
                <w:sz w:val="18"/>
                <w:szCs w:val="18"/>
                <w:u w:color="000000"/>
                <w:bdr w:val="nil"/>
              </w:rPr>
              <w:t>Информация включена в описание позиции КТРУ 26.40.33.110-00000010</w:t>
            </w:r>
            <w:r w:rsidRPr="00EE52D6">
              <w:rPr>
                <w:rFonts w:ascii="Times New Roman" w:eastAsia="Arial Unicode MS" w:hAnsi="Times New Roman" w:cs="Times New Roman"/>
                <w:sz w:val="18"/>
                <w:szCs w:val="18"/>
                <w:u w:color="000000"/>
                <w:bdr w:val="nil"/>
              </w:rPr>
              <w:t xml:space="preserve"> </w:t>
            </w:r>
            <w:r w:rsidRPr="00EE52D6">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t>1.1</w:t>
            </w:r>
          </w:p>
        </w:tc>
        <w:tc>
          <w:tcPr>
            <w:tcW w:w="2821" w:type="pct"/>
            <w:gridSpan w:val="2"/>
            <w:tcBorders>
              <w:top w:val="single" w:sz="4" w:space="0" w:color="auto"/>
              <w:left w:val="nil"/>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8"/>
                <w:szCs w:val="18"/>
                <w:u w:color="000000"/>
                <w:bdr w:val="nil"/>
                <w:lang w:eastAsia="zh-CN"/>
              </w:rPr>
            </w:pPr>
            <w:r w:rsidRPr="00EE52D6">
              <w:rPr>
                <w:rFonts w:ascii="Times New Roman" w:eastAsia="Arial Unicode MS" w:hAnsi="Times New Roman" w:cs="Times New Roman"/>
                <w:sz w:val="18"/>
                <w:szCs w:val="18"/>
                <w:u w:color="000000"/>
                <w:bdr w:val="nil"/>
                <w:lang w:eastAsia="zh-CN"/>
              </w:rPr>
              <w:t>Технические характеристики</w:t>
            </w:r>
          </w:p>
        </w:tc>
        <w:tc>
          <w:tcPr>
            <w:tcW w:w="1833" w:type="pct"/>
            <w:tcBorders>
              <w:top w:val="single" w:sz="4" w:space="0" w:color="auto"/>
              <w:left w:val="nil"/>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t>1.1.1</w:t>
            </w:r>
          </w:p>
        </w:tc>
        <w:tc>
          <w:tcPr>
            <w:tcW w:w="2079" w:type="pct"/>
            <w:tcBorders>
              <w:top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rPr>
                <w:rFonts w:ascii="Times New Roman" w:eastAsia="Arial Unicode MS" w:hAnsi="Times New Roman" w:cs="Times New Roman"/>
                <w:sz w:val="16"/>
                <w:szCs w:val="16"/>
                <w:u w:color="000000"/>
                <w:bdr w:val="nil"/>
              </w:rPr>
            </w:pPr>
            <w:r w:rsidRPr="00EE52D6">
              <w:rPr>
                <w:rFonts w:ascii="Times New Roman" w:eastAsia="Arial Unicode MS" w:hAnsi="Times New Roman" w:cs="Times New Roman"/>
                <w:sz w:val="16"/>
                <w:szCs w:val="16"/>
                <w:u w:color="000000"/>
                <w:bdr w:val="nil"/>
              </w:rPr>
              <w:t>HD-формат</w:t>
            </w:r>
          </w:p>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Arial Unicode MS" w:hAnsi="Times New Roman" w:cs="Times New Roman"/>
                <w:sz w:val="16"/>
                <w:szCs w:val="16"/>
                <w:u w:color="000000"/>
                <w:bdr w:val="nil"/>
              </w:rPr>
              <w:t>(характеристика является обязательной для применения)</w:t>
            </w:r>
          </w:p>
        </w:tc>
        <w:tc>
          <w:tcPr>
            <w:tcW w:w="742" w:type="pct"/>
            <w:tcBorders>
              <w:top w:val="single" w:sz="4" w:space="0" w:color="auto"/>
              <w:left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proofErr w:type="spellStart"/>
            <w:r w:rsidRPr="00EE52D6">
              <w:rPr>
                <w:rFonts w:ascii="Times New Roman" w:eastAsia="Arial Unicode MS" w:hAnsi="Times New Roman" w:cs="Times New Roman"/>
                <w:sz w:val="16"/>
                <w:szCs w:val="16"/>
                <w:u w:color="000000"/>
                <w:bdr w:val="nil"/>
              </w:rPr>
              <w:t>Full</w:t>
            </w:r>
            <w:proofErr w:type="spellEnd"/>
            <w:r w:rsidRPr="00EE52D6">
              <w:rPr>
                <w:rFonts w:ascii="Times New Roman" w:eastAsia="Arial Unicode MS" w:hAnsi="Times New Roman" w:cs="Times New Roman"/>
                <w:sz w:val="16"/>
                <w:szCs w:val="16"/>
                <w:u w:color="000000"/>
                <w:bdr w:val="nil"/>
              </w:rPr>
              <w:t xml:space="preserve"> HD 1080p</w:t>
            </w:r>
          </w:p>
        </w:tc>
        <w:tc>
          <w:tcPr>
            <w:tcW w:w="1833" w:type="pct"/>
            <w:tcBorders>
              <w:top w:val="single" w:sz="4" w:space="0" w:color="auto"/>
              <w:left w:val="single" w:sz="4" w:space="0" w:color="auto"/>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Calibri" w:hAnsi="Times New Roman" w:cs="Times New Roman"/>
                <w:sz w:val="18"/>
                <w:szCs w:val="18"/>
                <w:u w:color="000000"/>
                <w:bdr w:val="nil"/>
              </w:rPr>
              <w:t>Информация включена в описание позиции КТРУ 26.40.33.110-00000010</w:t>
            </w:r>
            <w:r w:rsidRPr="00EE52D6">
              <w:rPr>
                <w:rFonts w:ascii="Times New Roman" w:eastAsia="Arial Unicode MS" w:hAnsi="Times New Roman" w:cs="Times New Roman"/>
                <w:sz w:val="18"/>
                <w:szCs w:val="18"/>
                <w:u w:color="000000"/>
                <w:bdr w:val="nil"/>
              </w:rPr>
              <w:t xml:space="preserve"> </w:t>
            </w:r>
            <w:r w:rsidRPr="00EE52D6">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t>1.1.2</w:t>
            </w:r>
          </w:p>
        </w:tc>
        <w:tc>
          <w:tcPr>
            <w:tcW w:w="2079" w:type="pct"/>
            <w:tcBorders>
              <w:top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Arial Unicode MS" w:hAnsi="Times New Roman" w:cs="Times New Roman"/>
                <w:sz w:val="16"/>
                <w:szCs w:val="16"/>
                <w:u w:color="000000"/>
                <w:bdr w:val="nil"/>
              </w:rPr>
              <w:t>Тип камеры</w:t>
            </w:r>
          </w:p>
        </w:tc>
        <w:tc>
          <w:tcPr>
            <w:tcW w:w="742" w:type="pct"/>
            <w:tcBorders>
              <w:top w:val="single" w:sz="4" w:space="0" w:color="auto"/>
              <w:left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val="en-US" w:eastAsia="zh-CN"/>
              </w:rPr>
            </w:pPr>
            <w:r w:rsidRPr="00EE52D6">
              <w:rPr>
                <w:rFonts w:ascii="Times New Roman" w:eastAsia="Arial Unicode MS" w:hAnsi="Times New Roman" w:cs="Times New Roman"/>
                <w:sz w:val="16"/>
                <w:szCs w:val="16"/>
                <w:u w:color="000000"/>
                <w:bdr w:val="nil"/>
              </w:rPr>
              <w:t>Цифровая</w:t>
            </w:r>
          </w:p>
        </w:tc>
        <w:tc>
          <w:tcPr>
            <w:tcW w:w="1833" w:type="pct"/>
            <w:tcBorders>
              <w:top w:val="single" w:sz="4" w:space="0" w:color="auto"/>
              <w:left w:val="single" w:sz="4" w:space="0" w:color="auto"/>
              <w:bottom w:val="single" w:sz="4" w:space="0" w:color="auto"/>
              <w:right w:val="single" w:sz="4" w:space="0" w:color="auto"/>
            </w:tcBorders>
            <w:shd w:val="clear" w:color="auto" w:fill="FFFFFF"/>
          </w:tcPr>
          <w:p w:rsidR="00972312" w:rsidRPr="00972312" w:rsidRDefault="00972312" w:rsidP="00972312">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972312">
              <w:rPr>
                <w:rFonts w:ascii="Times New Roman" w:eastAsia="Calibri" w:hAnsi="Times New Roman" w:cs="Times New Roman"/>
                <w:sz w:val="18"/>
                <w:szCs w:val="18"/>
                <w:u w:color="000000"/>
                <w:bdr w:val="nil"/>
              </w:rPr>
              <w:t>Обоснование необходимости использования дополнительных, по отношению к КТРУ, потребительских свойств, в том числе функциональных, технических, качественных и эксплуатационных характеристик товара обусловлено эффективным функционированием при использовании Заказчиком.</w:t>
            </w:r>
          </w:p>
          <w:p w:rsidR="00972312" w:rsidRPr="00972312" w:rsidRDefault="00972312" w:rsidP="00972312">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p>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lastRenderedPageBreak/>
              <w:t>1.1.3</w:t>
            </w:r>
          </w:p>
        </w:tc>
        <w:tc>
          <w:tcPr>
            <w:tcW w:w="2079" w:type="pct"/>
            <w:tcBorders>
              <w:top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rPr>
            </w:pPr>
            <w:r w:rsidRPr="00EE52D6">
              <w:rPr>
                <w:rFonts w:ascii="Times New Roman" w:eastAsia="Arial Unicode MS" w:hAnsi="Times New Roman" w:cs="Times New Roman"/>
                <w:sz w:val="16"/>
                <w:szCs w:val="16"/>
                <w:u w:color="000000"/>
                <w:bdr w:val="nil"/>
              </w:rPr>
              <w:t>Число мегапикселей матрицы</w:t>
            </w:r>
          </w:p>
        </w:tc>
        <w:tc>
          <w:tcPr>
            <w:tcW w:w="742" w:type="pct"/>
            <w:tcBorders>
              <w:top w:val="single" w:sz="4" w:space="0" w:color="auto"/>
              <w:left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rPr>
            </w:pPr>
            <w:r w:rsidRPr="00EE52D6">
              <w:rPr>
                <w:rFonts w:ascii="Times New Roman" w:eastAsia="Arial Unicode MS" w:hAnsi="Times New Roman" w:cs="Times New Roman"/>
                <w:sz w:val="16"/>
                <w:szCs w:val="16"/>
                <w:u w:color="000000"/>
                <w:bdr w:val="nil"/>
              </w:rPr>
              <w:t>&lt; 4</w:t>
            </w:r>
          </w:p>
        </w:tc>
        <w:tc>
          <w:tcPr>
            <w:tcW w:w="1833" w:type="pct"/>
            <w:tcBorders>
              <w:top w:val="single" w:sz="4" w:space="0" w:color="auto"/>
              <w:left w:val="single" w:sz="4" w:space="0" w:color="auto"/>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EE52D6">
              <w:rPr>
                <w:rFonts w:ascii="Times New Roman" w:eastAsia="Calibri" w:hAnsi="Times New Roman" w:cs="Times New Roman"/>
                <w:sz w:val="18"/>
                <w:szCs w:val="18"/>
                <w:u w:color="000000"/>
                <w:bdr w:val="nil"/>
              </w:rPr>
              <w:t>Информация включена в описание позиции КТРУ 26.40.33.110-00000010</w:t>
            </w:r>
            <w:r w:rsidRPr="00EE52D6">
              <w:rPr>
                <w:rFonts w:ascii="Times New Roman" w:eastAsia="Arial Unicode MS" w:hAnsi="Times New Roman" w:cs="Times New Roman"/>
                <w:sz w:val="18"/>
                <w:szCs w:val="18"/>
                <w:u w:color="000000"/>
                <w:bdr w:val="nil"/>
              </w:rPr>
              <w:t xml:space="preserve"> </w:t>
            </w:r>
            <w:r w:rsidRPr="00EE52D6">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t>1.1.4</w:t>
            </w:r>
          </w:p>
        </w:tc>
        <w:tc>
          <w:tcPr>
            <w:tcW w:w="2079" w:type="pct"/>
            <w:tcBorders>
              <w:top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val="en-US" w:eastAsia="zh-CN"/>
              </w:rPr>
            </w:pPr>
            <w:r w:rsidRPr="00EE52D6">
              <w:rPr>
                <w:rFonts w:ascii="Times New Roman" w:eastAsia="Arial Unicode MS" w:hAnsi="Times New Roman" w:cs="Times New Roman"/>
                <w:sz w:val="16"/>
                <w:szCs w:val="16"/>
                <w:u w:color="000000"/>
                <w:bdr w:val="nil"/>
              </w:rPr>
              <w:t>Съемка и возможности</w:t>
            </w:r>
          </w:p>
        </w:tc>
        <w:tc>
          <w:tcPr>
            <w:tcW w:w="742" w:type="pct"/>
            <w:tcBorders>
              <w:top w:val="single" w:sz="4" w:space="0" w:color="auto"/>
              <w:left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Arial Unicode MS" w:hAnsi="Times New Roman" w:cs="Times New Roman"/>
                <w:sz w:val="16"/>
                <w:szCs w:val="16"/>
                <w:u w:color="000000"/>
                <w:bdr w:val="nil"/>
              </w:rPr>
              <w:t>Запись на карту памяти; Стабилизация оптическая; Функция веб-камеры;</w:t>
            </w:r>
            <w:r w:rsidRPr="00EE52D6">
              <w:rPr>
                <w:rFonts w:eastAsia="Arial Unicode MS" w:cs="Arial Unicode MS"/>
                <w:sz w:val="16"/>
                <w:szCs w:val="16"/>
                <w:u w:color="000000"/>
                <w:bdr w:val="nil"/>
              </w:rPr>
              <w:t xml:space="preserve"> </w:t>
            </w:r>
            <w:r w:rsidRPr="00EE52D6">
              <w:rPr>
                <w:rFonts w:ascii="Times New Roman" w:eastAsia="Arial Unicode MS" w:hAnsi="Times New Roman" w:cs="Times New Roman"/>
                <w:sz w:val="16"/>
                <w:szCs w:val="16"/>
                <w:u w:color="000000"/>
                <w:bdr w:val="nil"/>
              </w:rPr>
              <w:t>Съемка ночная</w:t>
            </w:r>
          </w:p>
        </w:tc>
        <w:tc>
          <w:tcPr>
            <w:tcW w:w="1833" w:type="pct"/>
            <w:tcBorders>
              <w:top w:val="single" w:sz="4" w:space="0" w:color="auto"/>
              <w:left w:val="single" w:sz="4" w:space="0" w:color="auto"/>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Calibri" w:hAnsi="Times New Roman" w:cs="Times New Roman"/>
                <w:sz w:val="18"/>
                <w:szCs w:val="18"/>
                <w:u w:color="000000"/>
                <w:bdr w:val="nil"/>
              </w:rPr>
              <w:t>Информация включена в описание позиции КТРУ 26.40.33.110-00000010</w:t>
            </w:r>
            <w:r w:rsidRPr="00EE52D6">
              <w:rPr>
                <w:rFonts w:ascii="Times New Roman" w:eastAsia="Arial Unicode MS" w:hAnsi="Times New Roman" w:cs="Times New Roman"/>
                <w:sz w:val="18"/>
                <w:szCs w:val="18"/>
                <w:u w:color="000000"/>
                <w:bdr w:val="nil"/>
              </w:rPr>
              <w:t xml:space="preserve"> </w:t>
            </w:r>
            <w:r w:rsidRPr="00EE52D6">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t>1.1.5</w:t>
            </w:r>
          </w:p>
        </w:tc>
        <w:tc>
          <w:tcPr>
            <w:tcW w:w="2079" w:type="pct"/>
            <w:tcBorders>
              <w:top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Arial Unicode MS" w:hAnsi="Times New Roman" w:cs="Times New Roman"/>
                <w:sz w:val="16"/>
                <w:szCs w:val="16"/>
                <w:u w:color="000000"/>
                <w:bdr w:val="nil"/>
              </w:rPr>
              <w:t>Функции и возможности</w:t>
            </w:r>
          </w:p>
        </w:tc>
        <w:tc>
          <w:tcPr>
            <w:tcW w:w="742" w:type="pct"/>
            <w:tcBorders>
              <w:top w:val="single" w:sz="4" w:space="0" w:color="auto"/>
              <w:left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proofErr w:type="spellStart"/>
            <w:r w:rsidRPr="00EE52D6">
              <w:rPr>
                <w:rFonts w:ascii="Times New Roman" w:eastAsia="Arial Unicode MS" w:hAnsi="Times New Roman" w:cs="Times New Roman"/>
                <w:sz w:val="16"/>
                <w:szCs w:val="16"/>
                <w:u w:color="000000"/>
                <w:bdr w:val="nil"/>
              </w:rPr>
              <w:t>Wi-Fi</w:t>
            </w:r>
            <w:proofErr w:type="spellEnd"/>
            <w:r w:rsidRPr="00EE52D6">
              <w:rPr>
                <w:rFonts w:ascii="Times New Roman" w:eastAsia="Arial Unicode MS" w:hAnsi="Times New Roman" w:cs="Times New Roman"/>
                <w:sz w:val="16"/>
                <w:szCs w:val="16"/>
                <w:u w:color="000000"/>
                <w:bdr w:val="nil"/>
              </w:rPr>
              <w:t xml:space="preserve"> модуль; Встроенная память</w:t>
            </w:r>
            <w:r>
              <w:rPr>
                <w:rFonts w:ascii="Times New Roman" w:eastAsia="Arial Unicode MS" w:hAnsi="Times New Roman" w:cs="Times New Roman"/>
                <w:sz w:val="16"/>
                <w:szCs w:val="16"/>
                <w:u w:color="000000"/>
                <w:bdr w:val="nil"/>
              </w:rPr>
              <w:t xml:space="preserve">, </w:t>
            </w:r>
            <w:proofErr w:type="spellStart"/>
            <w:r w:rsidRPr="00EE52D6">
              <w:rPr>
                <w:rFonts w:ascii="Times New Roman" w:eastAsia="Arial Unicode MS" w:hAnsi="Times New Roman" w:cs="Times New Roman"/>
                <w:sz w:val="16"/>
                <w:szCs w:val="16"/>
                <w:u w:color="000000"/>
                <w:bdr w:val="nil"/>
              </w:rPr>
              <w:t>Влаго</w:t>
            </w:r>
            <w:proofErr w:type="spellEnd"/>
            <w:r w:rsidRPr="00EE52D6">
              <w:rPr>
                <w:rFonts w:ascii="Times New Roman" w:eastAsia="Arial Unicode MS" w:hAnsi="Times New Roman" w:cs="Times New Roman"/>
                <w:sz w:val="16"/>
                <w:szCs w:val="16"/>
                <w:u w:color="000000"/>
                <w:bdr w:val="nil"/>
              </w:rPr>
              <w:t>-, ударостойкая</w:t>
            </w:r>
          </w:p>
        </w:tc>
        <w:tc>
          <w:tcPr>
            <w:tcW w:w="1833" w:type="pct"/>
            <w:tcBorders>
              <w:top w:val="single" w:sz="4" w:space="0" w:color="auto"/>
              <w:left w:val="single" w:sz="4" w:space="0" w:color="auto"/>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EE52D6">
              <w:rPr>
                <w:rFonts w:ascii="Times New Roman" w:eastAsia="Calibri" w:hAnsi="Times New Roman" w:cs="Times New Roman"/>
                <w:sz w:val="18"/>
                <w:szCs w:val="18"/>
                <w:u w:color="000000"/>
                <w:bdr w:val="nil"/>
              </w:rPr>
              <w:t>Информация включена в описание позиции КТРУ 26.40.33.110-00000010</w:t>
            </w:r>
            <w:r w:rsidRPr="00EE52D6">
              <w:rPr>
                <w:rFonts w:ascii="Times New Roman" w:eastAsia="Arial Unicode MS" w:hAnsi="Times New Roman" w:cs="Times New Roman"/>
                <w:sz w:val="18"/>
                <w:szCs w:val="18"/>
                <w:u w:color="000000"/>
                <w:bdr w:val="nil"/>
              </w:rPr>
              <w:t xml:space="preserve"> </w:t>
            </w:r>
            <w:r w:rsidRPr="00EE52D6">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t>1.1.6</w:t>
            </w:r>
          </w:p>
        </w:tc>
        <w:tc>
          <w:tcPr>
            <w:tcW w:w="2079" w:type="pct"/>
            <w:tcBorders>
              <w:top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Arial Unicode MS" w:hAnsi="Times New Roman" w:cs="Times New Roman"/>
                <w:sz w:val="16"/>
                <w:szCs w:val="16"/>
                <w:u w:color="000000"/>
                <w:bdr w:val="nil"/>
              </w:rPr>
              <w:t>Частота кадров (кадр/сек)</w:t>
            </w:r>
          </w:p>
        </w:tc>
        <w:tc>
          <w:tcPr>
            <w:tcW w:w="742" w:type="pct"/>
            <w:tcBorders>
              <w:top w:val="single" w:sz="4" w:space="0" w:color="auto"/>
              <w:left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Arial Unicode MS" w:hAnsi="Times New Roman" w:cs="Times New Roman"/>
                <w:sz w:val="16"/>
                <w:szCs w:val="16"/>
                <w:u w:color="000000"/>
                <w:bdr w:val="nil"/>
              </w:rPr>
              <w:t>≥ 25</w:t>
            </w:r>
          </w:p>
        </w:tc>
        <w:tc>
          <w:tcPr>
            <w:tcW w:w="1833" w:type="pct"/>
            <w:tcBorders>
              <w:top w:val="single" w:sz="4" w:space="0" w:color="auto"/>
              <w:left w:val="single" w:sz="4" w:space="0" w:color="auto"/>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EE52D6">
              <w:rPr>
                <w:rFonts w:ascii="Times New Roman" w:eastAsia="Calibri" w:hAnsi="Times New Roman" w:cs="Times New Roman"/>
                <w:sz w:val="18"/>
                <w:szCs w:val="18"/>
                <w:u w:color="000000"/>
                <w:bdr w:val="nil"/>
              </w:rPr>
              <w:t>Информация включена в описание позиции КТРУ 26.40.33.110-00000010</w:t>
            </w:r>
            <w:r w:rsidRPr="00EE52D6">
              <w:rPr>
                <w:rFonts w:ascii="Times New Roman" w:eastAsia="Arial Unicode MS" w:hAnsi="Times New Roman" w:cs="Times New Roman"/>
                <w:sz w:val="18"/>
                <w:szCs w:val="18"/>
                <w:u w:color="000000"/>
                <w:bdr w:val="nil"/>
              </w:rPr>
              <w:t xml:space="preserve"> </w:t>
            </w:r>
            <w:r w:rsidRPr="00EE52D6">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t>1.1.7</w:t>
            </w:r>
          </w:p>
        </w:tc>
        <w:tc>
          <w:tcPr>
            <w:tcW w:w="2079" w:type="pct"/>
            <w:tcBorders>
              <w:top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Arial Unicode MS" w:hAnsi="Times New Roman" w:cs="Times New Roman"/>
                <w:sz w:val="16"/>
                <w:szCs w:val="16"/>
                <w:u w:color="000000"/>
                <w:bdr w:val="nil"/>
              </w:rPr>
              <w:t>Разъемы</w:t>
            </w:r>
          </w:p>
        </w:tc>
        <w:tc>
          <w:tcPr>
            <w:tcW w:w="742" w:type="pct"/>
            <w:tcBorders>
              <w:top w:val="single" w:sz="4" w:space="0" w:color="auto"/>
              <w:left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proofErr w:type="spellStart"/>
            <w:r w:rsidRPr="00EE52D6">
              <w:rPr>
                <w:rFonts w:ascii="Times New Roman" w:eastAsia="Arial Unicode MS" w:hAnsi="Times New Roman" w:cs="Times New Roman"/>
                <w:sz w:val="16"/>
                <w:szCs w:val="16"/>
                <w:u w:color="000000"/>
                <w:bdr w:val="nil"/>
              </w:rPr>
              <w:t>Ethernet</w:t>
            </w:r>
            <w:proofErr w:type="spellEnd"/>
          </w:p>
        </w:tc>
        <w:tc>
          <w:tcPr>
            <w:tcW w:w="1833" w:type="pct"/>
            <w:tcBorders>
              <w:top w:val="single" w:sz="4" w:space="0" w:color="auto"/>
              <w:left w:val="single" w:sz="4" w:space="0" w:color="auto"/>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EE52D6">
              <w:rPr>
                <w:rFonts w:ascii="Times New Roman" w:eastAsia="Calibri" w:hAnsi="Times New Roman" w:cs="Times New Roman"/>
                <w:sz w:val="18"/>
                <w:szCs w:val="18"/>
                <w:u w:color="000000"/>
                <w:bdr w:val="nil"/>
              </w:rPr>
              <w:t>Информация включена в описание позиции КТРУ 26.40.33.110-00000010</w:t>
            </w:r>
            <w:r w:rsidRPr="00EE52D6">
              <w:rPr>
                <w:rFonts w:ascii="Times New Roman" w:eastAsia="Arial Unicode MS" w:hAnsi="Times New Roman" w:cs="Times New Roman"/>
                <w:sz w:val="18"/>
                <w:szCs w:val="18"/>
                <w:u w:color="000000"/>
                <w:bdr w:val="nil"/>
              </w:rPr>
              <w:t xml:space="preserve"> </w:t>
            </w:r>
            <w:r w:rsidRPr="00EE52D6">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t>1.1.8</w:t>
            </w:r>
          </w:p>
        </w:tc>
        <w:tc>
          <w:tcPr>
            <w:tcW w:w="2079" w:type="pct"/>
            <w:tcBorders>
              <w:top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Arial Unicode MS" w:hAnsi="Times New Roman" w:cs="Times New Roman"/>
                <w:sz w:val="16"/>
                <w:szCs w:val="16"/>
                <w:u w:color="000000"/>
                <w:bdr w:val="nil"/>
              </w:rPr>
              <w:t>Размер матрицы, дюйм</w:t>
            </w:r>
          </w:p>
        </w:tc>
        <w:tc>
          <w:tcPr>
            <w:tcW w:w="742" w:type="pct"/>
            <w:tcBorders>
              <w:top w:val="single" w:sz="4" w:space="0" w:color="auto"/>
              <w:left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Arial Unicode MS" w:hAnsi="Times New Roman" w:cs="Times New Roman"/>
                <w:sz w:val="16"/>
                <w:szCs w:val="16"/>
                <w:u w:color="000000"/>
                <w:bdr w:val="nil"/>
              </w:rPr>
              <w:t>&gt; 1/2.9 и ≤ 1/2</w:t>
            </w:r>
          </w:p>
        </w:tc>
        <w:tc>
          <w:tcPr>
            <w:tcW w:w="1833" w:type="pct"/>
            <w:tcBorders>
              <w:top w:val="single" w:sz="4" w:space="0" w:color="auto"/>
              <w:left w:val="single" w:sz="4" w:space="0" w:color="auto"/>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EE52D6">
              <w:rPr>
                <w:rFonts w:ascii="Times New Roman" w:eastAsia="Calibri" w:hAnsi="Times New Roman" w:cs="Times New Roman"/>
                <w:sz w:val="18"/>
                <w:szCs w:val="18"/>
                <w:u w:color="000000"/>
                <w:bdr w:val="nil"/>
              </w:rPr>
              <w:t>Информация включена в описание позиции КТРУ 26.40.33.110-00000010</w:t>
            </w:r>
            <w:r w:rsidRPr="00EE52D6">
              <w:rPr>
                <w:rFonts w:ascii="Times New Roman" w:eastAsia="Arial Unicode MS" w:hAnsi="Times New Roman" w:cs="Times New Roman"/>
                <w:sz w:val="18"/>
                <w:szCs w:val="18"/>
                <w:u w:color="000000"/>
                <w:bdr w:val="nil"/>
              </w:rPr>
              <w:t xml:space="preserve"> </w:t>
            </w:r>
            <w:r w:rsidRPr="00EE52D6">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t>1.1.9</w:t>
            </w:r>
          </w:p>
        </w:tc>
        <w:tc>
          <w:tcPr>
            <w:tcW w:w="2079" w:type="pct"/>
            <w:tcBorders>
              <w:top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Times New Roman" w:hAnsi="Times New Roman" w:cs="Times New Roman"/>
                <w:sz w:val="16"/>
                <w:szCs w:val="16"/>
                <w:u w:color="000000"/>
                <w:bdr w:val="nil"/>
              </w:rPr>
              <w:t>Наличие ЖК-экрана</w:t>
            </w:r>
          </w:p>
        </w:tc>
        <w:tc>
          <w:tcPr>
            <w:tcW w:w="742" w:type="pct"/>
            <w:tcBorders>
              <w:top w:val="single" w:sz="4" w:space="0" w:color="auto"/>
              <w:left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Times New Roman" w:hAnsi="Times New Roman" w:cs="Times New Roman"/>
                <w:sz w:val="16"/>
                <w:szCs w:val="16"/>
                <w:u w:color="000000"/>
                <w:bdr w:val="nil"/>
              </w:rPr>
              <w:t>Нет</w:t>
            </w:r>
          </w:p>
        </w:tc>
        <w:tc>
          <w:tcPr>
            <w:tcW w:w="1833" w:type="pct"/>
            <w:tcBorders>
              <w:top w:val="single" w:sz="4" w:space="0" w:color="auto"/>
              <w:left w:val="single" w:sz="4" w:space="0" w:color="auto"/>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EE52D6">
              <w:rPr>
                <w:rFonts w:ascii="Times New Roman" w:eastAsia="Calibri" w:hAnsi="Times New Roman" w:cs="Times New Roman"/>
                <w:sz w:val="18"/>
                <w:szCs w:val="18"/>
                <w:u w:color="000000"/>
                <w:bdr w:val="nil"/>
              </w:rPr>
              <w:t>Информация включена в описание позиции КТРУ 26.40.33.110-00000010</w:t>
            </w:r>
            <w:r w:rsidRPr="00EE52D6">
              <w:rPr>
                <w:rFonts w:ascii="Times New Roman" w:eastAsia="Arial Unicode MS" w:hAnsi="Times New Roman" w:cs="Times New Roman"/>
                <w:sz w:val="18"/>
                <w:szCs w:val="18"/>
                <w:u w:color="000000"/>
                <w:bdr w:val="nil"/>
              </w:rPr>
              <w:t xml:space="preserve"> </w:t>
            </w:r>
            <w:r w:rsidRPr="00EE52D6">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t>1.1.10</w:t>
            </w:r>
          </w:p>
        </w:tc>
        <w:tc>
          <w:tcPr>
            <w:tcW w:w="2079" w:type="pct"/>
            <w:tcBorders>
              <w:top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Times New Roman" w:hAnsi="Times New Roman" w:cs="Times New Roman"/>
                <w:sz w:val="16"/>
                <w:szCs w:val="16"/>
                <w:u w:color="000000"/>
                <w:bdr w:val="nil"/>
              </w:rPr>
              <w:t>Поддержка карт памяти</w:t>
            </w:r>
          </w:p>
        </w:tc>
        <w:tc>
          <w:tcPr>
            <w:tcW w:w="742" w:type="pct"/>
            <w:tcBorders>
              <w:top w:val="single" w:sz="4" w:space="0" w:color="auto"/>
              <w:left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proofErr w:type="spellStart"/>
            <w:r w:rsidRPr="00EE52D6">
              <w:rPr>
                <w:rFonts w:ascii="Times New Roman" w:eastAsia="Times New Roman" w:hAnsi="Times New Roman" w:cs="Times New Roman"/>
                <w:sz w:val="16"/>
                <w:szCs w:val="16"/>
                <w:u w:color="000000"/>
                <w:bdr w:val="nil"/>
              </w:rPr>
              <w:t>microSDHC</w:t>
            </w:r>
            <w:proofErr w:type="spellEnd"/>
          </w:p>
        </w:tc>
        <w:tc>
          <w:tcPr>
            <w:tcW w:w="1833" w:type="pct"/>
            <w:tcBorders>
              <w:top w:val="single" w:sz="4" w:space="0" w:color="auto"/>
              <w:left w:val="single" w:sz="4" w:space="0" w:color="auto"/>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EE52D6">
              <w:rPr>
                <w:rFonts w:ascii="Times New Roman" w:eastAsia="Calibri" w:hAnsi="Times New Roman" w:cs="Times New Roman"/>
                <w:sz w:val="18"/>
                <w:szCs w:val="18"/>
                <w:u w:color="000000"/>
                <w:bdr w:val="nil"/>
              </w:rPr>
              <w:t>Информация включена в описание позиции КТРУ 26.40.33.110-00000010</w:t>
            </w:r>
            <w:r w:rsidRPr="00EE52D6">
              <w:rPr>
                <w:rFonts w:ascii="Times New Roman" w:eastAsia="Arial Unicode MS" w:hAnsi="Times New Roman" w:cs="Times New Roman"/>
                <w:sz w:val="18"/>
                <w:szCs w:val="18"/>
                <w:u w:color="000000"/>
                <w:bdr w:val="nil"/>
              </w:rPr>
              <w:t xml:space="preserve"> </w:t>
            </w:r>
            <w:r w:rsidRPr="00EE52D6">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r w:rsidR="00E135D7" w:rsidRPr="00EE52D6" w:rsidTr="00E135D7">
        <w:trPr>
          <w:cantSplit/>
        </w:trPr>
        <w:tc>
          <w:tcPr>
            <w:tcW w:w="346" w:type="pct"/>
            <w:tcBorders>
              <w:top w:val="single" w:sz="4" w:space="0" w:color="auto"/>
              <w:left w:val="single" w:sz="4" w:space="0" w:color="auto"/>
              <w:bottom w:val="single" w:sz="4" w:space="0" w:color="auto"/>
              <w:right w:val="single" w:sz="4" w:space="0" w:color="auto"/>
            </w:tcBorders>
            <w:shd w:val="clear" w:color="auto" w:fill="FFFFFF"/>
            <w:vAlign w:val="center"/>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bCs/>
                <w:sz w:val="18"/>
                <w:szCs w:val="18"/>
                <w:u w:color="000000"/>
                <w:bdr w:val="nil"/>
                <w:lang w:eastAsia="zh-CN"/>
              </w:rPr>
            </w:pPr>
            <w:r w:rsidRPr="00EE52D6">
              <w:rPr>
                <w:rFonts w:ascii="Times New Roman" w:eastAsia="Arial Unicode MS" w:hAnsi="Times New Roman" w:cs="Times New Roman"/>
                <w:bCs/>
                <w:sz w:val="18"/>
                <w:szCs w:val="18"/>
                <w:u w:color="000000"/>
                <w:bdr w:val="nil"/>
                <w:lang w:eastAsia="zh-CN"/>
              </w:rPr>
              <w:t>1.1.1</w:t>
            </w:r>
            <w:r>
              <w:rPr>
                <w:rFonts w:ascii="Times New Roman" w:eastAsia="Arial Unicode MS" w:hAnsi="Times New Roman" w:cs="Times New Roman"/>
                <w:bCs/>
                <w:sz w:val="18"/>
                <w:szCs w:val="18"/>
                <w:u w:color="000000"/>
                <w:bdr w:val="nil"/>
                <w:lang w:eastAsia="zh-CN"/>
              </w:rPr>
              <w:t>1</w:t>
            </w:r>
          </w:p>
        </w:tc>
        <w:tc>
          <w:tcPr>
            <w:tcW w:w="2079" w:type="pct"/>
            <w:tcBorders>
              <w:top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Times New Roman" w:hAnsi="Times New Roman" w:cs="Times New Roman"/>
                <w:sz w:val="16"/>
                <w:szCs w:val="16"/>
                <w:u w:color="000000"/>
                <w:bdr w:val="nil"/>
              </w:rPr>
              <w:t>Тип носителя</w:t>
            </w:r>
          </w:p>
        </w:tc>
        <w:tc>
          <w:tcPr>
            <w:tcW w:w="742" w:type="pct"/>
            <w:tcBorders>
              <w:top w:val="single" w:sz="4" w:space="0" w:color="auto"/>
              <w:left w:val="single" w:sz="4" w:space="0" w:color="auto"/>
              <w:bottom w:val="single" w:sz="4" w:space="0" w:color="auto"/>
              <w:right w:val="single" w:sz="4" w:space="0" w:color="auto"/>
            </w:tcBorders>
          </w:tcPr>
          <w:p w:rsidR="00E135D7" w:rsidRPr="00EE52D6" w:rsidRDefault="00E135D7" w:rsidP="00614333">
            <w:pPr>
              <w:pBdr>
                <w:top w:val="nil"/>
                <w:left w:val="nil"/>
                <w:bottom w:val="nil"/>
                <w:right w:val="nil"/>
                <w:between w:val="nil"/>
                <w:bar w:val="nil"/>
              </w:pBdr>
              <w:contextualSpacing/>
              <w:jc w:val="both"/>
              <w:rPr>
                <w:rFonts w:ascii="Times New Roman" w:eastAsia="Arial Unicode MS" w:hAnsi="Times New Roman" w:cs="Times New Roman"/>
                <w:sz w:val="16"/>
                <w:szCs w:val="16"/>
                <w:u w:color="000000"/>
                <w:bdr w:val="nil"/>
                <w:lang w:eastAsia="zh-CN"/>
              </w:rPr>
            </w:pPr>
            <w:r w:rsidRPr="00EE52D6">
              <w:rPr>
                <w:rFonts w:ascii="Times New Roman" w:eastAsia="Times New Roman" w:hAnsi="Times New Roman" w:cs="Times New Roman"/>
                <w:sz w:val="16"/>
                <w:szCs w:val="16"/>
                <w:u w:color="000000"/>
                <w:bdr w:val="nil"/>
              </w:rPr>
              <w:t>Карта памяти</w:t>
            </w:r>
          </w:p>
        </w:tc>
        <w:tc>
          <w:tcPr>
            <w:tcW w:w="1833" w:type="pct"/>
            <w:tcBorders>
              <w:top w:val="single" w:sz="4" w:space="0" w:color="auto"/>
              <w:left w:val="single" w:sz="4" w:space="0" w:color="auto"/>
              <w:bottom w:val="single" w:sz="4" w:space="0" w:color="auto"/>
              <w:right w:val="single" w:sz="4" w:space="0" w:color="auto"/>
            </w:tcBorders>
            <w:shd w:val="clear" w:color="auto" w:fill="FFFFFF"/>
          </w:tcPr>
          <w:p w:rsidR="00E135D7" w:rsidRPr="00EE52D6" w:rsidRDefault="00E135D7" w:rsidP="00614333">
            <w:pPr>
              <w:pBdr>
                <w:top w:val="nil"/>
                <w:left w:val="nil"/>
                <w:bottom w:val="nil"/>
                <w:right w:val="nil"/>
                <w:between w:val="nil"/>
                <w:bar w:val="nil"/>
              </w:pBdr>
              <w:contextualSpacing/>
              <w:jc w:val="both"/>
              <w:rPr>
                <w:rFonts w:ascii="Times New Roman" w:eastAsia="Calibri" w:hAnsi="Times New Roman" w:cs="Times New Roman"/>
                <w:sz w:val="18"/>
                <w:szCs w:val="18"/>
                <w:u w:color="000000"/>
                <w:bdr w:val="nil"/>
              </w:rPr>
            </w:pPr>
            <w:r w:rsidRPr="00EE52D6">
              <w:rPr>
                <w:rFonts w:ascii="Times New Roman" w:eastAsia="Calibri" w:hAnsi="Times New Roman" w:cs="Times New Roman"/>
                <w:sz w:val="18"/>
                <w:szCs w:val="18"/>
                <w:u w:color="000000"/>
                <w:bdr w:val="nil"/>
              </w:rPr>
              <w:t>Информация включена в описание позиции КТРУ 26.40.33.110-00000010</w:t>
            </w:r>
            <w:r w:rsidRPr="00EE52D6">
              <w:rPr>
                <w:rFonts w:ascii="Times New Roman" w:eastAsia="Arial Unicode MS" w:hAnsi="Times New Roman" w:cs="Times New Roman"/>
                <w:sz w:val="18"/>
                <w:szCs w:val="18"/>
                <w:u w:color="000000"/>
                <w:bdr w:val="nil"/>
              </w:rPr>
              <w:t xml:space="preserve"> </w:t>
            </w:r>
            <w:r w:rsidRPr="00EE52D6">
              <w:rPr>
                <w:rFonts w:ascii="Times New Roman" w:eastAsia="Calibri" w:hAnsi="Times New Roman" w:cs="Times New Roman"/>
                <w:sz w:val="18"/>
                <w:szCs w:val="18"/>
                <w:u w:color="000000"/>
                <w:bdr w:val="nil"/>
              </w:rPr>
              <w:t>и использована заказчиком в соответствии с пунктом 4 Правил</w:t>
            </w:r>
          </w:p>
        </w:tc>
      </w:tr>
    </w:tbl>
    <w:p w:rsidR="00E135D7" w:rsidRDefault="00E135D7" w:rsidP="00344DA3">
      <w:pPr>
        <w:widowControl/>
        <w:jc w:val="center"/>
        <w:rPr>
          <w:rFonts w:ascii="Times New Roman" w:eastAsia="Times New Roman" w:hAnsi="Times New Roman" w:cs="Times New Roman"/>
          <w:b/>
          <w:color w:val="auto"/>
          <w:sz w:val="20"/>
          <w:szCs w:val="20"/>
          <w:lang w:bidi="ar-SA"/>
        </w:rPr>
      </w:pP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rsidR="00344DA3" w:rsidRPr="00344DA3" w:rsidRDefault="00344DA3" w:rsidP="00B042E5">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r w:rsidR="00B042E5" w:rsidRPr="00B042E5">
        <w:rPr>
          <w:rFonts w:ascii="Times New Roman" w:eastAsia="Times New Roman" w:hAnsi="Times New Roman" w:cs="Times New Roman"/>
          <w:bCs/>
          <w:color w:val="auto"/>
          <w:sz w:val="20"/>
          <w:szCs w:val="20"/>
          <w:lang w:bidi="ar-SA"/>
        </w:rPr>
        <w:t>Исчисление гарантийного срока производится в порядке, установленном действующим законодательством Российской Федерации (ст.471 ГК РФ).</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lastRenderedPageBreak/>
        <w:t>6.4. По окончании поставки товара Поставщик передаёт Заказчику акт приёма-передачи товара, товарные накладные, счета-фактуры</w:t>
      </w:r>
      <w:r w:rsidR="00B042E5">
        <w:rPr>
          <w:rFonts w:ascii="Times New Roman" w:eastAsia="Times New Roman" w:hAnsi="Times New Roman" w:cs="Times New Roman"/>
          <w:bCs/>
          <w:color w:val="auto"/>
          <w:sz w:val="20"/>
          <w:szCs w:val="20"/>
          <w:lang w:bidi="ar-SA"/>
        </w:rPr>
        <w:t xml:space="preserve"> (для плательщиков НДС)</w:t>
      </w:r>
      <w:r w:rsidRPr="00344DA3">
        <w:rPr>
          <w:rFonts w:ascii="Times New Roman" w:eastAsia="Times New Roman" w:hAnsi="Times New Roman" w:cs="Times New Roman"/>
          <w:bCs/>
          <w:color w:val="auto"/>
          <w:sz w:val="20"/>
          <w:szCs w:val="20"/>
          <w:lang w:bidi="ar-SA"/>
        </w:rPr>
        <w:t>.</w:t>
      </w:r>
    </w:p>
    <w:p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FA5A92">
          <w:headerReference w:type="even" r:id="rId8"/>
          <w:footerReference w:type="even" r:id="rId9"/>
          <w:footerReference w:type="default" r:id="rId10"/>
          <w:pgSz w:w="11906" w:h="16838" w:code="9"/>
          <w:pgMar w:top="284" w:right="720" w:bottom="142" w:left="993" w:header="567" w:footer="0" w:gutter="0"/>
          <w:cols w:space="708"/>
          <w:docGrid w:linePitch="360"/>
        </w:sectPr>
      </w:pPr>
    </w:p>
    <w:p w:rsidR="00B851CA" w:rsidRPr="00344DA3"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344DA3" w:rsidRPr="00344DA3" w:rsidRDefault="00344DA3" w:rsidP="00344DA3">
      <w:pPr>
        <w:tabs>
          <w:tab w:val="left" w:pos="900"/>
        </w:tabs>
        <w:autoSpaceDE w:val="0"/>
        <w:jc w:val="both"/>
        <w:rPr>
          <w:rFonts w:ascii="Times New Roman" w:eastAsia="Times New Roman" w:hAnsi="Times New Roman" w:cs="Times New Roman"/>
          <w:bCs/>
          <w:color w:val="auto"/>
          <w:sz w:val="20"/>
          <w:szCs w:val="20"/>
          <w:lang w:bidi="ar-SA"/>
        </w:rPr>
      </w:pPr>
    </w:p>
    <w:p w:rsidR="00344DA3" w:rsidRPr="00344DA3" w:rsidRDefault="00344DA3" w:rsidP="00344DA3">
      <w:pPr>
        <w:keepNext/>
        <w:keepLines/>
        <w:widowControl/>
        <w:jc w:val="center"/>
        <w:outlineLvl w:val="3"/>
        <w:rPr>
          <w:rFonts w:ascii="Times New Roman" w:eastAsia="Calibri" w:hAnsi="Times New Roman" w:cs="Times New Roman"/>
          <w:b/>
          <w:bCs/>
          <w:color w:val="auto"/>
          <w:spacing w:val="-6"/>
          <w:sz w:val="20"/>
          <w:szCs w:val="20"/>
          <w:lang w:eastAsia="en-US" w:bidi="ar-SA"/>
        </w:rPr>
      </w:pPr>
      <w:r w:rsidRPr="00344DA3">
        <w:rPr>
          <w:rFonts w:ascii="Times New Roman" w:eastAsia="Calibri" w:hAnsi="Times New Roman" w:cs="Times New Roman"/>
          <w:b/>
          <w:bCs/>
          <w:color w:val="auto"/>
          <w:spacing w:val="-6"/>
          <w:sz w:val="20"/>
          <w:szCs w:val="20"/>
          <w:lang w:eastAsia="en-US" w:bidi="ar-SA"/>
        </w:rPr>
        <w:t xml:space="preserve">7. </w:t>
      </w:r>
      <w:r w:rsidRPr="00344DA3">
        <w:rPr>
          <w:rFonts w:ascii="Times New Roman" w:eastAsia="Calibri" w:hAnsi="Times New Roman" w:cs="Times New Roman"/>
          <w:b/>
          <w:color w:val="auto"/>
          <w:spacing w:val="-6"/>
          <w:sz w:val="20"/>
          <w:szCs w:val="20"/>
          <w:lang w:eastAsia="en-US" w:bidi="ar-SA"/>
        </w:rPr>
        <w:t>Расчет НМЦК методом сопоставимых рыночных цен (анализ рынка)</w:t>
      </w:r>
    </w:p>
    <w:p w:rsidR="00344DA3" w:rsidRPr="00344DA3" w:rsidRDefault="00344DA3" w:rsidP="00344DA3">
      <w:pPr>
        <w:keepNext/>
        <w:keepLines/>
        <w:widowControl/>
        <w:outlineLvl w:val="2"/>
        <w:rPr>
          <w:rFonts w:ascii="Times New Roman" w:eastAsia="Calibri" w:hAnsi="Times New Roman" w:cs="Times New Roman"/>
          <w:color w:val="auto"/>
          <w:spacing w:val="-6"/>
          <w:sz w:val="20"/>
          <w:szCs w:val="20"/>
          <w:lang w:eastAsia="en-US" w:bidi="ar-SA"/>
        </w:rPr>
      </w:pPr>
    </w:p>
    <w:p w:rsidR="00344DA3" w:rsidRPr="00344DA3" w:rsidRDefault="00344DA3" w:rsidP="00344DA3">
      <w:pPr>
        <w:keepNext/>
        <w:keepLines/>
        <w:widowControl/>
        <w:outlineLvl w:val="2"/>
        <w:rPr>
          <w:sz w:val="20"/>
          <w:szCs w:val="20"/>
          <w:lang w:bidi="ar-SA"/>
        </w:rPr>
      </w:pPr>
    </w:p>
    <w:p w:rsidR="00112E8A" w:rsidRPr="003523A6" w:rsidRDefault="00B851CA" w:rsidP="003523A6">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b/>
          <w:sz w:val="20"/>
          <w:szCs w:val="20"/>
          <w:lang w:bidi="ar-SA"/>
        </w:rPr>
        <w:t>ОБОСНОВАНИЕ ЦЕНЫ КОНТРАКТА</w:t>
      </w:r>
    </w:p>
    <w:tbl>
      <w:tblPr>
        <w:tblpPr w:leftFromText="180" w:rightFromText="180" w:vertAnchor="text" w:horzAnchor="margin" w:tblpX="709" w:tblpY="130"/>
        <w:tblW w:w="14850" w:type="dxa"/>
        <w:tblLayout w:type="fixed"/>
        <w:tblLook w:val="04A0" w:firstRow="1" w:lastRow="0" w:firstColumn="1" w:lastColumn="0" w:noHBand="0" w:noVBand="1"/>
      </w:tblPr>
      <w:tblGrid>
        <w:gridCol w:w="14850"/>
      </w:tblGrid>
      <w:tr w:rsidR="00112E8A" w:rsidRPr="003523A6" w:rsidTr="00E135D7">
        <w:trPr>
          <w:trHeight w:val="20"/>
        </w:trPr>
        <w:tc>
          <w:tcPr>
            <w:tcW w:w="14850" w:type="dxa"/>
            <w:tcBorders>
              <w:top w:val="nil"/>
              <w:left w:val="nil"/>
              <w:bottom w:val="nil"/>
              <w:right w:val="nil"/>
            </w:tcBorders>
            <w:shd w:val="clear" w:color="auto" w:fill="auto"/>
            <w:vAlign w:val="center"/>
            <w:hideMark/>
          </w:tcPr>
          <w:p w:rsidR="00112E8A" w:rsidRPr="003523A6" w:rsidRDefault="00112E8A" w:rsidP="00972312">
            <w:pPr>
              <w:widowControl/>
              <w:suppressAutoHyphens/>
              <w:jc w:val="both"/>
              <w:rPr>
                <w:rFonts w:ascii="Times New Roman" w:eastAsia="Times New Roman" w:hAnsi="Times New Roman" w:cs="Times New Roman"/>
                <w:bCs/>
                <w:sz w:val="20"/>
                <w:szCs w:val="20"/>
                <w:lang w:eastAsia="ar-SA" w:bidi="ar-SA"/>
              </w:rPr>
            </w:pPr>
            <w:r w:rsidRPr="003523A6">
              <w:rPr>
                <w:rFonts w:ascii="Times New Roman" w:eastAsia="Times New Roman" w:hAnsi="Times New Roman" w:cs="Times New Roman"/>
                <w:bCs/>
                <w:sz w:val="20"/>
                <w:szCs w:val="20"/>
                <w:lang w:eastAsia="ar-SA" w:bidi="ar-SA"/>
              </w:rPr>
              <w:t>Определение и обоснование НМЦК методом сопоставимых рыночных цен (анализ рынка)</w:t>
            </w:r>
          </w:p>
        </w:tc>
      </w:tr>
      <w:tr w:rsidR="00112E8A" w:rsidRPr="003523A6" w:rsidTr="00E135D7">
        <w:trPr>
          <w:trHeight w:val="20"/>
        </w:trPr>
        <w:tc>
          <w:tcPr>
            <w:tcW w:w="14850" w:type="dxa"/>
            <w:tcBorders>
              <w:top w:val="nil"/>
              <w:left w:val="nil"/>
              <w:bottom w:val="nil"/>
              <w:right w:val="nil"/>
            </w:tcBorders>
            <w:shd w:val="clear" w:color="auto" w:fill="auto"/>
            <w:vAlign w:val="center"/>
            <w:hideMark/>
          </w:tcPr>
          <w:p w:rsidR="003523A6" w:rsidRPr="003523A6" w:rsidRDefault="00112E8A" w:rsidP="00972312">
            <w:pPr>
              <w:widowControl/>
              <w:suppressAutoHyphens/>
              <w:jc w:val="both"/>
              <w:rPr>
                <w:rFonts w:ascii="Times New Roman" w:eastAsia="Times New Roman" w:hAnsi="Times New Roman" w:cs="Times New Roman"/>
                <w:bCs/>
                <w:color w:val="auto"/>
                <w:sz w:val="20"/>
                <w:szCs w:val="20"/>
                <w:lang w:eastAsia="ar-SA" w:bidi="ar-SA"/>
              </w:rPr>
            </w:pPr>
            <w:r w:rsidRPr="003523A6">
              <w:rPr>
                <w:rFonts w:ascii="Times New Roman" w:eastAsia="Times New Roman" w:hAnsi="Times New Roman" w:cs="Times New Roman"/>
                <w:bCs/>
                <w:color w:val="auto"/>
                <w:sz w:val="20"/>
                <w:szCs w:val="20"/>
                <w:lang w:eastAsia="ar-SA" w:bidi="ar-SA"/>
              </w:rPr>
              <w:t>с направлением запросов о предоставлении ценовой информации не менее трем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r w:rsidR="003523A6">
              <w:rPr>
                <w:rFonts w:ascii="Times New Roman" w:eastAsia="Times New Roman" w:hAnsi="Times New Roman" w:cs="Times New Roman"/>
                <w:bCs/>
                <w:color w:val="auto"/>
                <w:sz w:val="20"/>
                <w:szCs w:val="20"/>
                <w:lang w:eastAsia="ar-SA" w:bidi="ar-SA"/>
              </w:rPr>
              <w:t>.</w:t>
            </w:r>
          </w:p>
        </w:tc>
      </w:tr>
      <w:tr w:rsidR="00112E8A" w:rsidRPr="0089498C" w:rsidTr="00E135D7">
        <w:trPr>
          <w:trHeight w:val="20"/>
        </w:trPr>
        <w:tc>
          <w:tcPr>
            <w:tcW w:w="14850" w:type="dxa"/>
            <w:tcBorders>
              <w:top w:val="nil"/>
              <w:left w:val="nil"/>
              <w:bottom w:val="nil"/>
              <w:right w:val="nil"/>
            </w:tcBorders>
            <w:shd w:val="clear" w:color="auto" w:fill="auto"/>
            <w:vAlign w:val="center"/>
          </w:tcPr>
          <w:p w:rsidR="00112E8A" w:rsidRDefault="00112E8A" w:rsidP="00972312">
            <w:pPr>
              <w:widowControl/>
              <w:suppressAutoHyphens/>
              <w:jc w:val="both"/>
              <w:rPr>
                <w:rFonts w:ascii="Times New Roman" w:eastAsia="Times New Roman" w:hAnsi="Times New Roman" w:cs="Times New Roman"/>
                <w:sz w:val="20"/>
                <w:szCs w:val="20"/>
                <w:lang w:eastAsia="ar-SA" w:bidi="ar-SA"/>
              </w:rPr>
            </w:pPr>
            <w:r w:rsidRPr="00D85CA1">
              <w:rPr>
                <w:rFonts w:ascii="Times New Roman" w:eastAsia="Times New Roman" w:hAnsi="Times New Roman" w:cs="Times New Roman"/>
                <w:sz w:val="20"/>
                <w:szCs w:val="20"/>
                <w:lang w:eastAsia="ar-SA" w:bidi="ar-SA"/>
              </w:rPr>
              <w:t>Расчёт выполнен на основании методических рекомендаций по применению методов определения начальной (максимальной) цены контракта, утверждённых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"Начальная (максимальная) цена контракта определена методом сопоставимых рыночных цен (анализа рынка). Запрос о предоставлении ценовой информации направлен 5 (пяти) поставщикам, ответ получен от 3(трех) поставщиков</w:t>
            </w:r>
          </w:p>
          <w:p w:rsidR="00112E8A" w:rsidRDefault="00112E8A" w:rsidP="00972312">
            <w:pPr>
              <w:widowControl/>
              <w:suppressAutoHyphens/>
              <w:jc w:val="both"/>
              <w:rPr>
                <w:rFonts w:ascii="Times New Roman" w:eastAsia="Times New Roman" w:hAnsi="Times New Roman" w:cs="Times New Roman"/>
                <w:sz w:val="20"/>
                <w:szCs w:val="20"/>
                <w:lang w:eastAsia="ar-SA" w:bidi="ar-SA"/>
              </w:rPr>
            </w:pPr>
          </w:p>
          <w:p w:rsidR="003523A6" w:rsidRPr="00D85CA1" w:rsidRDefault="003523A6" w:rsidP="00972312">
            <w:pPr>
              <w:widowControl/>
              <w:suppressAutoHyphens/>
              <w:ind w:left="1447"/>
              <w:jc w:val="both"/>
              <w:rPr>
                <w:rFonts w:ascii="Times New Roman" w:eastAsia="Times New Roman" w:hAnsi="Times New Roman" w:cs="Times New Roman"/>
                <w:sz w:val="20"/>
                <w:szCs w:val="20"/>
                <w:lang w:eastAsia="ar-SA" w:bidi="ar-SA"/>
              </w:rPr>
            </w:pPr>
            <w:bookmarkStart w:id="2" w:name="_GoBack"/>
            <w:r w:rsidRPr="003523A6">
              <w:rPr>
                <w:rFonts w:ascii="Times New Roman" w:eastAsia="Times New Roman" w:hAnsi="Times New Roman" w:cs="Times New Roman"/>
                <w:noProof/>
                <w:sz w:val="20"/>
                <w:szCs w:val="20"/>
                <w:lang w:bidi="ar-SA"/>
              </w:rPr>
              <w:drawing>
                <wp:inline distT="0" distB="0" distL="0" distR="0">
                  <wp:extent cx="7649210" cy="2734945"/>
                  <wp:effectExtent l="0" t="0" r="889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49210" cy="2734945"/>
                          </a:xfrm>
                          <a:prstGeom prst="rect">
                            <a:avLst/>
                          </a:prstGeom>
                          <a:noFill/>
                          <a:ln>
                            <a:noFill/>
                          </a:ln>
                        </pic:spPr>
                      </pic:pic>
                    </a:graphicData>
                  </a:graphic>
                </wp:inline>
              </w:drawing>
            </w:r>
            <w:bookmarkEnd w:id="2"/>
          </w:p>
        </w:tc>
      </w:tr>
    </w:tbl>
    <w:p w:rsidR="007C3D8C" w:rsidRPr="00344DA3" w:rsidRDefault="007C3D8C" w:rsidP="00112E8A">
      <w:pPr>
        <w:widowControl/>
        <w:tabs>
          <w:tab w:val="left" w:pos="851"/>
        </w:tabs>
        <w:autoSpaceDE w:val="0"/>
        <w:autoSpaceDN w:val="0"/>
        <w:adjustRightInd w:val="0"/>
        <w:contextualSpacing/>
        <w:jc w:val="both"/>
        <w:rPr>
          <w:rFonts w:ascii="Times New Roman" w:eastAsia="Times New Roman" w:hAnsi="Times New Roman" w:cs="Times New Roman"/>
          <w:b/>
          <w:sz w:val="20"/>
          <w:szCs w:val="20"/>
          <w:lang w:bidi="ar-SA"/>
        </w:rPr>
        <w:sectPr w:rsidR="007C3D8C" w:rsidRPr="00344DA3" w:rsidSect="00EC6274">
          <w:pgSz w:w="16838" w:h="11906" w:orient="landscape" w:code="9"/>
          <w:pgMar w:top="284" w:right="820" w:bottom="720" w:left="142" w:header="567" w:footer="0" w:gutter="0"/>
          <w:cols w:space="708"/>
          <w:docGrid w:linePitch="360"/>
        </w:sectPr>
      </w:pPr>
    </w:p>
    <w:p w:rsidR="00344DA3" w:rsidRPr="003523A6" w:rsidRDefault="00F9756E" w:rsidP="003523A6">
      <w:pPr>
        <w:jc w:val="right"/>
        <w:rPr>
          <w:rFonts w:ascii="Times New Roman" w:hAnsi="Times New Roman" w:cs="Times New Roman"/>
          <w:sz w:val="22"/>
          <w:szCs w:val="22"/>
        </w:rPr>
      </w:pPr>
      <w:r>
        <w:rPr>
          <w:lang w:eastAsia="zh-CN" w:bidi="ar-SA"/>
        </w:rPr>
        <w:lastRenderedPageBreak/>
        <w:t xml:space="preserve">                                                   </w:t>
      </w:r>
      <w:r w:rsidRPr="003523A6">
        <w:rPr>
          <w:rFonts w:ascii="Times New Roman" w:hAnsi="Times New Roman" w:cs="Times New Roman"/>
          <w:sz w:val="22"/>
          <w:szCs w:val="22"/>
        </w:rPr>
        <w:t>Приложение</w:t>
      </w:r>
      <w:r w:rsidR="00344DA3" w:rsidRPr="003523A6">
        <w:rPr>
          <w:rFonts w:ascii="Times New Roman" w:hAnsi="Times New Roman" w:cs="Times New Roman"/>
          <w:sz w:val="22"/>
          <w:szCs w:val="22"/>
        </w:rPr>
        <w:t xml:space="preserve"> № 3 к контракту </w:t>
      </w:r>
    </w:p>
    <w:p w:rsidR="00344DA3" w:rsidRPr="003523A6" w:rsidRDefault="007C3D8C" w:rsidP="003523A6">
      <w:pPr>
        <w:jc w:val="right"/>
        <w:rPr>
          <w:rFonts w:ascii="Times New Roman" w:hAnsi="Times New Roman" w:cs="Times New Roman"/>
          <w:sz w:val="22"/>
          <w:szCs w:val="22"/>
        </w:rPr>
      </w:pPr>
      <w:r w:rsidRPr="003523A6">
        <w:rPr>
          <w:rFonts w:ascii="Times New Roman" w:hAnsi="Times New Roman" w:cs="Times New Roman"/>
          <w:sz w:val="22"/>
          <w:szCs w:val="22"/>
        </w:rPr>
        <w:t>№</w:t>
      </w:r>
      <w:r w:rsidR="00F9756E" w:rsidRPr="003523A6">
        <w:rPr>
          <w:rFonts w:ascii="Times New Roman" w:hAnsi="Times New Roman" w:cs="Times New Roman"/>
          <w:sz w:val="22"/>
          <w:szCs w:val="22"/>
        </w:rPr>
        <w:t xml:space="preserve">                     </w:t>
      </w:r>
      <w:r w:rsidRPr="003523A6">
        <w:rPr>
          <w:rFonts w:ascii="Times New Roman" w:hAnsi="Times New Roman" w:cs="Times New Roman"/>
          <w:sz w:val="22"/>
          <w:szCs w:val="22"/>
        </w:rPr>
        <w:t xml:space="preserve">от                      </w:t>
      </w:r>
      <w:r w:rsidR="00344DA3" w:rsidRPr="003523A6">
        <w:rPr>
          <w:rFonts w:ascii="Times New Roman" w:hAnsi="Times New Roman" w:cs="Times New Roman"/>
          <w:sz w:val="22"/>
          <w:szCs w:val="22"/>
        </w:rPr>
        <w:t xml:space="preserve"> </w:t>
      </w:r>
      <w:r w:rsidR="00F9756E" w:rsidRPr="003523A6">
        <w:rPr>
          <w:rFonts w:ascii="Times New Roman" w:hAnsi="Times New Roman" w:cs="Times New Roman"/>
          <w:sz w:val="22"/>
          <w:szCs w:val="22"/>
        </w:rPr>
        <w:t>2024</w:t>
      </w:r>
    </w:p>
    <w:p w:rsidR="00344DA3" w:rsidRDefault="00344DA3" w:rsidP="00DF0783">
      <w:pPr>
        <w:jc w:val="right"/>
        <w:rPr>
          <w:rFonts w:ascii="Times New Roman" w:hAnsi="Times New Roman" w:cs="Times New Roman"/>
          <w:sz w:val="22"/>
          <w:szCs w:val="22"/>
        </w:rPr>
      </w:pPr>
    </w:p>
    <w:p w:rsidR="00DF0783" w:rsidRPr="009B063E" w:rsidRDefault="00DF0783" w:rsidP="00DF0783">
      <w:pPr>
        <w:jc w:val="right"/>
        <w:rPr>
          <w:rFonts w:ascii="Times New Roman" w:hAnsi="Times New Roman" w:cs="Times New Roman"/>
          <w:sz w:val="22"/>
          <w:szCs w:val="22"/>
        </w:rPr>
      </w:pPr>
      <w:r w:rsidRPr="009B063E">
        <w:rPr>
          <w:rFonts w:ascii="Times New Roman" w:hAnsi="Times New Roman" w:cs="Times New Roman"/>
          <w:sz w:val="22"/>
          <w:szCs w:val="22"/>
        </w:rPr>
        <w:t>Образец</w:t>
      </w:r>
    </w:p>
    <w:p w:rsidR="00DF0783" w:rsidRPr="009B063E" w:rsidRDefault="00DF0783" w:rsidP="00DF0783">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rsidTr="00D5041D">
        <w:trPr>
          <w:gridAfter w:val="7"/>
          <w:wAfter w:w="4596" w:type="dxa"/>
          <w:trHeight w:val="343"/>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rsidTr="00D5041D">
        <w:trPr>
          <w:gridAfter w:val="7"/>
          <w:wAfter w:w="4596" w:type="dxa"/>
          <w:trHeight w:val="924"/>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rsidR="00DF0783" w:rsidRPr="008D7A42" w:rsidRDefault="00DF0783" w:rsidP="00D5041D">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DF0783" w:rsidRPr="009B063E" w:rsidTr="00D5041D">
        <w:trPr>
          <w:trHeight w:val="326"/>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4596" w:type="dxa"/>
          <w:trHeight w:val="689"/>
        </w:trPr>
        <w:tc>
          <w:tcPr>
            <w:tcW w:w="10225" w:type="dxa"/>
            <w:gridSpan w:val="21"/>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9B063E" w:rsidTr="00D5041D">
        <w:trPr>
          <w:trHeight w:val="108"/>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bl>
    <w:p w:rsidR="00DF0783" w:rsidRPr="009B063E" w:rsidRDefault="00DF0783" w:rsidP="00DF0783">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9B063E" w:rsidTr="00D5041D">
        <w:trPr>
          <w:gridAfter w:val="2"/>
          <w:wAfter w:w="588" w:type="dxa"/>
          <w:trHeight w:val="199"/>
        </w:trPr>
        <w:tc>
          <w:tcPr>
            <w:tcW w:w="5388" w:type="dxa"/>
            <w:gridSpan w:val="1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288"/>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6"/>
          <w:wAfter w:w="1164" w:type="dxa"/>
          <w:trHeight w:val="396"/>
        </w:trPr>
        <w:tc>
          <w:tcPr>
            <w:tcW w:w="5606" w:type="dxa"/>
            <w:gridSpan w:val="1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Заказчика</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86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6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789"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60"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78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167" w:type="dxa"/>
            <w:gridSpan w:val="1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48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65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75" w:type="dxa"/>
            <w:gridSpan w:val="17"/>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131" w:type="dxa"/>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559"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41" w:type="dxa"/>
            <w:gridSpan w:val="1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323"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5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199"/>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977"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bl>
    <w:p w:rsidR="00DF0783" w:rsidRPr="00DD1B74" w:rsidRDefault="00DF0783" w:rsidP="00DF0783">
      <w:pPr>
        <w:rPr>
          <w:rFonts w:ascii="Times New Roman" w:hAnsi="Times New Roman" w:cs="Times New Roman"/>
          <w:sz w:val="22"/>
          <w:szCs w:val="22"/>
          <w:lang w:val="en-US"/>
        </w:rPr>
      </w:pPr>
    </w:p>
    <w:sectPr w:rsidR="00DF0783" w:rsidRPr="00DD1B74" w:rsidSect="00D5041D">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EC6" w:rsidRDefault="00D02EC6" w:rsidP="001D657D">
      <w:r>
        <w:separator/>
      </w:r>
    </w:p>
  </w:endnote>
  <w:endnote w:type="continuationSeparator" w:id="0">
    <w:p w:rsidR="00D02EC6" w:rsidRDefault="00D02EC6"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Astra Serif">
    <w:altName w:val="Times New Roman"/>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EC6" w:rsidRPr="00CB32C7" w:rsidRDefault="00D02EC6"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rsidR="00D02EC6" w:rsidRDefault="00D02EC6" w:rsidP="00B53BB2">
    <w:pPr>
      <w:pStyle w:val="af2"/>
      <w:ind w:right="360"/>
    </w:pPr>
  </w:p>
  <w:p w:rsidR="00D02EC6" w:rsidRDefault="00D02EC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EC6" w:rsidRPr="00A137F5" w:rsidRDefault="00D02EC6" w:rsidP="00B53BB2">
    <w:pPr>
      <w:pStyle w:val="af2"/>
      <w:jc w:val="right"/>
    </w:pPr>
    <w:r>
      <w:fldChar w:fldCharType="begin"/>
    </w:r>
    <w:r>
      <w:instrText>PAGE   \* MERGEFORMAT</w:instrText>
    </w:r>
    <w:r>
      <w:fldChar w:fldCharType="separate"/>
    </w:r>
    <w:r w:rsidR="007E2C3C">
      <w:rPr>
        <w:noProof/>
      </w:rPr>
      <w:t>14</w:t>
    </w:r>
    <w:r>
      <w:rPr>
        <w:noProof/>
      </w:rPr>
      <w:fldChar w:fldCharType="end"/>
    </w:r>
  </w:p>
  <w:p w:rsidR="00D02EC6" w:rsidRDefault="00D02EC6" w:rsidP="00B53BB2">
    <w:pPr>
      <w:pStyle w:val="Heading"/>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EC6" w:rsidRDefault="00D02EC6" w:rsidP="001D657D">
      <w:r>
        <w:separator/>
      </w:r>
    </w:p>
  </w:footnote>
  <w:footnote w:type="continuationSeparator" w:id="0">
    <w:p w:rsidR="00D02EC6" w:rsidRDefault="00D02EC6" w:rsidP="001D65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EC6" w:rsidRPr="00CB32C7" w:rsidRDefault="00D02EC6"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rsidR="00D02EC6" w:rsidRDefault="00D02EC6">
    <w:pPr>
      <w:pStyle w:val="ab"/>
    </w:pPr>
  </w:p>
  <w:p w:rsidR="00D02EC6" w:rsidRDefault="00D02EC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338"/>
    <w:rsid w:val="0000619B"/>
    <w:rsid w:val="00007109"/>
    <w:rsid w:val="00041F64"/>
    <w:rsid w:val="0007469D"/>
    <w:rsid w:val="00077B40"/>
    <w:rsid w:val="000B1A3F"/>
    <w:rsid w:val="000D7B36"/>
    <w:rsid w:val="000E03B5"/>
    <w:rsid w:val="000F57FA"/>
    <w:rsid w:val="00101EDB"/>
    <w:rsid w:val="00112E8A"/>
    <w:rsid w:val="00113FB2"/>
    <w:rsid w:val="001500F4"/>
    <w:rsid w:val="001D0E35"/>
    <w:rsid w:val="001D657D"/>
    <w:rsid w:val="001F45E5"/>
    <w:rsid w:val="001F5A39"/>
    <w:rsid w:val="002165CD"/>
    <w:rsid w:val="00252C2B"/>
    <w:rsid w:val="002B67F5"/>
    <w:rsid w:val="002D1451"/>
    <w:rsid w:val="002E28A2"/>
    <w:rsid w:val="002E3ED7"/>
    <w:rsid w:val="002E6D2C"/>
    <w:rsid w:val="0031698C"/>
    <w:rsid w:val="00334433"/>
    <w:rsid w:val="00344DA3"/>
    <w:rsid w:val="00345A17"/>
    <w:rsid w:val="003523A6"/>
    <w:rsid w:val="00354B99"/>
    <w:rsid w:val="0036021E"/>
    <w:rsid w:val="00370E1F"/>
    <w:rsid w:val="003B6551"/>
    <w:rsid w:val="003B7F62"/>
    <w:rsid w:val="003B7F68"/>
    <w:rsid w:val="003C0A29"/>
    <w:rsid w:val="003D207A"/>
    <w:rsid w:val="003D2B00"/>
    <w:rsid w:val="003E3D4A"/>
    <w:rsid w:val="003F21AB"/>
    <w:rsid w:val="00400879"/>
    <w:rsid w:val="00426338"/>
    <w:rsid w:val="00431CC9"/>
    <w:rsid w:val="004602F9"/>
    <w:rsid w:val="00483FA1"/>
    <w:rsid w:val="004C3EC7"/>
    <w:rsid w:val="004E5372"/>
    <w:rsid w:val="00501BB7"/>
    <w:rsid w:val="00505E46"/>
    <w:rsid w:val="00507E96"/>
    <w:rsid w:val="0051231A"/>
    <w:rsid w:val="00527340"/>
    <w:rsid w:val="0059140A"/>
    <w:rsid w:val="005B3DCB"/>
    <w:rsid w:val="005D1298"/>
    <w:rsid w:val="005E0A7F"/>
    <w:rsid w:val="005E586D"/>
    <w:rsid w:val="00625AE8"/>
    <w:rsid w:val="00646A6A"/>
    <w:rsid w:val="0069037C"/>
    <w:rsid w:val="006A5E76"/>
    <w:rsid w:val="00713E4A"/>
    <w:rsid w:val="007547D6"/>
    <w:rsid w:val="00762862"/>
    <w:rsid w:val="007652FC"/>
    <w:rsid w:val="0077388A"/>
    <w:rsid w:val="0078230F"/>
    <w:rsid w:val="007C3D8C"/>
    <w:rsid w:val="007C42F8"/>
    <w:rsid w:val="007E2C3C"/>
    <w:rsid w:val="007F51B6"/>
    <w:rsid w:val="00831425"/>
    <w:rsid w:val="008504BE"/>
    <w:rsid w:val="008A4856"/>
    <w:rsid w:val="008A4B52"/>
    <w:rsid w:val="008A7BE9"/>
    <w:rsid w:val="008B0B13"/>
    <w:rsid w:val="008F4DD6"/>
    <w:rsid w:val="0090119D"/>
    <w:rsid w:val="00937F34"/>
    <w:rsid w:val="00972312"/>
    <w:rsid w:val="009A0D19"/>
    <w:rsid w:val="009C0173"/>
    <w:rsid w:val="009C7FE4"/>
    <w:rsid w:val="009F2510"/>
    <w:rsid w:val="009F7911"/>
    <w:rsid w:val="00A40411"/>
    <w:rsid w:val="00A56EF0"/>
    <w:rsid w:val="00A77712"/>
    <w:rsid w:val="00A80E72"/>
    <w:rsid w:val="00A92C27"/>
    <w:rsid w:val="00AB3347"/>
    <w:rsid w:val="00B040AC"/>
    <w:rsid w:val="00B042E5"/>
    <w:rsid w:val="00B52E59"/>
    <w:rsid w:val="00B53BB2"/>
    <w:rsid w:val="00B851CA"/>
    <w:rsid w:val="00B92E9A"/>
    <w:rsid w:val="00B93EEF"/>
    <w:rsid w:val="00B9670F"/>
    <w:rsid w:val="00BC576B"/>
    <w:rsid w:val="00BF1FC1"/>
    <w:rsid w:val="00BF224A"/>
    <w:rsid w:val="00C06335"/>
    <w:rsid w:val="00C106DC"/>
    <w:rsid w:val="00C20F8D"/>
    <w:rsid w:val="00C24F5F"/>
    <w:rsid w:val="00C72BAA"/>
    <w:rsid w:val="00CA3667"/>
    <w:rsid w:val="00CA5010"/>
    <w:rsid w:val="00CD5D24"/>
    <w:rsid w:val="00D02EC6"/>
    <w:rsid w:val="00D244F9"/>
    <w:rsid w:val="00D44B21"/>
    <w:rsid w:val="00D5041D"/>
    <w:rsid w:val="00D5262F"/>
    <w:rsid w:val="00D70026"/>
    <w:rsid w:val="00D94F02"/>
    <w:rsid w:val="00DD1B74"/>
    <w:rsid w:val="00DF0783"/>
    <w:rsid w:val="00DF22DA"/>
    <w:rsid w:val="00E135D7"/>
    <w:rsid w:val="00E2106B"/>
    <w:rsid w:val="00E23CF8"/>
    <w:rsid w:val="00E32E9E"/>
    <w:rsid w:val="00E62991"/>
    <w:rsid w:val="00E6357F"/>
    <w:rsid w:val="00EB0328"/>
    <w:rsid w:val="00EB4F08"/>
    <w:rsid w:val="00EC32A4"/>
    <w:rsid w:val="00EC6274"/>
    <w:rsid w:val="00EC7411"/>
    <w:rsid w:val="00ED02E3"/>
    <w:rsid w:val="00EF2631"/>
    <w:rsid w:val="00F05FBF"/>
    <w:rsid w:val="00F24A55"/>
    <w:rsid w:val="00F50789"/>
    <w:rsid w:val="00F718AE"/>
    <w:rsid w:val="00F71D3B"/>
    <w:rsid w:val="00F82C58"/>
    <w:rsid w:val="00F867D2"/>
    <w:rsid w:val="00F940A5"/>
    <w:rsid w:val="00F9756E"/>
    <w:rsid w:val="00FA033A"/>
    <w:rsid w:val="00FA1BE4"/>
    <w:rsid w:val="00FA2334"/>
    <w:rsid w:val="00FA5A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5E8EC"/>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8198</Words>
  <Characters>46730</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Klimina e.</cp:lastModifiedBy>
  <cp:revision>2</cp:revision>
  <cp:lastPrinted>2024-05-02T08:36:00Z</cp:lastPrinted>
  <dcterms:created xsi:type="dcterms:W3CDTF">2024-08-09T09:15:00Z</dcterms:created>
  <dcterms:modified xsi:type="dcterms:W3CDTF">2024-08-09T09:15:00Z</dcterms:modified>
</cp:coreProperties>
</file>