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7CA" w:rsidRDefault="003B74D3">
      <w:pPr>
        <w:jc w:val="center"/>
        <w:rPr>
          <w:rFonts w:ascii="Times New Roman" w:hAnsi="Times New Roman"/>
        </w:rPr>
      </w:pPr>
      <w:r>
        <w:rPr>
          <w:rFonts w:ascii="Times New Roman" w:hAnsi="Times New Roman"/>
        </w:rPr>
        <w:t>ПРОЕКТ</w:t>
      </w:r>
    </w:p>
    <w:p w:rsidR="004B77CA" w:rsidRDefault="00B16D30">
      <w:pPr>
        <w:jc w:val="center"/>
        <w:rPr>
          <w:rFonts w:ascii="Times New Roman" w:eastAsia="Arial" w:hAnsi="Times New Roman" w:cs="Times New Roman"/>
          <w:b/>
          <w:kern w:val="2"/>
          <w:sz w:val="22"/>
          <w:szCs w:val="22"/>
          <w:lang w:eastAsia="ar-SA"/>
        </w:rPr>
      </w:pPr>
      <w:r>
        <w:rPr>
          <w:rFonts w:ascii="Times New Roman" w:eastAsia="Arial" w:hAnsi="Times New Roman" w:cs="Times New Roman"/>
          <w:b/>
          <w:kern w:val="2"/>
          <w:sz w:val="22"/>
          <w:szCs w:val="22"/>
          <w:lang w:eastAsia="ar-SA"/>
        </w:rPr>
        <w:t xml:space="preserve">КОНТРАКТ № </w:t>
      </w:r>
      <w:r w:rsidR="004B76A4">
        <w:rPr>
          <w:rFonts w:ascii="Times New Roman" w:eastAsia="Arial" w:hAnsi="Times New Roman" w:cs="Times New Roman"/>
          <w:b/>
          <w:kern w:val="2"/>
          <w:sz w:val="22"/>
          <w:szCs w:val="22"/>
          <w:lang w:eastAsia="ar-SA"/>
        </w:rPr>
        <w:t>291</w:t>
      </w:r>
    </w:p>
    <w:p w:rsidR="00B16D30" w:rsidRDefault="00B16D30">
      <w:pPr>
        <w:jc w:val="center"/>
        <w:rPr>
          <w:rFonts w:ascii="Times New Roman" w:eastAsia="Arial" w:hAnsi="Times New Roman" w:cs="Times New Roman"/>
          <w:b/>
          <w:kern w:val="2"/>
          <w:sz w:val="22"/>
          <w:szCs w:val="22"/>
          <w:lang w:eastAsia="ar-SA"/>
        </w:rPr>
      </w:pPr>
    </w:p>
    <w:p w:rsidR="004B77CA" w:rsidRDefault="004B77CA">
      <w:pPr>
        <w:jc w:val="center"/>
        <w:rPr>
          <w:rFonts w:ascii="Times New Roman" w:eastAsia="Arial" w:hAnsi="Times New Roman" w:cs="Times New Roman"/>
          <w:b/>
          <w:kern w:val="2"/>
          <w:sz w:val="22"/>
          <w:szCs w:val="22"/>
          <w:lang w:eastAsia="ar-SA"/>
        </w:rPr>
      </w:pPr>
    </w:p>
    <w:tbl>
      <w:tblPr>
        <w:tblW w:w="9390" w:type="dxa"/>
        <w:tblInd w:w="109" w:type="dxa"/>
        <w:tblLayout w:type="fixed"/>
        <w:tblLook w:val="04A0" w:firstRow="1" w:lastRow="0" w:firstColumn="1" w:lastColumn="0" w:noHBand="0" w:noVBand="1"/>
      </w:tblPr>
      <w:tblGrid>
        <w:gridCol w:w="4078"/>
        <w:gridCol w:w="5312"/>
      </w:tblGrid>
      <w:tr w:rsidR="004B77CA">
        <w:trPr>
          <w:trHeight w:val="382"/>
        </w:trPr>
        <w:tc>
          <w:tcPr>
            <w:tcW w:w="4078" w:type="dxa"/>
            <w:vAlign w:val="center"/>
          </w:tcPr>
          <w:p w:rsidR="004B77CA" w:rsidRDefault="00B16D30">
            <w:pPr>
              <w:snapToGrid w:val="0"/>
              <w:jc w:val="both"/>
              <w:rPr>
                <w:rFonts w:ascii="Times New Roman" w:hAnsi="Times New Roman"/>
              </w:rPr>
            </w:pPr>
            <w:r>
              <w:rPr>
                <w:rFonts w:ascii="Times New Roman" w:hAnsi="Times New Roman" w:cs="Times New Roman"/>
                <w:b/>
                <w:sz w:val="22"/>
                <w:szCs w:val="22"/>
                <w:lang w:eastAsia="ar-SA"/>
              </w:rPr>
              <w:t>г. Санкт-Петербург</w:t>
            </w:r>
          </w:p>
        </w:tc>
        <w:tc>
          <w:tcPr>
            <w:tcW w:w="5311" w:type="dxa"/>
            <w:vAlign w:val="center"/>
          </w:tcPr>
          <w:p w:rsidR="004B77CA" w:rsidRDefault="00B16D30">
            <w:pPr>
              <w:snapToGrid w:val="0"/>
              <w:jc w:val="right"/>
              <w:rPr>
                <w:rFonts w:ascii="Times New Roman" w:hAnsi="Times New Roman"/>
              </w:rPr>
            </w:pPr>
            <w:r>
              <w:rPr>
                <w:rFonts w:ascii="Times New Roman" w:hAnsi="Times New Roman" w:cs="Times New Roman"/>
                <w:b/>
                <w:sz w:val="22"/>
                <w:szCs w:val="22"/>
                <w:lang w:eastAsia="ar-SA"/>
              </w:rPr>
              <w:t>_________ 2024 года</w:t>
            </w:r>
          </w:p>
        </w:tc>
      </w:tr>
    </w:tbl>
    <w:p w:rsidR="004B77CA" w:rsidRDefault="004B77CA">
      <w:pPr>
        <w:rPr>
          <w:rFonts w:ascii="Times New Roman" w:eastAsia="Arial" w:hAnsi="Times New Roman" w:cs="Times New Roman"/>
          <w:b/>
          <w:kern w:val="2"/>
          <w:sz w:val="22"/>
          <w:szCs w:val="22"/>
          <w:lang w:eastAsia="ar-SA"/>
        </w:rPr>
      </w:pP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bidi="ar-SA"/>
        </w:rPr>
        <w:t xml:space="preserve">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w:t>
      </w:r>
      <w:r>
        <w:rPr>
          <w:rFonts w:ascii="Times New Roman" w:hAnsi="Times New Roman" w:cs="Times New Roman"/>
          <w:sz w:val="22"/>
          <w:szCs w:val="22"/>
        </w:rPr>
        <w:t>генерального директора Грибанова Валентина Владимировича, действующего на основании доверенности № 45 от 08.11.2023 г.</w:t>
      </w:r>
      <w:r>
        <w:rPr>
          <w:rFonts w:ascii="Times New Roman" w:eastAsia="Times New Roman" w:hAnsi="Times New Roman" w:cs="Times New Roman"/>
          <w:color w:val="auto"/>
          <w:sz w:val="22"/>
          <w:szCs w:val="22"/>
          <w:lang w:bidi="ar-SA"/>
        </w:rPr>
        <w:t>, с одной стороны, и</w:t>
      </w:r>
      <w:r w:rsidR="003B74D3">
        <w:rPr>
          <w:rFonts w:ascii="Times New Roman" w:eastAsia="Times New Roman" w:hAnsi="Times New Roman" w:cs="Times New Roman"/>
          <w:color w:val="auto"/>
          <w:sz w:val="22"/>
          <w:szCs w:val="22"/>
          <w:lang w:bidi="ar-SA"/>
        </w:rPr>
        <w:t xml:space="preserve"> ______________</w:t>
      </w:r>
      <w:r>
        <w:rPr>
          <w:rFonts w:ascii="Times New Roman" w:eastAsia="Times New Roman" w:hAnsi="Times New Roman" w:cs="Times New Roman"/>
          <w:color w:val="auto"/>
          <w:sz w:val="22"/>
          <w:szCs w:val="22"/>
          <w:lang w:bidi="ar-SA"/>
        </w:rPr>
        <w:t xml:space="preserve">, именуемый в дальнейшем «Поставщик», </w:t>
      </w:r>
      <w:r w:rsidR="003B74D3">
        <w:rPr>
          <w:rFonts w:ascii="Times New Roman" w:eastAsia="Times New Roman" w:hAnsi="Times New Roman" w:cs="Times New Roman"/>
          <w:color w:val="auto"/>
          <w:sz w:val="22"/>
          <w:szCs w:val="22"/>
          <w:lang w:bidi="ar-SA"/>
        </w:rPr>
        <w:t xml:space="preserve">в лице__________, </w:t>
      </w:r>
      <w:r>
        <w:rPr>
          <w:rFonts w:ascii="Times New Roman" w:eastAsia="Times New Roman" w:hAnsi="Times New Roman" w:cs="Times New Roman"/>
          <w:color w:val="auto"/>
          <w:sz w:val="22"/>
          <w:szCs w:val="22"/>
          <w:lang w:bidi="ar-SA"/>
        </w:rPr>
        <w:t xml:space="preserve">действующий на основании </w:t>
      </w:r>
      <w:r w:rsidR="003B74D3">
        <w:rPr>
          <w:rFonts w:ascii="Times New Roman" w:eastAsia="Times New Roman" w:hAnsi="Times New Roman" w:cs="Times New Roman"/>
          <w:color w:val="auto"/>
          <w:sz w:val="22"/>
          <w:szCs w:val="22"/>
          <w:lang w:bidi="ar-SA"/>
        </w:rPr>
        <w:t>_______________</w:t>
      </w:r>
      <w:r>
        <w:rPr>
          <w:rFonts w:ascii="Times New Roman" w:eastAsia="Times New Roman" w:hAnsi="Times New Roman" w:cs="Times New Roman"/>
          <w:color w:val="auto"/>
          <w:sz w:val="22"/>
          <w:szCs w:val="22"/>
          <w:lang w:bidi="ar-SA"/>
        </w:rPr>
        <w:t>,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4B77CA" w:rsidRDefault="004B77CA">
      <w:pPr>
        <w:rPr>
          <w:rFonts w:ascii="Times New Roman" w:hAnsi="Times New Roman" w:cs="Times New Roman"/>
          <w:b/>
          <w:bCs/>
          <w:sz w:val="22"/>
          <w:szCs w:val="22"/>
        </w:rPr>
      </w:pPr>
    </w:p>
    <w:p w:rsidR="004B77CA" w:rsidRDefault="00B16D30">
      <w:pPr>
        <w:jc w:val="center"/>
        <w:rPr>
          <w:rFonts w:ascii="Times New Roman" w:hAnsi="Times New Roman"/>
        </w:rPr>
      </w:pPr>
      <w:r>
        <w:rPr>
          <w:rFonts w:ascii="Times New Roman" w:hAnsi="Times New Roman" w:cs="Times New Roman"/>
          <w:b/>
          <w:sz w:val="22"/>
          <w:szCs w:val="22"/>
        </w:rPr>
        <w:t>1. ПРЕДМЕТ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1.1.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По Контракту Поставщик обязуется осуществить </w:t>
      </w:r>
      <w:r w:rsidRPr="00433DEA">
        <w:rPr>
          <w:rFonts w:ascii="Times New Roman" w:hAnsi="Times New Roman" w:cs="Times New Roman"/>
          <w:b/>
          <w:bCs/>
          <w:sz w:val="22"/>
          <w:szCs w:val="22"/>
        </w:rPr>
        <w:t xml:space="preserve">поставку </w:t>
      </w:r>
      <w:r w:rsidR="004B76A4">
        <w:rPr>
          <w:rFonts w:ascii="Times New Roman" w:eastAsia="Arial" w:hAnsi="Times New Roman" w:cs="Times New Roman"/>
          <w:b/>
          <w:bCs/>
          <w:kern w:val="2"/>
          <w:sz w:val="22"/>
          <w:szCs w:val="22"/>
          <w:lang w:eastAsia="ar-SA"/>
        </w:rPr>
        <w:t>журналов</w:t>
      </w:r>
      <w:r w:rsidRPr="00B16D30">
        <w:rPr>
          <w:rFonts w:ascii="Times New Roman" w:eastAsia="Arial" w:hAnsi="Times New Roman" w:cs="Times New Roman"/>
          <w:b/>
          <w:bCs/>
          <w:kern w:val="2"/>
          <w:sz w:val="22"/>
          <w:szCs w:val="22"/>
          <w:lang w:eastAsia="ar-SA"/>
        </w:rPr>
        <w:t xml:space="preserve"> </w:t>
      </w:r>
      <w:r>
        <w:rPr>
          <w:rFonts w:ascii="Times New Roman" w:hAnsi="Times New Roman" w:cs="Times New Roman"/>
          <w:bCs/>
          <w:sz w:val="22"/>
          <w:szCs w:val="22"/>
        </w:rPr>
        <w:t xml:space="preserve">(далее – товар) </w:t>
      </w:r>
      <w:r>
        <w:rPr>
          <w:rFonts w:ascii="Times New Roman" w:hAnsi="Times New Roman" w:cs="Times New Roman"/>
          <w:sz w:val="22"/>
          <w:szCs w:val="22"/>
        </w:rPr>
        <w:t>в порядке и в сроки, предусмотренные Контрактом,</w:t>
      </w:r>
      <w:r>
        <w:rPr>
          <w:rFonts w:ascii="Times New Roman" w:hAnsi="Times New Roman" w:cs="Times New Roman"/>
          <w:bCs/>
          <w:sz w:val="22"/>
          <w:szCs w:val="22"/>
        </w:rPr>
        <w:t xml:space="preserve"> </w:t>
      </w:r>
      <w:r>
        <w:rPr>
          <w:rFonts w:ascii="Times New Roman" w:hAnsi="Times New Roman" w:cs="Times New Roman"/>
          <w:sz w:val="22"/>
          <w:szCs w:val="22"/>
        </w:rPr>
        <w:t>а Заказчик обязуется принять и оплатить поставленный товар в порядке и в сроки, установленные Контрактом.</w:t>
      </w:r>
    </w:p>
    <w:p w:rsidR="004B77CA" w:rsidRDefault="00B16D30">
      <w:pPr>
        <w:ind w:firstLine="709"/>
        <w:jc w:val="both"/>
        <w:rPr>
          <w:rFonts w:ascii="Times New Roman" w:hAnsi="Times New Roman"/>
        </w:rPr>
      </w:pPr>
      <w:r>
        <w:rPr>
          <w:rFonts w:ascii="Times New Roman" w:hAnsi="Times New Roman" w:cs="Times New Roman"/>
          <w:sz w:val="22"/>
          <w:szCs w:val="22"/>
        </w:rPr>
        <w:t>Наименование, ассортимент, качественные характеристики, комплектность, количество и цена товара определяются в соответствии с прилагаемой к Контракту Спецификацией (Приложение № 1 к Контракту).</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1.2.</w:t>
      </w:r>
      <w:r>
        <w:rPr>
          <w:rFonts w:ascii="Times New Roman" w:eastAsia="Times New Roman" w:hAnsi="Times New Roman" w:cs="Times New Roman"/>
          <w:color w:val="auto"/>
          <w:sz w:val="22"/>
          <w:szCs w:val="22"/>
          <w:lang w:bidi="ar-SA"/>
        </w:rPr>
        <w:t> </w:t>
      </w:r>
      <w:r>
        <w:rPr>
          <w:rFonts w:ascii="Times New Roman" w:hAnsi="Times New Roman" w:cs="Times New Roman"/>
          <w:bCs/>
          <w:sz w:val="22"/>
          <w:szCs w:val="22"/>
          <w:lang w:eastAsia="ar-SA"/>
        </w:rPr>
        <w:t>Поставка товара включает в себя: доставку товара до места (адреса) передачи его Заказчику, разгрузку, разноску по местам, указанным Заказчиком.</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1.3.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B77CA" w:rsidRDefault="00B16D30">
      <w:pPr>
        <w:ind w:firstLine="709"/>
        <w:rPr>
          <w:rFonts w:ascii="Times New Roman" w:hAnsi="Times New Roman"/>
        </w:rPr>
      </w:pPr>
      <w:r>
        <w:rPr>
          <w:rFonts w:ascii="Times New Roman" w:hAnsi="Times New Roman" w:cs="Times New Roman"/>
          <w:sz w:val="22"/>
          <w:szCs w:val="22"/>
          <w:lang w:eastAsia="ar-SA"/>
        </w:rPr>
        <w:t>1.4.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 xml:space="preserve">Идентификационный код закупки: </w:t>
      </w:r>
      <w:r>
        <w:rPr>
          <w:rFonts w:ascii="Times New Roman" w:hAnsi="Times New Roman" w:cs="Times New Roman"/>
          <w:sz w:val="22"/>
          <w:szCs w:val="22"/>
          <w:shd w:val="clear" w:color="auto" w:fill="F1F1F1"/>
        </w:rPr>
        <w:t>242782546549778420100100040000000244</w:t>
      </w:r>
      <w:r>
        <w:rPr>
          <w:rFonts w:ascii="Times New Roman" w:hAnsi="Times New Roman" w:cs="Times New Roman"/>
          <w:sz w:val="22"/>
          <w:szCs w:val="22"/>
        </w:rPr>
        <w:t>.</w:t>
      </w:r>
    </w:p>
    <w:p w:rsidR="004B77CA" w:rsidRDefault="004B77CA">
      <w:pPr>
        <w:rPr>
          <w:rFonts w:ascii="Times New Roman" w:hAnsi="Times New Roman" w:cs="Times New Roman"/>
          <w:b/>
          <w:sz w:val="22"/>
          <w:szCs w:val="22"/>
        </w:rPr>
      </w:pPr>
    </w:p>
    <w:p w:rsidR="004B77CA" w:rsidRDefault="00B16D30">
      <w:pPr>
        <w:jc w:val="center"/>
        <w:rPr>
          <w:rFonts w:ascii="Times New Roman" w:hAnsi="Times New Roman"/>
        </w:rPr>
      </w:pPr>
      <w:r>
        <w:rPr>
          <w:rFonts w:ascii="Times New Roman" w:hAnsi="Times New Roman" w:cs="Times New Roman"/>
          <w:b/>
          <w:sz w:val="22"/>
          <w:szCs w:val="22"/>
        </w:rPr>
        <w:t>2. УСЛОВИЯ ПОСТАВКИ ТОВАРА</w:t>
      </w:r>
    </w:p>
    <w:p w:rsidR="004B77CA" w:rsidRDefault="00B16D30">
      <w:pPr>
        <w:tabs>
          <w:tab w:val="left" w:pos="709"/>
        </w:tabs>
        <w:ind w:firstLine="709"/>
        <w:jc w:val="both"/>
        <w:rPr>
          <w:rFonts w:ascii="Times New Roman" w:hAnsi="Times New Roman"/>
        </w:rPr>
      </w:pPr>
      <w:r>
        <w:rPr>
          <w:rFonts w:ascii="Times New Roman" w:hAnsi="Times New Roman" w:cs="Times New Roman"/>
          <w:sz w:val="22"/>
          <w:szCs w:val="22"/>
        </w:rPr>
        <w:t>2.1.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Поставка Товара осуществляется Поставщиком путем передачи товара Заказчику по адресу: </w:t>
      </w:r>
      <w:r w:rsidR="00FA01D9" w:rsidRPr="00FA01D9">
        <w:rPr>
          <w:rFonts w:ascii="Times New Roman" w:hAnsi="Times New Roman" w:cs="Times New Roman"/>
          <w:sz w:val="22"/>
          <w:szCs w:val="22"/>
        </w:rPr>
        <w:t xml:space="preserve">г. Санкт-Петербург, </w:t>
      </w:r>
      <w:r w:rsidR="00ED75F7">
        <w:rPr>
          <w:rFonts w:ascii="Times New Roman" w:hAnsi="Times New Roman" w:cs="Times New Roman"/>
          <w:sz w:val="22"/>
          <w:szCs w:val="22"/>
        </w:rPr>
        <w:t>ул. Черняховского, д. 49 А</w:t>
      </w:r>
    </w:p>
    <w:p w:rsidR="004B77CA" w:rsidRDefault="00B16D30">
      <w:pPr>
        <w:tabs>
          <w:tab w:val="left" w:pos="709"/>
        </w:tabs>
        <w:ind w:firstLine="709"/>
        <w:jc w:val="both"/>
        <w:rPr>
          <w:rFonts w:ascii="Times New Roman" w:hAnsi="Times New Roman"/>
        </w:rPr>
      </w:pPr>
      <w:r>
        <w:rPr>
          <w:rFonts w:ascii="Times New Roman" w:hAnsi="Times New Roman" w:cs="Times New Roman"/>
          <w:sz w:val="22"/>
          <w:szCs w:val="22"/>
        </w:rPr>
        <w:t>2.2.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Сроки поставки Товара: в течении </w:t>
      </w:r>
      <w:r w:rsidR="00E6622D">
        <w:rPr>
          <w:rFonts w:ascii="Times New Roman" w:hAnsi="Times New Roman" w:cs="Times New Roman"/>
          <w:sz w:val="22"/>
          <w:szCs w:val="22"/>
        </w:rPr>
        <w:t xml:space="preserve">3 </w:t>
      </w:r>
      <w:r>
        <w:rPr>
          <w:rFonts w:ascii="Times New Roman" w:hAnsi="Times New Roman" w:cs="Times New Roman"/>
          <w:sz w:val="22"/>
          <w:szCs w:val="22"/>
        </w:rPr>
        <w:t>(</w:t>
      </w:r>
      <w:r w:rsidR="00E6622D">
        <w:rPr>
          <w:rFonts w:ascii="Times New Roman" w:hAnsi="Times New Roman" w:cs="Times New Roman"/>
          <w:sz w:val="22"/>
          <w:szCs w:val="22"/>
        </w:rPr>
        <w:t>трех</w:t>
      </w:r>
      <w:r>
        <w:rPr>
          <w:rFonts w:ascii="Times New Roman" w:hAnsi="Times New Roman" w:cs="Times New Roman"/>
          <w:sz w:val="22"/>
          <w:szCs w:val="22"/>
        </w:rPr>
        <w:t xml:space="preserve">) рабочих дней с момента подписания Контракта. </w:t>
      </w:r>
      <w:r>
        <w:rPr>
          <w:rFonts w:ascii="Times New Roman" w:hAnsi="Times New Roman" w:cs="Times New Roman"/>
          <w:sz w:val="22"/>
          <w:szCs w:val="22"/>
          <w:lang w:eastAsia="ar-SA"/>
        </w:rPr>
        <w:t>Товара осуществляется в рабочее время с 10-00 до 17-00 часов (время московское) по предварительному уведомлению Поставщиком Заказчика.</w:t>
      </w:r>
    </w:p>
    <w:p w:rsidR="004B77CA" w:rsidRDefault="00B16D30">
      <w:pPr>
        <w:widowControl/>
        <w:tabs>
          <w:tab w:val="left" w:pos="709"/>
        </w:tabs>
        <w:ind w:firstLine="709"/>
        <w:jc w:val="both"/>
        <w:rPr>
          <w:rFonts w:ascii="Times New Roman" w:hAnsi="Times New Roman"/>
        </w:rPr>
      </w:pPr>
      <w:r>
        <w:rPr>
          <w:rFonts w:ascii="Times New Roman" w:hAnsi="Times New Roman" w:cs="Times New Roman"/>
          <w:sz w:val="22"/>
          <w:szCs w:val="22"/>
        </w:rPr>
        <w:t>2.3.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Доставка товара, выполняется Поставщиком своими силами или с привлечением субподрядных организаций, за свой счет. </w:t>
      </w:r>
      <w:r>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4B77CA" w:rsidRDefault="00B16D30">
      <w:pPr>
        <w:ind w:firstLine="709"/>
        <w:jc w:val="both"/>
        <w:rPr>
          <w:rFonts w:ascii="Times New Roman" w:hAnsi="Times New Roman"/>
        </w:rPr>
      </w:pPr>
      <w:r>
        <w:rPr>
          <w:rFonts w:ascii="Times New Roman" w:hAnsi="Times New Roman" w:cs="Times New Roman"/>
          <w:sz w:val="22"/>
          <w:szCs w:val="22"/>
        </w:rPr>
        <w:t>2.4.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 2 к Контракту), подтверждающий факт поставки, цену и качество поставленного товара. Все сопровождающие документы должны быть на русском языке.</w:t>
      </w:r>
    </w:p>
    <w:p w:rsidR="004B77CA" w:rsidRDefault="00B16D30">
      <w:pPr>
        <w:ind w:firstLine="709"/>
        <w:jc w:val="both"/>
        <w:rPr>
          <w:rFonts w:ascii="Times New Roman" w:hAnsi="Times New Roman"/>
        </w:rPr>
      </w:pPr>
      <w:r>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r>
        <w:br w:type="page"/>
      </w:r>
    </w:p>
    <w:p w:rsidR="004B77CA" w:rsidRDefault="004B77CA">
      <w:pPr>
        <w:rPr>
          <w:rFonts w:ascii="Times New Roman" w:hAnsi="Times New Roman" w:cs="Times New Roman"/>
          <w:b/>
          <w:sz w:val="22"/>
          <w:szCs w:val="22"/>
        </w:rPr>
      </w:pPr>
    </w:p>
    <w:p w:rsidR="004B77CA" w:rsidRDefault="00B16D30">
      <w:pPr>
        <w:jc w:val="center"/>
        <w:rPr>
          <w:rFonts w:ascii="Times New Roman" w:hAnsi="Times New Roman"/>
        </w:rPr>
      </w:pPr>
      <w:r>
        <w:rPr>
          <w:rFonts w:ascii="Times New Roman" w:hAnsi="Times New Roman" w:cs="Times New Roman"/>
          <w:b/>
          <w:sz w:val="22"/>
          <w:szCs w:val="22"/>
        </w:rPr>
        <w:t>3. ПОРЯДОК ПРИЕМКИ ТОВАРА</w:t>
      </w:r>
    </w:p>
    <w:p w:rsidR="004B77CA" w:rsidRDefault="00B16D30">
      <w:pPr>
        <w:ind w:firstLine="709"/>
        <w:jc w:val="both"/>
        <w:rPr>
          <w:rFonts w:ascii="Times New Roman" w:hAnsi="Times New Roman"/>
        </w:rPr>
      </w:pPr>
      <w:r>
        <w:rPr>
          <w:rFonts w:ascii="Times New Roman" w:eastAsia="Calibri" w:hAnsi="Times New Roman" w:cs="Times New Roman"/>
          <w:color w:val="auto"/>
          <w:sz w:val="22"/>
          <w:szCs w:val="22"/>
          <w:lang w:eastAsia="zh-CN" w:bidi="ar-SA"/>
        </w:rPr>
        <w:t>3.1.</w:t>
      </w:r>
      <w:r>
        <w:rPr>
          <w:rFonts w:ascii="Times New Roman" w:eastAsia="Times New Roman" w:hAnsi="Times New Roman" w:cs="Times New Roman"/>
          <w:color w:val="auto"/>
          <w:sz w:val="22"/>
          <w:szCs w:val="22"/>
          <w:lang w:bidi="ar-SA"/>
        </w:rPr>
        <w:t> </w:t>
      </w:r>
      <w:r>
        <w:rPr>
          <w:rFonts w:ascii="Times New Roman" w:eastAsia="Calibri" w:hAnsi="Times New Roman" w:cs="Times New Roman"/>
          <w:color w:val="auto"/>
          <w:sz w:val="22"/>
          <w:szCs w:val="22"/>
          <w:lang w:eastAsia="zh-CN" w:bidi="ar-SA"/>
        </w:rPr>
        <w:t xml:space="preserve">В момент доставки товара Заказчику сдача-приемка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w:t>
      </w:r>
      <w:proofErr w:type="gramStart"/>
      <w:r>
        <w:rPr>
          <w:rFonts w:ascii="Times New Roman" w:eastAsia="Calibri" w:hAnsi="Times New Roman" w:cs="Times New Roman"/>
          <w:color w:val="auto"/>
          <w:sz w:val="22"/>
          <w:szCs w:val="22"/>
          <w:lang w:eastAsia="zh-CN" w:bidi="ar-SA"/>
        </w:rPr>
        <w:t>маркировке</w:t>
      </w:r>
      <w:proofErr w:type="gramEnd"/>
      <w:r>
        <w:rPr>
          <w:rFonts w:ascii="Times New Roman" w:eastAsia="Calibri" w:hAnsi="Times New Roman" w:cs="Times New Roman"/>
          <w:color w:val="auto"/>
          <w:sz w:val="22"/>
          <w:szCs w:val="22"/>
          <w:lang w:eastAsia="zh-CN" w:bidi="ar-SA"/>
        </w:rPr>
        <w:t xml:space="preserve"> на ярлыках), и при отсутствии нарушений (несоответствий) подписывает накладные с указанием даты доставки товара. </w:t>
      </w:r>
      <w:r>
        <w:rPr>
          <w:rFonts w:ascii="Times New Roman" w:eastAsia="Calibri" w:hAnsi="Times New Roman" w:cs="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rsidR="004B77CA" w:rsidRDefault="00B16D30">
      <w:pPr>
        <w:ind w:firstLine="709"/>
        <w:jc w:val="both"/>
        <w:rPr>
          <w:rFonts w:ascii="Times New Roman" w:hAnsi="Times New Roman"/>
        </w:rPr>
      </w:pPr>
      <w:r>
        <w:rPr>
          <w:rFonts w:ascii="Times New Roman" w:eastAsia="Calibri" w:hAnsi="Times New Roman" w:cs="Times New Roman"/>
          <w:color w:val="auto"/>
          <w:sz w:val="22"/>
          <w:szCs w:val="22"/>
          <w:lang w:eastAsia="zh-CN" w:bidi="ar-SA"/>
        </w:rPr>
        <w:t>3.2.</w:t>
      </w:r>
      <w:r>
        <w:rPr>
          <w:rFonts w:ascii="Times New Roman" w:eastAsia="Times New Roman" w:hAnsi="Times New Roman" w:cs="Times New Roman"/>
          <w:color w:val="auto"/>
          <w:sz w:val="22"/>
          <w:szCs w:val="22"/>
          <w:lang w:bidi="ar-SA"/>
        </w:rPr>
        <w:t> </w:t>
      </w:r>
      <w:r>
        <w:rPr>
          <w:rFonts w:ascii="Times New Roman" w:eastAsia="Calibri" w:hAnsi="Times New Roman" w:cs="Times New Roman"/>
          <w:color w:val="auto"/>
          <w:sz w:val="22"/>
          <w:szCs w:val="22"/>
          <w:lang w:eastAsia="zh-CN" w:bidi="ar-SA"/>
        </w:rPr>
        <w:t>Заказчик не позднее 20 (Двадцати) рабочих дней, следующих за днем поступления товара и документов, указанных в п. 2.4. Контракта, осуществляет приемку товара в соответствии с п. 3.2.</w:t>
      </w:r>
      <w:proofErr w:type="gramStart"/>
      <w:r>
        <w:rPr>
          <w:rFonts w:ascii="Times New Roman" w:eastAsia="Calibri" w:hAnsi="Times New Roman" w:cs="Times New Roman"/>
          <w:color w:val="auto"/>
          <w:sz w:val="22"/>
          <w:szCs w:val="22"/>
          <w:lang w:eastAsia="zh-CN" w:bidi="ar-SA"/>
        </w:rPr>
        <w:t>1.-</w:t>
      </w:r>
      <w:proofErr w:type="gramEnd"/>
      <w:r>
        <w:rPr>
          <w:rFonts w:ascii="Times New Roman" w:eastAsia="Calibri" w:hAnsi="Times New Roman" w:cs="Times New Roman"/>
          <w:color w:val="auto"/>
          <w:sz w:val="22"/>
          <w:szCs w:val="22"/>
          <w:lang w:eastAsia="zh-CN" w:bidi="ar-SA"/>
        </w:rPr>
        <w:t xml:space="preserve"> 3.2.3. Контракта и совершает одно из следующих действий:</w:t>
      </w:r>
    </w:p>
    <w:p w:rsidR="004B77CA" w:rsidRDefault="00B16D30">
      <w:pPr>
        <w:ind w:firstLine="709"/>
        <w:jc w:val="both"/>
        <w:rPr>
          <w:rFonts w:ascii="Times New Roman" w:hAnsi="Times New Roman"/>
        </w:rPr>
      </w:pPr>
      <w:r>
        <w:rPr>
          <w:rFonts w:ascii="Times New Roman" w:eastAsia="Calibri" w:hAnsi="Times New Roman" w:cs="Times New Roman"/>
          <w:color w:val="auto"/>
          <w:sz w:val="22"/>
          <w:szCs w:val="22"/>
          <w:lang w:eastAsia="zh-CN" w:bidi="ar-SA"/>
        </w:rPr>
        <w:t>а)</w:t>
      </w:r>
      <w:r>
        <w:rPr>
          <w:rFonts w:ascii="Times New Roman" w:eastAsia="Calibri" w:hAnsi="Times New Roman" w:cs="Times New Roman"/>
          <w:color w:val="auto"/>
          <w:sz w:val="22"/>
          <w:szCs w:val="22"/>
          <w:lang w:eastAsia="zh-CN" w:bidi="ar-SA"/>
        </w:rPr>
        <w:tab/>
        <w:t>подписывает Акт приема-передачи товара и направляет один экземпляр Поставщику;</w:t>
      </w:r>
    </w:p>
    <w:p w:rsidR="004B77CA" w:rsidRDefault="00B16D30">
      <w:pPr>
        <w:ind w:firstLine="709"/>
        <w:jc w:val="both"/>
        <w:rPr>
          <w:rFonts w:ascii="Times New Roman" w:hAnsi="Times New Roman"/>
        </w:rPr>
      </w:pPr>
      <w:r>
        <w:rPr>
          <w:rFonts w:ascii="Times New Roman" w:eastAsia="Calibri" w:hAnsi="Times New Roman" w:cs="Times New Roman"/>
          <w:color w:val="auto"/>
          <w:sz w:val="22"/>
          <w:szCs w:val="22"/>
          <w:lang w:eastAsia="zh-CN" w:bidi="ar-SA"/>
        </w:rPr>
        <w:t>б)</w:t>
      </w:r>
      <w:r>
        <w:rPr>
          <w:rFonts w:ascii="Times New Roman" w:eastAsia="Calibri" w:hAnsi="Times New Roman" w:cs="Times New Roman"/>
          <w:color w:val="auto"/>
          <w:sz w:val="22"/>
          <w:szCs w:val="22"/>
          <w:lang w:eastAsia="zh-CN" w:bidi="ar-SA"/>
        </w:rPr>
        <w:tab/>
        <w:t>направляет Поставщику мотивированный отказ от подписания Акта приема-передачи товара с указанием причин такого отказа.</w:t>
      </w:r>
    </w:p>
    <w:p w:rsidR="004B77CA" w:rsidRDefault="00B16D30">
      <w:pPr>
        <w:ind w:firstLine="709"/>
        <w:jc w:val="both"/>
        <w:rPr>
          <w:rFonts w:ascii="Times New Roman" w:hAnsi="Times New Roman"/>
        </w:rPr>
      </w:pPr>
      <w:r>
        <w:rPr>
          <w:rFonts w:ascii="Times New Roman" w:hAnsi="Times New Roman" w:cs="Times New Roman"/>
          <w:color w:val="auto"/>
          <w:sz w:val="22"/>
          <w:szCs w:val="22"/>
        </w:rPr>
        <w:t>3.2.1.</w:t>
      </w:r>
      <w:r>
        <w:rPr>
          <w:rFonts w:ascii="Times New Roman" w:eastAsia="Times New Roman" w:hAnsi="Times New Roman" w:cs="Times New Roman"/>
          <w:color w:val="auto"/>
          <w:sz w:val="22"/>
          <w:szCs w:val="22"/>
          <w:lang w:bidi="ar-SA"/>
        </w:rPr>
        <w:t> </w:t>
      </w:r>
      <w:r>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Pr>
          <w:rFonts w:ascii="Times New Roman" w:hAnsi="Times New Roman" w:cs="Times New Roman"/>
          <w:color w:val="auto"/>
          <w:sz w:val="22"/>
          <w:szCs w:val="22"/>
        </w:rPr>
        <w:t>о показателях (характеристиках) товара</w:t>
      </w:r>
      <w:r>
        <w:rPr>
          <w:rFonts w:ascii="Times New Roman" w:hAnsi="Times New Roman" w:cs="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Контракту).</w:t>
      </w:r>
    </w:p>
    <w:p w:rsidR="004B77CA" w:rsidRDefault="00B16D30">
      <w:pPr>
        <w:ind w:firstLine="709"/>
        <w:jc w:val="both"/>
        <w:rPr>
          <w:rFonts w:ascii="Times New Roman" w:hAnsi="Times New Roman"/>
        </w:rPr>
      </w:pPr>
      <w:r>
        <w:rPr>
          <w:rFonts w:ascii="Times New Roman" w:hAnsi="Times New Roman" w:cs="Times New Roman"/>
          <w:color w:val="auto"/>
          <w:sz w:val="22"/>
          <w:szCs w:val="22"/>
        </w:rPr>
        <w:t>3.2.2.</w:t>
      </w:r>
      <w:r>
        <w:rPr>
          <w:rFonts w:ascii="Times New Roman" w:eastAsia="Times New Roman" w:hAnsi="Times New Roman" w:cs="Times New Roman"/>
          <w:color w:val="auto"/>
          <w:sz w:val="22"/>
          <w:szCs w:val="22"/>
          <w:lang w:bidi="ar-SA"/>
        </w:rPr>
        <w:t> </w:t>
      </w:r>
      <w:r>
        <w:rPr>
          <w:rFonts w:ascii="Times New Roman" w:hAnsi="Times New Roman" w:cs="Times New Roman"/>
          <w:color w:val="auto"/>
          <w:sz w:val="22"/>
          <w:szCs w:val="22"/>
        </w:rPr>
        <w:t xml:space="preserve">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(Приложение № 2 к Контракту) </w:t>
      </w:r>
      <w:r>
        <w:rPr>
          <w:rFonts w:ascii="Times New Roman" w:hAnsi="Times New Roman" w:cs="Times New Roman"/>
          <w:color w:val="auto"/>
          <w:sz w:val="22"/>
          <w:szCs w:val="22"/>
          <w:lang w:eastAsia="ar-SA"/>
        </w:rPr>
        <w:t>с проставлением печати Заказчика.</w:t>
      </w:r>
    </w:p>
    <w:p w:rsidR="004B77CA" w:rsidRDefault="00B16D30">
      <w:pPr>
        <w:ind w:firstLine="709"/>
        <w:jc w:val="both"/>
        <w:rPr>
          <w:rFonts w:ascii="Times New Roman" w:hAnsi="Times New Roman"/>
        </w:rPr>
      </w:pPr>
      <w:r>
        <w:rPr>
          <w:rFonts w:ascii="Times New Roman" w:hAnsi="Times New Roman" w:cs="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3.2.3.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подписания Акта приема-передачи товара и требование об устранении выявленных нарушений. В случае получения мотивированного отказа от подписания Акта приема-передачи Поставщик обязан устранить причины, указанные в таком мотивированном отказе.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 xml:space="preserve">Поставщик обязан в течение 2 (Двух) рабочих дней со дня получения мотивированного отказа и (или) требования Заказчика поставить недопоставленный, доукомплектовать недоукомплектованный, восполнить ассортимент, не соответствующий условиям настоящего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Все расходы в этом случае осуществляются Поставщиком за свой счет, </w:t>
      </w:r>
      <w:r>
        <w:rPr>
          <w:rFonts w:ascii="Times New Roman" w:hAnsi="Times New Roman" w:cs="Times New Roman"/>
          <w:sz w:val="22"/>
          <w:szCs w:val="22"/>
        </w:rPr>
        <w:t>своими силами или с привлечением субподрядных организаций.</w:t>
      </w:r>
    </w:p>
    <w:p w:rsidR="004B77CA" w:rsidRDefault="00B16D30">
      <w:pPr>
        <w:ind w:firstLine="709"/>
        <w:jc w:val="both"/>
        <w:rPr>
          <w:rFonts w:ascii="Times New Roman" w:hAnsi="Times New Roman"/>
        </w:rPr>
      </w:pPr>
      <w:r>
        <w:rPr>
          <w:rFonts w:ascii="Times New Roman" w:hAnsi="Times New Roman" w:cs="Times New Roman"/>
          <w:sz w:val="22"/>
          <w:szCs w:val="22"/>
        </w:rPr>
        <w:t>3.3.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w:t>
      </w:r>
      <w:r>
        <w:rPr>
          <w:rFonts w:ascii="Times New Roman" w:eastAsia="Calibri" w:hAnsi="Times New Roman" w:cs="Times New Roman"/>
          <w:color w:val="auto"/>
          <w:sz w:val="22"/>
          <w:szCs w:val="22"/>
          <w:lang w:eastAsia="zh-CN" w:bidi="ar-SA"/>
        </w:rPr>
        <w:t>, подлежат возмещению последним.</w:t>
      </w:r>
    </w:p>
    <w:p w:rsidR="004B77CA" w:rsidRDefault="00B16D30">
      <w:pPr>
        <w:ind w:firstLine="709"/>
        <w:jc w:val="both"/>
        <w:rPr>
          <w:rFonts w:ascii="Times New Roman" w:hAnsi="Times New Roman"/>
        </w:rPr>
      </w:pPr>
      <w:r>
        <w:rPr>
          <w:rFonts w:ascii="Times New Roman" w:eastAsia="Calibri" w:hAnsi="Times New Roman" w:cs="Times New Roman"/>
          <w:color w:val="auto"/>
          <w:sz w:val="22"/>
          <w:szCs w:val="22"/>
          <w:lang w:eastAsia="zh-CN"/>
        </w:rPr>
        <w:t>3.4.</w:t>
      </w:r>
      <w:r>
        <w:rPr>
          <w:rFonts w:ascii="Times New Roman" w:eastAsia="Times New Roman" w:hAnsi="Times New Roman" w:cs="Times New Roman"/>
          <w:color w:val="auto"/>
          <w:sz w:val="22"/>
          <w:szCs w:val="22"/>
          <w:lang w:bidi="ar-SA"/>
        </w:rPr>
        <w:t> </w:t>
      </w:r>
      <w:r>
        <w:rPr>
          <w:rFonts w:ascii="Times New Roman" w:eastAsia="Calibri" w:hAnsi="Times New Roman" w:cs="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rsidR="004B77CA" w:rsidRDefault="00B16D30">
      <w:pPr>
        <w:ind w:firstLine="709"/>
        <w:jc w:val="both"/>
        <w:rPr>
          <w:rFonts w:ascii="Times New Roman" w:hAnsi="Times New Roman"/>
        </w:rPr>
      </w:pPr>
      <w:r>
        <w:rPr>
          <w:rFonts w:ascii="Times New Roman" w:eastAsia="Calibri" w:hAnsi="Times New Roman" w:cs="Times New Roman"/>
          <w:color w:val="auto"/>
          <w:sz w:val="22"/>
          <w:szCs w:val="22"/>
          <w:lang w:eastAsia="zh-CN" w:bidi="ar-SA"/>
        </w:rPr>
        <w:t>3.5.</w:t>
      </w:r>
      <w:r>
        <w:rPr>
          <w:rFonts w:ascii="Times New Roman" w:eastAsia="Times New Roman" w:hAnsi="Times New Roman" w:cs="Times New Roman"/>
          <w:color w:val="auto"/>
          <w:sz w:val="22"/>
          <w:szCs w:val="22"/>
          <w:lang w:bidi="ar-SA"/>
        </w:rPr>
        <w:t> </w:t>
      </w:r>
      <w:r>
        <w:rPr>
          <w:rFonts w:ascii="Times New Roman" w:eastAsia="Calibri" w:hAnsi="Times New Roman" w:cs="Times New Roman"/>
          <w:color w:val="auto"/>
          <w:sz w:val="22"/>
          <w:szCs w:val="22"/>
          <w:lang w:eastAsia="zh-CN" w:bidi="ar-SA"/>
        </w:rPr>
        <w:t xml:space="preserve">Обязательство Поставщика по поставке товара считается исполненным с момента </w:t>
      </w:r>
      <w:r>
        <w:rPr>
          <w:rFonts w:ascii="Times New Roman" w:eastAsia="Calibri" w:hAnsi="Times New Roman" w:cs="Times New Roman"/>
          <w:color w:val="auto"/>
          <w:sz w:val="22"/>
          <w:szCs w:val="22"/>
          <w:lang w:eastAsia="zh-CN"/>
        </w:rPr>
        <w:t>оформления документа о приемке товара, предусмотренного частью 7 статьи 94 Закона.</w:t>
      </w:r>
    </w:p>
    <w:p w:rsidR="004B77CA" w:rsidRDefault="00B16D30">
      <w:pPr>
        <w:jc w:val="both"/>
        <w:rPr>
          <w:rFonts w:ascii="Times New Roman" w:hAnsi="Times New Roman" w:cs="Times New Roman"/>
          <w:sz w:val="22"/>
          <w:szCs w:val="22"/>
          <w:lang w:eastAsia="ar-SA"/>
        </w:rPr>
      </w:pPr>
      <w:r>
        <w:br w:type="page"/>
      </w:r>
    </w:p>
    <w:p w:rsidR="004B77CA" w:rsidRDefault="004B77CA">
      <w:pPr>
        <w:jc w:val="both"/>
        <w:rPr>
          <w:rFonts w:ascii="Times New Roman" w:hAnsi="Times New Roman" w:cs="Times New Roman"/>
          <w:sz w:val="22"/>
          <w:szCs w:val="22"/>
          <w:lang w:eastAsia="ar-SA"/>
        </w:rPr>
      </w:pPr>
    </w:p>
    <w:p w:rsidR="004B77CA" w:rsidRDefault="00B16D30">
      <w:pPr>
        <w:jc w:val="center"/>
        <w:rPr>
          <w:rFonts w:ascii="Times New Roman" w:hAnsi="Times New Roman"/>
        </w:rPr>
      </w:pPr>
      <w:r>
        <w:rPr>
          <w:rFonts w:ascii="Times New Roman" w:hAnsi="Times New Roman" w:cs="Times New Roman"/>
          <w:b/>
          <w:sz w:val="22"/>
          <w:szCs w:val="22"/>
          <w:lang w:eastAsia="ar-SA"/>
        </w:rPr>
        <w:t>4. ЦЕНА КОНТРАКТА И ПОРЯДОК РАСЧЕТОВ</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 xml:space="preserve">Цена Контракта составляет </w:t>
      </w:r>
      <w:r w:rsidR="00CC76A3">
        <w:rPr>
          <w:rFonts w:ascii="Times New Roman" w:hAnsi="Times New Roman" w:cs="Times New Roman"/>
          <w:sz w:val="22"/>
          <w:szCs w:val="22"/>
        </w:rPr>
        <w:t>____________</w:t>
      </w:r>
      <w:r>
        <w:rPr>
          <w:rFonts w:ascii="Times New Roman" w:hAnsi="Times New Roman" w:cs="Times New Roman"/>
          <w:sz w:val="22"/>
          <w:szCs w:val="22"/>
        </w:rPr>
        <w:t xml:space="preserve"> (</w:t>
      </w:r>
      <w:r w:rsidR="00CC76A3">
        <w:rPr>
          <w:rFonts w:ascii="Times New Roman" w:hAnsi="Times New Roman" w:cs="Times New Roman"/>
          <w:sz w:val="22"/>
          <w:szCs w:val="22"/>
        </w:rPr>
        <w:t>______________</w:t>
      </w:r>
      <w:r>
        <w:rPr>
          <w:rFonts w:ascii="Times New Roman" w:hAnsi="Times New Roman" w:cs="Times New Roman"/>
          <w:sz w:val="22"/>
          <w:szCs w:val="22"/>
        </w:rPr>
        <w:t xml:space="preserve">) рублей 00 копеек, </w:t>
      </w:r>
      <w:r w:rsidR="00CC76A3" w:rsidRPr="004D6971">
        <w:rPr>
          <w:rFonts w:ascii="Times New Roman" w:hAnsi="Times New Roman" w:cs="Times New Roman"/>
          <w:color w:val="auto"/>
          <w:sz w:val="22"/>
          <w:szCs w:val="22"/>
          <w:lang w:eastAsia="ar-SA"/>
        </w:rPr>
        <w:t xml:space="preserve">в том </w:t>
      </w:r>
      <w:r w:rsidR="00CC76A3" w:rsidRPr="004D6971">
        <w:rPr>
          <w:rFonts w:ascii="Times New Roman" w:hAnsi="Times New Roman" w:cs="Times New Roman"/>
          <w:sz w:val="22"/>
          <w:szCs w:val="22"/>
          <w:lang w:eastAsia="ar-SA"/>
        </w:rPr>
        <w:t xml:space="preserve">числе НДС по ставке ____ %___________ рублей ____ копеек / без НДС на основании </w:t>
      </w:r>
      <w:r w:rsidR="00CC76A3" w:rsidRPr="004D6971">
        <w:rPr>
          <w:rFonts w:ascii="Times New Roman" w:hAnsi="Times New Roman" w:cs="Times New Roman"/>
          <w:i/>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Pr>
          <w:rFonts w:ascii="Times New Roman" w:hAnsi="Times New Roman" w:cs="Times New Roman"/>
          <w:sz w:val="22"/>
          <w:szCs w:val="22"/>
          <w:lang w:eastAsia="ar-SA"/>
        </w:rPr>
        <w:t xml:space="preserve">. </w:t>
      </w:r>
      <w:r>
        <w:rPr>
          <w:rFonts w:ascii="Times New Roman" w:hAnsi="Times New Roman" w:cs="Times New Roman"/>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Расчет с Поставщиком за поставленный товар осуществляется Заказчиком в рублях Российской Федерации. </w:t>
      </w:r>
    </w:p>
    <w:p w:rsidR="004B77CA" w:rsidRDefault="00B16D30">
      <w:pPr>
        <w:ind w:firstLine="709"/>
        <w:jc w:val="both"/>
        <w:rPr>
          <w:rFonts w:ascii="Times New Roman" w:hAnsi="Times New Roman"/>
        </w:rPr>
      </w:pPr>
      <w:r>
        <w:rPr>
          <w:rFonts w:ascii="Times New Roman" w:hAnsi="Times New Roman" w:cs="Times New Roman"/>
          <w:sz w:val="22"/>
          <w:szCs w:val="22"/>
        </w:rPr>
        <w:t>Источник финансирования: Внебюджетные средства: субсидии на финансовое обеспечение выполнения государственного задания, код вида расходов 244, КОСГУ 34</w:t>
      </w:r>
      <w:r w:rsidR="00A069A7">
        <w:rPr>
          <w:rFonts w:ascii="Times New Roman" w:hAnsi="Times New Roman" w:cs="Times New Roman"/>
          <w:sz w:val="22"/>
          <w:szCs w:val="22"/>
        </w:rPr>
        <w:t>6</w:t>
      </w:r>
      <w:r>
        <w:rPr>
          <w:rFonts w:ascii="Times New Roman" w:hAnsi="Times New Roman" w:cs="Times New Roman"/>
          <w:sz w:val="22"/>
          <w:szCs w:val="22"/>
        </w:rPr>
        <w:t>.</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4.6.</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Заказчик оплачивает поставленный товар в течение 7 (Семи) рабочих дней после удостоверения факта надлежащей поставки товара в соответствии с условиями Контракта, а именно даты (дня) подписания сторонами Акта приема-передачи Товара (Приложение № 2 к Контракту).</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4.7.</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Авансирование по Контракту не предусмотрено.</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4.8.</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4B77CA" w:rsidRDefault="004B77CA">
      <w:pPr>
        <w:jc w:val="both"/>
        <w:rPr>
          <w:rFonts w:ascii="Times New Roman" w:hAnsi="Times New Roman" w:cs="Times New Roman"/>
          <w:sz w:val="22"/>
          <w:szCs w:val="22"/>
          <w:lang w:eastAsia="ar-SA"/>
        </w:rPr>
      </w:pPr>
    </w:p>
    <w:p w:rsidR="004B77CA" w:rsidRDefault="00B16D30">
      <w:pPr>
        <w:jc w:val="center"/>
        <w:rPr>
          <w:rFonts w:ascii="Times New Roman" w:hAnsi="Times New Roman"/>
        </w:rPr>
      </w:pPr>
      <w:r>
        <w:rPr>
          <w:rFonts w:ascii="Times New Roman" w:hAnsi="Times New Roman" w:cs="Times New Roman"/>
          <w:b/>
          <w:sz w:val="22"/>
          <w:szCs w:val="22"/>
          <w:lang w:eastAsia="ar-SA"/>
        </w:rPr>
        <w:t>5. КАЧЕСТВО И БЕЗОПАСНОСТЬ ТОВАРА.</w:t>
      </w:r>
    </w:p>
    <w:p w:rsidR="004B77CA" w:rsidRDefault="00B16D30">
      <w:pPr>
        <w:jc w:val="center"/>
        <w:rPr>
          <w:rFonts w:ascii="Times New Roman" w:hAnsi="Times New Roman"/>
        </w:rPr>
      </w:pPr>
      <w:r>
        <w:rPr>
          <w:rFonts w:ascii="Times New Roman" w:hAnsi="Times New Roman" w:cs="Times New Roman"/>
          <w:b/>
          <w:sz w:val="22"/>
          <w:szCs w:val="22"/>
          <w:lang w:eastAsia="ar-SA"/>
        </w:rPr>
        <w:t>ГАРАНТИЙНЫЕ ОБЯЗАТЕЛЬСТВА ПОСТАВЩИКА И ИХ ОБЕСПЕЧЕНИЕ.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ascii="Times New Roman" w:hAnsi="Times New Roman" w:cs="Times New Roman"/>
          <w:bCs/>
          <w:sz w:val="22"/>
          <w:szCs w:val="22"/>
          <w:lang w:eastAsia="ar-SA"/>
        </w:rPr>
        <w:t>производителя товара</w:t>
      </w:r>
      <w:r>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lastRenderedPageBreak/>
        <w:t>5.3.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Товар должен быть надлежащим образом упакован и маркирован:</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5.5.</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5.6.</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Гарантийные обязательства Поставщика: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5.6.1.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rsidR="004B77CA" w:rsidRDefault="004B77CA">
      <w:pPr>
        <w:jc w:val="both"/>
        <w:rPr>
          <w:rFonts w:ascii="Times New Roman" w:hAnsi="Times New Roman" w:cs="Times New Roman"/>
          <w:sz w:val="22"/>
          <w:szCs w:val="22"/>
        </w:rPr>
      </w:pPr>
    </w:p>
    <w:p w:rsidR="004B77CA" w:rsidRDefault="00B16D30">
      <w:pPr>
        <w:shd w:val="clear" w:color="auto" w:fill="FFFFFF"/>
        <w:jc w:val="center"/>
        <w:rPr>
          <w:rFonts w:ascii="Times New Roman" w:hAnsi="Times New Roman"/>
        </w:rPr>
      </w:pPr>
      <w:r>
        <w:rPr>
          <w:rFonts w:ascii="Times New Roman" w:hAnsi="Times New Roman" w:cs="Times New Roman"/>
          <w:b/>
          <w:bCs/>
          <w:sz w:val="22"/>
          <w:szCs w:val="22"/>
        </w:rPr>
        <w:t>6. ПРАВА И ОБЯЗАННОСТИ ЗАКАЗЧИКА</w:t>
      </w:r>
    </w:p>
    <w:p w:rsidR="004B77CA" w:rsidRDefault="00B16D30">
      <w:pPr>
        <w:shd w:val="clear" w:color="auto" w:fill="FFFFFF"/>
        <w:tabs>
          <w:tab w:val="left" w:pos="1061"/>
        </w:tabs>
        <w:ind w:firstLine="709"/>
        <w:jc w:val="both"/>
        <w:rPr>
          <w:rFonts w:ascii="Times New Roman" w:hAnsi="Times New Roman"/>
        </w:rPr>
      </w:pPr>
      <w:r>
        <w:rPr>
          <w:rFonts w:ascii="Times New Roman" w:hAnsi="Times New Roman" w:cs="Times New Roman"/>
          <w:sz w:val="22"/>
          <w:szCs w:val="22"/>
        </w:rPr>
        <w:t>6.1. Заказчик по настоящему Контракту вправе:</w:t>
      </w:r>
    </w:p>
    <w:p w:rsidR="004B77CA" w:rsidRDefault="00B16D30">
      <w:pPr>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B77CA" w:rsidRDefault="00B16D30">
      <w:pPr>
        <w:widowControl/>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 xml:space="preserve">6.1.2. </w:t>
      </w:r>
      <w:r>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B77CA" w:rsidRDefault="00B16D30">
      <w:pPr>
        <w:widowControl/>
        <w:ind w:firstLine="709"/>
        <w:jc w:val="both"/>
        <w:rPr>
          <w:rFonts w:ascii="Times New Roman" w:hAnsi="Times New Roman"/>
        </w:rPr>
      </w:pPr>
      <w:r>
        <w:rPr>
          <w:rFonts w:ascii="Times New Roman" w:hAnsi="Times New Roman" w:cs="Times New Roman"/>
          <w:sz w:val="22"/>
          <w:szCs w:val="22"/>
        </w:rPr>
        <w:t xml:space="preserve">6.1.3. </w:t>
      </w:r>
      <w:r>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B77CA" w:rsidRDefault="00B16D30">
      <w:pPr>
        <w:ind w:firstLine="709"/>
        <w:jc w:val="both"/>
        <w:rPr>
          <w:rFonts w:ascii="Times New Roman" w:hAnsi="Times New Roman"/>
        </w:rPr>
      </w:pPr>
      <w:r>
        <w:rPr>
          <w:rFonts w:ascii="Times New Roman" w:hAnsi="Times New Roman" w:cs="Times New Roman"/>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B77CA" w:rsidRDefault="00B16D30">
      <w:pPr>
        <w:tabs>
          <w:tab w:val="left" w:pos="540"/>
          <w:tab w:val="left" w:pos="900"/>
        </w:tabs>
        <w:ind w:firstLine="709"/>
        <w:jc w:val="both"/>
        <w:rPr>
          <w:rFonts w:ascii="Times New Roman" w:hAnsi="Times New Roman"/>
        </w:rPr>
      </w:pPr>
      <w:r>
        <w:rPr>
          <w:rFonts w:ascii="Times New Roman" w:hAnsi="Times New Roman" w:cs="Times New Roman"/>
          <w:sz w:val="22"/>
          <w:szCs w:val="22"/>
        </w:rPr>
        <w:t>- соразмерного уменьшения цены Контракта;</w:t>
      </w:r>
    </w:p>
    <w:p w:rsidR="004B77CA" w:rsidRDefault="00B16D30">
      <w:pPr>
        <w:tabs>
          <w:tab w:val="left" w:pos="540"/>
          <w:tab w:val="left" w:pos="900"/>
        </w:tabs>
        <w:ind w:firstLine="709"/>
        <w:jc w:val="both"/>
        <w:rPr>
          <w:rFonts w:ascii="Times New Roman" w:hAnsi="Times New Roman"/>
        </w:rPr>
      </w:pPr>
      <w:r>
        <w:rPr>
          <w:rFonts w:ascii="Times New Roman" w:hAnsi="Times New Roman" w:cs="Times New Roman"/>
          <w:sz w:val="22"/>
          <w:szCs w:val="22"/>
        </w:rPr>
        <w:t>- безвозмездного устранения недостатков товара;</w:t>
      </w:r>
    </w:p>
    <w:p w:rsidR="004B77CA" w:rsidRDefault="00B16D30">
      <w:pPr>
        <w:tabs>
          <w:tab w:val="left" w:pos="540"/>
          <w:tab w:val="left" w:pos="900"/>
        </w:tabs>
        <w:ind w:firstLine="709"/>
        <w:jc w:val="both"/>
        <w:rPr>
          <w:rFonts w:ascii="Times New Roman" w:hAnsi="Times New Roman"/>
        </w:rPr>
      </w:pPr>
      <w:r>
        <w:rPr>
          <w:rFonts w:ascii="Times New Roman" w:hAnsi="Times New Roman" w:cs="Times New Roman"/>
          <w:sz w:val="22"/>
          <w:szCs w:val="22"/>
        </w:rPr>
        <w:t>- возмещения своих расходов на устранение недостатков товара.</w:t>
      </w:r>
    </w:p>
    <w:p w:rsidR="004B77CA" w:rsidRDefault="00B16D30">
      <w:pPr>
        <w:ind w:firstLine="709"/>
        <w:jc w:val="both"/>
        <w:rPr>
          <w:rFonts w:ascii="Times New Roman" w:hAnsi="Times New Roman"/>
        </w:rPr>
      </w:pPr>
      <w:r>
        <w:rPr>
          <w:rFonts w:ascii="Times New Roman" w:hAnsi="Times New Roman" w:cs="Times New Roman"/>
          <w:sz w:val="22"/>
          <w:szCs w:val="22"/>
        </w:rPr>
        <w:t xml:space="preserve">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w:t>
      </w:r>
      <w:r>
        <w:rPr>
          <w:rFonts w:ascii="Times New Roman" w:hAnsi="Times New Roman" w:cs="Times New Roman"/>
          <w:sz w:val="22"/>
          <w:szCs w:val="22"/>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B77CA" w:rsidRDefault="00B16D30">
      <w:pPr>
        <w:ind w:firstLine="709"/>
        <w:jc w:val="both"/>
        <w:rPr>
          <w:rFonts w:ascii="Times New Roman" w:hAnsi="Times New Roman"/>
        </w:rPr>
      </w:pPr>
      <w:r>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4B77CA" w:rsidRDefault="00B16D30">
      <w:pPr>
        <w:ind w:firstLine="709"/>
        <w:jc w:val="both"/>
        <w:rPr>
          <w:rFonts w:ascii="Times New Roman" w:hAnsi="Times New Roman"/>
        </w:rPr>
      </w:pPr>
      <w:r>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4B77CA" w:rsidRDefault="00B16D30">
      <w:pPr>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6.1.6.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B77CA" w:rsidRDefault="00B16D30">
      <w:pPr>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6.1.7.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B77CA" w:rsidRDefault="00B16D30">
      <w:pPr>
        <w:shd w:val="clear" w:color="auto" w:fill="FFFFFF"/>
        <w:tabs>
          <w:tab w:val="left" w:pos="1061"/>
        </w:tabs>
        <w:ind w:firstLine="709"/>
        <w:jc w:val="both"/>
        <w:rPr>
          <w:rFonts w:ascii="Times New Roman" w:hAnsi="Times New Roman"/>
        </w:rPr>
      </w:pPr>
      <w:r>
        <w:rPr>
          <w:rFonts w:ascii="Times New Roman" w:hAnsi="Times New Roman" w:cs="Times New Roman"/>
          <w:sz w:val="22"/>
          <w:szCs w:val="22"/>
        </w:rPr>
        <w:t>6.2. Заказчик по настоящему Контракту обязан:</w:t>
      </w:r>
    </w:p>
    <w:p w:rsidR="004B77CA" w:rsidRDefault="00B16D30">
      <w:pPr>
        <w:shd w:val="clear" w:color="auto" w:fill="FFFFFF"/>
        <w:tabs>
          <w:tab w:val="left" w:pos="1061"/>
        </w:tabs>
        <w:ind w:firstLine="709"/>
        <w:jc w:val="both"/>
        <w:rPr>
          <w:rFonts w:ascii="Times New Roman" w:hAnsi="Times New Roman"/>
        </w:rPr>
      </w:pPr>
      <w:r>
        <w:rPr>
          <w:rFonts w:ascii="Times New Roman" w:hAnsi="Times New Roman" w:cs="Times New Roman"/>
          <w:sz w:val="22"/>
          <w:szCs w:val="22"/>
        </w:rPr>
        <w:t xml:space="preserve">6.2.1. </w:t>
      </w:r>
      <w:r>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настоящего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6.2.3. Своевременно предоставлять Поставщику необходимую для выполнения обязательств по Контракту информацию.</w:t>
      </w:r>
    </w:p>
    <w:p w:rsidR="004B77CA" w:rsidRDefault="00B16D30">
      <w:pPr>
        <w:ind w:firstLine="709"/>
        <w:jc w:val="both"/>
        <w:rPr>
          <w:rFonts w:ascii="Times New Roman" w:hAnsi="Times New Roman"/>
        </w:rPr>
      </w:pPr>
      <w:r>
        <w:rPr>
          <w:rFonts w:ascii="Times New Roman" w:hAnsi="Times New Roman" w:cs="Times New Roman"/>
          <w:sz w:val="22"/>
          <w:szCs w:val="22"/>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6.2.5.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B77CA" w:rsidRDefault="00B16D30">
      <w:pPr>
        <w:ind w:firstLine="709"/>
        <w:jc w:val="both"/>
        <w:rPr>
          <w:rFonts w:ascii="Times New Roman" w:hAnsi="Times New Roman"/>
        </w:rPr>
      </w:pPr>
      <w:r>
        <w:rPr>
          <w:rFonts w:ascii="Times New Roman" w:hAnsi="Times New Roman" w:cs="Times New Roman"/>
          <w:sz w:val="22"/>
          <w:szCs w:val="22"/>
        </w:rPr>
        <w:t>6.2.6. Произвести оплату в соответствии с разделом 4 настоящего Контракта.</w:t>
      </w:r>
    </w:p>
    <w:p w:rsidR="004B77CA" w:rsidRDefault="00B16D30">
      <w:pPr>
        <w:tabs>
          <w:tab w:val="left" w:pos="1176"/>
        </w:tabs>
        <w:ind w:firstLine="709"/>
        <w:jc w:val="both"/>
        <w:rPr>
          <w:rFonts w:ascii="Times New Roman" w:hAnsi="Times New Roman"/>
        </w:rPr>
      </w:pPr>
      <w:r>
        <w:rPr>
          <w:rFonts w:ascii="Times New Roman" w:hAnsi="Times New Roman" w:cs="Times New Roman"/>
          <w:sz w:val="22"/>
          <w:szCs w:val="22"/>
          <w:lang w:eastAsia="ar-SA"/>
        </w:rPr>
        <w:t>6.2.7. Надлежаще исполнять иные принятые на себя по Контракту обязательства.</w:t>
      </w:r>
    </w:p>
    <w:p w:rsidR="004B77CA" w:rsidRDefault="004B77CA">
      <w:pPr>
        <w:jc w:val="both"/>
        <w:rPr>
          <w:rFonts w:ascii="Times New Roman" w:hAnsi="Times New Roman" w:cs="Times New Roman"/>
          <w:sz w:val="22"/>
          <w:szCs w:val="22"/>
        </w:rPr>
      </w:pPr>
    </w:p>
    <w:p w:rsidR="004B77CA" w:rsidRDefault="00B16D30">
      <w:pPr>
        <w:jc w:val="center"/>
        <w:rPr>
          <w:rFonts w:ascii="Times New Roman" w:hAnsi="Times New Roman"/>
        </w:rPr>
      </w:pPr>
      <w:r>
        <w:rPr>
          <w:rFonts w:ascii="Times New Roman" w:hAnsi="Times New Roman" w:cs="Times New Roman"/>
          <w:b/>
          <w:sz w:val="22"/>
          <w:szCs w:val="22"/>
          <w:lang w:eastAsia="ar-SA"/>
        </w:rPr>
        <w:t>7. ПРАВА И ОБЯЗАННОСТИ ПОСТАВЩИКА</w:t>
      </w:r>
    </w:p>
    <w:p w:rsidR="004B77CA" w:rsidRDefault="00B16D30">
      <w:pPr>
        <w:shd w:val="clear" w:color="auto" w:fill="FFFFFF"/>
        <w:ind w:firstLine="709"/>
        <w:jc w:val="both"/>
        <w:rPr>
          <w:rFonts w:ascii="Times New Roman" w:hAnsi="Times New Roman"/>
        </w:rPr>
      </w:pPr>
      <w:r>
        <w:rPr>
          <w:rFonts w:ascii="Times New Roman" w:hAnsi="Times New Roman" w:cs="Times New Roman"/>
          <w:sz w:val="22"/>
          <w:szCs w:val="22"/>
          <w:lang w:eastAsia="ar-SA"/>
        </w:rPr>
        <w:t>7.1. Поставщик по настоящему Контракту вправе: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4B77CA" w:rsidRDefault="00B16D30">
      <w:pPr>
        <w:shd w:val="clear" w:color="auto" w:fill="FFFFFF"/>
        <w:tabs>
          <w:tab w:val="left" w:pos="2549"/>
        </w:tabs>
        <w:ind w:firstLine="709"/>
        <w:jc w:val="both"/>
        <w:rPr>
          <w:rFonts w:ascii="Times New Roman" w:hAnsi="Times New Roman"/>
        </w:rPr>
      </w:pPr>
      <w:r>
        <w:rPr>
          <w:rFonts w:ascii="Times New Roman" w:hAnsi="Times New Roman" w:cs="Times New Roman"/>
          <w:sz w:val="22"/>
          <w:szCs w:val="22"/>
          <w:lang w:eastAsia="ar-SA"/>
        </w:rPr>
        <w:t>7.2. Поставщик по настоящему Контракту обязан:</w:t>
      </w:r>
    </w:p>
    <w:p w:rsidR="004B77CA" w:rsidRDefault="00B16D30">
      <w:pPr>
        <w:ind w:firstLine="709"/>
        <w:jc w:val="both"/>
        <w:rPr>
          <w:rFonts w:ascii="Times New Roman" w:hAnsi="Times New Roman"/>
        </w:rPr>
      </w:pPr>
      <w:r>
        <w:rPr>
          <w:rFonts w:ascii="Times New Roman" w:hAnsi="Times New Roman" w:cs="Times New Roman"/>
          <w:color w:val="auto"/>
          <w:sz w:val="22"/>
          <w:szCs w:val="22"/>
          <w:lang w:eastAsia="ar-SA"/>
        </w:rPr>
        <w:t>7.2.1.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7.2.2.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7.2.3.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 xml:space="preserve">7.2.4. Передать товар, который должен быть </w:t>
      </w:r>
      <w:proofErr w:type="spellStart"/>
      <w:r>
        <w:rPr>
          <w:rFonts w:ascii="Times New Roman" w:hAnsi="Times New Roman" w:cs="Times New Roman"/>
          <w:sz w:val="22"/>
          <w:szCs w:val="22"/>
          <w:lang w:eastAsia="ar-SA"/>
        </w:rPr>
        <w:t>затарен</w:t>
      </w:r>
      <w:proofErr w:type="spellEnd"/>
      <w:r>
        <w:rPr>
          <w:rFonts w:ascii="Times New Roman" w:hAnsi="Times New Roman" w:cs="Times New Roman"/>
          <w:sz w:val="22"/>
          <w:szCs w:val="22"/>
          <w:lang w:eastAsia="ar-SA"/>
        </w:rPr>
        <w:t xml:space="preserve"> и упакован в соответствии с условиями Контракта.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 xml:space="preserve">7.2.5. Одновременно с товаром передать относящиеся к нему документы (сертификат/декларацию о соответствии (если применимо), </w:t>
      </w:r>
      <w:r>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Pr>
          <w:rFonts w:ascii="Times New Roman" w:hAnsi="Times New Roman" w:cs="Times New Roman"/>
          <w:sz w:val="22"/>
          <w:szCs w:val="22"/>
          <w:lang w:eastAsia="ar-SA"/>
        </w:rPr>
        <w:t>), предусмотренные Контрактом и (или) законодательством РФ.</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 xml:space="preserve">7.2.6. В срок, установленный в письменном запросе Заказчика, предоставлять информацию о </w:t>
      </w:r>
      <w:r>
        <w:rPr>
          <w:rFonts w:ascii="Times New Roman" w:hAnsi="Times New Roman" w:cs="Times New Roman"/>
          <w:sz w:val="22"/>
          <w:szCs w:val="22"/>
          <w:lang w:eastAsia="ar-SA"/>
        </w:rPr>
        <w:lastRenderedPageBreak/>
        <w:t>ходе исполнения принятых на себя обязательств.</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7.2.7.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7.2.8. Поставщик обязан письменно информировать Заказчика обо всех случаях невозможности выполнения им условий поставки не позднее 1 (одного) рабочего дня до наступления срока выполнения обязательств.</w:t>
      </w:r>
    </w:p>
    <w:p w:rsidR="004B77CA" w:rsidRDefault="00B16D30">
      <w:pPr>
        <w:tabs>
          <w:tab w:val="left" w:pos="1176"/>
        </w:tabs>
        <w:ind w:firstLine="709"/>
        <w:jc w:val="both"/>
        <w:rPr>
          <w:rFonts w:ascii="Times New Roman" w:hAnsi="Times New Roman"/>
        </w:rPr>
      </w:pPr>
      <w:r>
        <w:rPr>
          <w:rFonts w:ascii="Times New Roman" w:hAnsi="Times New Roman" w:cs="Times New Roman"/>
          <w:sz w:val="22"/>
          <w:szCs w:val="22"/>
          <w:lang w:eastAsia="ar-SA"/>
        </w:rPr>
        <w:t>7.2.9. Надлежаще исполнять иные принятые на себя по Контракту обязательства.</w:t>
      </w:r>
    </w:p>
    <w:p w:rsidR="004B77CA" w:rsidRDefault="004B77CA">
      <w:pPr>
        <w:tabs>
          <w:tab w:val="left" w:pos="1176"/>
        </w:tabs>
        <w:jc w:val="both"/>
        <w:rPr>
          <w:rFonts w:ascii="Times New Roman" w:hAnsi="Times New Roman" w:cs="Times New Roman"/>
          <w:sz w:val="22"/>
          <w:szCs w:val="22"/>
          <w:lang w:eastAsia="ar-SA"/>
        </w:rPr>
      </w:pPr>
    </w:p>
    <w:p w:rsidR="004B77CA" w:rsidRDefault="00B16D30">
      <w:pPr>
        <w:jc w:val="center"/>
        <w:rPr>
          <w:rFonts w:ascii="Times New Roman" w:hAnsi="Times New Roman"/>
        </w:rPr>
      </w:pPr>
      <w:r>
        <w:rPr>
          <w:rFonts w:ascii="Times New Roman" w:hAnsi="Times New Roman" w:cs="Times New Roman"/>
          <w:b/>
          <w:sz w:val="22"/>
          <w:szCs w:val="22"/>
        </w:rPr>
        <w:t>8. ОТВЕТСТВЕННОСТЬ СТОРОН</w:t>
      </w:r>
    </w:p>
    <w:p w:rsidR="00FF73D8" w:rsidRPr="004D6971" w:rsidRDefault="00FF73D8" w:rsidP="00FF73D8">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FF73D8" w:rsidRPr="004D6971" w:rsidRDefault="00FF73D8" w:rsidP="00FF73D8">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FF73D8" w:rsidRPr="004D6971" w:rsidRDefault="00FF73D8" w:rsidP="00FF73D8">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Размер штрафа устанавливается в соответствии с </w:t>
      </w:r>
      <w:proofErr w:type="spellStart"/>
      <w:r w:rsidRPr="004D6971">
        <w:rPr>
          <w:rFonts w:ascii="Times New Roman" w:hAnsi="Times New Roman" w:cs="Times New Roman"/>
          <w:sz w:val="22"/>
          <w:szCs w:val="22"/>
          <w:lang w:eastAsia="ar-SA"/>
        </w:rPr>
        <w:t>пп</w:t>
      </w:r>
      <w:proofErr w:type="spellEnd"/>
      <w:r w:rsidRPr="004D6971">
        <w:rPr>
          <w:rFonts w:ascii="Times New Roman" w:hAnsi="Times New Roman" w:cs="Times New Roman"/>
          <w:sz w:val="22"/>
          <w:szCs w:val="22"/>
          <w:lang w:eastAsia="ar-SA"/>
        </w:rPr>
        <w:t>. 8.2. и 8.3.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8.2. Ответственность Заказчика: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1000 рублей, если цена контракта не превышает 3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 Ответственность Исполнителя:</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8.3.1. За каждый факт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8.3.2.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по результатам определения исполнителя (подрядчика,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8.3.3.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в случае, если цена контракта не превышает начальную (максимальную)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5 процентов начальной (максимальной) цены контракта, если цена контракта составляет от 3 млн. </w:t>
      </w:r>
      <w:r w:rsidRPr="004D6971">
        <w:rPr>
          <w:rFonts w:ascii="Times New Roman" w:hAnsi="Times New Roman" w:cs="Times New Roman"/>
          <w:sz w:val="22"/>
          <w:szCs w:val="22"/>
        </w:rPr>
        <w:lastRenderedPageBreak/>
        <w:t>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в случае, если цена контракта превышает начальную (максимальную)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10 процентов цены контракта, если цена контракта не превышает 3 млн. рублей;</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8.3.4. За каждый факт неисполнения или ненадлежащего исполнения исполнителем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1000 рублей, если цена контракта не превышает 3 млн. рублей;</w:t>
      </w:r>
    </w:p>
    <w:p w:rsidR="00FF73D8" w:rsidRPr="004D6971" w:rsidRDefault="00426166" w:rsidP="00FF73D8">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 xml:space="preserve">б) </w:t>
      </w:r>
      <w:r w:rsidR="00FF73D8" w:rsidRPr="004D6971">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8.4. Общая сумма начисленных штрафов за неисполнение или ненадлежащее исполнение исполнителем (подрядчиком, исполнителем) обязательств, предусмотренных контрактом, не может превышать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FF73D8" w:rsidRPr="004D6971" w:rsidRDefault="00FF73D8" w:rsidP="00FF73D8">
      <w:pPr>
        <w:autoSpaceDE w:val="0"/>
        <w:autoSpaceDN w:val="0"/>
        <w:adjustRightInd w:val="0"/>
        <w:ind w:firstLine="540"/>
        <w:jc w:val="both"/>
        <w:rPr>
          <w:rFonts w:ascii="Times New Roman" w:hAnsi="Times New Roman" w:cs="Times New Roman"/>
          <w:color w:val="auto"/>
          <w:sz w:val="22"/>
          <w:szCs w:val="22"/>
        </w:rPr>
      </w:pPr>
      <w:r w:rsidRPr="004D6971">
        <w:rPr>
          <w:rFonts w:ascii="Times New Roman" w:hAnsi="Times New Roman" w:cs="Times New Roman"/>
          <w:sz w:val="22"/>
          <w:szCs w:val="22"/>
        </w:rPr>
        <w:t xml:space="preserve">8.8.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Pr="004D6971">
        <w:rPr>
          <w:rFonts w:ascii="Times New Roman" w:hAnsi="Times New Roman" w:cs="Times New Roman"/>
          <w:color w:val="auto"/>
          <w:sz w:val="22"/>
          <w:szCs w:val="22"/>
        </w:rPr>
        <w:t>пеней </w:t>
      </w:r>
      <w:hyperlink r:id="rId7" w:anchor="dst100163" w:history="1">
        <w:r w:rsidRPr="004D6971">
          <w:rPr>
            <w:rStyle w:val="a6"/>
            <w:rFonts w:ascii="Times New Roman" w:hAnsi="Times New Roman"/>
            <w:color w:val="auto"/>
            <w:sz w:val="22"/>
            <w:szCs w:val="22"/>
          </w:rPr>
          <w:t>ключевой ставки</w:t>
        </w:r>
      </w:hyperlink>
      <w:r w:rsidRPr="004D6971">
        <w:rPr>
          <w:rFonts w:ascii="Times New Roman" w:hAnsi="Times New Roman" w:cs="Times New Roman"/>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anchor="dst100012" w:history="1">
        <w:r w:rsidRPr="004D6971">
          <w:rPr>
            <w:rStyle w:val="a6"/>
            <w:rFonts w:ascii="Times New Roman" w:hAnsi="Times New Roman"/>
            <w:color w:val="auto"/>
            <w:sz w:val="22"/>
            <w:szCs w:val="22"/>
          </w:rPr>
          <w:t>порядке</w:t>
        </w:r>
      </w:hyperlink>
      <w:r w:rsidRPr="004D6971">
        <w:rPr>
          <w:rFonts w:ascii="Times New Roman" w:hAnsi="Times New Roman" w:cs="Times New Roman"/>
          <w:color w:val="auto"/>
          <w:sz w:val="22"/>
          <w:szCs w:val="22"/>
        </w:rPr>
        <w:t>, установленном Правительством Российской Федерации.</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8.9. В случае просрочки исполнения исполнителем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(подрядчиком, исполнителем) обязательств, предусмотренных контрактом, заказчик направляет исполнителя (подрядчику, исполнителю) требование об уплате неустоек (штрафов, пеней). Пеня начисляется за каждый день просрочки исполнения исполнителем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(подрядчиком, исполнителем), за исключением случаев, если законодательством Российской Федерации установлен иной порядок начисления пени.</w:t>
      </w:r>
    </w:p>
    <w:p w:rsidR="004B77CA" w:rsidRDefault="00FF73D8" w:rsidP="00F563CC">
      <w:pPr>
        <w:widowControl/>
        <w:rPr>
          <w:rFonts w:ascii="Times New Roman" w:hAnsi="Times New Roman" w:cs="Times New Roman"/>
          <w:sz w:val="22"/>
          <w:szCs w:val="22"/>
          <w:lang w:eastAsia="ar-SA"/>
        </w:rPr>
      </w:pPr>
      <w:r w:rsidRPr="004D6971">
        <w:rPr>
          <w:rFonts w:ascii="Times New Roman" w:eastAsia="Calibri" w:hAnsi="Times New Roman" w:cs="Times New Roman"/>
          <w:sz w:val="22"/>
          <w:szCs w:val="22"/>
          <w:lang w:eastAsia="en-US"/>
        </w:rPr>
        <w:t xml:space="preserve">         </w:t>
      </w:r>
    </w:p>
    <w:p w:rsidR="004B77CA" w:rsidRDefault="00B16D30">
      <w:pPr>
        <w:widowControl/>
        <w:ind w:firstLine="709"/>
        <w:jc w:val="both"/>
        <w:rPr>
          <w:rFonts w:ascii="Times New Roman" w:hAnsi="Times New Roman"/>
        </w:rPr>
      </w:pPr>
      <w:r>
        <w:rPr>
          <w:rFonts w:ascii="Times New Roman" w:eastAsia="Times New Roman" w:hAnsi="Times New Roman" w:cs="Times New Roman"/>
          <w:b/>
          <w:color w:val="auto"/>
          <w:sz w:val="22"/>
          <w:szCs w:val="22"/>
          <w:lang w:eastAsia="ar-SA" w:bidi="ar-SA"/>
        </w:rPr>
        <w:t>9. ОБСТОЯТЕЛЬСТВА НЕПРЕОДОЛИМОЙ СИЛЫ (ФОРС-МАЖОР)</w:t>
      </w:r>
    </w:p>
    <w:p w:rsidR="004B77CA" w:rsidRDefault="00B16D30">
      <w:pPr>
        <w:widowControl/>
        <w:ind w:firstLine="708"/>
        <w:jc w:val="both"/>
        <w:rPr>
          <w:rFonts w:ascii="Times New Roman" w:hAnsi="Times New Roman"/>
        </w:rPr>
      </w:pPr>
      <w:r>
        <w:rPr>
          <w:rFonts w:ascii="Times New Roman" w:eastAsia="Times New Roman" w:hAnsi="Times New Roman" w:cs="Times New Roman"/>
          <w:color w:val="auto"/>
          <w:sz w:val="22"/>
          <w:szCs w:val="22"/>
          <w:lang w:eastAsia="ar-SA" w:bidi="ar-SA"/>
        </w:rPr>
        <w:t>9.1.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w:t>
      </w:r>
      <w:r>
        <w:rPr>
          <w:rFonts w:ascii="Times New Roman" w:eastAsia="Times New Roman" w:hAnsi="Times New Roman" w:cs="Times New Roman"/>
          <w:color w:val="auto"/>
          <w:sz w:val="22"/>
          <w:szCs w:val="22"/>
          <w:lang w:eastAsia="ar-SA" w:bidi="ar-SA"/>
        </w:rPr>
        <w:lastRenderedPageBreak/>
        <w:t>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9.2.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9.3.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eastAsia="Times New Roman" w:hAnsi="Times New Roman" w:cs="Times New Roman"/>
          <w:color w:val="auto"/>
          <w:sz w:val="22"/>
          <w:szCs w:val="22"/>
          <w:lang w:eastAsia="ar-SA" w:bidi="ar-SA"/>
        </w:rPr>
        <w:t>неизвещением</w:t>
      </w:r>
      <w:proofErr w:type="spellEnd"/>
      <w:r>
        <w:rPr>
          <w:rFonts w:ascii="Times New Roman" w:eastAsia="Times New Roman" w:hAnsi="Times New Roman" w:cs="Times New Roman"/>
          <w:color w:val="auto"/>
          <w:sz w:val="22"/>
          <w:szCs w:val="22"/>
          <w:lang w:eastAsia="ar-SA" w:bidi="ar-SA"/>
        </w:rPr>
        <w:t xml:space="preserve"> или несвоевременным извещением.</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9.4.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rsidR="004B77CA" w:rsidRDefault="004B77CA">
      <w:pPr>
        <w:widowControl/>
        <w:jc w:val="both"/>
        <w:rPr>
          <w:rFonts w:ascii="Times New Roman" w:eastAsia="Times New Roman" w:hAnsi="Times New Roman" w:cs="Times New Roman"/>
          <w:color w:val="auto"/>
          <w:sz w:val="22"/>
          <w:szCs w:val="22"/>
          <w:lang w:eastAsia="ar-SA" w:bidi="ar-SA"/>
        </w:rPr>
      </w:pPr>
    </w:p>
    <w:p w:rsidR="004B77CA" w:rsidRDefault="00B16D30">
      <w:pPr>
        <w:widowControl/>
        <w:jc w:val="center"/>
        <w:rPr>
          <w:rFonts w:ascii="Times New Roman" w:hAnsi="Times New Roman"/>
        </w:rPr>
      </w:pPr>
      <w:r>
        <w:rPr>
          <w:rFonts w:ascii="Times New Roman" w:eastAsia="Times New Roman" w:hAnsi="Times New Roman" w:cs="Times New Roman"/>
          <w:b/>
          <w:color w:val="auto"/>
          <w:sz w:val="22"/>
          <w:szCs w:val="22"/>
          <w:lang w:eastAsia="ar-SA" w:bidi="ar-SA"/>
        </w:rPr>
        <w:t xml:space="preserve">10. ЮРИДИЧЕСКИ ЗНАЧИМЫЕ СООБЩЕНИЯ. </w:t>
      </w:r>
      <w:r>
        <w:rPr>
          <w:rFonts w:ascii="Times New Roman" w:eastAsia="Times New Roman" w:hAnsi="Times New Roman" w:cs="Times New Roman"/>
          <w:b/>
          <w:color w:val="auto"/>
          <w:sz w:val="22"/>
          <w:szCs w:val="22"/>
          <w:lang w:bidi="ar-SA"/>
        </w:rPr>
        <w:t>УВЕДОМЛЕНИЯ И ИЗВЕЩЕНИЯ</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Контракта; а также могут быть переданы электронным сообщением, посредством факсимильной связи, по адресам и телефонам, указанным в разделе 15 Контракта, </w:t>
      </w:r>
      <w:r>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Уведомления и извещения направляются за счет уведомляющей стороны.</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B77CA" w:rsidRDefault="004B77CA">
      <w:pPr>
        <w:widowControl/>
        <w:jc w:val="both"/>
        <w:rPr>
          <w:rFonts w:ascii="Times New Roman" w:eastAsia="Times New Roman" w:hAnsi="Times New Roman" w:cs="Times New Roman"/>
          <w:color w:val="auto"/>
          <w:sz w:val="22"/>
          <w:szCs w:val="22"/>
          <w:lang w:eastAsia="ar-SA" w:bidi="ar-SA"/>
        </w:rPr>
      </w:pPr>
    </w:p>
    <w:p w:rsidR="004B77CA" w:rsidRDefault="00B16D30">
      <w:pPr>
        <w:widowControl/>
        <w:jc w:val="center"/>
        <w:rPr>
          <w:rFonts w:ascii="Times New Roman" w:hAnsi="Times New Roman"/>
        </w:rPr>
      </w:pPr>
      <w:r>
        <w:rPr>
          <w:rFonts w:ascii="Times New Roman" w:eastAsia="Times New Roman" w:hAnsi="Times New Roman" w:cs="Times New Roman"/>
          <w:b/>
          <w:color w:val="auto"/>
          <w:sz w:val="22"/>
          <w:szCs w:val="22"/>
          <w:lang w:eastAsia="ar-SA" w:bidi="ar-SA"/>
        </w:rPr>
        <w:t>11. ПОРЯДОК РАЗРЕШЕНИЯ СПОРОВ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4B77CA" w:rsidRDefault="00B16D30">
      <w:pPr>
        <w:widowControl/>
        <w:ind w:firstLine="709"/>
        <w:jc w:val="both"/>
        <w:rPr>
          <w:rFonts w:ascii="Times New Roman" w:hAnsi="Times New Roman"/>
        </w:rPr>
      </w:pPr>
      <w:r>
        <w:rPr>
          <w:rFonts w:ascii="Times New Roman" w:eastAsia="Times New Roman" w:hAnsi="Times New Roman" w:cs="Times New Roman"/>
          <w:bCs/>
          <w:color w:val="auto"/>
          <w:sz w:val="22"/>
          <w:szCs w:val="22"/>
          <w:lang w:eastAsia="ar-SA" w:bidi="ar-SA"/>
        </w:rPr>
        <w:t>11.2.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вытекающих из Контракта, является для сторон обязательным.</w:t>
      </w:r>
    </w:p>
    <w:p w:rsidR="004B77CA" w:rsidRDefault="00B16D30">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11.3.</w:t>
      </w:r>
      <w:r>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B77CA" w:rsidRDefault="00B16D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Срок рассмотрения писем, уведомлений или претензий не может превышать 5 (Пять) календарных дней со дня их получения, если иной срок не предусмотрен Контрактом.</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4B77CA" w:rsidRDefault="004B77CA">
      <w:pPr>
        <w:widowControl/>
        <w:jc w:val="both"/>
        <w:rPr>
          <w:rFonts w:ascii="Times New Roman" w:eastAsia="Times New Roman" w:hAnsi="Times New Roman" w:cs="Times New Roman"/>
          <w:color w:val="auto"/>
          <w:sz w:val="22"/>
          <w:szCs w:val="22"/>
          <w:lang w:eastAsia="ar-SA" w:bidi="ar-SA"/>
        </w:rPr>
      </w:pPr>
    </w:p>
    <w:p w:rsidR="004B77CA" w:rsidRDefault="00B16D30">
      <w:pPr>
        <w:widowControl/>
        <w:jc w:val="center"/>
        <w:rPr>
          <w:rFonts w:ascii="Times New Roman" w:hAnsi="Times New Roman"/>
        </w:rPr>
      </w:pPr>
      <w:r>
        <w:rPr>
          <w:rFonts w:ascii="Times New Roman" w:eastAsia="Times New Roman" w:hAnsi="Times New Roman" w:cs="Times New Roman"/>
          <w:b/>
          <w:color w:val="auto"/>
          <w:sz w:val="22"/>
          <w:szCs w:val="22"/>
          <w:lang w:eastAsia="ar-SA" w:bidi="ar-SA"/>
        </w:rPr>
        <w:t xml:space="preserve">12. </w:t>
      </w:r>
      <w:r>
        <w:rPr>
          <w:rFonts w:ascii="Times New Roman" w:eastAsia="Times New Roman" w:hAnsi="Times New Roman" w:cs="Times New Roman"/>
          <w:b/>
          <w:bCs/>
          <w:color w:val="auto"/>
          <w:sz w:val="22"/>
          <w:szCs w:val="22"/>
          <w:lang w:eastAsia="ar-SA" w:bidi="ar-SA"/>
        </w:rPr>
        <w:t>ДЕЙСТВИЕ КОНТРАКТА.</w:t>
      </w:r>
    </w:p>
    <w:p w:rsidR="004B77CA" w:rsidRDefault="00B16D30">
      <w:pPr>
        <w:widowControl/>
        <w:jc w:val="center"/>
        <w:rPr>
          <w:rFonts w:ascii="Times New Roman" w:hAnsi="Times New Roman"/>
        </w:rPr>
      </w:pPr>
      <w:r>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lastRenderedPageBreak/>
        <w:t>12.1.</w:t>
      </w:r>
      <w:r>
        <w:rPr>
          <w:rFonts w:ascii="Times New Roman" w:eastAsia="Times New Roman" w:hAnsi="Times New Roman" w:cs="Times New Roman"/>
          <w:color w:val="auto"/>
          <w:sz w:val="22"/>
          <w:szCs w:val="22"/>
          <w:lang w:bidi="ar-SA"/>
        </w:rPr>
        <w:t xml:space="preserve"> Контракт вступает в силу с момента подписания его сторонами и действует до 31.12.2024 года, в части финансовых взаиморасчетов и предъявления претензий </w:t>
      </w:r>
      <w:r>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Заказчик обязан принять решение об одностороннем отказе от исполнения Контракта в случаях, предусмотренных частью 15 статьи 95 Закона.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12.6.</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12.7.</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Решение об одностороннем отказе от исполнения Контракта вступает в силу и Контракт считается расторгнутым через 10 (Десять) дней с даты надлежащего уведомления другой стороны об одностороннем отказе от исполнения Контракта.</w:t>
      </w:r>
    </w:p>
    <w:p w:rsidR="004B77CA" w:rsidRDefault="004B77CA">
      <w:pPr>
        <w:widowControl/>
        <w:rPr>
          <w:rFonts w:ascii="Times New Roman" w:eastAsia="Calibri" w:hAnsi="Times New Roman" w:cs="Times New Roman"/>
          <w:b/>
          <w:sz w:val="22"/>
          <w:szCs w:val="22"/>
          <w:lang w:eastAsia="ar-SA" w:bidi="ar-SA"/>
        </w:rPr>
      </w:pPr>
    </w:p>
    <w:p w:rsidR="004B77CA" w:rsidRDefault="00B16D30">
      <w:pPr>
        <w:widowControl/>
        <w:jc w:val="center"/>
        <w:rPr>
          <w:rFonts w:ascii="Times New Roman" w:hAnsi="Times New Roman"/>
        </w:rPr>
      </w:pPr>
      <w:r>
        <w:rPr>
          <w:rFonts w:ascii="Times New Roman" w:eastAsia="Calibri" w:hAnsi="Times New Roman" w:cs="Times New Roman"/>
          <w:b/>
          <w:sz w:val="22"/>
          <w:szCs w:val="22"/>
          <w:lang w:eastAsia="ar-SA" w:bidi="ar-SA"/>
        </w:rPr>
        <w:t>13. ЗАКЛЮЧИТЕЛЬНЫЕ ПОЛОЖЕНИЯ</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РФ.</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rPr>
        <w:t>13.4.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rPr>
        <w:t>13.5.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13.6.</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B77CA" w:rsidRDefault="00B16D30">
      <w:pPr>
        <w:pStyle w:val="afc"/>
        <w:widowControl/>
        <w:ind w:left="0" w:firstLine="709"/>
        <w:jc w:val="both"/>
        <w:rPr>
          <w:rFonts w:ascii="Times New Roman" w:hAnsi="Times New Roman"/>
        </w:rPr>
      </w:pPr>
      <w:r>
        <w:rPr>
          <w:rFonts w:ascii="Times New Roman" w:eastAsia="Times New Roman" w:hAnsi="Times New Roman" w:cs="Times New Roman"/>
          <w:color w:val="auto"/>
          <w:sz w:val="22"/>
          <w:szCs w:val="22"/>
          <w:lang w:eastAsia="ar-SA" w:bidi="ar-SA"/>
        </w:rPr>
        <w:t xml:space="preserve">13.7. </w:t>
      </w:r>
      <w:r>
        <w:rPr>
          <w:rFonts w:ascii="Times New Roman" w:eastAsia="Times New Roman" w:hAnsi="Times New Roman" w:cs="Times New Roman"/>
          <w:sz w:val="22"/>
          <w:szCs w:val="22"/>
          <w:lang w:eastAsia="ar-SA"/>
        </w:rPr>
        <w:t>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Контракту; акты приема-передачи; заявки от заказчика; уведомления сторон, связанные с исполнением и прекращением Контракта;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13.8.</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4B77CA" w:rsidRPr="00327D06" w:rsidRDefault="00B16D30">
      <w:pPr>
        <w:rPr>
          <w:rFonts w:ascii="Times New Roman" w:hAnsi="Times New Roman"/>
          <w:b/>
        </w:rPr>
      </w:pPr>
      <w:r>
        <w:rPr>
          <w:rFonts w:ascii="Times New Roman" w:eastAsia="Times New Roman" w:hAnsi="Times New Roman" w:cs="Times New Roman"/>
          <w:color w:val="auto"/>
          <w:sz w:val="22"/>
          <w:szCs w:val="22"/>
          <w:lang w:eastAsia="ar-SA" w:bidi="ar-SA"/>
        </w:rPr>
        <w:t xml:space="preserve">- со стороны Заказчика: </w:t>
      </w:r>
      <w:proofErr w:type="spellStart"/>
      <w:r w:rsidR="00327D06" w:rsidRPr="00327D06">
        <w:rPr>
          <w:rFonts w:ascii="Times New Roman" w:eastAsia="Times New Roman" w:hAnsi="Times New Roman" w:cs="Times New Roman"/>
          <w:color w:val="auto"/>
          <w:sz w:val="22"/>
          <w:szCs w:val="22"/>
          <w:lang w:eastAsia="ar-SA" w:bidi="ar-SA"/>
        </w:rPr>
        <w:t>Завражнова</w:t>
      </w:r>
      <w:proofErr w:type="spellEnd"/>
      <w:r w:rsidR="00327D06" w:rsidRPr="00327D06">
        <w:rPr>
          <w:rFonts w:ascii="Times New Roman" w:eastAsia="Times New Roman" w:hAnsi="Times New Roman" w:cs="Times New Roman"/>
          <w:color w:val="auto"/>
          <w:sz w:val="22"/>
          <w:szCs w:val="22"/>
          <w:lang w:eastAsia="ar-SA" w:bidi="ar-SA"/>
        </w:rPr>
        <w:t xml:space="preserve"> Алена Алексеевна</w:t>
      </w:r>
      <w:r w:rsidR="00327D06">
        <w:rPr>
          <w:rFonts w:ascii="Times New Roman" w:eastAsia="Times New Roman" w:hAnsi="Times New Roman" w:cs="Times New Roman"/>
          <w:color w:val="auto"/>
          <w:sz w:val="22"/>
          <w:szCs w:val="22"/>
          <w:lang w:eastAsia="ar-SA" w:bidi="ar-SA"/>
        </w:rPr>
        <w:t xml:space="preserve"> – 8(812) 712-32-75</w:t>
      </w:r>
    </w:p>
    <w:p w:rsidR="004B77CA" w:rsidRDefault="00B16D30">
      <w:pPr>
        <w:rPr>
          <w:rFonts w:ascii="Times New Roman" w:hAnsi="Times New Roman"/>
        </w:rPr>
      </w:pPr>
      <w:r>
        <w:rPr>
          <w:rFonts w:ascii="Times New Roman" w:eastAsia="Times New Roman" w:hAnsi="Times New Roman" w:cs="Times New Roman"/>
          <w:color w:val="auto"/>
          <w:sz w:val="22"/>
          <w:szCs w:val="22"/>
          <w:lang w:eastAsia="ar-SA" w:bidi="ar-SA"/>
        </w:rPr>
        <w:t xml:space="preserve">- со стороны Поставщика: </w:t>
      </w:r>
    </w:p>
    <w:p w:rsidR="004B77CA" w:rsidRDefault="00B16D30">
      <w:pPr>
        <w:jc w:val="center"/>
        <w:rPr>
          <w:rFonts w:ascii="Times New Roman" w:hAnsi="Times New Roman"/>
        </w:rPr>
      </w:pPr>
      <w:r>
        <w:rPr>
          <w:rFonts w:ascii="Times New Roman" w:hAnsi="Times New Roman" w:cs="Times New Roman"/>
          <w:b/>
          <w:sz w:val="22"/>
          <w:szCs w:val="22"/>
          <w:lang w:eastAsia="ar-SA"/>
        </w:rPr>
        <w:t>14. ПРИЛОЖЕНИЯ</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lastRenderedPageBreak/>
        <w:t>14.1. К Контракту прилагаются и являются его неотъемлемой частью:</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Приложение № 1 – Спецификация на поставку товара.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Приложение № 2 – Образец Акта приема-передачи товара.</w:t>
      </w:r>
    </w:p>
    <w:p w:rsidR="00426166" w:rsidRDefault="00426166">
      <w:pPr>
        <w:ind w:firstLine="709"/>
        <w:jc w:val="both"/>
        <w:rPr>
          <w:rFonts w:ascii="Times New Roman" w:hAnsi="Times New Roman"/>
        </w:rPr>
      </w:pPr>
    </w:p>
    <w:p w:rsidR="004B77CA" w:rsidRDefault="00B16D30">
      <w:pPr>
        <w:jc w:val="center"/>
        <w:rPr>
          <w:rFonts w:ascii="Times New Roman" w:hAnsi="Times New Roman"/>
        </w:rPr>
      </w:pPr>
      <w:r>
        <w:rPr>
          <w:rFonts w:ascii="Times New Roman" w:hAnsi="Times New Roman" w:cs="Times New Roman"/>
          <w:b/>
          <w:sz w:val="22"/>
          <w:szCs w:val="22"/>
          <w:lang w:eastAsia="ar-SA"/>
        </w:rPr>
        <w:t>15. АДРЕСА И БАНКОВСКИЕ РЕКВИЗИТЫ СТОРОН</w:t>
      </w:r>
    </w:p>
    <w:p w:rsidR="004B77CA" w:rsidRDefault="004B77CA">
      <w:pPr>
        <w:rPr>
          <w:rFonts w:ascii="Times New Roman" w:hAnsi="Times New Roman" w:cs="Times New Roman"/>
          <w:b/>
          <w:sz w:val="22"/>
          <w:szCs w:val="22"/>
          <w:lang w:eastAsia="ar-SA"/>
        </w:rPr>
      </w:pPr>
    </w:p>
    <w:tbl>
      <w:tblPr>
        <w:tblW w:w="9230" w:type="dxa"/>
        <w:jc w:val="center"/>
        <w:tblLayout w:type="fixed"/>
        <w:tblLook w:val="0000" w:firstRow="0" w:lastRow="0" w:firstColumn="0" w:lastColumn="0" w:noHBand="0" w:noVBand="0"/>
      </w:tblPr>
      <w:tblGrid>
        <w:gridCol w:w="4678"/>
        <w:gridCol w:w="4552"/>
      </w:tblGrid>
      <w:tr w:rsidR="004B77CA">
        <w:trPr>
          <w:trHeight w:val="255"/>
          <w:jc w:val="center"/>
        </w:trPr>
        <w:tc>
          <w:tcPr>
            <w:tcW w:w="4677" w:type="dxa"/>
            <w:tcBorders>
              <w:top w:val="single" w:sz="4" w:space="0" w:color="000000"/>
              <w:left w:val="single" w:sz="4" w:space="0" w:color="000000"/>
              <w:bottom w:val="single" w:sz="4" w:space="0" w:color="000000"/>
              <w:right w:val="single" w:sz="4" w:space="0" w:color="000000"/>
            </w:tcBorders>
          </w:tcPr>
          <w:p w:rsidR="004B77CA" w:rsidRDefault="00B16D30">
            <w:pPr>
              <w:rPr>
                <w:rFonts w:ascii="Times New Roman" w:hAnsi="Times New Roman"/>
              </w:rPr>
            </w:pPr>
            <w:r>
              <w:rPr>
                <w:rFonts w:ascii="Times New Roman" w:hAnsi="Times New Roman" w:cs="Times New Roman"/>
                <w:b/>
                <w:bCs/>
                <w:sz w:val="22"/>
                <w:szCs w:val="22"/>
              </w:rPr>
              <w:t>ЗАКАЗЧИК</w:t>
            </w:r>
          </w:p>
        </w:tc>
        <w:tc>
          <w:tcPr>
            <w:tcW w:w="4552" w:type="dxa"/>
            <w:tcBorders>
              <w:top w:val="single" w:sz="4" w:space="0" w:color="000000"/>
              <w:left w:val="single" w:sz="4" w:space="0" w:color="000000"/>
              <w:bottom w:val="single" w:sz="4" w:space="0" w:color="000000"/>
              <w:right w:val="single" w:sz="4" w:space="0" w:color="000000"/>
            </w:tcBorders>
          </w:tcPr>
          <w:p w:rsidR="004B77CA" w:rsidRDefault="00B16D30">
            <w:pPr>
              <w:rPr>
                <w:rFonts w:ascii="Times New Roman" w:hAnsi="Times New Roman"/>
              </w:rPr>
            </w:pPr>
            <w:r>
              <w:rPr>
                <w:rFonts w:ascii="Times New Roman" w:hAnsi="Times New Roman" w:cs="Times New Roman"/>
                <w:b/>
                <w:bCs/>
                <w:sz w:val="22"/>
                <w:szCs w:val="22"/>
              </w:rPr>
              <w:t>ПОСТАВЩИК</w:t>
            </w:r>
          </w:p>
        </w:tc>
      </w:tr>
      <w:tr w:rsidR="004B77CA">
        <w:trPr>
          <w:trHeight w:val="255"/>
          <w:jc w:val="center"/>
        </w:trPr>
        <w:tc>
          <w:tcPr>
            <w:tcW w:w="4677" w:type="dxa"/>
            <w:tcBorders>
              <w:top w:val="single" w:sz="4" w:space="0" w:color="000000"/>
              <w:left w:val="single" w:sz="4" w:space="0" w:color="000000"/>
              <w:bottom w:val="single" w:sz="4" w:space="0" w:color="000000"/>
              <w:right w:val="single" w:sz="4" w:space="0" w:color="000000"/>
            </w:tcBorders>
          </w:tcPr>
          <w:p w:rsidR="004B77CA" w:rsidRDefault="00B16D30">
            <w:pPr>
              <w:rPr>
                <w:rFonts w:ascii="Times New Roman" w:hAnsi="Times New Roman"/>
              </w:rPr>
            </w:pPr>
            <w:r>
              <w:rPr>
                <w:rFonts w:ascii="Times New Roman" w:hAnsi="Times New Roman" w:cs="Times New Roman"/>
                <w:b/>
                <w:sz w:val="22"/>
                <w:szCs w:val="22"/>
              </w:rPr>
              <w:t>ГБНОУ «Балтийский берег»</w:t>
            </w:r>
          </w:p>
          <w:p w:rsidR="004B77CA" w:rsidRDefault="00B16D30">
            <w:pPr>
              <w:tabs>
                <w:tab w:val="left" w:pos="7100"/>
              </w:tabs>
              <w:rPr>
                <w:rFonts w:ascii="Times New Roman" w:hAnsi="Times New Roman"/>
              </w:rPr>
            </w:pPr>
            <w:r>
              <w:rPr>
                <w:rFonts w:ascii="Times New Roman" w:hAnsi="Times New Roman" w:cs="Times New Roman"/>
                <w:sz w:val="22"/>
                <w:szCs w:val="22"/>
              </w:rPr>
              <w:t xml:space="preserve">191119, г. Санкт-Петербург, </w:t>
            </w:r>
            <w:r>
              <w:rPr>
                <w:rFonts w:ascii="Times New Roman" w:hAnsi="Times New Roman" w:cs="Times New Roman"/>
                <w:sz w:val="22"/>
                <w:szCs w:val="22"/>
              </w:rPr>
              <w:br/>
              <w:t>ул. Черняховского, д. 49А</w:t>
            </w:r>
          </w:p>
          <w:p w:rsidR="004B77CA" w:rsidRDefault="00B16D30">
            <w:pPr>
              <w:rPr>
                <w:rFonts w:ascii="Times New Roman" w:hAnsi="Times New Roman"/>
              </w:rPr>
            </w:pPr>
            <w:r>
              <w:rPr>
                <w:rFonts w:ascii="Times New Roman" w:hAnsi="Times New Roman" w:cs="Times New Roman"/>
                <w:sz w:val="22"/>
                <w:szCs w:val="22"/>
              </w:rPr>
              <w:t>ИНН 7825465497; КПП 784201001</w:t>
            </w:r>
          </w:p>
          <w:p w:rsidR="004B77CA" w:rsidRDefault="00B16D30">
            <w:pPr>
              <w:rPr>
                <w:rFonts w:ascii="Times New Roman" w:hAnsi="Times New Roman"/>
              </w:rPr>
            </w:pPr>
            <w:r>
              <w:rPr>
                <w:rFonts w:ascii="Times New Roman" w:hAnsi="Times New Roman" w:cs="Times New Roman"/>
                <w:sz w:val="22"/>
                <w:szCs w:val="22"/>
              </w:rPr>
              <w:t>Получатель:</w:t>
            </w:r>
          </w:p>
          <w:p w:rsidR="004B77CA" w:rsidRDefault="00B16D30">
            <w:pPr>
              <w:rPr>
                <w:rFonts w:ascii="Times New Roman" w:hAnsi="Times New Roman"/>
              </w:rPr>
            </w:pPr>
            <w:r>
              <w:rPr>
                <w:rFonts w:ascii="Times New Roman" w:hAnsi="Times New Roman" w:cs="Times New Roman"/>
                <w:sz w:val="22"/>
                <w:szCs w:val="22"/>
              </w:rPr>
              <w:t>Комитет финансов Санкт-Петербурга,</w:t>
            </w:r>
          </w:p>
          <w:p w:rsidR="004B77CA" w:rsidRDefault="00B16D30">
            <w:pPr>
              <w:rPr>
                <w:rFonts w:ascii="Times New Roman" w:hAnsi="Times New Roman"/>
              </w:rPr>
            </w:pPr>
            <w:r>
              <w:rPr>
                <w:rFonts w:ascii="Times New Roman" w:hAnsi="Times New Roman" w:cs="Times New Roman"/>
                <w:sz w:val="22"/>
                <w:szCs w:val="22"/>
              </w:rPr>
              <w:t>(ГБОУ «Балтийский берег» лицевой счет 0191103)</w:t>
            </w:r>
          </w:p>
          <w:p w:rsidR="004B77CA" w:rsidRDefault="00B16D30">
            <w:pPr>
              <w:rPr>
                <w:rFonts w:ascii="Times New Roman" w:hAnsi="Times New Roman"/>
              </w:rPr>
            </w:pPr>
            <w:r>
              <w:rPr>
                <w:rFonts w:ascii="Times New Roman" w:hAnsi="Times New Roman" w:cs="Times New Roman"/>
                <w:sz w:val="22"/>
                <w:szCs w:val="22"/>
              </w:rPr>
              <w:t>Банк получателя:</w:t>
            </w:r>
          </w:p>
          <w:p w:rsidR="004B77CA" w:rsidRDefault="00B16D30">
            <w:pPr>
              <w:rPr>
                <w:rFonts w:ascii="Times New Roman" w:hAnsi="Times New Roman"/>
              </w:rPr>
            </w:pPr>
            <w:r>
              <w:rPr>
                <w:rFonts w:ascii="Times New Roman" w:hAnsi="Times New Roman" w:cs="Times New Roman"/>
                <w:sz w:val="22"/>
                <w:szCs w:val="22"/>
              </w:rPr>
              <w:t xml:space="preserve">Северо-Западное ГУ Банка России // УФК по </w:t>
            </w:r>
            <w:r>
              <w:rPr>
                <w:rFonts w:ascii="Times New Roman" w:hAnsi="Times New Roman" w:cs="Times New Roman"/>
                <w:sz w:val="22"/>
                <w:szCs w:val="22"/>
              </w:rPr>
              <w:br/>
              <w:t>г. Санкт-Петербургу, г. Санкт-Петербург</w:t>
            </w:r>
          </w:p>
          <w:p w:rsidR="004B77CA" w:rsidRDefault="00B16D30">
            <w:pPr>
              <w:rPr>
                <w:rFonts w:ascii="Times New Roman" w:hAnsi="Times New Roman"/>
              </w:rPr>
            </w:pPr>
            <w:r>
              <w:rPr>
                <w:rFonts w:ascii="Times New Roman" w:hAnsi="Times New Roman" w:cs="Times New Roman"/>
                <w:sz w:val="22"/>
                <w:szCs w:val="22"/>
              </w:rPr>
              <w:t>Счет № 40102810945370000005</w:t>
            </w:r>
          </w:p>
          <w:p w:rsidR="004B77CA" w:rsidRDefault="00B16D30">
            <w:pPr>
              <w:rPr>
                <w:rFonts w:ascii="Times New Roman" w:hAnsi="Times New Roman"/>
              </w:rPr>
            </w:pPr>
            <w:r>
              <w:rPr>
                <w:rFonts w:ascii="Times New Roman" w:hAnsi="Times New Roman" w:cs="Times New Roman"/>
                <w:sz w:val="22"/>
                <w:szCs w:val="22"/>
              </w:rPr>
              <w:t>БИК 014030106</w:t>
            </w:r>
          </w:p>
          <w:p w:rsidR="004B77CA" w:rsidRDefault="00B16D30">
            <w:pPr>
              <w:rPr>
                <w:rFonts w:ascii="Times New Roman" w:hAnsi="Times New Roman"/>
              </w:rPr>
            </w:pPr>
            <w:r>
              <w:rPr>
                <w:rFonts w:ascii="Times New Roman" w:hAnsi="Times New Roman" w:cs="Times New Roman"/>
                <w:sz w:val="22"/>
                <w:szCs w:val="22"/>
              </w:rPr>
              <w:t>ОКТМО 40912000; ОКВЭД 85.41</w:t>
            </w:r>
          </w:p>
          <w:p w:rsidR="004B77CA" w:rsidRDefault="00B16D30">
            <w:pPr>
              <w:rPr>
                <w:rFonts w:ascii="Times New Roman" w:hAnsi="Times New Roman"/>
              </w:rPr>
            </w:pPr>
            <w:r>
              <w:rPr>
                <w:rFonts w:ascii="Times New Roman" w:hAnsi="Times New Roman" w:cs="Times New Roman"/>
                <w:sz w:val="22"/>
                <w:szCs w:val="22"/>
              </w:rPr>
              <w:t>ОГРН 1037843064907</w:t>
            </w:r>
          </w:p>
          <w:p w:rsidR="004B77CA" w:rsidRDefault="00B16D30">
            <w:pPr>
              <w:rPr>
                <w:rFonts w:ascii="Times New Roman" w:hAnsi="Times New Roman"/>
              </w:rPr>
            </w:pPr>
            <w:r>
              <w:rPr>
                <w:rFonts w:ascii="Times New Roman" w:hAnsi="Times New Roman" w:cs="Times New Roman"/>
                <w:sz w:val="22"/>
                <w:szCs w:val="22"/>
              </w:rPr>
              <w:t>р/с 03224643400000007200</w:t>
            </w:r>
          </w:p>
          <w:p w:rsidR="004B77CA" w:rsidRDefault="00B16D30">
            <w:pPr>
              <w:rPr>
                <w:rFonts w:ascii="Times New Roman" w:hAnsi="Times New Roman"/>
              </w:rPr>
            </w:pPr>
            <w:r>
              <w:rPr>
                <w:rFonts w:ascii="Times New Roman" w:hAnsi="Times New Roman" w:cs="Times New Roman"/>
                <w:sz w:val="22"/>
                <w:szCs w:val="22"/>
              </w:rPr>
              <w:t>тел./факс: (812) 764-04-00</w:t>
            </w:r>
          </w:p>
          <w:p w:rsidR="004B77CA" w:rsidRDefault="00B16D30">
            <w:pPr>
              <w:rPr>
                <w:rFonts w:ascii="Times New Roman" w:hAnsi="Times New Roman"/>
              </w:rPr>
            </w:pPr>
            <w:r>
              <w:rPr>
                <w:rFonts w:ascii="Times New Roman" w:hAnsi="Times New Roman" w:cs="Times New Roman"/>
                <w:sz w:val="22"/>
                <w:szCs w:val="22"/>
              </w:rPr>
              <w:t xml:space="preserve">официальный адрес электронной почты: </w:t>
            </w:r>
            <w:r>
              <w:rPr>
                <w:rFonts w:ascii="Times New Roman" w:hAnsi="Times New Roman" w:cs="Times New Roman"/>
                <w:sz w:val="22"/>
                <w:szCs w:val="22"/>
                <w:lang w:val="en-US"/>
              </w:rPr>
              <w:t>info</w:t>
            </w:r>
            <w:r>
              <w:rPr>
                <w:rFonts w:ascii="Times New Roman" w:hAnsi="Times New Roman" w:cs="Times New Roman"/>
                <w:sz w:val="22"/>
                <w:szCs w:val="22"/>
              </w:rPr>
              <w:t>.</w:t>
            </w:r>
            <w:r>
              <w:rPr>
                <w:rFonts w:ascii="Times New Roman" w:hAnsi="Times New Roman" w:cs="Times New Roman"/>
                <w:sz w:val="22"/>
                <w:szCs w:val="22"/>
                <w:lang w:val="en-US"/>
              </w:rPr>
              <w:t>bb</w:t>
            </w:r>
            <w:r>
              <w:rPr>
                <w:rFonts w:ascii="Times New Roman" w:hAnsi="Times New Roman" w:cs="Times New Roman"/>
                <w:sz w:val="22"/>
                <w:szCs w:val="22"/>
              </w:rPr>
              <w:t>@</w:t>
            </w:r>
            <w:proofErr w:type="spellStart"/>
            <w:r>
              <w:rPr>
                <w:rFonts w:ascii="Times New Roman" w:hAnsi="Times New Roman" w:cs="Times New Roman"/>
                <w:sz w:val="22"/>
                <w:szCs w:val="22"/>
                <w:lang w:val="en-US"/>
              </w:rPr>
              <w:t>obr</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gov</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spb</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p w:rsidR="004B77CA" w:rsidRDefault="004B77CA">
            <w:pPr>
              <w:rPr>
                <w:rFonts w:ascii="Times New Roman" w:hAnsi="Times New Roman" w:cs="Times New Roman"/>
                <w:b/>
                <w:bCs/>
                <w:sz w:val="22"/>
                <w:szCs w:val="22"/>
              </w:rPr>
            </w:pPr>
          </w:p>
        </w:tc>
        <w:tc>
          <w:tcPr>
            <w:tcW w:w="4552" w:type="dxa"/>
            <w:tcBorders>
              <w:top w:val="single" w:sz="4" w:space="0" w:color="000000"/>
              <w:left w:val="single" w:sz="4" w:space="0" w:color="000000"/>
              <w:bottom w:val="single" w:sz="4" w:space="0" w:color="000000"/>
              <w:right w:val="single" w:sz="4" w:space="0" w:color="000000"/>
            </w:tcBorders>
          </w:tcPr>
          <w:p w:rsidR="004B77CA" w:rsidRDefault="004B77CA">
            <w:pPr>
              <w:rPr>
                <w:rFonts w:ascii="Times New Roman" w:hAnsi="Times New Roman"/>
              </w:rPr>
            </w:pPr>
          </w:p>
        </w:tc>
      </w:tr>
    </w:tbl>
    <w:p w:rsidR="004B77CA" w:rsidRDefault="004B77CA">
      <w:pPr>
        <w:pStyle w:val="afe"/>
        <w:widowControl w:val="0"/>
        <w:rPr>
          <w:b/>
          <w:bCs/>
          <w:sz w:val="22"/>
          <w:szCs w:val="22"/>
        </w:rPr>
      </w:pPr>
    </w:p>
    <w:p w:rsidR="004B77CA" w:rsidRDefault="00B16D30">
      <w:pPr>
        <w:pStyle w:val="afe"/>
        <w:widowControl w:val="0"/>
        <w:jc w:val="center"/>
      </w:pPr>
      <w:r>
        <w:rPr>
          <w:b/>
          <w:bCs/>
          <w:sz w:val="22"/>
          <w:szCs w:val="22"/>
        </w:rPr>
        <w:t>16. ПОДПИСИ СТОРОН</w:t>
      </w:r>
    </w:p>
    <w:tbl>
      <w:tblPr>
        <w:tblW w:w="9321" w:type="dxa"/>
        <w:tblInd w:w="250" w:type="dxa"/>
        <w:tblLayout w:type="fixed"/>
        <w:tblLook w:val="01E0" w:firstRow="1" w:lastRow="1" w:firstColumn="1" w:lastColumn="1" w:noHBand="0" w:noVBand="0"/>
      </w:tblPr>
      <w:tblGrid>
        <w:gridCol w:w="4714"/>
        <w:gridCol w:w="4607"/>
      </w:tblGrid>
      <w:tr w:rsidR="004B77CA">
        <w:tc>
          <w:tcPr>
            <w:tcW w:w="4713" w:type="dxa"/>
            <w:tcBorders>
              <w:top w:val="single" w:sz="4" w:space="0" w:color="000000"/>
              <w:left w:val="single" w:sz="4" w:space="0" w:color="000000"/>
              <w:bottom w:val="single" w:sz="4" w:space="0" w:color="000000"/>
              <w:right w:val="single" w:sz="4" w:space="0" w:color="000000"/>
            </w:tcBorders>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ЗАКАЗЧИК</w:t>
            </w:r>
          </w:p>
        </w:tc>
        <w:tc>
          <w:tcPr>
            <w:tcW w:w="4607" w:type="dxa"/>
            <w:tcBorders>
              <w:top w:val="single" w:sz="4" w:space="0" w:color="000000"/>
              <w:left w:val="single" w:sz="4" w:space="0" w:color="000000"/>
              <w:bottom w:val="single" w:sz="4" w:space="0" w:color="000000"/>
              <w:right w:val="single" w:sz="4" w:space="0" w:color="000000"/>
            </w:tcBorders>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ПОСТАВЩИК</w:t>
            </w:r>
          </w:p>
        </w:tc>
      </w:tr>
      <w:tr w:rsidR="004B77CA">
        <w:tc>
          <w:tcPr>
            <w:tcW w:w="4713" w:type="dxa"/>
            <w:tcBorders>
              <w:top w:val="single" w:sz="4" w:space="0" w:color="000000"/>
              <w:left w:val="single" w:sz="4" w:space="0" w:color="000000"/>
              <w:bottom w:val="single" w:sz="4" w:space="0" w:color="000000"/>
              <w:right w:val="single" w:sz="4" w:space="0" w:color="000000"/>
            </w:tcBorders>
          </w:tcPr>
          <w:p w:rsidR="004B77CA" w:rsidRDefault="00B16D30">
            <w:pPr>
              <w:jc w:val="both"/>
              <w:rPr>
                <w:rFonts w:ascii="Times New Roman" w:hAnsi="Times New Roman"/>
              </w:rPr>
            </w:pPr>
            <w:r>
              <w:rPr>
                <w:rFonts w:ascii="Times New Roman" w:hAnsi="Times New Roman" w:cs="Times New Roman"/>
                <w:color w:val="auto"/>
                <w:sz w:val="22"/>
                <w:szCs w:val="22"/>
              </w:rPr>
              <w:t>ГБНОУ «Балтийский берег»</w:t>
            </w:r>
          </w:p>
          <w:p w:rsidR="004B77CA" w:rsidRDefault="00B16D30">
            <w:pPr>
              <w:jc w:val="both"/>
              <w:rPr>
                <w:rFonts w:ascii="Times New Roman" w:hAnsi="Times New Roman"/>
              </w:rPr>
            </w:pPr>
            <w:r>
              <w:rPr>
                <w:rFonts w:ascii="Times New Roman" w:hAnsi="Times New Roman" w:cs="Times New Roman"/>
                <w:color w:val="auto"/>
                <w:sz w:val="22"/>
                <w:szCs w:val="22"/>
              </w:rPr>
              <w:t>Заместитель генерального директора</w:t>
            </w:r>
          </w:p>
          <w:p w:rsidR="004B77CA" w:rsidRDefault="00B16D30">
            <w:pPr>
              <w:spacing w:line="252" w:lineRule="auto"/>
              <w:jc w:val="both"/>
              <w:rPr>
                <w:rFonts w:ascii="Times New Roman" w:hAnsi="Times New Roman"/>
              </w:rPr>
            </w:pPr>
            <w:r>
              <w:rPr>
                <w:rFonts w:ascii="Times New Roman" w:hAnsi="Times New Roman" w:cs="Times New Roman"/>
                <w:color w:val="auto"/>
                <w:sz w:val="22"/>
                <w:szCs w:val="22"/>
              </w:rPr>
              <w:t>_______________ В.В. Грибанов</w:t>
            </w:r>
          </w:p>
          <w:p w:rsidR="004B77CA" w:rsidRDefault="004B77CA">
            <w:pPr>
              <w:jc w:val="both"/>
              <w:rPr>
                <w:rFonts w:ascii="Times New Roman" w:hAnsi="Times New Roman" w:cs="Times New Roman"/>
                <w:color w:val="auto"/>
                <w:sz w:val="22"/>
                <w:szCs w:val="22"/>
              </w:rPr>
            </w:pPr>
          </w:p>
        </w:tc>
        <w:tc>
          <w:tcPr>
            <w:tcW w:w="4607" w:type="dxa"/>
            <w:tcBorders>
              <w:top w:val="single" w:sz="4" w:space="0" w:color="000000"/>
              <w:left w:val="single" w:sz="4" w:space="0" w:color="000000"/>
              <w:bottom w:val="single" w:sz="4" w:space="0" w:color="000000"/>
              <w:right w:val="single" w:sz="4" w:space="0" w:color="000000"/>
            </w:tcBorders>
          </w:tcPr>
          <w:p w:rsidR="004B77CA" w:rsidRPr="00B16D30" w:rsidRDefault="004B77CA">
            <w:pPr>
              <w:jc w:val="both"/>
              <w:rPr>
                <w:rFonts w:ascii="Times New Roman" w:hAnsi="Times New Roman" w:cs="Times New Roman"/>
                <w:color w:val="auto"/>
                <w:sz w:val="22"/>
                <w:szCs w:val="22"/>
              </w:rPr>
            </w:pPr>
          </w:p>
          <w:p w:rsidR="004B77CA" w:rsidRDefault="00B16D30" w:rsidP="00B16D30">
            <w:pPr>
              <w:jc w:val="both"/>
              <w:rPr>
                <w:rFonts w:ascii="Times New Roman" w:hAnsi="Times New Roman"/>
              </w:rPr>
            </w:pPr>
            <w:r>
              <w:rPr>
                <w:rFonts w:ascii="Times New Roman" w:hAnsi="Times New Roman" w:cs="Times New Roman"/>
                <w:color w:val="auto"/>
                <w:sz w:val="22"/>
                <w:szCs w:val="22"/>
              </w:rPr>
              <w:t xml:space="preserve">_________________________ </w:t>
            </w:r>
          </w:p>
        </w:tc>
      </w:tr>
    </w:tbl>
    <w:p w:rsidR="004B77CA" w:rsidRDefault="004B77CA">
      <w:pPr>
        <w:sectPr w:rsidR="004B77CA">
          <w:headerReference w:type="even" r:id="rId9"/>
          <w:headerReference w:type="default" r:id="rId10"/>
          <w:headerReference w:type="first" r:id="rId11"/>
          <w:pgSz w:w="11906" w:h="16838"/>
          <w:pgMar w:top="899" w:right="1134" w:bottom="1135" w:left="1134" w:header="397" w:footer="0" w:gutter="0"/>
          <w:cols w:space="720"/>
          <w:formProt w:val="0"/>
          <w:titlePg/>
          <w:docGrid w:linePitch="326"/>
        </w:sectPr>
      </w:pPr>
    </w:p>
    <w:p w:rsidR="004B77CA" w:rsidRDefault="00B16D30">
      <w:pPr>
        <w:jc w:val="right"/>
        <w:rPr>
          <w:rFonts w:ascii="Times New Roman" w:hAnsi="Times New Roman"/>
        </w:rPr>
      </w:pPr>
      <w:r>
        <w:rPr>
          <w:rFonts w:ascii="Times New Roman" w:hAnsi="Times New Roman" w:cs="Times New Roman"/>
          <w:color w:val="auto"/>
          <w:sz w:val="22"/>
          <w:szCs w:val="22"/>
        </w:rPr>
        <w:lastRenderedPageBreak/>
        <w:t>Приложение № 1</w:t>
      </w:r>
    </w:p>
    <w:p w:rsidR="004B77CA" w:rsidRDefault="00B16D30">
      <w:pPr>
        <w:jc w:val="right"/>
        <w:rPr>
          <w:rFonts w:ascii="Times New Roman" w:hAnsi="Times New Roman"/>
        </w:rPr>
      </w:pPr>
      <w:r>
        <w:rPr>
          <w:rFonts w:ascii="Times New Roman" w:hAnsi="Times New Roman" w:cs="Times New Roman"/>
          <w:color w:val="auto"/>
          <w:sz w:val="22"/>
          <w:szCs w:val="22"/>
        </w:rPr>
        <w:t>к Контракту №</w:t>
      </w:r>
      <w:r w:rsidR="00111416">
        <w:rPr>
          <w:rFonts w:ascii="Times New Roman" w:hAnsi="Times New Roman" w:cs="Times New Roman"/>
          <w:color w:val="auto"/>
          <w:sz w:val="22"/>
          <w:szCs w:val="22"/>
        </w:rPr>
        <w:t xml:space="preserve"> </w:t>
      </w:r>
      <w:r w:rsidR="001A753C">
        <w:rPr>
          <w:rFonts w:ascii="Times New Roman" w:hAnsi="Times New Roman" w:cs="Times New Roman"/>
          <w:color w:val="auto"/>
          <w:sz w:val="22"/>
          <w:szCs w:val="22"/>
        </w:rPr>
        <w:t>291</w:t>
      </w:r>
    </w:p>
    <w:p w:rsidR="004B77CA" w:rsidRDefault="00B16D30">
      <w:pPr>
        <w:jc w:val="right"/>
        <w:rPr>
          <w:rFonts w:ascii="Times New Roman" w:hAnsi="Times New Roman"/>
        </w:rPr>
      </w:pPr>
      <w:r>
        <w:rPr>
          <w:rFonts w:ascii="Times New Roman" w:hAnsi="Times New Roman" w:cs="Times New Roman"/>
          <w:color w:val="auto"/>
          <w:sz w:val="22"/>
          <w:szCs w:val="22"/>
        </w:rPr>
        <w:t>от ______ 2024 г.</w:t>
      </w:r>
    </w:p>
    <w:p w:rsidR="004B77CA" w:rsidRDefault="004B77CA">
      <w:pPr>
        <w:jc w:val="right"/>
        <w:rPr>
          <w:rFonts w:ascii="Times New Roman" w:hAnsi="Times New Roman" w:cs="Times New Roman"/>
          <w:sz w:val="22"/>
          <w:szCs w:val="22"/>
        </w:rPr>
      </w:pPr>
    </w:p>
    <w:p w:rsidR="004B77CA" w:rsidRDefault="00B16D30">
      <w:pPr>
        <w:jc w:val="center"/>
        <w:rPr>
          <w:rFonts w:ascii="Times New Roman" w:hAnsi="Times New Roman"/>
        </w:rPr>
      </w:pPr>
      <w:r>
        <w:rPr>
          <w:rFonts w:ascii="Times New Roman" w:hAnsi="Times New Roman" w:cs="Times New Roman"/>
          <w:bCs/>
          <w:sz w:val="22"/>
          <w:szCs w:val="22"/>
        </w:rPr>
        <w:t>Спецификация на поставку товара</w:t>
      </w:r>
    </w:p>
    <w:p w:rsidR="004B77CA" w:rsidRDefault="004B77CA">
      <w:pPr>
        <w:rPr>
          <w:rFonts w:ascii="Times New Roman" w:hAnsi="Times New Roman" w:cs="Times New Roman"/>
          <w:b/>
          <w:bCs/>
          <w:sz w:val="22"/>
          <w:szCs w:val="22"/>
        </w:rPr>
      </w:pPr>
    </w:p>
    <w:tbl>
      <w:tblPr>
        <w:tblpPr w:leftFromText="180" w:rightFromText="180" w:vertAnchor="text" w:tblpY="1"/>
        <w:tblOverlap w:val="never"/>
        <w:tblW w:w="14312" w:type="dxa"/>
        <w:tblLayout w:type="fixed"/>
        <w:tblLook w:val="04A0" w:firstRow="1" w:lastRow="0" w:firstColumn="1" w:lastColumn="0" w:noHBand="0" w:noVBand="1"/>
      </w:tblPr>
      <w:tblGrid>
        <w:gridCol w:w="517"/>
        <w:gridCol w:w="2315"/>
        <w:gridCol w:w="2953"/>
        <w:gridCol w:w="1985"/>
        <w:gridCol w:w="1187"/>
        <w:gridCol w:w="1414"/>
        <w:gridCol w:w="1394"/>
        <w:gridCol w:w="1133"/>
        <w:gridCol w:w="1414"/>
      </w:tblGrid>
      <w:tr w:rsidR="004B77CA">
        <w:trPr>
          <w:trHeight w:val="571"/>
        </w:trPr>
        <w:tc>
          <w:tcPr>
            <w:tcW w:w="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w:t>
            </w:r>
          </w:p>
        </w:tc>
        <w:tc>
          <w:tcPr>
            <w:tcW w:w="2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sz w:val="22"/>
                <w:szCs w:val="22"/>
              </w:rPr>
            </w:pPr>
            <w:r>
              <w:rPr>
                <w:rFonts w:ascii="Times New Roman" w:hAnsi="Times New Roman" w:cs="Times New Roman"/>
                <w:b/>
                <w:sz w:val="22"/>
                <w:szCs w:val="22"/>
              </w:rPr>
              <w:t>Наименование</w:t>
            </w:r>
          </w:p>
        </w:tc>
        <w:tc>
          <w:tcPr>
            <w:tcW w:w="2953" w:type="dxa"/>
            <w:tcBorders>
              <w:top w:val="single" w:sz="4" w:space="0" w:color="000000"/>
              <w:left w:val="single" w:sz="4" w:space="0" w:color="000000"/>
              <w:bottom w:val="single" w:sz="4" w:space="0" w:color="000000"/>
              <w:right w:val="single" w:sz="4" w:space="0" w:color="000000"/>
            </w:tcBorders>
            <w:vAlign w:val="center"/>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Технические характеристики</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Страна происхождения</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sz w:val="22"/>
                <w:szCs w:val="22"/>
              </w:rPr>
            </w:pPr>
            <w:r>
              <w:rPr>
                <w:rFonts w:ascii="Times New Roman" w:hAnsi="Times New Roman" w:cs="Times New Roman"/>
                <w:b/>
                <w:sz w:val="22"/>
                <w:szCs w:val="22"/>
              </w:rPr>
              <w:t>Кол-во</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Единица измерения</w:t>
            </w: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 xml:space="preserve">Цена за 1 ед. изм., </w:t>
            </w:r>
            <w:r>
              <w:rPr>
                <w:rFonts w:ascii="Times New Roman" w:hAnsi="Times New Roman" w:cs="Times New Roman"/>
                <w:b/>
                <w:sz w:val="22"/>
                <w:szCs w:val="22"/>
              </w:rPr>
              <w:br/>
              <w:t>руб.</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Ставка НДС, %</w:t>
            </w:r>
          </w:p>
        </w:tc>
        <w:tc>
          <w:tcPr>
            <w:tcW w:w="1414"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cs="Times New Roman"/>
                <w:b/>
                <w:sz w:val="22"/>
                <w:szCs w:val="22"/>
              </w:rPr>
            </w:pPr>
            <w:r>
              <w:rPr>
                <w:rFonts w:ascii="Times New Roman" w:hAnsi="Times New Roman" w:cs="Times New Roman"/>
                <w:b/>
                <w:sz w:val="22"/>
                <w:szCs w:val="22"/>
              </w:rPr>
              <w:t>Общая сумма, руб.</w:t>
            </w:r>
          </w:p>
        </w:tc>
      </w:tr>
      <w:tr w:rsidR="004B77CA">
        <w:tc>
          <w:tcPr>
            <w:tcW w:w="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B16D30">
            <w:pPr>
              <w:jc w:val="center"/>
              <w:rPr>
                <w:rFonts w:ascii="Times New Roman" w:hAnsi="Times New Roman" w:cs="Times New Roman"/>
                <w:sz w:val="22"/>
                <w:szCs w:val="22"/>
              </w:rPr>
            </w:pPr>
            <w:r>
              <w:rPr>
                <w:rFonts w:ascii="Times New Roman" w:hAnsi="Times New Roman" w:cs="Times New Roman"/>
                <w:sz w:val="22"/>
                <w:szCs w:val="22"/>
              </w:rPr>
              <w:t>1</w:t>
            </w:r>
          </w:p>
        </w:tc>
        <w:tc>
          <w:tcPr>
            <w:tcW w:w="2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rPr>
                <w:rFonts w:ascii="Times New Roman" w:hAnsi="Times New Roman" w:cs="Times New Roman"/>
              </w:rPr>
            </w:pPr>
          </w:p>
        </w:tc>
        <w:tc>
          <w:tcPr>
            <w:tcW w:w="2953" w:type="dxa"/>
            <w:tcBorders>
              <w:top w:val="single" w:sz="4" w:space="0" w:color="000000"/>
              <w:left w:val="single" w:sz="4" w:space="0" w:color="000000"/>
              <w:bottom w:val="single" w:sz="4" w:space="0" w:color="000000"/>
              <w:right w:val="single" w:sz="4" w:space="0" w:color="000000"/>
            </w:tcBorders>
            <w:vAlign w:val="center"/>
          </w:tcPr>
          <w:p w:rsidR="004B77CA" w:rsidRDefault="004B77CA">
            <w:pPr>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widowControl/>
              <w:jc w:val="center"/>
              <w:rPr>
                <w:rFonts w:ascii="Times New Roman" w:eastAsia="Times New Roman" w:hAnsi="Times New Roman" w:cs="Times New Roman"/>
                <w:sz w:val="22"/>
                <w:szCs w:val="22"/>
                <w:lang w:bidi="ar-SA"/>
              </w:rPr>
            </w:pP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widowControl/>
              <w:jc w:val="center"/>
              <w:rPr>
                <w:rFonts w:ascii="Times New Roman" w:eastAsia="Times New Roman" w:hAnsi="Times New Roman" w:cs="Times New Roman"/>
                <w:sz w:val="22"/>
                <w:szCs w:val="22"/>
                <w:lang w:bidi="ar-SA"/>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4B77CA" w:rsidRDefault="004B77CA">
            <w:pPr>
              <w:jc w:val="center"/>
              <w:rPr>
                <w:rFonts w:ascii="Times New Roman" w:hAnsi="Times New Roman" w:cs="Times New Roman"/>
                <w:sz w:val="22"/>
                <w:szCs w:val="22"/>
              </w:rPr>
            </w:pPr>
          </w:p>
        </w:tc>
      </w:tr>
      <w:tr w:rsidR="004B77CA">
        <w:tc>
          <w:tcPr>
            <w:tcW w:w="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rPr>
                <w:rFonts w:ascii="Times New Roman" w:hAnsi="Times New Roman" w:cs="Times New Roman"/>
              </w:rPr>
            </w:pPr>
          </w:p>
        </w:tc>
        <w:tc>
          <w:tcPr>
            <w:tcW w:w="2953" w:type="dxa"/>
            <w:tcBorders>
              <w:top w:val="single" w:sz="4" w:space="0" w:color="000000"/>
              <w:left w:val="single" w:sz="4" w:space="0" w:color="000000"/>
              <w:bottom w:val="single" w:sz="4" w:space="0" w:color="000000"/>
              <w:right w:val="single" w:sz="4" w:space="0" w:color="000000"/>
            </w:tcBorders>
            <w:vAlign w:val="center"/>
          </w:tcPr>
          <w:p w:rsidR="004B77CA" w:rsidRDefault="004B77CA">
            <w:pPr>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widowControl/>
              <w:jc w:val="center"/>
              <w:rPr>
                <w:rFonts w:ascii="Times New Roman" w:eastAsia="Times New Roman" w:hAnsi="Times New Roman" w:cs="Times New Roman"/>
                <w:sz w:val="22"/>
                <w:szCs w:val="22"/>
                <w:lang w:bidi="ar-SA"/>
              </w:rPr>
            </w:pP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widowControl/>
              <w:jc w:val="center"/>
              <w:rPr>
                <w:rFonts w:ascii="Times New Roman" w:eastAsia="Times New Roman" w:hAnsi="Times New Roman" w:cs="Times New Roman"/>
                <w:sz w:val="22"/>
                <w:szCs w:val="22"/>
                <w:lang w:bidi="ar-SA"/>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4B77CA" w:rsidRDefault="004B77CA">
            <w:pPr>
              <w:jc w:val="center"/>
              <w:rPr>
                <w:rFonts w:ascii="Times New Roman" w:hAnsi="Times New Roman" w:cs="Times New Roman"/>
                <w:sz w:val="22"/>
                <w:szCs w:val="22"/>
              </w:rPr>
            </w:pPr>
          </w:p>
        </w:tc>
      </w:tr>
      <w:tr w:rsidR="004B77CA">
        <w:tc>
          <w:tcPr>
            <w:tcW w:w="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2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rPr>
                <w:rFonts w:ascii="Times New Roman" w:hAnsi="Times New Roman" w:cs="Times New Roman"/>
              </w:rPr>
            </w:pPr>
          </w:p>
        </w:tc>
        <w:tc>
          <w:tcPr>
            <w:tcW w:w="2953" w:type="dxa"/>
            <w:tcBorders>
              <w:top w:val="single" w:sz="4" w:space="0" w:color="000000"/>
              <w:left w:val="single" w:sz="4" w:space="0" w:color="000000"/>
              <w:bottom w:val="single" w:sz="4" w:space="0" w:color="000000"/>
              <w:right w:val="single" w:sz="4" w:space="0" w:color="000000"/>
            </w:tcBorders>
            <w:vAlign w:val="center"/>
          </w:tcPr>
          <w:p w:rsidR="004B77CA" w:rsidRDefault="004B77CA">
            <w:pPr>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widowControl/>
              <w:jc w:val="center"/>
              <w:rPr>
                <w:rFonts w:ascii="Times New Roman" w:eastAsia="Times New Roman" w:hAnsi="Times New Roman" w:cs="Times New Roman"/>
                <w:sz w:val="22"/>
                <w:szCs w:val="22"/>
                <w:lang w:bidi="ar-SA"/>
              </w:rPr>
            </w:pP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widowControl/>
              <w:jc w:val="center"/>
              <w:rPr>
                <w:rFonts w:ascii="Times New Roman" w:eastAsia="Times New Roman" w:hAnsi="Times New Roman" w:cs="Times New Roman"/>
                <w:sz w:val="22"/>
                <w:szCs w:val="22"/>
                <w:lang w:bidi="ar-SA"/>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7CA" w:rsidRDefault="004B77CA">
            <w:pPr>
              <w:jc w:val="center"/>
              <w:rPr>
                <w:rFonts w:ascii="Times New Roman" w:hAnsi="Times New Roman" w:cs="Times New Roman"/>
                <w:sz w:val="22"/>
                <w:szCs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4B77CA" w:rsidRDefault="004B77CA">
            <w:pPr>
              <w:jc w:val="center"/>
              <w:rPr>
                <w:rFonts w:ascii="Times New Roman" w:hAnsi="Times New Roman" w:cs="Times New Roman"/>
                <w:sz w:val="22"/>
                <w:szCs w:val="22"/>
              </w:rPr>
            </w:pPr>
          </w:p>
        </w:tc>
      </w:tr>
      <w:tr w:rsidR="004B77CA">
        <w:tc>
          <w:tcPr>
            <w:tcW w:w="12896" w:type="dxa"/>
            <w:gridSpan w:val="8"/>
            <w:tcBorders>
              <w:top w:val="single" w:sz="4" w:space="0" w:color="000000"/>
              <w:left w:val="single" w:sz="4" w:space="0" w:color="000000"/>
              <w:bottom w:val="single" w:sz="4" w:space="0" w:color="000000"/>
              <w:right w:val="single" w:sz="4" w:space="0" w:color="000000"/>
            </w:tcBorders>
          </w:tcPr>
          <w:p w:rsidR="004B77CA" w:rsidRDefault="00B16D30">
            <w:pPr>
              <w:jc w:val="right"/>
              <w:rPr>
                <w:rFonts w:ascii="Times New Roman" w:hAnsi="Times New Roman" w:cs="Times New Roman"/>
                <w:sz w:val="22"/>
                <w:szCs w:val="22"/>
              </w:rPr>
            </w:pPr>
            <w:r>
              <w:rPr>
                <w:rFonts w:ascii="Times New Roman" w:hAnsi="Times New Roman" w:cs="Times New Roman"/>
                <w:b/>
                <w:sz w:val="22"/>
                <w:szCs w:val="22"/>
              </w:rPr>
              <w:t>ИТОГО:</w:t>
            </w:r>
          </w:p>
        </w:tc>
        <w:tc>
          <w:tcPr>
            <w:tcW w:w="1414" w:type="dxa"/>
            <w:tcBorders>
              <w:top w:val="single" w:sz="4" w:space="0" w:color="000000"/>
              <w:left w:val="single" w:sz="4" w:space="0" w:color="000000"/>
              <w:bottom w:val="single" w:sz="4" w:space="0" w:color="000000"/>
              <w:right w:val="single" w:sz="4" w:space="0" w:color="000000"/>
            </w:tcBorders>
          </w:tcPr>
          <w:p w:rsidR="004B77CA" w:rsidRDefault="004B77CA">
            <w:pPr>
              <w:jc w:val="center"/>
              <w:rPr>
                <w:rFonts w:ascii="Times New Roman" w:hAnsi="Times New Roman" w:cs="Times New Roman"/>
                <w:b/>
                <w:sz w:val="22"/>
                <w:szCs w:val="22"/>
              </w:rPr>
            </w:pPr>
          </w:p>
        </w:tc>
      </w:tr>
    </w:tbl>
    <w:p w:rsidR="004B77CA" w:rsidRDefault="004B77CA">
      <w:pPr>
        <w:rPr>
          <w:rFonts w:ascii="Times New Roman" w:hAnsi="Times New Roman" w:cs="Times New Roman"/>
          <w:b/>
          <w:bCs/>
          <w:sz w:val="22"/>
          <w:szCs w:val="22"/>
        </w:rPr>
      </w:pPr>
    </w:p>
    <w:p w:rsidR="004B77CA" w:rsidRDefault="00B16D30">
      <w:pPr>
        <w:rPr>
          <w:rFonts w:ascii="Times New Roman" w:hAnsi="Times New Roman"/>
        </w:rPr>
      </w:pPr>
      <w:r>
        <w:rPr>
          <w:rFonts w:ascii="Times New Roman" w:hAnsi="Times New Roman" w:cs="Times New Roman"/>
          <w:sz w:val="22"/>
          <w:szCs w:val="22"/>
        </w:rPr>
        <w:t>Общая сумма по Контракту составляет ________________________</w:t>
      </w:r>
    </w:p>
    <w:p w:rsidR="004B77CA" w:rsidRDefault="004B77CA">
      <w:pPr>
        <w:rPr>
          <w:rFonts w:ascii="Times New Roman" w:hAnsi="Times New Roman"/>
        </w:rPr>
      </w:pPr>
    </w:p>
    <w:tbl>
      <w:tblPr>
        <w:tblW w:w="9321" w:type="dxa"/>
        <w:tblInd w:w="250" w:type="dxa"/>
        <w:tblLayout w:type="fixed"/>
        <w:tblLook w:val="01E0" w:firstRow="1" w:lastRow="1" w:firstColumn="1" w:lastColumn="1" w:noHBand="0" w:noVBand="0"/>
      </w:tblPr>
      <w:tblGrid>
        <w:gridCol w:w="4714"/>
        <w:gridCol w:w="4607"/>
      </w:tblGrid>
      <w:tr w:rsidR="004B77CA">
        <w:tc>
          <w:tcPr>
            <w:tcW w:w="4713" w:type="dxa"/>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ЗАКАЗЧИК</w:t>
            </w:r>
          </w:p>
        </w:tc>
        <w:tc>
          <w:tcPr>
            <w:tcW w:w="4607" w:type="dxa"/>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ПОСТАВЩИК</w:t>
            </w:r>
          </w:p>
        </w:tc>
      </w:tr>
      <w:tr w:rsidR="004B77CA">
        <w:tc>
          <w:tcPr>
            <w:tcW w:w="4713" w:type="dxa"/>
          </w:tcPr>
          <w:p w:rsidR="004B77CA" w:rsidRDefault="00B16D30">
            <w:pPr>
              <w:jc w:val="both"/>
              <w:rPr>
                <w:rFonts w:ascii="Times New Roman" w:hAnsi="Times New Roman"/>
              </w:rPr>
            </w:pPr>
            <w:r>
              <w:rPr>
                <w:rFonts w:ascii="Times New Roman" w:hAnsi="Times New Roman" w:cs="Times New Roman"/>
                <w:color w:val="auto"/>
                <w:sz w:val="22"/>
                <w:szCs w:val="22"/>
              </w:rPr>
              <w:t>ГБНОУ «Балтийский берег»</w:t>
            </w:r>
          </w:p>
          <w:p w:rsidR="004B77CA" w:rsidRDefault="00B16D30">
            <w:pPr>
              <w:jc w:val="both"/>
              <w:rPr>
                <w:rFonts w:ascii="Times New Roman" w:hAnsi="Times New Roman"/>
              </w:rPr>
            </w:pPr>
            <w:r>
              <w:rPr>
                <w:rFonts w:ascii="Times New Roman" w:hAnsi="Times New Roman" w:cs="Times New Roman"/>
                <w:color w:val="auto"/>
                <w:sz w:val="22"/>
                <w:szCs w:val="22"/>
              </w:rPr>
              <w:t>Заместитель генерального директора</w:t>
            </w:r>
          </w:p>
          <w:p w:rsidR="004B77CA" w:rsidRDefault="00B16D30">
            <w:pPr>
              <w:spacing w:line="252" w:lineRule="auto"/>
              <w:jc w:val="both"/>
              <w:rPr>
                <w:rFonts w:ascii="Times New Roman" w:hAnsi="Times New Roman"/>
              </w:rPr>
            </w:pPr>
            <w:r>
              <w:rPr>
                <w:rFonts w:ascii="Times New Roman" w:hAnsi="Times New Roman" w:cs="Times New Roman"/>
                <w:color w:val="auto"/>
                <w:sz w:val="22"/>
                <w:szCs w:val="22"/>
              </w:rPr>
              <w:t>_______________ В.В. Грибанов</w:t>
            </w:r>
          </w:p>
          <w:p w:rsidR="004B77CA" w:rsidRDefault="004B77CA">
            <w:pPr>
              <w:jc w:val="both"/>
              <w:rPr>
                <w:rFonts w:ascii="Times New Roman" w:hAnsi="Times New Roman" w:cs="Times New Roman"/>
                <w:color w:val="auto"/>
                <w:sz w:val="22"/>
                <w:szCs w:val="22"/>
              </w:rPr>
            </w:pPr>
          </w:p>
        </w:tc>
        <w:tc>
          <w:tcPr>
            <w:tcW w:w="4607" w:type="dxa"/>
          </w:tcPr>
          <w:p w:rsidR="004B77CA" w:rsidRDefault="004B77CA">
            <w:pPr>
              <w:jc w:val="both"/>
              <w:rPr>
                <w:rFonts w:ascii="Times New Roman" w:hAnsi="Times New Roman" w:cs="Times New Roman"/>
                <w:color w:val="auto"/>
                <w:sz w:val="22"/>
                <w:szCs w:val="22"/>
                <w:lang w:val="en-US"/>
              </w:rPr>
            </w:pPr>
          </w:p>
          <w:p w:rsidR="00B16D30" w:rsidRDefault="00B16D30">
            <w:pPr>
              <w:jc w:val="both"/>
              <w:rPr>
                <w:rFonts w:ascii="Times New Roman" w:hAnsi="Times New Roman" w:cs="Times New Roman"/>
                <w:color w:val="auto"/>
                <w:sz w:val="22"/>
                <w:szCs w:val="22"/>
                <w:lang w:val="en-US"/>
              </w:rPr>
            </w:pPr>
          </w:p>
          <w:p w:rsidR="004B77CA" w:rsidRDefault="00B16D30">
            <w:pPr>
              <w:jc w:val="both"/>
              <w:rPr>
                <w:rFonts w:ascii="Times New Roman" w:hAnsi="Times New Roman"/>
              </w:rPr>
            </w:pPr>
            <w:r>
              <w:rPr>
                <w:rFonts w:ascii="Times New Roman" w:hAnsi="Times New Roman" w:cs="Times New Roman"/>
                <w:color w:val="auto"/>
                <w:sz w:val="22"/>
                <w:szCs w:val="22"/>
              </w:rPr>
              <w:t>_____________________</w:t>
            </w:r>
          </w:p>
        </w:tc>
      </w:tr>
    </w:tbl>
    <w:p w:rsidR="004B77CA" w:rsidRDefault="004B77CA">
      <w:pPr>
        <w:sectPr w:rsidR="004B77CA">
          <w:headerReference w:type="even" r:id="rId12"/>
          <w:headerReference w:type="default" r:id="rId13"/>
          <w:headerReference w:type="first" r:id="rId14"/>
          <w:pgSz w:w="16838" w:h="11906" w:orient="landscape"/>
          <w:pgMar w:top="1134" w:right="1134" w:bottom="1134" w:left="1135" w:header="397" w:footer="0" w:gutter="0"/>
          <w:cols w:space="720"/>
          <w:formProt w:val="0"/>
          <w:docGrid w:linePitch="326"/>
        </w:sectPr>
      </w:pPr>
    </w:p>
    <w:p w:rsidR="004B77CA" w:rsidRDefault="00B16D30">
      <w:pPr>
        <w:jc w:val="right"/>
        <w:rPr>
          <w:rFonts w:ascii="Times New Roman" w:hAnsi="Times New Roman"/>
        </w:rPr>
      </w:pPr>
      <w:r>
        <w:rPr>
          <w:rFonts w:ascii="Times New Roman" w:hAnsi="Times New Roman" w:cs="Times New Roman"/>
          <w:color w:val="auto"/>
          <w:sz w:val="22"/>
          <w:szCs w:val="22"/>
        </w:rPr>
        <w:lastRenderedPageBreak/>
        <w:t>Приложение № 2</w:t>
      </w:r>
    </w:p>
    <w:p w:rsidR="004B77CA" w:rsidRDefault="00B16D30">
      <w:pPr>
        <w:jc w:val="right"/>
        <w:rPr>
          <w:rFonts w:ascii="Times New Roman" w:hAnsi="Times New Roman"/>
        </w:rPr>
      </w:pPr>
      <w:r>
        <w:rPr>
          <w:rFonts w:ascii="Times New Roman" w:hAnsi="Times New Roman" w:cs="Times New Roman"/>
          <w:color w:val="auto"/>
          <w:sz w:val="22"/>
          <w:szCs w:val="22"/>
        </w:rPr>
        <w:t xml:space="preserve">к Контракту № </w:t>
      </w:r>
      <w:r w:rsidR="0099113B">
        <w:rPr>
          <w:rFonts w:ascii="Times New Roman" w:hAnsi="Times New Roman" w:cs="Times New Roman"/>
          <w:color w:val="auto"/>
          <w:sz w:val="22"/>
          <w:szCs w:val="22"/>
        </w:rPr>
        <w:t>291</w:t>
      </w:r>
      <w:bookmarkStart w:id="0" w:name="_GoBack"/>
      <w:bookmarkEnd w:id="0"/>
    </w:p>
    <w:p w:rsidR="004B77CA" w:rsidRDefault="00B16D30">
      <w:pPr>
        <w:jc w:val="right"/>
        <w:rPr>
          <w:rFonts w:ascii="Times New Roman" w:hAnsi="Times New Roman"/>
        </w:rPr>
      </w:pPr>
      <w:r>
        <w:rPr>
          <w:rFonts w:ascii="Times New Roman" w:hAnsi="Times New Roman" w:cs="Times New Roman"/>
          <w:color w:val="auto"/>
          <w:sz w:val="22"/>
          <w:szCs w:val="22"/>
        </w:rPr>
        <w:t>от ______ 2024 г.</w:t>
      </w:r>
    </w:p>
    <w:p w:rsidR="004B77CA" w:rsidRDefault="00B16D30">
      <w:pPr>
        <w:rPr>
          <w:rFonts w:ascii="Times New Roman" w:hAnsi="Times New Roman"/>
        </w:rPr>
      </w:pPr>
      <w:r>
        <w:rPr>
          <w:rFonts w:ascii="Times New Roman" w:hAnsi="Times New Roman" w:cs="Times New Roman"/>
          <w:b/>
          <w:bCs/>
          <w:color w:val="auto"/>
          <w:sz w:val="22"/>
          <w:szCs w:val="22"/>
          <w:lang w:eastAsia="ar-SA"/>
        </w:rPr>
        <w:t>ФОРМА</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Акт приема-передачи товара</w:t>
      </w:r>
    </w:p>
    <w:p w:rsidR="004B77CA" w:rsidRDefault="00B16D30">
      <w:pPr>
        <w:jc w:val="center"/>
        <w:rPr>
          <w:rFonts w:ascii="Times New Roman" w:hAnsi="Times New Roman"/>
        </w:rPr>
      </w:pPr>
      <w:r>
        <w:rPr>
          <w:rFonts w:ascii="Times New Roman" w:hAnsi="Times New Roman" w:cs="Times New Roman"/>
          <w:b/>
          <w:bCs/>
          <w:color w:val="auto"/>
          <w:sz w:val="22"/>
          <w:szCs w:val="22"/>
          <w:lang w:eastAsia="ar-SA"/>
        </w:rPr>
        <w:t>(</w:t>
      </w:r>
      <w:r>
        <w:rPr>
          <w:rFonts w:ascii="Times New Roman" w:hAnsi="Times New Roman" w:cs="Times New Roman"/>
          <w:b/>
          <w:bCs/>
          <w:color w:val="auto"/>
          <w:sz w:val="22"/>
          <w:szCs w:val="22"/>
          <w:lang w:val="en-US" w:eastAsia="ar-SA"/>
        </w:rPr>
        <w:t xml:space="preserve">ДАТА </w:t>
      </w:r>
      <w:r>
        <w:rPr>
          <w:rFonts w:ascii="Times New Roman" w:hAnsi="Times New Roman" w:cs="Times New Roman"/>
          <w:b/>
          <w:bCs/>
          <w:color w:val="auto"/>
          <w:sz w:val="22"/>
          <w:szCs w:val="22"/>
          <w:lang w:eastAsia="ar-SA"/>
        </w:rPr>
        <w:t>ЗАПОЛНЯЕТСЯ ЗАКАЗЧИКОМ)</w:t>
      </w:r>
    </w:p>
    <w:tbl>
      <w:tblPr>
        <w:tblW w:w="5000" w:type="pct"/>
        <w:tblLayout w:type="fixed"/>
        <w:tblLook w:val="04A0" w:firstRow="1" w:lastRow="0" w:firstColumn="1" w:lastColumn="0" w:noHBand="0" w:noVBand="1"/>
      </w:tblPr>
      <w:tblGrid>
        <w:gridCol w:w="4358"/>
        <w:gridCol w:w="5280"/>
      </w:tblGrid>
      <w:tr w:rsidR="004B77CA">
        <w:trPr>
          <w:trHeight w:val="382"/>
        </w:trPr>
        <w:tc>
          <w:tcPr>
            <w:tcW w:w="4358" w:type="dxa"/>
            <w:vAlign w:val="center"/>
          </w:tcPr>
          <w:p w:rsidR="004B77CA" w:rsidRDefault="00B16D30">
            <w:pPr>
              <w:snapToGrid w:val="0"/>
              <w:jc w:val="both"/>
              <w:rPr>
                <w:rFonts w:ascii="Times New Roman" w:hAnsi="Times New Roman"/>
              </w:rPr>
            </w:pPr>
            <w:r>
              <w:rPr>
                <w:rFonts w:ascii="Times New Roman" w:hAnsi="Times New Roman" w:cs="Times New Roman"/>
                <w:color w:val="auto"/>
                <w:sz w:val="22"/>
                <w:szCs w:val="22"/>
                <w:lang w:eastAsia="ar-SA"/>
              </w:rPr>
              <w:t>Санкт-Петербург</w:t>
            </w:r>
          </w:p>
        </w:tc>
        <w:tc>
          <w:tcPr>
            <w:tcW w:w="5279" w:type="dxa"/>
            <w:vAlign w:val="center"/>
          </w:tcPr>
          <w:p w:rsidR="004B77CA" w:rsidRDefault="00B16D30">
            <w:pPr>
              <w:snapToGrid w:val="0"/>
              <w:jc w:val="right"/>
              <w:rPr>
                <w:rFonts w:ascii="Times New Roman" w:hAnsi="Times New Roman"/>
              </w:rPr>
            </w:pPr>
            <w:r>
              <w:rPr>
                <w:rFonts w:ascii="Times New Roman" w:hAnsi="Times New Roman" w:cs="Times New Roman"/>
                <w:color w:val="auto"/>
                <w:sz w:val="22"/>
                <w:szCs w:val="22"/>
                <w:lang w:eastAsia="ar-SA"/>
              </w:rPr>
              <w:t>«____» __________ 20__ года</w:t>
            </w:r>
          </w:p>
        </w:tc>
      </w:tr>
    </w:tbl>
    <w:p w:rsidR="004B77CA" w:rsidRDefault="004B77CA">
      <w:pPr>
        <w:shd w:val="clear" w:color="auto" w:fill="FFFFFF"/>
        <w:rPr>
          <w:rFonts w:ascii="Times New Roman" w:hAnsi="Times New Roman" w:cs="Times New Roman"/>
          <w:b/>
          <w:color w:val="auto"/>
          <w:sz w:val="22"/>
          <w:szCs w:val="22"/>
          <w:lang w:eastAsia="ar-SA"/>
        </w:rPr>
      </w:pPr>
    </w:p>
    <w:p w:rsidR="004B77CA" w:rsidRDefault="00B16D30">
      <w:pPr>
        <w:shd w:val="clear" w:color="auto" w:fill="FFFFFF"/>
        <w:ind w:firstLine="709"/>
        <w:jc w:val="both"/>
        <w:rPr>
          <w:rFonts w:ascii="Times New Roman" w:hAnsi="Times New Roman"/>
        </w:rPr>
      </w:pPr>
      <w:r>
        <w:rPr>
          <w:rFonts w:ascii="Times New Roman" w:hAnsi="Times New Roman" w:cs="Times New Roman"/>
          <w:bCs/>
          <w:color w:val="auto"/>
          <w:sz w:val="22"/>
          <w:szCs w:val="22"/>
          <w:lang w:eastAsia="ar-SA"/>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____________________________________,</w:t>
      </w:r>
      <w:r>
        <w:rPr>
          <w:rFonts w:ascii="Times New Roman" w:hAnsi="Times New Roman" w:cs="Times New Roman"/>
          <w:color w:val="auto"/>
          <w:sz w:val="22"/>
          <w:szCs w:val="22"/>
          <w:lang w:eastAsia="ar-SA"/>
        </w:rPr>
        <w:t xml:space="preserve"> действующего на основании ____________________, </w:t>
      </w:r>
      <w:r>
        <w:rPr>
          <w:rFonts w:ascii="Times New Roman" w:hAnsi="Times New Roman" w:cs="Times New Roman"/>
          <w:bCs/>
          <w:color w:val="auto"/>
          <w:sz w:val="22"/>
          <w:szCs w:val="22"/>
          <w:lang w:eastAsia="ar-SA"/>
        </w:rPr>
        <w:t>с одной стороны</w:t>
      </w:r>
      <w:r>
        <w:rPr>
          <w:rFonts w:ascii="Times New Roman" w:hAnsi="Times New Roman" w:cs="Times New Roman"/>
          <w:color w:val="auto"/>
          <w:sz w:val="22"/>
          <w:szCs w:val="22"/>
          <w:lang w:eastAsia="ar-SA"/>
        </w:rPr>
        <w:t xml:space="preserve">, и </w:t>
      </w:r>
      <w:r>
        <w:rPr>
          <w:rFonts w:ascii="Times New Roman" w:hAnsi="Times New Roman" w:cs="Times New Roman"/>
          <w:color w:val="auto"/>
          <w:sz w:val="22"/>
          <w:szCs w:val="22"/>
        </w:rPr>
        <w:t>______________________________ (__________)</w:t>
      </w:r>
      <w:r>
        <w:rPr>
          <w:rFonts w:ascii="Times New Roman" w:hAnsi="Times New Roman" w:cs="Times New Roman"/>
          <w:color w:val="auto"/>
          <w:sz w:val="22"/>
          <w:szCs w:val="22"/>
          <w:lang w:eastAsia="ar-SA"/>
        </w:rPr>
        <w:t xml:space="preserve">, именуемое в дальнейшем «Поставщик», в лице </w:t>
      </w:r>
      <w:r>
        <w:rPr>
          <w:rFonts w:ascii="Times New Roman" w:hAnsi="Times New Roman" w:cs="Times New Roman"/>
          <w:bCs/>
          <w:color w:val="auto"/>
          <w:sz w:val="22"/>
          <w:szCs w:val="22"/>
          <w:lang w:eastAsia="ar-SA"/>
        </w:rPr>
        <w:t>____________________________________</w:t>
      </w:r>
      <w:r>
        <w:rPr>
          <w:rFonts w:ascii="Times New Roman" w:hAnsi="Times New Roman" w:cs="Times New Roman"/>
          <w:color w:val="auto"/>
          <w:sz w:val="22"/>
          <w:szCs w:val="22"/>
          <w:lang w:eastAsia="ar-SA"/>
        </w:rPr>
        <w:t>, действующего на основании ____________________, с другой стороны, совместно именуемые в дальнейшем – «Стороны», составили настоящий Акт о нижеследующем:</w:t>
      </w:r>
    </w:p>
    <w:p w:rsidR="004B77CA" w:rsidRDefault="004B77CA">
      <w:pPr>
        <w:shd w:val="clear" w:color="auto" w:fill="FFFFFF"/>
        <w:jc w:val="both"/>
        <w:rPr>
          <w:rFonts w:ascii="Times New Roman" w:hAnsi="Times New Roman" w:cs="Times New Roman"/>
          <w:color w:val="auto"/>
          <w:sz w:val="22"/>
          <w:szCs w:val="22"/>
          <w:lang w:eastAsia="ar-SA"/>
        </w:rPr>
      </w:pPr>
    </w:p>
    <w:p w:rsidR="004B77CA" w:rsidRDefault="00B16D30">
      <w:pPr>
        <w:shd w:val="clear" w:color="auto" w:fill="FFFFFF"/>
        <w:jc w:val="both"/>
        <w:rPr>
          <w:rFonts w:ascii="Times New Roman" w:hAnsi="Times New Roman"/>
        </w:rPr>
      </w:pPr>
      <w:r>
        <w:rPr>
          <w:rFonts w:ascii="Times New Roman" w:hAnsi="Times New Roman" w:cs="Times New Roman"/>
          <w:color w:val="auto"/>
          <w:sz w:val="22"/>
          <w:szCs w:val="22"/>
          <w:lang w:eastAsia="ar-SA"/>
        </w:rPr>
        <w:t>1. В соответствии с п. 1.1. Контракта № ________________от «_____» ___________20__ года (далее - Контракт) Поставщик передал, а Заказчик принял товар следующего ассортимента и количества:</w:t>
      </w:r>
    </w:p>
    <w:p w:rsidR="004B77CA" w:rsidRDefault="004B77CA">
      <w:pPr>
        <w:shd w:val="clear" w:color="auto" w:fill="FFFFFF"/>
        <w:jc w:val="both"/>
        <w:rPr>
          <w:rFonts w:ascii="Times New Roman" w:hAnsi="Times New Roman" w:cs="Times New Roman"/>
          <w:color w:val="auto"/>
          <w:sz w:val="22"/>
          <w:szCs w:val="22"/>
          <w:lang w:eastAsia="ar-SA"/>
        </w:rPr>
      </w:pPr>
    </w:p>
    <w:tbl>
      <w:tblPr>
        <w:tblW w:w="9449" w:type="dxa"/>
        <w:jc w:val="center"/>
        <w:tblLayout w:type="fixed"/>
        <w:tblCellMar>
          <w:top w:w="113" w:type="dxa"/>
        </w:tblCellMar>
        <w:tblLook w:val="01E0" w:firstRow="1" w:lastRow="1" w:firstColumn="1" w:lastColumn="1" w:noHBand="0" w:noVBand="0"/>
      </w:tblPr>
      <w:tblGrid>
        <w:gridCol w:w="608"/>
        <w:gridCol w:w="1797"/>
        <w:gridCol w:w="1741"/>
        <w:gridCol w:w="811"/>
        <w:gridCol w:w="1012"/>
        <w:gridCol w:w="1643"/>
        <w:gridCol w:w="1837"/>
      </w:tblGrid>
      <w:tr w:rsidR="004B77CA">
        <w:trPr>
          <w:trHeight w:val="567"/>
          <w:jc w:val="center"/>
        </w:trPr>
        <w:tc>
          <w:tcPr>
            <w:tcW w:w="607"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п/п</w:t>
            </w:r>
          </w:p>
        </w:tc>
        <w:tc>
          <w:tcPr>
            <w:tcW w:w="1797"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 xml:space="preserve">Наименование товара, Наименование страны происхождения товара </w:t>
            </w:r>
            <w:r>
              <w:rPr>
                <w:rFonts w:ascii="Times New Roman" w:hAnsi="Times New Roman" w:cs="Times New Roman"/>
                <w:b/>
                <w:i/>
                <w:color w:val="auto"/>
                <w:sz w:val="22"/>
                <w:szCs w:val="22"/>
                <w:lang w:eastAsia="ar-SA"/>
              </w:rPr>
              <w:t>*)</w:t>
            </w:r>
          </w:p>
        </w:tc>
        <w:tc>
          <w:tcPr>
            <w:tcW w:w="1741" w:type="dxa"/>
            <w:tcBorders>
              <w:top w:val="single" w:sz="4" w:space="0" w:color="000000"/>
              <w:left w:val="single" w:sz="4" w:space="0" w:color="000000"/>
              <w:bottom w:val="single" w:sz="4" w:space="0" w:color="000000"/>
              <w:right w:val="single" w:sz="4" w:space="0" w:color="000000"/>
            </w:tcBorders>
            <w:tcMar>
              <w:top w:w="0" w:type="dxa"/>
            </w:tcMar>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Гарантийный срок</w:t>
            </w:r>
          </w:p>
        </w:tc>
        <w:tc>
          <w:tcPr>
            <w:tcW w:w="811"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Ед. изм.</w:t>
            </w:r>
          </w:p>
        </w:tc>
        <w:tc>
          <w:tcPr>
            <w:tcW w:w="1012"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Кол-во</w:t>
            </w:r>
          </w:p>
        </w:tc>
        <w:tc>
          <w:tcPr>
            <w:tcW w:w="1643"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Цена</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за 1 ед. изм.,</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 xml:space="preserve">включая </w:t>
            </w:r>
            <w:r>
              <w:rPr>
                <w:rFonts w:ascii="Times New Roman" w:hAnsi="Times New Roman" w:cs="Times New Roman"/>
                <w:b/>
                <w:color w:val="auto"/>
                <w:sz w:val="22"/>
                <w:szCs w:val="22"/>
                <w:lang w:eastAsia="ar-SA"/>
              </w:rPr>
              <w:br/>
              <w:t>НДС (20%),</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либо без НДС, руб.</w:t>
            </w:r>
          </w:p>
        </w:tc>
        <w:tc>
          <w:tcPr>
            <w:tcW w:w="1837" w:type="dxa"/>
            <w:tcBorders>
              <w:top w:val="single" w:sz="4" w:space="0" w:color="000000"/>
              <w:left w:val="single" w:sz="4" w:space="0" w:color="000000"/>
              <w:bottom w:val="single" w:sz="4" w:space="0" w:color="000000"/>
              <w:right w:val="single" w:sz="4" w:space="0" w:color="000000"/>
            </w:tcBorders>
          </w:tcPr>
          <w:p w:rsidR="004B77CA" w:rsidRDefault="00B16D30">
            <w:pPr>
              <w:jc w:val="center"/>
              <w:rPr>
                <w:rFonts w:ascii="Times New Roman" w:hAnsi="Times New Roman"/>
              </w:rPr>
            </w:pPr>
            <w:r>
              <w:rPr>
                <w:rFonts w:ascii="Times New Roman" w:hAnsi="Times New Roman" w:cs="Times New Roman"/>
                <w:b/>
                <w:color w:val="auto"/>
                <w:sz w:val="22"/>
                <w:szCs w:val="22"/>
                <w:lang w:eastAsia="ar-SA"/>
              </w:rPr>
              <w:t>Сумма,</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 xml:space="preserve">включая </w:t>
            </w:r>
            <w:r>
              <w:rPr>
                <w:rFonts w:ascii="Times New Roman" w:hAnsi="Times New Roman" w:cs="Times New Roman"/>
                <w:b/>
                <w:color w:val="auto"/>
                <w:sz w:val="22"/>
                <w:szCs w:val="22"/>
                <w:lang w:eastAsia="ar-SA"/>
              </w:rPr>
              <w:br/>
              <w:t>НДС (20%),</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либо без НДС,</w:t>
            </w:r>
          </w:p>
          <w:p w:rsidR="004B77CA" w:rsidRDefault="00B16D30">
            <w:pPr>
              <w:jc w:val="center"/>
              <w:rPr>
                <w:rFonts w:ascii="Times New Roman" w:hAnsi="Times New Roman"/>
              </w:rPr>
            </w:pPr>
            <w:r>
              <w:rPr>
                <w:rFonts w:ascii="Times New Roman" w:hAnsi="Times New Roman" w:cs="Times New Roman"/>
                <w:b/>
                <w:color w:val="auto"/>
                <w:sz w:val="22"/>
                <w:szCs w:val="22"/>
                <w:lang w:eastAsia="ar-SA"/>
              </w:rPr>
              <w:t>руб.</w:t>
            </w:r>
          </w:p>
        </w:tc>
      </w:tr>
      <w:tr w:rsidR="004B77CA">
        <w:trPr>
          <w:trHeight w:val="113"/>
          <w:jc w:val="center"/>
        </w:trPr>
        <w:tc>
          <w:tcPr>
            <w:tcW w:w="607"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B16D30">
            <w:pPr>
              <w:jc w:val="center"/>
              <w:rPr>
                <w:rFonts w:ascii="Times New Roman" w:hAnsi="Times New Roman"/>
              </w:rPr>
            </w:pPr>
            <w:r>
              <w:rPr>
                <w:rFonts w:ascii="Times New Roman" w:hAnsi="Times New Roman" w:cs="Times New Roman"/>
                <w:color w:val="auto"/>
                <w:sz w:val="22"/>
                <w:szCs w:val="22"/>
                <w:lang w:eastAsia="ar-SA"/>
              </w:rPr>
              <w:t>1.</w:t>
            </w:r>
          </w:p>
        </w:tc>
        <w:tc>
          <w:tcPr>
            <w:tcW w:w="1797"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4B77CA">
            <w:pPr>
              <w:jc w:val="both"/>
              <w:rPr>
                <w:rFonts w:ascii="Times New Roman" w:hAnsi="Times New Roman" w:cs="Times New Roman"/>
                <w:color w:val="auto"/>
                <w:sz w:val="22"/>
                <w:szCs w:val="22"/>
                <w:lang w:eastAsia="ar-SA"/>
              </w:rPr>
            </w:pPr>
          </w:p>
        </w:tc>
        <w:tc>
          <w:tcPr>
            <w:tcW w:w="1741" w:type="dxa"/>
            <w:tcBorders>
              <w:top w:val="single" w:sz="4" w:space="0" w:color="000000"/>
              <w:left w:val="single" w:sz="4" w:space="0" w:color="000000"/>
              <w:bottom w:val="single" w:sz="4" w:space="0" w:color="000000"/>
              <w:right w:val="single" w:sz="4" w:space="0" w:color="000000"/>
            </w:tcBorders>
            <w:tcMar>
              <w:top w:w="0" w:type="dxa"/>
            </w:tcMar>
          </w:tcPr>
          <w:p w:rsidR="004B77CA" w:rsidRDefault="00B16D30">
            <w:pPr>
              <w:jc w:val="center"/>
              <w:rPr>
                <w:rFonts w:ascii="Times New Roman" w:hAnsi="Times New Roman"/>
              </w:rPr>
            </w:pPr>
            <w:r>
              <w:rPr>
                <w:rFonts w:ascii="Times New Roman" w:hAnsi="Times New Roman" w:cs="Times New Roman"/>
                <w:color w:val="auto"/>
                <w:sz w:val="22"/>
                <w:szCs w:val="22"/>
                <w:lang w:eastAsia="ar-SA"/>
              </w:rPr>
              <w:t>__ (прописью) месяцев</w:t>
            </w:r>
          </w:p>
        </w:tc>
        <w:tc>
          <w:tcPr>
            <w:tcW w:w="811"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4B77CA">
            <w:pPr>
              <w:jc w:val="center"/>
              <w:rPr>
                <w:rFonts w:ascii="Times New Roman" w:hAnsi="Times New Roman" w:cs="Times New Roman"/>
                <w:color w:val="auto"/>
                <w:sz w:val="22"/>
                <w:szCs w:val="22"/>
                <w:lang w:eastAsia="ar-SA"/>
              </w:rPr>
            </w:pPr>
          </w:p>
        </w:tc>
        <w:tc>
          <w:tcPr>
            <w:tcW w:w="1012"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4B77CA">
            <w:pPr>
              <w:jc w:val="center"/>
              <w:rPr>
                <w:rFonts w:ascii="Times New Roman" w:hAnsi="Times New Roman" w:cs="Times New Roman"/>
                <w:color w:val="auto"/>
                <w:sz w:val="22"/>
                <w:szCs w:val="22"/>
                <w:lang w:eastAsia="ar-SA"/>
              </w:rPr>
            </w:pPr>
          </w:p>
        </w:tc>
        <w:tc>
          <w:tcPr>
            <w:tcW w:w="1643"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4B77CA">
            <w:pPr>
              <w:jc w:val="center"/>
              <w:rPr>
                <w:rFonts w:ascii="Times New Roman" w:hAnsi="Times New Roman" w:cs="Times New Roman"/>
                <w:color w:val="auto"/>
                <w:sz w:val="22"/>
                <w:szCs w:val="22"/>
                <w:lang w:eastAsia="ar-SA"/>
              </w:rPr>
            </w:pPr>
          </w:p>
        </w:tc>
        <w:tc>
          <w:tcPr>
            <w:tcW w:w="1837"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4B77CA">
            <w:pPr>
              <w:jc w:val="center"/>
              <w:rPr>
                <w:rFonts w:ascii="Times New Roman" w:hAnsi="Times New Roman" w:cs="Times New Roman"/>
                <w:color w:val="auto"/>
                <w:sz w:val="22"/>
                <w:szCs w:val="22"/>
                <w:lang w:eastAsia="ar-SA"/>
              </w:rPr>
            </w:pPr>
          </w:p>
        </w:tc>
      </w:tr>
      <w:tr w:rsidR="004B77CA">
        <w:trPr>
          <w:trHeight w:val="113"/>
          <w:jc w:val="center"/>
        </w:trPr>
        <w:tc>
          <w:tcPr>
            <w:tcW w:w="7611" w:type="dxa"/>
            <w:gridSpan w:val="6"/>
            <w:tcBorders>
              <w:top w:val="single" w:sz="4" w:space="0" w:color="000000"/>
              <w:left w:val="single" w:sz="4" w:space="0" w:color="000000"/>
              <w:bottom w:val="single" w:sz="4" w:space="0" w:color="000000"/>
              <w:right w:val="single" w:sz="4" w:space="0" w:color="000000"/>
            </w:tcBorders>
            <w:tcMar>
              <w:top w:w="0" w:type="dxa"/>
            </w:tcMar>
          </w:tcPr>
          <w:p w:rsidR="004B77CA" w:rsidRDefault="00B16D30">
            <w:pPr>
              <w:jc w:val="right"/>
              <w:rPr>
                <w:rFonts w:ascii="Times New Roman" w:hAnsi="Times New Roman"/>
              </w:rPr>
            </w:pPr>
            <w:r>
              <w:rPr>
                <w:rFonts w:ascii="Times New Roman" w:hAnsi="Times New Roman" w:cs="Times New Roman"/>
                <w:b/>
                <w:color w:val="auto"/>
                <w:sz w:val="22"/>
                <w:szCs w:val="22"/>
                <w:lang w:eastAsia="ar-SA"/>
              </w:rPr>
              <w:t>Итого,</w:t>
            </w:r>
            <w:r>
              <w:rPr>
                <w:rFonts w:ascii="Times New Roman" w:hAnsi="Times New Roman" w:cs="Times New Roman"/>
                <w:color w:val="auto"/>
                <w:sz w:val="22"/>
                <w:szCs w:val="22"/>
                <w:lang w:eastAsia="ar-SA"/>
              </w:rPr>
              <w:t xml:space="preserve"> </w:t>
            </w:r>
            <w:r>
              <w:rPr>
                <w:rFonts w:ascii="Times New Roman" w:hAnsi="Times New Roman" w:cs="Times New Roman"/>
                <w:b/>
                <w:color w:val="auto"/>
                <w:sz w:val="22"/>
                <w:szCs w:val="22"/>
                <w:lang w:eastAsia="ar-SA"/>
              </w:rPr>
              <w:t>включая НДС (20%),</w:t>
            </w:r>
            <w:r>
              <w:rPr>
                <w:rFonts w:ascii="Times New Roman" w:hAnsi="Times New Roman" w:cs="Times New Roman"/>
                <w:color w:val="auto"/>
                <w:sz w:val="22"/>
                <w:szCs w:val="22"/>
                <w:lang w:eastAsia="ar-SA"/>
              </w:rPr>
              <w:t xml:space="preserve"> </w:t>
            </w:r>
            <w:r>
              <w:rPr>
                <w:rFonts w:ascii="Times New Roman" w:hAnsi="Times New Roman" w:cs="Times New Roman"/>
                <w:b/>
                <w:color w:val="auto"/>
                <w:sz w:val="22"/>
                <w:szCs w:val="22"/>
                <w:lang w:eastAsia="ar-SA"/>
              </w:rPr>
              <w:t>либо без НДС, руб.:</w:t>
            </w:r>
          </w:p>
        </w:tc>
        <w:tc>
          <w:tcPr>
            <w:tcW w:w="1837" w:type="dxa"/>
            <w:tcBorders>
              <w:top w:val="single" w:sz="4" w:space="0" w:color="000000"/>
              <w:left w:val="single" w:sz="4" w:space="0" w:color="000000"/>
              <w:bottom w:val="single" w:sz="4" w:space="0" w:color="000000"/>
              <w:right w:val="single" w:sz="4" w:space="0" w:color="000000"/>
            </w:tcBorders>
            <w:tcMar>
              <w:top w:w="0" w:type="dxa"/>
            </w:tcMar>
            <w:vAlign w:val="center"/>
          </w:tcPr>
          <w:p w:rsidR="004B77CA" w:rsidRDefault="004B77CA">
            <w:pPr>
              <w:jc w:val="center"/>
              <w:rPr>
                <w:rFonts w:ascii="Times New Roman" w:hAnsi="Times New Roman" w:cs="Times New Roman"/>
                <w:color w:val="auto"/>
                <w:sz w:val="22"/>
                <w:szCs w:val="22"/>
                <w:lang w:eastAsia="ar-SA"/>
              </w:rPr>
            </w:pPr>
          </w:p>
        </w:tc>
      </w:tr>
    </w:tbl>
    <w:p w:rsidR="004B77CA" w:rsidRDefault="004B77CA">
      <w:pPr>
        <w:jc w:val="both"/>
        <w:rPr>
          <w:rFonts w:ascii="Times New Roman" w:hAnsi="Times New Roman" w:cs="Times New Roman"/>
          <w:color w:val="auto"/>
          <w:sz w:val="22"/>
          <w:szCs w:val="22"/>
          <w:lang w:eastAsia="ar-SA"/>
        </w:rPr>
      </w:pPr>
    </w:p>
    <w:p w:rsidR="004B77CA" w:rsidRDefault="00B16D30">
      <w:pPr>
        <w:jc w:val="both"/>
        <w:rPr>
          <w:rFonts w:ascii="Times New Roman" w:hAnsi="Times New Roman"/>
        </w:rPr>
      </w:pPr>
      <w:r>
        <w:rPr>
          <w:rFonts w:ascii="Times New Roman" w:hAnsi="Times New Roman" w:cs="Times New Roman"/>
          <w:color w:val="auto"/>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rsidR="004B77CA" w:rsidRDefault="00B16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cs="Times New Roman"/>
          <w:color w:val="auto"/>
          <w:sz w:val="22"/>
          <w:szCs w:val="22"/>
          <w:lang w:val="x-none" w:eastAsia="x-none"/>
        </w:rPr>
        <w:t xml:space="preserve">2. Принятый Заказчиком </w:t>
      </w:r>
      <w:r>
        <w:rPr>
          <w:rFonts w:ascii="Times New Roman" w:hAnsi="Times New Roman" w:cs="Times New Roman"/>
          <w:color w:val="auto"/>
          <w:sz w:val="22"/>
          <w:szCs w:val="22"/>
          <w:lang w:eastAsia="x-none"/>
        </w:rPr>
        <w:t>товар</w:t>
      </w:r>
      <w:r>
        <w:rPr>
          <w:rFonts w:ascii="Times New Roman" w:hAnsi="Times New Roman" w:cs="Times New Roman"/>
          <w:color w:val="auto"/>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w:t>
      </w:r>
      <w:r>
        <w:rPr>
          <w:rFonts w:ascii="Times New Roman" w:hAnsi="Times New Roman" w:cs="Times New Roman"/>
          <w:color w:val="auto"/>
          <w:sz w:val="22"/>
          <w:szCs w:val="22"/>
          <w:lang w:eastAsia="x-none"/>
        </w:rPr>
        <w:t>товару.</w:t>
      </w:r>
    </w:p>
    <w:p w:rsidR="004B77CA" w:rsidRDefault="00B16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cs="Times New Roman"/>
          <w:color w:val="auto"/>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4B77CA" w:rsidRDefault="004B7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auto"/>
          <w:sz w:val="22"/>
          <w:szCs w:val="22"/>
          <w:lang w:eastAsia="ar-SA"/>
        </w:rPr>
      </w:pPr>
    </w:p>
    <w:p w:rsidR="008A38A4" w:rsidRDefault="008A3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auto"/>
          <w:sz w:val="22"/>
          <w:szCs w:val="22"/>
          <w:lang w:eastAsia="ar-SA"/>
        </w:rPr>
      </w:pPr>
    </w:p>
    <w:p w:rsidR="004B77CA" w:rsidRDefault="00B16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cs="Times New Roman"/>
          <w:b/>
          <w:color w:val="auto"/>
          <w:sz w:val="22"/>
          <w:szCs w:val="22"/>
          <w:lang w:eastAsia="ar-SA"/>
        </w:rPr>
        <w:t>ФОРМУ акта приема-передачи товара утверждаю:</w:t>
      </w:r>
    </w:p>
    <w:tbl>
      <w:tblPr>
        <w:tblW w:w="9923" w:type="dxa"/>
        <w:jc w:val="center"/>
        <w:tblLayout w:type="fixed"/>
        <w:tblLook w:val="04A0" w:firstRow="1" w:lastRow="0" w:firstColumn="1" w:lastColumn="0" w:noHBand="0" w:noVBand="1"/>
      </w:tblPr>
      <w:tblGrid>
        <w:gridCol w:w="5105"/>
        <w:gridCol w:w="4818"/>
      </w:tblGrid>
      <w:tr w:rsidR="004B77CA">
        <w:trPr>
          <w:cantSplit/>
          <w:jc w:val="center"/>
        </w:trPr>
        <w:tc>
          <w:tcPr>
            <w:tcW w:w="5104" w:type="dxa"/>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ЗАКАЗЧИК</w:t>
            </w:r>
          </w:p>
        </w:tc>
        <w:tc>
          <w:tcPr>
            <w:tcW w:w="4818" w:type="dxa"/>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ПОСТАВЩИК</w:t>
            </w:r>
          </w:p>
        </w:tc>
      </w:tr>
      <w:tr w:rsidR="004B77CA">
        <w:trPr>
          <w:cantSplit/>
          <w:jc w:val="center"/>
        </w:trPr>
        <w:tc>
          <w:tcPr>
            <w:tcW w:w="5104" w:type="dxa"/>
          </w:tcPr>
          <w:p w:rsidR="004B77CA" w:rsidRDefault="00B16D30">
            <w:pPr>
              <w:jc w:val="both"/>
              <w:rPr>
                <w:rFonts w:ascii="Times New Roman" w:hAnsi="Times New Roman"/>
              </w:rPr>
            </w:pPr>
            <w:r>
              <w:rPr>
                <w:rFonts w:ascii="Times New Roman" w:hAnsi="Times New Roman" w:cs="Times New Roman"/>
                <w:color w:val="auto"/>
                <w:sz w:val="22"/>
                <w:szCs w:val="22"/>
              </w:rPr>
              <w:t>ГБНОУ «Балтийский берег»</w:t>
            </w:r>
          </w:p>
        </w:tc>
        <w:tc>
          <w:tcPr>
            <w:tcW w:w="4818" w:type="dxa"/>
          </w:tcPr>
          <w:p w:rsidR="004B77CA" w:rsidRDefault="004B77CA">
            <w:pPr>
              <w:jc w:val="both"/>
              <w:rPr>
                <w:rFonts w:ascii="Times New Roman" w:hAnsi="Times New Roman" w:cs="Times New Roman"/>
                <w:color w:val="auto"/>
                <w:sz w:val="22"/>
                <w:szCs w:val="22"/>
              </w:rPr>
            </w:pPr>
          </w:p>
        </w:tc>
      </w:tr>
      <w:tr w:rsidR="004B77CA">
        <w:trPr>
          <w:cantSplit/>
          <w:jc w:val="center"/>
        </w:trPr>
        <w:tc>
          <w:tcPr>
            <w:tcW w:w="5104" w:type="dxa"/>
          </w:tcPr>
          <w:p w:rsidR="004B77CA" w:rsidRDefault="00B16D30">
            <w:pPr>
              <w:spacing w:line="252" w:lineRule="auto"/>
              <w:rPr>
                <w:rFonts w:ascii="Times New Roman" w:hAnsi="Times New Roman"/>
              </w:rPr>
            </w:pPr>
            <w:r>
              <w:rPr>
                <w:rFonts w:ascii="Times New Roman" w:hAnsi="Times New Roman" w:cs="Times New Roman"/>
                <w:color w:val="auto"/>
                <w:sz w:val="22"/>
                <w:szCs w:val="22"/>
              </w:rPr>
              <w:t>Заместитель генерального директора</w:t>
            </w:r>
          </w:p>
          <w:p w:rsidR="004B77CA" w:rsidRDefault="004B77CA">
            <w:pPr>
              <w:spacing w:line="252" w:lineRule="auto"/>
              <w:jc w:val="both"/>
              <w:rPr>
                <w:rFonts w:ascii="Times New Roman" w:hAnsi="Times New Roman" w:cs="Times New Roman"/>
                <w:color w:val="auto"/>
                <w:sz w:val="22"/>
                <w:szCs w:val="22"/>
              </w:rPr>
            </w:pPr>
          </w:p>
        </w:tc>
        <w:tc>
          <w:tcPr>
            <w:tcW w:w="4818" w:type="dxa"/>
          </w:tcPr>
          <w:p w:rsidR="004B77CA" w:rsidRDefault="004B77CA">
            <w:pPr>
              <w:jc w:val="both"/>
              <w:rPr>
                <w:rFonts w:ascii="Times New Roman" w:hAnsi="Times New Roman" w:cs="Times New Roman"/>
                <w:color w:val="auto"/>
                <w:sz w:val="22"/>
                <w:szCs w:val="22"/>
              </w:rPr>
            </w:pPr>
          </w:p>
        </w:tc>
      </w:tr>
      <w:tr w:rsidR="004B77CA">
        <w:trPr>
          <w:cantSplit/>
          <w:jc w:val="center"/>
        </w:trPr>
        <w:tc>
          <w:tcPr>
            <w:tcW w:w="5104" w:type="dxa"/>
          </w:tcPr>
          <w:p w:rsidR="004B77CA" w:rsidRDefault="00B16D30">
            <w:pPr>
              <w:spacing w:line="252" w:lineRule="auto"/>
              <w:jc w:val="both"/>
              <w:rPr>
                <w:rFonts w:ascii="Times New Roman" w:hAnsi="Times New Roman"/>
              </w:rPr>
            </w:pPr>
            <w:r>
              <w:rPr>
                <w:rFonts w:ascii="Times New Roman" w:hAnsi="Times New Roman" w:cs="Times New Roman"/>
                <w:color w:val="auto"/>
                <w:sz w:val="22"/>
                <w:szCs w:val="22"/>
              </w:rPr>
              <w:t>_______________ В.В. Грибанов</w:t>
            </w:r>
          </w:p>
          <w:p w:rsidR="004B77CA" w:rsidRDefault="00B16D30">
            <w:pPr>
              <w:spacing w:line="252" w:lineRule="auto"/>
              <w:jc w:val="both"/>
              <w:rPr>
                <w:rFonts w:ascii="Times New Roman" w:hAnsi="Times New Roman"/>
              </w:rPr>
            </w:pPr>
            <w:r>
              <w:rPr>
                <w:rFonts w:ascii="Times New Roman" w:hAnsi="Times New Roman" w:cs="Times New Roman"/>
                <w:bCs/>
                <w:color w:val="auto"/>
                <w:sz w:val="22"/>
                <w:szCs w:val="22"/>
              </w:rPr>
              <w:t>МП</w:t>
            </w:r>
          </w:p>
        </w:tc>
        <w:tc>
          <w:tcPr>
            <w:tcW w:w="4818" w:type="dxa"/>
          </w:tcPr>
          <w:p w:rsidR="004B77CA" w:rsidRDefault="00B16D30">
            <w:pPr>
              <w:jc w:val="both"/>
              <w:rPr>
                <w:rFonts w:ascii="Times New Roman" w:hAnsi="Times New Roman"/>
              </w:rPr>
            </w:pPr>
            <w:r>
              <w:rPr>
                <w:rFonts w:ascii="Times New Roman" w:hAnsi="Times New Roman" w:cs="Times New Roman"/>
                <w:color w:val="auto"/>
                <w:sz w:val="22"/>
                <w:szCs w:val="22"/>
              </w:rPr>
              <w:t>_______________</w:t>
            </w:r>
          </w:p>
          <w:p w:rsidR="004B77CA" w:rsidRDefault="00B16D30">
            <w:pPr>
              <w:jc w:val="both"/>
              <w:rPr>
                <w:rFonts w:ascii="Times New Roman" w:hAnsi="Times New Roman"/>
              </w:rPr>
            </w:pPr>
            <w:r>
              <w:rPr>
                <w:rFonts w:ascii="Times New Roman" w:hAnsi="Times New Roman" w:cs="Times New Roman"/>
                <w:color w:val="auto"/>
                <w:sz w:val="22"/>
                <w:szCs w:val="22"/>
              </w:rPr>
              <w:t>МП</w:t>
            </w:r>
          </w:p>
        </w:tc>
      </w:tr>
    </w:tbl>
    <w:p w:rsidR="004B77CA" w:rsidRDefault="00B16D30">
      <w:pPr>
        <w:pStyle w:val="ConsNormal"/>
        <w:jc w:val="right"/>
        <w:rPr>
          <w:rFonts w:ascii="Times New Roman" w:hAnsi="Times New Roman"/>
        </w:rPr>
      </w:pPr>
      <w:r>
        <w:rPr>
          <w:rFonts w:ascii="Times New Roman" w:hAnsi="Times New Roman" w:cs="Times New Roman"/>
          <w:b/>
          <w:i/>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Pr>
          <w:rFonts w:ascii="Times New Roman" w:hAnsi="Times New Roman" w:cs="Times New Roman"/>
          <w:b/>
          <w:bCs/>
          <w:i/>
          <w:sz w:val="22"/>
          <w:szCs w:val="22"/>
        </w:rPr>
        <w:t>в отношении исполненного контракта.</w:t>
      </w:r>
      <w:r>
        <w:rPr>
          <w:rFonts w:ascii="Times New Roman" w:hAnsi="Times New Roman" w:cs="Times New Roman"/>
          <w:sz w:val="24"/>
          <w:szCs w:val="24"/>
        </w:rPr>
        <w:t xml:space="preserve"> </w:t>
      </w:r>
    </w:p>
    <w:p w:rsidR="004B77CA" w:rsidRDefault="004B77CA">
      <w:pPr>
        <w:pStyle w:val="ConsNormal"/>
        <w:jc w:val="right"/>
        <w:rPr>
          <w:rFonts w:ascii="Times New Roman" w:hAnsi="Times New Roman" w:cs="Times New Roman"/>
          <w:sz w:val="24"/>
          <w:szCs w:val="24"/>
        </w:rPr>
      </w:pPr>
    </w:p>
    <w:p w:rsidR="004B77CA" w:rsidRDefault="004B77CA">
      <w:pPr>
        <w:pStyle w:val="ConsNormal"/>
        <w:jc w:val="right"/>
        <w:rPr>
          <w:rFonts w:ascii="Times New Roman" w:hAnsi="Times New Roman" w:cs="Times New Roman"/>
          <w:sz w:val="24"/>
          <w:szCs w:val="24"/>
        </w:rPr>
      </w:pPr>
    </w:p>
    <w:p w:rsidR="004B77CA" w:rsidRDefault="004B77CA">
      <w:pPr>
        <w:pStyle w:val="ConsNormal"/>
        <w:jc w:val="right"/>
        <w:rPr>
          <w:rFonts w:ascii="Times New Roman" w:hAnsi="Times New Roman" w:cs="Times New Roman"/>
          <w:sz w:val="24"/>
          <w:szCs w:val="24"/>
        </w:rPr>
      </w:pPr>
    </w:p>
    <w:p w:rsidR="004B77CA" w:rsidRDefault="004B77CA">
      <w:pPr>
        <w:pStyle w:val="ConsNormal"/>
        <w:jc w:val="right"/>
        <w:rPr>
          <w:rFonts w:ascii="Times New Roman" w:hAnsi="Times New Roman" w:cs="Times New Roman"/>
          <w:sz w:val="24"/>
          <w:szCs w:val="24"/>
        </w:rPr>
      </w:pPr>
    </w:p>
    <w:p w:rsidR="004B77CA" w:rsidRDefault="004B77CA">
      <w:pPr>
        <w:pStyle w:val="ConsNormal"/>
        <w:jc w:val="right"/>
        <w:rPr>
          <w:rFonts w:ascii="Times New Roman" w:hAnsi="Times New Roman" w:cs="Times New Roman"/>
          <w:sz w:val="24"/>
          <w:szCs w:val="24"/>
        </w:rPr>
      </w:pPr>
    </w:p>
    <w:p w:rsidR="004B77CA" w:rsidRDefault="004B77CA">
      <w:pPr>
        <w:pStyle w:val="ConsNormal"/>
        <w:jc w:val="right"/>
        <w:rPr>
          <w:rFonts w:ascii="Times New Roman" w:hAnsi="Times New Roman" w:cs="Times New Roman"/>
          <w:sz w:val="24"/>
          <w:szCs w:val="24"/>
        </w:rPr>
      </w:pPr>
    </w:p>
    <w:sectPr w:rsidR="004B77CA">
      <w:headerReference w:type="even" r:id="rId15"/>
      <w:headerReference w:type="default" r:id="rId16"/>
      <w:headerReference w:type="first" r:id="rId17"/>
      <w:pgSz w:w="11906" w:h="16838"/>
      <w:pgMar w:top="1134" w:right="1134" w:bottom="1135" w:left="1134"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EB5" w:rsidRDefault="00B16D30">
      <w:r>
        <w:separator/>
      </w:r>
    </w:p>
  </w:endnote>
  <w:endnote w:type="continuationSeparator" w:id="0">
    <w:p w:rsidR="00E04EB5" w:rsidRDefault="00B1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 PL KaitiM GB">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EB5" w:rsidRDefault="00B16D30">
      <w:r>
        <w:separator/>
      </w:r>
    </w:p>
  </w:footnote>
  <w:footnote w:type="continuationSeparator" w:id="0">
    <w:p w:rsidR="00E04EB5" w:rsidRDefault="00B16D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4B77CA">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rsidR="0099113B">
      <w:rPr>
        <w:noProof/>
      </w:rPr>
      <w:t>10</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4B77CA">
    <w:pPr>
      <w:pStyle w:val="a4"/>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4B77CA">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rsidR="001A753C">
      <w:rPr>
        <w:noProof/>
      </w:rPr>
      <w:t>11</w:t>
    </w:r>
    <w: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t>11</w:t>
    </w:r>
    <w: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4B77CA">
    <w:pPr>
      <w:pStyle w:val="a4"/>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rsidR="0099113B">
      <w:rPr>
        <w:noProof/>
      </w:rPr>
      <w:t>13</w:t>
    </w:r>
    <w:r>
      <w:fldChar w:fldCharType="end"/>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t>12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7CA"/>
    <w:rsid w:val="000619FE"/>
    <w:rsid w:val="000D24E2"/>
    <w:rsid w:val="00102377"/>
    <w:rsid w:val="00111416"/>
    <w:rsid w:val="001346AB"/>
    <w:rsid w:val="00193D58"/>
    <w:rsid w:val="001A753C"/>
    <w:rsid w:val="0021112B"/>
    <w:rsid w:val="00327D06"/>
    <w:rsid w:val="0034561D"/>
    <w:rsid w:val="003B3640"/>
    <w:rsid w:val="003B74D3"/>
    <w:rsid w:val="003C0D34"/>
    <w:rsid w:val="00426166"/>
    <w:rsid w:val="00433DEA"/>
    <w:rsid w:val="00482DF7"/>
    <w:rsid w:val="004B76A4"/>
    <w:rsid w:val="004B77CA"/>
    <w:rsid w:val="00563F4A"/>
    <w:rsid w:val="0069334A"/>
    <w:rsid w:val="006A7D06"/>
    <w:rsid w:val="007A2A7F"/>
    <w:rsid w:val="008A38A4"/>
    <w:rsid w:val="008B29B3"/>
    <w:rsid w:val="0090529E"/>
    <w:rsid w:val="00967380"/>
    <w:rsid w:val="00982295"/>
    <w:rsid w:val="0099113B"/>
    <w:rsid w:val="009A2FB2"/>
    <w:rsid w:val="00A069A7"/>
    <w:rsid w:val="00A073DC"/>
    <w:rsid w:val="00A92AD8"/>
    <w:rsid w:val="00B16D30"/>
    <w:rsid w:val="00BC2547"/>
    <w:rsid w:val="00BC4A5C"/>
    <w:rsid w:val="00BE54A9"/>
    <w:rsid w:val="00C52664"/>
    <w:rsid w:val="00C974DC"/>
    <w:rsid w:val="00CC76A3"/>
    <w:rsid w:val="00DC4054"/>
    <w:rsid w:val="00E02F9E"/>
    <w:rsid w:val="00E04EB5"/>
    <w:rsid w:val="00E6622D"/>
    <w:rsid w:val="00E67D4D"/>
    <w:rsid w:val="00ED75F7"/>
    <w:rsid w:val="00EE674D"/>
    <w:rsid w:val="00F32C9D"/>
    <w:rsid w:val="00F563CC"/>
    <w:rsid w:val="00FA01D9"/>
    <w:rsid w:val="00FF73D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63CE"/>
  <w15:docId w15:val="{316C03DF-3C29-4FBA-A43D-17838884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821"/>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qFormat/>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4C2821"/>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link w:val="a4"/>
    <w:uiPriority w:val="99"/>
    <w:qFormat/>
    <w:rsid w:val="004C2821"/>
    <w:rPr>
      <w:rFonts w:ascii="Times New Roman" w:eastAsia="Times New Roman" w:hAnsi="Times New Roman" w:cs="Times New Roman"/>
      <w:sz w:val="20"/>
      <w:szCs w:val="20"/>
      <w:lang w:eastAsia="ru-RU"/>
    </w:rPr>
  </w:style>
  <w:style w:type="character" w:styleId="a5">
    <w:name w:val="annotation reference"/>
    <w:qFormat/>
    <w:rsid w:val="004C2821"/>
    <w:rPr>
      <w:sz w:val="16"/>
      <w:szCs w:val="16"/>
    </w:rPr>
  </w:style>
  <w:style w:type="character" w:styleId="a6">
    <w:name w:val="Hyperlink"/>
    <w:uiPriority w:val="99"/>
    <w:rsid w:val="004C2821"/>
    <w:rPr>
      <w:rFonts w:cs="Times New Roman"/>
      <w:color w:val="0000FF"/>
      <w:u w:val="single"/>
    </w:rPr>
  </w:style>
  <w:style w:type="character" w:customStyle="1" w:styleId="a7">
    <w:name w:val="Текст выноски Знак"/>
    <w:basedOn w:val="a0"/>
    <w:link w:val="a8"/>
    <w:uiPriority w:val="99"/>
    <w:semiHidden/>
    <w:qFormat/>
    <w:rsid w:val="004C2821"/>
    <w:rPr>
      <w:rFonts w:ascii="Segoe UI" w:eastAsia="Courier New" w:hAnsi="Segoe UI" w:cs="Segoe UI"/>
      <w:color w:val="000000"/>
      <w:sz w:val="18"/>
      <w:szCs w:val="18"/>
      <w:lang w:eastAsia="ru-RU" w:bidi="ru-RU"/>
    </w:rPr>
  </w:style>
  <w:style w:type="character" w:customStyle="1" w:styleId="a9">
    <w:name w:val="Нижний колонтитул Знак"/>
    <w:basedOn w:val="a0"/>
    <w:link w:val="aa"/>
    <w:uiPriority w:val="99"/>
    <w:qFormat/>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uiPriority w:val="99"/>
    <w:qFormat/>
    <w:rsid w:val="006A3BCF"/>
    <w:rPr>
      <w:rFonts w:ascii="Times New Roman" w:eastAsia="Times New Roman" w:hAnsi="Times New Roman" w:cs="Times New Roman"/>
      <w:sz w:val="24"/>
      <w:szCs w:val="24"/>
      <w:lang w:eastAsia="ar-SA"/>
    </w:rPr>
  </w:style>
  <w:style w:type="character" w:customStyle="1" w:styleId="ab">
    <w:name w:val="Символ сноски"/>
    <w:uiPriority w:val="99"/>
    <w:qFormat/>
    <w:rsid w:val="0014613D"/>
    <w:rPr>
      <w:vertAlign w:val="superscript"/>
    </w:rPr>
  </w:style>
  <w:style w:type="character" w:styleId="ac">
    <w:name w:val="footnote reference"/>
    <w:rPr>
      <w:vertAlign w:val="superscript"/>
    </w:rPr>
  </w:style>
  <w:style w:type="character" w:customStyle="1" w:styleId="ad">
    <w:name w:val="Текст сноски Знак"/>
    <w:basedOn w:val="a0"/>
    <w:qFormat/>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basedOn w:val="a0"/>
    <w:link w:val="ae"/>
    <w:uiPriority w:val="99"/>
    <w:qFormat/>
    <w:rsid w:val="0014613D"/>
    <w:rPr>
      <w:rFonts w:ascii="Arial" w:eastAsia="Times New Roman" w:hAnsi="Arial" w:cs="Arial"/>
      <w:sz w:val="20"/>
      <w:szCs w:val="20"/>
      <w:lang w:eastAsia="ru-RU"/>
    </w:rPr>
  </w:style>
  <w:style w:type="character" w:customStyle="1" w:styleId="10">
    <w:name w:val="Заголовок 1 Знак"/>
    <w:basedOn w:val="a0"/>
    <w:link w:val="1"/>
    <w:uiPriority w:val="99"/>
    <w:qFormat/>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qFormat/>
    <w:rsid w:val="006F74AB"/>
  </w:style>
  <w:style w:type="character" w:customStyle="1" w:styleId="value">
    <w:name w:val="value"/>
    <w:qFormat/>
    <w:rsid w:val="006F74AB"/>
  </w:style>
  <w:style w:type="character" w:styleId="af">
    <w:name w:val="Strong"/>
    <w:uiPriority w:val="22"/>
    <w:qFormat/>
    <w:rsid w:val="00AA4E9B"/>
    <w:rPr>
      <w:b/>
      <w:bCs/>
    </w:rPr>
  </w:style>
  <w:style w:type="character" w:customStyle="1" w:styleId="apple-converted-space">
    <w:name w:val="apple-converted-space"/>
    <w:qFormat/>
    <w:rsid w:val="00AA4E9B"/>
  </w:style>
  <w:style w:type="character" w:styleId="af0">
    <w:name w:val="FollowedHyperlink"/>
    <w:basedOn w:val="a0"/>
    <w:uiPriority w:val="99"/>
    <w:semiHidden/>
    <w:unhideWhenUsed/>
    <w:rsid w:val="00EA73D8"/>
    <w:rPr>
      <w:color w:val="954F72" w:themeColor="followedHyperlink"/>
      <w:u w:val="single"/>
    </w:rPr>
  </w:style>
  <w:style w:type="character" w:customStyle="1" w:styleId="ConsPlusNormal">
    <w:name w:val="ConsPlusNormal Знак"/>
    <w:link w:val="ConsPlusNormal0"/>
    <w:qFormat/>
    <w:locked/>
    <w:rsid w:val="00943205"/>
    <w:rPr>
      <w:rFonts w:ascii="Calibri" w:eastAsia="Times New Roman" w:hAnsi="Calibri" w:cs="Calibri"/>
      <w:szCs w:val="20"/>
      <w:lang w:eastAsia="ru-RU"/>
    </w:rPr>
  </w:style>
  <w:style w:type="character" w:customStyle="1" w:styleId="af1">
    <w:name w:val="Основной текст Знак"/>
    <w:basedOn w:val="a0"/>
    <w:link w:val="af2"/>
    <w:qFormat/>
    <w:rsid w:val="00D21F0A"/>
    <w:rPr>
      <w:rFonts w:ascii="Times New Roman" w:eastAsia="Times New Roman" w:hAnsi="Times New Roman" w:cs="Times New Roman"/>
      <w:sz w:val="28"/>
      <w:szCs w:val="28"/>
      <w:lang w:eastAsia="ru-RU"/>
    </w:rPr>
  </w:style>
  <w:style w:type="character" w:customStyle="1" w:styleId="31">
    <w:name w:val="Основной текст 3 Знак"/>
    <w:basedOn w:val="a0"/>
    <w:link w:val="32"/>
    <w:qFormat/>
    <w:rsid w:val="00D21F0A"/>
    <w:rPr>
      <w:rFonts w:ascii="Times New Roman" w:eastAsia="Times New Roman" w:hAnsi="Times New Roman" w:cs="Times New Roman"/>
      <w:sz w:val="16"/>
      <w:szCs w:val="16"/>
      <w:lang w:eastAsia="ru-RU"/>
    </w:rPr>
  </w:style>
  <w:style w:type="character" w:customStyle="1" w:styleId="HTML">
    <w:name w:val="Стандартный HTML Знак"/>
    <w:basedOn w:val="a0"/>
    <w:link w:val="HTML0"/>
    <w:qFormat/>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qFormat/>
    <w:rsid w:val="00D65F84"/>
    <w:rPr>
      <w:rFonts w:asciiTheme="majorHAnsi" w:eastAsiaTheme="majorEastAsia" w:hAnsiTheme="majorHAnsi" w:cstheme="majorBidi"/>
      <w:i/>
      <w:iCs/>
      <w:color w:val="1F4D78" w:themeColor="accent1" w:themeShade="7F"/>
      <w:sz w:val="24"/>
      <w:szCs w:val="24"/>
      <w:lang w:eastAsia="ru-RU" w:bidi="ru-RU"/>
    </w:rPr>
  </w:style>
  <w:style w:type="character" w:customStyle="1" w:styleId="cena1">
    <w:name w:val="cena1"/>
    <w:basedOn w:val="a0"/>
    <w:uiPriority w:val="99"/>
    <w:qFormat/>
    <w:rsid w:val="006816C6"/>
    <w:rPr>
      <w:rFonts w:cs="Times New Roman"/>
    </w:rPr>
  </w:style>
  <w:style w:type="character" w:customStyle="1" w:styleId="z-">
    <w:name w:val="z-Начало формы Знак"/>
    <w:basedOn w:val="a0"/>
    <w:link w:val="z-0"/>
    <w:uiPriority w:val="99"/>
    <w:semiHidden/>
    <w:qFormat/>
    <w:rsid w:val="006816C6"/>
    <w:rPr>
      <w:rFonts w:ascii="Arial" w:eastAsia="Times New Roman" w:hAnsi="Arial" w:cs="Arial"/>
      <w:vanish/>
      <w:sz w:val="16"/>
      <w:szCs w:val="16"/>
      <w:lang w:eastAsia="ru-RU"/>
    </w:rPr>
  </w:style>
  <w:style w:type="character" w:customStyle="1" w:styleId="z-1">
    <w:name w:val="z-Конец формы Знак"/>
    <w:basedOn w:val="a0"/>
    <w:link w:val="z-2"/>
    <w:uiPriority w:val="99"/>
    <w:semiHidden/>
    <w:qFormat/>
    <w:rsid w:val="006816C6"/>
    <w:rPr>
      <w:rFonts w:ascii="Arial" w:eastAsia="Times New Roman" w:hAnsi="Arial" w:cs="Arial"/>
      <w:vanish/>
      <w:sz w:val="16"/>
      <w:szCs w:val="16"/>
      <w:lang w:eastAsia="ru-RU"/>
    </w:rPr>
  </w:style>
  <w:style w:type="character" w:customStyle="1" w:styleId="af3">
    <w:name w:val="Заголовок Знак"/>
    <w:basedOn w:val="a0"/>
    <w:link w:val="af4"/>
    <w:qFormat/>
    <w:rsid w:val="006816C6"/>
    <w:rPr>
      <w:rFonts w:ascii="Arial" w:eastAsia="Times New Roman" w:hAnsi="Arial" w:cs="Arial"/>
      <w:b/>
      <w:bCs/>
      <w:sz w:val="20"/>
      <w:szCs w:val="20"/>
      <w:shd w:val="clear" w:color="auto" w:fill="FFFFFF"/>
      <w:lang w:eastAsia="ru-RU"/>
    </w:rPr>
  </w:style>
  <w:style w:type="character" w:customStyle="1" w:styleId="af5">
    <w:name w:val="Без интервала Знак"/>
    <w:link w:val="af6"/>
    <w:uiPriority w:val="1"/>
    <w:qFormat/>
    <w:locked/>
    <w:rsid w:val="00EA3043"/>
  </w:style>
  <w:style w:type="character" w:customStyle="1" w:styleId="20">
    <w:name w:val="Заголовок 2 Знак"/>
    <w:basedOn w:val="a0"/>
    <w:link w:val="2"/>
    <w:uiPriority w:val="9"/>
    <w:semiHidden/>
    <w:qFormat/>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semiHidden/>
    <w:qFormat/>
    <w:rsid w:val="00B352B0"/>
    <w:rPr>
      <w:rFonts w:asciiTheme="majorHAnsi" w:eastAsiaTheme="majorEastAsia" w:hAnsiTheme="majorHAnsi" w:cstheme="majorBidi"/>
      <w:color w:val="1F4D78" w:themeColor="accent1" w:themeShade="7F"/>
      <w:sz w:val="24"/>
      <w:szCs w:val="24"/>
      <w:lang w:eastAsia="ru-RU" w:bidi="ru-RU"/>
    </w:rPr>
  </w:style>
  <w:style w:type="character" w:styleId="af7">
    <w:name w:val="Emphasis"/>
    <w:basedOn w:val="a0"/>
    <w:uiPriority w:val="20"/>
    <w:qFormat/>
    <w:rsid w:val="001F343C"/>
    <w:rPr>
      <w:i/>
      <w:iCs/>
    </w:rPr>
  </w:style>
  <w:style w:type="character" w:customStyle="1" w:styleId="UnresolvedMention">
    <w:name w:val="Unresolved Mention"/>
    <w:basedOn w:val="a0"/>
    <w:uiPriority w:val="99"/>
    <w:semiHidden/>
    <w:unhideWhenUsed/>
    <w:qFormat/>
    <w:rsid w:val="006C446C"/>
    <w:rPr>
      <w:color w:val="605E5C"/>
      <w:shd w:val="clear" w:color="auto" w:fill="E1DFDD"/>
    </w:rPr>
  </w:style>
  <w:style w:type="paragraph" w:styleId="af4">
    <w:name w:val="Title"/>
    <w:basedOn w:val="a"/>
    <w:next w:val="af2"/>
    <w:link w:val="af3"/>
    <w:qFormat/>
    <w:rsid w:val="006816C6"/>
    <w:pPr>
      <w:shd w:val="clear" w:color="auto" w:fill="FFFFFF"/>
      <w:spacing w:line="230" w:lineRule="exact"/>
      <w:ind w:right="53"/>
      <w:jc w:val="center"/>
    </w:pPr>
    <w:rPr>
      <w:rFonts w:ascii="Arial" w:eastAsia="Times New Roman" w:hAnsi="Arial" w:cs="Arial"/>
      <w:b/>
      <w:bCs/>
      <w:color w:val="auto"/>
      <w:sz w:val="20"/>
      <w:szCs w:val="20"/>
      <w:lang w:bidi="ar-SA"/>
    </w:rPr>
  </w:style>
  <w:style w:type="paragraph" w:styleId="af2">
    <w:name w:val="Body Text"/>
    <w:basedOn w:val="a"/>
    <w:link w:val="af1"/>
    <w:rsid w:val="00D21F0A"/>
    <w:pPr>
      <w:widowControl/>
      <w:jc w:val="both"/>
    </w:pPr>
    <w:rPr>
      <w:rFonts w:ascii="Times New Roman" w:eastAsia="Times New Roman" w:hAnsi="Times New Roman" w:cs="Times New Roman"/>
      <w:color w:val="auto"/>
      <w:sz w:val="28"/>
      <w:szCs w:val="28"/>
      <w:lang w:bidi="ar-SA"/>
    </w:rPr>
  </w:style>
  <w:style w:type="paragraph" w:styleId="af8">
    <w:name w:val="List"/>
    <w:basedOn w:val="af2"/>
    <w:rPr>
      <w:rFonts w:cs="Lucida Sans"/>
    </w:rPr>
  </w:style>
  <w:style w:type="paragraph" w:styleId="af9">
    <w:name w:val="caption"/>
    <w:basedOn w:val="a"/>
    <w:qFormat/>
    <w:pPr>
      <w:suppressLineNumbers/>
      <w:spacing w:before="120" w:after="120"/>
    </w:pPr>
    <w:rPr>
      <w:rFonts w:cs="Lucida Sans"/>
      <w:i/>
      <w:iCs/>
    </w:rPr>
  </w:style>
  <w:style w:type="paragraph" w:styleId="afa">
    <w:name w:val="index heading"/>
    <w:basedOn w:val="a"/>
    <w:qFormat/>
    <w:pPr>
      <w:suppressLineNumbers/>
    </w:pPr>
    <w:rPr>
      <w:rFonts w:cs="Lucida Sans"/>
    </w:rPr>
  </w:style>
  <w:style w:type="paragraph" w:customStyle="1" w:styleId="caption1">
    <w:name w:val="caption1"/>
    <w:basedOn w:val="a"/>
    <w:qFormat/>
    <w:pPr>
      <w:suppressLineNumbers/>
      <w:spacing w:before="120" w:after="120"/>
    </w:pPr>
    <w:rPr>
      <w:rFonts w:cs="Lucida Sans"/>
      <w:i/>
      <w:iCs/>
    </w:rPr>
  </w:style>
  <w:style w:type="paragraph" w:customStyle="1" w:styleId="afb">
    <w:name w:val="Колонтитул"/>
    <w:basedOn w:val="a"/>
    <w:qFormat/>
  </w:style>
  <w:style w:type="paragraph" w:styleId="a4">
    <w:name w:val="header"/>
    <w:basedOn w:val="a"/>
    <w:link w:val="a3"/>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c">
    <w:name w:val="List Paragraph"/>
    <w:basedOn w:val="a"/>
    <w:uiPriority w:val="34"/>
    <w:qFormat/>
    <w:rsid w:val="004C2821"/>
    <w:pPr>
      <w:ind w:left="720"/>
      <w:contextualSpacing/>
    </w:pPr>
  </w:style>
  <w:style w:type="paragraph" w:styleId="af6">
    <w:name w:val="No Spacing"/>
    <w:link w:val="af5"/>
    <w:uiPriority w:val="1"/>
    <w:qFormat/>
    <w:rsid w:val="004C2821"/>
  </w:style>
  <w:style w:type="paragraph" w:styleId="a8">
    <w:name w:val="Balloon Text"/>
    <w:basedOn w:val="a"/>
    <w:link w:val="a7"/>
    <w:uiPriority w:val="99"/>
    <w:semiHidden/>
    <w:unhideWhenUsed/>
    <w:qFormat/>
    <w:rsid w:val="004C2821"/>
    <w:rPr>
      <w:rFonts w:ascii="Segoe UI" w:hAnsi="Segoe UI" w:cs="Segoe UI"/>
      <w:sz w:val="18"/>
      <w:szCs w:val="18"/>
    </w:rPr>
  </w:style>
  <w:style w:type="paragraph" w:styleId="aa">
    <w:name w:val="footer"/>
    <w:basedOn w:val="a"/>
    <w:link w:val="a9"/>
    <w:uiPriority w:val="99"/>
    <w:unhideWhenUsed/>
    <w:rsid w:val="004C2821"/>
    <w:pPr>
      <w:tabs>
        <w:tab w:val="center" w:pos="4677"/>
        <w:tab w:val="right" w:pos="9355"/>
      </w:tabs>
    </w:pPr>
  </w:style>
  <w:style w:type="paragraph" w:styleId="ae">
    <w:name w:val="footnote text"/>
    <w:basedOn w:val="a"/>
    <w:link w:val="11"/>
    <w:qFormat/>
    <w:rsid w:val="0014613D"/>
    <w:rPr>
      <w:rFonts w:ascii="Arial" w:eastAsia="Times New Roman" w:hAnsi="Arial" w:cs="Arial"/>
      <w:color w:val="auto"/>
      <w:sz w:val="20"/>
      <w:szCs w:val="20"/>
      <w:lang w:bidi="ar-SA"/>
    </w:rPr>
  </w:style>
  <w:style w:type="paragraph" w:customStyle="1" w:styleId="Standard">
    <w:name w:val="Standard"/>
    <w:qFormat/>
    <w:rsid w:val="00AB2DDE"/>
    <w:pPr>
      <w:widowControl w:val="0"/>
      <w:textAlignment w:val="baseline"/>
    </w:pPr>
    <w:rPr>
      <w:rFonts w:ascii="Times New Roman" w:eastAsia="AR PL KaitiM GB" w:hAnsi="Times New Roman" w:cs="Lohit Hindi"/>
      <w:kern w:val="2"/>
      <w:sz w:val="24"/>
      <w:szCs w:val="24"/>
      <w:lang w:eastAsia="zh-CN" w:bidi="hi-IN"/>
    </w:rPr>
  </w:style>
  <w:style w:type="paragraph" w:styleId="afd">
    <w:name w:val="Normal (Web)"/>
    <w:basedOn w:val="a"/>
    <w:uiPriority w:val="99"/>
    <w:unhideWhenUsed/>
    <w:qFormat/>
    <w:rsid w:val="00AA4E9B"/>
    <w:pPr>
      <w:widowControl/>
      <w:spacing w:beforeAutospacing="1" w:afterAutospacing="1"/>
    </w:pPr>
    <w:rPr>
      <w:rFonts w:ascii="Times New Roman" w:eastAsia="Times New Roman" w:hAnsi="Times New Roman" w:cs="Times New Roman"/>
      <w:color w:val="auto"/>
      <w:lang w:bidi="ar-SA"/>
    </w:rPr>
  </w:style>
  <w:style w:type="paragraph" w:customStyle="1" w:styleId="ConsPlusNormal0">
    <w:name w:val="ConsPlusNormal"/>
    <w:link w:val="ConsPlusNormal"/>
    <w:qFormat/>
    <w:rsid w:val="00943205"/>
    <w:pPr>
      <w:widowControl w:val="0"/>
    </w:pPr>
    <w:rPr>
      <w:rFonts w:eastAsia="Times New Roman" w:cs="Calibri"/>
      <w:szCs w:val="20"/>
      <w:lang w:eastAsia="ru-RU"/>
    </w:rPr>
  </w:style>
  <w:style w:type="paragraph" w:styleId="32">
    <w:name w:val="Body Text 3"/>
    <w:basedOn w:val="a"/>
    <w:link w:val="31"/>
    <w:qFormat/>
    <w:rsid w:val="00D21F0A"/>
    <w:pPr>
      <w:widowControl/>
      <w:spacing w:after="120"/>
    </w:pPr>
    <w:rPr>
      <w:rFonts w:ascii="Times New Roman" w:eastAsia="Times New Roman" w:hAnsi="Times New Roman" w:cs="Times New Roman"/>
      <w:color w:val="auto"/>
      <w:sz w:val="16"/>
      <w:szCs w:val="16"/>
      <w:lang w:bidi="ar-SA"/>
    </w:rPr>
  </w:style>
  <w:style w:type="paragraph" w:customStyle="1" w:styleId="ConsPlusTitle">
    <w:name w:val="ConsPlusTitle"/>
    <w:qFormat/>
    <w:rsid w:val="00D21F0A"/>
    <w:rPr>
      <w:rFonts w:ascii="Times New Roman" w:eastAsia="Times New Roman" w:hAnsi="Times New Roman" w:cs="Times New Roman"/>
      <w:b/>
      <w:bCs/>
      <w:sz w:val="24"/>
      <w:szCs w:val="24"/>
      <w:lang w:eastAsia="ru-RU"/>
    </w:rPr>
  </w:style>
  <w:style w:type="paragraph" w:customStyle="1" w:styleId="afe">
    <w:name w:val="Îáû÷íûé"/>
    <w:qFormat/>
    <w:rsid w:val="00A427BD"/>
    <w:rPr>
      <w:rFonts w:ascii="Times New Roman" w:eastAsia="Times New Roman" w:hAnsi="Times New Roman" w:cs="Times New Roman"/>
      <w:kern w:val="2"/>
      <w:sz w:val="20"/>
      <w:szCs w:val="20"/>
      <w:lang w:eastAsia="ar-SA"/>
    </w:rPr>
  </w:style>
  <w:style w:type="paragraph" w:styleId="HTML0">
    <w:name w:val="HTML Preformatted"/>
    <w:basedOn w:val="a"/>
    <w:link w:val="HTML"/>
    <w:qFormat/>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paragraph" w:customStyle="1" w:styleId="cena">
    <w:name w:val="cena"/>
    <w:basedOn w:val="a"/>
    <w:uiPriority w:val="99"/>
    <w:qFormat/>
    <w:rsid w:val="006816C6"/>
    <w:pPr>
      <w:widowControl/>
      <w:spacing w:beforeAutospacing="1" w:afterAutospacing="1"/>
    </w:pPr>
    <w:rPr>
      <w:rFonts w:ascii="Times New Roman" w:eastAsia="Times New Roman" w:hAnsi="Times New Roman" w:cs="Times New Roman"/>
      <w:color w:val="auto"/>
      <w:lang w:bidi="ar-SA"/>
    </w:rPr>
  </w:style>
  <w:style w:type="paragraph" w:styleId="z-0">
    <w:name w:val="HTML Top of Form"/>
    <w:basedOn w:val="a"/>
    <w:next w:val="a"/>
    <w:link w:val="z-"/>
    <w:uiPriority w:val="99"/>
    <w:semiHidden/>
    <w:qFormat/>
    <w:rsid w:val="006816C6"/>
    <w:pPr>
      <w:widowControl/>
      <w:pBdr>
        <w:bottom w:val="single" w:sz="6" w:space="1" w:color="000000"/>
      </w:pBdr>
      <w:jc w:val="center"/>
    </w:pPr>
    <w:rPr>
      <w:rFonts w:ascii="Arial" w:eastAsia="Times New Roman" w:hAnsi="Arial" w:cs="Arial"/>
      <w:vanish/>
      <w:color w:val="auto"/>
      <w:sz w:val="16"/>
      <w:szCs w:val="16"/>
      <w:lang w:bidi="ar-SA"/>
    </w:rPr>
  </w:style>
  <w:style w:type="paragraph" w:styleId="z-2">
    <w:name w:val="HTML Bottom of Form"/>
    <w:basedOn w:val="a"/>
    <w:next w:val="a"/>
    <w:link w:val="z-1"/>
    <w:uiPriority w:val="99"/>
    <w:semiHidden/>
    <w:qFormat/>
    <w:rsid w:val="006816C6"/>
    <w:pPr>
      <w:widowControl/>
      <w:pBdr>
        <w:top w:val="single" w:sz="6" w:space="1" w:color="000000"/>
      </w:pBdr>
      <w:jc w:val="center"/>
    </w:pPr>
    <w:rPr>
      <w:rFonts w:ascii="Arial" w:eastAsia="Times New Roman" w:hAnsi="Arial" w:cs="Arial"/>
      <w:vanish/>
      <w:color w:val="auto"/>
      <w:sz w:val="16"/>
      <w:szCs w:val="16"/>
      <w:lang w:bidi="ar-SA"/>
    </w:rPr>
  </w:style>
  <w:style w:type="paragraph" w:customStyle="1" w:styleId="s1">
    <w:name w:val="s_1"/>
    <w:basedOn w:val="a"/>
    <w:qFormat/>
    <w:rsid w:val="00801DC7"/>
    <w:pPr>
      <w:widowControl/>
      <w:spacing w:beforeAutospacing="1" w:afterAutospacing="1"/>
    </w:pPr>
    <w:rPr>
      <w:rFonts w:ascii="Times New Roman" w:eastAsia="Times New Roman" w:hAnsi="Times New Roman" w:cs="Times New Roman"/>
      <w:color w:val="auto"/>
      <w:lang w:bidi="ar-SA"/>
    </w:rPr>
  </w:style>
  <w:style w:type="paragraph" w:customStyle="1" w:styleId="aff">
    <w:name w:val="Знак"/>
    <w:basedOn w:val="a"/>
    <w:qFormat/>
    <w:rsid w:val="00FC5ADB"/>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
    <w:name w:val="Знак Знак14 Знак Знак Знак Знак Знак Знак Знак Знак Знак Знак Знак Знак Знак Знак"/>
    <w:basedOn w:val="a"/>
    <w:qFormat/>
    <w:rsid w:val="00617A7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Normal">
    <w:name w:val="ConsNormal"/>
    <w:qFormat/>
    <w:rsid w:val="004D5CCD"/>
    <w:pPr>
      <w:jc w:val="both"/>
    </w:pPr>
    <w:rPr>
      <w:rFonts w:ascii="Courier New" w:eastAsia="Times New Roman" w:hAnsi="Courier New" w:cs="Courier New"/>
      <w:sz w:val="20"/>
      <w:szCs w:val="20"/>
      <w:lang w:eastAsia="ru-RU"/>
    </w:rPr>
  </w:style>
  <w:style w:type="paragraph" w:customStyle="1" w:styleId="ConsDTNormal">
    <w:name w:val="ConsDTNormal"/>
    <w:uiPriority w:val="99"/>
    <w:qFormat/>
    <w:rsid w:val="004D5CCD"/>
    <w:pPr>
      <w:jc w:val="both"/>
    </w:pPr>
    <w:rPr>
      <w:rFonts w:ascii="Times New Roman" w:eastAsia="Times New Roman" w:hAnsi="Times New Roman" w:cs="Times New Roman"/>
      <w:sz w:val="24"/>
      <w:szCs w:val="24"/>
      <w:lang w:eastAsia="ru-RU"/>
    </w:rPr>
  </w:style>
  <w:style w:type="paragraph" w:customStyle="1" w:styleId="aff0">
    <w:name w:val="Содержимое врезки"/>
    <w:basedOn w:val="a"/>
    <w:qFormat/>
  </w:style>
  <w:style w:type="table" w:customStyle="1" w:styleId="22">
    <w:name w:val="Сетка таблицы2"/>
    <w:basedOn w:val="a1"/>
    <w:uiPriority w:val="39"/>
    <w:rsid w:val="0014613D"/>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59"/>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31074/" TargetMode="Externa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12453/886577905315979b26c9032d79cb911cc8fa7e69/" TargetMode="Externa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7097B-B112-4DD8-BC50-42380276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6192</Words>
  <Characters>35298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35</cp:revision>
  <cp:lastPrinted>2021-05-28T13:03:00Z</cp:lastPrinted>
  <dcterms:created xsi:type="dcterms:W3CDTF">2024-07-25T11:39:00Z</dcterms:created>
  <dcterms:modified xsi:type="dcterms:W3CDTF">2024-08-08T14:33:00Z</dcterms:modified>
  <dc:language>ru-RU</dc:language>
</cp:coreProperties>
</file>