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FB3DF" w14:textId="77777777" w:rsidR="002F4076" w:rsidRPr="002F4076" w:rsidRDefault="002F4076" w:rsidP="002F4076">
      <w:pPr>
        <w:shd w:val="clear" w:color="auto" w:fill="FFFFFF"/>
        <w:spacing w:after="0" w:line="480" w:lineRule="atLeast"/>
        <w:ind w:left="142" w:firstLine="284"/>
        <w:jc w:val="both"/>
        <w:outlineLvl w:val="0"/>
        <w:rPr>
          <w:rFonts w:ascii="Times New Roman" w:eastAsia="Times New Roman" w:hAnsi="Times New Roman" w:cs="Times New Roman"/>
          <w:b/>
          <w:bCs/>
          <w:color w:val="4D4D4D"/>
          <w:kern w:val="36"/>
          <w:lang w:eastAsia="ru-RU"/>
          <w14:ligatures w14:val="none"/>
        </w:rPr>
      </w:pPr>
      <w:r w:rsidRPr="002F4076">
        <w:rPr>
          <w:rFonts w:ascii="Times New Roman" w:eastAsia="Times New Roman" w:hAnsi="Times New Roman" w:cs="Times New Roman"/>
          <w:b/>
          <w:bCs/>
          <w:color w:val="4D4D4D"/>
          <w:kern w:val="36"/>
          <w:lang w:eastAsia="ru-RU"/>
          <w14:ligatures w14:val="none"/>
        </w:rPr>
        <w:t>Расчет НМЦК тарифным методом</w:t>
      </w:r>
    </w:p>
    <w:p w14:paraId="67496E98" w14:textId="77777777" w:rsidR="002F4076" w:rsidRDefault="002F4076" w:rsidP="002F4076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718525ED" w14:textId="085CC332" w:rsidR="002F4076" w:rsidRDefault="002F4076" w:rsidP="002F4076">
      <w:pPr>
        <w:spacing w:after="0"/>
      </w:pPr>
      <w:r>
        <w:rPr>
          <w:rFonts w:ascii="Times New Roman" w:hAnsi="Times New Roman" w:cs="Times New Roman"/>
          <w:sz w:val="20"/>
          <w:szCs w:val="20"/>
        </w:rPr>
        <w:t xml:space="preserve">Согласно </w:t>
      </w:r>
      <w:r w:rsidRPr="002F4076">
        <w:rPr>
          <w:rFonts w:ascii="Times New Roman" w:hAnsi="Times New Roman" w:cs="Times New Roman"/>
          <w:sz w:val="20"/>
          <w:szCs w:val="20"/>
        </w:rPr>
        <w:t>ПРЕЙСКУРАНТ</w:t>
      </w:r>
      <w:r>
        <w:rPr>
          <w:rFonts w:ascii="Times New Roman" w:hAnsi="Times New Roman" w:cs="Times New Roman"/>
          <w:sz w:val="20"/>
          <w:szCs w:val="20"/>
        </w:rPr>
        <w:t xml:space="preserve">А </w:t>
      </w:r>
      <w:r w:rsidRPr="002F4076">
        <w:rPr>
          <w:rFonts w:ascii="Times New Roman" w:hAnsi="Times New Roman" w:cs="Times New Roman"/>
          <w:sz w:val="20"/>
          <w:szCs w:val="20"/>
        </w:rPr>
        <w:t>на выполняемые работы и оказываемые услуги ГУП «Водоканал Санкт-Петербурга» физическим и юридическим лицам</w:t>
      </w:r>
      <w:r w:rsidR="004F6C8D">
        <w:rPr>
          <w:rFonts w:ascii="Times New Roman" w:hAnsi="Times New Roman" w:cs="Times New Roman"/>
          <w:sz w:val="20"/>
          <w:szCs w:val="20"/>
        </w:rPr>
        <w:t xml:space="preserve">  </w:t>
      </w:r>
      <w:hyperlink r:id="rId4" w:tgtFrame="_blank" w:history="1">
        <w:proofErr w:type="spellStart"/>
        <w:r w:rsidR="00C764EE">
          <w:rPr>
            <w:rStyle w:val="a3"/>
            <w:rFonts w:ascii="Arial" w:hAnsi="Arial" w:cs="Arial"/>
            <w:b/>
            <w:bCs/>
            <w:sz w:val="21"/>
            <w:szCs w:val="21"/>
            <w:shd w:val="clear" w:color="auto" w:fill="FFFFFF"/>
          </w:rPr>
          <w:t>vodokanal.spb.ru</w:t>
        </w:r>
        <w:r w:rsidR="00C764EE">
          <w:rPr>
            <w:rStyle w:val="path-separator"/>
            <w:rFonts w:ascii="Verdana" w:hAnsi="Verdana" w:cs="Arial"/>
            <w:color w:val="0000FF"/>
            <w:sz w:val="21"/>
            <w:szCs w:val="21"/>
            <w:shd w:val="clear" w:color="auto" w:fill="FFFFFF"/>
          </w:rPr>
          <w:t>›</w:t>
        </w:r>
        <w:r w:rsidR="00C764EE">
          <w:rPr>
            <w:rStyle w:val="a3"/>
            <w:rFonts w:ascii="Arial" w:hAnsi="Arial" w:cs="Arial"/>
            <w:sz w:val="21"/>
            <w:szCs w:val="21"/>
            <w:shd w:val="clear" w:color="auto" w:fill="FFFFFF"/>
          </w:rPr>
          <w:t>files</w:t>
        </w:r>
        <w:proofErr w:type="spellEnd"/>
        <w:r w:rsidR="00C764EE">
          <w:rPr>
            <w:rStyle w:val="a3"/>
            <w:rFonts w:ascii="Arial" w:hAnsi="Arial" w:cs="Arial"/>
            <w:sz w:val="21"/>
            <w:szCs w:val="21"/>
            <w:shd w:val="clear" w:color="auto" w:fill="FFFFFF"/>
          </w:rPr>
          <w:t>/</w:t>
        </w:r>
        <w:proofErr w:type="spellStart"/>
        <w:r w:rsidR="00C764EE">
          <w:rPr>
            <w:rStyle w:val="a3"/>
            <w:rFonts w:ascii="Arial" w:hAnsi="Arial" w:cs="Arial"/>
            <w:sz w:val="21"/>
            <w:szCs w:val="21"/>
            <w:shd w:val="clear" w:color="auto" w:fill="FFFFFF"/>
          </w:rPr>
          <w:t>documents</w:t>
        </w:r>
        <w:proofErr w:type="spellEnd"/>
        <w:r w:rsidR="00C764EE">
          <w:rPr>
            <w:rStyle w:val="a3"/>
            <w:rFonts w:ascii="Arial" w:hAnsi="Arial" w:cs="Arial"/>
            <w:sz w:val="21"/>
            <w:szCs w:val="21"/>
            <w:shd w:val="clear" w:color="auto" w:fill="FFFFFF"/>
          </w:rPr>
          <w:t>/</w:t>
        </w:r>
        <w:proofErr w:type="spellStart"/>
        <w:r w:rsidR="00C764EE">
          <w:rPr>
            <w:rStyle w:val="a3"/>
            <w:rFonts w:ascii="Arial" w:hAnsi="Arial" w:cs="Arial"/>
            <w:sz w:val="21"/>
            <w:szCs w:val="21"/>
            <w:shd w:val="clear" w:color="auto" w:fill="FFFFFF"/>
          </w:rPr>
          <w:t>commerce</w:t>
        </w:r>
        <w:proofErr w:type="spellEnd"/>
        <w:r w:rsidR="00C764EE">
          <w:rPr>
            <w:rStyle w:val="a3"/>
            <w:rFonts w:ascii="Arial" w:hAnsi="Arial" w:cs="Arial"/>
            <w:sz w:val="21"/>
            <w:szCs w:val="21"/>
            <w:shd w:val="clear" w:color="auto" w:fill="FFFFFF"/>
          </w:rPr>
          <w:t>/…</w:t>
        </w:r>
      </w:hyperlink>
    </w:p>
    <w:p w14:paraId="2707B4FB" w14:textId="77777777" w:rsidR="00C764EE" w:rsidRDefault="00C764EE" w:rsidP="002F4076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9639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6237"/>
        <w:gridCol w:w="2693"/>
      </w:tblGrid>
      <w:tr w:rsidR="002F4076" w:rsidRPr="002F4076" w14:paraId="10CBEE97" w14:textId="77777777" w:rsidTr="002F4076">
        <w:trPr>
          <w:trHeight w:val="2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227D3173" w14:textId="77777777" w:rsidR="002F4076" w:rsidRPr="002F4076" w:rsidRDefault="002F4076" w:rsidP="002F4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ru-RU"/>
                <w14:ligatures w14:val="none"/>
              </w:rPr>
            </w:pPr>
            <w:r w:rsidRPr="002F4076">
              <w:rPr>
                <w:rFonts w:ascii="Times New Roman" w:eastAsia="Calibri" w:hAnsi="Times New Roman" w:cs="Times New Roman"/>
                <w:color w:val="FFFFFF"/>
                <w:kern w:val="0"/>
                <w14:ligatures w14:val="none"/>
              </w:rPr>
              <w:br w:type="page"/>
            </w:r>
            <w:r w:rsidRPr="002F4076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ru-RU"/>
                <w14:ligatures w14:val="none"/>
              </w:rPr>
              <w:t xml:space="preserve">№ </w:t>
            </w:r>
          </w:p>
          <w:p w14:paraId="37DED308" w14:textId="77777777" w:rsidR="002F4076" w:rsidRPr="002F4076" w:rsidRDefault="002F4076" w:rsidP="002F4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ru-RU"/>
                <w14:ligatures w14:val="none"/>
              </w:rPr>
            </w:pPr>
            <w:r w:rsidRPr="002F4076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ru-RU"/>
                <w14:ligatures w14:val="none"/>
              </w:rPr>
              <w:t>п/п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7A52B3F8" w14:textId="77777777" w:rsidR="002F4076" w:rsidRPr="002F4076" w:rsidRDefault="002F4076" w:rsidP="002F4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ru-RU"/>
                <w14:ligatures w14:val="none"/>
              </w:rPr>
            </w:pPr>
            <w:r w:rsidRPr="002F4076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ru-RU"/>
                <w14:ligatures w14:val="none"/>
              </w:rPr>
              <w:t>Наименование работы (услуги)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51CF17AB" w14:textId="77777777" w:rsidR="002F4076" w:rsidRPr="002F4076" w:rsidRDefault="002F4076" w:rsidP="002F4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ru-RU"/>
                <w14:ligatures w14:val="none"/>
              </w:rPr>
            </w:pPr>
            <w:r w:rsidRPr="002F4076">
              <w:rPr>
                <w:rFonts w:ascii="Times New Roman" w:eastAsia="Times New Roman" w:hAnsi="Times New Roman" w:cs="Times New Roman"/>
                <w:b/>
                <w:bCs/>
                <w:color w:val="FFFFFF"/>
                <w:kern w:val="0"/>
                <w:lang w:eastAsia="ru-RU"/>
                <w14:ligatures w14:val="none"/>
              </w:rPr>
              <w:t>Стоимость работы (услуги), руб. (с НДС)</w:t>
            </w:r>
          </w:p>
        </w:tc>
      </w:tr>
      <w:tr w:rsidR="002F4076" w:rsidRPr="002F4076" w14:paraId="5E0EBD99" w14:textId="77777777" w:rsidTr="002F4076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CC6CE" w14:textId="63CF475F" w:rsidR="002F4076" w:rsidRPr="002F4076" w:rsidRDefault="002F4076" w:rsidP="002F4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463D8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17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3D6A2" w14:textId="52D34C19" w:rsidR="002F4076" w:rsidRPr="002F4076" w:rsidRDefault="002F4076" w:rsidP="002F40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2F407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Отключение (включение) водопроводных сетей        диаметром до 150 мм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DB9D3" w14:textId="77777777" w:rsidR="002F4076" w:rsidRPr="002F4076" w:rsidRDefault="002F4076" w:rsidP="002F4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2F407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 </w:t>
            </w:r>
          </w:p>
        </w:tc>
      </w:tr>
      <w:tr w:rsidR="002F4076" w:rsidRPr="002F4076" w14:paraId="69D0F149" w14:textId="77777777" w:rsidTr="002F4076">
        <w:trPr>
          <w:trHeight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7B1F" w14:textId="21F1E181" w:rsidR="002F4076" w:rsidRPr="00463D8E" w:rsidRDefault="002F4076" w:rsidP="002F4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463D8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17.1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12E1A" w14:textId="610FEF78" w:rsidR="002F4076" w:rsidRPr="002F4076" w:rsidRDefault="002F4076" w:rsidP="002F40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2F407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1 задвижка      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26D1E" w14:textId="038CA0BE" w:rsidR="002F4076" w:rsidRPr="002F4076" w:rsidRDefault="002F4076" w:rsidP="002F40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</w:pPr>
            <w:r w:rsidRPr="002F4076">
              <w:rPr>
                <w:rFonts w:ascii="Times New Roman" w:eastAsia="Times New Roman" w:hAnsi="Times New Roman" w:cs="Times New Roman"/>
                <w:color w:val="000000"/>
                <w:kern w:val="0"/>
                <w:lang w:eastAsia="ru-RU"/>
                <w14:ligatures w14:val="none"/>
              </w:rPr>
              <w:t>14 753,32</w:t>
            </w:r>
          </w:p>
        </w:tc>
      </w:tr>
    </w:tbl>
    <w:p w14:paraId="13C67165" w14:textId="77777777" w:rsidR="002F4076" w:rsidRDefault="002F4076" w:rsidP="002F4076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6FBF1CCE" w14:textId="77777777" w:rsidR="002F4076" w:rsidRDefault="002F4076" w:rsidP="002F4076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32EBB1BF" w14:textId="77777777" w:rsidR="002F4076" w:rsidRDefault="002F4076" w:rsidP="002F4076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2C2DD860" w14:textId="77777777" w:rsidR="002F4076" w:rsidRDefault="002F4076" w:rsidP="002F4076">
      <w:pPr>
        <w:spacing w:after="0"/>
        <w:rPr>
          <w:rFonts w:ascii="Times New Roman" w:hAnsi="Times New Roman" w:cs="Times New Roman"/>
          <w:sz w:val="20"/>
          <w:szCs w:val="20"/>
        </w:rPr>
      </w:pPr>
    </w:p>
    <w:sectPr w:rsidR="002F4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675"/>
    <w:rsid w:val="002F4076"/>
    <w:rsid w:val="00463D8E"/>
    <w:rsid w:val="004F6C8D"/>
    <w:rsid w:val="007A7675"/>
    <w:rsid w:val="00B46FAC"/>
    <w:rsid w:val="00BC3D07"/>
    <w:rsid w:val="00C55118"/>
    <w:rsid w:val="00C764EE"/>
    <w:rsid w:val="00CE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40C1B"/>
  <w15:chartTrackingRefBased/>
  <w15:docId w15:val="{DC82268B-5C57-45C5-8222-B7FDA42FE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64EE"/>
    <w:rPr>
      <w:color w:val="0000FF"/>
      <w:u w:val="single"/>
    </w:rPr>
  </w:style>
  <w:style w:type="character" w:customStyle="1" w:styleId="path-separator">
    <w:name w:val="path-separator"/>
    <w:basedOn w:val="a0"/>
    <w:rsid w:val="00C764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vodokanal.spb.ru/files/documents/commerce/prejskurant_uslugi_vodokanala_03.02.2021.docx?ysclid=lymsk6joht4044451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Козочкина Светлана Юрьевна</dc:creator>
  <cp:keywords/>
  <dc:description/>
  <cp:lastModifiedBy>Козочкина Светлана Юрьевна</cp:lastModifiedBy>
  <cp:revision>9</cp:revision>
  <dcterms:created xsi:type="dcterms:W3CDTF">2024-07-15T09:27:00Z</dcterms:created>
  <dcterms:modified xsi:type="dcterms:W3CDTF">2024-07-15T09:38:00Z</dcterms:modified>
</cp:coreProperties>
</file>