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A051BF" w14:textId="77777777" w:rsidR="00B80638" w:rsidRDefault="00B80638" w:rsidP="00003760">
      <w:pPr>
        <w:jc w:val="center"/>
        <w:rPr>
          <w:rFonts w:cs="Times New Roman"/>
          <w:b/>
          <w:bCs/>
        </w:rPr>
      </w:pPr>
      <w:r>
        <w:rPr>
          <w:rFonts w:cs="Times New Roman"/>
          <w:b/>
          <w:bCs/>
        </w:rPr>
        <w:t>Проект контракта для размещения в электронном магазине</w:t>
      </w:r>
    </w:p>
    <w:p w14:paraId="7384ED65" w14:textId="77777777" w:rsidR="00B80638" w:rsidRDefault="00B80638" w:rsidP="00003760">
      <w:pPr>
        <w:jc w:val="center"/>
        <w:rPr>
          <w:rFonts w:cs="Times New Roman"/>
          <w:b/>
          <w:bCs/>
        </w:rPr>
      </w:pPr>
    </w:p>
    <w:p w14:paraId="7E0C9914" w14:textId="0AE5D7AD" w:rsidR="00003760" w:rsidRPr="008D12C6" w:rsidRDefault="00003760" w:rsidP="00003760">
      <w:pPr>
        <w:jc w:val="center"/>
        <w:rPr>
          <w:rFonts w:cs="Times New Roman"/>
          <w:b/>
          <w:bCs/>
        </w:rPr>
      </w:pPr>
      <w:r w:rsidRPr="008D12C6">
        <w:rPr>
          <w:rFonts w:cs="Times New Roman"/>
          <w:b/>
          <w:bCs/>
        </w:rPr>
        <w:t>КОНТРАКТ №</w:t>
      </w:r>
      <w:r>
        <w:rPr>
          <w:rFonts w:cs="Times New Roman"/>
          <w:b/>
          <w:bCs/>
        </w:rPr>
        <w:t xml:space="preserve"> </w:t>
      </w:r>
      <w:r w:rsidR="00B80638">
        <w:rPr>
          <w:rFonts w:cs="Times New Roman"/>
          <w:b/>
          <w:bCs/>
        </w:rPr>
        <w:t>___</w:t>
      </w:r>
    </w:p>
    <w:p w14:paraId="44599032" w14:textId="77777777" w:rsidR="00003760" w:rsidRPr="008D12C6" w:rsidRDefault="00003760" w:rsidP="00003760">
      <w:pPr>
        <w:jc w:val="center"/>
        <w:rPr>
          <w:rFonts w:cs="Times New Roman"/>
        </w:rPr>
      </w:pPr>
    </w:p>
    <w:p w14:paraId="3AFDB8CA" w14:textId="529BDBB0" w:rsidR="00003760" w:rsidRPr="008D12C6" w:rsidRDefault="00003760" w:rsidP="00003760">
      <w:pPr>
        <w:autoSpaceDE w:val="0"/>
        <w:autoSpaceDN w:val="0"/>
        <w:adjustRightInd w:val="0"/>
        <w:rPr>
          <w:rFonts w:cs="Times New Roman"/>
          <w:b/>
          <w:bCs/>
        </w:rPr>
      </w:pPr>
      <w:r w:rsidRPr="008D12C6">
        <w:rPr>
          <w:rFonts w:cs="Times New Roman"/>
          <w:b/>
          <w:bCs/>
        </w:rPr>
        <w:t xml:space="preserve">г. Санкт-Петербург                                                            </w:t>
      </w:r>
      <w:r>
        <w:rPr>
          <w:rFonts w:cs="Times New Roman"/>
          <w:b/>
          <w:bCs/>
        </w:rPr>
        <w:t xml:space="preserve">                     </w:t>
      </w:r>
      <w:r w:rsidRPr="008D12C6">
        <w:rPr>
          <w:rFonts w:cs="Times New Roman"/>
          <w:b/>
          <w:bCs/>
        </w:rPr>
        <w:t xml:space="preserve">    </w:t>
      </w:r>
      <w:r w:rsidR="00B80638">
        <w:rPr>
          <w:rFonts w:cs="Times New Roman"/>
          <w:b/>
          <w:bCs/>
        </w:rPr>
        <w:t>_________</w:t>
      </w:r>
      <w:r>
        <w:rPr>
          <w:rFonts w:cs="Times New Roman"/>
          <w:b/>
          <w:bCs/>
        </w:rPr>
        <w:t xml:space="preserve"> </w:t>
      </w:r>
      <w:r w:rsidRPr="008D12C6">
        <w:rPr>
          <w:rFonts w:cs="Times New Roman"/>
          <w:b/>
          <w:bCs/>
        </w:rPr>
        <w:t>года</w:t>
      </w:r>
    </w:p>
    <w:p w14:paraId="32A6E311" w14:textId="77777777" w:rsidR="00003760" w:rsidRPr="008D12C6" w:rsidRDefault="00003760" w:rsidP="00003760">
      <w:pPr>
        <w:autoSpaceDE w:val="0"/>
        <w:autoSpaceDN w:val="0"/>
        <w:adjustRightInd w:val="0"/>
        <w:jc w:val="both"/>
        <w:rPr>
          <w:rFonts w:cs="Times New Roman"/>
          <w:b/>
          <w:bCs/>
        </w:rPr>
      </w:pPr>
    </w:p>
    <w:p w14:paraId="4761DA2B" w14:textId="77777777" w:rsidR="00003760" w:rsidRPr="008D12C6" w:rsidRDefault="00003760" w:rsidP="00003760">
      <w:pPr>
        <w:autoSpaceDE w:val="0"/>
        <w:autoSpaceDN w:val="0"/>
        <w:adjustRightInd w:val="0"/>
        <w:jc w:val="both"/>
        <w:rPr>
          <w:rFonts w:cs="Times New Roman"/>
        </w:rPr>
      </w:pPr>
    </w:p>
    <w:p w14:paraId="0FFB790B" w14:textId="3D284016" w:rsidR="00003760" w:rsidRDefault="00003760" w:rsidP="00DF6385">
      <w:pPr>
        <w:shd w:val="clear" w:color="auto" w:fill="FFFFFF"/>
        <w:autoSpaceDE w:val="0"/>
        <w:autoSpaceDN w:val="0"/>
        <w:adjustRightInd w:val="0"/>
        <w:jc w:val="both"/>
        <w:rPr>
          <w:rFonts w:cs="Times New Roman"/>
          <w:bCs/>
          <w:spacing w:val="-2"/>
          <w:lang w:val="x-none" w:eastAsia="x-none"/>
        </w:rPr>
      </w:pPr>
      <w:r w:rsidRPr="001D5E14">
        <w:rPr>
          <w:rFonts w:cs="Times New Roman"/>
          <w:bCs/>
          <w:spacing w:val="-2"/>
          <w:lang w:val="x-none" w:eastAsia="x-none"/>
        </w:rPr>
        <w:t xml:space="preserve">Санкт-Петербургское государственное бюджетное учреждение «Дом культуры «Левашовский», именуемое в дальнейшем «Заказчик», в лице  директора Карасёвой Зинаиды </w:t>
      </w:r>
      <w:proofErr w:type="spellStart"/>
      <w:r w:rsidRPr="001D5E14">
        <w:rPr>
          <w:rFonts w:cs="Times New Roman"/>
          <w:bCs/>
          <w:spacing w:val="-2"/>
          <w:lang w:val="x-none" w:eastAsia="x-none"/>
        </w:rPr>
        <w:t>Ермолаевны</w:t>
      </w:r>
      <w:proofErr w:type="spellEnd"/>
      <w:r w:rsidRPr="001D5E14">
        <w:rPr>
          <w:rFonts w:cs="Times New Roman"/>
          <w:bCs/>
          <w:spacing w:val="-2"/>
          <w:lang w:val="x-none" w:eastAsia="x-none"/>
        </w:rPr>
        <w:t xml:space="preserve">, действующего на основании Устава, именуемое в дальнейшем «Заказчик», и </w:t>
      </w:r>
      <w:r w:rsidR="00B80638">
        <w:rPr>
          <w:lang w:eastAsia="x-none"/>
        </w:rPr>
        <w:t>___________________</w:t>
      </w:r>
      <w:r w:rsidR="00DF6385">
        <w:rPr>
          <w:lang w:eastAsia="x-none"/>
        </w:rPr>
        <w:t>, именуемый в дальнейшем «Исполнитель»</w:t>
      </w:r>
      <w:r w:rsidR="00DF6385" w:rsidRPr="00DF6385">
        <w:rPr>
          <w:rFonts w:cs="Times New Roman"/>
          <w:bCs/>
          <w:spacing w:val="-2"/>
          <w:lang w:val="x-none" w:eastAsia="x-none"/>
        </w:rPr>
        <w:t xml:space="preserve"> </w:t>
      </w:r>
      <w:r w:rsidRPr="001D5E14">
        <w:rPr>
          <w:rFonts w:cs="Times New Roman"/>
          <w:bCs/>
          <w:spacing w:val="-2"/>
          <w:lang w:val="x-none" w:eastAsia="x-none"/>
        </w:rPr>
        <w:t>вместе именуемые «Стороны», с соблюдением требований Гражданского кодекса Российской Федерации , Федерального закона от 05.04.2013 N 44-ФЗ, по итогам определения Исполнителя путем проведения закупки у единственного поставщика, через подсистему "Электронный магазин" АИС ГЗ, на основании п. 4, ст. 93 Федерального закона от 05.04.2013 N 44-ФЗ заключили настоящий Контракт (далее - Контракт) о нижеследующем:</w:t>
      </w:r>
    </w:p>
    <w:p w14:paraId="6F89F29D" w14:textId="77777777" w:rsidR="00280DDB" w:rsidRPr="00A1671A" w:rsidRDefault="00280DDB" w:rsidP="008D12C6">
      <w:pPr>
        <w:shd w:val="clear" w:color="auto" w:fill="FFFFFF"/>
        <w:autoSpaceDE w:val="0"/>
        <w:autoSpaceDN w:val="0"/>
        <w:adjustRightInd w:val="0"/>
        <w:jc w:val="center"/>
        <w:rPr>
          <w:rFonts w:cs="Times New Roman"/>
          <w:b/>
          <w:bCs/>
          <w:spacing w:val="-1"/>
          <w:lang w:val="x-none"/>
        </w:rPr>
      </w:pPr>
    </w:p>
    <w:p w14:paraId="6D43FE17" w14:textId="77777777" w:rsidR="00A3379C" w:rsidRPr="00A1671A" w:rsidRDefault="00A3379C" w:rsidP="008D12C6">
      <w:pPr>
        <w:shd w:val="clear" w:color="auto" w:fill="FFFFFF"/>
        <w:autoSpaceDE w:val="0"/>
        <w:autoSpaceDN w:val="0"/>
        <w:adjustRightInd w:val="0"/>
        <w:jc w:val="center"/>
        <w:rPr>
          <w:rFonts w:cs="Times New Roman"/>
          <w:b/>
          <w:bCs/>
          <w:spacing w:val="-1"/>
        </w:rPr>
      </w:pPr>
      <w:r w:rsidRPr="00A1671A">
        <w:rPr>
          <w:rFonts w:cs="Times New Roman"/>
          <w:b/>
          <w:bCs/>
          <w:spacing w:val="-1"/>
        </w:rPr>
        <w:t>1.   ПРЕДМЕТ КОНТРАКТА</w:t>
      </w:r>
    </w:p>
    <w:p w14:paraId="6477AC1E" w14:textId="77777777" w:rsidR="00A3379C" w:rsidRPr="00A1671A" w:rsidRDefault="00A3379C" w:rsidP="008D12C6">
      <w:pPr>
        <w:shd w:val="clear" w:color="auto" w:fill="FFFFFF"/>
        <w:autoSpaceDE w:val="0"/>
        <w:autoSpaceDN w:val="0"/>
        <w:adjustRightInd w:val="0"/>
        <w:jc w:val="center"/>
        <w:rPr>
          <w:rFonts w:cs="Times New Roman"/>
          <w:b/>
          <w:bCs/>
          <w:spacing w:val="-1"/>
        </w:rPr>
      </w:pPr>
    </w:p>
    <w:p w14:paraId="5E12ED2A" w14:textId="3426F09F" w:rsidR="00A3379C" w:rsidRPr="00A1671A" w:rsidRDefault="00A3379C" w:rsidP="001B20ED">
      <w:pPr>
        <w:numPr>
          <w:ilvl w:val="1"/>
          <w:numId w:val="1"/>
        </w:numPr>
        <w:shd w:val="clear" w:color="auto" w:fill="FFFFFF"/>
        <w:tabs>
          <w:tab w:val="left" w:pos="0"/>
        </w:tabs>
        <w:suppressAutoHyphens w:val="0"/>
        <w:autoSpaceDE w:val="0"/>
        <w:autoSpaceDN w:val="0"/>
        <w:adjustRightInd w:val="0"/>
        <w:ind w:left="0" w:firstLine="0"/>
        <w:jc w:val="both"/>
        <w:rPr>
          <w:rFonts w:cs="Times New Roman"/>
        </w:rPr>
      </w:pPr>
      <w:r w:rsidRPr="00A1671A">
        <w:rPr>
          <w:rFonts w:cs="Times New Roman"/>
          <w:spacing w:val="2"/>
        </w:rPr>
        <w:t>Исполнитель по Контракту обязуется оказать</w:t>
      </w:r>
      <w:r w:rsidRPr="00A1671A">
        <w:rPr>
          <w:rFonts w:cs="Times New Roman"/>
        </w:rPr>
        <w:t xml:space="preserve"> услуги </w:t>
      </w:r>
      <w:r w:rsidR="009C04DD">
        <w:rPr>
          <w:rFonts w:cs="Times New Roman"/>
        </w:rPr>
        <w:t xml:space="preserve">по </w:t>
      </w:r>
      <w:r w:rsidR="009C04DD" w:rsidRPr="009C04DD">
        <w:rPr>
          <w:rFonts w:cs="Times New Roman"/>
        </w:rPr>
        <w:t>техническ</w:t>
      </w:r>
      <w:r w:rsidR="009C04DD">
        <w:rPr>
          <w:rFonts w:cs="Times New Roman"/>
        </w:rPr>
        <w:t>ому</w:t>
      </w:r>
      <w:r w:rsidR="009C04DD" w:rsidRPr="009C04DD">
        <w:rPr>
          <w:rFonts w:cs="Times New Roman"/>
        </w:rPr>
        <w:t xml:space="preserve"> обслуживани</w:t>
      </w:r>
      <w:r w:rsidR="009C04DD">
        <w:rPr>
          <w:rFonts w:cs="Times New Roman"/>
        </w:rPr>
        <w:t>ю</w:t>
      </w:r>
      <w:r w:rsidR="009C04DD" w:rsidRPr="009C04DD">
        <w:rPr>
          <w:rFonts w:cs="Times New Roman"/>
        </w:rPr>
        <w:t xml:space="preserve"> автоматизированных рабочих мест и других аппаратных средств </w:t>
      </w:r>
      <w:r w:rsidRPr="00A1671A">
        <w:rPr>
          <w:rFonts w:cs="Times New Roman"/>
        </w:rPr>
        <w:t xml:space="preserve">для нужд Санкт-Петербургского государственного бюджетного учреждения </w:t>
      </w:r>
      <w:r w:rsidR="00500E82" w:rsidRPr="00A1671A">
        <w:rPr>
          <w:rFonts w:cs="Times New Roman"/>
        </w:rPr>
        <w:t xml:space="preserve">«Дом культуры «Левашовский» </w:t>
      </w:r>
      <w:r w:rsidR="009C04DD" w:rsidRPr="009C04DD">
        <w:rPr>
          <w:rFonts w:cs="Times New Roman"/>
        </w:rPr>
        <w:t xml:space="preserve">в 2024 году </w:t>
      </w:r>
      <w:r w:rsidRPr="00A1671A">
        <w:rPr>
          <w:rFonts w:cs="Times New Roman"/>
          <w:iCs/>
        </w:rPr>
        <w:t>(далее услуги)</w:t>
      </w:r>
      <w:r w:rsidRPr="00A1671A">
        <w:rPr>
          <w:rFonts w:cs="Times New Roman"/>
        </w:rPr>
        <w:t>, а Заказчик обязуется принять и оплатить оказанные услуги.</w:t>
      </w:r>
    </w:p>
    <w:p w14:paraId="17213E2D" w14:textId="26F6A24B" w:rsidR="00A3379C" w:rsidRPr="00A1671A" w:rsidRDefault="00500E82" w:rsidP="001B20ED">
      <w:pPr>
        <w:pStyle w:val="a6"/>
        <w:tabs>
          <w:tab w:val="left" w:pos="0"/>
        </w:tabs>
        <w:ind w:firstLine="0"/>
        <w:rPr>
          <w:sz w:val="24"/>
          <w:szCs w:val="24"/>
        </w:rPr>
      </w:pPr>
      <w:bookmarkStart w:id="0" w:name="_Hlk43382681"/>
      <w:r w:rsidRPr="00A1671A">
        <w:rPr>
          <w:bCs/>
          <w:sz w:val="24"/>
          <w:szCs w:val="24"/>
          <w:lang w:val="ru-RU"/>
        </w:rPr>
        <w:t xml:space="preserve">1.2. Услуги оказываются </w:t>
      </w:r>
      <w:r w:rsidRPr="00A1671A">
        <w:rPr>
          <w:sz w:val="24"/>
          <w:szCs w:val="24"/>
        </w:rPr>
        <w:t xml:space="preserve">в соответствии с </w:t>
      </w:r>
      <w:r w:rsidR="00003760">
        <w:rPr>
          <w:sz w:val="24"/>
          <w:szCs w:val="24"/>
          <w:lang w:val="ru-RU"/>
        </w:rPr>
        <w:t>Описанием объекта закупки</w:t>
      </w:r>
      <w:r w:rsidRPr="00A1671A">
        <w:rPr>
          <w:sz w:val="24"/>
          <w:szCs w:val="24"/>
          <w:lang w:val="ru-RU"/>
        </w:rPr>
        <w:t xml:space="preserve"> (Приложение № 1)</w:t>
      </w:r>
      <w:r w:rsidR="005424E8" w:rsidRPr="00A1671A">
        <w:rPr>
          <w:sz w:val="24"/>
          <w:szCs w:val="24"/>
          <w:lang w:val="ru-RU"/>
        </w:rPr>
        <w:t xml:space="preserve">, </w:t>
      </w:r>
      <w:r w:rsidRPr="00A1671A">
        <w:rPr>
          <w:sz w:val="24"/>
          <w:szCs w:val="24"/>
          <w:lang w:val="ru-RU"/>
        </w:rPr>
        <w:t xml:space="preserve">расчетом </w:t>
      </w:r>
      <w:r w:rsidR="00BF53F6" w:rsidRPr="00A1671A">
        <w:rPr>
          <w:sz w:val="24"/>
          <w:szCs w:val="24"/>
          <w:lang w:val="ru-RU"/>
        </w:rPr>
        <w:t>цены</w:t>
      </w:r>
      <w:r w:rsidRPr="00A1671A">
        <w:rPr>
          <w:sz w:val="24"/>
          <w:szCs w:val="24"/>
          <w:lang w:val="ru-RU"/>
        </w:rPr>
        <w:t xml:space="preserve"> оказываемых услуг (</w:t>
      </w:r>
      <w:r w:rsidRPr="00A1671A">
        <w:rPr>
          <w:sz w:val="24"/>
          <w:szCs w:val="24"/>
        </w:rPr>
        <w:t>Приложением №</w:t>
      </w:r>
      <w:r w:rsidR="008D2D70" w:rsidRPr="00A1671A">
        <w:rPr>
          <w:sz w:val="24"/>
          <w:szCs w:val="24"/>
          <w:lang w:val="ru-RU"/>
        </w:rPr>
        <w:t>2</w:t>
      </w:r>
      <w:r w:rsidRPr="00A1671A">
        <w:rPr>
          <w:sz w:val="24"/>
          <w:szCs w:val="24"/>
          <w:lang w:val="ru-RU"/>
        </w:rPr>
        <w:t>)</w:t>
      </w:r>
      <w:r w:rsidRPr="00A1671A">
        <w:rPr>
          <w:sz w:val="24"/>
          <w:szCs w:val="24"/>
        </w:rPr>
        <w:t xml:space="preserve"> к настоящему </w:t>
      </w:r>
      <w:r w:rsidR="005424E8" w:rsidRPr="00A1671A">
        <w:rPr>
          <w:sz w:val="24"/>
          <w:szCs w:val="24"/>
          <w:lang w:val="ru-RU"/>
        </w:rPr>
        <w:t>Контракту</w:t>
      </w:r>
      <w:r w:rsidR="009A0592" w:rsidRPr="00A1671A">
        <w:rPr>
          <w:bCs/>
          <w:sz w:val="24"/>
          <w:szCs w:val="24"/>
          <w:lang w:val="ru-RU"/>
        </w:rPr>
        <w:t>.</w:t>
      </w:r>
    </w:p>
    <w:p w14:paraId="715AF69F" w14:textId="77777777" w:rsidR="00A3379C" w:rsidRPr="00A1671A" w:rsidRDefault="00A3379C" w:rsidP="008D12C6">
      <w:pPr>
        <w:keepNext/>
        <w:keepLines/>
        <w:tabs>
          <w:tab w:val="left" w:pos="426"/>
          <w:tab w:val="left" w:pos="1080"/>
        </w:tabs>
        <w:autoSpaceDE w:val="0"/>
        <w:autoSpaceDN w:val="0"/>
        <w:adjustRightInd w:val="0"/>
        <w:jc w:val="both"/>
        <w:rPr>
          <w:rFonts w:cs="Times New Roman"/>
          <w:b/>
          <w:bCs/>
          <w:caps/>
        </w:rPr>
      </w:pPr>
    </w:p>
    <w:p w14:paraId="49B42D65" w14:textId="77777777" w:rsidR="00FA1046" w:rsidRPr="00A1671A" w:rsidRDefault="00FA1046" w:rsidP="001B20ED">
      <w:pPr>
        <w:pStyle w:val="a5"/>
        <w:widowControl w:val="0"/>
        <w:ind w:left="0"/>
        <w:jc w:val="center"/>
        <w:rPr>
          <w:rFonts w:ascii="Times New Roman" w:hAnsi="Times New Roman" w:cs="Times New Roman"/>
          <w:b/>
          <w:bCs/>
          <w:caps/>
        </w:rPr>
      </w:pPr>
      <w:r w:rsidRPr="00A1671A">
        <w:rPr>
          <w:rFonts w:ascii="Times New Roman" w:hAnsi="Times New Roman" w:cs="Times New Roman"/>
          <w:b/>
        </w:rPr>
        <w:t xml:space="preserve">2.  </w:t>
      </w:r>
      <w:r w:rsidRPr="00A1671A">
        <w:rPr>
          <w:rFonts w:ascii="Times New Roman" w:hAnsi="Times New Roman" w:cs="Times New Roman"/>
          <w:b/>
          <w:bCs/>
          <w:caps/>
        </w:rPr>
        <w:t>Период  (СрокИ)</w:t>
      </w:r>
      <w:r w:rsidR="00FC7645" w:rsidRPr="00A1671A">
        <w:rPr>
          <w:rFonts w:ascii="Times New Roman" w:hAnsi="Times New Roman" w:cs="Times New Roman"/>
          <w:b/>
          <w:bCs/>
          <w:caps/>
        </w:rPr>
        <w:t>, ПОРЯДОК</w:t>
      </w:r>
      <w:r w:rsidRPr="00A1671A">
        <w:rPr>
          <w:rFonts w:ascii="Times New Roman" w:hAnsi="Times New Roman" w:cs="Times New Roman"/>
          <w:b/>
          <w:bCs/>
          <w:caps/>
        </w:rPr>
        <w:t xml:space="preserve">  и место оказания услуг</w:t>
      </w:r>
    </w:p>
    <w:p w14:paraId="203E4A71" w14:textId="0A3294EB" w:rsidR="00FA1046" w:rsidRPr="00A1671A" w:rsidRDefault="00FA1046" w:rsidP="008D12C6">
      <w:pPr>
        <w:jc w:val="both"/>
        <w:rPr>
          <w:rFonts w:cs="Times New Roman"/>
          <w:b/>
          <w:bCs/>
          <w:caps/>
        </w:rPr>
      </w:pPr>
      <w:r w:rsidRPr="00A1671A">
        <w:rPr>
          <w:rFonts w:cs="Times New Roman"/>
        </w:rPr>
        <w:t xml:space="preserve">2.1. Период оказания услуг по настоящему Контракту: </w:t>
      </w:r>
      <w:r w:rsidR="00A21507" w:rsidRPr="00A1671A">
        <w:rPr>
          <w:rFonts w:cs="Times New Roman"/>
        </w:rPr>
        <w:t xml:space="preserve">с </w:t>
      </w:r>
      <w:r w:rsidR="00B80638">
        <w:rPr>
          <w:rFonts w:cs="Times New Roman"/>
        </w:rPr>
        <w:t xml:space="preserve">момента (даты) заключения </w:t>
      </w:r>
      <w:r w:rsidR="00A21507" w:rsidRPr="00A1671A">
        <w:rPr>
          <w:rFonts w:cs="Times New Roman"/>
        </w:rPr>
        <w:t>по 31.12.202</w:t>
      </w:r>
      <w:r w:rsidR="00003760">
        <w:rPr>
          <w:rFonts w:cs="Times New Roman"/>
        </w:rPr>
        <w:t>4</w:t>
      </w:r>
      <w:r w:rsidR="00A21507" w:rsidRPr="00A1671A">
        <w:rPr>
          <w:rFonts w:cs="Times New Roman"/>
        </w:rPr>
        <w:t xml:space="preserve"> (</w:t>
      </w:r>
      <w:r w:rsidR="004E3FEA">
        <w:rPr>
          <w:rFonts w:cs="Times New Roman"/>
        </w:rPr>
        <w:t>ежемесячно</w:t>
      </w:r>
      <w:r w:rsidR="00853341">
        <w:rPr>
          <w:rFonts w:cs="Times New Roman"/>
        </w:rPr>
        <w:t xml:space="preserve">, </w:t>
      </w:r>
      <w:r w:rsidR="00A21507" w:rsidRPr="00A1671A">
        <w:rPr>
          <w:rFonts w:cs="Times New Roman"/>
        </w:rPr>
        <w:t>по заявкам Заказчика)</w:t>
      </w:r>
    </w:p>
    <w:p w14:paraId="10BAA739" w14:textId="30F96764" w:rsidR="00FA1046" w:rsidRPr="00A1671A" w:rsidRDefault="00FA1046" w:rsidP="008D12C6">
      <w:pPr>
        <w:autoSpaceDE w:val="0"/>
        <w:autoSpaceDN w:val="0"/>
        <w:adjustRightInd w:val="0"/>
        <w:ind w:right="-187"/>
        <w:jc w:val="both"/>
        <w:rPr>
          <w:rFonts w:cs="Times New Roman"/>
        </w:rPr>
      </w:pPr>
      <w:r w:rsidRPr="00A1671A">
        <w:rPr>
          <w:rFonts w:cs="Times New Roman"/>
        </w:rPr>
        <w:t xml:space="preserve">2.2.  Сроки оказания услуг по контракту: </w:t>
      </w:r>
      <w:r w:rsidR="00853341">
        <w:rPr>
          <w:rFonts w:cs="Times New Roman"/>
        </w:rPr>
        <w:t xml:space="preserve">ежемесячно, </w:t>
      </w:r>
      <w:r w:rsidRPr="00A1671A">
        <w:rPr>
          <w:rFonts w:cs="Times New Roman"/>
        </w:rPr>
        <w:t xml:space="preserve">по предварительной заявке Заказчика, в соответствии с </w:t>
      </w:r>
      <w:r w:rsidR="00615485">
        <w:rPr>
          <w:rFonts w:cs="Times New Roman"/>
        </w:rPr>
        <w:t xml:space="preserve">Описанием объекта закупки </w:t>
      </w:r>
      <w:r w:rsidRPr="00A1671A">
        <w:rPr>
          <w:rFonts w:cs="Times New Roman"/>
        </w:rPr>
        <w:t>(Приложение № 1) к Контракту.</w:t>
      </w:r>
    </w:p>
    <w:p w14:paraId="63ADE4D6" w14:textId="4397DEFF" w:rsidR="00D147C3" w:rsidRPr="00A1671A" w:rsidRDefault="00D147C3" w:rsidP="008D12C6">
      <w:pPr>
        <w:autoSpaceDE w:val="0"/>
        <w:autoSpaceDN w:val="0"/>
        <w:adjustRightInd w:val="0"/>
        <w:ind w:right="-187"/>
        <w:jc w:val="both"/>
        <w:rPr>
          <w:rFonts w:cs="Times New Roman"/>
        </w:rPr>
      </w:pPr>
      <w:r w:rsidRPr="00A1671A">
        <w:rPr>
          <w:rFonts w:cs="Times New Roman"/>
        </w:rPr>
        <w:t xml:space="preserve">2.3. Исполнитель обеспечивает прибытие специалиста в течение 1 рабочего дня с момента направления заявки Заказчиком. Заявки подаются по телефону в офис обслуживающей организации. </w:t>
      </w:r>
    </w:p>
    <w:p w14:paraId="2130C940" w14:textId="77777777" w:rsidR="00FA1046" w:rsidRPr="00A1671A" w:rsidRDefault="00FA1046" w:rsidP="008D12C6">
      <w:pPr>
        <w:tabs>
          <w:tab w:val="left" w:pos="720"/>
        </w:tabs>
        <w:autoSpaceDE w:val="0"/>
        <w:autoSpaceDN w:val="0"/>
        <w:adjustRightInd w:val="0"/>
        <w:jc w:val="both"/>
        <w:rPr>
          <w:rFonts w:cs="Times New Roman"/>
          <w:b/>
          <w:bCs/>
        </w:rPr>
      </w:pPr>
      <w:r w:rsidRPr="00A1671A">
        <w:rPr>
          <w:rFonts w:cs="Times New Roman"/>
        </w:rPr>
        <w:t>2.</w:t>
      </w:r>
      <w:r w:rsidR="00D147C3" w:rsidRPr="00A1671A">
        <w:rPr>
          <w:rFonts w:cs="Times New Roman"/>
        </w:rPr>
        <w:t>4</w:t>
      </w:r>
      <w:r w:rsidRPr="00A1671A">
        <w:rPr>
          <w:rFonts w:cs="Times New Roman"/>
        </w:rPr>
        <w:t xml:space="preserve">. Место оказания услуг – </w:t>
      </w:r>
      <w:r w:rsidR="0069205C" w:rsidRPr="00A1671A">
        <w:rPr>
          <w:rFonts w:cs="Times New Roman"/>
        </w:rPr>
        <w:t xml:space="preserve">СПб ГБУ «ДК «Левашовский», находящейся по адресу: СПб, пос. Левашово, ул. Володарского, д. 9, лит А и </w:t>
      </w:r>
      <w:r w:rsidRPr="00A1671A">
        <w:rPr>
          <w:rFonts w:cs="Times New Roman"/>
        </w:rPr>
        <w:t>согласно Техническому заданию (Приложение № 1) к Контракту.</w:t>
      </w:r>
      <w:r w:rsidRPr="00A1671A">
        <w:rPr>
          <w:rFonts w:cs="Times New Roman"/>
          <w:b/>
          <w:bCs/>
        </w:rPr>
        <w:t xml:space="preserve"> </w:t>
      </w:r>
    </w:p>
    <w:p w14:paraId="67A5581E" w14:textId="77777777" w:rsidR="00FA1046" w:rsidRPr="00A1671A" w:rsidRDefault="00FA1046" w:rsidP="008D12C6">
      <w:pPr>
        <w:jc w:val="both"/>
        <w:rPr>
          <w:rFonts w:cs="Times New Roman"/>
        </w:rPr>
      </w:pPr>
      <w:r w:rsidRPr="00A1671A">
        <w:rPr>
          <w:rFonts w:cs="Times New Roman"/>
        </w:rPr>
        <w:t>2.</w:t>
      </w:r>
      <w:r w:rsidR="00D147C3" w:rsidRPr="00A1671A">
        <w:rPr>
          <w:rFonts w:cs="Times New Roman"/>
        </w:rPr>
        <w:t>5</w:t>
      </w:r>
      <w:r w:rsidRPr="00A1671A">
        <w:rPr>
          <w:rFonts w:cs="Times New Roman"/>
        </w:rPr>
        <w:t>. Время оказания услуг: по рабочим дням с 9:00 до 17:00, по согласованию с Заказчиком.</w:t>
      </w:r>
    </w:p>
    <w:p w14:paraId="4D3255C2" w14:textId="77777777" w:rsidR="00FA1046" w:rsidRPr="00A1671A" w:rsidRDefault="00FA1046" w:rsidP="008D12C6">
      <w:pPr>
        <w:jc w:val="both"/>
        <w:rPr>
          <w:rFonts w:cs="Times New Roman"/>
        </w:rPr>
      </w:pPr>
      <w:r w:rsidRPr="00A1671A">
        <w:rPr>
          <w:rFonts w:cs="Times New Roman"/>
        </w:rPr>
        <w:t>2.</w:t>
      </w:r>
      <w:r w:rsidR="00D147C3" w:rsidRPr="00A1671A">
        <w:rPr>
          <w:rFonts w:cs="Times New Roman"/>
        </w:rPr>
        <w:t>6</w:t>
      </w:r>
      <w:r w:rsidRPr="00A1671A">
        <w:rPr>
          <w:rFonts w:cs="Times New Roman"/>
        </w:rPr>
        <w:t xml:space="preserve">. Контактное лицо: </w:t>
      </w:r>
      <w:proofErr w:type="spellStart"/>
      <w:r w:rsidRPr="00A1671A">
        <w:rPr>
          <w:rFonts w:cs="Times New Roman"/>
        </w:rPr>
        <w:t>Парова</w:t>
      </w:r>
      <w:proofErr w:type="spellEnd"/>
      <w:r w:rsidRPr="00A1671A">
        <w:rPr>
          <w:rFonts w:cs="Times New Roman"/>
        </w:rPr>
        <w:t xml:space="preserve"> Наталья Борисовна, тел.: (812) 594-96-79</w:t>
      </w:r>
    </w:p>
    <w:bookmarkEnd w:id="0"/>
    <w:p w14:paraId="1F10CBAB" w14:textId="77777777" w:rsidR="00FA1046" w:rsidRPr="00A1671A" w:rsidRDefault="00FA1046" w:rsidP="008D12C6">
      <w:pPr>
        <w:keepNext/>
        <w:widowControl w:val="0"/>
        <w:autoSpaceDE w:val="0"/>
        <w:autoSpaceDN w:val="0"/>
        <w:adjustRightInd w:val="0"/>
        <w:jc w:val="center"/>
        <w:rPr>
          <w:rFonts w:cs="Times New Roman"/>
          <w:b/>
          <w:bCs/>
          <w:caps/>
        </w:rPr>
      </w:pPr>
    </w:p>
    <w:p w14:paraId="626230F1" w14:textId="77777777" w:rsidR="00A3379C" w:rsidRPr="00A1671A" w:rsidRDefault="00FA1046" w:rsidP="008D12C6">
      <w:pPr>
        <w:keepNext/>
        <w:widowControl w:val="0"/>
        <w:autoSpaceDE w:val="0"/>
        <w:autoSpaceDN w:val="0"/>
        <w:adjustRightInd w:val="0"/>
        <w:jc w:val="center"/>
        <w:rPr>
          <w:rFonts w:cs="Times New Roman"/>
          <w:b/>
          <w:bCs/>
          <w:caps/>
        </w:rPr>
      </w:pPr>
      <w:r w:rsidRPr="00A1671A">
        <w:rPr>
          <w:rFonts w:cs="Times New Roman"/>
          <w:b/>
          <w:bCs/>
          <w:caps/>
        </w:rPr>
        <w:t>3</w:t>
      </w:r>
      <w:r w:rsidR="00A3379C" w:rsidRPr="00A1671A">
        <w:rPr>
          <w:rFonts w:cs="Times New Roman"/>
          <w:b/>
          <w:bCs/>
          <w:caps/>
        </w:rPr>
        <w:t>. Цена КОНТРАКТА и порядок расчетов</w:t>
      </w:r>
    </w:p>
    <w:p w14:paraId="6BFC74E0" w14:textId="77777777" w:rsidR="00FA1046" w:rsidRPr="00A1671A" w:rsidRDefault="00FA1046" w:rsidP="008D12C6">
      <w:pPr>
        <w:shd w:val="clear" w:color="auto" w:fill="FFFFFF"/>
        <w:autoSpaceDE w:val="0"/>
        <w:autoSpaceDN w:val="0"/>
        <w:adjustRightInd w:val="0"/>
        <w:jc w:val="both"/>
        <w:rPr>
          <w:rFonts w:cs="Times New Roman"/>
          <w:b/>
          <w:bCs/>
          <w:caps/>
        </w:rPr>
      </w:pPr>
    </w:p>
    <w:p w14:paraId="37380209" w14:textId="749C5F2A" w:rsidR="00003760" w:rsidRPr="00003760" w:rsidRDefault="00003760" w:rsidP="00003760">
      <w:pPr>
        <w:widowControl w:val="0"/>
        <w:autoSpaceDE w:val="0"/>
        <w:autoSpaceDN w:val="0"/>
        <w:adjustRightInd w:val="0"/>
        <w:jc w:val="both"/>
        <w:rPr>
          <w:rFonts w:cs="Times New Roman"/>
        </w:rPr>
      </w:pPr>
      <w:bookmarkStart w:id="1" w:name="_Hlk43383115"/>
      <w:r w:rsidRPr="00003760">
        <w:rPr>
          <w:rFonts w:cs="Times New Roman"/>
        </w:rPr>
        <w:t xml:space="preserve">3.1. Цена Контракта составляет </w:t>
      </w:r>
      <w:r w:rsidR="00B80638">
        <w:rPr>
          <w:rFonts w:cs="Times New Roman"/>
        </w:rPr>
        <w:t>___________</w:t>
      </w:r>
      <w:r w:rsidRPr="00003760">
        <w:rPr>
          <w:rFonts w:cs="Times New Roman"/>
        </w:rPr>
        <w:t xml:space="preserve"> рублей 00 копеек (</w:t>
      </w:r>
      <w:r w:rsidR="00615485">
        <w:rPr>
          <w:rFonts w:cs="Times New Roman"/>
        </w:rPr>
        <w:t>_______</w:t>
      </w:r>
      <w:r w:rsidR="003473E1">
        <w:rPr>
          <w:rFonts w:cs="Times New Roman"/>
        </w:rPr>
        <w:t xml:space="preserve"> </w:t>
      </w:r>
      <w:r w:rsidRPr="00003760">
        <w:rPr>
          <w:rFonts w:cs="Times New Roman"/>
        </w:rPr>
        <w:t xml:space="preserve">рублей 00 копеек), </w:t>
      </w:r>
      <w:r w:rsidR="003473E1" w:rsidRPr="003473E1">
        <w:rPr>
          <w:rFonts w:cs="Times New Roman"/>
        </w:rPr>
        <w:t xml:space="preserve">НДС </w:t>
      </w:r>
      <w:r w:rsidR="00615485">
        <w:rPr>
          <w:rFonts w:cs="Times New Roman"/>
        </w:rPr>
        <w:t>___________</w:t>
      </w:r>
      <w:r w:rsidR="003473E1" w:rsidRPr="003473E1">
        <w:rPr>
          <w:rFonts w:cs="Times New Roman"/>
        </w:rPr>
        <w:t xml:space="preserve"> </w:t>
      </w:r>
      <w:r w:rsidR="003473E1">
        <w:rPr>
          <w:rFonts w:cs="Times New Roman"/>
        </w:rPr>
        <w:t>(</w:t>
      </w:r>
      <w:r w:rsidRPr="00003760">
        <w:rPr>
          <w:rFonts w:cs="Times New Roman"/>
        </w:rPr>
        <w:t>Приложение № 3 к Контракту).</w:t>
      </w:r>
    </w:p>
    <w:p w14:paraId="7AB2D953"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t>3.2. Авансирование выполняемых работ не предусмотрено, за исключением услуг, оказываемых в декабре 2024 года.</w:t>
      </w:r>
    </w:p>
    <w:p w14:paraId="3A483EFD"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t xml:space="preserve">3.3. Цена контракта является твердой и определена на весь срок действия контракта. </w:t>
      </w:r>
    </w:p>
    <w:p w14:paraId="00A530E1"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t>3.4. Цена настоящего контракта включает в себя полный перечень услуг, в соответствии с Описанием объекта закупки (Приложения №1) к контракту и Расчетом цены оказываемых услуг (Приложения №2) к контракту.</w:t>
      </w:r>
    </w:p>
    <w:p w14:paraId="5C50C75B"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t>3.5.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21FCE0ED"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lastRenderedPageBreak/>
        <w:t xml:space="preserve">3.6. Оплата по настоящему Контракту производится Заказчиком по казначейской системе оплаты в безналичной форме, ежемесячно за фактически оказанные услуги на основании выставленного Исполнителем счета, путём перечисления денежных средств на расчётный счёт Исполнителя не более чем в течение 10 (десяти) рабочих дней с даты подписания сторонами акта оказанных услуг, согласно графика приема поручений на оплату расходов. </w:t>
      </w:r>
    </w:p>
    <w:p w14:paraId="7D4DB47E" w14:textId="77777777" w:rsidR="00003760" w:rsidRPr="00003760" w:rsidRDefault="00003760" w:rsidP="00003760">
      <w:pPr>
        <w:widowControl w:val="0"/>
        <w:autoSpaceDE w:val="0"/>
        <w:autoSpaceDN w:val="0"/>
        <w:adjustRightInd w:val="0"/>
        <w:jc w:val="both"/>
        <w:rPr>
          <w:rFonts w:cs="Times New Roman"/>
        </w:rPr>
      </w:pPr>
      <w:r w:rsidRPr="00003760">
        <w:rPr>
          <w:rFonts w:cs="Times New Roman"/>
        </w:rPr>
        <w:t>3.7. Услуги, оказанные Исполнителем с отклонениями условий контракта,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70CF35B0" w14:textId="427B194D" w:rsidR="00003760" w:rsidRDefault="00003760" w:rsidP="00003760">
      <w:pPr>
        <w:widowControl w:val="0"/>
        <w:autoSpaceDE w:val="0"/>
        <w:autoSpaceDN w:val="0"/>
        <w:adjustRightInd w:val="0"/>
        <w:jc w:val="both"/>
        <w:rPr>
          <w:rFonts w:cs="Times New Roman"/>
        </w:rPr>
      </w:pPr>
      <w:r w:rsidRPr="00003760">
        <w:rPr>
          <w:rFonts w:cs="Times New Roman"/>
        </w:rPr>
        <w:t xml:space="preserve">3.8. Финансирование настоящего Контракта осуществляется за счет Внебюджетных средств, средства бюджетных учреждений, </w:t>
      </w:r>
      <w:r w:rsidR="00615485">
        <w:rPr>
          <w:rFonts w:cs="Times New Roman"/>
        </w:rPr>
        <w:t>собственные доходы</w:t>
      </w:r>
      <w:r w:rsidRPr="00003760">
        <w:rPr>
          <w:rFonts w:cs="Times New Roman"/>
        </w:rPr>
        <w:t>, код вида расходов 244, «Работы, услуги по содержанию имущества», КОСГУ 225</w:t>
      </w:r>
      <w:r w:rsidR="00615485">
        <w:rPr>
          <w:rFonts w:cs="Times New Roman"/>
        </w:rPr>
        <w:t>, ПД</w:t>
      </w:r>
      <w:r w:rsidRPr="00003760">
        <w:rPr>
          <w:rFonts w:cs="Times New Roman"/>
        </w:rPr>
        <w:t>.</w:t>
      </w:r>
    </w:p>
    <w:p w14:paraId="3C80C017" w14:textId="2B80371E" w:rsidR="00003760" w:rsidRPr="00003760" w:rsidRDefault="00003760" w:rsidP="00003760">
      <w:pPr>
        <w:widowControl w:val="0"/>
        <w:autoSpaceDE w:val="0"/>
        <w:autoSpaceDN w:val="0"/>
        <w:adjustRightInd w:val="0"/>
        <w:jc w:val="both"/>
        <w:rPr>
          <w:rFonts w:cs="Times New Roman"/>
        </w:rPr>
      </w:pPr>
      <w:r w:rsidRPr="00003760">
        <w:rPr>
          <w:rFonts w:cs="Times New Roman"/>
        </w:rPr>
        <w:t>3.9. За услуги, оказываемые в декабре 2024 г., оплата производится Заказчиком, не позднее 15.12.2024г.  на основании выставленного Исполнителем счета на предоплату с последующим предоставлением акта оказанных услуг, подписанных Исполнителем и Заказчиком, не позднее 31.12.2024 с подписанием сторонами акта сверки.</w:t>
      </w:r>
    </w:p>
    <w:p w14:paraId="5C9C1DFB" w14:textId="77777777" w:rsidR="00003760" w:rsidRDefault="00003760" w:rsidP="00003760">
      <w:pPr>
        <w:widowControl w:val="0"/>
        <w:autoSpaceDE w:val="0"/>
        <w:autoSpaceDN w:val="0"/>
        <w:adjustRightInd w:val="0"/>
        <w:jc w:val="both"/>
        <w:rPr>
          <w:rFonts w:cs="Times New Roman"/>
        </w:rPr>
      </w:pPr>
      <w:r w:rsidRPr="00003760">
        <w:rPr>
          <w:rFonts w:cs="Times New Roman"/>
        </w:rPr>
        <w:t>3.10. По окончании исполнения своих обязательств по контракту Стороны в течение 5 рабочих дней подписывают акт сверки.</w:t>
      </w:r>
    </w:p>
    <w:bookmarkEnd w:id="1"/>
    <w:p w14:paraId="2AB512AE" w14:textId="77777777" w:rsidR="00A3379C" w:rsidRPr="00A1671A" w:rsidRDefault="00A3379C" w:rsidP="008D12C6">
      <w:pPr>
        <w:jc w:val="both"/>
        <w:rPr>
          <w:rFonts w:cs="Times New Roman"/>
          <w:bCs/>
        </w:rPr>
      </w:pPr>
    </w:p>
    <w:p w14:paraId="7F9A613E" w14:textId="77777777" w:rsidR="00A3379C" w:rsidRPr="00A1671A" w:rsidRDefault="00A3379C" w:rsidP="008D12C6">
      <w:pPr>
        <w:autoSpaceDE w:val="0"/>
        <w:autoSpaceDN w:val="0"/>
        <w:adjustRightInd w:val="0"/>
        <w:jc w:val="center"/>
        <w:rPr>
          <w:rFonts w:cs="Times New Roman"/>
          <w:b/>
          <w:bCs/>
        </w:rPr>
      </w:pPr>
      <w:r w:rsidRPr="00A1671A">
        <w:rPr>
          <w:rFonts w:cs="Times New Roman"/>
          <w:b/>
          <w:bCs/>
        </w:rPr>
        <w:t xml:space="preserve">4. </w:t>
      </w:r>
      <w:bookmarkStart w:id="2" w:name="_Hlk43390884"/>
      <w:r w:rsidRPr="00A1671A">
        <w:rPr>
          <w:rFonts w:cs="Times New Roman"/>
          <w:b/>
          <w:bCs/>
        </w:rPr>
        <w:t xml:space="preserve">ПРАВА И </w:t>
      </w:r>
      <w:bookmarkEnd w:id="2"/>
      <w:r w:rsidRPr="00A1671A">
        <w:rPr>
          <w:rFonts w:cs="Times New Roman"/>
          <w:b/>
          <w:bCs/>
        </w:rPr>
        <w:t>ОБЯЗАННОСТИ СТОРОН</w:t>
      </w:r>
    </w:p>
    <w:p w14:paraId="523E3936" w14:textId="77777777" w:rsidR="00E35313" w:rsidRPr="00A1671A" w:rsidRDefault="00E35313" w:rsidP="008D12C6">
      <w:pPr>
        <w:pStyle w:val="a6"/>
        <w:ind w:firstLine="0"/>
        <w:rPr>
          <w:sz w:val="24"/>
          <w:szCs w:val="24"/>
          <w:lang w:val="ru-RU"/>
        </w:rPr>
      </w:pPr>
    </w:p>
    <w:p w14:paraId="282FA20E" w14:textId="77777777" w:rsidR="00003760" w:rsidRPr="005A04C3" w:rsidRDefault="00003760" w:rsidP="00003760">
      <w:pPr>
        <w:suppressAutoHyphens w:val="0"/>
        <w:ind w:firstLine="709"/>
        <w:jc w:val="both"/>
        <w:rPr>
          <w:rFonts w:cs="Times New Roman"/>
          <w:b/>
          <w:lang w:eastAsia="ru-RU"/>
        </w:rPr>
      </w:pPr>
      <w:bookmarkStart w:id="3" w:name="_Hlk43382469"/>
      <w:r w:rsidRPr="005A04C3">
        <w:rPr>
          <w:rFonts w:cs="Times New Roman"/>
          <w:b/>
          <w:lang w:eastAsia="ru-RU"/>
        </w:rPr>
        <w:t>4.1. Исполнитель обязан:</w:t>
      </w:r>
    </w:p>
    <w:p w14:paraId="4668C5F5" w14:textId="77777777" w:rsidR="00003760" w:rsidRPr="005A04C3" w:rsidRDefault="00003760" w:rsidP="000037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val="0"/>
        <w:autoSpaceDE w:val="0"/>
        <w:autoSpaceDN w:val="0"/>
        <w:ind w:firstLine="709"/>
        <w:jc w:val="both"/>
        <w:rPr>
          <w:rFonts w:cs="Times New Roman"/>
          <w:lang w:eastAsia="ru-RU"/>
        </w:rPr>
      </w:pPr>
      <w:r w:rsidRPr="005A04C3">
        <w:rPr>
          <w:rFonts w:cs="Times New Roman"/>
          <w:lang w:eastAsia="ru-RU"/>
        </w:rPr>
        <w:t xml:space="preserve">4.1.1. Оказать услуги, предусмотренные п. 1.1 настоящего Контракта в объеме и сроки, предусмотренном в Описанием объекта закупки (приложение №1), являющимся неотъемлемой частью настоящего Контракта. </w:t>
      </w:r>
    </w:p>
    <w:p w14:paraId="3C7F1DCC" w14:textId="77777777" w:rsidR="00003760" w:rsidRPr="005A04C3" w:rsidRDefault="00003760" w:rsidP="000037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val="0"/>
        <w:autoSpaceDE w:val="0"/>
        <w:autoSpaceDN w:val="0"/>
        <w:ind w:firstLine="709"/>
        <w:jc w:val="both"/>
        <w:rPr>
          <w:rFonts w:cs="Times New Roman"/>
          <w:lang w:eastAsia="ru-RU"/>
        </w:rPr>
      </w:pPr>
      <w:r w:rsidRPr="005A04C3">
        <w:rPr>
          <w:rFonts w:cs="Times New Roman"/>
          <w:lang w:eastAsia="ru-RU"/>
        </w:rPr>
        <w:t>4.1.2. Сдать оказанные услуги заказчику в сроки, предусмотренные разделом 3 настоящего Контракта, приложением № 1 к настоящему Контракту.</w:t>
      </w:r>
    </w:p>
    <w:p w14:paraId="73A6F41F" w14:textId="77777777" w:rsidR="00003760" w:rsidRPr="005A04C3" w:rsidRDefault="00003760" w:rsidP="00003760">
      <w:pPr>
        <w:tabs>
          <w:tab w:val="num" w:pos="0"/>
          <w:tab w:val="left" w:pos="360"/>
        </w:tabs>
        <w:suppressAutoHyphens w:val="0"/>
        <w:ind w:firstLine="709"/>
        <w:jc w:val="both"/>
        <w:rPr>
          <w:rFonts w:cs="Times New Roman"/>
          <w:lang w:eastAsia="ru-RU"/>
        </w:rPr>
      </w:pPr>
      <w:r w:rsidRPr="005A04C3">
        <w:rPr>
          <w:rFonts w:cs="Times New Roman"/>
          <w:lang w:eastAsia="ru-RU"/>
        </w:rPr>
        <w:t>4.1.3. Обеспечить при оказании услуг мероприятия по охране труда и технике безопасности.</w:t>
      </w:r>
    </w:p>
    <w:p w14:paraId="66F0415F"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 xml:space="preserve">4.1.4. Нести ответственность за случайное уничтожение оказанных услуг, до даты подписания Акта приемки оказанных услуг. </w:t>
      </w:r>
    </w:p>
    <w:p w14:paraId="2A08B9F2"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 xml:space="preserve">4.1.5. Устранять недостатки оказанных услуг в течение </w:t>
      </w:r>
      <w:r>
        <w:rPr>
          <w:rFonts w:cs="Times New Roman"/>
          <w:lang w:eastAsia="ru-RU"/>
        </w:rPr>
        <w:t>1</w:t>
      </w:r>
      <w:r w:rsidRPr="005A04C3">
        <w:rPr>
          <w:rFonts w:cs="Times New Roman"/>
          <w:lang w:eastAsia="ru-RU"/>
        </w:rPr>
        <w:t xml:space="preserve"> (</w:t>
      </w:r>
      <w:r>
        <w:rPr>
          <w:rFonts w:cs="Times New Roman"/>
          <w:lang w:eastAsia="ru-RU"/>
        </w:rPr>
        <w:t>одного</w:t>
      </w:r>
      <w:r w:rsidRPr="005A04C3">
        <w:rPr>
          <w:rFonts w:cs="Times New Roman"/>
          <w:lang w:eastAsia="ru-RU"/>
        </w:rPr>
        <w:t>) дн</w:t>
      </w:r>
      <w:r>
        <w:rPr>
          <w:rFonts w:cs="Times New Roman"/>
          <w:lang w:eastAsia="ru-RU"/>
        </w:rPr>
        <w:t>я</w:t>
      </w:r>
      <w:r w:rsidRPr="005A04C3">
        <w:rPr>
          <w:rFonts w:cs="Times New Roman"/>
          <w:lang w:eastAsia="ru-RU"/>
        </w:rPr>
        <w:t xml:space="preserve"> со дня получения мотивированного отказа о них Заказчиком. Расходы, связанные с устранением недостатков несет Исполнитель.</w:t>
      </w:r>
    </w:p>
    <w:p w14:paraId="2BD249FD"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оказанных услуг, предусмотренные Контрактом, при этом заказчик обязан обеспечить приемку оказанных услуг.</w:t>
      </w:r>
    </w:p>
    <w:p w14:paraId="3D6D36EB"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 xml:space="preserve">4.1.7. Осуществлять </w:t>
      </w:r>
      <w:r w:rsidRPr="00136F88">
        <w:rPr>
          <w:rFonts w:cs="Times New Roman"/>
          <w:lang w:eastAsia="ru-RU"/>
        </w:rPr>
        <w:t xml:space="preserve">ежемесячно </w:t>
      </w:r>
      <w:r w:rsidRPr="005A04C3">
        <w:rPr>
          <w:rFonts w:cs="Times New Roman"/>
          <w:lang w:eastAsia="ru-RU"/>
        </w:rPr>
        <w:t xml:space="preserve">доставку акта приема услуг Заказчику курьером за счет собственных средств, не позднее чем в течение 3 рабочих дней после окончания отчетного </w:t>
      </w:r>
      <w:r>
        <w:rPr>
          <w:rFonts w:cs="Times New Roman"/>
          <w:lang w:eastAsia="ru-RU"/>
        </w:rPr>
        <w:t>месяца</w:t>
      </w:r>
      <w:r w:rsidRPr="005A04C3">
        <w:rPr>
          <w:rFonts w:cs="Times New Roman"/>
          <w:lang w:eastAsia="ru-RU"/>
        </w:rPr>
        <w:t xml:space="preserve">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w:t>
      </w:r>
    </w:p>
    <w:p w14:paraId="21E09E34"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4.1.8. Соответствовать требованиям, установленными частью 1 п. 1.1. статьи 31 Федерального закона от 05.04.2013 N 44-ФЗ.</w:t>
      </w:r>
    </w:p>
    <w:p w14:paraId="4121F9A5" w14:textId="77777777" w:rsidR="00003760" w:rsidRPr="005A04C3" w:rsidRDefault="00003760" w:rsidP="00003760">
      <w:pPr>
        <w:suppressAutoHyphens w:val="0"/>
        <w:ind w:firstLine="709"/>
        <w:jc w:val="both"/>
        <w:rPr>
          <w:rFonts w:cs="Times New Roman"/>
          <w:b/>
          <w:lang w:eastAsia="ru-RU"/>
        </w:rPr>
      </w:pPr>
      <w:r w:rsidRPr="005A04C3">
        <w:rPr>
          <w:rFonts w:cs="Times New Roman"/>
          <w:b/>
          <w:lang w:eastAsia="ru-RU"/>
        </w:rPr>
        <w:t>4.2. Исполнитель вправе:</w:t>
      </w:r>
    </w:p>
    <w:p w14:paraId="4F731717"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4.2.1. Требовать от Заказчика своевременную оплату оказанных услуг, в случае полного исполнения своих обязательств по Контракту.</w:t>
      </w:r>
    </w:p>
    <w:p w14:paraId="0D49B9A1"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4.2.2. Требовать от Заказчика произвести приемку оказанных услуг в порядке и в сроки, предусмотренные Контрактом.</w:t>
      </w:r>
    </w:p>
    <w:p w14:paraId="60631B05"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4.2.3. Требовать своевременной оплаты на условиях, установленных Контрактом, надлежащим образом оказанных и принятых услуг Заказчиком.</w:t>
      </w:r>
    </w:p>
    <w:p w14:paraId="55107E3C"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lastRenderedPageBreak/>
        <w:t>4.2.4. Принять решение об одностороннем отказе от исполнения Контракта в соответствии с гражданским законодательством.</w:t>
      </w:r>
    </w:p>
    <w:p w14:paraId="74C7A174"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4.2.5. Требовать возмещения убытков, уплаты неустоек (штрафов, пеней) в соответствии с разделом 7 Контракта;</w:t>
      </w:r>
    </w:p>
    <w:p w14:paraId="2989E14B" w14:textId="77777777" w:rsidR="00003760" w:rsidRPr="005A04C3" w:rsidRDefault="00003760" w:rsidP="00003760">
      <w:pPr>
        <w:suppressAutoHyphens w:val="0"/>
        <w:ind w:firstLine="709"/>
        <w:jc w:val="both"/>
        <w:rPr>
          <w:rFonts w:cs="Times New Roman"/>
          <w:b/>
          <w:lang w:eastAsia="ru-RU"/>
        </w:rPr>
      </w:pPr>
      <w:r w:rsidRPr="005A04C3">
        <w:rPr>
          <w:rFonts w:cs="Times New Roman"/>
          <w:b/>
          <w:lang w:eastAsia="ru-RU"/>
        </w:rPr>
        <w:t>4.3. Заказчик обязан:</w:t>
      </w:r>
    </w:p>
    <w:p w14:paraId="2994C15B"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4.3.1. Обеспечить своевременную приемку и оплату оказанных услуг надлежащего качества в порядке и сроки, предусмотренные контрактом;</w:t>
      </w:r>
    </w:p>
    <w:p w14:paraId="4ACA81FF"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4.3.2. По окончании оказания услуг Исполнителем  осуществить приемку их результата в соответствии с разделом 5 контракта.</w:t>
      </w:r>
    </w:p>
    <w:p w14:paraId="55E9E77B"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4.3.3. Принять решение об одностороннем отказе от исполнения контракта в случаях, указанных в ч. 15 статьи 95 Федерального закона № 44-ФЗ от 05.04.2013 г.</w:t>
      </w:r>
    </w:p>
    <w:p w14:paraId="09623D58"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4.3.4. Требовать уплаты неустойки (штрафа, пени) в соответствии с разделом 7 контракта.</w:t>
      </w:r>
    </w:p>
    <w:p w14:paraId="18D7FC6A" w14:textId="77777777" w:rsidR="00003760" w:rsidRPr="005A04C3" w:rsidRDefault="00003760" w:rsidP="00003760">
      <w:pPr>
        <w:suppressAutoHyphens w:val="0"/>
        <w:ind w:firstLine="709"/>
        <w:jc w:val="both"/>
        <w:rPr>
          <w:rFonts w:cs="Times New Roman"/>
          <w:b/>
          <w:lang w:eastAsia="ru-RU"/>
        </w:rPr>
      </w:pPr>
      <w:r w:rsidRPr="005A04C3">
        <w:rPr>
          <w:rFonts w:cs="Times New Roman"/>
          <w:b/>
          <w:lang w:eastAsia="ru-RU"/>
        </w:rPr>
        <w:t>4.4. Заказчик вправе:</w:t>
      </w:r>
    </w:p>
    <w:p w14:paraId="30FB1EC3"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2CD7F7C8"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4.4.2.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74497E6F"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4.4.3. Требовать от Исполнителя надлежащего выполнения обязательств по настоящему Контракту.</w:t>
      </w:r>
    </w:p>
    <w:p w14:paraId="42844CCE"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4.4.4. Не оплачивать услуги, не соответствующие условиям настоящего Контракта.</w:t>
      </w:r>
    </w:p>
    <w:p w14:paraId="688344A3"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4.4.5. Требовать от Исполнителя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EED1E33"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4.4.6. Принять решение об одностороннем отказе от исполнения Контракта в соответствии с гражданским законодательством Российской Федерации;</w:t>
      </w:r>
    </w:p>
    <w:p w14:paraId="39AC3D1B"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4.4.7.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FB0FF97" w14:textId="77777777" w:rsidR="00003760" w:rsidRPr="005A04C3" w:rsidRDefault="00003760" w:rsidP="00003760">
      <w:pPr>
        <w:suppressAutoHyphens w:val="0"/>
        <w:ind w:firstLine="709"/>
        <w:jc w:val="both"/>
        <w:rPr>
          <w:rFonts w:cs="Times New Roman"/>
          <w:lang w:eastAsia="ru-RU"/>
        </w:rPr>
      </w:pPr>
      <w:r w:rsidRPr="005A04C3">
        <w:rPr>
          <w:rFonts w:cs="Times New Roman"/>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44A01F8" w14:textId="77777777" w:rsidR="00003760" w:rsidRPr="005A04C3" w:rsidRDefault="00003760" w:rsidP="00003760">
      <w:pPr>
        <w:widowControl w:val="0"/>
        <w:suppressAutoHyphens w:val="0"/>
        <w:autoSpaceDE w:val="0"/>
        <w:autoSpaceDN w:val="0"/>
        <w:adjustRightInd w:val="0"/>
        <w:spacing w:before="120" w:after="120"/>
        <w:jc w:val="center"/>
        <w:rPr>
          <w:rFonts w:cs="Times New Roman"/>
          <w:b/>
          <w:bCs/>
          <w:caps/>
          <w:lang w:eastAsia="ru-RU"/>
        </w:rPr>
      </w:pPr>
      <w:r w:rsidRPr="005A04C3">
        <w:rPr>
          <w:rFonts w:cs="Times New Roman"/>
          <w:b/>
          <w:bCs/>
          <w:caps/>
          <w:lang w:eastAsia="ru-RU"/>
        </w:rPr>
        <w:t>5. Порядок сдачи и приемки УСЛУГ</w:t>
      </w:r>
    </w:p>
    <w:p w14:paraId="063A7731" w14:textId="77777777" w:rsidR="00003760" w:rsidRPr="005A04C3" w:rsidRDefault="00003760" w:rsidP="00003760">
      <w:pPr>
        <w:suppressAutoHyphens w:val="0"/>
        <w:jc w:val="both"/>
        <w:rPr>
          <w:rFonts w:cs="Times New Roman"/>
          <w:lang w:eastAsia="ru-RU"/>
        </w:rPr>
      </w:pPr>
      <w:r w:rsidRPr="005A04C3">
        <w:rPr>
          <w:rFonts w:cs="Times New Roman"/>
          <w:lang w:eastAsia="ru-RU"/>
        </w:rPr>
        <w:t xml:space="preserve">5.1. Исполнитель </w:t>
      </w:r>
      <w:r w:rsidRPr="00136F88">
        <w:rPr>
          <w:rFonts w:cs="Times New Roman"/>
          <w:lang w:eastAsia="ru-RU"/>
        </w:rPr>
        <w:t xml:space="preserve">ежемесячно </w:t>
      </w:r>
      <w:r w:rsidRPr="005A04C3">
        <w:rPr>
          <w:rFonts w:cs="Times New Roman"/>
          <w:lang w:eastAsia="ru-RU"/>
        </w:rPr>
        <w:t xml:space="preserve">по окончании оказания услуг в течение трех рабочих дней направляет Заказчику Акт сдачи-приемки оказанных услуг в двух экземплярах.  После завершения оказания Исполнителем услуг по контракту в соответствующем </w:t>
      </w:r>
      <w:r>
        <w:rPr>
          <w:rFonts w:cs="Times New Roman"/>
          <w:lang w:eastAsia="ru-RU"/>
        </w:rPr>
        <w:t>месяце</w:t>
      </w:r>
      <w:r w:rsidRPr="005A04C3">
        <w:rPr>
          <w:rFonts w:cs="Times New Roman"/>
          <w:lang w:eastAsia="ru-RU"/>
        </w:rPr>
        <w:t>, Исполнитель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w:t>
      </w:r>
    </w:p>
    <w:p w14:paraId="0BFB3C17" w14:textId="77777777" w:rsidR="00003760" w:rsidRPr="005A04C3" w:rsidRDefault="00003760" w:rsidP="00003760">
      <w:pPr>
        <w:suppressAutoHyphens w:val="0"/>
        <w:jc w:val="both"/>
        <w:rPr>
          <w:rFonts w:cs="Times New Roman"/>
          <w:lang w:eastAsia="ru-RU"/>
        </w:rPr>
      </w:pPr>
      <w:r w:rsidRPr="005A04C3">
        <w:rPr>
          <w:rFonts w:cs="Times New Roman"/>
          <w:lang w:eastAsia="ru-RU"/>
        </w:rPr>
        <w:t xml:space="preserve">5.2. Сдача результата оказанных услуг Исполнителем и приемка их Заказчиком проводится </w:t>
      </w:r>
      <w:r w:rsidRPr="00136F88">
        <w:rPr>
          <w:rFonts w:cs="Times New Roman"/>
          <w:lang w:eastAsia="ru-RU"/>
        </w:rPr>
        <w:t xml:space="preserve">ежемесячно </w:t>
      </w:r>
      <w:r w:rsidRPr="005A04C3">
        <w:rPr>
          <w:rFonts w:cs="Times New Roman"/>
          <w:lang w:eastAsia="ru-RU"/>
        </w:rPr>
        <w:t>и оформляется актом приема оказанных услуг, подписанным представителями Сторон на основании акта оказанных услуг, подписанных Исполнителем и уполномоченным представителем Заказчика.</w:t>
      </w:r>
    </w:p>
    <w:p w14:paraId="403CF50E"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lastRenderedPageBreak/>
        <w:t xml:space="preserve">5.3. Заказчик, получивший акт оказанных услуг, в срок не позднее 3 рабочих дней, после оказания услуг в соответствующем месяце, приступает к проверке и приемке результата оказанных услуг. </w:t>
      </w:r>
    </w:p>
    <w:p w14:paraId="7D91E47C"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приемку. Приемка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с привлечением экспертов, экспертных организаций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0F77769"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5.4.1.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приемку услуг в порядке, предусмотренном статьей 94 Федерального закона от 05.04.2013 N 44-ФЗ.</w:t>
      </w:r>
    </w:p>
    <w:p w14:paraId="10ACD57C"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5.4.2. Для проведения приемки результатов оказанных услуг Заказчик назначает своих сотрудников в количестве 5 человек (далее – приемочная комиссия).</w:t>
      </w:r>
    </w:p>
    <w:p w14:paraId="51869D75"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5.5. Приемочная комиссия заказчика проводит приемку результатов оказанных услуг в течение 1 рабочего дня после получения акта оказанных услуг. По итогу проведения приемки оказанных услуг оформляется заключение по результатам приемки, которое утверждается Заказчиком.</w:t>
      </w:r>
    </w:p>
    <w:p w14:paraId="3453802D"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 xml:space="preserve">В случае если по результатам такой приемки выявлено, что оказанные услуги соответствуют условиям Контракта, Заказчик принимает результат оказанных услуг путем подписания акта оказанных услуг. </w:t>
      </w:r>
    </w:p>
    <w:p w14:paraId="0268FCB1"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 xml:space="preserve">5.6. При обнаружении приемочной комиссией заказчика в ходе проведения приемки результатов оказанных услуг недостатков, составляется рекламационный акт, в котором фиксируется перечень услуг, оказанных Исполнителем не в соответствии. Указанный рекламационный акт в тот же срок направляется Заказчиком в адрес Исполнителя, при этом Заказчиком направляется мотивированный отказ от подписания акта приема оказанных услуг. </w:t>
      </w:r>
    </w:p>
    <w:p w14:paraId="10B2CA93"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 xml:space="preserve">5.7.  Если несоответствие условиям контракта обнаружено во время оказания услуг, то Исполнитель после уведомления его об этом Заказчиком обязан устранить по возможности все обнаруженные недостатки своими силами и за свой счет во время оказания услуг. </w:t>
      </w:r>
    </w:p>
    <w:p w14:paraId="36122CB1"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5.8. Устранение Исполнителем выявленных Заказчиком недостатков не освобождает его от уплаты неустойки и (или) штрафа, предусмотренных настоящим Контрактом.</w:t>
      </w:r>
    </w:p>
    <w:p w14:paraId="7249511F"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5.9. Заказчик вправе отказаться от приемки оказанных услуг в случае обнаружения недостатков, которые не могут быть устранены Исполнителем.</w:t>
      </w:r>
    </w:p>
    <w:p w14:paraId="01BA15C4" w14:textId="77777777" w:rsidR="00003760" w:rsidRPr="005A04C3" w:rsidRDefault="00003760" w:rsidP="00003760">
      <w:pPr>
        <w:suppressAutoHyphens w:val="0"/>
        <w:autoSpaceDE w:val="0"/>
        <w:autoSpaceDN w:val="0"/>
        <w:adjustRightInd w:val="0"/>
        <w:jc w:val="both"/>
        <w:outlineLvl w:val="0"/>
        <w:rPr>
          <w:rFonts w:cs="Times New Roman"/>
          <w:lang w:eastAsia="ru-RU"/>
        </w:rPr>
      </w:pPr>
      <w:r w:rsidRPr="005A04C3">
        <w:rPr>
          <w:rFonts w:cs="Times New Roman"/>
          <w:lang w:eastAsia="ru-RU"/>
        </w:rPr>
        <w:t xml:space="preserve">5.10.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В противном случае Заказчик осуществляет действия, установленные пунктами 7.3. настоящего контракта. </w:t>
      </w:r>
    </w:p>
    <w:p w14:paraId="5AE1AB49" w14:textId="77777777" w:rsidR="00003760" w:rsidRPr="005A04C3" w:rsidRDefault="00003760" w:rsidP="00003760">
      <w:pPr>
        <w:suppressAutoHyphens w:val="0"/>
        <w:autoSpaceDE w:val="0"/>
        <w:autoSpaceDN w:val="0"/>
        <w:adjustRightInd w:val="0"/>
        <w:ind w:firstLine="720"/>
        <w:jc w:val="center"/>
        <w:outlineLvl w:val="0"/>
        <w:rPr>
          <w:rFonts w:cs="Times New Roman"/>
          <w:b/>
          <w:lang w:eastAsia="ru-RU"/>
        </w:rPr>
      </w:pPr>
    </w:p>
    <w:p w14:paraId="1E74FA5F"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6.Ответственность сторон</w:t>
      </w:r>
    </w:p>
    <w:p w14:paraId="08B5D9BE" w14:textId="77777777" w:rsidR="00003760" w:rsidRPr="005A04C3" w:rsidRDefault="00003760" w:rsidP="00003760">
      <w:pPr>
        <w:widowControl w:val="0"/>
        <w:autoSpaceDE w:val="0"/>
        <w:autoSpaceDN w:val="0"/>
        <w:adjustRightInd w:val="0"/>
        <w:jc w:val="both"/>
        <w:rPr>
          <w:rFonts w:cs="Times New Roman"/>
          <w:b/>
          <w:lang w:eastAsia="ru-RU"/>
        </w:rPr>
      </w:pPr>
    </w:p>
    <w:p w14:paraId="436F0F9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16B5C4D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Указанные в настоящем разделе неустойка (пеня, штраф) взимаются за каждое нарушение в </w:t>
      </w:r>
      <w:r w:rsidRPr="005A04C3">
        <w:rPr>
          <w:rFonts w:cs="Times New Roman"/>
          <w:bCs/>
          <w:lang w:eastAsia="ru-RU"/>
        </w:rPr>
        <w:lastRenderedPageBreak/>
        <w:t>отдельности.</w:t>
      </w:r>
    </w:p>
    <w:p w14:paraId="564DFDD1"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6.2. Ответственность Заказчика:</w:t>
      </w:r>
    </w:p>
    <w:p w14:paraId="090F2939"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5AD319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00537AEB"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6.3. Ответственность Исполнителя:</w:t>
      </w:r>
    </w:p>
    <w:p w14:paraId="1D9F4AC9"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0304CA74"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69D7864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 за нарушение сроков оказания услуг, предусмотренных р. 2 Контракта. </w:t>
      </w:r>
    </w:p>
    <w:p w14:paraId="0C4820B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61C4780" w14:textId="36AF957B"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w:t>
      </w:r>
      <w:r w:rsidR="00615485">
        <w:rPr>
          <w:rFonts w:cs="Times New Roman"/>
          <w:bCs/>
          <w:lang w:eastAsia="ru-RU"/>
        </w:rPr>
        <w:t>____</w:t>
      </w:r>
      <w:r w:rsidRPr="005A04C3">
        <w:rPr>
          <w:rFonts w:cs="Times New Roman"/>
          <w:bCs/>
          <w:lang w:eastAsia="ru-RU"/>
        </w:rPr>
        <w:t xml:space="preserve">  рублей </w:t>
      </w:r>
      <w:r w:rsidR="003473E1">
        <w:rPr>
          <w:rFonts w:cs="Times New Roman"/>
          <w:bCs/>
          <w:lang w:eastAsia="ru-RU"/>
        </w:rPr>
        <w:t>00</w:t>
      </w:r>
      <w:r w:rsidRPr="005A04C3">
        <w:rPr>
          <w:rFonts w:cs="Times New Roman"/>
          <w:bCs/>
          <w:lang w:eastAsia="ru-RU"/>
        </w:rPr>
        <w:t xml:space="preserve"> копеек,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5EFE1B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1EB36973"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6.6.Уплата неустоек (штрафов, пеней), не освобождает Стороны от исполнения своих обязательств.</w:t>
      </w:r>
    </w:p>
    <w:p w14:paraId="63E12230"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EE97B3B"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6.8. Исполнитель несёт ответственность за действия третьих лиц, привлечённых им к исполнению обязательств по Контракту. </w:t>
      </w:r>
    </w:p>
    <w:p w14:paraId="6E29609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46AAE9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6.10.Уплата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4BB8798C"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6.11. В случае неисполнения, либо ненадлежащего исполнения Исполнителем обязательств </w:t>
      </w:r>
      <w:r w:rsidRPr="005A04C3">
        <w:rPr>
          <w:rFonts w:cs="Times New Roman"/>
          <w:bCs/>
          <w:lang w:eastAsia="ru-RU"/>
        </w:rPr>
        <w:lastRenderedPageBreak/>
        <w:t>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7F1BCD84"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8A8431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2329EB" w14:textId="77777777" w:rsidR="00003760" w:rsidRPr="005A04C3" w:rsidRDefault="00003760" w:rsidP="00003760">
      <w:pPr>
        <w:keepNext/>
        <w:keepLines/>
        <w:suppressAutoHyphens w:val="0"/>
        <w:jc w:val="center"/>
        <w:rPr>
          <w:rFonts w:cs="Times New Roman"/>
          <w:b/>
          <w:caps/>
          <w:szCs w:val="20"/>
          <w:lang w:val="x-none" w:eastAsia="x-none"/>
        </w:rPr>
      </w:pPr>
    </w:p>
    <w:p w14:paraId="520BDE4F"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7.Порядок расторжения и изменения контракта</w:t>
      </w:r>
    </w:p>
    <w:p w14:paraId="2C5C508C" w14:textId="77777777" w:rsidR="00003760" w:rsidRPr="005A04C3" w:rsidRDefault="00003760" w:rsidP="00003760">
      <w:pPr>
        <w:widowControl w:val="0"/>
        <w:autoSpaceDE w:val="0"/>
        <w:autoSpaceDN w:val="0"/>
        <w:adjustRightInd w:val="0"/>
        <w:jc w:val="both"/>
        <w:rPr>
          <w:rFonts w:cs="Times New Roman"/>
          <w:b/>
          <w:lang w:eastAsia="ru-RU"/>
        </w:rPr>
      </w:pPr>
    </w:p>
    <w:p w14:paraId="6C8AC82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7.1.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32D49F9"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7.2.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1B7BAC27"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2880DB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882EC23"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Если Исполнитель после заключения контракта отказался от оказания услуг.</w:t>
      </w:r>
    </w:p>
    <w:p w14:paraId="01A9DFA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Если Исполнитель не приступил к оказанию услуг  в течение 3 дней после срока указанного в п 2.2 контракта;</w:t>
      </w:r>
    </w:p>
    <w:p w14:paraId="6CF58A1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В случае неоднократного нарушения Исполнителем периодичности  оказания услуг (более 3 раз).</w:t>
      </w:r>
    </w:p>
    <w:p w14:paraId="22C07E30"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Если Исполнитель прекратил оказывать услуги в период и сроки  оказания услуг по контракту;</w:t>
      </w:r>
    </w:p>
    <w:p w14:paraId="4DB5BBFF"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-В иных случаях, предусмотренных соглашением сторон или действующим законодательством РФ. </w:t>
      </w:r>
    </w:p>
    <w:p w14:paraId="4FFA0731"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45F2CFAC"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7.5.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F15D068"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2E8CDDE"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82E9E4E"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5A04C3">
        <w:rPr>
          <w:rFonts w:cs="Times New Roman"/>
          <w:bCs/>
          <w:lang w:eastAsia="ru-RU"/>
        </w:rPr>
        <w:lastRenderedPageBreak/>
        <w:t xml:space="preserve">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F7BFC50"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7.9.В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(десяти) рабочих дней с момента (даты) расторжения контракта.</w:t>
      </w:r>
    </w:p>
    <w:p w14:paraId="128B6B1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9975B7F"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7.11.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9DD555"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7.12. В случае перемены Заказчика права и обязанности Заказчика, предусмотренные Контрактом, переходят к новому заказчику.</w:t>
      </w:r>
    </w:p>
    <w:p w14:paraId="580DC836"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7.13. Прекращение срока действия Контракта не освобождает Стороны от ответственности за нарушение его условий.</w:t>
      </w:r>
    </w:p>
    <w:p w14:paraId="23C6B183"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7.14. Прекращение действия Контракта не влечет за собой прекращения действия обязательств по Контракту и они действуют до полного их исполнения.</w:t>
      </w:r>
    </w:p>
    <w:p w14:paraId="1894A5AA" w14:textId="77777777" w:rsidR="00003760" w:rsidRPr="005A04C3" w:rsidRDefault="00003760" w:rsidP="00003760">
      <w:pPr>
        <w:widowControl w:val="0"/>
        <w:autoSpaceDE w:val="0"/>
        <w:autoSpaceDN w:val="0"/>
        <w:adjustRightInd w:val="0"/>
        <w:jc w:val="both"/>
        <w:rPr>
          <w:rFonts w:cs="Times New Roman"/>
          <w:bCs/>
          <w:lang w:eastAsia="ru-RU"/>
        </w:rPr>
      </w:pPr>
    </w:p>
    <w:p w14:paraId="19A431A5" w14:textId="77777777" w:rsidR="00003760" w:rsidRPr="005A04C3" w:rsidRDefault="00003760" w:rsidP="00003760">
      <w:pPr>
        <w:keepNext/>
        <w:keepLines/>
        <w:suppressAutoHyphens w:val="0"/>
        <w:jc w:val="center"/>
        <w:rPr>
          <w:rFonts w:cs="Times New Roman"/>
          <w:b/>
          <w:bCs/>
          <w:caps/>
          <w:lang w:val="x-none" w:eastAsia="x-none"/>
        </w:rPr>
      </w:pPr>
      <w:r w:rsidRPr="005A04C3">
        <w:rPr>
          <w:rFonts w:cs="Times New Roman"/>
          <w:b/>
          <w:caps/>
          <w:szCs w:val="20"/>
          <w:lang w:val="x-none" w:eastAsia="x-none"/>
        </w:rPr>
        <w:t>8. Гарантии качества</w:t>
      </w:r>
    </w:p>
    <w:p w14:paraId="4B1133F9" w14:textId="77777777" w:rsidR="00003760" w:rsidRPr="005A04C3" w:rsidRDefault="00003760" w:rsidP="00003760">
      <w:pPr>
        <w:widowControl w:val="0"/>
        <w:autoSpaceDE w:val="0"/>
        <w:autoSpaceDN w:val="0"/>
        <w:adjustRightInd w:val="0"/>
        <w:jc w:val="both"/>
        <w:rPr>
          <w:rFonts w:cs="Times New Roman"/>
          <w:b/>
          <w:lang w:eastAsia="ru-RU"/>
        </w:rPr>
      </w:pPr>
    </w:p>
    <w:p w14:paraId="6E03B7A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8.1.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14:paraId="1FA9D74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8.2.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1B50654"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8.3. Объем предоставления гарантии качества услуг: в полном объеме на все услуги.</w:t>
      </w:r>
    </w:p>
    <w:p w14:paraId="28C09331"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8.3.1. В случае обнаружения в течение гарантийного срока недостатков, допущенных при оказании услуг, Заказчик вправе по своему выбору:</w:t>
      </w:r>
    </w:p>
    <w:p w14:paraId="7EDB8DFF"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потребовать от Исполнителя безвозмездно устранить выявленные недостатки в срок, установленный Заказчиком;</w:t>
      </w:r>
    </w:p>
    <w:p w14:paraId="47E36F9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самостоятельно устранить выявленные недостатки, потребовав от Исполнителя возмещения причиненных убытков.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B3DBD29" w14:textId="77777777" w:rsidR="00003760" w:rsidRPr="005A04C3" w:rsidRDefault="00003760" w:rsidP="00003760">
      <w:pPr>
        <w:widowControl w:val="0"/>
        <w:autoSpaceDE w:val="0"/>
        <w:autoSpaceDN w:val="0"/>
        <w:adjustRightInd w:val="0"/>
        <w:jc w:val="both"/>
        <w:rPr>
          <w:rFonts w:cs="Times New Roman"/>
          <w:b/>
          <w:lang w:eastAsia="ru-RU"/>
        </w:rPr>
      </w:pPr>
    </w:p>
    <w:p w14:paraId="0A8EDA04"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9.</w:t>
      </w:r>
      <w:r w:rsidRPr="005A04C3">
        <w:rPr>
          <w:rFonts w:cs="Times New Roman"/>
          <w:b/>
          <w:caps/>
          <w:szCs w:val="20"/>
          <w:lang w:val="x-none" w:eastAsia="x-none"/>
        </w:rPr>
        <w:tab/>
        <w:t>Обстоятельства непреодолимой силы</w:t>
      </w:r>
    </w:p>
    <w:p w14:paraId="254E7258" w14:textId="77777777" w:rsidR="00003760" w:rsidRPr="005A04C3" w:rsidRDefault="00003760" w:rsidP="00003760">
      <w:pPr>
        <w:widowControl w:val="0"/>
        <w:autoSpaceDE w:val="0"/>
        <w:autoSpaceDN w:val="0"/>
        <w:adjustRightInd w:val="0"/>
        <w:jc w:val="both"/>
        <w:rPr>
          <w:rFonts w:cs="Times New Roman"/>
          <w:b/>
          <w:lang w:eastAsia="ru-RU"/>
        </w:rPr>
      </w:pPr>
    </w:p>
    <w:p w14:paraId="4D8557DC"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9.1.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0F886E1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9.2.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w:t>
      </w:r>
      <w:r w:rsidRPr="005A04C3">
        <w:rPr>
          <w:rFonts w:cs="Times New Roman"/>
          <w:bCs/>
          <w:lang w:eastAsia="ru-RU"/>
        </w:rPr>
        <w:lastRenderedPageBreak/>
        <w:t>обстоятельств, препятствующих исполнению обязательств.</w:t>
      </w:r>
    </w:p>
    <w:p w14:paraId="7FF5042E"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9.3.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75AE5B0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9.4. К обстоятельствам непреодолимой силы не относятся, в частности, нарушение обязанностей со стороны контрагентов Исполнителя, отсутствие на рынке нужных для исполнения контракта товаров, отсутствие у Исполнителя необходимых денежных средств.</w:t>
      </w:r>
    </w:p>
    <w:p w14:paraId="3CE65722" w14:textId="77777777" w:rsidR="00003760" w:rsidRPr="005A04C3" w:rsidRDefault="00003760" w:rsidP="00003760">
      <w:pPr>
        <w:widowControl w:val="0"/>
        <w:autoSpaceDE w:val="0"/>
        <w:autoSpaceDN w:val="0"/>
        <w:adjustRightInd w:val="0"/>
        <w:jc w:val="both"/>
        <w:rPr>
          <w:rFonts w:cs="Times New Roman"/>
          <w:b/>
          <w:lang w:eastAsia="ru-RU"/>
        </w:rPr>
      </w:pPr>
    </w:p>
    <w:p w14:paraId="6BA9937B"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10.</w:t>
      </w:r>
      <w:r w:rsidRPr="005A04C3">
        <w:rPr>
          <w:rFonts w:cs="Times New Roman"/>
          <w:b/>
          <w:caps/>
          <w:szCs w:val="20"/>
          <w:lang w:val="x-none" w:eastAsia="x-none"/>
        </w:rPr>
        <w:tab/>
        <w:t>Антикоррупционные условия</w:t>
      </w:r>
    </w:p>
    <w:p w14:paraId="638BD79B" w14:textId="77777777" w:rsidR="00003760" w:rsidRPr="005A04C3" w:rsidRDefault="00003760" w:rsidP="00003760">
      <w:pPr>
        <w:widowControl w:val="0"/>
        <w:autoSpaceDE w:val="0"/>
        <w:autoSpaceDN w:val="0"/>
        <w:adjustRightInd w:val="0"/>
        <w:jc w:val="both"/>
        <w:rPr>
          <w:rFonts w:cs="Times New Roman"/>
          <w:b/>
          <w:lang w:eastAsia="ru-RU"/>
        </w:rPr>
      </w:pPr>
    </w:p>
    <w:p w14:paraId="06DB5451"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E5655"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82C97B"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D783BEA"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 не совершать иных действий, нарушающих антикоррупционное законодательство Российской Федерации. </w:t>
      </w:r>
    </w:p>
    <w:p w14:paraId="489F5DBE" w14:textId="77777777" w:rsidR="00003760" w:rsidRPr="005A04C3" w:rsidRDefault="00003760" w:rsidP="00003760">
      <w:pPr>
        <w:widowControl w:val="0"/>
        <w:autoSpaceDE w:val="0"/>
        <w:autoSpaceDN w:val="0"/>
        <w:adjustRightInd w:val="0"/>
        <w:jc w:val="both"/>
        <w:rPr>
          <w:rFonts w:cs="Times New Roman"/>
          <w:b/>
          <w:lang w:eastAsia="ru-RU"/>
        </w:rPr>
      </w:pPr>
    </w:p>
    <w:p w14:paraId="24DC24C8"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11. Срок действия контракта</w:t>
      </w:r>
    </w:p>
    <w:p w14:paraId="2C7BCF92" w14:textId="77777777" w:rsidR="00003760" w:rsidRPr="005A04C3" w:rsidRDefault="00003760" w:rsidP="00003760">
      <w:pPr>
        <w:widowControl w:val="0"/>
        <w:autoSpaceDE w:val="0"/>
        <w:autoSpaceDN w:val="0"/>
        <w:adjustRightInd w:val="0"/>
        <w:jc w:val="both"/>
        <w:rPr>
          <w:rFonts w:cs="Times New Roman"/>
          <w:b/>
          <w:lang w:eastAsia="ru-RU"/>
        </w:rPr>
      </w:pPr>
    </w:p>
    <w:p w14:paraId="24D6CF62" w14:textId="709C29D3"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11.1. Контракт вступает в силу с момента (даты) </w:t>
      </w:r>
      <w:r w:rsidR="00615485">
        <w:rPr>
          <w:rFonts w:cs="Times New Roman"/>
          <w:bCs/>
          <w:lang w:eastAsia="ru-RU"/>
        </w:rPr>
        <w:t>заключения</w:t>
      </w:r>
      <w:r w:rsidRPr="005A04C3">
        <w:rPr>
          <w:rFonts w:cs="Times New Roman"/>
          <w:bCs/>
          <w:lang w:eastAsia="ru-RU"/>
        </w:rPr>
        <w:t xml:space="preserve"> сторонами и действует по 31.12.2024 г., а в части неисполненных обязательств - до полного их исполнения Сторонами. </w:t>
      </w:r>
    </w:p>
    <w:p w14:paraId="5FDEB70B"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Окончание срока действия Контракта не влечет прекращение обязательств Сторон по Контракту, в том числе гарантийных обязательств Исполнителя, и не освобождает Стороны от ответственности за его нарушение. </w:t>
      </w:r>
    </w:p>
    <w:p w14:paraId="7E211608" w14:textId="77777777" w:rsidR="00003760" w:rsidRPr="005A04C3" w:rsidRDefault="00003760" w:rsidP="00003760">
      <w:pPr>
        <w:widowControl w:val="0"/>
        <w:autoSpaceDE w:val="0"/>
        <w:autoSpaceDN w:val="0"/>
        <w:adjustRightInd w:val="0"/>
        <w:jc w:val="both"/>
        <w:rPr>
          <w:rFonts w:cs="Times New Roman"/>
          <w:b/>
          <w:lang w:eastAsia="ru-RU"/>
        </w:rPr>
      </w:pPr>
      <w:r w:rsidRPr="005A04C3">
        <w:rPr>
          <w:rFonts w:cs="Times New Roman"/>
          <w:b/>
          <w:lang w:eastAsia="ru-RU"/>
        </w:rPr>
        <w:t xml:space="preserve">                     </w:t>
      </w:r>
    </w:p>
    <w:p w14:paraId="56572678"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 xml:space="preserve">            12.Порядок разрешения споров</w:t>
      </w:r>
    </w:p>
    <w:p w14:paraId="686BA348" w14:textId="77777777" w:rsidR="00003760" w:rsidRPr="005A04C3" w:rsidRDefault="00003760" w:rsidP="00003760">
      <w:pPr>
        <w:widowControl w:val="0"/>
        <w:autoSpaceDE w:val="0"/>
        <w:autoSpaceDN w:val="0"/>
        <w:adjustRightInd w:val="0"/>
        <w:jc w:val="both"/>
        <w:rPr>
          <w:rFonts w:cs="Times New Roman"/>
          <w:b/>
          <w:lang w:eastAsia="ru-RU"/>
        </w:rPr>
      </w:pPr>
    </w:p>
    <w:p w14:paraId="0463EB4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12.1. Все споры и разногласия в связи с исполнением Контракта разрешаются путем переговоров.</w:t>
      </w:r>
    </w:p>
    <w:p w14:paraId="0844FE40"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12.2.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Санкт-Петербурга и Ленинградской области.</w:t>
      </w:r>
    </w:p>
    <w:p w14:paraId="59DA845C" w14:textId="77777777" w:rsidR="00003760" w:rsidRPr="005A04C3" w:rsidRDefault="00003760" w:rsidP="00003760">
      <w:pPr>
        <w:widowControl w:val="0"/>
        <w:autoSpaceDE w:val="0"/>
        <w:autoSpaceDN w:val="0"/>
        <w:adjustRightInd w:val="0"/>
        <w:jc w:val="both"/>
        <w:rPr>
          <w:rFonts w:cs="Times New Roman"/>
          <w:b/>
          <w:lang w:eastAsia="ru-RU"/>
        </w:rPr>
      </w:pPr>
    </w:p>
    <w:p w14:paraId="2F14B695" w14:textId="77777777" w:rsidR="00003760" w:rsidRPr="005A04C3" w:rsidRDefault="00003760" w:rsidP="00003760">
      <w:pPr>
        <w:keepNext/>
        <w:keepLines/>
        <w:suppressAutoHyphens w:val="0"/>
        <w:jc w:val="center"/>
        <w:rPr>
          <w:rFonts w:cs="Times New Roman"/>
          <w:b/>
          <w:caps/>
          <w:szCs w:val="20"/>
          <w:lang w:val="x-none" w:eastAsia="x-none"/>
        </w:rPr>
      </w:pPr>
      <w:r w:rsidRPr="005A04C3">
        <w:rPr>
          <w:rFonts w:cs="Times New Roman"/>
          <w:b/>
          <w:caps/>
          <w:szCs w:val="20"/>
          <w:lang w:val="x-none" w:eastAsia="x-none"/>
        </w:rPr>
        <w:t>13. Прочие условия</w:t>
      </w:r>
    </w:p>
    <w:p w14:paraId="48AD40F4" w14:textId="77777777" w:rsidR="00003760" w:rsidRPr="005A04C3" w:rsidRDefault="00003760" w:rsidP="00003760">
      <w:pPr>
        <w:widowControl w:val="0"/>
        <w:autoSpaceDE w:val="0"/>
        <w:autoSpaceDN w:val="0"/>
        <w:adjustRightInd w:val="0"/>
        <w:jc w:val="both"/>
        <w:rPr>
          <w:rFonts w:cs="Times New Roman"/>
          <w:b/>
          <w:lang w:eastAsia="ru-RU"/>
        </w:rPr>
      </w:pPr>
    </w:p>
    <w:p w14:paraId="39A1ADC7"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13.1.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A947CAB"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w:t>
      </w:r>
      <w:r w:rsidRPr="005A04C3">
        <w:rPr>
          <w:rFonts w:cs="Times New Roman"/>
          <w:bCs/>
          <w:lang w:eastAsia="ru-RU"/>
        </w:rPr>
        <w:lastRenderedPageBreak/>
        <w:t>контрактов, заключённых Заказчиками.</w:t>
      </w:r>
    </w:p>
    <w:p w14:paraId="7D7F69A2"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13.3. В случаях, предусмотренных действующим законодательством, Стороны имеют право заключить дополнительное соглашение к контракту.</w:t>
      </w:r>
    </w:p>
    <w:p w14:paraId="1C0470ED"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13.4. Все, что не урегулировано настоящим контрактом, регулируется действующим гражданским законодательством РФ. </w:t>
      </w:r>
    </w:p>
    <w:p w14:paraId="716CFE59"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 xml:space="preserve">13.5. Настоящий Контракт составлен в двух экземплярах, имеющих одинаковую юридическую силу для обеих сторон. </w:t>
      </w:r>
    </w:p>
    <w:p w14:paraId="7D669CC1"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498A534" w14:textId="77777777" w:rsidR="00003760" w:rsidRPr="005A04C3" w:rsidRDefault="00003760" w:rsidP="00003760">
      <w:pPr>
        <w:widowControl w:val="0"/>
        <w:autoSpaceDE w:val="0"/>
        <w:autoSpaceDN w:val="0"/>
        <w:adjustRightInd w:val="0"/>
        <w:jc w:val="both"/>
        <w:rPr>
          <w:rFonts w:cs="Times New Roman"/>
          <w:bCs/>
          <w:lang w:eastAsia="ru-RU"/>
        </w:rPr>
      </w:pPr>
      <w:r w:rsidRPr="005A04C3">
        <w:rPr>
          <w:rFonts w:cs="Times New Roman"/>
          <w:bCs/>
          <w:lang w:eastAsia="ru-RU"/>
        </w:rPr>
        <w:t>13.7. Идентификационный код закупки (ИКЗ) 232780233954578020100100040000000244.</w:t>
      </w:r>
    </w:p>
    <w:p w14:paraId="4F0696EE" w14:textId="77777777" w:rsidR="00003760" w:rsidRPr="008D12C6" w:rsidRDefault="00003760" w:rsidP="00003760">
      <w:pPr>
        <w:jc w:val="both"/>
        <w:rPr>
          <w:rFonts w:cs="Times New Roman"/>
        </w:rPr>
      </w:pPr>
      <w:r w:rsidRPr="008D12C6">
        <w:rPr>
          <w:rFonts w:cs="Times New Roman"/>
        </w:rPr>
        <w:t>1</w:t>
      </w:r>
      <w:r>
        <w:rPr>
          <w:rFonts w:cs="Times New Roman"/>
        </w:rPr>
        <w:t>3</w:t>
      </w:r>
      <w:r w:rsidRPr="008D12C6">
        <w:rPr>
          <w:rFonts w:cs="Times New Roman"/>
        </w:rPr>
        <w:t>.</w:t>
      </w:r>
      <w:r>
        <w:rPr>
          <w:rFonts w:cs="Times New Roman"/>
        </w:rPr>
        <w:t>8</w:t>
      </w:r>
      <w:r w:rsidRPr="008D12C6">
        <w:rPr>
          <w:rFonts w:cs="Times New Roman"/>
        </w:rPr>
        <w:t>. К настоящему Контракту прилагаются и являются его неотъемлемой частью:</w:t>
      </w:r>
    </w:p>
    <w:bookmarkEnd w:id="3"/>
    <w:p w14:paraId="4AD8F689" w14:textId="77777777" w:rsidR="00003760" w:rsidRPr="008D12C6" w:rsidRDefault="00003760" w:rsidP="00003760">
      <w:pPr>
        <w:rPr>
          <w:rFonts w:cs="Times New Roman"/>
        </w:rPr>
      </w:pPr>
      <w:r w:rsidRPr="008D12C6">
        <w:rPr>
          <w:rFonts w:cs="Times New Roman"/>
          <w:b/>
        </w:rPr>
        <w:t>Приложение №1</w:t>
      </w:r>
      <w:r w:rsidRPr="008D12C6">
        <w:rPr>
          <w:rFonts w:cs="Times New Roman"/>
        </w:rPr>
        <w:t xml:space="preserve"> – </w:t>
      </w:r>
      <w:r>
        <w:rPr>
          <w:rFonts w:cs="Times New Roman"/>
        </w:rPr>
        <w:t>Описание объекта закупки</w:t>
      </w:r>
      <w:r w:rsidRPr="008D12C6">
        <w:rPr>
          <w:rFonts w:cs="Times New Roman"/>
        </w:rPr>
        <w:t>;</w:t>
      </w:r>
    </w:p>
    <w:p w14:paraId="0076C9F4" w14:textId="27F134E5" w:rsidR="00003760" w:rsidRPr="008D12C6" w:rsidRDefault="00003760" w:rsidP="00003760">
      <w:pPr>
        <w:rPr>
          <w:rFonts w:cs="Times New Roman"/>
          <w:b/>
        </w:rPr>
      </w:pPr>
      <w:r w:rsidRPr="008D12C6">
        <w:rPr>
          <w:rFonts w:cs="Times New Roman"/>
          <w:b/>
        </w:rPr>
        <w:t xml:space="preserve">Приложение №2 - </w:t>
      </w:r>
      <w:r w:rsidR="00615485" w:rsidRPr="008D12C6">
        <w:rPr>
          <w:rFonts w:cs="Times New Roman"/>
        </w:rPr>
        <w:t>Расчет цены оказываемых услуг.</w:t>
      </w:r>
    </w:p>
    <w:p w14:paraId="682E437F" w14:textId="3DBECCA8" w:rsidR="00003760" w:rsidRDefault="00003760" w:rsidP="00003760">
      <w:pPr>
        <w:rPr>
          <w:rFonts w:cs="Times New Roman"/>
        </w:rPr>
      </w:pPr>
      <w:r w:rsidRPr="008D12C6">
        <w:rPr>
          <w:rFonts w:cs="Times New Roman"/>
          <w:b/>
        </w:rPr>
        <w:t xml:space="preserve">Приложение №3 </w:t>
      </w:r>
      <w:r w:rsidRPr="008D12C6">
        <w:rPr>
          <w:rFonts w:cs="Times New Roman"/>
        </w:rPr>
        <w:t xml:space="preserve">– </w:t>
      </w:r>
      <w:r w:rsidR="00615485">
        <w:rPr>
          <w:rFonts w:cs="Times New Roman"/>
        </w:rPr>
        <w:t>Расчет начальной (максимальной) цены контракта</w:t>
      </w:r>
    </w:p>
    <w:p w14:paraId="51E03F45" w14:textId="5BBE2917" w:rsidR="00003760" w:rsidRPr="008D12C6" w:rsidRDefault="00003760" w:rsidP="00003760">
      <w:pPr>
        <w:rPr>
          <w:rFonts w:cs="Times New Roman"/>
        </w:rPr>
      </w:pPr>
    </w:p>
    <w:p w14:paraId="22E82118" w14:textId="77777777" w:rsidR="00003760" w:rsidRPr="008D12C6" w:rsidRDefault="00003760" w:rsidP="00003760">
      <w:pPr>
        <w:widowControl w:val="0"/>
        <w:autoSpaceDE w:val="0"/>
        <w:autoSpaceDN w:val="0"/>
        <w:adjustRightInd w:val="0"/>
        <w:jc w:val="center"/>
        <w:rPr>
          <w:rFonts w:cs="Times New Roman"/>
          <w:b/>
          <w:bCs/>
          <w:caps/>
        </w:rPr>
      </w:pPr>
    </w:p>
    <w:p w14:paraId="3E4A6631" w14:textId="77777777" w:rsidR="00003760" w:rsidRPr="00AC4ED4" w:rsidRDefault="00003760" w:rsidP="00003760">
      <w:pPr>
        <w:shd w:val="clear" w:color="auto" w:fill="FFFFFF"/>
        <w:jc w:val="center"/>
        <w:outlineLvl w:val="0"/>
        <w:rPr>
          <w:rFonts w:cs="Times New Roman"/>
          <w:b/>
          <w:spacing w:val="1"/>
        </w:rPr>
      </w:pPr>
      <w:r w:rsidRPr="008D12C6">
        <w:rPr>
          <w:rFonts w:cs="Times New Roman"/>
          <w:b/>
          <w:spacing w:val="1"/>
        </w:rPr>
        <w:t>11. МЕСТО НАХОЖДЕНИЯ (АДРЕСА), БАНКОВСКИЕ РЕКВИЗИТЫ, ПОДПИСИ СТОРОН:</w:t>
      </w:r>
    </w:p>
    <w:p w14:paraId="473F42C9" w14:textId="77777777" w:rsidR="00003760" w:rsidRPr="001A5D0C" w:rsidRDefault="00003760" w:rsidP="00003760">
      <w:pPr>
        <w:pStyle w:val="aa"/>
        <w:widowControl w:val="0"/>
        <w:rPr>
          <w:b/>
        </w:rPr>
      </w:pPr>
      <w:r>
        <w:rPr>
          <w:b/>
        </w:rPr>
        <w:t xml:space="preserve">     </w:t>
      </w:r>
      <w:r w:rsidRPr="00B26E1D">
        <w:rPr>
          <w:b/>
        </w:rPr>
        <w:t xml:space="preserve">Исполнитель </w:t>
      </w:r>
      <w:r>
        <w:rPr>
          <w:b/>
        </w:rPr>
        <w:t xml:space="preserve">                                                                </w:t>
      </w:r>
      <w:r w:rsidRPr="00B26E1D">
        <w:rPr>
          <w:b/>
        </w:rPr>
        <w:t xml:space="preserve">Заказчик                                              </w:t>
      </w:r>
    </w:p>
    <w:tbl>
      <w:tblPr>
        <w:tblW w:w="10121" w:type="dxa"/>
        <w:tblInd w:w="-823" w:type="dxa"/>
        <w:tblLayout w:type="fixed"/>
        <w:tblLook w:val="0000" w:firstRow="0" w:lastRow="0" w:firstColumn="0" w:lastColumn="0" w:noHBand="0" w:noVBand="0"/>
      </w:tblPr>
      <w:tblGrid>
        <w:gridCol w:w="5218"/>
        <w:gridCol w:w="283"/>
        <w:gridCol w:w="4620"/>
      </w:tblGrid>
      <w:tr w:rsidR="00003760" w:rsidRPr="00AC4ED4" w14:paraId="6B64A27A" w14:textId="77777777" w:rsidTr="003473E1">
        <w:trPr>
          <w:trHeight w:val="212"/>
        </w:trPr>
        <w:tc>
          <w:tcPr>
            <w:tcW w:w="5501" w:type="dxa"/>
            <w:gridSpan w:val="2"/>
          </w:tcPr>
          <w:p w14:paraId="60F202D1" w14:textId="0E0B1F69" w:rsidR="00003760" w:rsidRPr="00AC4ED4" w:rsidRDefault="00003760" w:rsidP="00615485"/>
        </w:tc>
        <w:tc>
          <w:tcPr>
            <w:tcW w:w="4620" w:type="dxa"/>
          </w:tcPr>
          <w:p w14:paraId="3F62F80C" w14:textId="77777777" w:rsidR="00003760" w:rsidRPr="00AC4ED4" w:rsidRDefault="00003760" w:rsidP="0059715A">
            <w:pPr>
              <w:spacing w:line="276" w:lineRule="auto"/>
              <w:rPr>
                <w:b/>
                <w:iCs/>
              </w:rPr>
            </w:pPr>
            <w:r w:rsidRPr="00AC4ED4">
              <w:rPr>
                <w:b/>
                <w:iCs/>
              </w:rPr>
              <w:t>СПб ГБУ «Дом культуры «Левашовский»</w:t>
            </w:r>
          </w:p>
          <w:p w14:paraId="52D2C252" w14:textId="77777777" w:rsidR="00003760" w:rsidRPr="00AC4ED4" w:rsidRDefault="00003760" w:rsidP="0059715A">
            <w:pPr>
              <w:spacing w:line="276" w:lineRule="auto"/>
              <w:rPr>
                <w:iCs/>
              </w:rPr>
            </w:pPr>
            <w:r w:rsidRPr="00AC4ED4">
              <w:rPr>
                <w:iCs/>
              </w:rPr>
              <w:t xml:space="preserve">ИНН 7802339545  КПП 780201001     </w:t>
            </w:r>
          </w:p>
          <w:p w14:paraId="7A759515" w14:textId="77777777" w:rsidR="00003760" w:rsidRPr="00AC4ED4" w:rsidRDefault="00003760" w:rsidP="0059715A">
            <w:pPr>
              <w:spacing w:line="276" w:lineRule="auto"/>
              <w:rPr>
                <w:iCs/>
              </w:rPr>
            </w:pPr>
            <w:r w:rsidRPr="00AC4ED4">
              <w:rPr>
                <w:iCs/>
              </w:rPr>
              <w:t>Адрес  194361, СПб, п. Левашово,</w:t>
            </w:r>
          </w:p>
          <w:p w14:paraId="0BE549E8" w14:textId="77777777" w:rsidR="00003760" w:rsidRPr="00AC4ED4" w:rsidRDefault="00003760" w:rsidP="0059715A">
            <w:pPr>
              <w:spacing w:line="276" w:lineRule="auto"/>
              <w:rPr>
                <w:iCs/>
              </w:rPr>
            </w:pPr>
            <w:r w:rsidRPr="00AC4ED4">
              <w:rPr>
                <w:iCs/>
              </w:rPr>
              <w:t xml:space="preserve"> ул. Володарского, д. 9, литера А</w:t>
            </w:r>
          </w:p>
          <w:p w14:paraId="765105BF" w14:textId="77777777" w:rsidR="00003760" w:rsidRPr="00AC4ED4" w:rsidRDefault="00003760" w:rsidP="0059715A">
            <w:pPr>
              <w:spacing w:line="276" w:lineRule="auto"/>
              <w:rPr>
                <w:iCs/>
              </w:rPr>
            </w:pPr>
            <w:r w:rsidRPr="00AC4ED4">
              <w:rPr>
                <w:iCs/>
              </w:rPr>
              <w:t>Тел.(812) 594-95-10 Факс (812)594-95-10</w:t>
            </w:r>
          </w:p>
          <w:p w14:paraId="1D5660A2" w14:textId="77777777" w:rsidR="00003760" w:rsidRPr="008516CE" w:rsidRDefault="00003760" w:rsidP="0059715A">
            <w:pPr>
              <w:spacing w:line="276" w:lineRule="auto"/>
              <w:rPr>
                <w:iCs/>
                <w:lang w:val="en-US"/>
              </w:rPr>
            </w:pPr>
            <w:r w:rsidRPr="00AC4ED4">
              <w:rPr>
                <w:iCs/>
                <w:lang w:val="en-US"/>
              </w:rPr>
              <w:t>e</w:t>
            </w:r>
            <w:r w:rsidRPr="008516CE">
              <w:rPr>
                <w:iCs/>
                <w:lang w:val="en-US"/>
              </w:rPr>
              <w:t>-</w:t>
            </w:r>
            <w:r w:rsidRPr="00AC4ED4">
              <w:rPr>
                <w:iCs/>
                <w:lang w:val="en-US"/>
              </w:rPr>
              <w:t>mail</w:t>
            </w:r>
            <w:r w:rsidRPr="008516CE">
              <w:rPr>
                <w:iCs/>
                <w:lang w:val="en-US"/>
              </w:rPr>
              <w:t xml:space="preserve">: </w:t>
            </w:r>
            <w:r w:rsidRPr="00AC4ED4">
              <w:rPr>
                <w:iCs/>
                <w:lang w:val="en-US"/>
              </w:rPr>
              <w:t>dklev</w:t>
            </w:r>
            <w:r w:rsidRPr="008516CE">
              <w:rPr>
                <w:iCs/>
                <w:lang w:val="en-US"/>
              </w:rPr>
              <w:t>@</w:t>
            </w:r>
            <w:r w:rsidRPr="00AC4ED4">
              <w:rPr>
                <w:iCs/>
                <w:lang w:val="en-US"/>
              </w:rPr>
              <w:t>mail</w:t>
            </w:r>
            <w:r w:rsidRPr="008516CE">
              <w:rPr>
                <w:iCs/>
                <w:lang w:val="en-US"/>
              </w:rPr>
              <w:t>.</w:t>
            </w:r>
            <w:r w:rsidRPr="00AC4ED4">
              <w:rPr>
                <w:iCs/>
                <w:lang w:val="en-US"/>
              </w:rPr>
              <w:t>ru</w:t>
            </w:r>
          </w:p>
          <w:p w14:paraId="15C5DE3A" w14:textId="77777777" w:rsidR="00003760" w:rsidRPr="008516CE" w:rsidRDefault="00003760" w:rsidP="0059715A">
            <w:pPr>
              <w:spacing w:line="276" w:lineRule="auto"/>
              <w:rPr>
                <w:iCs/>
                <w:lang w:val="en-US"/>
              </w:rPr>
            </w:pPr>
            <w:r w:rsidRPr="00AC4ED4">
              <w:rPr>
                <w:iCs/>
              </w:rPr>
              <w:t>БИК</w:t>
            </w:r>
            <w:r w:rsidRPr="008516CE">
              <w:rPr>
                <w:iCs/>
                <w:lang w:val="en-US"/>
              </w:rPr>
              <w:t xml:space="preserve"> 014030106    </w:t>
            </w:r>
          </w:p>
          <w:p w14:paraId="62EB1376" w14:textId="77777777" w:rsidR="00003760" w:rsidRPr="00AC4ED4" w:rsidRDefault="00003760" w:rsidP="0059715A">
            <w:pPr>
              <w:spacing w:line="276" w:lineRule="auto"/>
              <w:rPr>
                <w:iCs/>
              </w:rPr>
            </w:pPr>
            <w:r w:rsidRPr="00AC4ED4">
              <w:rPr>
                <w:iCs/>
              </w:rPr>
              <w:t>Р/с 40102810945370000005</w:t>
            </w:r>
          </w:p>
          <w:p w14:paraId="6F567F24" w14:textId="77777777" w:rsidR="00003760" w:rsidRPr="00AC4ED4" w:rsidRDefault="00003760" w:rsidP="0059715A">
            <w:pPr>
              <w:spacing w:line="276" w:lineRule="auto"/>
              <w:rPr>
                <w:iCs/>
              </w:rPr>
            </w:pPr>
            <w:r w:rsidRPr="00AC4ED4">
              <w:rPr>
                <w:iCs/>
              </w:rPr>
              <w:t xml:space="preserve">Северо-Западное ГУ Банка России // УФК по Санкт-Петербургу, г. Санкт-Петербург </w:t>
            </w:r>
          </w:p>
          <w:p w14:paraId="645869C8" w14:textId="77777777" w:rsidR="00003760" w:rsidRPr="00AC4ED4" w:rsidRDefault="00003760" w:rsidP="0059715A">
            <w:pPr>
              <w:spacing w:line="276" w:lineRule="auto"/>
              <w:rPr>
                <w:iCs/>
              </w:rPr>
            </w:pPr>
            <w:r w:rsidRPr="00AC4ED4">
              <w:rPr>
                <w:iCs/>
              </w:rPr>
              <w:t>Казначейский счет 03224643400000007200</w:t>
            </w:r>
          </w:p>
          <w:p w14:paraId="2EDF1877" w14:textId="77777777" w:rsidR="00003760" w:rsidRPr="00AC4ED4" w:rsidRDefault="00003760" w:rsidP="0059715A">
            <w:pPr>
              <w:spacing w:line="276" w:lineRule="auto"/>
              <w:rPr>
                <w:iCs/>
              </w:rPr>
            </w:pPr>
            <w:r w:rsidRPr="00AC4ED4">
              <w:rPr>
                <w:iCs/>
              </w:rPr>
              <w:t xml:space="preserve"> л/с 0501210</w:t>
            </w:r>
          </w:p>
          <w:p w14:paraId="3FBA5BE8" w14:textId="77777777" w:rsidR="00003760" w:rsidRPr="00AC4ED4" w:rsidRDefault="00003760" w:rsidP="0059715A">
            <w:pPr>
              <w:rPr>
                <w:iCs/>
              </w:rPr>
            </w:pPr>
            <w:r w:rsidRPr="00AC4ED4">
              <w:rPr>
                <w:iCs/>
              </w:rPr>
              <w:t xml:space="preserve"> </w:t>
            </w:r>
          </w:p>
        </w:tc>
      </w:tr>
      <w:tr w:rsidR="00003760" w:rsidRPr="00AC4ED4" w14:paraId="1A0BE1FE" w14:textId="77777777" w:rsidTr="0059715A">
        <w:trPr>
          <w:trHeight w:val="212"/>
        </w:trPr>
        <w:tc>
          <w:tcPr>
            <w:tcW w:w="5218" w:type="dxa"/>
          </w:tcPr>
          <w:p w14:paraId="0EBA224D" w14:textId="77777777" w:rsidR="00003760" w:rsidRPr="00AC4ED4" w:rsidRDefault="00003760" w:rsidP="00615485">
            <w:pPr>
              <w:rPr>
                <w:b/>
                <w:bCs/>
              </w:rPr>
            </w:pPr>
          </w:p>
        </w:tc>
        <w:tc>
          <w:tcPr>
            <w:tcW w:w="4903" w:type="dxa"/>
            <w:gridSpan w:val="2"/>
          </w:tcPr>
          <w:p w14:paraId="15C2A0BE" w14:textId="77777777" w:rsidR="00003760" w:rsidRPr="00AC4ED4" w:rsidRDefault="00003760" w:rsidP="0059715A">
            <w:pPr>
              <w:rPr>
                <w:iCs/>
              </w:rPr>
            </w:pPr>
            <w:r w:rsidRPr="00AC4ED4">
              <w:rPr>
                <w:iCs/>
              </w:rPr>
              <w:t xml:space="preserve">Директор  СПб ГБУ «ДК «Левашовский»                                   </w:t>
            </w:r>
          </w:p>
          <w:p w14:paraId="669D5869" w14:textId="77777777" w:rsidR="00003760" w:rsidRDefault="00003760" w:rsidP="0059715A">
            <w:pPr>
              <w:rPr>
                <w:iCs/>
              </w:rPr>
            </w:pPr>
            <w:r>
              <w:rPr>
                <w:iCs/>
              </w:rPr>
              <w:t>Зинаида Ермолаевна Карасёва</w:t>
            </w:r>
          </w:p>
          <w:p w14:paraId="3D55A79C" w14:textId="77777777" w:rsidR="00003760" w:rsidRPr="00AC4ED4" w:rsidRDefault="00003760" w:rsidP="0059715A">
            <w:pPr>
              <w:spacing w:line="276" w:lineRule="auto"/>
              <w:rPr>
                <w:b/>
                <w:iCs/>
              </w:rPr>
            </w:pPr>
          </w:p>
        </w:tc>
      </w:tr>
    </w:tbl>
    <w:p w14:paraId="54E98A57" w14:textId="77777777" w:rsidR="00003760" w:rsidRPr="00BD3EBC" w:rsidRDefault="00003760" w:rsidP="00003760">
      <w:pPr>
        <w:jc w:val="center"/>
        <w:rPr>
          <w:rFonts w:cs="Times New Roman"/>
          <w:i/>
        </w:rPr>
      </w:pPr>
      <w:r w:rsidRPr="00BD3EBC">
        <w:rPr>
          <w:rFonts w:cs="Times New Roman"/>
          <w:bCs/>
          <w:i/>
        </w:rPr>
        <w:t>Контракт подписан усиленными электронно-цифровыми подписями и заключен через подсистему «Электронный магазин» АИС ГЗ</w:t>
      </w:r>
      <w:r w:rsidRPr="00BD3EBC">
        <w:rPr>
          <w:rFonts w:cs="Times New Roman"/>
          <w:i/>
        </w:rPr>
        <w:t xml:space="preserve"> по </w:t>
      </w:r>
      <w:r w:rsidRPr="00BD3EBC">
        <w:rPr>
          <w:rFonts w:cs="Times New Roman"/>
          <w:bCs/>
          <w:i/>
        </w:rPr>
        <w:t>пункту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1D7D34" w14:textId="1659971D" w:rsidR="004B3F6E" w:rsidRPr="00A1671A" w:rsidRDefault="004B3F6E" w:rsidP="008D12C6">
      <w:pPr>
        <w:autoSpaceDE w:val="0"/>
        <w:autoSpaceDN w:val="0"/>
        <w:adjustRightInd w:val="0"/>
        <w:jc w:val="right"/>
        <w:rPr>
          <w:rFonts w:cs="Times New Roman"/>
        </w:rPr>
      </w:pPr>
    </w:p>
    <w:p w14:paraId="0606EDE8" w14:textId="774BAA02" w:rsidR="00AF12C3" w:rsidRDefault="00AF12C3" w:rsidP="008D12C6">
      <w:pPr>
        <w:autoSpaceDE w:val="0"/>
        <w:autoSpaceDN w:val="0"/>
        <w:adjustRightInd w:val="0"/>
        <w:jc w:val="right"/>
        <w:rPr>
          <w:rFonts w:cs="Times New Roman"/>
        </w:rPr>
      </w:pPr>
    </w:p>
    <w:p w14:paraId="2CC611DA" w14:textId="45A7AD3D" w:rsidR="00875CE4" w:rsidRDefault="00875CE4" w:rsidP="008D12C6">
      <w:pPr>
        <w:autoSpaceDE w:val="0"/>
        <w:autoSpaceDN w:val="0"/>
        <w:adjustRightInd w:val="0"/>
        <w:jc w:val="right"/>
        <w:rPr>
          <w:rFonts w:cs="Times New Roman"/>
        </w:rPr>
      </w:pPr>
    </w:p>
    <w:p w14:paraId="4CADDD38" w14:textId="450C81F0" w:rsidR="00875CE4" w:rsidRDefault="00875CE4" w:rsidP="008D12C6">
      <w:pPr>
        <w:autoSpaceDE w:val="0"/>
        <w:autoSpaceDN w:val="0"/>
        <w:adjustRightInd w:val="0"/>
        <w:jc w:val="right"/>
        <w:rPr>
          <w:rFonts w:cs="Times New Roman"/>
        </w:rPr>
      </w:pPr>
    </w:p>
    <w:p w14:paraId="3558332C" w14:textId="77777777" w:rsidR="00AF12C3" w:rsidRDefault="00AF12C3" w:rsidP="008516CE">
      <w:pPr>
        <w:autoSpaceDE w:val="0"/>
        <w:autoSpaceDN w:val="0"/>
        <w:adjustRightInd w:val="0"/>
        <w:rPr>
          <w:rFonts w:cs="Times New Roman"/>
        </w:rPr>
      </w:pPr>
    </w:p>
    <w:p w14:paraId="7FE4EB7D" w14:textId="77777777" w:rsidR="008516CE" w:rsidRPr="00A1671A" w:rsidRDefault="008516CE" w:rsidP="008516CE">
      <w:pPr>
        <w:autoSpaceDE w:val="0"/>
        <w:autoSpaceDN w:val="0"/>
        <w:adjustRightInd w:val="0"/>
        <w:rPr>
          <w:rFonts w:cs="Times New Roman"/>
        </w:rPr>
      </w:pPr>
    </w:p>
    <w:p w14:paraId="68545900" w14:textId="59AD081F" w:rsidR="00A3379C" w:rsidRPr="00A1671A" w:rsidRDefault="00A3379C" w:rsidP="008D12C6">
      <w:pPr>
        <w:autoSpaceDE w:val="0"/>
        <w:autoSpaceDN w:val="0"/>
        <w:adjustRightInd w:val="0"/>
        <w:jc w:val="right"/>
        <w:rPr>
          <w:rFonts w:cs="Times New Roman"/>
        </w:rPr>
      </w:pPr>
      <w:r w:rsidRPr="00A1671A">
        <w:rPr>
          <w:rFonts w:cs="Times New Roman"/>
        </w:rPr>
        <w:lastRenderedPageBreak/>
        <w:t>Приложение №1 к Контракту</w:t>
      </w:r>
    </w:p>
    <w:p w14:paraId="6FF6A903" w14:textId="276C183A" w:rsidR="00A3379C" w:rsidRPr="00A1671A" w:rsidRDefault="00A3379C" w:rsidP="008F6E34">
      <w:pPr>
        <w:autoSpaceDE w:val="0"/>
        <w:autoSpaceDN w:val="0"/>
        <w:adjustRightInd w:val="0"/>
        <w:jc w:val="right"/>
        <w:rPr>
          <w:rFonts w:cs="Times New Roman"/>
        </w:rPr>
      </w:pPr>
      <w:r w:rsidRPr="00A1671A">
        <w:rPr>
          <w:rFonts w:cs="Times New Roman"/>
        </w:rPr>
        <w:t xml:space="preserve">                                                                            </w:t>
      </w:r>
      <w:r w:rsidR="008F6E34" w:rsidRPr="00A1671A">
        <w:rPr>
          <w:rFonts w:cs="Times New Roman"/>
        </w:rPr>
        <w:t>№</w:t>
      </w:r>
      <w:r w:rsidR="00615485">
        <w:rPr>
          <w:rFonts w:cs="Times New Roman"/>
        </w:rPr>
        <w:t xml:space="preserve"> __</w:t>
      </w:r>
      <w:r w:rsidR="008F6E34" w:rsidRPr="00A1671A">
        <w:rPr>
          <w:rFonts w:cs="Times New Roman"/>
        </w:rPr>
        <w:t xml:space="preserve">  от </w:t>
      </w:r>
      <w:r w:rsidR="00615485">
        <w:rPr>
          <w:rFonts w:cs="Times New Roman"/>
        </w:rPr>
        <w:t>___</w:t>
      </w:r>
      <w:r w:rsidR="008F6E34" w:rsidRPr="00A1671A">
        <w:rPr>
          <w:rFonts w:cs="Times New Roman"/>
        </w:rPr>
        <w:t xml:space="preserve"> г.</w:t>
      </w:r>
    </w:p>
    <w:p w14:paraId="08F54191" w14:textId="77777777" w:rsidR="00A3379C" w:rsidRPr="00A1671A" w:rsidRDefault="00A3379C" w:rsidP="008D12C6">
      <w:pPr>
        <w:keepNext/>
        <w:keepLines/>
        <w:autoSpaceDE w:val="0"/>
        <w:autoSpaceDN w:val="0"/>
        <w:adjustRightInd w:val="0"/>
        <w:jc w:val="center"/>
        <w:rPr>
          <w:rFonts w:cs="Times New Roman"/>
          <w:b/>
        </w:rPr>
      </w:pPr>
    </w:p>
    <w:p w14:paraId="43E0FE0A" w14:textId="4D75F5F5" w:rsidR="00A3379C" w:rsidRPr="00A1671A" w:rsidRDefault="00003760" w:rsidP="008D12C6">
      <w:pPr>
        <w:keepNext/>
        <w:keepLines/>
        <w:autoSpaceDE w:val="0"/>
        <w:autoSpaceDN w:val="0"/>
        <w:adjustRightInd w:val="0"/>
        <w:jc w:val="center"/>
        <w:rPr>
          <w:rFonts w:cs="Times New Roman"/>
          <w:b/>
        </w:rPr>
      </w:pPr>
      <w:r>
        <w:rPr>
          <w:rFonts w:cs="Times New Roman"/>
          <w:b/>
        </w:rPr>
        <w:t>Описание объекта закупки</w:t>
      </w:r>
    </w:p>
    <w:p w14:paraId="6A3A222C" w14:textId="77777777" w:rsidR="00054686" w:rsidRPr="00A1671A" w:rsidRDefault="00054686" w:rsidP="00054686">
      <w:pPr>
        <w:jc w:val="center"/>
        <w:rPr>
          <w:sz w:val="28"/>
          <w:szCs w:val="28"/>
        </w:rPr>
      </w:pPr>
    </w:p>
    <w:p w14:paraId="533DEE97" w14:textId="77777777" w:rsidR="00054686" w:rsidRPr="00A1671A" w:rsidRDefault="00054686" w:rsidP="00875CE4">
      <w:pPr>
        <w:pStyle w:val="10"/>
        <w:ind w:left="-142"/>
        <w:jc w:val="both"/>
        <w:rPr>
          <w:rFonts w:ascii="Times New Roman" w:hAnsi="Times New Roman"/>
          <w:b/>
          <w:sz w:val="24"/>
          <w:szCs w:val="24"/>
        </w:rPr>
      </w:pPr>
      <w:r w:rsidRPr="00A1671A">
        <w:rPr>
          <w:rFonts w:ascii="Times New Roman" w:hAnsi="Times New Roman"/>
          <w:b/>
          <w:sz w:val="24"/>
          <w:szCs w:val="24"/>
        </w:rPr>
        <w:t>1. Место оказания услуг</w:t>
      </w:r>
    </w:p>
    <w:p w14:paraId="09F6F352" w14:textId="2873B825" w:rsidR="00054686" w:rsidRPr="00A1671A" w:rsidRDefault="00054686" w:rsidP="00875CE4">
      <w:pPr>
        <w:pStyle w:val="10"/>
        <w:ind w:left="-142"/>
        <w:jc w:val="both"/>
        <w:rPr>
          <w:rFonts w:ascii="Times New Roman" w:hAnsi="Times New Roman"/>
          <w:sz w:val="24"/>
          <w:szCs w:val="24"/>
        </w:rPr>
      </w:pPr>
      <w:r w:rsidRPr="00A1671A">
        <w:rPr>
          <w:rFonts w:ascii="Times New Roman" w:hAnsi="Times New Roman"/>
          <w:sz w:val="24"/>
          <w:szCs w:val="24"/>
        </w:rPr>
        <w:t>1.1.Место оказания услуг:</w:t>
      </w:r>
      <w:r w:rsidR="008531F9" w:rsidRPr="00A1671A">
        <w:t xml:space="preserve"> </w:t>
      </w:r>
      <w:r w:rsidR="008531F9" w:rsidRPr="00A1671A">
        <w:rPr>
          <w:rFonts w:ascii="Times New Roman" w:hAnsi="Times New Roman"/>
          <w:sz w:val="24"/>
          <w:szCs w:val="24"/>
        </w:rPr>
        <w:t>СПб ГБУ «ДК «Левашовский», находящейся по адресу: СПб, пос. Левашово, ул. Володарского, д. 9, лит А</w:t>
      </w:r>
    </w:p>
    <w:p w14:paraId="61E149CF" w14:textId="77777777" w:rsidR="00054686" w:rsidRPr="00A1671A" w:rsidRDefault="00054686" w:rsidP="00875CE4">
      <w:pPr>
        <w:pStyle w:val="24"/>
        <w:spacing w:after="0" w:line="240" w:lineRule="auto"/>
        <w:ind w:left="-142"/>
        <w:jc w:val="both"/>
        <w:rPr>
          <w:b/>
          <w:sz w:val="24"/>
          <w:szCs w:val="24"/>
        </w:rPr>
      </w:pPr>
      <w:r w:rsidRPr="00A1671A">
        <w:rPr>
          <w:b/>
          <w:sz w:val="24"/>
          <w:szCs w:val="24"/>
        </w:rPr>
        <w:t>2. Сроки (периоды) оказания услуг</w:t>
      </w:r>
    </w:p>
    <w:p w14:paraId="759E0928" w14:textId="6C475C8D" w:rsidR="008531F9" w:rsidRPr="00A1671A" w:rsidRDefault="008531F9" w:rsidP="00875CE4">
      <w:pPr>
        <w:autoSpaceDE w:val="0"/>
        <w:autoSpaceDN w:val="0"/>
        <w:ind w:left="-142"/>
        <w:jc w:val="both"/>
        <w:outlineLvl w:val="1"/>
      </w:pPr>
      <w:r w:rsidRPr="00A1671A">
        <w:t xml:space="preserve">2.1. Период оказания услуг по настоящему Контракту: с </w:t>
      </w:r>
      <w:r w:rsidR="00615485">
        <w:t>момента (даты) заключения</w:t>
      </w:r>
      <w:r w:rsidRPr="00A1671A">
        <w:t xml:space="preserve"> по 31.12.202</w:t>
      </w:r>
      <w:r w:rsidR="00003760">
        <w:t>4</w:t>
      </w:r>
      <w:r w:rsidRPr="00A1671A">
        <w:t xml:space="preserve"> (</w:t>
      </w:r>
      <w:r w:rsidR="00853341">
        <w:t xml:space="preserve">ежемесячно, </w:t>
      </w:r>
      <w:r w:rsidRPr="00A1671A">
        <w:t>по заявкам Заказчика)</w:t>
      </w:r>
    </w:p>
    <w:p w14:paraId="239263DE" w14:textId="77777777" w:rsidR="008531F9" w:rsidRPr="00A1671A" w:rsidRDefault="008531F9" w:rsidP="00875CE4">
      <w:pPr>
        <w:autoSpaceDE w:val="0"/>
        <w:autoSpaceDN w:val="0"/>
        <w:ind w:left="-142"/>
        <w:jc w:val="both"/>
        <w:outlineLvl w:val="1"/>
      </w:pPr>
      <w:r w:rsidRPr="00A1671A">
        <w:t xml:space="preserve">2.2.  Исполнитель обеспечивает прибытие специалиста в течение 1 рабочего дня с момента направления заявки Заказчиком. Заявки подаются по телефону в офис обслуживающей организации. </w:t>
      </w:r>
    </w:p>
    <w:p w14:paraId="7F9733CD" w14:textId="294D7842" w:rsidR="008531F9" w:rsidRPr="00A1671A" w:rsidRDefault="008531F9" w:rsidP="00875CE4">
      <w:pPr>
        <w:autoSpaceDE w:val="0"/>
        <w:autoSpaceDN w:val="0"/>
        <w:ind w:left="-142"/>
        <w:jc w:val="both"/>
        <w:outlineLvl w:val="1"/>
      </w:pPr>
      <w:r w:rsidRPr="00A1671A">
        <w:t>2.3. Время оказания услуг: по рабочим дням с 9:00 до 17:00, по согласованию с Заказчиком.</w:t>
      </w:r>
    </w:p>
    <w:p w14:paraId="52D6403F" w14:textId="26C5C676" w:rsidR="008531F9" w:rsidRPr="00A1671A" w:rsidRDefault="008531F9" w:rsidP="00875CE4">
      <w:pPr>
        <w:autoSpaceDE w:val="0"/>
        <w:autoSpaceDN w:val="0"/>
        <w:ind w:left="-142"/>
        <w:jc w:val="both"/>
        <w:outlineLvl w:val="1"/>
      </w:pPr>
      <w:r w:rsidRPr="00A1671A">
        <w:t xml:space="preserve">2.4. Контактное лицо: </w:t>
      </w:r>
      <w:proofErr w:type="spellStart"/>
      <w:r w:rsidRPr="00A1671A">
        <w:t>Парова</w:t>
      </w:r>
      <w:proofErr w:type="spellEnd"/>
      <w:r w:rsidRPr="00A1671A">
        <w:t xml:space="preserve"> Наталья Борисовна, тел.: (812) 594-96-79</w:t>
      </w:r>
    </w:p>
    <w:p w14:paraId="7D9D7E50" w14:textId="7A6C1ACF" w:rsidR="00054686" w:rsidRPr="00A1671A" w:rsidRDefault="00054686" w:rsidP="00875CE4">
      <w:pPr>
        <w:autoSpaceDE w:val="0"/>
        <w:autoSpaceDN w:val="0"/>
        <w:ind w:left="-142"/>
        <w:jc w:val="both"/>
        <w:outlineLvl w:val="1"/>
        <w:rPr>
          <w:b/>
        </w:rPr>
      </w:pPr>
      <w:r w:rsidRPr="00A1671A">
        <w:rPr>
          <w:b/>
        </w:rPr>
        <w:t>3. Содержание (объем) услуги</w:t>
      </w:r>
    </w:p>
    <w:p w14:paraId="5ED4D124" w14:textId="7705F9C4" w:rsidR="00054686" w:rsidRPr="00A1671A" w:rsidRDefault="00054686" w:rsidP="00875CE4">
      <w:pPr>
        <w:pStyle w:val="24"/>
        <w:spacing w:after="0" w:line="240" w:lineRule="auto"/>
        <w:ind w:left="-142"/>
        <w:jc w:val="both"/>
        <w:rPr>
          <w:sz w:val="24"/>
          <w:szCs w:val="24"/>
        </w:rPr>
      </w:pPr>
      <w:r w:rsidRPr="00A1671A">
        <w:rPr>
          <w:sz w:val="24"/>
          <w:szCs w:val="24"/>
        </w:rPr>
        <w:t>3.</w:t>
      </w:r>
      <w:r w:rsidR="00B225AB" w:rsidRPr="00A1671A">
        <w:rPr>
          <w:sz w:val="24"/>
          <w:szCs w:val="24"/>
        </w:rPr>
        <w:t>1</w:t>
      </w:r>
      <w:r w:rsidRPr="00A1671A">
        <w:rPr>
          <w:sz w:val="24"/>
          <w:szCs w:val="24"/>
        </w:rPr>
        <w:t>.</w:t>
      </w:r>
      <w:r w:rsidR="00B225AB" w:rsidRPr="00A1671A">
        <w:rPr>
          <w:sz w:val="24"/>
          <w:szCs w:val="24"/>
        </w:rPr>
        <w:t xml:space="preserve"> </w:t>
      </w:r>
      <w:r w:rsidRPr="00A1671A">
        <w:rPr>
          <w:sz w:val="24"/>
          <w:szCs w:val="24"/>
        </w:rPr>
        <w:t xml:space="preserve">Время работы специалиста на рабочем месте Заказчика зависит от сложности неисправности и осуществляется в рабочее время Заказчика с </w:t>
      </w:r>
      <w:r w:rsidR="008531F9" w:rsidRPr="00A1671A">
        <w:rPr>
          <w:sz w:val="24"/>
          <w:szCs w:val="24"/>
        </w:rPr>
        <w:t>9</w:t>
      </w:r>
      <w:r w:rsidRPr="00A1671A">
        <w:rPr>
          <w:sz w:val="24"/>
          <w:szCs w:val="24"/>
        </w:rPr>
        <w:t>.00 по 1</w:t>
      </w:r>
      <w:r w:rsidR="008531F9" w:rsidRPr="00A1671A">
        <w:rPr>
          <w:sz w:val="24"/>
          <w:szCs w:val="24"/>
        </w:rPr>
        <w:t>7</w:t>
      </w:r>
      <w:r w:rsidRPr="00A1671A">
        <w:rPr>
          <w:sz w:val="24"/>
          <w:szCs w:val="24"/>
        </w:rPr>
        <w:t>.00ч</w:t>
      </w:r>
    </w:p>
    <w:p w14:paraId="25684459" w14:textId="7E1D0ECF" w:rsidR="00054686" w:rsidRPr="00A1671A" w:rsidRDefault="00054686" w:rsidP="00875CE4">
      <w:pPr>
        <w:ind w:left="-142"/>
        <w:jc w:val="both"/>
        <w:rPr>
          <w:b/>
        </w:rPr>
      </w:pPr>
      <w:r w:rsidRPr="00A1671A">
        <w:rPr>
          <w:b/>
        </w:rPr>
        <w:t>4. Требования к количественным характеристикам (объему) услуг</w:t>
      </w:r>
    </w:p>
    <w:p w14:paraId="6A23F103" w14:textId="5EE5B940" w:rsidR="0048521C" w:rsidRPr="00A1671A" w:rsidRDefault="0048521C" w:rsidP="00875CE4">
      <w:pPr>
        <w:ind w:left="-142"/>
        <w:jc w:val="both"/>
      </w:pPr>
      <w:r w:rsidRPr="00A1671A">
        <w:t>4.1. Качество выполняемых услуг должно удовлетворять требованиям нормативных правовых актов в сфере выполняемых услуг и других руководящих документов (государственных стандартов, санитарных норм и правил). Для оказания услуг за Заказчиком закрепляется квалифицированный персонал на весь период действия контракта.</w:t>
      </w:r>
    </w:p>
    <w:p w14:paraId="7FE1EB62" w14:textId="6D091772"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 xml:space="preserve">         4.1.2. Услуги оказываются Исполнителем по графику в соответствии с мероприятиями по плановому обслуживанию, а также по заявкам Заказчика в случае возникновения неисправностей, сбоев в работе техники</w:t>
      </w:r>
      <w:r w:rsidRPr="00A1671A">
        <w:rPr>
          <w:sz w:val="24"/>
          <w:szCs w:val="24"/>
          <w:lang w:val="ru-RU"/>
        </w:rPr>
        <w:t>, подготовки оборудования к проведению различного рода массовых работ с использованием компьютерной техники.</w:t>
      </w:r>
      <w:r w:rsidRPr="00A1671A">
        <w:rPr>
          <w:sz w:val="24"/>
          <w:szCs w:val="24"/>
        </w:rPr>
        <w:t xml:space="preserve"> Количество подаваемых Заказчиком заявок не ограничено.</w:t>
      </w:r>
    </w:p>
    <w:p w14:paraId="19101301" w14:textId="66B0162E"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 xml:space="preserve">         4.</w:t>
      </w:r>
      <w:r w:rsidRPr="00A1671A">
        <w:rPr>
          <w:sz w:val="24"/>
          <w:szCs w:val="24"/>
          <w:lang w:val="ru-RU"/>
        </w:rPr>
        <w:t>1.</w:t>
      </w:r>
      <w:r w:rsidRPr="00A1671A">
        <w:rPr>
          <w:sz w:val="24"/>
          <w:szCs w:val="24"/>
        </w:rPr>
        <w:t>3. Устранение неисправностей и текущие ремонты осуществляются в соответствии с требованиями инструкций по эксплуатации компьютерной техники и оргтехники.</w:t>
      </w:r>
    </w:p>
    <w:p w14:paraId="18B5BF58" w14:textId="6F28A388" w:rsidR="0048521C" w:rsidRPr="00A1671A" w:rsidRDefault="0048521C" w:rsidP="00875CE4">
      <w:pPr>
        <w:ind w:left="-142"/>
        <w:jc w:val="both"/>
      </w:pPr>
      <w:r w:rsidRPr="00A1671A">
        <w:t xml:space="preserve">   4.1.4. Исполнитель ежемесячно предоставляет в обязательном порядке Заказчику перечень всех оказанных услуг по заявкам Заказчика в табличном виде, с указанием даты, фамилии исполнителя/ответственного представителя, результата деятельности. Основной оперативный документ Исполнителя – журнал регистрации и движения заявок.</w:t>
      </w:r>
    </w:p>
    <w:p w14:paraId="0F7A4C5E" w14:textId="4D14DF6C" w:rsidR="0048521C" w:rsidRPr="00A1671A" w:rsidRDefault="0048521C" w:rsidP="00875CE4">
      <w:pPr>
        <w:widowControl w:val="0"/>
        <w:tabs>
          <w:tab w:val="num" w:pos="0"/>
          <w:tab w:val="left" w:pos="8342"/>
        </w:tabs>
        <w:ind w:left="-142"/>
        <w:jc w:val="both"/>
        <w:outlineLvl w:val="0"/>
      </w:pPr>
      <w:r w:rsidRPr="00A1671A">
        <w:t xml:space="preserve">         4.1.5.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норм, правил охраны труда, пожарной безопасности, техники безопасности, охраны окружающей среды и других норм действующего законодательства и в случае нанесения материального ущерба при выполнении условий Контракта Исполнитель несет ответственность в установленном законом порядке.</w:t>
      </w:r>
    </w:p>
    <w:p w14:paraId="61D06ADE" w14:textId="77777777" w:rsidR="0048521C" w:rsidRPr="00A1671A" w:rsidRDefault="0048521C" w:rsidP="00875CE4">
      <w:pPr>
        <w:widowControl w:val="0"/>
        <w:suppressLineNumbers/>
        <w:tabs>
          <w:tab w:val="left" w:pos="540"/>
          <w:tab w:val="left" w:pos="900"/>
        </w:tabs>
        <w:overflowPunct w:val="0"/>
        <w:autoSpaceDE w:val="0"/>
        <w:autoSpaceDN w:val="0"/>
        <w:adjustRightInd w:val="0"/>
        <w:ind w:left="-142"/>
        <w:jc w:val="both"/>
        <w:textAlignment w:val="baseline"/>
      </w:pPr>
      <w:r w:rsidRPr="00A1671A">
        <w:rPr>
          <w:color w:val="000000"/>
        </w:rPr>
        <w:t xml:space="preserve">Качество оказываемых Исполнителем услуг должно соответствовать требованиям </w:t>
      </w:r>
      <w:r w:rsidRPr="00A1671A">
        <w:t xml:space="preserve">правил технической эксплуатации оборудования Заказчика, </w:t>
      </w:r>
      <w:r w:rsidRPr="00A1671A">
        <w:rPr>
          <w:color w:val="000000"/>
        </w:rPr>
        <w:t>обеспечивать надежную и бесперебойную работу оборудования.</w:t>
      </w:r>
    </w:p>
    <w:p w14:paraId="13A0B3BF" w14:textId="15D50599"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4.</w:t>
      </w:r>
      <w:r w:rsidRPr="00A1671A">
        <w:rPr>
          <w:sz w:val="24"/>
          <w:szCs w:val="24"/>
          <w:lang w:val="ru-RU"/>
        </w:rPr>
        <w:t>1.</w:t>
      </w:r>
      <w:r w:rsidRPr="00A1671A">
        <w:rPr>
          <w:sz w:val="24"/>
          <w:szCs w:val="24"/>
        </w:rPr>
        <w:t>6.</w:t>
      </w:r>
      <w:r w:rsidRPr="00A1671A">
        <w:rPr>
          <w:sz w:val="24"/>
          <w:szCs w:val="24"/>
          <w:lang w:val="ru-RU"/>
        </w:rPr>
        <w:t xml:space="preserve"> </w:t>
      </w:r>
      <w:r w:rsidRPr="00A1671A">
        <w:rPr>
          <w:sz w:val="24"/>
          <w:szCs w:val="24"/>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171C6BD9" w14:textId="684533AD"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4.</w:t>
      </w:r>
      <w:r w:rsidRPr="00A1671A">
        <w:rPr>
          <w:sz w:val="24"/>
          <w:szCs w:val="24"/>
          <w:lang w:val="ru-RU"/>
        </w:rPr>
        <w:t>1.</w:t>
      </w:r>
      <w:r w:rsidRPr="00A1671A">
        <w:rPr>
          <w:sz w:val="24"/>
          <w:szCs w:val="24"/>
        </w:rPr>
        <w:t>7.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386225EB" w14:textId="3CE7BBBD"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4.</w:t>
      </w:r>
      <w:r w:rsidRPr="00A1671A">
        <w:rPr>
          <w:sz w:val="24"/>
          <w:szCs w:val="24"/>
          <w:lang w:val="ru-RU"/>
        </w:rPr>
        <w:t>1.</w:t>
      </w:r>
      <w:r w:rsidRPr="00A1671A">
        <w:rPr>
          <w:sz w:val="24"/>
          <w:szCs w:val="24"/>
        </w:rPr>
        <w:t>8. Услуги должны оказываться специалистами с соответствующей оказываемым услугам квалификацией, которая должна быть документально подтверждена.</w:t>
      </w:r>
    </w:p>
    <w:p w14:paraId="28558A27" w14:textId="22ED2F56"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lastRenderedPageBreak/>
        <w:t>4.</w:t>
      </w:r>
      <w:r w:rsidRPr="00A1671A">
        <w:rPr>
          <w:sz w:val="24"/>
          <w:szCs w:val="24"/>
          <w:lang w:val="ru-RU"/>
        </w:rPr>
        <w:t>1.</w:t>
      </w:r>
      <w:r w:rsidRPr="00A1671A">
        <w:rPr>
          <w:sz w:val="24"/>
          <w:szCs w:val="24"/>
        </w:rPr>
        <w:t>9. Приём заявок от представителей Заказчика в рамках оказываемых услуг осуществляется посредством телефонной связи, факсимильной связи</w:t>
      </w:r>
      <w:r w:rsidRPr="00A1671A">
        <w:rPr>
          <w:sz w:val="24"/>
          <w:szCs w:val="24"/>
          <w:lang w:val="ru-RU"/>
        </w:rPr>
        <w:t xml:space="preserve"> и письменных заявок, с помощью электронной почты.</w:t>
      </w:r>
      <w:r w:rsidRPr="00A1671A">
        <w:rPr>
          <w:sz w:val="24"/>
          <w:szCs w:val="24"/>
        </w:rPr>
        <w:t xml:space="preserve"> Исполнитель обязан иметь телефонный номер для приема заявок</w:t>
      </w:r>
      <w:r w:rsidRPr="00A1671A">
        <w:rPr>
          <w:sz w:val="24"/>
          <w:szCs w:val="24"/>
          <w:lang w:val="ru-RU"/>
        </w:rPr>
        <w:t xml:space="preserve"> и электронный адрес.</w:t>
      </w:r>
      <w:r w:rsidRPr="00A1671A">
        <w:rPr>
          <w:sz w:val="24"/>
          <w:szCs w:val="24"/>
        </w:rPr>
        <w:t xml:space="preserve"> Также подача заявок осуществляется по электронной почте в соответствии с формой заявки Исполнителя. Поступающие заявки подлежат обязательной регистрации Исполнителем.</w:t>
      </w:r>
    </w:p>
    <w:p w14:paraId="74A1D594" w14:textId="0C469A04" w:rsidR="0048521C" w:rsidRPr="00A1671A" w:rsidRDefault="0048521C" w:rsidP="00875CE4">
      <w:pPr>
        <w:pStyle w:val="af2"/>
        <w:keepNext w:val="0"/>
        <w:tabs>
          <w:tab w:val="clear" w:pos="1209"/>
        </w:tabs>
        <w:suppressAutoHyphens/>
        <w:spacing w:before="0"/>
        <w:ind w:left="-142" w:firstLine="0"/>
        <w:rPr>
          <w:sz w:val="24"/>
          <w:szCs w:val="24"/>
        </w:rPr>
      </w:pPr>
      <w:r w:rsidRPr="00A1671A">
        <w:rPr>
          <w:sz w:val="24"/>
          <w:szCs w:val="24"/>
        </w:rPr>
        <w:t>4.</w:t>
      </w:r>
      <w:r w:rsidRPr="00A1671A">
        <w:rPr>
          <w:sz w:val="24"/>
          <w:szCs w:val="24"/>
          <w:lang w:val="ru-RU"/>
        </w:rPr>
        <w:t>1.</w:t>
      </w:r>
      <w:r w:rsidRPr="00A1671A">
        <w:rPr>
          <w:sz w:val="24"/>
          <w:szCs w:val="24"/>
        </w:rPr>
        <w:t>1</w:t>
      </w:r>
      <w:r w:rsidRPr="00A1671A">
        <w:rPr>
          <w:sz w:val="24"/>
          <w:szCs w:val="24"/>
          <w:lang w:val="ru-RU"/>
        </w:rPr>
        <w:t>0</w:t>
      </w:r>
      <w:r w:rsidRPr="00A1671A">
        <w:rPr>
          <w:sz w:val="24"/>
          <w:szCs w:val="24"/>
        </w:rPr>
        <w:t>. Максимальное время восстановления работоспособности оборудования</w:t>
      </w:r>
      <w:r w:rsidR="00853341">
        <w:rPr>
          <w:sz w:val="24"/>
          <w:szCs w:val="24"/>
          <w:lang w:val="ru-RU"/>
        </w:rPr>
        <w:t xml:space="preserve"> </w:t>
      </w:r>
      <w:r w:rsidRPr="00A1671A">
        <w:rPr>
          <w:sz w:val="24"/>
          <w:szCs w:val="24"/>
        </w:rPr>
        <w:t>(в т.</w:t>
      </w:r>
      <w:r w:rsidRPr="00A1671A">
        <w:rPr>
          <w:sz w:val="24"/>
          <w:szCs w:val="24"/>
          <w:lang w:val="ru-RU"/>
        </w:rPr>
        <w:t xml:space="preserve"> </w:t>
      </w:r>
      <w:r w:rsidRPr="00A1671A">
        <w:rPr>
          <w:sz w:val="24"/>
          <w:szCs w:val="24"/>
        </w:rPr>
        <w:t xml:space="preserve">ч. предоставлением временной замены вышедшему из строя оборудованию) составляет не более 24 рабочих часов с момента поступления заявки от Заказчика и регистрации ее Исполнителем. </w:t>
      </w:r>
    </w:p>
    <w:p w14:paraId="7F8B7FAE" w14:textId="77777777" w:rsidR="0048521C" w:rsidRPr="00A1671A" w:rsidRDefault="0048521C" w:rsidP="00875CE4">
      <w:pPr>
        <w:jc w:val="both"/>
        <w:rPr>
          <w:lang w:val="x-none"/>
        </w:rPr>
      </w:pPr>
    </w:p>
    <w:p w14:paraId="25AE2C3A" w14:textId="77777777" w:rsidR="0048521C" w:rsidRPr="00A1671A" w:rsidRDefault="0048521C" w:rsidP="0048521C">
      <w:pPr>
        <w:tabs>
          <w:tab w:val="num" w:pos="0"/>
        </w:tabs>
        <w:ind w:firstLine="360"/>
        <w:jc w:val="both"/>
        <w:rPr>
          <w:b/>
          <w:bCs/>
          <w:color w:val="000000"/>
        </w:rPr>
      </w:pPr>
    </w:p>
    <w:p w14:paraId="25E363D8" w14:textId="04F172A4" w:rsidR="0048521C" w:rsidRPr="00A1671A" w:rsidRDefault="0048521C" w:rsidP="0048521C">
      <w:pPr>
        <w:pStyle w:val="af0"/>
        <w:ind w:firstLine="360"/>
        <w:jc w:val="center"/>
        <w:rPr>
          <w:b/>
          <w:sz w:val="24"/>
          <w:szCs w:val="24"/>
        </w:rPr>
      </w:pPr>
      <w:r w:rsidRPr="00A1671A">
        <w:rPr>
          <w:b/>
          <w:sz w:val="24"/>
          <w:szCs w:val="24"/>
          <w:lang w:val="ru-RU"/>
        </w:rPr>
        <w:t>4.</w:t>
      </w:r>
      <w:r w:rsidR="00A1671A" w:rsidRPr="00A1671A">
        <w:rPr>
          <w:b/>
          <w:sz w:val="24"/>
          <w:szCs w:val="24"/>
          <w:lang w:val="ru-RU"/>
        </w:rPr>
        <w:t>2</w:t>
      </w:r>
      <w:r w:rsidRPr="00A1671A">
        <w:rPr>
          <w:b/>
          <w:sz w:val="24"/>
          <w:szCs w:val="24"/>
          <w:lang w:val="ru-RU"/>
        </w:rPr>
        <w:t xml:space="preserve">. </w:t>
      </w:r>
      <w:r w:rsidRPr="00A1671A">
        <w:rPr>
          <w:b/>
          <w:sz w:val="24"/>
          <w:szCs w:val="24"/>
        </w:rPr>
        <w:t>Требования к техническим характеристикам услуг</w:t>
      </w:r>
    </w:p>
    <w:p w14:paraId="53BC8ED6" w14:textId="77777777" w:rsidR="0048521C" w:rsidRPr="00A1671A" w:rsidRDefault="0048521C" w:rsidP="0048521C">
      <w:pPr>
        <w:pStyle w:val="af0"/>
        <w:ind w:firstLine="360"/>
        <w:jc w:val="center"/>
        <w:rPr>
          <w:b/>
          <w:sz w:val="24"/>
          <w:szCs w:val="24"/>
        </w:rPr>
      </w:pPr>
    </w:p>
    <w:tbl>
      <w:tblPr>
        <w:tblW w:w="9597" w:type="dxa"/>
        <w:tblInd w:w="108" w:type="dxa"/>
        <w:tblLayout w:type="fixed"/>
        <w:tblLook w:val="0000" w:firstRow="0" w:lastRow="0" w:firstColumn="0" w:lastColumn="0" w:noHBand="0" w:noVBand="0"/>
      </w:tblPr>
      <w:tblGrid>
        <w:gridCol w:w="1080"/>
        <w:gridCol w:w="5581"/>
        <w:gridCol w:w="1137"/>
        <w:gridCol w:w="1799"/>
      </w:tblGrid>
      <w:tr w:rsidR="0048521C" w:rsidRPr="00A1671A" w14:paraId="275A6F66" w14:textId="77777777" w:rsidTr="0048521C">
        <w:trPr>
          <w:trHeight w:val="834"/>
          <w:tblHeader/>
        </w:trPr>
        <w:tc>
          <w:tcPr>
            <w:tcW w:w="1080" w:type="dxa"/>
            <w:tcBorders>
              <w:top w:val="single" w:sz="4" w:space="0" w:color="000000"/>
              <w:left w:val="single" w:sz="4" w:space="0" w:color="000000"/>
              <w:bottom w:val="single" w:sz="4" w:space="0" w:color="000000"/>
            </w:tcBorders>
            <w:shd w:val="clear" w:color="auto" w:fill="FFFFFF"/>
            <w:vAlign w:val="center"/>
          </w:tcPr>
          <w:p w14:paraId="6B8D4741" w14:textId="34815B6A" w:rsidR="0048521C" w:rsidRPr="00A1671A" w:rsidRDefault="0048521C" w:rsidP="0048521C">
            <w:pPr>
              <w:pStyle w:val="af0"/>
              <w:jc w:val="center"/>
              <w:rPr>
                <w:sz w:val="24"/>
                <w:szCs w:val="24"/>
              </w:rPr>
            </w:pPr>
            <w:r w:rsidRPr="00A1671A">
              <w:rPr>
                <w:sz w:val="24"/>
                <w:szCs w:val="24"/>
              </w:rPr>
              <w:t xml:space="preserve">      № п/п</w:t>
            </w:r>
          </w:p>
        </w:tc>
        <w:tc>
          <w:tcPr>
            <w:tcW w:w="5581" w:type="dxa"/>
            <w:tcBorders>
              <w:top w:val="single" w:sz="4" w:space="0" w:color="000000"/>
              <w:left w:val="single" w:sz="4" w:space="0" w:color="000000"/>
              <w:bottom w:val="single" w:sz="4" w:space="0" w:color="000000"/>
            </w:tcBorders>
            <w:shd w:val="clear" w:color="auto" w:fill="FFFFFF"/>
            <w:vAlign w:val="center"/>
          </w:tcPr>
          <w:p w14:paraId="25F3793C" w14:textId="77777777" w:rsidR="0048521C" w:rsidRPr="00A1671A" w:rsidRDefault="0048521C" w:rsidP="0048521C">
            <w:pPr>
              <w:pStyle w:val="af0"/>
              <w:ind w:firstLine="360"/>
              <w:rPr>
                <w:sz w:val="24"/>
                <w:szCs w:val="24"/>
              </w:rPr>
            </w:pPr>
            <w:r w:rsidRPr="00A1671A">
              <w:rPr>
                <w:sz w:val="24"/>
                <w:szCs w:val="24"/>
              </w:rPr>
              <w:t>Наименование мероприятия (услуги)</w:t>
            </w:r>
          </w:p>
        </w:tc>
        <w:tc>
          <w:tcPr>
            <w:tcW w:w="1137" w:type="dxa"/>
            <w:tcBorders>
              <w:top w:val="single" w:sz="4" w:space="0" w:color="000000"/>
              <w:left w:val="single" w:sz="4" w:space="0" w:color="000000"/>
              <w:bottom w:val="single" w:sz="4" w:space="0" w:color="000000"/>
            </w:tcBorders>
            <w:shd w:val="clear" w:color="auto" w:fill="FFFFFF"/>
          </w:tcPr>
          <w:p w14:paraId="087EA693" w14:textId="77777777" w:rsidR="0048521C" w:rsidRPr="00A1671A" w:rsidRDefault="0048521C" w:rsidP="0048521C">
            <w:pPr>
              <w:pStyle w:val="af0"/>
              <w:jc w:val="center"/>
              <w:rPr>
                <w:sz w:val="24"/>
                <w:szCs w:val="24"/>
              </w:rPr>
            </w:pPr>
            <w:r w:rsidRPr="00A1671A">
              <w:rPr>
                <w:sz w:val="24"/>
                <w:szCs w:val="24"/>
              </w:rPr>
              <w:t>Мероприятия по заявкам Заказчика</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DC91C95" w14:textId="77777777" w:rsidR="0048521C" w:rsidRPr="00A1671A" w:rsidRDefault="0048521C" w:rsidP="0048521C">
            <w:pPr>
              <w:pStyle w:val="af0"/>
              <w:jc w:val="center"/>
              <w:rPr>
                <w:b/>
                <w:bCs/>
                <w:sz w:val="24"/>
                <w:szCs w:val="24"/>
              </w:rPr>
            </w:pPr>
            <w:r w:rsidRPr="00A1671A">
              <w:rPr>
                <w:sz w:val="24"/>
                <w:szCs w:val="24"/>
              </w:rPr>
              <w:t>Мероприятия планового обслуживания</w:t>
            </w:r>
          </w:p>
        </w:tc>
      </w:tr>
      <w:tr w:rsidR="0048521C" w:rsidRPr="00A1671A" w14:paraId="162AC154"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3706BDA" w14:textId="77777777" w:rsidR="0048521C" w:rsidRPr="00A1671A" w:rsidRDefault="0048521C" w:rsidP="0048521C">
            <w:pPr>
              <w:pStyle w:val="af0"/>
              <w:ind w:firstLine="360"/>
              <w:rPr>
                <w:b/>
                <w:bCs/>
                <w:sz w:val="24"/>
                <w:szCs w:val="24"/>
              </w:rPr>
            </w:pPr>
            <w:r w:rsidRPr="00A1671A">
              <w:rPr>
                <w:b/>
                <w:bCs/>
                <w:sz w:val="24"/>
                <w:szCs w:val="24"/>
              </w:rPr>
              <w:t>1.</w:t>
            </w:r>
          </w:p>
        </w:tc>
        <w:tc>
          <w:tcPr>
            <w:tcW w:w="85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E67532" w14:textId="77777777" w:rsidR="0048521C" w:rsidRPr="0088553E" w:rsidRDefault="0048521C" w:rsidP="0048521C">
            <w:pPr>
              <w:pStyle w:val="af0"/>
              <w:rPr>
                <w:sz w:val="24"/>
                <w:szCs w:val="24"/>
                <w:highlight w:val="yellow"/>
              </w:rPr>
            </w:pPr>
            <w:r w:rsidRPr="003C27BC">
              <w:rPr>
                <w:b/>
                <w:bCs/>
                <w:sz w:val="24"/>
                <w:szCs w:val="24"/>
              </w:rPr>
              <w:t>ТЕХНИЧЕСКОЕ ОБСЛУЖИВАНИЕ СТАЦИОНАРНЫХ КОМПЬЮТЕРОВ</w:t>
            </w:r>
          </w:p>
        </w:tc>
      </w:tr>
      <w:tr w:rsidR="0048521C" w:rsidRPr="00A1671A" w14:paraId="3D903CA5"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014775E8" w14:textId="77777777" w:rsidR="0048521C" w:rsidRPr="00A1671A" w:rsidRDefault="0048521C" w:rsidP="0048521C">
            <w:pPr>
              <w:pStyle w:val="af0"/>
              <w:ind w:firstLine="181"/>
              <w:rPr>
                <w:sz w:val="24"/>
                <w:szCs w:val="24"/>
              </w:rPr>
            </w:pPr>
            <w:r w:rsidRPr="00A1671A">
              <w:rPr>
                <w:sz w:val="24"/>
                <w:szCs w:val="24"/>
              </w:rPr>
              <w:t>1.1.1</w:t>
            </w:r>
          </w:p>
        </w:tc>
        <w:tc>
          <w:tcPr>
            <w:tcW w:w="5581" w:type="dxa"/>
            <w:tcBorders>
              <w:top w:val="single" w:sz="4" w:space="0" w:color="000000"/>
              <w:left w:val="single" w:sz="4" w:space="0" w:color="000000"/>
              <w:bottom w:val="single" w:sz="4" w:space="0" w:color="000000"/>
            </w:tcBorders>
            <w:shd w:val="clear" w:color="auto" w:fill="FFFFFF"/>
          </w:tcPr>
          <w:p w14:paraId="2D82F636" w14:textId="77777777" w:rsidR="0048521C" w:rsidRPr="00A1671A" w:rsidRDefault="0048521C" w:rsidP="0048521C">
            <w:pPr>
              <w:pStyle w:val="af0"/>
              <w:rPr>
                <w:sz w:val="24"/>
                <w:szCs w:val="24"/>
              </w:rPr>
            </w:pPr>
            <w:r w:rsidRPr="00A1671A">
              <w:rPr>
                <w:sz w:val="24"/>
                <w:szCs w:val="24"/>
              </w:rPr>
              <w:t>Замена рабочей станции с отключением и подключением периферийных устройств</w:t>
            </w:r>
          </w:p>
        </w:tc>
        <w:tc>
          <w:tcPr>
            <w:tcW w:w="1137" w:type="dxa"/>
            <w:tcBorders>
              <w:top w:val="single" w:sz="4" w:space="0" w:color="000000"/>
              <w:left w:val="single" w:sz="4" w:space="0" w:color="000000"/>
              <w:bottom w:val="single" w:sz="4" w:space="0" w:color="000000"/>
            </w:tcBorders>
            <w:shd w:val="clear" w:color="auto" w:fill="FFFFFF"/>
          </w:tcPr>
          <w:p w14:paraId="142C408D"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0B5126B" w14:textId="77777777" w:rsidR="0048521C" w:rsidRPr="0088553E" w:rsidRDefault="0048521C" w:rsidP="0048521C">
            <w:pPr>
              <w:pStyle w:val="af0"/>
              <w:snapToGrid w:val="0"/>
              <w:ind w:firstLine="360"/>
              <w:jc w:val="center"/>
              <w:rPr>
                <w:sz w:val="24"/>
                <w:szCs w:val="24"/>
                <w:highlight w:val="yellow"/>
              </w:rPr>
            </w:pPr>
          </w:p>
        </w:tc>
      </w:tr>
      <w:tr w:rsidR="0048521C" w:rsidRPr="00A1671A" w14:paraId="539BB037"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617356C0" w14:textId="77777777" w:rsidR="0048521C" w:rsidRPr="00A1671A" w:rsidRDefault="0048521C" w:rsidP="0048521C">
            <w:pPr>
              <w:pStyle w:val="af0"/>
              <w:ind w:firstLine="181"/>
              <w:rPr>
                <w:sz w:val="24"/>
                <w:szCs w:val="24"/>
              </w:rPr>
            </w:pPr>
            <w:r w:rsidRPr="00A1671A">
              <w:rPr>
                <w:sz w:val="24"/>
                <w:szCs w:val="24"/>
              </w:rPr>
              <w:t>1.1.2</w:t>
            </w:r>
          </w:p>
        </w:tc>
        <w:tc>
          <w:tcPr>
            <w:tcW w:w="5581" w:type="dxa"/>
            <w:tcBorders>
              <w:top w:val="single" w:sz="4" w:space="0" w:color="000000"/>
              <w:left w:val="single" w:sz="4" w:space="0" w:color="000000"/>
              <w:bottom w:val="single" w:sz="4" w:space="0" w:color="000000"/>
            </w:tcBorders>
            <w:shd w:val="clear" w:color="auto" w:fill="FFFFFF"/>
          </w:tcPr>
          <w:p w14:paraId="20D3F86A" w14:textId="77777777" w:rsidR="0048521C" w:rsidRPr="00A1671A" w:rsidRDefault="0048521C" w:rsidP="0048521C">
            <w:pPr>
              <w:pStyle w:val="af0"/>
              <w:rPr>
                <w:sz w:val="24"/>
                <w:szCs w:val="24"/>
              </w:rPr>
            </w:pPr>
            <w:r w:rsidRPr="00A1671A">
              <w:rPr>
                <w:sz w:val="24"/>
                <w:szCs w:val="24"/>
              </w:rPr>
              <w:t>Перенос наработанной информации на новый компьютер</w:t>
            </w:r>
          </w:p>
        </w:tc>
        <w:tc>
          <w:tcPr>
            <w:tcW w:w="1137" w:type="dxa"/>
            <w:tcBorders>
              <w:top w:val="single" w:sz="4" w:space="0" w:color="000000"/>
              <w:left w:val="single" w:sz="4" w:space="0" w:color="000000"/>
              <w:bottom w:val="single" w:sz="4" w:space="0" w:color="000000"/>
            </w:tcBorders>
            <w:shd w:val="clear" w:color="auto" w:fill="FFFFFF"/>
          </w:tcPr>
          <w:p w14:paraId="7EEDCD3A"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3E7184B" w14:textId="77777777" w:rsidR="0048521C" w:rsidRPr="0088553E" w:rsidRDefault="0048521C" w:rsidP="0048521C">
            <w:pPr>
              <w:pStyle w:val="af0"/>
              <w:snapToGrid w:val="0"/>
              <w:ind w:firstLine="360"/>
              <w:jc w:val="center"/>
              <w:rPr>
                <w:sz w:val="24"/>
                <w:szCs w:val="24"/>
                <w:highlight w:val="yellow"/>
              </w:rPr>
            </w:pPr>
          </w:p>
        </w:tc>
      </w:tr>
      <w:tr w:rsidR="0048521C" w:rsidRPr="00A1671A" w14:paraId="030F26E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6C405F3" w14:textId="77777777" w:rsidR="0048521C" w:rsidRPr="00A1671A" w:rsidRDefault="0048521C" w:rsidP="0048521C">
            <w:pPr>
              <w:pStyle w:val="af0"/>
              <w:ind w:firstLine="181"/>
              <w:rPr>
                <w:sz w:val="24"/>
                <w:szCs w:val="24"/>
              </w:rPr>
            </w:pPr>
            <w:r w:rsidRPr="00A1671A">
              <w:rPr>
                <w:sz w:val="24"/>
                <w:szCs w:val="24"/>
              </w:rPr>
              <w:t>1.1.3</w:t>
            </w:r>
          </w:p>
        </w:tc>
        <w:tc>
          <w:tcPr>
            <w:tcW w:w="5581" w:type="dxa"/>
            <w:tcBorders>
              <w:top w:val="single" w:sz="4" w:space="0" w:color="000000"/>
              <w:left w:val="single" w:sz="4" w:space="0" w:color="000000"/>
              <w:bottom w:val="single" w:sz="4" w:space="0" w:color="000000"/>
            </w:tcBorders>
            <w:shd w:val="clear" w:color="auto" w:fill="FFFFFF"/>
          </w:tcPr>
          <w:p w14:paraId="7924F831" w14:textId="77777777" w:rsidR="0048521C" w:rsidRPr="00A1671A" w:rsidRDefault="0048521C" w:rsidP="0048521C">
            <w:pPr>
              <w:pStyle w:val="af0"/>
              <w:rPr>
                <w:sz w:val="24"/>
                <w:szCs w:val="24"/>
              </w:rPr>
            </w:pPr>
            <w:r w:rsidRPr="00A1671A">
              <w:rPr>
                <w:sz w:val="24"/>
                <w:szCs w:val="24"/>
              </w:rPr>
              <w:t>Очистка и смазка вентилятора</w:t>
            </w:r>
          </w:p>
        </w:tc>
        <w:tc>
          <w:tcPr>
            <w:tcW w:w="1137" w:type="dxa"/>
            <w:tcBorders>
              <w:top w:val="single" w:sz="4" w:space="0" w:color="000000"/>
              <w:left w:val="single" w:sz="4" w:space="0" w:color="000000"/>
              <w:bottom w:val="single" w:sz="4" w:space="0" w:color="000000"/>
            </w:tcBorders>
            <w:shd w:val="clear" w:color="auto" w:fill="FFFFFF"/>
          </w:tcPr>
          <w:p w14:paraId="1A52637E" w14:textId="334C1FD3"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8F1A84F" w14:textId="77777777" w:rsidR="00853341" w:rsidRPr="00A1671A" w:rsidRDefault="00853341" w:rsidP="006F33BD">
            <w:pPr>
              <w:pStyle w:val="af0"/>
              <w:spacing w:after="0"/>
              <w:jc w:val="center"/>
              <w:rPr>
                <w:sz w:val="24"/>
                <w:szCs w:val="24"/>
              </w:rPr>
            </w:pPr>
            <w:r w:rsidRPr="00A1671A">
              <w:rPr>
                <w:sz w:val="24"/>
                <w:szCs w:val="24"/>
              </w:rPr>
              <w:t>+</w:t>
            </w:r>
          </w:p>
          <w:p w14:paraId="65BF9DA1" w14:textId="49D2B3E4" w:rsidR="0048521C" w:rsidRPr="00A1671A" w:rsidRDefault="00853341" w:rsidP="006F33BD">
            <w:pPr>
              <w:pStyle w:val="af0"/>
              <w:snapToGrid w:val="0"/>
              <w:spacing w:after="0"/>
              <w:jc w:val="center"/>
              <w:rPr>
                <w:sz w:val="24"/>
                <w:szCs w:val="24"/>
              </w:rPr>
            </w:pPr>
            <w:r>
              <w:rPr>
                <w:sz w:val="24"/>
                <w:szCs w:val="24"/>
                <w:lang w:val="ru-RU"/>
              </w:rPr>
              <w:t>ежемесячно</w:t>
            </w:r>
          </w:p>
        </w:tc>
      </w:tr>
      <w:tr w:rsidR="0048521C" w:rsidRPr="00A1671A" w14:paraId="524144CE"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754E1C1" w14:textId="77777777" w:rsidR="0048521C" w:rsidRPr="00A1671A" w:rsidRDefault="0048521C" w:rsidP="0048521C">
            <w:pPr>
              <w:pStyle w:val="af0"/>
              <w:ind w:firstLine="181"/>
              <w:rPr>
                <w:sz w:val="24"/>
                <w:szCs w:val="24"/>
              </w:rPr>
            </w:pPr>
            <w:r w:rsidRPr="00A1671A">
              <w:rPr>
                <w:sz w:val="24"/>
                <w:szCs w:val="24"/>
              </w:rPr>
              <w:t>1.1.4</w:t>
            </w:r>
          </w:p>
        </w:tc>
        <w:tc>
          <w:tcPr>
            <w:tcW w:w="5581" w:type="dxa"/>
            <w:tcBorders>
              <w:top w:val="single" w:sz="4" w:space="0" w:color="000000"/>
              <w:left w:val="single" w:sz="4" w:space="0" w:color="000000"/>
              <w:bottom w:val="single" w:sz="4" w:space="0" w:color="000000"/>
            </w:tcBorders>
            <w:shd w:val="clear" w:color="auto" w:fill="FFFFFF"/>
          </w:tcPr>
          <w:p w14:paraId="0E65A7E6" w14:textId="77777777" w:rsidR="0048521C" w:rsidRPr="00A1671A" w:rsidRDefault="0048521C" w:rsidP="0048521C">
            <w:pPr>
              <w:pStyle w:val="af0"/>
              <w:rPr>
                <w:sz w:val="24"/>
                <w:szCs w:val="24"/>
              </w:rPr>
            </w:pPr>
            <w:r w:rsidRPr="00A1671A">
              <w:rPr>
                <w:sz w:val="24"/>
                <w:szCs w:val="24"/>
              </w:rPr>
              <w:t>Очистка от пыли блока питания</w:t>
            </w:r>
          </w:p>
        </w:tc>
        <w:tc>
          <w:tcPr>
            <w:tcW w:w="1137" w:type="dxa"/>
            <w:tcBorders>
              <w:top w:val="single" w:sz="4" w:space="0" w:color="000000"/>
              <w:left w:val="single" w:sz="4" w:space="0" w:color="000000"/>
              <w:bottom w:val="single" w:sz="4" w:space="0" w:color="000000"/>
            </w:tcBorders>
            <w:shd w:val="clear" w:color="auto" w:fill="FFFFFF"/>
          </w:tcPr>
          <w:p w14:paraId="6CE6D3A1" w14:textId="0A6DAE02"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B7A26A6" w14:textId="77777777" w:rsidR="006F33BD" w:rsidRPr="00A1671A" w:rsidRDefault="006F33BD" w:rsidP="006F33BD">
            <w:pPr>
              <w:pStyle w:val="af0"/>
              <w:spacing w:after="0"/>
              <w:jc w:val="center"/>
              <w:rPr>
                <w:sz w:val="24"/>
                <w:szCs w:val="24"/>
              </w:rPr>
            </w:pPr>
            <w:r w:rsidRPr="00A1671A">
              <w:rPr>
                <w:sz w:val="24"/>
                <w:szCs w:val="24"/>
              </w:rPr>
              <w:t>+</w:t>
            </w:r>
          </w:p>
          <w:p w14:paraId="6E51C6B7" w14:textId="08297D6F"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31CF9308"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2CF96316" w14:textId="77777777" w:rsidR="0048521C" w:rsidRPr="00A1671A" w:rsidRDefault="0048521C" w:rsidP="0048521C">
            <w:pPr>
              <w:pStyle w:val="af0"/>
              <w:ind w:firstLine="181"/>
              <w:rPr>
                <w:sz w:val="24"/>
                <w:szCs w:val="24"/>
              </w:rPr>
            </w:pPr>
            <w:r w:rsidRPr="00A1671A">
              <w:rPr>
                <w:sz w:val="24"/>
                <w:szCs w:val="24"/>
              </w:rPr>
              <w:t>1.1.5</w:t>
            </w:r>
          </w:p>
        </w:tc>
        <w:tc>
          <w:tcPr>
            <w:tcW w:w="5581" w:type="dxa"/>
            <w:tcBorders>
              <w:top w:val="single" w:sz="4" w:space="0" w:color="000000"/>
              <w:left w:val="single" w:sz="4" w:space="0" w:color="000000"/>
              <w:bottom w:val="single" w:sz="4" w:space="0" w:color="000000"/>
            </w:tcBorders>
            <w:shd w:val="clear" w:color="auto" w:fill="FFFFFF"/>
          </w:tcPr>
          <w:p w14:paraId="765B0B12" w14:textId="77777777" w:rsidR="0048521C" w:rsidRPr="00A1671A" w:rsidRDefault="0048521C" w:rsidP="0048521C">
            <w:pPr>
              <w:pStyle w:val="af0"/>
              <w:rPr>
                <w:sz w:val="24"/>
                <w:szCs w:val="24"/>
              </w:rPr>
            </w:pPr>
            <w:r w:rsidRPr="00A1671A">
              <w:rPr>
                <w:sz w:val="24"/>
                <w:szCs w:val="24"/>
              </w:rPr>
              <w:t>Очистка от пыли внутренних объемов системного блока</w:t>
            </w:r>
          </w:p>
        </w:tc>
        <w:tc>
          <w:tcPr>
            <w:tcW w:w="1137" w:type="dxa"/>
            <w:tcBorders>
              <w:top w:val="single" w:sz="4" w:space="0" w:color="000000"/>
              <w:left w:val="single" w:sz="4" w:space="0" w:color="000000"/>
              <w:bottom w:val="single" w:sz="4" w:space="0" w:color="000000"/>
            </w:tcBorders>
            <w:shd w:val="clear" w:color="auto" w:fill="FFFFFF"/>
          </w:tcPr>
          <w:p w14:paraId="1DC4A7B4" w14:textId="77777777" w:rsidR="0048521C" w:rsidRPr="00A1671A" w:rsidRDefault="0048521C" w:rsidP="0048521C">
            <w:pPr>
              <w:pStyle w:val="af0"/>
              <w:snapToGrid w:val="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C62691A" w14:textId="77777777" w:rsidR="0048521C" w:rsidRPr="00A1671A" w:rsidRDefault="0048521C" w:rsidP="006F33BD">
            <w:pPr>
              <w:pStyle w:val="af0"/>
              <w:spacing w:after="0"/>
              <w:jc w:val="center"/>
              <w:rPr>
                <w:sz w:val="24"/>
                <w:szCs w:val="24"/>
              </w:rPr>
            </w:pPr>
            <w:r w:rsidRPr="00A1671A">
              <w:rPr>
                <w:sz w:val="24"/>
                <w:szCs w:val="24"/>
              </w:rPr>
              <w:t>+</w:t>
            </w:r>
          </w:p>
          <w:p w14:paraId="0666D394" w14:textId="13440DD5" w:rsidR="0048521C" w:rsidRPr="00853341" w:rsidRDefault="00853341" w:rsidP="006F33BD">
            <w:pPr>
              <w:pStyle w:val="af0"/>
              <w:spacing w:after="0"/>
              <w:jc w:val="center"/>
              <w:rPr>
                <w:sz w:val="24"/>
                <w:szCs w:val="24"/>
                <w:lang w:val="ru-RU"/>
              </w:rPr>
            </w:pPr>
            <w:r>
              <w:rPr>
                <w:sz w:val="24"/>
                <w:szCs w:val="24"/>
                <w:lang w:val="ru-RU"/>
              </w:rPr>
              <w:t>ежемесячно</w:t>
            </w:r>
          </w:p>
        </w:tc>
      </w:tr>
      <w:tr w:rsidR="0048521C" w:rsidRPr="00A1671A" w14:paraId="77A65D5D" w14:textId="77777777" w:rsidTr="0048521C">
        <w:trPr>
          <w:trHeight w:val="425"/>
        </w:trPr>
        <w:tc>
          <w:tcPr>
            <w:tcW w:w="1080" w:type="dxa"/>
            <w:tcBorders>
              <w:top w:val="single" w:sz="4" w:space="0" w:color="000000"/>
              <w:left w:val="single" w:sz="4" w:space="0" w:color="000000"/>
              <w:bottom w:val="single" w:sz="4" w:space="0" w:color="000000"/>
            </w:tcBorders>
            <w:shd w:val="clear" w:color="auto" w:fill="FFFFFF"/>
          </w:tcPr>
          <w:p w14:paraId="03487194" w14:textId="77777777" w:rsidR="0048521C" w:rsidRPr="00A1671A" w:rsidRDefault="0048521C" w:rsidP="0048521C">
            <w:pPr>
              <w:pStyle w:val="af0"/>
              <w:ind w:firstLine="181"/>
              <w:rPr>
                <w:sz w:val="24"/>
                <w:szCs w:val="24"/>
              </w:rPr>
            </w:pPr>
            <w:r w:rsidRPr="00A1671A">
              <w:rPr>
                <w:sz w:val="24"/>
                <w:szCs w:val="24"/>
              </w:rPr>
              <w:t>1.1.6</w:t>
            </w:r>
          </w:p>
        </w:tc>
        <w:tc>
          <w:tcPr>
            <w:tcW w:w="5581" w:type="dxa"/>
            <w:tcBorders>
              <w:top w:val="single" w:sz="4" w:space="0" w:color="000000"/>
              <w:left w:val="single" w:sz="4" w:space="0" w:color="000000"/>
              <w:bottom w:val="single" w:sz="4" w:space="0" w:color="000000"/>
            </w:tcBorders>
            <w:shd w:val="clear" w:color="auto" w:fill="FFFFFF"/>
          </w:tcPr>
          <w:p w14:paraId="0D39DBD0" w14:textId="77777777" w:rsidR="0048521C" w:rsidRPr="00A1671A" w:rsidRDefault="0048521C" w:rsidP="0048521C">
            <w:pPr>
              <w:pStyle w:val="af0"/>
              <w:rPr>
                <w:sz w:val="24"/>
                <w:szCs w:val="24"/>
              </w:rPr>
            </w:pPr>
            <w:r w:rsidRPr="00A1671A">
              <w:rPr>
                <w:sz w:val="24"/>
                <w:szCs w:val="24"/>
              </w:rPr>
              <w:t>Первичная диагностика неисправности</w:t>
            </w:r>
          </w:p>
        </w:tc>
        <w:tc>
          <w:tcPr>
            <w:tcW w:w="1137" w:type="dxa"/>
            <w:tcBorders>
              <w:top w:val="single" w:sz="4" w:space="0" w:color="000000"/>
              <w:left w:val="single" w:sz="4" w:space="0" w:color="000000"/>
              <w:bottom w:val="single" w:sz="4" w:space="0" w:color="000000"/>
            </w:tcBorders>
            <w:shd w:val="clear" w:color="auto" w:fill="FFFFFF"/>
          </w:tcPr>
          <w:p w14:paraId="7FB27202" w14:textId="3ABDB79C"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C37FF55" w14:textId="77777777" w:rsidR="006F33BD" w:rsidRPr="00A1671A" w:rsidRDefault="006F33BD" w:rsidP="006F33BD">
            <w:pPr>
              <w:pStyle w:val="af0"/>
              <w:spacing w:after="0"/>
              <w:jc w:val="center"/>
              <w:rPr>
                <w:sz w:val="24"/>
                <w:szCs w:val="24"/>
              </w:rPr>
            </w:pPr>
            <w:r w:rsidRPr="00A1671A">
              <w:rPr>
                <w:sz w:val="24"/>
                <w:szCs w:val="24"/>
              </w:rPr>
              <w:t>+</w:t>
            </w:r>
          </w:p>
          <w:p w14:paraId="7BCCB771" w14:textId="5B4B0A23"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76DA42D7"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4458A79B" w14:textId="77777777" w:rsidR="0048521C" w:rsidRPr="00A1671A" w:rsidRDefault="0048521C" w:rsidP="0048521C">
            <w:pPr>
              <w:pStyle w:val="af0"/>
              <w:ind w:firstLine="181"/>
              <w:rPr>
                <w:sz w:val="24"/>
                <w:szCs w:val="24"/>
              </w:rPr>
            </w:pPr>
            <w:r w:rsidRPr="00A1671A">
              <w:rPr>
                <w:sz w:val="24"/>
                <w:szCs w:val="24"/>
              </w:rPr>
              <w:t>1.1.7</w:t>
            </w:r>
          </w:p>
        </w:tc>
        <w:tc>
          <w:tcPr>
            <w:tcW w:w="5581" w:type="dxa"/>
            <w:tcBorders>
              <w:top w:val="single" w:sz="4" w:space="0" w:color="000000"/>
              <w:left w:val="single" w:sz="4" w:space="0" w:color="000000"/>
              <w:bottom w:val="single" w:sz="4" w:space="0" w:color="000000"/>
            </w:tcBorders>
            <w:shd w:val="clear" w:color="auto" w:fill="FFFFFF"/>
          </w:tcPr>
          <w:p w14:paraId="1822B1AA" w14:textId="77777777" w:rsidR="0048521C" w:rsidRPr="00A1671A" w:rsidRDefault="0048521C" w:rsidP="0048521C">
            <w:pPr>
              <w:pStyle w:val="af0"/>
              <w:rPr>
                <w:sz w:val="24"/>
                <w:szCs w:val="24"/>
              </w:rPr>
            </w:pPr>
            <w:r w:rsidRPr="00A1671A">
              <w:rPr>
                <w:sz w:val="24"/>
                <w:szCs w:val="24"/>
              </w:rPr>
              <w:t>Полное тестирование всех устройств</w:t>
            </w:r>
          </w:p>
        </w:tc>
        <w:tc>
          <w:tcPr>
            <w:tcW w:w="1137" w:type="dxa"/>
            <w:tcBorders>
              <w:top w:val="single" w:sz="4" w:space="0" w:color="000000"/>
              <w:left w:val="single" w:sz="4" w:space="0" w:color="000000"/>
              <w:bottom w:val="single" w:sz="4" w:space="0" w:color="000000"/>
            </w:tcBorders>
            <w:shd w:val="clear" w:color="auto" w:fill="FFFFFF"/>
          </w:tcPr>
          <w:p w14:paraId="06067DC2" w14:textId="1B399C9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2133B64" w14:textId="77777777" w:rsidR="0048521C" w:rsidRPr="00A1671A" w:rsidRDefault="0048521C" w:rsidP="0048521C">
            <w:pPr>
              <w:pStyle w:val="af0"/>
              <w:snapToGrid w:val="0"/>
              <w:ind w:firstLine="360"/>
              <w:jc w:val="center"/>
              <w:rPr>
                <w:sz w:val="24"/>
                <w:szCs w:val="24"/>
              </w:rPr>
            </w:pPr>
          </w:p>
        </w:tc>
      </w:tr>
      <w:tr w:rsidR="0048521C" w:rsidRPr="00A1671A" w14:paraId="5D5DC7E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E43384E" w14:textId="77777777" w:rsidR="0048521C" w:rsidRPr="00A1671A" w:rsidRDefault="0048521C" w:rsidP="0048521C">
            <w:pPr>
              <w:pStyle w:val="af0"/>
              <w:ind w:firstLine="181"/>
              <w:rPr>
                <w:sz w:val="24"/>
                <w:szCs w:val="24"/>
              </w:rPr>
            </w:pPr>
            <w:r w:rsidRPr="00A1671A">
              <w:rPr>
                <w:sz w:val="24"/>
                <w:szCs w:val="24"/>
              </w:rPr>
              <w:t>1.1.8</w:t>
            </w:r>
          </w:p>
        </w:tc>
        <w:tc>
          <w:tcPr>
            <w:tcW w:w="5581" w:type="dxa"/>
            <w:tcBorders>
              <w:top w:val="single" w:sz="4" w:space="0" w:color="000000"/>
              <w:left w:val="single" w:sz="4" w:space="0" w:color="000000"/>
              <w:bottom w:val="single" w:sz="4" w:space="0" w:color="000000"/>
            </w:tcBorders>
            <w:shd w:val="clear" w:color="auto" w:fill="FFFFFF"/>
          </w:tcPr>
          <w:p w14:paraId="63D3C819" w14:textId="77777777" w:rsidR="0048521C" w:rsidRPr="00A1671A" w:rsidRDefault="0048521C" w:rsidP="0048521C">
            <w:pPr>
              <w:pStyle w:val="af0"/>
              <w:rPr>
                <w:sz w:val="24"/>
                <w:szCs w:val="24"/>
              </w:rPr>
            </w:pPr>
            <w:r w:rsidRPr="00A1671A">
              <w:rPr>
                <w:sz w:val="24"/>
                <w:szCs w:val="24"/>
              </w:rPr>
              <w:t>Разборка рабочей станции со снятием всех устройств</w:t>
            </w:r>
          </w:p>
        </w:tc>
        <w:tc>
          <w:tcPr>
            <w:tcW w:w="1137" w:type="dxa"/>
            <w:tcBorders>
              <w:top w:val="single" w:sz="4" w:space="0" w:color="000000"/>
              <w:left w:val="single" w:sz="4" w:space="0" w:color="000000"/>
              <w:bottom w:val="single" w:sz="4" w:space="0" w:color="000000"/>
            </w:tcBorders>
            <w:shd w:val="clear" w:color="auto" w:fill="FFFFFF"/>
          </w:tcPr>
          <w:p w14:paraId="4EB05706"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E076941" w14:textId="77777777" w:rsidR="0048521C" w:rsidRPr="00A1671A" w:rsidRDefault="0048521C" w:rsidP="0048521C">
            <w:pPr>
              <w:pStyle w:val="af0"/>
              <w:snapToGrid w:val="0"/>
              <w:ind w:firstLine="360"/>
              <w:jc w:val="center"/>
              <w:rPr>
                <w:sz w:val="24"/>
                <w:szCs w:val="24"/>
              </w:rPr>
            </w:pPr>
          </w:p>
        </w:tc>
      </w:tr>
      <w:tr w:rsidR="0048521C" w:rsidRPr="00A1671A" w14:paraId="500B6CDD"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1CB4C06" w14:textId="77777777" w:rsidR="0048521C" w:rsidRPr="00A1671A" w:rsidRDefault="0048521C" w:rsidP="0048521C">
            <w:pPr>
              <w:pStyle w:val="af0"/>
              <w:ind w:firstLine="181"/>
              <w:rPr>
                <w:sz w:val="24"/>
                <w:szCs w:val="24"/>
              </w:rPr>
            </w:pPr>
            <w:r w:rsidRPr="00A1671A">
              <w:rPr>
                <w:sz w:val="24"/>
                <w:szCs w:val="24"/>
              </w:rPr>
              <w:t>1.1.9</w:t>
            </w:r>
          </w:p>
        </w:tc>
        <w:tc>
          <w:tcPr>
            <w:tcW w:w="5581" w:type="dxa"/>
            <w:tcBorders>
              <w:top w:val="single" w:sz="4" w:space="0" w:color="000000"/>
              <w:left w:val="single" w:sz="4" w:space="0" w:color="000000"/>
              <w:bottom w:val="single" w:sz="4" w:space="0" w:color="000000"/>
            </w:tcBorders>
            <w:shd w:val="clear" w:color="auto" w:fill="FFFFFF"/>
          </w:tcPr>
          <w:p w14:paraId="1F30713A" w14:textId="77777777" w:rsidR="0048521C" w:rsidRPr="00A1671A" w:rsidRDefault="0048521C" w:rsidP="0048521C">
            <w:pPr>
              <w:pStyle w:val="af0"/>
              <w:rPr>
                <w:sz w:val="24"/>
                <w:szCs w:val="24"/>
              </w:rPr>
            </w:pPr>
            <w:r w:rsidRPr="00A1671A">
              <w:rPr>
                <w:sz w:val="24"/>
                <w:szCs w:val="24"/>
              </w:rPr>
              <w:t>Сборка рабочей станции с установкой всех устройств</w:t>
            </w:r>
          </w:p>
        </w:tc>
        <w:tc>
          <w:tcPr>
            <w:tcW w:w="1137" w:type="dxa"/>
            <w:tcBorders>
              <w:top w:val="single" w:sz="4" w:space="0" w:color="000000"/>
              <w:left w:val="single" w:sz="4" w:space="0" w:color="000000"/>
              <w:bottom w:val="single" w:sz="4" w:space="0" w:color="000000"/>
            </w:tcBorders>
            <w:shd w:val="clear" w:color="auto" w:fill="FFFFFF"/>
          </w:tcPr>
          <w:p w14:paraId="2074790B"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F544C9A" w14:textId="77777777" w:rsidR="0048521C" w:rsidRPr="00A1671A" w:rsidRDefault="0048521C" w:rsidP="0048521C">
            <w:pPr>
              <w:pStyle w:val="af0"/>
              <w:snapToGrid w:val="0"/>
              <w:ind w:firstLine="360"/>
              <w:jc w:val="center"/>
              <w:rPr>
                <w:sz w:val="24"/>
                <w:szCs w:val="24"/>
              </w:rPr>
            </w:pPr>
          </w:p>
        </w:tc>
      </w:tr>
      <w:tr w:rsidR="0048521C" w:rsidRPr="00A1671A" w14:paraId="76A73E46"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615C279C" w14:textId="77777777" w:rsidR="0048521C" w:rsidRPr="00A1671A" w:rsidRDefault="0048521C" w:rsidP="0048521C">
            <w:pPr>
              <w:pStyle w:val="af0"/>
              <w:ind w:firstLine="181"/>
              <w:rPr>
                <w:sz w:val="24"/>
                <w:szCs w:val="24"/>
              </w:rPr>
            </w:pPr>
            <w:r w:rsidRPr="00A1671A">
              <w:rPr>
                <w:sz w:val="24"/>
                <w:szCs w:val="24"/>
              </w:rPr>
              <w:t>1.1.10</w:t>
            </w:r>
          </w:p>
        </w:tc>
        <w:tc>
          <w:tcPr>
            <w:tcW w:w="5581" w:type="dxa"/>
            <w:tcBorders>
              <w:top w:val="single" w:sz="4" w:space="0" w:color="000000"/>
              <w:left w:val="single" w:sz="4" w:space="0" w:color="000000"/>
              <w:bottom w:val="single" w:sz="4" w:space="0" w:color="000000"/>
            </w:tcBorders>
            <w:shd w:val="clear" w:color="auto" w:fill="FFFFFF"/>
          </w:tcPr>
          <w:p w14:paraId="276876E5" w14:textId="77777777" w:rsidR="0048521C" w:rsidRPr="00A1671A" w:rsidRDefault="0048521C" w:rsidP="0048521C">
            <w:pPr>
              <w:pStyle w:val="af0"/>
              <w:rPr>
                <w:sz w:val="24"/>
                <w:szCs w:val="24"/>
              </w:rPr>
            </w:pPr>
            <w:r w:rsidRPr="00A1671A">
              <w:rPr>
                <w:sz w:val="24"/>
                <w:szCs w:val="24"/>
              </w:rPr>
              <w:t>Частичная разборка рабочей станции</w:t>
            </w:r>
          </w:p>
        </w:tc>
        <w:tc>
          <w:tcPr>
            <w:tcW w:w="1137" w:type="dxa"/>
            <w:tcBorders>
              <w:top w:val="single" w:sz="4" w:space="0" w:color="000000"/>
              <w:left w:val="single" w:sz="4" w:space="0" w:color="000000"/>
              <w:bottom w:val="single" w:sz="4" w:space="0" w:color="000000"/>
            </w:tcBorders>
            <w:shd w:val="clear" w:color="auto" w:fill="FFFFFF"/>
          </w:tcPr>
          <w:p w14:paraId="6DA60641"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54AEE5E" w14:textId="77777777" w:rsidR="0048521C" w:rsidRPr="00A1671A" w:rsidRDefault="0048521C" w:rsidP="0048521C">
            <w:pPr>
              <w:pStyle w:val="af0"/>
              <w:snapToGrid w:val="0"/>
              <w:ind w:firstLine="360"/>
              <w:jc w:val="center"/>
              <w:rPr>
                <w:sz w:val="24"/>
                <w:szCs w:val="24"/>
              </w:rPr>
            </w:pPr>
          </w:p>
        </w:tc>
      </w:tr>
      <w:tr w:rsidR="0048521C" w:rsidRPr="00A1671A" w14:paraId="507AA7D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90CF121" w14:textId="77777777" w:rsidR="0048521C" w:rsidRPr="00A1671A" w:rsidRDefault="0048521C" w:rsidP="0048521C">
            <w:pPr>
              <w:pStyle w:val="af0"/>
              <w:ind w:firstLine="181"/>
              <w:rPr>
                <w:sz w:val="24"/>
                <w:szCs w:val="24"/>
              </w:rPr>
            </w:pPr>
            <w:r w:rsidRPr="00A1671A">
              <w:rPr>
                <w:sz w:val="24"/>
                <w:szCs w:val="24"/>
              </w:rPr>
              <w:t>1.1.11</w:t>
            </w:r>
          </w:p>
        </w:tc>
        <w:tc>
          <w:tcPr>
            <w:tcW w:w="5581" w:type="dxa"/>
            <w:tcBorders>
              <w:top w:val="single" w:sz="4" w:space="0" w:color="000000"/>
              <w:left w:val="single" w:sz="4" w:space="0" w:color="000000"/>
              <w:bottom w:val="single" w:sz="4" w:space="0" w:color="000000"/>
            </w:tcBorders>
            <w:shd w:val="clear" w:color="auto" w:fill="FFFFFF"/>
          </w:tcPr>
          <w:p w14:paraId="508B2F77" w14:textId="77777777" w:rsidR="0048521C" w:rsidRPr="00A1671A" w:rsidRDefault="0048521C" w:rsidP="0048521C">
            <w:pPr>
              <w:pStyle w:val="af0"/>
              <w:rPr>
                <w:sz w:val="24"/>
                <w:szCs w:val="24"/>
              </w:rPr>
            </w:pPr>
            <w:r w:rsidRPr="00A1671A">
              <w:rPr>
                <w:sz w:val="24"/>
                <w:szCs w:val="24"/>
              </w:rPr>
              <w:t>Частичная сборка рабочей станции</w:t>
            </w:r>
          </w:p>
        </w:tc>
        <w:tc>
          <w:tcPr>
            <w:tcW w:w="1137" w:type="dxa"/>
            <w:tcBorders>
              <w:top w:val="single" w:sz="4" w:space="0" w:color="000000"/>
              <w:left w:val="single" w:sz="4" w:space="0" w:color="000000"/>
              <w:bottom w:val="single" w:sz="4" w:space="0" w:color="000000"/>
            </w:tcBorders>
            <w:shd w:val="clear" w:color="auto" w:fill="FFFFFF"/>
          </w:tcPr>
          <w:p w14:paraId="06A8D614"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6297BAF" w14:textId="77777777" w:rsidR="0048521C" w:rsidRPr="00A1671A" w:rsidRDefault="0048521C" w:rsidP="0048521C">
            <w:pPr>
              <w:pStyle w:val="af0"/>
              <w:snapToGrid w:val="0"/>
              <w:ind w:firstLine="360"/>
              <w:jc w:val="center"/>
              <w:rPr>
                <w:sz w:val="24"/>
                <w:szCs w:val="24"/>
              </w:rPr>
            </w:pPr>
          </w:p>
        </w:tc>
      </w:tr>
      <w:tr w:rsidR="0048521C" w:rsidRPr="00A1671A" w14:paraId="2E05015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C84BC18" w14:textId="77777777" w:rsidR="0048521C" w:rsidRPr="00A1671A" w:rsidRDefault="0048521C" w:rsidP="0048521C">
            <w:pPr>
              <w:pStyle w:val="af0"/>
              <w:ind w:firstLine="181"/>
              <w:rPr>
                <w:sz w:val="24"/>
                <w:szCs w:val="24"/>
              </w:rPr>
            </w:pPr>
            <w:r w:rsidRPr="00A1671A">
              <w:rPr>
                <w:sz w:val="24"/>
                <w:szCs w:val="24"/>
              </w:rPr>
              <w:t>1.1.12</w:t>
            </w:r>
          </w:p>
        </w:tc>
        <w:tc>
          <w:tcPr>
            <w:tcW w:w="5581" w:type="dxa"/>
            <w:tcBorders>
              <w:top w:val="single" w:sz="4" w:space="0" w:color="000000"/>
              <w:left w:val="single" w:sz="4" w:space="0" w:color="000000"/>
              <w:bottom w:val="single" w:sz="4" w:space="0" w:color="000000"/>
            </w:tcBorders>
            <w:shd w:val="clear" w:color="auto" w:fill="FFFFFF"/>
          </w:tcPr>
          <w:p w14:paraId="5B309CEA" w14:textId="77777777" w:rsidR="0048521C" w:rsidRPr="00A1671A" w:rsidRDefault="0048521C" w:rsidP="0048521C">
            <w:pPr>
              <w:pStyle w:val="af0"/>
              <w:rPr>
                <w:sz w:val="24"/>
                <w:szCs w:val="24"/>
              </w:rPr>
            </w:pPr>
            <w:r w:rsidRPr="00A1671A">
              <w:rPr>
                <w:sz w:val="24"/>
                <w:szCs w:val="24"/>
              </w:rPr>
              <w:t>Тестирование CD-ROM/DVD-ROM</w:t>
            </w:r>
          </w:p>
        </w:tc>
        <w:tc>
          <w:tcPr>
            <w:tcW w:w="1137" w:type="dxa"/>
            <w:tcBorders>
              <w:top w:val="single" w:sz="4" w:space="0" w:color="000000"/>
              <w:left w:val="single" w:sz="4" w:space="0" w:color="000000"/>
              <w:bottom w:val="single" w:sz="4" w:space="0" w:color="000000"/>
            </w:tcBorders>
            <w:shd w:val="clear" w:color="auto" w:fill="FFFFFF"/>
          </w:tcPr>
          <w:p w14:paraId="73009FB0" w14:textId="1B07DFC4"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8B26D32" w14:textId="77777777" w:rsidR="006F33BD" w:rsidRPr="00A1671A" w:rsidRDefault="006F33BD" w:rsidP="006F33BD">
            <w:pPr>
              <w:pStyle w:val="af0"/>
              <w:spacing w:after="0"/>
              <w:jc w:val="center"/>
              <w:rPr>
                <w:sz w:val="24"/>
                <w:szCs w:val="24"/>
              </w:rPr>
            </w:pPr>
            <w:r w:rsidRPr="00A1671A">
              <w:rPr>
                <w:sz w:val="24"/>
                <w:szCs w:val="24"/>
              </w:rPr>
              <w:t>+</w:t>
            </w:r>
          </w:p>
          <w:p w14:paraId="79FB053D" w14:textId="3013F50D"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44E6F05F"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111ADD8" w14:textId="77777777" w:rsidR="0048521C" w:rsidRPr="00A1671A" w:rsidRDefault="0048521C" w:rsidP="0048521C">
            <w:pPr>
              <w:pStyle w:val="af0"/>
              <w:ind w:firstLine="181"/>
              <w:rPr>
                <w:sz w:val="24"/>
                <w:szCs w:val="24"/>
              </w:rPr>
            </w:pPr>
            <w:r w:rsidRPr="00A1671A">
              <w:rPr>
                <w:sz w:val="24"/>
                <w:szCs w:val="24"/>
              </w:rPr>
              <w:t>1.1.13</w:t>
            </w:r>
          </w:p>
        </w:tc>
        <w:tc>
          <w:tcPr>
            <w:tcW w:w="5581" w:type="dxa"/>
            <w:tcBorders>
              <w:top w:val="single" w:sz="4" w:space="0" w:color="000000"/>
              <w:left w:val="single" w:sz="4" w:space="0" w:color="000000"/>
              <w:bottom w:val="single" w:sz="4" w:space="0" w:color="000000"/>
            </w:tcBorders>
            <w:shd w:val="clear" w:color="auto" w:fill="FFFFFF"/>
          </w:tcPr>
          <w:p w14:paraId="6E46EA45" w14:textId="77777777" w:rsidR="0048521C" w:rsidRPr="00A1671A" w:rsidRDefault="0048521C" w:rsidP="0048521C">
            <w:pPr>
              <w:pStyle w:val="af0"/>
              <w:rPr>
                <w:sz w:val="24"/>
                <w:szCs w:val="24"/>
              </w:rPr>
            </w:pPr>
            <w:r w:rsidRPr="00A1671A">
              <w:rPr>
                <w:sz w:val="24"/>
                <w:szCs w:val="24"/>
              </w:rPr>
              <w:t>Тестирование блока питания</w:t>
            </w:r>
          </w:p>
        </w:tc>
        <w:tc>
          <w:tcPr>
            <w:tcW w:w="1137" w:type="dxa"/>
            <w:tcBorders>
              <w:top w:val="single" w:sz="4" w:space="0" w:color="000000"/>
              <w:left w:val="single" w:sz="4" w:space="0" w:color="000000"/>
              <w:bottom w:val="single" w:sz="4" w:space="0" w:color="000000"/>
            </w:tcBorders>
            <w:shd w:val="clear" w:color="auto" w:fill="FFFFFF"/>
          </w:tcPr>
          <w:p w14:paraId="319638C0" w14:textId="182011B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8ACBE0E" w14:textId="77777777" w:rsidR="006F33BD" w:rsidRPr="00A1671A" w:rsidRDefault="006F33BD" w:rsidP="006F33BD">
            <w:pPr>
              <w:pStyle w:val="af0"/>
              <w:spacing w:after="0"/>
              <w:jc w:val="center"/>
              <w:rPr>
                <w:sz w:val="24"/>
                <w:szCs w:val="24"/>
              </w:rPr>
            </w:pPr>
            <w:r w:rsidRPr="00A1671A">
              <w:rPr>
                <w:sz w:val="24"/>
                <w:szCs w:val="24"/>
              </w:rPr>
              <w:t>+</w:t>
            </w:r>
          </w:p>
          <w:p w14:paraId="6B0BF5F0" w14:textId="6603D9C1"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3AD36298"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6AA053D6" w14:textId="77777777" w:rsidR="0048521C" w:rsidRPr="00A1671A" w:rsidRDefault="0048521C" w:rsidP="0048521C">
            <w:pPr>
              <w:pStyle w:val="af0"/>
              <w:ind w:firstLine="181"/>
              <w:rPr>
                <w:sz w:val="24"/>
                <w:szCs w:val="24"/>
              </w:rPr>
            </w:pPr>
            <w:r w:rsidRPr="00A1671A">
              <w:rPr>
                <w:sz w:val="24"/>
                <w:szCs w:val="24"/>
              </w:rPr>
              <w:t>1.1.14</w:t>
            </w:r>
          </w:p>
        </w:tc>
        <w:tc>
          <w:tcPr>
            <w:tcW w:w="5581" w:type="dxa"/>
            <w:tcBorders>
              <w:top w:val="single" w:sz="4" w:space="0" w:color="000000"/>
              <w:left w:val="single" w:sz="4" w:space="0" w:color="000000"/>
              <w:bottom w:val="single" w:sz="4" w:space="0" w:color="000000"/>
            </w:tcBorders>
            <w:shd w:val="clear" w:color="auto" w:fill="FFFFFF"/>
          </w:tcPr>
          <w:p w14:paraId="23BD2517" w14:textId="77777777" w:rsidR="0048521C" w:rsidRPr="00A1671A" w:rsidRDefault="0048521C" w:rsidP="0048521C">
            <w:pPr>
              <w:pStyle w:val="af0"/>
              <w:rPr>
                <w:sz w:val="24"/>
                <w:szCs w:val="24"/>
              </w:rPr>
            </w:pPr>
            <w:r w:rsidRPr="00A1671A">
              <w:rPr>
                <w:sz w:val="24"/>
                <w:szCs w:val="24"/>
              </w:rPr>
              <w:t>Тестирование видеоадаптера</w:t>
            </w:r>
          </w:p>
        </w:tc>
        <w:tc>
          <w:tcPr>
            <w:tcW w:w="1137" w:type="dxa"/>
            <w:tcBorders>
              <w:top w:val="single" w:sz="4" w:space="0" w:color="000000"/>
              <w:left w:val="single" w:sz="4" w:space="0" w:color="000000"/>
              <w:bottom w:val="single" w:sz="4" w:space="0" w:color="000000"/>
            </w:tcBorders>
            <w:shd w:val="clear" w:color="auto" w:fill="FFFFFF"/>
          </w:tcPr>
          <w:p w14:paraId="2A44AFDC" w14:textId="21542CBD"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CC5A392" w14:textId="77777777" w:rsidR="006F33BD" w:rsidRPr="00A1671A" w:rsidRDefault="006F33BD" w:rsidP="006F33BD">
            <w:pPr>
              <w:pStyle w:val="af0"/>
              <w:spacing w:after="0"/>
              <w:jc w:val="center"/>
              <w:rPr>
                <w:sz w:val="24"/>
                <w:szCs w:val="24"/>
              </w:rPr>
            </w:pPr>
            <w:r w:rsidRPr="00A1671A">
              <w:rPr>
                <w:sz w:val="24"/>
                <w:szCs w:val="24"/>
              </w:rPr>
              <w:t>+</w:t>
            </w:r>
          </w:p>
          <w:p w14:paraId="281B4FDC" w14:textId="0520E572"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720FE444"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A7A397C" w14:textId="77777777" w:rsidR="0048521C" w:rsidRPr="00A1671A" w:rsidRDefault="0048521C" w:rsidP="0048521C">
            <w:pPr>
              <w:pStyle w:val="af0"/>
              <w:ind w:firstLine="181"/>
              <w:rPr>
                <w:sz w:val="24"/>
                <w:szCs w:val="24"/>
              </w:rPr>
            </w:pPr>
            <w:r w:rsidRPr="00A1671A">
              <w:rPr>
                <w:sz w:val="24"/>
                <w:szCs w:val="24"/>
              </w:rPr>
              <w:t>1.1.15</w:t>
            </w:r>
          </w:p>
        </w:tc>
        <w:tc>
          <w:tcPr>
            <w:tcW w:w="5581" w:type="dxa"/>
            <w:tcBorders>
              <w:top w:val="single" w:sz="4" w:space="0" w:color="000000"/>
              <w:left w:val="single" w:sz="4" w:space="0" w:color="000000"/>
              <w:bottom w:val="single" w:sz="4" w:space="0" w:color="000000"/>
            </w:tcBorders>
            <w:shd w:val="clear" w:color="auto" w:fill="FFFFFF"/>
          </w:tcPr>
          <w:p w14:paraId="1DFC22D7" w14:textId="77777777" w:rsidR="0048521C" w:rsidRPr="00A1671A" w:rsidRDefault="0048521C" w:rsidP="0048521C">
            <w:pPr>
              <w:pStyle w:val="af0"/>
              <w:rPr>
                <w:sz w:val="24"/>
                <w:szCs w:val="24"/>
              </w:rPr>
            </w:pPr>
            <w:r w:rsidRPr="00A1671A">
              <w:rPr>
                <w:sz w:val="24"/>
                <w:szCs w:val="24"/>
              </w:rPr>
              <w:t>Тестирование жесткого диска</w:t>
            </w:r>
          </w:p>
        </w:tc>
        <w:tc>
          <w:tcPr>
            <w:tcW w:w="1137" w:type="dxa"/>
            <w:tcBorders>
              <w:top w:val="single" w:sz="4" w:space="0" w:color="000000"/>
              <w:left w:val="single" w:sz="4" w:space="0" w:color="000000"/>
              <w:bottom w:val="single" w:sz="4" w:space="0" w:color="000000"/>
            </w:tcBorders>
            <w:shd w:val="clear" w:color="auto" w:fill="FFFFFF"/>
          </w:tcPr>
          <w:p w14:paraId="6CD14EF2" w14:textId="35451C49"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1C0BB55" w14:textId="77777777" w:rsidR="006F33BD" w:rsidRPr="00A1671A" w:rsidRDefault="006F33BD" w:rsidP="006F33BD">
            <w:pPr>
              <w:pStyle w:val="af0"/>
              <w:spacing w:after="0"/>
              <w:jc w:val="center"/>
              <w:rPr>
                <w:sz w:val="24"/>
                <w:szCs w:val="24"/>
              </w:rPr>
            </w:pPr>
            <w:r w:rsidRPr="00A1671A">
              <w:rPr>
                <w:sz w:val="24"/>
                <w:szCs w:val="24"/>
              </w:rPr>
              <w:t>+</w:t>
            </w:r>
          </w:p>
          <w:p w14:paraId="34CE86A3" w14:textId="09DFA724"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78BA3053"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66B508BA" w14:textId="77777777" w:rsidR="0048521C" w:rsidRPr="00A1671A" w:rsidRDefault="0048521C" w:rsidP="0048521C">
            <w:pPr>
              <w:pStyle w:val="af0"/>
              <w:ind w:firstLine="181"/>
              <w:rPr>
                <w:sz w:val="24"/>
                <w:szCs w:val="24"/>
              </w:rPr>
            </w:pPr>
            <w:r w:rsidRPr="00A1671A">
              <w:rPr>
                <w:sz w:val="24"/>
                <w:szCs w:val="24"/>
              </w:rPr>
              <w:t>1.1.16</w:t>
            </w:r>
          </w:p>
        </w:tc>
        <w:tc>
          <w:tcPr>
            <w:tcW w:w="5581" w:type="dxa"/>
            <w:tcBorders>
              <w:top w:val="single" w:sz="4" w:space="0" w:color="000000"/>
              <w:left w:val="single" w:sz="4" w:space="0" w:color="000000"/>
              <w:bottom w:val="single" w:sz="4" w:space="0" w:color="000000"/>
            </w:tcBorders>
            <w:shd w:val="clear" w:color="auto" w:fill="FFFFFF"/>
          </w:tcPr>
          <w:p w14:paraId="4A1CA382" w14:textId="77777777" w:rsidR="0048521C" w:rsidRPr="00A1671A" w:rsidRDefault="0048521C" w:rsidP="0048521C">
            <w:pPr>
              <w:pStyle w:val="af0"/>
              <w:rPr>
                <w:sz w:val="24"/>
                <w:szCs w:val="24"/>
              </w:rPr>
            </w:pPr>
            <w:r w:rsidRPr="00A1671A">
              <w:rPr>
                <w:sz w:val="24"/>
                <w:szCs w:val="24"/>
              </w:rPr>
              <w:t>Тестирование материнской платы</w:t>
            </w:r>
          </w:p>
        </w:tc>
        <w:tc>
          <w:tcPr>
            <w:tcW w:w="1137" w:type="dxa"/>
            <w:tcBorders>
              <w:top w:val="single" w:sz="4" w:space="0" w:color="000000"/>
              <w:left w:val="single" w:sz="4" w:space="0" w:color="000000"/>
              <w:bottom w:val="single" w:sz="4" w:space="0" w:color="000000"/>
            </w:tcBorders>
            <w:shd w:val="clear" w:color="auto" w:fill="FFFFFF"/>
          </w:tcPr>
          <w:p w14:paraId="47B98732" w14:textId="375AFD41"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41BBBE9" w14:textId="77777777" w:rsidR="006F33BD" w:rsidRPr="00A1671A" w:rsidRDefault="006F33BD" w:rsidP="006F33BD">
            <w:pPr>
              <w:pStyle w:val="af0"/>
              <w:spacing w:after="0"/>
              <w:jc w:val="center"/>
              <w:rPr>
                <w:sz w:val="24"/>
                <w:szCs w:val="24"/>
              </w:rPr>
            </w:pPr>
            <w:r w:rsidRPr="00A1671A">
              <w:rPr>
                <w:sz w:val="24"/>
                <w:szCs w:val="24"/>
              </w:rPr>
              <w:t>+</w:t>
            </w:r>
          </w:p>
          <w:p w14:paraId="33846241" w14:textId="1704BD74"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34335201"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9DCE2C1" w14:textId="77777777" w:rsidR="0048521C" w:rsidRPr="00A1671A" w:rsidRDefault="0048521C" w:rsidP="0048521C">
            <w:pPr>
              <w:pStyle w:val="af0"/>
              <w:ind w:firstLine="181"/>
              <w:rPr>
                <w:sz w:val="24"/>
                <w:szCs w:val="24"/>
              </w:rPr>
            </w:pPr>
            <w:r w:rsidRPr="00A1671A">
              <w:rPr>
                <w:sz w:val="24"/>
                <w:szCs w:val="24"/>
              </w:rPr>
              <w:lastRenderedPageBreak/>
              <w:t>1.1.17</w:t>
            </w:r>
          </w:p>
        </w:tc>
        <w:tc>
          <w:tcPr>
            <w:tcW w:w="5581" w:type="dxa"/>
            <w:tcBorders>
              <w:top w:val="single" w:sz="4" w:space="0" w:color="000000"/>
              <w:left w:val="single" w:sz="4" w:space="0" w:color="000000"/>
              <w:bottom w:val="single" w:sz="4" w:space="0" w:color="000000"/>
            </w:tcBorders>
            <w:shd w:val="clear" w:color="auto" w:fill="FFFFFF"/>
          </w:tcPr>
          <w:p w14:paraId="49F3D0AB" w14:textId="77777777" w:rsidR="0048521C" w:rsidRPr="00A1671A" w:rsidRDefault="0048521C" w:rsidP="0048521C">
            <w:pPr>
              <w:pStyle w:val="af0"/>
              <w:rPr>
                <w:sz w:val="24"/>
                <w:szCs w:val="24"/>
              </w:rPr>
            </w:pPr>
            <w:r w:rsidRPr="00A1671A">
              <w:rPr>
                <w:sz w:val="24"/>
                <w:szCs w:val="24"/>
              </w:rPr>
              <w:t>Тестирование оперативной памяти</w:t>
            </w:r>
          </w:p>
        </w:tc>
        <w:tc>
          <w:tcPr>
            <w:tcW w:w="1137" w:type="dxa"/>
            <w:tcBorders>
              <w:top w:val="single" w:sz="4" w:space="0" w:color="000000"/>
              <w:left w:val="single" w:sz="4" w:space="0" w:color="000000"/>
              <w:bottom w:val="single" w:sz="4" w:space="0" w:color="000000"/>
            </w:tcBorders>
            <w:shd w:val="clear" w:color="auto" w:fill="FFFFFF"/>
          </w:tcPr>
          <w:p w14:paraId="2998FFB2" w14:textId="5A0EEBE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BE4BC85" w14:textId="77777777" w:rsidR="006F33BD" w:rsidRPr="00A1671A" w:rsidRDefault="006F33BD" w:rsidP="006F33BD">
            <w:pPr>
              <w:pStyle w:val="af0"/>
              <w:spacing w:after="0"/>
              <w:jc w:val="center"/>
              <w:rPr>
                <w:sz w:val="24"/>
                <w:szCs w:val="24"/>
              </w:rPr>
            </w:pPr>
            <w:r w:rsidRPr="00A1671A">
              <w:rPr>
                <w:sz w:val="24"/>
                <w:szCs w:val="24"/>
              </w:rPr>
              <w:t>+</w:t>
            </w:r>
          </w:p>
          <w:p w14:paraId="6D9625C1" w14:textId="012108B2"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332D5E1F"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FDDB1A1" w14:textId="77777777" w:rsidR="0048521C" w:rsidRPr="00A1671A" w:rsidRDefault="0048521C" w:rsidP="0048521C">
            <w:pPr>
              <w:pStyle w:val="af0"/>
              <w:ind w:firstLine="181"/>
              <w:rPr>
                <w:sz w:val="24"/>
                <w:szCs w:val="24"/>
              </w:rPr>
            </w:pPr>
            <w:r w:rsidRPr="00A1671A">
              <w:rPr>
                <w:sz w:val="24"/>
                <w:szCs w:val="24"/>
              </w:rPr>
              <w:t>1.1.18</w:t>
            </w:r>
          </w:p>
        </w:tc>
        <w:tc>
          <w:tcPr>
            <w:tcW w:w="5581" w:type="dxa"/>
            <w:tcBorders>
              <w:top w:val="single" w:sz="4" w:space="0" w:color="000000"/>
              <w:left w:val="single" w:sz="4" w:space="0" w:color="000000"/>
              <w:bottom w:val="single" w:sz="4" w:space="0" w:color="000000"/>
            </w:tcBorders>
            <w:shd w:val="clear" w:color="auto" w:fill="FFFFFF"/>
          </w:tcPr>
          <w:p w14:paraId="66F428FB" w14:textId="77777777" w:rsidR="0048521C" w:rsidRPr="00A1671A" w:rsidRDefault="0048521C" w:rsidP="0048521C">
            <w:pPr>
              <w:pStyle w:val="af0"/>
              <w:rPr>
                <w:sz w:val="24"/>
                <w:szCs w:val="24"/>
              </w:rPr>
            </w:pPr>
            <w:r w:rsidRPr="00A1671A">
              <w:rPr>
                <w:sz w:val="24"/>
                <w:szCs w:val="24"/>
              </w:rPr>
              <w:t>Тестирование сетевого адаптера</w:t>
            </w:r>
          </w:p>
        </w:tc>
        <w:tc>
          <w:tcPr>
            <w:tcW w:w="1137" w:type="dxa"/>
            <w:tcBorders>
              <w:top w:val="single" w:sz="4" w:space="0" w:color="000000"/>
              <w:left w:val="single" w:sz="4" w:space="0" w:color="000000"/>
              <w:bottom w:val="single" w:sz="4" w:space="0" w:color="000000"/>
            </w:tcBorders>
            <w:shd w:val="clear" w:color="auto" w:fill="FFFFFF"/>
          </w:tcPr>
          <w:p w14:paraId="3FD50791" w14:textId="097BE9B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B5747FD" w14:textId="77777777" w:rsidR="006F33BD" w:rsidRPr="00A1671A" w:rsidRDefault="006F33BD" w:rsidP="006F33BD">
            <w:pPr>
              <w:pStyle w:val="af0"/>
              <w:spacing w:after="0"/>
              <w:jc w:val="center"/>
              <w:rPr>
                <w:sz w:val="24"/>
                <w:szCs w:val="24"/>
              </w:rPr>
            </w:pPr>
            <w:r w:rsidRPr="00A1671A">
              <w:rPr>
                <w:sz w:val="24"/>
                <w:szCs w:val="24"/>
              </w:rPr>
              <w:t>+</w:t>
            </w:r>
          </w:p>
          <w:p w14:paraId="6A900C1B" w14:textId="0E719F03"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1A007BC5"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6E426B0E" w14:textId="77777777" w:rsidR="0048521C" w:rsidRPr="00A1671A" w:rsidRDefault="0048521C" w:rsidP="0048521C">
            <w:pPr>
              <w:pStyle w:val="af0"/>
              <w:ind w:firstLine="181"/>
              <w:rPr>
                <w:sz w:val="24"/>
                <w:szCs w:val="24"/>
              </w:rPr>
            </w:pPr>
            <w:r w:rsidRPr="00A1671A">
              <w:rPr>
                <w:sz w:val="24"/>
                <w:szCs w:val="24"/>
              </w:rPr>
              <w:t>1.2.13</w:t>
            </w:r>
          </w:p>
        </w:tc>
        <w:tc>
          <w:tcPr>
            <w:tcW w:w="5581" w:type="dxa"/>
            <w:tcBorders>
              <w:top w:val="single" w:sz="4" w:space="0" w:color="000000"/>
              <w:left w:val="single" w:sz="4" w:space="0" w:color="000000"/>
              <w:bottom w:val="single" w:sz="4" w:space="0" w:color="000000"/>
            </w:tcBorders>
            <w:shd w:val="clear" w:color="auto" w:fill="FFFFFF"/>
          </w:tcPr>
          <w:p w14:paraId="0511E45C" w14:textId="77777777" w:rsidR="0048521C" w:rsidRPr="00A1671A" w:rsidRDefault="0048521C" w:rsidP="0048521C">
            <w:pPr>
              <w:pStyle w:val="af0"/>
              <w:rPr>
                <w:sz w:val="24"/>
                <w:szCs w:val="24"/>
              </w:rPr>
            </w:pPr>
            <w:r w:rsidRPr="00A1671A">
              <w:rPr>
                <w:sz w:val="24"/>
                <w:szCs w:val="24"/>
              </w:rPr>
              <w:t>Решение вопросов пользователей</w:t>
            </w:r>
          </w:p>
          <w:p w14:paraId="1A726308" w14:textId="77777777" w:rsidR="0048521C" w:rsidRPr="00A1671A" w:rsidRDefault="0048521C" w:rsidP="0048521C">
            <w:pPr>
              <w:pStyle w:val="af0"/>
              <w:rPr>
                <w:b/>
                <w:sz w:val="24"/>
                <w:szCs w:val="24"/>
                <w:lang w:val="ru-RU"/>
              </w:rPr>
            </w:pPr>
            <w:r w:rsidRPr="00A1671A">
              <w:rPr>
                <w:b/>
                <w:sz w:val="24"/>
                <w:szCs w:val="24"/>
                <w:lang w:val="ru-RU"/>
              </w:rPr>
              <w:t>По заявке Заказчика, но не позднее 12 часов с момента получения заявки</w:t>
            </w:r>
          </w:p>
        </w:tc>
        <w:tc>
          <w:tcPr>
            <w:tcW w:w="1137" w:type="dxa"/>
            <w:tcBorders>
              <w:top w:val="single" w:sz="4" w:space="0" w:color="000000"/>
              <w:left w:val="single" w:sz="4" w:space="0" w:color="000000"/>
              <w:bottom w:val="single" w:sz="4" w:space="0" w:color="000000"/>
            </w:tcBorders>
            <w:shd w:val="clear" w:color="auto" w:fill="FFFFFF"/>
          </w:tcPr>
          <w:p w14:paraId="314DF9EE" w14:textId="7777777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779F901" w14:textId="77777777" w:rsidR="0048521C" w:rsidRPr="00A1671A" w:rsidRDefault="0048521C" w:rsidP="0048521C">
            <w:pPr>
              <w:pStyle w:val="af0"/>
              <w:ind w:firstLine="360"/>
              <w:jc w:val="center"/>
              <w:rPr>
                <w:sz w:val="24"/>
                <w:szCs w:val="24"/>
              </w:rPr>
            </w:pPr>
            <w:r w:rsidRPr="00A1671A">
              <w:rPr>
                <w:sz w:val="24"/>
                <w:szCs w:val="24"/>
              </w:rPr>
              <w:t>+</w:t>
            </w:r>
          </w:p>
          <w:p w14:paraId="3D52512A" w14:textId="77777777" w:rsidR="0048521C" w:rsidRPr="00A1671A" w:rsidRDefault="0048521C" w:rsidP="006F33BD">
            <w:pPr>
              <w:pStyle w:val="af0"/>
              <w:snapToGrid w:val="0"/>
              <w:jc w:val="center"/>
              <w:rPr>
                <w:sz w:val="24"/>
                <w:szCs w:val="24"/>
              </w:rPr>
            </w:pPr>
            <w:r w:rsidRPr="00A1671A">
              <w:rPr>
                <w:sz w:val="24"/>
                <w:szCs w:val="24"/>
              </w:rPr>
              <w:t>еженедельно</w:t>
            </w:r>
          </w:p>
        </w:tc>
      </w:tr>
      <w:tr w:rsidR="0048521C" w:rsidRPr="00A1671A" w14:paraId="396AEEA9"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1F99014C" w14:textId="77777777" w:rsidR="0048521C" w:rsidRPr="00A1671A" w:rsidRDefault="0048521C" w:rsidP="0048521C">
            <w:pPr>
              <w:pStyle w:val="af0"/>
              <w:ind w:firstLine="181"/>
              <w:rPr>
                <w:sz w:val="24"/>
                <w:szCs w:val="24"/>
              </w:rPr>
            </w:pPr>
            <w:r w:rsidRPr="00A1671A">
              <w:rPr>
                <w:sz w:val="24"/>
                <w:szCs w:val="24"/>
              </w:rPr>
              <w:t>1.2.14</w:t>
            </w:r>
          </w:p>
        </w:tc>
        <w:tc>
          <w:tcPr>
            <w:tcW w:w="5581" w:type="dxa"/>
            <w:tcBorders>
              <w:top w:val="single" w:sz="4" w:space="0" w:color="000000"/>
              <w:left w:val="single" w:sz="4" w:space="0" w:color="000000"/>
              <w:bottom w:val="single" w:sz="4" w:space="0" w:color="000000"/>
            </w:tcBorders>
            <w:shd w:val="clear" w:color="auto" w:fill="FFFFFF"/>
          </w:tcPr>
          <w:p w14:paraId="4BD37416" w14:textId="77777777" w:rsidR="0048521C" w:rsidRPr="00A1671A" w:rsidRDefault="0048521C" w:rsidP="0048521C">
            <w:pPr>
              <w:pStyle w:val="af0"/>
              <w:rPr>
                <w:sz w:val="24"/>
                <w:szCs w:val="24"/>
              </w:rPr>
            </w:pPr>
            <w:r w:rsidRPr="00A1671A">
              <w:rPr>
                <w:sz w:val="24"/>
                <w:szCs w:val="24"/>
              </w:rPr>
              <w:t>Мониторинг технического состояния рабочих станций</w:t>
            </w:r>
          </w:p>
        </w:tc>
        <w:tc>
          <w:tcPr>
            <w:tcW w:w="1137" w:type="dxa"/>
            <w:tcBorders>
              <w:top w:val="single" w:sz="4" w:space="0" w:color="000000"/>
              <w:left w:val="single" w:sz="4" w:space="0" w:color="000000"/>
              <w:bottom w:val="single" w:sz="4" w:space="0" w:color="000000"/>
            </w:tcBorders>
            <w:shd w:val="clear" w:color="auto" w:fill="FFFFFF"/>
          </w:tcPr>
          <w:p w14:paraId="0A1941AB" w14:textId="7777777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5F8F027" w14:textId="77777777" w:rsidR="0048521C" w:rsidRPr="00A1671A" w:rsidRDefault="0048521C" w:rsidP="0048521C">
            <w:pPr>
              <w:pStyle w:val="af0"/>
              <w:snapToGrid w:val="0"/>
              <w:ind w:firstLine="360"/>
              <w:jc w:val="center"/>
              <w:rPr>
                <w:sz w:val="24"/>
                <w:szCs w:val="24"/>
              </w:rPr>
            </w:pPr>
            <w:r w:rsidRPr="00A1671A">
              <w:rPr>
                <w:sz w:val="24"/>
                <w:szCs w:val="24"/>
              </w:rPr>
              <w:t>+</w:t>
            </w:r>
          </w:p>
          <w:p w14:paraId="3A21B008" w14:textId="77777777" w:rsidR="0048521C" w:rsidRPr="00A1671A" w:rsidRDefault="0048521C" w:rsidP="006F33BD">
            <w:pPr>
              <w:pStyle w:val="af0"/>
              <w:jc w:val="center"/>
              <w:rPr>
                <w:sz w:val="24"/>
                <w:szCs w:val="24"/>
              </w:rPr>
            </w:pPr>
            <w:r w:rsidRPr="00A1671A">
              <w:rPr>
                <w:sz w:val="24"/>
                <w:szCs w:val="24"/>
              </w:rPr>
              <w:t>еженедельно</w:t>
            </w:r>
          </w:p>
        </w:tc>
      </w:tr>
      <w:tr w:rsidR="0048521C" w:rsidRPr="00A1671A" w14:paraId="641B7D35"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5652955F" w14:textId="77777777" w:rsidR="0048521C" w:rsidRPr="00A1671A" w:rsidRDefault="0048521C" w:rsidP="0048521C">
            <w:pPr>
              <w:pStyle w:val="af0"/>
              <w:ind w:firstLine="360"/>
              <w:rPr>
                <w:b/>
                <w:bCs/>
                <w:sz w:val="24"/>
                <w:szCs w:val="24"/>
              </w:rPr>
            </w:pPr>
            <w:r w:rsidRPr="00A1671A">
              <w:rPr>
                <w:b/>
                <w:bCs/>
                <w:sz w:val="24"/>
                <w:szCs w:val="24"/>
              </w:rPr>
              <w:t>2.</w:t>
            </w:r>
          </w:p>
        </w:tc>
        <w:tc>
          <w:tcPr>
            <w:tcW w:w="85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393E65" w14:textId="77777777" w:rsidR="0048521C" w:rsidRPr="00A1671A" w:rsidRDefault="0048521C" w:rsidP="0048521C">
            <w:pPr>
              <w:pStyle w:val="af0"/>
              <w:rPr>
                <w:sz w:val="24"/>
                <w:szCs w:val="24"/>
              </w:rPr>
            </w:pPr>
            <w:r w:rsidRPr="00A1671A">
              <w:rPr>
                <w:b/>
                <w:bCs/>
                <w:sz w:val="24"/>
                <w:szCs w:val="24"/>
              </w:rPr>
              <w:t>ТЕХНИЧЕСКОЕ ОБСЛУЖИВАНИЕ ПОРТАТИВНЫХ КОМПЬЮТЕРОВ (НОУТБУКОВ)</w:t>
            </w:r>
          </w:p>
        </w:tc>
      </w:tr>
      <w:tr w:rsidR="0048521C" w:rsidRPr="00A1671A" w14:paraId="6AC31E8D"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D9F5643" w14:textId="77777777" w:rsidR="0048521C" w:rsidRPr="00A1671A" w:rsidRDefault="0048521C" w:rsidP="0048521C">
            <w:pPr>
              <w:pStyle w:val="af0"/>
              <w:ind w:firstLine="181"/>
              <w:rPr>
                <w:sz w:val="24"/>
                <w:szCs w:val="24"/>
              </w:rPr>
            </w:pPr>
            <w:r w:rsidRPr="00A1671A">
              <w:rPr>
                <w:sz w:val="24"/>
                <w:szCs w:val="24"/>
              </w:rPr>
              <w:t>2.1.1</w:t>
            </w:r>
          </w:p>
        </w:tc>
        <w:tc>
          <w:tcPr>
            <w:tcW w:w="5581" w:type="dxa"/>
            <w:tcBorders>
              <w:top w:val="single" w:sz="4" w:space="0" w:color="000000"/>
              <w:left w:val="single" w:sz="4" w:space="0" w:color="000000"/>
              <w:bottom w:val="single" w:sz="4" w:space="0" w:color="000000"/>
            </w:tcBorders>
            <w:shd w:val="clear" w:color="auto" w:fill="FFFFFF"/>
          </w:tcPr>
          <w:p w14:paraId="34BD136B" w14:textId="77777777" w:rsidR="0048521C" w:rsidRPr="00A1671A" w:rsidRDefault="0048521C" w:rsidP="0048521C">
            <w:pPr>
              <w:pStyle w:val="af0"/>
              <w:rPr>
                <w:sz w:val="24"/>
                <w:szCs w:val="24"/>
              </w:rPr>
            </w:pPr>
            <w:r w:rsidRPr="00A1671A">
              <w:rPr>
                <w:sz w:val="24"/>
                <w:szCs w:val="24"/>
              </w:rPr>
              <w:t>Диагностика ноутбука</w:t>
            </w:r>
          </w:p>
        </w:tc>
        <w:tc>
          <w:tcPr>
            <w:tcW w:w="1137" w:type="dxa"/>
            <w:tcBorders>
              <w:top w:val="single" w:sz="4" w:space="0" w:color="000000"/>
              <w:left w:val="single" w:sz="4" w:space="0" w:color="000000"/>
              <w:bottom w:val="single" w:sz="4" w:space="0" w:color="000000"/>
            </w:tcBorders>
            <w:shd w:val="clear" w:color="auto" w:fill="FFFFFF"/>
          </w:tcPr>
          <w:p w14:paraId="549EC9DC" w14:textId="37EDFCE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00BCFFB" w14:textId="77777777" w:rsidR="006F33BD" w:rsidRPr="00A1671A" w:rsidRDefault="006F33BD" w:rsidP="006F33BD">
            <w:pPr>
              <w:pStyle w:val="af0"/>
              <w:spacing w:after="0"/>
              <w:jc w:val="center"/>
              <w:rPr>
                <w:sz w:val="24"/>
                <w:szCs w:val="24"/>
              </w:rPr>
            </w:pPr>
            <w:r w:rsidRPr="00A1671A">
              <w:rPr>
                <w:sz w:val="24"/>
                <w:szCs w:val="24"/>
              </w:rPr>
              <w:t>+</w:t>
            </w:r>
          </w:p>
          <w:p w14:paraId="6AB2DC87" w14:textId="2036B484" w:rsidR="0048521C" w:rsidRPr="00A1671A" w:rsidRDefault="006F33BD" w:rsidP="006F33BD">
            <w:pPr>
              <w:pStyle w:val="af0"/>
              <w:snapToGrid w:val="0"/>
              <w:jc w:val="center"/>
              <w:rPr>
                <w:sz w:val="24"/>
                <w:szCs w:val="24"/>
              </w:rPr>
            </w:pPr>
            <w:r>
              <w:rPr>
                <w:sz w:val="24"/>
                <w:szCs w:val="24"/>
                <w:lang w:val="ru-RU"/>
              </w:rPr>
              <w:t>ежемесячно</w:t>
            </w:r>
          </w:p>
        </w:tc>
      </w:tr>
      <w:tr w:rsidR="0048521C" w:rsidRPr="00A1671A" w14:paraId="62553D2E"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5A77FC8F" w14:textId="77777777" w:rsidR="0048521C" w:rsidRPr="00A1671A" w:rsidRDefault="0048521C" w:rsidP="0048521C">
            <w:pPr>
              <w:pStyle w:val="af0"/>
              <w:ind w:firstLine="181"/>
              <w:rPr>
                <w:sz w:val="24"/>
                <w:szCs w:val="24"/>
              </w:rPr>
            </w:pPr>
            <w:r w:rsidRPr="00A1671A">
              <w:rPr>
                <w:sz w:val="24"/>
                <w:szCs w:val="24"/>
              </w:rPr>
              <w:t>2.1.2</w:t>
            </w:r>
          </w:p>
        </w:tc>
        <w:tc>
          <w:tcPr>
            <w:tcW w:w="5581" w:type="dxa"/>
            <w:tcBorders>
              <w:top w:val="single" w:sz="4" w:space="0" w:color="000000"/>
              <w:left w:val="single" w:sz="4" w:space="0" w:color="000000"/>
              <w:bottom w:val="single" w:sz="4" w:space="0" w:color="000000"/>
            </w:tcBorders>
            <w:shd w:val="clear" w:color="auto" w:fill="FFFFFF"/>
          </w:tcPr>
          <w:p w14:paraId="4820E506" w14:textId="77777777" w:rsidR="0048521C" w:rsidRPr="00A1671A" w:rsidRDefault="0048521C" w:rsidP="0048521C">
            <w:pPr>
              <w:pStyle w:val="af0"/>
              <w:rPr>
                <w:sz w:val="24"/>
                <w:szCs w:val="24"/>
              </w:rPr>
            </w:pPr>
            <w:r w:rsidRPr="00A1671A">
              <w:rPr>
                <w:sz w:val="24"/>
                <w:szCs w:val="24"/>
              </w:rPr>
              <w:t>Замена составных частей ноутбука   и перенос наработанной информации на новый ноутбук</w:t>
            </w:r>
          </w:p>
        </w:tc>
        <w:tc>
          <w:tcPr>
            <w:tcW w:w="1137" w:type="dxa"/>
            <w:tcBorders>
              <w:top w:val="single" w:sz="4" w:space="0" w:color="000000"/>
              <w:left w:val="single" w:sz="4" w:space="0" w:color="000000"/>
              <w:bottom w:val="single" w:sz="4" w:space="0" w:color="000000"/>
            </w:tcBorders>
            <w:shd w:val="clear" w:color="auto" w:fill="FFFFFF"/>
          </w:tcPr>
          <w:p w14:paraId="30FEE050"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CF01B54" w14:textId="77777777" w:rsidR="0048521C" w:rsidRPr="00A1671A" w:rsidRDefault="0048521C" w:rsidP="0048521C">
            <w:pPr>
              <w:pStyle w:val="af0"/>
              <w:snapToGrid w:val="0"/>
              <w:ind w:firstLine="360"/>
              <w:rPr>
                <w:sz w:val="24"/>
                <w:szCs w:val="24"/>
              </w:rPr>
            </w:pPr>
          </w:p>
        </w:tc>
      </w:tr>
      <w:tr w:rsidR="0048521C" w:rsidRPr="00A1671A" w14:paraId="7812DC1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B18FB7A" w14:textId="77777777" w:rsidR="0048521C" w:rsidRPr="00A1671A" w:rsidRDefault="0048521C" w:rsidP="0048521C">
            <w:pPr>
              <w:pStyle w:val="af0"/>
              <w:ind w:firstLine="181"/>
              <w:rPr>
                <w:sz w:val="24"/>
                <w:szCs w:val="24"/>
              </w:rPr>
            </w:pPr>
            <w:r w:rsidRPr="00A1671A">
              <w:rPr>
                <w:sz w:val="24"/>
                <w:szCs w:val="24"/>
              </w:rPr>
              <w:t>2.1.3</w:t>
            </w:r>
          </w:p>
        </w:tc>
        <w:tc>
          <w:tcPr>
            <w:tcW w:w="5581" w:type="dxa"/>
            <w:tcBorders>
              <w:top w:val="single" w:sz="4" w:space="0" w:color="000000"/>
              <w:left w:val="single" w:sz="4" w:space="0" w:color="000000"/>
              <w:bottom w:val="single" w:sz="4" w:space="0" w:color="000000"/>
            </w:tcBorders>
            <w:shd w:val="clear" w:color="auto" w:fill="FFFFFF"/>
          </w:tcPr>
          <w:p w14:paraId="08747B7F" w14:textId="77777777" w:rsidR="0048521C" w:rsidRPr="00A1671A" w:rsidRDefault="0048521C" w:rsidP="0048521C">
            <w:pPr>
              <w:pStyle w:val="af0"/>
              <w:rPr>
                <w:sz w:val="24"/>
                <w:szCs w:val="24"/>
              </w:rPr>
            </w:pPr>
            <w:r w:rsidRPr="00A1671A">
              <w:rPr>
                <w:sz w:val="24"/>
                <w:szCs w:val="24"/>
              </w:rPr>
              <w:t>Полное тестирование всех устройств</w:t>
            </w:r>
          </w:p>
        </w:tc>
        <w:tc>
          <w:tcPr>
            <w:tcW w:w="1137" w:type="dxa"/>
            <w:tcBorders>
              <w:top w:val="single" w:sz="4" w:space="0" w:color="000000"/>
              <w:left w:val="single" w:sz="4" w:space="0" w:color="000000"/>
              <w:bottom w:val="single" w:sz="4" w:space="0" w:color="000000"/>
            </w:tcBorders>
            <w:shd w:val="clear" w:color="auto" w:fill="FFFFFF"/>
          </w:tcPr>
          <w:p w14:paraId="77B27A7F"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5123F4B" w14:textId="77777777" w:rsidR="0048521C" w:rsidRPr="00A1671A" w:rsidRDefault="0048521C" w:rsidP="0048521C">
            <w:pPr>
              <w:pStyle w:val="af0"/>
              <w:snapToGrid w:val="0"/>
              <w:ind w:firstLine="360"/>
              <w:rPr>
                <w:sz w:val="24"/>
                <w:szCs w:val="24"/>
              </w:rPr>
            </w:pPr>
          </w:p>
        </w:tc>
      </w:tr>
      <w:tr w:rsidR="0048521C" w:rsidRPr="00A1671A" w14:paraId="6E59B933"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6932366" w14:textId="77777777" w:rsidR="0048521C" w:rsidRPr="00A1671A" w:rsidRDefault="0048521C" w:rsidP="0048521C">
            <w:pPr>
              <w:pStyle w:val="af0"/>
              <w:ind w:firstLine="181"/>
              <w:rPr>
                <w:sz w:val="24"/>
                <w:szCs w:val="24"/>
              </w:rPr>
            </w:pPr>
            <w:r w:rsidRPr="00A1671A">
              <w:rPr>
                <w:sz w:val="24"/>
                <w:szCs w:val="24"/>
              </w:rPr>
              <w:t>2.1.4</w:t>
            </w:r>
          </w:p>
        </w:tc>
        <w:tc>
          <w:tcPr>
            <w:tcW w:w="5581" w:type="dxa"/>
            <w:tcBorders>
              <w:top w:val="single" w:sz="4" w:space="0" w:color="000000"/>
              <w:left w:val="single" w:sz="4" w:space="0" w:color="000000"/>
              <w:bottom w:val="single" w:sz="4" w:space="0" w:color="000000"/>
            </w:tcBorders>
            <w:shd w:val="clear" w:color="auto" w:fill="FFFFFF"/>
          </w:tcPr>
          <w:p w14:paraId="55C1B208" w14:textId="77777777" w:rsidR="0048521C" w:rsidRPr="00A1671A" w:rsidRDefault="0048521C" w:rsidP="0048521C">
            <w:pPr>
              <w:pStyle w:val="af0"/>
              <w:rPr>
                <w:sz w:val="24"/>
                <w:szCs w:val="24"/>
              </w:rPr>
            </w:pPr>
            <w:r w:rsidRPr="00A1671A">
              <w:rPr>
                <w:sz w:val="24"/>
                <w:szCs w:val="24"/>
              </w:rPr>
              <w:t>Разборка ноутбука</w:t>
            </w:r>
          </w:p>
        </w:tc>
        <w:tc>
          <w:tcPr>
            <w:tcW w:w="1137" w:type="dxa"/>
            <w:tcBorders>
              <w:top w:val="single" w:sz="4" w:space="0" w:color="000000"/>
              <w:left w:val="single" w:sz="4" w:space="0" w:color="000000"/>
              <w:bottom w:val="single" w:sz="4" w:space="0" w:color="000000"/>
            </w:tcBorders>
            <w:shd w:val="clear" w:color="auto" w:fill="FFFFFF"/>
          </w:tcPr>
          <w:p w14:paraId="02D7BCAB"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96DA4D8" w14:textId="77777777" w:rsidR="0048521C" w:rsidRPr="00A1671A" w:rsidRDefault="0048521C" w:rsidP="0048521C">
            <w:pPr>
              <w:pStyle w:val="af0"/>
              <w:snapToGrid w:val="0"/>
              <w:ind w:firstLine="360"/>
              <w:rPr>
                <w:sz w:val="24"/>
                <w:szCs w:val="24"/>
              </w:rPr>
            </w:pPr>
          </w:p>
        </w:tc>
      </w:tr>
      <w:tr w:rsidR="0048521C" w:rsidRPr="00A1671A" w14:paraId="444DB7D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322DC5B" w14:textId="77777777" w:rsidR="0048521C" w:rsidRPr="00A1671A" w:rsidRDefault="0048521C" w:rsidP="0048521C">
            <w:pPr>
              <w:pStyle w:val="af0"/>
              <w:ind w:firstLine="181"/>
              <w:rPr>
                <w:sz w:val="24"/>
                <w:szCs w:val="24"/>
              </w:rPr>
            </w:pPr>
            <w:r w:rsidRPr="00A1671A">
              <w:rPr>
                <w:sz w:val="24"/>
                <w:szCs w:val="24"/>
              </w:rPr>
              <w:t>2.1.5</w:t>
            </w:r>
          </w:p>
        </w:tc>
        <w:tc>
          <w:tcPr>
            <w:tcW w:w="5581" w:type="dxa"/>
            <w:tcBorders>
              <w:top w:val="single" w:sz="4" w:space="0" w:color="000000"/>
              <w:left w:val="single" w:sz="4" w:space="0" w:color="000000"/>
              <w:bottom w:val="single" w:sz="4" w:space="0" w:color="000000"/>
            </w:tcBorders>
            <w:shd w:val="clear" w:color="auto" w:fill="FFFFFF"/>
          </w:tcPr>
          <w:p w14:paraId="6B6C483A" w14:textId="77777777" w:rsidR="0048521C" w:rsidRPr="003C27BC" w:rsidRDefault="0048521C" w:rsidP="0048521C">
            <w:pPr>
              <w:pStyle w:val="af0"/>
              <w:rPr>
                <w:sz w:val="24"/>
                <w:szCs w:val="24"/>
              </w:rPr>
            </w:pPr>
            <w:r w:rsidRPr="003C27BC">
              <w:rPr>
                <w:sz w:val="24"/>
                <w:szCs w:val="24"/>
              </w:rPr>
              <w:t>Сборка ноутбука</w:t>
            </w:r>
          </w:p>
        </w:tc>
        <w:tc>
          <w:tcPr>
            <w:tcW w:w="1137" w:type="dxa"/>
            <w:tcBorders>
              <w:top w:val="single" w:sz="4" w:space="0" w:color="000000"/>
              <w:left w:val="single" w:sz="4" w:space="0" w:color="000000"/>
              <w:bottom w:val="single" w:sz="4" w:space="0" w:color="000000"/>
            </w:tcBorders>
            <w:shd w:val="clear" w:color="auto" w:fill="FFFFFF"/>
          </w:tcPr>
          <w:p w14:paraId="341BC99E"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9127636" w14:textId="77777777" w:rsidR="0048521C" w:rsidRPr="00A1671A" w:rsidRDefault="0048521C" w:rsidP="0048521C">
            <w:pPr>
              <w:pStyle w:val="af0"/>
              <w:snapToGrid w:val="0"/>
              <w:ind w:firstLine="360"/>
              <w:rPr>
                <w:sz w:val="24"/>
                <w:szCs w:val="24"/>
              </w:rPr>
            </w:pPr>
          </w:p>
        </w:tc>
      </w:tr>
      <w:tr w:rsidR="0048521C" w:rsidRPr="00A1671A" w14:paraId="3AFD7093"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49315E9" w14:textId="77777777" w:rsidR="0048521C" w:rsidRPr="00A1671A" w:rsidRDefault="0048521C" w:rsidP="0048521C">
            <w:pPr>
              <w:pStyle w:val="af0"/>
              <w:ind w:firstLine="181"/>
              <w:rPr>
                <w:sz w:val="24"/>
                <w:szCs w:val="24"/>
              </w:rPr>
            </w:pPr>
            <w:r w:rsidRPr="00A1671A">
              <w:rPr>
                <w:sz w:val="24"/>
                <w:szCs w:val="24"/>
              </w:rPr>
              <w:t>2.1.6</w:t>
            </w:r>
          </w:p>
        </w:tc>
        <w:tc>
          <w:tcPr>
            <w:tcW w:w="5581" w:type="dxa"/>
            <w:tcBorders>
              <w:top w:val="single" w:sz="4" w:space="0" w:color="000000"/>
              <w:left w:val="single" w:sz="4" w:space="0" w:color="000000"/>
              <w:bottom w:val="single" w:sz="4" w:space="0" w:color="000000"/>
            </w:tcBorders>
            <w:shd w:val="clear" w:color="auto" w:fill="FFFFFF"/>
          </w:tcPr>
          <w:p w14:paraId="49BC852E" w14:textId="77777777" w:rsidR="0048521C" w:rsidRPr="003C27BC" w:rsidRDefault="0048521C" w:rsidP="0048521C">
            <w:pPr>
              <w:pStyle w:val="af0"/>
              <w:rPr>
                <w:sz w:val="24"/>
                <w:szCs w:val="24"/>
              </w:rPr>
            </w:pPr>
            <w:r w:rsidRPr="003C27BC">
              <w:rPr>
                <w:sz w:val="24"/>
                <w:szCs w:val="24"/>
              </w:rPr>
              <w:t>Тестирование CD-ROM/DVD-ROM</w:t>
            </w:r>
          </w:p>
        </w:tc>
        <w:tc>
          <w:tcPr>
            <w:tcW w:w="1137" w:type="dxa"/>
            <w:tcBorders>
              <w:top w:val="single" w:sz="4" w:space="0" w:color="000000"/>
              <w:left w:val="single" w:sz="4" w:space="0" w:color="000000"/>
              <w:bottom w:val="single" w:sz="4" w:space="0" w:color="000000"/>
            </w:tcBorders>
            <w:shd w:val="clear" w:color="auto" w:fill="FFFFFF"/>
          </w:tcPr>
          <w:p w14:paraId="604E0129" w14:textId="6DB7E7BE"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B8F7EBA" w14:textId="77777777" w:rsidR="0048521C" w:rsidRPr="00A1671A" w:rsidRDefault="0048521C" w:rsidP="0048521C">
            <w:pPr>
              <w:pStyle w:val="af0"/>
              <w:snapToGrid w:val="0"/>
              <w:ind w:firstLine="360"/>
              <w:rPr>
                <w:sz w:val="24"/>
                <w:szCs w:val="24"/>
              </w:rPr>
            </w:pPr>
          </w:p>
        </w:tc>
      </w:tr>
      <w:tr w:rsidR="0048521C" w:rsidRPr="00A1671A" w14:paraId="66E245CF"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7D48A6D" w14:textId="77777777" w:rsidR="0048521C" w:rsidRPr="00A1671A" w:rsidRDefault="0048521C" w:rsidP="0048521C">
            <w:pPr>
              <w:pStyle w:val="af0"/>
              <w:ind w:firstLine="181"/>
              <w:rPr>
                <w:sz w:val="24"/>
                <w:szCs w:val="24"/>
              </w:rPr>
            </w:pPr>
            <w:r w:rsidRPr="00A1671A">
              <w:rPr>
                <w:sz w:val="24"/>
                <w:szCs w:val="24"/>
              </w:rPr>
              <w:t>2.1.7</w:t>
            </w:r>
          </w:p>
        </w:tc>
        <w:tc>
          <w:tcPr>
            <w:tcW w:w="5581" w:type="dxa"/>
            <w:tcBorders>
              <w:top w:val="single" w:sz="4" w:space="0" w:color="000000"/>
              <w:left w:val="single" w:sz="4" w:space="0" w:color="000000"/>
              <w:bottom w:val="single" w:sz="4" w:space="0" w:color="000000"/>
            </w:tcBorders>
            <w:shd w:val="clear" w:color="auto" w:fill="FFFFFF"/>
          </w:tcPr>
          <w:p w14:paraId="1FCF34F7" w14:textId="77777777" w:rsidR="0048521C" w:rsidRPr="003C27BC" w:rsidRDefault="0048521C" w:rsidP="0048521C">
            <w:pPr>
              <w:pStyle w:val="af0"/>
              <w:rPr>
                <w:sz w:val="24"/>
                <w:szCs w:val="24"/>
              </w:rPr>
            </w:pPr>
            <w:r w:rsidRPr="003C27BC">
              <w:rPr>
                <w:sz w:val="24"/>
                <w:szCs w:val="24"/>
              </w:rPr>
              <w:t>Тестирование блока питания</w:t>
            </w:r>
          </w:p>
        </w:tc>
        <w:tc>
          <w:tcPr>
            <w:tcW w:w="1137" w:type="dxa"/>
            <w:tcBorders>
              <w:top w:val="single" w:sz="4" w:space="0" w:color="000000"/>
              <w:left w:val="single" w:sz="4" w:space="0" w:color="000000"/>
              <w:bottom w:val="single" w:sz="4" w:space="0" w:color="000000"/>
            </w:tcBorders>
            <w:shd w:val="clear" w:color="auto" w:fill="FFFFFF"/>
          </w:tcPr>
          <w:p w14:paraId="6B2FB880" w14:textId="4342624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0C5FF5D" w14:textId="77777777" w:rsidR="0048521C" w:rsidRPr="00A1671A" w:rsidRDefault="0048521C" w:rsidP="0048521C">
            <w:pPr>
              <w:pStyle w:val="af0"/>
              <w:snapToGrid w:val="0"/>
              <w:ind w:firstLine="360"/>
              <w:rPr>
                <w:sz w:val="24"/>
                <w:szCs w:val="24"/>
              </w:rPr>
            </w:pPr>
          </w:p>
        </w:tc>
      </w:tr>
      <w:tr w:rsidR="0048521C" w:rsidRPr="00A1671A" w14:paraId="5A94A398"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19D0ACA" w14:textId="77777777" w:rsidR="0048521C" w:rsidRPr="00A1671A" w:rsidRDefault="0048521C" w:rsidP="0048521C">
            <w:pPr>
              <w:pStyle w:val="af0"/>
              <w:ind w:firstLine="181"/>
              <w:rPr>
                <w:sz w:val="24"/>
                <w:szCs w:val="24"/>
              </w:rPr>
            </w:pPr>
            <w:r w:rsidRPr="00A1671A">
              <w:rPr>
                <w:sz w:val="24"/>
                <w:szCs w:val="24"/>
              </w:rPr>
              <w:t>2.1.8</w:t>
            </w:r>
          </w:p>
        </w:tc>
        <w:tc>
          <w:tcPr>
            <w:tcW w:w="5581" w:type="dxa"/>
            <w:tcBorders>
              <w:top w:val="single" w:sz="4" w:space="0" w:color="000000"/>
              <w:left w:val="single" w:sz="4" w:space="0" w:color="000000"/>
              <w:bottom w:val="single" w:sz="4" w:space="0" w:color="000000"/>
            </w:tcBorders>
            <w:shd w:val="clear" w:color="auto" w:fill="FFFFFF"/>
          </w:tcPr>
          <w:p w14:paraId="50B3B322" w14:textId="77777777" w:rsidR="0048521C" w:rsidRPr="003C27BC" w:rsidRDefault="0048521C" w:rsidP="0048521C">
            <w:pPr>
              <w:pStyle w:val="af0"/>
              <w:rPr>
                <w:sz w:val="24"/>
                <w:szCs w:val="24"/>
              </w:rPr>
            </w:pPr>
            <w:r w:rsidRPr="003C27BC">
              <w:rPr>
                <w:sz w:val="24"/>
                <w:szCs w:val="24"/>
              </w:rPr>
              <w:t>Тестирование видеоадаптера</w:t>
            </w:r>
          </w:p>
        </w:tc>
        <w:tc>
          <w:tcPr>
            <w:tcW w:w="1137" w:type="dxa"/>
            <w:tcBorders>
              <w:top w:val="single" w:sz="4" w:space="0" w:color="000000"/>
              <w:left w:val="single" w:sz="4" w:space="0" w:color="000000"/>
              <w:bottom w:val="single" w:sz="4" w:space="0" w:color="000000"/>
            </w:tcBorders>
            <w:shd w:val="clear" w:color="auto" w:fill="FFFFFF"/>
          </w:tcPr>
          <w:p w14:paraId="18EC11B2" w14:textId="64C11A2D"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36F942F" w14:textId="77777777" w:rsidR="0048521C" w:rsidRPr="00A1671A" w:rsidRDefault="0048521C" w:rsidP="0048521C">
            <w:pPr>
              <w:pStyle w:val="af0"/>
              <w:snapToGrid w:val="0"/>
              <w:ind w:firstLine="360"/>
              <w:rPr>
                <w:sz w:val="24"/>
                <w:szCs w:val="24"/>
              </w:rPr>
            </w:pPr>
          </w:p>
        </w:tc>
      </w:tr>
      <w:tr w:rsidR="0048521C" w:rsidRPr="00A1671A" w14:paraId="09B79F49"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354D3DD" w14:textId="77777777" w:rsidR="0048521C" w:rsidRPr="00A1671A" w:rsidRDefault="0048521C" w:rsidP="0048521C">
            <w:pPr>
              <w:pStyle w:val="af0"/>
              <w:ind w:firstLine="181"/>
              <w:rPr>
                <w:sz w:val="24"/>
                <w:szCs w:val="24"/>
              </w:rPr>
            </w:pPr>
            <w:r w:rsidRPr="00A1671A">
              <w:rPr>
                <w:sz w:val="24"/>
                <w:szCs w:val="24"/>
              </w:rPr>
              <w:t>2.1.9</w:t>
            </w:r>
          </w:p>
        </w:tc>
        <w:tc>
          <w:tcPr>
            <w:tcW w:w="5581" w:type="dxa"/>
            <w:tcBorders>
              <w:top w:val="single" w:sz="4" w:space="0" w:color="000000"/>
              <w:left w:val="single" w:sz="4" w:space="0" w:color="000000"/>
              <w:bottom w:val="single" w:sz="4" w:space="0" w:color="000000"/>
            </w:tcBorders>
            <w:shd w:val="clear" w:color="auto" w:fill="FFFFFF"/>
          </w:tcPr>
          <w:p w14:paraId="3850905D" w14:textId="77777777" w:rsidR="0048521C" w:rsidRPr="003C27BC" w:rsidRDefault="0048521C" w:rsidP="0048521C">
            <w:pPr>
              <w:pStyle w:val="af0"/>
              <w:rPr>
                <w:sz w:val="24"/>
                <w:szCs w:val="24"/>
              </w:rPr>
            </w:pPr>
            <w:r w:rsidRPr="003C27BC">
              <w:rPr>
                <w:sz w:val="24"/>
                <w:szCs w:val="24"/>
              </w:rPr>
              <w:t>Тестирование жесткого диска</w:t>
            </w:r>
          </w:p>
        </w:tc>
        <w:tc>
          <w:tcPr>
            <w:tcW w:w="1137" w:type="dxa"/>
            <w:tcBorders>
              <w:top w:val="single" w:sz="4" w:space="0" w:color="000000"/>
              <w:left w:val="single" w:sz="4" w:space="0" w:color="000000"/>
              <w:bottom w:val="single" w:sz="4" w:space="0" w:color="000000"/>
            </w:tcBorders>
            <w:shd w:val="clear" w:color="auto" w:fill="FFFFFF"/>
          </w:tcPr>
          <w:p w14:paraId="05BF19C7" w14:textId="5F162F2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F4CA08B" w14:textId="77777777" w:rsidR="0048521C" w:rsidRPr="00A1671A" w:rsidRDefault="0048521C" w:rsidP="0048521C">
            <w:pPr>
              <w:pStyle w:val="af0"/>
              <w:snapToGrid w:val="0"/>
              <w:ind w:firstLine="360"/>
              <w:rPr>
                <w:sz w:val="24"/>
                <w:szCs w:val="24"/>
              </w:rPr>
            </w:pPr>
          </w:p>
        </w:tc>
      </w:tr>
      <w:tr w:rsidR="0048521C" w:rsidRPr="00A1671A" w14:paraId="51A5016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64665C21" w14:textId="77777777" w:rsidR="0048521C" w:rsidRPr="00A1671A" w:rsidRDefault="0048521C" w:rsidP="0048521C">
            <w:pPr>
              <w:pStyle w:val="af0"/>
              <w:ind w:firstLine="181"/>
              <w:rPr>
                <w:sz w:val="24"/>
                <w:szCs w:val="24"/>
              </w:rPr>
            </w:pPr>
            <w:r w:rsidRPr="00A1671A">
              <w:rPr>
                <w:sz w:val="24"/>
                <w:szCs w:val="24"/>
              </w:rPr>
              <w:t>2.1.10</w:t>
            </w:r>
          </w:p>
        </w:tc>
        <w:tc>
          <w:tcPr>
            <w:tcW w:w="5581" w:type="dxa"/>
            <w:tcBorders>
              <w:top w:val="single" w:sz="4" w:space="0" w:color="000000"/>
              <w:left w:val="single" w:sz="4" w:space="0" w:color="000000"/>
              <w:bottom w:val="single" w:sz="4" w:space="0" w:color="000000"/>
            </w:tcBorders>
            <w:shd w:val="clear" w:color="auto" w:fill="FFFFFF"/>
          </w:tcPr>
          <w:p w14:paraId="45E94910" w14:textId="77777777" w:rsidR="0048521C" w:rsidRPr="00A1671A" w:rsidRDefault="0048521C" w:rsidP="0048521C">
            <w:pPr>
              <w:pStyle w:val="af0"/>
              <w:rPr>
                <w:sz w:val="24"/>
                <w:szCs w:val="24"/>
              </w:rPr>
            </w:pPr>
            <w:r w:rsidRPr="00A1671A">
              <w:rPr>
                <w:sz w:val="24"/>
                <w:szCs w:val="24"/>
              </w:rPr>
              <w:t>Тестирование материнской платы</w:t>
            </w:r>
          </w:p>
        </w:tc>
        <w:tc>
          <w:tcPr>
            <w:tcW w:w="1137" w:type="dxa"/>
            <w:tcBorders>
              <w:top w:val="single" w:sz="4" w:space="0" w:color="000000"/>
              <w:left w:val="single" w:sz="4" w:space="0" w:color="000000"/>
              <w:bottom w:val="single" w:sz="4" w:space="0" w:color="000000"/>
            </w:tcBorders>
            <w:shd w:val="clear" w:color="auto" w:fill="FFFFFF"/>
          </w:tcPr>
          <w:p w14:paraId="21A4B3F2" w14:textId="711AC559"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698092E" w14:textId="77777777" w:rsidR="0048521C" w:rsidRPr="00A1671A" w:rsidRDefault="0048521C" w:rsidP="0048521C">
            <w:pPr>
              <w:pStyle w:val="af0"/>
              <w:snapToGrid w:val="0"/>
              <w:ind w:firstLine="360"/>
              <w:rPr>
                <w:sz w:val="24"/>
                <w:szCs w:val="24"/>
              </w:rPr>
            </w:pPr>
          </w:p>
        </w:tc>
      </w:tr>
      <w:tr w:rsidR="0048521C" w:rsidRPr="00A1671A" w14:paraId="24FC3642"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4232ADA5" w14:textId="77777777" w:rsidR="0048521C" w:rsidRPr="00A1671A" w:rsidRDefault="0048521C" w:rsidP="0048521C">
            <w:pPr>
              <w:pStyle w:val="af0"/>
              <w:ind w:firstLine="181"/>
              <w:rPr>
                <w:sz w:val="24"/>
                <w:szCs w:val="24"/>
              </w:rPr>
            </w:pPr>
            <w:r w:rsidRPr="00A1671A">
              <w:rPr>
                <w:sz w:val="24"/>
                <w:szCs w:val="24"/>
              </w:rPr>
              <w:t>2.1.11</w:t>
            </w:r>
          </w:p>
        </w:tc>
        <w:tc>
          <w:tcPr>
            <w:tcW w:w="5581" w:type="dxa"/>
            <w:tcBorders>
              <w:top w:val="single" w:sz="4" w:space="0" w:color="000000"/>
              <w:left w:val="single" w:sz="4" w:space="0" w:color="000000"/>
              <w:bottom w:val="single" w:sz="4" w:space="0" w:color="000000"/>
            </w:tcBorders>
            <w:shd w:val="clear" w:color="auto" w:fill="FFFFFF"/>
          </w:tcPr>
          <w:p w14:paraId="2D3C70C1" w14:textId="77777777" w:rsidR="0048521C" w:rsidRPr="00A1671A" w:rsidRDefault="0048521C" w:rsidP="0048521C">
            <w:pPr>
              <w:pStyle w:val="af0"/>
              <w:rPr>
                <w:sz w:val="24"/>
                <w:szCs w:val="24"/>
              </w:rPr>
            </w:pPr>
            <w:r w:rsidRPr="00A1671A">
              <w:rPr>
                <w:sz w:val="24"/>
                <w:szCs w:val="24"/>
              </w:rPr>
              <w:t>Тестирование оперативной памяти</w:t>
            </w:r>
          </w:p>
        </w:tc>
        <w:tc>
          <w:tcPr>
            <w:tcW w:w="1137" w:type="dxa"/>
            <w:tcBorders>
              <w:top w:val="single" w:sz="4" w:space="0" w:color="000000"/>
              <w:left w:val="single" w:sz="4" w:space="0" w:color="000000"/>
              <w:bottom w:val="single" w:sz="4" w:space="0" w:color="000000"/>
            </w:tcBorders>
            <w:shd w:val="clear" w:color="auto" w:fill="FFFFFF"/>
          </w:tcPr>
          <w:p w14:paraId="02BE5F7A" w14:textId="2B11E8A9"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C618A1C" w14:textId="77777777" w:rsidR="0048521C" w:rsidRPr="00A1671A" w:rsidRDefault="0048521C" w:rsidP="0048521C">
            <w:pPr>
              <w:pStyle w:val="af0"/>
              <w:snapToGrid w:val="0"/>
              <w:ind w:firstLine="360"/>
              <w:rPr>
                <w:sz w:val="24"/>
                <w:szCs w:val="24"/>
              </w:rPr>
            </w:pPr>
          </w:p>
        </w:tc>
      </w:tr>
      <w:tr w:rsidR="0048521C" w:rsidRPr="00A1671A" w14:paraId="41069B8E"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ABA4389" w14:textId="77777777" w:rsidR="0048521C" w:rsidRPr="00A1671A" w:rsidRDefault="0048521C" w:rsidP="0048521C">
            <w:pPr>
              <w:pStyle w:val="af0"/>
              <w:ind w:firstLine="181"/>
              <w:rPr>
                <w:sz w:val="24"/>
                <w:szCs w:val="24"/>
              </w:rPr>
            </w:pPr>
            <w:r w:rsidRPr="00A1671A">
              <w:rPr>
                <w:sz w:val="24"/>
                <w:szCs w:val="24"/>
              </w:rPr>
              <w:t>2.1.12</w:t>
            </w:r>
          </w:p>
        </w:tc>
        <w:tc>
          <w:tcPr>
            <w:tcW w:w="5581" w:type="dxa"/>
            <w:tcBorders>
              <w:top w:val="single" w:sz="4" w:space="0" w:color="000000"/>
              <w:left w:val="single" w:sz="4" w:space="0" w:color="000000"/>
              <w:bottom w:val="single" w:sz="4" w:space="0" w:color="000000"/>
            </w:tcBorders>
            <w:shd w:val="clear" w:color="auto" w:fill="FFFFFF"/>
          </w:tcPr>
          <w:p w14:paraId="56BDDC80" w14:textId="77777777" w:rsidR="0048521C" w:rsidRPr="00A1671A" w:rsidRDefault="0048521C" w:rsidP="0048521C">
            <w:pPr>
              <w:pStyle w:val="af0"/>
              <w:rPr>
                <w:sz w:val="24"/>
                <w:szCs w:val="24"/>
              </w:rPr>
            </w:pPr>
            <w:r w:rsidRPr="00A1671A">
              <w:rPr>
                <w:sz w:val="24"/>
                <w:szCs w:val="24"/>
              </w:rPr>
              <w:t>Тестирование сетевого адаптера</w:t>
            </w:r>
          </w:p>
        </w:tc>
        <w:tc>
          <w:tcPr>
            <w:tcW w:w="1137" w:type="dxa"/>
            <w:tcBorders>
              <w:top w:val="single" w:sz="4" w:space="0" w:color="000000"/>
              <w:left w:val="single" w:sz="4" w:space="0" w:color="000000"/>
              <w:bottom w:val="single" w:sz="4" w:space="0" w:color="000000"/>
            </w:tcBorders>
            <w:shd w:val="clear" w:color="auto" w:fill="FFFFFF"/>
          </w:tcPr>
          <w:p w14:paraId="4CC0EC8C" w14:textId="691762A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03F8CBB" w14:textId="77777777" w:rsidR="0048521C" w:rsidRPr="00A1671A" w:rsidRDefault="0048521C" w:rsidP="0048521C">
            <w:pPr>
              <w:pStyle w:val="af0"/>
              <w:snapToGrid w:val="0"/>
              <w:ind w:firstLine="360"/>
              <w:rPr>
                <w:sz w:val="24"/>
                <w:szCs w:val="24"/>
              </w:rPr>
            </w:pPr>
          </w:p>
        </w:tc>
      </w:tr>
      <w:tr w:rsidR="0048521C" w:rsidRPr="00A1671A" w14:paraId="4D4CD18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58A6436" w14:textId="77777777" w:rsidR="0048521C" w:rsidRPr="00A1671A" w:rsidRDefault="0048521C" w:rsidP="0048521C">
            <w:pPr>
              <w:pStyle w:val="af0"/>
              <w:ind w:firstLine="181"/>
              <w:rPr>
                <w:sz w:val="24"/>
                <w:szCs w:val="24"/>
              </w:rPr>
            </w:pPr>
            <w:r w:rsidRPr="00A1671A">
              <w:rPr>
                <w:sz w:val="24"/>
                <w:szCs w:val="24"/>
              </w:rPr>
              <w:t>2.1.13</w:t>
            </w:r>
          </w:p>
        </w:tc>
        <w:tc>
          <w:tcPr>
            <w:tcW w:w="5581" w:type="dxa"/>
            <w:tcBorders>
              <w:top w:val="single" w:sz="4" w:space="0" w:color="000000"/>
              <w:left w:val="single" w:sz="4" w:space="0" w:color="000000"/>
              <w:bottom w:val="single" w:sz="4" w:space="0" w:color="000000"/>
            </w:tcBorders>
            <w:shd w:val="clear" w:color="auto" w:fill="FFFFFF"/>
          </w:tcPr>
          <w:p w14:paraId="19334C5A" w14:textId="77777777" w:rsidR="0048521C" w:rsidRPr="00A1671A" w:rsidRDefault="0048521C" w:rsidP="0048521C">
            <w:pPr>
              <w:pStyle w:val="af0"/>
              <w:rPr>
                <w:sz w:val="24"/>
                <w:szCs w:val="24"/>
              </w:rPr>
            </w:pPr>
            <w:r w:rsidRPr="00A1671A">
              <w:rPr>
                <w:sz w:val="24"/>
                <w:szCs w:val="24"/>
              </w:rPr>
              <w:t>Чистка, смазка системы охлаждения</w:t>
            </w:r>
          </w:p>
        </w:tc>
        <w:tc>
          <w:tcPr>
            <w:tcW w:w="1137" w:type="dxa"/>
            <w:tcBorders>
              <w:top w:val="single" w:sz="4" w:space="0" w:color="000000"/>
              <w:left w:val="single" w:sz="4" w:space="0" w:color="000000"/>
              <w:bottom w:val="single" w:sz="4" w:space="0" w:color="000000"/>
            </w:tcBorders>
            <w:shd w:val="clear" w:color="auto" w:fill="FFFFFF"/>
          </w:tcPr>
          <w:p w14:paraId="6004DF47" w14:textId="4130708B"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5F684AE" w14:textId="77777777" w:rsidR="0048521C" w:rsidRPr="00A1671A" w:rsidRDefault="0048521C" w:rsidP="0048521C">
            <w:pPr>
              <w:pStyle w:val="af0"/>
              <w:snapToGrid w:val="0"/>
              <w:ind w:firstLine="360"/>
              <w:rPr>
                <w:sz w:val="24"/>
                <w:szCs w:val="24"/>
              </w:rPr>
            </w:pPr>
          </w:p>
        </w:tc>
      </w:tr>
      <w:tr w:rsidR="0048521C" w:rsidRPr="00A1671A" w14:paraId="0953ED87"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39F44BD6" w14:textId="0196D409" w:rsidR="0048521C" w:rsidRPr="00A1671A" w:rsidRDefault="0048521C" w:rsidP="0048521C">
            <w:pPr>
              <w:pStyle w:val="af0"/>
              <w:ind w:firstLine="181"/>
              <w:rPr>
                <w:sz w:val="24"/>
                <w:szCs w:val="24"/>
              </w:rPr>
            </w:pPr>
            <w:r w:rsidRPr="00A1671A">
              <w:rPr>
                <w:sz w:val="24"/>
                <w:szCs w:val="24"/>
              </w:rPr>
              <w:t>2.2.1</w:t>
            </w:r>
          </w:p>
        </w:tc>
        <w:tc>
          <w:tcPr>
            <w:tcW w:w="5581" w:type="dxa"/>
            <w:tcBorders>
              <w:top w:val="single" w:sz="4" w:space="0" w:color="000000"/>
              <w:left w:val="single" w:sz="4" w:space="0" w:color="000000"/>
              <w:bottom w:val="single" w:sz="4" w:space="0" w:color="000000"/>
            </w:tcBorders>
            <w:shd w:val="clear" w:color="auto" w:fill="FFFFFF"/>
          </w:tcPr>
          <w:p w14:paraId="6C0E17C6" w14:textId="77777777" w:rsidR="0048521C" w:rsidRPr="00A1671A" w:rsidRDefault="0048521C" w:rsidP="0048521C">
            <w:pPr>
              <w:pStyle w:val="af0"/>
              <w:rPr>
                <w:sz w:val="24"/>
                <w:szCs w:val="24"/>
              </w:rPr>
            </w:pPr>
            <w:r w:rsidRPr="00A1671A">
              <w:rPr>
                <w:sz w:val="24"/>
                <w:szCs w:val="24"/>
              </w:rPr>
              <w:t>Решение вопросов пользователей</w:t>
            </w:r>
          </w:p>
          <w:p w14:paraId="73B2E842" w14:textId="77777777" w:rsidR="0048521C" w:rsidRPr="00A1671A" w:rsidRDefault="0048521C" w:rsidP="0048521C">
            <w:pPr>
              <w:pStyle w:val="af0"/>
              <w:rPr>
                <w:sz w:val="24"/>
                <w:szCs w:val="24"/>
              </w:rPr>
            </w:pPr>
            <w:r w:rsidRPr="00A1671A">
              <w:rPr>
                <w:b/>
                <w:sz w:val="24"/>
                <w:szCs w:val="24"/>
                <w:lang w:val="ru-RU"/>
              </w:rPr>
              <w:t>По заявке Заказчика, но не позднее 12 часов с момента получения заявки</w:t>
            </w:r>
          </w:p>
        </w:tc>
        <w:tc>
          <w:tcPr>
            <w:tcW w:w="1137" w:type="dxa"/>
            <w:tcBorders>
              <w:top w:val="single" w:sz="4" w:space="0" w:color="000000"/>
              <w:left w:val="single" w:sz="4" w:space="0" w:color="000000"/>
              <w:bottom w:val="single" w:sz="4" w:space="0" w:color="000000"/>
            </w:tcBorders>
            <w:shd w:val="clear" w:color="auto" w:fill="FFFFFF"/>
          </w:tcPr>
          <w:p w14:paraId="31852A62" w14:textId="7777777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CB7B58F" w14:textId="77777777" w:rsidR="0048521C" w:rsidRPr="00A1671A" w:rsidRDefault="0048521C" w:rsidP="0048521C">
            <w:pPr>
              <w:pStyle w:val="af0"/>
              <w:ind w:firstLine="360"/>
              <w:jc w:val="center"/>
              <w:rPr>
                <w:sz w:val="24"/>
                <w:szCs w:val="24"/>
              </w:rPr>
            </w:pPr>
            <w:r w:rsidRPr="00A1671A">
              <w:rPr>
                <w:sz w:val="24"/>
                <w:szCs w:val="24"/>
              </w:rPr>
              <w:t>+</w:t>
            </w:r>
          </w:p>
          <w:p w14:paraId="0EBD257D" w14:textId="77777777" w:rsidR="0048521C" w:rsidRPr="00A1671A" w:rsidRDefault="0048521C" w:rsidP="0048521C">
            <w:pPr>
              <w:pStyle w:val="af0"/>
              <w:snapToGrid w:val="0"/>
              <w:rPr>
                <w:sz w:val="24"/>
                <w:szCs w:val="24"/>
              </w:rPr>
            </w:pPr>
            <w:r w:rsidRPr="00A1671A">
              <w:rPr>
                <w:sz w:val="24"/>
                <w:szCs w:val="24"/>
              </w:rPr>
              <w:t>еженедельно</w:t>
            </w:r>
          </w:p>
        </w:tc>
      </w:tr>
      <w:tr w:rsidR="0048521C" w:rsidRPr="00A1671A" w14:paraId="622EAB9E" w14:textId="77777777" w:rsidTr="0048521C">
        <w:trPr>
          <w:trHeight w:val="525"/>
        </w:trPr>
        <w:tc>
          <w:tcPr>
            <w:tcW w:w="1080" w:type="dxa"/>
            <w:tcBorders>
              <w:top w:val="single" w:sz="4" w:space="0" w:color="000000"/>
              <w:left w:val="single" w:sz="4" w:space="0" w:color="000000"/>
              <w:bottom w:val="single" w:sz="4" w:space="0" w:color="000000"/>
            </w:tcBorders>
            <w:shd w:val="clear" w:color="auto" w:fill="FFFFFF"/>
          </w:tcPr>
          <w:p w14:paraId="73CC0199" w14:textId="4C1034A5" w:rsidR="0048521C" w:rsidRPr="003C27BC" w:rsidRDefault="0048521C" w:rsidP="0048521C">
            <w:pPr>
              <w:pStyle w:val="af0"/>
              <w:ind w:firstLine="181"/>
              <w:rPr>
                <w:sz w:val="24"/>
                <w:szCs w:val="24"/>
                <w:lang w:val="ru-RU"/>
              </w:rPr>
            </w:pPr>
            <w:r w:rsidRPr="00A1671A">
              <w:rPr>
                <w:sz w:val="24"/>
                <w:szCs w:val="24"/>
              </w:rPr>
              <w:t>2.2.</w:t>
            </w:r>
            <w:r w:rsidR="003C27BC">
              <w:rPr>
                <w:sz w:val="24"/>
                <w:szCs w:val="24"/>
                <w:lang w:val="ru-RU"/>
              </w:rPr>
              <w:t>2</w:t>
            </w:r>
          </w:p>
        </w:tc>
        <w:tc>
          <w:tcPr>
            <w:tcW w:w="5581" w:type="dxa"/>
            <w:tcBorders>
              <w:top w:val="single" w:sz="4" w:space="0" w:color="000000"/>
              <w:left w:val="single" w:sz="4" w:space="0" w:color="000000"/>
              <w:bottom w:val="single" w:sz="4" w:space="0" w:color="000000"/>
            </w:tcBorders>
            <w:shd w:val="clear" w:color="auto" w:fill="FFFFFF"/>
          </w:tcPr>
          <w:p w14:paraId="74663534" w14:textId="77777777" w:rsidR="0048521C" w:rsidRPr="00A1671A" w:rsidRDefault="0048521C" w:rsidP="0048521C">
            <w:pPr>
              <w:pStyle w:val="af0"/>
              <w:rPr>
                <w:sz w:val="24"/>
                <w:szCs w:val="24"/>
              </w:rPr>
            </w:pPr>
            <w:r w:rsidRPr="00A1671A">
              <w:rPr>
                <w:sz w:val="24"/>
                <w:szCs w:val="24"/>
              </w:rPr>
              <w:t>Мониторинг технического состояния ноутбука</w:t>
            </w:r>
          </w:p>
        </w:tc>
        <w:tc>
          <w:tcPr>
            <w:tcW w:w="1137" w:type="dxa"/>
            <w:tcBorders>
              <w:top w:val="single" w:sz="4" w:space="0" w:color="000000"/>
              <w:left w:val="single" w:sz="4" w:space="0" w:color="000000"/>
              <w:bottom w:val="single" w:sz="4" w:space="0" w:color="000000"/>
            </w:tcBorders>
            <w:shd w:val="clear" w:color="auto" w:fill="FFFFFF"/>
          </w:tcPr>
          <w:p w14:paraId="1013F804" w14:textId="7777777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91E691F" w14:textId="77777777" w:rsidR="0048521C" w:rsidRPr="00A1671A" w:rsidRDefault="0048521C" w:rsidP="0048521C">
            <w:pPr>
              <w:pStyle w:val="af0"/>
              <w:snapToGrid w:val="0"/>
              <w:ind w:firstLine="360"/>
              <w:jc w:val="center"/>
              <w:rPr>
                <w:sz w:val="24"/>
                <w:szCs w:val="24"/>
              </w:rPr>
            </w:pPr>
            <w:r w:rsidRPr="00A1671A">
              <w:rPr>
                <w:sz w:val="24"/>
                <w:szCs w:val="24"/>
              </w:rPr>
              <w:t>+</w:t>
            </w:r>
          </w:p>
          <w:p w14:paraId="4EB3C8E4" w14:textId="68A5681E" w:rsidR="0048521C" w:rsidRPr="003C27BC" w:rsidRDefault="0048521C" w:rsidP="003C27BC">
            <w:pPr>
              <w:pStyle w:val="af0"/>
              <w:jc w:val="center"/>
              <w:rPr>
                <w:sz w:val="24"/>
                <w:szCs w:val="24"/>
                <w:lang w:val="ru-RU"/>
              </w:rPr>
            </w:pPr>
            <w:r w:rsidRPr="00A1671A">
              <w:rPr>
                <w:sz w:val="24"/>
                <w:szCs w:val="24"/>
              </w:rPr>
              <w:t>еже</w:t>
            </w:r>
            <w:r w:rsidR="003C27BC">
              <w:rPr>
                <w:sz w:val="24"/>
                <w:szCs w:val="24"/>
                <w:lang w:val="ru-RU"/>
              </w:rPr>
              <w:t>месячно</w:t>
            </w:r>
          </w:p>
        </w:tc>
      </w:tr>
      <w:tr w:rsidR="0048521C" w:rsidRPr="00A1671A" w14:paraId="5EC0D01A" w14:textId="77777777" w:rsidTr="0048521C">
        <w:trPr>
          <w:trHeight w:val="426"/>
        </w:trPr>
        <w:tc>
          <w:tcPr>
            <w:tcW w:w="1080" w:type="dxa"/>
            <w:tcBorders>
              <w:top w:val="single" w:sz="4" w:space="0" w:color="000000"/>
              <w:left w:val="single" w:sz="4" w:space="0" w:color="000000"/>
              <w:bottom w:val="single" w:sz="4" w:space="0" w:color="000000"/>
            </w:tcBorders>
            <w:shd w:val="clear" w:color="auto" w:fill="FFFFFF"/>
          </w:tcPr>
          <w:p w14:paraId="337AAF9B" w14:textId="77777777" w:rsidR="0048521C" w:rsidRPr="00A1671A" w:rsidRDefault="0048521C" w:rsidP="0048521C">
            <w:pPr>
              <w:pStyle w:val="af0"/>
              <w:ind w:firstLine="360"/>
              <w:rPr>
                <w:b/>
                <w:bCs/>
                <w:sz w:val="24"/>
                <w:szCs w:val="24"/>
              </w:rPr>
            </w:pPr>
            <w:r w:rsidRPr="00A1671A">
              <w:rPr>
                <w:b/>
                <w:bCs/>
                <w:sz w:val="24"/>
                <w:szCs w:val="24"/>
              </w:rPr>
              <w:t>3.</w:t>
            </w:r>
          </w:p>
        </w:tc>
        <w:tc>
          <w:tcPr>
            <w:tcW w:w="851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04AF93AC" w14:textId="77777777" w:rsidR="0048521C" w:rsidRPr="00A1671A" w:rsidRDefault="0048521C" w:rsidP="0048521C">
            <w:pPr>
              <w:pStyle w:val="af0"/>
              <w:rPr>
                <w:sz w:val="24"/>
                <w:szCs w:val="24"/>
              </w:rPr>
            </w:pPr>
            <w:r w:rsidRPr="00A1671A">
              <w:rPr>
                <w:b/>
                <w:bCs/>
                <w:sz w:val="24"/>
                <w:szCs w:val="24"/>
              </w:rPr>
              <w:t>ТЕХНИЧЕСКОЕ ОБСЛУЖИВАНИЕ ПРИНТЕРОВ (МФУ, КОПИРОВАЛЬНЫХ АППАРАТОВ)</w:t>
            </w:r>
          </w:p>
        </w:tc>
      </w:tr>
      <w:tr w:rsidR="0048521C" w:rsidRPr="00A1671A" w14:paraId="767412F2"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5FC4C24" w14:textId="77777777" w:rsidR="0048521C" w:rsidRPr="00A1671A" w:rsidRDefault="0048521C" w:rsidP="0048521C">
            <w:pPr>
              <w:pStyle w:val="af0"/>
              <w:jc w:val="center"/>
              <w:rPr>
                <w:sz w:val="24"/>
                <w:szCs w:val="24"/>
              </w:rPr>
            </w:pPr>
            <w:r w:rsidRPr="00A1671A">
              <w:rPr>
                <w:sz w:val="24"/>
                <w:szCs w:val="24"/>
              </w:rPr>
              <w:t>3.1.1</w:t>
            </w:r>
          </w:p>
        </w:tc>
        <w:tc>
          <w:tcPr>
            <w:tcW w:w="5581" w:type="dxa"/>
            <w:tcBorders>
              <w:top w:val="single" w:sz="4" w:space="0" w:color="000000"/>
              <w:left w:val="single" w:sz="4" w:space="0" w:color="000000"/>
              <w:bottom w:val="single" w:sz="4" w:space="0" w:color="000000"/>
            </w:tcBorders>
            <w:shd w:val="clear" w:color="auto" w:fill="FFFFFF"/>
          </w:tcPr>
          <w:p w14:paraId="5B01BA9F" w14:textId="77777777" w:rsidR="0048521C" w:rsidRPr="00A1671A" w:rsidRDefault="0048521C" w:rsidP="0048521C">
            <w:pPr>
              <w:pStyle w:val="af0"/>
              <w:rPr>
                <w:sz w:val="24"/>
                <w:szCs w:val="24"/>
              </w:rPr>
            </w:pPr>
            <w:r w:rsidRPr="00A1671A">
              <w:rPr>
                <w:sz w:val="24"/>
                <w:szCs w:val="24"/>
              </w:rPr>
              <w:t>Диагностика неисправности, дефектация узлов</w:t>
            </w:r>
          </w:p>
        </w:tc>
        <w:tc>
          <w:tcPr>
            <w:tcW w:w="1137" w:type="dxa"/>
            <w:tcBorders>
              <w:top w:val="single" w:sz="4" w:space="0" w:color="000000"/>
              <w:left w:val="single" w:sz="4" w:space="0" w:color="000000"/>
              <w:bottom w:val="single" w:sz="4" w:space="0" w:color="000000"/>
            </w:tcBorders>
            <w:shd w:val="clear" w:color="auto" w:fill="FFFFFF"/>
          </w:tcPr>
          <w:p w14:paraId="6C6152C8"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CB1A782" w14:textId="77777777" w:rsidR="0048521C" w:rsidRPr="00A1671A" w:rsidRDefault="0048521C" w:rsidP="0048521C">
            <w:pPr>
              <w:pStyle w:val="af0"/>
              <w:snapToGrid w:val="0"/>
              <w:ind w:firstLine="360"/>
              <w:rPr>
                <w:sz w:val="24"/>
                <w:szCs w:val="24"/>
              </w:rPr>
            </w:pPr>
          </w:p>
        </w:tc>
      </w:tr>
      <w:tr w:rsidR="0048521C" w:rsidRPr="00A1671A" w14:paraId="61F184B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E07BD55" w14:textId="77777777" w:rsidR="0048521C" w:rsidRPr="00A1671A" w:rsidRDefault="0048521C" w:rsidP="0048521C">
            <w:pPr>
              <w:pStyle w:val="af0"/>
              <w:jc w:val="center"/>
              <w:rPr>
                <w:sz w:val="24"/>
                <w:szCs w:val="24"/>
              </w:rPr>
            </w:pPr>
            <w:r w:rsidRPr="00A1671A">
              <w:rPr>
                <w:sz w:val="24"/>
                <w:szCs w:val="24"/>
              </w:rPr>
              <w:t>3.1.2</w:t>
            </w:r>
          </w:p>
        </w:tc>
        <w:tc>
          <w:tcPr>
            <w:tcW w:w="5581" w:type="dxa"/>
            <w:tcBorders>
              <w:top w:val="single" w:sz="4" w:space="0" w:color="000000"/>
              <w:left w:val="single" w:sz="4" w:space="0" w:color="000000"/>
              <w:bottom w:val="single" w:sz="4" w:space="0" w:color="000000"/>
            </w:tcBorders>
            <w:shd w:val="clear" w:color="auto" w:fill="FFFFFF"/>
          </w:tcPr>
          <w:p w14:paraId="69F7439D" w14:textId="77777777" w:rsidR="0048521C" w:rsidRPr="00A1671A" w:rsidRDefault="0048521C" w:rsidP="0048521C">
            <w:pPr>
              <w:pStyle w:val="af0"/>
              <w:rPr>
                <w:sz w:val="24"/>
                <w:szCs w:val="24"/>
              </w:rPr>
            </w:pPr>
            <w:r w:rsidRPr="00A1671A">
              <w:rPr>
                <w:sz w:val="24"/>
                <w:szCs w:val="24"/>
              </w:rPr>
              <w:t>Замена фотобарабана</w:t>
            </w:r>
          </w:p>
        </w:tc>
        <w:tc>
          <w:tcPr>
            <w:tcW w:w="1137" w:type="dxa"/>
            <w:tcBorders>
              <w:top w:val="single" w:sz="4" w:space="0" w:color="000000"/>
              <w:left w:val="single" w:sz="4" w:space="0" w:color="000000"/>
              <w:bottom w:val="single" w:sz="4" w:space="0" w:color="000000"/>
            </w:tcBorders>
            <w:shd w:val="clear" w:color="auto" w:fill="FFFFFF"/>
          </w:tcPr>
          <w:p w14:paraId="4DE9C0CA"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B95EEA9" w14:textId="77777777" w:rsidR="0048521C" w:rsidRPr="00A1671A" w:rsidRDefault="0048521C" w:rsidP="0048521C">
            <w:pPr>
              <w:pStyle w:val="af0"/>
              <w:snapToGrid w:val="0"/>
              <w:ind w:firstLine="360"/>
              <w:rPr>
                <w:sz w:val="24"/>
                <w:szCs w:val="24"/>
              </w:rPr>
            </w:pPr>
          </w:p>
        </w:tc>
      </w:tr>
      <w:tr w:rsidR="0048521C" w:rsidRPr="00A1671A" w14:paraId="1223C4A2"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97E1B1C" w14:textId="77777777" w:rsidR="0048521C" w:rsidRPr="00A1671A" w:rsidRDefault="0048521C" w:rsidP="0048521C">
            <w:pPr>
              <w:pStyle w:val="af0"/>
              <w:jc w:val="center"/>
              <w:rPr>
                <w:sz w:val="24"/>
                <w:szCs w:val="24"/>
              </w:rPr>
            </w:pPr>
            <w:r w:rsidRPr="00A1671A">
              <w:rPr>
                <w:sz w:val="24"/>
                <w:szCs w:val="24"/>
              </w:rPr>
              <w:t>3.1.3</w:t>
            </w:r>
          </w:p>
        </w:tc>
        <w:tc>
          <w:tcPr>
            <w:tcW w:w="5581" w:type="dxa"/>
            <w:tcBorders>
              <w:top w:val="single" w:sz="4" w:space="0" w:color="000000"/>
              <w:left w:val="single" w:sz="4" w:space="0" w:color="000000"/>
              <w:bottom w:val="single" w:sz="4" w:space="0" w:color="000000"/>
            </w:tcBorders>
            <w:shd w:val="clear" w:color="auto" w:fill="FFFFFF"/>
          </w:tcPr>
          <w:p w14:paraId="45E2A97C" w14:textId="77777777" w:rsidR="0048521C" w:rsidRPr="00A1671A" w:rsidRDefault="0048521C" w:rsidP="0048521C">
            <w:pPr>
              <w:pStyle w:val="af0"/>
              <w:rPr>
                <w:sz w:val="24"/>
                <w:szCs w:val="24"/>
              </w:rPr>
            </w:pPr>
            <w:r w:rsidRPr="00A1671A">
              <w:rPr>
                <w:sz w:val="24"/>
                <w:szCs w:val="24"/>
              </w:rPr>
              <w:t>Разборка МФУ</w:t>
            </w:r>
          </w:p>
        </w:tc>
        <w:tc>
          <w:tcPr>
            <w:tcW w:w="1137" w:type="dxa"/>
            <w:tcBorders>
              <w:top w:val="single" w:sz="4" w:space="0" w:color="000000"/>
              <w:left w:val="single" w:sz="4" w:space="0" w:color="000000"/>
              <w:bottom w:val="single" w:sz="4" w:space="0" w:color="000000"/>
            </w:tcBorders>
            <w:shd w:val="clear" w:color="auto" w:fill="FFFFFF"/>
          </w:tcPr>
          <w:p w14:paraId="238CC940"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B114F80" w14:textId="77777777" w:rsidR="0048521C" w:rsidRPr="00A1671A" w:rsidRDefault="0048521C" w:rsidP="0048521C">
            <w:pPr>
              <w:pStyle w:val="af0"/>
              <w:snapToGrid w:val="0"/>
              <w:ind w:firstLine="360"/>
              <w:rPr>
                <w:sz w:val="24"/>
                <w:szCs w:val="24"/>
              </w:rPr>
            </w:pPr>
          </w:p>
        </w:tc>
      </w:tr>
      <w:tr w:rsidR="0048521C" w:rsidRPr="00A1671A" w14:paraId="6C075487"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13B3A52" w14:textId="77777777" w:rsidR="0048521C" w:rsidRPr="00A1671A" w:rsidRDefault="0048521C" w:rsidP="0048521C">
            <w:pPr>
              <w:pStyle w:val="af0"/>
              <w:jc w:val="center"/>
              <w:rPr>
                <w:sz w:val="24"/>
                <w:szCs w:val="24"/>
              </w:rPr>
            </w:pPr>
            <w:r w:rsidRPr="00A1671A">
              <w:rPr>
                <w:sz w:val="24"/>
                <w:szCs w:val="24"/>
              </w:rPr>
              <w:t>3.1.4</w:t>
            </w:r>
          </w:p>
        </w:tc>
        <w:tc>
          <w:tcPr>
            <w:tcW w:w="5581" w:type="dxa"/>
            <w:tcBorders>
              <w:top w:val="single" w:sz="4" w:space="0" w:color="000000"/>
              <w:left w:val="single" w:sz="4" w:space="0" w:color="000000"/>
              <w:bottom w:val="single" w:sz="4" w:space="0" w:color="000000"/>
            </w:tcBorders>
            <w:shd w:val="clear" w:color="auto" w:fill="FFFFFF"/>
          </w:tcPr>
          <w:p w14:paraId="5839097F" w14:textId="77777777" w:rsidR="0048521C" w:rsidRPr="00A1671A" w:rsidRDefault="0048521C" w:rsidP="0048521C">
            <w:pPr>
              <w:pStyle w:val="af0"/>
              <w:rPr>
                <w:sz w:val="24"/>
                <w:szCs w:val="24"/>
              </w:rPr>
            </w:pPr>
            <w:r w:rsidRPr="00A1671A">
              <w:rPr>
                <w:sz w:val="24"/>
                <w:szCs w:val="24"/>
              </w:rPr>
              <w:t>Разборка принтера</w:t>
            </w:r>
          </w:p>
        </w:tc>
        <w:tc>
          <w:tcPr>
            <w:tcW w:w="1137" w:type="dxa"/>
            <w:tcBorders>
              <w:top w:val="single" w:sz="4" w:space="0" w:color="000000"/>
              <w:left w:val="single" w:sz="4" w:space="0" w:color="000000"/>
              <w:bottom w:val="single" w:sz="4" w:space="0" w:color="000000"/>
            </w:tcBorders>
            <w:shd w:val="clear" w:color="auto" w:fill="FFFFFF"/>
          </w:tcPr>
          <w:p w14:paraId="1F2E1F56"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774EF26" w14:textId="77777777" w:rsidR="0048521C" w:rsidRPr="00A1671A" w:rsidRDefault="0048521C" w:rsidP="0048521C">
            <w:pPr>
              <w:pStyle w:val="af0"/>
              <w:snapToGrid w:val="0"/>
              <w:ind w:firstLine="360"/>
              <w:rPr>
                <w:sz w:val="24"/>
                <w:szCs w:val="24"/>
              </w:rPr>
            </w:pPr>
          </w:p>
        </w:tc>
      </w:tr>
      <w:tr w:rsidR="0048521C" w:rsidRPr="00A1671A" w14:paraId="467B317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042A312" w14:textId="77777777" w:rsidR="0048521C" w:rsidRPr="00A1671A" w:rsidRDefault="0048521C" w:rsidP="0048521C">
            <w:pPr>
              <w:pStyle w:val="af0"/>
              <w:jc w:val="center"/>
              <w:rPr>
                <w:sz w:val="24"/>
                <w:szCs w:val="24"/>
              </w:rPr>
            </w:pPr>
            <w:r w:rsidRPr="00A1671A">
              <w:rPr>
                <w:sz w:val="24"/>
                <w:szCs w:val="24"/>
              </w:rPr>
              <w:t>3.1.5</w:t>
            </w:r>
          </w:p>
        </w:tc>
        <w:tc>
          <w:tcPr>
            <w:tcW w:w="5581" w:type="dxa"/>
            <w:tcBorders>
              <w:top w:val="single" w:sz="4" w:space="0" w:color="000000"/>
              <w:left w:val="single" w:sz="4" w:space="0" w:color="000000"/>
              <w:bottom w:val="single" w:sz="4" w:space="0" w:color="000000"/>
            </w:tcBorders>
            <w:shd w:val="clear" w:color="auto" w:fill="FFFFFF"/>
          </w:tcPr>
          <w:p w14:paraId="4776D643" w14:textId="77777777" w:rsidR="0048521C" w:rsidRPr="00A1671A" w:rsidRDefault="0048521C" w:rsidP="0048521C">
            <w:pPr>
              <w:pStyle w:val="af0"/>
              <w:rPr>
                <w:sz w:val="24"/>
                <w:szCs w:val="24"/>
              </w:rPr>
            </w:pPr>
            <w:r w:rsidRPr="00A1671A">
              <w:rPr>
                <w:sz w:val="24"/>
                <w:szCs w:val="24"/>
              </w:rPr>
              <w:t>Сборка МФУ</w:t>
            </w:r>
          </w:p>
        </w:tc>
        <w:tc>
          <w:tcPr>
            <w:tcW w:w="1137" w:type="dxa"/>
            <w:tcBorders>
              <w:top w:val="single" w:sz="4" w:space="0" w:color="000000"/>
              <w:left w:val="single" w:sz="4" w:space="0" w:color="000000"/>
              <w:bottom w:val="single" w:sz="4" w:space="0" w:color="000000"/>
            </w:tcBorders>
            <w:shd w:val="clear" w:color="auto" w:fill="FFFFFF"/>
          </w:tcPr>
          <w:p w14:paraId="35069165"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804AD5A" w14:textId="77777777" w:rsidR="0048521C" w:rsidRPr="00A1671A" w:rsidRDefault="0048521C" w:rsidP="0048521C">
            <w:pPr>
              <w:pStyle w:val="af0"/>
              <w:snapToGrid w:val="0"/>
              <w:ind w:firstLine="360"/>
              <w:rPr>
                <w:sz w:val="24"/>
                <w:szCs w:val="24"/>
              </w:rPr>
            </w:pPr>
          </w:p>
        </w:tc>
      </w:tr>
      <w:tr w:rsidR="0048521C" w:rsidRPr="00A1671A" w14:paraId="7519A82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F262913" w14:textId="77777777" w:rsidR="0048521C" w:rsidRPr="00A1671A" w:rsidRDefault="0048521C" w:rsidP="0048521C">
            <w:pPr>
              <w:pStyle w:val="af0"/>
              <w:jc w:val="center"/>
              <w:rPr>
                <w:sz w:val="24"/>
                <w:szCs w:val="24"/>
              </w:rPr>
            </w:pPr>
            <w:r w:rsidRPr="00A1671A">
              <w:rPr>
                <w:sz w:val="24"/>
                <w:szCs w:val="24"/>
              </w:rPr>
              <w:t>3.1.6</w:t>
            </w:r>
          </w:p>
        </w:tc>
        <w:tc>
          <w:tcPr>
            <w:tcW w:w="5581" w:type="dxa"/>
            <w:tcBorders>
              <w:top w:val="single" w:sz="4" w:space="0" w:color="000000"/>
              <w:left w:val="single" w:sz="4" w:space="0" w:color="000000"/>
              <w:bottom w:val="single" w:sz="4" w:space="0" w:color="000000"/>
            </w:tcBorders>
            <w:shd w:val="clear" w:color="auto" w:fill="FFFFFF"/>
          </w:tcPr>
          <w:p w14:paraId="7602C598" w14:textId="77777777" w:rsidR="0048521C" w:rsidRPr="00A1671A" w:rsidRDefault="0048521C" w:rsidP="0048521C">
            <w:pPr>
              <w:pStyle w:val="af0"/>
              <w:rPr>
                <w:sz w:val="24"/>
                <w:szCs w:val="24"/>
              </w:rPr>
            </w:pPr>
            <w:r w:rsidRPr="00A1671A">
              <w:rPr>
                <w:sz w:val="24"/>
                <w:szCs w:val="24"/>
              </w:rPr>
              <w:t>Сборка принтера</w:t>
            </w:r>
          </w:p>
        </w:tc>
        <w:tc>
          <w:tcPr>
            <w:tcW w:w="1137" w:type="dxa"/>
            <w:tcBorders>
              <w:top w:val="single" w:sz="4" w:space="0" w:color="000000"/>
              <w:left w:val="single" w:sz="4" w:space="0" w:color="000000"/>
              <w:bottom w:val="single" w:sz="4" w:space="0" w:color="000000"/>
            </w:tcBorders>
            <w:shd w:val="clear" w:color="auto" w:fill="FFFFFF"/>
          </w:tcPr>
          <w:p w14:paraId="6363569F"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4FEFC15" w14:textId="77777777" w:rsidR="0048521C" w:rsidRPr="00A1671A" w:rsidRDefault="0048521C" w:rsidP="0048521C">
            <w:pPr>
              <w:pStyle w:val="af0"/>
              <w:snapToGrid w:val="0"/>
              <w:ind w:firstLine="360"/>
              <w:rPr>
                <w:sz w:val="24"/>
                <w:szCs w:val="24"/>
              </w:rPr>
            </w:pPr>
          </w:p>
        </w:tc>
      </w:tr>
      <w:tr w:rsidR="0048521C" w:rsidRPr="00A1671A" w14:paraId="1BD0B54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4553AE1" w14:textId="77777777" w:rsidR="0048521C" w:rsidRPr="00A1671A" w:rsidRDefault="0048521C" w:rsidP="0048521C">
            <w:pPr>
              <w:pStyle w:val="af0"/>
              <w:jc w:val="center"/>
              <w:rPr>
                <w:sz w:val="24"/>
                <w:szCs w:val="24"/>
              </w:rPr>
            </w:pPr>
            <w:r w:rsidRPr="00A1671A">
              <w:rPr>
                <w:sz w:val="24"/>
                <w:szCs w:val="24"/>
              </w:rPr>
              <w:t>3.1.7</w:t>
            </w:r>
          </w:p>
        </w:tc>
        <w:tc>
          <w:tcPr>
            <w:tcW w:w="5581" w:type="dxa"/>
            <w:tcBorders>
              <w:top w:val="single" w:sz="4" w:space="0" w:color="000000"/>
              <w:left w:val="single" w:sz="4" w:space="0" w:color="000000"/>
              <w:bottom w:val="single" w:sz="4" w:space="0" w:color="000000"/>
            </w:tcBorders>
            <w:shd w:val="clear" w:color="auto" w:fill="FFFFFF"/>
          </w:tcPr>
          <w:p w14:paraId="04C0D209" w14:textId="77777777" w:rsidR="0048521C" w:rsidRPr="00A1671A" w:rsidRDefault="0048521C" w:rsidP="0048521C">
            <w:pPr>
              <w:pStyle w:val="af0"/>
              <w:rPr>
                <w:sz w:val="24"/>
                <w:szCs w:val="24"/>
              </w:rPr>
            </w:pPr>
            <w:r w:rsidRPr="00A1671A">
              <w:rPr>
                <w:sz w:val="24"/>
                <w:szCs w:val="24"/>
              </w:rPr>
              <w:t>Экспертиза технического состояния</w:t>
            </w:r>
          </w:p>
        </w:tc>
        <w:tc>
          <w:tcPr>
            <w:tcW w:w="1137" w:type="dxa"/>
            <w:tcBorders>
              <w:top w:val="single" w:sz="4" w:space="0" w:color="000000"/>
              <w:left w:val="single" w:sz="4" w:space="0" w:color="000000"/>
              <w:bottom w:val="single" w:sz="4" w:space="0" w:color="000000"/>
            </w:tcBorders>
            <w:shd w:val="clear" w:color="auto" w:fill="FFFFFF"/>
          </w:tcPr>
          <w:p w14:paraId="74466654" w14:textId="2C9843F5"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71E7B6E" w14:textId="77777777" w:rsidR="003C27BC" w:rsidRPr="00A1671A" w:rsidRDefault="003C27BC" w:rsidP="003C27BC">
            <w:pPr>
              <w:pStyle w:val="af0"/>
              <w:ind w:firstLine="360"/>
              <w:jc w:val="center"/>
              <w:rPr>
                <w:sz w:val="24"/>
                <w:szCs w:val="24"/>
              </w:rPr>
            </w:pPr>
            <w:r w:rsidRPr="00A1671A">
              <w:rPr>
                <w:sz w:val="24"/>
                <w:szCs w:val="24"/>
              </w:rPr>
              <w:t>+</w:t>
            </w:r>
          </w:p>
          <w:p w14:paraId="4BD09429" w14:textId="0771E615" w:rsidR="0048521C" w:rsidRPr="00A1671A" w:rsidRDefault="003C27BC" w:rsidP="003C27BC">
            <w:pPr>
              <w:pStyle w:val="af0"/>
              <w:snapToGrid w:val="0"/>
              <w:jc w:val="center"/>
              <w:rPr>
                <w:sz w:val="24"/>
                <w:szCs w:val="24"/>
              </w:rPr>
            </w:pPr>
            <w:r w:rsidRPr="00A1671A">
              <w:rPr>
                <w:sz w:val="24"/>
                <w:szCs w:val="24"/>
              </w:rPr>
              <w:lastRenderedPageBreak/>
              <w:t>ежемесячно</w:t>
            </w:r>
          </w:p>
        </w:tc>
      </w:tr>
      <w:tr w:rsidR="0048521C" w:rsidRPr="00A1671A" w14:paraId="1C8341F8"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0C60F40" w14:textId="77777777" w:rsidR="0048521C" w:rsidRPr="00A1671A" w:rsidRDefault="0048521C" w:rsidP="0048521C">
            <w:pPr>
              <w:pStyle w:val="af0"/>
              <w:jc w:val="center"/>
              <w:rPr>
                <w:sz w:val="24"/>
                <w:szCs w:val="24"/>
              </w:rPr>
            </w:pPr>
            <w:r w:rsidRPr="00A1671A">
              <w:rPr>
                <w:sz w:val="24"/>
                <w:szCs w:val="24"/>
              </w:rPr>
              <w:lastRenderedPageBreak/>
              <w:t>3.2.1</w:t>
            </w:r>
          </w:p>
        </w:tc>
        <w:tc>
          <w:tcPr>
            <w:tcW w:w="5581" w:type="dxa"/>
            <w:tcBorders>
              <w:top w:val="single" w:sz="4" w:space="0" w:color="000000"/>
              <w:left w:val="single" w:sz="4" w:space="0" w:color="000000"/>
              <w:bottom w:val="single" w:sz="4" w:space="0" w:color="000000"/>
            </w:tcBorders>
            <w:shd w:val="clear" w:color="auto" w:fill="FFFFFF"/>
          </w:tcPr>
          <w:p w14:paraId="3943CA2A" w14:textId="77777777" w:rsidR="0048521C" w:rsidRPr="00A1671A" w:rsidRDefault="0048521C" w:rsidP="0048521C">
            <w:pPr>
              <w:pStyle w:val="af0"/>
              <w:rPr>
                <w:sz w:val="24"/>
                <w:szCs w:val="24"/>
              </w:rPr>
            </w:pPr>
            <w:r w:rsidRPr="00A1671A">
              <w:rPr>
                <w:sz w:val="24"/>
                <w:szCs w:val="24"/>
              </w:rPr>
              <w:t>Восстановление разделяющей пленки лотков</w:t>
            </w:r>
          </w:p>
        </w:tc>
        <w:tc>
          <w:tcPr>
            <w:tcW w:w="1137" w:type="dxa"/>
            <w:tcBorders>
              <w:top w:val="single" w:sz="4" w:space="0" w:color="000000"/>
              <w:left w:val="single" w:sz="4" w:space="0" w:color="000000"/>
              <w:bottom w:val="single" w:sz="4" w:space="0" w:color="000000"/>
            </w:tcBorders>
            <w:shd w:val="clear" w:color="auto" w:fill="FFFFFF"/>
          </w:tcPr>
          <w:p w14:paraId="78AF84C5"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0857FC4" w14:textId="77777777" w:rsidR="0048521C" w:rsidRPr="00A1671A" w:rsidRDefault="0048521C" w:rsidP="0048521C">
            <w:pPr>
              <w:pStyle w:val="af0"/>
              <w:snapToGrid w:val="0"/>
              <w:ind w:firstLine="360"/>
              <w:rPr>
                <w:sz w:val="24"/>
                <w:szCs w:val="24"/>
              </w:rPr>
            </w:pPr>
          </w:p>
        </w:tc>
      </w:tr>
      <w:tr w:rsidR="0048521C" w:rsidRPr="00A1671A" w14:paraId="09B301B6"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28690AC" w14:textId="77777777" w:rsidR="0048521C" w:rsidRPr="00A1671A" w:rsidRDefault="0048521C" w:rsidP="0048521C">
            <w:pPr>
              <w:pStyle w:val="af0"/>
              <w:jc w:val="center"/>
              <w:rPr>
                <w:sz w:val="24"/>
                <w:szCs w:val="24"/>
              </w:rPr>
            </w:pPr>
            <w:r w:rsidRPr="00A1671A">
              <w:rPr>
                <w:sz w:val="24"/>
                <w:szCs w:val="24"/>
              </w:rPr>
              <w:t>3.2.2</w:t>
            </w:r>
          </w:p>
        </w:tc>
        <w:tc>
          <w:tcPr>
            <w:tcW w:w="5581" w:type="dxa"/>
            <w:tcBorders>
              <w:top w:val="single" w:sz="4" w:space="0" w:color="000000"/>
              <w:left w:val="single" w:sz="4" w:space="0" w:color="000000"/>
              <w:bottom w:val="single" w:sz="4" w:space="0" w:color="000000"/>
            </w:tcBorders>
            <w:shd w:val="clear" w:color="auto" w:fill="FFFFFF"/>
          </w:tcPr>
          <w:p w14:paraId="2F690A10" w14:textId="77777777" w:rsidR="0048521C" w:rsidRPr="00A1671A" w:rsidRDefault="0048521C" w:rsidP="0048521C">
            <w:pPr>
              <w:pStyle w:val="af0"/>
              <w:rPr>
                <w:sz w:val="24"/>
                <w:szCs w:val="24"/>
              </w:rPr>
            </w:pPr>
            <w:r w:rsidRPr="00A1671A">
              <w:rPr>
                <w:sz w:val="24"/>
                <w:szCs w:val="24"/>
              </w:rPr>
              <w:t>Восстановление рабочей поверхности роликов</w:t>
            </w:r>
          </w:p>
        </w:tc>
        <w:tc>
          <w:tcPr>
            <w:tcW w:w="1137" w:type="dxa"/>
            <w:tcBorders>
              <w:top w:val="single" w:sz="4" w:space="0" w:color="000000"/>
              <w:left w:val="single" w:sz="4" w:space="0" w:color="000000"/>
              <w:bottom w:val="single" w:sz="4" w:space="0" w:color="000000"/>
            </w:tcBorders>
            <w:shd w:val="clear" w:color="auto" w:fill="FFFFFF"/>
          </w:tcPr>
          <w:p w14:paraId="6BB3D583"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D12EA4A" w14:textId="77777777" w:rsidR="0048521C" w:rsidRPr="00A1671A" w:rsidRDefault="0048521C" w:rsidP="0048521C">
            <w:pPr>
              <w:pStyle w:val="af0"/>
              <w:snapToGrid w:val="0"/>
              <w:ind w:firstLine="360"/>
              <w:rPr>
                <w:sz w:val="24"/>
                <w:szCs w:val="24"/>
              </w:rPr>
            </w:pPr>
          </w:p>
        </w:tc>
      </w:tr>
      <w:tr w:rsidR="0048521C" w:rsidRPr="00A1671A" w14:paraId="6882D80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3555B17" w14:textId="77777777" w:rsidR="0048521C" w:rsidRPr="00A1671A" w:rsidRDefault="0048521C" w:rsidP="0048521C">
            <w:pPr>
              <w:pStyle w:val="af0"/>
              <w:jc w:val="center"/>
              <w:rPr>
                <w:sz w:val="24"/>
                <w:szCs w:val="24"/>
              </w:rPr>
            </w:pPr>
            <w:r w:rsidRPr="00A1671A">
              <w:rPr>
                <w:sz w:val="24"/>
                <w:szCs w:val="24"/>
              </w:rPr>
              <w:t>3.2.3</w:t>
            </w:r>
          </w:p>
        </w:tc>
        <w:tc>
          <w:tcPr>
            <w:tcW w:w="5581" w:type="dxa"/>
            <w:tcBorders>
              <w:top w:val="single" w:sz="4" w:space="0" w:color="000000"/>
              <w:left w:val="single" w:sz="4" w:space="0" w:color="000000"/>
              <w:bottom w:val="single" w:sz="4" w:space="0" w:color="000000"/>
            </w:tcBorders>
            <w:shd w:val="clear" w:color="auto" w:fill="FFFFFF"/>
          </w:tcPr>
          <w:p w14:paraId="6C944F21" w14:textId="77777777" w:rsidR="0048521C" w:rsidRPr="00A1671A" w:rsidRDefault="0048521C" w:rsidP="0048521C">
            <w:pPr>
              <w:pStyle w:val="af0"/>
              <w:rPr>
                <w:sz w:val="24"/>
                <w:szCs w:val="24"/>
              </w:rPr>
            </w:pPr>
            <w:r w:rsidRPr="00A1671A">
              <w:rPr>
                <w:sz w:val="24"/>
                <w:szCs w:val="24"/>
              </w:rPr>
              <w:t>Очистка от тонера, пыли (полная чистка и профилактика)</w:t>
            </w:r>
          </w:p>
        </w:tc>
        <w:tc>
          <w:tcPr>
            <w:tcW w:w="1137" w:type="dxa"/>
            <w:tcBorders>
              <w:top w:val="single" w:sz="4" w:space="0" w:color="000000"/>
              <w:left w:val="single" w:sz="4" w:space="0" w:color="000000"/>
              <w:bottom w:val="single" w:sz="4" w:space="0" w:color="000000"/>
            </w:tcBorders>
            <w:shd w:val="clear" w:color="auto" w:fill="FFFFFF"/>
          </w:tcPr>
          <w:p w14:paraId="10AC93A9" w14:textId="77777777" w:rsidR="0048521C" w:rsidRPr="00A1671A" w:rsidRDefault="0048521C" w:rsidP="0048521C">
            <w:pPr>
              <w:pStyle w:val="af0"/>
              <w:snapToGrid w:val="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7A978CF" w14:textId="77777777" w:rsidR="0048521C" w:rsidRPr="00A1671A" w:rsidRDefault="0048521C" w:rsidP="0048521C">
            <w:pPr>
              <w:pStyle w:val="af0"/>
              <w:ind w:firstLine="360"/>
              <w:jc w:val="center"/>
              <w:rPr>
                <w:sz w:val="24"/>
                <w:szCs w:val="24"/>
              </w:rPr>
            </w:pPr>
            <w:r w:rsidRPr="00A1671A">
              <w:rPr>
                <w:sz w:val="24"/>
                <w:szCs w:val="24"/>
              </w:rPr>
              <w:t>+</w:t>
            </w:r>
          </w:p>
          <w:p w14:paraId="4B8C82CD" w14:textId="77777777" w:rsidR="0048521C" w:rsidRPr="00A1671A" w:rsidRDefault="0048521C" w:rsidP="003C27BC">
            <w:pPr>
              <w:pStyle w:val="af0"/>
              <w:jc w:val="center"/>
              <w:rPr>
                <w:sz w:val="24"/>
                <w:szCs w:val="24"/>
              </w:rPr>
            </w:pPr>
            <w:r w:rsidRPr="00A1671A">
              <w:rPr>
                <w:sz w:val="24"/>
                <w:szCs w:val="24"/>
              </w:rPr>
              <w:t>ежемесячно</w:t>
            </w:r>
          </w:p>
        </w:tc>
      </w:tr>
      <w:tr w:rsidR="0048521C" w:rsidRPr="00A1671A" w14:paraId="67750A5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EA5568E" w14:textId="77777777" w:rsidR="0048521C" w:rsidRPr="00A1671A" w:rsidRDefault="0048521C" w:rsidP="0048521C">
            <w:pPr>
              <w:pStyle w:val="af0"/>
              <w:jc w:val="center"/>
              <w:rPr>
                <w:sz w:val="24"/>
                <w:szCs w:val="24"/>
              </w:rPr>
            </w:pPr>
            <w:r w:rsidRPr="00A1671A">
              <w:rPr>
                <w:sz w:val="24"/>
                <w:szCs w:val="24"/>
              </w:rPr>
              <w:t>3.3.1</w:t>
            </w:r>
          </w:p>
        </w:tc>
        <w:tc>
          <w:tcPr>
            <w:tcW w:w="5581" w:type="dxa"/>
            <w:tcBorders>
              <w:top w:val="single" w:sz="4" w:space="0" w:color="000000"/>
              <w:left w:val="single" w:sz="4" w:space="0" w:color="000000"/>
              <w:bottom w:val="single" w:sz="4" w:space="0" w:color="000000"/>
            </w:tcBorders>
            <w:shd w:val="clear" w:color="auto" w:fill="FFFFFF"/>
          </w:tcPr>
          <w:p w14:paraId="27F68EA2" w14:textId="77777777" w:rsidR="0048521C" w:rsidRPr="00A1671A" w:rsidRDefault="0048521C" w:rsidP="0048521C">
            <w:pPr>
              <w:pStyle w:val="af0"/>
              <w:rPr>
                <w:sz w:val="24"/>
                <w:szCs w:val="24"/>
              </w:rPr>
            </w:pPr>
            <w:r w:rsidRPr="00A1671A">
              <w:rPr>
                <w:sz w:val="24"/>
                <w:szCs w:val="24"/>
              </w:rPr>
              <w:t xml:space="preserve">Восстановление гребенки </w:t>
            </w:r>
            <w:proofErr w:type="spellStart"/>
            <w:r w:rsidRPr="00A1671A">
              <w:rPr>
                <w:sz w:val="24"/>
                <w:szCs w:val="24"/>
              </w:rPr>
              <w:t>коротрона</w:t>
            </w:r>
            <w:proofErr w:type="spellEnd"/>
          </w:p>
        </w:tc>
        <w:tc>
          <w:tcPr>
            <w:tcW w:w="1137" w:type="dxa"/>
            <w:tcBorders>
              <w:top w:val="single" w:sz="4" w:space="0" w:color="000000"/>
              <w:left w:val="single" w:sz="4" w:space="0" w:color="000000"/>
              <w:bottom w:val="single" w:sz="4" w:space="0" w:color="000000"/>
            </w:tcBorders>
            <w:shd w:val="clear" w:color="auto" w:fill="FFFFFF"/>
          </w:tcPr>
          <w:p w14:paraId="38CA98DF"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F576972" w14:textId="77777777" w:rsidR="0048521C" w:rsidRPr="00A1671A" w:rsidRDefault="0048521C" w:rsidP="0048521C">
            <w:pPr>
              <w:pStyle w:val="af0"/>
              <w:snapToGrid w:val="0"/>
              <w:ind w:firstLine="360"/>
              <w:rPr>
                <w:sz w:val="24"/>
                <w:szCs w:val="24"/>
              </w:rPr>
            </w:pPr>
          </w:p>
        </w:tc>
      </w:tr>
      <w:tr w:rsidR="0048521C" w:rsidRPr="00A1671A" w14:paraId="1012F189"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01B645C" w14:textId="77777777" w:rsidR="0048521C" w:rsidRPr="00A1671A" w:rsidRDefault="0048521C" w:rsidP="0048521C">
            <w:pPr>
              <w:pStyle w:val="af0"/>
              <w:jc w:val="center"/>
              <w:rPr>
                <w:sz w:val="24"/>
                <w:szCs w:val="24"/>
              </w:rPr>
            </w:pPr>
            <w:r w:rsidRPr="00A1671A">
              <w:rPr>
                <w:sz w:val="24"/>
                <w:szCs w:val="24"/>
              </w:rPr>
              <w:t>3.3.2</w:t>
            </w:r>
          </w:p>
        </w:tc>
        <w:tc>
          <w:tcPr>
            <w:tcW w:w="5581" w:type="dxa"/>
            <w:tcBorders>
              <w:top w:val="single" w:sz="4" w:space="0" w:color="000000"/>
              <w:left w:val="single" w:sz="4" w:space="0" w:color="000000"/>
              <w:bottom w:val="single" w:sz="4" w:space="0" w:color="000000"/>
            </w:tcBorders>
            <w:shd w:val="clear" w:color="auto" w:fill="FFFFFF"/>
          </w:tcPr>
          <w:p w14:paraId="05E5D758" w14:textId="77777777" w:rsidR="0048521C" w:rsidRPr="00A1671A" w:rsidRDefault="0048521C" w:rsidP="0048521C">
            <w:pPr>
              <w:pStyle w:val="af0"/>
              <w:rPr>
                <w:sz w:val="24"/>
                <w:szCs w:val="24"/>
              </w:rPr>
            </w:pPr>
            <w:r w:rsidRPr="00A1671A">
              <w:rPr>
                <w:sz w:val="24"/>
                <w:szCs w:val="24"/>
              </w:rPr>
              <w:t>Восстановление контактов узла переноса</w:t>
            </w:r>
          </w:p>
        </w:tc>
        <w:tc>
          <w:tcPr>
            <w:tcW w:w="1137" w:type="dxa"/>
            <w:tcBorders>
              <w:top w:val="single" w:sz="4" w:space="0" w:color="000000"/>
              <w:left w:val="single" w:sz="4" w:space="0" w:color="000000"/>
              <w:bottom w:val="single" w:sz="4" w:space="0" w:color="000000"/>
            </w:tcBorders>
            <w:shd w:val="clear" w:color="auto" w:fill="FFFFFF"/>
          </w:tcPr>
          <w:p w14:paraId="5D830E1A"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7C0F210" w14:textId="77777777" w:rsidR="0048521C" w:rsidRPr="00A1671A" w:rsidRDefault="0048521C" w:rsidP="0048521C">
            <w:pPr>
              <w:pStyle w:val="af0"/>
              <w:snapToGrid w:val="0"/>
              <w:ind w:firstLine="360"/>
              <w:rPr>
                <w:sz w:val="24"/>
                <w:szCs w:val="24"/>
              </w:rPr>
            </w:pPr>
          </w:p>
        </w:tc>
      </w:tr>
      <w:tr w:rsidR="0048521C" w:rsidRPr="00A1671A" w14:paraId="350067B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41C8BE35" w14:textId="77777777" w:rsidR="0048521C" w:rsidRPr="00A1671A" w:rsidRDefault="0048521C" w:rsidP="0048521C">
            <w:pPr>
              <w:pStyle w:val="af0"/>
              <w:jc w:val="center"/>
              <w:rPr>
                <w:sz w:val="24"/>
                <w:szCs w:val="24"/>
              </w:rPr>
            </w:pPr>
            <w:r w:rsidRPr="00A1671A">
              <w:rPr>
                <w:sz w:val="24"/>
                <w:szCs w:val="24"/>
              </w:rPr>
              <w:t>3.3.3</w:t>
            </w:r>
          </w:p>
        </w:tc>
        <w:tc>
          <w:tcPr>
            <w:tcW w:w="5581" w:type="dxa"/>
            <w:tcBorders>
              <w:top w:val="single" w:sz="4" w:space="0" w:color="000000"/>
              <w:left w:val="single" w:sz="4" w:space="0" w:color="000000"/>
              <w:bottom w:val="single" w:sz="4" w:space="0" w:color="000000"/>
            </w:tcBorders>
            <w:shd w:val="clear" w:color="auto" w:fill="FFFFFF"/>
          </w:tcPr>
          <w:p w14:paraId="4D35BBE3" w14:textId="77777777" w:rsidR="0048521C" w:rsidRPr="00A1671A" w:rsidRDefault="0048521C" w:rsidP="0048521C">
            <w:pPr>
              <w:pStyle w:val="af0"/>
              <w:rPr>
                <w:sz w:val="24"/>
                <w:szCs w:val="24"/>
              </w:rPr>
            </w:pPr>
            <w:r w:rsidRPr="00A1671A">
              <w:rPr>
                <w:sz w:val="24"/>
                <w:szCs w:val="24"/>
              </w:rPr>
              <w:t>Чистка и смазка подшипников</w:t>
            </w:r>
          </w:p>
        </w:tc>
        <w:tc>
          <w:tcPr>
            <w:tcW w:w="1137" w:type="dxa"/>
            <w:tcBorders>
              <w:top w:val="single" w:sz="4" w:space="0" w:color="000000"/>
              <w:left w:val="single" w:sz="4" w:space="0" w:color="000000"/>
              <w:bottom w:val="single" w:sz="4" w:space="0" w:color="000000"/>
            </w:tcBorders>
            <w:shd w:val="clear" w:color="auto" w:fill="FFFFFF"/>
          </w:tcPr>
          <w:p w14:paraId="2175DBFE" w14:textId="3794732B"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2D75454" w14:textId="77777777" w:rsidR="003C27BC" w:rsidRPr="00A1671A" w:rsidRDefault="003C27BC" w:rsidP="003C27BC">
            <w:pPr>
              <w:pStyle w:val="af0"/>
              <w:ind w:firstLine="360"/>
              <w:jc w:val="center"/>
              <w:rPr>
                <w:sz w:val="24"/>
                <w:szCs w:val="24"/>
              </w:rPr>
            </w:pPr>
            <w:r w:rsidRPr="00A1671A">
              <w:rPr>
                <w:sz w:val="24"/>
                <w:szCs w:val="24"/>
              </w:rPr>
              <w:t>+</w:t>
            </w:r>
          </w:p>
          <w:p w14:paraId="418561A9" w14:textId="39CAD75C"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7E3BE59F"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6B9695DD" w14:textId="77777777" w:rsidR="0048521C" w:rsidRPr="00A1671A" w:rsidRDefault="0048521C" w:rsidP="0048521C">
            <w:pPr>
              <w:pStyle w:val="af0"/>
              <w:jc w:val="center"/>
              <w:rPr>
                <w:sz w:val="24"/>
                <w:szCs w:val="24"/>
              </w:rPr>
            </w:pPr>
            <w:r w:rsidRPr="00A1671A">
              <w:rPr>
                <w:sz w:val="24"/>
                <w:szCs w:val="24"/>
              </w:rPr>
              <w:t>3.4.1</w:t>
            </w:r>
          </w:p>
        </w:tc>
        <w:tc>
          <w:tcPr>
            <w:tcW w:w="5581" w:type="dxa"/>
            <w:tcBorders>
              <w:top w:val="single" w:sz="4" w:space="0" w:color="000000"/>
              <w:left w:val="single" w:sz="4" w:space="0" w:color="000000"/>
              <w:bottom w:val="single" w:sz="4" w:space="0" w:color="000000"/>
            </w:tcBorders>
            <w:shd w:val="clear" w:color="auto" w:fill="FFFFFF"/>
          </w:tcPr>
          <w:p w14:paraId="0B0031B4" w14:textId="77777777" w:rsidR="0048521C" w:rsidRPr="00A1671A" w:rsidRDefault="0048521C" w:rsidP="0048521C">
            <w:pPr>
              <w:pStyle w:val="af0"/>
              <w:rPr>
                <w:sz w:val="24"/>
                <w:szCs w:val="24"/>
              </w:rPr>
            </w:pPr>
            <w:r w:rsidRPr="00A1671A">
              <w:rPr>
                <w:sz w:val="24"/>
                <w:szCs w:val="24"/>
              </w:rPr>
              <w:t>Чистка термодатчиков</w:t>
            </w:r>
          </w:p>
        </w:tc>
        <w:tc>
          <w:tcPr>
            <w:tcW w:w="1137" w:type="dxa"/>
            <w:tcBorders>
              <w:top w:val="single" w:sz="4" w:space="0" w:color="000000"/>
              <w:left w:val="single" w:sz="4" w:space="0" w:color="000000"/>
              <w:bottom w:val="single" w:sz="4" w:space="0" w:color="000000"/>
            </w:tcBorders>
            <w:shd w:val="clear" w:color="auto" w:fill="FFFFFF"/>
          </w:tcPr>
          <w:p w14:paraId="217F87F4" w14:textId="551313A8"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9BF02AD" w14:textId="77777777" w:rsidR="003C27BC" w:rsidRPr="00A1671A" w:rsidRDefault="003C27BC" w:rsidP="003C27BC">
            <w:pPr>
              <w:pStyle w:val="af0"/>
              <w:ind w:firstLine="360"/>
              <w:jc w:val="center"/>
              <w:rPr>
                <w:sz w:val="24"/>
                <w:szCs w:val="24"/>
              </w:rPr>
            </w:pPr>
            <w:r w:rsidRPr="00A1671A">
              <w:rPr>
                <w:sz w:val="24"/>
                <w:szCs w:val="24"/>
              </w:rPr>
              <w:t>+</w:t>
            </w:r>
          </w:p>
          <w:p w14:paraId="348F7302" w14:textId="3FD67F1D"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0C83AC2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AE4F30E" w14:textId="77777777" w:rsidR="0048521C" w:rsidRPr="00A1671A" w:rsidRDefault="0048521C" w:rsidP="0048521C">
            <w:pPr>
              <w:pStyle w:val="af0"/>
              <w:jc w:val="center"/>
              <w:rPr>
                <w:sz w:val="24"/>
                <w:szCs w:val="24"/>
              </w:rPr>
            </w:pPr>
            <w:r w:rsidRPr="00A1671A">
              <w:rPr>
                <w:sz w:val="24"/>
                <w:szCs w:val="24"/>
              </w:rPr>
              <w:t>3.4.2</w:t>
            </w:r>
          </w:p>
        </w:tc>
        <w:tc>
          <w:tcPr>
            <w:tcW w:w="5581" w:type="dxa"/>
            <w:tcBorders>
              <w:top w:val="single" w:sz="4" w:space="0" w:color="000000"/>
              <w:left w:val="single" w:sz="4" w:space="0" w:color="000000"/>
              <w:bottom w:val="single" w:sz="4" w:space="0" w:color="000000"/>
            </w:tcBorders>
            <w:shd w:val="clear" w:color="auto" w:fill="FFFFFF"/>
          </w:tcPr>
          <w:p w14:paraId="1C4D4850" w14:textId="77777777" w:rsidR="0048521C" w:rsidRPr="00A1671A" w:rsidRDefault="0048521C" w:rsidP="0048521C">
            <w:pPr>
              <w:pStyle w:val="af0"/>
              <w:rPr>
                <w:sz w:val="24"/>
                <w:szCs w:val="24"/>
              </w:rPr>
            </w:pPr>
            <w:r w:rsidRPr="00A1671A">
              <w:rPr>
                <w:sz w:val="24"/>
                <w:szCs w:val="24"/>
              </w:rPr>
              <w:t>Чистка датчиков прохождения бумаги</w:t>
            </w:r>
          </w:p>
        </w:tc>
        <w:tc>
          <w:tcPr>
            <w:tcW w:w="1137" w:type="dxa"/>
            <w:tcBorders>
              <w:top w:val="single" w:sz="4" w:space="0" w:color="000000"/>
              <w:left w:val="single" w:sz="4" w:space="0" w:color="000000"/>
              <w:bottom w:val="single" w:sz="4" w:space="0" w:color="000000"/>
            </w:tcBorders>
            <w:shd w:val="clear" w:color="auto" w:fill="FFFFFF"/>
          </w:tcPr>
          <w:p w14:paraId="5BDBF1F0" w14:textId="57E60878"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458B5C9" w14:textId="77777777" w:rsidR="003C27BC" w:rsidRPr="00A1671A" w:rsidRDefault="003C27BC" w:rsidP="003C27BC">
            <w:pPr>
              <w:pStyle w:val="af0"/>
              <w:ind w:firstLine="360"/>
              <w:jc w:val="center"/>
              <w:rPr>
                <w:sz w:val="24"/>
                <w:szCs w:val="24"/>
              </w:rPr>
            </w:pPr>
            <w:r w:rsidRPr="00A1671A">
              <w:rPr>
                <w:sz w:val="24"/>
                <w:szCs w:val="24"/>
              </w:rPr>
              <w:t>+</w:t>
            </w:r>
          </w:p>
          <w:p w14:paraId="1FDD6BF7" w14:textId="5A42A4F4"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7F8D83A8"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2707B09" w14:textId="77777777" w:rsidR="0048521C" w:rsidRPr="00A1671A" w:rsidRDefault="0048521C" w:rsidP="0048521C">
            <w:pPr>
              <w:pStyle w:val="af0"/>
              <w:jc w:val="center"/>
              <w:rPr>
                <w:sz w:val="24"/>
                <w:szCs w:val="24"/>
              </w:rPr>
            </w:pPr>
            <w:r w:rsidRPr="00A1671A">
              <w:rPr>
                <w:sz w:val="24"/>
                <w:szCs w:val="24"/>
              </w:rPr>
              <w:t>3.4.3</w:t>
            </w:r>
          </w:p>
        </w:tc>
        <w:tc>
          <w:tcPr>
            <w:tcW w:w="5581" w:type="dxa"/>
            <w:tcBorders>
              <w:top w:val="single" w:sz="4" w:space="0" w:color="000000"/>
              <w:left w:val="single" w:sz="4" w:space="0" w:color="000000"/>
              <w:bottom w:val="single" w:sz="4" w:space="0" w:color="000000"/>
            </w:tcBorders>
            <w:shd w:val="clear" w:color="auto" w:fill="FFFFFF"/>
          </w:tcPr>
          <w:p w14:paraId="202CCF74" w14:textId="77777777" w:rsidR="0048521C" w:rsidRPr="00A1671A" w:rsidRDefault="0048521C" w:rsidP="0048521C">
            <w:pPr>
              <w:pStyle w:val="af0"/>
              <w:rPr>
                <w:sz w:val="24"/>
                <w:szCs w:val="24"/>
              </w:rPr>
            </w:pPr>
            <w:r w:rsidRPr="00A1671A">
              <w:rPr>
                <w:sz w:val="24"/>
                <w:szCs w:val="24"/>
              </w:rPr>
              <w:t>Смазка поверхностей трения</w:t>
            </w:r>
          </w:p>
        </w:tc>
        <w:tc>
          <w:tcPr>
            <w:tcW w:w="1137" w:type="dxa"/>
            <w:tcBorders>
              <w:top w:val="single" w:sz="4" w:space="0" w:color="000000"/>
              <w:left w:val="single" w:sz="4" w:space="0" w:color="000000"/>
              <w:bottom w:val="single" w:sz="4" w:space="0" w:color="000000"/>
            </w:tcBorders>
            <w:shd w:val="clear" w:color="auto" w:fill="FFFFFF"/>
          </w:tcPr>
          <w:p w14:paraId="721F5E0B" w14:textId="2EDFC7C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89F9CDB" w14:textId="77777777" w:rsidR="003C27BC" w:rsidRPr="00A1671A" w:rsidRDefault="003C27BC" w:rsidP="003C27BC">
            <w:pPr>
              <w:pStyle w:val="af0"/>
              <w:ind w:firstLine="360"/>
              <w:jc w:val="center"/>
              <w:rPr>
                <w:sz w:val="24"/>
                <w:szCs w:val="24"/>
              </w:rPr>
            </w:pPr>
            <w:r w:rsidRPr="00A1671A">
              <w:rPr>
                <w:sz w:val="24"/>
                <w:szCs w:val="24"/>
              </w:rPr>
              <w:t>+</w:t>
            </w:r>
          </w:p>
          <w:p w14:paraId="3867C215" w14:textId="2E5169E8"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4B4EFE8A"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300B0AD" w14:textId="77777777" w:rsidR="0048521C" w:rsidRPr="00A1671A" w:rsidRDefault="0048521C" w:rsidP="0048521C">
            <w:pPr>
              <w:pStyle w:val="af0"/>
              <w:jc w:val="center"/>
              <w:rPr>
                <w:sz w:val="24"/>
                <w:szCs w:val="24"/>
              </w:rPr>
            </w:pPr>
            <w:r w:rsidRPr="00A1671A">
              <w:rPr>
                <w:sz w:val="24"/>
                <w:szCs w:val="24"/>
              </w:rPr>
              <w:t>3.4.4</w:t>
            </w:r>
          </w:p>
        </w:tc>
        <w:tc>
          <w:tcPr>
            <w:tcW w:w="5581" w:type="dxa"/>
            <w:tcBorders>
              <w:top w:val="single" w:sz="4" w:space="0" w:color="000000"/>
              <w:left w:val="single" w:sz="4" w:space="0" w:color="000000"/>
              <w:bottom w:val="single" w:sz="4" w:space="0" w:color="000000"/>
            </w:tcBorders>
            <w:shd w:val="clear" w:color="auto" w:fill="FFFFFF"/>
          </w:tcPr>
          <w:p w14:paraId="7C86C55F" w14:textId="77777777" w:rsidR="0048521C" w:rsidRPr="00A1671A" w:rsidRDefault="0048521C" w:rsidP="0048521C">
            <w:pPr>
              <w:pStyle w:val="af0"/>
              <w:rPr>
                <w:sz w:val="24"/>
                <w:szCs w:val="24"/>
              </w:rPr>
            </w:pPr>
            <w:r w:rsidRPr="00A1671A">
              <w:rPr>
                <w:sz w:val="24"/>
                <w:szCs w:val="24"/>
              </w:rPr>
              <w:t>Чистка термоэлемента от нагара</w:t>
            </w:r>
          </w:p>
        </w:tc>
        <w:tc>
          <w:tcPr>
            <w:tcW w:w="1137" w:type="dxa"/>
            <w:tcBorders>
              <w:top w:val="single" w:sz="4" w:space="0" w:color="000000"/>
              <w:left w:val="single" w:sz="4" w:space="0" w:color="000000"/>
              <w:bottom w:val="single" w:sz="4" w:space="0" w:color="000000"/>
            </w:tcBorders>
            <w:shd w:val="clear" w:color="auto" w:fill="FFFFFF"/>
          </w:tcPr>
          <w:p w14:paraId="594EB656" w14:textId="59FFCB2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23C26B7" w14:textId="77777777" w:rsidR="003C27BC" w:rsidRPr="00A1671A" w:rsidRDefault="003C27BC" w:rsidP="003C27BC">
            <w:pPr>
              <w:pStyle w:val="af0"/>
              <w:ind w:firstLine="360"/>
              <w:jc w:val="center"/>
              <w:rPr>
                <w:sz w:val="24"/>
                <w:szCs w:val="24"/>
              </w:rPr>
            </w:pPr>
            <w:r w:rsidRPr="00A1671A">
              <w:rPr>
                <w:sz w:val="24"/>
                <w:szCs w:val="24"/>
              </w:rPr>
              <w:t>+</w:t>
            </w:r>
          </w:p>
          <w:p w14:paraId="3BB5DF94" w14:textId="68A62328"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295C86B7"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087E2CE" w14:textId="77777777" w:rsidR="0048521C" w:rsidRPr="00A1671A" w:rsidRDefault="0048521C" w:rsidP="0048521C">
            <w:pPr>
              <w:pStyle w:val="af0"/>
              <w:jc w:val="center"/>
              <w:rPr>
                <w:sz w:val="24"/>
                <w:szCs w:val="24"/>
              </w:rPr>
            </w:pPr>
            <w:r w:rsidRPr="00A1671A">
              <w:rPr>
                <w:sz w:val="24"/>
                <w:szCs w:val="24"/>
              </w:rPr>
              <w:t>3.5.1</w:t>
            </w:r>
          </w:p>
        </w:tc>
        <w:tc>
          <w:tcPr>
            <w:tcW w:w="5581" w:type="dxa"/>
            <w:tcBorders>
              <w:top w:val="single" w:sz="4" w:space="0" w:color="000000"/>
              <w:left w:val="single" w:sz="4" w:space="0" w:color="000000"/>
              <w:bottom w:val="single" w:sz="4" w:space="0" w:color="000000"/>
            </w:tcBorders>
            <w:shd w:val="clear" w:color="auto" w:fill="FFFFFF"/>
          </w:tcPr>
          <w:p w14:paraId="6814B72D" w14:textId="77777777" w:rsidR="0048521C" w:rsidRPr="00A1671A" w:rsidRDefault="0048521C" w:rsidP="0048521C">
            <w:pPr>
              <w:pStyle w:val="af0"/>
              <w:rPr>
                <w:sz w:val="24"/>
                <w:szCs w:val="24"/>
              </w:rPr>
            </w:pPr>
            <w:r w:rsidRPr="00A1671A">
              <w:rPr>
                <w:sz w:val="24"/>
                <w:szCs w:val="24"/>
              </w:rPr>
              <w:t>Восстановление роликов выдачи</w:t>
            </w:r>
          </w:p>
        </w:tc>
        <w:tc>
          <w:tcPr>
            <w:tcW w:w="1137" w:type="dxa"/>
            <w:tcBorders>
              <w:top w:val="single" w:sz="4" w:space="0" w:color="000000"/>
              <w:left w:val="single" w:sz="4" w:space="0" w:color="000000"/>
              <w:bottom w:val="single" w:sz="4" w:space="0" w:color="000000"/>
            </w:tcBorders>
            <w:shd w:val="clear" w:color="auto" w:fill="FFFFFF"/>
          </w:tcPr>
          <w:p w14:paraId="7DC417FB"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6D8E1D5" w14:textId="77777777" w:rsidR="0048521C" w:rsidRPr="00A1671A" w:rsidRDefault="0048521C" w:rsidP="0048521C">
            <w:pPr>
              <w:pStyle w:val="af0"/>
              <w:snapToGrid w:val="0"/>
              <w:ind w:firstLine="360"/>
              <w:rPr>
                <w:sz w:val="24"/>
                <w:szCs w:val="24"/>
              </w:rPr>
            </w:pPr>
          </w:p>
        </w:tc>
      </w:tr>
      <w:tr w:rsidR="0048521C" w:rsidRPr="00A1671A" w14:paraId="49A9513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DA8E841" w14:textId="77777777" w:rsidR="0048521C" w:rsidRPr="00A1671A" w:rsidRDefault="0048521C" w:rsidP="0048521C">
            <w:pPr>
              <w:pStyle w:val="af0"/>
              <w:jc w:val="center"/>
              <w:rPr>
                <w:sz w:val="24"/>
                <w:szCs w:val="24"/>
              </w:rPr>
            </w:pPr>
            <w:r w:rsidRPr="00A1671A">
              <w:rPr>
                <w:sz w:val="24"/>
                <w:szCs w:val="24"/>
              </w:rPr>
              <w:t>3.5.2</w:t>
            </w:r>
          </w:p>
        </w:tc>
        <w:tc>
          <w:tcPr>
            <w:tcW w:w="5581" w:type="dxa"/>
            <w:tcBorders>
              <w:top w:val="single" w:sz="4" w:space="0" w:color="000000"/>
              <w:left w:val="single" w:sz="4" w:space="0" w:color="000000"/>
              <w:bottom w:val="single" w:sz="4" w:space="0" w:color="000000"/>
            </w:tcBorders>
            <w:shd w:val="clear" w:color="auto" w:fill="FFFFFF"/>
          </w:tcPr>
          <w:p w14:paraId="33E2F449" w14:textId="77777777" w:rsidR="0048521C" w:rsidRPr="00A1671A" w:rsidRDefault="0048521C" w:rsidP="0048521C">
            <w:pPr>
              <w:pStyle w:val="af0"/>
              <w:rPr>
                <w:sz w:val="24"/>
                <w:szCs w:val="24"/>
              </w:rPr>
            </w:pPr>
            <w:r w:rsidRPr="00A1671A">
              <w:rPr>
                <w:sz w:val="24"/>
                <w:szCs w:val="24"/>
              </w:rPr>
              <w:t>Чистка направляющих</w:t>
            </w:r>
          </w:p>
        </w:tc>
        <w:tc>
          <w:tcPr>
            <w:tcW w:w="1137" w:type="dxa"/>
            <w:tcBorders>
              <w:top w:val="single" w:sz="4" w:space="0" w:color="000000"/>
              <w:left w:val="single" w:sz="4" w:space="0" w:color="000000"/>
              <w:bottom w:val="single" w:sz="4" w:space="0" w:color="000000"/>
            </w:tcBorders>
            <w:shd w:val="clear" w:color="auto" w:fill="FFFFFF"/>
          </w:tcPr>
          <w:p w14:paraId="24C252DD" w14:textId="452150F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0E5FAA9" w14:textId="77777777" w:rsidR="003C27BC" w:rsidRPr="00A1671A" w:rsidRDefault="003C27BC" w:rsidP="003C27BC">
            <w:pPr>
              <w:pStyle w:val="af0"/>
              <w:ind w:firstLine="360"/>
              <w:jc w:val="center"/>
              <w:rPr>
                <w:sz w:val="24"/>
                <w:szCs w:val="24"/>
              </w:rPr>
            </w:pPr>
            <w:r w:rsidRPr="00A1671A">
              <w:rPr>
                <w:sz w:val="24"/>
                <w:szCs w:val="24"/>
              </w:rPr>
              <w:t>+</w:t>
            </w:r>
          </w:p>
          <w:p w14:paraId="4DF1A08E" w14:textId="01CDE0F7"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2C7B980C"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F9E48FA" w14:textId="77777777" w:rsidR="0048521C" w:rsidRPr="00A1671A" w:rsidRDefault="0048521C" w:rsidP="0048521C">
            <w:pPr>
              <w:pStyle w:val="af0"/>
              <w:jc w:val="center"/>
              <w:rPr>
                <w:sz w:val="24"/>
                <w:szCs w:val="24"/>
              </w:rPr>
            </w:pPr>
            <w:r w:rsidRPr="00A1671A">
              <w:rPr>
                <w:sz w:val="24"/>
                <w:szCs w:val="24"/>
              </w:rPr>
              <w:t>3.6.1</w:t>
            </w:r>
          </w:p>
        </w:tc>
        <w:tc>
          <w:tcPr>
            <w:tcW w:w="5581" w:type="dxa"/>
            <w:tcBorders>
              <w:top w:val="single" w:sz="4" w:space="0" w:color="000000"/>
              <w:left w:val="single" w:sz="4" w:space="0" w:color="000000"/>
              <w:bottom w:val="single" w:sz="4" w:space="0" w:color="000000"/>
            </w:tcBorders>
            <w:shd w:val="clear" w:color="auto" w:fill="FFFFFF"/>
          </w:tcPr>
          <w:p w14:paraId="7662AB62" w14:textId="77777777" w:rsidR="0048521C" w:rsidRPr="00A1671A" w:rsidRDefault="0048521C" w:rsidP="0048521C">
            <w:pPr>
              <w:pStyle w:val="af0"/>
              <w:rPr>
                <w:sz w:val="24"/>
                <w:szCs w:val="24"/>
              </w:rPr>
            </w:pPr>
            <w:r w:rsidRPr="00A1671A">
              <w:rPr>
                <w:sz w:val="24"/>
                <w:szCs w:val="24"/>
              </w:rPr>
              <w:t>Восстановление контактных групп</w:t>
            </w:r>
          </w:p>
        </w:tc>
        <w:tc>
          <w:tcPr>
            <w:tcW w:w="1137" w:type="dxa"/>
            <w:tcBorders>
              <w:top w:val="single" w:sz="4" w:space="0" w:color="000000"/>
              <w:left w:val="single" w:sz="4" w:space="0" w:color="000000"/>
              <w:bottom w:val="single" w:sz="4" w:space="0" w:color="000000"/>
            </w:tcBorders>
            <w:shd w:val="clear" w:color="auto" w:fill="FFFFFF"/>
          </w:tcPr>
          <w:p w14:paraId="4255C583"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F87169E" w14:textId="77777777" w:rsidR="0048521C" w:rsidRPr="00A1671A" w:rsidRDefault="0048521C" w:rsidP="0048521C">
            <w:pPr>
              <w:pStyle w:val="af0"/>
              <w:snapToGrid w:val="0"/>
              <w:ind w:firstLine="360"/>
              <w:rPr>
                <w:sz w:val="24"/>
                <w:szCs w:val="24"/>
              </w:rPr>
            </w:pPr>
          </w:p>
        </w:tc>
      </w:tr>
      <w:tr w:rsidR="0048521C" w:rsidRPr="00A1671A" w14:paraId="578A62B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C84C686" w14:textId="77777777" w:rsidR="0048521C" w:rsidRPr="00A1671A" w:rsidRDefault="0048521C" w:rsidP="0048521C">
            <w:pPr>
              <w:pStyle w:val="af0"/>
              <w:jc w:val="center"/>
              <w:rPr>
                <w:sz w:val="24"/>
                <w:szCs w:val="24"/>
              </w:rPr>
            </w:pPr>
            <w:r w:rsidRPr="00A1671A">
              <w:rPr>
                <w:sz w:val="24"/>
                <w:szCs w:val="24"/>
              </w:rPr>
              <w:t>3.6.2</w:t>
            </w:r>
          </w:p>
        </w:tc>
        <w:tc>
          <w:tcPr>
            <w:tcW w:w="5581" w:type="dxa"/>
            <w:tcBorders>
              <w:top w:val="single" w:sz="4" w:space="0" w:color="000000"/>
              <w:left w:val="single" w:sz="4" w:space="0" w:color="000000"/>
              <w:bottom w:val="single" w:sz="4" w:space="0" w:color="000000"/>
            </w:tcBorders>
            <w:shd w:val="clear" w:color="auto" w:fill="FFFFFF"/>
          </w:tcPr>
          <w:p w14:paraId="2CC0C511" w14:textId="77777777" w:rsidR="0048521C" w:rsidRPr="00A1671A" w:rsidRDefault="0048521C" w:rsidP="0048521C">
            <w:pPr>
              <w:pStyle w:val="af0"/>
              <w:rPr>
                <w:sz w:val="24"/>
                <w:szCs w:val="24"/>
              </w:rPr>
            </w:pPr>
            <w:r w:rsidRPr="00A1671A">
              <w:rPr>
                <w:sz w:val="24"/>
                <w:szCs w:val="24"/>
              </w:rPr>
              <w:t>Очистка разрядников</w:t>
            </w:r>
          </w:p>
        </w:tc>
        <w:tc>
          <w:tcPr>
            <w:tcW w:w="1137" w:type="dxa"/>
            <w:tcBorders>
              <w:top w:val="single" w:sz="4" w:space="0" w:color="000000"/>
              <w:left w:val="single" w:sz="4" w:space="0" w:color="000000"/>
              <w:bottom w:val="single" w:sz="4" w:space="0" w:color="000000"/>
            </w:tcBorders>
            <w:shd w:val="clear" w:color="auto" w:fill="FFFFFF"/>
          </w:tcPr>
          <w:p w14:paraId="7A54F477"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8336A86" w14:textId="77777777" w:rsidR="0048521C" w:rsidRPr="00A1671A" w:rsidRDefault="0048521C" w:rsidP="0048521C">
            <w:pPr>
              <w:pStyle w:val="af0"/>
              <w:snapToGrid w:val="0"/>
              <w:ind w:firstLine="360"/>
              <w:rPr>
                <w:sz w:val="24"/>
                <w:szCs w:val="24"/>
              </w:rPr>
            </w:pPr>
          </w:p>
        </w:tc>
      </w:tr>
      <w:tr w:rsidR="0048521C" w:rsidRPr="00A1671A" w14:paraId="37541F3D"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2FA87C8" w14:textId="77777777" w:rsidR="0048521C" w:rsidRPr="00A1671A" w:rsidRDefault="0048521C" w:rsidP="0048521C">
            <w:pPr>
              <w:pStyle w:val="af0"/>
              <w:jc w:val="center"/>
              <w:rPr>
                <w:sz w:val="24"/>
                <w:szCs w:val="24"/>
              </w:rPr>
            </w:pPr>
            <w:r w:rsidRPr="00A1671A">
              <w:rPr>
                <w:sz w:val="24"/>
                <w:szCs w:val="24"/>
              </w:rPr>
              <w:t>3.7.1</w:t>
            </w:r>
          </w:p>
        </w:tc>
        <w:tc>
          <w:tcPr>
            <w:tcW w:w="5581" w:type="dxa"/>
            <w:tcBorders>
              <w:top w:val="single" w:sz="4" w:space="0" w:color="000000"/>
              <w:left w:val="single" w:sz="4" w:space="0" w:color="000000"/>
              <w:bottom w:val="single" w:sz="4" w:space="0" w:color="000000"/>
            </w:tcBorders>
            <w:shd w:val="clear" w:color="auto" w:fill="FFFFFF"/>
          </w:tcPr>
          <w:p w14:paraId="1037FA6C" w14:textId="77777777" w:rsidR="0048521C" w:rsidRPr="00A1671A" w:rsidRDefault="0048521C" w:rsidP="0048521C">
            <w:pPr>
              <w:pStyle w:val="af0"/>
              <w:rPr>
                <w:sz w:val="24"/>
                <w:szCs w:val="24"/>
              </w:rPr>
            </w:pPr>
            <w:r w:rsidRPr="00A1671A">
              <w:rPr>
                <w:sz w:val="24"/>
                <w:szCs w:val="24"/>
              </w:rPr>
              <w:t>Смазка двигателя и шестерен</w:t>
            </w:r>
          </w:p>
        </w:tc>
        <w:tc>
          <w:tcPr>
            <w:tcW w:w="1137" w:type="dxa"/>
            <w:tcBorders>
              <w:top w:val="single" w:sz="4" w:space="0" w:color="000000"/>
              <w:left w:val="single" w:sz="4" w:space="0" w:color="000000"/>
              <w:bottom w:val="single" w:sz="4" w:space="0" w:color="000000"/>
            </w:tcBorders>
            <w:shd w:val="clear" w:color="auto" w:fill="FFFFFF"/>
          </w:tcPr>
          <w:p w14:paraId="4E8EB0F7"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5327C241" w14:textId="77777777" w:rsidR="0048521C" w:rsidRPr="00A1671A" w:rsidRDefault="0048521C" w:rsidP="0048521C">
            <w:pPr>
              <w:pStyle w:val="af0"/>
              <w:snapToGrid w:val="0"/>
              <w:ind w:firstLine="360"/>
              <w:rPr>
                <w:sz w:val="24"/>
                <w:szCs w:val="24"/>
              </w:rPr>
            </w:pPr>
          </w:p>
        </w:tc>
      </w:tr>
      <w:tr w:rsidR="0048521C" w:rsidRPr="00A1671A" w14:paraId="2D59642F"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13F4905" w14:textId="77777777" w:rsidR="0048521C" w:rsidRPr="00A1671A" w:rsidRDefault="0048521C" w:rsidP="0048521C">
            <w:pPr>
              <w:pStyle w:val="af0"/>
              <w:jc w:val="center"/>
              <w:rPr>
                <w:sz w:val="24"/>
                <w:szCs w:val="24"/>
              </w:rPr>
            </w:pPr>
            <w:r w:rsidRPr="00A1671A">
              <w:rPr>
                <w:sz w:val="24"/>
                <w:szCs w:val="24"/>
              </w:rPr>
              <w:t>3.7.2</w:t>
            </w:r>
          </w:p>
        </w:tc>
        <w:tc>
          <w:tcPr>
            <w:tcW w:w="5581" w:type="dxa"/>
            <w:tcBorders>
              <w:top w:val="single" w:sz="4" w:space="0" w:color="000000"/>
              <w:left w:val="single" w:sz="4" w:space="0" w:color="000000"/>
              <w:bottom w:val="single" w:sz="4" w:space="0" w:color="000000"/>
            </w:tcBorders>
            <w:shd w:val="clear" w:color="auto" w:fill="FFFFFF"/>
          </w:tcPr>
          <w:p w14:paraId="63E100D5" w14:textId="77777777" w:rsidR="0048521C" w:rsidRPr="00A1671A" w:rsidRDefault="0048521C" w:rsidP="0048521C">
            <w:pPr>
              <w:pStyle w:val="af0"/>
              <w:rPr>
                <w:sz w:val="24"/>
                <w:szCs w:val="24"/>
              </w:rPr>
            </w:pPr>
            <w:r w:rsidRPr="00A1671A">
              <w:rPr>
                <w:sz w:val="24"/>
                <w:szCs w:val="24"/>
              </w:rPr>
              <w:t>Чистка элементов панели управления</w:t>
            </w:r>
          </w:p>
        </w:tc>
        <w:tc>
          <w:tcPr>
            <w:tcW w:w="1137" w:type="dxa"/>
            <w:tcBorders>
              <w:top w:val="single" w:sz="4" w:space="0" w:color="000000"/>
              <w:left w:val="single" w:sz="4" w:space="0" w:color="000000"/>
              <w:bottom w:val="single" w:sz="4" w:space="0" w:color="000000"/>
            </w:tcBorders>
            <w:shd w:val="clear" w:color="auto" w:fill="FFFFFF"/>
          </w:tcPr>
          <w:p w14:paraId="49E9D82D" w14:textId="2A2AE2C0"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18407D14" w14:textId="77777777" w:rsidR="003C27BC" w:rsidRPr="00A1671A" w:rsidRDefault="003C27BC" w:rsidP="003C27BC">
            <w:pPr>
              <w:pStyle w:val="af0"/>
              <w:ind w:firstLine="360"/>
              <w:jc w:val="center"/>
              <w:rPr>
                <w:sz w:val="24"/>
                <w:szCs w:val="24"/>
              </w:rPr>
            </w:pPr>
            <w:r w:rsidRPr="00A1671A">
              <w:rPr>
                <w:sz w:val="24"/>
                <w:szCs w:val="24"/>
              </w:rPr>
              <w:t>+</w:t>
            </w:r>
          </w:p>
          <w:p w14:paraId="2B17064C" w14:textId="7D0B2DB9"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5077888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596518FE" w14:textId="77777777" w:rsidR="0048521C" w:rsidRPr="00A1671A" w:rsidRDefault="0048521C" w:rsidP="0048521C">
            <w:pPr>
              <w:pStyle w:val="af0"/>
              <w:jc w:val="center"/>
              <w:rPr>
                <w:sz w:val="24"/>
                <w:szCs w:val="24"/>
              </w:rPr>
            </w:pPr>
            <w:r w:rsidRPr="00A1671A">
              <w:rPr>
                <w:sz w:val="24"/>
                <w:szCs w:val="24"/>
              </w:rPr>
              <w:t>3.7.3</w:t>
            </w:r>
          </w:p>
        </w:tc>
        <w:tc>
          <w:tcPr>
            <w:tcW w:w="5581" w:type="dxa"/>
            <w:tcBorders>
              <w:top w:val="single" w:sz="4" w:space="0" w:color="000000"/>
              <w:left w:val="single" w:sz="4" w:space="0" w:color="000000"/>
              <w:bottom w:val="single" w:sz="4" w:space="0" w:color="000000"/>
            </w:tcBorders>
            <w:shd w:val="clear" w:color="auto" w:fill="FFFFFF"/>
          </w:tcPr>
          <w:p w14:paraId="167CB1C6" w14:textId="77777777" w:rsidR="0048521C" w:rsidRPr="00A1671A" w:rsidRDefault="0048521C" w:rsidP="0048521C">
            <w:pPr>
              <w:pStyle w:val="af0"/>
              <w:rPr>
                <w:sz w:val="24"/>
                <w:szCs w:val="24"/>
              </w:rPr>
            </w:pPr>
            <w:r w:rsidRPr="00A1671A">
              <w:rPr>
                <w:sz w:val="24"/>
                <w:szCs w:val="24"/>
              </w:rPr>
              <w:t>Чистка, смазка системы охлаждения</w:t>
            </w:r>
          </w:p>
        </w:tc>
        <w:tc>
          <w:tcPr>
            <w:tcW w:w="1137" w:type="dxa"/>
            <w:tcBorders>
              <w:top w:val="single" w:sz="4" w:space="0" w:color="000000"/>
              <w:left w:val="single" w:sz="4" w:space="0" w:color="000000"/>
              <w:bottom w:val="single" w:sz="4" w:space="0" w:color="000000"/>
            </w:tcBorders>
            <w:shd w:val="clear" w:color="auto" w:fill="FFFFFF"/>
          </w:tcPr>
          <w:p w14:paraId="48BCC92D" w14:textId="4A49B83D"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175B69D" w14:textId="77777777" w:rsidR="003C27BC" w:rsidRPr="00A1671A" w:rsidRDefault="003C27BC" w:rsidP="003C27BC">
            <w:pPr>
              <w:pStyle w:val="af0"/>
              <w:ind w:firstLine="360"/>
              <w:jc w:val="center"/>
              <w:rPr>
                <w:sz w:val="24"/>
                <w:szCs w:val="24"/>
              </w:rPr>
            </w:pPr>
            <w:r w:rsidRPr="00A1671A">
              <w:rPr>
                <w:sz w:val="24"/>
                <w:szCs w:val="24"/>
              </w:rPr>
              <w:t>+</w:t>
            </w:r>
          </w:p>
          <w:p w14:paraId="0D7EB1CC" w14:textId="7BEB9859"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7E21CC7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4BE277F" w14:textId="77777777" w:rsidR="0048521C" w:rsidRPr="00A1671A" w:rsidRDefault="0048521C" w:rsidP="0048521C">
            <w:pPr>
              <w:pStyle w:val="af0"/>
              <w:jc w:val="center"/>
              <w:rPr>
                <w:sz w:val="24"/>
                <w:szCs w:val="24"/>
              </w:rPr>
            </w:pPr>
            <w:r w:rsidRPr="00A1671A">
              <w:rPr>
                <w:sz w:val="24"/>
                <w:szCs w:val="24"/>
              </w:rPr>
              <w:t>3.8.1</w:t>
            </w:r>
          </w:p>
        </w:tc>
        <w:tc>
          <w:tcPr>
            <w:tcW w:w="5581" w:type="dxa"/>
            <w:tcBorders>
              <w:top w:val="single" w:sz="4" w:space="0" w:color="000000"/>
              <w:left w:val="single" w:sz="4" w:space="0" w:color="000000"/>
              <w:bottom w:val="single" w:sz="4" w:space="0" w:color="000000"/>
            </w:tcBorders>
            <w:shd w:val="clear" w:color="auto" w:fill="FFFFFF"/>
          </w:tcPr>
          <w:p w14:paraId="5DFDF54C" w14:textId="77777777" w:rsidR="0048521C" w:rsidRPr="00A1671A" w:rsidRDefault="0048521C" w:rsidP="0048521C">
            <w:pPr>
              <w:pStyle w:val="af0"/>
              <w:rPr>
                <w:sz w:val="24"/>
                <w:szCs w:val="24"/>
              </w:rPr>
            </w:pPr>
            <w:r w:rsidRPr="00A1671A">
              <w:rPr>
                <w:sz w:val="24"/>
                <w:szCs w:val="24"/>
              </w:rPr>
              <w:t>Чистка оптики</w:t>
            </w:r>
          </w:p>
        </w:tc>
        <w:tc>
          <w:tcPr>
            <w:tcW w:w="1137" w:type="dxa"/>
            <w:tcBorders>
              <w:top w:val="single" w:sz="4" w:space="0" w:color="000000"/>
              <w:left w:val="single" w:sz="4" w:space="0" w:color="000000"/>
              <w:bottom w:val="single" w:sz="4" w:space="0" w:color="000000"/>
            </w:tcBorders>
            <w:shd w:val="clear" w:color="auto" w:fill="FFFFFF"/>
          </w:tcPr>
          <w:p w14:paraId="72B84D5B" w14:textId="092DE9DC"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2577DF3" w14:textId="77777777" w:rsidR="003C27BC" w:rsidRPr="00A1671A" w:rsidRDefault="003C27BC" w:rsidP="003C27BC">
            <w:pPr>
              <w:pStyle w:val="af0"/>
              <w:ind w:firstLine="360"/>
              <w:jc w:val="center"/>
              <w:rPr>
                <w:sz w:val="24"/>
                <w:szCs w:val="24"/>
              </w:rPr>
            </w:pPr>
            <w:r w:rsidRPr="00A1671A">
              <w:rPr>
                <w:sz w:val="24"/>
                <w:szCs w:val="24"/>
              </w:rPr>
              <w:t>+</w:t>
            </w:r>
          </w:p>
          <w:p w14:paraId="237C99B7" w14:textId="5187CAA3"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52AEE255"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1AE8411" w14:textId="77777777" w:rsidR="0048521C" w:rsidRPr="00A1671A" w:rsidRDefault="0048521C" w:rsidP="0048521C">
            <w:pPr>
              <w:pStyle w:val="af0"/>
              <w:jc w:val="center"/>
              <w:rPr>
                <w:sz w:val="24"/>
                <w:szCs w:val="24"/>
              </w:rPr>
            </w:pPr>
            <w:r w:rsidRPr="00A1671A">
              <w:rPr>
                <w:sz w:val="24"/>
                <w:szCs w:val="24"/>
              </w:rPr>
              <w:t>3.8.2</w:t>
            </w:r>
          </w:p>
        </w:tc>
        <w:tc>
          <w:tcPr>
            <w:tcW w:w="5581" w:type="dxa"/>
            <w:tcBorders>
              <w:top w:val="single" w:sz="4" w:space="0" w:color="000000"/>
              <w:left w:val="single" w:sz="4" w:space="0" w:color="000000"/>
              <w:bottom w:val="single" w:sz="4" w:space="0" w:color="000000"/>
            </w:tcBorders>
            <w:shd w:val="clear" w:color="auto" w:fill="FFFFFF"/>
          </w:tcPr>
          <w:p w14:paraId="4F0D63E8" w14:textId="77777777" w:rsidR="0048521C" w:rsidRPr="00A1671A" w:rsidRDefault="0048521C" w:rsidP="0048521C">
            <w:pPr>
              <w:pStyle w:val="af0"/>
              <w:rPr>
                <w:sz w:val="24"/>
                <w:szCs w:val="24"/>
              </w:rPr>
            </w:pPr>
            <w:r w:rsidRPr="00A1671A">
              <w:rPr>
                <w:sz w:val="24"/>
                <w:szCs w:val="24"/>
              </w:rPr>
              <w:t>Чистка сканирующей головки</w:t>
            </w:r>
          </w:p>
        </w:tc>
        <w:tc>
          <w:tcPr>
            <w:tcW w:w="1137" w:type="dxa"/>
            <w:tcBorders>
              <w:top w:val="single" w:sz="4" w:space="0" w:color="000000"/>
              <w:left w:val="single" w:sz="4" w:space="0" w:color="000000"/>
              <w:bottom w:val="single" w:sz="4" w:space="0" w:color="000000"/>
            </w:tcBorders>
            <w:shd w:val="clear" w:color="auto" w:fill="FFFFFF"/>
          </w:tcPr>
          <w:p w14:paraId="4FBE8C21" w14:textId="41714D6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E8DD48B" w14:textId="77777777" w:rsidR="003C27BC" w:rsidRPr="00A1671A" w:rsidRDefault="003C27BC" w:rsidP="003C27BC">
            <w:pPr>
              <w:pStyle w:val="af0"/>
              <w:ind w:firstLine="360"/>
              <w:jc w:val="center"/>
              <w:rPr>
                <w:sz w:val="24"/>
                <w:szCs w:val="24"/>
              </w:rPr>
            </w:pPr>
            <w:r w:rsidRPr="00A1671A">
              <w:rPr>
                <w:sz w:val="24"/>
                <w:szCs w:val="24"/>
              </w:rPr>
              <w:t>+</w:t>
            </w:r>
          </w:p>
          <w:p w14:paraId="5C12A774" w14:textId="121FA05B"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0BBDEB41"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A2DC4E0" w14:textId="77777777" w:rsidR="0048521C" w:rsidRPr="00A1671A" w:rsidRDefault="0048521C" w:rsidP="0048521C">
            <w:pPr>
              <w:pStyle w:val="af0"/>
              <w:jc w:val="center"/>
              <w:rPr>
                <w:sz w:val="24"/>
                <w:szCs w:val="24"/>
              </w:rPr>
            </w:pPr>
            <w:r w:rsidRPr="00A1671A">
              <w:rPr>
                <w:sz w:val="24"/>
                <w:szCs w:val="24"/>
              </w:rPr>
              <w:t>3.8.3</w:t>
            </w:r>
          </w:p>
        </w:tc>
        <w:tc>
          <w:tcPr>
            <w:tcW w:w="5581" w:type="dxa"/>
            <w:tcBorders>
              <w:top w:val="single" w:sz="4" w:space="0" w:color="000000"/>
              <w:left w:val="single" w:sz="4" w:space="0" w:color="000000"/>
              <w:bottom w:val="single" w:sz="4" w:space="0" w:color="000000"/>
            </w:tcBorders>
            <w:shd w:val="clear" w:color="auto" w:fill="FFFFFF"/>
          </w:tcPr>
          <w:p w14:paraId="68E691BA" w14:textId="77777777" w:rsidR="0048521C" w:rsidRPr="00A1671A" w:rsidRDefault="0048521C" w:rsidP="0048521C">
            <w:pPr>
              <w:pStyle w:val="af0"/>
              <w:rPr>
                <w:sz w:val="24"/>
                <w:szCs w:val="24"/>
              </w:rPr>
            </w:pPr>
            <w:r w:rsidRPr="00A1671A">
              <w:rPr>
                <w:sz w:val="24"/>
                <w:szCs w:val="24"/>
              </w:rPr>
              <w:t>Смазка направляющих</w:t>
            </w:r>
          </w:p>
        </w:tc>
        <w:tc>
          <w:tcPr>
            <w:tcW w:w="1137" w:type="dxa"/>
            <w:tcBorders>
              <w:top w:val="single" w:sz="4" w:space="0" w:color="000000"/>
              <w:left w:val="single" w:sz="4" w:space="0" w:color="000000"/>
              <w:bottom w:val="single" w:sz="4" w:space="0" w:color="000000"/>
            </w:tcBorders>
            <w:shd w:val="clear" w:color="auto" w:fill="FFFFFF"/>
          </w:tcPr>
          <w:p w14:paraId="707169EE" w14:textId="32B32FE7"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82D70A5" w14:textId="77777777" w:rsidR="003C27BC" w:rsidRPr="00A1671A" w:rsidRDefault="003C27BC" w:rsidP="003C27BC">
            <w:pPr>
              <w:pStyle w:val="af0"/>
              <w:ind w:firstLine="360"/>
              <w:jc w:val="center"/>
              <w:rPr>
                <w:sz w:val="24"/>
                <w:szCs w:val="24"/>
              </w:rPr>
            </w:pPr>
            <w:r w:rsidRPr="00A1671A">
              <w:rPr>
                <w:sz w:val="24"/>
                <w:szCs w:val="24"/>
              </w:rPr>
              <w:t>+</w:t>
            </w:r>
          </w:p>
          <w:p w14:paraId="49F9B5BD" w14:textId="7247261B"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279EFD50"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FF6DD0E" w14:textId="77777777" w:rsidR="0048521C" w:rsidRPr="00A1671A" w:rsidRDefault="0048521C" w:rsidP="0048521C">
            <w:pPr>
              <w:pStyle w:val="af0"/>
              <w:jc w:val="center"/>
              <w:rPr>
                <w:sz w:val="24"/>
                <w:szCs w:val="24"/>
              </w:rPr>
            </w:pPr>
            <w:r w:rsidRPr="00A1671A">
              <w:rPr>
                <w:sz w:val="24"/>
                <w:szCs w:val="24"/>
              </w:rPr>
              <w:t>3.8.4</w:t>
            </w:r>
          </w:p>
        </w:tc>
        <w:tc>
          <w:tcPr>
            <w:tcW w:w="5581" w:type="dxa"/>
            <w:tcBorders>
              <w:top w:val="single" w:sz="4" w:space="0" w:color="000000"/>
              <w:left w:val="single" w:sz="4" w:space="0" w:color="000000"/>
              <w:bottom w:val="single" w:sz="4" w:space="0" w:color="000000"/>
            </w:tcBorders>
            <w:shd w:val="clear" w:color="auto" w:fill="FFFFFF"/>
          </w:tcPr>
          <w:p w14:paraId="0C8B1DA8" w14:textId="77777777" w:rsidR="0048521C" w:rsidRPr="00A1671A" w:rsidRDefault="0048521C" w:rsidP="0048521C">
            <w:pPr>
              <w:pStyle w:val="af0"/>
              <w:rPr>
                <w:sz w:val="24"/>
                <w:szCs w:val="24"/>
              </w:rPr>
            </w:pPr>
            <w:r w:rsidRPr="00A1671A">
              <w:rPr>
                <w:sz w:val="24"/>
                <w:szCs w:val="24"/>
              </w:rPr>
              <w:t xml:space="preserve">Чистка датчика </w:t>
            </w:r>
            <w:proofErr w:type="spellStart"/>
            <w:r w:rsidRPr="00A1671A">
              <w:rPr>
                <w:sz w:val="24"/>
                <w:szCs w:val="24"/>
              </w:rPr>
              <w:t>автоэкспозиции</w:t>
            </w:r>
            <w:proofErr w:type="spellEnd"/>
          </w:p>
        </w:tc>
        <w:tc>
          <w:tcPr>
            <w:tcW w:w="1137" w:type="dxa"/>
            <w:tcBorders>
              <w:top w:val="single" w:sz="4" w:space="0" w:color="000000"/>
              <w:left w:val="single" w:sz="4" w:space="0" w:color="000000"/>
              <w:bottom w:val="single" w:sz="4" w:space="0" w:color="000000"/>
            </w:tcBorders>
            <w:shd w:val="clear" w:color="auto" w:fill="FFFFFF"/>
          </w:tcPr>
          <w:p w14:paraId="4FFD7904"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A187721" w14:textId="77777777" w:rsidR="0048521C" w:rsidRPr="00A1671A" w:rsidRDefault="0048521C" w:rsidP="0048521C">
            <w:pPr>
              <w:pStyle w:val="af0"/>
              <w:snapToGrid w:val="0"/>
              <w:ind w:firstLine="360"/>
              <w:rPr>
                <w:sz w:val="24"/>
                <w:szCs w:val="24"/>
              </w:rPr>
            </w:pPr>
          </w:p>
        </w:tc>
      </w:tr>
      <w:tr w:rsidR="0048521C" w:rsidRPr="00A1671A" w14:paraId="61F5C627"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1968B51D" w14:textId="77777777" w:rsidR="0048521C" w:rsidRPr="00A1671A" w:rsidRDefault="0048521C" w:rsidP="0048521C">
            <w:pPr>
              <w:pStyle w:val="af0"/>
              <w:jc w:val="center"/>
              <w:rPr>
                <w:sz w:val="24"/>
                <w:szCs w:val="24"/>
              </w:rPr>
            </w:pPr>
            <w:r w:rsidRPr="00A1671A">
              <w:rPr>
                <w:sz w:val="24"/>
                <w:szCs w:val="24"/>
              </w:rPr>
              <w:t>3.8.5</w:t>
            </w:r>
          </w:p>
        </w:tc>
        <w:tc>
          <w:tcPr>
            <w:tcW w:w="5581" w:type="dxa"/>
            <w:tcBorders>
              <w:top w:val="single" w:sz="4" w:space="0" w:color="000000"/>
              <w:left w:val="single" w:sz="4" w:space="0" w:color="000000"/>
              <w:bottom w:val="single" w:sz="4" w:space="0" w:color="000000"/>
            </w:tcBorders>
            <w:shd w:val="clear" w:color="auto" w:fill="FFFFFF"/>
          </w:tcPr>
          <w:p w14:paraId="60F8E536" w14:textId="77777777" w:rsidR="0048521C" w:rsidRPr="00A1671A" w:rsidRDefault="0048521C" w:rsidP="0048521C">
            <w:pPr>
              <w:pStyle w:val="af0"/>
              <w:rPr>
                <w:sz w:val="24"/>
                <w:szCs w:val="24"/>
              </w:rPr>
            </w:pPr>
            <w:r w:rsidRPr="00A1671A">
              <w:rPr>
                <w:sz w:val="24"/>
                <w:szCs w:val="24"/>
              </w:rPr>
              <w:t xml:space="preserve">Настройка датчика </w:t>
            </w:r>
            <w:proofErr w:type="spellStart"/>
            <w:r w:rsidRPr="00A1671A">
              <w:rPr>
                <w:sz w:val="24"/>
                <w:szCs w:val="24"/>
              </w:rPr>
              <w:t>автоэкспозиции</w:t>
            </w:r>
            <w:proofErr w:type="spellEnd"/>
          </w:p>
        </w:tc>
        <w:tc>
          <w:tcPr>
            <w:tcW w:w="1137" w:type="dxa"/>
            <w:tcBorders>
              <w:top w:val="single" w:sz="4" w:space="0" w:color="000000"/>
              <w:left w:val="single" w:sz="4" w:space="0" w:color="000000"/>
              <w:bottom w:val="single" w:sz="4" w:space="0" w:color="000000"/>
            </w:tcBorders>
            <w:shd w:val="clear" w:color="auto" w:fill="FFFFFF"/>
          </w:tcPr>
          <w:p w14:paraId="477E33FD"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F9D55EA" w14:textId="77777777" w:rsidR="0048521C" w:rsidRPr="00A1671A" w:rsidRDefault="0048521C" w:rsidP="0048521C">
            <w:pPr>
              <w:pStyle w:val="af0"/>
              <w:snapToGrid w:val="0"/>
              <w:ind w:firstLine="360"/>
              <w:rPr>
                <w:sz w:val="24"/>
                <w:szCs w:val="24"/>
              </w:rPr>
            </w:pPr>
          </w:p>
        </w:tc>
      </w:tr>
      <w:tr w:rsidR="0048521C" w:rsidRPr="00A1671A" w14:paraId="37BF2C16"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CBF9F56" w14:textId="77777777" w:rsidR="0048521C" w:rsidRPr="00A1671A" w:rsidRDefault="0048521C" w:rsidP="0048521C">
            <w:pPr>
              <w:pStyle w:val="af0"/>
              <w:jc w:val="center"/>
              <w:rPr>
                <w:sz w:val="24"/>
                <w:szCs w:val="24"/>
              </w:rPr>
            </w:pPr>
            <w:r w:rsidRPr="00A1671A">
              <w:rPr>
                <w:sz w:val="24"/>
                <w:szCs w:val="24"/>
              </w:rPr>
              <w:t>3.8.6</w:t>
            </w:r>
          </w:p>
        </w:tc>
        <w:tc>
          <w:tcPr>
            <w:tcW w:w="5581" w:type="dxa"/>
            <w:tcBorders>
              <w:top w:val="single" w:sz="4" w:space="0" w:color="000000"/>
              <w:left w:val="single" w:sz="4" w:space="0" w:color="000000"/>
              <w:bottom w:val="single" w:sz="4" w:space="0" w:color="000000"/>
            </w:tcBorders>
            <w:shd w:val="clear" w:color="auto" w:fill="FFFFFF"/>
          </w:tcPr>
          <w:p w14:paraId="4E505F90" w14:textId="77777777" w:rsidR="0048521C" w:rsidRPr="00A1671A" w:rsidRDefault="0048521C" w:rsidP="0048521C">
            <w:pPr>
              <w:pStyle w:val="af0"/>
              <w:rPr>
                <w:sz w:val="24"/>
                <w:szCs w:val="24"/>
              </w:rPr>
            </w:pPr>
            <w:r w:rsidRPr="00A1671A">
              <w:rPr>
                <w:sz w:val="24"/>
                <w:szCs w:val="24"/>
              </w:rPr>
              <w:t>Калибровка положений зеркал</w:t>
            </w:r>
          </w:p>
        </w:tc>
        <w:tc>
          <w:tcPr>
            <w:tcW w:w="1137" w:type="dxa"/>
            <w:tcBorders>
              <w:top w:val="single" w:sz="4" w:space="0" w:color="000000"/>
              <w:left w:val="single" w:sz="4" w:space="0" w:color="000000"/>
              <w:bottom w:val="single" w:sz="4" w:space="0" w:color="000000"/>
            </w:tcBorders>
            <w:shd w:val="clear" w:color="auto" w:fill="FFFFFF"/>
          </w:tcPr>
          <w:p w14:paraId="7C6EEF6D"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46E419D0" w14:textId="77777777" w:rsidR="0048521C" w:rsidRPr="00A1671A" w:rsidRDefault="0048521C" w:rsidP="0048521C">
            <w:pPr>
              <w:pStyle w:val="af0"/>
              <w:snapToGrid w:val="0"/>
              <w:ind w:firstLine="360"/>
              <w:rPr>
                <w:sz w:val="24"/>
                <w:szCs w:val="24"/>
              </w:rPr>
            </w:pPr>
          </w:p>
        </w:tc>
      </w:tr>
      <w:tr w:rsidR="0048521C" w:rsidRPr="00A1671A" w14:paraId="27F2B848"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C0B1492" w14:textId="77777777" w:rsidR="0048521C" w:rsidRPr="00A1671A" w:rsidRDefault="0048521C" w:rsidP="0048521C">
            <w:pPr>
              <w:pStyle w:val="af0"/>
              <w:jc w:val="center"/>
              <w:rPr>
                <w:sz w:val="24"/>
                <w:szCs w:val="24"/>
              </w:rPr>
            </w:pPr>
            <w:r w:rsidRPr="00A1671A">
              <w:rPr>
                <w:sz w:val="24"/>
                <w:szCs w:val="24"/>
              </w:rPr>
              <w:t>3.8.7</w:t>
            </w:r>
          </w:p>
        </w:tc>
        <w:tc>
          <w:tcPr>
            <w:tcW w:w="5581" w:type="dxa"/>
            <w:tcBorders>
              <w:top w:val="single" w:sz="4" w:space="0" w:color="000000"/>
              <w:left w:val="single" w:sz="4" w:space="0" w:color="000000"/>
              <w:bottom w:val="single" w:sz="4" w:space="0" w:color="000000"/>
            </w:tcBorders>
            <w:shd w:val="clear" w:color="auto" w:fill="FFFFFF"/>
          </w:tcPr>
          <w:p w14:paraId="1020F0F2" w14:textId="77777777" w:rsidR="0048521C" w:rsidRPr="00A1671A" w:rsidRDefault="0048521C" w:rsidP="0048521C">
            <w:pPr>
              <w:pStyle w:val="af0"/>
              <w:rPr>
                <w:sz w:val="24"/>
                <w:szCs w:val="24"/>
              </w:rPr>
            </w:pPr>
            <w:r w:rsidRPr="00A1671A">
              <w:rPr>
                <w:sz w:val="24"/>
                <w:szCs w:val="24"/>
              </w:rPr>
              <w:t>Чистка стекла подачи оригинала</w:t>
            </w:r>
          </w:p>
        </w:tc>
        <w:tc>
          <w:tcPr>
            <w:tcW w:w="1137" w:type="dxa"/>
            <w:tcBorders>
              <w:top w:val="single" w:sz="4" w:space="0" w:color="000000"/>
              <w:left w:val="single" w:sz="4" w:space="0" w:color="000000"/>
              <w:bottom w:val="single" w:sz="4" w:space="0" w:color="000000"/>
            </w:tcBorders>
            <w:shd w:val="clear" w:color="auto" w:fill="FFFFFF"/>
          </w:tcPr>
          <w:p w14:paraId="5AC82777" w14:textId="1F416F5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1B99968" w14:textId="77777777" w:rsidR="003C27BC" w:rsidRPr="00A1671A" w:rsidRDefault="003C27BC" w:rsidP="003C27BC">
            <w:pPr>
              <w:pStyle w:val="af0"/>
              <w:ind w:firstLine="360"/>
              <w:jc w:val="center"/>
              <w:rPr>
                <w:sz w:val="24"/>
                <w:szCs w:val="24"/>
              </w:rPr>
            </w:pPr>
            <w:r w:rsidRPr="00A1671A">
              <w:rPr>
                <w:sz w:val="24"/>
                <w:szCs w:val="24"/>
              </w:rPr>
              <w:t>+</w:t>
            </w:r>
          </w:p>
          <w:p w14:paraId="4B9ED8DF" w14:textId="783F1C4B"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1192F189"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59470C2" w14:textId="77777777" w:rsidR="0048521C" w:rsidRPr="00A1671A" w:rsidRDefault="0048521C" w:rsidP="0048521C">
            <w:pPr>
              <w:pStyle w:val="af0"/>
              <w:jc w:val="center"/>
              <w:rPr>
                <w:sz w:val="24"/>
                <w:szCs w:val="24"/>
              </w:rPr>
            </w:pPr>
            <w:r w:rsidRPr="00A1671A">
              <w:rPr>
                <w:sz w:val="24"/>
                <w:szCs w:val="24"/>
              </w:rPr>
              <w:t>3.8.8</w:t>
            </w:r>
          </w:p>
        </w:tc>
        <w:tc>
          <w:tcPr>
            <w:tcW w:w="5581" w:type="dxa"/>
            <w:tcBorders>
              <w:top w:val="single" w:sz="4" w:space="0" w:color="000000"/>
              <w:left w:val="single" w:sz="4" w:space="0" w:color="000000"/>
              <w:bottom w:val="single" w:sz="4" w:space="0" w:color="000000"/>
            </w:tcBorders>
            <w:shd w:val="clear" w:color="auto" w:fill="FFFFFF"/>
          </w:tcPr>
          <w:p w14:paraId="4AB68AB5" w14:textId="77777777" w:rsidR="0048521C" w:rsidRPr="00A1671A" w:rsidRDefault="0048521C" w:rsidP="0048521C">
            <w:pPr>
              <w:pStyle w:val="af0"/>
              <w:rPr>
                <w:sz w:val="24"/>
                <w:szCs w:val="24"/>
              </w:rPr>
            </w:pPr>
            <w:r w:rsidRPr="00A1671A">
              <w:rPr>
                <w:sz w:val="24"/>
                <w:szCs w:val="24"/>
              </w:rPr>
              <w:t>Чистка объектива</w:t>
            </w:r>
          </w:p>
        </w:tc>
        <w:tc>
          <w:tcPr>
            <w:tcW w:w="1137" w:type="dxa"/>
            <w:tcBorders>
              <w:top w:val="single" w:sz="4" w:space="0" w:color="000000"/>
              <w:left w:val="single" w:sz="4" w:space="0" w:color="000000"/>
              <w:bottom w:val="single" w:sz="4" w:space="0" w:color="000000"/>
            </w:tcBorders>
            <w:shd w:val="clear" w:color="auto" w:fill="FFFFFF"/>
          </w:tcPr>
          <w:p w14:paraId="57F41F7D" w14:textId="2C58F57C"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33C990D1" w14:textId="77777777" w:rsidR="003C27BC" w:rsidRPr="00A1671A" w:rsidRDefault="003C27BC" w:rsidP="003C27BC">
            <w:pPr>
              <w:pStyle w:val="af0"/>
              <w:ind w:firstLine="360"/>
              <w:jc w:val="center"/>
              <w:rPr>
                <w:sz w:val="24"/>
                <w:szCs w:val="24"/>
              </w:rPr>
            </w:pPr>
            <w:r w:rsidRPr="00A1671A">
              <w:rPr>
                <w:sz w:val="24"/>
                <w:szCs w:val="24"/>
              </w:rPr>
              <w:t>+</w:t>
            </w:r>
          </w:p>
          <w:p w14:paraId="4B68E12A" w14:textId="56C57F83" w:rsidR="0048521C" w:rsidRPr="00A1671A" w:rsidRDefault="003C27BC" w:rsidP="003C27BC">
            <w:pPr>
              <w:pStyle w:val="af0"/>
              <w:snapToGrid w:val="0"/>
              <w:jc w:val="center"/>
              <w:rPr>
                <w:sz w:val="24"/>
                <w:szCs w:val="24"/>
              </w:rPr>
            </w:pPr>
            <w:r w:rsidRPr="00A1671A">
              <w:rPr>
                <w:sz w:val="24"/>
                <w:szCs w:val="24"/>
              </w:rPr>
              <w:lastRenderedPageBreak/>
              <w:t>ежемесячно</w:t>
            </w:r>
          </w:p>
        </w:tc>
      </w:tr>
      <w:tr w:rsidR="0048521C" w:rsidRPr="00A1671A" w14:paraId="48AF389E"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4D48D01D" w14:textId="77777777" w:rsidR="0048521C" w:rsidRPr="00A1671A" w:rsidRDefault="0048521C" w:rsidP="0048521C">
            <w:pPr>
              <w:pStyle w:val="af0"/>
              <w:jc w:val="center"/>
              <w:rPr>
                <w:sz w:val="24"/>
                <w:szCs w:val="24"/>
              </w:rPr>
            </w:pPr>
            <w:r w:rsidRPr="00A1671A">
              <w:rPr>
                <w:sz w:val="24"/>
                <w:szCs w:val="24"/>
              </w:rPr>
              <w:lastRenderedPageBreak/>
              <w:t>3.8.9</w:t>
            </w:r>
          </w:p>
        </w:tc>
        <w:tc>
          <w:tcPr>
            <w:tcW w:w="5581" w:type="dxa"/>
            <w:tcBorders>
              <w:top w:val="single" w:sz="4" w:space="0" w:color="000000"/>
              <w:left w:val="single" w:sz="4" w:space="0" w:color="000000"/>
              <w:bottom w:val="single" w:sz="4" w:space="0" w:color="000000"/>
            </w:tcBorders>
            <w:shd w:val="clear" w:color="auto" w:fill="FFFFFF"/>
          </w:tcPr>
          <w:p w14:paraId="7D64BCFA" w14:textId="77777777" w:rsidR="0048521C" w:rsidRPr="00A1671A" w:rsidRDefault="0048521C" w:rsidP="0048521C">
            <w:pPr>
              <w:pStyle w:val="af0"/>
              <w:rPr>
                <w:sz w:val="24"/>
                <w:szCs w:val="24"/>
              </w:rPr>
            </w:pPr>
            <w:r w:rsidRPr="00A1671A">
              <w:rPr>
                <w:sz w:val="24"/>
                <w:szCs w:val="24"/>
              </w:rPr>
              <w:t>Чистка датчика начального положения головки/стола</w:t>
            </w:r>
          </w:p>
        </w:tc>
        <w:tc>
          <w:tcPr>
            <w:tcW w:w="1137" w:type="dxa"/>
            <w:tcBorders>
              <w:top w:val="single" w:sz="4" w:space="0" w:color="000000"/>
              <w:left w:val="single" w:sz="4" w:space="0" w:color="000000"/>
              <w:bottom w:val="single" w:sz="4" w:space="0" w:color="000000"/>
            </w:tcBorders>
            <w:shd w:val="clear" w:color="auto" w:fill="FFFFFF"/>
          </w:tcPr>
          <w:p w14:paraId="1CB2B7DC"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F444246" w14:textId="77777777" w:rsidR="0048521C" w:rsidRPr="00A1671A" w:rsidRDefault="0048521C" w:rsidP="0048521C">
            <w:pPr>
              <w:pStyle w:val="af0"/>
              <w:snapToGrid w:val="0"/>
              <w:ind w:firstLine="360"/>
              <w:rPr>
                <w:sz w:val="24"/>
                <w:szCs w:val="24"/>
              </w:rPr>
            </w:pPr>
          </w:p>
        </w:tc>
      </w:tr>
      <w:tr w:rsidR="0048521C" w:rsidRPr="00A1671A" w14:paraId="1DD2E1A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051BE04A" w14:textId="77777777" w:rsidR="0048521C" w:rsidRPr="00A1671A" w:rsidRDefault="0048521C" w:rsidP="0048521C">
            <w:pPr>
              <w:pStyle w:val="af0"/>
              <w:jc w:val="center"/>
              <w:rPr>
                <w:sz w:val="24"/>
                <w:szCs w:val="24"/>
              </w:rPr>
            </w:pPr>
            <w:r w:rsidRPr="00A1671A">
              <w:rPr>
                <w:sz w:val="24"/>
                <w:szCs w:val="24"/>
              </w:rPr>
              <w:t>3.8.10</w:t>
            </w:r>
          </w:p>
        </w:tc>
        <w:tc>
          <w:tcPr>
            <w:tcW w:w="5581" w:type="dxa"/>
            <w:tcBorders>
              <w:top w:val="single" w:sz="4" w:space="0" w:color="000000"/>
              <w:left w:val="single" w:sz="4" w:space="0" w:color="000000"/>
              <w:bottom w:val="single" w:sz="4" w:space="0" w:color="000000"/>
            </w:tcBorders>
            <w:shd w:val="clear" w:color="auto" w:fill="FFFFFF"/>
          </w:tcPr>
          <w:p w14:paraId="19783706" w14:textId="77777777" w:rsidR="0048521C" w:rsidRPr="00A1671A" w:rsidRDefault="0048521C" w:rsidP="0048521C">
            <w:pPr>
              <w:pStyle w:val="af0"/>
              <w:rPr>
                <w:sz w:val="24"/>
                <w:szCs w:val="24"/>
              </w:rPr>
            </w:pPr>
            <w:r w:rsidRPr="00A1671A">
              <w:rPr>
                <w:sz w:val="24"/>
                <w:szCs w:val="24"/>
              </w:rPr>
              <w:t>Чистка от чернил, бумажной пыли</w:t>
            </w:r>
          </w:p>
        </w:tc>
        <w:tc>
          <w:tcPr>
            <w:tcW w:w="1137" w:type="dxa"/>
            <w:tcBorders>
              <w:top w:val="single" w:sz="4" w:space="0" w:color="000000"/>
              <w:left w:val="single" w:sz="4" w:space="0" w:color="000000"/>
              <w:bottom w:val="single" w:sz="4" w:space="0" w:color="000000"/>
            </w:tcBorders>
            <w:shd w:val="clear" w:color="auto" w:fill="FFFFFF"/>
          </w:tcPr>
          <w:p w14:paraId="33E3A73D" w14:textId="6BCE5536"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0DA35098" w14:textId="77777777" w:rsidR="003C27BC" w:rsidRPr="00A1671A" w:rsidRDefault="003C27BC" w:rsidP="003C27BC">
            <w:pPr>
              <w:pStyle w:val="af0"/>
              <w:ind w:firstLine="360"/>
              <w:jc w:val="center"/>
              <w:rPr>
                <w:sz w:val="24"/>
                <w:szCs w:val="24"/>
              </w:rPr>
            </w:pPr>
            <w:r w:rsidRPr="00A1671A">
              <w:rPr>
                <w:sz w:val="24"/>
                <w:szCs w:val="24"/>
              </w:rPr>
              <w:t>+</w:t>
            </w:r>
          </w:p>
          <w:p w14:paraId="3F93A2A1" w14:textId="4D5793AF"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49AABC1E"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E28152B" w14:textId="77777777" w:rsidR="0048521C" w:rsidRPr="00A1671A" w:rsidRDefault="0048521C" w:rsidP="0048521C">
            <w:pPr>
              <w:pStyle w:val="af0"/>
              <w:jc w:val="center"/>
              <w:rPr>
                <w:sz w:val="24"/>
                <w:szCs w:val="24"/>
              </w:rPr>
            </w:pPr>
            <w:r w:rsidRPr="00A1671A">
              <w:rPr>
                <w:sz w:val="24"/>
                <w:szCs w:val="24"/>
              </w:rPr>
              <w:t>3.9.1</w:t>
            </w:r>
          </w:p>
        </w:tc>
        <w:tc>
          <w:tcPr>
            <w:tcW w:w="5581" w:type="dxa"/>
            <w:tcBorders>
              <w:top w:val="single" w:sz="4" w:space="0" w:color="000000"/>
              <w:left w:val="single" w:sz="4" w:space="0" w:color="000000"/>
              <w:bottom w:val="single" w:sz="4" w:space="0" w:color="000000"/>
            </w:tcBorders>
            <w:shd w:val="clear" w:color="auto" w:fill="FFFFFF"/>
          </w:tcPr>
          <w:p w14:paraId="22C0E75E" w14:textId="77777777" w:rsidR="0048521C" w:rsidRPr="00A1671A" w:rsidRDefault="0048521C" w:rsidP="0048521C">
            <w:pPr>
              <w:pStyle w:val="af0"/>
              <w:rPr>
                <w:sz w:val="24"/>
                <w:szCs w:val="24"/>
              </w:rPr>
            </w:pPr>
            <w:r w:rsidRPr="00A1671A">
              <w:rPr>
                <w:sz w:val="24"/>
                <w:szCs w:val="24"/>
              </w:rPr>
              <w:t>Замена ленты позиционирования</w:t>
            </w:r>
          </w:p>
        </w:tc>
        <w:tc>
          <w:tcPr>
            <w:tcW w:w="1137" w:type="dxa"/>
            <w:tcBorders>
              <w:top w:val="single" w:sz="4" w:space="0" w:color="000000"/>
              <w:left w:val="single" w:sz="4" w:space="0" w:color="000000"/>
              <w:bottom w:val="single" w:sz="4" w:space="0" w:color="000000"/>
            </w:tcBorders>
            <w:shd w:val="clear" w:color="auto" w:fill="FFFFFF"/>
          </w:tcPr>
          <w:p w14:paraId="5D78C555"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D3732F4" w14:textId="77777777" w:rsidR="0048521C" w:rsidRPr="00A1671A" w:rsidRDefault="0048521C" w:rsidP="0048521C">
            <w:pPr>
              <w:pStyle w:val="af0"/>
              <w:snapToGrid w:val="0"/>
              <w:ind w:firstLine="360"/>
              <w:rPr>
                <w:sz w:val="24"/>
                <w:szCs w:val="24"/>
              </w:rPr>
            </w:pPr>
          </w:p>
        </w:tc>
      </w:tr>
      <w:tr w:rsidR="0048521C" w:rsidRPr="00A1671A" w14:paraId="173C0063"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5FF9FF1" w14:textId="77777777" w:rsidR="0048521C" w:rsidRPr="00A1671A" w:rsidRDefault="0048521C" w:rsidP="0048521C">
            <w:pPr>
              <w:pStyle w:val="af0"/>
              <w:jc w:val="center"/>
              <w:rPr>
                <w:sz w:val="24"/>
                <w:szCs w:val="24"/>
              </w:rPr>
            </w:pPr>
            <w:r w:rsidRPr="00A1671A">
              <w:rPr>
                <w:sz w:val="24"/>
                <w:szCs w:val="24"/>
              </w:rPr>
              <w:t>3.9.2</w:t>
            </w:r>
          </w:p>
        </w:tc>
        <w:tc>
          <w:tcPr>
            <w:tcW w:w="5581" w:type="dxa"/>
            <w:tcBorders>
              <w:top w:val="single" w:sz="4" w:space="0" w:color="000000"/>
              <w:left w:val="single" w:sz="4" w:space="0" w:color="000000"/>
              <w:bottom w:val="single" w:sz="4" w:space="0" w:color="000000"/>
            </w:tcBorders>
            <w:shd w:val="clear" w:color="auto" w:fill="FFFFFF"/>
          </w:tcPr>
          <w:p w14:paraId="2AA7C09C" w14:textId="77777777" w:rsidR="0048521C" w:rsidRPr="00A1671A" w:rsidRDefault="0048521C" w:rsidP="0048521C">
            <w:pPr>
              <w:pStyle w:val="af0"/>
              <w:rPr>
                <w:sz w:val="24"/>
                <w:szCs w:val="24"/>
              </w:rPr>
            </w:pPr>
            <w:r w:rsidRPr="00A1671A">
              <w:rPr>
                <w:sz w:val="24"/>
                <w:szCs w:val="24"/>
              </w:rPr>
              <w:t>Юстировка положения вала каретки/головки</w:t>
            </w:r>
          </w:p>
        </w:tc>
        <w:tc>
          <w:tcPr>
            <w:tcW w:w="1137" w:type="dxa"/>
            <w:tcBorders>
              <w:top w:val="single" w:sz="4" w:space="0" w:color="000000"/>
              <w:left w:val="single" w:sz="4" w:space="0" w:color="000000"/>
              <w:bottom w:val="single" w:sz="4" w:space="0" w:color="000000"/>
            </w:tcBorders>
            <w:shd w:val="clear" w:color="auto" w:fill="FFFFFF"/>
          </w:tcPr>
          <w:p w14:paraId="0094F545"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6D920E50" w14:textId="77777777" w:rsidR="0048521C" w:rsidRPr="00A1671A" w:rsidRDefault="0048521C" w:rsidP="0048521C">
            <w:pPr>
              <w:pStyle w:val="af0"/>
              <w:snapToGrid w:val="0"/>
              <w:ind w:firstLine="360"/>
              <w:rPr>
                <w:sz w:val="24"/>
                <w:szCs w:val="24"/>
              </w:rPr>
            </w:pPr>
          </w:p>
        </w:tc>
      </w:tr>
      <w:tr w:rsidR="0048521C" w:rsidRPr="00A1671A" w14:paraId="191044BB"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73E79593" w14:textId="77777777" w:rsidR="0048521C" w:rsidRPr="00A1671A" w:rsidRDefault="0048521C" w:rsidP="0048521C">
            <w:pPr>
              <w:pStyle w:val="af0"/>
              <w:jc w:val="center"/>
              <w:rPr>
                <w:sz w:val="24"/>
                <w:szCs w:val="24"/>
              </w:rPr>
            </w:pPr>
            <w:r w:rsidRPr="00A1671A">
              <w:rPr>
                <w:sz w:val="24"/>
                <w:szCs w:val="24"/>
              </w:rPr>
              <w:t>3.9.3</w:t>
            </w:r>
          </w:p>
        </w:tc>
        <w:tc>
          <w:tcPr>
            <w:tcW w:w="5581" w:type="dxa"/>
            <w:tcBorders>
              <w:top w:val="single" w:sz="4" w:space="0" w:color="000000"/>
              <w:left w:val="single" w:sz="4" w:space="0" w:color="000000"/>
              <w:bottom w:val="single" w:sz="4" w:space="0" w:color="000000"/>
            </w:tcBorders>
            <w:shd w:val="clear" w:color="auto" w:fill="FFFFFF"/>
          </w:tcPr>
          <w:p w14:paraId="166230C6" w14:textId="77777777" w:rsidR="0048521C" w:rsidRPr="00A1671A" w:rsidRDefault="0048521C" w:rsidP="0048521C">
            <w:pPr>
              <w:pStyle w:val="af0"/>
              <w:rPr>
                <w:sz w:val="24"/>
                <w:szCs w:val="24"/>
              </w:rPr>
            </w:pPr>
            <w:r w:rsidRPr="00A1671A">
              <w:rPr>
                <w:sz w:val="24"/>
                <w:szCs w:val="24"/>
              </w:rPr>
              <w:t>Замена механизма печати в сборе</w:t>
            </w:r>
          </w:p>
        </w:tc>
        <w:tc>
          <w:tcPr>
            <w:tcW w:w="1137" w:type="dxa"/>
            <w:tcBorders>
              <w:top w:val="single" w:sz="4" w:space="0" w:color="000000"/>
              <w:left w:val="single" w:sz="4" w:space="0" w:color="000000"/>
              <w:bottom w:val="single" w:sz="4" w:space="0" w:color="000000"/>
            </w:tcBorders>
            <w:shd w:val="clear" w:color="auto" w:fill="FFFFFF"/>
          </w:tcPr>
          <w:p w14:paraId="4FF5E5E2"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2780F3A8" w14:textId="77777777" w:rsidR="0048521C" w:rsidRPr="00A1671A" w:rsidRDefault="0048521C" w:rsidP="0048521C">
            <w:pPr>
              <w:pStyle w:val="af0"/>
              <w:snapToGrid w:val="0"/>
              <w:ind w:firstLine="360"/>
              <w:rPr>
                <w:sz w:val="24"/>
                <w:szCs w:val="24"/>
              </w:rPr>
            </w:pPr>
          </w:p>
        </w:tc>
      </w:tr>
      <w:tr w:rsidR="0048521C" w:rsidRPr="00A1671A" w14:paraId="167FAD9D"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20298577" w14:textId="77777777" w:rsidR="0048521C" w:rsidRPr="00A1671A" w:rsidRDefault="0048521C" w:rsidP="0048521C">
            <w:pPr>
              <w:pStyle w:val="af0"/>
              <w:jc w:val="center"/>
              <w:rPr>
                <w:sz w:val="24"/>
                <w:szCs w:val="24"/>
              </w:rPr>
            </w:pPr>
            <w:r w:rsidRPr="00A1671A">
              <w:rPr>
                <w:sz w:val="24"/>
                <w:szCs w:val="24"/>
              </w:rPr>
              <w:t>3.9.4</w:t>
            </w:r>
          </w:p>
        </w:tc>
        <w:tc>
          <w:tcPr>
            <w:tcW w:w="5581" w:type="dxa"/>
            <w:tcBorders>
              <w:top w:val="single" w:sz="4" w:space="0" w:color="000000"/>
              <w:left w:val="single" w:sz="4" w:space="0" w:color="000000"/>
              <w:bottom w:val="single" w:sz="4" w:space="0" w:color="000000"/>
            </w:tcBorders>
            <w:shd w:val="clear" w:color="auto" w:fill="FFFFFF"/>
          </w:tcPr>
          <w:p w14:paraId="73F1DD4D" w14:textId="77777777" w:rsidR="0048521C" w:rsidRPr="00A1671A" w:rsidRDefault="0048521C" w:rsidP="0048521C">
            <w:pPr>
              <w:pStyle w:val="af0"/>
              <w:rPr>
                <w:sz w:val="24"/>
                <w:szCs w:val="24"/>
              </w:rPr>
            </w:pPr>
            <w:r w:rsidRPr="00A1671A">
              <w:rPr>
                <w:sz w:val="24"/>
                <w:szCs w:val="24"/>
              </w:rPr>
              <w:t>Чистка вала</w:t>
            </w:r>
          </w:p>
        </w:tc>
        <w:tc>
          <w:tcPr>
            <w:tcW w:w="1137" w:type="dxa"/>
            <w:tcBorders>
              <w:top w:val="single" w:sz="4" w:space="0" w:color="000000"/>
              <w:left w:val="single" w:sz="4" w:space="0" w:color="000000"/>
              <w:bottom w:val="single" w:sz="4" w:space="0" w:color="000000"/>
            </w:tcBorders>
            <w:shd w:val="clear" w:color="auto" w:fill="FFFFFF"/>
          </w:tcPr>
          <w:p w14:paraId="20C3C038" w14:textId="65A7D72D" w:rsidR="0048521C" w:rsidRPr="00A1671A" w:rsidRDefault="0048521C" w:rsidP="0048521C">
            <w:pPr>
              <w:pStyle w:val="af0"/>
              <w:ind w:firstLine="360"/>
              <w:jc w:val="center"/>
              <w:rPr>
                <w:sz w:val="24"/>
                <w:szCs w:val="24"/>
              </w:rPr>
            </w:pP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2F6BC2D" w14:textId="77777777" w:rsidR="003C27BC" w:rsidRPr="00A1671A" w:rsidRDefault="003C27BC" w:rsidP="003C27BC">
            <w:pPr>
              <w:pStyle w:val="af0"/>
              <w:ind w:firstLine="360"/>
              <w:jc w:val="center"/>
              <w:rPr>
                <w:sz w:val="24"/>
                <w:szCs w:val="24"/>
              </w:rPr>
            </w:pPr>
            <w:r w:rsidRPr="00A1671A">
              <w:rPr>
                <w:sz w:val="24"/>
                <w:szCs w:val="24"/>
              </w:rPr>
              <w:t>+</w:t>
            </w:r>
          </w:p>
          <w:p w14:paraId="10B1F7E4" w14:textId="7E9DFA96" w:rsidR="0048521C" w:rsidRPr="00A1671A" w:rsidRDefault="003C27BC" w:rsidP="003C27BC">
            <w:pPr>
              <w:pStyle w:val="af0"/>
              <w:snapToGrid w:val="0"/>
              <w:jc w:val="center"/>
              <w:rPr>
                <w:sz w:val="24"/>
                <w:szCs w:val="24"/>
              </w:rPr>
            </w:pPr>
            <w:r w:rsidRPr="00A1671A">
              <w:rPr>
                <w:sz w:val="24"/>
                <w:szCs w:val="24"/>
              </w:rPr>
              <w:t>ежемесячно</w:t>
            </w:r>
          </w:p>
        </w:tc>
      </w:tr>
      <w:tr w:rsidR="0048521C" w:rsidRPr="00A1671A" w14:paraId="0B56FE04" w14:textId="77777777" w:rsidTr="0048521C">
        <w:trPr>
          <w:trHeight w:val="300"/>
        </w:trPr>
        <w:tc>
          <w:tcPr>
            <w:tcW w:w="1080" w:type="dxa"/>
            <w:tcBorders>
              <w:top w:val="single" w:sz="4" w:space="0" w:color="000000"/>
              <w:left w:val="single" w:sz="4" w:space="0" w:color="000000"/>
              <w:bottom w:val="single" w:sz="4" w:space="0" w:color="000000"/>
            </w:tcBorders>
            <w:shd w:val="clear" w:color="auto" w:fill="FFFFFF"/>
          </w:tcPr>
          <w:p w14:paraId="3B3413F6" w14:textId="77777777" w:rsidR="0048521C" w:rsidRPr="00A1671A" w:rsidRDefault="0048521C" w:rsidP="0048521C">
            <w:pPr>
              <w:pStyle w:val="af0"/>
              <w:jc w:val="center"/>
              <w:rPr>
                <w:sz w:val="24"/>
                <w:szCs w:val="24"/>
              </w:rPr>
            </w:pPr>
            <w:r w:rsidRPr="00A1671A">
              <w:rPr>
                <w:sz w:val="24"/>
                <w:szCs w:val="24"/>
              </w:rPr>
              <w:t>3.9.5</w:t>
            </w:r>
          </w:p>
        </w:tc>
        <w:tc>
          <w:tcPr>
            <w:tcW w:w="5581" w:type="dxa"/>
            <w:tcBorders>
              <w:top w:val="single" w:sz="4" w:space="0" w:color="000000"/>
              <w:left w:val="single" w:sz="4" w:space="0" w:color="000000"/>
              <w:bottom w:val="single" w:sz="4" w:space="0" w:color="000000"/>
            </w:tcBorders>
            <w:shd w:val="clear" w:color="auto" w:fill="FFFFFF"/>
          </w:tcPr>
          <w:p w14:paraId="57EE997C" w14:textId="77777777" w:rsidR="0048521C" w:rsidRPr="00A1671A" w:rsidRDefault="0048521C" w:rsidP="0048521C">
            <w:pPr>
              <w:pStyle w:val="af0"/>
              <w:rPr>
                <w:sz w:val="24"/>
                <w:szCs w:val="24"/>
              </w:rPr>
            </w:pPr>
            <w:r w:rsidRPr="00A1671A">
              <w:rPr>
                <w:sz w:val="24"/>
                <w:szCs w:val="24"/>
              </w:rPr>
              <w:t>Смазка подшипников каретки/головки</w:t>
            </w:r>
          </w:p>
        </w:tc>
        <w:tc>
          <w:tcPr>
            <w:tcW w:w="1137" w:type="dxa"/>
            <w:tcBorders>
              <w:top w:val="single" w:sz="4" w:space="0" w:color="000000"/>
              <w:left w:val="single" w:sz="4" w:space="0" w:color="000000"/>
              <w:bottom w:val="single" w:sz="4" w:space="0" w:color="000000"/>
            </w:tcBorders>
            <w:shd w:val="clear" w:color="auto" w:fill="FFFFFF"/>
          </w:tcPr>
          <w:p w14:paraId="77831112" w14:textId="77777777" w:rsidR="0048521C" w:rsidRPr="00A1671A" w:rsidRDefault="0048521C" w:rsidP="0048521C">
            <w:pPr>
              <w:pStyle w:val="af0"/>
              <w:ind w:firstLine="360"/>
              <w:jc w:val="center"/>
              <w:rPr>
                <w:sz w:val="24"/>
                <w:szCs w:val="24"/>
              </w:rPr>
            </w:pPr>
            <w:r w:rsidRPr="00A1671A">
              <w:rPr>
                <w:sz w:val="24"/>
                <w:szCs w:val="24"/>
              </w:rPr>
              <w:t>+</w:t>
            </w:r>
          </w:p>
        </w:tc>
        <w:tc>
          <w:tcPr>
            <w:tcW w:w="1799" w:type="dxa"/>
            <w:tcBorders>
              <w:top w:val="single" w:sz="4" w:space="0" w:color="000000"/>
              <w:left w:val="single" w:sz="4" w:space="0" w:color="000000"/>
              <w:bottom w:val="single" w:sz="4" w:space="0" w:color="000000"/>
              <w:right w:val="single" w:sz="4" w:space="0" w:color="000000"/>
            </w:tcBorders>
            <w:shd w:val="clear" w:color="auto" w:fill="FFFFFF"/>
          </w:tcPr>
          <w:p w14:paraId="7A32D65F" w14:textId="77777777" w:rsidR="0048521C" w:rsidRPr="00A1671A" w:rsidRDefault="0048521C" w:rsidP="0048521C">
            <w:pPr>
              <w:pStyle w:val="af0"/>
              <w:snapToGrid w:val="0"/>
              <w:ind w:firstLine="360"/>
              <w:rPr>
                <w:sz w:val="24"/>
                <w:szCs w:val="24"/>
              </w:rPr>
            </w:pPr>
          </w:p>
        </w:tc>
      </w:tr>
    </w:tbl>
    <w:p w14:paraId="3619B41C" w14:textId="77777777" w:rsidR="00875CE4" w:rsidRDefault="00875CE4" w:rsidP="00875CE4">
      <w:pPr>
        <w:jc w:val="both"/>
      </w:pPr>
    </w:p>
    <w:p w14:paraId="6279F609" w14:textId="59F56467" w:rsidR="0048521C" w:rsidRPr="00A1671A" w:rsidRDefault="0048521C" w:rsidP="00875CE4">
      <w:pPr>
        <w:jc w:val="both"/>
      </w:pPr>
      <w:r w:rsidRPr="00A1671A">
        <w:t>4.</w:t>
      </w:r>
      <w:r w:rsidR="00A1671A" w:rsidRPr="00A1671A">
        <w:t>2.1</w:t>
      </w:r>
      <w:r w:rsidRPr="00A1671A">
        <w:t xml:space="preserve">. Устранение неисправностей и текущие ремонты осуществляются по заявкам Заказчика и в соответствии с требованиями инструкций по эксплуатации оборудования. </w:t>
      </w:r>
    </w:p>
    <w:p w14:paraId="7BE0A20A" w14:textId="35B4AAC8" w:rsidR="0048521C" w:rsidRPr="00A1671A" w:rsidRDefault="0048521C" w:rsidP="00875CE4">
      <w:pPr>
        <w:jc w:val="both"/>
      </w:pPr>
      <w:r w:rsidRPr="00A1671A">
        <w:t>4.</w:t>
      </w:r>
      <w:r w:rsidR="00A1671A" w:rsidRPr="00A1671A">
        <w:t>2.2</w:t>
      </w:r>
      <w:r w:rsidRPr="00A1671A">
        <w:t xml:space="preserve">. Услуги включают в себя работы по установлению причин неисправности, замене деталей, настройке и регулировке, заправку картриджей, диагностику, устранение возникших неисправностей, замятий бумаги, сбоев в работе, настройку драйверов, а также ремонтные работы по поддержанию оборудования Заказчика в рабочем состоянии. По окончании работ Исполнитель должен произвести контрольную проверку работоспособности и качества печати оргтехники. </w:t>
      </w:r>
    </w:p>
    <w:p w14:paraId="0E55A327" w14:textId="3310D644" w:rsidR="0048521C" w:rsidRPr="00A1671A" w:rsidRDefault="0048521C" w:rsidP="00875CE4">
      <w:pPr>
        <w:jc w:val="both"/>
      </w:pPr>
      <w:r w:rsidRPr="00A1671A">
        <w:t>4.</w:t>
      </w:r>
      <w:r w:rsidR="00A1671A" w:rsidRPr="00A1671A">
        <w:t>2.</w:t>
      </w:r>
      <w:r w:rsidRPr="00A1671A">
        <w:t>3.</w:t>
      </w:r>
      <w:r w:rsidR="003C27BC">
        <w:t xml:space="preserve"> </w:t>
      </w:r>
      <w:r w:rsidRPr="00A1671A">
        <w:t xml:space="preserve">Простой ремонт и профилактическое обслуживание крупногабаритной техники проводить по месту нахождения техники Заказчика путем выезда специалистов Исполнителя в течение 12 часов с момента принятия заявки Исполнителем от Заказчика. </w:t>
      </w:r>
    </w:p>
    <w:p w14:paraId="0660BF0D" w14:textId="2FAFAD44" w:rsidR="0048521C" w:rsidRPr="00A1671A" w:rsidRDefault="0048521C" w:rsidP="00875CE4">
      <w:pPr>
        <w:pStyle w:val="af2"/>
        <w:keepNext w:val="0"/>
        <w:tabs>
          <w:tab w:val="clear" w:pos="1209"/>
        </w:tabs>
        <w:suppressAutoHyphens/>
        <w:spacing w:before="0"/>
        <w:ind w:left="0" w:firstLine="0"/>
        <w:rPr>
          <w:sz w:val="24"/>
          <w:szCs w:val="24"/>
        </w:rPr>
      </w:pPr>
      <w:r w:rsidRPr="00A1671A">
        <w:rPr>
          <w:sz w:val="24"/>
          <w:szCs w:val="24"/>
        </w:rPr>
        <w:t xml:space="preserve">  Максимальное время восстановления работоспособности оборудования</w:t>
      </w:r>
      <w:r w:rsidR="003C27BC">
        <w:rPr>
          <w:sz w:val="24"/>
          <w:szCs w:val="24"/>
          <w:lang w:val="ru-RU"/>
        </w:rPr>
        <w:t xml:space="preserve"> </w:t>
      </w:r>
      <w:r w:rsidRPr="00A1671A">
        <w:rPr>
          <w:sz w:val="24"/>
          <w:szCs w:val="24"/>
        </w:rPr>
        <w:t xml:space="preserve">(в т.ч. предоставлением временной замены вышедшему из строя оборудованию) составляет не более 12 рабочих часов с момента поступления заявки от Заказчика и регистрации ее Исполнителем. </w:t>
      </w:r>
    </w:p>
    <w:p w14:paraId="488E0BD2" w14:textId="77777777" w:rsidR="0048521C" w:rsidRPr="00A1671A" w:rsidRDefault="0048521C" w:rsidP="00875CE4">
      <w:pPr>
        <w:jc w:val="both"/>
      </w:pPr>
      <w:r w:rsidRPr="00A1671A">
        <w:t>Если срок ремонта техники составляет более 2 рабочих дней, то Исполнитель обязан предоставить подменное оборудование, которое должно соответствовать по техническим характеристикам оборудованию, находящемуся в ремонте.</w:t>
      </w:r>
    </w:p>
    <w:p w14:paraId="0C6856AD" w14:textId="4C7AB8AD" w:rsidR="0048521C" w:rsidRPr="00A1671A" w:rsidRDefault="0048521C" w:rsidP="00875CE4">
      <w:pPr>
        <w:autoSpaceDE w:val="0"/>
        <w:autoSpaceDN w:val="0"/>
        <w:adjustRightInd w:val="0"/>
        <w:jc w:val="both"/>
      </w:pPr>
      <w:r w:rsidRPr="00A1671A">
        <w:t>4.</w:t>
      </w:r>
      <w:r w:rsidR="00A1671A" w:rsidRPr="00A1671A">
        <w:t>2.</w:t>
      </w:r>
      <w:r w:rsidRPr="00A1671A">
        <w:t>4. В случае невозможности производства ремонта оборудования, Исполнитель предоставляет Акт экспертизы технического состояния объекта основных средств, в котором указывает причину невозможности ремонта или целесообразности замены технического узла оборудования. Подготовка указанного акта включена в структуру цены и дополнительной оплаты не требует.</w:t>
      </w:r>
    </w:p>
    <w:p w14:paraId="19D1E718" w14:textId="6797C9CA" w:rsidR="0048521C" w:rsidRPr="00A1671A" w:rsidRDefault="0048521C" w:rsidP="00875CE4">
      <w:pPr>
        <w:pStyle w:val="af0"/>
        <w:rPr>
          <w:sz w:val="24"/>
          <w:szCs w:val="24"/>
        </w:rPr>
      </w:pPr>
      <w:r w:rsidRPr="00A1671A">
        <w:rPr>
          <w:sz w:val="24"/>
          <w:szCs w:val="24"/>
        </w:rPr>
        <w:t>4.</w:t>
      </w:r>
      <w:r w:rsidR="00A1671A" w:rsidRPr="00A1671A">
        <w:rPr>
          <w:sz w:val="24"/>
          <w:szCs w:val="24"/>
          <w:lang w:val="ru-RU"/>
        </w:rPr>
        <w:t>2.</w:t>
      </w:r>
      <w:r w:rsidRPr="00A1671A">
        <w:rPr>
          <w:sz w:val="24"/>
          <w:szCs w:val="24"/>
        </w:rPr>
        <w:t>5. Ежемесячно по факту оказанных услуг Исполнителем составляется акт, в котором указываются объем, содержание оказанных Исполнителем услуг, адрес оказания услуг, учетные данные обслуживаемого оборудования (наименование, инвентарный номер, серийный (заводской) номер). Акт заверяется подписью обеих сторон (или их представителей).</w:t>
      </w:r>
    </w:p>
    <w:p w14:paraId="249B38B2" w14:textId="77777777" w:rsidR="0048521C" w:rsidRPr="00A1671A" w:rsidRDefault="0048521C" w:rsidP="00875CE4">
      <w:pPr>
        <w:pStyle w:val="af0"/>
        <w:rPr>
          <w:sz w:val="24"/>
          <w:szCs w:val="24"/>
        </w:rPr>
      </w:pPr>
      <w:r w:rsidRPr="00A1671A">
        <w:rPr>
          <w:sz w:val="24"/>
          <w:szCs w:val="24"/>
        </w:rPr>
        <w:t xml:space="preserve">    Прием на обслуживание вновь смонтированного оборудования, снятие с обслуживания производится по письменному извещению Заказчика, на основании которого Стороны вносят соответствующие изменения в перечень обслуживаемого оборудования.</w:t>
      </w:r>
    </w:p>
    <w:p w14:paraId="71DAC83F" w14:textId="67E9995C" w:rsidR="0048521C" w:rsidRPr="00A1671A" w:rsidRDefault="0048521C" w:rsidP="00875CE4">
      <w:pPr>
        <w:autoSpaceDE w:val="0"/>
        <w:autoSpaceDN w:val="0"/>
        <w:adjustRightInd w:val="0"/>
        <w:jc w:val="both"/>
      </w:pPr>
      <w:r w:rsidRPr="00A1671A">
        <w:rPr>
          <w:bCs/>
        </w:rPr>
        <w:lastRenderedPageBreak/>
        <w:t>4.</w:t>
      </w:r>
      <w:r w:rsidR="00A1671A" w:rsidRPr="00A1671A">
        <w:rPr>
          <w:bCs/>
        </w:rPr>
        <w:t>2.</w:t>
      </w:r>
      <w:r w:rsidRPr="00A1671A">
        <w:rPr>
          <w:bCs/>
        </w:rPr>
        <w:t xml:space="preserve">6. </w:t>
      </w:r>
      <w:r w:rsidRPr="00A1671A">
        <w:t xml:space="preserve">В цену Контракта включена стоимость комплектующих изделий и запасных частей к компьютерной технике, оргтехнике в пределах </w:t>
      </w:r>
      <w:r w:rsidRPr="00A1671A">
        <w:rPr>
          <w:b/>
        </w:rPr>
        <w:t>10 % (десять)</w:t>
      </w:r>
      <w:r w:rsidRPr="00A1671A">
        <w:t xml:space="preserve"> от начальной цены контракта за период действия контракта.</w:t>
      </w:r>
    </w:p>
    <w:p w14:paraId="714112F1" w14:textId="77777777" w:rsidR="0048521C" w:rsidRPr="00A1671A" w:rsidRDefault="0048521C" w:rsidP="00875CE4">
      <w:pPr>
        <w:jc w:val="both"/>
      </w:pPr>
      <w:r w:rsidRPr="00A1671A">
        <w:t xml:space="preserve"> Исполнитель осуществляет ремонт и/или замену комплектующих изделий, запасных частей оборудования Заказчика своими силами и за свой счет в пределах </w:t>
      </w:r>
      <w:r w:rsidRPr="00A1671A">
        <w:rPr>
          <w:b/>
        </w:rPr>
        <w:t>10 % (десять)</w:t>
      </w:r>
      <w:r w:rsidRPr="00A1671A">
        <w:t xml:space="preserve"> от начальной цены Контракта за период действия Контракта. Складские, транспортные расходы, расходные материалы оплачиваются за счет Исполнителя и в стоимость ремонта и/или замены комплектующих изделий, запасных частей оборудования не входят.</w:t>
      </w:r>
    </w:p>
    <w:p w14:paraId="6880A3B4" w14:textId="4F63CD21" w:rsidR="0048521C" w:rsidRPr="00A1671A" w:rsidRDefault="0048521C" w:rsidP="00875CE4">
      <w:pPr>
        <w:widowControl w:val="0"/>
        <w:autoSpaceDE w:val="0"/>
        <w:autoSpaceDN w:val="0"/>
        <w:adjustRightInd w:val="0"/>
        <w:jc w:val="both"/>
      </w:pPr>
      <w:r w:rsidRPr="00A1671A">
        <w:t>4.</w:t>
      </w:r>
      <w:r w:rsidR="00A1671A" w:rsidRPr="00A1671A">
        <w:t>2.</w:t>
      </w:r>
      <w:r w:rsidRPr="00A1671A">
        <w:t>7. Услуги оказываются:</w:t>
      </w:r>
    </w:p>
    <w:p w14:paraId="2A152FD8" w14:textId="77777777" w:rsidR="0048521C" w:rsidRPr="00A1671A" w:rsidRDefault="0048521C" w:rsidP="00875CE4">
      <w:pPr>
        <w:widowControl w:val="0"/>
        <w:numPr>
          <w:ilvl w:val="0"/>
          <w:numId w:val="9"/>
        </w:numPr>
        <w:suppressAutoHyphens w:val="0"/>
        <w:autoSpaceDE w:val="0"/>
        <w:autoSpaceDN w:val="0"/>
        <w:adjustRightInd w:val="0"/>
        <w:ind w:firstLine="0"/>
        <w:jc w:val="both"/>
        <w:rPr>
          <w:bCs/>
          <w:iCs/>
          <w:color w:val="000000"/>
        </w:rPr>
      </w:pPr>
      <w:r w:rsidRPr="00A1671A">
        <w:t>в течение всего периода оказания услуг в рабочие дни в соответствии с режимом работы Заказчика;</w:t>
      </w:r>
    </w:p>
    <w:p w14:paraId="3BCE085F" w14:textId="777418DF" w:rsidR="0048521C" w:rsidRPr="00875CE4" w:rsidRDefault="0048521C" w:rsidP="00875CE4">
      <w:pPr>
        <w:widowControl w:val="0"/>
        <w:numPr>
          <w:ilvl w:val="0"/>
          <w:numId w:val="9"/>
        </w:numPr>
        <w:suppressAutoHyphens w:val="0"/>
        <w:autoSpaceDE w:val="0"/>
        <w:autoSpaceDN w:val="0"/>
        <w:adjustRightInd w:val="0"/>
        <w:ind w:firstLine="0"/>
        <w:jc w:val="both"/>
        <w:rPr>
          <w:bCs/>
          <w:iCs/>
          <w:color w:val="000000"/>
        </w:rPr>
      </w:pPr>
      <w:r w:rsidRPr="00A1671A">
        <w:t>в соответствии с плановым обслуживанием и по заявке Заказчика;</w:t>
      </w:r>
    </w:p>
    <w:p w14:paraId="2C12BDE2" w14:textId="0D829348" w:rsidR="00054686" w:rsidRPr="00A1671A" w:rsidRDefault="00054686" w:rsidP="00875CE4">
      <w:pPr>
        <w:jc w:val="both"/>
        <w:rPr>
          <w:color w:val="000000"/>
        </w:rPr>
      </w:pPr>
      <w:r w:rsidRPr="00A1671A">
        <w:t>4.</w:t>
      </w:r>
      <w:r w:rsidR="00A1671A" w:rsidRPr="00A1671A">
        <w:t>3</w:t>
      </w:r>
      <w:r w:rsidRPr="00A1671A">
        <w:t xml:space="preserve">. </w:t>
      </w:r>
      <w:r w:rsidR="00B225AB" w:rsidRPr="00A1671A">
        <w:t>Общий список оборудования Заказчика</w:t>
      </w:r>
    </w:p>
    <w:tbl>
      <w:tblPr>
        <w:tblW w:w="8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8"/>
      </w:tblGrid>
      <w:tr w:rsidR="00054686" w:rsidRPr="00875CE4" w14:paraId="2AA6B55F" w14:textId="77777777" w:rsidTr="00875CE4">
        <w:trPr>
          <w:trHeight w:val="2670"/>
          <w:jc w:val="center"/>
        </w:trPr>
        <w:tc>
          <w:tcPr>
            <w:tcW w:w="8708" w:type="dxa"/>
            <w:vAlign w:val="center"/>
          </w:tcPr>
          <w:p w14:paraId="199C4D50" w14:textId="2ACA1FF1" w:rsidR="00054686" w:rsidRPr="00875CE4" w:rsidRDefault="00551804" w:rsidP="00875CE4">
            <w:pPr>
              <w:jc w:val="center"/>
              <w:rPr>
                <w:rFonts w:cs="Times New Roman"/>
                <w:b/>
                <w:bCs/>
              </w:rPr>
            </w:pPr>
            <w:r w:rsidRPr="00875CE4">
              <w:rPr>
                <w:rFonts w:cs="Times New Roman"/>
                <w:b/>
                <w:bCs/>
              </w:rPr>
              <w:t>Таблица с общим списком оборудования</w:t>
            </w:r>
          </w:p>
          <w:tbl>
            <w:tblPr>
              <w:tblW w:w="8511" w:type="dxa"/>
              <w:tblInd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885"/>
              <w:gridCol w:w="3813"/>
              <w:gridCol w:w="3813"/>
            </w:tblGrid>
            <w:tr w:rsidR="00A1671A" w:rsidRPr="00875CE4" w14:paraId="02FC028B" w14:textId="77777777" w:rsidTr="00A1671A">
              <w:trPr>
                <w:trHeight w:val="522"/>
                <w:tblHeader/>
              </w:trPr>
              <w:tc>
                <w:tcPr>
                  <w:tcW w:w="885" w:type="dxa"/>
                </w:tcPr>
                <w:p w14:paraId="4BF0E049" w14:textId="2C3324ED" w:rsidR="00A1671A" w:rsidRPr="00875CE4" w:rsidRDefault="00A1671A" w:rsidP="00A1671A">
                  <w:pPr>
                    <w:jc w:val="center"/>
                    <w:rPr>
                      <w:rFonts w:cs="Times New Roman"/>
                    </w:rPr>
                  </w:pPr>
                  <w:r w:rsidRPr="00875CE4">
                    <w:rPr>
                      <w:rFonts w:cs="Times New Roman"/>
                    </w:rPr>
                    <w:t>№ п/п</w:t>
                  </w:r>
                </w:p>
              </w:tc>
              <w:tc>
                <w:tcPr>
                  <w:tcW w:w="3813" w:type="dxa"/>
                </w:tcPr>
                <w:p w14:paraId="3A9FA3B7" w14:textId="77777777" w:rsidR="00A1671A" w:rsidRPr="00875CE4" w:rsidRDefault="00A1671A" w:rsidP="00A1671A">
                  <w:pPr>
                    <w:jc w:val="center"/>
                    <w:rPr>
                      <w:rFonts w:cs="Times New Roman"/>
                    </w:rPr>
                  </w:pPr>
                  <w:r w:rsidRPr="00875CE4">
                    <w:rPr>
                      <w:rFonts w:cs="Times New Roman"/>
                    </w:rPr>
                    <w:t>Наименование</w:t>
                  </w:r>
                </w:p>
                <w:p w14:paraId="01707D07" w14:textId="19587694" w:rsidR="00A1671A" w:rsidRPr="00875CE4" w:rsidRDefault="00A1671A" w:rsidP="00A1671A">
                  <w:pPr>
                    <w:jc w:val="center"/>
                    <w:rPr>
                      <w:rFonts w:cs="Times New Roman"/>
                    </w:rPr>
                  </w:pPr>
                  <w:r w:rsidRPr="00875CE4">
                    <w:rPr>
                      <w:rFonts w:cs="Times New Roman"/>
                    </w:rPr>
                    <w:t>применяемого на рабочем месте оборудования</w:t>
                  </w:r>
                </w:p>
              </w:tc>
              <w:tc>
                <w:tcPr>
                  <w:tcW w:w="3813" w:type="dxa"/>
                </w:tcPr>
                <w:p w14:paraId="72D91FF1" w14:textId="61537302" w:rsidR="00A1671A" w:rsidRPr="00875CE4" w:rsidRDefault="00A1671A" w:rsidP="00A1671A">
                  <w:pPr>
                    <w:jc w:val="center"/>
                    <w:rPr>
                      <w:rFonts w:cs="Times New Roman"/>
                    </w:rPr>
                  </w:pPr>
                  <w:r w:rsidRPr="00875CE4">
                    <w:rPr>
                      <w:rFonts w:cs="Times New Roman"/>
                    </w:rPr>
                    <w:t>Количество оборудования</w:t>
                  </w:r>
                </w:p>
              </w:tc>
            </w:tr>
            <w:tr w:rsidR="00A1671A" w:rsidRPr="00875CE4" w14:paraId="239D3241" w14:textId="77777777" w:rsidTr="00A1671A">
              <w:trPr>
                <w:trHeight w:val="229"/>
              </w:trPr>
              <w:tc>
                <w:tcPr>
                  <w:tcW w:w="885" w:type="dxa"/>
                </w:tcPr>
                <w:p w14:paraId="6B45E172" w14:textId="411C58FC" w:rsidR="00A1671A" w:rsidRPr="00875CE4" w:rsidRDefault="00A1671A" w:rsidP="00A1671A">
                  <w:pPr>
                    <w:pStyle w:val="a5"/>
                    <w:numPr>
                      <w:ilvl w:val="0"/>
                      <w:numId w:val="8"/>
                    </w:numPr>
                    <w:jc w:val="center"/>
                    <w:rPr>
                      <w:rFonts w:ascii="Times New Roman" w:hAnsi="Times New Roman" w:cs="Times New Roman"/>
                    </w:rPr>
                  </w:pPr>
                </w:p>
              </w:tc>
              <w:tc>
                <w:tcPr>
                  <w:tcW w:w="3813" w:type="dxa"/>
                </w:tcPr>
                <w:p w14:paraId="6997BCF4" w14:textId="62FFE08A" w:rsidR="00A1671A" w:rsidRPr="00875CE4" w:rsidRDefault="00A1671A" w:rsidP="00A1671A">
                  <w:pPr>
                    <w:jc w:val="center"/>
                    <w:rPr>
                      <w:rFonts w:cs="Times New Roman"/>
                    </w:rPr>
                  </w:pPr>
                  <w:r w:rsidRPr="00875CE4">
                    <w:rPr>
                      <w:rFonts w:cs="Times New Roman"/>
                    </w:rPr>
                    <w:t>Ноутбук</w:t>
                  </w:r>
                </w:p>
              </w:tc>
              <w:tc>
                <w:tcPr>
                  <w:tcW w:w="3813" w:type="dxa"/>
                  <w:vAlign w:val="center"/>
                </w:tcPr>
                <w:p w14:paraId="72E6BE28" w14:textId="45DB8A17" w:rsidR="00A1671A" w:rsidRPr="00875CE4" w:rsidRDefault="00A1671A" w:rsidP="00A1671A">
                  <w:pPr>
                    <w:jc w:val="center"/>
                    <w:rPr>
                      <w:rFonts w:cs="Times New Roman"/>
                    </w:rPr>
                  </w:pPr>
                  <w:r w:rsidRPr="00875CE4">
                    <w:rPr>
                      <w:rFonts w:cs="Times New Roman"/>
                    </w:rPr>
                    <w:t>6</w:t>
                  </w:r>
                  <w:r w:rsidR="00305D24">
                    <w:rPr>
                      <w:rFonts w:cs="Times New Roman"/>
                    </w:rPr>
                    <w:t xml:space="preserve"> (9)</w:t>
                  </w:r>
                </w:p>
              </w:tc>
            </w:tr>
            <w:tr w:rsidR="00A1671A" w:rsidRPr="00875CE4" w14:paraId="295E3BB7" w14:textId="77777777" w:rsidTr="00A1671A">
              <w:trPr>
                <w:trHeight w:val="229"/>
              </w:trPr>
              <w:tc>
                <w:tcPr>
                  <w:tcW w:w="885" w:type="dxa"/>
                </w:tcPr>
                <w:p w14:paraId="609D9EC2" w14:textId="778EA0EC" w:rsidR="00A1671A" w:rsidRPr="00875CE4" w:rsidRDefault="00A1671A" w:rsidP="00A1671A">
                  <w:pPr>
                    <w:pStyle w:val="a5"/>
                    <w:numPr>
                      <w:ilvl w:val="0"/>
                      <w:numId w:val="8"/>
                    </w:numPr>
                    <w:jc w:val="center"/>
                    <w:rPr>
                      <w:rFonts w:ascii="Times New Roman" w:hAnsi="Times New Roman" w:cs="Times New Roman"/>
                    </w:rPr>
                  </w:pPr>
                </w:p>
              </w:tc>
              <w:tc>
                <w:tcPr>
                  <w:tcW w:w="3813" w:type="dxa"/>
                </w:tcPr>
                <w:p w14:paraId="078612C7" w14:textId="42626FB3" w:rsidR="00A1671A" w:rsidRPr="00875CE4" w:rsidRDefault="00A1671A" w:rsidP="00A1671A">
                  <w:pPr>
                    <w:jc w:val="center"/>
                    <w:rPr>
                      <w:rFonts w:cs="Times New Roman"/>
                    </w:rPr>
                  </w:pPr>
                  <w:r w:rsidRPr="00875CE4">
                    <w:rPr>
                      <w:rFonts w:cs="Times New Roman"/>
                    </w:rPr>
                    <w:t>МФУ</w:t>
                  </w:r>
                </w:p>
              </w:tc>
              <w:tc>
                <w:tcPr>
                  <w:tcW w:w="3813" w:type="dxa"/>
                  <w:vAlign w:val="center"/>
                </w:tcPr>
                <w:p w14:paraId="19E06CB1" w14:textId="391BA144" w:rsidR="00A1671A" w:rsidRPr="00875CE4" w:rsidRDefault="00A1671A" w:rsidP="00A1671A">
                  <w:pPr>
                    <w:jc w:val="center"/>
                    <w:rPr>
                      <w:rFonts w:cs="Times New Roman"/>
                    </w:rPr>
                  </w:pPr>
                  <w:r w:rsidRPr="00875CE4">
                    <w:rPr>
                      <w:rFonts w:cs="Times New Roman"/>
                    </w:rPr>
                    <w:t>9</w:t>
                  </w:r>
                </w:p>
              </w:tc>
            </w:tr>
            <w:tr w:rsidR="00A1671A" w:rsidRPr="00875CE4" w14:paraId="18EC6F82" w14:textId="77777777" w:rsidTr="00A1671A">
              <w:trPr>
                <w:trHeight w:val="219"/>
              </w:trPr>
              <w:tc>
                <w:tcPr>
                  <w:tcW w:w="885" w:type="dxa"/>
                </w:tcPr>
                <w:p w14:paraId="1F25A510" w14:textId="35C074B9" w:rsidR="00A1671A" w:rsidRPr="00875CE4" w:rsidRDefault="00A1671A" w:rsidP="00A1671A">
                  <w:pPr>
                    <w:pStyle w:val="a5"/>
                    <w:numPr>
                      <w:ilvl w:val="0"/>
                      <w:numId w:val="8"/>
                    </w:numPr>
                    <w:jc w:val="center"/>
                    <w:rPr>
                      <w:rFonts w:ascii="Times New Roman" w:hAnsi="Times New Roman" w:cs="Times New Roman"/>
                    </w:rPr>
                  </w:pPr>
                </w:p>
              </w:tc>
              <w:tc>
                <w:tcPr>
                  <w:tcW w:w="3813" w:type="dxa"/>
                </w:tcPr>
                <w:p w14:paraId="19B25835" w14:textId="74AF377D" w:rsidR="00A1671A" w:rsidRPr="00875CE4" w:rsidRDefault="00A1671A" w:rsidP="00A1671A">
                  <w:pPr>
                    <w:jc w:val="center"/>
                    <w:rPr>
                      <w:rFonts w:cs="Times New Roman"/>
                    </w:rPr>
                  </w:pPr>
                  <w:r w:rsidRPr="00875CE4">
                    <w:rPr>
                      <w:rFonts w:cs="Times New Roman"/>
                    </w:rPr>
                    <w:t>АРМ</w:t>
                  </w:r>
                </w:p>
              </w:tc>
              <w:tc>
                <w:tcPr>
                  <w:tcW w:w="3813" w:type="dxa"/>
                  <w:vAlign w:val="center"/>
                </w:tcPr>
                <w:p w14:paraId="023A1887" w14:textId="00F0B32C" w:rsidR="00A1671A" w:rsidRPr="00875CE4" w:rsidRDefault="00A1671A" w:rsidP="00A1671A">
                  <w:pPr>
                    <w:jc w:val="center"/>
                    <w:rPr>
                      <w:rFonts w:cs="Times New Roman"/>
                    </w:rPr>
                  </w:pPr>
                  <w:r w:rsidRPr="00875CE4">
                    <w:rPr>
                      <w:rFonts w:cs="Times New Roman"/>
                    </w:rPr>
                    <w:t>2</w:t>
                  </w:r>
                </w:p>
              </w:tc>
            </w:tr>
            <w:tr w:rsidR="00A1671A" w:rsidRPr="00875CE4" w14:paraId="14847227" w14:textId="77777777" w:rsidTr="00A1671A">
              <w:trPr>
                <w:trHeight w:val="229"/>
              </w:trPr>
              <w:tc>
                <w:tcPr>
                  <w:tcW w:w="885" w:type="dxa"/>
                </w:tcPr>
                <w:p w14:paraId="417E96FB" w14:textId="334AA1C4" w:rsidR="00A1671A" w:rsidRPr="00875CE4" w:rsidRDefault="00A1671A" w:rsidP="00A1671A">
                  <w:pPr>
                    <w:pStyle w:val="a5"/>
                    <w:numPr>
                      <w:ilvl w:val="0"/>
                      <w:numId w:val="8"/>
                    </w:numPr>
                    <w:jc w:val="center"/>
                    <w:rPr>
                      <w:rFonts w:ascii="Times New Roman" w:hAnsi="Times New Roman" w:cs="Times New Roman"/>
                    </w:rPr>
                  </w:pPr>
                </w:p>
              </w:tc>
              <w:tc>
                <w:tcPr>
                  <w:tcW w:w="3813" w:type="dxa"/>
                </w:tcPr>
                <w:p w14:paraId="05639C8E" w14:textId="2181102E" w:rsidR="00A1671A" w:rsidRPr="00875CE4" w:rsidRDefault="00A1671A" w:rsidP="00A1671A">
                  <w:pPr>
                    <w:jc w:val="center"/>
                    <w:rPr>
                      <w:rFonts w:cs="Times New Roman"/>
                    </w:rPr>
                  </w:pPr>
                  <w:r w:rsidRPr="00875CE4">
                    <w:rPr>
                      <w:rFonts w:cs="Times New Roman"/>
                    </w:rPr>
                    <w:t>Персональный компьютер</w:t>
                  </w:r>
                </w:p>
              </w:tc>
              <w:tc>
                <w:tcPr>
                  <w:tcW w:w="3813" w:type="dxa"/>
                  <w:vAlign w:val="center"/>
                </w:tcPr>
                <w:p w14:paraId="30730356" w14:textId="264C7736" w:rsidR="00A1671A" w:rsidRPr="00875CE4" w:rsidRDefault="00A1671A" w:rsidP="00A1671A">
                  <w:pPr>
                    <w:jc w:val="center"/>
                    <w:rPr>
                      <w:rFonts w:cs="Times New Roman"/>
                    </w:rPr>
                  </w:pPr>
                  <w:r w:rsidRPr="00875CE4">
                    <w:rPr>
                      <w:rFonts w:cs="Times New Roman"/>
                    </w:rPr>
                    <w:t>2</w:t>
                  </w:r>
                  <w:r w:rsidR="00305D24">
                    <w:rPr>
                      <w:rFonts w:cs="Times New Roman"/>
                    </w:rPr>
                    <w:t xml:space="preserve"> (4)</w:t>
                  </w:r>
                </w:p>
              </w:tc>
            </w:tr>
          </w:tbl>
          <w:p w14:paraId="5F17AF23" w14:textId="77777777" w:rsidR="00054686" w:rsidRPr="00875CE4" w:rsidRDefault="00054686" w:rsidP="00875CE4">
            <w:pPr>
              <w:rPr>
                <w:rFonts w:cs="Times New Roman"/>
                <w:b/>
                <w:bCs/>
              </w:rPr>
            </w:pPr>
          </w:p>
        </w:tc>
      </w:tr>
    </w:tbl>
    <w:p w14:paraId="71CDA8D4" w14:textId="5EAFD0BA" w:rsidR="00054686" w:rsidRPr="00A1671A" w:rsidRDefault="00B225AB" w:rsidP="00875CE4">
      <w:pPr>
        <w:contextualSpacing/>
        <w:jc w:val="both"/>
        <w:rPr>
          <w:b/>
        </w:rPr>
      </w:pPr>
      <w:r w:rsidRPr="00A1671A">
        <w:rPr>
          <w:b/>
        </w:rPr>
        <w:t>5</w:t>
      </w:r>
      <w:r w:rsidR="00054686" w:rsidRPr="00A1671A">
        <w:rPr>
          <w:b/>
        </w:rPr>
        <w:t>. Качество оказываемых услуг:</w:t>
      </w:r>
    </w:p>
    <w:p w14:paraId="79D2B576" w14:textId="5E3884ED" w:rsidR="00054686" w:rsidRPr="00A1671A" w:rsidRDefault="00A1671A" w:rsidP="00875CE4">
      <w:pPr>
        <w:contextualSpacing/>
        <w:jc w:val="both"/>
      </w:pPr>
      <w:r w:rsidRPr="00A1671A">
        <w:t>5.1.</w:t>
      </w:r>
      <w:r w:rsidR="00054686" w:rsidRPr="00A1671A">
        <w:t xml:space="preserve">   Наличие специалистов с соответствующей подготовкой;</w:t>
      </w:r>
    </w:p>
    <w:p w14:paraId="2388782A" w14:textId="65EF771A" w:rsidR="00054686" w:rsidRPr="00A1671A" w:rsidRDefault="00A1671A" w:rsidP="00875CE4">
      <w:pPr>
        <w:contextualSpacing/>
        <w:jc w:val="both"/>
      </w:pPr>
      <w:r w:rsidRPr="00A1671A">
        <w:t>5.2.</w:t>
      </w:r>
      <w:r w:rsidR="00054686" w:rsidRPr="00A1671A">
        <w:t xml:space="preserve">   Наличие специалиста с сертификатом о защите персональных данных;</w:t>
      </w:r>
    </w:p>
    <w:p w14:paraId="4576A652" w14:textId="5BFA38A2" w:rsidR="00054686" w:rsidRPr="00A1671A" w:rsidRDefault="00A1671A" w:rsidP="00875CE4">
      <w:pPr>
        <w:contextualSpacing/>
        <w:jc w:val="both"/>
      </w:pPr>
      <w:r w:rsidRPr="00A1671A">
        <w:t>5.3.</w:t>
      </w:r>
      <w:r w:rsidR="00054686" w:rsidRPr="00A1671A">
        <w:t xml:space="preserve">  Исполнитель предоставляет гарантии по качеству услуг на весь период оказания услуг.</w:t>
      </w:r>
    </w:p>
    <w:p w14:paraId="73D76111" w14:textId="65688499" w:rsidR="00054686" w:rsidRPr="00A1671A" w:rsidRDefault="00A1671A" w:rsidP="00875CE4">
      <w:pPr>
        <w:pStyle w:val="1"/>
        <w:ind w:left="0"/>
        <w:contextualSpacing/>
        <w:jc w:val="both"/>
        <w:rPr>
          <w:b/>
        </w:rPr>
      </w:pPr>
      <w:r w:rsidRPr="00A1671A">
        <w:rPr>
          <w:b/>
        </w:rPr>
        <w:t>6</w:t>
      </w:r>
      <w:r w:rsidR="00054686" w:rsidRPr="00A1671A">
        <w:rPr>
          <w:b/>
        </w:rPr>
        <w:t>.Требования к результатам оказываемых услуг</w:t>
      </w:r>
    </w:p>
    <w:p w14:paraId="28B3BBBE" w14:textId="273CF104" w:rsidR="00054686" w:rsidRPr="00A1671A" w:rsidRDefault="00A1671A" w:rsidP="00875CE4">
      <w:pPr>
        <w:pStyle w:val="1"/>
        <w:ind w:left="0"/>
        <w:contextualSpacing/>
        <w:jc w:val="both"/>
      </w:pPr>
      <w:r w:rsidRPr="00A1671A">
        <w:t>6.1</w:t>
      </w:r>
      <w:r w:rsidR="00054686" w:rsidRPr="00A1671A">
        <w:t>. Результатом оказанных услуг будет являться подписанный Заказчиком акт оказанных услуг.</w:t>
      </w:r>
    </w:p>
    <w:p w14:paraId="12363787" w14:textId="5438C06F" w:rsidR="00054686" w:rsidRPr="00A1671A" w:rsidRDefault="00A1671A" w:rsidP="00875CE4">
      <w:pPr>
        <w:pStyle w:val="1"/>
        <w:ind w:left="0"/>
        <w:contextualSpacing/>
        <w:jc w:val="both"/>
      </w:pPr>
      <w:r w:rsidRPr="00A1671A">
        <w:t>6</w:t>
      </w:r>
      <w:r w:rsidR="00054686" w:rsidRPr="00A1671A">
        <w:t>.2. Отчетные документы (счет, акт оказанных услуг) должны предоставляться Заказчику ежемесячно в установленный договором срок в течение всего срока оказания услуг.</w:t>
      </w:r>
    </w:p>
    <w:p w14:paraId="44FCDECE" w14:textId="242FCF42" w:rsidR="00054686" w:rsidRPr="00A1671A" w:rsidRDefault="00A1671A" w:rsidP="00875CE4">
      <w:pPr>
        <w:pStyle w:val="Textbody"/>
        <w:suppressAutoHyphens w:val="0"/>
        <w:autoSpaceDN/>
        <w:jc w:val="both"/>
        <w:rPr>
          <w:b/>
          <w:kern w:val="0"/>
        </w:rPr>
      </w:pPr>
      <w:r w:rsidRPr="00A1671A">
        <w:rPr>
          <w:b/>
          <w:kern w:val="0"/>
        </w:rPr>
        <w:t>7</w:t>
      </w:r>
      <w:r w:rsidR="00054686" w:rsidRPr="00A1671A">
        <w:rPr>
          <w:b/>
          <w:kern w:val="0"/>
        </w:rPr>
        <w:t>. Требования к результатам предоставленных услуг и иные показатели, связанные с определением соответствия выполняемых услуг потребностям Заказчика</w:t>
      </w:r>
    </w:p>
    <w:p w14:paraId="33FC577C" w14:textId="77777777" w:rsidR="00054686" w:rsidRPr="00A1671A" w:rsidRDefault="00054686" w:rsidP="00875CE4">
      <w:pPr>
        <w:pStyle w:val="Textbody"/>
        <w:suppressAutoHyphens w:val="0"/>
        <w:autoSpaceDN/>
        <w:jc w:val="both"/>
        <w:rPr>
          <w:b/>
          <w:kern w:val="0"/>
        </w:rPr>
      </w:pPr>
      <w:r w:rsidRPr="00A1671A">
        <w:rPr>
          <w:b/>
          <w:kern w:val="0"/>
        </w:rPr>
        <w:t xml:space="preserve"> (приёмка услуг).</w:t>
      </w:r>
    </w:p>
    <w:p w14:paraId="72B4F0EF" w14:textId="15FD6495" w:rsidR="00054686" w:rsidRPr="00A1671A" w:rsidRDefault="00A1671A" w:rsidP="00875CE4">
      <w:pPr>
        <w:pStyle w:val="Textbody"/>
        <w:suppressAutoHyphens w:val="0"/>
        <w:autoSpaceDN/>
        <w:jc w:val="both"/>
        <w:rPr>
          <w:kern w:val="0"/>
        </w:rPr>
      </w:pPr>
      <w:r w:rsidRPr="00A1671A">
        <w:rPr>
          <w:kern w:val="0"/>
        </w:rPr>
        <w:t>7.1.</w:t>
      </w:r>
      <w:r w:rsidR="00054686" w:rsidRPr="00A1671A">
        <w:rPr>
          <w:kern w:val="0"/>
        </w:rPr>
        <w:t xml:space="preserve"> Строгое соответствие техническому заданию оказываемых услуг в части объема и формы оказания;</w:t>
      </w:r>
    </w:p>
    <w:p w14:paraId="228BE634" w14:textId="5CAE5964" w:rsidR="00054686" w:rsidRPr="00A1671A" w:rsidRDefault="00A1671A" w:rsidP="00875CE4">
      <w:pPr>
        <w:pStyle w:val="Textbody"/>
        <w:suppressAutoHyphens w:val="0"/>
        <w:autoSpaceDN/>
        <w:jc w:val="both"/>
        <w:rPr>
          <w:kern w:val="0"/>
        </w:rPr>
      </w:pPr>
      <w:r w:rsidRPr="00A1671A">
        <w:rPr>
          <w:kern w:val="0"/>
        </w:rPr>
        <w:t xml:space="preserve">7.2. </w:t>
      </w:r>
      <w:r w:rsidR="00054686" w:rsidRPr="00A1671A">
        <w:rPr>
          <w:kern w:val="0"/>
        </w:rPr>
        <w:t>Профессиональное решение любых вопросов, возникающих в процессе оказания услуги;</w:t>
      </w:r>
    </w:p>
    <w:p w14:paraId="6C0B2996" w14:textId="4F5470DA" w:rsidR="00054686" w:rsidRPr="00A1671A" w:rsidRDefault="00A1671A" w:rsidP="00875CE4">
      <w:pPr>
        <w:pStyle w:val="Textbody"/>
        <w:suppressAutoHyphens w:val="0"/>
        <w:autoSpaceDN/>
        <w:jc w:val="both"/>
        <w:rPr>
          <w:kern w:val="0"/>
        </w:rPr>
      </w:pPr>
      <w:r w:rsidRPr="00A1671A">
        <w:rPr>
          <w:kern w:val="0"/>
        </w:rPr>
        <w:t>7.3.</w:t>
      </w:r>
      <w:r w:rsidR="00054686" w:rsidRPr="00A1671A">
        <w:rPr>
          <w:kern w:val="0"/>
        </w:rPr>
        <w:t xml:space="preserve"> Оперативность решения возникающих вопросов;</w:t>
      </w:r>
    </w:p>
    <w:p w14:paraId="5AFAB7B6" w14:textId="166B9973" w:rsidR="00A3379C" w:rsidRPr="00A1671A" w:rsidRDefault="00A1671A" w:rsidP="00875CE4">
      <w:pPr>
        <w:jc w:val="both"/>
      </w:pPr>
      <w:r w:rsidRPr="00A1671A">
        <w:t xml:space="preserve">7.4. </w:t>
      </w:r>
      <w:r w:rsidR="00054686" w:rsidRPr="00A1671A">
        <w:t>Четко исполняемый документооборот.</w:t>
      </w:r>
    </w:p>
    <w:p w14:paraId="5F669602" w14:textId="77777777" w:rsidR="00A3379C" w:rsidRPr="00A1671A" w:rsidRDefault="00A3379C" w:rsidP="008D12C6">
      <w:pPr>
        <w:autoSpaceDE w:val="0"/>
        <w:autoSpaceDN w:val="0"/>
        <w:adjustRightInd w:val="0"/>
        <w:jc w:val="center"/>
        <w:outlineLvl w:val="1"/>
        <w:rPr>
          <w:rFonts w:cs="Times New Roman"/>
          <w:b/>
          <w:caps/>
        </w:rPr>
      </w:pPr>
    </w:p>
    <w:p w14:paraId="7D95C335" w14:textId="77777777" w:rsidR="001B20ED" w:rsidRPr="00A1671A" w:rsidRDefault="001B20ED" w:rsidP="001B20ED">
      <w:pPr>
        <w:pStyle w:val="aa"/>
        <w:widowControl w:val="0"/>
        <w:rPr>
          <w:b/>
        </w:rPr>
      </w:pPr>
      <w:r w:rsidRPr="00A1671A">
        <w:rPr>
          <w:b/>
        </w:rPr>
        <w:t xml:space="preserve">     Исполнитель                                                                 Заказчик                                              </w:t>
      </w:r>
    </w:p>
    <w:tbl>
      <w:tblPr>
        <w:tblW w:w="10146" w:type="dxa"/>
        <w:tblInd w:w="-823" w:type="dxa"/>
        <w:tblLayout w:type="fixed"/>
        <w:tblLook w:val="0000" w:firstRow="0" w:lastRow="0" w:firstColumn="0" w:lastColumn="0" w:noHBand="0" w:noVBand="0"/>
      </w:tblPr>
      <w:tblGrid>
        <w:gridCol w:w="5501"/>
        <w:gridCol w:w="4645"/>
      </w:tblGrid>
      <w:tr w:rsidR="00A12458" w:rsidRPr="00A1671A" w14:paraId="73B455F6" w14:textId="77777777" w:rsidTr="004037D0">
        <w:trPr>
          <w:trHeight w:val="268"/>
        </w:trPr>
        <w:tc>
          <w:tcPr>
            <w:tcW w:w="5501" w:type="dxa"/>
          </w:tcPr>
          <w:p w14:paraId="0DB842F2" w14:textId="54FA5B63" w:rsidR="00A12458" w:rsidRPr="00A1671A" w:rsidRDefault="00A12458" w:rsidP="00615485"/>
        </w:tc>
        <w:tc>
          <w:tcPr>
            <w:tcW w:w="4645" w:type="dxa"/>
          </w:tcPr>
          <w:p w14:paraId="35AEC9AD" w14:textId="77777777" w:rsidR="00A12458" w:rsidRPr="00A1671A" w:rsidRDefault="00A12458" w:rsidP="00A12458">
            <w:pPr>
              <w:rPr>
                <w:iCs/>
              </w:rPr>
            </w:pPr>
            <w:r w:rsidRPr="00A1671A">
              <w:rPr>
                <w:iCs/>
              </w:rPr>
              <w:t xml:space="preserve">Директор  СПб ГБУ «ДК «Левашовский»                                   </w:t>
            </w:r>
          </w:p>
          <w:p w14:paraId="0D7BBD4E" w14:textId="77777777" w:rsidR="00A12458" w:rsidRPr="00A1671A" w:rsidRDefault="00A12458" w:rsidP="00A12458">
            <w:pPr>
              <w:rPr>
                <w:iCs/>
              </w:rPr>
            </w:pPr>
            <w:r w:rsidRPr="00A1671A">
              <w:rPr>
                <w:iCs/>
              </w:rPr>
              <w:t>Зинаида Ермолаевна Карасёва</w:t>
            </w:r>
          </w:p>
          <w:p w14:paraId="730A7841" w14:textId="0CA18DC5" w:rsidR="00A12458" w:rsidRPr="00A1671A" w:rsidRDefault="00A12458" w:rsidP="00A12458">
            <w:pPr>
              <w:rPr>
                <w:iCs/>
              </w:rPr>
            </w:pPr>
          </w:p>
        </w:tc>
      </w:tr>
    </w:tbl>
    <w:p w14:paraId="0B876CC9" w14:textId="77777777" w:rsidR="00A3379C" w:rsidRPr="00A1671A" w:rsidRDefault="00A3379C" w:rsidP="008D12C6">
      <w:pPr>
        <w:autoSpaceDE w:val="0"/>
        <w:autoSpaceDN w:val="0"/>
        <w:adjustRightInd w:val="0"/>
        <w:jc w:val="center"/>
        <w:outlineLvl w:val="1"/>
        <w:rPr>
          <w:rFonts w:cs="Times New Roman"/>
          <w:b/>
          <w:caps/>
        </w:rPr>
      </w:pPr>
    </w:p>
    <w:p w14:paraId="13AFE951" w14:textId="77777777" w:rsidR="00AF12C3" w:rsidRPr="00A1671A" w:rsidRDefault="00AF12C3" w:rsidP="00AF12C3">
      <w:pPr>
        <w:ind w:left="-142" w:firstLine="709"/>
        <w:jc w:val="center"/>
        <w:rPr>
          <w:rFonts w:cs="Times New Roman"/>
          <w:i/>
        </w:rPr>
      </w:pPr>
      <w:r w:rsidRPr="00A1671A">
        <w:rPr>
          <w:rFonts w:cs="Times New Roman"/>
          <w:bCs/>
          <w:i/>
        </w:rPr>
        <w:t>Контракт подписан усиленными электронно-цифровыми подписями и заключен через подсистему «Электронный магазин» АИС ГЗ</w:t>
      </w:r>
      <w:r w:rsidRPr="00A1671A">
        <w:rPr>
          <w:rFonts w:cs="Times New Roman"/>
          <w:i/>
        </w:rPr>
        <w:t xml:space="preserve"> по </w:t>
      </w:r>
      <w:r w:rsidRPr="00A1671A">
        <w:rPr>
          <w:rFonts w:cs="Times New Roman"/>
          <w:bCs/>
          <w:i/>
        </w:rPr>
        <w:t>пункту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B57220" w14:textId="40E83023" w:rsidR="004B3F6E" w:rsidRPr="00A1671A" w:rsidRDefault="004B3F6E" w:rsidP="008D12C6">
      <w:pPr>
        <w:autoSpaceDE w:val="0"/>
        <w:autoSpaceDN w:val="0"/>
        <w:adjustRightInd w:val="0"/>
        <w:jc w:val="center"/>
        <w:outlineLvl w:val="1"/>
        <w:rPr>
          <w:rFonts w:cs="Times New Roman"/>
          <w:b/>
          <w:caps/>
        </w:rPr>
      </w:pPr>
    </w:p>
    <w:p w14:paraId="268B7885" w14:textId="4F9B5CEF" w:rsidR="004B3F6E" w:rsidRPr="00A1671A" w:rsidRDefault="004B3F6E" w:rsidP="008D12C6">
      <w:pPr>
        <w:autoSpaceDE w:val="0"/>
        <w:autoSpaceDN w:val="0"/>
        <w:adjustRightInd w:val="0"/>
        <w:jc w:val="center"/>
        <w:outlineLvl w:val="1"/>
        <w:rPr>
          <w:rFonts w:cs="Times New Roman"/>
          <w:b/>
          <w:caps/>
        </w:rPr>
      </w:pPr>
    </w:p>
    <w:p w14:paraId="164915C4" w14:textId="77777777" w:rsidR="004B3F6E" w:rsidRPr="00A1671A" w:rsidRDefault="004B3F6E" w:rsidP="008D12C6">
      <w:pPr>
        <w:autoSpaceDE w:val="0"/>
        <w:autoSpaceDN w:val="0"/>
        <w:adjustRightInd w:val="0"/>
        <w:jc w:val="center"/>
        <w:outlineLvl w:val="1"/>
        <w:rPr>
          <w:rFonts w:cs="Times New Roman"/>
          <w:b/>
          <w:caps/>
        </w:rPr>
      </w:pPr>
    </w:p>
    <w:p w14:paraId="0AA82D86" w14:textId="12B350C7" w:rsidR="00A3379C" w:rsidRPr="00A1671A" w:rsidRDefault="00A3379C" w:rsidP="008D12C6">
      <w:pPr>
        <w:autoSpaceDE w:val="0"/>
        <w:autoSpaceDN w:val="0"/>
        <w:adjustRightInd w:val="0"/>
        <w:jc w:val="right"/>
        <w:rPr>
          <w:rFonts w:cs="Times New Roman"/>
        </w:rPr>
      </w:pPr>
      <w:r w:rsidRPr="00A1671A">
        <w:rPr>
          <w:rFonts w:cs="Times New Roman"/>
        </w:rPr>
        <w:lastRenderedPageBreak/>
        <w:t>Приложение №</w:t>
      </w:r>
      <w:r w:rsidR="005A1B2F" w:rsidRPr="00A1671A">
        <w:rPr>
          <w:rFonts w:cs="Times New Roman"/>
        </w:rPr>
        <w:t>2</w:t>
      </w:r>
      <w:r w:rsidRPr="00A1671A">
        <w:rPr>
          <w:rFonts w:cs="Times New Roman"/>
        </w:rPr>
        <w:t xml:space="preserve"> к Контракту</w:t>
      </w:r>
    </w:p>
    <w:p w14:paraId="6EF5616F" w14:textId="3C61F836" w:rsidR="00A3379C" w:rsidRPr="00A1671A" w:rsidRDefault="00A3379C" w:rsidP="004037D0">
      <w:pPr>
        <w:autoSpaceDE w:val="0"/>
        <w:autoSpaceDN w:val="0"/>
        <w:adjustRightInd w:val="0"/>
        <w:jc w:val="right"/>
        <w:rPr>
          <w:rFonts w:cs="Times New Roman"/>
          <w:b/>
          <w:bCs/>
        </w:rPr>
      </w:pPr>
      <w:r w:rsidRPr="00A1671A">
        <w:rPr>
          <w:rFonts w:cs="Times New Roman"/>
        </w:rPr>
        <w:t xml:space="preserve">                                                                               </w:t>
      </w:r>
      <w:r w:rsidR="004037D0" w:rsidRPr="00A1671A">
        <w:rPr>
          <w:rFonts w:cs="Times New Roman"/>
        </w:rPr>
        <w:t xml:space="preserve">№ </w:t>
      </w:r>
      <w:r w:rsidR="00615485">
        <w:rPr>
          <w:rFonts w:cs="Times New Roman"/>
        </w:rPr>
        <w:t>__</w:t>
      </w:r>
      <w:r w:rsidR="004037D0" w:rsidRPr="00A1671A">
        <w:rPr>
          <w:rFonts w:cs="Times New Roman"/>
        </w:rPr>
        <w:t xml:space="preserve">от </w:t>
      </w:r>
      <w:r w:rsidR="00615485">
        <w:rPr>
          <w:rFonts w:cs="Times New Roman"/>
        </w:rPr>
        <w:t>___</w:t>
      </w:r>
      <w:r w:rsidR="004037D0" w:rsidRPr="00A1671A">
        <w:rPr>
          <w:rFonts w:cs="Times New Roman"/>
        </w:rPr>
        <w:t xml:space="preserve"> г.</w:t>
      </w:r>
    </w:p>
    <w:p w14:paraId="56A7C168" w14:textId="77777777" w:rsidR="00A3379C" w:rsidRPr="00A1671A" w:rsidRDefault="00A3379C" w:rsidP="008D12C6">
      <w:pPr>
        <w:tabs>
          <w:tab w:val="left" w:pos="426"/>
        </w:tabs>
        <w:autoSpaceDE w:val="0"/>
        <w:autoSpaceDN w:val="0"/>
        <w:adjustRightInd w:val="0"/>
        <w:jc w:val="center"/>
        <w:rPr>
          <w:rFonts w:cs="Times New Roman"/>
          <w:b/>
          <w:bCs/>
        </w:rPr>
      </w:pPr>
    </w:p>
    <w:p w14:paraId="7CB383C6" w14:textId="77777777" w:rsidR="00A3379C" w:rsidRPr="00A1671A" w:rsidRDefault="00A3379C" w:rsidP="008D12C6">
      <w:pPr>
        <w:tabs>
          <w:tab w:val="left" w:pos="426"/>
        </w:tabs>
        <w:autoSpaceDE w:val="0"/>
        <w:autoSpaceDN w:val="0"/>
        <w:adjustRightInd w:val="0"/>
        <w:jc w:val="center"/>
        <w:rPr>
          <w:rFonts w:cs="Times New Roman"/>
          <w:b/>
          <w:bCs/>
        </w:rPr>
      </w:pPr>
      <w:r w:rsidRPr="00A1671A">
        <w:rPr>
          <w:rFonts w:cs="Times New Roman"/>
          <w:b/>
          <w:bCs/>
        </w:rPr>
        <w:t xml:space="preserve">Расчет цены </w:t>
      </w:r>
      <w:r w:rsidR="001D64B1" w:rsidRPr="00A1671A">
        <w:rPr>
          <w:rFonts w:cs="Times New Roman"/>
          <w:b/>
          <w:bCs/>
        </w:rPr>
        <w:t>оказываемых услуг</w:t>
      </w:r>
    </w:p>
    <w:p w14:paraId="0DD350B3" w14:textId="77777777" w:rsidR="00A3379C" w:rsidRPr="00A1671A" w:rsidRDefault="00A3379C" w:rsidP="008D12C6">
      <w:pPr>
        <w:tabs>
          <w:tab w:val="left" w:pos="426"/>
        </w:tabs>
        <w:autoSpaceDE w:val="0"/>
        <w:autoSpaceDN w:val="0"/>
        <w:adjustRightInd w:val="0"/>
        <w:jc w:val="center"/>
        <w:rPr>
          <w:rFonts w:cs="Times New Roman"/>
          <w:b/>
          <w:bCs/>
        </w:rPr>
      </w:pPr>
    </w:p>
    <w:tbl>
      <w:tblPr>
        <w:tblW w:w="5195" w:type="pct"/>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4"/>
        <w:gridCol w:w="5191"/>
        <w:gridCol w:w="863"/>
        <w:gridCol w:w="861"/>
        <w:gridCol w:w="1141"/>
        <w:gridCol w:w="1346"/>
      </w:tblGrid>
      <w:tr w:rsidR="005A1B2F" w:rsidRPr="00A1671A" w14:paraId="0BD2774A" w14:textId="77777777" w:rsidTr="005A1B2F">
        <w:trPr>
          <w:trHeight w:val="1262"/>
        </w:trPr>
        <w:tc>
          <w:tcPr>
            <w:tcW w:w="230" w:type="pct"/>
            <w:tcBorders>
              <w:top w:val="single" w:sz="4" w:space="0" w:color="auto"/>
              <w:left w:val="single" w:sz="4" w:space="0" w:color="auto"/>
              <w:bottom w:val="single" w:sz="4" w:space="0" w:color="auto"/>
              <w:right w:val="single" w:sz="4" w:space="0" w:color="auto"/>
            </w:tcBorders>
          </w:tcPr>
          <w:p w14:paraId="7ECB899D" w14:textId="77777777" w:rsidR="005A1B2F" w:rsidRPr="00A1671A" w:rsidRDefault="005A1B2F" w:rsidP="008D12C6">
            <w:pPr>
              <w:autoSpaceDE w:val="0"/>
              <w:autoSpaceDN w:val="0"/>
              <w:adjustRightInd w:val="0"/>
              <w:jc w:val="center"/>
              <w:rPr>
                <w:rFonts w:cs="Times New Roman"/>
              </w:rPr>
            </w:pPr>
            <w:r w:rsidRPr="00A1671A">
              <w:rPr>
                <w:rFonts w:cs="Times New Roman"/>
              </w:rPr>
              <w:t>№</w:t>
            </w:r>
          </w:p>
          <w:p w14:paraId="616B3AC7" w14:textId="77777777" w:rsidR="005A1B2F" w:rsidRPr="00A1671A" w:rsidRDefault="005A1B2F" w:rsidP="008D12C6">
            <w:pPr>
              <w:tabs>
                <w:tab w:val="left" w:pos="8342"/>
              </w:tabs>
              <w:autoSpaceDE w:val="0"/>
              <w:autoSpaceDN w:val="0"/>
              <w:adjustRightInd w:val="0"/>
              <w:spacing w:after="60"/>
              <w:jc w:val="center"/>
              <w:rPr>
                <w:rFonts w:cs="Times New Roman"/>
              </w:rPr>
            </w:pPr>
          </w:p>
        </w:tc>
        <w:tc>
          <w:tcPr>
            <w:tcW w:w="2633" w:type="pct"/>
            <w:tcBorders>
              <w:top w:val="single" w:sz="4" w:space="0" w:color="auto"/>
              <w:left w:val="single" w:sz="4" w:space="0" w:color="auto"/>
              <w:bottom w:val="single" w:sz="4" w:space="0" w:color="auto"/>
              <w:right w:val="single" w:sz="4" w:space="0" w:color="auto"/>
            </w:tcBorders>
            <w:hideMark/>
          </w:tcPr>
          <w:p w14:paraId="30EEB2EE" w14:textId="43C6D101" w:rsidR="005A1B2F" w:rsidRPr="00A1671A" w:rsidRDefault="005A1B2F" w:rsidP="008D12C6">
            <w:pPr>
              <w:tabs>
                <w:tab w:val="left" w:pos="8342"/>
              </w:tabs>
              <w:autoSpaceDE w:val="0"/>
              <w:autoSpaceDN w:val="0"/>
              <w:adjustRightInd w:val="0"/>
              <w:spacing w:after="60"/>
              <w:jc w:val="center"/>
              <w:rPr>
                <w:rFonts w:cs="Times New Roman"/>
              </w:rPr>
            </w:pPr>
            <w:r w:rsidRPr="00A1671A">
              <w:rPr>
                <w:rFonts w:cs="Times New Roman"/>
              </w:rPr>
              <w:t>Наименование услуги</w:t>
            </w:r>
          </w:p>
        </w:tc>
        <w:tc>
          <w:tcPr>
            <w:tcW w:w="438" w:type="pct"/>
            <w:tcBorders>
              <w:top w:val="single" w:sz="4" w:space="0" w:color="auto"/>
              <w:left w:val="single" w:sz="4" w:space="0" w:color="auto"/>
              <w:bottom w:val="single" w:sz="4" w:space="0" w:color="auto"/>
              <w:right w:val="single" w:sz="4" w:space="0" w:color="auto"/>
            </w:tcBorders>
            <w:hideMark/>
          </w:tcPr>
          <w:p w14:paraId="50531F04" w14:textId="4AF4123A" w:rsidR="005A1B2F" w:rsidRPr="00A1671A" w:rsidRDefault="005A1B2F" w:rsidP="008D12C6">
            <w:pPr>
              <w:tabs>
                <w:tab w:val="left" w:pos="8342"/>
              </w:tabs>
              <w:autoSpaceDE w:val="0"/>
              <w:autoSpaceDN w:val="0"/>
              <w:adjustRightInd w:val="0"/>
              <w:spacing w:after="60"/>
              <w:jc w:val="center"/>
              <w:rPr>
                <w:rFonts w:cs="Times New Roman"/>
              </w:rPr>
            </w:pPr>
            <w:r w:rsidRPr="00A1671A">
              <w:rPr>
                <w:rFonts w:cs="Times New Roman"/>
              </w:rPr>
              <w:t xml:space="preserve">Кол-во </w:t>
            </w:r>
          </w:p>
        </w:tc>
        <w:tc>
          <w:tcPr>
            <w:tcW w:w="437" w:type="pct"/>
            <w:tcBorders>
              <w:top w:val="single" w:sz="4" w:space="0" w:color="auto"/>
              <w:left w:val="single" w:sz="4" w:space="0" w:color="auto"/>
              <w:bottom w:val="single" w:sz="4" w:space="0" w:color="auto"/>
              <w:right w:val="single" w:sz="4" w:space="0" w:color="auto"/>
            </w:tcBorders>
            <w:hideMark/>
          </w:tcPr>
          <w:p w14:paraId="1FD9AC07" w14:textId="77777777" w:rsidR="005A1B2F" w:rsidRPr="00A1671A" w:rsidRDefault="005A1B2F" w:rsidP="008D12C6">
            <w:pPr>
              <w:widowControl w:val="0"/>
              <w:tabs>
                <w:tab w:val="num" w:pos="241"/>
              </w:tabs>
              <w:jc w:val="center"/>
              <w:outlineLvl w:val="0"/>
              <w:rPr>
                <w:rFonts w:cs="Times New Roman"/>
              </w:rPr>
            </w:pPr>
            <w:r w:rsidRPr="00A1671A">
              <w:rPr>
                <w:rFonts w:cs="Times New Roman"/>
              </w:rPr>
              <w:t>Ед. изм</w:t>
            </w:r>
          </w:p>
        </w:tc>
        <w:tc>
          <w:tcPr>
            <w:tcW w:w="579" w:type="pct"/>
            <w:tcBorders>
              <w:top w:val="single" w:sz="4" w:space="0" w:color="auto"/>
              <w:left w:val="single" w:sz="4" w:space="0" w:color="auto"/>
              <w:bottom w:val="single" w:sz="4" w:space="0" w:color="auto"/>
              <w:right w:val="single" w:sz="4" w:space="0" w:color="auto"/>
            </w:tcBorders>
            <w:hideMark/>
          </w:tcPr>
          <w:p w14:paraId="7CA95EA2" w14:textId="77777777" w:rsidR="005A1B2F" w:rsidRPr="00A1671A" w:rsidRDefault="005A1B2F" w:rsidP="008D12C6">
            <w:pPr>
              <w:widowControl w:val="0"/>
              <w:tabs>
                <w:tab w:val="num" w:pos="241"/>
              </w:tabs>
              <w:jc w:val="center"/>
              <w:outlineLvl w:val="0"/>
              <w:rPr>
                <w:rFonts w:cs="Times New Roman"/>
              </w:rPr>
            </w:pPr>
            <w:r w:rsidRPr="00A1671A">
              <w:rPr>
                <w:rFonts w:cs="Times New Roman"/>
              </w:rPr>
              <w:t>Цена за ед. руб.</w:t>
            </w:r>
          </w:p>
        </w:tc>
        <w:tc>
          <w:tcPr>
            <w:tcW w:w="683" w:type="pct"/>
            <w:tcBorders>
              <w:top w:val="single" w:sz="4" w:space="0" w:color="auto"/>
              <w:left w:val="single" w:sz="4" w:space="0" w:color="auto"/>
              <w:bottom w:val="single" w:sz="4" w:space="0" w:color="auto"/>
              <w:right w:val="single" w:sz="4" w:space="0" w:color="auto"/>
            </w:tcBorders>
            <w:hideMark/>
          </w:tcPr>
          <w:p w14:paraId="08A061BE" w14:textId="77777777" w:rsidR="005A1B2F" w:rsidRPr="00A1671A" w:rsidRDefault="005A1B2F" w:rsidP="008D12C6">
            <w:pPr>
              <w:widowControl w:val="0"/>
              <w:tabs>
                <w:tab w:val="num" w:pos="241"/>
              </w:tabs>
              <w:jc w:val="center"/>
              <w:outlineLvl w:val="0"/>
              <w:rPr>
                <w:rFonts w:cs="Times New Roman"/>
              </w:rPr>
            </w:pPr>
            <w:r w:rsidRPr="00A1671A">
              <w:rPr>
                <w:rFonts w:cs="Times New Roman"/>
              </w:rPr>
              <w:t>Общая стоимость, в т.ч. НДС, руб.</w:t>
            </w:r>
          </w:p>
        </w:tc>
      </w:tr>
      <w:tr w:rsidR="005A1B2F" w:rsidRPr="00A1671A" w14:paraId="40FFE956" w14:textId="77777777" w:rsidTr="005A1B2F">
        <w:trPr>
          <w:trHeight w:val="567"/>
        </w:trPr>
        <w:tc>
          <w:tcPr>
            <w:tcW w:w="230" w:type="pct"/>
            <w:tcBorders>
              <w:top w:val="single" w:sz="4" w:space="0" w:color="auto"/>
              <w:left w:val="single" w:sz="4" w:space="0" w:color="auto"/>
              <w:bottom w:val="single" w:sz="4" w:space="0" w:color="auto"/>
              <w:right w:val="single" w:sz="4" w:space="0" w:color="auto"/>
            </w:tcBorders>
            <w:hideMark/>
          </w:tcPr>
          <w:p w14:paraId="24370D61" w14:textId="77777777" w:rsidR="005A1B2F" w:rsidRPr="00A1671A" w:rsidRDefault="005A1B2F" w:rsidP="00280DDB">
            <w:pPr>
              <w:tabs>
                <w:tab w:val="left" w:pos="432"/>
                <w:tab w:val="left" w:pos="8342"/>
              </w:tabs>
              <w:autoSpaceDE w:val="0"/>
              <w:autoSpaceDN w:val="0"/>
              <w:adjustRightInd w:val="0"/>
              <w:spacing w:after="60"/>
              <w:jc w:val="both"/>
              <w:rPr>
                <w:rFonts w:cs="Times New Roman"/>
              </w:rPr>
            </w:pPr>
            <w:r w:rsidRPr="00A1671A">
              <w:rPr>
                <w:rFonts w:cs="Times New Roman"/>
              </w:rPr>
              <w:t>1</w:t>
            </w:r>
          </w:p>
        </w:tc>
        <w:tc>
          <w:tcPr>
            <w:tcW w:w="2633" w:type="pct"/>
            <w:tcBorders>
              <w:top w:val="single" w:sz="4" w:space="0" w:color="auto"/>
              <w:left w:val="nil"/>
              <w:bottom w:val="single" w:sz="4" w:space="0" w:color="auto"/>
              <w:right w:val="single" w:sz="4" w:space="0" w:color="auto"/>
            </w:tcBorders>
            <w:vAlign w:val="center"/>
            <w:hideMark/>
          </w:tcPr>
          <w:p w14:paraId="1321B74B" w14:textId="696E4696" w:rsidR="005A1B2F" w:rsidRPr="00A1671A" w:rsidRDefault="00B65D01" w:rsidP="00280DDB">
            <w:pPr>
              <w:tabs>
                <w:tab w:val="left" w:pos="-10"/>
              </w:tabs>
              <w:jc w:val="center"/>
              <w:rPr>
                <w:rFonts w:cs="Times New Roman"/>
              </w:rPr>
            </w:pPr>
            <w:r>
              <w:rPr>
                <w:rFonts w:cs="Times New Roman"/>
              </w:rPr>
              <w:t>Т</w:t>
            </w:r>
            <w:r w:rsidR="009C04DD" w:rsidRPr="009C04DD">
              <w:rPr>
                <w:rFonts w:cs="Times New Roman"/>
              </w:rPr>
              <w:t>ехническое обслуживание автоматизированных рабочих мест и других аппаратных средств в 2024 году</w:t>
            </w:r>
          </w:p>
        </w:tc>
        <w:tc>
          <w:tcPr>
            <w:tcW w:w="438" w:type="pct"/>
            <w:tcBorders>
              <w:top w:val="single" w:sz="4" w:space="0" w:color="auto"/>
              <w:left w:val="single" w:sz="4" w:space="0" w:color="auto"/>
              <w:bottom w:val="single" w:sz="4" w:space="0" w:color="auto"/>
              <w:right w:val="single" w:sz="4" w:space="0" w:color="auto"/>
            </w:tcBorders>
            <w:vAlign w:val="center"/>
            <w:hideMark/>
          </w:tcPr>
          <w:p w14:paraId="0F81722B" w14:textId="3AF47860" w:rsidR="005A1B2F" w:rsidRPr="00A1671A" w:rsidRDefault="003109C6" w:rsidP="00280DDB">
            <w:pPr>
              <w:tabs>
                <w:tab w:val="left" w:pos="-10"/>
              </w:tabs>
              <w:jc w:val="center"/>
              <w:rPr>
                <w:rFonts w:cs="Times New Roman"/>
              </w:rPr>
            </w:pPr>
            <w:r>
              <w:rPr>
                <w:rFonts w:cs="Times New Roman"/>
              </w:rPr>
              <w:t>5</w:t>
            </w:r>
          </w:p>
        </w:tc>
        <w:tc>
          <w:tcPr>
            <w:tcW w:w="437" w:type="pct"/>
            <w:tcBorders>
              <w:top w:val="single" w:sz="4" w:space="0" w:color="auto"/>
              <w:left w:val="single" w:sz="4" w:space="0" w:color="auto"/>
              <w:bottom w:val="single" w:sz="4" w:space="0" w:color="auto"/>
              <w:right w:val="single" w:sz="4" w:space="0" w:color="auto"/>
            </w:tcBorders>
          </w:tcPr>
          <w:p w14:paraId="0A035187" w14:textId="77777777" w:rsidR="005A1B2F" w:rsidRPr="00A1671A" w:rsidRDefault="005A1B2F" w:rsidP="00280DDB">
            <w:pPr>
              <w:tabs>
                <w:tab w:val="left" w:pos="8342"/>
              </w:tabs>
              <w:autoSpaceDE w:val="0"/>
              <w:autoSpaceDN w:val="0"/>
              <w:adjustRightInd w:val="0"/>
              <w:spacing w:after="60"/>
              <w:jc w:val="both"/>
              <w:rPr>
                <w:rFonts w:cs="Times New Roman"/>
              </w:rPr>
            </w:pPr>
          </w:p>
          <w:p w14:paraId="74059EC1" w14:textId="4096E135" w:rsidR="005A1B2F" w:rsidRPr="00A1671A" w:rsidRDefault="00C36088" w:rsidP="00280DDB">
            <w:pPr>
              <w:tabs>
                <w:tab w:val="left" w:pos="8342"/>
              </w:tabs>
              <w:autoSpaceDE w:val="0"/>
              <w:autoSpaceDN w:val="0"/>
              <w:adjustRightInd w:val="0"/>
              <w:spacing w:after="60"/>
              <w:jc w:val="both"/>
              <w:rPr>
                <w:rFonts w:cs="Times New Roman"/>
              </w:rPr>
            </w:pPr>
            <w:proofErr w:type="spellStart"/>
            <w:r>
              <w:rPr>
                <w:rFonts w:cs="Times New Roman"/>
              </w:rPr>
              <w:t>мес</w:t>
            </w:r>
            <w:proofErr w:type="spellEnd"/>
          </w:p>
        </w:tc>
        <w:tc>
          <w:tcPr>
            <w:tcW w:w="579" w:type="pct"/>
            <w:tcBorders>
              <w:top w:val="single" w:sz="4" w:space="0" w:color="auto"/>
              <w:left w:val="single" w:sz="4" w:space="0" w:color="auto"/>
              <w:bottom w:val="single" w:sz="4" w:space="0" w:color="auto"/>
              <w:right w:val="single" w:sz="4" w:space="0" w:color="auto"/>
            </w:tcBorders>
          </w:tcPr>
          <w:p w14:paraId="16A848BA" w14:textId="745AF71B" w:rsidR="005A1B2F" w:rsidRPr="00A1671A" w:rsidRDefault="005A1B2F" w:rsidP="00280DDB">
            <w:pPr>
              <w:tabs>
                <w:tab w:val="left" w:pos="8342"/>
              </w:tabs>
              <w:autoSpaceDE w:val="0"/>
              <w:autoSpaceDN w:val="0"/>
              <w:adjustRightInd w:val="0"/>
              <w:spacing w:after="60"/>
              <w:jc w:val="both"/>
              <w:rPr>
                <w:rFonts w:cs="Times New Roman"/>
              </w:rPr>
            </w:pPr>
          </w:p>
        </w:tc>
        <w:tc>
          <w:tcPr>
            <w:tcW w:w="683" w:type="pct"/>
            <w:tcBorders>
              <w:top w:val="single" w:sz="4" w:space="0" w:color="auto"/>
              <w:left w:val="single" w:sz="4" w:space="0" w:color="auto"/>
              <w:bottom w:val="single" w:sz="4" w:space="0" w:color="auto"/>
              <w:right w:val="single" w:sz="4" w:space="0" w:color="auto"/>
            </w:tcBorders>
          </w:tcPr>
          <w:p w14:paraId="50FACFBA" w14:textId="14A40B87" w:rsidR="005A1B2F" w:rsidRPr="00A1671A" w:rsidRDefault="005A1B2F" w:rsidP="00280DDB">
            <w:pPr>
              <w:widowControl w:val="0"/>
              <w:autoSpaceDE w:val="0"/>
              <w:autoSpaceDN w:val="0"/>
              <w:adjustRightInd w:val="0"/>
              <w:rPr>
                <w:rFonts w:cs="Times New Roman"/>
              </w:rPr>
            </w:pPr>
          </w:p>
        </w:tc>
      </w:tr>
      <w:tr w:rsidR="00280DDB" w:rsidRPr="00A1671A" w14:paraId="7F1EEC70" w14:textId="77777777" w:rsidTr="00AB39FF">
        <w:trPr>
          <w:trHeight w:val="699"/>
        </w:trPr>
        <w:tc>
          <w:tcPr>
            <w:tcW w:w="4317" w:type="pct"/>
            <w:gridSpan w:val="5"/>
            <w:tcBorders>
              <w:top w:val="single" w:sz="4" w:space="0" w:color="auto"/>
              <w:left w:val="single" w:sz="4" w:space="0" w:color="auto"/>
              <w:bottom w:val="single" w:sz="4" w:space="0" w:color="auto"/>
              <w:right w:val="single" w:sz="4" w:space="0" w:color="auto"/>
            </w:tcBorders>
            <w:vAlign w:val="center"/>
          </w:tcPr>
          <w:p w14:paraId="2A4790CE" w14:textId="7C692887" w:rsidR="00280DDB" w:rsidRPr="00A1671A" w:rsidRDefault="00280DDB" w:rsidP="00280DDB">
            <w:pPr>
              <w:tabs>
                <w:tab w:val="left" w:pos="8342"/>
              </w:tabs>
              <w:autoSpaceDE w:val="0"/>
              <w:autoSpaceDN w:val="0"/>
              <w:adjustRightInd w:val="0"/>
              <w:spacing w:after="60"/>
              <w:jc w:val="right"/>
              <w:rPr>
                <w:rFonts w:cs="Times New Roman"/>
              </w:rPr>
            </w:pPr>
            <w:r w:rsidRPr="00A1671A">
              <w:rPr>
                <w:rFonts w:cs="Times New Roman"/>
              </w:rPr>
              <w:t>ИТОГО:</w:t>
            </w:r>
          </w:p>
          <w:p w14:paraId="4516839E" w14:textId="4C393E4B" w:rsidR="00280DDB" w:rsidRPr="00A1671A" w:rsidRDefault="003473E1" w:rsidP="00280DDB">
            <w:pPr>
              <w:tabs>
                <w:tab w:val="left" w:pos="8342"/>
              </w:tabs>
              <w:autoSpaceDE w:val="0"/>
              <w:autoSpaceDN w:val="0"/>
              <w:adjustRightInd w:val="0"/>
              <w:spacing w:after="60"/>
              <w:jc w:val="right"/>
              <w:rPr>
                <w:rFonts w:cs="Times New Roman"/>
              </w:rPr>
            </w:pPr>
            <w:r w:rsidRPr="003473E1">
              <w:rPr>
                <w:rFonts w:cs="Times New Roman"/>
                <w:sz w:val="18"/>
                <w:szCs w:val="18"/>
              </w:rPr>
              <w:t xml:space="preserve">НДС </w:t>
            </w:r>
          </w:p>
        </w:tc>
        <w:tc>
          <w:tcPr>
            <w:tcW w:w="683" w:type="pct"/>
            <w:tcBorders>
              <w:top w:val="single" w:sz="4" w:space="0" w:color="auto"/>
              <w:left w:val="single" w:sz="4" w:space="0" w:color="auto"/>
              <w:bottom w:val="single" w:sz="4" w:space="0" w:color="auto"/>
              <w:right w:val="single" w:sz="4" w:space="0" w:color="auto"/>
            </w:tcBorders>
          </w:tcPr>
          <w:p w14:paraId="0BC42728" w14:textId="4C50A0E5" w:rsidR="00280DDB" w:rsidRPr="00A1671A" w:rsidRDefault="00280DDB" w:rsidP="00280DDB">
            <w:pPr>
              <w:widowControl w:val="0"/>
              <w:autoSpaceDE w:val="0"/>
              <w:autoSpaceDN w:val="0"/>
              <w:adjustRightInd w:val="0"/>
              <w:rPr>
                <w:rFonts w:cs="Times New Roman"/>
              </w:rPr>
            </w:pPr>
          </w:p>
        </w:tc>
      </w:tr>
    </w:tbl>
    <w:p w14:paraId="66B1D5BB" w14:textId="77777777" w:rsidR="001B20ED" w:rsidRPr="00A1671A" w:rsidRDefault="001B20ED" w:rsidP="001B20ED">
      <w:pPr>
        <w:pStyle w:val="aa"/>
        <w:widowControl w:val="0"/>
        <w:ind w:left="0"/>
        <w:rPr>
          <w:b/>
        </w:rPr>
      </w:pPr>
      <w:r w:rsidRPr="00A1671A">
        <w:rPr>
          <w:b/>
        </w:rPr>
        <w:t xml:space="preserve">    Исполнитель                                                                 Заказчик                                              </w:t>
      </w:r>
    </w:p>
    <w:tbl>
      <w:tblPr>
        <w:tblW w:w="10146" w:type="dxa"/>
        <w:tblInd w:w="-823" w:type="dxa"/>
        <w:tblLayout w:type="fixed"/>
        <w:tblLook w:val="0000" w:firstRow="0" w:lastRow="0" w:firstColumn="0" w:lastColumn="0" w:noHBand="0" w:noVBand="0"/>
      </w:tblPr>
      <w:tblGrid>
        <w:gridCol w:w="5501"/>
        <w:gridCol w:w="4645"/>
      </w:tblGrid>
      <w:tr w:rsidR="004B3F6E" w:rsidRPr="00A1671A" w14:paraId="2D86BCA0" w14:textId="77777777" w:rsidTr="00A12458">
        <w:trPr>
          <w:trHeight w:val="268"/>
        </w:trPr>
        <w:tc>
          <w:tcPr>
            <w:tcW w:w="5501" w:type="dxa"/>
          </w:tcPr>
          <w:p w14:paraId="7B8CFA94" w14:textId="72E4EEE6" w:rsidR="004B3F6E" w:rsidRPr="00A1671A" w:rsidRDefault="004B3F6E" w:rsidP="00615485"/>
        </w:tc>
        <w:tc>
          <w:tcPr>
            <w:tcW w:w="4645" w:type="dxa"/>
          </w:tcPr>
          <w:p w14:paraId="6A75F4CD" w14:textId="77777777" w:rsidR="004B3F6E" w:rsidRPr="00A1671A" w:rsidRDefault="004B3F6E" w:rsidP="0048521C">
            <w:pPr>
              <w:rPr>
                <w:iCs/>
              </w:rPr>
            </w:pPr>
            <w:r w:rsidRPr="00A1671A">
              <w:rPr>
                <w:iCs/>
              </w:rPr>
              <w:t xml:space="preserve">Директор  СПб ГБУ «ДК «Левашовский»                                   </w:t>
            </w:r>
          </w:p>
          <w:p w14:paraId="0BC42B75" w14:textId="77777777" w:rsidR="00A12458" w:rsidRPr="00A1671A" w:rsidRDefault="004B3F6E" w:rsidP="0048521C">
            <w:pPr>
              <w:rPr>
                <w:iCs/>
              </w:rPr>
            </w:pPr>
            <w:r w:rsidRPr="00A1671A">
              <w:rPr>
                <w:iCs/>
              </w:rPr>
              <w:t>Зинаида Ермолаевна Карасёва</w:t>
            </w:r>
          </w:p>
          <w:p w14:paraId="4A3D522F" w14:textId="17577906" w:rsidR="004B3F6E" w:rsidRPr="00A1671A" w:rsidRDefault="004B3F6E" w:rsidP="0048521C">
            <w:pPr>
              <w:rPr>
                <w:iCs/>
              </w:rPr>
            </w:pPr>
          </w:p>
        </w:tc>
      </w:tr>
    </w:tbl>
    <w:p w14:paraId="5D35DAE9" w14:textId="7D33069A" w:rsidR="00B30F30" w:rsidRPr="00A1671A" w:rsidRDefault="00B30F30" w:rsidP="008D12C6">
      <w:pPr>
        <w:rPr>
          <w:rFonts w:cs="Times New Roman"/>
        </w:rPr>
      </w:pPr>
    </w:p>
    <w:p w14:paraId="29913842" w14:textId="29F04578" w:rsidR="004B3F6E" w:rsidRPr="00A1671A" w:rsidRDefault="004B3F6E" w:rsidP="008D12C6">
      <w:pPr>
        <w:rPr>
          <w:rFonts w:cs="Times New Roman"/>
        </w:rPr>
      </w:pPr>
    </w:p>
    <w:p w14:paraId="4F30122D" w14:textId="77777777" w:rsidR="00AF12C3" w:rsidRPr="00A1671A" w:rsidRDefault="00AF12C3" w:rsidP="00AF12C3">
      <w:pPr>
        <w:ind w:left="-142" w:firstLine="709"/>
        <w:jc w:val="center"/>
        <w:rPr>
          <w:rFonts w:cs="Times New Roman"/>
          <w:i/>
        </w:rPr>
      </w:pPr>
      <w:r w:rsidRPr="00A1671A">
        <w:rPr>
          <w:rFonts w:cs="Times New Roman"/>
          <w:bCs/>
          <w:i/>
        </w:rPr>
        <w:t>Контракт подписан усиленными электронно-цифровыми подписями и заключен через подсистему «Электронный магазин» АИС ГЗ</w:t>
      </w:r>
      <w:r w:rsidRPr="00A1671A">
        <w:rPr>
          <w:rFonts w:cs="Times New Roman"/>
          <w:i/>
        </w:rPr>
        <w:t xml:space="preserve"> по </w:t>
      </w:r>
      <w:r w:rsidRPr="00A1671A">
        <w:rPr>
          <w:rFonts w:cs="Times New Roman"/>
          <w:bCs/>
          <w:i/>
        </w:rPr>
        <w:t>пункту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FCF360" w14:textId="77777777" w:rsidR="004B3F6E" w:rsidRPr="00A1671A" w:rsidRDefault="004B3F6E" w:rsidP="004B3F6E">
      <w:pPr>
        <w:rPr>
          <w:rFonts w:cs="Times New Roman"/>
          <w:bCs/>
        </w:rPr>
        <w:sectPr w:rsidR="004B3F6E" w:rsidRPr="00A1671A" w:rsidSect="004008CC">
          <w:pgSz w:w="11906" w:h="16838"/>
          <w:pgMar w:top="1134" w:right="850" w:bottom="851" w:left="1560" w:header="708" w:footer="708" w:gutter="0"/>
          <w:cols w:space="708"/>
          <w:docGrid w:linePitch="360"/>
        </w:sectPr>
      </w:pPr>
    </w:p>
    <w:p w14:paraId="3C39DBFC" w14:textId="4FFAE34C" w:rsidR="004B3F6E" w:rsidRPr="00A1671A" w:rsidRDefault="004B3F6E" w:rsidP="00A12C18">
      <w:pPr>
        <w:jc w:val="right"/>
        <w:rPr>
          <w:rFonts w:cs="Times New Roman"/>
          <w:bCs/>
        </w:rPr>
      </w:pPr>
      <w:r w:rsidRPr="00A1671A">
        <w:rPr>
          <w:rFonts w:cs="Times New Roman"/>
          <w:bCs/>
        </w:rPr>
        <w:lastRenderedPageBreak/>
        <w:t>Приложение № 4</w:t>
      </w:r>
    </w:p>
    <w:p w14:paraId="12B91E01" w14:textId="424EDE47" w:rsidR="004B3F6E" w:rsidRPr="00A1671A" w:rsidRDefault="004B3F6E" w:rsidP="004B3F6E">
      <w:pPr>
        <w:ind w:left="-284" w:firstLine="142"/>
        <w:jc w:val="right"/>
        <w:rPr>
          <w:rFonts w:cs="Times New Roman"/>
          <w:bCs/>
        </w:rPr>
      </w:pPr>
      <w:r w:rsidRPr="00A1671A">
        <w:rPr>
          <w:rFonts w:cs="Times New Roman"/>
          <w:bCs/>
        </w:rPr>
        <w:t xml:space="preserve">к </w:t>
      </w:r>
      <w:r w:rsidR="004037D0" w:rsidRPr="00A1671A">
        <w:rPr>
          <w:rFonts w:cs="Times New Roman"/>
          <w:bCs/>
        </w:rPr>
        <w:t xml:space="preserve">контракту </w:t>
      </w:r>
      <w:r w:rsidRPr="00A1671A">
        <w:rPr>
          <w:rFonts w:cs="Times New Roman"/>
          <w:bCs/>
        </w:rPr>
        <w:t xml:space="preserve"> № </w:t>
      </w:r>
      <w:r w:rsidR="00615485">
        <w:rPr>
          <w:rFonts w:cs="Times New Roman"/>
          <w:bCs/>
        </w:rPr>
        <w:t>__</w:t>
      </w:r>
    </w:p>
    <w:p w14:paraId="170B129A" w14:textId="0ED89C7B" w:rsidR="004B3F6E" w:rsidRPr="00A1671A" w:rsidRDefault="004B3F6E" w:rsidP="00A12C18">
      <w:pPr>
        <w:ind w:left="-284" w:firstLine="142"/>
        <w:jc w:val="right"/>
        <w:rPr>
          <w:rFonts w:cs="Times New Roman"/>
          <w:bCs/>
        </w:rPr>
      </w:pPr>
      <w:r w:rsidRPr="00A1671A">
        <w:rPr>
          <w:rFonts w:cs="Times New Roman"/>
          <w:bCs/>
        </w:rPr>
        <w:t xml:space="preserve">от </w:t>
      </w:r>
      <w:r w:rsidR="00615485">
        <w:rPr>
          <w:rFonts w:cs="Times New Roman"/>
          <w:bCs/>
        </w:rPr>
        <w:t>______</w:t>
      </w:r>
      <w:r w:rsidRPr="00A1671A">
        <w:rPr>
          <w:rFonts w:cs="Times New Roman"/>
          <w:bCs/>
        </w:rPr>
        <w:t xml:space="preserve">г. </w:t>
      </w:r>
    </w:p>
    <w:p w14:paraId="1ED54A9B" w14:textId="50489440" w:rsidR="004B3F6E" w:rsidRPr="00A1671A" w:rsidRDefault="004B3F6E" w:rsidP="004B3F6E">
      <w:pPr>
        <w:ind w:left="-284" w:firstLine="142"/>
        <w:jc w:val="center"/>
        <w:rPr>
          <w:rFonts w:cs="Times New Roman"/>
          <w:b/>
        </w:rPr>
      </w:pPr>
      <w:r w:rsidRPr="00A1671A">
        <w:rPr>
          <w:rFonts w:cs="Times New Roman"/>
          <w:b/>
        </w:rPr>
        <w:t xml:space="preserve">Расчет начальной (максимальной) цены </w:t>
      </w:r>
      <w:r w:rsidR="00A80CA0" w:rsidRPr="00A1671A">
        <w:rPr>
          <w:rFonts w:cs="Times New Roman"/>
          <w:b/>
        </w:rPr>
        <w:t>контракта</w:t>
      </w:r>
      <w:r w:rsidRPr="00A1671A">
        <w:rPr>
          <w:rFonts w:cs="Times New Roman"/>
          <w:b/>
        </w:rPr>
        <w:t>, заключаемого с единственным поставщиком (подрядчиком, исполнителем).</w:t>
      </w:r>
    </w:p>
    <w:p w14:paraId="779BD9AC" w14:textId="7773B083" w:rsidR="004B3F6E" w:rsidRPr="00A1671A" w:rsidRDefault="004B3F6E" w:rsidP="004B3F6E">
      <w:pPr>
        <w:ind w:left="-284" w:firstLine="142"/>
        <w:jc w:val="both"/>
        <w:rPr>
          <w:rFonts w:cs="Times New Roman"/>
          <w:bCs/>
          <w:sz w:val="22"/>
          <w:szCs w:val="22"/>
        </w:rPr>
      </w:pPr>
      <w:r w:rsidRPr="00A1671A">
        <w:rPr>
          <w:rFonts w:cs="Times New Roman"/>
          <w:bCs/>
          <w:sz w:val="22"/>
          <w:szCs w:val="22"/>
        </w:rPr>
        <w:t xml:space="preserve">Начальная (максимальная) цена </w:t>
      </w:r>
      <w:r w:rsidR="00A80CA0" w:rsidRPr="00A1671A">
        <w:rPr>
          <w:rFonts w:cs="Times New Roman"/>
          <w:bCs/>
          <w:sz w:val="22"/>
          <w:szCs w:val="22"/>
        </w:rPr>
        <w:t>контракта</w:t>
      </w:r>
      <w:r w:rsidRPr="00A1671A">
        <w:rPr>
          <w:rFonts w:cs="Times New Roman"/>
          <w:bCs/>
          <w:sz w:val="22"/>
          <w:szCs w:val="22"/>
        </w:rPr>
        <w:t xml:space="preserve"> определена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установлены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17D7B069" w14:textId="4328DB2D" w:rsidR="004B3F6E" w:rsidRPr="00A1671A" w:rsidRDefault="004B3F6E" w:rsidP="00A12C18">
      <w:pPr>
        <w:ind w:left="-284" w:firstLine="142"/>
        <w:jc w:val="both"/>
        <w:rPr>
          <w:rFonts w:cs="Times New Roman"/>
          <w:bCs/>
          <w:sz w:val="22"/>
          <w:szCs w:val="22"/>
        </w:rPr>
      </w:pPr>
      <w:r w:rsidRPr="00A1671A">
        <w:rPr>
          <w:rFonts w:cs="Times New Roman"/>
          <w:bCs/>
          <w:sz w:val="22"/>
          <w:szCs w:val="22"/>
        </w:rPr>
        <w:t xml:space="preserve">Начальная (максимальная) цена </w:t>
      </w:r>
      <w:r w:rsidR="00A80CA0" w:rsidRPr="00A1671A">
        <w:rPr>
          <w:rFonts w:cs="Times New Roman"/>
          <w:bCs/>
          <w:sz w:val="22"/>
          <w:szCs w:val="22"/>
        </w:rPr>
        <w:t>контракта</w:t>
      </w:r>
      <w:r w:rsidRPr="00A1671A">
        <w:rPr>
          <w:rFonts w:cs="Times New Roman"/>
          <w:bCs/>
          <w:sz w:val="22"/>
          <w:szCs w:val="22"/>
        </w:rPr>
        <w:t>, заключаемого с единственным поставщиком (подрядчиком, исполнителем), определена и обоснована заказчиком посредством применения метода сопоставимых рыночных цен (анализа рынка);</w:t>
      </w:r>
      <w:r w:rsidR="00A12C18" w:rsidRPr="00A1671A">
        <w:tab/>
      </w:r>
    </w:p>
    <w:tbl>
      <w:tblPr>
        <w:tblW w:w="14424" w:type="dxa"/>
        <w:jc w:val="center"/>
        <w:tblLayout w:type="fixed"/>
        <w:tblLook w:val="0000" w:firstRow="0" w:lastRow="0" w:firstColumn="0" w:lastColumn="0" w:noHBand="0" w:noVBand="0"/>
      </w:tblPr>
      <w:tblGrid>
        <w:gridCol w:w="510"/>
        <w:gridCol w:w="3103"/>
        <w:gridCol w:w="1134"/>
        <w:gridCol w:w="1081"/>
        <w:gridCol w:w="1045"/>
        <w:gridCol w:w="1230"/>
        <w:gridCol w:w="1396"/>
        <w:gridCol w:w="1006"/>
        <w:gridCol w:w="1177"/>
        <w:gridCol w:w="1185"/>
        <w:gridCol w:w="1557"/>
      </w:tblGrid>
      <w:tr w:rsidR="004B3F6E" w:rsidRPr="00A1671A" w14:paraId="4752FFAF" w14:textId="77777777" w:rsidTr="0048521C">
        <w:trPr>
          <w:trHeight w:val="1194"/>
          <w:jc w:val="center"/>
        </w:trPr>
        <w:tc>
          <w:tcPr>
            <w:tcW w:w="510" w:type="dxa"/>
            <w:vMerge w:val="restart"/>
            <w:tcBorders>
              <w:top w:val="single" w:sz="4" w:space="0" w:color="000000"/>
              <w:left w:val="single" w:sz="4" w:space="0" w:color="000000"/>
              <w:bottom w:val="single" w:sz="4" w:space="0" w:color="000000"/>
            </w:tcBorders>
            <w:shd w:val="clear" w:color="auto" w:fill="FFFFFF"/>
            <w:vAlign w:val="center"/>
          </w:tcPr>
          <w:p w14:paraId="48976D08" w14:textId="77777777" w:rsidR="004B3F6E" w:rsidRPr="00A1671A" w:rsidRDefault="004B3F6E" w:rsidP="0048521C">
            <w:pPr>
              <w:jc w:val="center"/>
              <w:rPr>
                <w:sz w:val="20"/>
                <w:szCs w:val="20"/>
              </w:rPr>
            </w:pPr>
            <w:r w:rsidRPr="00A1671A">
              <w:rPr>
                <w:b/>
                <w:bCs/>
                <w:sz w:val="20"/>
                <w:szCs w:val="20"/>
              </w:rPr>
              <w:t>№ п/п</w:t>
            </w:r>
          </w:p>
        </w:tc>
        <w:tc>
          <w:tcPr>
            <w:tcW w:w="3103" w:type="dxa"/>
            <w:vMerge w:val="restart"/>
            <w:tcBorders>
              <w:top w:val="single" w:sz="4" w:space="0" w:color="000000"/>
              <w:left w:val="single" w:sz="4" w:space="0" w:color="000000"/>
              <w:bottom w:val="single" w:sz="4" w:space="0" w:color="000000"/>
            </w:tcBorders>
            <w:shd w:val="clear" w:color="auto" w:fill="FFFFFF"/>
            <w:vAlign w:val="center"/>
          </w:tcPr>
          <w:p w14:paraId="743EB148" w14:textId="77777777" w:rsidR="004B3F6E" w:rsidRPr="00A1671A" w:rsidRDefault="004B3F6E" w:rsidP="0048521C">
            <w:pPr>
              <w:jc w:val="center"/>
              <w:rPr>
                <w:sz w:val="20"/>
                <w:szCs w:val="20"/>
              </w:rPr>
            </w:pPr>
            <w:r w:rsidRPr="00A1671A">
              <w:rPr>
                <w:b/>
                <w:bCs/>
                <w:sz w:val="20"/>
                <w:szCs w:val="20"/>
              </w:rPr>
              <w:t>Наименование товара (работы, услуги)</w:t>
            </w:r>
          </w:p>
        </w:tc>
        <w:tc>
          <w:tcPr>
            <w:tcW w:w="4490" w:type="dxa"/>
            <w:gridSpan w:val="4"/>
            <w:tcBorders>
              <w:top w:val="single" w:sz="4" w:space="0" w:color="000000"/>
              <w:left w:val="single" w:sz="4" w:space="0" w:color="000000"/>
              <w:bottom w:val="single" w:sz="4" w:space="0" w:color="000000"/>
            </w:tcBorders>
            <w:shd w:val="clear" w:color="auto" w:fill="FFFFFF"/>
          </w:tcPr>
          <w:p w14:paraId="24240E25" w14:textId="77777777" w:rsidR="004B3F6E" w:rsidRPr="00A1671A" w:rsidRDefault="004B3F6E" w:rsidP="0048521C">
            <w:pPr>
              <w:jc w:val="center"/>
              <w:rPr>
                <w:sz w:val="20"/>
                <w:szCs w:val="20"/>
              </w:rPr>
            </w:pPr>
            <w:r w:rsidRPr="00A1671A">
              <w:rPr>
                <w:b/>
                <w:bCs/>
                <w:sz w:val="20"/>
                <w:szCs w:val="20"/>
              </w:rPr>
              <w:t>Номер источника ценовой информации (ИЦИ №i) и цена единицы товара, работы, услуги, представленная i-</w:t>
            </w:r>
            <w:proofErr w:type="spellStart"/>
            <w:r w:rsidRPr="00A1671A">
              <w:rPr>
                <w:b/>
                <w:bCs/>
                <w:sz w:val="20"/>
                <w:szCs w:val="20"/>
              </w:rPr>
              <w:t>тым</w:t>
            </w:r>
            <w:proofErr w:type="spellEnd"/>
            <w:r w:rsidRPr="00A1671A">
              <w:rPr>
                <w:b/>
                <w:bCs/>
                <w:sz w:val="20"/>
                <w:szCs w:val="20"/>
              </w:rPr>
              <w:t xml:space="preserve"> ИЦИ (</w:t>
            </w:r>
            <w:proofErr w:type="spellStart"/>
            <w:r w:rsidRPr="00A1671A">
              <w:rPr>
                <w:b/>
                <w:bCs/>
                <w:sz w:val="20"/>
                <w:szCs w:val="20"/>
              </w:rPr>
              <w:t>Цi</w:t>
            </w:r>
            <w:proofErr w:type="spellEnd"/>
            <w:r w:rsidRPr="00A1671A">
              <w:rPr>
                <w:b/>
                <w:bCs/>
                <w:sz w:val="20"/>
                <w:szCs w:val="20"/>
              </w:rPr>
              <w:t>), руб.</w:t>
            </w:r>
          </w:p>
        </w:tc>
        <w:tc>
          <w:tcPr>
            <w:tcW w:w="1396" w:type="dxa"/>
            <w:vMerge w:val="restart"/>
            <w:tcBorders>
              <w:top w:val="single" w:sz="4" w:space="0" w:color="000000"/>
              <w:left w:val="single" w:sz="4" w:space="0" w:color="000000"/>
              <w:bottom w:val="single" w:sz="4" w:space="0" w:color="000000"/>
            </w:tcBorders>
            <w:shd w:val="clear" w:color="auto" w:fill="FFFFFF"/>
            <w:vAlign w:val="center"/>
          </w:tcPr>
          <w:p w14:paraId="163F6601" w14:textId="77777777" w:rsidR="004B3F6E" w:rsidRPr="00A1671A" w:rsidRDefault="004B3F6E" w:rsidP="0048521C">
            <w:pPr>
              <w:jc w:val="center"/>
              <w:rPr>
                <w:sz w:val="20"/>
                <w:szCs w:val="20"/>
              </w:rPr>
            </w:pPr>
            <w:r w:rsidRPr="00A1671A">
              <w:rPr>
                <w:b/>
                <w:bCs/>
                <w:sz w:val="20"/>
                <w:szCs w:val="20"/>
              </w:rPr>
              <w:t>v - кол-во (объем) закупаемого товара (работы, услуги), ед.</w:t>
            </w:r>
          </w:p>
        </w:tc>
        <w:tc>
          <w:tcPr>
            <w:tcW w:w="1006" w:type="dxa"/>
            <w:vMerge w:val="restart"/>
            <w:tcBorders>
              <w:top w:val="single" w:sz="4" w:space="0" w:color="000000"/>
              <w:left w:val="single" w:sz="4" w:space="0" w:color="000000"/>
              <w:bottom w:val="single" w:sz="4" w:space="0" w:color="000000"/>
            </w:tcBorders>
            <w:shd w:val="clear" w:color="auto" w:fill="FFFFFF"/>
            <w:vAlign w:val="center"/>
          </w:tcPr>
          <w:p w14:paraId="1938EF8F" w14:textId="77777777" w:rsidR="004B3F6E" w:rsidRPr="00A1671A" w:rsidRDefault="004B3F6E" w:rsidP="0048521C">
            <w:pPr>
              <w:jc w:val="center"/>
              <w:rPr>
                <w:sz w:val="20"/>
                <w:szCs w:val="20"/>
              </w:rPr>
            </w:pPr>
            <w:r w:rsidRPr="00A1671A">
              <w:rPr>
                <w:b/>
                <w:bCs/>
                <w:sz w:val="20"/>
                <w:szCs w:val="20"/>
              </w:rPr>
              <w:t>n - кол-во значений, используемых в расчете</w:t>
            </w:r>
          </w:p>
        </w:tc>
        <w:tc>
          <w:tcPr>
            <w:tcW w:w="2362" w:type="dxa"/>
            <w:gridSpan w:val="2"/>
            <w:tcBorders>
              <w:top w:val="single" w:sz="4" w:space="0" w:color="000000"/>
              <w:left w:val="single" w:sz="4" w:space="0" w:color="000000"/>
              <w:bottom w:val="single" w:sz="4" w:space="0" w:color="000000"/>
            </w:tcBorders>
            <w:shd w:val="clear" w:color="auto" w:fill="auto"/>
            <w:vAlign w:val="center"/>
          </w:tcPr>
          <w:p w14:paraId="384B0775" w14:textId="77777777" w:rsidR="004B3F6E" w:rsidRPr="00A1671A" w:rsidRDefault="004B3F6E" w:rsidP="0048521C">
            <w:pPr>
              <w:jc w:val="center"/>
              <w:rPr>
                <w:sz w:val="20"/>
                <w:szCs w:val="20"/>
              </w:rPr>
            </w:pPr>
            <w:r w:rsidRPr="00A1671A">
              <w:rPr>
                <w:b/>
                <w:sz w:val="20"/>
                <w:szCs w:val="20"/>
              </w:rPr>
              <w:t>Определение однородности совокупности значений выявленных цен</w:t>
            </w:r>
          </w:p>
        </w:tc>
        <w:tc>
          <w:tcPr>
            <w:tcW w:w="15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69EA6C" w14:textId="77777777" w:rsidR="004B3F6E" w:rsidRPr="00A1671A" w:rsidRDefault="004B3F6E" w:rsidP="0048521C">
            <w:pPr>
              <w:snapToGrid w:val="0"/>
              <w:jc w:val="center"/>
              <w:rPr>
                <w:b/>
                <w:sz w:val="20"/>
                <w:szCs w:val="20"/>
                <w:lang w:eastAsia="ru-RU"/>
              </w:rPr>
            </w:pPr>
            <w:r w:rsidRPr="00A1671A">
              <w:rPr>
                <w:noProof/>
                <w:sz w:val="20"/>
                <w:szCs w:val="20"/>
                <w:lang w:eastAsia="ru-RU"/>
              </w:rPr>
              <w:drawing>
                <wp:anchor distT="0" distB="0" distL="114935" distR="114935" simplePos="0" relativeHeight="251659264" behindDoc="0" locked="0" layoutInCell="1" allowOverlap="1" wp14:anchorId="61D168C5" wp14:editId="39AD2A1B">
                  <wp:simplePos x="0" y="0"/>
                  <wp:positionH relativeFrom="page">
                    <wp:posOffset>186055</wp:posOffset>
                  </wp:positionH>
                  <wp:positionV relativeFrom="paragraph">
                    <wp:posOffset>-12700</wp:posOffset>
                  </wp:positionV>
                  <wp:extent cx="636270" cy="36576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5">
                            <a:extLst>
                              <a:ext uri="{28A0092B-C50C-407E-A947-70E740481C1C}">
                                <a14:useLocalDpi xmlns:a14="http://schemas.microsoft.com/office/drawing/2010/main" val="0"/>
                              </a:ext>
                            </a:extLst>
                          </a:blip>
                          <a:srcRect l="-520" t="-914" r="-520" b="-914"/>
                          <a:stretch>
                            <a:fillRect/>
                          </a:stretch>
                        </pic:blipFill>
                        <pic:spPr bwMode="auto">
                          <a:xfrm>
                            <a:off x="0" y="0"/>
                            <a:ext cx="636270" cy="3657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r w:rsidR="004B3F6E" w:rsidRPr="00A1671A" w14:paraId="0C61E820" w14:textId="77777777" w:rsidTr="0048521C">
        <w:trPr>
          <w:trHeight w:val="1311"/>
          <w:jc w:val="center"/>
        </w:trPr>
        <w:tc>
          <w:tcPr>
            <w:tcW w:w="510" w:type="dxa"/>
            <w:vMerge/>
            <w:tcBorders>
              <w:top w:val="single" w:sz="4" w:space="0" w:color="000000"/>
              <w:left w:val="single" w:sz="4" w:space="0" w:color="000000"/>
              <w:bottom w:val="single" w:sz="4" w:space="0" w:color="000000"/>
            </w:tcBorders>
            <w:shd w:val="clear" w:color="auto" w:fill="FFFFFF"/>
            <w:vAlign w:val="center"/>
          </w:tcPr>
          <w:p w14:paraId="5627BD3B" w14:textId="77777777" w:rsidR="004B3F6E" w:rsidRPr="00A1671A" w:rsidRDefault="004B3F6E" w:rsidP="0048521C">
            <w:pPr>
              <w:snapToGrid w:val="0"/>
              <w:jc w:val="center"/>
              <w:rPr>
                <w:b/>
                <w:i/>
                <w:iCs/>
                <w:sz w:val="20"/>
                <w:szCs w:val="20"/>
                <w:lang w:eastAsia="ru-RU"/>
              </w:rPr>
            </w:pPr>
          </w:p>
        </w:tc>
        <w:tc>
          <w:tcPr>
            <w:tcW w:w="3103" w:type="dxa"/>
            <w:vMerge/>
            <w:tcBorders>
              <w:top w:val="single" w:sz="4" w:space="0" w:color="000000"/>
              <w:left w:val="single" w:sz="4" w:space="0" w:color="000000"/>
              <w:bottom w:val="single" w:sz="4" w:space="0" w:color="000000"/>
            </w:tcBorders>
            <w:shd w:val="clear" w:color="auto" w:fill="FFFFFF"/>
            <w:vAlign w:val="center"/>
          </w:tcPr>
          <w:p w14:paraId="4D936669" w14:textId="77777777" w:rsidR="004B3F6E" w:rsidRPr="00A1671A" w:rsidRDefault="004B3F6E" w:rsidP="0048521C">
            <w:pPr>
              <w:snapToGrid w:val="0"/>
              <w:rPr>
                <w:b/>
                <w:i/>
                <w:iCs/>
                <w:sz w:val="20"/>
                <w:szCs w:val="20"/>
                <w:lang w:eastAsia="ru-RU"/>
              </w:rPr>
            </w:pPr>
          </w:p>
        </w:tc>
        <w:tc>
          <w:tcPr>
            <w:tcW w:w="1134" w:type="dxa"/>
            <w:tcBorders>
              <w:top w:val="single" w:sz="4" w:space="0" w:color="000000"/>
              <w:left w:val="single" w:sz="4" w:space="0" w:color="000000"/>
              <w:bottom w:val="single" w:sz="4" w:space="0" w:color="000000"/>
            </w:tcBorders>
            <w:shd w:val="clear" w:color="auto" w:fill="FFFFFF"/>
          </w:tcPr>
          <w:p w14:paraId="2ACCAC27" w14:textId="77777777" w:rsidR="004B3F6E" w:rsidRPr="00A1671A" w:rsidRDefault="004B3F6E" w:rsidP="0048521C">
            <w:pPr>
              <w:jc w:val="center"/>
              <w:rPr>
                <w:b/>
                <w:bCs/>
                <w:sz w:val="20"/>
                <w:szCs w:val="20"/>
              </w:rPr>
            </w:pPr>
            <w:r w:rsidRPr="00A1671A">
              <w:rPr>
                <w:b/>
                <w:bCs/>
                <w:sz w:val="20"/>
                <w:szCs w:val="20"/>
              </w:rPr>
              <w:t>Фирма 1</w:t>
            </w:r>
          </w:p>
          <w:p w14:paraId="08F51E20" w14:textId="0783F87F" w:rsidR="004B3F6E" w:rsidRPr="00A1671A" w:rsidRDefault="004B3F6E" w:rsidP="0048521C">
            <w:pPr>
              <w:jc w:val="center"/>
              <w:rPr>
                <w:sz w:val="20"/>
                <w:szCs w:val="20"/>
              </w:rPr>
            </w:pPr>
            <w:r w:rsidRPr="00A1671A">
              <w:rPr>
                <w:b/>
                <w:bCs/>
                <w:sz w:val="20"/>
                <w:szCs w:val="20"/>
              </w:rPr>
              <w:t xml:space="preserve">КП </w:t>
            </w:r>
            <w:r w:rsidR="00C36088">
              <w:rPr>
                <w:b/>
                <w:bCs/>
                <w:sz w:val="20"/>
                <w:szCs w:val="20"/>
              </w:rPr>
              <w:t>30</w:t>
            </w:r>
            <w:r w:rsidR="007B3B56">
              <w:rPr>
                <w:b/>
                <w:bCs/>
                <w:sz w:val="20"/>
                <w:szCs w:val="20"/>
              </w:rPr>
              <w:t>.</w:t>
            </w:r>
            <w:r w:rsidR="007C68EC">
              <w:rPr>
                <w:b/>
                <w:bCs/>
                <w:sz w:val="20"/>
                <w:szCs w:val="20"/>
              </w:rPr>
              <w:t>05</w:t>
            </w:r>
            <w:r w:rsidR="007B3B56">
              <w:rPr>
                <w:b/>
                <w:bCs/>
                <w:sz w:val="20"/>
                <w:szCs w:val="20"/>
              </w:rPr>
              <w:t>.2</w:t>
            </w:r>
            <w:r w:rsidR="007C68EC">
              <w:rPr>
                <w:b/>
                <w:bCs/>
                <w:sz w:val="20"/>
                <w:szCs w:val="20"/>
              </w:rPr>
              <w:t>4</w:t>
            </w:r>
          </w:p>
        </w:tc>
        <w:tc>
          <w:tcPr>
            <w:tcW w:w="1081" w:type="dxa"/>
            <w:tcBorders>
              <w:top w:val="single" w:sz="4" w:space="0" w:color="000000"/>
              <w:left w:val="single" w:sz="4" w:space="0" w:color="000000"/>
              <w:bottom w:val="single" w:sz="4" w:space="0" w:color="000000"/>
            </w:tcBorders>
            <w:shd w:val="clear" w:color="auto" w:fill="FFFFFF"/>
          </w:tcPr>
          <w:p w14:paraId="3E916FD1" w14:textId="77777777" w:rsidR="004B3F6E" w:rsidRPr="00A1671A" w:rsidRDefault="004B3F6E" w:rsidP="0048521C">
            <w:pPr>
              <w:jc w:val="center"/>
              <w:rPr>
                <w:b/>
                <w:bCs/>
                <w:sz w:val="20"/>
                <w:szCs w:val="20"/>
              </w:rPr>
            </w:pPr>
            <w:r w:rsidRPr="00A1671A">
              <w:rPr>
                <w:b/>
                <w:bCs/>
                <w:sz w:val="20"/>
                <w:szCs w:val="20"/>
              </w:rPr>
              <w:t>Фирма 2</w:t>
            </w:r>
          </w:p>
          <w:p w14:paraId="6C7B759F" w14:textId="1F8C30EA" w:rsidR="004B3F6E" w:rsidRPr="00A1671A" w:rsidRDefault="004B3F6E" w:rsidP="0048521C">
            <w:pPr>
              <w:jc w:val="center"/>
              <w:rPr>
                <w:sz w:val="20"/>
                <w:szCs w:val="20"/>
              </w:rPr>
            </w:pPr>
            <w:r w:rsidRPr="00A1671A">
              <w:rPr>
                <w:b/>
                <w:bCs/>
                <w:sz w:val="20"/>
                <w:szCs w:val="20"/>
              </w:rPr>
              <w:t xml:space="preserve">КП </w:t>
            </w:r>
            <w:r w:rsidR="00C36088">
              <w:rPr>
                <w:b/>
                <w:bCs/>
                <w:sz w:val="20"/>
                <w:szCs w:val="20"/>
              </w:rPr>
              <w:t>30</w:t>
            </w:r>
            <w:r w:rsidR="007B3B56">
              <w:rPr>
                <w:b/>
                <w:bCs/>
                <w:sz w:val="20"/>
                <w:szCs w:val="20"/>
              </w:rPr>
              <w:t>.</w:t>
            </w:r>
            <w:r w:rsidR="007C68EC">
              <w:rPr>
                <w:b/>
                <w:bCs/>
                <w:sz w:val="20"/>
                <w:szCs w:val="20"/>
              </w:rPr>
              <w:t>05</w:t>
            </w:r>
            <w:r w:rsidR="007B3B56">
              <w:rPr>
                <w:b/>
                <w:bCs/>
                <w:sz w:val="20"/>
                <w:szCs w:val="20"/>
              </w:rPr>
              <w:t>.2</w:t>
            </w:r>
            <w:r w:rsidR="007C68EC">
              <w:rPr>
                <w:b/>
                <w:bCs/>
                <w:sz w:val="20"/>
                <w:szCs w:val="20"/>
              </w:rPr>
              <w:t>4</w:t>
            </w:r>
          </w:p>
        </w:tc>
        <w:tc>
          <w:tcPr>
            <w:tcW w:w="1045" w:type="dxa"/>
            <w:tcBorders>
              <w:top w:val="single" w:sz="4" w:space="0" w:color="000000"/>
              <w:left w:val="single" w:sz="4" w:space="0" w:color="000000"/>
              <w:bottom w:val="single" w:sz="4" w:space="0" w:color="000000"/>
            </w:tcBorders>
            <w:shd w:val="clear" w:color="auto" w:fill="FFFFFF"/>
          </w:tcPr>
          <w:p w14:paraId="575C46A7" w14:textId="77777777" w:rsidR="004B3F6E" w:rsidRPr="00A1671A" w:rsidRDefault="004B3F6E" w:rsidP="0048521C">
            <w:pPr>
              <w:jc w:val="center"/>
              <w:rPr>
                <w:b/>
                <w:bCs/>
                <w:sz w:val="20"/>
                <w:szCs w:val="20"/>
              </w:rPr>
            </w:pPr>
            <w:r w:rsidRPr="00A1671A">
              <w:rPr>
                <w:b/>
                <w:bCs/>
                <w:sz w:val="20"/>
                <w:szCs w:val="20"/>
              </w:rPr>
              <w:t>Фирма 3</w:t>
            </w:r>
          </w:p>
          <w:p w14:paraId="0A0F521B" w14:textId="7AD96FCF" w:rsidR="004B3F6E" w:rsidRPr="00A1671A" w:rsidRDefault="004B3F6E" w:rsidP="0048521C">
            <w:pPr>
              <w:jc w:val="center"/>
              <w:rPr>
                <w:sz w:val="20"/>
                <w:szCs w:val="20"/>
              </w:rPr>
            </w:pPr>
            <w:r w:rsidRPr="00A1671A">
              <w:rPr>
                <w:b/>
                <w:bCs/>
                <w:sz w:val="20"/>
                <w:szCs w:val="20"/>
              </w:rPr>
              <w:t xml:space="preserve">КП </w:t>
            </w:r>
            <w:r w:rsidR="00C36088">
              <w:rPr>
                <w:b/>
                <w:bCs/>
                <w:sz w:val="20"/>
                <w:szCs w:val="20"/>
              </w:rPr>
              <w:t>30</w:t>
            </w:r>
            <w:r w:rsidR="007B3B56">
              <w:rPr>
                <w:b/>
                <w:bCs/>
                <w:sz w:val="20"/>
                <w:szCs w:val="20"/>
              </w:rPr>
              <w:t>.</w:t>
            </w:r>
            <w:r w:rsidR="007C68EC">
              <w:rPr>
                <w:b/>
                <w:bCs/>
                <w:sz w:val="20"/>
                <w:szCs w:val="20"/>
              </w:rPr>
              <w:t>05</w:t>
            </w:r>
            <w:r w:rsidR="007B3B56">
              <w:rPr>
                <w:b/>
                <w:bCs/>
                <w:sz w:val="20"/>
                <w:szCs w:val="20"/>
              </w:rPr>
              <w:t>.2</w:t>
            </w:r>
            <w:r w:rsidR="007C68EC">
              <w:rPr>
                <w:b/>
                <w:bCs/>
                <w:sz w:val="20"/>
                <w:szCs w:val="20"/>
              </w:rPr>
              <w:t>4</w:t>
            </w:r>
          </w:p>
        </w:tc>
        <w:tc>
          <w:tcPr>
            <w:tcW w:w="1230" w:type="dxa"/>
            <w:tcBorders>
              <w:top w:val="single" w:sz="4" w:space="0" w:color="000000"/>
              <w:left w:val="single" w:sz="4" w:space="0" w:color="000000"/>
              <w:bottom w:val="single" w:sz="4" w:space="0" w:color="000000"/>
            </w:tcBorders>
            <w:shd w:val="clear" w:color="auto" w:fill="auto"/>
            <w:vAlign w:val="center"/>
          </w:tcPr>
          <w:p w14:paraId="08CD9CB2" w14:textId="77777777" w:rsidR="004B3F6E" w:rsidRPr="00A1671A" w:rsidRDefault="004B3F6E" w:rsidP="0048521C">
            <w:pPr>
              <w:snapToGrid w:val="0"/>
              <w:jc w:val="center"/>
              <w:rPr>
                <w:sz w:val="20"/>
                <w:szCs w:val="20"/>
                <w:lang w:eastAsia="ru-RU"/>
              </w:rPr>
            </w:pPr>
            <w:r w:rsidRPr="00A1671A">
              <w:rPr>
                <w:noProof/>
                <w:sz w:val="20"/>
                <w:szCs w:val="20"/>
                <w:lang w:eastAsia="ru-RU"/>
              </w:rPr>
              <w:drawing>
                <wp:anchor distT="0" distB="0" distL="114935" distR="114935" simplePos="0" relativeHeight="251662336" behindDoc="0" locked="0" layoutInCell="1" allowOverlap="1" wp14:anchorId="43350DCC" wp14:editId="655F2998">
                  <wp:simplePos x="0" y="0"/>
                  <wp:positionH relativeFrom="page">
                    <wp:posOffset>97155</wp:posOffset>
                  </wp:positionH>
                  <wp:positionV relativeFrom="paragraph">
                    <wp:posOffset>-109855</wp:posOffset>
                  </wp:positionV>
                  <wp:extent cx="596265" cy="434340"/>
                  <wp:effectExtent l="0" t="0" r="0" b="381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6">
                            <a:extLst>
                              <a:ext uri="{28A0092B-C50C-407E-A947-70E740481C1C}">
                                <a14:useLocalDpi xmlns:a14="http://schemas.microsoft.com/office/drawing/2010/main" val="0"/>
                              </a:ext>
                            </a:extLst>
                          </a:blip>
                          <a:srcRect l="-694" t="-931" r="-694" b="-931"/>
                          <a:stretch>
                            <a:fillRect/>
                          </a:stretch>
                        </pic:blipFill>
                        <pic:spPr bwMode="auto">
                          <a:xfrm>
                            <a:off x="0" y="0"/>
                            <a:ext cx="596265" cy="4343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1396" w:type="dxa"/>
            <w:vMerge/>
            <w:tcBorders>
              <w:top w:val="single" w:sz="4" w:space="0" w:color="000000"/>
              <w:left w:val="single" w:sz="4" w:space="0" w:color="000000"/>
              <w:bottom w:val="single" w:sz="4" w:space="0" w:color="000000"/>
            </w:tcBorders>
            <w:shd w:val="clear" w:color="auto" w:fill="FFFFFF"/>
            <w:vAlign w:val="center"/>
          </w:tcPr>
          <w:p w14:paraId="530105B2" w14:textId="77777777" w:rsidR="004B3F6E" w:rsidRPr="00A1671A" w:rsidRDefault="004B3F6E" w:rsidP="0048521C">
            <w:pPr>
              <w:snapToGrid w:val="0"/>
              <w:jc w:val="center"/>
              <w:rPr>
                <w:sz w:val="20"/>
                <w:szCs w:val="20"/>
                <w:lang w:eastAsia="ru-RU"/>
              </w:rPr>
            </w:pPr>
          </w:p>
        </w:tc>
        <w:tc>
          <w:tcPr>
            <w:tcW w:w="1006" w:type="dxa"/>
            <w:vMerge/>
            <w:tcBorders>
              <w:top w:val="single" w:sz="4" w:space="0" w:color="000000"/>
              <w:left w:val="single" w:sz="4" w:space="0" w:color="000000"/>
              <w:bottom w:val="single" w:sz="4" w:space="0" w:color="000000"/>
            </w:tcBorders>
            <w:shd w:val="clear" w:color="auto" w:fill="FFFFFF"/>
            <w:vAlign w:val="center"/>
          </w:tcPr>
          <w:p w14:paraId="69445DDF" w14:textId="77777777" w:rsidR="004B3F6E" w:rsidRPr="00A1671A" w:rsidRDefault="004B3F6E" w:rsidP="0048521C">
            <w:pPr>
              <w:snapToGrid w:val="0"/>
              <w:jc w:val="center"/>
              <w:rPr>
                <w:sz w:val="20"/>
                <w:szCs w:val="20"/>
                <w:lang w:eastAsia="ru-RU"/>
              </w:rPr>
            </w:pPr>
          </w:p>
        </w:tc>
        <w:tc>
          <w:tcPr>
            <w:tcW w:w="1177" w:type="dxa"/>
            <w:tcBorders>
              <w:top w:val="single" w:sz="4" w:space="0" w:color="000000"/>
              <w:left w:val="single" w:sz="4" w:space="0" w:color="000000"/>
              <w:bottom w:val="single" w:sz="4" w:space="0" w:color="000000"/>
              <w:right w:val="single" w:sz="4" w:space="0" w:color="auto"/>
            </w:tcBorders>
            <w:shd w:val="clear" w:color="auto" w:fill="auto"/>
            <w:vAlign w:val="center"/>
          </w:tcPr>
          <w:p w14:paraId="7ED2168A" w14:textId="77777777" w:rsidR="004B3F6E" w:rsidRPr="00A1671A" w:rsidRDefault="004B3F6E" w:rsidP="0048521C">
            <w:pPr>
              <w:jc w:val="center"/>
              <w:rPr>
                <w:sz w:val="20"/>
                <w:szCs w:val="20"/>
              </w:rPr>
            </w:pPr>
            <w:r w:rsidRPr="00A1671A">
              <w:rPr>
                <w:b/>
                <w:bCs/>
                <w:sz w:val="20"/>
                <w:szCs w:val="20"/>
              </w:rPr>
              <w:t xml:space="preserve">&lt;ц&gt; - средн. </w:t>
            </w:r>
            <w:proofErr w:type="spellStart"/>
            <w:r w:rsidRPr="00A1671A">
              <w:rPr>
                <w:b/>
                <w:bCs/>
                <w:sz w:val="20"/>
                <w:szCs w:val="20"/>
              </w:rPr>
              <w:t>арифм</w:t>
            </w:r>
            <w:proofErr w:type="spellEnd"/>
            <w:r w:rsidRPr="00A1671A">
              <w:rPr>
                <w:b/>
                <w:bCs/>
                <w:sz w:val="20"/>
                <w:szCs w:val="20"/>
              </w:rPr>
              <w:t>. величина цены единицы прод-</w:t>
            </w:r>
            <w:proofErr w:type="spellStart"/>
            <w:r w:rsidRPr="00A1671A">
              <w:rPr>
                <w:b/>
                <w:bCs/>
                <w:sz w:val="20"/>
                <w:szCs w:val="20"/>
              </w:rPr>
              <w:t>ции</w:t>
            </w:r>
            <w:proofErr w:type="spellEnd"/>
            <w:r w:rsidRPr="00A1671A">
              <w:rPr>
                <w:b/>
                <w:bCs/>
                <w:sz w:val="20"/>
                <w:szCs w:val="20"/>
              </w:rPr>
              <w:t>, руб.</w:t>
            </w:r>
          </w:p>
        </w:tc>
        <w:tc>
          <w:tcPr>
            <w:tcW w:w="1185" w:type="dxa"/>
            <w:tcBorders>
              <w:top w:val="single" w:sz="4" w:space="0" w:color="000000"/>
              <w:left w:val="single" w:sz="4" w:space="0" w:color="auto"/>
              <w:bottom w:val="single" w:sz="4" w:space="0" w:color="000000"/>
            </w:tcBorders>
            <w:shd w:val="clear" w:color="auto" w:fill="auto"/>
            <w:vAlign w:val="center"/>
          </w:tcPr>
          <w:p w14:paraId="5CB7A6DD" w14:textId="77777777" w:rsidR="004B3F6E" w:rsidRPr="00A1671A" w:rsidRDefault="004B3F6E" w:rsidP="0048521C">
            <w:pPr>
              <w:jc w:val="center"/>
              <w:rPr>
                <w:sz w:val="20"/>
                <w:szCs w:val="20"/>
              </w:rPr>
            </w:pPr>
            <w:r w:rsidRPr="00A1671A">
              <w:rPr>
                <w:noProof/>
                <w:sz w:val="20"/>
                <w:szCs w:val="20"/>
                <w:lang w:eastAsia="ru-RU"/>
              </w:rPr>
              <w:drawing>
                <wp:anchor distT="0" distB="0" distL="114935" distR="114935" simplePos="0" relativeHeight="251661312" behindDoc="0" locked="0" layoutInCell="1" allowOverlap="1" wp14:anchorId="0ECB87EF" wp14:editId="312A9BE4">
                  <wp:simplePos x="0" y="0"/>
                  <wp:positionH relativeFrom="page">
                    <wp:posOffset>26035</wp:posOffset>
                  </wp:positionH>
                  <wp:positionV relativeFrom="paragraph">
                    <wp:posOffset>313690</wp:posOffset>
                  </wp:positionV>
                  <wp:extent cx="635635" cy="320040"/>
                  <wp:effectExtent l="0" t="0" r="0" b="381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7">
                            <a:extLst>
                              <a:ext uri="{28A0092B-C50C-407E-A947-70E740481C1C}">
                                <a14:useLocalDpi xmlns:a14="http://schemas.microsoft.com/office/drawing/2010/main" val="0"/>
                              </a:ext>
                            </a:extLst>
                          </a:blip>
                          <a:srcRect l="-487" t="-946" r="-487" b="-946"/>
                          <a:stretch>
                            <a:fillRect/>
                          </a:stretch>
                        </pic:blipFill>
                        <pic:spPr bwMode="auto">
                          <a:xfrm>
                            <a:off x="0" y="0"/>
                            <a:ext cx="635635" cy="3200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1671A">
              <w:rPr>
                <w:b/>
                <w:bCs/>
                <w:sz w:val="20"/>
                <w:szCs w:val="20"/>
              </w:rPr>
              <w:t xml:space="preserve">V - </w:t>
            </w:r>
            <w:proofErr w:type="spellStart"/>
            <w:r w:rsidRPr="00A1671A">
              <w:rPr>
                <w:b/>
                <w:bCs/>
                <w:sz w:val="20"/>
                <w:szCs w:val="20"/>
              </w:rPr>
              <w:t>коэф-нт</w:t>
            </w:r>
            <w:proofErr w:type="spellEnd"/>
            <w:r w:rsidRPr="00A1671A">
              <w:rPr>
                <w:b/>
                <w:bCs/>
                <w:sz w:val="20"/>
                <w:szCs w:val="20"/>
              </w:rPr>
              <w:t xml:space="preserve"> вариации</w:t>
            </w:r>
          </w:p>
        </w:tc>
        <w:tc>
          <w:tcPr>
            <w:tcW w:w="15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95A82" w14:textId="77777777" w:rsidR="004B3F6E" w:rsidRPr="00A1671A" w:rsidRDefault="004B3F6E" w:rsidP="0048521C">
            <w:pPr>
              <w:snapToGrid w:val="0"/>
              <w:jc w:val="center"/>
              <w:rPr>
                <w:sz w:val="20"/>
                <w:szCs w:val="20"/>
                <w:lang w:eastAsia="ru-RU"/>
              </w:rPr>
            </w:pPr>
            <w:r w:rsidRPr="00A1671A">
              <w:rPr>
                <w:noProof/>
                <w:sz w:val="20"/>
                <w:szCs w:val="20"/>
                <w:lang w:eastAsia="ru-RU"/>
              </w:rPr>
              <w:drawing>
                <wp:anchor distT="0" distB="0" distL="114935" distR="114935" simplePos="0" relativeHeight="251660288" behindDoc="0" locked="0" layoutInCell="1" allowOverlap="1" wp14:anchorId="4AAB38EB" wp14:editId="25B366F7">
                  <wp:simplePos x="0" y="0"/>
                  <wp:positionH relativeFrom="page">
                    <wp:posOffset>9525</wp:posOffset>
                  </wp:positionH>
                  <wp:positionV relativeFrom="paragraph">
                    <wp:posOffset>104140</wp:posOffset>
                  </wp:positionV>
                  <wp:extent cx="924560" cy="541020"/>
                  <wp:effectExtent l="0" t="0" r="889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l="-319" t="-867" r="-319" b="-867"/>
                          <a:stretch>
                            <a:fillRect/>
                          </a:stretch>
                        </pic:blipFill>
                        <pic:spPr bwMode="auto">
                          <a:xfrm>
                            <a:off x="0" y="0"/>
                            <a:ext cx="924560" cy="5410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r w:rsidR="004B3F6E" w:rsidRPr="00A1671A" w14:paraId="58AE06AC" w14:textId="77777777" w:rsidTr="0048521C">
        <w:trPr>
          <w:trHeight w:val="481"/>
          <w:jc w:val="center"/>
        </w:trPr>
        <w:tc>
          <w:tcPr>
            <w:tcW w:w="510" w:type="dxa"/>
            <w:tcBorders>
              <w:top w:val="single" w:sz="4" w:space="0" w:color="000000"/>
              <w:left w:val="single" w:sz="4" w:space="0" w:color="000000"/>
              <w:bottom w:val="single" w:sz="4" w:space="0" w:color="000000"/>
            </w:tcBorders>
            <w:shd w:val="clear" w:color="auto" w:fill="FFFFFF"/>
            <w:vAlign w:val="center"/>
          </w:tcPr>
          <w:p w14:paraId="2312BE43" w14:textId="77777777" w:rsidR="004B3F6E" w:rsidRPr="00A1671A" w:rsidRDefault="004B3F6E" w:rsidP="0048521C">
            <w:pPr>
              <w:jc w:val="center"/>
              <w:rPr>
                <w:sz w:val="20"/>
                <w:szCs w:val="20"/>
              </w:rPr>
            </w:pPr>
            <w:r w:rsidRPr="00A1671A">
              <w:rPr>
                <w:bCs/>
                <w:i/>
                <w:iCs/>
                <w:sz w:val="20"/>
                <w:szCs w:val="20"/>
              </w:rPr>
              <w:t>1</w:t>
            </w:r>
          </w:p>
        </w:tc>
        <w:tc>
          <w:tcPr>
            <w:tcW w:w="3103" w:type="dxa"/>
            <w:tcBorders>
              <w:top w:val="single" w:sz="4" w:space="0" w:color="000000"/>
              <w:left w:val="single" w:sz="4" w:space="0" w:color="000000"/>
              <w:bottom w:val="single" w:sz="4" w:space="0" w:color="000000"/>
            </w:tcBorders>
            <w:shd w:val="clear" w:color="auto" w:fill="FFFFFF"/>
            <w:vAlign w:val="center"/>
          </w:tcPr>
          <w:p w14:paraId="2119D161" w14:textId="77777777" w:rsidR="004B3F6E" w:rsidRPr="00A1671A" w:rsidRDefault="004B3F6E" w:rsidP="0048521C">
            <w:pPr>
              <w:jc w:val="center"/>
              <w:rPr>
                <w:sz w:val="20"/>
                <w:szCs w:val="20"/>
              </w:rPr>
            </w:pPr>
            <w:r w:rsidRPr="00A1671A">
              <w:rPr>
                <w:bCs/>
                <w:i/>
                <w:iCs/>
                <w:sz w:val="20"/>
                <w:szCs w:val="20"/>
              </w:rPr>
              <w:t>2</w:t>
            </w:r>
          </w:p>
        </w:tc>
        <w:tc>
          <w:tcPr>
            <w:tcW w:w="1134" w:type="dxa"/>
            <w:tcBorders>
              <w:top w:val="single" w:sz="4" w:space="0" w:color="000000"/>
              <w:left w:val="single" w:sz="4" w:space="0" w:color="000000"/>
              <w:bottom w:val="single" w:sz="4" w:space="0" w:color="000000"/>
            </w:tcBorders>
            <w:shd w:val="clear" w:color="auto" w:fill="FFFFFF"/>
            <w:vAlign w:val="center"/>
          </w:tcPr>
          <w:p w14:paraId="76824330" w14:textId="77777777" w:rsidR="004B3F6E" w:rsidRPr="00A1671A" w:rsidRDefault="004B3F6E" w:rsidP="0048521C">
            <w:pPr>
              <w:jc w:val="center"/>
              <w:rPr>
                <w:sz w:val="20"/>
                <w:szCs w:val="20"/>
              </w:rPr>
            </w:pPr>
            <w:r w:rsidRPr="00A1671A">
              <w:rPr>
                <w:bCs/>
                <w:i/>
                <w:iCs/>
                <w:sz w:val="20"/>
                <w:szCs w:val="20"/>
              </w:rPr>
              <w:t>3</w:t>
            </w:r>
          </w:p>
        </w:tc>
        <w:tc>
          <w:tcPr>
            <w:tcW w:w="1081" w:type="dxa"/>
            <w:tcBorders>
              <w:top w:val="single" w:sz="4" w:space="0" w:color="000000"/>
              <w:left w:val="single" w:sz="4" w:space="0" w:color="000000"/>
              <w:bottom w:val="single" w:sz="4" w:space="0" w:color="000000"/>
            </w:tcBorders>
            <w:shd w:val="clear" w:color="auto" w:fill="FFFFFF"/>
            <w:vAlign w:val="center"/>
          </w:tcPr>
          <w:p w14:paraId="7E58772E" w14:textId="77777777" w:rsidR="004B3F6E" w:rsidRPr="00A1671A" w:rsidRDefault="004B3F6E" w:rsidP="0048521C">
            <w:pPr>
              <w:jc w:val="center"/>
              <w:rPr>
                <w:sz w:val="20"/>
                <w:szCs w:val="20"/>
              </w:rPr>
            </w:pPr>
            <w:r w:rsidRPr="00A1671A">
              <w:rPr>
                <w:bCs/>
                <w:i/>
                <w:iCs/>
                <w:sz w:val="20"/>
                <w:szCs w:val="20"/>
              </w:rPr>
              <w:t>4</w:t>
            </w:r>
          </w:p>
        </w:tc>
        <w:tc>
          <w:tcPr>
            <w:tcW w:w="1045" w:type="dxa"/>
            <w:tcBorders>
              <w:top w:val="single" w:sz="4" w:space="0" w:color="000000"/>
              <w:left w:val="single" w:sz="4" w:space="0" w:color="000000"/>
              <w:bottom w:val="single" w:sz="4" w:space="0" w:color="000000"/>
            </w:tcBorders>
            <w:shd w:val="clear" w:color="auto" w:fill="FFFFFF"/>
            <w:vAlign w:val="center"/>
          </w:tcPr>
          <w:p w14:paraId="22E10B89" w14:textId="77777777" w:rsidR="004B3F6E" w:rsidRPr="00A1671A" w:rsidRDefault="004B3F6E" w:rsidP="0048521C">
            <w:pPr>
              <w:jc w:val="center"/>
              <w:rPr>
                <w:sz w:val="20"/>
                <w:szCs w:val="20"/>
              </w:rPr>
            </w:pPr>
            <w:r w:rsidRPr="00A1671A">
              <w:rPr>
                <w:bCs/>
                <w:i/>
                <w:iCs/>
                <w:sz w:val="20"/>
                <w:szCs w:val="20"/>
              </w:rPr>
              <w:t>5</w:t>
            </w:r>
          </w:p>
        </w:tc>
        <w:tc>
          <w:tcPr>
            <w:tcW w:w="1230" w:type="dxa"/>
            <w:tcBorders>
              <w:top w:val="single" w:sz="4" w:space="0" w:color="000000"/>
              <w:left w:val="single" w:sz="4" w:space="0" w:color="000000"/>
              <w:bottom w:val="single" w:sz="4" w:space="0" w:color="000000"/>
            </w:tcBorders>
            <w:shd w:val="clear" w:color="auto" w:fill="auto"/>
            <w:vAlign w:val="center"/>
          </w:tcPr>
          <w:p w14:paraId="2E8448EF" w14:textId="77777777" w:rsidR="004B3F6E" w:rsidRPr="00A1671A" w:rsidRDefault="004B3F6E" w:rsidP="0048521C">
            <w:pPr>
              <w:jc w:val="center"/>
              <w:rPr>
                <w:sz w:val="20"/>
                <w:szCs w:val="20"/>
              </w:rPr>
            </w:pPr>
            <w:r w:rsidRPr="00A1671A">
              <w:rPr>
                <w:bCs/>
                <w:i/>
                <w:iCs/>
                <w:sz w:val="20"/>
                <w:szCs w:val="20"/>
              </w:rPr>
              <w:t>6=3+4+5</w:t>
            </w:r>
          </w:p>
        </w:tc>
        <w:tc>
          <w:tcPr>
            <w:tcW w:w="1396" w:type="dxa"/>
            <w:tcBorders>
              <w:top w:val="single" w:sz="4" w:space="0" w:color="000000"/>
              <w:left w:val="single" w:sz="4" w:space="0" w:color="000000"/>
              <w:bottom w:val="single" w:sz="4" w:space="0" w:color="000000"/>
            </w:tcBorders>
            <w:shd w:val="clear" w:color="auto" w:fill="FFFFFF"/>
            <w:vAlign w:val="center"/>
          </w:tcPr>
          <w:p w14:paraId="23EEBB36" w14:textId="77777777" w:rsidR="004B3F6E" w:rsidRPr="00A1671A" w:rsidRDefault="004B3F6E" w:rsidP="0048521C">
            <w:pPr>
              <w:jc w:val="center"/>
              <w:rPr>
                <w:bCs/>
                <w:i/>
                <w:iCs/>
                <w:sz w:val="20"/>
                <w:szCs w:val="20"/>
              </w:rPr>
            </w:pPr>
            <w:r w:rsidRPr="00A1671A">
              <w:rPr>
                <w:bCs/>
                <w:i/>
                <w:iCs/>
                <w:sz w:val="20"/>
                <w:szCs w:val="20"/>
              </w:rPr>
              <w:t>7</w:t>
            </w:r>
          </w:p>
        </w:tc>
        <w:tc>
          <w:tcPr>
            <w:tcW w:w="1006" w:type="dxa"/>
            <w:tcBorders>
              <w:top w:val="single" w:sz="4" w:space="0" w:color="000000"/>
              <w:left w:val="single" w:sz="4" w:space="0" w:color="000000"/>
              <w:bottom w:val="single" w:sz="4" w:space="0" w:color="000000"/>
            </w:tcBorders>
            <w:shd w:val="clear" w:color="auto" w:fill="FFFFFF"/>
            <w:vAlign w:val="center"/>
          </w:tcPr>
          <w:p w14:paraId="1890DDE9" w14:textId="77777777" w:rsidR="004B3F6E" w:rsidRPr="00A1671A" w:rsidRDefault="004B3F6E" w:rsidP="0048521C">
            <w:pPr>
              <w:jc w:val="center"/>
              <w:rPr>
                <w:bCs/>
                <w:i/>
                <w:iCs/>
                <w:sz w:val="20"/>
                <w:szCs w:val="20"/>
              </w:rPr>
            </w:pPr>
            <w:r w:rsidRPr="00A1671A">
              <w:rPr>
                <w:bCs/>
                <w:i/>
                <w:iCs/>
                <w:sz w:val="20"/>
                <w:szCs w:val="20"/>
              </w:rPr>
              <w:t>8 = кол-во ответов ИЦИ</w:t>
            </w:r>
          </w:p>
        </w:tc>
        <w:tc>
          <w:tcPr>
            <w:tcW w:w="1177" w:type="dxa"/>
            <w:tcBorders>
              <w:top w:val="single" w:sz="4" w:space="0" w:color="000000"/>
              <w:left w:val="single" w:sz="4" w:space="0" w:color="000000"/>
              <w:bottom w:val="single" w:sz="4" w:space="0" w:color="000000"/>
            </w:tcBorders>
            <w:shd w:val="clear" w:color="auto" w:fill="auto"/>
            <w:vAlign w:val="center"/>
          </w:tcPr>
          <w:p w14:paraId="089DFE94" w14:textId="77777777" w:rsidR="004B3F6E" w:rsidRPr="00A1671A" w:rsidRDefault="004B3F6E" w:rsidP="0048521C">
            <w:pPr>
              <w:jc w:val="center"/>
              <w:rPr>
                <w:bCs/>
                <w:i/>
                <w:iCs/>
                <w:sz w:val="20"/>
                <w:szCs w:val="20"/>
              </w:rPr>
            </w:pPr>
            <w:r w:rsidRPr="00A1671A">
              <w:rPr>
                <w:bCs/>
                <w:i/>
                <w:iCs/>
                <w:sz w:val="20"/>
                <w:szCs w:val="20"/>
              </w:rPr>
              <w:t>9</w:t>
            </w:r>
          </w:p>
        </w:tc>
        <w:tc>
          <w:tcPr>
            <w:tcW w:w="1185" w:type="dxa"/>
            <w:tcBorders>
              <w:top w:val="single" w:sz="4" w:space="0" w:color="000000"/>
              <w:left w:val="single" w:sz="4" w:space="0" w:color="000000"/>
              <w:bottom w:val="single" w:sz="4" w:space="0" w:color="000000"/>
            </w:tcBorders>
            <w:shd w:val="clear" w:color="auto" w:fill="auto"/>
            <w:vAlign w:val="center"/>
          </w:tcPr>
          <w:p w14:paraId="303C1975" w14:textId="77777777" w:rsidR="004B3F6E" w:rsidRPr="00A1671A" w:rsidRDefault="004B3F6E" w:rsidP="0048521C">
            <w:pPr>
              <w:jc w:val="center"/>
              <w:rPr>
                <w:bCs/>
                <w:i/>
                <w:iCs/>
                <w:sz w:val="20"/>
                <w:szCs w:val="20"/>
              </w:rPr>
            </w:pPr>
            <w:r w:rsidRPr="00A1671A">
              <w:rPr>
                <w:bCs/>
                <w:i/>
                <w:iCs/>
                <w:sz w:val="20"/>
                <w:szCs w:val="20"/>
              </w:rPr>
              <w:t>11</w:t>
            </w:r>
          </w:p>
        </w:tc>
        <w:tc>
          <w:tcPr>
            <w:tcW w:w="15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A95EFF" w14:textId="77777777" w:rsidR="004B3F6E" w:rsidRPr="00A1671A" w:rsidRDefault="004B3F6E" w:rsidP="0048521C">
            <w:pPr>
              <w:jc w:val="center"/>
              <w:rPr>
                <w:bCs/>
                <w:i/>
                <w:iCs/>
                <w:sz w:val="20"/>
                <w:szCs w:val="20"/>
              </w:rPr>
            </w:pPr>
            <w:r w:rsidRPr="00A1671A">
              <w:rPr>
                <w:bCs/>
                <w:i/>
                <w:iCs/>
                <w:sz w:val="20"/>
                <w:szCs w:val="20"/>
              </w:rPr>
              <w:t>12=6*7/8</w:t>
            </w:r>
          </w:p>
        </w:tc>
      </w:tr>
      <w:tr w:rsidR="00C36088" w:rsidRPr="00A1671A" w14:paraId="4485EE26" w14:textId="77777777" w:rsidTr="00FA0AB6">
        <w:trPr>
          <w:trHeight w:val="300"/>
          <w:jc w:val="center"/>
        </w:trPr>
        <w:tc>
          <w:tcPr>
            <w:tcW w:w="510" w:type="dxa"/>
            <w:tcBorders>
              <w:top w:val="single" w:sz="4" w:space="0" w:color="000000"/>
              <w:left w:val="single" w:sz="4" w:space="0" w:color="000000"/>
              <w:bottom w:val="single" w:sz="4" w:space="0" w:color="000000"/>
            </w:tcBorders>
            <w:shd w:val="clear" w:color="auto" w:fill="auto"/>
            <w:vAlign w:val="center"/>
          </w:tcPr>
          <w:p w14:paraId="2742CA81" w14:textId="77777777" w:rsidR="00C36088" w:rsidRPr="00A1671A" w:rsidRDefault="00C36088" w:rsidP="00C36088">
            <w:pPr>
              <w:jc w:val="center"/>
              <w:rPr>
                <w:sz w:val="20"/>
                <w:szCs w:val="20"/>
              </w:rPr>
            </w:pPr>
            <w:r w:rsidRPr="00A1671A">
              <w:rPr>
                <w:sz w:val="20"/>
                <w:szCs w:val="20"/>
              </w:rPr>
              <w:t>1</w:t>
            </w:r>
          </w:p>
        </w:tc>
        <w:tc>
          <w:tcPr>
            <w:tcW w:w="3103" w:type="dxa"/>
            <w:tcBorders>
              <w:top w:val="single" w:sz="4" w:space="0" w:color="000000"/>
              <w:left w:val="single" w:sz="4" w:space="0" w:color="000000"/>
              <w:bottom w:val="single" w:sz="4" w:space="0" w:color="000000"/>
            </w:tcBorders>
            <w:shd w:val="clear" w:color="auto" w:fill="auto"/>
            <w:vAlign w:val="center"/>
          </w:tcPr>
          <w:p w14:paraId="485F7E6B" w14:textId="652D5015" w:rsidR="00C36088" w:rsidRPr="00A1671A" w:rsidRDefault="00B65D01" w:rsidP="00C36088">
            <w:pPr>
              <w:rPr>
                <w:sz w:val="18"/>
                <w:szCs w:val="18"/>
              </w:rPr>
            </w:pPr>
            <w:r>
              <w:rPr>
                <w:sz w:val="18"/>
                <w:szCs w:val="18"/>
              </w:rPr>
              <w:t>Т</w:t>
            </w:r>
            <w:r w:rsidR="00C36088" w:rsidRPr="00A1671A">
              <w:rPr>
                <w:sz w:val="18"/>
                <w:szCs w:val="18"/>
              </w:rPr>
              <w:t xml:space="preserve">ехническое </w:t>
            </w:r>
            <w:r w:rsidR="00C36088">
              <w:rPr>
                <w:sz w:val="18"/>
                <w:szCs w:val="18"/>
              </w:rPr>
              <w:t>обслуживание автоматизированных рабочих мест и других аппаратных средств в 2024 году</w:t>
            </w:r>
          </w:p>
        </w:tc>
        <w:tc>
          <w:tcPr>
            <w:tcW w:w="1134" w:type="dxa"/>
            <w:tcBorders>
              <w:top w:val="single" w:sz="4" w:space="0" w:color="000000"/>
              <w:left w:val="single" w:sz="4" w:space="0" w:color="000000"/>
              <w:bottom w:val="single" w:sz="4" w:space="0" w:color="000000"/>
            </w:tcBorders>
            <w:shd w:val="clear" w:color="auto" w:fill="auto"/>
            <w:vAlign w:val="center"/>
          </w:tcPr>
          <w:p w14:paraId="1281BA9F" w14:textId="1798576D" w:rsidR="00C36088" w:rsidRPr="00C36088" w:rsidRDefault="00C36088" w:rsidP="00C36088">
            <w:pPr>
              <w:pStyle w:val="ae"/>
              <w:jc w:val="center"/>
              <w:rPr>
                <w:color w:val="000000"/>
                <w:sz w:val="20"/>
                <w:szCs w:val="20"/>
              </w:rPr>
            </w:pPr>
            <w:r w:rsidRPr="00C36088">
              <w:rPr>
                <w:sz w:val="20"/>
                <w:szCs w:val="20"/>
              </w:rPr>
              <w:t>1</w:t>
            </w:r>
            <w:r w:rsidR="003109C6">
              <w:rPr>
                <w:sz w:val="20"/>
                <w:szCs w:val="20"/>
              </w:rPr>
              <w:t>2</w:t>
            </w:r>
            <w:r w:rsidRPr="00C36088">
              <w:rPr>
                <w:sz w:val="20"/>
                <w:szCs w:val="20"/>
              </w:rPr>
              <w:t xml:space="preserve"> 050,60  </w:t>
            </w:r>
          </w:p>
        </w:tc>
        <w:tc>
          <w:tcPr>
            <w:tcW w:w="1081" w:type="dxa"/>
            <w:tcBorders>
              <w:top w:val="single" w:sz="4" w:space="0" w:color="000000"/>
              <w:left w:val="single" w:sz="4" w:space="0" w:color="000000"/>
              <w:bottom w:val="single" w:sz="4" w:space="0" w:color="000000"/>
            </w:tcBorders>
            <w:shd w:val="clear" w:color="auto" w:fill="auto"/>
            <w:vAlign w:val="center"/>
          </w:tcPr>
          <w:p w14:paraId="15E120E2" w14:textId="313289B3" w:rsidR="00C36088" w:rsidRPr="00C36088" w:rsidRDefault="003109C6" w:rsidP="00C36088">
            <w:pPr>
              <w:pStyle w:val="ae"/>
              <w:jc w:val="center"/>
              <w:rPr>
                <w:color w:val="000000"/>
                <w:sz w:val="20"/>
                <w:szCs w:val="20"/>
              </w:rPr>
            </w:pPr>
            <w:r>
              <w:rPr>
                <w:sz w:val="20"/>
                <w:szCs w:val="20"/>
              </w:rPr>
              <w:t>10</w:t>
            </w:r>
            <w:r w:rsidR="00C36088" w:rsidRPr="00C36088">
              <w:rPr>
                <w:sz w:val="20"/>
                <w:szCs w:val="20"/>
              </w:rPr>
              <w:t xml:space="preserve"> 366,66  </w:t>
            </w:r>
          </w:p>
        </w:tc>
        <w:tc>
          <w:tcPr>
            <w:tcW w:w="1045" w:type="dxa"/>
            <w:tcBorders>
              <w:top w:val="single" w:sz="4" w:space="0" w:color="000000"/>
              <w:left w:val="single" w:sz="4" w:space="0" w:color="000000"/>
              <w:bottom w:val="single" w:sz="4" w:space="0" w:color="000000"/>
            </w:tcBorders>
            <w:shd w:val="clear" w:color="auto" w:fill="auto"/>
            <w:vAlign w:val="center"/>
          </w:tcPr>
          <w:p w14:paraId="78B73DA3" w14:textId="10E976B5" w:rsidR="00C36088" w:rsidRPr="00C36088" w:rsidRDefault="003109C6" w:rsidP="00C36088">
            <w:pPr>
              <w:jc w:val="center"/>
              <w:rPr>
                <w:sz w:val="20"/>
                <w:szCs w:val="20"/>
              </w:rPr>
            </w:pPr>
            <w:r>
              <w:rPr>
                <w:sz w:val="20"/>
                <w:szCs w:val="20"/>
              </w:rPr>
              <w:t>13662,72</w:t>
            </w:r>
            <w:r w:rsidR="00C36088" w:rsidRPr="00C36088">
              <w:rPr>
                <w:sz w:val="20"/>
                <w:szCs w:val="20"/>
              </w:rPr>
              <w:t xml:space="preserve">  </w:t>
            </w:r>
          </w:p>
        </w:tc>
        <w:tc>
          <w:tcPr>
            <w:tcW w:w="1230" w:type="dxa"/>
            <w:tcBorders>
              <w:top w:val="single" w:sz="4" w:space="0" w:color="000000"/>
              <w:left w:val="single" w:sz="4" w:space="0" w:color="000000"/>
              <w:bottom w:val="single" w:sz="4" w:space="0" w:color="000000"/>
            </w:tcBorders>
            <w:shd w:val="clear" w:color="auto" w:fill="auto"/>
            <w:vAlign w:val="center"/>
          </w:tcPr>
          <w:p w14:paraId="665F7650" w14:textId="32A5F961" w:rsidR="00C36088" w:rsidRPr="00C36088" w:rsidRDefault="00C36088" w:rsidP="00C36088">
            <w:pPr>
              <w:suppressAutoHyphens w:val="0"/>
              <w:jc w:val="center"/>
              <w:rPr>
                <w:rFonts w:cs="Times New Roman"/>
                <w:sz w:val="20"/>
                <w:szCs w:val="20"/>
                <w:lang w:eastAsia="ru-RU"/>
              </w:rPr>
            </w:pPr>
            <w:r w:rsidRPr="00C36088">
              <w:rPr>
                <w:sz w:val="20"/>
                <w:szCs w:val="20"/>
              </w:rPr>
              <w:t>3</w:t>
            </w:r>
            <w:r w:rsidR="003109C6">
              <w:rPr>
                <w:sz w:val="20"/>
                <w:szCs w:val="20"/>
              </w:rPr>
              <w:t>6 079,98</w:t>
            </w:r>
          </w:p>
          <w:p w14:paraId="28C4979E" w14:textId="7EAC0F76" w:rsidR="00C36088" w:rsidRPr="00A1671A" w:rsidRDefault="00C36088" w:rsidP="00C36088">
            <w:pPr>
              <w:snapToGrid w:val="0"/>
              <w:jc w:val="center"/>
              <w:rPr>
                <w:sz w:val="20"/>
                <w:szCs w:val="20"/>
              </w:rPr>
            </w:pPr>
          </w:p>
        </w:tc>
        <w:tc>
          <w:tcPr>
            <w:tcW w:w="1396" w:type="dxa"/>
            <w:tcBorders>
              <w:top w:val="single" w:sz="4" w:space="0" w:color="000000"/>
              <w:left w:val="single" w:sz="4" w:space="0" w:color="000000"/>
              <w:bottom w:val="single" w:sz="4" w:space="0" w:color="000000"/>
            </w:tcBorders>
            <w:shd w:val="clear" w:color="auto" w:fill="auto"/>
            <w:vAlign w:val="center"/>
          </w:tcPr>
          <w:p w14:paraId="18F9568D" w14:textId="4C2EF148" w:rsidR="00C36088" w:rsidRPr="00A1671A" w:rsidRDefault="003109C6" w:rsidP="00C36088">
            <w:pPr>
              <w:snapToGrid w:val="0"/>
              <w:jc w:val="center"/>
              <w:rPr>
                <w:sz w:val="20"/>
                <w:szCs w:val="20"/>
              </w:rPr>
            </w:pPr>
            <w:r>
              <w:rPr>
                <w:sz w:val="20"/>
                <w:szCs w:val="20"/>
              </w:rPr>
              <w:t>5</w:t>
            </w:r>
          </w:p>
        </w:tc>
        <w:tc>
          <w:tcPr>
            <w:tcW w:w="1006" w:type="dxa"/>
            <w:tcBorders>
              <w:top w:val="single" w:sz="4" w:space="0" w:color="000000"/>
              <w:left w:val="single" w:sz="4" w:space="0" w:color="000000"/>
              <w:bottom w:val="single" w:sz="4" w:space="0" w:color="000000"/>
            </w:tcBorders>
            <w:shd w:val="clear" w:color="auto" w:fill="auto"/>
            <w:vAlign w:val="center"/>
          </w:tcPr>
          <w:p w14:paraId="307A2402" w14:textId="77777777" w:rsidR="00C36088" w:rsidRPr="00A1671A" w:rsidRDefault="00C36088" w:rsidP="00C36088">
            <w:pPr>
              <w:snapToGrid w:val="0"/>
              <w:jc w:val="center"/>
              <w:rPr>
                <w:sz w:val="20"/>
                <w:szCs w:val="20"/>
              </w:rPr>
            </w:pPr>
            <w:r w:rsidRPr="00A1671A">
              <w:rPr>
                <w:sz w:val="20"/>
                <w:szCs w:val="20"/>
              </w:rPr>
              <w:t>3</w:t>
            </w:r>
          </w:p>
        </w:tc>
        <w:tc>
          <w:tcPr>
            <w:tcW w:w="1177" w:type="dxa"/>
            <w:tcBorders>
              <w:top w:val="single" w:sz="4" w:space="0" w:color="000000"/>
              <w:left w:val="single" w:sz="4" w:space="0" w:color="000000"/>
              <w:bottom w:val="single" w:sz="4" w:space="0" w:color="000000"/>
              <w:right w:val="single" w:sz="4" w:space="0" w:color="auto"/>
            </w:tcBorders>
            <w:shd w:val="clear" w:color="auto" w:fill="auto"/>
            <w:vAlign w:val="center"/>
          </w:tcPr>
          <w:p w14:paraId="58C430D3" w14:textId="21FF688C" w:rsidR="00C36088" w:rsidRPr="00A1671A" w:rsidRDefault="003109C6" w:rsidP="00C36088">
            <w:pPr>
              <w:snapToGrid w:val="0"/>
              <w:jc w:val="center"/>
              <w:rPr>
                <w:sz w:val="20"/>
                <w:szCs w:val="20"/>
              </w:rPr>
            </w:pPr>
            <w:r>
              <w:rPr>
                <w:sz w:val="20"/>
                <w:szCs w:val="20"/>
              </w:rPr>
              <w:t>12026,66</w:t>
            </w:r>
          </w:p>
        </w:tc>
        <w:tc>
          <w:tcPr>
            <w:tcW w:w="1185" w:type="dxa"/>
            <w:tcBorders>
              <w:top w:val="single" w:sz="4" w:space="0" w:color="000000"/>
              <w:left w:val="single" w:sz="4" w:space="0" w:color="auto"/>
              <w:bottom w:val="single" w:sz="4" w:space="0" w:color="000000"/>
            </w:tcBorders>
            <w:shd w:val="clear" w:color="auto" w:fill="auto"/>
            <w:vAlign w:val="center"/>
          </w:tcPr>
          <w:p w14:paraId="7991EF28" w14:textId="138D0A51" w:rsidR="00C36088" w:rsidRPr="00A1671A" w:rsidRDefault="003109C6" w:rsidP="00C36088">
            <w:pPr>
              <w:snapToGrid w:val="0"/>
              <w:jc w:val="center"/>
              <w:rPr>
                <w:sz w:val="20"/>
                <w:szCs w:val="20"/>
              </w:rPr>
            </w:pPr>
            <w:r>
              <w:rPr>
                <w:sz w:val="20"/>
                <w:szCs w:val="20"/>
              </w:rPr>
              <w:t>13,70</w:t>
            </w:r>
          </w:p>
        </w:tc>
        <w:tc>
          <w:tcPr>
            <w:tcW w:w="15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0CFEF" w14:textId="53434755" w:rsidR="00C36088" w:rsidRPr="00A1671A" w:rsidRDefault="00C36088" w:rsidP="00C36088">
            <w:pPr>
              <w:snapToGrid w:val="0"/>
              <w:jc w:val="center"/>
              <w:rPr>
                <w:sz w:val="20"/>
                <w:szCs w:val="20"/>
              </w:rPr>
            </w:pPr>
            <w:r>
              <w:rPr>
                <w:sz w:val="20"/>
                <w:szCs w:val="20"/>
              </w:rPr>
              <w:t>60133,3</w:t>
            </w:r>
            <w:r w:rsidR="003109C6">
              <w:rPr>
                <w:sz w:val="20"/>
                <w:szCs w:val="20"/>
              </w:rPr>
              <w:t>0</w:t>
            </w:r>
          </w:p>
        </w:tc>
      </w:tr>
      <w:tr w:rsidR="00A21507" w:rsidRPr="00A1671A" w14:paraId="53CB3771" w14:textId="77777777" w:rsidTr="00FA0AB6">
        <w:trPr>
          <w:trHeight w:val="300"/>
          <w:jc w:val="center"/>
        </w:trPr>
        <w:tc>
          <w:tcPr>
            <w:tcW w:w="510" w:type="dxa"/>
            <w:tcBorders>
              <w:top w:val="single" w:sz="4" w:space="0" w:color="000000"/>
              <w:left w:val="single" w:sz="4" w:space="0" w:color="000000"/>
              <w:bottom w:val="single" w:sz="4" w:space="0" w:color="000000"/>
            </w:tcBorders>
            <w:shd w:val="clear" w:color="auto" w:fill="auto"/>
            <w:vAlign w:val="center"/>
          </w:tcPr>
          <w:p w14:paraId="7552D40C" w14:textId="77777777" w:rsidR="00A21507" w:rsidRPr="00A1671A" w:rsidRDefault="00A21507" w:rsidP="0048521C">
            <w:pPr>
              <w:jc w:val="center"/>
              <w:rPr>
                <w:sz w:val="20"/>
                <w:szCs w:val="20"/>
              </w:rPr>
            </w:pPr>
          </w:p>
        </w:tc>
        <w:tc>
          <w:tcPr>
            <w:tcW w:w="3103" w:type="dxa"/>
            <w:tcBorders>
              <w:top w:val="single" w:sz="4" w:space="0" w:color="000000"/>
              <w:left w:val="single" w:sz="4" w:space="0" w:color="000000"/>
              <w:bottom w:val="single" w:sz="4" w:space="0" w:color="000000"/>
            </w:tcBorders>
            <w:shd w:val="clear" w:color="auto" w:fill="auto"/>
            <w:vAlign w:val="center"/>
          </w:tcPr>
          <w:p w14:paraId="059DBE5C" w14:textId="77777777" w:rsidR="00A21507" w:rsidRPr="00A1671A" w:rsidRDefault="00A21507" w:rsidP="0048521C">
            <w:pPr>
              <w:rPr>
                <w:sz w:val="20"/>
                <w:szCs w:val="20"/>
              </w:rPr>
            </w:pPr>
          </w:p>
        </w:tc>
        <w:tc>
          <w:tcPr>
            <w:tcW w:w="1134" w:type="dxa"/>
            <w:tcBorders>
              <w:top w:val="single" w:sz="4" w:space="0" w:color="000000"/>
              <w:left w:val="single" w:sz="4" w:space="0" w:color="000000"/>
              <w:bottom w:val="single" w:sz="4" w:space="0" w:color="000000"/>
            </w:tcBorders>
            <w:shd w:val="clear" w:color="auto" w:fill="auto"/>
            <w:vAlign w:val="center"/>
          </w:tcPr>
          <w:p w14:paraId="0F9C756A" w14:textId="77777777" w:rsidR="00A21507" w:rsidRPr="00A1671A" w:rsidRDefault="00A21507" w:rsidP="0048521C">
            <w:pPr>
              <w:pStyle w:val="ae"/>
              <w:jc w:val="center"/>
              <w:rPr>
                <w:b/>
                <w:bCs/>
                <w:sz w:val="20"/>
                <w:szCs w:val="20"/>
              </w:rPr>
            </w:pPr>
          </w:p>
        </w:tc>
        <w:tc>
          <w:tcPr>
            <w:tcW w:w="1081" w:type="dxa"/>
            <w:tcBorders>
              <w:top w:val="single" w:sz="4" w:space="0" w:color="000000"/>
              <w:left w:val="single" w:sz="4" w:space="0" w:color="000000"/>
              <w:bottom w:val="single" w:sz="4" w:space="0" w:color="000000"/>
            </w:tcBorders>
            <w:shd w:val="clear" w:color="auto" w:fill="auto"/>
            <w:vAlign w:val="center"/>
          </w:tcPr>
          <w:p w14:paraId="00511A82" w14:textId="77777777" w:rsidR="00A21507" w:rsidRPr="00A1671A" w:rsidRDefault="00A21507" w:rsidP="0048521C">
            <w:pPr>
              <w:pStyle w:val="ae"/>
              <w:jc w:val="center"/>
              <w:rPr>
                <w:b/>
                <w:bCs/>
                <w:sz w:val="20"/>
                <w:szCs w:val="20"/>
              </w:rPr>
            </w:pPr>
          </w:p>
        </w:tc>
        <w:tc>
          <w:tcPr>
            <w:tcW w:w="1045" w:type="dxa"/>
            <w:tcBorders>
              <w:top w:val="single" w:sz="4" w:space="0" w:color="000000"/>
              <w:left w:val="single" w:sz="4" w:space="0" w:color="000000"/>
              <w:bottom w:val="single" w:sz="4" w:space="0" w:color="000000"/>
            </w:tcBorders>
            <w:shd w:val="clear" w:color="auto" w:fill="auto"/>
            <w:vAlign w:val="center"/>
          </w:tcPr>
          <w:p w14:paraId="4272AD24" w14:textId="77777777" w:rsidR="00A21507" w:rsidRPr="00A1671A" w:rsidRDefault="00A21507" w:rsidP="0048521C">
            <w:pPr>
              <w:jc w:val="center"/>
              <w:rPr>
                <w:b/>
                <w:bCs/>
                <w:sz w:val="20"/>
                <w:szCs w:val="20"/>
              </w:rPr>
            </w:pPr>
          </w:p>
        </w:tc>
        <w:tc>
          <w:tcPr>
            <w:tcW w:w="1230" w:type="dxa"/>
            <w:tcBorders>
              <w:top w:val="single" w:sz="4" w:space="0" w:color="000000"/>
              <w:left w:val="single" w:sz="4" w:space="0" w:color="000000"/>
              <w:bottom w:val="single" w:sz="4" w:space="0" w:color="000000"/>
            </w:tcBorders>
            <w:shd w:val="clear" w:color="auto" w:fill="auto"/>
            <w:vAlign w:val="center"/>
          </w:tcPr>
          <w:p w14:paraId="44691599" w14:textId="77777777" w:rsidR="00A21507" w:rsidRPr="00A1671A" w:rsidRDefault="00A21507" w:rsidP="0048521C">
            <w:pPr>
              <w:snapToGrid w:val="0"/>
              <w:jc w:val="center"/>
              <w:rPr>
                <w:sz w:val="20"/>
                <w:szCs w:val="20"/>
              </w:rPr>
            </w:pPr>
          </w:p>
        </w:tc>
        <w:tc>
          <w:tcPr>
            <w:tcW w:w="1396" w:type="dxa"/>
            <w:tcBorders>
              <w:top w:val="single" w:sz="4" w:space="0" w:color="000000"/>
              <w:left w:val="single" w:sz="4" w:space="0" w:color="000000"/>
              <w:bottom w:val="single" w:sz="4" w:space="0" w:color="000000"/>
            </w:tcBorders>
            <w:shd w:val="clear" w:color="auto" w:fill="auto"/>
            <w:vAlign w:val="center"/>
          </w:tcPr>
          <w:p w14:paraId="0E6E5671" w14:textId="77777777" w:rsidR="00A21507" w:rsidRPr="00A1671A" w:rsidRDefault="00A21507" w:rsidP="0048521C">
            <w:pPr>
              <w:snapToGrid w:val="0"/>
              <w:jc w:val="center"/>
              <w:rPr>
                <w:sz w:val="20"/>
                <w:szCs w:val="20"/>
              </w:rPr>
            </w:pPr>
          </w:p>
        </w:tc>
        <w:tc>
          <w:tcPr>
            <w:tcW w:w="1006" w:type="dxa"/>
            <w:tcBorders>
              <w:top w:val="single" w:sz="4" w:space="0" w:color="000000"/>
              <w:left w:val="single" w:sz="4" w:space="0" w:color="000000"/>
              <w:bottom w:val="single" w:sz="4" w:space="0" w:color="000000"/>
            </w:tcBorders>
            <w:shd w:val="clear" w:color="auto" w:fill="auto"/>
            <w:vAlign w:val="center"/>
          </w:tcPr>
          <w:p w14:paraId="39F6E7F2" w14:textId="77777777" w:rsidR="00A21507" w:rsidRPr="00A1671A" w:rsidRDefault="00A21507" w:rsidP="0048521C">
            <w:pPr>
              <w:snapToGrid w:val="0"/>
              <w:jc w:val="center"/>
              <w:rPr>
                <w:sz w:val="20"/>
                <w:szCs w:val="20"/>
              </w:rPr>
            </w:pPr>
          </w:p>
        </w:tc>
        <w:tc>
          <w:tcPr>
            <w:tcW w:w="1177" w:type="dxa"/>
            <w:tcBorders>
              <w:top w:val="single" w:sz="4" w:space="0" w:color="000000"/>
              <w:left w:val="single" w:sz="4" w:space="0" w:color="000000"/>
              <w:bottom w:val="single" w:sz="4" w:space="0" w:color="000000"/>
              <w:right w:val="single" w:sz="4" w:space="0" w:color="auto"/>
            </w:tcBorders>
            <w:shd w:val="clear" w:color="auto" w:fill="auto"/>
            <w:vAlign w:val="center"/>
          </w:tcPr>
          <w:p w14:paraId="502CFFE9" w14:textId="77777777" w:rsidR="00A21507" w:rsidRPr="00A1671A" w:rsidRDefault="00A21507" w:rsidP="0048521C">
            <w:pPr>
              <w:snapToGrid w:val="0"/>
              <w:jc w:val="center"/>
              <w:rPr>
                <w:sz w:val="20"/>
                <w:szCs w:val="20"/>
              </w:rPr>
            </w:pPr>
          </w:p>
        </w:tc>
        <w:tc>
          <w:tcPr>
            <w:tcW w:w="1185" w:type="dxa"/>
            <w:tcBorders>
              <w:top w:val="single" w:sz="4" w:space="0" w:color="000000"/>
              <w:left w:val="single" w:sz="4" w:space="0" w:color="auto"/>
              <w:bottom w:val="single" w:sz="4" w:space="0" w:color="000000"/>
            </w:tcBorders>
            <w:shd w:val="clear" w:color="auto" w:fill="auto"/>
            <w:vAlign w:val="center"/>
          </w:tcPr>
          <w:p w14:paraId="6962750B" w14:textId="77777777" w:rsidR="00A21507" w:rsidRPr="00A1671A" w:rsidRDefault="00A21507" w:rsidP="0048521C">
            <w:pPr>
              <w:snapToGrid w:val="0"/>
              <w:jc w:val="center"/>
              <w:rPr>
                <w:sz w:val="20"/>
                <w:szCs w:val="20"/>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11A51" w14:textId="77777777" w:rsidR="00A21507" w:rsidRPr="00A1671A" w:rsidRDefault="00A21507" w:rsidP="0048521C">
            <w:pPr>
              <w:snapToGrid w:val="0"/>
              <w:jc w:val="center"/>
              <w:rPr>
                <w:sz w:val="20"/>
                <w:szCs w:val="20"/>
              </w:rPr>
            </w:pPr>
          </w:p>
        </w:tc>
      </w:tr>
      <w:tr w:rsidR="004B3F6E" w:rsidRPr="00A1671A" w14:paraId="30F0B66C" w14:textId="77777777" w:rsidTr="0048521C">
        <w:trPr>
          <w:trHeight w:val="300"/>
          <w:jc w:val="center"/>
        </w:trPr>
        <w:tc>
          <w:tcPr>
            <w:tcW w:w="12867" w:type="dxa"/>
            <w:gridSpan w:val="10"/>
            <w:tcBorders>
              <w:top w:val="single" w:sz="4" w:space="0" w:color="000000"/>
              <w:left w:val="single" w:sz="4" w:space="0" w:color="000000"/>
              <w:bottom w:val="single" w:sz="4" w:space="0" w:color="000000"/>
            </w:tcBorders>
            <w:shd w:val="clear" w:color="auto" w:fill="FFFFFF"/>
            <w:vAlign w:val="center"/>
          </w:tcPr>
          <w:p w14:paraId="610DF80D" w14:textId="77777777" w:rsidR="004B3F6E" w:rsidRPr="00A1671A" w:rsidRDefault="004B3F6E" w:rsidP="0048521C">
            <w:pPr>
              <w:jc w:val="right"/>
              <w:rPr>
                <w:sz w:val="20"/>
                <w:szCs w:val="20"/>
              </w:rPr>
            </w:pPr>
            <w:r w:rsidRPr="00A1671A">
              <w:rPr>
                <w:b/>
                <w:bCs/>
                <w:sz w:val="20"/>
                <w:szCs w:val="20"/>
              </w:rPr>
              <w:t>Начальная (максимальная) цена контракта, руб.</w:t>
            </w:r>
          </w:p>
        </w:tc>
        <w:tc>
          <w:tcPr>
            <w:tcW w:w="15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F1F92A" w14:textId="42BC4F9D" w:rsidR="004B3F6E" w:rsidRPr="00A1671A" w:rsidRDefault="00C36088" w:rsidP="0048521C">
            <w:pPr>
              <w:snapToGrid w:val="0"/>
              <w:jc w:val="center"/>
              <w:rPr>
                <w:b/>
                <w:bCs/>
                <w:sz w:val="20"/>
                <w:szCs w:val="20"/>
              </w:rPr>
            </w:pPr>
            <w:r>
              <w:rPr>
                <w:b/>
                <w:bCs/>
                <w:sz w:val="20"/>
                <w:szCs w:val="20"/>
              </w:rPr>
              <w:t>60133,3</w:t>
            </w:r>
            <w:r w:rsidR="003109C6">
              <w:rPr>
                <w:b/>
                <w:bCs/>
                <w:sz w:val="20"/>
                <w:szCs w:val="20"/>
              </w:rPr>
              <w:t>0</w:t>
            </w:r>
          </w:p>
        </w:tc>
      </w:tr>
    </w:tbl>
    <w:p w14:paraId="2E243A0C" w14:textId="24C3230C" w:rsidR="004B3F6E" w:rsidRPr="00A1671A" w:rsidRDefault="004B3F6E" w:rsidP="004B3F6E">
      <w:pPr>
        <w:pStyle w:val="Style1"/>
        <w:rPr>
          <w:rFonts w:ascii="Times New Roman" w:hAnsi="Times New Roman" w:cs="Times New Roman"/>
          <w:szCs w:val="24"/>
        </w:rPr>
      </w:pPr>
      <w:r w:rsidRPr="00A1671A">
        <w:rPr>
          <w:rFonts w:ascii="Times New Roman" w:hAnsi="Times New Roman" w:cs="Times New Roman"/>
          <w:szCs w:val="24"/>
        </w:rPr>
        <w:t>Заместитель директора по развитию, сотрудник контрактной службы</w:t>
      </w:r>
      <w:r w:rsidR="00A25924" w:rsidRPr="00A1671A">
        <w:rPr>
          <w:rFonts w:ascii="Times New Roman" w:hAnsi="Times New Roman" w:cs="Times New Roman"/>
          <w:szCs w:val="24"/>
        </w:rPr>
        <w:t xml:space="preserve">                                    </w:t>
      </w:r>
      <w:proofErr w:type="spellStart"/>
      <w:r w:rsidR="00A25924" w:rsidRPr="00A1671A">
        <w:rPr>
          <w:rFonts w:ascii="Times New Roman" w:hAnsi="Times New Roman" w:cs="Times New Roman"/>
          <w:szCs w:val="24"/>
        </w:rPr>
        <w:t>Н.Б.Парова</w:t>
      </w:r>
      <w:proofErr w:type="spellEnd"/>
    </w:p>
    <w:p w14:paraId="376008FE" w14:textId="77777777" w:rsidR="004B3F6E" w:rsidRPr="00A1671A" w:rsidRDefault="004B3F6E" w:rsidP="004B3F6E">
      <w:pPr>
        <w:pStyle w:val="Style1"/>
        <w:rPr>
          <w:rFonts w:ascii="Times New Roman" w:hAnsi="Times New Roman" w:cs="Times New Roman"/>
          <w:szCs w:val="24"/>
        </w:rPr>
      </w:pPr>
    </w:p>
    <w:p w14:paraId="27086B66" w14:textId="3141811B" w:rsidR="004B3F6E" w:rsidRPr="003D1808" w:rsidRDefault="004B3F6E" w:rsidP="003D1808">
      <w:pPr>
        <w:pStyle w:val="Style1"/>
        <w:rPr>
          <w:rFonts w:ascii="Times New Roman" w:hAnsi="Times New Roman" w:cs="Times New Roman"/>
          <w:szCs w:val="24"/>
        </w:rPr>
        <w:sectPr w:rsidR="004B3F6E" w:rsidRPr="003D1808" w:rsidSect="004008CC">
          <w:pgSz w:w="16838" w:h="11906" w:orient="landscape"/>
          <w:pgMar w:top="851" w:right="1134" w:bottom="709" w:left="1134" w:header="709" w:footer="709" w:gutter="0"/>
          <w:cols w:space="708"/>
          <w:docGrid w:linePitch="360"/>
        </w:sectPr>
      </w:pPr>
      <w:r w:rsidRPr="00A1671A">
        <w:rPr>
          <w:rFonts w:ascii="Times New Roman" w:hAnsi="Times New Roman" w:cs="Times New Roman"/>
          <w:szCs w:val="24"/>
        </w:rPr>
        <w:t>«</w:t>
      </w:r>
      <w:r w:rsidR="00C36088">
        <w:rPr>
          <w:rFonts w:ascii="Times New Roman" w:hAnsi="Times New Roman" w:cs="Times New Roman"/>
          <w:szCs w:val="24"/>
        </w:rPr>
        <w:t>30</w:t>
      </w:r>
      <w:r w:rsidRPr="00A1671A">
        <w:rPr>
          <w:rFonts w:ascii="Times New Roman" w:hAnsi="Times New Roman" w:cs="Times New Roman"/>
          <w:szCs w:val="24"/>
        </w:rPr>
        <w:t>» </w:t>
      </w:r>
      <w:r w:rsidR="007C68EC">
        <w:rPr>
          <w:rFonts w:ascii="Times New Roman" w:hAnsi="Times New Roman" w:cs="Times New Roman"/>
          <w:szCs w:val="24"/>
        </w:rPr>
        <w:t>мая</w:t>
      </w:r>
      <w:r w:rsidRPr="00A1671A">
        <w:rPr>
          <w:rFonts w:ascii="Times New Roman" w:hAnsi="Times New Roman" w:cs="Times New Roman"/>
          <w:szCs w:val="24"/>
        </w:rPr>
        <w:t> 202</w:t>
      </w:r>
      <w:r w:rsidR="007C68EC">
        <w:rPr>
          <w:rFonts w:ascii="Times New Roman" w:hAnsi="Times New Roman" w:cs="Times New Roman"/>
          <w:szCs w:val="24"/>
        </w:rPr>
        <w:t>4</w:t>
      </w:r>
      <w:r w:rsidRPr="00A1671A">
        <w:rPr>
          <w:rFonts w:ascii="Times New Roman" w:hAnsi="Times New Roman" w:cs="Times New Roman"/>
          <w:szCs w:val="24"/>
        </w:rPr>
        <w:t> г.</w:t>
      </w:r>
    </w:p>
    <w:p w14:paraId="78E134AE" w14:textId="461176D4" w:rsidR="004B3F6E" w:rsidRPr="008D12C6" w:rsidRDefault="004B3F6E" w:rsidP="008D12C6">
      <w:pPr>
        <w:rPr>
          <w:rFonts w:cs="Times New Roman"/>
        </w:rPr>
      </w:pPr>
    </w:p>
    <w:sectPr w:rsidR="004B3F6E" w:rsidRPr="008D12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nsultant">
    <w:altName w:val="Courier New"/>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40740"/>
    <w:multiLevelType w:val="hybridMultilevel"/>
    <w:tmpl w:val="19682832"/>
    <w:lvl w:ilvl="0" w:tplc="C8D4FC34">
      <w:start w:val="12"/>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2CCF3C35"/>
    <w:multiLevelType w:val="hybridMultilevel"/>
    <w:tmpl w:val="AF1C4050"/>
    <w:lvl w:ilvl="0" w:tplc="21CE4DD0">
      <w:start w:val="8"/>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39B47F93"/>
    <w:multiLevelType w:val="multilevel"/>
    <w:tmpl w:val="C4F0B4FE"/>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FA1B04"/>
    <w:multiLevelType w:val="hybridMultilevel"/>
    <w:tmpl w:val="B1AA3656"/>
    <w:lvl w:ilvl="0" w:tplc="3166A19E">
      <w:start w:val="9"/>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560E0C54"/>
    <w:multiLevelType w:val="multilevel"/>
    <w:tmpl w:val="7DA470AA"/>
    <w:lvl w:ilvl="0">
      <w:start w:val="1"/>
      <w:numFmt w:val="decimal"/>
      <w:lvlText w:val="%1."/>
      <w:lvlJc w:val="left"/>
      <w:pPr>
        <w:ind w:left="928" w:hanging="360"/>
      </w:pPr>
    </w:lvl>
    <w:lvl w:ilvl="1">
      <w:start w:val="1"/>
      <w:numFmt w:val="decimal"/>
      <w:isLgl/>
      <w:lvlText w:val="%1.%2."/>
      <w:lvlJc w:val="left"/>
      <w:pPr>
        <w:ind w:left="1020" w:hanging="480"/>
      </w:pPr>
      <w:rPr>
        <w:color w:val="000000"/>
      </w:rPr>
    </w:lvl>
    <w:lvl w:ilvl="2">
      <w:start w:val="1"/>
      <w:numFmt w:val="decimal"/>
      <w:isLgl/>
      <w:lvlText w:val="%1.%2.%3."/>
      <w:lvlJc w:val="left"/>
      <w:pPr>
        <w:ind w:left="1380" w:hanging="720"/>
      </w:pPr>
      <w:rPr>
        <w:color w:val="000000"/>
      </w:rPr>
    </w:lvl>
    <w:lvl w:ilvl="3">
      <w:start w:val="1"/>
      <w:numFmt w:val="decimal"/>
      <w:isLgl/>
      <w:lvlText w:val="%1.%2.%3.%4."/>
      <w:lvlJc w:val="left"/>
      <w:pPr>
        <w:ind w:left="1500" w:hanging="720"/>
      </w:pPr>
      <w:rPr>
        <w:color w:val="000000"/>
      </w:rPr>
    </w:lvl>
    <w:lvl w:ilvl="4">
      <w:start w:val="1"/>
      <w:numFmt w:val="decimal"/>
      <w:isLgl/>
      <w:lvlText w:val="%1.%2.%3.%4.%5."/>
      <w:lvlJc w:val="left"/>
      <w:pPr>
        <w:ind w:left="1980" w:hanging="1080"/>
      </w:pPr>
      <w:rPr>
        <w:color w:val="000000"/>
      </w:rPr>
    </w:lvl>
    <w:lvl w:ilvl="5">
      <w:start w:val="1"/>
      <w:numFmt w:val="decimal"/>
      <w:isLgl/>
      <w:lvlText w:val="%1.%2.%3.%4.%5.%6."/>
      <w:lvlJc w:val="left"/>
      <w:pPr>
        <w:ind w:left="2100" w:hanging="1080"/>
      </w:pPr>
      <w:rPr>
        <w:color w:val="000000"/>
      </w:rPr>
    </w:lvl>
    <w:lvl w:ilvl="6">
      <w:start w:val="1"/>
      <w:numFmt w:val="decimal"/>
      <w:isLgl/>
      <w:lvlText w:val="%1.%2.%3.%4.%5.%6.%7."/>
      <w:lvlJc w:val="left"/>
      <w:pPr>
        <w:ind w:left="2580" w:hanging="1440"/>
      </w:pPr>
      <w:rPr>
        <w:color w:val="000000"/>
      </w:rPr>
    </w:lvl>
    <w:lvl w:ilvl="7">
      <w:start w:val="1"/>
      <w:numFmt w:val="decimal"/>
      <w:isLgl/>
      <w:lvlText w:val="%1.%2.%3.%4.%5.%6.%7.%8."/>
      <w:lvlJc w:val="left"/>
      <w:pPr>
        <w:ind w:left="2700" w:hanging="1440"/>
      </w:pPr>
      <w:rPr>
        <w:color w:val="000000"/>
      </w:rPr>
    </w:lvl>
    <w:lvl w:ilvl="8">
      <w:start w:val="1"/>
      <w:numFmt w:val="decimal"/>
      <w:isLgl/>
      <w:lvlText w:val="%1.%2.%3.%4.%5.%6.%7.%8.%9."/>
      <w:lvlJc w:val="left"/>
      <w:pPr>
        <w:ind w:left="3180" w:hanging="1800"/>
      </w:pPr>
      <w:rPr>
        <w:color w:val="000000"/>
      </w:rPr>
    </w:lvl>
  </w:abstractNum>
  <w:abstractNum w:abstractNumId="5" w15:restartNumberingAfterBreak="0">
    <w:nsid w:val="64F6023C"/>
    <w:multiLevelType w:val="hybridMultilevel"/>
    <w:tmpl w:val="7B3C092C"/>
    <w:lvl w:ilvl="0" w:tplc="0419000F">
      <w:start w:val="7"/>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6" w15:restartNumberingAfterBreak="0">
    <w:nsid w:val="6D565D25"/>
    <w:multiLevelType w:val="hybridMultilevel"/>
    <w:tmpl w:val="36A25F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49671D3"/>
    <w:multiLevelType w:val="hybridMultilevel"/>
    <w:tmpl w:val="B8BA7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491018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332013">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206429">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0037269">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4538777">
    <w:abstractNumId w:val="5"/>
  </w:num>
  <w:num w:numId="6" w16cid:durableId="391083350">
    <w:abstractNumId w:val="2"/>
  </w:num>
  <w:num w:numId="7" w16cid:durableId="599289828">
    <w:abstractNumId w:val="0"/>
  </w:num>
  <w:num w:numId="8" w16cid:durableId="446580707">
    <w:abstractNumId w:val="6"/>
  </w:num>
  <w:num w:numId="9" w16cid:durableId="6943819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79C"/>
    <w:rsid w:val="00003760"/>
    <w:rsid w:val="00026D37"/>
    <w:rsid w:val="00054686"/>
    <w:rsid w:val="00090EED"/>
    <w:rsid w:val="00171DDC"/>
    <w:rsid w:val="001941C7"/>
    <w:rsid w:val="001B20ED"/>
    <w:rsid w:val="001D64B1"/>
    <w:rsid w:val="0020318D"/>
    <w:rsid w:val="00203421"/>
    <w:rsid w:val="00235050"/>
    <w:rsid w:val="002400A2"/>
    <w:rsid w:val="00280DDB"/>
    <w:rsid w:val="002B5A2C"/>
    <w:rsid w:val="002C1EF3"/>
    <w:rsid w:val="002D494E"/>
    <w:rsid w:val="002E110D"/>
    <w:rsid w:val="002F0309"/>
    <w:rsid w:val="002F3CD7"/>
    <w:rsid w:val="00305D24"/>
    <w:rsid w:val="003109C6"/>
    <w:rsid w:val="00334085"/>
    <w:rsid w:val="003473E1"/>
    <w:rsid w:val="003C27BC"/>
    <w:rsid w:val="003D1808"/>
    <w:rsid w:val="003E2B15"/>
    <w:rsid w:val="004008CC"/>
    <w:rsid w:val="004037D0"/>
    <w:rsid w:val="004178BE"/>
    <w:rsid w:val="0048521C"/>
    <w:rsid w:val="00492C03"/>
    <w:rsid w:val="00495314"/>
    <w:rsid w:val="004B3F6E"/>
    <w:rsid w:val="004E3FEA"/>
    <w:rsid w:val="004F466D"/>
    <w:rsid w:val="00500E82"/>
    <w:rsid w:val="005424E8"/>
    <w:rsid w:val="00551804"/>
    <w:rsid w:val="005667E6"/>
    <w:rsid w:val="005752CD"/>
    <w:rsid w:val="005960EB"/>
    <w:rsid w:val="005A1B2F"/>
    <w:rsid w:val="005C48D8"/>
    <w:rsid w:val="00615485"/>
    <w:rsid w:val="0063675D"/>
    <w:rsid w:val="0069205C"/>
    <w:rsid w:val="00697BBC"/>
    <w:rsid w:val="006F33BD"/>
    <w:rsid w:val="006F5536"/>
    <w:rsid w:val="00715E23"/>
    <w:rsid w:val="00716386"/>
    <w:rsid w:val="00730B0F"/>
    <w:rsid w:val="00783DB5"/>
    <w:rsid w:val="00793395"/>
    <w:rsid w:val="007B3B56"/>
    <w:rsid w:val="007C68EC"/>
    <w:rsid w:val="007D6599"/>
    <w:rsid w:val="007E3DB7"/>
    <w:rsid w:val="00817C47"/>
    <w:rsid w:val="00826C69"/>
    <w:rsid w:val="0083331D"/>
    <w:rsid w:val="00835E63"/>
    <w:rsid w:val="008516CE"/>
    <w:rsid w:val="00851C57"/>
    <w:rsid w:val="008531F9"/>
    <w:rsid w:val="00853341"/>
    <w:rsid w:val="00872ADE"/>
    <w:rsid w:val="00875CE4"/>
    <w:rsid w:val="00883142"/>
    <w:rsid w:val="0088553E"/>
    <w:rsid w:val="008D12C6"/>
    <w:rsid w:val="008D2D70"/>
    <w:rsid w:val="008F6E34"/>
    <w:rsid w:val="00972633"/>
    <w:rsid w:val="009948A2"/>
    <w:rsid w:val="009A0592"/>
    <w:rsid w:val="009C04DD"/>
    <w:rsid w:val="00A12458"/>
    <w:rsid w:val="00A12C18"/>
    <w:rsid w:val="00A1671A"/>
    <w:rsid w:val="00A17A7D"/>
    <w:rsid w:val="00A21507"/>
    <w:rsid w:val="00A25924"/>
    <w:rsid w:val="00A3379C"/>
    <w:rsid w:val="00A80CA0"/>
    <w:rsid w:val="00AB39FF"/>
    <w:rsid w:val="00AC4ED4"/>
    <w:rsid w:val="00AD7C10"/>
    <w:rsid w:val="00AF12C3"/>
    <w:rsid w:val="00B0371E"/>
    <w:rsid w:val="00B225AB"/>
    <w:rsid w:val="00B30F30"/>
    <w:rsid w:val="00B65D01"/>
    <w:rsid w:val="00B72AA3"/>
    <w:rsid w:val="00B80638"/>
    <w:rsid w:val="00B90164"/>
    <w:rsid w:val="00B94071"/>
    <w:rsid w:val="00BA5B58"/>
    <w:rsid w:val="00BF53F6"/>
    <w:rsid w:val="00C36088"/>
    <w:rsid w:val="00C375F4"/>
    <w:rsid w:val="00C47CB6"/>
    <w:rsid w:val="00CD0BB5"/>
    <w:rsid w:val="00D147C3"/>
    <w:rsid w:val="00D15139"/>
    <w:rsid w:val="00DF6385"/>
    <w:rsid w:val="00E22019"/>
    <w:rsid w:val="00E35313"/>
    <w:rsid w:val="00EC6FE6"/>
    <w:rsid w:val="00ED2B28"/>
    <w:rsid w:val="00F102EA"/>
    <w:rsid w:val="00F22A56"/>
    <w:rsid w:val="00F40AC5"/>
    <w:rsid w:val="00FA0AB6"/>
    <w:rsid w:val="00FA1046"/>
    <w:rsid w:val="00FC76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8D44C"/>
  <w15:chartTrackingRefBased/>
  <w15:docId w15:val="{94C2142C-DD51-495F-BF12-9E40F2C2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ED4"/>
    <w:pPr>
      <w:suppressAutoHyphens/>
      <w:spacing w:after="0" w:line="240" w:lineRule="auto"/>
    </w:pPr>
    <w:rPr>
      <w:rFonts w:ascii="Times New Roman" w:eastAsia="Times New Roman" w:hAnsi="Times New Roman" w:cs="Calibri"/>
      <w:sz w:val="24"/>
      <w:szCs w:val="24"/>
      <w:lang w:eastAsia="ar-SA"/>
    </w:rPr>
  </w:style>
  <w:style w:type="paragraph" w:styleId="2">
    <w:name w:val="heading 2"/>
    <w:basedOn w:val="a"/>
    <w:next w:val="a"/>
    <w:link w:val="20"/>
    <w:uiPriority w:val="9"/>
    <w:semiHidden/>
    <w:unhideWhenUsed/>
    <w:qFormat/>
    <w:rsid w:val="004852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A3379C"/>
    <w:rPr>
      <w:color w:val="0000FF"/>
      <w:u w:val="single"/>
    </w:rPr>
  </w:style>
  <w:style w:type="character" w:customStyle="1" w:styleId="a4">
    <w:name w:val="Абзац списка Знак"/>
    <w:aliases w:val="Нумерованый список Знак,Bullet List Знак,FooterText Знак,numbered Знак,SL_Абзац списка Знак,Standart Знак"/>
    <w:link w:val="a5"/>
    <w:uiPriority w:val="34"/>
    <w:locked/>
    <w:rsid w:val="00A3379C"/>
    <w:rPr>
      <w:rFonts w:ascii="Calibri" w:hAnsi="Calibri" w:cs="Calibri"/>
      <w:sz w:val="24"/>
      <w:szCs w:val="24"/>
      <w:lang w:eastAsia="ar-SA"/>
    </w:rPr>
  </w:style>
  <w:style w:type="paragraph" w:styleId="a5">
    <w:name w:val="List Paragraph"/>
    <w:aliases w:val="Нумерованый список,Bullet List,FooterText,numbered,SL_Абзац списка,Standart"/>
    <w:basedOn w:val="a"/>
    <w:link w:val="a4"/>
    <w:uiPriority w:val="34"/>
    <w:qFormat/>
    <w:rsid w:val="00A3379C"/>
    <w:pPr>
      <w:ind w:left="708"/>
    </w:pPr>
    <w:rPr>
      <w:rFonts w:ascii="Calibri" w:eastAsiaTheme="minorHAnsi" w:hAnsi="Calibri"/>
    </w:rPr>
  </w:style>
  <w:style w:type="character" w:customStyle="1" w:styleId="ConsNormal">
    <w:name w:val="ConsNormal Знак"/>
    <w:link w:val="ConsNormal0"/>
    <w:locked/>
    <w:rsid w:val="00A3379C"/>
    <w:rPr>
      <w:rFonts w:ascii="Consultant" w:eastAsia="Arial" w:hAnsi="Consultant" w:cs="Calibri"/>
      <w:lang w:eastAsia="ar-SA"/>
    </w:rPr>
  </w:style>
  <w:style w:type="paragraph" w:customStyle="1" w:styleId="ConsNormal0">
    <w:name w:val="ConsNormal"/>
    <w:link w:val="ConsNormal"/>
    <w:rsid w:val="00A3379C"/>
    <w:pPr>
      <w:suppressAutoHyphens/>
      <w:spacing w:after="0" w:line="240" w:lineRule="auto"/>
      <w:ind w:firstLine="720"/>
    </w:pPr>
    <w:rPr>
      <w:rFonts w:ascii="Consultant" w:eastAsia="Arial" w:hAnsi="Consultant" w:cs="Calibri"/>
      <w:lang w:eastAsia="ar-SA"/>
    </w:rPr>
  </w:style>
  <w:style w:type="character" w:customStyle="1" w:styleId="ConsPlusNormal">
    <w:name w:val="ConsPlusNormal Знак"/>
    <w:link w:val="ConsPlusNormal0"/>
    <w:uiPriority w:val="99"/>
    <w:locked/>
    <w:rsid w:val="00A3379C"/>
    <w:rPr>
      <w:rFonts w:ascii="Arial" w:eastAsia="Arial" w:hAnsi="Arial" w:cs="Arial"/>
      <w:lang w:eastAsia="ar-SA"/>
    </w:rPr>
  </w:style>
  <w:style w:type="paragraph" w:customStyle="1" w:styleId="ConsPlusNormal0">
    <w:name w:val="ConsPlusNormal"/>
    <w:link w:val="ConsPlusNormal"/>
    <w:uiPriority w:val="99"/>
    <w:rsid w:val="00A3379C"/>
    <w:pPr>
      <w:widowControl w:val="0"/>
      <w:suppressAutoHyphens/>
      <w:autoSpaceDE w:val="0"/>
      <w:spacing w:after="0" w:line="240" w:lineRule="auto"/>
      <w:ind w:firstLine="720"/>
    </w:pPr>
    <w:rPr>
      <w:rFonts w:ascii="Arial" w:eastAsia="Arial" w:hAnsi="Arial" w:cs="Arial"/>
      <w:lang w:eastAsia="ar-SA"/>
    </w:rPr>
  </w:style>
  <w:style w:type="paragraph" w:customStyle="1" w:styleId="a6">
    <w:name w:val="Текст б/н"/>
    <w:basedOn w:val="a"/>
    <w:link w:val="a7"/>
    <w:qFormat/>
    <w:rsid w:val="00500E82"/>
    <w:pPr>
      <w:suppressAutoHyphens w:val="0"/>
      <w:ind w:firstLine="709"/>
      <w:jc w:val="both"/>
    </w:pPr>
    <w:rPr>
      <w:rFonts w:cs="Times New Roman"/>
      <w:sz w:val="28"/>
      <w:szCs w:val="20"/>
      <w:lang w:val="x-none" w:eastAsia="x-none"/>
    </w:rPr>
  </w:style>
  <w:style w:type="character" w:customStyle="1" w:styleId="a7">
    <w:name w:val="Текст б/н Знак"/>
    <w:link w:val="a6"/>
    <w:rsid w:val="00500E82"/>
    <w:rPr>
      <w:rFonts w:ascii="Times New Roman" w:eastAsia="Times New Roman" w:hAnsi="Times New Roman" w:cs="Times New Roman"/>
      <w:sz w:val="28"/>
      <w:szCs w:val="20"/>
      <w:lang w:val="x-none" w:eastAsia="x-none"/>
    </w:rPr>
  </w:style>
  <w:style w:type="paragraph" w:styleId="a8">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9"/>
    <w:qFormat/>
    <w:rsid w:val="00FA1046"/>
    <w:pPr>
      <w:suppressAutoHyphens w:val="0"/>
      <w:jc w:val="both"/>
    </w:pPr>
    <w:rPr>
      <w:rFonts w:cs="Times New Roman"/>
      <w:lang w:eastAsia="ru-RU"/>
    </w:rPr>
  </w:style>
  <w:style w:type="character" w:customStyle="1" w:styleId="a9">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8"/>
    <w:rsid w:val="00FA1046"/>
    <w:rPr>
      <w:rFonts w:ascii="Times New Roman" w:eastAsia="Times New Roman" w:hAnsi="Times New Roman" w:cs="Times New Roman"/>
      <w:sz w:val="24"/>
      <w:szCs w:val="24"/>
      <w:lang w:eastAsia="ru-RU"/>
    </w:rPr>
  </w:style>
  <w:style w:type="paragraph" w:styleId="aa">
    <w:name w:val="Body Text Indent"/>
    <w:basedOn w:val="a"/>
    <w:link w:val="ab"/>
    <w:uiPriority w:val="99"/>
    <w:semiHidden/>
    <w:unhideWhenUsed/>
    <w:rsid w:val="001B20ED"/>
    <w:pPr>
      <w:spacing w:after="120"/>
      <w:ind w:left="283"/>
    </w:pPr>
  </w:style>
  <w:style w:type="character" w:customStyle="1" w:styleId="ab">
    <w:name w:val="Основной текст с отступом Знак"/>
    <w:basedOn w:val="a0"/>
    <w:link w:val="aa"/>
    <w:uiPriority w:val="99"/>
    <w:semiHidden/>
    <w:rsid w:val="001B20ED"/>
    <w:rPr>
      <w:rFonts w:ascii="Times New Roman" w:eastAsia="Times New Roman" w:hAnsi="Times New Roman" w:cs="Calibri"/>
      <w:sz w:val="24"/>
      <w:szCs w:val="24"/>
      <w:lang w:eastAsia="ar-SA"/>
    </w:rPr>
  </w:style>
  <w:style w:type="paragraph" w:styleId="ac">
    <w:name w:val="Balloon Text"/>
    <w:basedOn w:val="a"/>
    <w:link w:val="ad"/>
    <w:uiPriority w:val="99"/>
    <w:semiHidden/>
    <w:unhideWhenUsed/>
    <w:rsid w:val="00BF53F6"/>
    <w:rPr>
      <w:rFonts w:ascii="Segoe UI" w:hAnsi="Segoe UI" w:cs="Segoe UI"/>
      <w:sz w:val="18"/>
      <w:szCs w:val="18"/>
    </w:rPr>
  </w:style>
  <w:style w:type="character" w:customStyle="1" w:styleId="ad">
    <w:name w:val="Текст выноски Знак"/>
    <w:basedOn w:val="a0"/>
    <w:link w:val="ac"/>
    <w:uiPriority w:val="99"/>
    <w:semiHidden/>
    <w:rsid w:val="00BF53F6"/>
    <w:rPr>
      <w:rFonts w:ascii="Segoe UI" w:eastAsia="Times New Roman" w:hAnsi="Segoe UI" w:cs="Segoe UI"/>
      <w:sz w:val="18"/>
      <w:szCs w:val="18"/>
      <w:lang w:eastAsia="ar-SA"/>
    </w:rPr>
  </w:style>
  <w:style w:type="paragraph" w:customStyle="1" w:styleId="Style1">
    <w:name w:val="Style1"/>
    <w:uiPriority w:val="99"/>
    <w:semiHidden/>
    <w:rsid w:val="004B3F6E"/>
    <w:pPr>
      <w:autoSpaceDE w:val="0"/>
      <w:autoSpaceDN w:val="0"/>
      <w:adjustRightInd w:val="0"/>
      <w:spacing w:after="0" w:line="240" w:lineRule="auto"/>
    </w:pPr>
    <w:rPr>
      <w:rFonts w:ascii="Courier New" w:eastAsia="Calibri" w:hAnsi="Courier New" w:cs="Courier New"/>
      <w:sz w:val="20"/>
      <w:szCs w:val="20"/>
    </w:rPr>
  </w:style>
  <w:style w:type="paragraph" w:customStyle="1" w:styleId="ae">
    <w:name w:val="Содержимое таблицы"/>
    <w:basedOn w:val="a"/>
    <w:qFormat/>
    <w:rsid w:val="004B3F6E"/>
    <w:pPr>
      <w:suppressLineNumbers/>
    </w:pPr>
    <w:rPr>
      <w:rFonts w:cs="Times New Roman"/>
    </w:rPr>
  </w:style>
  <w:style w:type="paragraph" w:styleId="21">
    <w:name w:val="Body Text 2"/>
    <w:basedOn w:val="a"/>
    <w:link w:val="22"/>
    <w:rsid w:val="00826C69"/>
    <w:pPr>
      <w:widowControl w:val="0"/>
      <w:suppressAutoHyphens w:val="0"/>
      <w:autoSpaceDE w:val="0"/>
      <w:autoSpaceDN w:val="0"/>
      <w:adjustRightInd w:val="0"/>
      <w:spacing w:after="120" w:line="480" w:lineRule="auto"/>
    </w:pPr>
    <w:rPr>
      <w:rFonts w:ascii="Arial" w:hAnsi="Arial" w:cs="Times New Roman"/>
      <w:sz w:val="18"/>
      <w:szCs w:val="18"/>
      <w:lang w:val="x-none" w:eastAsia="x-none"/>
    </w:rPr>
  </w:style>
  <w:style w:type="character" w:customStyle="1" w:styleId="22">
    <w:name w:val="Основной текст 2 Знак"/>
    <w:basedOn w:val="a0"/>
    <w:link w:val="21"/>
    <w:rsid w:val="00826C69"/>
    <w:rPr>
      <w:rFonts w:ascii="Arial" w:eastAsia="Times New Roman" w:hAnsi="Arial" w:cs="Times New Roman"/>
      <w:sz w:val="18"/>
      <w:szCs w:val="18"/>
      <w:lang w:val="x-none" w:eastAsia="x-none"/>
    </w:rPr>
  </w:style>
  <w:style w:type="paragraph" w:customStyle="1" w:styleId="23">
    <w:name w:val="Абзац списка2"/>
    <w:basedOn w:val="a"/>
    <w:uiPriority w:val="99"/>
    <w:rsid w:val="00054686"/>
    <w:pPr>
      <w:suppressAutoHyphens w:val="0"/>
      <w:ind w:left="720"/>
    </w:pPr>
    <w:rPr>
      <w:rFonts w:eastAsia="Calibri" w:cs="Times New Roman"/>
      <w:lang w:eastAsia="ru-RU"/>
    </w:rPr>
  </w:style>
  <w:style w:type="paragraph" w:styleId="24">
    <w:name w:val="Body Text Indent 2"/>
    <w:basedOn w:val="a"/>
    <w:link w:val="25"/>
    <w:uiPriority w:val="99"/>
    <w:semiHidden/>
    <w:unhideWhenUsed/>
    <w:rsid w:val="00054686"/>
    <w:pPr>
      <w:suppressAutoHyphens w:val="0"/>
      <w:spacing w:after="120" w:line="480" w:lineRule="auto"/>
      <w:ind w:left="283"/>
    </w:pPr>
    <w:rPr>
      <w:rFonts w:cs="Times New Roman"/>
      <w:sz w:val="20"/>
      <w:szCs w:val="20"/>
      <w:lang w:eastAsia="ru-RU"/>
    </w:rPr>
  </w:style>
  <w:style w:type="character" w:customStyle="1" w:styleId="25">
    <w:name w:val="Основной текст с отступом 2 Знак"/>
    <w:basedOn w:val="a0"/>
    <w:link w:val="24"/>
    <w:uiPriority w:val="99"/>
    <w:semiHidden/>
    <w:rsid w:val="00054686"/>
    <w:rPr>
      <w:rFonts w:ascii="Times New Roman" w:eastAsia="Times New Roman" w:hAnsi="Times New Roman" w:cs="Times New Roman"/>
      <w:sz w:val="20"/>
      <w:szCs w:val="20"/>
      <w:lang w:eastAsia="ru-RU"/>
    </w:rPr>
  </w:style>
  <w:style w:type="paragraph" w:customStyle="1" w:styleId="1">
    <w:name w:val="Абзац списка1"/>
    <w:basedOn w:val="a"/>
    <w:uiPriority w:val="99"/>
    <w:rsid w:val="00054686"/>
    <w:pPr>
      <w:suppressAutoHyphens w:val="0"/>
      <w:ind w:left="720"/>
    </w:pPr>
    <w:rPr>
      <w:rFonts w:eastAsia="Calibri" w:cs="Times New Roman"/>
      <w:lang w:eastAsia="ru-RU"/>
    </w:rPr>
  </w:style>
  <w:style w:type="paragraph" w:customStyle="1" w:styleId="Textbody">
    <w:name w:val="Text body"/>
    <w:basedOn w:val="a"/>
    <w:uiPriority w:val="99"/>
    <w:rsid w:val="00054686"/>
    <w:pPr>
      <w:autoSpaceDN w:val="0"/>
      <w:jc w:val="center"/>
    </w:pPr>
    <w:rPr>
      <w:rFonts w:eastAsia="Calibri" w:cs="Times New Roman"/>
      <w:kern w:val="3"/>
      <w:lang w:eastAsia="ru-RU" w:bidi="hi-IN"/>
    </w:rPr>
  </w:style>
  <w:style w:type="paragraph" w:customStyle="1" w:styleId="10">
    <w:name w:val="Без интервала1"/>
    <w:link w:val="af"/>
    <w:uiPriority w:val="99"/>
    <w:rsid w:val="00054686"/>
    <w:pPr>
      <w:spacing w:after="0" w:line="240" w:lineRule="auto"/>
    </w:pPr>
    <w:rPr>
      <w:rFonts w:ascii="Calibri" w:eastAsia="Times New Roman" w:hAnsi="Calibri" w:cs="Times New Roman"/>
    </w:rPr>
  </w:style>
  <w:style w:type="character" w:customStyle="1" w:styleId="af">
    <w:name w:val="Без интервала Знак"/>
    <w:link w:val="10"/>
    <w:uiPriority w:val="99"/>
    <w:locked/>
    <w:rsid w:val="00054686"/>
    <w:rPr>
      <w:rFonts w:ascii="Calibri" w:eastAsia="Times New Roman" w:hAnsi="Calibri" w:cs="Times New Roman"/>
    </w:rPr>
  </w:style>
  <w:style w:type="paragraph" w:styleId="af0">
    <w:name w:val="footnote text"/>
    <w:aliases w:val="Знак6 Знак,Знак8 Знак,Char,Знак4 Знак,Знак2 Знак Знак Знак,Текст сноски Знак1 Знак,Текст сноски Знак Знак Знак,Знак4 Знак Знак Знак2,Текст сноски Знак Знак1,Знак4 Знак Знак1, Знак3, Знак8 Знак Знак, Знак8 Знак, Знак4 Знак,Знак8 Знак Знак"/>
    <w:basedOn w:val="a"/>
    <w:link w:val="af1"/>
    <w:rsid w:val="0048521C"/>
    <w:pPr>
      <w:suppressAutoHyphens w:val="0"/>
      <w:spacing w:after="60"/>
      <w:jc w:val="both"/>
    </w:pPr>
    <w:rPr>
      <w:rFonts w:cs="Times New Roman"/>
      <w:sz w:val="20"/>
      <w:szCs w:val="20"/>
      <w:lang w:val="x-none" w:eastAsia="ru-RU"/>
    </w:rPr>
  </w:style>
  <w:style w:type="character" w:customStyle="1" w:styleId="af1">
    <w:name w:val="Текст сноски Знак"/>
    <w:aliases w:val="Знак6 Знак Знак,Знак8 Знак Знак1,Char Знак,Знак4 Знак Знак,Знак2 Знак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f0"/>
    <w:rsid w:val="0048521C"/>
    <w:rPr>
      <w:rFonts w:ascii="Times New Roman" w:eastAsia="Times New Roman" w:hAnsi="Times New Roman" w:cs="Times New Roman"/>
      <w:sz w:val="20"/>
      <w:szCs w:val="20"/>
      <w:lang w:val="x-none" w:eastAsia="ru-RU"/>
    </w:rPr>
  </w:style>
  <w:style w:type="paragraph" w:customStyle="1" w:styleId="af2">
    <w:name w:val="Пункты"/>
    <w:basedOn w:val="2"/>
    <w:link w:val="af3"/>
    <w:qFormat/>
    <w:rsid w:val="0048521C"/>
    <w:pPr>
      <w:keepLines w:val="0"/>
      <w:tabs>
        <w:tab w:val="left" w:pos="1134"/>
        <w:tab w:val="num" w:pos="1209"/>
      </w:tabs>
      <w:suppressAutoHyphens w:val="0"/>
      <w:spacing w:before="120"/>
      <w:ind w:left="792" w:hanging="432"/>
      <w:jc w:val="both"/>
    </w:pPr>
    <w:rPr>
      <w:rFonts w:ascii="Times New Roman" w:eastAsia="Times New Roman" w:hAnsi="Times New Roman" w:cs="Times New Roman"/>
      <w:color w:val="auto"/>
      <w:sz w:val="28"/>
      <w:szCs w:val="20"/>
      <w:lang w:val="x-none" w:eastAsia="ru-RU"/>
    </w:rPr>
  </w:style>
  <w:style w:type="character" w:customStyle="1" w:styleId="af3">
    <w:name w:val="Пункты Знак"/>
    <w:link w:val="af2"/>
    <w:locked/>
    <w:rsid w:val="0048521C"/>
    <w:rPr>
      <w:rFonts w:ascii="Times New Roman" w:eastAsia="Times New Roman" w:hAnsi="Times New Roman" w:cs="Times New Roman"/>
      <w:sz w:val="28"/>
      <w:szCs w:val="20"/>
      <w:lang w:val="x-none" w:eastAsia="ru-RU"/>
    </w:rPr>
  </w:style>
  <w:style w:type="character" w:customStyle="1" w:styleId="20">
    <w:name w:val="Заголовок 2 Знак"/>
    <w:basedOn w:val="a0"/>
    <w:link w:val="2"/>
    <w:uiPriority w:val="9"/>
    <w:semiHidden/>
    <w:rsid w:val="0048521C"/>
    <w:rPr>
      <w:rFonts w:asciiTheme="majorHAnsi" w:eastAsiaTheme="majorEastAsia" w:hAnsiTheme="majorHAnsi" w:cstheme="majorBidi"/>
      <w:color w:val="2F5496"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17320">
      <w:bodyDiv w:val="1"/>
      <w:marLeft w:val="0"/>
      <w:marRight w:val="0"/>
      <w:marTop w:val="0"/>
      <w:marBottom w:val="0"/>
      <w:divBdr>
        <w:top w:val="none" w:sz="0" w:space="0" w:color="auto"/>
        <w:left w:val="none" w:sz="0" w:space="0" w:color="auto"/>
        <w:bottom w:val="none" w:sz="0" w:space="0" w:color="auto"/>
        <w:right w:val="none" w:sz="0" w:space="0" w:color="auto"/>
      </w:divBdr>
    </w:div>
    <w:div w:id="105843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6650</Words>
  <Characters>37911</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57-2</cp:lastModifiedBy>
  <cp:revision>4</cp:revision>
  <cp:lastPrinted>2022-12-01T09:06:00Z</cp:lastPrinted>
  <dcterms:created xsi:type="dcterms:W3CDTF">2024-08-07T06:28:00Z</dcterms:created>
  <dcterms:modified xsi:type="dcterms:W3CDTF">2024-08-07T06:38:00Z</dcterms:modified>
</cp:coreProperties>
</file>