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E7C8A" w14:textId="09611BB4" w:rsidR="003E7EEA" w:rsidRDefault="003E7EEA" w:rsidP="003E7EEA">
      <w:pPr>
        <w:ind w:firstLine="426"/>
        <w:jc w:val="center"/>
        <w:rPr>
          <w:sz w:val="24"/>
          <w:szCs w:val="24"/>
        </w:rPr>
      </w:pPr>
      <w:r w:rsidRPr="00CB6666">
        <w:rPr>
          <w:sz w:val="24"/>
          <w:szCs w:val="24"/>
        </w:rPr>
        <w:t xml:space="preserve">Обоснование цены контракта </w:t>
      </w:r>
    </w:p>
    <w:p w14:paraId="01F14342" w14:textId="0CDD0163" w:rsidR="001D45E8" w:rsidRDefault="001D45E8" w:rsidP="003E7EEA">
      <w:pPr>
        <w:ind w:firstLine="426"/>
        <w:jc w:val="center"/>
        <w:rPr>
          <w:bCs/>
          <w:sz w:val="24"/>
          <w:szCs w:val="24"/>
        </w:rPr>
      </w:pPr>
      <w:r>
        <w:rPr>
          <w:bCs/>
          <w:sz w:val="24"/>
          <w:szCs w:val="24"/>
        </w:rPr>
        <w:t>заключаемого с единственным поставщиком (подрядчиком, исполнителем)</w:t>
      </w:r>
    </w:p>
    <w:p w14:paraId="53C46C88" w14:textId="6C41D229" w:rsidR="001874DC" w:rsidRPr="001D45E8" w:rsidRDefault="001D45E8" w:rsidP="003E7EEA">
      <w:pPr>
        <w:ind w:firstLine="426"/>
        <w:jc w:val="center"/>
        <w:rPr>
          <w:sz w:val="24"/>
          <w:szCs w:val="24"/>
          <w:u w:val="single"/>
        </w:rPr>
      </w:pPr>
      <w:r>
        <w:rPr>
          <w:bCs/>
          <w:sz w:val="24"/>
          <w:szCs w:val="24"/>
          <w:u w:val="single"/>
        </w:rPr>
        <w:t>О</w:t>
      </w:r>
      <w:r w:rsidR="001874DC" w:rsidRPr="001D45E8">
        <w:rPr>
          <w:bCs/>
          <w:sz w:val="24"/>
          <w:szCs w:val="24"/>
          <w:u w:val="single"/>
        </w:rPr>
        <w:t>казание услуг по изготовлению печатей и штампов автоматических</w:t>
      </w:r>
    </w:p>
    <w:p w14:paraId="0E71FACF" w14:textId="5079A7D7" w:rsidR="001D45E8" w:rsidRDefault="001D45E8" w:rsidP="001D45E8">
      <w:pPr>
        <w:ind w:firstLine="426"/>
        <w:rPr>
          <w:sz w:val="24"/>
          <w:szCs w:val="24"/>
        </w:rPr>
      </w:pPr>
      <w:r>
        <w:rPr>
          <w:sz w:val="24"/>
          <w:szCs w:val="24"/>
        </w:rPr>
        <w:t>Используемый метод: нормативный метод</w:t>
      </w:r>
    </w:p>
    <w:p w14:paraId="2B30BDE6" w14:textId="77777777" w:rsidR="003E7EEA" w:rsidRPr="00CB6666" w:rsidRDefault="003E7EEA" w:rsidP="003E7EEA">
      <w:pPr>
        <w:tabs>
          <w:tab w:val="num" w:pos="540"/>
        </w:tabs>
        <w:jc w:val="both"/>
        <w:rPr>
          <w:bCs/>
          <w:sz w:val="24"/>
          <w:szCs w:val="24"/>
        </w:rPr>
      </w:pPr>
      <w:r w:rsidRPr="00CB6666">
        <w:rPr>
          <w:bCs/>
          <w:sz w:val="24"/>
          <w:szCs w:val="24"/>
        </w:rPr>
        <w:t>Выписка из Распоряжения Комитета по государственному заказу Санкт-Петербурга от 31.05.2018 N 100-р.</w:t>
      </w:r>
    </w:p>
    <w:p w14:paraId="07F1E412" w14:textId="77777777" w:rsidR="003E7EEA" w:rsidRDefault="003E7EEA" w:rsidP="003E7EEA">
      <w:pPr>
        <w:tabs>
          <w:tab w:val="num" w:pos="540"/>
        </w:tabs>
        <w:jc w:val="both"/>
        <w:rPr>
          <w:bCs/>
          <w:sz w:val="24"/>
          <w:szCs w:val="24"/>
        </w:rPr>
      </w:pPr>
      <w:r w:rsidRPr="00CB6666">
        <w:rPr>
          <w:bCs/>
          <w:sz w:val="24"/>
          <w:szCs w:val="24"/>
        </w:rPr>
        <w:t>"Об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65C72CE6" w14:textId="77777777" w:rsidR="003E7EEA" w:rsidRPr="00CB6666" w:rsidRDefault="003E7EEA" w:rsidP="003E7EEA">
      <w:pPr>
        <w:tabs>
          <w:tab w:val="num" w:pos="540"/>
        </w:tabs>
        <w:jc w:val="both"/>
        <w:rPr>
          <w:bCs/>
          <w:sz w:val="24"/>
          <w:szCs w:val="24"/>
        </w:rPr>
      </w:pPr>
    </w:p>
    <w:tbl>
      <w:tblPr>
        <w:tblW w:w="15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1304"/>
        <w:gridCol w:w="3005"/>
        <w:gridCol w:w="2098"/>
        <w:gridCol w:w="907"/>
        <w:gridCol w:w="1644"/>
        <w:gridCol w:w="2098"/>
        <w:gridCol w:w="964"/>
        <w:gridCol w:w="964"/>
        <w:gridCol w:w="1417"/>
      </w:tblGrid>
      <w:tr w:rsidR="003E7EEA" w:rsidRPr="00CB6666" w14:paraId="5A37DE14" w14:textId="77777777" w:rsidTr="002C240B">
        <w:tc>
          <w:tcPr>
            <w:tcW w:w="680" w:type="dxa"/>
            <w:vMerge w:val="restart"/>
          </w:tcPr>
          <w:p w14:paraId="251273C2" w14:textId="77777777" w:rsidR="003E7EEA" w:rsidRPr="00CB6666" w:rsidRDefault="003E7EEA" w:rsidP="002C240B">
            <w:pPr>
              <w:ind w:hanging="60"/>
              <w:jc w:val="right"/>
              <w:rPr>
                <w:sz w:val="22"/>
                <w:szCs w:val="22"/>
              </w:rPr>
            </w:pPr>
            <w:r w:rsidRPr="00CB6666">
              <w:rPr>
                <w:sz w:val="22"/>
                <w:szCs w:val="22"/>
              </w:rPr>
              <w:t>N п/п</w:t>
            </w:r>
          </w:p>
        </w:tc>
        <w:tc>
          <w:tcPr>
            <w:tcW w:w="1304" w:type="dxa"/>
            <w:vMerge w:val="restart"/>
          </w:tcPr>
          <w:p w14:paraId="4FEFAB26" w14:textId="77777777" w:rsidR="003E7EEA" w:rsidRPr="00CB6666" w:rsidRDefault="003E7EEA" w:rsidP="002C240B">
            <w:pPr>
              <w:ind w:hanging="40"/>
              <w:jc w:val="right"/>
              <w:rPr>
                <w:sz w:val="22"/>
                <w:szCs w:val="22"/>
              </w:rPr>
            </w:pPr>
            <w:r w:rsidRPr="00CB6666">
              <w:rPr>
                <w:sz w:val="22"/>
                <w:szCs w:val="22"/>
              </w:rPr>
              <w:t xml:space="preserve">Код по </w:t>
            </w:r>
            <w:hyperlink r:id="rId7">
              <w:r w:rsidRPr="00CB6666">
                <w:rPr>
                  <w:rStyle w:val="a4"/>
                  <w:sz w:val="22"/>
                  <w:szCs w:val="22"/>
                </w:rPr>
                <w:t>ОКПД2</w:t>
              </w:r>
            </w:hyperlink>
          </w:p>
        </w:tc>
        <w:tc>
          <w:tcPr>
            <w:tcW w:w="3005" w:type="dxa"/>
            <w:vMerge w:val="restart"/>
          </w:tcPr>
          <w:p w14:paraId="3885AA32" w14:textId="77777777" w:rsidR="003E7EEA" w:rsidRPr="00CB6666" w:rsidRDefault="003E7EEA" w:rsidP="002C240B">
            <w:pPr>
              <w:ind w:firstLine="214"/>
              <w:jc w:val="right"/>
              <w:rPr>
                <w:sz w:val="22"/>
                <w:szCs w:val="22"/>
              </w:rPr>
            </w:pPr>
            <w:r w:rsidRPr="00CB6666">
              <w:rPr>
                <w:sz w:val="22"/>
                <w:szCs w:val="22"/>
              </w:rPr>
              <w:t>Наименование отдельного вида товаров, работ, услуг</w:t>
            </w:r>
          </w:p>
        </w:tc>
        <w:tc>
          <w:tcPr>
            <w:tcW w:w="10092" w:type="dxa"/>
            <w:gridSpan w:val="7"/>
          </w:tcPr>
          <w:p w14:paraId="7ADF0E63" w14:textId="77777777" w:rsidR="003E7EEA" w:rsidRPr="00CB6666" w:rsidRDefault="003E7EEA" w:rsidP="002C240B">
            <w:pPr>
              <w:ind w:hanging="92"/>
              <w:jc w:val="center"/>
              <w:rPr>
                <w:sz w:val="22"/>
                <w:szCs w:val="22"/>
              </w:rPr>
            </w:pPr>
            <w:r w:rsidRPr="00CB6666">
              <w:rPr>
                <w:sz w:val="22"/>
                <w:szCs w:val="22"/>
              </w:rPr>
              <w:t>Требования к потребительским свойствам (в том числе характеристикам качества) и иным характеристикам (в том числе предельные цены) отдельных видов товаров, работ, услуг</w:t>
            </w:r>
          </w:p>
        </w:tc>
      </w:tr>
      <w:tr w:rsidR="003E7EEA" w:rsidRPr="00CB6666" w14:paraId="5679948B" w14:textId="77777777" w:rsidTr="002C240B">
        <w:tc>
          <w:tcPr>
            <w:tcW w:w="680" w:type="dxa"/>
            <w:vMerge/>
          </w:tcPr>
          <w:p w14:paraId="2C4F97AF" w14:textId="77777777" w:rsidR="003E7EEA" w:rsidRPr="00CB6666" w:rsidRDefault="003E7EEA" w:rsidP="002C240B">
            <w:pPr>
              <w:ind w:firstLine="426"/>
              <w:jc w:val="right"/>
              <w:rPr>
                <w:sz w:val="22"/>
                <w:szCs w:val="22"/>
              </w:rPr>
            </w:pPr>
          </w:p>
        </w:tc>
        <w:tc>
          <w:tcPr>
            <w:tcW w:w="1304" w:type="dxa"/>
            <w:vMerge/>
          </w:tcPr>
          <w:p w14:paraId="047AD611" w14:textId="77777777" w:rsidR="003E7EEA" w:rsidRPr="00CB6666" w:rsidRDefault="003E7EEA" w:rsidP="002C240B">
            <w:pPr>
              <w:ind w:firstLine="426"/>
              <w:jc w:val="right"/>
              <w:rPr>
                <w:sz w:val="22"/>
                <w:szCs w:val="22"/>
              </w:rPr>
            </w:pPr>
          </w:p>
        </w:tc>
        <w:tc>
          <w:tcPr>
            <w:tcW w:w="3005" w:type="dxa"/>
            <w:vMerge/>
          </w:tcPr>
          <w:p w14:paraId="7772F435" w14:textId="77777777" w:rsidR="003E7EEA" w:rsidRPr="00CB6666" w:rsidRDefault="003E7EEA" w:rsidP="002C240B">
            <w:pPr>
              <w:ind w:firstLine="426"/>
              <w:jc w:val="right"/>
              <w:rPr>
                <w:sz w:val="22"/>
                <w:szCs w:val="22"/>
              </w:rPr>
            </w:pPr>
          </w:p>
        </w:tc>
        <w:tc>
          <w:tcPr>
            <w:tcW w:w="2098" w:type="dxa"/>
            <w:vMerge w:val="restart"/>
          </w:tcPr>
          <w:p w14:paraId="100F91A3" w14:textId="77777777" w:rsidR="003E7EEA" w:rsidRPr="00CB6666" w:rsidRDefault="003E7EEA" w:rsidP="002C240B">
            <w:pPr>
              <w:ind w:firstLine="426"/>
              <w:jc w:val="right"/>
              <w:rPr>
                <w:sz w:val="22"/>
                <w:szCs w:val="22"/>
              </w:rPr>
            </w:pPr>
            <w:r w:rsidRPr="00CB6666">
              <w:rPr>
                <w:sz w:val="22"/>
                <w:szCs w:val="22"/>
              </w:rPr>
              <w:t>Характеристика</w:t>
            </w:r>
          </w:p>
        </w:tc>
        <w:tc>
          <w:tcPr>
            <w:tcW w:w="2551" w:type="dxa"/>
            <w:gridSpan w:val="2"/>
          </w:tcPr>
          <w:p w14:paraId="4052E1C6" w14:textId="77777777" w:rsidR="003E7EEA" w:rsidRPr="00CB6666" w:rsidRDefault="003E7EEA" w:rsidP="002C240B">
            <w:pPr>
              <w:jc w:val="center"/>
              <w:rPr>
                <w:sz w:val="22"/>
                <w:szCs w:val="22"/>
              </w:rPr>
            </w:pPr>
            <w:r w:rsidRPr="00CB6666">
              <w:rPr>
                <w:sz w:val="22"/>
                <w:szCs w:val="22"/>
              </w:rPr>
              <w:t>Единица измерения</w:t>
            </w:r>
          </w:p>
        </w:tc>
        <w:tc>
          <w:tcPr>
            <w:tcW w:w="5443" w:type="dxa"/>
            <w:gridSpan w:val="4"/>
          </w:tcPr>
          <w:p w14:paraId="46AC2E50" w14:textId="77777777" w:rsidR="003E7EEA" w:rsidRPr="00CB6666" w:rsidRDefault="003E7EEA" w:rsidP="002C240B">
            <w:pPr>
              <w:ind w:firstLine="426"/>
              <w:jc w:val="center"/>
              <w:rPr>
                <w:sz w:val="22"/>
                <w:szCs w:val="22"/>
              </w:rPr>
            </w:pPr>
            <w:r w:rsidRPr="00CB6666">
              <w:rPr>
                <w:sz w:val="22"/>
                <w:szCs w:val="22"/>
              </w:rPr>
              <w:t>Значение характеристики</w:t>
            </w:r>
          </w:p>
        </w:tc>
      </w:tr>
      <w:tr w:rsidR="003E7EEA" w:rsidRPr="00CB6666" w14:paraId="7539A377" w14:textId="77777777" w:rsidTr="002C240B">
        <w:tc>
          <w:tcPr>
            <w:tcW w:w="680" w:type="dxa"/>
            <w:vMerge/>
          </w:tcPr>
          <w:p w14:paraId="11447E67" w14:textId="77777777" w:rsidR="003E7EEA" w:rsidRPr="00CB6666" w:rsidRDefault="003E7EEA" w:rsidP="002C240B">
            <w:pPr>
              <w:ind w:firstLine="426"/>
              <w:jc w:val="right"/>
              <w:rPr>
                <w:sz w:val="22"/>
                <w:szCs w:val="22"/>
              </w:rPr>
            </w:pPr>
          </w:p>
        </w:tc>
        <w:tc>
          <w:tcPr>
            <w:tcW w:w="1304" w:type="dxa"/>
            <w:vMerge/>
          </w:tcPr>
          <w:p w14:paraId="0BB1EA19" w14:textId="77777777" w:rsidR="003E7EEA" w:rsidRPr="00CB6666" w:rsidRDefault="003E7EEA" w:rsidP="002C240B">
            <w:pPr>
              <w:ind w:firstLine="426"/>
              <w:jc w:val="right"/>
              <w:rPr>
                <w:sz w:val="22"/>
                <w:szCs w:val="22"/>
              </w:rPr>
            </w:pPr>
          </w:p>
        </w:tc>
        <w:tc>
          <w:tcPr>
            <w:tcW w:w="3005" w:type="dxa"/>
            <w:vMerge/>
          </w:tcPr>
          <w:p w14:paraId="436E68CB" w14:textId="77777777" w:rsidR="003E7EEA" w:rsidRPr="00CB6666" w:rsidRDefault="003E7EEA" w:rsidP="002C240B">
            <w:pPr>
              <w:ind w:firstLine="426"/>
              <w:jc w:val="right"/>
              <w:rPr>
                <w:sz w:val="22"/>
                <w:szCs w:val="22"/>
              </w:rPr>
            </w:pPr>
          </w:p>
        </w:tc>
        <w:tc>
          <w:tcPr>
            <w:tcW w:w="2098" w:type="dxa"/>
            <w:vMerge/>
          </w:tcPr>
          <w:p w14:paraId="7DB717EC" w14:textId="77777777" w:rsidR="003E7EEA" w:rsidRPr="00CB6666" w:rsidRDefault="003E7EEA" w:rsidP="002C240B">
            <w:pPr>
              <w:ind w:firstLine="426"/>
              <w:jc w:val="right"/>
              <w:rPr>
                <w:sz w:val="22"/>
                <w:szCs w:val="22"/>
              </w:rPr>
            </w:pPr>
          </w:p>
        </w:tc>
        <w:tc>
          <w:tcPr>
            <w:tcW w:w="907" w:type="dxa"/>
          </w:tcPr>
          <w:p w14:paraId="741DB350" w14:textId="77777777" w:rsidR="003E7EEA" w:rsidRPr="00CB6666" w:rsidRDefault="003E7EEA" w:rsidP="002C240B">
            <w:pPr>
              <w:jc w:val="right"/>
              <w:rPr>
                <w:sz w:val="22"/>
                <w:szCs w:val="22"/>
              </w:rPr>
            </w:pPr>
            <w:r w:rsidRPr="00CB6666">
              <w:rPr>
                <w:sz w:val="22"/>
                <w:szCs w:val="22"/>
              </w:rPr>
              <w:t>Код по ОКЕИ</w:t>
            </w:r>
          </w:p>
        </w:tc>
        <w:tc>
          <w:tcPr>
            <w:tcW w:w="1644" w:type="dxa"/>
          </w:tcPr>
          <w:p w14:paraId="32750A8F" w14:textId="77777777" w:rsidR="003E7EEA" w:rsidRPr="00CB6666" w:rsidRDefault="003E7EEA" w:rsidP="002C240B">
            <w:pPr>
              <w:ind w:hanging="116"/>
              <w:jc w:val="right"/>
              <w:rPr>
                <w:sz w:val="22"/>
                <w:szCs w:val="22"/>
              </w:rPr>
            </w:pPr>
            <w:r w:rsidRPr="00CB6666">
              <w:rPr>
                <w:sz w:val="22"/>
                <w:szCs w:val="22"/>
              </w:rPr>
              <w:t>Наименование</w:t>
            </w:r>
          </w:p>
        </w:tc>
        <w:tc>
          <w:tcPr>
            <w:tcW w:w="2098" w:type="dxa"/>
          </w:tcPr>
          <w:p w14:paraId="4F22EB96" w14:textId="77777777" w:rsidR="003E7EEA" w:rsidRPr="00CB6666" w:rsidRDefault="003E7EEA" w:rsidP="002C240B">
            <w:pPr>
              <w:jc w:val="both"/>
              <w:rPr>
                <w:sz w:val="22"/>
                <w:szCs w:val="22"/>
              </w:rPr>
            </w:pPr>
            <w:r w:rsidRPr="00CB6666">
              <w:rPr>
                <w:sz w:val="22"/>
                <w:szCs w:val="22"/>
              </w:rPr>
              <w:t>Для государственных гражданских служащих государственных органов Санкт-Петербурга, относящихся к категории "руководители", руководителя органа управления территориальным государственным внебюджетным фондом, руководителей унитарных предприятий Санкт-Петербурга</w:t>
            </w:r>
          </w:p>
        </w:tc>
        <w:tc>
          <w:tcPr>
            <w:tcW w:w="964" w:type="dxa"/>
          </w:tcPr>
          <w:p w14:paraId="09B4B8F4" w14:textId="77777777" w:rsidR="003E7EEA" w:rsidRPr="00CB6666" w:rsidRDefault="003E7EEA" w:rsidP="002C240B">
            <w:pPr>
              <w:ind w:hanging="38"/>
              <w:rPr>
                <w:sz w:val="22"/>
                <w:szCs w:val="22"/>
              </w:rPr>
            </w:pPr>
            <w:r w:rsidRPr="00CB6666">
              <w:rPr>
                <w:sz w:val="22"/>
                <w:szCs w:val="22"/>
              </w:rPr>
              <w:t>Для руководителей казенных и бюджетных учреждений</w:t>
            </w:r>
          </w:p>
        </w:tc>
        <w:tc>
          <w:tcPr>
            <w:tcW w:w="964" w:type="dxa"/>
          </w:tcPr>
          <w:p w14:paraId="75282BD9" w14:textId="77777777" w:rsidR="003E7EEA" w:rsidRPr="00CB6666" w:rsidRDefault="003E7EEA" w:rsidP="002C240B">
            <w:pPr>
              <w:ind w:hanging="6"/>
              <w:rPr>
                <w:sz w:val="22"/>
                <w:szCs w:val="22"/>
              </w:rPr>
            </w:pPr>
            <w:r w:rsidRPr="00CB6666">
              <w:rPr>
                <w:sz w:val="22"/>
                <w:szCs w:val="22"/>
              </w:rPr>
              <w:t>Для иных должностей</w:t>
            </w:r>
          </w:p>
        </w:tc>
        <w:tc>
          <w:tcPr>
            <w:tcW w:w="1417" w:type="dxa"/>
          </w:tcPr>
          <w:p w14:paraId="2127216A" w14:textId="77777777" w:rsidR="003E7EEA" w:rsidRPr="00CB6666" w:rsidRDefault="003E7EEA" w:rsidP="002C240B">
            <w:pPr>
              <w:ind w:firstLine="26"/>
              <w:rPr>
                <w:sz w:val="22"/>
                <w:szCs w:val="22"/>
              </w:rPr>
            </w:pPr>
            <w:r w:rsidRPr="00CB6666">
              <w:rPr>
                <w:sz w:val="22"/>
                <w:szCs w:val="22"/>
              </w:rPr>
              <w:t>Без учета категорий и(или) групп должностей работников государственных учреждений</w:t>
            </w:r>
          </w:p>
        </w:tc>
      </w:tr>
      <w:tr w:rsidR="003E7EEA" w:rsidRPr="00CB6666" w14:paraId="4EDE8086" w14:textId="77777777" w:rsidTr="002C240B">
        <w:tc>
          <w:tcPr>
            <w:tcW w:w="680" w:type="dxa"/>
          </w:tcPr>
          <w:p w14:paraId="3F4102C4" w14:textId="77777777" w:rsidR="003E7EEA" w:rsidRPr="00CB6666" w:rsidRDefault="003E7EEA" w:rsidP="002C240B">
            <w:pPr>
              <w:ind w:firstLine="426"/>
              <w:jc w:val="right"/>
              <w:rPr>
                <w:sz w:val="22"/>
                <w:szCs w:val="22"/>
              </w:rPr>
            </w:pPr>
            <w:r w:rsidRPr="00CB6666">
              <w:rPr>
                <w:sz w:val="22"/>
                <w:szCs w:val="22"/>
              </w:rPr>
              <w:t>1</w:t>
            </w:r>
          </w:p>
        </w:tc>
        <w:tc>
          <w:tcPr>
            <w:tcW w:w="1304" w:type="dxa"/>
          </w:tcPr>
          <w:p w14:paraId="3C1400D4" w14:textId="77777777" w:rsidR="003E7EEA" w:rsidRPr="00CB6666" w:rsidRDefault="003E7EEA" w:rsidP="002C240B">
            <w:pPr>
              <w:ind w:firstLine="426"/>
              <w:jc w:val="right"/>
              <w:rPr>
                <w:sz w:val="22"/>
                <w:szCs w:val="22"/>
              </w:rPr>
            </w:pPr>
            <w:r w:rsidRPr="00CB6666">
              <w:rPr>
                <w:sz w:val="22"/>
                <w:szCs w:val="22"/>
              </w:rPr>
              <w:t>2</w:t>
            </w:r>
          </w:p>
        </w:tc>
        <w:tc>
          <w:tcPr>
            <w:tcW w:w="3005" w:type="dxa"/>
          </w:tcPr>
          <w:p w14:paraId="6670A6DF" w14:textId="77777777" w:rsidR="003E7EEA" w:rsidRPr="00CB6666" w:rsidRDefault="003E7EEA" w:rsidP="002C240B">
            <w:pPr>
              <w:ind w:firstLine="426"/>
              <w:jc w:val="right"/>
              <w:rPr>
                <w:sz w:val="22"/>
                <w:szCs w:val="22"/>
              </w:rPr>
            </w:pPr>
            <w:r w:rsidRPr="00CB6666">
              <w:rPr>
                <w:sz w:val="22"/>
                <w:szCs w:val="22"/>
              </w:rPr>
              <w:t>3</w:t>
            </w:r>
          </w:p>
        </w:tc>
        <w:tc>
          <w:tcPr>
            <w:tcW w:w="2098" w:type="dxa"/>
          </w:tcPr>
          <w:p w14:paraId="0ABE9B65" w14:textId="77777777" w:rsidR="003E7EEA" w:rsidRPr="00CB6666" w:rsidRDefault="003E7EEA" w:rsidP="002C240B">
            <w:pPr>
              <w:ind w:firstLine="426"/>
              <w:jc w:val="right"/>
              <w:rPr>
                <w:sz w:val="22"/>
                <w:szCs w:val="22"/>
              </w:rPr>
            </w:pPr>
            <w:r w:rsidRPr="00CB6666">
              <w:rPr>
                <w:sz w:val="22"/>
                <w:szCs w:val="22"/>
              </w:rPr>
              <w:t>4</w:t>
            </w:r>
          </w:p>
        </w:tc>
        <w:tc>
          <w:tcPr>
            <w:tcW w:w="907" w:type="dxa"/>
          </w:tcPr>
          <w:p w14:paraId="4D5C3820" w14:textId="77777777" w:rsidR="003E7EEA" w:rsidRPr="00CB6666" w:rsidRDefault="003E7EEA" w:rsidP="002C240B">
            <w:pPr>
              <w:ind w:firstLine="426"/>
              <w:jc w:val="right"/>
              <w:rPr>
                <w:sz w:val="22"/>
                <w:szCs w:val="22"/>
              </w:rPr>
            </w:pPr>
            <w:r w:rsidRPr="00CB6666">
              <w:rPr>
                <w:sz w:val="22"/>
                <w:szCs w:val="22"/>
              </w:rPr>
              <w:t>5</w:t>
            </w:r>
          </w:p>
        </w:tc>
        <w:tc>
          <w:tcPr>
            <w:tcW w:w="1644" w:type="dxa"/>
          </w:tcPr>
          <w:p w14:paraId="65E1F392" w14:textId="77777777" w:rsidR="003E7EEA" w:rsidRPr="00CB6666" w:rsidRDefault="003E7EEA" w:rsidP="002C240B">
            <w:pPr>
              <w:ind w:firstLine="426"/>
              <w:jc w:val="right"/>
              <w:rPr>
                <w:sz w:val="22"/>
                <w:szCs w:val="22"/>
              </w:rPr>
            </w:pPr>
            <w:r w:rsidRPr="00CB6666">
              <w:rPr>
                <w:sz w:val="22"/>
                <w:szCs w:val="22"/>
              </w:rPr>
              <w:t>6</w:t>
            </w:r>
          </w:p>
        </w:tc>
        <w:tc>
          <w:tcPr>
            <w:tcW w:w="2098" w:type="dxa"/>
          </w:tcPr>
          <w:p w14:paraId="284A20FA" w14:textId="77777777" w:rsidR="003E7EEA" w:rsidRPr="00CB6666" w:rsidRDefault="003E7EEA" w:rsidP="002C240B">
            <w:pPr>
              <w:ind w:firstLine="426"/>
              <w:jc w:val="right"/>
              <w:rPr>
                <w:sz w:val="22"/>
                <w:szCs w:val="22"/>
              </w:rPr>
            </w:pPr>
            <w:r w:rsidRPr="00CB6666">
              <w:rPr>
                <w:sz w:val="22"/>
                <w:szCs w:val="22"/>
              </w:rPr>
              <w:t>7</w:t>
            </w:r>
          </w:p>
        </w:tc>
        <w:tc>
          <w:tcPr>
            <w:tcW w:w="964" w:type="dxa"/>
          </w:tcPr>
          <w:p w14:paraId="3EDFD0BE" w14:textId="77777777" w:rsidR="003E7EEA" w:rsidRPr="00CB6666" w:rsidRDefault="003E7EEA" w:rsidP="002C240B">
            <w:pPr>
              <w:ind w:firstLine="426"/>
              <w:jc w:val="right"/>
              <w:rPr>
                <w:sz w:val="22"/>
                <w:szCs w:val="22"/>
              </w:rPr>
            </w:pPr>
            <w:r w:rsidRPr="00CB6666">
              <w:rPr>
                <w:sz w:val="22"/>
                <w:szCs w:val="22"/>
              </w:rPr>
              <w:t>8</w:t>
            </w:r>
          </w:p>
        </w:tc>
        <w:tc>
          <w:tcPr>
            <w:tcW w:w="964" w:type="dxa"/>
          </w:tcPr>
          <w:p w14:paraId="2B57CC29" w14:textId="77777777" w:rsidR="003E7EEA" w:rsidRPr="00CB6666" w:rsidRDefault="003E7EEA" w:rsidP="002C240B">
            <w:pPr>
              <w:ind w:firstLine="426"/>
              <w:jc w:val="right"/>
              <w:rPr>
                <w:sz w:val="22"/>
                <w:szCs w:val="22"/>
              </w:rPr>
            </w:pPr>
            <w:r w:rsidRPr="00CB6666">
              <w:rPr>
                <w:sz w:val="22"/>
                <w:szCs w:val="22"/>
              </w:rPr>
              <w:t>9</w:t>
            </w:r>
          </w:p>
        </w:tc>
        <w:tc>
          <w:tcPr>
            <w:tcW w:w="1417" w:type="dxa"/>
          </w:tcPr>
          <w:p w14:paraId="62401124" w14:textId="77777777" w:rsidR="003E7EEA" w:rsidRPr="00CB6666" w:rsidRDefault="003E7EEA" w:rsidP="002C240B">
            <w:pPr>
              <w:ind w:firstLine="426"/>
              <w:jc w:val="right"/>
              <w:rPr>
                <w:sz w:val="22"/>
                <w:szCs w:val="22"/>
              </w:rPr>
            </w:pPr>
            <w:r w:rsidRPr="00CB6666">
              <w:rPr>
                <w:sz w:val="22"/>
                <w:szCs w:val="22"/>
              </w:rPr>
              <w:t>10</w:t>
            </w:r>
          </w:p>
        </w:tc>
      </w:tr>
    </w:tbl>
    <w:p w14:paraId="48F5647A" w14:textId="77777777" w:rsidR="003E7EEA" w:rsidRPr="00CB6666" w:rsidRDefault="003E7EEA" w:rsidP="003E7EEA">
      <w:pPr>
        <w:ind w:firstLine="426"/>
        <w:jc w:val="center"/>
        <w:rPr>
          <w:sz w:val="22"/>
          <w:szCs w:val="22"/>
        </w:rPr>
      </w:pPr>
      <w:r w:rsidRPr="00CB6666">
        <w:rPr>
          <w:sz w:val="22"/>
          <w:szCs w:val="22"/>
        </w:rPr>
        <w:t>2. Перечень отдельных видов товаров, работ, услуг, определенный Правительством Санкт-Петербурга</w:t>
      </w:r>
    </w:p>
    <w:p w14:paraId="091C8752" w14:textId="77777777" w:rsidR="003E7EEA" w:rsidRPr="00CB6666" w:rsidRDefault="003E7EEA" w:rsidP="003E7EEA">
      <w:pPr>
        <w:ind w:firstLine="426"/>
        <w:jc w:val="center"/>
        <w:rPr>
          <w:sz w:val="22"/>
          <w:szCs w:val="22"/>
        </w:rPr>
      </w:pPr>
    </w:p>
    <w:tbl>
      <w:tblPr>
        <w:tblW w:w="15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1304"/>
        <w:gridCol w:w="2721"/>
        <w:gridCol w:w="2098"/>
        <w:gridCol w:w="907"/>
        <w:gridCol w:w="1644"/>
        <w:gridCol w:w="5962"/>
      </w:tblGrid>
      <w:tr w:rsidR="003E7EEA" w:rsidRPr="00D515C3" w14:paraId="416F3859" w14:textId="77777777" w:rsidTr="002C240B">
        <w:tc>
          <w:tcPr>
            <w:tcW w:w="680" w:type="dxa"/>
          </w:tcPr>
          <w:p w14:paraId="268016F4" w14:textId="6A52C013" w:rsidR="003E7EEA" w:rsidRPr="00D515C3" w:rsidRDefault="003E7EEA" w:rsidP="002C240B">
            <w:pPr>
              <w:adjustRightInd/>
              <w:jc w:val="center"/>
              <w:rPr>
                <w:sz w:val="22"/>
                <w:szCs w:val="22"/>
              </w:rPr>
            </w:pPr>
            <w:r w:rsidRPr="00D515C3">
              <w:rPr>
                <w:sz w:val="22"/>
                <w:szCs w:val="22"/>
              </w:rPr>
              <w:t>48</w:t>
            </w:r>
            <w:r w:rsidR="00271F8B">
              <w:rPr>
                <w:sz w:val="22"/>
                <w:szCs w:val="22"/>
              </w:rPr>
              <w:t>2</w:t>
            </w:r>
          </w:p>
        </w:tc>
        <w:tc>
          <w:tcPr>
            <w:tcW w:w="1304" w:type="dxa"/>
          </w:tcPr>
          <w:p w14:paraId="1AFD5108" w14:textId="77777777" w:rsidR="003E7EEA" w:rsidRPr="00D515C3" w:rsidRDefault="00FB7AED" w:rsidP="002C240B">
            <w:pPr>
              <w:adjustRightInd/>
              <w:jc w:val="center"/>
              <w:rPr>
                <w:sz w:val="22"/>
                <w:szCs w:val="22"/>
              </w:rPr>
            </w:pPr>
            <w:hyperlink r:id="rId8">
              <w:r w:rsidR="003E7EEA" w:rsidRPr="00D515C3">
                <w:rPr>
                  <w:color w:val="0000FF"/>
                  <w:sz w:val="22"/>
                  <w:szCs w:val="22"/>
                </w:rPr>
                <w:t>32.99.16</w:t>
              </w:r>
            </w:hyperlink>
          </w:p>
        </w:tc>
        <w:tc>
          <w:tcPr>
            <w:tcW w:w="2721" w:type="dxa"/>
          </w:tcPr>
          <w:p w14:paraId="031A50D7" w14:textId="77777777" w:rsidR="003E7EEA" w:rsidRPr="00D515C3" w:rsidRDefault="003E7EEA" w:rsidP="002C240B">
            <w:pPr>
              <w:adjustRightInd/>
              <w:rPr>
                <w:sz w:val="22"/>
                <w:szCs w:val="22"/>
              </w:rPr>
            </w:pPr>
            <w:r w:rsidRPr="00D515C3">
              <w:rPr>
                <w:sz w:val="22"/>
                <w:szCs w:val="22"/>
              </w:rPr>
              <w:t xml:space="preserve">Доски грифельные; штемпели для </w:t>
            </w:r>
            <w:r w:rsidRPr="00D515C3">
              <w:rPr>
                <w:sz w:val="22"/>
                <w:szCs w:val="22"/>
              </w:rPr>
              <w:lastRenderedPageBreak/>
              <w:t xml:space="preserve">датирования, запечатывания или нумерации и аналогичные изделия; ленты для пишущих машинок или аналогичные ленты; штемпельные подушки. Пояснение по требуемой продукции: </w:t>
            </w:r>
            <w:r w:rsidRPr="00D515C3">
              <w:rPr>
                <w:sz w:val="22"/>
                <w:szCs w:val="22"/>
                <w:highlight w:val="yellow"/>
              </w:rPr>
              <w:t>оснастка для печати</w:t>
            </w:r>
          </w:p>
        </w:tc>
        <w:tc>
          <w:tcPr>
            <w:tcW w:w="2098" w:type="dxa"/>
          </w:tcPr>
          <w:p w14:paraId="239BECAC" w14:textId="77777777" w:rsidR="003E7EEA" w:rsidRPr="00D515C3" w:rsidRDefault="003E7EEA" w:rsidP="002C240B">
            <w:pPr>
              <w:adjustRightInd/>
              <w:jc w:val="center"/>
              <w:rPr>
                <w:sz w:val="22"/>
                <w:szCs w:val="22"/>
              </w:rPr>
            </w:pPr>
            <w:r w:rsidRPr="00D515C3">
              <w:rPr>
                <w:sz w:val="22"/>
                <w:szCs w:val="22"/>
              </w:rPr>
              <w:lastRenderedPageBreak/>
              <w:t>32.99.16.120-015</w:t>
            </w:r>
          </w:p>
        </w:tc>
        <w:tc>
          <w:tcPr>
            <w:tcW w:w="907" w:type="dxa"/>
          </w:tcPr>
          <w:p w14:paraId="2FD34E8A"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5878DC9F"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2FB4AD75" w14:textId="77777777" w:rsidR="003E7EEA" w:rsidRPr="00D515C3" w:rsidRDefault="003E7EEA" w:rsidP="002C240B">
            <w:pPr>
              <w:adjustRightInd/>
              <w:jc w:val="center"/>
              <w:rPr>
                <w:sz w:val="22"/>
                <w:szCs w:val="22"/>
              </w:rPr>
            </w:pPr>
            <w:r w:rsidRPr="00E20C67">
              <w:rPr>
                <w:sz w:val="22"/>
                <w:szCs w:val="22"/>
              </w:rPr>
              <w:t>838,84</w:t>
            </w:r>
            <w:r w:rsidRPr="00E20C67">
              <w:rPr>
                <w:sz w:val="22"/>
                <w:szCs w:val="22"/>
                <w:highlight w:val="yellow"/>
              </w:rPr>
              <w:t xml:space="preserve"> </w:t>
            </w:r>
            <w:r w:rsidRPr="00D515C3">
              <w:rPr>
                <w:sz w:val="22"/>
                <w:szCs w:val="22"/>
                <w:highlight w:val="yellow"/>
              </w:rPr>
              <w:t xml:space="preserve">(круглая)-3 </w:t>
            </w:r>
            <w:proofErr w:type="spellStart"/>
            <w:r w:rsidRPr="00D515C3">
              <w:rPr>
                <w:sz w:val="22"/>
                <w:szCs w:val="22"/>
                <w:highlight w:val="yellow"/>
              </w:rPr>
              <w:t>шт</w:t>
            </w:r>
            <w:proofErr w:type="spellEnd"/>
          </w:p>
        </w:tc>
      </w:tr>
      <w:tr w:rsidR="003E7EEA" w:rsidRPr="00D515C3" w14:paraId="6A284EB9" w14:textId="77777777" w:rsidTr="002C240B">
        <w:tc>
          <w:tcPr>
            <w:tcW w:w="680" w:type="dxa"/>
          </w:tcPr>
          <w:p w14:paraId="62D175D0" w14:textId="6BE46884" w:rsidR="003E7EEA" w:rsidRPr="00D515C3" w:rsidRDefault="003E7EEA" w:rsidP="002C240B">
            <w:pPr>
              <w:adjustRightInd/>
              <w:jc w:val="center"/>
              <w:rPr>
                <w:sz w:val="22"/>
                <w:szCs w:val="22"/>
              </w:rPr>
            </w:pPr>
            <w:r w:rsidRPr="00D515C3">
              <w:rPr>
                <w:sz w:val="22"/>
                <w:szCs w:val="22"/>
              </w:rPr>
              <w:t>48</w:t>
            </w:r>
            <w:r w:rsidR="00271F8B">
              <w:rPr>
                <w:sz w:val="22"/>
                <w:szCs w:val="22"/>
              </w:rPr>
              <w:t>3</w:t>
            </w:r>
          </w:p>
        </w:tc>
        <w:tc>
          <w:tcPr>
            <w:tcW w:w="1304" w:type="dxa"/>
          </w:tcPr>
          <w:p w14:paraId="18A19158" w14:textId="77777777" w:rsidR="003E7EEA" w:rsidRPr="00D515C3" w:rsidRDefault="00FB7AED" w:rsidP="002C240B">
            <w:pPr>
              <w:adjustRightInd/>
              <w:jc w:val="center"/>
              <w:rPr>
                <w:sz w:val="22"/>
                <w:szCs w:val="22"/>
              </w:rPr>
            </w:pPr>
            <w:hyperlink r:id="rId9">
              <w:r w:rsidR="003E7EEA" w:rsidRPr="00D515C3">
                <w:rPr>
                  <w:color w:val="0000FF"/>
                  <w:sz w:val="22"/>
                  <w:szCs w:val="22"/>
                </w:rPr>
                <w:t>32.99.16</w:t>
              </w:r>
            </w:hyperlink>
          </w:p>
        </w:tc>
        <w:tc>
          <w:tcPr>
            <w:tcW w:w="2721" w:type="dxa"/>
          </w:tcPr>
          <w:p w14:paraId="09519C36" w14:textId="77777777" w:rsidR="003E7EEA" w:rsidRPr="00D515C3" w:rsidRDefault="003E7EEA" w:rsidP="002C240B">
            <w:pPr>
              <w:adjustRightInd/>
              <w:rPr>
                <w:sz w:val="22"/>
                <w:szCs w:val="22"/>
              </w:rPr>
            </w:pPr>
            <w:r w:rsidRPr="00D515C3">
              <w:rPr>
                <w:sz w:val="22"/>
                <w:szCs w:val="22"/>
              </w:rPr>
              <w:t xml:space="preserve">Доски грифельные; штемпели для датирования, запечатывания или нумерации и аналогичные изделия; ленты для пишущих машинок или аналогичные ленты; штемпельные подушки. Пояснение по требуемой продукции: </w:t>
            </w:r>
            <w:r w:rsidRPr="00D515C3">
              <w:rPr>
                <w:sz w:val="22"/>
                <w:szCs w:val="22"/>
                <w:highlight w:val="yellow"/>
              </w:rPr>
              <w:t>оснастка для штампа</w:t>
            </w:r>
          </w:p>
        </w:tc>
        <w:tc>
          <w:tcPr>
            <w:tcW w:w="2098" w:type="dxa"/>
          </w:tcPr>
          <w:p w14:paraId="1AE282C9" w14:textId="77777777" w:rsidR="003E7EEA" w:rsidRPr="00D515C3" w:rsidRDefault="003E7EEA" w:rsidP="002C240B">
            <w:pPr>
              <w:adjustRightInd/>
              <w:jc w:val="center"/>
              <w:rPr>
                <w:sz w:val="22"/>
                <w:szCs w:val="22"/>
              </w:rPr>
            </w:pPr>
            <w:r w:rsidRPr="00E20C67">
              <w:rPr>
                <w:sz w:val="22"/>
                <w:szCs w:val="22"/>
              </w:rPr>
              <w:t>32.99.16.120-016</w:t>
            </w:r>
          </w:p>
        </w:tc>
        <w:tc>
          <w:tcPr>
            <w:tcW w:w="907" w:type="dxa"/>
          </w:tcPr>
          <w:p w14:paraId="7EC01136"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29614DAA"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14ED2EC7" w14:textId="77777777" w:rsidR="003E7EEA" w:rsidRPr="00D515C3" w:rsidRDefault="003E7EEA" w:rsidP="002C240B">
            <w:pPr>
              <w:adjustRightInd/>
              <w:jc w:val="center"/>
              <w:rPr>
                <w:sz w:val="22"/>
                <w:szCs w:val="22"/>
              </w:rPr>
            </w:pPr>
            <w:r>
              <w:rPr>
                <w:sz w:val="22"/>
                <w:szCs w:val="22"/>
                <w:highlight w:val="yellow"/>
              </w:rPr>
              <w:t>1 192,94</w:t>
            </w:r>
            <w:r w:rsidRPr="00D515C3">
              <w:rPr>
                <w:sz w:val="22"/>
                <w:szCs w:val="22"/>
                <w:highlight w:val="yellow"/>
              </w:rPr>
              <w:t xml:space="preserve"> (прямоугольная)-</w:t>
            </w:r>
            <w:r w:rsidRPr="00D515C3">
              <w:rPr>
                <w:sz w:val="22"/>
                <w:szCs w:val="22"/>
              </w:rPr>
              <w:t xml:space="preserve">1 </w:t>
            </w:r>
            <w:proofErr w:type="spellStart"/>
            <w:r w:rsidRPr="00D515C3">
              <w:rPr>
                <w:sz w:val="22"/>
                <w:szCs w:val="22"/>
              </w:rPr>
              <w:t>шт</w:t>
            </w:r>
            <w:proofErr w:type="spellEnd"/>
          </w:p>
        </w:tc>
      </w:tr>
      <w:tr w:rsidR="003E7EEA" w:rsidRPr="00D515C3" w14:paraId="5A12AE2B" w14:textId="77777777" w:rsidTr="002C240B">
        <w:tc>
          <w:tcPr>
            <w:tcW w:w="680" w:type="dxa"/>
            <w:vMerge w:val="restart"/>
          </w:tcPr>
          <w:p w14:paraId="27610585" w14:textId="41565109" w:rsidR="003E7EEA" w:rsidRPr="00D515C3" w:rsidRDefault="003E7EEA" w:rsidP="002C240B">
            <w:pPr>
              <w:adjustRightInd/>
              <w:jc w:val="center"/>
              <w:rPr>
                <w:sz w:val="22"/>
                <w:szCs w:val="22"/>
              </w:rPr>
            </w:pPr>
            <w:r w:rsidRPr="00D515C3">
              <w:rPr>
                <w:sz w:val="22"/>
                <w:szCs w:val="22"/>
              </w:rPr>
              <w:t>48</w:t>
            </w:r>
            <w:r w:rsidR="00271F8B">
              <w:rPr>
                <w:sz w:val="22"/>
                <w:szCs w:val="22"/>
              </w:rPr>
              <w:t>6</w:t>
            </w:r>
          </w:p>
        </w:tc>
        <w:tc>
          <w:tcPr>
            <w:tcW w:w="1304" w:type="dxa"/>
            <w:vMerge w:val="restart"/>
          </w:tcPr>
          <w:p w14:paraId="501D91E3" w14:textId="77777777" w:rsidR="003E7EEA" w:rsidRPr="00D515C3" w:rsidRDefault="00FB7AED" w:rsidP="002C240B">
            <w:pPr>
              <w:adjustRightInd/>
              <w:jc w:val="center"/>
              <w:rPr>
                <w:sz w:val="22"/>
                <w:szCs w:val="22"/>
              </w:rPr>
            </w:pPr>
            <w:hyperlink r:id="rId10">
              <w:r w:rsidR="003E7EEA" w:rsidRPr="00D515C3">
                <w:rPr>
                  <w:color w:val="0000FF"/>
                  <w:sz w:val="22"/>
                  <w:szCs w:val="22"/>
                </w:rPr>
                <w:t>32.99.16</w:t>
              </w:r>
            </w:hyperlink>
          </w:p>
        </w:tc>
        <w:tc>
          <w:tcPr>
            <w:tcW w:w="2721" w:type="dxa"/>
            <w:vMerge w:val="restart"/>
          </w:tcPr>
          <w:p w14:paraId="197291C0" w14:textId="77777777" w:rsidR="003E7EEA" w:rsidRPr="00D515C3" w:rsidRDefault="003E7EEA" w:rsidP="002C240B">
            <w:pPr>
              <w:adjustRightInd/>
              <w:rPr>
                <w:sz w:val="22"/>
                <w:szCs w:val="22"/>
              </w:rPr>
            </w:pPr>
            <w:r w:rsidRPr="00D515C3">
              <w:rPr>
                <w:sz w:val="22"/>
                <w:szCs w:val="22"/>
              </w:rPr>
              <w:t>Доски грифельные; штемпели для датирования, запечатывания или нумерации и аналогичные изделия; ленты для пишущих машинок или аналогичные ленты; штемпельные подушки. Пояснение по требуемой продукции: штемпель (</w:t>
            </w:r>
            <w:proofErr w:type="spellStart"/>
            <w:r w:rsidRPr="00D515C3">
              <w:rPr>
                <w:sz w:val="22"/>
                <w:szCs w:val="22"/>
                <w:highlight w:val="yellow"/>
              </w:rPr>
              <w:t>датер</w:t>
            </w:r>
            <w:proofErr w:type="spellEnd"/>
            <w:r w:rsidRPr="00D515C3">
              <w:rPr>
                <w:sz w:val="22"/>
                <w:szCs w:val="22"/>
                <w:highlight w:val="yellow"/>
              </w:rPr>
              <w:t xml:space="preserve"> автоматический</w:t>
            </w:r>
            <w:r w:rsidRPr="00D515C3">
              <w:rPr>
                <w:sz w:val="22"/>
                <w:szCs w:val="22"/>
              </w:rPr>
              <w:t>)</w:t>
            </w:r>
          </w:p>
        </w:tc>
        <w:tc>
          <w:tcPr>
            <w:tcW w:w="2098" w:type="dxa"/>
          </w:tcPr>
          <w:p w14:paraId="5B4E35E2" w14:textId="77777777" w:rsidR="003E7EEA" w:rsidRPr="00D515C3" w:rsidRDefault="003E7EEA" w:rsidP="002C240B">
            <w:pPr>
              <w:adjustRightInd/>
              <w:jc w:val="center"/>
              <w:rPr>
                <w:sz w:val="22"/>
                <w:szCs w:val="22"/>
              </w:rPr>
            </w:pPr>
            <w:r w:rsidRPr="00D515C3">
              <w:rPr>
                <w:sz w:val="22"/>
                <w:szCs w:val="22"/>
              </w:rPr>
              <w:t>32.99.16.120-007</w:t>
            </w:r>
          </w:p>
        </w:tc>
        <w:tc>
          <w:tcPr>
            <w:tcW w:w="907" w:type="dxa"/>
          </w:tcPr>
          <w:p w14:paraId="627615B6"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672BD58F"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17ACC51D" w14:textId="77777777" w:rsidR="003E7EEA" w:rsidRPr="00D515C3" w:rsidRDefault="003E7EEA" w:rsidP="002C240B">
            <w:pPr>
              <w:adjustRightInd/>
              <w:jc w:val="center"/>
              <w:rPr>
                <w:sz w:val="22"/>
                <w:szCs w:val="22"/>
              </w:rPr>
            </w:pPr>
            <w:r w:rsidRPr="00D515C3">
              <w:rPr>
                <w:sz w:val="22"/>
                <w:szCs w:val="22"/>
              </w:rPr>
              <w:t>1196,47</w:t>
            </w:r>
          </w:p>
        </w:tc>
      </w:tr>
      <w:tr w:rsidR="003E7EEA" w:rsidRPr="00D515C3" w14:paraId="74A504E7" w14:textId="77777777" w:rsidTr="002C240B">
        <w:tc>
          <w:tcPr>
            <w:tcW w:w="680" w:type="dxa"/>
            <w:vMerge/>
          </w:tcPr>
          <w:p w14:paraId="19B09026" w14:textId="77777777" w:rsidR="003E7EEA" w:rsidRPr="00D515C3" w:rsidRDefault="003E7EEA" w:rsidP="002C240B">
            <w:pPr>
              <w:adjustRightInd/>
              <w:rPr>
                <w:sz w:val="22"/>
                <w:szCs w:val="22"/>
              </w:rPr>
            </w:pPr>
          </w:p>
        </w:tc>
        <w:tc>
          <w:tcPr>
            <w:tcW w:w="1304" w:type="dxa"/>
            <w:vMerge/>
          </w:tcPr>
          <w:p w14:paraId="2596C431" w14:textId="77777777" w:rsidR="003E7EEA" w:rsidRPr="00D515C3" w:rsidRDefault="003E7EEA" w:rsidP="002C240B">
            <w:pPr>
              <w:adjustRightInd/>
              <w:rPr>
                <w:sz w:val="22"/>
                <w:szCs w:val="22"/>
              </w:rPr>
            </w:pPr>
          </w:p>
        </w:tc>
        <w:tc>
          <w:tcPr>
            <w:tcW w:w="2721" w:type="dxa"/>
            <w:vMerge/>
          </w:tcPr>
          <w:p w14:paraId="23F16318" w14:textId="77777777" w:rsidR="003E7EEA" w:rsidRPr="00D515C3" w:rsidRDefault="003E7EEA" w:rsidP="002C240B">
            <w:pPr>
              <w:adjustRightInd/>
              <w:rPr>
                <w:sz w:val="22"/>
                <w:szCs w:val="22"/>
              </w:rPr>
            </w:pPr>
          </w:p>
        </w:tc>
        <w:tc>
          <w:tcPr>
            <w:tcW w:w="2098" w:type="dxa"/>
          </w:tcPr>
          <w:p w14:paraId="7E735AA5" w14:textId="77777777" w:rsidR="003E7EEA" w:rsidRPr="00D515C3" w:rsidRDefault="003E7EEA" w:rsidP="002C240B">
            <w:pPr>
              <w:adjustRightInd/>
              <w:jc w:val="center"/>
              <w:rPr>
                <w:sz w:val="22"/>
                <w:szCs w:val="22"/>
              </w:rPr>
            </w:pPr>
            <w:r w:rsidRPr="00D515C3">
              <w:rPr>
                <w:sz w:val="22"/>
                <w:szCs w:val="22"/>
              </w:rPr>
              <w:t>32.99.16.120-003</w:t>
            </w:r>
          </w:p>
        </w:tc>
        <w:tc>
          <w:tcPr>
            <w:tcW w:w="907" w:type="dxa"/>
          </w:tcPr>
          <w:p w14:paraId="2A695E5C"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2755B0FC"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1D738AEA" w14:textId="77777777" w:rsidR="003E7EEA" w:rsidRPr="00D515C3" w:rsidRDefault="003E7EEA" w:rsidP="002C240B">
            <w:pPr>
              <w:adjustRightInd/>
              <w:jc w:val="center"/>
              <w:rPr>
                <w:sz w:val="22"/>
                <w:szCs w:val="22"/>
              </w:rPr>
            </w:pPr>
            <w:r>
              <w:rPr>
                <w:sz w:val="22"/>
                <w:szCs w:val="22"/>
                <w:highlight w:val="yellow"/>
              </w:rPr>
              <w:t>418,23</w:t>
            </w:r>
            <w:r w:rsidRPr="00D515C3">
              <w:rPr>
                <w:sz w:val="22"/>
                <w:szCs w:val="22"/>
              </w:rPr>
              <w:t xml:space="preserve">-1 </w:t>
            </w:r>
            <w:proofErr w:type="spellStart"/>
            <w:r w:rsidRPr="00D515C3">
              <w:rPr>
                <w:sz w:val="22"/>
                <w:szCs w:val="22"/>
              </w:rPr>
              <w:t>шт</w:t>
            </w:r>
            <w:proofErr w:type="spellEnd"/>
          </w:p>
        </w:tc>
      </w:tr>
      <w:tr w:rsidR="003E7EEA" w:rsidRPr="00D515C3" w14:paraId="06FC34CF" w14:textId="77777777" w:rsidTr="002C240B">
        <w:tc>
          <w:tcPr>
            <w:tcW w:w="680" w:type="dxa"/>
            <w:vMerge/>
          </w:tcPr>
          <w:p w14:paraId="79BA0036" w14:textId="77777777" w:rsidR="003E7EEA" w:rsidRPr="00D515C3" w:rsidRDefault="003E7EEA" w:rsidP="002C240B">
            <w:pPr>
              <w:adjustRightInd/>
              <w:rPr>
                <w:sz w:val="22"/>
                <w:szCs w:val="22"/>
              </w:rPr>
            </w:pPr>
          </w:p>
        </w:tc>
        <w:tc>
          <w:tcPr>
            <w:tcW w:w="1304" w:type="dxa"/>
            <w:vMerge/>
          </w:tcPr>
          <w:p w14:paraId="6FA6FFD7" w14:textId="77777777" w:rsidR="003E7EEA" w:rsidRPr="00D515C3" w:rsidRDefault="003E7EEA" w:rsidP="002C240B">
            <w:pPr>
              <w:adjustRightInd/>
              <w:rPr>
                <w:sz w:val="22"/>
                <w:szCs w:val="22"/>
              </w:rPr>
            </w:pPr>
          </w:p>
        </w:tc>
        <w:tc>
          <w:tcPr>
            <w:tcW w:w="2721" w:type="dxa"/>
            <w:vMerge/>
          </w:tcPr>
          <w:p w14:paraId="74B1CE6B" w14:textId="77777777" w:rsidR="003E7EEA" w:rsidRPr="00D515C3" w:rsidRDefault="003E7EEA" w:rsidP="002C240B">
            <w:pPr>
              <w:adjustRightInd/>
              <w:rPr>
                <w:sz w:val="22"/>
                <w:szCs w:val="22"/>
              </w:rPr>
            </w:pPr>
          </w:p>
        </w:tc>
        <w:tc>
          <w:tcPr>
            <w:tcW w:w="2098" w:type="dxa"/>
          </w:tcPr>
          <w:p w14:paraId="6448CDB0" w14:textId="77777777" w:rsidR="003E7EEA" w:rsidRPr="00D515C3" w:rsidRDefault="003E7EEA" w:rsidP="002C240B">
            <w:pPr>
              <w:adjustRightInd/>
              <w:jc w:val="center"/>
              <w:rPr>
                <w:sz w:val="22"/>
                <w:szCs w:val="22"/>
              </w:rPr>
            </w:pPr>
            <w:r w:rsidRPr="00D515C3">
              <w:rPr>
                <w:sz w:val="22"/>
                <w:szCs w:val="22"/>
              </w:rPr>
              <w:t>32.99.16.120-010</w:t>
            </w:r>
          </w:p>
        </w:tc>
        <w:tc>
          <w:tcPr>
            <w:tcW w:w="907" w:type="dxa"/>
          </w:tcPr>
          <w:p w14:paraId="5807CBA7"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3E1CA307"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6BA729D1" w14:textId="77777777" w:rsidR="003E7EEA" w:rsidRPr="00D515C3" w:rsidRDefault="003E7EEA" w:rsidP="002C240B">
            <w:pPr>
              <w:adjustRightInd/>
              <w:jc w:val="center"/>
              <w:rPr>
                <w:sz w:val="22"/>
                <w:szCs w:val="22"/>
              </w:rPr>
            </w:pPr>
            <w:r w:rsidRPr="00D515C3">
              <w:rPr>
                <w:sz w:val="22"/>
                <w:szCs w:val="22"/>
              </w:rPr>
              <w:t>862,02</w:t>
            </w:r>
          </w:p>
        </w:tc>
      </w:tr>
      <w:tr w:rsidR="003E7EEA" w:rsidRPr="00D515C3" w14:paraId="5E074BD0" w14:textId="77777777" w:rsidTr="002C240B">
        <w:tc>
          <w:tcPr>
            <w:tcW w:w="680" w:type="dxa"/>
            <w:vMerge w:val="restart"/>
          </w:tcPr>
          <w:p w14:paraId="1482A2AC" w14:textId="326A9E06" w:rsidR="003E7EEA" w:rsidRPr="00D515C3" w:rsidRDefault="003E7EEA" w:rsidP="002C240B">
            <w:pPr>
              <w:adjustRightInd/>
              <w:jc w:val="center"/>
              <w:rPr>
                <w:sz w:val="22"/>
                <w:szCs w:val="22"/>
              </w:rPr>
            </w:pPr>
            <w:r w:rsidRPr="00D515C3">
              <w:rPr>
                <w:sz w:val="22"/>
                <w:szCs w:val="22"/>
              </w:rPr>
              <w:t>48</w:t>
            </w:r>
            <w:r w:rsidR="00B36751">
              <w:rPr>
                <w:sz w:val="22"/>
                <w:szCs w:val="22"/>
              </w:rPr>
              <w:t>9</w:t>
            </w:r>
          </w:p>
        </w:tc>
        <w:tc>
          <w:tcPr>
            <w:tcW w:w="1304" w:type="dxa"/>
            <w:vMerge w:val="restart"/>
          </w:tcPr>
          <w:p w14:paraId="72A7602C" w14:textId="77777777" w:rsidR="003E7EEA" w:rsidRPr="00D515C3" w:rsidRDefault="00FB7AED" w:rsidP="002C240B">
            <w:pPr>
              <w:adjustRightInd/>
              <w:jc w:val="center"/>
              <w:rPr>
                <w:sz w:val="22"/>
                <w:szCs w:val="22"/>
              </w:rPr>
            </w:pPr>
            <w:hyperlink r:id="rId11">
              <w:r w:rsidR="003E7EEA" w:rsidRPr="00D515C3">
                <w:rPr>
                  <w:color w:val="0000FF"/>
                  <w:sz w:val="22"/>
                  <w:szCs w:val="22"/>
                </w:rPr>
                <w:t>32.99.16</w:t>
              </w:r>
            </w:hyperlink>
          </w:p>
        </w:tc>
        <w:tc>
          <w:tcPr>
            <w:tcW w:w="2721" w:type="dxa"/>
            <w:vMerge w:val="restart"/>
          </w:tcPr>
          <w:p w14:paraId="1A2160F6" w14:textId="77777777" w:rsidR="003E7EEA" w:rsidRPr="00D515C3" w:rsidRDefault="003E7EEA" w:rsidP="002C240B">
            <w:pPr>
              <w:adjustRightInd/>
              <w:rPr>
                <w:sz w:val="22"/>
                <w:szCs w:val="22"/>
              </w:rPr>
            </w:pPr>
            <w:r w:rsidRPr="00D515C3">
              <w:rPr>
                <w:sz w:val="22"/>
                <w:szCs w:val="22"/>
              </w:rPr>
              <w:t xml:space="preserve">Доски грифельные; штемпели для </w:t>
            </w:r>
            <w:r w:rsidRPr="00D515C3">
              <w:rPr>
                <w:sz w:val="22"/>
                <w:szCs w:val="22"/>
              </w:rPr>
              <w:lastRenderedPageBreak/>
              <w:t xml:space="preserve">датирования, запечатывания или нумерации и аналогичные изделия; ленты для пишущих машинок или аналогичные ленты; штемпельные подушки. Пояснение по требуемой продукции: штемпель </w:t>
            </w:r>
            <w:r w:rsidRPr="00D515C3">
              <w:rPr>
                <w:sz w:val="22"/>
                <w:szCs w:val="22"/>
                <w:highlight w:val="yellow"/>
              </w:rPr>
              <w:t xml:space="preserve">(штамп </w:t>
            </w:r>
            <w:proofErr w:type="spellStart"/>
            <w:r w:rsidRPr="00D515C3">
              <w:rPr>
                <w:sz w:val="22"/>
                <w:szCs w:val="22"/>
                <w:highlight w:val="yellow"/>
              </w:rPr>
              <w:t>самонаборный</w:t>
            </w:r>
            <w:proofErr w:type="spellEnd"/>
            <w:r w:rsidRPr="00D515C3">
              <w:rPr>
                <w:sz w:val="22"/>
                <w:szCs w:val="22"/>
              </w:rPr>
              <w:t>)</w:t>
            </w:r>
          </w:p>
        </w:tc>
        <w:tc>
          <w:tcPr>
            <w:tcW w:w="2098" w:type="dxa"/>
          </w:tcPr>
          <w:p w14:paraId="0D918347" w14:textId="77777777" w:rsidR="003E7EEA" w:rsidRPr="00D515C3" w:rsidRDefault="003E7EEA" w:rsidP="002C240B">
            <w:pPr>
              <w:adjustRightInd/>
              <w:jc w:val="center"/>
              <w:rPr>
                <w:sz w:val="22"/>
                <w:szCs w:val="22"/>
              </w:rPr>
            </w:pPr>
            <w:r w:rsidRPr="00D515C3">
              <w:rPr>
                <w:sz w:val="22"/>
                <w:szCs w:val="22"/>
              </w:rPr>
              <w:lastRenderedPageBreak/>
              <w:t>32.99.16.120-001</w:t>
            </w:r>
          </w:p>
        </w:tc>
        <w:tc>
          <w:tcPr>
            <w:tcW w:w="907" w:type="dxa"/>
          </w:tcPr>
          <w:p w14:paraId="22660054"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3E275F92"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078A41B4" w14:textId="77777777" w:rsidR="003E7EEA" w:rsidRPr="00D515C3" w:rsidRDefault="003E7EEA" w:rsidP="002C240B">
            <w:pPr>
              <w:adjustRightInd/>
              <w:jc w:val="center"/>
              <w:rPr>
                <w:sz w:val="22"/>
                <w:szCs w:val="22"/>
              </w:rPr>
            </w:pPr>
            <w:r>
              <w:rPr>
                <w:sz w:val="22"/>
                <w:szCs w:val="22"/>
                <w:highlight w:val="yellow"/>
              </w:rPr>
              <w:t>1620,95</w:t>
            </w:r>
            <w:r w:rsidRPr="00D515C3">
              <w:rPr>
                <w:sz w:val="22"/>
                <w:szCs w:val="22"/>
              </w:rPr>
              <w:t xml:space="preserve">-1 </w:t>
            </w:r>
            <w:proofErr w:type="spellStart"/>
            <w:r w:rsidRPr="00D515C3">
              <w:rPr>
                <w:sz w:val="22"/>
                <w:szCs w:val="22"/>
              </w:rPr>
              <w:t>шт</w:t>
            </w:r>
            <w:proofErr w:type="spellEnd"/>
          </w:p>
        </w:tc>
      </w:tr>
      <w:tr w:rsidR="003E7EEA" w:rsidRPr="00D515C3" w14:paraId="322399E1" w14:textId="77777777" w:rsidTr="002C240B">
        <w:tc>
          <w:tcPr>
            <w:tcW w:w="680" w:type="dxa"/>
            <w:vMerge/>
          </w:tcPr>
          <w:p w14:paraId="58F457F5" w14:textId="77777777" w:rsidR="003E7EEA" w:rsidRPr="00D515C3" w:rsidRDefault="003E7EEA" w:rsidP="002C240B">
            <w:pPr>
              <w:adjustRightInd/>
              <w:rPr>
                <w:sz w:val="22"/>
                <w:szCs w:val="22"/>
              </w:rPr>
            </w:pPr>
          </w:p>
        </w:tc>
        <w:tc>
          <w:tcPr>
            <w:tcW w:w="1304" w:type="dxa"/>
            <w:vMerge/>
          </w:tcPr>
          <w:p w14:paraId="30DF3356" w14:textId="77777777" w:rsidR="003E7EEA" w:rsidRPr="00D515C3" w:rsidRDefault="003E7EEA" w:rsidP="002C240B">
            <w:pPr>
              <w:adjustRightInd/>
              <w:rPr>
                <w:sz w:val="22"/>
                <w:szCs w:val="22"/>
              </w:rPr>
            </w:pPr>
          </w:p>
        </w:tc>
        <w:tc>
          <w:tcPr>
            <w:tcW w:w="2721" w:type="dxa"/>
            <w:vMerge/>
          </w:tcPr>
          <w:p w14:paraId="7DC14234" w14:textId="77777777" w:rsidR="003E7EEA" w:rsidRPr="00D515C3" w:rsidRDefault="003E7EEA" w:rsidP="002C240B">
            <w:pPr>
              <w:adjustRightInd/>
              <w:rPr>
                <w:sz w:val="22"/>
                <w:szCs w:val="22"/>
              </w:rPr>
            </w:pPr>
          </w:p>
        </w:tc>
        <w:tc>
          <w:tcPr>
            <w:tcW w:w="2098" w:type="dxa"/>
          </w:tcPr>
          <w:p w14:paraId="7A15CE88" w14:textId="77777777" w:rsidR="003E7EEA" w:rsidRPr="00D515C3" w:rsidRDefault="003E7EEA" w:rsidP="002C240B">
            <w:pPr>
              <w:adjustRightInd/>
              <w:jc w:val="center"/>
              <w:rPr>
                <w:sz w:val="22"/>
                <w:szCs w:val="22"/>
              </w:rPr>
            </w:pPr>
            <w:r w:rsidRPr="00D515C3">
              <w:rPr>
                <w:sz w:val="22"/>
                <w:szCs w:val="22"/>
              </w:rPr>
              <w:t>32.99.16.120-005</w:t>
            </w:r>
          </w:p>
        </w:tc>
        <w:tc>
          <w:tcPr>
            <w:tcW w:w="907" w:type="dxa"/>
          </w:tcPr>
          <w:p w14:paraId="31A12B2C"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0F0202E4"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5B359861" w14:textId="77777777" w:rsidR="003E7EEA" w:rsidRPr="00D515C3" w:rsidRDefault="003E7EEA" w:rsidP="002C240B">
            <w:pPr>
              <w:adjustRightInd/>
              <w:jc w:val="center"/>
              <w:rPr>
                <w:sz w:val="22"/>
                <w:szCs w:val="22"/>
              </w:rPr>
            </w:pPr>
            <w:r w:rsidRPr="00D515C3">
              <w:rPr>
                <w:sz w:val="22"/>
                <w:szCs w:val="22"/>
              </w:rPr>
              <w:t>2392,84</w:t>
            </w:r>
          </w:p>
        </w:tc>
      </w:tr>
      <w:tr w:rsidR="003E7EEA" w:rsidRPr="00D515C3" w14:paraId="516DCF3D" w14:textId="77777777" w:rsidTr="002C240B">
        <w:tc>
          <w:tcPr>
            <w:tcW w:w="680" w:type="dxa"/>
            <w:vMerge/>
          </w:tcPr>
          <w:p w14:paraId="1AD32202" w14:textId="77777777" w:rsidR="003E7EEA" w:rsidRPr="00D515C3" w:rsidRDefault="003E7EEA" w:rsidP="002C240B">
            <w:pPr>
              <w:adjustRightInd/>
              <w:rPr>
                <w:sz w:val="22"/>
                <w:szCs w:val="22"/>
              </w:rPr>
            </w:pPr>
          </w:p>
        </w:tc>
        <w:tc>
          <w:tcPr>
            <w:tcW w:w="1304" w:type="dxa"/>
            <w:vMerge/>
          </w:tcPr>
          <w:p w14:paraId="30CC7554" w14:textId="77777777" w:rsidR="003E7EEA" w:rsidRPr="00D515C3" w:rsidRDefault="003E7EEA" w:rsidP="002C240B">
            <w:pPr>
              <w:adjustRightInd/>
              <w:rPr>
                <w:sz w:val="22"/>
                <w:szCs w:val="22"/>
              </w:rPr>
            </w:pPr>
          </w:p>
        </w:tc>
        <w:tc>
          <w:tcPr>
            <w:tcW w:w="2721" w:type="dxa"/>
            <w:vMerge/>
          </w:tcPr>
          <w:p w14:paraId="2EBDDFBF" w14:textId="77777777" w:rsidR="003E7EEA" w:rsidRPr="00D515C3" w:rsidRDefault="003E7EEA" w:rsidP="002C240B">
            <w:pPr>
              <w:adjustRightInd/>
              <w:rPr>
                <w:sz w:val="22"/>
                <w:szCs w:val="22"/>
              </w:rPr>
            </w:pPr>
          </w:p>
        </w:tc>
        <w:tc>
          <w:tcPr>
            <w:tcW w:w="2098" w:type="dxa"/>
          </w:tcPr>
          <w:p w14:paraId="453D801F" w14:textId="77777777" w:rsidR="003E7EEA" w:rsidRPr="00D515C3" w:rsidRDefault="003E7EEA" w:rsidP="002C240B">
            <w:pPr>
              <w:adjustRightInd/>
              <w:jc w:val="center"/>
              <w:rPr>
                <w:sz w:val="22"/>
                <w:szCs w:val="22"/>
              </w:rPr>
            </w:pPr>
            <w:r w:rsidRPr="00D515C3">
              <w:rPr>
                <w:sz w:val="22"/>
                <w:szCs w:val="22"/>
              </w:rPr>
              <w:t>32.99.16.120-011</w:t>
            </w:r>
          </w:p>
        </w:tc>
        <w:tc>
          <w:tcPr>
            <w:tcW w:w="907" w:type="dxa"/>
          </w:tcPr>
          <w:p w14:paraId="63690804"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4F656ABA"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00BC4348" w14:textId="77777777" w:rsidR="003E7EEA" w:rsidRPr="00D515C3" w:rsidRDefault="003E7EEA" w:rsidP="002C240B">
            <w:pPr>
              <w:adjustRightInd/>
              <w:jc w:val="center"/>
              <w:rPr>
                <w:sz w:val="22"/>
                <w:szCs w:val="22"/>
              </w:rPr>
            </w:pPr>
            <w:r w:rsidRPr="00D515C3">
              <w:rPr>
                <w:sz w:val="22"/>
                <w:szCs w:val="22"/>
              </w:rPr>
              <w:t>1586,34</w:t>
            </w:r>
          </w:p>
        </w:tc>
      </w:tr>
      <w:tr w:rsidR="003E7EEA" w:rsidRPr="00D515C3" w14:paraId="0E315434" w14:textId="77777777" w:rsidTr="002C240B">
        <w:tc>
          <w:tcPr>
            <w:tcW w:w="680" w:type="dxa"/>
            <w:vMerge/>
          </w:tcPr>
          <w:p w14:paraId="7CB425D5" w14:textId="77777777" w:rsidR="003E7EEA" w:rsidRPr="00D515C3" w:rsidRDefault="003E7EEA" w:rsidP="002C240B">
            <w:pPr>
              <w:adjustRightInd/>
              <w:rPr>
                <w:sz w:val="22"/>
                <w:szCs w:val="22"/>
              </w:rPr>
            </w:pPr>
          </w:p>
        </w:tc>
        <w:tc>
          <w:tcPr>
            <w:tcW w:w="1304" w:type="dxa"/>
            <w:vMerge/>
          </w:tcPr>
          <w:p w14:paraId="261C5D68" w14:textId="77777777" w:rsidR="003E7EEA" w:rsidRPr="00D515C3" w:rsidRDefault="003E7EEA" w:rsidP="002C240B">
            <w:pPr>
              <w:adjustRightInd/>
              <w:rPr>
                <w:sz w:val="22"/>
                <w:szCs w:val="22"/>
              </w:rPr>
            </w:pPr>
          </w:p>
        </w:tc>
        <w:tc>
          <w:tcPr>
            <w:tcW w:w="2721" w:type="dxa"/>
            <w:vMerge/>
          </w:tcPr>
          <w:p w14:paraId="29383088" w14:textId="77777777" w:rsidR="003E7EEA" w:rsidRPr="00D515C3" w:rsidRDefault="003E7EEA" w:rsidP="002C240B">
            <w:pPr>
              <w:adjustRightInd/>
              <w:rPr>
                <w:sz w:val="22"/>
                <w:szCs w:val="22"/>
              </w:rPr>
            </w:pPr>
          </w:p>
        </w:tc>
        <w:tc>
          <w:tcPr>
            <w:tcW w:w="2098" w:type="dxa"/>
          </w:tcPr>
          <w:p w14:paraId="6BAA8B66" w14:textId="77777777" w:rsidR="003E7EEA" w:rsidRPr="00D515C3" w:rsidRDefault="003E7EEA" w:rsidP="002C240B">
            <w:pPr>
              <w:adjustRightInd/>
              <w:jc w:val="center"/>
              <w:rPr>
                <w:sz w:val="22"/>
                <w:szCs w:val="22"/>
              </w:rPr>
            </w:pPr>
            <w:r w:rsidRPr="00D515C3">
              <w:rPr>
                <w:sz w:val="22"/>
                <w:szCs w:val="22"/>
              </w:rPr>
              <w:t>32.99.16.120-012</w:t>
            </w:r>
          </w:p>
        </w:tc>
        <w:tc>
          <w:tcPr>
            <w:tcW w:w="907" w:type="dxa"/>
          </w:tcPr>
          <w:p w14:paraId="08B2B887"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4B5DB8E2"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658A8586" w14:textId="77777777" w:rsidR="003E7EEA" w:rsidRPr="00D515C3" w:rsidRDefault="003E7EEA" w:rsidP="002C240B">
            <w:pPr>
              <w:adjustRightInd/>
              <w:jc w:val="center"/>
              <w:rPr>
                <w:sz w:val="22"/>
                <w:szCs w:val="22"/>
              </w:rPr>
            </w:pPr>
            <w:r w:rsidRPr="00D515C3">
              <w:rPr>
                <w:sz w:val="22"/>
                <w:szCs w:val="22"/>
              </w:rPr>
              <w:t>2019,36</w:t>
            </w:r>
          </w:p>
        </w:tc>
      </w:tr>
      <w:tr w:rsidR="003E7EEA" w:rsidRPr="00D515C3" w14:paraId="5D00AF45" w14:textId="77777777" w:rsidTr="002C240B">
        <w:tc>
          <w:tcPr>
            <w:tcW w:w="680" w:type="dxa"/>
            <w:vMerge/>
          </w:tcPr>
          <w:p w14:paraId="1577FF4C" w14:textId="77777777" w:rsidR="003E7EEA" w:rsidRPr="00D515C3" w:rsidRDefault="003E7EEA" w:rsidP="002C240B">
            <w:pPr>
              <w:adjustRightInd/>
              <w:rPr>
                <w:sz w:val="22"/>
                <w:szCs w:val="22"/>
              </w:rPr>
            </w:pPr>
          </w:p>
        </w:tc>
        <w:tc>
          <w:tcPr>
            <w:tcW w:w="1304" w:type="dxa"/>
            <w:vMerge/>
          </w:tcPr>
          <w:p w14:paraId="3789C720" w14:textId="77777777" w:rsidR="003E7EEA" w:rsidRPr="00D515C3" w:rsidRDefault="003E7EEA" w:rsidP="002C240B">
            <w:pPr>
              <w:adjustRightInd/>
              <w:rPr>
                <w:sz w:val="22"/>
                <w:szCs w:val="22"/>
              </w:rPr>
            </w:pPr>
          </w:p>
        </w:tc>
        <w:tc>
          <w:tcPr>
            <w:tcW w:w="2721" w:type="dxa"/>
            <w:vMerge/>
          </w:tcPr>
          <w:p w14:paraId="3BA8D929" w14:textId="77777777" w:rsidR="003E7EEA" w:rsidRPr="00D515C3" w:rsidRDefault="003E7EEA" w:rsidP="002C240B">
            <w:pPr>
              <w:adjustRightInd/>
              <w:rPr>
                <w:sz w:val="22"/>
                <w:szCs w:val="22"/>
              </w:rPr>
            </w:pPr>
          </w:p>
        </w:tc>
        <w:tc>
          <w:tcPr>
            <w:tcW w:w="2098" w:type="dxa"/>
          </w:tcPr>
          <w:p w14:paraId="579FDF1F" w14:textId="77777777" w:rsidR="003E7EEA" w:rsidRPr="00D515C3" w:rsidRDefault="003E7EEA" w:rsidP="002C240B">
            <w:pPr>
              <w:adjustRightInd/>
              <w:jc w:val="center"/>
              <w:rPr>
                <w:sz w:val="22"/>
                <w:szCs w:val="22"/>
              </w:rPr>
            </w:pPr>
            <w:r w:rsidRPr="00D515C3">
              <w:rPr>
                <w:sz w:val="22"/>
                <w:szCs w:val="22"/>
              </w:rPr>
              <w:t>32.99.16.120-013</w:t>
            </w:r>
          </w:p>
        </w:tc>
        <w:tc>
          <w:tcPr>
            <w:tcW w:w="907" w:type="dxa"/>
          </w:tcPr>
          <w:p w14:paraId="2B3F9150"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40B676DD"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32FADD18" w14:textId="77777777" w:rsidR="003E7EEA" w:rsidRPr="00D515C3" w:rsidRDefault="003E7EEA" w:rsidP="002C240B">
            <w:pPr>
              <w:adjustRightInd/>
              <w:jc w:val="center"/>
              <w:rPr>
                <w:sz w:val="22"/>
                <w:szCs w:val="22"/>
              </w:rPr>
            </w:pPr>
            <w:r w:rsidRPr="00D515C3">
              <w:rPr>
                <w:sz w:val="22"/>
                <w:szCs w:val="22"/>
              </w:rPr>
              <w:t>2072,98</w:t>
            </w:r>
          </w:p>
        </w:tc>
      </w:tr>
      <w:tr w:rsidR="003E7EEA" w:rsidRPr="00D515C3" w14:paraId="42FC44CA" w14:textId="77777777" w:rsidTr="002C240B">
        <w:tc>
          <w:tcPr>
            <w:tcW w:w="680" w:type="dxa"/>
            <w:vMerge/>
          </w:tcPr>
          <w:p w14:paraId="7E50C3D4" w14:textId="77777777" w:rsidR="003E7EEA" w:rsidRPr="00D515C3" w:rsidRDefault="003E7EEA" w:rsidP="002C240B">
            <w:pPr>
              <w:adjustRightInd/>
              <w:rPr>
                <w:sz w:val="22"/>
                <w:szCs w:val="22"/>
              </w:rPr>
            </w:pPr>
          </w:p>
        </w:tc>
        <w:tc>
          <w:tcPr>
            <w:tcW w:w="1304" w:type="dxa"/>
            <w:vMerge/>
          </w:tcPr>
          <w:p w14:paraId="7B758D14" w14:textId="77777777" w:rsidR="003E7EEA" w:rsidRPr="00D515C3" w:rsidRDefault="003E7EEA" w:rsidP="002C240B">
            <w:pPr>
              <w:adjustRightInd/>
              <w:rPr>
                <w:sz w:val="22"/>
                <w:szCs w:val="22"/>
              </w:rPr>
            </w:pPr>
          </w:p>
        </w:tc>
        <w:tc>
          <w:tcPr>
            <w:tcW w:w="2721" w:type="dxa"/>
            <w:vMerge/>
          </w:tcPr>
          <w:p w14:paraId="67B23C36" w14:textId="77777777" w:rsidR="003E7EEA" w:rsidRPr="00D515C3" w:rsidRDefault="003E7EEA" w:rsidP="002C240B">
            <w:pPr>
              <w:adjustRightInd/>
              <w:rPr>
                <w:sz w:val="22"/>
                <w:szCs w:val="22"/>
              </w:rPr>
            </w:pPr>
          </w:p>
        </w:tc>
        <w:tc>
          <w:tcPr>
            <w:tcW w:w="2098" w:type="dxa"/>
          </w:tcPr>
          <w:p w14:paraId="3BBCDEE0" w14:textId="77777777" w:rsidR="003E7EEA" w:rsidRPr="00D515C3" w:rsidRDefault="003E7EEA" w:rsidP="002C240B">
            <w:pPr>
              <w:adjustRightInd/>
              <w:jc w:val="center"/>
              <w:rPr>
                <w:sz w:val="22"/>
                <w:szCs w:val="22"/>
              </w:rPr>
            </w:pPr>
            <w:r w:rsidRPr="00D515C3">
              <w:rPr>
                <w:sz w:val="22"/>
                <w:szCs w:val="22"/>
              </w:rPr>
              <w:t>32.99.16.120-014</w:t>
            </w:r>
          </w:p>
        </w:tc>
        <w:tc>
          <w:tcPr>
            <w:tcW w:w="907" w:type="dxa"/>
          </w:tcPr>
          <w:p w14:paraId="57BF097F" w14:textId="77777777" w:rsidR="003E7EEA" w:rsidRPr="00D515C3" w:rsidRDefault="003E7EEA" w:rsidP="002C240B">
            <w:pPr>
              <w:adjustRightInd/>
              <w:jc w:val="center"/>
              <w:rPr>
                <w:sz w:val="22"/>
                <w:szCs w:val="22"/>
              </w:rPr>
            </w:pPr>
            <w:r w:rsidRPr="00D515C3">
              <w:rPr>
                <w:sz w:val="22"/>
                <w:szCs w:val="22"/>
              </w:rPr>
              <w:t>796</w:t>
            </w:r>
          </w:p>
        </w:tc>
        <w:tc>
          <w:tcPr>
            <w:tcW w:w="1644" w:type="dxa"/>
          </w:tcPr>
          <w:p w14:paraId="56DC29F9" w14:textId="77777777" w:rsidR="003E7EEA" w:rsidRPr="00D515C3" w:rsidRDefault="003E7EEA" w:rsidP="002C240B">
            <w:pPr>
              <w:adjustRightInd/>
              <w:jc w:val="center"/>
              <w:rPr>
                <w:sz w:val="22"/>
                <w:szCs w:val="22"/>
              </w:rPr>
            </w:pPr>
            <w:r w:rsidRPr="00D515C3">
              <w:rPr>
                <w:sz w:val="22"/>
                <w:szCs w:val="22"/>
              </w:rPr>
              <w:t>Штука</w:t>
            </w:r>
          </w:p>
        </w:tc>
        <w:tc>
          <w:tcPr>
            <w:tcW w:w="5962" w:type="dxa"/>
          </w:tcPr>
          <w:p w14:paraId="57431151" w14:textId="77777777" w:rsidR="003E7EEA" w:rsidRPr="00D515C3" w:rsidRDefault="003E7EEA" w:rsidP="002C240B">
            <w:pPr>
              <w:adjustRightInd/>
              <w:jc w:val="center"/>
              <w:rPr>
                <w:sz w:val="22"/>
                <w:szCs w:val="22"/>
              </w:rPr>
            </w:pPr>
            <w:r w:rsidRPr="00D515C3">
              <w:rPr>
                <w:sz w:val="22"/>
                <w:szCs w:val="22"/>
              </w:rPr>
              <w:t>2649,35</w:t>
            </w:r>
          </w:p>
        </w:tc>
      </w:tr>
    </w:tbl>
    <w:p w14:paraId="62E7D698" w14:textId="77777777" w:rsidR="003E7EEA" w:rsidRPr="00CB6666" w:rsidRDefault="003E7EEA" w:rsidP="003E7EEA">
      <w:pPr>
        <w:ind w:firstLine="426"/>
        <w:jc w:val="center"/>
        <w:rPr>
          <w:sz w:val="22"/>
          <w:szCs w:val="22"/>
        </w:rPr>
      </w:pPr>
    </w:p>
    <w:p w14:paraId="73205D8E" w14:textId="77777777" w:rsidR="003E7EEA" w:rsidRPr="00CB6666" w:rsidRDefault="003E7EEA" w:rsidP="003E7EEA">
      <w:pPr>
        <w:ind w:firstLine="426"/>
        <w:jc w:val="right"/>
        <w:rPr>
          <w:sz w:val="22"/>
          <w:szCs w:val="22"/>
        </w:rPr>
      </w:pPr>
    </w:p>
    <w:p w14:paraId="3BB216B5" w14:textId="7A4707FF" w:rsidR="003E7EEA" w:rsidRPr="001D45E8" w:rsidRDefault="003E7EEA" w:rsidP="001D45E8">
      <w:pPr>
        <w:ind w:firstLine="567"/>
        <w:jc w:val="both"/>
        <w:rPr>
          <w:bCs/>
          <w:sz w:val="22"/>
          <w:szCs w:val="22"/>
        </w:rPr>
      </w:pPr>
      <w:bookmarkStart w:id="0" w:name="_Hlk173320993"/>
      <w:r w:rsidRPr="00CB6666">
        <w:rPr>
          <w:sz w:val="22"/>
          <w:szCs w:val="22"/>
        </w:rPr>
        <w:t>С учетом потребности Заказчика цена контракта</w:t>
      </w:r>
      <w:r w:rsidR="001D45E8">
        <w:rPr>
          <w:sz w:val="22"/>
          <w:szCs w:val="22"/>
        </w:rPr>
        <w:t xml:space="preserve">, </w:t>
      </w:r>
      <w:r w:rsidR="001D45E8" w:rsidRPr="001D45E8">
        <w:rPr>
          <w:bCs/>
          <w:sz w:val="22"/>
          <w:szCs w:val="22"/>
        </w:rPr>
        <w:t>заключаемого с единственным поставщиком (подрядчиком, исполнителем)</w:t>
      </w:r>
      <w:r w:rsidR="001D45E8">
        <w:rPr>
          <w:bCs/>
          <w:sz w:val="22"/>
          <w:szCs w:val="22"/>
        </w:rPr>
        <w:t xml:space="preserve"> </w:t>
      </w:r>
      <w:r w:rsidRPr="00CB6666">
        <w:rPr>
          <w:sz w:val="22"/>
          <w:szCs w:val="22"/>
        </w:rPr>
        <w:t>составит:</w:t>
      </w:r>
    </w:p>
    <w:bookmarkEnd w:id="0"/>
    <w:p w14:paraId="3A1DFCFD" w14:textId="77777777" w:rsidR="003E7EEA" w:rsidRPr="00CB6666" w:rsidRDefault="003E7EEA" w:rsidP="003E7EEA">
      <w:pPr>
        <w:ind w:firstLine="567"/>
        <w:jc w:val="both"/>
        <w:rPr>
          <w:sz w:val="22"/>
          <w:szCs w:val="22"/>
        </w:rPr>
      </w:pPr>
    </w:p>
    <w:tbl>
      <w:tblPr>
        <w:tblStyle w:val="170"/>
        <w:tblW w:w="15021" w:type="dxa"/>
        <w:tblLook w:val="04A0" w:firstRow="1" w:lastRow="0" w:firstColumn="1" w:lastColumn="0" w:noHBand="0" w:noVBand="1"/>
      </w:tblPr>
      <w:tblGrid>
        <w:gridCol w:w="846"/>
        <w:gridCol w:w="5670"/>
        <w:gridCol w:w="2126"/>
        <w:gridCol w:w="1843"/>
        <w:gridCol w:w="1648"/>
        <w:gridCol w:w="2888"/>
      </w:tblGrid>
      <w:tr w:rsidR="003E7EEA" w:rsidRPr="00CB6666" w14:paraId="21AB5F95" w14:textId="77777777" w:rsidTr="002C240B">
        <w:tc>
          <w:tcPr>
            <w:tcW w:w="846" w:type="dxa"/>
            <w:vAlign w:val="center"/>
          </w:tcPr>
          <w:p w14:paraId="2B7F4A95" w14:textId="77777777" w:rsidR="003E7EEA" w:rsidRPr="00CB6666" w:rsidRDefault="003E7EEA" w:rsidP="002C240B">
            <w:pPr>
              <w:jc w:val="both"/>
              <w:rPr>
                <w:sz w:val="22"/>
                <w:szCs w:val="22"/>
              </w:rPr>
            </w:pPr>
            <w:r w:rsidRPr="00CB6666">
              <w:rPr>
                <w:sz w:val="22"/>
                <w:szCs w:val="22"/>
              </w:rPr>
              <w:t>№ п/п</w:t>
            </w:r>
          </w:p>
        </w:tc>
        <w:tc>
          <w:tcPr>
            <w:tcW w:w="5670" w:type="dxa"/>
            <w:vAlign w:val="center"/>
          </w:tcPr>
          <w:p w14:paraId="4D5CF358" w14:textId="77777777" w:rsidR="003E7EEA" w:rsidRPr="00CB6666" w:rsidRDefault="003E7EEA" w:rsidP="002C240B">
            <w:pPr>
              <w:jc w:val="both"/>
              <w:rPr>
                <w:sz w:val="22"/>
                <w:szCs w:val="22"/>
              </w:rPr>
            </w:pPr>
            <w:r w:rsidRPr="00CB6666">
              <w:rPr>
                <w:sz w:val="22"/>
                <w:szCs w:val="22"/>
              </w:rPr>
              <w:t>Наименование</w:t>
            </w:r>
          </w:p>
        </w:tc>
        <w:tc>
          <w:tcPr>
            <w:tcW w:w="2126" w:type="dxa"/>
            <w:vAlign w:val="center"/>
          </w:tcPr>
          <w:p w14:paraId="01F0602C" w14:textId="77777777" w:rsidR="003E7EEA" w:rsidRPr="00CB6666" w:rsidRDefault="003E7EEA" w:rsidP="002C240B">
            <w:pPr>
              <w:jc w:val="both"/>
              <w:rPr>
                <w:sz w:val="22"/>
                <w:szCs w:val="22"/>
              </w:rPr>
            </w:pPr>
            <w:r w:rsidRPr="00CB6666">
              <w:rPr>
                <w:sz w:val="22"/>
                <w:szCs w:val="22"/>
              </w:rPr>
              <w:t>Ед. изм.</w:t>
            </w:r>
          </w:p>
        </w:tc>
        <w:tc>
          <w:tcPr>
            <w:tcW w:w="1843" w:type="dxa"/>
            <w:vAlign w:val="center"/>
          </w:tcPr>
          <w:p w14:paraId="7DA62C5B" w14:textId="77777777" w:rsidR="003E7EEA" w:rsidRPr="00CB6666" w:rsidRDefault="003E7EEA" w:rsidP="002C240B">
            <w:pPr>
              <w:jc w:val="both"/>
              <w:rPr>
                <w:sz w:val="22"/>
                <w:szCs w:val="22"/>
              </w:rPr>
            </w:pPr>
            <w:r w:rsidRPr="00CB6666">
              <w:rPr>
                <w:sz w:val="22"/>
                <w:szCs w:val="22"/>
              </w:rPr>
              <w:t>Кол-во</w:t>
            </w:r>
          </w:p>
        </w:tc>
        <w:tc>
          <w:tcPr>
            <w:tcW w:w="1648" w:type="dxa"/>
            <w:vAlign w:val="center"/>
          </w:tcPr>
          <w:p w14:paraId="6B009DFD" w14:textId="77777777" w:rsidR="003E7EEA" w:rsidRPr="00CB6666" w:rsidRDefault="003E7EEA" w:rsidP="002C240B">
            <w:pPr>
              <w:jc w:val="both"/>
              <w:rPr>
                <w:sz w:val="22"/>
                <w:szCs w:val="22"/>
              </w:rPr>
            </w:pPr>
            <w:r w:rsidRPr="00CB6666">
              <w:rPr>
                <w:sz w:val="22"/>
                <w:szCs w:val="22"/>
              </w:rPr>
              <w:t>Цена (руб.)</w:t>
            </w:r>
          </w:p>
        </w:tc>
        <w:tc>
          <w:tcPr>
            <w:tcW w:w="2888" w:type="dxa"/>
            <w:vAlign w:val="center"/>
          </w:tcPr>
          <w:p w14:paraId="11B9D84B" w14:textId="77777777" w:rsidR="003E7EEA" w:rsidRPr="00CB6666" w:rsidRDefault="003E7EEA" w:rsidP="002C240B">
            <w:pPr>
              <w:jc w:val="both"/>
              <w:rPr>
                <w:sz w:val="22"/>
                <w:szCs w:val="22"/>
              </w:rPr>
            </w:pPr>
            <w:r w:rsidRPr="00CB6666">
              <w:rPr>
                <w:sz w:val="22"/>
                <w:szCs w:val="22"/>
              </w:rPr>
              <w:t>Сумма (руб.)</w:t>
            </w:r>
          </w:p>
        </w:tc>
      </w:tr>
      <w:tr w:rsidR="003E7EEA" w:rsidRPr="00CB6666" w14:paraId="78C96F65" w14:textId="77777777" w:rsidTr="002C240B">
        <w:tc>
          <w:tcPr>
            <w:tcW w:w="846" w:type="dxa"/>
            <w:vAlign w:val="center"/>
          </w:tcPr>
          <w:p w14:paraId="467EA2A8" w14:textId="77777777" w:rsidR="003E7EEA" w:rsidRPr="00CB6666" w:rsidRDefault="003E7EEA" w:rsidP="002C240B">
            <w:pPr>
              <w:numPr>
                <w:ilvl w:val="0"/>
                <w:numId w:val="4"/>
              </w:numPr>
              <w:contextualSpacing/>
              <w:jc w:val="both"/>
              <w:rPr>
                <w:sz w:val="22"/>
                <w:szCs w:val="22"/>
              </w:rPr>
            </w:pPr>
          </w:p>
        </w:tc>
        <w:tc>
          <w:tcPr>
            <w:tcW w:w="5670" w:type="dxa"/>
          </w:tcPr>
          <w:p w14:paraId="0332E479" w14:textId="77777777" w:rsidR="003E7EEA" w:rsidRPr="00024046" w:rsidRDefault="003E7EEA" w:rsidP="002C240B">
            <w:pPr>
              <w:jc w:val="both"/>
              <w:rPr>
                <w:sz w:val="22"/>
                <w:szCs w:val="22"/>
              </w:rPr>
            </w:pPr>
            <w:r w:rsidRPr="00024046">
              <w:rPr>
                <w:sz w:val="22"/>
                <w:szCs w:val="22"/>
              </w:rPr>
              <w:t>Оснастка для печати</w:t>
            </w:r>
          </w:p>
        </w:tc>
        <w:tc>
          <w:tcPr>
            <w:tcW w:w="2126" w:type="dxa"/>
            <w:vAlign w:val="center"/>
          </w:tcPr>
          <w:p w14:paraId="5273967A" w14:textId="77777777" w:rsidR="003E7EEA" w:rsidRPr="00024046" w:rsidRDefault="003E7EEA" w:rsidP="002C240B">
            <w:pPr>
              <w:jc w:val="both"/>
              <w:rPr>
                <w:sz w:val="22"/>
                <w:szCs w:val="22"/>
              </w:rPr>
            </w:pPr>
            <w:r w:rsidRPr="00024046">
              <w:rPr>
                <w:sz w:val="22"/>
                <w:szCs w:val="22"/>
              </w:rPr>
              <w:t>Штука</w:t>
            </w:r>
          </w:p>
        </w:tc>
        <w:tc>
          <w:tcPr>
            <w:tcW w:w="1843" w:type="dxa"/>
          </w:tcPr>
          <w:p w14:paraId="376099B8" w14:textId="77777777" w:rsidR="003E7EEA" w:rsidRPr="00024046" w:rsidRDefault="003E7EEA" w:rsidP="002C240B">
            <w:pPr>
              <w:jc w:val="both"/>
              <w:rPr>
                <w:sz w:val="22"/>
                <w:szCs w:val="22"/>
              </w:rPr>
            </w:pPr>
            <w:r w:rsidRPr="00024046">
              <w:rPr>
                <w:sz w:val="22"/>
                <w:szCs w:val="22"/>
              </w:rPr>
              <w:t>3</w:t>
            </w:r>
          </w:p>
        </w:tc>
        <w:tc>
          <w:tcPr>
            <w:tcW w:w="1648" w:type="dxa"/>
          </w:tcPr>
          <w:p w14:paraId="0FF5F8B2" w14:textId="77777777" w:rsidR="003E7EEA" w:rsidRPr="00024046" w:rsidRDefault="003E7EEA" w:rsidP="002C240B">
            <w:pPr>
              <w:jc w:val="both"/>
              <w:rPr>
                <w:sz w:val="22"/>
                <w:szCs w:val="22"/>
              </w:rPr>
            </w:pPr>
            <w:r w:rsidRPr="00024046">
              <w:rPr>
                <w:rFonts w:eastAsia="Calibri"/>
                <w:sz w:val="22"/>
                <w:szCs w:val="22"/>
                <w:lang w:eastAsia="en-US"/>
              </w:rPr>
              <w:t>838,84</w:t>
            </w:r>
          </w:p>
        </w:tc>
        <w:tc>
          <w:tcPr>
            <w:tcW w:w="2888" w:type="dxa"/>
          </w:tcPr>
          <w:p w14:paraId="6A5277C3" w14:textId="77777777" w:rsidR="003E7EEA" w:rsidRPr="00024046" w:rsidRDefault="003E7EEA" w:rsidP="002C240B">
            <w:pPr>
              <w:jc w:val="both"/>
              <w:rPr>
                <w:sz w:val="22"/>
                <w:szCs w:val="22"/>
              </w:rPr>
            </w:pPr>
            <w:r w:rsidRPr="00024046">
              <w:rPr>
                <w:sz w:val="22"/>
                <w:szCs w:val="22"/>
              </w:rPr>
              <w:t>2516,52</w:t>
            </w:r>
          </w:p>
        </w:tc>
      </w:tr>
      <w:tr w:rsidR="003E7EEA" w:rsidRPr="00CB6666" w14:paraId="7CD9405E" w14:textId="77777777" w:rsidTr="002C240B">
        <w:tc>
          <w:tcPr>
            <w:tcW w:w="846" w:type="dxa"/>
            <w:vAlign w:val="center"/>
          </w:tcPr>
          <w:p w14:paraId="62C363AF" w14:textId="77777777" w:rsidR="003E7EEA" w:rsidRPr="00CB6666" w:rsidRDefault="003E7EEA" w:rsidP="002C240B">
            <w:pPr>
              <w:numPr>
                <w:ilvl w:val="0"/>
                <w:numId w:val="4"/>
              </w:numPr>
              <w:contextualSpacing/>
              <w:jc w:val="both"/>
              <w:rPr>
                <w:sz w:val="22"/>
                <w:szCs w:val="22"/>
              </w:rPr>
            </w:pPr>
          </w:p>
        </w:tc>
        <w:tc>
          <w:tcPr>
            <w:tcW w:w="5670" w:type="dxa"/>
          </w:tcPr>
          <w:p w14:paraId="7CD42349" w14:textId="2DCCF9AA" w:rsidR="003E7EEA" w:rsidRPr="00024046" w:rsidRDefault="00B36751" w:rsidP="002C240B">
            <w:pPr>
              <w:jc w:val="both"/>
              <w:rPr>
                <w:sz w:val="22"/>
                <w:szCs w:val="22"/>
              </w:rPr>
            </w:pPr>
            <w:r>
              <w:rPr>
                <w:sz w:val="22"/>
                <w:szCs w:val="22"/>
              </w:rPr>
              <w:t>О</w:t>
            </w:r>
            <w:r w:rsidRPr="00B36751">
              <w:rPr>
                <w:sz w:val="22"/>
                <w:szCs w:val="22"/>
              </w:rPr>
              <w:t>снастка для штампа</w:t>
            </w:r>
          </w:p>
        </w:tc>
        <w:tc>
          <w:tcPr>
            <w:tcW w:w="2126" w:type="dxa"/>
            <w:vAlign w:val="center"/>
          </w:tcPr>
          <w:p w14:paraId="715AAB3E" w14:textId="77777777" w:rsidR="003E7EEA" w:rsidRPr="00024046" w:rsidRDefault="003E7EEA" w:rsidP="002C240B">
            <w:pPr>
              <w:jc w:val="both"/>
              <w:rPr>
                <w:sz w:val="22"/>
                <w:szCs w:val="22"/>
              </w:rPr>
            </w:pPr>
            <w:r w:rsidRPr="00024046">
              <w:rPr>
                <w:sz w:val="22"/>
                <w:szCs w:val="22"/>
              </w:rPr>
              <w:t>Штука</w:t>
            </w:r>
          </w:p>
        </w:tc>
        <w:tc>
          <w:tcPr>
            <w:tcW w:w="1843" w:type="dxa"/>
          </w:tcPr>
          <w:p w14:paraId="3E684FF3" w14:textId="77777777" w:rsidR="003E7EEA" w:rsidRPr="00024046" w:rsidRDefault="003E7EEA" w:rsidP="002C240B">
            <w:pPr>
              <w:jc w:val="both"/>
              <w:rPr>
                <w:sz w:val="22"/>
                <w:szCs w:val="22"/>
              </w:rPr>
            </w:pPr>
            <w:r w:rsidRPr="00024046">
              <w:rPr>
                <w:sz w:val="22"/>
                <w:szCs w:val="22"/>
              </w:rPr>
              <w:t>1</w:t>
            </w:r>
          </w:p>
        </w:tc>
        <w:tc>
          <w:tcPr>
            <w:tcW w:w="1648" w:type="dxa"/>
          </w:tcPr>
          <w:p w14:paraId="42D002CE" w14:textId="77777777" w:rsidR="003E7EEA" w:rsidRPr="00024046" w:rsidRDefault="003E7EEA" w:rsidP="002C240B">
            <w:pPr>
              <w:jc w:val="both"/>
              <w:rPr>
                <w:rFonts w:eastAsia="Calibri"/>
                <w:sz w:val="22"/>
                <w:szCs w:val="22"/>
                <w:lang w:eastAsia="en-US"/>
              </w:rPr>
            </w:pPr>
            <w:r w:rsidRPr="00024046">
              <w:rPr>
                <w:rFonts w:eastAsia="Calibri"/>
                <w:sz w:val="22"/>
                <w:szCs w:val="22"/>
                <w:lang w:eastAsia="en-US"/>
              </w:rPr>
              <w:t>1192,94</w:t>
            </w:r>
          </w:p>
        </w:tc>
        <w:tc>
          <w:tcPr>
            <w:tcW w:w="2888" w:type="dxa"/>
          </w:tcPr>
          <w:p w14:paraId="41087765" w14:textId="77777777" w:rsidR="003E7EEA" w:rsidRPr="00024046" w:rsidRDefault="003E7EEA" w:rsidP="002C240B">
            <w:pPr>
              <w:jc w:val="both"/>
              <w:rPr>
                <w:sz w:val="22"/>
                <w:szCs w:val="22"/>
              </w:rPr>
            </w:pPr>
            <w:r w:rsidRPr="00024046">
              <w:rPr>
                <w:sz w:val="22"/>
                <w:szCs w:val="22"/>
              </w:rPr>
              <w:t>1192,94</w:t>
            </w:r>
          </w:p>
        </w:tc>
      </w:tr>
      <w:tr w:rsidR="003E7EEA" w:rsidRPr="00CB6666" w14:paraId="451E687D" w14:textId="77777777" w:rsidTr="002C240B">
        <w:tc>
          <w:tcPr>
            <w:tcW w:w="846" w:type="dxa"/>
            <w:vAlign w:val="center"/>
          </w:tcPr>
          <w:p w14:paraId="35875ED2" w14:textId="77777777" w:rsidR="003E7EEA" w:rsidRPr="00CB6666" w:rsidRDefault="003E7EEA" w:rsidP="002C240B">
            <w:pPr>
              <w:numPr>
                <w:ilvl w:val="0"/>
                <w:numId w:val="4"/>
              </w:numPr>
              <w:contextualSpacing/>
              <w:jc w:val="both"/>
              <w:rPr>
                <w:sz w:val="22"/>
                <w:szCs w:val="22"/>
              </w:rPr>
            </w:pPr>
          </w:p>
        </w:tc>
        <w:tc>
          <w:tcPr>
            <w:tcW w:w="5670" w:type="dxa"/>
          </w:tcPr>
          <w:p w14:paraId="254D5DC1" w14:textId="77777777" w:rsidR="003E7EEA" w:rsidRPr="00024046" w:rsidRDefault="003E7EEA" w:rsidP="002C240B">
            <w:pPr>
              <w:jc w:val="both"/>
              <w:rPr>
                <w:sz w:val="22"/>
                <w:szCs w:val="22"/>
              </w:rPr>
            </w:pPr>
            <w:proofErr w:type="spellStart"/>
            <w:r w:rsidRPr="00024046">
              <w:rPr>
                <w:sz w:val="22"/>
                <w:szCs w:val="22"/>
              </w:rPr>
              <w:t>Датер</w:t>
            </w:r>
            <w:proofErr w:type="spellEnd"/>
            <w:r w:rsidRPr="00024046">
              <w:rPr>
                <w:sz w:val="22"/>
                <w:szCs w:val="22"/>
              </w:rPr>
              <w:t xml:space="preserve"> автоматический</w:t>
            </w:r>
          </w:p>
        </w:tc>
        <w:tc>
          <w:tcPr>
            <w:tcW w:w="2126" w:type="dxa"/>
            <w:vAlign w:val="center"/>
          </w:tcPr>
          <w:p w14:paraId="2412892F" w14:textId="77777777" w:rsidR="003E7EEA" w:rsidRPr="00024046" w:rsidRDefault="003E7EEA" w:rsidP="002C240B">
            <w:pPr>
              <w:jc w:val="both"/>
              <w:rPr>
                <w:sz w:val="22"/>
                <w:szCs w:val="22"/>
              </w:rPr>
            </w:pPr>
            <w:r w:rsidRPr="00024046">
              <w:rPr>
                <w:sz w:val="22"/>
                <w:szCs w:val="22"/>
              </w:rPr>
              <w:t>Штука</w:t>
            </w:r>
            <w:r w:rsidRPr="00024046">
              <w:rPr>
                <w:sz w:val="22"/>
                <w:szCs w:val="22"/>
              </w:rPr>
              <w:tab/>
            </w:r>
          </w:p>
        </w:tc>
        <w:tc>
          <w:tcPr>
            <w:tcW w:w="1843" w:type="dxa"/>
          </w:tcPr>
          <w:p w14:paraId="7625A244" w14:textId="77777777" w:rsidR="003E7EEA" w:rsidRPr="00024046" w:rsidRDefault="003E7EEA" w:rsidP="002C240B">
            <w:pPr>
              <w:jc w:val="both"/>
              <w:rPr>
                <w:sz w:val="22"/>
                <w:szCs w:val="22"/>
              </w:rPr>
            </w:pPr>
            <w:r w:rsidRPr="00024046">
              <w:rPr>
                <w:sz w:val="22"/>
                <w:szCs w:val="22"/>
              </w:rPr>
              <w:t>1</w:t>
            </w:r>
          </w:p>
        </w:tc>
        <w:tc>
          <w:tcPr>
            <w:tcW w:w="1648" w:type="dxa"/>
          </w:tcPr>
          <w:p w14:paraId="1CCF14E0" w14:textId="77777777" w:rsidR="003E7EEA" w:rsidRPr="00024046" w:rsidRDefault="003E7EEA" w:rsidP="002C240B">
            <w:pPr>
              <w:jc w:val="both"/>
              <w:rPr>
                <w:rFonts w:eastAsia="Calibri"/>
                <w:sz w:val="22"/>
                <w:szCs w:val="22"/>
                <w:lang w:eastAsia="en-US"/>
              </w:rPr>
            </w:pPr>
            <w:r w:rsidRPr="00024046">
              <w:rPr>
                <w:rFonts w:eastAsia="Calibri"/>
                <w:sz w:val="22"/>
                <w:szCs w:val="22"/>
                <w:lang w:eastAsia="en-US"/>
              </w:rPr>
              <w:t>418,23</w:t>
            </w:r>
          </w:p>
        </w:tc>
        <w:tc>
          <w:tcPr>
            <w:tcW w:w="2888" w:type="dxa"/>
          </w:tcPr>
          <w:p w14:paraId="4F6086C1" w14:textId="77777777" w:rsidR="003E7EEA" w:rsidRPr="00024046" w:rsidRDefault="003E7EEA" w:rsidP="002C240B">
            <w:pPr>
              <w:jc w:val="both"/>
              <w:rPr>
                <w:sz w:val="22"/>
                <w:szCs w:val="22"/>
              </w:rPr>
            </w:pPr>
            <w:r w:rsidRPr="00024046">
              <w:rPr>
                <w:sz w:val="22"/>
                <w:szCs w:val="22"/>
              </w:rPr>
              <w:t>418,23</w:t>
            </w:r>
          </w:p>
        </w:tc>
      </w:tr>
      <w:tr w:rsidR="003E7EEA" w:rsidRPr="00CB6666" w14:paraId="2025F364" w14:textId="77777777" w:rsidTr="002C240B">
        <w:tc>
          <w:tcPr>
            <w:tcW w:w="846" w:type="dxa"/>
            <w:vAlign w:val="center"/>
          </w:tcPr>
          <w:p w14:paraId="3A9B5D1A" w14:textId="77777777" w:rsidR="003E7EEA" w:rsidRPr="00CB6666" w:rsidRDefault="003E7EEA" w:rsidP="002C240B">
            <w:pPr>
              <w:numPr>
                <w:ilvl w:val="0"/>
                <w:numId w:val="4"/>
              </w:numPr>
              <w:contextualSpacing/>
              <w:jc w:val="both"/>
              <w:rPr>
                <w:sz w:val="22"/>
                <w:szCs w:val="22"/>
              </w:rPr>
            </w:pPr>
          </w:p>
        </w:tc>
        <w:tc>
          <w:tcPr>
            <w:tcW w:w="5670" w:type="dxa"/>
          </w:tcPr>
          <w:p w14:paraId="754F722D" w14:textId="77777777" w:rsidR="003E7EEA" w:rsidRPr="00024046" w:rsidRDefault="003E7EEA" w:rsidP="002C240B">
            <w:pPr>
              <w:jc w:val="both"/>
              <w:rPr>
                <w:sz w:val="22"/>
                <w:szCs w:val="22"/>
              </w:rPr>
            </w:pPr>
            <w:r w:rsidRPr="00024046">
              <w:rPr>
                <w:sz w:val="22"/>
                <w:szCs w:val="22"/>
              </w:rPr>
              <w:t xml:space="preserve">Штамп </w:t>
            </w:r>
            <w:proofErr w:type="spellStart"/>
            <w:r w:rsidRPr="00024046">
              <w:rPr>
                <w:sz w:val="22"/>
                <w:szCs w:val="22"/>
              </w:rPr>
              <w:t>самонаборный</w:t>
            </w:r>
            <w:proofErr w:type="spellEnd"/>
          </w:p>
        </w:tc>
        <w:tc>
          <w:tcPr>
            <w:tcW w:w="2126" w:type="dxa"/>
            <w:vAlign w:val="center"/>
          </w:tcPr>
          <w:p w14:paraId="03DC3059" w14:textId="77777777" w:rsidR="003E7EEA" w:rsidRPr="00024046" w:rsidRDefault="003E7EEA" w:rsidP="002C240B">
            <w:pPr>
              <w:jc w:val="both"/>
              <w:rPr>
                <w:sz w:val="22"/>
                <w:szCs w:val="22"/>
              </w:rPr>
            </w:pPr>
            <w:r w:rsidRPr="00024046">
              <w:rPr>
                <w:sz w:val="22"/>
                <w:szCs w:val="22"/>
              </w:rPr>
              <w:t>Штука</w:t>
            </w:r>
            <w:r w:rsidRPr="00024046">
              <w:rPr>
                <w:sz w:val="22"/>
                <w:szCs w:val="22"/>
              </w:rPr>
              <w:tab/>
            </w:r>
          </w:p>
        </w:tc>
        <w:tc>
          <w:tcPr>
            <w:tcW w:w="1843" w:type="dxa"/>
          </w:tcPr>
          <w:p w14:paraId="31376D85" w14:textId="77777777" w:rsidR="003E7EEA" w:rsidRPr="00024046" w:rsidRDefault="003E7EEA" w:rsidP="002C240B">
            <w:pPr>
              <w:jc w:val="both"/>
              <w:rPr>
                <w:sz w:val="22"/>
                <w:szCs w:val="22"/>
              </w:rPr>
            </w:pPr>
            <w:r w:rsidRPr="00024046">
              <w:rPr>
                <w:sz w:val="22"/>
                <w:szCs w:val="22"/>
              </w:rPr>
              <w:t>1</w:t>
            </w:r>
          </w:p>
        </w:tc>
        <w:tc>
          <w:tcPr>
            <w:tcW w:w="1648" w:type="dxa"/>
          </w:tcPr>
          <w:p w14:paraId="36716115" w14:textId="77777777" w:rsidR="003E7EEA" w:rsidRPr="00024046" w:rsidRDefault="003E7EEA" w:rsidP="002C240B">
            <w:pPr>
              <w:jc w:val="both"/>
              <w:rPr>
                <w:rFonts w:eastAsia="Calibri"/>
                <w:sz w:val="22"/>
                <w:szCs w:val="22"/>
                <w:lang w:eastAsia="en-US"/>
              </w:rPr>
            </w:pPr>
            <w:r w:rsidRPr="00024046">
              <w:rPr>
                <w:rFonts w:eastAsia="Calibri"/>
                <w:sz w:val="22"/>
                <w:szCs w:val="22"/>
                <w:lang w:eastAsia="en-US"/>
              </w:rPr>
              <w:t>1620,95</w:t>
            </w:r>
          </w:p>
        </w:tc>
        <w:tc>
          <w:tcPr>
            <w:tcW w:w="2888" w:type="dxa"/>
          </w:tcPr>
          <w:p w14:paraId="36A62D55" w14:textId="77777777" w:rsidR="003E7EEA" w:rsidRPr="00024046" w:rsidRDefault="003E7EEA" w:rsidP="002C240B">
            <w:pPr>
              <w:jc w:val="both"/>
              <w:rPr>
                <w:sz w:val="22"/>
                <w:szCs w:val="22"/>
              </w:rPr>
            </w:pPr>
            <w:r w:rsidRPr="00024046">
              <w:rPr>
                <w:sz w:val="22"/>
                <w:szCs w:val="22"/>
              </w:rPr>
              <w:t>1620,95</w:t>
            </w:r>
          </w:p>
        </w:tc>
      </w:tr>
      <w:tr w:rsidR="003E7EEA" w:rsidRPr="00CB6666" w14:paraId="70760447" w14:textId="77777777" w:rsidTr="002C240B">
        <w:tc>
          <w:tcPr>
            <w:tcW w:w="12133" w:type="dxa"/>
            <w:gridSpan w:val="5"/>
            <w:vAlign w:val="center"/>
          </w:tcPr>
          <w:p w14:paraId="6AF7112D" w14:textId="77777777" w:rsidR="003E7EEA" w:rsidRPr="00024046" w:rsidRDefault="003E7EEA" w:rsidP="002C240B">
            <w:pPr>
              <w:jc w:val="both"/>
              <w:rPr>
                <w:sz w:val="22"/>
                <w:szCs w:val="22"/>
              </w:rPr>
            </w:pPr>
            <w:r w:rsidRPr="00024046">
              <w:rPr>
                <w:sz w:val="22"/>
                <w:szCs w:val="22"/>
              </w:rPr>
              <w:t>ИТОГО</w:t>
            </w:r>
          </w:p>
        </w:tc>
        <w:tc>
          <w:tcPr>
            <w:tcW w:w="2888" w:type="dxa"/>
            <w:vAlign w:val="center"/>
          </w:tcPr>
          <w:p w14:paraId="235AE0FD" w14:textId="77777777" w:rsidR="003E7EEA" w:rsidRPr="00024046" w:rsidRDefault="003E7EEA" w:rsidP="002C240B">
            <w:pPr>
              <w:jc w:val="both"/>
              <w:rPr>
                <w:b/>
                <w:sz w:val="22"/>
                <w:szCs w:val="22"/>
              </w:rPr>
            </w:pPr>
            <w:r>
              <w:rPr>
                <w:b/>
                <w:sz w:val="22"/>
                <w:szCs w:val="22"/>
              </w:rPr>
              <w:t>5 748,64</w:t>
            </w:r>
          </w:p>
        </w:tc>
      </w:tr>
    </w:tbl>
    <w:p w14:paraId="7A8F04BC" w14:textId="77777777" w:rsidR="003E7EEA" w:rsidRPr="00CB6666" w:rsidRDefault="003E7EEA" w:rsidP="003E7EEA">
      <w:pPr>
        <w:ind w:firstLine="426"/>
        <w:jc w:val="both"/>
        <w:rPr>
          <w:sz w:val="22"/>
          <w:szCs w:val="22"/>
        </w:rPr>
      </w:pPr>
    </w:p>
    <w:p w14:paraId="5BB5A4B2" w14:textId="43C0055F" w:rsidR="003E7EEA" w:rsidRDefault="00BE6AFB" w:rsidP="003E7EEA">
      <w:pPr>
        <w:jc w:val="both"/>
        <w:rPr>
          <w:sz w:val="22"/>
          <w:szCs w:val="22"/>
        </w:rPr>
      </w:pPr>
      <w:bookmarkStart w:id="1" w:name="_Hlk173321010"/>
      <w:bookmarkStart w:id="2" w:name="_GoBack"/>
      <w:r>
        <w:rPr>
          <w:sz w:val="22"/>
          <w:szCs w:val="22"/>
        </w:rPr>
        <w:t>Ц</w:t>
      </w:r>
      <w:r w:rsidR="003E7EEA" w:rsidRPr="00CB6666">
        <w:rPr>
          <w:sz w:val="22"/>
          <w:szCs w:val="22"/>
        </w:rPr>
        <w:t>ена контракта</w:t>
      </w:r>
      <w:r>
        <w:rPr>
          <w:sz w:val="22"/>
          <w:szCs w:val="22"/>
        </w:rPr>
        <w:t>,</w:t>
      </w:r>
      <w:r w:rsidR="003E7EEA" w:rsidRPr="00CB6666">
        <w:rPr>
          <w:sz w:val="22"/>
          <w:szCs w:val="22"/>
        </w:rPr>
        <w:t xml:space="preserve"> </w:t>
      </w:r>
      <w:r w:rsidRPr="00BE6AFB">
        <w:rPr>
          <w:bCs/>
          <w:sz w:val="22"/>
          <w:szCs w:val="22"/>
        </w:rPr>
        <w:t>заключаемого с единственным поставщиком (подрядчиком, исполнителем)</w:t>
      </w:r>
      <w:r>
        <w:rPr>
          <w:bCs/>
          <w:sz w:val="22"/>
          <w:szCs w:val="22"/>
        </w:rPr>
        <w:t xml:space="preserve"> составляет </w:t>
      </w:r>
      <w:bookmarkEnd w:id="1"/>
      <w:bookmarkEnd w:id="2"/>
      <w:r w:rsidR="003E7EEA">
        <w:rPr>
          <w:sz w:val="22"/>
          <w:szCs w:val="22"/>
        </w:rPr>
        <w:t>5 748</w:t>
      </w:r>
      <w:r w:rsidR="003E7EEA" w:rsidRPr="00CB6666">
        <w:rPr>
          <w:sz w:val="22"/>
          <w:szCs w:val="22"/>
        </w:rPr>
        <w:t xml:space="preserve"> рубл</w:t>
      </w:r>
      <w:r>
        <w:rPr>
          <w:sz w:val="22"/>
          <w:szCs w:val="22"/>
        </w:rPr>
        <w:t>ей</w:t>
      </w:r>
      <w:r w:rsidR="003E7EEA" w:rsidRPr="00CB6666">
        <w:rPr>
          <w:sz w:val="22"/>
          <w:szCs w:val="22"/>
        </w:rPr>
        <w:t xml:space="preserve"> 64 копе</w:t>
      </w:r>
      <w:r w:rsidR="003E7EEA">
        <w:rPr>
          <w:sz w:val="22"/>
          <w:szCs w:val="22"/>
        </w:rPr>
        <w:t>йки (пять тысяч семьсот сорок восемь</w:t>
      </w:r>
      <w:r w:rsidR="003E7EEA" w:rsidRPr="00CB6666">
        <w:rPr>
          <w:sz w:val="22"/>
          <w:szCs w:val="22"/>
        </w:rPr>
        <w:t xml:space="preserve"> рубл</w:t>
      </w:r>
      <w:r w:rsidR="003E7EEA">
        <w:rPr>
          <w:sz w:val="22"/>
          <w:szCs w:val="22"/>
        </w:rPr>
        <w:t>ей</w:t>
      </w:r>
      <w:r w:rsidR="003E7EEA" w:rsidRPr="00CB6666">
        <w:rPr>
          <w:sz w:val="22"/>
          <w:szCs w:val="22"/>
        </w:rPr>
        <w:t xml:space="preserve"> 6</w:t>
      </w:r>
      <w:r w:rsidR="003E7EEA">
        <w:rPr>
          <w:sz w:val="22"/>
          <w:szCs w:val="22"/>
        </w:rPr>
        <w:t>4</w:t>
      </w:r>
      <w:r w:rsidR="003E7EEA" w:rsidRPr="00CB6666">
        <w:rPr>
          <w:sz w:val="22"/>
          <w:szCs w:val="22"/>
        </w:rPr>
        <w:t xml:space="preserve"> копе</w:t>
      </w:r>
      <w:r w:rsidR="003E7EEA">
        <w:rPr>
          <w:sz w:val="22"/>
          <w:szCs w:val="22"/>
        </w:rPr>
        <w:t>йки)</w:t>
      </w:r>
      <w:r w:rsidR="003E7EEA" w:rsidRPr="00CB6666">
        <w:rPr>
          <w:sz w:val="22"/>
          <w:szCs w:val="22"/>
        </w:rPr>
        <w:t>.</w:t>
      </w:r>
    </w:p>
    <w:p w14:paraId="4CD972A8" w14:textId="0B7EE469" w:rsidR="00BE6AFB" w:rsidRPr="00CB6666" w:rsidRDefault="00BE6AFB" w:rsidP="003E7EEA">
      <w:pPr>
        <w:jc w:val="both"/>
        <w:rPr>
          <w:sz w:val="22"/>
          <w:szCs w:val="22"/>
        </w:rPr>
      </w:pPr>
    </w:p>
    <w:p w14:paraId="627C1901" w14:textId="77777777" w:rsidR="003E7EEA" w:rsidRPr="00CB6666" w:rsidRDefault="003E7EEA" w:rsidP="003E7EEA">
      <w:pPr>
        <w:ind w:firstLine="426"/>
        <w:jc w:val="both"/>
        <w:rPr>
          <w:sz w:val="22"/>
          <w:szCs w:val="22"/>
        </w:rPr>
      </w:pPr>
    </w:p>
    <w:sectPr w:rsidR="003E7EEA" w:rsidRPr="00CB6666" w:rsidSect="00A93D19">
      <w:footerReference w:type="even" r:id="rId12"/>
      <w:footerReference w:type="default" r:id="rId13"/>
      <w:headerReference w:type="first" r:id="rId14"/>
      <w:pgSz w:w="16838" w:h="11906" w:orient="landscape"/>
      <w:pgMar w:top="426" w:right="1134" w:bottom="14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A107AE" w14:textId="77777777" w:rsidR="00F44C49" w:rsidRDefault="00565ADB">
      <w:r>
        <w:separator/>
      </w:r>
    </w:p>
  </w:endnote>
  <w:endnote w:type="continuationSeparator" w:id="0">
    <w:p w14:paraId="75FA8780" w14:textId="77777777" w:rsidR="00F44C49" w:rsidRDefault="00565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FF34E" w14:textId="77777777" w:rsidR="00310980" w:rsidRDefault="00C16E2D" w:rsidP="008E4E2A">
    <w:pPr>
      <w:pStyle w:val="ad"/>
      <w:framePr w:wrap="around" w:vAnchor="text" w:hAnchor="margin" w:xAlign="right" w:y="1"/>
      <w:rPr>
        <w:rStyle w:val="af9"/>
      </w:rPr>
    </w:pPr>
    <w:r>
      <w:rPr>
        <w:rStyle w:val="af9"/>
      </w:rPr>
      <w:fldChar w:fldCharType="begin"/>
    </w:r>
    <w:r>
      <w:rPr>
        <w:rStyle w:val="af9"/>
      </w:rPr>
      <w:instrText xml:space="preserve">PAGE  </w:instrText>
    </w:r>
    <w:r>
      <w:rPr>
        <w:rStyle w:val="af9"/>
      </w:rPr>
      <w:fldChar w:fldCharType="end"/>
    </w:r>
  </w:p>
  <w:p w14:paraId="5745A75D" w14:textId="77777777" w:rsidR="00310980" w:rsidRDefault="00FB7AED" w:rsidP="009A3D1B">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C3336" w14:textId="77777777" w:rsidR="00310980" w:rsidRPr="009A3D1B" w:rsidRDefault="00C16E2D" w:rsidP="008E4E2A">
    <w:pPr>
      <w:pStyle w:val="ad"/>
      <w:framePr w:wrap="around" w:vAnchor="text" w:hAnchor="margin" w:xAlign="right" w:y="1"/>
      <w:rPr>
        <w:rStyle w:val="af9"/>
        <w:sz w:val="20"/>
        <w:szCs w:val="20"/>
      </w:rPr>
    </w:pPr>
    <w:r w:rsidRPr="009A3D1B">
      <w:rPr>
        <w:rStyle w:val="af9"/>
        <w:sz w:val="20"/>
        <w:szCs w:val="20"/>
      </w:rPr>
      <w:fldChar w:fldCharType="begin"/>
    </w:r>
    <w:r w:rsidRPr="009A3D1B">
      <w:rPr>
        <w:rStyle w:val="af9"/>
        <w:sz w:val="20"/>
        <w:szCs w:val="20"/>
      </w:rPr>
      <w:instrText xml:space="preserve">PAGE  </w:instrText>
    </w:r>
    <w:r w:rsidRPr="009A3D1B">
      <w:rPr>
        <w:rStyle w:val="af9"/>
        <w:sz w:val="20"/>
        <w:szCs w:val="20"/>
      </w:rPr>
      <w:fldChar w:fldCharType="separate"/>
    </w:r>
    <w:r>
      <w:rPr>
        <w:rStyle w:val="af9"/>
        <w:noProof/>
        <w:sz w:val="20"/>
        <w:szCs w:val="20"/>
      </w:rPr>
      <w:t>21</w:t>
    </w:r>
    <w:r w:rsidRPr="009A3D1B">
      <w:rPr>
        <w:rStyle w:val="af9"/>
        <w:sz w:val="20"/>
        <w:szCs w:val="20"/>
      </w:rPr>
      <w:fldChar w:fldCharType="end"/>
    </w:r>
  </w:p>
  <w:p w14:paraId="69B5A855" w14:textId="77777777" w:rsidR="00310980" w:rsidRPr="009A3D1B" w:rsidRDefault="00FB7AED" w:rsidP="009A3D1B">
    <w:pPr>
      <w:pStyle w:val="ad"/>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0BC60" w14:textId="77777777" w:rsidR="00F44C49" w:rsidRDefault="00565ADB">
      <w:r>
        <w:separator/>
      </w:r>
    </w:p>
  </w:footnote>
  <w:footnote w:type="continuationSeparator" w:id="0">
    <w:p w14:paraId="71A0F82B" w14:textId="77777777" w:rsidR="00F44C49" w:rsidRDefault="00565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1919D" w14:textId="77777777" w:rsidR="00310980" w:rsidRPr="00047D87" w:rsidRDefault="00FB7AED">
    <w:pPr>
      <w:pStyle w:val="ab"/>
      <w:framePr w:wrap="auto" w:vAnchor="text" w:hAnchor="margin" w:xAlign="right" w:y="1"/>
      <w:rPr>
        <w:rStyle w:val="af9"/>
        <w:sz w:val="20"/>
        <w:szCs w:val="20"/>
      </w:rPr>
    </w:pPr>
  </w:p>
  <w:p w14:paraId="094C0363" w14:textId="77777777" w:rsidR="00310980" w:rsidRPr="000E539F" w:rsidRDefault="00FB7AED" w:rsidP="000E539F">
    <w:pPr>
      <w:pStyle w:val="ab"/>
      <w:rPr>
        <w:sz w:val="20"/>
        <w:szCs w:val="20"/>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 w15:restartNumberingAfterBreak="0">
    <w:nsid w:val="3EC70BD7"/>
    <w:multiLevelType w:val="hybridMultilevel"/>
    <w:tmpl w:val="B018F8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D2B"/>
    <w:rsid w:val="00006FB1"/>
    <w:rsid w:val="0003289C"/>
    <w:rsid w:val="00034ADE"/>
    <w:rsid w:val="0005694C"/>
    <w:rsid w:val="00150B3D"/>
    <w:rsid w:val="001874DC"/>
    <w:rsid w:val="00190ACE"/>
    <w:rsid w:val="001D45E8"/>
    <w:rsid w:val="001E0D2B"/>
    <w:rsid w:val="0021727E"/>
    <w:rsid w:val="00271EB4"/>
    <w:rsid w:val="00271F8B"/>
    <w:rsid w:val="002E0B1C"/>
    <w:rsid w:val="002F704D"/>
    <w:rsid w:val="003726FF"/>
    <w:rsid w:val="0039093D"/>
    <w:rsid w:val="003E7EEA"/>
    <w:rsid w:val="00484434"/>
    <w:rsid w:val="004B2EBE"/>
    <w:rsid w:val="004D2549"/>
    <w:rsid w:val="004E69B6"/>
    <w:rsid w:val="00565ADB"/>
    <w:rsid w:val="005D3B94"/>
    <w:rsid w:val="006031BE"/>
    <w:rsid w:val="006476C4"/>
    <w:rsid w:val="0079634E"/>
    <w:rsid w:val="00831A12"/>
    <w:rsid w:val="00A14A6B"/>
    <w:rsid w:val="00A42632"/>
    <w:rsid w:val="00A93D19"/>
    <w:rsid w:val="00AB1D12"/>
    <w:rsid w:val="00AD1A33"/>
    <w:rsid w:val="00B36751"/>
    <w:rsid w:val="00BE6AFB"/>
    <w:rsid w:val="00C043D7"/>
    <w:rsid w:val="00C16E2D"/>
    <w:rsid w:val="00C314D7"/>
    <w:rsid w:val="00C44C04"/>
    <w:rsid w:val="00C84825"/>
    <w:rsid w:val="00CD6295"/>
    <w:rsid w:val="00D77773"/>
    <w:rsid w:val="00E11CD5"/>
    <w:rsid w:val="00F44C49"/>
    <w:rsid w:val="00F64FD9"/>
    <w:rsid w:val="00F72ACA"/>
    <w:rsid w:val="00FB1518"/>
    <w:rsid w:val="00FB7A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0C229"/>
  <w15:chartTrackingRefBased/>
  <w15:docId w15:val="{BED1AED0-8F00-4F51-AC8D-4CE2CFFDC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E0D2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aliases w:val="H1,h1,Глава 1, Знак"/>
    <w:basedOn w:val="a"/>
    <w:next w:val="a"/>
    <w:link w:val="11"/>
    <w:qFormat/>
    <w:rsid w:val="004B2EBE"/>
    <w:pPr>
      <w:keepNext/>
      <w:widowControl/>
      <w:autoSpaceDE/>
      <w:autoSpaceDN/>
      <w:adjustRightInd/>
      <w:spacing w:before="240" w:after="60"/>
      <w:jc w:val="center"/>
      <w:outlineLvl w:val="0"/>
    </w:pPr>
    <w:rPr>
      <w:b/>
      <w:kern w:val="28"/>
      <w:sz w:val="36"/>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4B2EBE"/>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4B2EBE"/>
    <w:pPr>
      <w:keepNext/>
      <w:widowControl/>
      <w:autoSpaceDE/>
      <w:autoSpaceDN/>
      <w:adjustRightInd/>
      <w:spacing w:before="240" w:after="60"/>
      <w:jc w:val="both"/>
      <w:outlineLvl w:val="2"/>
    </w:pPr>
    <w:rPr>
      <w:rFonts w:ascii="Arial" w:hAnsi="Arial"/>
      <w:b/>
      <w:sz w:val="24"/>
      <w:lang w:val="x-none" w:eastAsia="x-none"/>
    </w:rPr>
  </w:style>
  <w:style w:type="paragraph" w:styleId="4">
    <w:name w:val="heading 4"/>
    <w:aliases w:val="Параграф"/>
    <w:basedOn w:val="a"/>
    <w:next w:val="a"/>
    <w:link w:val="40"/>
    <w:qFormat/>
    <w:rsid w:val="004B2EBE"/>
    <w:pPr>
      <w:keepNext/>
      <w:spacing w:before="240" w:after="60"/>
      <w:outlineLvl w:val="3"/>
    </w:pPr>
    <w:rPr>
      <w:b/>
      <w:bCs/>
      <w:sz w:val="28"/>
      <w:szCs w:val="28"/>
      <w:lang w:val="x-none" w:eastAsia="x-none"/>
    </w:rPr>
  </w:style>
  <w:style w:type="paragraph" w:styleId="5">
    <w:name w:val="heading 5"/>
    <w:aliases w:val="_Подпункт"/>
    <w:basedOn w:val="a"/>
    <w:next w:val="a"/>
    <w:link w:val="50"/>
    <w:qFormat/>
    <w:rsid w:val="004B2EBE"/>
    <w:pPr>
      <w:spacing w:before="240" w:after="60"/>
      <w:outlineLvl w:val="4"/>
    </w:pPr>
    <w:rPr>
      <w:rFonts w:ascii="Arial" w:hAnsi="Arial"/>
      <w:b/>
      <w:bCs/>
      <w:i/>
      <w:iCs/>
      <w:sz w:val="26"/>
      <w:szCs w:val="26"/>
      <w:lang w:val="x-none" w:eastAsia="x-none"/>
    </w:rPr>
  </w:style>
  <w:style w:type="paragraph" w:styleId="6">
    <w:name w:val="heading 6"/>
    <w:basedOn w:val="a"/>
    <w:next w:val="a"/>
    <w:link w:val="60"/>
    <w:qFormat/>
    <w:rsid w:val="004B2EBE"/>
    <w:pPr>
      <w:spacing w:before="240" w:after="60"/>
      <w:outlineLvl w:val="5"/>
    </w:pPr>
    <w:rPr>
      <w:b/>
      <w:bCs/>
      <w:sz w:val="22"/>
      <w:szCs w:val="22"/>
      <w:lang w:val="x-none" w:eastAsia="x-none"/>
    </w:rPr>
  </w:style>
  <w:style w:type="paragraph" w:styleId="7">
    <w:name w:val="heading 7"/>
    <w:aliases w:val="PIM 7"/>
    <w:basedOn w:val="a"/>
    <w:next w:val="a"/>
    <w:link w:val="70"/>
    <w:qFormat/>
    <w:rsid w:val="004B2EBE"/>
    <w:pPr>
      <w:widowControl/>
      <w:autoSpaceDE/>
      <w:autoSpaceDN/>
      <w:adjustRightInd/>
      <w:spacing w:before="240" w:after="60"/>
      <w:jc w:val="both"/>
      <w:outlineLvl w:val="6"/>
    </w:pPr>
    <w:rPr>
      <w:rFonts w:ascii="Arial" w:hAnsi="Arial"/>
      <w:lang w:val="x-none" w:eastAsia="x-none"/>
    </w:rPr>
  </w:style>
  <w:style w:type="paragraph" w:styleId="8">
    <w:name w:val="heading 8"/>
    <w:aliases w:val="Legal Level 1.1.1."/>
    <w:basedOn w:val="a"/>
    <w:next w:val="a"/>
    <w:link w:val="80"/>
    <w:qFormat/>
    <w:rsid w:val="004B2EBE"/>
    <w:pPr>
      <w:widowControl/>
      <w:autoSpaceDE/>
      <w:autoSpaceDN/>
      <w:adjustRightInd/>
      <w:spacing w:before="240" w:after="60"/>
      <w:jc w:val="both"/>
      <w:outlineLvl w:val="7"/>
    </w:pPr>
    <w:rPr>
      <w:rFonts w:ascii="Arial" w:hAnsi="Arial"/>
      <w:i/>
      <w:lang w:val="x-none" w:eastAsia="x-none"/>
    </w:rPr>
  </w:style>
  <w:style w:type="paragraph" w:styleId="9">
    <w:name w:val="heading 9"/>
    <w:basedOn w:val="a"/>
    <w:next w:val="a"/>
    <w:link w:val="90"/>
    <w:qFormat/>
    <w:rsid w:val="004B2EBE"/>
    <w:pPr>
      <w:widowControl/>
      <w:autoSpaceDE/>
      <w:autoSpaceDN/>
      <w:adjustRightInd/>
      <w:spacing w:before="240" w:after="60"/>
      <w:jc w:val="both"/>
      <w:outlineLvl w:val="8"/>
    </w:pPr>
    <w:rPr>
      <w:rFonts w:ascii="Arial" w:hAnsi="Arial"/>
      <w:b/>
      <w:i/>
      <w:sz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E0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aliases w:val="H1 Знак,h1 Знак,Глава 1 Знак, Знак Знак"/>
    <w:basedOn w:val="a0"/>
    <w:link w:val="10"/>
    <w:rsid w:val="004B2EBE"/>
    <w:rPr>
      <w:rFonts w:ascii="Times New Roman" w:eastAsia="Times New Roman" w:hAnsi="Times New Roman" w:cs="Times New Roman"/>
      <w:b/>
      <w:kern w:val="28"/>
      <w:sz w:val="36"/>
      <w:szCs w:val="20"/>
      <w:lang w:val="x-none" w:eastAsia="x-none"/>
    </w:rPr>
  </w:style>
  <w:style w:type="character" w:customStyle="1" w:styleId="22">
    <w:name w:val="Заголовок 2 Знак"/>
    <w:basedOn w:val="a0"/>
    <w:uiPriority w:val="9"/>
    <w:semiHidden/>
    <w:rsid w:val="004B2EBE"/>
    <w:rPr>
      <w:rFonts w:asciiTheme="majorHAnsi" w:eastAsiaTheme="majorEastAsia" w:hAnsiTheme="majorHAnsi" w:cstheme="majorBidi"/>
      <w:color w:val="2F5496" w:themeColor="accent1" w:themeShade="BF"/>
      <w:sz w:val="26"/>
      <w:szCs w:val="26"/>
      <w:lang w:eastAsia="ru-RU"/>
    </w:rPr>
  </w:style>
  <w:style w:type="character" w:customStyle="1" w:styleId="33">
    <w:name w:val="Заголовок 3 Знак"/>
    <w:aliases w:val="h3 Знак1,Gliederung3 Char Знак1,Gliederung3 Знак1,H3 Знак1"/>
    <w:basedOn w:val="a0"/>
    <w:semiHidden/>
    <w:rsid w:val="004B2EBE"/>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0"/>
    <w:link w:val="4"/>
    <w:rsid w:val="004B2EBE"/>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4B2EBE"/>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4B2EBE"/>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4B2EBE"/>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4B2EBE"/>
    <w:rPr>
      <w:rFonts w:ascii="Arial" w:eastAsia="Times New Roman" w:hAnsi="Arial" w:cs="Times New Roman"/>
      <w:i/>
      <w:sz w:val="20"/>
      <w:szCs w:val="20"/>
      <w:lang w:val="x-none" w:eastAsia="x-none"/>
    </w:rPr>
  </w:style>
  <w:style w:type="character" w:customStyle="1" w:styleId="90">
    <w:name w:val="Заголовок 9 Знак"/>
    <w:basedOn w:val="a0"/>
    <w:link w:val="9"/>
    <w:rsid w:val="004B2EBE"/>
    <w:rPr>
      <w:rFonts w:ascii="Arial" w:eastAsia="Times New Roman" w:hAnsi="Arial" w:cs="Times New Roman"/>
      <w:b/>
      <w:i/>
      <w:sz w:val="18"/>
      <w:szCs w:val="20"/>
      <w:lang w:val="x-none" w:eastAsia="x-none"/>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4B2EBE"/>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4B2EBE"/>
    <w:rPr>
      <w:rFonts w:ascii="Arial" w:eastAsia="Times New Roman" w:hAnsi="Arial" w:cs="Times New Roman"/>
      <w:b/>
      <w:sz w:val="24"/>
      <w:szCs w:val="20"/>
      <w:lang w:val="x-none" w:eastAsia="x-none"/>
    </w:rPr>
  </w:style>
  <w:style w:type="paragraph" w:customStyle="1" w:styleId="12">
    <w:name w:val="Знак Знак1 Знак"/>
    <w:basedOn w:val="a"/>
    <w:rsid w:val="004B2EBE"/>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4B2EBE"/>
  </w:style>
  <w:style w:type="character" w:styleId="a4">
    <w:name w:val="Hyperlink"/>
    <w:uiPriority w:val="99"/>
    <w:unhideWhenUsed/>
    <w:rsid w:val="004B2EBE"/>
    <w:rPr>
      <w:color w:val="0000FF"/>
      <w:u w:val="single"/>
    </w:rPr>
  </w:style>
  <w:style w:type="paragraph" w:customStyle="1" w:styleId="13">
    <w:name w:val="Обычный (веб)1"/>
    <w:aliases w:val="Обычный (Web)1"/>
    <w:basedOn w:val="a"/>
    <w:next w:val="a5"/>
    <w:link w:val="a6"/>
    <w:qFormat/>
    <w:rsid w:val="004B2EBE"/>
    <w:pPr>
      <w:shd w:val="clear" w:color="auto" w:fill="FFFFFF"/>
      <w:ind w:left="72"/>
      <w:jc w:val="center"/>
    </w:pPr>
    <w:rPr>
      <w:rFonts w:asciiTheme="minorHAnsi" w:eastAsiaTheme="minorHAnsi" w:hAnsiTheme="minorHAnsi" w:cstheme="minorBidi"/>
      <w:bCs/>
      <w:color w:val="000000"/>
      <w:spacing w:val="13"/>
      <w:sz w:val="24"/>
      <w:szCs w:val="22"/>
      <w:lang w:eastAsia="en-US"/>
    </w:rPr>
  </w:style>
  <w:style w:type="paragraph" w:styleId="14">
    <w:name w:val="toc 1"/>
    <w:basedOn w:val="a"/>
    <w:next w:val="a"/>
    <w:autoRedefine/>
    <w:uiPriority w:val="39"/>
    <w:unhideWhenUsed/>
    <w:rsid w:val="004B2EBE"/>
    <w:pPr>
      <w:spacing w:before="120" w:after="120"/>
    </w:pPr>
    <w:rPr>
      <w:b/>
      <w:bCs/>
      <w:caps/>
    </w:rPr>
  </w:style>
  <w:style w:type="paragraph" w:styleId="30">
    <w:name w:val="List Bullet 3"/>
    <w:basedOn w:val="a"/>
    <w:autoRedefine/>
    <w:unhideWhenUsed/>
    <w:rsid w:val="004B2EBE"/>
    <w:pPr>
      <w:widowControl/>
      <w:numPr>
        <w:ilvl w:val="1"/>
        <w:numId w:val="1"/>
      </w:numPr>
      <w:tabs>
        <w:tab w:val="num" w:pos="926"/>
      </w:tabs>
      <w:autoSpaceDE/>
      <w:autoSpaceDN/>
      <w:adjustRightInd/>
      <w:spacing w:after="60"/>
      <w:ind w:left="926" w:hanging="360"/>
      <w:jc w:val="both"/>
    </w:pPr>
    <w:rPr>
      <w:sz w:val="24"/>
    </w:rPr>
  </w:style>
  <w:style w:type="character" w:customStyle="1" w:styleId="a6">
    <w:name w:val="Название Знак"/>
    <w:link w:val="13"/>
    <w:rsid w:val="004B2EBE"/>
    <w:rPr>
      <w:bCs/>
      <w:color w:val="000000"/>
      <w:spacing w:val="13"/>
      <w:sz w:val="24"/>
      <w:shd w:val="clear" w:color="auto" w:fill="FFFFFF"/>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4B2EBE"/>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4B2EBE"/>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8">
    <w:name w:val="Основной текст Знак"/>
    <w:basedOn w:val="a0"/>
    <w:rsid w:val="004B2EBE"/>
    <w:rPr>
      <w:rFonts w:ascii="Times New Roman" w:eastAsia="Times New Roman" w:hAnsi="Times New Roman" w:cs="Times New Roman"/>
      <w:sz w:val="20"/>
      <w:szCs w:val="20"/>
      <w:lang w:eastAsia="ru-RU"/>
    </w:rPr>
  </w:style>
  <w:style w:type="paragraph" w:styleId="a9">
    <w:name w:val="Body Text Indent"/>
    <w:aliases w:val="текст"/>
    <w:basedOn w:val="a"/>
    <w:link w:val="aa"/>
    <w:unhideWhenUsed/>
    <w:rsid w:val="004B2EBE"/>
    <w:pPr>
      <w:widowControl/>
      <w:autoSpaceDE/>
      <w:autoSpaceDN/>
      <w:adjustRightInd/>
      <w:ind w:left="5760"/>
      <w:jc w:val="both"/>
    </w:pPr>
    <w:rPr>
      <w:sz w:val="24"/>
      <w:szCs w:val="24"/>
      <w:lang w:val="x-none" w:eastAsia="x-none"/>
    </w:rPr>
  </w:style>
  <w:style w:type="character" w:customStyle="1" w:styleId="aa">
    <w:name w:val="Основной текст с отступом Знак"/>
    <w:aliases w:val="текст Знак"/>
    <w:basedOn w:val="a0"/>
    <w:link w:val="a9"/>
    <w:rsid w:val="004B2EBE"/>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4B2EBE"/>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val="x-none" w:eastAsia="x-none"/>
    </w:rPr>
  </w:style>
  <w:style w:type="character" w:customStyle="1" w:styleId="35">
    <w:name w:val="Основной текст 3 Знак"/>
    <w:basedOn w:val="a0"/>
    <w:link w:val="34"/>
    <w:rsid w:val="004B2EBE"/>
    <w:rPr>
      <w:rFonts w:ascii="Times New Roman" w:eastAsia="Times New Roman" w:hAnsi="Times New Roman" w:cs="Times New Roman"/>
      <w:b/>
      <w:i/>
      <w:szCs w:val="24"/>
      <w:lang w:val="x-none" w:eastAsia="x-none"/>
    </w:rPr>
  </w:style>
  <w:style w:type="paragraph" w:customStyle="1" w:styleId="1">
    <w:name w:val="Стиль1"/>
    <w:basedOn w:val="a"/>
    <w:rsid w:val="004B2EBE"/>
    <w:pPr>
      <w:keepNext/>
      <w:keepLines/>
      <w:numPr>
        <w:numId w:val="2"/>
      </w:numPr>
      <w:suppressLineNumbers/>
      <w:suppressAutoHyphens/>
      <w:autoSpaceDE/>
      <w:autoSpaceDN/>
      <w:adjustRightInd/>
      <w:spacing w:after="60"/>
      <w:jc w:val="both"/>
    </w:pPr>
    <w:rPr>
      <w:b/>
      <w:sz w:val="28"/>
      <w:szCs w:val="24"/>
    </w:rPr>
  </w:style>
  <w:style w:type="paragraph" w:customStyle="1" w:styleId="24">
    <w:name w:val="Стиль2"/>
    <w:basedOn w:val="25"/>
    <w:rsid w:val="004B2EBE"/>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4B2EBE"/>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4B2EBE"/>
    <w:pPr>
      <w:numPr>
        <w:ilvl w:val="2"/>
        <w:numId w:val="2"/>
      </w:numPr>
      <w:autoSpaceDE/>
      <w:autoSpaceDN/>
      <w:jc w:val="both"/>
    </w:pPr>
    <w:rPr>
      <w:sz w:val="24"/>
    </w:rPr>
  </w:style>
  <w:style w:type="character" w:customStyle="1" w:styleId="ConsNormal">
    <w:name w:val="ConsNormal Знак"/>
    <w:link w:val="ConsNormal0"/>
    <w:locked/>
    <w:rsid w:val="004B2EBE"/>
    <w:rPr>
      <w:rFonts w:ascii="Arial" w:hAnsi="Arial" w:cs="Arial"/>
      <w:lang w:eastAsia="ru-RU"/>
    </w:rPr>
  </w:style>
  <w:style w:type="paragraph" w:customStyle="1" w:styleId="ConsNormal0">
    <w:name w:val="ConsNormal"/>
    <w:link w:val="ConsNormal"/>
    <w:rsid w:val="004B2EBE"/>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4B2EBE"/>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4B2EBE"/>
    <w:pPr>
      <w:widowControl/>
      <w:autoSpaceDE/>
      <w:autoSpaceDN/>
      <w:adjustRightInd/>
      <w:spacing w:after="120" w:line="480" w:lineRule="auto"/>
      <w:ind w:left="283"/>
      <w:jc w:val="both"/>
    </w:pPr>
    <w:rPr>
      <w:sz w:val="24"/>
      <w:szCs w:val="24"/>
      <w:lang w:val="x-none" w:eastAsia="x-none"/>
    </w:rPr>
  </w:style>
  <w:style w:type="character" w:customStyle="1" w:styleId="27">
    <w:name w:val="Основной текст с отступом 2 Знак"/>
    <w:aliases w:val="Знак Знак8"/>
    <w:basedOn w:val="a0"/>
    <w:link w:val="26"/>
    <w:uiPriority w:val="99"/>
    <w:rsid w:val="004B2EBE"/>
    <w:rPr>
      <w:rFonts w:ascii="Times New Roman" w:eastAsia="Times New Roman" w:hAnsi="Times New Roman" w:cs="Times New Roman"/>
      <w:sz w:val="24"/>
      <w:szCs w:val="24"/>
      <w:lang w:val="x-none" w:eastAsia="x-none"/>
    </w:rPr>
  </w:style>
  <w:style w:type="paragraph" w:customStyle="1" w:styleId="ConsPlusNormal">
    <w:name w:val="ConsPlusNormal"/>
    <w:rsid w:val="004B2EB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4B2EBE"/>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4B2EBE"/>
    <w:rPr>
      <w:rFonts w:ascii="Times New Roman" w:eastAsia="Times New Roman" w:hAnsi="Times New Roman" w:cs="Times New Roman"/>
      <w:sz w:val="24"/>
      <w:szCs w:val="20"/>
      <w:lang w:eastAsia="ru-RU"/>
    </w:rPr>
  </w:style>
  <w:style w:type="paragraph" w:customStyle="1" w:styleId="110">
    <w:name w:val="заголовок 11"/>
    <w:basedOn w:val="a"/>
    <w:next w:val="a"/>
    <w:rsid w:val="004B2EBE"/>
    <w:pPr>
      <w:keepNext/>
      <w:widowControl/>
      <w:autoSpaceDE/>
      <w:autoSpaceDN/>
      <w:adjustRightInd/>
      <w:jc w:val="center"/>
    </w:pPr>
    <w:rPr>
      <w:sz w:val="24"/>
    </w:rPr>
  </w:style>
  <w:style w:type="paragraph" w:customStyle="1" w:styleId="Default">
    <w:name w:val="Default"/>
    <w:rsid w:val="004B2EB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header"/>
    <w:basedOn w:val="a"/>
    <w:link w:val="ac"/>
    <w:unhideWhenUsed/>
    <w:rsid w:val="004B2EBE"/>
    <w:pPr>
      <w:widowControl/>
      <w:tabs>
        <w:tab w:val="center" w:pos="4677"/>
        <w:tab w:val="right" w:pos="9355"/>
      </w:tabs>
      <w:autoSpaceDE/>
      <w:autoSpaceDN/>
      <w:adjustRightInd/>
      <w:jc w:val="both"/>
    </w:pPr>
    <w:rPr>
      <w:sz w:val="24"/>
      <w:szCs w:val="24"/>
      <w:lang w:val="x-none" w:eastAsia="x-none"/>
    </w:rPr>
  </w:style>
  <w:style w:type="character" w:customStyle="1" w:styleId="ac">
    <w:name w:val="Верхний колонтитул Знак"/>
    <w:basedOn w:val="a0"/>
    <w:link w:val="ab"/>
    <w:rsid w:val="004B2EBE"/>
    <w:rPr>
      <w:rFonts w:ascii="Times New Roman" w:eastAsia="Times New Roman" w:hAnsi="Times New Roman" w:cs="Times New Roman"/>
      <w:sz w:val="24"/>
      <w:szCs w:val="24"/>
      <w:lang w:val="x-none" w:eastAsia="x-none"/>
    </w:rPr>
  </w:style>
  <w:style w:type="paragraph" w:styleId="ad">
    <w:name w:val="footer"/>
    <w:basedOn w:val="a"/>
    <w:link w:val="ae"/>
    <w:uiPriority w:val="99"/>
    <w:unhideWhenUsed/>
    <w:rsid w:val="004B2EBE"/>
    <w:pPr>
      <w:widowControl/>
      <w:tabs>
        <w:tab w:val="center" w:pos="4677"/>
        <w:tab w:val="right" w:pos="9355"/>
      </w:tabs>
      <w:autoSpaceDE/>
      <w:autoSpaceDN/>
      <w:adjustRightInd/>
      <w:jc w:val="both"/>
    </w:pPr>
    <w:rPr>
      <w:sz w:val="24"/>
      <w:szCs w:val="24"/>
      <w:lang w:val="x-none" w:eastAsia="x-none"/>
    </w:rPr>
  </w:style>
  <w:style w:type="character" w:customStyle="1" w:styleId="ae">
    <w:name w:val="Нижний колонтитул Знак"/>
    <w:basedOn w:val="a0"/>
    <w:link w:val="ad"/>
    <w:uiPriority w:val="99"/>
    <w:rsid w:val="004B2EBE"/>
    <w:rPr>
      <w:rFonts w:ascii="Times New Roman" w:eastAsia="Times New Roman" w:hAnsi="Times New Roman" w:cs="Times New Roman"/>
      <w:sz w:val="24"/>
      <w:szCs w:val="24"/>
      <w:lang w:val="x-none" w:eastAsia="x-none"/>
    </w:rPr>
  </w:style>
  <w:style w:type="paragraph" w:styleId="28">
    <w:name w:val="Body Text 2"/>
    <w:basedOn w:val="a"/>
    <w:link w:val="210"/>
    <w:unhideWhenUsed/>
    <w:rsid w:val="004B2EBE"/>
    <w:pPr>
      <w:widowControl/>
      <w:autoSpaceDE/>
      <w:autoSpaceDN/>
      <w:adjustRightInd/>
      <w:spacing w:after="120" w:line="480" w:lineRule="auto"/>
      <w:jc w:val="both"/>
    </w:pPr>
    <w:rPr>
      <w:sz w:val="24"/>
      <w:szCs w:val="24"/>
      <w:lang w:val="x-none" w:eastAsia="x-none"/>
    </w:rPr>
  </w:style>
  <w:style w:type="character" w:customStyle="1" w:styleId="29">
    <w:name w:val="Основной текст 2 Знак"/>
    <w:basedOn w:val="a0"/>
    <w:uiPriority w:val="99"/>
    <w:semiHidden/>
    <w:rsid w:val="004B2EBE"/>
    <w:rPr>
      <w:rFonts w:ascii="Times New Roman" w:eastAsia="Times New Roman" w:hAnsi="Times New Roman" w:cs="Times New Roman"/>
      <w:sz w:val="20"/>
      <w:szCs w:val="20"/>
      <w:lang w:eastAsia="ru-RU"/>
    </w:rPr>
  </w:style>
  <w:style w:type="character" w:customStyle="1" w:styleId="210">
    <w:name w:val="Основной текст 2 Знак1"/>
    <w:link w:val="28"/>
    <w:rsid w:val="004B2EBE"/>
    <w:rPr>
      <w:rFonts w:ascii="Times New Roman" w:eastAsia="Times New Roman" w:hAnsi="Times New Roman" w:cs="Times New Roman"/>
      <w:sz w:val="24"/>
      <w:szCs w:val="24"/>
      <w:lang w:val="x-none" w:eastAsia="x-none"/>
    </w:rPr>
  </w:style>
  <w:style w:type="paragraph" w:customStyle="1" w:styleId="15">
    <w:name w:val="Знак Знак Знак Знак Знак Знак Знак Знак Знак Знак Знак Знак Знак Знак1"/>
    <w:basedOn w:val="a"/>
    <w:rsid w:val="004B2EBE"/>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4B2EBE"/>
    <w:pPr>
      <w:widowControl/>
      <w:autoSpaceDE/>
      <w:autoSpaceDN/>
      <w:adjustRightInd/>
    </w:pPr>
    <w:rPr>
      <w:rFonts w:ascii="Tahoma" w:hAnsi="Tahoma"/>
      <w:sz w:val="16"/>
      <w:szCs w:val="16"/>
      <w:lang w:val="x-none" w:eastAsia="x-none"/>
    </w:rPr>
  </w:style>
  <w:style w:type="character" w:customStyle="1" w:styleId="af0">
    <w:name w:val="Текст выноски Знак"/>
    <w:aliases w:val="Текст выноски Знак1 Знак1,Текст выноски Знак Знак Знак1"/>
    <w:basedOn w:val="a0"/>
    <w:link w:val="af"/>
    <w:rsid w:val="004B2EBE"/>
    <w:rPr>
      <w:rFonts w:ascii="Tahoma" w:eastAsia="Times New Roman" w:hAnsi="Tahoma" w:cs="Times New Roman"/>
      <w:sz w:val="16"/>
      <w:szCs w:val="16"/>
      <w:lang w:val="x-none" w:eastAsia="x-none"/>
    </w:rPr>
  </w:style>
  <w:style w:type="paragraph" w:customStyle="1" w:styleId="ConsNonformat">
    <w:name w:val="ConsNonformat"/>
    <w:rsid w:val="004B2EB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4B2EB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4B2EBE"/>
    <w:rPr>
      <w:rFonts w:ascii="Arial" w:eastAsia="Times New Roman" w:hAnsi="Arial" w:cs="Arial"/>
      <w:sz w:val="20"/>
      <w:szCs w:val="20"/>
      <w:lang w:eastAsia="ru-RU"/>
    </w:rPr>
  </w:style>
  <w:style w:type="paragraph" w:customStyle="1" w:styleId="211">
    <w:name w:val="Основной текст 21"/>
    <w:basedOn w:val="a"/>
    <w:link w:val="212"/>
    <w:rsid w:val="004B2EBE"/>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4B2EBE"/>
    <w:rPr>
      <w:rFonts w:ascii="Arial" w:eastAsia="Times New Roman" w:hAnsi="Arial" w:cs="Arial"/>
      <w:sz w:val="24"/>
      <w:szCs w:val="24"/>
      <w:lang w:eastAsia="ru-RU"/>
    </w:rPr>
  </w:style>
  <w:style w:type="paragraph" w:customStyle="1" w:styleId="ConsCell">
    <w:name w:val="ConsCell"/>
    <w:rsid w:val="004B2EB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Основной текст с отступом1"/>
    <w:basedOn w:val="a"/>
    <w:rsid w:val="004B2EBE"/>
    <w:pPr>
      <w:spacing w:after="120"/>
      <w:ind w:left="283"/>
    </w:pPr>
    <w:rPr>
      <w:rFonts w:ascii="Arial" w:hAnsi="Arial" w:cs="Arial"/>
      <w:sz w:val="18"/>
      <w:szCs w:val="18"/>
    </w:rPr>
  </w:style>
  <w:style w:type="paragraph" w:customStyle="1" w:styleId="ConsPlusNonformat">
    <w:name w:val="ConsPlusNonformat"/>
    <w:rsid w:val="004B2EB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B2EBE"/>
    <w:pPr>
      <w:autoSpaceDE w:val="0"/>
      <w:autoSpaceDN w:val="0"/>
      <w:adjustRightInd w:val="0"/>
      <w:spacing w:after="0" w:line="240" w:lineRule="auto"/>
    </w:pPr>
    <w:rPr>
      <w:rFonts w:ascii="Arial" w:eastAsia="Times New Roman" w:hAnsi="Arial" w:cs="Arial"/>
      <w:sz w:val="20"/>
      <w:szCs w:val="20"/>
      <w:lang w:eastAsia="ru-RU"/>
    </w:rPr>
  </w:style>
  <w:style w:type="paragraph" w:styleId="af1">
    <w:name w:val="Date"/>
    <w:basedOn w:val="a"/>
    <w:next w:val="a"/>
    <w:link w:val="af2"/>
    <w:rsid w:val="004B2EBE"/>
    <w:pPr>
      <w:widowControl/>
      <w:autoSpaceDE/>
      <w:autoSpaceDN/>
      <w:adjustRightInd/>
      <w:spacing w:after="60"/>
      <w:jc w:val="both"/>
    </w:pPr>
    <w:rPr>
      <w:sz w:val="24"/>
      <w:szCs w:val="24"/>
      <w:lang w:val="x-none" w:eastAsia="x-none"/>
    </w:rPr>
  </w:style>
  <w:style w:type="character" w:customStyle="1" w:styleId="af2">
    <w:name w:val="Дата Знак"/>
    <w:basedOn w:val="a0"/>
    <w:link w:val="af1"/>
    <w:rsid w:val="004B2EBE"/>
    <w:rPr>
      <w:rFonts w:ascii="Times New Roman" w:eastAsia="Times New Roman" w:hAnsi="Times New Roman" w:cs="Times New Roman"/>
      <w:sz w:val="24"/>
      <w:szCs w:val="24"/>
      <w:lang w:val="x-none" w:eastAsia="x-none"/>
    </w:rPr>
  </w:style>
  <w:style w:type="paragraph" w:customStyle="1" w:styleId="xl40">
    <w:name w:val="xl40"/>
    <w:basedOn w:val="a"/>
    <w:rsid w:val="004B2EB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uiPriority w:val="99"/>
    <w:rsid w:val="004B2EBE"/>
    <w:rPr>
      <w:color w:val="800080"/>
      <w:u w:val="single"/>
    </w:rPr>
  </w:style>
  <w:style w:type="paragraph" w:customStyle="1" w:styleId="font5">
    <w:name w:val="font5"/>
    <w:basedOn w:val="a"/>
    <w:rsid w:val="004B2EBE"/>
    <w:pPr>
      <w:widowControl/>
      <w:autoSpaceDE/>
      <w:autoSpaceDN/>
      <w:adjustRightInd/>
      <w:spacing w:before="100" w:beforeAutospacing="1" w:after="100" w:afterAutospacing="1"/>
    </w:pPr>
    <w:rPr>
      <w:b/>
      <w:bCs/>
      <w:sz w:val="22"/>
      <w:szCs w:val="22"/>
    </w:rPr>
  </w:style>
  <w:style w:type="paragraph" w:customStyle="1" w:styleId="xl26">
    <w:name w:val="xl26"/>
    <w:basedOn w:val="a"/>
    <w:rsid w:val="004B2EBE"/>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4B2EBE"/>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4B2EBE"/>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4B2EBE"/>
    <w:pPr>
      <w:widowControl/>
      <w:autoSpaceDE/>
      <w:autoSpaceDN/>
      <w:adjustRightInd/>
      <w:spacing w:before="100" w:beforeAutospacing="1" w:after="100" w:afterAutospacing="1"/>
      <w:textAlignment w:val="center"/>
    </w:pPr>
    <w:rPr>
      <w:b/>
      <w:bCs/>
    </w:rPr>
  </w:style>
  <w:style w:type="paragraph" w:customStyle="1" w:styleId="xl30">
    <w:name w:val="xl30"/>
    <w:basedOn w:val="a"/>
    <w:rsid w:val="004B2EBE"/>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4B2EBE"/>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4B2EBE"/>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4B2EBE"/>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4B2EBE"/>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4B2EBE"/>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4B2EBE"/>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4B2EBE"/>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4B2EBE"/>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4B2EBE"/>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4B2EBE"/>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4B2EBE"/>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4B2EBE"/>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4B2EBE"/>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4B2EBE"/>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4B2EBE"/>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4B2EBE"/>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4B2EBE"/>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4B2EBE"/>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4B2EBE"/>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4B2EBE"/>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4B2EBE"/>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4B2EBE"/>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4B2EB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4B2EBE"/>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4B2EBE"/>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4B2EBE"/>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4B2EB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4B2EBE"/>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
    <w:basedOn w:val="a"/>
    <w:link w:val="17"/>
    <w:rsid w:val="004B2EBE"/>
    <w:pPr>
      <w:widowControl/>
      <w:autoSpaceDE/>
      <w:autoSpaceDN/>
      <w:adjustRightInd/>
    </w:pPr>
  </w:style>
  <w:style w:type="character" w:customStyle="1" w:styleId="af5">
    <w:name w:val="Текст сноски Знак"/>
    <w:aliases w:val="Footnote Text Char Знак1,Footnote Text Char Знак Знак"/>
    <w:basedOn w:val="a0"/>
    <w:rsid w:val="004B2EBE"/>
    <w:rPr>
      <w:rFonts w:ascii="Times New Roman" w:eastAsia="Times New Roman" w:hAnsi="Times New Roman" w:cs="Times New Roman"/>
      <w:sz w:val="20"/>
      <w:szCs w:val="20"/>
      <w:lang w:eastAsia="ru-RU"/>
    </w:rPr>
  </w:style>
  <w:style w:type="character" w:customStyle="1" w:styleId="17">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0"/>
    <w:link w:val="af4"/>
    <w:rsid w:val="004B2EBE"/>
    <w:rPr>
      <w:rFonts w:ascii="Times New Roman" w:eastAsia="Times New Roman" w:hAnsi="Times New Roman" w:cs="Times New Roman"/>
      <w:sz w:val="20"/>
      <w:szCs w:val="20"/>
      <w:lang w:eastAsia="ru-RU"/>
    </w:rPr>
  </w:style>
  <w:style w:type="paragraph" w:customStyle="1" w:styleId="DefinitionList">
    <w:name w:val="Definition List"/>
    <w:basedOn w:val="a"/>
    <w:next w:val="DefinitionTerm"/>
    <w:rsid w:val="004B2EBE"/>
    <w:pPr>
      <w:autoSpaceDE/>
      <w:autoSpaceDN/>
      <w:adjustRightInd/>
      <w:ind w:left="360"/>
    </w:pPr>
    <w:rPr>
      <w:sz w:val="24"/>
      <w:szCs w:val="24"/>
    </w:rPr>
  </w:style>
  <w:style w:type="paragraph" w:customStyle="1" w:styleId="DefinitionTerm">
    <w:name w:val="Definition Term"/>
    <w:basedOn w:val="a"/>
    <w:next w:val="DefinitionList"/>
    <w:rsid w:val="004B2EBE"/>
    <w:pPr>
      <w:autoSpaceDE/>
      <w:autoSpaceDN/>
      <w:adjustRightInd/>
    </w:pPr>
    <w:rPr>
      <w:sz w:val="24"/>
      <w:szCs w:val="24"/>
    </w:rPr>
  </w:style>
  <w:style w:type="paragraph" w:customStyle="1" w:styleId="iaaaiu1">
    <w:name w:val="ia?a?aiu1"/>
    <w:basedOn w:val="af6"/>
    <w:rsid w:val="004B2EBE"/>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4B2EBE"/>
    <w:rPr>
      <w:rFonts w:ascii="Courier New" w:hAnsi="Courier New"/>
      <w:lang w:val="x-none" w:eastAsia="x-none"/>
    </w:rPr>
  </w:style>
  <w:style w:type="character" w:customStyle="1" w:styleId="af7">
    <w:name w:val="Текст Знак"/>
    <w:basedOn w:val="a0"/>
    <w:link w:val="af6"/>
    <w:rsid w:val="004B2EBE"/>
    <w:rPr>
      <w:rFonts w:ascii="Courier New" w:eastAsia="Times New Roman" w:hAnsi="Courier New" w:cs="Times New Roman"/>
      <w:sz w:val="20"/>
      <w:szCs w:val="20"/>
      <w:lang w:val="x-none" w:eastAsia="x-none"/>
    </w:rPr>
  </w:style>
  <w:style w:type="paragraph" w:styleId="af8">
    <w:name w:val="List Number"/>
    <w:basedOn w:val="a"/>
    <w:rsid w:val="004B2EBE"/>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4B2EBE"/>
    <w:pPr>
      <w:spacing w:after="120"/>
      <w:ind w:left="283"/>
    </w:pPr>
    <w:rPr>
      <w:rFonts w:ascii="Arial" w:hAnsi="Arial"/>
      <w:sz w:val="16"/>
      <w:szCs w:val="16"/>
      <w:lang w:val="x-none" w:eastAsia="x-none"/>
    </w:rPr>
  </w:style>
  <w:style w:type="character" w:customStyle="1" w:styleId="39">
    <w:name w:val="Основной текст с отступом 3 Знак"/>
    <w:aliases w:val="Знак2 Знак"/>
    <w:basedOn w:val="a0"/>
    <w:link w:val="38"/>
    <w:rsid w:val="004B2EBE"/>
    <w:rPr>
      <w:rFonts w:ascii="Arial" w:eastAsia="Times New Roman" w:hAnsi="Arial" w:cs="Times New Roman"/>
      <w:sz w:val="16"/>
      <w:szCs w:val="16"/>
      <w:lang w:val="x-none" w:eastAsia="x-none"/>
    </w:rPr>
  </w:style>
  <w:style w:type="paragraph" w:customStyle="1" w:styleId="xl23">
    <w:name w:val="xl23"/>
    <w:basedOn w:val="a"/>
    <w:rsid w:val="004B2EBE"/>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4B2EBE"/>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4B2EBE"/>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4B2EBE"/>
    <w:pPr>
      <w:autoSpaceDE/>
      <w:autoSpaceDN/>
      <w:adjustRightInd/>
      <w:spacing w:before="120"/>
    </w:pPr>
    <w:rPr>
      <w:rFonts w:ascii="Arial" w:hAnsi="Arial" w:cs="Arial"/>
      <w:b/>
      <w:bCs/>
      <w:sz w:val="24"/>
      <w:szCs w:val="24"/>
    </w:rPr>
  </w:style>
  <w:style w:type="character" w:styleId="af9">
    <w:name w:val="page number"/>
    <w:basedOn w:val="a0"/>
    <w:rsid w:val="004B2EBE"/>
  </w:style>
  <w:style w:type="character" w:styleId="HTML">
    <w:name w:val="HTML Typewriter"/>
    <w:rsid w:val="004B2EBE"/>
    <w:rPr>
      <w:rFonts w:ascii="Arial Unicode MS" w:eastAsia="Times New Roman" w:hAnsi="Courier New" w:cs="Arial Unicode MS"/>
      <w:sz w:val="20"/>
      <w:szCs w:val="20"/>
    </w:rPr>
  </w:style>
  <w:style w:type="paragraph" w:customStyle="1" w:styleId="18">
    <w:name w:val="заголовок 1"/>
    <w:basedOn w:val="a"/>
    <w:next w:val="a"/>
    <w:rsid w:val="004B2EBE"/>
    <w:pPr>
      <w:keepNext/>
      <w:widowControl/>
      <w:suppressAutoHyphens/>
      <w:adjustRightInd/>
      <w:jc w:val="center"/>
    </w:pPr>
    <w:rPr>
      <w:b/>
      <w:bCs/>
      <w:caps/>
      <w:kern w:val="28"/>
      <w:sz w:val="24"/>
      <w:szCs w:val="24"/>
    </w:rPr>
  </w:style>
  <w:style w:type="paragraph" w:customStyle="1" w:styleId="FR2">
    <w:name w:val="FR2"/>
    <w:rsid w:val="004B2EBE"/>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a">
    <w:name w:val="Стиль"/>
    <w:basedOn w:val="a"/>
    <w:next w:val="afb"/>
    <w:rsid w:val="004B2EBE"/>
    <w:pPr>
      <w:widowControl/>
      <w:autoSpaceDE/>
      <w:autoSpaceDN/>
      <w:adjustRightInd/>
      <w:spacing w:before="100" w:beforeAutospacing="1" w:after="100" w:afterAutospacing="1"/>
    </w:pPr>
    <w:rPr>
      <w:sz w:val="24"/>
      <w:szCs w:val="24"/>
    </w:rPr>
  </w:style>
  <w:style w:type="character" w:styleId="afc">
    <w:name w:val="Strong"/>
    <w:qFormat/>
    <w:rsid w:val="004B2EBE"/>
    <w:rPr>
      <w:b/>
      <w:bCs/>
    </w:rPr>
  </w:style>
  <w:style w:type="paragraph" w:styleId="afd">
    <w:name w:val="Subtitle"/>
    <w:basedOn w:val="a"/>
    <w:link w:val="afe"/>
    <w:qFormat/>
    <w:rsid w:val="004B2EBE"/>
    <w:pPr>
      <w:widowControl/>
      <w:autoSpaceDE/>
      <w:autoSpaceDN/>
      <w:adjustRightInd/>
      <w:jc w:val="center"/>
    </w:pPr>
    <w:rPr>
      <w:rFonts w:ascii="Arial" w:hAnsi="Arial"/>
      <w:b/>
      <w:i/>
      <w:sz w:val="22"/>
      <w:lang w:val="x-none" w:eastAsia="x-none"/>
    </w:rPr>
  </w:style>
  <w:style w:type="character" w:customStyle="1" w:styleId="afe">
    <w:name w:val="Подзаголовок Знак"/>
    <w:basedOn w:val="a0"/>
    <w:link w:val="afd"/>
    <w:rsid w:val="004B2EBE"/>
    <w:rPr>
      <w:rFonts w:ascii="Arial" w:eastAsia="Times New Roman" w:hAnsi="Arial" w:cs="Times New Roman"/>
      <w:b/>
      <w:i/>
      <w:szCs w:val="20"/>
      <w:lang w:val="x-none" w:eastAsia="x-none"/>
    </w:rPr>
  </w:style>
  <w:style w:type="paragraph" w:customStyle="1" w:styleId="aff">
    <w:name w:val="Знак Знак"/>
    <w:basedOn w:val="a"/>
    <w:rsid w:val="004B2EBE"/>
    <w:pPr>
      <w:autoSpaceDE/>
      <w:autoSpaceDN/>
      <w:spacing w:after="160" w:line="240" w:lineRule="exact"/>
      <w:jc w:val="right"/>
    </w:pPr>
    <w:rPr>
      <w:lang w:val="en-GB" w:eastAsia="en-US"/>
    </w:rPr>
  </w:style>
  <w:style w:type="paragraph" w:customStyle="1" w:styleId="Char">
    <w:name w:val="Char Знак Знак Знак Знак Знак"/>
    <w:basedOn w:val="a"/>
    <w:rsid w:val="004B2EBE"/>
    <w:pPr>
      <w:autoSpaceDE/>
      <w:autoSpaceDN/>
      <w:spacing w:after="160" w:line="240" w:lineRule="exact"/>
      <w:jc w:val="right"/>
    </w:pPr>
    <w:rPr>
      <w:lang w:val="en-GB" w:eastAsia="en-US"/>
    </w:rPr>
  </w:style>
  <w:style w:type="paragraph" w:styleId="2a">
    <w:name w:val="List 2"/>
    <w:basedOn w:val="a"/>
    <w:rsid w:val="004B2EBE"/>
    <w:pPr>
      <w:autoSpaceDE/>
      <w:autoSpaceDN/>
      <w:adjustRightInd/>
      <w:spacing w:line="340" w:lineRule="auto"/>
      <w:ind w:left="566" w:hanging="283"/>
    </w:pPr>
  </w:style>
  <w:style w:type="paragraph" w:styleId="3a">
    <w:name w:val="List 3"/>
    <w:basedOn w:val="a"/>
    <w:rsid w:val="004B2EBE"/>
    <w:pPr>
      <w:autoSpaceDE/>
      <w:autoSpaceDN/>
      <w:adjustRightInd/>
      <w:spacing w:line="340" w:lineRule="auto"/>
      <w:ind w:left="849" w:hanging="283"/>
    </w:pPr>
  </w:style>
  <w:style w:type="paragraph" w:styleId="2">
    <w:name w:val="List Bullet 2"/>
    <w:basedOn w:val="a"/>
    <w:autoRedefine/>
    <w:rsid w:val="004B2EBE"/>
    <w:pPr>
      <w:numPr>
        <w:numId w:val="3"/>
      </w:numPr>
      <w:autoSpaceDE/>
      <w:autoSpaceDN/>
      <w:adjustRightInd/>
      <w:spacing w:line="340" w:lineRule="auto"/>
    </w:pPr>
  </w:style>
  <w:style w:type="paragraph" w:styleId="2b">
    <w:name w:val="List Continue 2"/>
    <w:basedOn w:val="a"/>
    <w:rsid w:val="004B2EBE"/>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4B2EBE"/>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4B2EBE"/>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4B2EBE"/>
    <w:pPr>
      <w:autoSpaceDE/>
      <w:autoSpaceDN/>
      <w:spacing w:after="160" w:line="240" w:lineRule="exact"/>
      <w:jc w:val="right"/>
    </w:pPr>
    <w:rPr>
      <w:lang w:val="en-GB" w:eastAsia="en-US"/>
    </w:rPr>
  </w:style>
  <w:style w:type="paragraph" w:customStyle="1" w:styleId="aff0">
    <w:name w:val="Знак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aff1">
    <w:name w:val="Знак Знак Знак Знак Знак Знак"/>
    <w:basedOn w:val="a"/>
    <w:rsid w:val="004B2EBE"/>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4B2EBE"/>
    <w:pPr>
      <w:autoSpaceDE/>
      <w:autoSpaceDN/>
      <w:spacing w:after="160" w:line="240" w:lineRule="exact"/>
      <w:jc w:val="right"/>
    </w:pPr>
    <w:rPr>
      <w:lang w:val="en-GB" w:eastAsia="en-US"/>
    </w:rPr>
  </w:style>
  <w:style w:type="character" w:customStyle="1" w:styleId="ConsNormal1">
    <w:name w:val="ConsNormal Знак Знак"/>
    <w:rsid w:val="004B2EBE"/>
    <w:rPr>
      <w:rFonts w:ascii="Arial" w:hAnsi="Arial" w:cs="Arial"/>
      <w:sz w:val="22"/>
      <w:szCs w:val="22"/>
      <w:lang w:val="ru-RU" w:eastAsia="ru-RU" w:bidi="ar-SA"/>
    </w:rPr>
  </w:style>
  <w:style w:type="paragraph" w:customStyle="1" w:styleId="19">
    <w:name w:val="Знак Знак Знак1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aff4">
    <w:name w:val="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styleId="aff5">
    <w:name w:val="No Spacing"/>
    <w:qFormat/>
    <w:rsid w:val="004B2EBE"/>
    <w:pPr>
      <w:spacing w:after="0" w:line="240" w:lineRule="auto"/>
    </w:pPr>
    <w:rPr>
      <w:rFonts w:ascii="Calibri" w:eastAsia="Times New Roman" w:hAnsi="Calibri" w:cs="Times New Roman"/>
      <w:lang w:eastAsia="ru-RU"/>
    </w:rPr>
  </w:style>
  <w:style w:type="paragraph" w:customStyle="1" w:styleId="116">
    <w:name w:val="Знак11"/>
    <w:basedOn w:val="a"/>
    <w:rsid w:val="004B2EBE"/>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4B2EBE"/>
    <w:pPr>
      <w:autoSpaceDE/>
      <w:autoSpaceDN/>
      <w:spacing w:after="160" w:line="240" w:lineRule="exact"/>
      <w:jc w:val="right"/>
    </w:pPr>
    <w:rPr>
      <w:lang w:val="en-GB" w:eastAsia="en-US"/>
    </w:rPr>
  </w:style>
  <w:style w:type="paragraph" w:customStyle="1" w:styleId="220">
    <w:name w:val="Основной текст 22"/>
    <w:basedOn w:val="a"/>
    <w:rsid w:val="004B2EBE"/>
    <w:pPr>
      <w:autoSpaceDE/>
      <w:autoSpaceDN/>
      <w:adjustRightInd/>
      <w:ind w:firstLine="720"/>
      <w:jc w:val="center"/>
    </w:pPr>
    <w:rPr>
      <w:b/>
      <w:snapToGrid w:val="0"/>
      <w:sz w:val="22"/>
    </w:rPr>
  </w:style>
  <w:style w:type="paragraph" w:styleId="aff6">
    <w:name w:val="List Paragraph"/>
    <w:basedOn w:val="a"/>
    <w:uiPriority w:val="34"/>
    <w:qFormat/>
    <w:rsid w:val="004B2EBE"/>
    <w:pPr>
      <w:widowControl/>
      <w:autoSpaceDE/>
      <w:autoSpaceDN/>
      <w:adjustRightInd/>
      <w:ind w:left="720"/>
      <w:contextualSpacing/>
      <w:jc w:val="both"/>
    </w:pPr>
    <w:rPr>
      <w:sz w:val="24"/>
      <w:szCs w:val="24"/>
    </w:rPr>
  </w:style>
  <w:style w:type="character" w:styleId="aff7">
    <w:name w:val="footnote reference"/>
    <w:rsid w:val="004B2EBE"/>
    <w:rPr>
      <w:vertAlign w:val="superscript"/>
    </w:rPr>
  </w:style>
  <w:style w:type="paragraph" w:customStyle="1" w:styleId="1a">
    <w:name w:val="Знак Знак Знак Знак Знак Знак Знак Знак1 Знак Знак Знак Знак Знак"/>
    <w:basedOn w:val="a"/>
    <w:rsid w:val="004B2EBE"/>
    <w:pPr>
      <w:autoSpaceDE/>
      <w:autoSpaceDN/>
      <w:spacing w:after="160" w:line="240" w:lineRule="exact"/>
      <w:jc w:val="right"/>
    </w:pPr>
    <w:rPr>
      <w:rFonts w:ascii="Arial" w:hAnsi="Arial" w:cs="Arial"/>
      <w:lang w:val="en-GB" w:eastAsia="en-US"/>
    </w:rPr>
  </w:style>
  <w:style w:type="paragraph" w:customStyle="1" w:styleId="71">
    <w:name w:val="Знак7"/>
    <w:basedOn w:val="a"/>
    <w:rsid w:val="004B2EBE"/>
    <w:pPr>
      <w:autoSpaceDE/>
      <w:autoSpaceDN/>
      <w:spacing w:after="160" w:line="240" w:lineRule="exact"/>
      <w:jc w:val="right"/>
    </w:pPr>
    <w:rPr>
      <w:lang w:val="en-GB" w:eastAsia="en-US"/>
    </w:rPr>
  </w:style>
  <w:style w:type="paragraph" w:customStyle="1" w:styleId="Style10">
    <w:name w:val="Style10"/>
    <w:basedOn w:val="a"/>
    <w:rsid w:val="004B2EBE"/>
    <w:pPr>
      <w:spacing w:line="255" w:lineRule="exact"/>
      <w:jc w:val="both"/>
    </w:pPr>
    <w:rPr>
      <w:sz w:val="24"/>
      <w:szCs w:val="24"/>
    </w:rPr>
  </w:style>
  <w:style w:type="character" w:customStyle="1" w:styleId="FontStyle19">
    <w:name w:val="Font Style19"/>
    <w:rsid w:val="004B2EBE"/>
    <w:rPr>
      <w:rFonts w:ascii="Times New Roman" w:hAnsi="Times New Roman" w:cs="Times New Roman"/>
      <w:sz w:val="20"/>
      <w:szCs w:val="20"/>
    </w:rPr>
  </w:style>
  <w:style w:type="paragraph" w:customStyle="1" w:styleId="118">
    <w:name w:val="Знак1 Знак Знак Знак1"/>
    <w:basedOn w:val="a"/>
    <w:rsid w:val="004B2EBE"/>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c">
    <w:name w:val="Знак Знак Знак1 Знак Знак Знак Знак"/>
    <w:basedOn w:val="a"/>
    <w:rsid w:val="004B2EBE"/>
    <w:pPr>
      <w:autoSpaceDE/>
      <w:autoSpaceDN/>
      <w:spacing w:after="160" w:line="240" w:lineRule="exact"/>
      <w:jc w:val="right"/>
    </w:pPr>
    <w:rPr>
      <w:lang w:val="en-GB" w:eastAsia="en-US"/>
    </w:rPr>
  </w:style>
  <w:style w:type="paragraph" w:customStyle="1" w:styleId="aff8">
    <w:name w:val="Знак Знак Знак Знак Знак"/>
    <w:basedOn w:val="a"/>
    <w:rsid w:val="004B2EBE"/>
    <w:pPr>
      <w:autoSpaceDE/>
      <w:autoSpaceDN/>
      <w:spacing w:after="160" w:line="240" w:lineRule="exact"/>
      <w:jc w:val="right"/>
    </w:pPr>
    <w:rPr>
      <w:lang w:val="en-GB" w:eastAsia="en-US"/>
    </w:rPr>
  </w:style>
  <w:style w:type="paragraph" w:customStyle="1" w:styleId="aff9">
    <w:name w:val="Знак Знак Знак Знак Знак Знак Знак Знак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
    <w:rsid w:val="004B2EBE"/>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f">
    <w:name w:val="Знак Знак Знак Знак Знак1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Style1">
    <w:name w:val="Style1"/>
    <w:basedOn w:val="a"/>
    <w:rsid w:val="004B2EBE"/>
    <w:pPr>
      <w:spacing w:line="328" w:lineRule="exact"/>
      <w:jc w:val="center"/>
    </w:pPr>
    <w:rPr>
      <w:sz w:val="24"/>
      <w:szCs w:val="24"/>
    </w:rPr>
  </w:style>
  <w:style w:type="paragraph" w:customStyle="1" w:styleId="Style2">
    <w:name w:val="Style2"/>
    <w:basedOn w:val="a"/>
    <w:rsid w:val="004B2EBE"/>
    <w:rPr>
      <w:sz w:val="24"/>
      <w:szCs w:val="24"/>
    </w:rPr>
  </w:style>
  <w:style w:type="paragraph" w:customStyle="1" w:styleId="Style4">
    <w:name w:val="Style4"/>
    <w:basedOn w:val="a"/>
    <w:rsid w:val="004B2EBE"/>
    <w:rPr>
      <w:sz w:val="24"/>
      <w:szCs w:val="24"/>
    </w:rPr>
  </w:style>
  <w:style w:type="paragraph" w:customStyle="1" w:styleId="Style5">
    <w:name w:val="Style5"/>
    <w:basedOn w:val="a"/>
    <w:rsid w:val="004B2EBE"/>
    <w:pPr>
      <w:spacing w:line="256" w:lineRule="exact"/>
      <w:jc w:val="center"/>
    </w:pPr>
    <w:rPr>
      <w:sz w:val="24"/>
      <w:szCs w:val="24"/>
    </w:rPr>
  </w:style>
  <w:style w:type="paragraph" w:customStyle="1" w:styleId="Style6">
    <w:name w:val="Style6"/>
    <w:basedOn w:val="a"/>
    <w:rsid w:val="004B2EBE"/>
    <w:pPr>
      <w:spacing w:line="262" w:lineRule="exact"/>
    </w:pPr>
    <w:rPr>
      <w:sz w:val="24"/>
      <w:szCs w:val="24"/>
    </w:rPr>
  </w:style>
  <w:style w:type="paragraph" w:customStyle="1" w:styleId="Style7">
    <w:name w:val="Style7"/>
    <w:basedOn w:val="a"/>
    <w:rsid w:val="004B2EBE"/>
    <w:rPr>
      <w:sz w:val="24"/>
      <w:szCs w:val="24"/>
    </w:rPr>
  </w:style>
  <w:style w:type="paragraph" w:customStyle="1" w:styleId="Style11">
    <w:name w:val="Style11"/>
    <w:basedOn w:val="a"/>
    <w:rsid w:val="004B2EBE"/>
    <w:rPr>
      <w:sz w:val="24"/>
      <w:szCs w:val="24"/>
    </w:rPr>
  </w:style>
  <w:style w:type="paragraph" w:customStyle="1" w:styleId="Style14">
    <w:name w:val="Style14"/>
    <w:basedOn w:val="a"/>
    <w:rsid w:val="004B2EBE"/>
    <w:pPr>
      <w:spacing w:line="276" w:lineRule="exact"/>
      <w:jc w:val="both"/>
    </w:pPr>
    <w:rPr>
      <w:sz w:val="24"/>
      <w:szCs w:val="24"/>
    </w:rPr>
  </w:style>
  <w:style w:type="character" w:customStyle="1" w:styleId="FontStyle16">
    <w:name w:val="Font Style16"/>
    <w:rsid w:val="004B2EBE"/>
    <w:rPr>
      <w:rFonts w:ascii="Times New Roman" w:hAnsi="Times New Roman" w:cs="Times New Roman"/>
      <w:spacing w:val="10"/>
      <w:sz w:val="26"/>
      <w:szCs w:val="26"/>
    </w:rPr>
  </w:style>
  <w:style w:type="character" w:customStyle="1" w:styleId="FontStyle17">
    <w:name w:val="Font Style17"/>
    <w:rsid w:val="004B2EBE"/>
    <w:rPr>
      <w:rFonts w:ascii="Times New Roman" w:hAnsi="Times New Roman" w:cs="Times New Roman"/>
      <w:b/>
      <w:bCs/>
      <w:sz w:val="26"/>
      <w:szCs w:val="26"/>
    </w:rPr>
  </w:style>
  <w:style w:type="character" w:customStyle="1" w:styleId="FontStyle18">
    <w:name w:val="Font Style18"/>
    <w:rsid w:val="004B2EBE"/>
    <w:rPr>
      <w:rFonts w:ascii="Times New Roman" w:hAnsi="Times New Roman" w:cs="Times New Roman"/>
      <w:sz w:val="10"/>
      <w:szCs w:val="10"/>
    </w:rPr>
  </w:style>
  <w:style w:type="character" w:customStyle="1" w:styleId="FontStyle20">
    <w:name w:val="Font Style20"/>
    <w:rsid w:val="004B2EBE"/>
    <w:rPr>
      <w:rFonts w:ascii="Times New Roman" w:hAnsi="Times New Roman" w:cs="Times New Roman"/>
      <w:b/>
      <w:bCs/>
      <w:sz w:val="12"/>
      <w:szCs w:val="12"/>
    </w:rPr>
  </w:style>
  <w:style w:type="character" w:customStyle="1" w:styleId="FontStyle21">
    <w:name w:val="Font Style21"/>
    <w:rsid w:val="004B2EBE"/>
    <w:rPr>
      <w:rFonts w:ascii="Times New Roman" w:hAnsi="Times New Roman" w:cs="Times New Roman"/>
      <w:b/>
      <w:bCs/>
      <w:sz w:val="20"/>
      <w:szCs w:val="20"/>
    </w:rPr>
  </w:style>
  <w:style w:type="character" w:customStyle="1" w:styleId="FontStyle22">
    <w:name w:val="Font Style22"/>
    <w:rsid w:val="004B2EBE"/>
    <w:rPr>
      <w:rFonts w:ascii="Times New Roman" w:hAnsi="Times New Roman" w:cs="Times New Roman"/>
      <w:b/>
      <w:bCs/>
      <w:sz w:val="20"/>
      <w:szCs w:val="20"/>
    </w:rPr>
  </w:style>
  <w:style w:type="character" w:customStyle="1" w:styleId="FontStyle23">
    <w:name w:val="Font Style23"/>
    <w:rsid w:val="004B2EBE"/>
    <w:rPr>
      <w:rFonts w:ascii="Times New Roman" w:hAnsi="Times New Roman" w:cs="Times New Roman"/>
      <w:sz w:val="8"/>
      <w:szCs w:val="8"/>
    </w:rPr>
  </w:style>
  <w:style w:type="paragraph" w:customStyle="1" w:styleId="affa">
    <w:name w:val="Знак Знак Знак"/>
    <w:basedOn w:val="a"/>
    <w:rsid w:val="004B2EBE"/>
    <w:pPr>
      <w:autoSpaceDE/>
      <w:autoSpaceDN/>
      <w:spacing w:after="160" w:line="240" w:lineRule="exact"/>
      <w:jc w:val="right"/>
    </w:pPr>
    <w:rPr>
      <w:lang w:val="en-GB" w:eastAsia="en-US"/>
    </w:rPr>
  </w:style>
  <w:style w:type="character" w:customStyle="1" w:styleId="1f0">
    <w:name w:val="Знак Знак1"/>
    <w:locked/>
    <w:rsid w:val="004B2EBE"/>
    <w:rPr>
      <w:rFonts w:ascii="Arial" w:hAnsi="Arial" w:cs="Arial"/>
      <w:sz w:val="18"/>
      <w:szCs w:val="18"/>
      <w:lang w:val="ru-RU" w:eastAsia="ru-RU" w:bidi="ar-SA"/>
    </w:rPr>
  </w:style>
  <w:style w:type="paragraph" w:customStyle="1" w:styleId="affb">
    <w:name w:val="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ConsPlusTitle">
    <w:name w:val="ConsPlusTitle"/>
    <w:rsid w:val="004B2EB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c">
    <w:name w:val="Знак Знак Знак Знак Знак Знак"/>
    <w:basedOn w:val="a"/>
    <w:rsid w:val="004B2EBE"/>
    <w:pPr>
      <w:autoSpaceDE/>
      <w:autoSpaceDN/>
      <w:spacing w:after="160" w:line="240" w:lineRule="exact"/>
      <w:jc w:val="right"/>
    </w:pPr>
    <w:rPr>
      <w:lang w:val="en-GB" w:eastAsia="en-US"/>
    </w:rPr>
  </w:style>
  <w:style w:type="character" w:customStyle="1" w:styleId="bold">
    <w:name w:val="bold"/>
    <w:basedOn w:val="a0"/>
    <w:rsid w:val="004B2EBE"/>
  </w:style>
  <w:style w:type="paragraph" w:customStyle="1" w:styleId="FR1">
    <w:name w:val="FR1"/>
    <w:rsid w:val="004B2EBE"/>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4B2EBE"/>
    <w:rPr>
      <w:rFonts w:ascii="Tahoma" w:hAnsi="Tahoma" w:cs="Tahoma"/>
      <w:sz w:val="16"/>
      <w:szCs w:val="16"/>
      <w:lang w:val="ru-RU" w:eastAsia="ru-RU" w:bidi="ar-SA"/>
    </w:rPr>
  </w:style>
  <w:style w:type="paragraph" w:styleId="affd">
    <w:name w:val="Document Map"/>
    <w:basedOn w:val="a"/>
    <w:link w:val="affe"/>
    <w:rsid w:val="004B2EBE"/>
    <w:pPr>
      <w:widowControl/>
      <w:shd w:val="clear" w:color="auto" w:fill="000080"/>
      <w:autoSpaceDE/>
      <w:autoSpaceDN/>
      <w:adjustRightInd/>
    </w:pPr>
    <w:rPr>
      <w:rFonts w:ascii="Tahoma" w:hAnsi="Tahoma"/>
      <w:lang w:val="x-none" w:eastAsia="x-none"/>
    </w:rPr>
  </w:style>
  <w:style w:type="character" w:customStyle="1" w:styleId="affe">
    <w:name w:val="Схема документа Знак"/>
    <w:basedOn w:val="a0"/>
    <w:link w:val="affd"/>
    <w:rsid w:val="004B2EBE"/>
    <w:rPr>
      <w:rFonts w:ascii="Tahoma" w:eastAsia="Times New Roman" w:hAnsi="Tahoma" w:cs="Times New Roman"/>
      <w:sz w:val="20"/>
      <w:szCs w:val="20"/>
      <w:shd w:val="clear" w:color="auto" w:fill="000080"/>
      <w:lang w:val="x-none" w:eastAsia="x-none"/>
    </w:rPr>
  </w:style>
  <w:style w:type="character" w:customStyle="1" w:styleId="afff">
    <w:name w:val="Знак Знак Знак Знак"/>
    <w:rsid w:val="004B2EBE"/>
    <w:rPr>
      <w:rFonts w:ascii="Tahoma" w:hAnsi="Tahoma" w:cs="Tahoma"/>
      <w:sz w:val="16"/>
      <w:szCs w:val="16"/>
      <w:lang w:val="ru-RU" w:eastAsia="ru-RU" w:bidi="ar-SA"/>
    </w:rPr>
  </w:style>
  <w:style w:type="paragraph" w:customStyle="1" w:styleId="1f1">
    <w:name w:val="Знак1"/>
    <w:basedOn w:val="a"/>
    <w:rsid w:val="004B2EBE"/>
    <w:pPr>
      <w:autoSpaceDE/>
      <w:autoSpaceDN/>
      <w:spacing w:after="160" w:line="240" w:lineRule="exact"/>
      <w:jc w:val="right"/>
    </w:pPr>
    <w:rPr>
      <w:lang w:val="en-GB" w:eastAsia="en-US"/>
    </w:rPr>
  </w:style>
  <w:style w:type="paragraph" w:customStyle="1" w:styleId="1f2">
    <w:name w:val="Знак Знак Знак1 Знак Знак"/>
    <w:basedOn w:val="a"/>
    <w:rsid w:val="004B2EBE"/>
    <w:pPr>
      <w:autoSpaceDE/>
      <w:autoSpaceDN/>
      <w:spacing w:after="160" w:line="240" w:lineRule="exact"/>
      <w:jc w:val="right"/>
    </w:pPr>
    <w:rPr>
      <w:lang w:val="en-GB" w:eastAsia="en-US"/>
    </w:rPr>
  </w:style>
  <w:style w:type="paragraph" w:customStyle="1" w:styleId="1f3">
    <w:name w:val="Знак Знак Знак Знак Знак Знак Знак Знак Знак1 Знак Знак Знак Знак Знак Знак"/>
    <w:basedOn w:val="a"/>
    <w:rsid w:val="004B2EBE"/>
    <w:pPr>
      <w:autoSpaceDE/>
      <w:autoSpaceDN/>
      <w:spacing w:after="160" w:line="240" w:lineRule="exact"/>
      <w:jc w:val="right"/>
    </w:pPr>
    <w:rPr>
      <w:lang w:val="en-GB" w:eastAsia="en-US"/>
    </w:rPr>
  </w:style>
  <w:style w:type="paragraph" w:customStyle="1" w:styleId="xl22">
    <w:name w:val="xl22"/>
    <w:basedOn w:val="a"/>
    <w:rsid w:val="004B2EBE"/>
    <w:pPr>
      <w:widowControl/>
      <w:autoSpaceDE/>
      <w:autoSpaceDN/>
      <w:adjustRightInd/>
      <w:spacing w:before="100" w:beforeAutospacing="1" w:after="100" w:afterAutospacing="1"/>
    </w:pPr>
    <w:rPr>
      <w:sz w:val="22"/>
      <w:szCs w:val="22"/>
    </w:rPr>
  </w:style>
  <w:style w:type="paragraph" w:customStyle="1" w:styleId="222">
    <w:name w:val="222"/>
    <w:basedOn w:val="a"/>
    <w:rsid w:val="004B2EBE"/>
    <w:pPr>
      <w:widowControl/>
      <w:autoSpaceDE/>
      <w:autoSpaceDN/>
      <w:adjustRightInd/>
      <w:ind w:left="851"/>
    </w:pPr>
    <w:rPr>
      <w:rFonts w:ascii="Times New Roman CYR" w:hAnsi="Times New Roman CYR"/>
    </w:rPr>
  </w:style>
  <w:style w:type="paragraph" w:customStyle="1" w:styleId="afff0">
    <w:name w:val="Знак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afff1">
    <w:name w:val="Знак Знак Знак Знак Знак Знак 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Preformat">
    <w:name w:val="Preformat"/>
    <w:rsid w:val="004B2EB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4">
    <w:name w:val="Обычный1"/>
    <w:rsid w:val="004B2EBE"/>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2">
    <w:name w:val="Знак Знак Знак Знак Знак Знак Знак Знак Знак Знак Знак"/>
    <w:basedOn w:val="a"/>
    <w:rsid w:val="004B2EBE"/>
    <w:pPr>
      <w:autoSpaceDE/>
      <w:autoSpaceDN/>
      <w:spacing w:after="160" w:line="240" w:lineRule="exact"/>
      <w:jc w:val="right"/>
    </w:pPr>
    <w:rPr>
      <w:lang w:val="en-GB" w:eastAsia="en-US"/>
    </w:rPr>
  </w:style>
  <w:style w:type="paragraph" w:customStyle="1" w:styleId="1f5">
    <w:name w:val="Знак Знак Знак Знак Знак Знак Знак Знак Знак Знак Знак Знак Знак Знак1 Знак"/>
    <w:basedOn w:val="a"/>
    <w:rsid w:val="004B2EBE"/>
    <w:pPr>
      <w:autoSpaceDE/>
      <w:autoSpaceDN/>
      <w:spacing w:after="160" w:line="240" w:lineRule="exact"/>
      <w:jc w:val="right"/>
    </w:pPr>
    <w:rPr>
      <w:lang w:val="en-GB" w:eastAsia="en-US"/>
    </w:rPr>
  </w:style>
  <w:style w:type="paragraph" w:styleId="2d">
    <w:name w:val="toc 2"/>
    <w:basedOn w:val="a"/>
    <w:next w:val="a"/>
    <w:autoRedefine/>
    <w:uiPriority w:val="39"/>
    <w:rsid w:val="004B2EBE"/>
    <w:pPr>
      <w:tabs>
        <w:tab w:val="right" w:leader="dot" w:pos="9911"/>
      </w:tabs>
      <w:spacing w:line="480" w:lineRule="auto"/>
    </w:pPr>
    <w:rPr>
      <w:smallCaps/>
    </w:rPr>
  </w:style>
  <w:style w:type="paragraph" w:styleId="3b">
    <w:name w:val="toc 3"/>
    <w:basedOn w:val="a"/>
    <w:next w:val="a"/>
    <w:autoRedefine/>
    <w:uiPriority w:val="39"/>
    <w:rsid w:val="004B2EBE"/>
    <w:pPr>
      <w:ind w:left="400"/>
    </w:pPr>
    <w:rPr>
      <w:i/>
      <w:iCs/>
    </w:rPr>
  </w:style>
  <w:style w:type="paragraph" w:styleId="41">
    <w:name w:val="toc 4"/>
    <w:basedOn w:val="a"/>
    <w:next w:val="a"/>
    <w:autoRedefine/>
    <w:semiHidden/>
    <w:rsid w:val="004B2EBE"/>
    <w:pPr>
      <w:ind w:left="600"/>
    </w:pPr>
    <w:rPr>
      <w:sz w:val="18"/>
      <w:szCs w:val="18"/>
    </w:rPr>
  </w:style>
  <w:style w:type="paragraph" w:styleId="51">
    <w:name w:val="toc 5"/>
    <w:basedOn w:val="a"/>
    <w:next w:val="a"/>
    <w:autoRedefine/>
    <w:semiHidden/>
    <w:rsid w:val="004B2EBE"/>
    <w:pPr>
      <w:ind w:left="800"/>
    </w:pPr>
    <w:rPr>
      <w:sz w:val="18"/>
      <w:szCs w:val="18"/>
    </w:rPr>
  </w:style>
  <w:style w:type="paragraph" w:styleId="61">
    <w:name w:val="toc 6"/>
    <w:basedOn w:val="a"/>
    <w:next w:val="a"/>
    <w:autoRedefine/>
    <w:semiHidden/>
    <w:rsid w:val="004B2EBE"/>
    <w:pPr>
      <w:ind w:left="1000"/>
    </w:pPr>
    <w:rPr>
      <w:sz w:val="18"/>
      <w:szCs w:val="18"/>
    </w:rPr>
  </w:style>
  <w:style w:type="paragraph" w:styleId="72">
    <w:name w:val="toc 7"/>
    <w:basedOn w:val="a"/>
    <w:next w:val="a"/>
    <w:autoRedefine/>
    <w:semiHidden/>
    <w:rsid w:val="004B2EBE"/>
    <w:pPr>
      <w:ind w:left="1200"/>
    </w:pPr>
    <w:rPr>
      <w:sz w:val="18"/>
      <w:szCs w:val="18"/>
    </w:rPr>
  </w:style>
  <w:style w:type="paragraph" w:styleId="81">
    <w:name w:val="toc 8"/>
    <w:basedOn w:val="a"/>
    <w:next w:val="a"/>
    <w:autoRedefine/>
    <w:semiHidden/>
    <w:rsid w:val="004B2EBE"/>
    <w:pPr>
      <w:ind w:left="1400"/>
    </w:pPr>
    <w:rPr>
      <w:sz w:val="18"/>
      <w:szCs w:val="18"/>
    </w:rPr>
  </w:style>
  <w:style w:type="paragraph" w:styleId="91">
    <w:name w:val="toc 9"/>
    <w:basedOn w:val="a"/>
    <w:next w:val="a"/>
    <w:autoRedefine/>
    <w:semiHidden/>
    <w:rsid w:val="004B2EBE"/>
    <w:pPr>
      <w:ind w:left="1600"/>
    </w:pPr>
    <w:rPr>
      <w:sz w:val="18"/>
      <w:szCs w:val="18"/>
    </w:rPr>
  </w:style>
  <w:style w:type="paragraph" w:customStyle="1" w:styleId="2e">
    <w:name w:val="Знак Знак Знак Знак Знак2 Знак"/>
    <w:basedOn w:val="a"/>
    <w:rsid w:val="004B2EBE"/>
    <w:pPr>
      <w:autoSpaceDE/>
      <w:autoSpaceDN/>
      <w:spacing w:after="160" w:line="240" w:lineRule="exact"/>
      <w:jc w:val="right"/>
    </w:pPr>
    <w:rPr>
      <w:rFonts w:ascii="Arial" w:hAnsi="Arial" w:cs="Arial"/>
      <w:lang w:val="en-GB" w:eastAsia="en-US"/>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4B2EBE"/>
    <w:rPr>
      <w:rFonts w:ascii="Arial" w:hAnsi="Arial" w:cs="Arial"/>
      <w:sz w:val="18"/>
      <w:szCs w:val="18"/>
      <w:lang w:val="ru-RU" w:eastAsia="ru-RU" w:bidi="ar-SA"/>
    </w:rPr>
  </w:style>
  <w:style w:type="paragraph" w:customStyle="1" w:styleId="213">
    <w:name w:val="Знак Знак Знак Знак Знак2 Знак Знак Знак1 Знак"/>
    <w:basedOn w:val="a"/>
    <w:rsid w:val="004B2EBE"/>
    <w:pPr>
      <w:autoSpaceDE/>
      <w:autoSpaceDN/>
      <w:spacing w:after="160" w:line="240" w:lineRule="exact"/>
      <w:jc w:val="right"/>
    </w:pPr>
    <w:rPr>
      <w:rFonts w:ascii="Arial" w:hAnsi="Arial" w:cs="Arial"/>
      <w:lang w:val="en-GB" w:eastAsia="en-US"/>
    </w:rPr>
  </w:style>
  <w:style w:type="paragraph" w:customStyle="1" w:styleId="2f">
    <w:name w:val="Знак Знак Знак Знак Знак2 Знак Знак Знак Знак Знак Знак Знак Знак Знак Знак Знак"/>
    <w:basedOn w:val="a"/>
    <w:rsid w:val="004B2EBE"/>
    <w:pPr>
      <w:autoSpaceDE/>
      <w:autoSpaceDN/>
      <w:spacing w:after="160" w:line="240" w:lineRule="exact"/>
      <w:jc w:val="right"/>
    </w:pPr>
    <w:rPr>
      <w:rFonts w:ascii="Arial" w:hAnsi="Arial" w:cs="Arial"/>
      <w:lang w:val="en-GB" w:eastAsia="en-US"/>
    </w:rPr>
  </w:style>
  <w:style w:type="paragraph" w:customStyle="1" w:styleId="2f0">
    <w:name w:val="заголовок 2"/>
    <w:basedOn w:val="a"/>
    <w:next w:val="a"/>
    <w:rsid w:val="004B2EBE"/>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7">
    <w:name w:val="Знак1 Знак"/>
    <w:aliases w:val="Основной текст 2 Знак Знак Знак"/>
    <w:locked/>
    <w:rsid w:val="004B2EBE"/>
    <w:rPr>
      <w:rFonts w:ascii="Arial" w:hAnsi="Arial" w:cs="Arial"/>
      <w:sz w:val="18"/>
      <w:szCs w:val="18"/>
    </w:rPr>
  </w:style>
  <w:style w:type="paragraph" w:styleId="afff3">
    <w:name w:val="caption"/>
    <w:basedOn w:val="a"/>
    <w:next w:val="a"/>
    <w:qFormat/>
    <w:rsid w:val="004B2EBE"/>
    <w:pPr>
      <w:widowControl/>
      <w:autoSpaceDE/>
      <w:autoSpaceDN/>
      <w:adjustRightInd/>
      <w:jc w:val="center"/>
    </w:pPr>
    <w:rPr>
      <w:b/>
      <w:sz w:val="18"/>
    </w:rPr>
  </w:style>
  <w:style w:type="character" w:customStyle="1" w:styleId="afff4">
    <w:name w:val="Знак Знак"/>
    <w:rsid w:val="004B2EBE"/>
    <w:rPr>
      <w:sz w:val="24"/>
      <w:szCs w:val="24"/>
    </w:rPr>
  </w:style>
  <w:style w:type="paragraph" w:customStyle="1" w:styleId="1f8">
    <w:name w:val="Знак Знак1 Знак"/>
    <w:basedOn w:val="a"/>
    <w:rsid w:val="004B2EB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4B2EBE"/>
    <w:rPr>
      <w:rFonts w:cs="Times New Roman"/>
    </w:rPr>
  </w:style>
  <w:style w:type="paragraph" w:customStyle="1" w:styleId="p4">
    <w:name w:val="p4"/>
    <w:basedOn w:val="a"/>
    <w:rsid w:val="004B2EBE"/>
    <w:pPr>
      <w:widowControl/>
      <w:autoSpaceDE/>
      <w:autoSpaceDN/>
      <w:adjustRightInd/>
      <w:spacing w:before="100" w:beforeAutospacing="1" w:after="100" w:afterAutospacing="1"/>
    </w:pPr>
    <w:rPr>
      <w:sz w:val="24"/>
      <w:szCs w:val="24"/>
    </w:rPr>
  </w:style>
  <w:style w:type="character" w:customStyle="1" w:styleId="s3">
    <w:name w:val="s3"/>
    <w:basedOn w:val="a0"/>
    <w:rsid w:val="004B2EBE"/>
  </w:style>
  <w:style w:type="character" w:customStyle="1" w:styleId="s1">
    <w:name w:val="s1"/>
    <w:basedOn w:val="a0"/>
    <w:rsid w:val="004B2EBE"/>
  </w:style>
  <w:style w:type="paragraph" w:customStyle="1" w:styleId="p3">
    <w:name w:val="p3"/>
    <w:basedOn w:val="a"/>
    <w:rsid w:val="004B2EBE"/>
    <w:pPr>
      <w:widowControl/>
      <w:autoSpaceDE/>
      <w:autoSpaceDN/>
      <w:adjustRightInd/>
      <w:spacing w:before="100" w:beforeAutospacing="1" w:after="100" w:afterAutospacing="1"/>
    </w:pPr>
    <w:rPr>
      <w:sz w:val="24"/>
      <w:szCs w:val="24"/>
    </w:rPr>
  </w:style>
  <w:style w:type="character" w:customStyle="1" w:styleId="blk">
    <w:name w:val="blk"/>
    <w:rsid w:val="004B2EBE"/>
    <w:rPr>
      <w:rFonts w:cs="Times New Roman"/>
    </w:rPr>
  </w:style>
  <w:style w:type="character" w:customStyle="1" w:styleId="Heading1Char">
    <w:name w:val="Heading 1 Char"/>
    <w:locked/>
    <w:rsid w:val="004B2EB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B2EBE"/>
    <w:rPr>
      <w:rFonts w:cs="Times New Roman"/>
      <w:b/>
      <w:bCs/>
      <w:sz w:val="24"/>
      <w:szCs w:val="24"/>
      <w:lang w:val="ru-RU" w:eastAsia="ru-RU"/>
    </w:rPr>
  </w:style>
  <w:style w:type="character" w:customStyle="1" w:styleId="180">
    <w:name w:val="Знак Знак18"/>
    <w:locked/>
    <w:rsid w:val="004B2EBE"/>
    <w:rPr>
      <w:i/>
      <w:iCs/>
      <w:sz w:val="22"/>
      <w:szCs w:val="22"/>
    </w:rPr>
  </w:style>
  <w:style w:type="character" w:customStyle="1" w:styleId="190">
    <w:name w:val="Знак Знак19"/>
    <w:locked/>
    <w:rsid w:val="004B2EBE"/>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4B2EBE"/>
    <w:rPr>
      <w:rFonts w:ascii="Arial" w:hAnsi="Arial" w:cs="Arial"/>
      <w:b/>
      <w:bCs/>
      <w:i/>
      <w:iCs/>
      <w:sz w:val="28"/>
      <w:szCs w:val="28"/>
      <w:lang w:val="ru-RU" w:eastAsia="ru-RU"/>
    </w:rPr>
  </w:style>
  <w:style w:type="paragraph" w:customStyle="1" w:styleId="StyleFirstline127cm">
    <w:name w:val="Style First line:  127 cm"/>
    <w:basedOn w:val="a"/>
    <w:rsid w:val="004B2EBE"/>
    <w:pPr>
      <w:widowControl/>
      <w:autoSpaceDE/>
      <w:autoSpaceDN/>
      <w:adjustRightInd/>
      <w:spacing w:before="120"/>
      <w:ind w:firstLine="720"/>
      <w:jc w:val="both"/>
    </w:pPr>
    <w:rPr>
      <w:rFonts w:ascii="Arial" w:hAnsi="Arial" w:cs="Arial"/>
      <w:sz w:val="24"/>
      <w:szCs w:val="24"/>
      <w:lang w:eastAsia="en-US"/>
    </w:rPr>
  </w:style>
  <w:style w:type="character" w:customStyle="1" w:styleId="afff5">
    <w:name w:val="текст Знак Знак"/>
    <w:locked/>
    <w:rsid w:val="004B2EBE"/>
    <w:rPr>
      <w:rFonts w:cs="Times New Roman"/>
      <w:sz w:val="24"/>
      <w:szCs w:val="24"/>
      <w:lang w:val="ru-RU" w:eastAsia="ru-RU"/>
    </w:rPr>
  </w:style>
  <w:style w:type="paragraph" w:customStyle="1" w:styleId="2-11">
    <w:name w:val="2-11"/>
    <w:basedOn w:val="a"/>
    <w:rsid w:val="004B2EBE"/>
    <w:pPr>
      <w:widowControl/>
      <w:autoSpaceDE/>
      <w:autoSpaceDN/>
      <w:adjustRightInd/>
      <w:spacing w:after="60"/>
      <w:jc w:val="both"/>
    </w:pPr>
    <w:rPr>
      <w:sz w:val="24"/>
      <w:szCs w:val="24"/>
    </w:rPr>
  </w:style>
  <w:style w:type="character" w:customStyle="1" w:styleId="230">
    <w:name w:val="Знак2 Знак Знак3"/>
    <w:locked/>
    <w:rsid w:val="004B2EBE"/>
    <w:rPr>
      <w:rFonts w:cs="Times New Roman"/>
      <w:sz w:val="24"/>
      <w:szCs w:val="24"/>
      <w:lang w:val="ru-RU" w:eastAsia="ru-RU"/>
    </w:rPr>
  </w:style>
  <w:style w:type="paragraph" w:customStyle="1" w:styleId="3c">
    <w:name w:val="3"/>
    <w:basedOn w:val="a"/>
    <w:rsid w:val="004B2EBE"/>
    <w:pPr>
      <w:widowControl/>
      <w:autoSpaceDE/>
      <w:autoSpaceDN/>
      <w:adjustRightInd/>
      <w:jc w:val="both"/>
    </w:pPr>
    <w:rPr>
      <w:sz w:val="24"/>
      <w:szCs w:val="24"/>
    </w:rPr>
  </w:style>
  <w:style w:type="paragraph" w:styleId="afff6">
    <w:name w:val="List Bullet"/>
    <w:basedOn w:val="a"/>
    <w:autoRedefine/>
    <w:rsid w:val="004B2EBE"/>
    <w:pPr>
      <w:autoSpaceDE/>
      <w:autoSpaceDN/>
      <w:adjustRightInd/>
      <w:spacing w:after="60"/>
      <w:jc w:val="both"/>
    </w:pPr>
    <w:rPr>
      <w:color w:val="000000"/>
      <w:sz w:val="24"/>
      <w:szCs w:val="24"/>
    </w:rPr>
  </w:style>
  <w:style w:type="paragraph" w:customStyle="1" w:styleId="afff7">
    <w:name w:val="МП"/>
    <w:basedOn w:val="a"/>
    <w:rsid w:val="004B2EBE"/>
    <w:pPr>
      <w:widowControl/>
      <w:overflowPunct w:val="0"/>
      <w:spacing w:after="120"/>
      <w:jc w:val="center"/>
      <w:textAlignment w:val="baseline"/>
    </w:pPr>
    <w:rPr>
      <w:rFonts w:ascii="Arial" w:hAnsi="Arial" w:cs="Arial"/>
      <w:b/>
      <w:bCs/>
      <w:sz w:val="24"/>
      <w:szCs w:val="24"/>
    </w:rPr>
  </w:style>
  <w:style w:type="paragraph" w:customStyle="1" w:styleId="afff8">
    <w:name w:val="Готовый"/>
    <w:basedOn w:val="a"/>
    <w:rsid w:val="004B2EB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
    <w:next w:val="a"/>
    <w:rsid w:val="004B2EBE"/>
    <w:pPr>
      <w:keepNext/>
      <w:widowControl/>
      <w:autoSpaceDE/>
      <w:autoSpaceDN/>
      <w:adjustRightInd/>
    </w:pPr>
    <w:rPr>
      <w:sz w:val="24"/>
      <w:szCs w:val="24"/>
    </w:rPr>
  </w:style>
  <w:style w:type="character" w:customStyle="1" w:styleId="propvalue">
    <w:name w:val="propvalue"/>
    <w:rsid w:val="004B2EBE"/>
    <w:rPr>
      <w:rFonts w:cs="Times New Roman"/>
      <w:color w:val="800000"/>
    </w:rPr>
  </w:style>
  <w:style w:type="character" w:customStyle="1" w:styleId="HeaderChar">
    <w:name w:val="Header Char"/>
    <w:locked/>
    <w:rsid w:val="004B2EBE"/>
    <w:rPr>
      <w:rFonts w:cs="Times New Roman"/>
      <w:sz w:val="24"/>
      <w:szCs w:val="24"/>
      <w:lang w:val="ru-RU" w:eastAsia="ru-RU"/>
    </w:rPr>
  </w:style>
  <w:style w:type="paragraph" w:styleId="42">
    <w:name w:val="List Bullet 4"/>
    <w:basedOn w:val="a"/>
    <w:autoRedefine/>
    <w:rsid w:val="004B2EBE"/>
    <w:pPr>
      <w:widowControl/>
      <w:tabs>
        <w:tab w:val="num" w:pos="1209"/>
      </w:tabs>
      <w:autoSpaceDE/>
      <w:autoSpaceDN/>
      <w:adjustRightInd/>
      <w:spacing w:after="60"/>
      <w:ind w:left="1209" w:hanging="360"/>
      <w:jc w:val="both"/>
    </w:pPr>
    <w:rPr>
      <w:sz w:val="24"/>
      <w:szCs w:val="24"/>
    </w:rPr>
  </w:style>
  <w:style w:type="paragraph" w:styleId="52">
    <w:name w:val="List Bullet 5"/>
    <w:basedOn w:val="a"/>
    <w:autoRedefine/>
    <w:rsid w:val="004B2EBE"/>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4B2EBE"/>
    <w:pPr>
      <w:widowControl/>
      <w:tabs>
        <w:tab w:val="num" w:pos="926"/>
      </w:tabs>
      <w:autoSpaceDE/>
      <w:autoSpaceDN/>
      <w:adjustRightInd/>
      <w:spacing w:after="60"/>
      <w:ind w:left="926" w:hanging="360"/>
      <w:jc w:val="both"/>
    </w:pPr>
    <w:rPr>
      <w:sz w:val="24"/>
      <w:szCs w:val="24"/>
    </w:rPr>
  </w:style>
  <w:style w:type="paragraph" w:styleId="43">
    <w:name w:val="List Number 4"/>
    <w:basedOn w:val="a"/>
    <w:rsid w:val="004B2EBE"/>
    <w:pPr>
      <w:widowControl/>
      <w:tabs>
        <w:tab w:val="num" w:pos="1209"/>
      </w:tabs>
      <w:autoSpaceDE/>
      <w:autoSpaceDN/>
      <w:adjustRightInd/>
      <w:spacing w:after="60"/>
      <w:ind w:left="1209" w:hanging="360"/>
      <w:jc w:val="both"/>
    </w:pPr>
    <w:rPr>
      <w:sz w:val="24"/>
      <w:szCs w:val="24"/>
    </w:rPr>
  </w:style>
  <w:style w:type="paragraph" w:styleId="53">
    <w:name w:val="List Number 5"/>
    <w:basedOn w:val="a"/>
    <w:rsid w:val="004B2EBE"/>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8"/>
    <w:rsid w:val="004B2EBE"/>
    <w:pPr>
      <w:tabs>
        <w:tab w:val="num" w:pos="360"/>
      </w:tabs>
      <w:spacing w:before="180" w:after="60" w:line="240" w:lineRule="auto"/>
      <w:ind w:left="360" w:hanging="360"/>
    </w:pPr>
    <w:rPr>
      <w:b/>
      <w:bCs/>
    </w:rPr>
  </w:style>
  <w:style w:type="paragraph" w:customStyle="1" w:styleId="afff9">
    <w:name w:val="Ãîòîâûé"/>
    <w:basedOn w:val="a"/>
    <w:rsid w:val="004B2EB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9">
    <w:name w:val="Обычный1"/>
    <w:rsid w:val="004B2EB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4B2EBE"/>
    <w:pPr>
      <w:widowControl/>
      <w:autoSpaceDE/>
      <w:autoSpaceDN/>
      <w:adjustRightInd/>
    </w:pPr>
    <w:rPr>
      <w:rFonts w:ascii="Times New Roman CYR" w:hAnsi="Times New Roman CYR" w:cs="Times New Roman CYR"/>
    </w:rPr>
  </w:style>
  <w:style w:type="character" w:customStyle="1" w:styleId="FontStyle46">
    <w:name w:val="Font Style46"/>
    <w:rsid w:val="004B2EBE"/>
    <w:rPr>
      <w:rFonts w:ascii="Times New Roman" w:hAnsi="Times New Roman" w:cs="Times New Roman"/>
      <w:sz w:val="26"/>
      <w:szCs w:val="26"/>
    </w:rPr>
  </w:style>
  <w:style w:type="paragraph" w:styleId="HTML0">
    <w:name w:val="HTML Preformatted"/>
    <w:basedOn w:val="a"/>
    <w:link w:val="HTML1"/>
    <w:rsid w:val="004B2E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0"/>
    <w:link w:val="HTML0"/>
    <w:rsid w:val="004B2EBE"/>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4B2EBE"/>
    <w:pPr>
      <w:widowControl/>
      <w:overflowPunct w:val="0"/>
      <w:ind w:firstLine="567"/>
      <w:jc w:val="both"/>
      <w:textAlignment w:val="baseline"/>
    </w:pPr>
    <w:rPr>
      <w:sz w:val="24"/>
      <w:szCs w:val="24"/>
      <w:lang w:val="en-US"/>
    </w:rPr>
  </w:style>
  <w:style w:type="paragraph" w:customStyle="1" w:styleId="2f2">
    <w:name w:val="Обычный2"/>
    <w:rsid w:val="004B2EB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4B2EBE"/>
    <w:rPr>
      <w:rFonts w:cs="Times New Roman"/>
      <w:b/>
      <w:bCs/>
      <w:sz w:val="20"/>
      <w:szCs w:val="20"/>
    </w:rPr>
  </w:style>
  <w:style w:type="paragraph" w:styleId="afffa">
    <w:name w:val="Note Heading"/>
    <w:basedOn w:val="a"/>
    <w:next w:val="a"/>
    <w:link w:val="afffb"/>
    <w:rsid w:val="004B2EBE"/>
    <w:pPr>
      <w:widowControl/>
      <w:autoSpaceDE/>
      <w:autoSpaceDN/>
      <w:adjustRightInd/>
      <w:spacing w:after="60"/>
      <w:jc w:val="both"/>
    </w:pPr>
    <w:rPr>
      <w:sz w:val="24"/>
      <w:szCs w:val="24"/>
    </w:rPr>
  </w:style>
  <w:style w:type="character" w:customStyle="1" w:styleId="afffb">
    <w:name w:val="Заголовок записки Знак"/>
    <w:basedOn w:val="a0"/>
    <w:link w:val="afffa"/>
    <w:rsid w:val="004B2EBE"/>
    <w:rPr>
      <w:rFonts w:ascii="Times New Roman" w:eastAsia="Times New Roman" w:hAnsi="Times New Roman" w:cs="Times New Roman"/>
      <w:sz w:val="24"/>
      <w:szCs w:val="24"/>
      <w:lang w:eastAsia="ru-RU"/>
    </w:rPr>
  </w:style>
  <w:style w:type="paragraph" w:customStyle="1" w:styleId="Simlple">
    <w:name w:val="Simlple"/>
    <w:basedOn w:val="a"/>
    <w:rsid w:val="004B2EBE"/>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4B2EBE"/>
    <w:pPr>
      <w:tabs>
        <w:tab w:val="num" w:pos="720"/>
      </w:tabs>
      <w:ind w:firstLine="567"/>
    </w:pPr>
  </w:style>
  <w:style w:type="character" w:customStyle="1" w:styleId="73">
    <w:name w:val="Знак Знак7"/>
    <w:locked/>
    <w:rsid w:val="004B2EBE"/>
    <w:rPr>
      <w:rFonts w:cs="Times New Roman"/>
      <w:b/>
      <w:bCs/>
      <w:i/>
      <w:iCs/>
      <w:snapToGrid w:val="0"/>
      <w:sz w:val="24"/>
      <w:szCs w:val="24"/>
      <w:lang w:val="ru-RU" w:eastAsia="ru-RU"/>
    </w:rPr>
  </w:style>
  <w:style w:type="character" w:customStyle="1" w:styleId="3e">
    <w:name w:val="Знак Знак3"/>
    <w:rsid w:val="004B2EBE"/>
    <w:rPr>
      <w:rFonts w:cs="Times New Roman"/>
      <w:b/>
      <w:bCs/>
      <w:i/>
      <w:iCs/>
      <w:snapToGrid w:val="0"/>
      <w:sz w:val="28"/>
      <w:szCs w:val="28"/>
    </w:rPr>
  </w:style>
  <w:style w:type="paragraph" w:customStyle="1" w:styleId="bulletin">
    <w:name w:val="bulletin"/>
    <w:basedOn w:val="26"/>
    <w:rsid w:val="004B2EBE"/>
    <w:pPr>
      <w:spacing w:after="0" w:line="240" w:lineRule="auto"/>
      <w:ind w:left="0"/>
      <w:jc w:val="left"/>
    </w:pPr>
    <w:rPr>
      <w:sz w:val="22"/>
      <w:szCs w:val="22"/>
      <w:lang w:eastAsia="en-US"/>
    </w:rPr>
  </w:style>
  <w:style w:type="paragraph" w:customStyle="1" w:styleId="ListBul2">
    <w:name w:val="ListBul2"/>
    <w:basedOn w:val="afff6"/>
    <w:rsid w:val="004B2EB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4B2EBE"/>
    <w:pPr>
      <w:widowControl/>
      <w:autoSpaceDE/>
      <w:autoSpaceDN/>
      <w:adjustRightInd/>
    </w:pPr>
    <w:rPr>
      <w:rFonts w:ascii="Times New Roman CYR" w:hAnsi="Times New Roman CYR" w:cs="Times New Roman CYR"/>
      <w:b/>
      <w:bCs/>
    </w:rPr>
  </w:style>
  <w:style w:type="character" w:customStyle="1" w:styleId="54">
    <w:name w:val="Знак Знак5"/>
    <w:rsid w:val="004B2EBE"/>
    <w:rPr>
      <w:rFonts w:cs="Times New Roman"/>
      <w:sz w:val="24"/>
      <w:szCs w:val="24"/>
    </w:rPr>
  </w:style>
  <w:style w:type="paragraph" w:customStyle="1" w:styleId="1fa">
    <w:name w:val="Абзац списка1"/>
    <w:basedOn w:val="a"/>
    <w:rsid w:val="004B2EBE"/>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4B2EBE"/>
    <w:rPr>
      <w:rFonts w:cs="Times New Roman"/>
      <w:b/>
      <w:bCs/>
      <w:sz w:val="28"/>
      <w:szCs w:val="28"/>
    </w:rPr>
  </w:style>
  <w:style w:type="paragraph" w:styleId="afffc">
    <w:name w:val="Body Text First Indent"/>
    <w:basedOn w:val="a7"/>
    <w:link w:val="afffd"/>
    <w:rsid w:val="004B2EBE"/>
    <w:pPr>
      <w:spacing w:before="0" w:beforeAutospacing="0" w:after="120" w:afterAutospacing="0"/>
      <w:ind w:firstLine="210"/>
    </w:pPr>
    <w:rPr>
      <w:sz w:val="20"/>
      <w:szCs w:val="20"/>
    </w:rPr>
  </w:style>
  <w:style w:type="character" w:customStyle="1" w:styleId="afffd">
    <w:name w:val="Красная строка Знак"/>
    <w:basedOn w:val="a8"/>
    <w:link w:val="afffc"/>
    <w:rsid w:val="004B2EBE"/>
    <w:rPr>
      <w:rFonts w:ascii="Times New Roman" w:eastAsia="Times New Roman" w:hAnsi="Times New Roman" w:cs="Times New Roman"/>
      <w:sz w:val="20"/>
      <w:szCs w:val="20"/>
      <w:lang w:eastAsia="ru-RU"/>
    </w:rPr>
  </w:style>
  <w:style w:type="paragraph" w:styleId="afffe">
    <w:name w:val="List"/>
    <w:basedOn w:val="a"/>
    <w:rsid w:val="004B2EBE"/>
    <w:pPr>
      <w:widowControl/>
      <w:autoSpaceDE/>
      <w:autoSpaceDN/>
      <w:adjustRightInd/>
      <w:ind w:left="283" w:hanging="283"/>
    </w:pPr>
    <w:rPr>
      <w:lang w:val="en-GB"/>
    </w:rPr>
  </w:style>
  <w:style w:type="paragraph" w:styleId="2f3">
    <w:name w:val="Body Text First Indent 2"/>
    <w:basedOn w:val="a9"/>
    <w:link w:val="2f4"/>
    <w:rsid w:val="004B2EBE"/>
    <w:pPr>
      <w:tabs>
        <w:tab w:val="num" w:pos="0"/>
      </w:tabs>
      <w:spacing w:after="120"/>
      <w:ind w:left="283" w:firstLine="210"/>
      <w:jc w:val="left"/>
    </w:pPr>
    <w:rPr>
      <w:sz w:val="20"/>
      <w:szCs w:val="20"/>
      <w:lang w:val="en-GB"/>
    </w:rPr>
  </w:style>
  <w:style w:type="character" w:customStyle="1" w:styleId="2f4">
    <w:name w:val="Красная строка 2 Знак"/>
    <w:basedOn w:val="aa"/>
    <w:link w:val="2f3"/>
    <w:rsid w:val="004B2EBE"/>
    <w:rPr>
      <w:rFonts w:ascii="Times New Roman" w:eastAsia="Times New Roman" w:hAnsi="Times New Roman" w:cs="Times New Roman"/>
      <w:sz w:val="20"/>
      <w:szCs w:val="20"/>
      <w:lang w:val="en-GB" w:eastAsia="x-none"/>
    </w:rPr>
  </w:style>
  <w:style w:type="paragraph" w:customStyle="1" w:styleId="2f5">
    <w:name w:val="ШТ Назв.2"/>
    <w:basedOn w:val="a"/>
    <w:rsid w:val="004B2EBE"/>
    <w:pPr>
      <w:widowControl/>
      <w:autoSpaceDE/>
      <w:autoSpaceDN/>
      <w:adjustRightInd/>
      <w:spacing w:before="60"/>
      <w:jc w:val="center"/>
    </w:pPr>
    <w:rPr>
      <w:b/>
      <w:bCs/>
      <w:noProof/>
      <w:sz w:val="24"/>
      <w:szCs w:val="24"/>
      <w:lang w:val="en-US" w:eastAsia="en-US"/>
    </w:rPr>
  </w:style>
  <w:style w:type="character" w:customStyle="1" w:styleId="2f6">
    <w:name w:val="Знак2 Знак Знак"/>
    <w:rsid w:val="004B2EBE"/>
    <w:rPr>
      <w:rFonts w:cs="Times New Roman"/>
      <w:sz w:val="24"/>
      <w:szCs w:val="24"/>
    </w:rPr>
  </w:style>
  <w:style w:type="paragraph" w:customStyle="1" w:styleId="style40">
    <w:name w:val="style4"/>
    <w:basedOn w:val="a"/>
    <w:rsid w:val="004B2EBE"/>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4B2EBE"/>
    <w:rPr>
      <w:rFonts w:cs="Times New Roman"/>
      <w:lang w:val="ru-RU" w:eastAsia="ru-RU"/>
    </w:rPr>
  </w:style>
  <w:style w:type="character" w:customStyle="1" w:styleId="text">
    <w:name w:val="text"/>
    <w:rsid w:val="004B2EBE"/>
    <w:rPr>
      <w:rFonts w:cs="Times New Roman"/>
    </w:rPr>
  </w:style>
  <w:style w:type="character" w:customStyle="1" w:styleId="63">
    <w:name w:val="Знак Знак6"/>
    <w:locked/>
    <w:rsid w:val="004B2EBE"/>
    <w:rPr>
      <w:rFonts w:cs="Times New Roman"/>
      <w:sz w:val="24"/>
      <w:szCs w:val="24"/>
      <w:lang w:val="ru-RU" w:eastAsia="ru-RU"/>
    </w:rPr>
  </w:style>
  <w:style w:type="character" w:customStyle="1" w:styleId="2f7">
    <w:name w:val="Знак Знак2"/>
    <w:locked/>
    <w:rsid w:val="004B2EBE"/>
    <w:rPr>
      <w:rFonts w:cs="Times New Roman"/>
      <w:sz w:val="24"/>
      <w:szCs w:val="24"/>
      <w:lang w:val="ru-RU" w:eastAsia="ru-RU"/>
    </w:rPr>
  </w:style>
  <w:style w:type="character" w:customStyle="1" w:styleId="215">
    <w:name w:val="Знак2 Знак Знак1"/>
    <w:locked/>
    <w:rsid w:val="004B2EBE"/>
    <w:rPr>
      <w:rFonts w:cs="Times New Roman"/>
      <w:sz w:val="24"/>
      <w:szCs w:val="24"/>
      <w:lang w:val="ru-RU" w:eastAsia="ru-RU"/>
    </w:rPr>
  </w:style>
  <w:style w:type="character" w:customStyle="1" w:styleId="710">
    <w:name w:val="Знак Знак71"/>
    <w:locked/>
    <w:rsid w:val="004B2EBE"/>
    <w:rPr>
      <w:rFonts w:cs="Times New Roman"/>
      <w:b/>
      <w:bCs/>
      <w:i/>
      <w:iCs/>
      <w:snapToGrid w:val="0"/>
      <w:sz w:val="24"/>
      <w:szCs w:val="24"/>
      <w:lang w:val="ru-RU" w:eastAsia="ru-RU"/>
    </w:rPr>
  </w:style>
  <w:style w:type="character" w:customStyle="1" w:styleId="311">
    <w:name w:val="Знак Знак31"/>
    <w:rsid w:val="004B2EBE"/>
    <w:rPr>
      <w:rFonts w:cs="Times New Roman"/>
      <w:b/>
      <w:bCs/>
      <w:i/>
      <w:iCs/>
      <w:snapToGrid w:val="0"/>
      <w:sz w:val="28"/>
      <w:szCs w:val="28"/>
    </w:rPr>
  </w:style>
  <w:style w:type="character" w:customStyle="1" w:styleId="510">
    <w:name w:val="Знак Знак51"/>
    <w:rsid w:val="004B2EBE"/>
    <w:rPr>
      <w:rFonts w:cs="Times New Roman"/>
      <w:sz w:val="24"/>
      <w:szCs w:val="24"/>
    </w:rPr>
  </w:style>
  <w:style w:type="character" w:customStyle="1" w:styleId="410">
    <w:name w:val="Знак Знак41"/>
    <w:rsid w:val="004B2EBE"/>
    <w:rPr>
      <w:rFonts w:cs="Times New Roman"/>
      <w:b/>
      <w:bCs/>
      <w:sz w:val="28"/>
      <w:szCs w:val="28"/>
    </w:rPr>
  </w:style>
  <w:style w:type="character" w:customStyle="1" w:styleId="221">
    <w:name w:val="Знак2 Знак Знак2"/>
    <w:rsid w:val="004B2EBE"/>
    <w:rPr>
      <w:rFonts w:cs="Times New Roman"/>
      <w:sz w:val="24"/>
      <w:szCs w:val="24"/>
    </w:rPr>
  </w:style>
  <w:style w:type="character" w:styleId="affff">
    <w:name w:val="Emphasis"/>
    <w:qFormat/>
    <w:rsid w:val="004B2EBE"/>
    <w:rPr>
      <w:rFonts w:cs="Times New Roman"/>
      <w:i/>
      <w:iCs/>
    </w:rPr>
  </w:style>
  <w:style w:type="paragraph" w:customStyle="1" w:styleId="desc2">
    <w:name w:val="desc2"/>
    <w:basedOn w:val="a"/>
    <w:rsid w:val="004B2EBE"/>
    <w:pPr>
      <w:widowControl/>
      <w:autoSpaceDE/>
      <w:autoSpaceDN/>
      <w:adjustRightInd/>
      <w:spacing w:before="100" w:beforeAutospacing="1" w:after="100" w:afterAutospacing="1"/>
    </w:pPr>
    <w:rPr>
      <w:sz w:val="24"/>
      <w:szCs w:val="24"/>
    </w:rPr>
  </w:style>
  <w:style w:type="character" w:customStyle="1" w:styleId="ter">
    <w:name w:val="ter"/>
    <w:rsid w:val="004B2EBE"/>
    <w:rPr>
      <w:rFonts w:cs="Times New Roman"/>
    </w:rPr>
  </w:style>
  <w:style w:type="character" w:customStyle="1" w:styleId="nobr">
    <w:name w:val="nobr"/>
    <w:rsid w:val="004B2EBE"/>
    <w:rPr>
      <w:rFonts w:cs="Times New Roman"/>
    </w:rPr>
  </w:style>
  <w:style w:type="character" w:customStyle="1" w:styleId="2110">
    <w:name w:val="Знак2 Знак Знак11"/>
    <w:rsid w:val="004B2EBE"/>
    <w:rPr>
      <w:rFonts w:cs="Times New Roman"/>
      <w:sz w:val="24"/>
      <w:szCs w:val="24"/>
      <w:lang w:val="ru-RU" w:eastAsia="ru-RU"/>
    </w:rPr>
  </w:style>
  <w:style w:type="paragraph" w:customStyle="1" w:styleId="11a">
    <w:name w:val="Обычный + 11 пт"/>
    <w:aliases w:val="полужирный,Серый 100%"/>
    <w:basedOn w:val="a"/>
    <w:rsid w:val="004B2EBE"/>
    <w:pPr>
      <w:widowControl/>
      <w:autoSpaceDE/>
      <w:autoSpaceDN/>
      <w:adjustRightInd/>
      <w:jc w:val="center"/>
      <w:outlineLvl w:val="1"/>
    </w:pPr>
    <w:rPr>
      <w:b/>
      <w:bCs/>
      <w:color w:val="333333"/>
      <w:sz w:val="22"/>
      <w:szCs w:val="22"/>
    </w:rPr>
  </w:style>
  <w:style w:type="paragraph" w:customStyle="1" w:styleId="1fb">
    <w:name w:val="Абзац списка1"/>
    <w:basedOn w:val="a"/>
    <w:rsid w:val="004B2EBE"/>
    <w:pPr>
      <w:widowControl/>
      <w:autoSpaceDE/>
      <w:autoSpaceDN/>
      <w:adjustRightInd/>
      <w:ind w:left="720"/>
    </w:pPr>
    <w:rPr>
      <w:sz w:val="24"/>
      <w:szCs w:val="24"/>
    </w:rPr>
  </w:style>
  <w:style w:type="character" w:customStyle="1" w:styleId="120">
    <w:name w:val="Знак Знак12"/>
    <w:locked/>
    <w:rsid w:val="004B2EBE"/>
    <w:rPr>
      <w:rFonts w:ascii="Arial" w:hAnsi="Arial" w:cs="Arial"/>
      <w:b/>
      <w:bCs/>
      <w:kern w:val="32"/>
      <w:sz w:val="32"/>
      <w:szCs w:val="32"/>
      <w:lang w:val="ru-RU" w:eastAsia="ru-RU"/>
    </w:rPr>
  </w:style>
  <w:style w:type="character" w:customStyle="1" w:styleId="11b">
    <w:name w:val="Знак Знак11"/>
    <w:locked/>
    <w:rsid w:val="004B2EBE"/>
    <w:rPr>
      <w:rFonts w:ascii="Arial" w:hAnsi="Arial" w:cs="Arial"/>
      <w:b/>
      <w:bCs/>
      <w:i/>
      <w:iCs/>
      <w:sz w:val="28"/>
      <w:szCs w:val="28"/>
      <w:lang w:val="ru-RU" w:eastAsia="ru-RU"/>
    </w:rPr>
  </w:style>
  <w:style w:type="character" w:customStyle="1" w:styleId="100">
    <w:name w:val="Знак Знак10"/>
    <w:rsid w:val="004B2EBE"/>
    <w:rPr>
      <w:rFonts w:ascii="Arial" w:hAnsi="Arial" w:cs="Arial"/>
      <w:b/>
      <w:bCs/>
      <w:sz w:val="26"/>
      <w:szCs w:val="26"/>
      <w:lang w:val="ru-RU" w:eastAsia="ru-RU"/>
    </w:rPr>
  </w:style>
  <w:style w:type="character" w:customStyle="1" w:styleId="label">
    <w:name w:val="label"/>
    <w:rsid w:val="004B2EBE"/>
    <w:rPr>
      <w:rFonts w:cs="Times New Roman"/>
    </w:rPr>
  </w:style>
  <w:style w:type="paragraph" w:customStyle="1" w:styleId="affff0">
    <w:name w:val="Обычный.Нормальный абзац"/>
    <w:rsid w:val="004B2EB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4B2EBE"/>
    <w:pPr>
      <w:widowControl/>
      <w:suppressAutoHyphens/>
      <w:autoSpaceDE/>
      <w:autoSpaceDN/>
      <w:adjustRightInd/>
      <w:ind w:left="426"/>
    </w:pPr>
    <w:rPr>
      <w:sz w:val="24"/>
      <w:szCs w:val="24"/>
      <w:lang w:eastAsia="ar-SA"/>
    </w:rPr>
  </w:style>
  <w:style w:type="paragraph" w:customStyle="1" w:styleId="Heading">
    <w:name w:val="Heading"/>
    <w:rsid w:val="004B2EBE"/>
    <w:pPr>
      <w:spacing w:after="0" w:line="240" w:lineRule="auto"/>
    </w:pPr>
    <w:rPr>
      <w:rFonts w:ascii="Arial" w:eastAsia="Times New Roman" w:hAnsi="Arial" w:cs="Arial"/>
      <w:b/>
      <w:bCs/>
      <w:lang w:eastAsia="ru-RU"/>
    </w:rPr>
  </w:style>
  <w:style w:type="paragraph" w:customStyle="1" w:styleId="Char0">
    <w:name w:val="Char Знак Знак"/>
    <w:basedOn w:val="a"/>
    <w:rsid w:val="004B2EBE"/>
    <w:pPr>
      <w:autoSpaceDE/>
      <w:autoSpaceDN/>
      <w:spacing w:after="160" w:line="240" w:lineRule="exact"/>
      <w:jc w:val="right"/>
    </w:pPr>
    <w:rPr>
      <w:rFonts w:ascii="Arial" w:hAnsi="Arial" w:cs="Arial"/>
      <w:lang w:val="en-GB" w:eastAsia="en-US"/>
    </w:rPr>
  </w:style>
  <w:style w:type="paragraph" w:customStyle="1" w:styleId="2f8">
    <w:name w:val="Абзац списка2"/>
    <w:basedOn w:val="a"/>
    <w:rsid w:val="004B2EBE"/>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4B2EBE"/>
    <w:rPr>
      <w:rFonts w:eastAsia="Calibri"/>
      <w:sz w:val="24"/>
      <w:szCs w:val="24"/>
    </w:rPr>
  </w:style>
  <w:style w:type="character" w:customStyle="1" w:styleId="apple-converted-space">
    <w:name w:val="apple-converted-space"/>
    <w:basedOn w:val="a0"/>
    <w:rsid w:val="004B2EBE"/>
  </w:style>
  <w:style w:type="character" w:styleId="affff1">
    <w:name w:val="annotation reference"/>
    <w:rsid w:val="004B2EBE"/>
    <w:rPr>
      <w:sz w:val="16"/>
      <w:szCs w:val="16"/>
    </w:rPr>
  </w:style>
  <w:style w:type="paragraph" w:styleId="affff2">
    <w:name w:val="annotation text"/>
    <w:basedOn w:val="a"/>
    <w:link w:val="affff3"/>
    <w:rsid w:val="004B2EBE"/>
  </w:style>
  <w:style w:type="character" w:customStyle="1" w:styleId="affff3">
    <w:name w:val="Текст примечания Знак"/>
    <w:basedOn w:val="a0"/>
    <w:link w:val="affff2"/>
    <w:rsid w:val="004B2EBE"/>
    <w:rPr>
      <w:rFonts w:ascii="Times New Roman" w:eastAsia="Times New Roman" w:hAnsi="Times New Roman" w:cs="Times New Roman"/>
      <w:sz w:val="20"/>
      <w:szCs w:val="20"/>
      <w:lang w:eastAsia="ru-RU"/>
    </w:rPr>
  </w:style>
  <w:style w:type="paragraph" w:styleId="affff4">
    <w:name w:val="annotation subject"/>
    <w:basedOn w:val="affff2"/>
    <w:next w:val="affff2"/>
    <w:link w:val="affff5"/>
    <w:rsid w:val="004B2EBE"/>
    <w:rPr>
      <w:b/>
      <w:bCs/>
    </w:rPr>
  </w:style>
  <w:style w:type="character" w:customStyle="1" w:styleId="affff5">
    <w:name w:val="Тема примечания Знак"/>
    <w:basedOn w:val="affff3"/>
    <w:link w:val="affff4"/>
    <w:rsid w:val="004B2EBE"/>
    <w:rPr>
      <w:rFonts w:ascii="Times New Roman" w:eastAsia="Times New Roman" w:hAnsi="Times New Roman" w:cs="Times New Roman"/>
      <w:b/>
      <w:bCs/>
      <w:sz w:val="20"/>
      <w:szCs w:val="20"/>
      <w:lang w:eastAsia="ru-RU"/>
    </w:rPr>
  </w:style>
  <w:style w:type="paragraph" w:styleId="affff6">
    <w:name w:val="endnote text"/>
    <w:basedOn w:val="a"/>
    <w:link w:val="affff7"/>
    <w:rsid w:val="004B2EBE"/>
  </w:style>
  <w:style w:type="character" w:customStyle="1" w:styleId="affff7">
    <w:name w:val="Текст концевой сноски Знак"/>
    <w:basedOn w:val="a0"/>
    <w:link w:val="affff6"/>
    <w:rsid w:val="004B2EBE"/>
    <w:rPr>
      <w:rFonts w:ascii="Times New Roman" w:eastAsia="Times New Roman" w:hAnsi="Times New Roman" w:cs="Times New Roman"/>
      <w:sz w:val="20"/>
      <w:szCs w:val="20"/>
      <w:lang w:eastAsia="ru-RU"/>
    </w:rPr>
  </w:style>
  <w:style w:type="character" w:styleId="affff8">
    <w:name w:val="endnote reference"/>
    <w:rsid w:val="004B2EBE"/>
    <w:rPr>
      <w:vertAlign w:val="superscript"/>
    </w:rPr>
  </w:style>
  <w:style w:type="character" w:customStyle="1" w:styleId="u">
    <w:name w:val="u"/>
    <w:rsid w:val="004B2EBE"/>
  </w:style>
  <w:style w:type="paragraph" w:styleId="affff9">
    <w:name w:val="Revision"/>
    <w:hidden/>
    <w:uiPriority w:val="99"/>
    <w:semiHidden/>
    <w:rsid w:val="004B2EBE"/>
    <w:pPr>
      <w:spacing w:after="0" w:line="240" w:lineRule="auto"/>
    </w:pPr>
    <w:rPr>
      <w:rFonts w:ascii="Times New Roman" w:eastAsia="Times New Roman" w:hAnsi="Times New Roman" w:cs="Times New Roman"/>
      <w:sz w:val="20"/>
      <w:szCs w:val="20"/>
      <w:lang w:eastAsia="ru-RU"/>
    </w:rPr>
  </w:style>
  <w:style w:type="paragraph" w:styleId="afb">
    <w:name w:val="Normal (Web)"/>
    <w:basedOn w:val="a"/>
    <w:uiPriority w:val="99"/>
    <w:semiHidden/>
    <w:unhideWhenUsed/>
    <w:rsid w:val="004B2EBE"/>
    <w:rPr>
      <w:sz w:val="24"/>
      <w:szCs w:val="24"/>
    </w:rPr>
  </w:style>
  <w:style w:type="paragraph" w:styleId="a5">
    <w:name w:val="Title"/>
    <w:basedOn w:val="a"/>
    <w:next w:val="a"/>
    <w:link w:val="affffa"/>
    <w:uiPriority w:val="10"/>
    <w:qFormat/>
    <w:rsid w:val="004B2EBE"/>
    <w:pPr>
      <w:contextualSpacing/>
    </w:pPr>
    <w:rPr>
      <w:rFonts w:asciiTheme="majorHAnsi" w:eastAsiaTheme="majorEastAsia" w:hAnsiTheme="majorHAnsi" w:cstheme="majorBidi"/>
      <w:spacing w:val="-10"/>
      <w:kern w:val="28"/>
      <w:sz w:val="56"/>
      <w:szCs w:val="56"/>
    </w:rPr>
  </w:style>
  <w:style w:type="character" w:customStyle="1" w:styleId="affffa">
    <w:name w:val="Заголовок Знак"/>
    <w:basedOn w:val="a0"/>
    <w:link w:val="a5"/>
    <w:uiPriority w:val="10"/>
    <w:rsid w:val="004B2EBE"/>
    <w:rPr>
      <w:rFonts w:asciiTheme="majorHAnsi" w:eastAsiaTheme="majorEastAsia" w:hAnsiTheme="majorHAnsi" w:cstheme="majorBidi"/>
      <w:spacing w:val="-10"/>
      <w:kern w:val="28"/>
      <w:sz w:val="56"/>
      <w:szCs w:val="56"/>
      <w:lang w:eastAsia="ru-RU"/>
    </w:rPr>
  </w:style>
  <w:style w:type="paragraph" w:customStyle="1" w:styleId="msonormal0">
    <w:name w:val="msonormal"/>
    <w:basedOn w:val="a"/>
    <w:rsid w:val="002E0B1C"/>
    <w:pPr>
      <w:widowControl/>
      <w:autoSpaceDE/>
      <w:autoSpaceDN/>
      <w:adjustRightInd/>
      <w:spacing w:before="100" w:beforeAutospacing="1" w:after="100" w:afterAutospacing="1"/>
    </w:pPr>
    <w:rPr>
      <w:sz w:val="24"/>
      <w:szCs w:val="24"/>
    </w:rPr>
  </w:style>
  <w:style w:type="paragraph" w:customStyle="1" w:styleId="font6">
    <w:name w:val="font6"/>
    <w:basedOn w:val="a"/>
    <w:rsid w:val="002E0B1C"/>
    <w:pPr>
      <w:widowControl/>
      <w:autoSpaceDE/>
      <w:autoSpaceDN/>
      <w:adjustRightInd/>
      <w:spacing w:before="100" w:beforeAutospacing="1" w:after="100" w:afterAutospacing="1"/>
    </w:pPr>
    <w:rPr>
      <w:i/>
      <w:iCs/>
      <w:color w:val="FF0000"/>
    </w:rPr>
  </w:style>
  <w:style w:type="paragraph" w:customStyle="1" w:styleId="xl84">
    <w:name w:val="xl84"/>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5">
    <w:name w:val="xl85"/>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6">
    <w:name w:val="xl86"/>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87">
    <w:name w:val="xl87"/>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88">
    <w:name w:val="xl88"/>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89">
    <w:name w:val="xl89"/>
    <w:basedOn w:val="a"/>
    <w:rsid w:val="002E0B1C"/>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b/>
      <w:bCs/>
      <w:sz w:val="16"/>
      <w:szCs w:val="16"/>
    </w:rPr>
  </w:style>
  <w:style w:type="paragraph" w:customStyle="1" w:styleId="xl90">
    <w:name w:val="xl90"/>
    <w:basedOn w:val="a"/>
    <w:rsid w:val="002E0B1C"/>
    <w:pPr>
      <w:widowControl/>
      <w:pBdr>
        <w:top w:val="single" w:sz="4" w:space="0" w:color="auto"/>
        <w:left w:val="single" w:sz="4" w:space="0" w:color="auto"/>
        <w:bottom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1">
    <w:name w:val="xl91"/>
    <w:basedOn w:val="a"/>
    <w:rsid w:val="002E0B1C"/>
    <w:pPr>
      <w:widowControl/>
      <w:pBdr>
        <w:top w:val="single" w:sz="4" w:space="0" w:color="auto"/>
        <w:bottom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2">
    <w:name w:val="xl92"/>
    <w:basedOn w:val="a"/>
    <w:rsid w:val="002E0B1C"/>
    <w:pPr>
      <w:widowControl/>
      <w:pBdr>
        <w:top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3">
    <w:name w:val="xl93"/>
    <w:basedOn w:val="a"/>
    <w:rsid w:val="002E0B1C"/>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4">
    <w:name w:val="xl94"/>
    <w:basedOn w:val="a"/>
    <w:rsid w:val="002E0B1C"/>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5">
    <w:name w:val="xl95"/>
    <w:basedOn w:val="a"/>
    <w:rsid w:val="002E0B1C"/>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pPr>
    <w:rPr>
      <w:b/>
      <w:bCs/>
      <w:color w:val="000000"/>
      <w:sz w:val="24"/>
      <w:szCs w:val="24"/>
    </w:rPr>
  </w:style>
  <w:style w:type="paragraph" w:customStyle="1" w:styleId="xl96">
    <w:name w:val="xl96"/>
    <w:basedOn w:val="a"/>
    <w:rsid w:val="002E0B1C"/>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b/>
      <w:bCs/>
      <w:color w:val="000000"/>
    </w:rPr>
  </w:style>
  <w:style w:type="paragraph" w:customStyle="1" w:styleId="xl97">
    <w:name w:val="xl97"/>
    <w:basedOn w:val="a"/>
    <w:rsid w:val="002E0B1C"/>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color w:val="000000"/>
    </w:rPr>
  </w:style>
  <w:style w:type="paragraph" w:customStyle="1" w:styleId="xl98">
    <w:name w:val="xl98"/>
    <w:basedOn w:val="a"/>
    <w:rsid w:val="002E0B1C"/>
    <w:pPr>
      <w:widowControl/>
      <w:pBdr>
        <w:lef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99">
    <w:name w:val="xl99"/>
    <w:basedOn w:val="a"/>
    <w:rsid w:val="002E0B1C"/>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0">
    <w:name w:val="xl100"/>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1">
    <w:name w:val="xl101"/>
    <w:basedOn w:val="a"/>
    <w:rsid w:val="002E0B1C"/>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02">
    <w:name w:val="xl102"/>
    <w:basedOn w:val="a"/>
    <w:rsid w:val="002E0B1C"/>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103">
    <w:name w:val="xl103"/>
    <w:basedOn w:val="a"/>
    <w:rsid w:val="002E0B1C"/>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4">
    <w:name w:val="xl104"/>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5">
    <w:name w:val="xl105"/>
    <w:basedOn w:val="a"/>
    <w:rsid w:val="002E0B1C"/>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color w:val="000000"/>
      <w:sz w:val="16"/>
      <w:szCs w:val="16"/>
    </w:rPr>
  </w:style>
  <w:style w:type="paragraph" w:customStyle="1" w:styleId="xl106">
    <w:name w:val="xl106"/>
    <w:basedOn w:val="a"/>
    <w:rsid w:val="002E0B1C"/>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7">
    <w:name w:val="xl107"/>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8">
    <w:name w:val="xl108"/>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pPr>
    <w:rPr>
      <w:color w:val="000000"/>
      <w:sz w:val="16"/>
      <w:szCs w:val="16"/>
    </w:rPr>
  </w:style>
  <w:style w:type="paragraph" w:customStyle="1" w:styleId="xl109">
    <w:name w:val="xl109"/>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0">
    <w:name w:val="xl110"/>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6"/>
      <w:szCs w:val="16"/>
    </w:rPr>
  </w:style>
  <w:style w:type="paragraph" w:customStyle="1" w:styleId="xl111">
    <w:name w:val="xl111"/>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2">
    <w:name w:val="xl112"/>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3">
    <w:name w:val="xl113"/>
    <w:basedOn w:val="a"/>
    <w:rsid w:val="002E0B1C"/>
    <w:pPr>
      <w:widowControl/>
      <w:pBdr>
        <w:top w:val="single" w:sz="4" w:space="0" w:color="auto"/>
        <w:bottom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4">
    <w:name w:val="xl114"/>
    <w:basedOn w:val="a"/>
    <w:rsid w:val="002E0B1C"/>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5">
    <w:name w:val="xl115"/>
    <w:basedOn w:val="a"/>
    <w:rsid w:val="002E0B1C"/>
    <w:pPr>
      <w:widowControl/>
      <w:autoSpaceDE/>
      <w:autoSpaceDN/>
      <w:adjustRightInd/>
      <w:spacing w:before="100" w:beforeAutospacing="1" w:after="100" w:afterAutospacing="1"/>
    </w:pPr>
    <w:rPr>
      <w:sz w:val="24"/>
      <w:szCs w:val="24"/>
    </w:rPr>
  </w:style>
  <w:style w:type="paragraph" w:customStyle="1" w:styleId="xl116">
    <w:name w:val="xl116"/>
    <w:basedOn w:val="a"/>
    <w:rsid w:val="0021727E"/>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sz w:val="16"/>
      <w:szCs w:val="16"/>
    </w:rPr>
  </w:style>
  <w:style w:type="paragraph" w:customStyle="1" w:styleId="xl117">
    <w:name w:val="xl117"/>
    <w:basedOn w:val="a"/>
    <w:rsid w:val="0021727E"/>
    <w:pPr>
      <w:widowControl/>
      <w:autoSpaceDE/>
      <w:autoSpaceDN/>
      <w:adjustRightInd/>
      <w:spacing w:before="100" w:beforeAutospacing="1" w:after="100" w:afterAutospacing="1"/>
    </w:pPr>
    <w:rPr>
      <w:sz w:val="24"/>
      <w:szCs w:val="24"/>
    </w:rPr>
  </w:style>
  <w:style w:type="table" w:customStyle="1" w:styleId="170">
    <w:name w:val="Сетка таблицы17"/>
    <w:basedOn w:val="a1"/>
    <w:next w:val="a3"/>
    <w:rsid w:val="003E7E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80987">
      <w:bodyDiv w:val="1"/>
      <w:marLeft w:val="0"/>
      <w:marRight w:val="0"/>
      <w:marTop w:val="0"/>
      <w:marBottom w:val="0"/>
      <w:divBdr>
        <w:top w:val="none" w:sz="0" w:space="0" w:color="auto"/>
        <w:left w:val="none" w:sz="0" w:space="0" w:color="auto"/>
        <w:bottom w:val="none" w:sz="0" w:space="0" w:color="auto"/>
        <w:right w:val="none" w:sz="0" w:space="0" w:color="auto"/>
      </w:divBdr>
    </w:div>
    <w:div w:id="264191660">
      <w:bodyDiv w:val="1"/>
      <w:marLeft w:val="0"/>
      <w:marRight w:val="0"/>
      <w:marTop w:val="0"/>
      <w:marBottom w:val="0"/>
      <w:divBdr>
        <w:top w:val="none" w:sz="0" w:space="0" w:color="auto"/>
        <w:left w:val="none" w:sz="0" w:space="0" w:color="auto"/>
        <w:bottom w:val="none" w:sz="0" w:space="0" w:color="auto"/>
        <w:right w:val="none" w:sz="0" w:space="0" w:color="auto"/>
      </w:divBdr>
    </w:div>
    <w:div w:id="350764067">
      <w:bodyDiv w:val="1"/>
      <w:marLeft w:val="0"/>
      <w:marRight w:val="0"/>
      <w:marTop w:val="0"/>
      <w:marBottom w:val="0"/>
      <w:divBdr>
        <w:top w:val="none" w:sz="0" w:space="0" w:color="auto"/>
        <w:left w:val="none" w:sz="0" w:space="0" w:color="auto"/>
        <w:bottom w:val="none" w:sz="0" w:space="0" w:color="auto"/>
        <w:right w:val="none" w:sz="0" w:space="0" w:color="auto"/>
      </w:divBdr>
    </w:div>
    <w:div w:id="719013697">
      <w:bodyDiv w:val="1"/>
      <w:marLeft w:val="0"/>
      <w:marRight w:val="0"/>
      <w:marTop w:val="0"/>
      <w:marBottom w:val="0"/>
      <w:divBdr>
        <w:top w:val="none" w:sz="0" w:space="0" w:color="auto"/>
        <w:left w:val="none" w:sz="0" w:space="0" w:color="auto"/>
        <w:bottom w:val="none" w:sz="0" w:space="0" w:color="auto"/>
        <w:right w:val="none" w:sz="0" w:space="0" w:color="auto"/>
      </w:divBdr>
    </w:div>
    <w:div w:id="998730396">
      <w:bodyDiv w:val="1"/>
      <w:marLeft w:val="0"/>
      <w:marRight w:val="0"/>
      <w:marTop w:val="0"/>
      <w:marBottom w:val="0"/>
      <w:divBdr>
        <w:top w:val="none" w:sz="0" w:space="0" w:color="auto"/>
        <w:left w:val="none" w:sz="0" w:space="0" w:color="auto"/>
        <w:bottom w:val="none" w:sz="0" w:space="0" w:color="auto"/>
        <w:right w:val="none" w:sz="0" w:space="0" w:color="auto"/>
      </w:divBdr>
    </w:div>
    <w:div w:id="1089305710">
      <w:bodyDiv w:val="1"/>
      <w:marLeft w:val="0"/>
      <w:marRight w:val="0"/>
      <w:marTop w:val="0"/>
      <w:marBottom w:val="0"/>
      <w:divBdr>
        <w:top w:val="none" w:sz="0" w:space="0" w:color="auto"/>
        <w:left w:val="none" w:sz="0" w:space="0" w:color="auto"/>
        <w:bottom w:val="none" w:sz="0" w:space="0" w:color="auto"/>
        <w:right w:val="none" w:sz="0" w:space="0" w:color="auto"/>
      </w:divBdr>
    </w:div>
    <w:div w:id="1090740328">
      <w:bodyDiv w:val="1"/>
      <w:marLeft w:val="0"/>
      <w:marRight w:val="0"/>
      <w:marTop w:val="0"/>
      <w:marBottom w:val="0"/>
      <w:divBdr>
        <w:top w:val="none" w:sz="0" w:space="0" w:color="auto"/>
        <w:left w:val="none" w:sz="0" w:space="0" w:color="auto"/>
        <w:bottom w:val="none" w:sz="0" w:space="0" w:color="auto"/>
        <w:right w:val="none" w:sz="0" w:space="0" w:color="auto"/>
      </w:divBdr>
    </w:div>
    <w:div w:id="1204833640">
      <w:bodyDiv w:val="1"/>
      <w:marLeft w:val="0"/>
      <w:marRight w:val="0"/>
      <w:marTop w:val="0"/>
      <w:marBottom w:val="0"/>
      <w:divBdr>
        <w:top w:val="none" w:sz="0" w:space="0" w:color="auto"/>
        <w:left w:val="none" w:sz="0" w:space="0" w:color="auto"/>
        <w:bottom w:val="none" w:sz="0" w:space="0" w:color="auto"/>
        <w:right w:val="none" w:sz="0" w:space="0" w:color="auto"/>
      </w:divBdr>
    </w:div>
    <w:div w:id="1429306365">
      <w:bodyDiv w:val="1"/>
      <w:marLeft w:val="0"/>
      <w:marRight w:val="0"/>
      <w:marTop w:val="0"/>
      <w:marBottom w:val="0"/>
      <w:divBdr>
        <w:top w:val="none" w:sz="0" w:space="0" w:color="auto"/>
        <w:left w:val="none" w:sz="0" w:space="0" w:color="auto"/>
        <w:bottom w:val="none" w:sz="0" w:space="0" w:color="auto"/>
        <w:right w:val="none" w:sz="0" w:space="0" w:color="auto"/>
      </w:divBdr>
    </w:div>
    <w:div w:id="1486896289">
      <w:bodyDiv w:val="1"/>
      <w:marLeft w:val="0"/>
      <w:marRight w:val="0"/>
      <w:marTop w:val="0"/>
      <w:marBottom w:val="0"/>
      <w:divBdr>
        <w:top w:val="none" w:sz="0" w:space="0" w:color="auto"/>
        <w:left w:val="none" w:sz="0" w:space="0" w:color="auto"/>
        <w:bottom w:val="none" w:sz="0" w:space="0" w:color="auto"/>
        <w:right w:val="none" w:sz="0" w:space="0" w:color="auto"/>
      </w:divBdr>
    </w:div>
    <w:div w:id="1999769995">
      <w:bodyDiv w:val="1"/>
      <w:marLeft w:val="0"/>
      <w:marRight w:val="0"/>
      <w:marTop w:val="0"/>
      <w:marBottom w:val="0"/>
      <w:divBdr>
        <w:top w:val="none" w:sz="0" w:space="0" w:color="auto"/>
        <w:left w:val="none" w:sz="0" w:space="0" w:color="auto"/>
        <w:bottom w:val="none" w:sz="0" w:space="0" w:color="auto"/>
        <w:right w:val="none" w:sz="0" w:space="0" w:color="auto"/>
      </w:divBdr>
    </w:div>
    <w:div w:id="210121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904&amp;dst=12603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2B557B7B63942EFD0FD7CFFA2AF2798F4CAFD01834523E593ED385EB21EF73A26534EC2BAC81ACC1A4CFE10131pD1AN"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68904&amp;dst=12603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ogin.consultant.ru/link/?req=doc&amp;base=LAW&amp;n=468904&amp;dst=12603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8904&amp;dst=126035"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569</Words>
  <Characters>3245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Агапов Сергей Николаевич</dc:creator>
  <cp:keywords/>
  <dc:description/>
  <cp:lastModifiedBy>Марина Ледитовна Даржаина</cp:lastModifiedBy>
  <cp:revision>25</cp:revision>
  <cp:lastPrinted>2024-07-31T09:15:00Z</cp:lastPrinted>
  <dcterms:created xsi:type="dcterms:W3CDTF">2022-04-07T07:29:00Z</dcterms:created>
  <dcterms:modified xsi:type="dcterms:W3CDTF">2024-07-31T09:36:00Z</dcterms:modified>
</cp:coreProperties>
</file>