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4068" w:rsidRDefault="005410DD">
      <w:pPr>
        <w:pStyle w:val="1"/>
        <w:spacing w:before="67"/>
        <w:ind w:left="669" w:right="670" w:firstLine="0"/>
        <w:jc w:val="center"/>
        <w:rPr>
          <w:sz w:val="24"/>
        </w:rPr>
      </w:pPr>
      <w:r>
        <w:t>КОНТРАКТ</w:t>
      </w:r>
      <w:r>
        <w:rPr>
          <w:b w:val="0"/>
          <w:spacing w:val="-6"/>
        </w:rPr>
        <w:t xml:space="preserve"> </w:t>
      </w:r>
      <w:r>
        <w:t>№</w:t>
      </w:r>
      <w:r>
        <w:rPr>
          <w:b w:val="0"/>
          <w:spacing w:val="-6"/>
        </w:rPr>
        <w:t xml:space="preserve"> </w:t>
      </w:r>
      <w:r>
        <w:rPr>
          <w:spacing w:val="-5"/>
          <w:sz w:val="24"/>
        </w:rPr>
        <w:t>370</w:t>
      </w:r>
    </w:p>
    <w:p w:rsidR="00044068" w:rsidRDefault="00044068">
      <w:pPr>
        <w:pStyle w:val="a3"/>
        <w:spacing w:before="22"/>
        <w:ind w:left="0" w:right="0" w:firstLine="0"/>
        <w:jc w:val="left"/>
        <w:rPr>
          <w:b/>
        </w:rPr>
      </w:pPr>
    </w:p>
    <w:p w:rsidR="00044068" w:rsidRDefault="005410DD">
      <w:pPr>
        <w:tabs>
          <w:tab w:val="left" w:pos="10009"/>
        </w:tabs>
        <w:ind w:left="810"/>
      </w:pPr>
      <w:r>
        <w:rPr>
          <w:b/>
        </w:rPr>
        <w:t>Идентификационный</w:t>
      </w:r>
      <w:r>
        <w:t xml:space="preserve"> </w:t>
      </w:r>
      <w:r>
        <w:rPr>
          <w:b/>
        </w:rPr>
        <w:t>код</w:t>
      </w:r>
      <w:r>
        <w:t xml:space="preserve"> </w:t>
      </w:r>
      <w:r>
        <w:rPr>
          <w:b/>
        </w:rPr>
        <w:t>закупки</w:t>
      </w:r>
      <w:r>
        <w:rPr>
          <w:spacing w:val="79"/>
        </w:rPr>
        <w:t xml:space="preserve"> </w:t>
      </w:r>
      <w:r>
        <w:rPr>
          <w:u w:val="single"/>
        </w:rPr>
        <w:tab/>
      </w:r>
    </w:p>
    <w:p w:rsidR="00044068" w:rsidRDefault="00044068">
      <w:pPr>
        <w:pStyle w:val="a3"/>
        <w:spacing w:before="46"/>
        <w:ind w:left="0" w:right="0" w:firstLine="0"/>
        <w:jc w:val="left"/>
      </w:pPr>
    </w:p>
    <w:p w:rsidR="00044068" w:rsidRDefault="005410DD">
      <w:pPr>
        <w:pStyle w:val="a3"/>
        <w:spacing w:line="480" w:lineRule="auto"/>
        <w:ind w:right="7144" w:firstLine="0"/>
        <w:jc w:val="left"/>
      </w:pP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15729152" behindDoc="0" locked="0" layoutInCell="1" allowOverlap="1">
                <wp:simplePos x="0" y="0"/>
                <wp:positionH relativeFrom="page">
                  <wp:posOffset>5103810</wp:posOffset>
                </wp:positionH>
                <wp:positionV relativeFrom="paragraph">
                  <wp:posOffset>479832</wp:posOffset>
                </wp:positionV>
                <wp:extent cx="1434465" cy="1270"/>
                <wp:effectExtent l="0" t="0" r="0" b="0"/>
                <wp:wrapNone/>
                <wp:docPr id="1" name="Graphic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43446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434465">
                              <a:moveTo>
                                <a:pt x="0" y="0"/>
                              </a:moveTo>
                              <a:lnTo>
                                <a:pt x="350478" y="0"/>
                              </a:lnTo>
                            </a:path>
                            <a:path w="1434465">
                              <a:moveTo>
                                <a:pt x="385572" y="0"/>
                              </a:moveTo>
                              <a:lnTo>
                                <a:pt x="1434044" y="0"/>
                              </a:lnTo>
                            </a:path>
                          </a:pathLst>
                        </a:custGeom>
                        <a:ln w="568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401.874878pt;margin-top:37.782074pt;width:112.95pt;height:.1pt;mso-position-horizontal-relative:page;mso-position-vertical-relative:paragraph;z-index:15729152" id="docshape1" coordorigin="8037,756" coordsize="2259,0" path="m8037,756l8589,756m8645,756l10296,756e" filled="false" stroked="true" strokeweight=".447887pt" strokecolor="#000000">
                <v:path arrowok="t"/>
                <v:stroke dashstyle="solid"/>
                <w10:wrap type="none"/>
              </v:shape>
            </w:pict>
          </mc:Fallback>
        </mc:AlternateContent>
      </w:r>
      <w:r>
        <w:t>Дело</w:t>
      </w:r>
      <w:r>
        <w:rPr>
          <w:spacing w:val="-13"/>
        </w:rPr>
        <w:t xml:space="preserve"> </w:t>
      </w:r>
      <w:r>
        <w:t>экспертизы</w:t>
      </w:r>
      <w:r>
        <w:rPr>
          <w:spacing w:val="-14"/>
        </w:rPr>
        <w:t xml:space="preserve"> </w:t>
      </w:r>
      <w:r>
        <w:t>№</w:t>
      </w:r>
      <w:r>
        <w:rPr>
          <w:spacing w:val="-12"/>
        </w:rPr>
        <w:t xml:space="preserve"> </w:t>
      </w:r>
      <w:r>
        <w:t>285-24-СКР г. Санкт-Петербург</w:t>
      </w:r>
    </w:p>
    <w:p w:rsidR="00044068" w:rsidRDefault="005410DD">
      <w:pPr>
        <w:pStyle w:val="a3"/>
      </w:pPr>
      <w:r>
        <w:t>Санкт-Петербургское государственное бюджетное учреждение культуры «Государственный мемориальный музей обороны и блокады Ленинграда» (СПб ГБУК ГММОБЛ)</w:t>
      </w:r>
    </w:p>
    <w:p w:rsidR="00044068" w:rsidRDefault="005410DD">
      <w:pPr>
        <w:pStyle w:val="a3"/>
        <w:spacing w:before="9"/>
        <w:ind w:left="0" w:right="0" w:firstLine="0"/>
        <w:jc w:val="left"/>
        <w:rPr>
          <w:sz w:val="3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580643</wp:posOffset>
                </wp:positionH>
                <wp:positionV relativeFrom="paragraph">
                  <wp:posOffset>43297</wp:posOffset>
                </wp:positionV>
                <wp:extent cx="6372225" cy="9525"/>
                <wp:effectExtent l="0" t="0" r="0" b="0"/>
                <wp:wrapTopAndBottom/>
                <wp:docPr id="2" name="Graphic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372225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372225" h="9525">
                              <a:moveTo>
                                <a:pt x="6371843" y="0"/>
                              </a:moveTo>
                              <a:lnTo>
                                <a:pt x="0" y="0"/>
                              </a:lnTo>
                              <a:lnTo>
                                <a:pt x="0" y="9143"/>
                              </a:lnTo>
                              <a:lnTo>
                                <a:pt x="6371843" y="9143"/>
                              </a:lnTo>
                              <a:lnTo>
                                <a:pt x="637184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45.719997pt;margin-top:3.409255pt;width:501.719989pt;height:.72pt;mso-position-horizontal-relative:page;mso-position-vertical-relative:paragraph;z-index:-15728640;mso-wrap-distance-left:0;mso-wrap-distance-right:0" id="docshape2" filled="true" fillcolor="#000000" stroked="false">
                <v:fill type="solid"/>
                <w10:wrap type="topAndBottom"/>
              </v:rect>
            </w:pict>
          </mc:Fallback>
        </mc:AlternateContent>
      </w:r>
    </w:p>
    <w:p w:rsidR="00044068" w:rsidRDefault="005410DD">
      <w:pPr>
        <w:spacing w:before="40" w:line="183" w:lineRule="exact"/>
        <w:ind w:left="670" w:right="1"/>
        <w:jc w:val="center"/>
        <w:rPr>
          <w:sz w:val="16"/>
        </w:rPr>
      </w:pPr>
      <w:r>
        <w:rPr>
          <w:sz w:val="16"/>
        </w:rPr>
        <w:t>(полное</w:t>
      </w:r>
      <w:r>
        <w:rPr>
          <w:spacing w:val="-7"/>
          <w:sz w:val="16"/>
        </w:rPr>
        <w:t xml:space="preserve"> </w:t>
      </w:r>
      <w:r>
        <w:rPr>
          <w:sz w:val="16"/>
        </w:rPr>
        <w:t>наименование</w:t>
      </w:r>
      <w:r>
        <w:rPr>
          <w:spacing w:val="-6"/>
          <w:sz w:val="16"/>
        </w:rPr>
        <w:t xml:space="preserve"> </w:t>
      </w:r>
      <w:r>
        <w:rPr>
          <w:spacing w:val="-2"/>
          <w:sz w:val="16"/>
        </w:rPr>
        <w:t>Заявителя)</w:t>
      </w:r>
    </w:p>
    <w:p w:rsidR="00044068" w:rsidRDefault="005410DD">
      <w:pPr>
        <w:pStyle w:val="a3"/>
        <w:tabs>
          <w:tab w:val="left" w:pos="10218"/>
        </w:tabs>
        <w:spacing w:line="252" w:lineRule="exact"/>
        <w:ind w:right="0" w:firstLine="0"/>
      </w:pPr>
      <w:proofErr w:type="gramStart"/>
      <w:r>
        <w:t>действующее</w:t>
      </w:r>
      <w:proofErr w:type="gramEnd"/>
      <w:r>
        <w:t xml:space="preserve"> (</w:t>
      </w:r>
      <w:proofErr w:type="spellStart"/>
      <w:r>
        <w:t>ий</w:t>
      </w:r>
      <w:proofErr w:type="spellEnd"/>
      <w:r>
        <w:t>) на основании</w:t>
      </w:r>
      <w:r>
        <w:rPr>
          <w:spacing w:val="64"/>
        </w:rPr>
        <w:t xml:space="preserve"> </w:t>
      </w:r>
      <w:r>
        <w:rPr>
          <w:u w:val="thick"/>
        </w:rPr>
        <w:tab/>
      </w:r>
    </w:p>
    <w:p w:rsidR="00044068" w:rsidRDefault="005410DD">
      <w:pPr>
        <w:spacing w:before="2" w:line="183" w:lineRule="exact"/>
        <w:ind w:left="2512"/>
        <w:rPr>
          <w:sz w:val="16"/>
        </w:rPr>
      </w:pPr>
      <w:r>
        <w:rPr>
          <w:sz w:val="16"/>
        </w:rPr>
        <w:t>(реквизиты</w:t>
      </w:r>
      <w:r>
        <w:rPr>
          <w:spacing w:val="-11"/>
          <w:sz w:val="16"/>
        </w:rPr>
        <w:t xml:space="preserve"> </w:t>
      </w:r>
      <w:r>
        <w:rPr>
          <w:sz w:val="16"/>
        </w:rPr>
        <w:t>доверенности/договора,</w:t>
      </w:r>
      <w:r>
        <w:rPr>
          <w:spacing w:val="-8"/>
          <w:sz w:val="16"/>
        </w:rPr>
        <w:t xml:space="preserve"> </w:t>
      </w:r>
      <w:r>
        <w:rPr>
          <w:sz w:val="16"/>
        </w:rPr>
        <w:t>если</w:t>
      </w:r>
      <w:r>
        <w:rPr>
          <w:spacing w:val="-5"/>
          <w:sz w:val="16"/>
        </w:rPr>
        <w:t xml:space="preserve"> </w:t>
      </w:r>
      <w:r>
        <w:rPr>
          <w:sz w:val="16"/>
        </w:rPr>
        <w:t>З</w:t>
      </w:r>
      <w:r>
        <w:rPr>
          <w:sz w:val="16"/>
        </w:rPr>
        <w:t>аявитель</w:t>
      </w:r>
      <w:r>
        <w:rPr>
          <w:spacing w:val="-6"/>
          <w:sz w:val="16"/>
        </w:rPr>
        <w:t xml:space="preserve"> </w:t>
      </w:r>
      <w:r>
        <w:rPr>
          <w:sz w:val="16"/>
        </w:rPr>
        <w:t>не</w:t>
      </w:r>
      <w:r>
        <w:rPr>
          <w:spacing w:val="-8"/>
          <w:sz w:val="16"/>
        </w:rPr>
        <w:t xml:space="preserve"> </w:t>
      </w:r>
      <w:r>
        <w:rPr>
          <w:sz w:val="16"/>
        </w:rPr>
        <w:t>является</w:t>
      </w:r>
      <w:r>
        <w:rPr>
          <w:spacing w:val="-6"/>
          <w:sz w:val="16"/>
        </w:rPr>
        <w:t xml:space="preserve"> </w:t>
      </w:r>
      <w:r>
        <w:rPr>
          <w:sz w:val="16"/>
        </w:rPr>
        <w:t>Техническим</w:t>
      </w:r>
      <w:r>
        <w:rPr>
          <w:spacing w:val="-7"/>
          <w:sz w:val="16"/>
        </w:rPr>
        <w:t xml:space="preserve"> </w:t>
      </w:r>
      <w:r>
        <w:rPr>
          <w:sz w:val="16"/>
        </w:rPr>
        <w:t>заказчиком</w:t>
      </w:r>
      <w:r>
        <w:rPr>
          <w:spacing w:val="-8"/>
          <w:sz w:val="16"/>
        </w:rPr>
        <w:t xml:space="preserve"> </w:t>
      </w:r>
      <w:r>
        <w:rPr>
          <w:sz w:val="16"/>
        </w:rPr>
        <w:t>и/или</w:t>
      </w:r>
      <w:r>
        <w:rPr>
          <w:spacing w:val="-8"/>
          <w:sz w:val="16"/>
        </w:rPr>
        <w:t xml:space="preserve"> </w:t>
      </w:r>
      <w:r>
        <w:rPr>
          <w:spacing w:val="-2"/>
          <w:sz w:val="16"/>
        </w:rPr>
        <w:t>Застройщиком)</w:t>
      </w:r>
    </w:p>
    <w:p w:rsidR="00044068" w:rsidRDefault="005410DD">
      <w:pPr>
        <w:pStyle w:val="a3"/>
        <w:tabs>
          <w:tab w:val="left" w:pos="10167"/>
        </w:tabs>
        <w:spacing w:line="252" w:lineRule="exact"/>
        <w:ind w:right="0" w:firstLine="0"/>
      </w:pPr>
      <w:r>
        <w:t>в</w:t>
      </w:r>
      <w:r>
        <w:rPr>
          <w:spacing w:val="-1"/>
        </w:rPr>
        <w:t xml:space="preserve"> </w:t>
      </w:r>
      <w:r>
        <w:rPr>
          <w:spacing w:val="-4"/>
        </w:rPr>
        <w:t>лице</w:t>
      </w:r>
      <w:r>
        <w:rPr>
          <w:spacing w:val="-4"/>
          <w:u w:val="thick"/>
        </w:rPr>
        <w:t>,</w:t>
      </w:r>
      <w:r>
        <w:rPr>
          <w:u w:val="thick"/>
        </w:rPr>
        <w:tab/>
      </w:r>
    </w:p>
    <w:p w:rsidR="00044068" w:rsidRDefault="005410DD">
      <w:pPr>
        <w:spacing w:before="2" w:line="183" w:lineRule="exact"/>
        <w:ind w:left="669" w:right="669"/>
        <w:jc w:val="center"/>
        <w:rPr>
          <w:sz w:val="16"/>
        </w:rPr>
      </w:pPr>
      <w:r>
        <w:rPr>
          <w:sz w:val="16"/>
        </w:rPr>
        <w:t>(должность,</w:t>
      </w:r>
      <w:r>
        <w:rPr>
          <w:spacing w:val="-9"/>
          <w:sz w:val="16"/>
        </w:rPr>
        <w:t xml:space="preserve"> </w:t>
      </w:r>
      <w:r>
        <w:rPr>
          <w:spacing w:val="-2"/>
          <w:sz w:val="16"/>
        </w:rPr>
        <w:t>Ф.И.О.)</w:t>
      </w:r>
    </w:p>
    <w:p w:rsidR="00044068" w:rsidRDefault="005410DD">
      <w:pPr>
        <w:pStyle w:val="a3"/>
        <w:tabs>
          <w:tab w:val="left" w:pos="10218"/>
        </w:tabs>
        <w:spacing w:line="252" w:lineRule="exact"/>
        <w:ind w:right="0" w:firstLine="0"/>
      </w:pPr>
      <w:proofErr w:type="gramStart"/>
      <w:r>
        <w:t>действующего</w:t>
      </w:r>
      <w:proofErr w:type="gramEnd"/>
      <w:r>
        <w:t xml:space="preserve"> на основании </w:t>
      </w:r>
      <w:r>
        <w:rPr>
          <w:u w:val="thick"/>
        </w:rPr>
        <w:tab/>
      </w:r>
    </w:p>
    <w:p w:rsidR="00044068" w:rsidRDefault="005410DD">
      <w:pPr>
        <w:spacing w:before="3" w:line="183" w:lineRule="exact"/>
        <w:ind w:left="3930"/>
        <w:rPr>
          <w:sz w:val="16"/>
        </w:rPr>
      </w:pPr>
      <w:r>
        <w:rPr>
          <w:sz w:val="16"/>
        </w:rPr>
        <w:t>(наименование</w:t>
      </w:r>
      <w:r>
        <w:rPr>
          <w:spacing w:val="-10"/>
          <w:sz w:val="16"/>
        </w:rPr>
        <w:t xml:space="preserve"> </w:t>
      </w:r>
      <w:r>
        <w:rPr>
          <w:sz w:val="16"/>
        </w:rPr>
        <w:t>документа,</w:t>
      </w:r>
      <w:r>
        <w:rPr>
          <w:spacing w:val="-8"/>
          <w:sz w:val="16"/>
        </w:rPr>
        <w:t xml:space="preserve"> </w:t>
      </w:r>
      <w:r>
        <w:rPr>
          <w:sz w:val="16"/>
        </w:rPr>
        <w:t>подтверждающего</w:t>
      </w:r>
      <w:r>
        <w:rPr>
          <w:spacing w:val="-10"/>
          <w:sz w:val="16"/>
        </w:rPr>
        <w:t xml:space="preserve"> </w:t>
      </w:r>
      <w:r>
        <w:rPr>
          <w:sz w:val="16"/>
        </w:rPr>
        <w:t>полномочия,</w:t>
      </w:r>
      <w:r>
        <w:rPr>
          <w:spacing w:val="-10"/>
          <w:sz w:val="16"/>
        </w:rPr>
        <w:t xml:space="preserve"> </w:t>
      </w:r>
      <w:r>
        <w:rPr>
          <w:sz w:val="16"/>
        </w:rPr>
        <w:t>например,</w:t>
      </w:r>
      <w:r>
        <w:rPr>
          <w:spacing w:val="-9"/>
          <w:sz w:val="16"/>
        </w:rPr>
        <w:t xml:space="preserve"> </w:t>
      </w:r>
      <w:r>
        <w:rPr>
          <w:spacing w:val="-2"/>
          <w:sz w:val="16"/>
        </w:rPr>
        <w:t>Устав)</w:t>
      </w:r>
    </w:p>
    <w:p w:rsidR="00044068" w:rsidRDefault="005410DD">
      <w:pPr>
        <w:pStyle w:val="a3"/>
        <w:spacing w:line="252" w:lineRule="exact"/>
        <w:ind w:right="0" w:firstLine="0"/>
      </w:pPr>
      <w:r>
        <w:t>именуемое</w:t>
      </w:r>
      <w:proofErr w:type="gramStart"/>
      <w:r>
        <w:rPr>
          <w:spacing w:val="-6"/>
        </w:rPr>
        <w:t xml:space="preserve"> </w:t>
      </w:r>
      <w:r>
        <w:t>(-</w:t>
      </w:r>
      <w:proofErr w:type="spellStart"/>
      <w:proofErr w:type="gramEnd"/>
      <w:r>
        <w:t>ый</w:t>
      </w:r>
      <w:proofErr w:type="spellEnd"/>
      <w:r>
        <w:t>)</w:t>
      </w:r>
      <w:r>
        <w:rPr>
          <w:spacing w:val="-3"/>
        </w:rPr>
        <w:t xml:space="preserve"> </w:t>
      </w:r>
      <w:r>
        <w:t>в</w:t>
      </w:r>
      <w:r>
        <w:rPr>
          <w:spacing w:val="-5"/>
        </w:rPr>
        <w:t xml:space="preserve"> </w:t>
      </w:r>
      <w:r>
        <w:t>дальнейшем</w:t>
      </w:r>
      <w:r>
        <w:rPr>
          <w:spacing w:val="-5"/>
        </w:rPr>
        <w:t xml:space="preserve"> </w:t>
      </w:r>
      <w:r>
        <w:t>«Заказчик»,</w:t>
      </w:r>
      <w:r>
        <w:rPr>
          <w:spacing w:val="-4"/>
        </w:rPr>
        <w:t xml:space="preserve"> </w:t>
      </w:r>
      <w:r>
        <w:t>с</w:t>
      </w:r>
      <w:r>
        <w:rPr>
          <w:spacing w:val="-4"/>
        </w:rPr>
        <w:t xml:space="preserve"> </w:t>
      </w:r>
      <w:r>
        <w:t>одной</w:t>
      </w:r>
      <w:r>
        <w:rPr>
          <w:spacing w:val="-5"/>
        </w:rPr>
        <w:t xml:space="preserve"> </w:t>
      </w:r>
      <w:r>
        <w:t>стороны</w:t>
      </w:r>
      <w:r>
        <w:rPr>
          <w:spacing w:val="-3"/>
        </w:rPr>
        <w:t xml:space="preserve"> </w:t>
      </w:r>
      <w:r>
        <w:rPr>
          <w:spacing w:val="-10"/>
        </w:rPr>
        <w:t>и</w:t>
      </w:r>
    </w:p>
    <w:p w:rsidR="00044068" w:rsidRDefault="005410DD">
      <w:pPr>
        <w:pStyle w:val="a3"/>
        <w:spacing w:before="121"/>
      </w:pPr>
      <w:proofErr w:type="gramStart"/>
      <w:r>
        <w:t>____</w:t>
      </w:r>
      <w:r>
        <w:t xml:space="preserve"> в лице ____</w:t>
      </w:r>
      <w:r>
        <w:t>, действующего на основании ____</w:t>
      </w:r>
      <w:r>
        <w:t>, именуемое в дальнейшем «Испо</w:t>
      </w:r>
      <w:r>
        <w:t>лнитель», с</w:t>
      </w:r>
      <w:r>
        <w:rPr>
          <w:spacing w:val="40"/>
        </w:rPr>
        <w:t xml:space="preserve"> </w:t>
      </w:r>
      <w:r>
        <w:t>другой</w:t>
      </w:r>
      <w:r>
        <w:rPr>
          <w:spacing w:val="40"/>
        </w:rPr>
        <w:t xml:space="preserve"> </w:t>
      </w:r>
      <w:r>
        <w:t>стороны,</w:t>
      </w:r>
      <w:r>
        <w:rPr>
          <w:spacing w:val="40"/>
        </w:rPr>
        <w:t xml:space="preserve"> </w:t>
      </w:r>
      <w:r>
        <w:t>вместе</w:t>
      </w:r>
      <w:r>
        <w:rPr>
          <w:spacing w:val="40"/>
        </w:rPr>
        <w:t xml:space="preserve"> </w:t>
      </w:r>
      <w:r>
        <w:t>именуемые</w:t>
      </w:r>
      <w:r>
        <w:rPr>
          <w:spacing w:val="40"/>
        </w:rPr>
        <w:t xml:space="preserve"> </w:t>
      </w:r>
      <w:r>
        <w:t>«Стороны»,</w:t>
      </w:r>
      <w:r>
        <w:rPr>
          <w:spacing w:val="40"/>
        </w:rPr>
        <w:t xml:space="preserve"> </w:t>
      </w:r>
      <w:r>
        <w:t>заключили</w:t>
      </w:r>
      <w:r>
        <w:rPr>
          <w:spacing w:val="40"/>
        </w:rPr>
        <w:t xml:space="preserve"> </w:t>
      </w:r>
      <w:r>
        <w:t>настоящий</w:t>
      </w:r>
      <w:r>
        <w:rPr>
          <w:spacing w:val="40"/>
        </w:rPr>
        <w:t xml:space="preserve"> </w:t>
      </w:r>
      <w:r>
        <w:t>контракт (далее</w:t>
      </w:r>
      <w:r>
        <w:rPr>
          <w:spacing w:val="40"/>
        </w:rPr>
        <w:t xml:space="preserve"> </w:t>
      </w:r>
      <w:r>
        <w:t>Контракт) о нижеследующем:</w:t>
      </w:r>
      <w:proofErr w:type="gramEnd"/>
    </w:p>
    <w:p w:rsidR="00044068" w:rsidRDefault="00044068">
      <w:pPr>
        <w:pStyle w:val="a3"/>
        <w:spacing w:before="4"/>
        <w:ind w:left="0" w:right="0" w:firstLine="0"/>
        <w:jc w:val="left"/>
      </w:pPr>
    </w:p>
    <w:p w:rsidR="00044068" w:rsidRDefault="005410DD">
      <w:pPr>
        <w:pStyle w:val="1"/>
        <w:numPr>
          <w:ilvl w:val="0"/>
          <w:numId w:val="3"/>
        </w:numPr>
        <w:tabs>
          <w:tab w:val="left" w:pos="4289"/>
        </w:tabs>
        <w:spacing w:line="250" w:lineRule="exact"/>
        <w:ind w:left="4289" w:hanging="220"/>
        <w:jc w:val="both"/>
      </w:pPr>
      <w:r>
        <w:t>Предмет</w:t>
      </w:r>
      <w:r>
        <w:rPr>
          <w:b w:val="0"/>
          <w:spacing w:val="-5"/>
        </w:rPr>
        <w:t xml:space="preserve"> </w:t>
      </w:r>
      <w:r>
        <w:rPr>
          <w:spacing w:val="-2"/>
        </w:rPr>
        <w:t>Контракта</w:t>
      </w:r>
    </w:p>
    <w:p w:rsidR="00044068" w:rsidRDefault="005410DD">
      <w:pPr>
        <w:pStyle w:val="a4"/>
        <w:numPr>
          <w:ilvl w:val="1"/>
          <w:numId w:val="3"/>
        </w:numPr>
        <w:tabs>
          <w:tab w:val="left" w:pos="1352"/>
        </w:tabs>
        <w:ind w:right="98" w:firstLine="852"/>
        <w:jc w:val="both"/>
      </w:pPr>
      <w:r>
        <w:t>Исполнитель в соответствии с условиями настоящего Контракта обязуется оказать Заказчику услуги по проведению государственной экспертизы в части проверки достоверности определения сметной стоимости в отношении объекта капитального строительства: Объект куль</w:t>
      </w:r>
      <w:r>
        <w:t>турного наследия «Музей сельскохозяйственный» в составе объекта культурного наследия федерального значения «Соляной городок».</w:t>
      </w:r>
      <w:r>
        <w:rPr>
          <w:spacing w:val="-14"/>
        </w:rPr>
        <w:t xml:space="preserve"> </w:t>
      </w:r>
      <w:r>
        <w:t>Здесь</w:t>
      </w:r>
      <w:r>
        <w:rPr>
          <w:spacing w:val="-12"/>
        </w:rPr>
        <w:t xml:space="preserve"> </w:t>
      </w:r>
      <w:r>
        <w:t>в</w:t>
      </w:r>
      <w:r>
        <w:rPr>
          <w:spacing w:val="-13"/>
        </w:rPr>
        <w:t xml:space="preserve"> </w:t>
      </w:r>
      <w:r>
        <w:t>1870г.</w:t>
      </w:r>
      <w:r>
        <w:rPr>
          <w:spacing w:val="-12"/>
        </w:rPr>
        <w:t xml:space="preserve"> </w:t>
      </w:r>
      <w:r>
        <w:t>проводилась</w:t>
      </w:r>
      <w:r>
        <w:rPr>
          <w:spacing w:val="-12"/>
        </w:rPr>
        <w:t xml:space="preserve"> </w:t>
      </w:r>
      <w:r>
        <w:t>Всероссийская</w:t>
      </w:r>
      <w:r>
        <w:rPr>
          <w:spacing w:val="-12"/>
        </w:rPr>
        <w:t xml:space="preserve"> </w:t>
      </w:r>
      <w:r>
        <w:t>промышленная</w:t>
      </w:r>
      <w:r>
        <w:rPr>
          <w:spacing w:val="-12"/>
        </w:rPr>
        <w:t xml:space="preserve"> </w:t>
      </w:r>
      <w:r>
        <w:t>выставка»</w:t>
      </w:r>
      <w:r>
        <w:rPr>
          <w:spacing w:val="-14"/>
        </w:rPr>
        <w:t xml:space="preserve"> </w:t>
      </w:r>
      <w:r>
        <w:t>по</w:t>
      </w:r>
      <w:r>
        <w:rPr>
          <w:spacing w:val="-12"/>
        </w:rPr>
        <w:t xml:space="preserve"> </w:t>
      </w:r>
      <w:r>
        <w:t>адресу:</w:t>
      </w:r>
      <w:r>
        <w:rPr>
          <w:spacing w:val="-11"/>
        </w:rPr>
        <w:t xml:space="preserve"> </w:t>
      </w:r>
      <w:r>
        <w:t xml:space="preserve">Санкт-Петербург, Соляной пер., д.9, лит. </w:t>
      </w:r>
      <w:proofErr w:type="gramStart"/>
      <w:r>
        <w:t xml:space="preserve">А. (Работы по </w:t>
      </w:r>
      <w:r>
        <w:t>обследованию технического состояния конструкций и инженерных сетей и разработке проектной документации на выполнение работ по ремонту и реставрации помещения 47-Н: комната 1; помещения 48-Н: комната 1; помещения 54-Н: комнаты 1,2,3,4; лестничной клетки Л-4</w:t>
      </w:r>
      <w:r>
        <w:t>; помещений I,II,III,IV в здании по адресу:</w:t>
      </w:r>
      <w:proofErr w:type="gramEnd"/>
      <w:r>
        <w:t xml:space="preserve"> Санкт-Петербург, Соляной пер., д. 9, лит. А). </w:t>
      </w:r>
      <w:proofErr w:type="gramStart"/>
      <w:r>
        <w:t>Проектная документация</w:t>
      </w:r>
      <w:r>
        <w:rPr>
          <w:spacing w:val="80"/>
        </w:rPr>
        <w:t xml:space="preserve"> </w:t>
      </w:r>
      <w:r>
        <w:t>(ремонт,</w:t>
      </w:r>
      <w:r>
        <w:rPr>
          <w:spacing w:val="80"/>
        </w:rPr>
        <w:t xml:space="preserve"> </w:t>
      </w:r>
      <w:r>
        <w:t>реставрация</w:t>
      </w:r>
      <w:r>
        <w:rPr>
          <w:spacing w:val="80"/>
        </w:rPr>
        <w:t xml:space="preserve"> </w:t>
      </w:r>
      <w:r>
        <w:t>и</w:t>
      </w:r>
      <w:r>
        <w:rPr>
          <w:spacing w:val="80"/>
        </w:rPr>
        <w:t xml:space="preserve"> </w:t>
      </w:r>
      <w:r>
        <w:t>приспособление</w:t>
      </w:r>
      <w:r>
        <w:rPr>
          <w:spacing w:val="80"/>
        </w:rPr>
        <w:t xml:space="preserve"> </w:t>
      </w:r>
      <w:r>
        <w:t>для</w:t>
      </w:r>
      <w:r>
        <w:rPr>
          <w:spacing w:val="80"/>
        </w:rPr>
        <w:t xml:space="preserve"> </w:t>
      </w:r>
      <w:r>
        <w:t>современного</w:t>
      </w:r>
      <w:r>
        <w:rPr>
          <w:spacing w:val="80"/>
        </w:rPr>
        <w:t xml:space="preserve"> </w:t>
      </w:r>
      <w:r>
        <w:t>использования</w:t>
      </w:r>
      <w:r>
        <w:rPr>
          <w:spacing w:val="80"/>
        </w:rPr>
        <w:t xml:space="preserve"> </w:t>
      </w:r>
      <w:r>
        <w:t>помещений и фасадов лит.</w:t>
      </w:r>
      <w:proofErr w:type="gramEnd"/>
      <w:r>
        <w:t xml:space="preserve"> А), а Заказчик обязуется принять и оплатить данны</w:t>
      </w:r>
      <w:r>
        <w:t>е услуги.</w:t>
      </w:r>
    </w:p>
    <w:p w:rsidR="00044068" w:rsidRDefault="005410DD">
      <w:pPr>
        <w:pStyle w:val="a3"/>
        <w:ind w:right="98"/>
      </w:pPr>
      <w:r>
        <w:t>Государственная</w:t>
      </w:r>
      <w:r>
        <w:rPr>
          <w:spacing w:val="40"/>
        </w:rPr>
        <w:t xml:space="preserve"> </w:t>
      </w:r>
      <w:r>
        <w:t>экспертиза</w:t>
      </w:r>
      <w:r>
        <w:rPr>
          <w:spacing w:val="40"/>
        </w:rPr>
        <w:t xml:space="preserve"> </w:t>
      </w:r>
      <w:r>
        <w:t>подлежит</w:t>
      </w:r>
      <w:r>
        <w:rPr>
          <w:spacing w:val="40"/>
        </w:rPr>
        <w:t xml:space="preserve"> </w:t>
      </w:r>
      <w:r>
        <w:t>проведению</w:t>
      </w:r>
      <w:r>
        <w:rPr>
          <w:spacing w:val="40"/>
        </w:rPr>
        <w:t xml:space="preserve"> </w:t>
      </w:r>
      <w:r>
        <w:t>в</w:t>
      </w:r>
      <w:r>
        <w:rPr>
          <w:spacing w:val="40"/>
        </w:rPr>
        <w:t xml:space="preserve"> </w:t>
      </w:r>
      <w:r>
        <w:t>порядке,</w:t>
      </w:r>
      <w:r>
        <w:rPr>
          <w:spacing w:val="40"/>
        </w:rPr>
        <w:t xml:space="preserve"> </w:t>
      </w:r>
      <w:r>
        <w:t>предусмотренном</w:t>
      </w:r>
      <w:r>
        <w:rPr>
          <w:spacing w:val="40"/>
        </w:rPr>
        <w:t xml:space="preserve"> </w:t>
      </w:r>
      <w:r>
        <w:t>Положением об организации и проведении государственной экспертизы проектной документации и результатов инженерных</w:t>
      </w:r>
      <w:r>
        <w:rPr>
          <w:spacing w:val="63"/>
        </w:rPr>
        <w:t xml:space="preserve">  </w:t>
      </w:r>
      <w:r>
        <w:t>изысканий,</w:t>
      </w:r>
      <w:r>
        <w:rPr>
          <w:spacing w:val="63"/>
        </w:rPr>
        <w:t xml:space="preserve">  </w:t>
      </w:r>
      <w:r>
        <w:t>утвержденным</w:t>
      </w:r>
      <w:r>
        <w:rPr>
          <w:spacing w:val="40"/>
        </w:rPr>
        <w:t xml:space="preserve">  </w:t>
      </w:r>
      <w:r>
        <w:t>постановлением</w:t>
      </w:r>
      <w:r>
        <w:rPr>
          <w:spacing w:val="40"/>
        </w:rPr>
        <w:t xml:space="preserve">  </w:t>
      </w:r>
      <w:r>
        <w:t>Правительства</w:t>
      </w:r>
      <w:r>
        <w:rPr>
          <w:spacing w:val="63"/>
        </w:rPr>
        <w:t xml:space="preserve">  </w:t>
      </w:r>
      <w:r>
        <w:t>Российской</w:t>
      </w:r>
      <w:r>
        <w:rPr>
          <w:spacing w:val="40"/>
        </w:rPr>
        <w:t xml:space="preserve">  </w:t>
      </w:r>
      <w:r>
        <w:t>Федерации от</w:t>
      </w:r>
      <w:r>
        <w:rPr>
          <w:spacing w:val="-6"/>
        </w:rPr>
        <w:t xml:space="preserve"> </w:t>
      </w:r>
      <w:r>
        <w:t>05.03.2007</w:t>
      </w:r>
      <w:r>
        <w:rPr>
          <w:spacing w:val="-14"/>
        </w:rPr>
        <w:t xml:space="preserve"> </w:t>
      </w:r>
      <w:r>
        <w:t>№</w:t>
      </w:r>
      <w:r>
        <w:rPr>
          <w:spacing w:val="-3"/>
        </w:rPr>
        <w:t xml:space="preserve"> </w:t>
      </w:r>
      <w:r>
        <w:t>145,</w:t>
      </w:r>
      <w:r>
        <w:rPr>
          <w:spacing w:val="-13"/>
        </w:rPr>
        <w:t xml:space="preserve"> </w:t>
      </w:r>
      <w:r>
        <w:t>иными</w:t>
      </w:r>
      <w:r>
        <w:rPr>
          <w:spacing w:val="-13"/>
        </w:rPr>
        <w:t xml:space="preserve"> </w:t>
      </w:r>
      <w:r>
        <w:t>нормативными</w:t>
      </w:r>
      <w:r>
        <w:rPr>
          <w:spacing w:val="-13"/>
        </w:rPr>
        <w:t xml:space="preserve"> </w:t>
      </w:r>
      <w:r>
        <w:t>правовыми</w:t>
      </w:r>
      <w:r>
        <w:rPr>
          <w:spacing w:val="-13"/>
        </w:rPr>
        <w:t xml:space="preserve"> </w:t>
      </w:r>
      <w:r>
        <w:t>актами</w:t>
      </w:r>
      <w:r>
        <w:rPr>
          <w:spacing w:val="-13"/>
        </w:rPr>
        <w:t xml:space="preserve"> </w:t>
      </w:r>
      <w:r>
        <w:t>Российской</w:t>
      </w:r>
      <w:r>
        <w:rPr>
          <w:spacing w:val="-14"/>
        </w:rPr>
        <w:t xml:space="preserve"> </w:t>
      </w:r>
      <w:r>
        <w:t>Федерации.</w:t>
      </w:r>
    </w:p>
    <w:p w:rsidR="00044068" w:rsidRDefault="005410DD">
      <w:pPr>
        <w:pStyle w:val="a4"/>
        <w:numPr>
          <w:ilvl w:val="1"/>
          <w:numId w:val="3"/>
        </w:numPr>
        <w:tabs>
          <w:tab w:val="left" w:pos="1340"/>
        </w:tabs>
        <w:spacing w:line="252" w:lineRule="exact"/>
        <w:ind w:left="1340" w:right="0" w:hanging="386"/>
        <w:jc w:val="both"/>
      </w:pPr>
      <w:r>
        <w:t>Результатом</w:t>
      </w:r>
      <w:r>
        <w:rPr>
          <w:spacing w:val="-10"/>
        </w:rPr>
        <w:t xml:space="preserve"> </w:t>
      </w:r>
      <w:r>
        <w:t>оказания</w:t>
      </w:r>
      <w:r>
        <w:rPr>
          <w:spacing w:val="-7"/>
        </w:rPr>
        <w:t xml:space="preserve"> </w:t>
      </w:r>
      <w:r>
        <w:t>услуг</w:t>
      </w:r>
      <w:r>
        <w:rPr>
          <w:spacing w:val="-6"/>
        </w:rPr>
        <w:t xml:space="preserve"> </w:t>
      </w:r>
      <w:r>
        <w:t>является</w:t>
      </w:r>
      <w:r>
        <w:rPr>
          <w:spacing w:val="-8"/>
        </w:rPr>
        <w:t xml:space="preserve"> </w:t>
      </w:r>
      <w:r>
        <w:t>заключение</w:t>
      </w:r>
      <w:r>
        <w:rPr>
          <w:spacing w:val="-6"/>
        </w:rPr>
        <w:t xml:space="preserve"> </w:t>
      </w:r>
      <w:r>
        <w:t>государственной</w:t>
      </w:r>
      <w:r>
        <w:rPr>
          <w:spacing w:val="-7"/>
        </w:rPr>
        <w:t xml:space="preserve"> </w:t>
      </w:r>
      <w:r>
        <w:rPr>
          <w:spacing w:val="-2"/>
        </w:rPr>
        <w:t>экспертизы.</w:t>
      </w:r>
    </w:p>
    <w:p w:rsidR="00044068" w:rsidRDefault="00044068">
      <w:pPr>
        <w:pStyle w:val="a3"/>
        <w:spacing w:before="99"/>
        <w:ind w:left="0" w:right="0" w:firstLine="0"/>
        <w:jc w:val="left"/>
      </w:pPr>
    </w:p>
    <w:p w:rsidR="00044068" w:rsidRDefault="005410DD">
      <w:pPr>
        <w:pStyle w:val="1"/>
        <w:numPr>
          <w:ilvl w:val="0"/>
          <w:numId w:val="3"/>
        </w:numPr>
        <w:tabs>
          <w:tab w:val="left" w:pos="3840"/>
        </w:tabs>
        <w:ind w:left="3840" w:hanging="220"/>
        <w:jc w:val="left"/>
      </w:pPr>
      <w:r>
        <w:t>Права</w:t>
      </w:r>
      <w:r>
        <w:rPr>
          <w:b w:val="0"/>
          <w:spacing w:val="-4"/>
        </w:rPr>
        <w:t xml:space="preserve"> </w:t>
      </w:r>
      <w:r>
        <w:t>и</w:t>
      </w:r>
      <w:r>
        <w:rPr>
          <w:b w:val="0"/>
          <w:spacing w:val="-3"/>
        </w:rPr>
        <w:t xml:space="preserve"> </w:t>
      </w:r>
      <w:r>
        <w:t>обязанности</w:t>
      </w:r>
      <w:r>
        <w:rPr>
          <w:b w:val="0"/>
          <w:spacing w:val="-6"/>
        </w:rPr>
        <w:t xml:space="preserve"> </w:t>
      </w:r>
      <w:r>
        <w:rPr>
          <w:spacing w:val="-2"/>
        </w:rPr>
        <w:t>Сторон</w:t>
      </w:r>
    </w:p>
    <w:p w:rsidR="00044068" w:rsidRDefault="005410DD">
      <w:pPr>
        <w:pStyle w:val="a4"/>
        <w:numPr>
          <w:ilvl w:val="1"/>
          <w:numId w:val="3"/>
        </w:numPr>
        <w:tabs>
          <w:tab w:val="left" w:pos="1340"/>
        </w:tabs>
        <w:spacing w:before="2"/>
        <w:ind w:left="1340" w:right="0" w:hanging="386"/>
        <w:rPr>
          <w:b/>
        </w:rPr>
      </w:pPr>
      <w:r>
        <w:rPr>
          <w:b/>
        </w:rPr>
        <w:t>Заказчик</w:t>
      </w:r>
      <w:r>
        <w:rPr>
          <w:spacing w:val="-5"/>
        </w:rPr>
        <w:t xml:space="preserve"> </w:t>
      </w:r>
      <w:r>
        <w:rPr>
          <w:b/>
          <w:spacing w:val="-2"/>
        </w:rPr>
        <w:t>обязан:</w:t>
      </w:r>
    </w:p>
    <w:p w:rsidR="00044068" w:rsidRDefault="005410DD">
      <w:pPr>
        <w:pStyle w:val="a3"/>
      </w:pPr>
      <w:r>
        <w:t>а)</w:t>
      </w:r>
      <w:r>
        <w:rPr>
          <w:spacing w:val="-1"/>
        </w:rPr>
        <w:t xml:space="preserve"> </w:t>
      </w:r>
      <w:r>
        <w:t xml:space="preserve">предоставить Исполнителю всю необходимую документацию в отношении объекта капитального строительства, указанного в п. 1.1 настоящего Контракта. </w:t>
      </w:r>
      <w:proofErr w:type="gramStart"/>
      <w:r>
        <w:t>Документация представляется Заказчиком в соответствии со ст. 49, 8.3 Градостроительного</w:t>
      </w:r>
      <w:r>
        <w:rPr>
          <w:spacing w:val="-1"/>
        </w:rPr>
        <w:t xml:space="preserve"> </w:t>
      </w:r>
      <w:r>
        <w:t>кодекса Российской Федер</w:t>
      </w:r>
      <w:r>
        <w:t>ации, Положением о составе разделов проектной документации и требованиями к их содержанию, утвержденным постановлением</w:t>
      </w:r>
      <w:r>
        <w:rPr>
          <w:spacing w:val="20"/>
        </w:rPr>
        <w:t xml:space="preserve"> </w:t>
      </w:r>
      <w:r>
        <w:t>Правительства</w:t>
      </w:r>
      <w:r>
        <w:rPr>
          <w:spacing w:val="24"/>
        </w:rPr>
        <w:t xml:space="preserve"> </w:t>
      </w:r>
      <w:r>
        <w:t>Российской</w:t>
      </w:r>
      <w:r>
        <w:rPr>
          <w:spacing w:val="20"/>
        </w:rPr>
        <w:t xml:space="preserve"> </w:t>
      </w:r>
      <w:r>
        <w:t>Федерации</w:t>
      </w:r>
      <w:r>
        <w:rPr>
          <w:spacing w:val="23"/>
        </w:rPr>
        <w:t xml:space="preserve"> </w:t>
      </w:r>
      <w:r>
        <w:t>от</w:t>
      </w:r>
      <w:r>
        <w:rPr>
          <w:spacing w:val="23"/>
        </w:rPr>
        <w:t xml:space="preserve"> </w:t>
      </w:r>
      <w:r>
        <w:t>16.02.2008</w:t>
      </w:r>
      <w:r>
        <w:rPr>
          <w:spacing w:val="21"/>
        </w:rPr>
        <w:t xml:space="preserve"> </w:t>
      </w:r>
      <w:r>
        <w:t>№</w:t>
      </w:r>
      <w:r>
        <w:rPr>
          <w:spacing w:val="21"/>
        </w:rPr>
        <w:t xml:space="preserve"> </w:t>
      </w:r>
      <w:r>
        <w:t>87,</w:t>
      </w:r>
      <w:r>
        <w:rPr>
          <w:spacing w:val="21"/>
        </w:rPr>
        <w:t xml:space="preserve"> </w:t>
      </w:r>
      <w:r>
        <w:t>Положением</w:t>
      </w:r>
      <w:r>
        <w:rPr>
          <w:spacing w:val="20"/>
        </w:rPr>
        <w:t xml:space="preserve"> </w:t>
      </w:r>
      <w:r>
        <w:t>об</w:t>
      </w:r>
      <w:r>
        <w:rPr>
          <w:spacing w:val="21"/>
        </w:rPr>
        <w:t xml:space="preserve"> </w:t>
      </w:r>
      <w:r>
        <w:t>организации и</w:t>
      </w:r>
      <w:r>
        <w:rPr>
          <w:spacing w:val="-7"/>
        </w:rPr>
        <w:t xml:space="preserve"> </w:t>
      </w:r>
      <w:r>
        <w:t>проведении</w:t>
      </w:r>
      <w:r>
        <w:rPr>
          <w:spacing w:val="-10"/>
        </w:rPr>
        <w:t xml:space="preserve"> </w:t>
      </w:r>
      <w:r>
        <w:t>государственной</w:t>
      </w:r>
      <w:r>
        <w:rPr>
          <w:spacing w:val="-7"/>
        </w:rPr>
        <w:t xml:space="preserve"> </w:t>
      </w:r>
      <w:r>
        <w:t>экспертизы</w:t>
      </w:r>
      <w:r>
        <w:rPr>
          <w:spacing w:val="-9"/>
        </w:rPr>
        <w:t xml:space="preserve"> </w:t>
      </w:r>
      <w:r>
        <w:t>проектной</w:t>
      </w:r>
      <w:r>
        <w:rPr>
          <w:spacing w:val="-7"/>
        </w:rPr>
        <w:t xml:space="preserve"> </w:t>
      </w:r>
      <w:r>
        <w:t>документации</w:t>
      </w:r>
      <w:r>
        <w:rPr>
          <w:spacing w:val="-7"/>
        </w:rPr>
        <w:t xml:space="preserve"> </w:t>
      </w:r>
      <w:r>
        <w:t>и</w:t>
      </w:r>
      <w:r>
        <w:rPr>
          <w:spacing w:val="-7"/>
        </w:rPr>
        <w:t xml:space="preserve"> </w:t>
      </w:r>
      <w:r>
        <w:t>результатов</w:t>
      </w:r>
      <w:r>
        <w:rPr>
          <w:spacing w:val="-8"/>
        </w:rPr>
        <w:t xml:space="preserve"> </w:t>
      </w:r>
      <w:r>
        <w:t>инженерных</w:t>
      </w:r>
      <w:r>
        <w:rPr>
          <w:spacing w:val="-9"/>
        </w:rPr>
        <w:t xml:space="preserve"> </w:t>
      </w:r>
      <w:r>
        <w:t>изысканий, утвержденным постановлением Правительства Российской Федерации от 05.03.2007 № 145, требованиями к формату электронных документов, представляемых для</w:t>
      </w:r>
      <w:proofErr w:type="gramEnd"/>
      <w:r>
        <w:t xml:space="preserve"> проведения государственной экспертизы проектной</w:t>
      </w:r>
      <w:r>
        <w:rPr>
          <w:spacing w:val="27"/>
        </w:rPr>
        <w:t xml:space="preserve">  </w:t>
      </w:r>
      <w:r>
        <w:t>документ</w:t>
      </w:r>
      <w:r>
        <w:t>ации</w:t>
      </w:r>
      <w:r>
        <w:rPr>
          <w:spacing w:val="28"/>
        </w:rPr>
        <w:t xml:space="preserve">  </w:t>
      </w:r>
      <w:r>
        <w:t>и</w:t>
      </w:r>
      <w:r>
        <w:rPr>
          <w:spacing w:val="27"/>
        </w:rPr>
        <w:t xml:space="preserve">  </w:t>
      </w:r>
      <w:r>
        <w:t>(или)</w:t>
      </w:r>
      <w:r>
        <w:rPr>
          <w:spacing w:val="29"/>
        </w:rPr>
        <w:t xml:space="preserve">  </w:t>
      </w:r>
      <w:r>
        <w:t>результатов</w:t>
      </w:r>
      <w:r>
        <w:rPr>
          <w:spacing w:val="27"/>
        </w:rPr>
        <w:t xml:space="preserve">  </w:t>
      </w:r>
      <w:r>
        <w:t>инженерных</w:t>
      </w:r>
      <w:r>
        <w:rPr>
          <w:spacing w:val="28"/>
        </w:rPr>
        <w:t xml:space="preserve">  </w:t>
      </w:r>
      <w:r>
        <w:t>изысканий</w:t>
      </w:r>
      <w:r>
        <w:rPr>
          <w:spacing w:val="28"/>
        </w:rPr>
        <w:t xml:space="preserve">  </w:t>
      </w:r>
      <w:r>
        <w:t>и</w:t>
      </w:r>
      <w:r>
        <w:rPr>
          <w:spacing w:val="27"/>
        </w:rPr>
        <w:t xml:space="preserve">  </w:t>
      </w:r>
      <w:r>
        <w:t>проверки</w:t>
      </w:r>
      <w:r>
        <w:rPr>
          <w:spacing w:val="28"/>
        </w:rPr>
        <w:t xml:space="preserve">  </w:t>
      </w:r>
      <w:r>
        <w:rPr>
          <w:spacing w:val="-2"/>
        </w:rPr>
        <w:t>достоверности</w:t>
      </w:r>
    </w:p>
    <w:p w:rsidR="00044068" w:rsidRDefault="00044068">
      <w:pPr>
        <w:sectPr w:rsidR="00044068">
          <w:type w:val="continuous"/>
          <w:pgSz w:w="11900" w:h="16840"/>
          <w:pgMar w:top="640" w:right="740" w:bottom="280" w:left="800" w:header="720" w:footer="720" w:gutter="0"/>
          <w:cols w:space="720"/>
        </w:sectPr>
      </w:pPr>
    </w:p>
    <w:p w:rsidR="00044068" w:rsidRDefault="005410DD">
      <w:pPr>
        <w:pStyle w:val="a3"/>
        <w:spacing w:before="61"/>
        <w:ind w:right="101" w:firstLine="0"/>
      </w:pPr>
      <w:r>
        <w:lastRenderedPageBreak/>
        <w:t>определения</w:t>
      </w:r>
      <w:r>
        <w:rPr>
          <w:spacing w:val="40"/>
        </w:rPr>
        <w:t xml:space="preserve"> </w:t>
      </w:r>
      <w:r>
        <w:t>сметной</w:t>
      </w:r>
      <w:r>
        <w:rPr>
          <w:spacing w:val="40"/>
        </w:rPr>
        <w:t xml:space="preserve"> </w:t>
      </w:r>
      <w:r>
        <w:t>стоимости,</w:t>
      </w:r>
      <w:r>
        <w:rPr>
          <w:spacing w:val="40"/>
        </w:rPr>
        <w:t xml:space="preserve"> </w:t>
      </w:r>
      <w:r>
        <w:t>утвержденными</w:t>
      </w:r>
      <w:r>
        <w:rPr>
          <w:spacing w:val="40"/>
        </w:rPr>
        <w:t xml:space="preserve"> </w:t>
      </w:r>
      <w:r>
        <w:t>приказом</w:t>
      </w:r>
      <w:r>
        <w:rPr>
          <w:spacing w:val="40"/>
        </w:rPr>
        <w:t xml:space="preserve"> </w:t>
      </w:r>
      <w:r>
        <w:t>Минстроя</w:t>
      </w:r>
      <w:r>
        <w:rPr>
          <w:spacing w:val="40"/>
        </w:rPr>
        <w:t xml:space="preserve"> </w:t>
      </w:r>
      <w:r>
        <w:t>России</w:t>
      </w:r>
      <w:r>
        <w:rPr>
          <w:spacing w:val="40"/>
        </w:rPr>
        <w:t xml:space="preserve"> </w:t>
      </w:r>
      <w:r>
        <w:t>от</w:t>
      </w:r>
      <w:r>
        <w:rPr>
          <w:spacing w:val="40"/>
        </w:rPr>
        <w:t xml:space="preserve"> </w:t>
      </w:r>
      <w:r>
        <w:t>12.05.2017</w:t>
      </w:r>
      <w:r>
        <w:rPr>
          <w:spacing w:val="40"/>
        </w:rPr>
        <w:t xml:space="preserve"> </w:t>
      </w:r>
      <w:r>
        <w:t>№</w:t>
      </w:r>
      <w:r>
        <w:rPr>
          <w:spacing w:val="40"/>
        </w:rPr>
        <w:t xml:space="preserve"> </w:t>
      </w:r>
      <w:r>
        <w:t>783/</w:t>
      </w:r>
      <w:proofErr w:type="spellStart"/>
      <w:proofErr w:type="gramStart"/>
      <w:r>
        <w:t>пр</w:t>
      </w:r>
      <w:proofErr w:type="spellEnd"/>
      <w:proofErr w:type="gramEnd"/>
      <w:r>
        <w:t>, а также иными нормативными правовыми актами Российской Федерации.</w:t>
      </w:r>
    </w:p>
    <w:p w:rsidR="00044068" w:rsidRDefault="005410DD">
      <w:pPr>
        <w:pStyle w:val="a3"/>
        <w:spacing w:before="1"/>
        <w:ind w:right="99"/>
      </w:pPr>
      <w:r>
        <w:t>б</w:t>
      </w:r>
      <w:r>
        <w:t>) представлять Исполнителю расчеты конструктивных и технологических решений, используемых в проектной документации, а также материалы инженерных изысканий, необходимые для оказания им услуг, предусмотренных настоящим Контрактом. Указанные расчеты и материа</w:t>
      </w:r>
      <w:r>
        <w:t>лы должны представляться Заказчиком Исполнителю не позднее 3 (трех) рабочих дней со дня получения соответствующего запроса в соответствии с требованиями к документам, указанными в</w:t>
      </w:r>
      <w:r>
        <w:rPr>
          <w:spacing w:val="-3"/>
        </w:rPr>
        <w:t xml:space="preserve"> </w:t>
      </w:r>
      <w:r>
        <w:t>подпункте «а» настоящего пункта.</w:t>
      </w:r>
    </w:p>
    <w:p w:rsidR="00044068" w:rsidRDefault="005410DD">
      <w:pPr>
        <w:pStyle w:val="a3"/>
        <w:spacing w:before="1"/>
        <w:ind w:right="98"/>
      </w:pPr>
      <w:r>
        <w:t>Представлять Исполнителю необходимые для ок</w:t>
      </w:r>
      <w:r>
        <w:t>азания им услуг по настоящему Контракту дополнительные</w:t>
      </w:r>
      <w:r>
        <w:rPr>
          <w:spacing w:val="31"/>
        </w:rPr>
        <w:t xml:space="preserve"> </w:t>
      </w:r>
      <w:r>
        <w:t>расчетные</w:t>
      </w:r>
      <w:r>
        <w:rPr>
          <w:spacing w:val="31"/>
        </w:rPr>
        <w:t xml:space="preserve"> </w:t>
      </w:r>
      <w:r>
        <w:t>обоснования</w:t>
      </w:r>
      <w:r>
        <w:rPr>
          <w:spacing w:val="30"/>
        </w:rPr>
        <w:t xml:space="preserve"> </w:t>
      </w:r>
      <w:r>
        <w:t>включенных</w:t>
      </w:r>
      <w:r>
        <w:rPr>
          <w:spacing w:val="30"/>
        </w:rPr>
        <w:t xml:space="preserve"> </w:t>
      </w:r>
      <w:r>
        <w:t>в</w:t>
      </w:r>
      <w:r>
        <w:rPr>
          <w:spacing w:val="29"/>
        </w:rPr>
        <w:t xml:space="preserve"> </w:t>
      </w:r>
      <w:r>
        <w:t>сметную</w:t>
      </w:r>
      <w:r>
        <w:rPr>
          <w:spacing w:val="31"/>
        </w:rPr>
        <w:t xml:space="preserve"> </w:t>
      </w:r>
      <w:r>
        <w:t>стоимость</w:t>
      </w:r>
      <w:r>
        <w:rPr>
          <w:spacing w:val="30"/>
        </w:rPr>
        <w:t xml:space="preserve"> </w:t>
      </w:r>
      <w:r>
        <w:t>затрат,</w:t>
      </w:r>
      <w:r>
        <w:rPr>
          <w:spacing w:val="30"/>
        </w:rPr>
        <w:t xml:space="preserve"> </w:t>
      </w:r>
      <w:r>
        <w:t>для</w:t>
      </w:r>
      <w:r>
        <w:rPr>
          <w:spacing w:val="30"/>
        </w:rPr>
        <w:t xml:space="preserve"> </w:t>
      </w:r>
      <w:r>
        <w:t>расчета</w:t>
      </w:r>
      <w:r>
        <w:rPr>
          <w:spacing w:val="28"/>
        </w:rPr>
        <w:t xml:space="preserve"> </w:t>
      </w:r>
      <w:r>
        <w:t>которых не установлены сметные нормы, либо конструктивных, технологических и других решений, предусмотренных</w:t>
      </w:r>
      <w:r>
        <w:rPr>
          <w:spacing w:val="-16"/>
        </w:rPr>
        <w:t xml:space="preserve"> </w:t>
      </w:r>
      <w:r>
        <w:t>проектной</w:t>
      </w:r>
      <w:r>
        <w:rPr>
          <w:spacing w:val="-14"/>
        </w:rPr>
        <w:t xml:space="preserve"> </w:t>
      </w:r>
      <w:r>
        <w:t>документацией,</w:t>
      </w:r>
      <w:r>
        <w:rPr>
          <w:spacing w:val="-14"/>
        </w:rPr>
        <w:t xml:space="preserve"> </w:t>
      </w:r>
      <w:r>
        <w:t>а</w:t>
      </w:r>
      <w:r>
        <w:rPr>
          <w:spacing w:val="-13"/>
        </w:rPr>
        <w:t xml:space="preserve"> </w:t>
      </w:r>
      <w:r>
        <w:t>также</w:t>
      </w:r>
      <w:r>
        <w:rPr>
          <w:spacing w:val="-14"/>
        </w:rPr>
        <w:t xml:space="preserve"> </w:t>
      </w:r>
      <w:r>
        <w:t>материалов</w:t>
      </w:r>
      <w:r>
        <w:rPr>
          <w:spacing w:val="-14"/>
        </w:rPr>
        <w:t xml:space="preserve"> </w:t>
      </w:r>
      <w:r>
        <w:t>инженерных</w:t>
      </w:r>
      <w:r>
        <w:rPr>
          <w:spacing w:val="-14"/>
        </w:rPr>
        <w:t xml:space="preserve"> </w:t>
      </w:r>
      <w:r>
        <w:t>изысканий,</w:t>
      </w:r>
      <w:r>
        <w:rPr>
          <w:spacing w:val="-13"/>
        </w:rPr>
        <w:t xml:space="preserve"> </w:t>
      </w:r>
      <w:r>
        <w:t>подтверждающих необходимость выполнения работ, расходы на которые включены в сметную стоимость. Указанные расчетные</w:t>
      </w:r>
      <w:r>
        <w:rPr>
          <w:spacing w:val="-5"/>
        </w:rPr>
        <w:t xml:space="preserve"> </w:t>
      </w:r>
      <w:r>
        <w:t>обоснования</w:t>
      </w:r>
      <w:r>
        <w:rPr>
          <w:spacing w:val="-6"/>
        </w:rPr>
        <w:t xml:space="preserve"> </w:t>
      </w:r>
      <w:r>
        <w:t>должны</w:t>
      </w:r>
      <w:r>
        <w:rPr>
          <w:spacing w:val="-8"/>
        </w:rPr>
        <w:t xml:space="preserve"> </w:t>
      </w:r>
      <w:r>
        <w:t>представляться</w:t>
      </w:r>
      <w:r>
        <w:rPr>
          <w:spacing w:val="-6"/>
        </w:rPr>
        <w:t xml:space="preserve"> </w:t>
      </w:r>
      <w:r>
        <w:t>Заказчиком</w:t>
      </w:r>
      <w:r>
        <w:rPr>
          <w:spacing w:val="-6"/>
        </w:rPr>
        <w:t xml:space="preserve"> </w:t>
      </w:r>
      <w:r>
        <w:t>Исполнителю</w:t>
      </w:r>
      <w:r>
        <w:rPr>
          <w:spacing w:val="-5"/>
        </w:rPr>
        <w:t xml:space="preserve"> </w:t>
      </w:r>
      <w:r>
        <w:t>не</w:t>
      </w:r>
      <w:r>
        <w:rPr>
          <w:spacing w:val="-3"/>
        </w:rPr>
        <w:t xml:space="preserve"> </w:t>
      </w:r>
      <w:r>
        <w:t>позднее</w:t>
      </w:r>
      <w:r>
        <w:rPr>
          <w:spacing w:val="-8"/>
        </w:rPr>
        <w:t xml:space="preserve"> </w:t>
      </w:r>
      <w:r>
        <w:t>3</w:t>
      </w:r>
      <w:r>
        <w:rPr>
          <w:spacing w:val="-6"/>
        </w:rPr>
        <w:t xml:space="preserve"> </w:t>
      </w:r>
      <w:r>
        <w:t>(трех)</w:t>
      </w:r>
      <w:r>
        <w:rPr>
          <w:spacing w:val="-7"/>
        </w:rPr>
        <w:t xml:space="preserve"> </w:t>
      </w:r>
      <w:r>
        <w:t>рабочих</w:t>
      </w:r>
      <w:r>
        <w:rPr>
          <w:spacing w:val="-6"/>
        </w:rPr>
        <w:t xml:space="preserve"> </w:t>
      </w:r>
      <w:r>
        <w:t>дней со дня получения соответствующего запроса в соответствии с</w:t>
      </w:r>
      <w:r>
        <w:rPr>
          <w:spacing w:val="-2"/>
        </w:rPr>
        <w:t xml:space="preserve"> </w:t>
      </w:r>
      <w:r>
        <w:t>требованиями к документам, указанными в подпункте «а» настоящего пункта;</w:t>
      </w:r>
    </w:p>
    <w:p w:rsidR="00044068" w:rsidRDefault="005410DD">
      <w:pPr>
        <w:pStyle w:val="1"/>
        <w:spacing w:before="4" w:line="250" w:lineRule="exact"/>
        <w:ind w:left="954" w:firstLine="0"/>
      </w:pPr>
      <w:r>
        <w:t>Для</w:t>
      </w:r>
      <w:r>
        <w:rPr>
          <w:b w:val="0"/>
          <w:spacing w:val="-5"/>
        </w:rPr>
        <w:t xml:space="preserve"> </w:t>
      </w:r>
      <w:r>
        <w:t>повторной</w:t>
      </w:r>
      <w:r>
        <w:rPr>
          <w:b w:val="0"/>
          <w:spacing w:val="-6"/>
        </w:rPr>
        <w:t xml:space="preserve"> </w:t>
      </w:r>
      <w:r>
        <w:t>экспертизы</w:t>
      </w:r>
      <w:r>
        <w:rPr>
          <w:b w:val="0"/>
          <w:spacing w:val="-5"/>
        </w:rPr>
        <w:t xml:space="preserve"> </w:t>
      </w:r>
      <w:r>
        <w:t>проектной</w:t>
      </w:r>
      <w:r>
        <w:rPr>
          <w:b w:val="0"/>
          <w:spacing w:val="-6"/>
        </w:rPr>
        <w:t xml:space="preserve"> </w:t>
      </w:r>
      <w:r>
        <w:rPr>
          <w:spacing w:val="-2"/>
        </w:rPr>
        <w:t>документации:</w:t>
      </w:r>
    </w:p>
    <w:p w:rsidR="00044068" w:rsidRDefault="005410DD">
      <w:pPr>
        <w:pStyle w:val="a3"/>
      </w:pPr>
      <w:proofErr w:type="gramStart"/>
      <w:r>
        <w:t>б</w:t>
      </w:r>
      <w:proofErr w:type="gramEnd"/>
      <w:r>
        <w:t>(1)</w:t>
      </w:r>
      <w:r>
        <w:rPr>
          <w:spacing w:val="-4"/>
        </w:rPr>
        <w:t xml:space="preserve"> </w:t>
      </w:r>
      <w:r>
        <w:t>представлять Исполнителю материалы проектной документации, в кот</w:t>
      </w:r>
      <w:r>
        <w:t>орые не</w:t>
      </w:r>
      <w:r>
        <w:rPr>
          <w:spacing w:val="-2"/>
        </w:rPr>
        <w:t xml:space="preserve"> </w:t>
      </w:r>
      <w:r>
        <w:t>вносились изменения, в случае если ранее документы представлялись на государственную экспертизу на бумажном носителе. Указанные материалы проектной документации должны представляться Заказчиком Исполнителю</w:t>
      </w:r>
      <w:r>
        <w:rPr>
          <w:spacing w:val="35"/>
        </w:rPr>
        <w:t xml:space="preserve">  </w:t>
      </w:r>
      <w:r>
        <w:t>не</w:t>
      </w:r>
      <w:r>
        <w:rPr>
          <w:spacing w:val="34"/>
        </w:rPr>
        <w:t xml:space="preserve">  </w:t>
      </w:r>
      <w:r>
        <w:t>позднее</w:t>
      </w:r>
      <w:r>
        <w:rPr>
          <w:spacing w:val="36"/>
        </w:rPr>
        <w:t xml:space="preserve">  </w:t>
      </w:r>
      <w:r>
        <w:t>3</w:t>
      </w:r>
      <w:r>
        <w:rPr>
          <w:spacing w:val="34"/>
        </w:rPr>
        <w:t xml:space="preserve">  </w:t>
      </w:r>
      <w:r>
        <w:t>(трех)</w:t>
      </w:r>
      <w:r>
        <w:rPr>
          <w:spacing w:val="35"/>
        </w:rPr>
        <w:t xml:space="preserve">  </w:t>
      </w:r>
      <w:r>
        <w:t>рабочих</w:t>
      </w:r>
      <w:r>
        <w:rPr>
          <w:spacing w:val="80"/>
          <w:w w:val="150"/>
        </w:rPr>
        <w:t xml:space="preserve"> </w:t>
      </w:r>
      <w:r>
        <w:t>дней</w:t>
      </w:r>
      <w:r>
        <w:rPr>
          <w:spacing w:val="35"/>
        </w:rPr>
        <w:t xml:space="preserve">  </w:t>
      </w:r>
      <w:r>
        <w:t>со</w:t>
      </w:r>
      <w:r>
        <w:rPr>
          <w:spacing w:val="35"/>
        </w:rPr>
        <w:t xml:space="preserve"> </w:t>
      </w:r>
      <w:r>
        <w:rPr>
          <w:spacing w:val="35"/>
        </w:rPr>
        <w:t xml:space="preserve"> </w:t>
      </w:r>
      <w:r>
        <w:t>дня</w:t>
      </w:r>
      <w:r>
        <w:rPr>
          <w:spacing w:val="34"/>
        </w:rPr>
        <w:t xml:space="preserve">  </w:t>
      </w:r>
      <w:r>
        <w:t>получения</w:t>
      </w:r>
      <w:r>
        <w:rPr>
          <w:spacing w:val="35"/>
        </w:rPr>
        <w:t xml:space="preserve">  </w:t>
      </w:r>
      <w:r>
        <w:t>соответствующего</w:t>
      </w:r>
      <w:r>
        <w:rPr>
          <w:spacing w:val="35"/>
        </w:rPr>
        <w:t xml:space="preserve">  </w:t>
      </w:r>
      <w:r>
        <w:t>запроса в соответствии с требованиями к документам, указанными в подпункте «а» настоящего пункта;</w:t>
      </w:r>
    </w:p>
    <w:p w:rsidR="00044068" w:rsidRDefault="005410DD">
      <w:pPr>
        <w:pStyle w:val="a3"/>
        <w:ind w:right="101"/>
      </w:pPr>
      <w:r>
        <w:t>в)</w:t>
      </w:r>
      <w:r>
        <w:rPr>
          <w:spacing w:val="-1"/>
        </w:rPr>
        <w:t xml:space="preserve"> </w:t>
      </w:r>
      <w:r>
        <w:t>принять</w:t>
      </w:r>
      <w:r>
        <w:rPr>
          <w:spacing w:val="60"/>
        </w:rPr>
        <w:t xml:space="preserve">  </w:t>
      </w:r>
      <w:r>
        <w:t>оказанные</w:t>
      </w:r>
      <w:r>
        <w:rPr>
          <w:spacing w:val="59"/>
        </w:rPr>
        <w:t xml:space="preserve">  </w:t>
      </w:r>
      <w:r>
        <w:t>Исполнителем</w:t>
      </w:r>
      <w:r>
        <w:rPr>
          <w:spacing w:val="59"/>
        </w:rPr>
        <w:t xml:space="preserve">  </w:t>
      </w:r>
      <w:r>
        <w:t>услуги</w:t>
      </w:r>
      <w:r>
        <w:rPr>
          <w:spacing w:val="59"/>
        </w:rPr>
        <w:t xml:space="preserve">  </w:t>
      </w:r>
      <w:r>
        <w:t>(заключение</w:t>
      </w:r>
      <w:r>
        <w:rPr>
          <w:spacing w:val="59"/>
        </w:rPr>
        <w:t xml:space="preserve">  </w:t>
      </w:r>
      <w:r>
        <w:t>государственной</w:t>
      </w:r>
      <w:r>
        <w:rPr>
          <w:spacing w:val="59"/>
        </w:rPr>
        <w:t xml:space="preserve">  </w:t>
      </w:r>
      <w:r>
        <w:t>экспертизы) в течение 5 (пяти) рабочих дней со дня направления (вручения) заключения государственной экспертизы,</w:t>
      </w:r>
      <w:r>
        <w:rPr>
          <w:spacing w:val="80"/>
        </w:rPr>
        <w:t xml:space="preserve"> </w:t>
      </w:r>
      <w:r>
        <w:t>а также подписать акт сдачи-приемки оказанных услуг;</w:t>
      </w:r>
    </w:p>
    <w:p w:rsidR="00044068" w:rsidRDefault="005410DD">
      <w:pPr>
        <w:pStyle w:val="a3"/>
        <w:spacing w:line="252" w:lineRule="exact"/>
        <w:ind w:left="954" w:right="0" w:firstLine="0"/>
      </w:pPr>
      <w:r>
        <w:t>г)</w:t>
      </w:r>
      <w:r>
        <w:rPr>
          <w:spacing w:val="-6"/>
        </w:rPr>
        <w:t xml:space="preserve"> </w:t>
      </w:r>
      <w:r>
        <w:t>устранять</w:t>
      </w:r>
      <w:r>
        <w:rPr>
          <w:spacing w:val="-5"/>
        </w:rPr>
        <w:t xml:space="preserve"> </w:t>
      </w:r>
      <w:r>
        <w:t>выявленные</w:t>
      </w:r>
      <w:r>
        <w:rPr>
          <w:spacing w:val="-7"/>
        </w:rPr>
        <w:t xml:space="preserve"> </w:t>
      </w:r>
      <w:r>
        <w:t>Исполнителем</w:t>
      </w:r>
      <w:r>
        <w:rPr>
          <w:spacing w:val="-6"/>
        </w:rPr>
        <w:t xml:space="preserve"> </w:t>
      </w:r>
      <w:r>
        <w:t>недостатки</w:t>
      </w:r>
      <w:r>
        <w:rPr>
          <w:spacing w:val="-5"/>
        </w:rPr>
        <w:t xml:space="preserve"> </w:t>
      </w:r>
      <w:r>
        <w:t>в</w:t>
      </w:r>
      <w:r>
        <w:rPr>
          <w:spacing w:val="-6"/>
        </w:rPr>
        <w:t xml:space="preserve"> </w:t>
      </w:r>
      <w:r>
        <w:t>представленной</w:t>
      </w:r>
      <w:r>
        <w:rPr>
          <w:spacing w:val="-7"/>
        </w:rPr>
        <w:t xml:space="preserve"> </w:t>
      </w:r>
      <w:r>
        <w:rPr>
          <w:spacing w:val="-2"/>
        </w:rPr>
        <w:t>документации.</w:t>
      </w:r>
    </w:p>
    <w:p w:rsidR="00044068" w:rsidRDefault="005410DD">
      <w:pPr>
        <w:pStyle w:val="a3"/>
      </w:pPr>
      <w:r>
        <w:t>В</w:t>
      </w:r>
      <w:r>
        <w:rPr>
          <w:spacing w:val="80"/>
          <w:w w:val="150"/>
        </w:rPr>
        <w:t xml:space="preserve"> </w:t>
      </w:r>
      <w:r>
        <w:t>процессе</w:t>
      </w:r>
      <w:r>
        <w:rPr>
          <w:spacing w:val="80"/>
          <w:w w:val="150"/>
        </w:rPr>
        <w:t xml:space="preserve"> </w:t>
      </w:r>
      <w:r>
        <w:t>проведения</w:t>
      </w:r>
      <w:r>
        <w:rPr>
          <w:spacing w:val="80"/>
          <w:w w:val="150"/>
        </w:rPr>
        <w:t xml:space="preserve"> </w:t>
      </w:r>
      <w:r>
        <w:t>государственной</w:t>
      </w:r>
      <w:r>
        <w:rPr>
          <w:spacing w:val="80"/>
          <w:w w:val="150"/>
        </w:rPr>
        <w:t xml:space="preserve"> </w:t>
      </w:r>
      <w:r>
        <w:t>экспертизы</w:t>
      </w:r>
      <w:r>
        <w:rPr>
          <w:spacing w:val="80"/>
          <w:w w:val="150"/>
        </w:rPr>
        <w:t xml:space="preserve"> </w:t>
      </w:r>
      <w:r>
        <w:t>Заказчик</w:t>
      </w:r>
      <w:r>
        <w:rPr>
          <w:spacing w:val="80"/>
          <w:w w:val="150"/>
        </w:rPr>
        <w:t xml:space="preserve"> </w:t>
      </w:r>
      <w:r>
        <w:t>по</w:t>
      </w:r>
      <w:r>
        <w:rPr>
          <w:spacing w:val="80"/>
          <w:w w:val="150"/>
        </w:rPr>
        <w:t xml:space="preserve"> </w:t>
      </w:r>
      <w:r>
        <w:t>указанию</w:t>
      </w:r>
      <w:r>
        <w:rPr>
          <w:spacing w:val="80"/>
          <w:w w:val="150"/>
        </w:rPr>
        <w:t xml:space="preserve"> </w:t>
      </w:r>
      <w:r>
        <w:t>Исполнителя и в определенном им порядке, пределах и сроках представляет пояснения в отношении выявленных Исполнителем недостатков, исправленную с целью устранения выявленных Исполнителем недостатко</w:t>
      </w:r>
      <w:r>
        <w:t xml:space="preserve">в документацию в соответствии с требованиями к документам, указанными в подпункте «а» настоящего </w:t>
      </w:r>
      <w:r>
        <w:rPr>
          <w:spacing w:val="-2"/>
        </w:rPr>
        <w:t>пункта.</w:t>
      </w:r>
    </w:p>
    <w:p w:rsidR="00044068" w:rsidRDefault="005410DD">
      <w:pPr>
        <w:pStyle w:val="a3"/>
      </w:pPr>
      <w:proofErr w:type="gramStart"/>
      <w:r>
        <w:t>Срок</w:t>
      </w:r>
      <w:r>
        <w:rPr>
          <w:spacing w:val="65"/>
        </w:rPr>
        <w:t xml:space="preserve">  </w:t>
      </w:r>
      <w:r>
        <w:t>устранения</w:t>
      </w:r>
      <w:r>
        <w:rPr>
          <w:spacing w:val="65"/>
        </w:rPr>
        <w:t xml:space="preserve">  </w:t>
      </w:r>
      <w:r>
        <w:t>выявленных</w:t>
      </w:r>
      <w:r>
        <w:rPr>
          <w:spacing w:val="65"/>
        </w:rPr>
        <w:t xml:space="preserve">  </w:t>
      </w:r>
      <w:r>
        <w:t>Исполнителем</w:t>
      </w:r>
      <w:r>
        <w:rPr>
          <w:spacing w:val="63"/>
        </w:rPr>
        <w:t xml:space="preserve">  </w:t>
      </w:r>
      <w:r>
        <w:t>недостатков</w:t>
      </w:r>
      <w:r>
        <w:rPr>
          <w:spacing w:val="64"/>
        </w:rPr>
        <w:t xml:space="preserve">  </w:t>
      </w:r>
      <w:r>
        <w:t>определяется</w:t>
      </w:r>
      <w:r>
        <w:rPr>
          <w:spacing w:val="65"/>
        </w:rPr>
        <w:t xml:space="preserve">  </w:t>
      </w:r>
      <w:r>
        <w:t>Исполнителем в уведомлении о выявлении недостатков в проектной документации и ре</w:t>
      </w:r>
      <w:r>
        <w:t>зультатах инженерных изысканий и не может превышать 15</w:t>
      </w:r>
      <w:r>
        <w:rPr>
          <w:spacing w:val="-2"/>
        </w:rPr>
        <w:t xml:space="preserve"> </w:t>
      </w:r>
      <w:r>
        <w:t>(пятнадцать) рабочих дней (при этом период устранения заявителем выявленных Исполнителем недостатков в соответствии с уведомлением о выявлении недостатков не учитывается при исчислении срока, указанног</w:t>
      </w:r>
      <w:r>
        <w:t>о в разделе 4 настоящего Контракта;</w:t>
      </w:r>
      <w:proofErr w:type="gramEnd"/>
      <w:r>
        <w:t xml:space="preserve"> в случае представления Заказчиком пояснений в отношении выявленных Исполнителем недостатков, исправленного варианта документации ранее истечения указанного выше срока проведение государственной экспертизы может быть доср</w:t>
      </w:r>
      <w:r>
        <w:t>очно возобновлено по письменному обращению Заказчика).</w:t>
      </w:r>
    </w:p>
    <w:p w:rsidR="00044068" w:rsidRDefault="005410DD">
      <w:pPr>
        <w:pStyle w:val="a3"/>
      </w:pPr>
      <w:r>
        <w:t>Исполнитель</w:t>
      </w:r>
      <w:r>
        <w:rPr>
          <w:spacing w:val="73"/>
        </w:rPr>
        <w:t xml:space="preserve">  </w:t>
      </w:r>
      <w:r>
        <w:t>на</w:t>
      </w:r>
      <w:r>
        <w:rPr>
          <w:spacing w:val="72"/>
        </w:rPr>
        <w:t xml:space="preserve">  </w:t>
      </w:r>
      <w:r>
        <w:t>основании</w:t>
      </w:r>
      <w:r>
        <w:rPr>
          <w:spacing w:val="73"/>
        </w:rPr>
        <w:t xml:space="preserve">  </w:t>
      </w:r>
      <w:r>
        <w:t>экспертной</w:t>
      </w:r>
      <w:r>
        <w:rPr>
          <w:spacing w:val="73"/>
        </w:rPr>
        <w:t xml:space="preserve">  </w:t>
      </w:r>
      <w:r>
        <w:t>оценки</w:t>
      </w:r>
      <w:r>
        <w:rPr>
          <w:spacing w:val="73"/>
        </w:rPr>
        <w:t xml:space="preserve">  </w:t>
      </w:r>
      <w:r>
        <w:t>самостоятельно</w:t>
      </w:r>
      <w:r>
        <w:rPr>
          <w:spacing w:val="72"/>
        </w:rPr>
        <w:t xml:space="preserve">  </w:t>
      </w:r>
      <w:r>
        <w:t>принимает</w:t>
      </w:r>
      <w:r>
        <w:rPr>
          <w:spacing w:val="73"/>
        </w:rPr>
        <w:t xml:space="preserve">  </w:t>
      </w:r>
      <w:r>
        <w:t>решение о</w:t>
      </w:r>
      <w:r>
        <w:rPr>
          <w:spacing w:val="69"/>
        </w:rPr>
        <w:t xml:space="preserve"> </w:t>
      </w:r>
      <w:r>
        <w:t>возможности</w:t>
      </w:r>
      <w:r>
        <w:rPr>
          <w:spacing w:val="68"/>
        </w:rPr>
        <w:t xml:space="preserve"> </w:t>
      </w:r>
      <w:r>
        <w:t>и</w:t>
      </w:r>
      <w:r>
        <w:rPr>
          <w:spacing w:val="68"/>
        </w:rPr>
        <w:t xml:space="preserve"> </w:t>
      </w:r>
      <w:r>
        <w:t>необходимости</w:t>
      </w:r>
      <w:r>
        <w:rPr>
          <w:spacing w:val="68"/>
        </w:rPr>
        <w:t xml:space="preserve"> </w:t>
      </w:r>
      <w:r>
        <w:t>оперативного</w:t>
      </w:r>
      <w:r>
        <w:rPr>
          <w:spacing w:val="69"/>
        </w:rPr>
        <w:t xml:space="preserve"> </w:t>
      </w:r>
      <w:r>
        <w:t>внесения</w:t>
      </w:r>
      <w:r>
        <w:rPr>
          <w:spacing w:val="68"/>
        </w:rPr>
        <w:t xml:space="preserve"> </w:t>
      </w:r>
      <w:r>
        <w:t>изменений</w:t>
      </w:r>
      <w:r>
        <w:rPr>
          <w:spacing w:val="68"/>
        </w:rPr>
        <w:t xml:space="preserve"> </w:t>
      </w:r>
      <w:r>
        <w:t>и</w:t>
      </w:r>
      <w:r>
        <w:rPr>
          <w:spacing w:val="68"/>
        </w:rPr>
        <w:t xml:space="preserve"> </w:t>
      </w:r>
      <w:r>
        <w:t>(или)</w:t>
      </w:r>
      <w:r>
        <w:rPr>
          <w:spacing w:val="70"/>
        </w:rPr>
        <w:t xml:space="preserve"> </w:t>
      </w:r>
      <w:r>
        <w:t>устранения</w:t>
      </w:r>
      <w:r>
        <w:rPr>
          <w:spacing w:val="68"/>
        </w:rPr>
        <w:t xml:space="preserve"> </w:t>
      </w:r>
      <w:r>
        <w:t>недостатков и направлении Заказчику соответствующих указаний;</w:t>
      </w:r>
    </w:p>
    <w:p w:rsidR="00044068" w:rsidRDefault="005410DD">
      <w:pPr>
        <w:pStyle w:val="a3"/>
        <w:ind w:right="101"/>
      </w:pPr>
      <w:r>
        <w:t>д)</w:t>
      </w:r>
      <w:r>
        <w:rPr>
          <w:spacing w:val="-1"/>
        </w:rPr>
        <w:t xml:space="preserve"> </w:t>
      </w:r>
      <w:r>
        <w:t>оплатить</w:t>
      </w:r>
      <w:r>
        <w:rPr>
          <w:spacing w:val="-5"/>
        </w:rPr>
        <w:t xml:space="preserve"> </w:t>
      </w:r>
      <w:r>
        <w:t>оказываемые</w:t>
      </w:r>
      <w:r>
        <w:rPr>
          <w:spacing w:val="-4"/>
        </w:rPr>
        <w:t xml:space="preserve"> </w:t>
      </w:r>
      <w:r>
        <w:t>Исполнителем</w:t>
      </w:r>
      <w:r>
        <w:rPr>
          <w:spacing w:val="-5"/>
        </w:rPr>
        <w:t xml:space="preserve"> </w:t>
      </w:r>
      <w:r>
        <w:t>услуги</w:t>
      </w:r>
      <w:r>
        <w:rPr>
          <w:spacing w:val="-3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порядке,</w:t>
      </w:r>
      <w:r>
        <w:rPr>
          <w:spacing w:val="-5"/>
        </w:rPr>
        <w:t xml:space="preserve"> </w:t>
      </w:r>
      <w:r>
        <w:t>размерах</w:t>
      </w:r>
      <w:r>
        <w:rPr>
          <w:spacing w:val="-5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сроки,</w:t>
      </w:r>
      <w:r>
        <w:rPr>
          <w:spacing w:val="-2"/>
        </w:rPr>
        <w:t xml:space="preserve"> </w:t>
      </w:r>
      <w:r>
        <w:t>указанные</w:t>
      </w:r>
      <w:r>
        <w:rPr>
          <w:spacing w:val="-4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главе</w:t>
      </w:r>
      <w:r>
        <w:rPr>
          <w:spacing w:val="-9"/>
        </w:rPr>
        <w:t xml:space="preserve"> </w:t>
      </w:r>
      <w:r>
        <w:t>3 настоящего Контракта.</w:t>
      </w:r>
    </w:p>
    <w:p w:rsidR="00044068" w:rsidRDefault="005410DD">
      <w:pPr>
        <w:pStyle w:val="1"/>
        <w:numPr>
          <w:ilvl w:val="1"/>
          <w:numId w:val="3"/>
        </w:numPr>
        <w:tabs>
          <w:tab w:val="left" w:pos="1340"/>
        </w:tabs>
        <w:spacing w:before="3" w:line="251" w:lineRule="exact"/>
        <w:ind w:left="1340" w:hanging="386"/>
        <w:jc w:val="both"/>
      </w:pPr>
      <w:r>
        <w:t>Заказчик</w:t>
      </w:r>
      <w:r>
        <w:rPr>
          <w:b w:val="0"/>
          <w:spacing w:val="-4"/>
        </w:rPr>
        <w:t xml:space="preserve"> </w:t>
      </w:r>
      <w:r>
        <w:t>имеет</w:t>
      </w:r>
      <w:r>
        <w:rPr>
          <w:b w:val="0"/>
          <w:spacing w:val="-4"/>
        </w:rPr>
        <w:t xml:space="preserve"> </w:t>
      </w:r>
      <w:r>
        <w:rPr>
          <w:spacing w:val="-2"/>
        </w:rPr>
        <w:t>право:</w:t>
      </w:r>
    </w:p>
    <w:p w:rsidR="00044068" w:rsidRDefault="005410DD">
      <w:pPr>
        <w:pStyle w:val="a3"/>
        <w:spacing w:line="251" w:lineRule="exact"/>
        <w:ind w:left="954" w:right="0" w:firstLine="0"/>
      </w:pPr>
      <w:r>
        <w:t>а)</w:t>
      </w:r>
      <w:r>
        <w:rPr>
          <w:spacing w:val="-7"/>
        </w:rPr>
        <w:t xml:space="preserve"> </w:t>
      </w:r>
      <w:r>
        <w:t>бесплатно</w:t>
      </w:r>
      <w:r>
        <w:rPr>
          <w:spacing w:val="-6"/>
        </w:rPr>
        <w:t xml:space="preserve"> </w:t>
      </w:r>
      <w:r>
        <w:t>получать</w:t>
      </w:r>
      <w:r>
        <w:rPr>
          <w:spacing w:val="-6"/>
        </w:rPr>
        <w:t xml:space="preserve"> </w:t>
      </w:r>
      <w:r>
        <w:t>информацию</w:t>
      </w:r>
      <w:r>
        <w:rPr>
          <w:spacing w:val="-5"/>
        </w:rPr>
        <w:t xml:space="preserve"> </w:t>
      </w:r>
      <w:r>
        <w:t>о</w:t>
      </w:r>
      <w:r>
        <w:rPr>
          <w:spacing w:val="-6"/>
        </w:rPr>
        <w:t xml:space="preserve"> </w:t>
      </w:r>
      <w:r>
        <w:t>порядке</w:t>
      </w:r>
      <w:r>
        <w:rPr>
          <w:spacing w:val="-6"/>
        </w:rPr>
        <w:t xml:space="preserve"> </w:t>
      </w:r>
      <w:r>
        <w:t>проведения</w:t>
      </w:r>
      <w:r>
        <w:rPr>
          <w:spacing w:val="-6"/>
        </w:rPr>
        <w:t xml:space="preserve"> </w:t>
      </w:r>
      <w:r>
        <w:t>г</w:t>
      </w:r>
      <w:r>
        <w:t>осударственной</w:t>
      </w:r>
      <w:r>
        <w:rPr>
          <w:spacing w:val="-8"/>
        </w:rPr>
        <w:t xml:space="preserve"> </w:t>
      </w:r>
      <w:r>
        <w:rPr>
          <w:spacing w:val="-2"/>
        </w:rPr>
        <w:t>экспертизы;</w:t>
      </w:r>
    </w:p>
    <w:p w:rsidR="00044068" w:rsidRDefault="005410DD">
      <w:pPr>
        <w:pStyle w:val="a3"/>
        <w:ind w:right="101"/>
      </w:pPr>
      <w:r>
        <w:t>б)</w:t>
      </w:r>
      <w:r>
        <w:rPr>
          <w:spacing w:val="-1"/>
        </w:rPr>
        <w:t xml:space="preserve"> </w:t>
      </w:r>
      <w:r>
        <w:t>осуществлять</w:t>
      </w:r>
      <w:r>
        <w:rPr>
          <w:spacing w:val="68"/>
        </w:rPr>
        <w:t xml:space="preserve">  </w:t>
      </w:r>
      <w:r>
        <w:t>оперативное</w:t>
      </w:r>
      <w:r>
        <w:rPr>
          <w:spacing w:val="68"/>
        </w:rPr>
        <w:t xml:space="preserve">  </w:t>
      </w:r>
      <w:r>
        <w:t>внесение</w:t>
      </w:r>
      <w:r>
        <w:rPr>
          <w:spacing w:val="67"/>
        </w:rPr>
        <w:t xml:space="preserve">  </w:t>
      </w:r>
      <w:r>
        <w:t>изменений</w:t>
      </w:r>
      <w:r>
        <w:rPr>
          <w:spacing w:val="68"/>
        </w:rPr>
        <w:t xml:space="preserve">  </w:t>
      </w:r>
      <w:r>
        <w:t>в</w:t>
      </w:r>
      <w:r>
        <w:rPr>
          <w:spacing w:val="68"/>
        </w:rPr>
        <w:t xml:space="preserve">  </w:t>
      </w:r>
      <w:r>
        <w:t>документацию,</w:t>
      </w:r>
      <w:r>
        <w:rPr>
          <w:spacing w:val="68"/>
        </w:rPr>
        <w:t xml:space="preserve">  </w:t>
      </w:r>
      <w:r>
        <w:t>но</w:t>
      </w:r>
      <w:r>
        <w:rPr>
          <w:spacing w:val="68"/>
        </w:rPr>
        <w:t xml:space="preserve">  </w:t>
      </w:r>
      <w:r>
        <w:t>не</w:t>
      </w:r>
      <w:r>
        <w:rPr>
          <w:spacing w:val="68"/>
        </w:rPr>
        <w:t xml:space="preserve">  </w:t>
      </w:r>
      <w:proofErr w:type="gramStart"/>
      <w:r>
        <w:t>позднее</w:t>
      </w:r>
      <w:proofErr w:type="gramEnd"/>
      <w:r>
        <w:t xml:space="preserve"> чем за 5 (пять) рабочих дней до окончания срока проведения государственной экспертизы;</w:t>
      </w:r>
    </w:p>
    <w:p w:rsidR="00044068" w:rsidRDefault="005410DD">
      <w:pPr>
        <w:pStyle w:val="a3"/>
        <w:ind w:right="101"/>
      </w:pPr>
      <w:r>
        <w:t>в)</w:t>
      </w:r>
      <w:r>
        <w:rPr>
          <w:spacing w:val="-1"/>
        </w:rPr>
        <w:t xml:space="preserve"> </w:t>
      </w:r>
      <w:r>
        <w:t>в</w:t>
      </w:r>
      <w:r>
        <w:rPr>
          <w:spacing w:val="32"/>
        </w:rPr>
        <w:t xml:space="preserve"> </w:t>
      </w:r>
      <w:r>
        <w:t>случае</w:t>
      </w:r>
      <w:r>
        <w:rPr>
          <w:spacing w:val="33"/>
        </w:rPr>
        <w:t xml:space="preserve"> </w:t>
      </w:r>
      <w:r>
        <w:t>утраты</w:t>
      </w:r>
      <w:r>
        <w:rPr>
          <w:spacing w:val="33"/>
        </w:rPr>
        <w:t xml:space="preserve"> </w:t>
      </w:r>
      <w:r>
        <w:t>заключения</w:t>
      </w:r>
      <w:r>
        <w:rPr>
          <w:spacing w:val="32"/>
        </w:rPr>
        <w:t xml:space="preserve"> </w:t>
      </w:r>
      <w:r>
        <w:t>государственной</w:t>
      </w:r>
      <w:r>
        <w:rPr>
          <w:spacing w:val="30"/>
        </w:rPr>
        <w:t xml:space="preserve"> </w:t>
      </w:r>
      <w:r>
        <w:t>экспертизы</w:t>
      </w:r>
      <w:r>
        <w:rPr>
          <w:spacing w:val="33"/>
        </w:rPr>
        <w:t xml:space="preserve"> </w:t>
      </w:r>
      <w:r>
        <w:t>бесплатно</w:t>
      </w:r>
      <w:r>
        <w:rPr>
          <w:spacing w:val="33"/>
        </w:rPr>
        <w:t xml:space="preserve"> </w:t>
      </w:r>
      <w:r>
        <w:t>получить</w:t>
      </w:r>
      <w:r>
        <w:rPr>
          <w:spacing w:val="33"/>
        </w:rPr>
        <w:t xml:space="preserve"> </w:t>
      </w:r>
      <w:r>
        <w:t>его</w:t>
      </w:r>
      <w:r>
        <w:rPr>
          <w:spacing w:val="33"/>
        </w:rPr>
        <w:t xml:space="preserve"> </w:t>
      </w:r>
      <w:r>
        <w:t>экземпляр в течение 7 (семи) рабочих дней со дня получения Исполнителем письменного обращения;</w:t>
      </w:r>
    </w:p>
    <w:p w:rsidR="00044068" w:rsidRDefault="005410DD">
      <w:pPr>
        <w:pStyle w:val="a3"/>
      </w:pPr>
      <w:r>
        <w:t>г) в</w:t>
      </w:r>
      <w:r>
        <w:rPr>
          <w:spacing w:val="40"/>
        </w:rPr>
        <w:t xml:space="preserve">  </w:t>
      </w:r>
      <w:r>
        <w:t>соответствии</w:t>
      </w:r>
      <w:r>
        <w:rPr>
          <w:spacing w:val="40"/>
        </w:rPr>
        <w:t xml:space="preserve">  </w:t>
      </w:r>
      <w:r>
        <w:t>с</w:t>
      </w:r>
      <w:r>
        <w:rPr>
          <w:spacing w:val="40"/>
        </w:rPr>
        <w:t xml:space="preserve">  </w:t>
      </w:r>
      <w:r>
        <w:t>главой</w:t>
      </w:r>
      <w:r>
        <w:rPr>
          <w:spacing w:val="40"/>
        </w:rPr>
        <w:t xml:space="preserve">  </w:t>
      </w:r>
      <w:r>
        <w:t>6</w:t>
      </w:r>
      <w:r>
        <w:rPr>
          <w:spacing w:val="40"/>
        </w:rPr>
        <w:t xml:space="preserve">  </w:t>
      </w:r>
      <w:r>
        <w:t>Контракта</w:t>
      </w:r>
      <w:r>
        <w:rPr>
          <w:spacing w:val="40"/>
        </w:rPr>
        <w:t xml:space="preserve">  </w:t>
      </w:r>
      <w:r>
        <w:t>и</w:t>
      </w:r>
      <w:r>
        <w:rPr>
          <w:spacing w:val="40"/>
        </w:rPr>
        <w:t xml:space="preserve">  </w:t>
      </w:r>
      <w:r>
        <w:t>действующим</w:t>
      </w:r>
      <w:r>
        <w:rPr>
          <w:spacing w:val="40"/>
        </w:rPr>
        <w:t xml:space="preserve">  </w:t>
      </w:r>
      <w:r>
        <w:t>законодательством</w:t>
      </w:r>
      <w:r>
        <w:rPr>
          <w:spacing w:val="80"/>
        </w:rPr>
        <w:t xml:space="preserve"> </w:t>
      </w:r>
      <w:r>
        <w:t>Российской Федерации досрочно расторгнуть настоящий Контрак</w:t>
      </w:r>
      <w:r>
        <w:t>т при условии оплаты Исполнителю фактически оказанных им услуг.</w:t>
      </w:r>
    </w:p>
    <w:p w:rsidR="00044068" w:rsidRDefault="005410DD">
      <w:pPr>
        <w:pStyle w:val="1"/>
        <w:numPr>
          <w:ilvl w:val="1"/>
          <w:numId w:val="3"/>
        </w:numPr>
        <w:tabs>
          <w:tab w:val="left" w:pos="1340"/>
        </w:tabs>
        <w:spacing w:before="4" w:line="250" w:lineRule="exact"/>
        <w:ind w:left="1340" w:hanging="386"/>
        <w:jc w:val="both"/>
      </w:pPr>
      <w:r>
        <w:t>Исполнитель</w:t>
      </w:r>
      <w:r>
        <w:rPr>
          <w:b w:val="0"/>
          <w:spacing w:val="-7"/>
        </w:rPr>
        <w:t xml:space="preserve"> </w:t>
      </w:r>
      <w:r>
        <w:rPr>
          <w:spacing w:val="-2"/>
        </w:rPr>
        <w:t>обязан:</w:t>
      </w:r>
    </w:p>
    <w:p w:rsidR="00044068" w:rsidRDefault="005410DD">
      <w:pPr>
        <w:pStyle w:val="a3"/>
        <w:spacing w:line="250" w:lineRule="exact"/>
        <w:ind w:left="954" w:right="0" w:firstLine="0"/>
      </w:pPr>
      <w:r>
        <w:t>а)</w:t>
      </w:r>
      <w:r>
        <w:rPr>
          <w:spacing w:val="-8"/>
        </w:rPr>
        <w:t xml:space="preserve"> </w:t>
      </w:r>
      <w:r>
        <w:t>разъяснять</w:t>
      </w:r>
      <w:r>
        <w:rPr>
          <w:spacing w:val="-7"/>
        </w:rPr>
        <w:t xml:space="preserve"> </w:t>
      </w:r>
      <w:r>
        <w:t>порядок</w:t>
      </w:r>
      <w:r>
        <w:rPr>
          <w:spacing w:val="-6"/>
        </w:rPr>
        <w:t xml:space="preserve"> </w:t>
      </w:r>
      <w:r>
        <w:t>проведения</w:t>
      </w:r>
      <w:r>
        <w:rPr>
          <w:spacing w:val="-8"/>
        </w:rPr>
        <w:t xml:space="preserve"> </w:t>
      </w:r>
      <w:r>
        <w:t>государственной</w:t>
      </w:r>
      <w:r>
        <w:rPr>
          <w:spacing w:val="-7"/>
        </w:rPr>
        <w:t xml:space="preserve"> </w:t>
      </w:r>
      <w:r>
        <w:rPr>
          <w:spacing w:val="-2"/>
        </w:rPr>
        <w:t>экспертизы;</w:t>
      </w:r>
    </w:p>
    <w:p w:rsidR="00044068" w:rsidRDefault="005410DD">
      <w:pPr>
        <w:pStyle w:val="a3"/>
        <w:spacing w:before="2"/>
      </w:pPr>
      <w:r>
        <w:t>б) принимать меры по обеспечению сохранности документов, представленных Заказчиком для проведения государственн</w:t>
      </w:r>
      <w:r>
        <w:t>ой экспертизы, а также по неразглашению проектных решений и иной конфиденциальной</w:t>
      </w:r>
      <w:r>
        <w:rPr>
          <w:spacing w:val="41"/>
        </w:rPr>
        <w:t xml:space="preserve">  </w:t>
      </w:r>
      <w:r>
        <w:t>информации,</w:t>
      </w:r>
      <w:r>
        <w:rPr>
          <w:spacing w:val="44"/>
        </w:rPr>
        <w:t xml:space="preserve">  </w:t>
      </w:r>
      <w:r>
        <w:t>которая</w:t>
      </w:r>
      <w:r>
        <w:rPr>
          <w:spacing w:val="44"/>
        </w:rPr>
        <w:t xml:space="preserve">  </w:t>
      </w:r>
      <w:r>
        <w:t>стала</w:t>
      </w:r>
      <w:r>
        <w:rPr>
          <w:spacing w:val="44"/>
        </w:rPr>
        <w:t xml:space="preserve">  </w:t>
      </w:r>
      <w:r>
        <w:t>известна</w:t>
      </w:r>
      <w:r>
        <w:rPr>
          <w:spacing w:val="44"/>
        </w:rPr>
        <w:t xml:space="preserve">  </w:t>
      </w:r>
      <w:r>
        <w:t>Исполнителю</w:t>
      </w:r>
      <w:r>
        <w:rPr>
          <w:spacing w:val="45"/>
        </w:rPr>
        <w:t xml:space="preserve">  </w:t>
      </w:r>
      <w:r>
        <w:t>в</w:t>
      </w:r>
      <w:r>
        <w:rPr>
          <w:spacing w:val="43"/>
        </w:rPr>
        <w:t xml:space="preserve">  </w:t>
      </w:r>
      <w:r>
        <w:t>связи</w:t>
      </w:r>
      <w:r>
        <w:rPr>
          <w:spacing w:val="44"/>
        </w:rPr>
        <w:t xml:space="preserve">  </w:t>
      </w:r>
      <w:r>
        <w:t>с</w:t>
      </w:r>
      <w:r>
        <w:rPr>
          <w:spacing w:val="45"/>
        </w:rPr>
        <w:t xml:space="preserve">  </w:t>
      </w:r>
      <w:r>
        <w:rPr>
          <w:spacing w:val="-2"/>
        </w:rPr>
        <w:t>проведением</w:t>
      </w:r>
    </w:p>
    <w:p w:rsidR="00044068" w:rsidRDefault="00044068">
      <w:pPr>
        <w:sectPr w:rsidR="00044068">
          <w:pgSz w:w="11900" w:h="16840"/>
          <w:pgMar w:top="640" w:right="740" w:bottom="280" w:left="800" w:header="720" w:footer="720" w:gutter="0"/>
          <w:cols w:space="720"/>
        </w:sectPr>
      </w:pPr>
    </w:p>
    <w:p w:rsidR="00044068" w:rsidRDefault="005410DD">
      <w:pPr>
        <w:pStyle w:val="a3"/>
        <w:spacing w:before="61"/>
        <w:ind w:firstLine="0"/>
      </w:pPr>
      <w:r>
        <w:lastRenderedPageBreak/>
        <w:t>государственной</w:t>
      </w:r>
      <w:r>
        <w:rPr>
          <w:spacing w:val="-11"/>
        </w:rPr>
        <w:t xml:space="preserve"> </w:t>
      </w:r>
      <w:r>
        <w:t>экспертизы,</w:t>
      </w:r>
      <w:r>
        <w:rPr>
          <w:spacing w:val="-11"/>
        </w:rPr>
        <w:t xml:space="preserve"> </w:t>
      </w:r>
      <w:r>
        <w:t>за</w:t>
      </w:r>
      <w:r>
        <w:rPr>
          <w:spacing w:val="-11"/>
        </w:rPr>
        <w:t xml:space="preserve"> </w:t>
      </w:r>
      <w:r>
        <w:t>исключением</w:t>
      </w:r>
      <w:r>
        <w:rPr>
          <w:spacing w:val="-13"/>
        </w:rPr>
        <w:t xml:space="preserve"> </w:t>
      </w:r>
      <w:r>
        <w:t>случаев,</w:t>
      </w:r>
      <w:r>
        <w:rPr>
          <w:spacing w:val="-11"/>
        </w:rPr>
        <w:t xml:space="preserve"> </w:t>
      </w:r>
      <w:r>
        <w:t>когда</w:t>
      </w:r>
      <w:r>
        <w:rPr>
          <w:spacing w:val="-11"/>
        </w:rPr>
        <w:t xml:space="preserve"> </w:t>
      </w:r>
      <w:r>
        <w:t>указанные</w:t>
      </w:r>
      <w:r>
        <w:rPr>
          <w:spacing w:val="-11"/>
        </w:rPr>
        <w:t xml:space="preserve"> </w:t>
      </w:r>
      <w:r>
        <w:t>документы</w:t>
      </w:r>
      <w:r>
        <w:rPr>
          <w:spacing w:val="-11"/>
        </w:rPr>
        <w:t xml:space="preserve"> </w:t>
      </w:r>
      <w:r>
        <w:t>и</w:t>
      </w:r>
      <w:r>
        <w:rPr>
          <w:spacing w:val="-11"/>
        </w:rPr>
        <w:t xml:space="preserve"> </w:t>
      </w:r>
      <w:r>
        <w:t>информация</w:t>
      </w:r>
      <w:r>
        <w:rPr>
          <w:spacing w:val="-11"/>
        </w:rPr>
        <w:t xml:space="preserve"> </w:t>
      </w:r>
      <w:r>
        <w:t>подлежат включению в государственные информационные системы или направлению в уполномоченные органы (организации) в установленном федеральными законами порядке;</w:t>
      </w:r>
    </w:p>
    <w:p w:rsidR="00044068" w:rsidRDefault="005410DD">
      <w:pPr>
        <w:pStyle w:val="a3"/>
        <w:spacing w:before="2"/>
      </w:pPr>
      <w:r>
        <w:t>в)</w:t>
      </w:r>
      <w:r>
        <w:rPr>
          <w:spacing w:val="-1"/>
        </w:rPr>
        <w:t xml:space="preserve"> </w:t>
      </w:r>
      <w:r>
        <w:t>проводить</w:t>
      </w:r>
      <w:r>
        <w:rPr>
          <w:spacing w:val="80"/>
        </w:rPr>
        <w:t xml:space="preserve"> </w:t>
      </w:r>
      <w:r>
        <w:t>государственную</w:t>
      </w:r>
      <w:r>
        <w:rPr>
          <w:spacing w:val="80"/>
        </w:rPr>
        <w:t xml:space="preserve"> </w:t>
      </w:r>
      <w:r>
        <w:t>экспертизу</w:t>
      </w:r>
      <w:r>
        <w:rPr>
          <w:spacing w:val="80"/>
        </w:rPr>
        <w:t xml:space="preserve"> </w:t>
      </w:r>
      <w:r>
        <w:t>в</w:t>
      </w:r>
      <w:r>
        <w:rPr>
          <w:spacing w:val="80"/>
        </w:rPr>
        <w:t xml:space="preserve"> </w:t>
      </w:r>
      <w:r>
        <w:t>сроки,</w:t>
      </w:r>
      <w:r>
        <w:rPr>
          <w:spacing w:val="80"/>
        </w:rPr>
        <w:t xml:space="preserve"> </w:t>
      </w:r>
      <w:r>
        <w:t>установленные</w:t>
      </w:r>
      <w:r>
        <w:rPr>
          <w:spacing w:val="80"/>
        </w:rPr>
        <w:t xml:space="preserve"> </w:t>
      </w:r>
      <w:r>
        <w:t>настоящим</w:t>
      </w:r>
      <w:r>
        <w:rPr>
          <w:spacing w:val="80"/>
        </w:rPr>
        <w:t xml:space="preserve"> </w:t>
      </w:r>
      <w:r>
        <w:t>Контрактом,</w:t>
      </w:r>
      <w:r>
        <w:rPr>
          <w:spacing w:val="40"/>
        </w:rPr>
        <w:t xml:space="preserve"> </w:t>
      </w:r>
      <w:r>
        <w:t>с момента начала проведения экспертизы в соответствии с действующим законодательством Российской Федерации.</w:t>
      </w:r>
      <w:r>
        <w:rPr>
          <w:spacing w:val="27"/>
        </w:rPr>
        <w:t xml:space="preserve"> </w:t>
      </w:r>
      <w:r>
        <w:t>При</w:t>
      </w:r>
      <w:r>
        <w:rPr>
          <w:spacing w:val="24"/>
        </w:rPr>
        <w:t xml:space="preserve"> </w:t>
      </w:r>
      <w:r>
        <w:t>этом</w:t>
      </w:r>
      <w:r>
        <w:rPr>
          <w:spacing w:val="26"/>
        </w:rPr>
        <w:t xml:space="preserve"> </w:t>
      </w:r>
      <w:r>
        <w:t>Исполнитель</w:t>
      </w:r>
      <w:r>
        <w:rPr>
          <w:spacing w:val="27"/>
        </w:rPr>
        <w:t xml:space="preserve"> </w:t>
      </w:r>
      <w:r>
        <w:t>вправе</w:t>
      </w:r>
      <w:r>
        <w:rPr>
          <w:spacing w:val="27"/>
        </w:rPr>
        <w:t xml:space="preserve"> </w:t>
      </w:r>
      <w:r>
        <w:t>досрочно</w:t>
      </w:r>
      <w:r>
        <w:rPr>
          <w:spacing w:val="27"/>
        </w:rPr>
        <w:t xml:space="preserve"> </w:t>
      </w:r>
      <w:r>
        <w:t>завершить</w:t>
      </w:r>
      <w:r>
        <w:rPr>
          <w:spacing w:val="25"/>
        </w:rPr>
        <w:t xml:space="preserve"> </w:t>
      </w:r>
      <w:r>
        <w:t>проведение</w:t>
      </w:r>
      <w:r>
        <w:rPr>
          <w:spacing w:val="27"/>
        </w:rPr>
        <w:t xml:space="preserve"> </w:t>
      </w:r>
      <w:r>
        <w:t>государственной</w:t>
      </w:r>
      <w:r>
        <w:rPr>
          <w:spacing w:val="26"/>
        </w:rPr>
        <w:t xml:space="preserve"> </w:t>
      </w:r>
      <w:r>
        <w:t>экспертизы и подготовить заключение государственной экспертизы;</w:t>
      </w:r>
    </w:p>
    <w:p w:rsidR="00044068" w:rsidRDefault="005410DD">
      <w:pPr>
        <w:pStyle w:val="a3"/>
        <w:ind w:right="101"/>
      </w:pPr>
      <w:r>
        <w:t>г)</w:t>
      </w:r>
      <w:r>
        <w:rPr>
          <w:spacing w:val="-14"/>
        </w:rPr>
        <w:t xml:space="preserve"> </w:t>
      </w:r>
      <w:r>
        <w:t>включи</w:t>
      </w:r>
      <w:r>
        <w:t>ть</w:t>
      </w:r>
      <w:r>
        <w:rPr>
          <w:spacing w:val="-14"/>
        </w:rPr>
        <w:t xml:space="preserve"> </w:t>
      </w:r>
      <w:r>
        <w:t>сведения</w:t>
      </w:r>
      <w:r>
        <w:rPr>
          <w:spacing w:val="-14"/>
        </w:rPr>
        <w:t xml:space="preserve"> </w:t>
      </w:r>
      <w:r>
        <w:t>о</w:t>
      </w:r>
      <w:r>
        <w:rPr>
          <w:spacing w:val="-13"/>
        </w:rPr>
        <w:t xml:space="preserve"> </w:t>
      </w:r>
      <w:r>
        <w:t>заключении</w:t>
      </w:r>
      <w:r>
        <w:rPr>
          <w:spacing w:val="-14"/>
        </w:rPr>
        <w:t xml:space="preserve"> </w:t>
      </w:r>
      <w:r>
        <w:t>государственной</w:t>
      </w:r>
      <w:r>
        <w:rPr>
          <w:spacing w:val="-14"/>
        </w:rPr>
        <w:t xml:space="preserve"> </w:t>
      </w:r>
      <w:r>
        <w:t>экспертизы</w:t>
      </w:r>
      <w:r>
        <w:rPr>
          <w:spacing w:val="-14"/>
        </w:rPr>
        <w:t xml:space="preserve"> </w:t>
      </w:r>
      <w:r>
        <w:t>в</w:t>
      </w:r>
      <w:r>
        <w:rPr>
          <w:spacing w:val="-13"/>
        </w:rPr>
        <w:t xml:space="preserve"> </w:t>
      </w:r>
      <w:r>
        <w:t>единый</w:t>
      </w:r>
      <w:r>
        <w:rPr>
          <w:spacing w:val="-14"/>
        </w:rPr>
        <w:t xml:space="preserve"> </w:t>
      </w:r>
      <w:r>
        <w:t>государственный</w:t>
      </w:r>
      <w:r>
        <w:rPr>
          <w:spacing w:val="-14"/>
        </w:rPr>
        <w:t xml:space="preserve"> </w:t>
      </w:r>
      <w:r>
        <w:t xml:space="preserve">реестр </w:t>
      </w:r>
      <w:proofErr w:type="gramStart"/>
      <w:r>
        <w:t>заключений экспертизы проектной документации объектов капитального строительства</w:t>
      </w:r>
      <w:proofErr w:type="gramEnd"/>
      <w:r>
        <w:t>;</w:t>
      </w:r>
    </w:p>
    <w:p w:rsidR="00044068" w:rsidRDefault="005410DD">
      <w:pPr>
        <w:pStyle w:val="a3"/>
        <w:ind w:right="98"/>
      </w:pPr>
      <w:r>
        <w:t>д) по окончании государственной экспертизы направить (вручить) Заказчику заключение государственной экспертизы в форме электронного документа, соответствующего установленным требованиям</w:t>
      </w:r>
      <w:r>
        <w:rPr>
          <w:spacing w:val="62"/>
        </w:rPr>
        <w:t xml:space="preserve">  </w:t>
      </w:r>
      <w:r>
        <w:t>(при</w:t>
      </w:r>
      <w:r>
        <w:rPr>
          <w:spacing w:val="62"/>
        </w:rPr>
        <w:t xml:space="preserve">  </w:t>
      </w:r>
      <w:r>
        <w:t>условии</w:t>
      </w:r>
      <w:r>
        <w:rPr>
          <w:spacing w:val="62"/>
        </w:rPr>
        <w:t xml:space="preserve">  </w:t>
      </w:r>
      <w:r>
        <w:t>оплаты</w:t>
      </w:r>
      <w:r>
        <w:rPr>
          <w:spacing w:val="62"/>
        </w:rPr>
        <w:t xml:space="preserve">  </w:t>
      </w:r>
      <w:r>
        <w:t>Заказчиком</w:t>
      </w:r>
      <w:r>
        <w:rPr>
          <w:spacing w:val="62"/>
        </w:rPr>
        <w:t xml:space="preserve">  </w:t>
      </w:r>
      <w:r>
        <w:t>стоимости</w:t>
      </w:r>
      <w:r>
        <w:rPr>
          <w:spacing w:val="62"/>
        </w:rPr>
        <w:t xml:space="preserve">  </w:t>
      </w:r>
      <w:r>
        <w:t>услуг</w:t>
      </w:r>
      <w:r>
        <w:rPr>
          <w:spacing w:val="63"/>
        </w:rPr>
        <w:t xml:space="preserve">  </w:t>
      </w:r>
      <w:r>
        <w:t>по</w:t>
      </w:r>
      <w:r>
        <w:rPr>
          <w:spacing w:val="62"/>
        </w:rPr>
        <w:t xml:space="preserve">  </w:t>
      </w:r>
      <w:r>
        <w:t>настоящему</w:t>
      </w:r>
      <w:r>
        <w:rPr>
          <w:spacing w:val="61"/>
        </w:rPr>
        <w:t xml:space="preserve">  </w:t>
      </w:r>
      <w:r>
        <w:t>Контракту в размере 100%);</w:t>
      </w:r>
    </w:p>
    <w:p w:rsidR="00044068" w:rsidRDefault="005410DD">
      <w:pPr>
        <w:pStyle w:val="a3"/>
        <w:ind w:right="101"/>
      </w:pPr>
      <w:r>
        <w:t>е) в случае обнаружения технической ошибки в заключени</w:t>
      </w:r>
      <w:proofErr w:type="gramStart"/>
      <w:r>
        <w:t>и</w:t>
      </w:r>
      <w:proofErr w:type="gramEnd"/>
      <w:r>
        <w:t xml:space="preserve"> государственной экспертизы исправить данную ошибку в течение 30 (тридцати) календарных дней в установленном порядке.</w:t>
      </w:r>
    </w:p>
    <w:p w:rsidR="00044068" w:rsidRDefault="005410DD">
      <w:pPr>
        <w:pStyle w:val="1"/>
        <w:numPr>
          <w:ilvl w:val="1"/>
          <w:numId w:val="3"/>
        </w:numPr>
        <w:tabs>
          <w:tab w:val="left" w:pos="1340"/>
        </w:tabs>
        <w:spacing w:before="5" w:line="250" w:lineRule="exact"/>
        <w:ind w:left="1340" w:hanging="386"/>
        <w:jc w:val="both"/>
      </w:pPr>
      <w:r>
        <w:t>Исполнитель</w:t>
      </w:r>
      <w:r>
        <w:rPr>
          <w:b w:val="0"/>
          <w:spacing w:val="-5"/>
        </w:rPr>
        <w:t xml:space="preserve"> </w:t>
      </w:r>
      <w:r>
        <w:t>имеет</w:t>
      </w:r>
      <w:r>
        <w:rPr>
          <w:b w:val="0"/>
          <w:spacing w:val="-8"/>
        </w:rPr>
        <w:t xml:space="preserve"> </w:t>
      </w:r>
      <w:r>
        <w:rPr>
          <w:spacing w:val="-2"/>
        </w:rPr>
        <w:t>право:</w:t>
      </w:r>
    </w:p>
    <w:p w:rsidR="00044068" w:rsidRDefault="005410DD">
      <w:pPr>
        <w:pStyle w:val="a3"/>
        <w:ind w:right="101"/>
      </w:pPr>
      <w:r>
        <w:t>а)</w:t>
      </w:r>
      <w:r>
        <w:rPr>
          <w:spacing w:val="-1"/>
        </w:rPr>
        <w:t xml:space="preserve"> </w:t>
      </w:r>
      <w:r>
        <w:t>требовать от Заказчика докум</w:t>
      </w:r>
      <w:r>
        <w:t>енты, подтверждающие его полномочия, и иную документацию, необходимую для проведения государственной экспертизы;</w:t>
      </w:r>
    </w:p>
    <w:p w:rsidR="00044068" w:rsidRDefault="005410DD">
      <w:pPr>
        <w:pStyle w:val="a3"/>
        <w:ind w:right="101"/>
      </w:pPr>
      <w:r>
        <w:t>б)</w:t>
      </w:r>
      <w:r>
        <w:rPr>
          <w:spacing w:val="-1"/>
        </w:rPr>
        <w:t xml:space="preserve"> </w:t>
      </w:r>
      <w:r>
        <w:t>досрочно</w:t>
      </w:r>
      <w:r>
        <w:rPr>
          <w:spacing w:val="30"/>
        </w:rPr>
        <w:t xml:space="preserve"> </w:t>
      </w:r>
      <w:r>
        <w:t>расторгнуть</w:t>
      </w:r>
      <w:r>
        <w:rPr>
          <w:spacing w:val="28"/>
        </w:rPr>
        <w:t xml:space="preserve"> </w:t>
      </w:r>
      <w:r>
        <w:t>настоящий</w:t>
      </w:r>
      <w:r>
        <w:rPr>
          <w:spacing w:val="30"/>
        </w:rPr>
        <w:t xml:space="preserve"> </w:t>
      </w:r>
      <w:r>
        <w:t>Контракт</w:t>
      </w:r>
      <w:r>
        <w:rPr>
          <w:spacing w:val="30"/>
        </w:rPr>
        <w:t xml:space="preserve"> </w:t>
      </w:r>
      <w:r>
        <w:t>в</w:t>
      </w:r>
      <w:r>
        <w:rPr>
          <w:spacing w:val="29"/>
        </w:rPr>
        <w:t xml:space="preserve"> </w:t>
      </w:r>
      <w:r>
        <w:t>соответствии</w:t>
      </w:r>
      <w:r>
        <w:rPr>
          <w:spacing w:val="30"/>
        </w:rPr>
        <w:t xml:space="preserve"> </w:t>
      </w:r>
      <w:r>
        <w:t>с</w:t>
      </w:r>
      <w:r>
        <w:rPr>
          <w:spacing w:val="31"/>
        </w:rPr>
        <w:t xml:space="preserve"> </w:t>
      </w:r>
      <w:r>
        <w:t>главой</w:t>
      </w:r>
      <w:r>
        <w:rPr>
          <w:spacing w:val="30"/>
        </w:rPr>
        <w:t xml:space="preserve"> </w:t>
      </w:r>
      <w:r>
        <w:t>6</w:t>
      </w:r>
      <w:r>
        <w:rPr>
          <w:spacing w:val="28"/>
        </w:rPr>
        <w:t xml:space="preserve"> </w:t>
      </w:r>
      <w:r>
        <w:t>настоящего</w:t>
      </w:r>
      <w:r>
        <w:rPr>
          <w:spacing w:val="30"/>
        </w:rPr>
        <w:t xml:space="preserve"> </w:t>
      </w:r>
      <w:r>
        <w:t>Контракта и действующим законодательством Российской Федерации;</w:t>
      </w:r>
    </w:p>
    <w:p w:rsidR="00044068" w:rsidRDefault="005410DD">
      <w:pPr>
        <w:pStyle w:val="a3"/>
        <w:ind w:right="101"/>
      </w:pPr>
      <w:r>
        <w:t>в)</w:t>
      </w:r>
      <w:r>
        <w:rPr>
          <w:spacing w:val="73"/>
        </w:rPr>
        <w:t xml:space="preserve"> </w:t>
      </w:r>
      <w:r>
        <w:t>требовать</w:t>
      </w:r>
      <w:r>
        <w:rPr>
          <w:spacing w:val="73"/>
        </w:rPr>
        <w:t xml:space="preserve"> </w:t>
      </w:r>
      <w:r>
        <w:t>оплаты</w:t>
      </w:r>
      <w:r>
        <w:rPr>
          <w:spacing w:val="73"/>
        </w:rPr>
        <w:t xml:space="preserve"> </w:t>
      </w:r>
      <w:r>
        <w:t>оказываемых</w:t>
      </w:r>
      <w:r>
        <w:rPr>
          <w:spacing w:val="73"/>
        </w:rPr>
        <w:t xml:space="preserve"> </w:t>
      </w:r>
      <w:r>
        <w:t>услуг</w:t>
      </w:r>
      <w:r>
        <w:rPr>
          <w:spacing w:val="73"/>
        </w:rPr>
        <w:t xml:space="preserve"> </w:t>
      </w:r>
      <w:r>
        <w:t>в</w:t>
      </w:r>
      <w:r>
        <w:rPr>
          <w:spacing w:val="72"/>
        </w:rPr>
        <w:t xml:space="preserve"> </w:t>
      </w:r>
      <w:r>
        <w:t>соответствии</w:t>
      </w:r>
      <w:r>
        <w:rPr>
          <w:spacing w:val="72"/>
        </w:rPr>
        <w:t xml:space="preserve"> </w:t>
      </w:r>
      <w:r>
        <w:t>с</w:t>
      </w:r>
      <w:r>
        <w:rPr>
          <w:spacing w:val="73"/>
        </w:rPr>
        <w:t xml:space="preserve"> </w:t>
      </w:r>
      <w:r>
        <w:t>главой</w:t>
      </w:r>
      <w:r>
        <w:rPr>
          <w:spacing w:val="72"/>
        </w:rPr>
        <w:t xml:space="preserve"> </w:t>
      </w:r>
      <w:r>
        <w:t>3</w:t>
      </w:r>
      <w:r>
        <w:rPr>
          <w:spacing w:val="73"/>
        </w:rPr>
        <w:t xml:space="preserve"> </w:t>
      </w:r>
      <w:r>
        <w:t>настоящего</w:t>
      </w:r>
      <w:r>
        <w:rPr>
          <w:spacing w:val="73"/>
        </w:rPr>
        <w:t xml:space="preserve"> </w:t>
      </w:r>
      <w:r>
        <w:t>Контракта, в том числе в судебном порядке;</w:t>
      </w:r>
    </w:p>
    <w:p w:rsidR="00044068" w:rsidRDefault="005410DD">
      <w:pPr>
        <w:pStyle w:val="a3"/>
      </w:pPr>
      <w:r>
        <w:t>г) направить (вручить) Заказчику уведомление о выявлении недостатков в проектной документации и результатах инженерных изысканий (в случае подготовки такого уведомления). Уведомление о выявлении недостатков в проектной документации и результатах инженерных</w:t>
      </w:r>
      <w:r>
        <w:t xml:space="preserve"> изысканий направляется только после оплаты Заказчиком стоимости услуг по настоящему</w:t>
      </w:r>
      <w:r>
        <w:rPr>
          <w:spacing w:val="-1"/>
        </w:rPr>
        <w:t xml:space="preserve"> </w:t>
      </w:r>
      <w:r>
        <w:t>Контракту</w:t>
      </w:r>
      <w:r>
        <w:rPr>
          <w:spacing w:val="-1"/>
        </w:rPr>
        <w:t xml:space="preserve"> </w:t>
      </w:r>
      <w:r>
        <w:t>в размере 100%.</w:t>
      </w:r>
    </w:p>
    <w:p w:rsidR="00044068" w:rsidRDefault="00044068">
      <w:pPr>
        <w:pStyle w:val="a3"/>
        <w:spacing w:before="1"/>
        <w:ind w:left="0" w:right="0" w:firstLine="0"/>
        <w:jc w:val="left"/>
      </w:pPr>
    </w:p>
    <w:p w:rsidR="00044068" w:rsidRDefault="005410DD">
      <w:pPr>
        <w:pStyle w:val="1"/>
        <w:numPr>
          <w:ilvl w:val="0"/>
          <w:numId w:val="3"/>
        </w:numPr>
        <w:tabs>
          <w:tab w:val="left" w:pos="3365"/>
        </w:tabs>
        <w:spacing w:line="251" w:lineRule="exact"/>
        <w:ind w:left="3365" w:hanging="220"/>
        <w:jc w:val="both"/>
      </w:pPr>
      <w:r>
        <w:t>Стоимость</w:t>
      </w:r>
      <w:r>
        <w:rPr>
          <w:b w:val="0"/>
          <w:spacing w:val="-2"/>
        </w:rPr>
        <w:t xml:space="preserve"> </w:t>
      </w:r>
      <w:r>
        <w:t>услуг</w:t>
      </w:r>
      <w:r>
        <w:rPr>
          <w:b w:val="0"/>
          <w:spacing w:val="-3"/>
        </w:rPr>
        <w:t xml:space="preserve"> </w:t>
      </w:r>
      <w:r>
        <w:t>и</w:t>
      </w:r>
      <w:r>
        <w:rPr>
          <w:b w:val="0"/>
          <w:spacing w:val="-2"/>
        </w:rPr>
        <w:t xml:space="preserve"> </w:t>
      </w:r>
      <w:r>
        <w:t>порядок</w:t>
      </w:r>
      <w:r>
        <w:rPr>
          <w:b w:val="0"/>
          <w:spacing w:val="-6"/>
        </w:rPr>
        <w:t xml:space="preserve"> </w:t>
      </w:r>
      <w:r>
        <w:t>их</w:t>
      </w:r>
      <w:r>
        <w:rPr>
          <w:b w:val="0"/>
          <w:spacing w:val="-5"/>
        </w:rPr>
        <w:t xml:space="preserve"> </w:t>
      </w:r>
      <w:r>
        <w:rPr>
          <w:spacing w:val="-2"/>
        </w:rPr>
        <w:t>оплаты</w:t>
      </w:r>
    </w:p>
    <w:p w:rsidR="00044068" w:rsidRDefault="005410DD">
      <w:pPr>
        <w:pStyle w:val="a4"/>
        <w:numPr>
          <w:ilvl w:val="1"/>
          <w:numId w:val="3"/>
        </w:numPr>
        <w:tabs>
          <w:tab w:val="left" w:pos="1378"/>
        </w:tabs>
        <w:ind w:right="101" w:firstLine="852"/>
        <w:jc w:val="both"/>
      </w:pPr>
      <w:r>
        <w:t>Стоимость услуг по</w:t>
      </w:r>
      <w:r>
        <w:rPr>
          <w:spacing w:val="-3"/>
        </w:rPr>
        <w:t xml:space="preserve"> </w:t>
      </w:r>
      <w:r>
        <w:t>настоящему Контракту составляет: _____</w:t>
      </w:r>
      <w:r>
        <w:t xml:space="preserve"> (____</w:t>
      </w:r>
      <w:r>
        <w:t xml:space="preserve"> р</w:t>
      </w:r>
      <w:r>
        <w:t>ублей __</w:t>
      </w:r>
      <w:r>
        <w:t xml:space="preserve"> копеек), в том числе НДС 20%  или НДС не облагается.</w:t>
      </w:r>
    </w:p>
    <w:p w:rsidR="00044068" w:rsidRDefault="005410DD">
      <w:pPr>
        <w:pStyle w:val="a3"/>
        <w:ind w:right="98"/>
      </w:pPr>
      <w:r>
        <w:t>Расчет</w:t>
      </w:r>
      <w:r>
        <w:rPr>
          <w:spacing w:val="27"/>
        </w:rPr>
        <w:t xml:space="preserve"> </w:t>
      </w:r>
      <w:r>
        <w:t>размера</w:t>
      </w:r>
      <w:r>
        <w:rPr>
          <w:spacing w:val="26"/>
        </w:rPr>
        <w:t xml:space="preserve"> </w:t>
      </w:r>
      <w:r>
        <w:t>платы</w:t>
      </w:r>
      <w:r>
        <w:rPr>
          <w:spacing w:val="28"/>
        </w:rPr>
        <w:t xml:space="preserve"> </w:t>
      </w:r>
      <w:r>
        <w:t>за</w:t>
      </w:r>
      <w:r>
        <w:rPr>
          <w:spacing w:val="26"/>
        </w:rPr>
        <w:t xml:space="preserve"> </w:t>
      </w:r>
      <w:r>
        <w:t>проведение</w:t>
      </w:r>
      <w:r>
        <w:rPr>
          <w:spacing w:val="28"/>
        </w:rPr>
        <w:t xml:space="preserve"> </w:t>
      </w:r>
      <w:r>
        <w:t>государственной</w:t>
      </w:r>
      <w:r>
        <w:rPr>
          <w:spacing w:val="27"/>
        </w:rPr>
        <w:t xml:space="preserve"> </w:t>
      </w:r>
      <w:r>
        <w:t>экспертизы</w:t>
      </w:r>
      <w:r>
        <w:rPr>
          <w:spacing w:val="26"/>
        </w:rPr>
        <w:t xml:space="preserve"> </w:t>
      </w:r>
      <w:r>
        <w:t>приведен</w:t>
      </w:r>
      <w:r>
        <w:rPr>
          <w:spacing w:val="27"/>
        </w:rPr>
        <w:t xml:space="preserve"> </w:t>
      </w:r>
      <w:r>
        <w:t>в</w:t>
      </w:r>
      <w:r>
        <w:rPr>
          <w:spacing w:val="27"/>
        </w:rPr>
        <w:t xml:space="preserve"> </w:t>
      </w:r>
      <w:r>
        <w:t>Приложении</w:t>
      </w:r>
      <w:r>
        <w:rPr>
          <w:spacing w:val="25"/>
        </w:rPr>
        <w:t xml:space="preserve"> </w:t>
      </w:r>
      <w:r>
        <w:t>№</w:t>
      </w:r>
      <w:r>
        <w:rPr>
          <w:spacing w:val="26"/>
        </w:rPr>
        <w:t xml:space="preserve"> </w:t>
      </w:r>
      <w:r>
        <w:t>1 к настоящему Контракту</w:t>
      </w:r>
      <w:proofErr w:type="gramStart"/>
      <w:r>
        <w:rPr>
          <w:vertAlign w:val="superscript"/>
        </w:rPr>
        <w:t>1</w:t>
      </w:r>
      <w:proofErr w:type="gramEnd"/>
      <w:r>
        <w:t>.</w:t>
      </w:r>
    </w:p>
    <w:p w:rsidR="00044068" w:rsidRDefault="005410DD">
      <w:pPr>
        <w:pStyle w:val="a4"/>
        <w:numPr>
          <w:ilvl w:val="1"/>
          <w:numId w:val="3"/>
        </w:numPr>
        <w:tabs>
          <w:tab w:val="left" w:pos="1433"/>
        </w:tabs>
        <w:ind w:right="101" w:firstLine="852"/>
        <w:jc w:val="both"/>
      </w:pPr>
      <w:r>
        <w:t>Цена</w:t>
      </w:r>
      <w:r>
        <w:rPr>
          <w:spacing w:val="80"/>
        </w:rPr>
        <w:t xml:space="preserve"> </w:t>
      </w:r>
      <w:r>
        <w:t>Контракта</w:t>
      </w:r>
      <w:r>
        <w:rPr>
          <w:spacing w:val="80"/>
        </w:rPr>
        <w:t xml:space="preserve"> </w:t>
      </w:r>
      <w:r>
        <w:t>является</w:t>
      </w:r>
      <w:r>
        <w:rPr>
          <w:spacing w:val="80"/>
        </w:rPr>
        <w:t xml:space="preserve"> </w:t>
      </w:r>
      <w:r>
        <w:t>твердой</w:t>
      </w:r>
      <w:r>
        <w:rPr>
          <w:spacing w:val="80"/>
        </w:rPr>
        <w:t xml:space="preserve"> </w:t>
      </w:r>
      <w:r>
        <w:t>и</w:t>
      </w:r>
      <w:r>
        <w:rPr>
          <w:spacing w:val="80"/>
        </w:rPr>
        <w:t xml:space="preserve"> </w:t>
      </w:r>
      <w:r>
        <w:t>мо</w:t>
      </w:r>
      <w:r>
        <w:t>жет</w:t>
      </w:r>
      <w:r>
        <w:rPr>
          <w:spacing w:val="80"/>
        </w:rPr>
        <w:t xml:space="preserve"> </w:t>
      </w:r>
      <w:r>
        <w:t>быть</w:t>
      </w:r>
      <w:r>
        <w:rPr>
          <w:spacing w:val="80"/>
        </w:rPr>
        <w:t xml:space="preserve"> </w:t>
      </w:r>
      <w:r>
        <w:t>изменена</w:t>
      </w:r>
      <w:r>
        <w:rPr>
          <w:spacing w:val="80"/>
        </w:rPr>
        <w:t xml:space="preserve"> </w:t>
      </w:r>
      <w:r>
        <w:t>исключительно</w:t>
      </w:r>
      <w:r>
        <w:rPr>
          <w:spacing w:val="80"/>
        </w:rPr>
        <w:t xml:space="preserve"> </w:t>
      </w:r>
      <w:r>
        <w:t>в</w:t>
      </w:r>
      <w:r>
        <w:rPr>
          <w:spacing w:val="80"/>
        </w:rPr>
        <w:t xml:space="preserve"> </w:t>
      </w:r>
      <w:r>
        <w:t>случаях и</w:t>
      </w:r>
      <w:r>
        <w:rPr>
          <w:spacing w:val="55"/>
        </w:rPr>
        <w:t xml:space="preserve">  </w:t>
      </w:r>
      <w:r>
        <w:t>в</w:t>
      </w:r>
      <w:r>
        <w:rPr>
          <w:spacing w:val="55"/>
        </w:rPr>
        <w:t xml:space="preserve">  </w:t>
      </w:r>
      <w:r>
        <w:t>порядке,</w:t>
      </w:r>
      <w:r>
        <w:rPr>
          <w:spacing w:val="55"/>
        </w:rPr>
        <w:t xml:space="preserve">  </w:t>
      </w:r>
      <w:r>
        <w:t>предусмотренных</w:t>
      </w:r>
      <w:r>
        <w:rPr>
          <w:spacing w:val="54"/>
        </w:rPr>
        <w:t xml:space="preserve">  </w:t>
      </w:r>
      <w:r>
        <w:t>Федеральным</w:t>
      </w:r>
      <w:r>
        <w:rPr>
          <w:spacing w:val="55"/>
        </w:rPr>
        <w:t xml:space="preserve">  </w:t>
      </w:r>
      <w:r>
        <w:t>законом</w:t>
      </w:r>
      <w:r>
        <w:rPr>
          <w:spacing w:val="55"/>
        </w:rPr>
        <w:t xml:space="preserve">  </w:t>
      </w:r>
      <w:r>
        <w:t>Российской</w:t>
      </w:r>
      <w:r>
        <w:rPr>
          <w:spacing w:val="54"/>
        </w:rPr>
        <w:t xml:space="preserve">  </w:t>
      </w:r>
      <w:r>
        <w:t>Федерации</w:t>
      </w:r>
      <w:r>
        <w:rPr>
          <w:spacing w:val="54"/>
        </w:rPr>
        <w:t xml:space="preserve">  </w:t>
      </w:r>
      <w:r>
        <w:t>от</w:t>
      </w:r>
      <w:r>
        <w:rPr>
          <w:spacing w:val="55"/>
        </w:rPr>
        <w:t xml:space="preserve">  </w:t>
      </w:r>
      <w:r>
        <w:t>05.04.2013</w:t>
      </w:r>
    </w:p>
    <w:p w:rsidR="00044068" w:rsidRDefault="005410DD">
      <w:pPr>
        <w:pStyle w:val="a3"/>
        <w:ind w:firstLine="0"/>
      </w:pPr>
      <w:r>
        <w:t>№ 44-ФЗ «О контрактной системе в сфере закупок товаров, работ, услуг для</w:t>
      </w:r>
      <w:r>
        <w:rPr>
          <w:spacing w:val="-1"/>
        </w:rPr>
        <w:t xml:space="preserve"> </w:t>
      </w:r>
      <w:r>
        <w:t>обеспечения государственных и муниципальных нужд» (далее – Закон № 44-ФЗ), законодательством Российской Федерации и нормами Гражданского кодекса Российской Федерации.</w:t>
      </w:r>
    </w:p>
    <w:p w:rsidR="00044068" w:rsidRDefault="005410DD">
      <w:pPr>
        <w:pStyle w:val="a3"/>
        <w:spacing w:line="252" w:lineRule="exact"/>
        <w:ind w:left="954" w:right="0" w:firstLine="0"/>
      </w:pPr>
      <w:r>
        <w:t>Изменение</w:t>
      </w:r>
      <w:r>
        <w:rPr>
          <w:spacing w:val="-9"/>
        </w:rPr>
        <w:t xml:space="preserve"> </w:t>
      </w:r>
      <w:r>
        <w:t>цены</w:t>
      </w:r>
      <w:r>
        <w:rPr>
          <w:spacing w:val="-6"/>
        </w:rPr>
        <w:t xml:space="preserve"> </w:t>
      </w:r>
      <w:r>
        <w:t>Контракта</w:t>
      </w:r>
      <w:r>
        <w:rPr>
          <w:spacing w:val="-6"/>
        </w:rPr>
        <w:t xml:space="preserve"> </w:t>
      </w:r>
      <w:r>
        <w:t>оформляется</w:t>
      </w:r>
      <w:r>
        <w:rPr>
          <w:spacing w:val="-7"/>
        </w:rPr>
        <w:t xml:space="preserve"> </w:t>
      </w:r>
      <w:r>
        <w:t>дополнительным</w:t>
      </w:r>
      <w:r>
        <w:rPr>
          <w:spacing w:val="-6"/>
        </w:rPr>
        <w:t xml:space="preserve"> </w:t>
      </w:r>
      <w:r>
        <w:rPr>
          <w:spacing w:val="-2"/>
        </w:rPr>
        <w:t>соглашением.</w:t>
      </w:r>
    </w:p>
    <w:p w:rsidR="00044068" w:rsidRDefault="005410DD">
      <w:pPr>
        <w:pStyle w:val="a4"/>
        <w:numPr>
          <w:ilvl w:val="1"/>
          <w:numId w:val="3"/>
        </w:numPr>
        <w:tabs>
          <w:tab w:val="left" w:pos="1577"/>
        </w:tabs>
        <w:spacing w:line="252" w:lineRule="exact"/>
        <w:ind w:left="1577" w:right="0" w:hanging="623"/>
        <w:jc w:val="both"/>
      </w:pPr>
      <w:r>
        <w:t>Оплата</w:t>
      </w:r>
      <w:r>
        <w:rPr>
          <w:spacing w:val="60"/>
          <w:w w:val="150"/>
        </w:rPr>
        <w:t xml:space="preserve">  </w:t>
      </w:r>
      <w:r>
        <w:t>услуг</w:t>
      </w:r>
      <w:r>
        <w:rPr>
          <w:spacing w:val="61"/>
          <w:w w:val="150"/>
        </w:rPr>
        <w:t xml:space="preserve">  </w:t>
      </w:r>
      <w:r>
        <w:t>по</w:t>
      </w:r>
      <w:r>
        <w:rPr>
          <w:spacing w:val="61"/>
          <w:w w:val="150"/>
        </w:rPr>
        <w:t xml:space="preserve">  </w:t>
      </w:r>
      <w:r>
        <w:t>насто</w:t>
      </w:r>
      <w:r>
        <w:t>ящему</w:t>
      </w:r>
      <w:r>
        <w:rPr>
          <w:spacing w:val="61"/>
          <w:w w:val="150"/>
        </w:rPr>
        <w:t xml:space="preserve">  </w:t>
      </w:r>
      <w:r>
        <w:t>Контракту</w:t>
      </w:r>
      <w:r>
        <w:rPr>
          <w:spacing w:val="61"/>
          <w:w w:val="150"/>
        </w:rPr>
        <w:t xml:space="preserve">  </w:t>
      </w:r>
      <w:r>
        <w:t>осуществляется</w:t>
      </w:r>
      <w:r>
        <w:rPr>
          <w:spacing w:val="60"/>
          <w:w w:val="150"/>
        </w:rPr>
        <w:t xml:space="preserve">  </w:t>
      </w:r>
      <w:r>
        <w:t>за</w:t>
      </w:r>
      <w:r>
        <w:rPr>
          <w:spacing w:val="62"/>
          <w:w w:val="150"/>
        </w:rPr>
        <w:t xml:space="preserve">  </w:t>
      </w:r>
      <w:r>
        <w:t>счет</w:t>
      </w:r>
      <w:r>
        <w:rPr>
          <w:spacing w:val="62"/>
          <w:w w:val="150"/>
        </w:rPr>
        <w:t xml:space="preserve">  </w:t>
      </w:r>
      <w:r>
        <w:rPr>
          <w:spacing w:val="-2"/>
        </w:rPr>
        <w:t>средств</w:t>
      </w:r>
    </w:p>
    <w:p w:rsidR="00044068" w:rsidRDefault="005410DD">
      <w:pPr>
        <w:pStyle w:val="a3"/>
        <w:spacing w:before="6"/>
        <w:ind w:left="0" w:right="0" w:firstLine="0"/>
        <w:jc w:val="left"/>
        <w:rPr>
          <w:sz w:val="19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487588864" behindDoc="1" locked="0" layoutInCell="1" allowOverlap="1">
                <wp:simplePos x="0" y="0"/>
                <wp:positionH relativeFrom="page">
                  <wp:posOffset>572950</wp:posOffset>
                </wp:positionH>
                <wp:positionV relativeFrom="paragraph">
                  <wp:posOffset>158186</wp:posOffset>
                </wp:positionV>
                <wp:extent cx="6355080" cy="1270"/>
                <wp:effectExtent l="0" t="0" r="0" b="0"/>
                <wp:wrapTopAndBottom/>
                <wp:docPr id="3" name="Graphic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35508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355080">
                              <a:moveTo>
                                <a:pt x="0" y="0"/>
                              </a:moveTo>
                              <a:lnTo>
                                <a:pt x="6355046" y="0"/>
                              </a:lnTo>
                            </a:path>
                          </a:pathLst>
                        </a:custGeom>
                        <a:ln w="568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45.114174pt;margin-top:12.455595pt;width:500.4pt;height:.1pt;mso-position-horizontal-relative:page;mso-position-vertical-relative:paragraph;z-index:-15727616;mso-wrap-distance-left:0;mso-wrap-distance-right:0" id="docshape3" coordorigin="902,249" coordsize="10008,0" path="m902,249l10910,249e" filled="false" stroked="true" strokeweight=".447887pt" strokecolor="#000000">
                <v:path arrowok="t"/>
                <v:stroke dashstyle="solid"/>
                <w10:wrap type="topAndBottom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487589376" behindDoc="1" locked="0" layoutInCell="1" allowOverlap="1">
                <wp:simplePos x="0" y="0"/>
                <wp:positionH relativeFrom="page">
                  <wp:posOffset>572962</wp:posOffset>
                </wp:positionH>
                <wp:positionV relativeFrom="paragraph">
                  <wp:posOffset>304855</wp:posOffset>
                </wp:positionV>
                <wp:extent cx="6351270" cy="1270"/>
                <wp:effectExtent l="0" t="0" r="0" b="0"/>
                <wp:wrapTopAndBottom/>
                <wp:docPr id="4" name="Graphic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35127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351270">
                              <a:moveTo>
                                <a:pt x="0" y="0"/>
                              </a:moveTo>
                              <a:lnTo>
                                <a:pt x="6351233" y="0"/>
                              </a:lnTo>
                            </a:path>
                          </a:pathLst>
                        </a:custGeom>
                        <a:ln w="513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45.115135pt;margin-top:24.004341pt;width:500.1pt;height:.1pt;mso-position-horizontal-relative:page;mso-position-vertical-relative:paragraph;z-index:-15727104;mso-wrap-distance-left:0;mso-wrap-distance-right:0" id="docshape4" coordorigin="902,480" coordsize="10002,0" path="m902,480l10904,480e" filled="false" stroked="true" strokeweight=".404066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 w:rsidR="00044068" w:rsidRDefault="00044068">
      <w:pPr>
        <w:pStyle w:val="a3"/>
        <w:spacing w:before="7"/>
        <w:ind w:left="0" w:right="0" w:firstLine="0"/>
        <w:jc w:val="left"/>
        <w:rPr>
          <w:sz w:val="17"/>
        </w:rPr>
      </w:pPr>
    </w:p>
    <w:p w:rsidR="00044068" w:rsidRDefault="005410DD">
      <w:pPr>
        <w:tabs>
          <w:tab w:val="left" w:pos="9404"/>
        </w:tabs>
        <w:spacing w:line="229" w:lineRule="exact"/>
        <w:ind w:left="102"/>
        <w:rPr>
          <w:sz w:val="20"/>
        </w:rPr>
      </w:pPr>
      <w:r>
        <w:rPr>
          <w:sz w:val="20"/>
          <w:u w:val="single"/>
        </w:rPr>
        <w:tab/>
      </w:r>
      <w:r>
        <w:rPr>
          <w:spacing w:val="-10"/>
          <w:sz w:val="20"/>
        </w:rPr>
        <w:t>.</w:t>
      </w:r>
    </w:p>
    <w:p w:rsidR="00044068" w:rsidRDefault="005410DD">
      <w:pPr>
        <w:pStyle w:val="a4"/>
        <w:numPr>
          <w:ilvl w:val="1"/>
          <w:numId w:val="3"/>
        </w:numPr>
        <w:tabs>
          <w:tab w:val="left" w:pos="1340"/>
        </w:tabs>
        <w:ind w:firstLine="852"/>
        <w:jc w:val="both"/>
      </w:pPr>
      <w:r>
        <w:t>Оплата услуг по настоящему Контракту производится Заказчиком в размере 100% не</w:t>
      </w:r>
      <w:r>
        <w:rPr>
          <w:spacing w:val="-3"/>
        </w:rPr>
        <w:t xml:space="preserve"> </w:t>
      </w:r>
      <w:r>
        <w:t>позднее 5 (пяти) рабочих дней со дня заключения Сторонами настоящего Контракта и</w:t>
      </w:r>
      <w:r>
        <w:rPr>
          <w:spacing w:val="-3"/>
        </w:rPr>
        <w:t xml:space="preserve"> </w:t>
      </w:r>
      <w:r>
        <w:t>выставления Исполнителем счета на оплату.</w:t>
      </w:r>
    </w:p>
    <w:p w:rsidR="00044068" w:rsidRDefault="005410DD">
      <w:pPr>
        <w:pStyle w:val="a4"/>
        <w:numPr>
          <w:ilvl w:val="1"/>
          <w:numId w:val="3"/>
        </w:numPr>
        <w:tabs>
          <w:tab w:val="left" w:pos="1335"/>
        </w:tabs>
        <w:ind w:right="101" w:firstLine="852"/>
        <w:jc w:val="both"/>
      </w:pPr>
      <w:r>
        <w:t>В</w:t>
      </w:r>
      <w:r>
        <w:rPr>
          <w:spacing w:val="-8"/>
        </w:rPr>
        <w:t xml:space="preserve"> </w:t>
      </w:r>
      <w:r>
        <w:t>случае</w:t>
      </w:r>
      <w:r>
        <w:rPr>
          <w:spacing w:val="-7"/>
        </w:rPr>
        <w:t xml:space="preserve"> </w:t>
      </w:r>
      <w:r>
        <w:t>невозможности</w:t>
      </w:r>
      <w:r>
        <w:rPr>
          <w:spacing w:val="-8"/>
        </w:rPr>
        <w:t xml:space="preserve"> </w:t>
      </w:r>
      <w:r>
        <w:t>оказания</w:t>
      </w:r>
      <w:r>
        <w:rPr>
          <w:spacing w:val="-8"/>
        </w:rPr>
        <w:t xml:space="preserve"> </w:t>
      </w:r>
      <w:r>
        <w:t>услуг</w:t>
      </w:r>
      <w:r>
        <w:rPr>
          <w:spacing w:val="-6"/>
        </w:rPr>
        <w:t xml:space="preserve"> </w:t>
      </w:r>
      <w:r>
        <w:t>в</w:t>
      </w:r>
      <w:r>
        <w:rPr>
          <w:spacing w:val="-6"/>
        </w:rPr>
        <w:t xml:space="preserve"> </w:t>
      </w:r>
      <w:r>
        <w:t>согласованные</w:t>
      </w:r>
      <w:r>
        <w:rPr>
          <w:spacing w:val="-7"/>
        </w:rPr>
        <w:t xml:space="preserve"> </w:t>
      </w:r>
      <w:r>
        <w:t>сроки,</w:t>
      </w:r>
      <w:r>
        <w:rPr>
          <w:spacing w:val="-7"/>
        </w:rPr>
        <w:t xml:space="preserve"> </w:t>
      </w:r>
      <w:r>
        <w:t>возникшей</w:t>
      </w:r>
      <w:r>
        <w:rPr>
          <w:spacing w:val="-8"/>
        </w:rPr>
        <w:t xml:space="preserve"> </w:t>
      </w:r>
      <w:r>
        <w:t>по</w:t>
      </w:r>
      <w:r>
        <w:rPr>
          <w:spacing w:val="-7"/>
        </w:rPr>
        <w:t xml:space="preserve"> </w:t>
      </w:r>
      <w:r>
        <w:t>вине</w:t>
      </w:r>
      <w:r>
        <w:rPr>
          <w:spacing w:val="-7"/>
        </w:rPr>
        <w:t xml:space="preserve"> </w:t>
      </w:r>
      <w:r>
        <w:t>Заказчика, оплаченная Заказчиком стоимость государственной экспертизы возврату не подлежит.</w:t>
      </w:r>
    </w:p>
    <w:p w:rsidR="00044068" w:rsidRDefault="005410DD">
      <w:pPr>
        <w:pStyle w:val="a4"/>
        <w:numPr>
          <w:ilvl w:val="1"/>
          <w:numId w:val="3"/>
        </w:numPr>
        <w:tabs>
          <w:tab w:val="left" w:pos="1345"/>
        </w:tabs>
        <w:ind w:firstLine="852"/>
        <w:jc w:val="both"/>
      </w:pPr>
      <w:r>
        <w:t xml:space="preserve">Датой оплаты услуг по настоящему Контракту </w:t>
      </w:r>
      <w:r>
        <w:t>считается дата поступления денежных средств на расчетный счет Исполнителя.</w:t>
      </w:r>
    </w:p>
    <w:p w:rsidR="00044068" w:rsidRDefault="005410DD">
      <w:pPr>
        <w:pStyle w:val="a4"/>
        <w:numPr>
          <w:ilvl w:val="1"/>
          <w:numId w:val="3"/>
        </w:numPr>
        <w:tabs>
          <w:tab w:val="left" w:pos="1340"/>
        </w:tabs>
        <w:ind w:firstLine="852"/>
        <w:jc w:val="both"/>
      </w:pPr>
      <w:r>
        <w:t>После</w:t>
      </w:r>
      <w:r>
        <w:rPr>
          <w:spacing w:val="-7"/>
        </w:rPr>
        <w:t xml:space="preserve"> </w:t>
      </w:r>
      <w:r>
        <w:t>получения</w:t>
      </w:r>
      <w:r>
        <w:rPr>
          <w:spacing w:val="-7"/>
        </w:rPr>
        <w:t xml:space="preserve"> </w:t>
      </w:r>
      <w:r>
        <w:t>Заказчиком</w:t>
      </w:r>
      <w:r>
        <w:rPr>
          <w:spacing w:val="-7"/>
        </w:rPr>
        <w:t xml:space="preserve"> </w:t>
      </w:r>
      <w:r>
        <w:t>заключения</w:t>
      </w:r>
      <w:r>
        <w:rPr>
          <w:spacing w:val="-7"/>
        </w:rPr>
        <w:t xml:space="preserve"> </w:t>
      </w:r>
      <w:r>
        <w:t>государственной</w:t>
      </w:r>
      <w:r>
        <w:rPr>
          <w:spacing w:val="-7"/>
        </w:rPr>
        <w:t xml:space="preserve"> </w:t>
      </w:r>
      <w:r>
        <w:t>экспертизы</w:t>
      </w:r>
      <w:r>
        <w:rPr>
          <w:spacing w:val="-7"/>
        </w:rPr>
        <w:t xml:space="preserve"> </w:t>
      </w:r>
      <w:r>
        <w:t>Стороны</w:t>
      </w:r>
      <w:r>
        <w:rPr>
          <w:spacing w:val="-7"/>
        </w:rPr>
        <w:t xml:space="preserve"> </w:t>
      </w:r>
      <w:r>
        <w:t>подписывают акт</w:t>
      </w:r>
      <w:r>
        <w:rPr>
          <w:spacing w:val="-15"/>
        </w:rPr>
        <w:t xml:space="preserve"> </w:t>
      </w:r>
      <w:r>
        <w:t>сдачи-приёмки</w:t>
      </w:r>
      <w:r>
        <w:rPr>
          <w:spacing w:val="-15"/>
        </w:rPr>
        <w:t xml:space="preserve"> </w:t>
      </w:r>
      <w:r>
        <w:t>оказанных</w:t>
      </w:r>
      <w:r>
        <w:rPr>
          <w:spacing w:val="-15"/>
        </w:rPr>
        <w:t xml:space="preserve"> </w:t>
      </w:r>
      <w:r>
        <w:t>услуг.</w:t>
      </w:r>
      <w:r>
        <w:rPr>
          <w:spacing w:val="-15"/>
        </w:rPr>
        <w:t xml:space="preserve"> </w:t>
      </w:r>
      <w:r>
        <w:t>В</w:t>
      </w:r>
      <w:r>
        <w:rPr>
          <w:spacing w:val="-15"/>
        </w:rPr>
        <w:t xml:space="preserve"> </w:t>
      </w:r>
      <w:r>
        <w:t>случае</w:t>
      </w:r>
      <w:r>
        <w:rPr>
          <w:spacing w:val="-14"/>
        </w:rPr>
        <w:t xml:space="preserve"> </w:t>
      </w:r>
      <w:r>
        <w:t>непредставления</w:t>
      </w:r>
      <w:r>
        <w:rPr>
          <w:spacing w:val="-15"/>
        </w:rPr>
        <w:t xml:space="preserve"> </w:t>
      </w:r>
      <w:r>
        <w:t>Заказчиком</w:t>
      </w:r>
      <w:r>
        <w:rPr>
          <w:spacing w:val="-15"/>
        </w:rPr>
        <w:t xml:space="preserve"> </w:t>
      </w:r>
      <w:r>
        <w:t>Исполнителю</w:t>
      </w:r>
      <w:r>
        <w:rPr>
          <w:spacing w:val="-14"/>
        </w:rPr>
        <w:t xml:space="preserve"> </w:t>
      </w:r>
      <w:r>
        <w:t>подписанного</w:t>
      </w:r>
      <w:r>
        <w:rPr>
          <w:spacing w:val="-15"/>
        </w:rPr>
        <w:t xml:space="preserve"> </w:t>
      </w:r>
      <w:r>
        <w:t>акта</w:t>
      </w:r>
    </w:p>
    <w:p w:rsidR="00044068" w:rsidRDefault="005410DD">
      <w:pPr>
        <w:pStyle w:val="a3"/>
        <w:spacing w:before="225"/>
        <w:ind w:left="0" w:right="0" w:firstLine="0"/>
        <w:jc w:val="left"/>
        <w:rPr>
          <w:sz w:val="20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487589888" behindDoc="1" locked="0" layoutInCell="1" allowOverlap="1">
                <wp:simplePos x="0" y="0"/>
                <wp:positionH relativeFrom="page">
                  <wp:posOffset>573023</wp:posOffset>
                </wp:positionH>
                <wp:positionV relativeFrom="paragraph">
                  <wp:posOffset>304640</wp:posOffset>
                </wp:positionV>
                <wp:extent cx="1828800" cy="7620"/>
                <wp:effectExtent l="0" t="0" r="0" b="0"/>
                <wp:wrapTopAndBottom/>
                <wp:docPr id="5" name="Graphic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8800" cy="76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8800" h="7620">
                              <a:moveTo>
                                <a:pt x="1828799" y="0"/>
                              </a:moveTo>
                              <a:lnTo>
                                <a:pt x="0" y="0"/>
                              </a:lnTo>
                              <a:lnTo>
                                <a:pt x="0" y="7619"/>
                              </a:lnTo>
                              <a:lnTo>
                                <a:pt x="1828799" y="7619"/>
                              </a:lnTo>
                              <a:lnTo>
                                <a:pt x="182879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45.119999pt;margin-top:23.987476pt;width:143.999997pt;height:.6pt;mso-position-horizontal-relative:page;mso-position-vertical-relative:paragraph;z-index:-15726592;mso-wrap-distance-left:0;mso-wrap-distance-right:0" id="docshape5" filled="true" fillcolor="#000000" stroked="false">
                <v:fill type="solid"/>
                <w10:wrap type="topAndBottom"/>
              </v:rect>
            </w:pict>
          </mc:Fallback>
        </mc:AlternateContent>
      </w:r>
    </w:p>
    <w:p w:rsidR="00044068" w:rsidRDefault="005410DD">
      <w:pPr>
        <w:spacing w:before="103"/>
        <w:ind w:left="668"/>
        <w:jc w:val="both"/>
        <w:rPr>
          <w:sz w:val="20"/>
        </w:rPr>
      </w:pPr>
      <w:r>
        <w:rPr>
          <w:sz w:val="20"/>
          <w:vertAlign w:val="superscript"/>
        </w:rPr>
        <w:t>1</w:t>
      </w:r>
      <w:proofErr w:type="gramStart"/>
      <w:r>
        <w:rPr>
          <w:spacing w:val="-2"/>
          <w:sz w:val="20"/>
        </w:rPr>
        <w:t xml:space="preserve"> </w:t>
      </w:r>
      <w:r>
        <w:rPr>
          <w:sz w:val="20"/>
        </w:rPr>
        <w:t>В</w:t>
      </w:r>
      <w:proofErr w:type="gramEnd"/>
      <w:r>
        <w:rPr>
          <w:spacing w:val="48"/>
          <w:sz w:val="20"/>
        </w:rPr>
        <w:t xml:space="preserve">  </w:t>
      </w:r>
      <w:r>
        <w:rPr>
          <w:sz w:val="20"/>
        </w:rPr>
        <w:t>случаях,</w:t>
      </w:r>
      <w:r>
        <w:rPr>
          <w:spacing w:val="49"/>
          <w:sz w:val="20"/>
        </w:rPr>
        <w:t xml:space="preserve">  </w:t>
      </w:r>
      <w:r>
        <w:rPr>
          <w:sz w:val="20"/>
        </w:rPr>
        <w:t>установленных</w:t>
      </w:r>
      <w:r>
        <w:rPr>
          <w:spacing w:val="47"/>
          <w:sz w:val="20"/>
        </w:rPr>
        <w:t xml:space="preserve">  </w:t>
      </w:r>
      <w:r>
        <w:rPr>
          <w:sz w:val="20"/>
        </w:rPr>
        <w:t>постановлением</w:t>
      </w:r>
      <w:r>
        <w:rPr>
          <w:spacing w:val="49"/>
          <w:sz w:val="20"/>
        </w:rPr>
        <w:t xml:space="preserve">  </w:t>
      </w:r>
      <w:r>
        <w:rPr>
          <w:sz w:val="20"/>
        </w:rPr>
        <w:t>Правительства</w:t>
      </w:r>
      <w:r>
        <w:rPr>
          <w:spacing w:val="48"/>
          <w:sz w:val="20"/>
        </w:rPr>
        <w:t xml:space="preserve">  </w:t>
      </w:r>
      <w:r>
        <w:rPr>
          <w:sz w:val="20"/>
        </w:rPr>
        <w:t>Российской</w:t>
      </w:r>
      <w:r>
        <w:rPr>
          <w:spacing w:val="48"/>
          <w:sz w:val="20"/>
        </w:rPr>
        <w:t xml:space="preserve">  </w:t>
      </w:r>
      <w:r>
        <w:rPr>
          <w:sz w:val="20"/>
        </w:rPr>
        <w:t>Федерации</w:t>
      </w:r>
      <w:r>
        <w:rPr>
          <w:spacing w:val="48"/>
          <w:sz w:val="20"/>
        </w:rPr>
        <w:t xml:space="preserve">  </w:t>
      </w:r>
      <w:r>
        <w:rPr>
          <w:sz w:val="20"/>
        </w:rPr>
        <w:t>от</w:t>
      </w:r>
      <w:r>
        <w:rPr>
          <w:spacing w:val="47"/>
          <w:sz w:val="20"/>
        </w:rPr>
        <w:t xml:space="preserve">  </w:t>
      </w:r>
      <w:r>
        <w:rPr>
          <w:spacing w:val="-2"/>
          <w:sz w:val="20"/>
        </w:rPr>
        <w:t>04.04.2022</w:t>
      </w:r>
    </w:p>
    <w:p w:rsidR="00044068" w:rsidRDefault="005410DD">
      <w:pPr>
        <w:spacing w:before="1"/>
        <w:ind w:left="102" w:right="104"/>
        <w:jc w:val="both"/>
        <w:rPr>
          <w:sz w:val="20"/>
        </w:rPr>
      </w:pPr>
      <w:r>
        <w:rPr>
          <w:sz w:val="20"/>
        </w:rPr>
        <w:t>№ 579 «Об установлении особенностей внесения изменений в проектную документацию и (или) результаты инженерных</w:t>
      </w:r>
      <w:r>
        <w:rPr>
          <w:spacing w:val="80"/>
          <w:sz w:val="20"/>
        </w:rPr>
        <w:t xml:space="preserve"> </w:t>
      </w:r>
      <w:r>
        <w:rPr>
          <w:sz w:val="20"/>
        </w:rPr>
        <w:t>изысканий,</w:t>
      </w:r>
      <w:r>
        <w:rPr>
          <w:spacing w:val="73"/>
          <w:w w:val="150"/>
          <w:sz w:val="20"/>
        </w:rPr>
        <w:t xml:space="preserve"> </w:t>
      </w:r>
      <w:r>
        <w:rPr>
          <w:sz w:val="20"/>
        </w:rPr>
        <w:t>получившие</w:t>
      </w:r>
      <w:r>
        <w:rPr>
          <w:spacing w:val="73"/>
          <w:w w:val="150"/>
          <w:sz w:val="20"/>
        </w:rPr>
        <w:t xml:space="preserve"> </w:t>
      </w:r>
      <w:r>
        <w:rPr>
          <w:sz w:val="20"/>
        </w:rPr>
        <w:t>положительное</w:t>
      </w:r>
      <w:r>
        <w:rPr>
          <w:spacing w:val="75"/>
          <w:w w:val="150"/>
          <w:sz w:val="20"/>
        </w:rPr>
        <w:t xml:space="preserve"> </w:t>
      </w:r>
      <w:r>
        <w:rPr>
          <w:sz w:val="20"/>
        </w:rPr>
        <w:t>заключение</w:t>
      </w:r>
      <w:r>
        <w:rPr>
          <w:spacing w:val="73"/>
          <w:w w:val="150"/>
          <w:sz w:val="20"/>
        </w:rPr>
        <w:t xml:space="preserve"> </w:t>
      </w:r>
      <w:r>
        <w:rPr>
          <w:sz w:val="20"/>
        </w:rPr>
        <w:t>государственной</w:t>
      </w:r>
      <w:r>
        <w:rPr>
          <w:spacing w:val="80"/>
          <w:sz w:val="20"/>
        </w:rPr>
        <w:t xml:space="preserve"> </w:t>
      </w:r>
      <w:r>
        <w:rPr>
          <w:sz w:val="20"/>
        </w:rPr>
        <w:t>экспертизы,</w:t>
      </w:r>
      <w:r>
        <w:rPr>
          <w:spacing w:val="73"/>
          <w:w w:val="150"/>
          <w:sz w:val="20"/>
        </w:rPr>
        <w:t xml:space="preserve"> </w:t>
      </w:r>
      <w:r>
        <w:rPr>
          <w:sz w:val="20"/>
        </w:rPr>
        <w:t>в</w:t>
      </w:r>
      <w:r>
        <w:rPr>
          <w:spacing w:val="72"/>
          <w:w w:val="150"/>
          <w:sz w:val="20"/>
        </w:rPr>
        <w:t xml:space="preserve"> </w:t>
      </w:r>
      <w:r>
        <w:rPr>
          <w:sz w:val="20"/>
        </w:rPr>
        <w:t>том</w:t>
      </w:r>
      <w:r>
        <w:rPr>
          <w:spacing w:val="80"/>
          <w:sz w:val="20"/>
        </w:rPr>
        <w:t xml:space="preserve"> </w:t>
      </w:r>
      <w:r>
        <w:rPr>
          <w:sz w:val="20"/>
        </w:rPr>
        <w:t>числе в</w:t>
      </w:r>
      <w:r>
        <w:rPr>
          <w:spacing w:val="-8"/>
          <w:sz w:val="20"/>
        </w:rPr>
        <w:t xml:space="preserve"> </w:t>
      </w:r>
      <w:r>
        <w:rPr>
          <w:sz w:val="20"/>
        </w:rPr>
        <w:t>связи</w:t>
      </w:r>
      <w:r>
        <w:rPr>
          <w:spacing w:val="-9"/>
          <w:sz w:val="20"/>
        </w:rPr>
        <w:t xml:space="preserve"> </w:t>
      </w:r>
      <w:r>
        <w:rPr>
          <w:sz w:val="20"/>
        </w:rPr>
        <w:t>с</w:t>
      </w:r>
      <w:r>
        <w:rPr>
          <w:spacing w:val="-7"/>
          <w:sz w:val="20"/>
        </w:rPr>
        <w:t xml:space="preserve"> </w:t>
      </w:r>
      <w:r>
        <w:rPr>
          <w:sz w:val="20"/>
        </w:rPr>
        <w:t>заменой</w:t>
      </w:r>
      <w:r>
        <w:rPr>
          <w:spacing w:val="-9"/>
          <w:sz w:val="20"/>
        </w:rPr>
        <w:t xml:space="preserve"> </w:t>
      </w:r>
      <w:r>
        <w:rPr>
          <w:sz w:val="20"/>
        </w:rPr>
        <w:t>строительных</w:t>
      </w:r>
      <w:r>
        <w:rPr>
          <w:spacing w:val="-7"/>
          <w:sz w:val="20"/>
        </w:rPr>
        <w:t xml:space="preserve"> </w:t>
      </w:r>
      <w:r>
        <w:rPr>
          <w:sz w:val="20"/>
        </w:rPr>
        <w:t>ресурсов</w:t>
      </w:r>
      <w:r>
        <w:rPr>
          <w:spacing w:val="-8"/>
          <w:sz w:val="20"/>
        </w:rPr>
        <w:t xml:space="preserve"> </w:t>
      </w:r>
      <w:r>
        <w:rPr>
          <w:sz w:val="20"/>
        </w:rPr>
        <w:t>на</w:t>
      </w:r>
      <w:r>
        <w:rPr>
          <w:spacing w:val="-5"/>
          <w:sz w:val="20"/>
        </w:rPr>
        <w:t xml:space="preserve"> </w:t>
      </w:r>
      <w:r>
        <w:rPr>
          <w:sz w:val="20"/>
        </w:rPr>
        <w:t>аналоги,</w:t>
      </w:r>
      <w:r>
        <w:rPr>
          <w:spacing w:val="-5"/>
          <w:sz w:val="20"/>
        </w:rPr>
        <w:t xml:space="preserve"> </w:t>
      </w:r>
      <w:r>
        <w:rPr>
          <w:sz w:val="20"/>
        </w:rPr>
        <w:t>особенностей</w:t>
      </w:r>
      <w:r>
        <w:rPr>
          <w:spacing w:val="-6"/>
          <w:sz w:val="20"/>
        </w:rPr>
        <w:t xml:space="preserve"> </w:t>
      </w:r>
      <w:r>
        <w:rPr>
          <w:sz w:val="20"/>
        </w:rPr>
        <w:t>и</w:t>
      </w:r>
      <w:r>
        <w:rPr>
          <w:spacing w:val="-9"/>
          <w:sz w:val="20"/>
        </w:rPr>
        <w:t xml:space="preserve"> </w:t>
      </w:r>
      <w:r>
        <w:rPr>
          <w:sz w:val="20"/>
        </w:rPr>
        <w:t>случаев</w:t>
      </w:r>
      <w:r>
        <w:rPr>
          <w:spacing w:val="-6"/>
          <w:sz w:val="20"/>
        </w:rPr>
        <w:t xml:space="preserve"> </w:t>
      </w:r>
      <w:r>
        <w:rPr>
          <w:sz w:val="20"/>
        </w:rPr>
        <w:t>проведения</w:t>
      </w:r>
      <w:r>
        <w:rPr>
          <w:spacing w:val="-8"/>
          <w:sz w:val="20"/>
        </w:rPr>
        <w:t xml:space="preserve"> </w:t>
      </w:r>
      <w:r>
        <w:rPr>
          <w:sz w:val="20"/>
        </w:rPr>
        <w:t>государственной</w:t>
      </w:r>
      <w:r>
        <w:rPr>
          <w:spacing w:val="-9"/>
          <w:sz w:val="20"/>
        </w:rPr>
        <w:t xml:space="preserve"> </w:t>
      </w:r>
      <w:r>
        <w:rPr>
          <w:sz w:val="20"/>
        </w:rPr>
        <w:t>экспертизы проектной документации», плата за проведение государственной экспертизы не взимается.</w:t>
      </w:r>
    </w:p>
    <w:p w:rsidR="00044068" w:rsidRDefault="00044068">
      <w:pPr>
        <w:jc w:val="both"/>
        <w:rPr>
          <w:sz w:val="20"/>
        </w:rPr>
        <w:sectPr w:rsidR="00044068">
          <w:pgSz w:w="11900" w:h="16840"/>
          <w:pgMar w:top="640" w:right="740" w:bottom="280" w:left="800" w:header="720" w:footer="720" w:gutter="0"/>
          <w:cols w:space="720"/>
        </w:sectPr>
      </w:pPr>
    </w:p>
    <w:p w:rsidR="00044068" w:rsidRDefault="005410DD">
      <w:pPr>
        <w:pStyle w:val="a3"/>
        <w:spacing w:before="61"/>
        <w:ind w:right="0" w:firstLine="0"/>
        <w:jc w:val="left"/>
      </w:pPr>
      <w:r>
        <w:lastRenderedPageBreak/>
        <w:t>сдачи-приёмки оказанных услуг в течение 5 (пяти) рабочих дней со</w:t>
      </w:r>
      <w:r>
        <w:rPr>
          <w:spacing w:val="-2"/>
        </w:rPr>
        <w:t xml:space="preserve"> </w:t>
      </w:r>
      <w:r>
        <w:t>дня его получения, услуги считаются оказанными и принятыми Заказчиком.</w:t>
      </w:r>
    </w:p>
    <w:p w:rsidR="00044068" w:rsidRDefault="00044068">
      <w:pPr>
        <w:pStyle w:val="a3"/>
        <w:spacing w:before="7"/>
        <w:ind w:left="0" w:right="0" w:firstLine="0"/>
        <w:jc w:val="left"/>
      </w:pPr>
    </w:p>
    <w:p w:rsidR="00044068" w:rsidRDefault="005410DD">
      <w:pPr>
        <w:pStyle w:val="1"/>
        <w:numPr>
          <w:ilvl w:val="0"/>
          <w:numId w:val="3"/>
        </w:numPr>
        <w:tabs>
          <w:tab w:val="left" w:pos="2888"/>
        </w:tabs>
        <w:spacing w:line="250" w:lineRule="exact"/>
        <w:ind w:left="2888" w:hanging="220"/>
        <w:jc w:val="both"/>
      </w:pPr>
      <w:r>
        <w:t>Сроки</w:t>
      </w:r>
      <w:r>
        <w:rPr>
          <w:b w:val="0"/>
          <w:spacing w:val="-7"/>
        </w:rPr>
        <w:t xml:space="preserve"> </w:t>
      </w:r>
      <w:r>
        <w:t>проведения</w:t>
      </w:r>
      <w:r>
        <w:rPr>
          <w:b w:val="0"/>
          <w:spacing w:val="-7"/>
        </w:rPr>
        <w:t xml:space="preserve"> </w:t>
      </w:r>
      <w:r>
        <w:t>государственной</w:t>
      </w:r>
      <w:r>
        <w:rPr>
          <w:b w:val="0"/>
          <w:spacing w:val="-7"/>
        </w:rPr>
        <w:t xml:space="preserve"> </w:t>
      </w:r>
      <w:r>
        <w:rPr>
          <w:spacing w:val="-2"/>
        </w:rPr>
        <w:t>экспертизы</w:t>
      </w:r>
    </w:p>
    <w:p w:rsidR="00044068" w:rsidRDefault="005410DD">
      <w:pPr>
        <w:pStyle w:val="a4"/>
        <w:numPr>
          <w:ilvl w:val="1"/>
          <w:numId w:val="3"/>
        </w:numPr>
        <w:tabs>
          <w:tab w:val="left" w:pos="1337"/>
        </w:tabs>
        <w:ind w:firstLine="852"/>
        <w:jc w:val="both"/>
      </w:pPr>
      <w:r>
        <w:t>Началом</w:t>
      </w:r>
      <w:r>
        <w:rPr>
          <w:spacing w:val="-9"/>
        </w:rPr>
        <w:t xml:space="preserve"> </w:t>
      </w:r>
      <w:r>
        <w:t>проведения</w:t>
      </w:r>
      <w:r>
        <w:rPr>
          <w:spacing w:val="-9"/>
        </w:rPr>
        <w:t xml:space="preserve"> </w:t>
      </w:r>
      <w:r>
        <w:t>государственной</w:t>
      </w:r>
      <w:r>
        <w:rPr>
          <w:spacing w:val="-7"/>
        </w:rPr>
        <w:t xml:space="preserve"> </w:t>
      </w:r>
      <w:r>
        <w:t>экспертизы</w:t>
      </w:r>
      <w:r>
        <w:rPr>
          <w:spacing w:val="-6"/>
        </w:rPr>
        <w:t xml:space="preserve"> </w:t>
      </w:r>
      <w:r>
        <w:t>является</w:t>
      </w:r>
      <w:r>
        <w:rPr>
          <w:spacing w:val="-7"/>
        </w:rPr>
        <w:t xml:space="preserve"> </w:t>
      </w:r>
      <w:r>
        <w:t>рабочий</w:t>
      </w:r>
      <w:r>
        <w:rPr>
          <w:spacing w:val="-7"/>
        </w:rPr>
        <w:t xml:space="preserve"> </w:t>
      </w:r>
      <w:r>
        <w:t>день,</w:t>
      </w:r>
      <w:r>
        <w:rPr>
          <w:spacing w:val="-7"/>
        </w:rPr>
        <w:t xml:space="preserve"> </w:t>
      </w:r>
      <w:r>
        <w:t>следующий</w:t>
      </w:r>
      <w:r>
        <w:rPr>
          <w:spacing w:val="-7"/>
        </w:rPr>
        <w:t xml:space="preserve"> </w:t>
      </w:r>
      <w:r>
        <w:t>за</w:t>
      </w:r>
      <w:r>
        <w:rPr>
          <w:spacing w:val="-8"/>
        </w:rPr>
        <w:t xml:space="preserve"> </w:t>
      </w:r>
      <w:r>
        <w:t>датой заключения настоящего Контракта и возврата Заказчиком Исполнителю одного оригинального экземпляра настоящего Контракта, подписанного со стороны Заказчика.</w:t>
      </w:r>
    </w:p>
    <w:p w:rsidR="00044068" w:rsidRDefault="005410DD">
      <w:pPr>
        <w:pStyle w:val="a3"/>
      </w:pPr>
      <w:r>
        <w:t>В случае подписания Заказчиком Контракта электронной подписью в инфо</w:t>
      </w:r>
      <w:r>
        <w:t>рмационной системе Исполнителя</w:t>
      </w:r>
      <w:r>
        <w:rPr>
          <w:spacing w:val="-8"/>
        </w:rPr>
        <w:t xml:space="preserve"> </w:t>
      </w:r>
      <w:r>
        <w:t>началом</w:t>
      </w:r>
      <w:r>
        <w:rPr>
          <w:spacing w:val="-8"/>
        </w:rPr>
        <w:t xml:space="preserve"> </w:t>
      </w:r>
      <w:r>
        <w:t>проведения</w:t>
      </w:r>
      <w:r>
        <w:rPr>
          <w:spacing w:val="-8"/>
        </w:rPr>
        <w:t xml:space="preserve"> </w:t>
      </w:r>
      <w:r>
        <w:t>государственной</w:t>
      </w:r>
      <w:r>
        <w:rPr>
          <w:spacing w:val="-8"/>
        </w:rPr>
        <w:t xml:space="preserve"> </w:t>
      </w:r>
      <w:r>
        <w:t>экспертизы</w:t>
      </w:r>
      <w:r>
        <w:rPr>
          <w:spacing w:val="-7"/>
        </w:rPr>
        <w:t xml:space="preserve"> </w:t>
      </w:r>
      <w:r>
        <w:t>является</w:t>
      </w:r>
      <w:r>
        <w:rPr>
          <w:spacing w:val="-8"/>
        </w:rPr>
        <w:t xml:space="preserve"> </w:t>
      </w:r>
      <w:r>
        <w:t>рабочий</w:t>
      </w:r>
      <w:r>
        <w:rPr>
          <w:spacing w:val="-8"/>
        </w:rPr>
        <w:t xml:space="preserve"> </w:t>
      </w:r>
      <w:r>
        <w:t>день,</w:t>
      </w:r>
      <w:r>
        <w:rPr>
          <w:spacing w:val="-7"/>
        </w:rPr>
        <w:t xml:space="preserve"> </w:t>
      </w:r>
      <w:r>
        <w:t>следующий</w:t>
      </w:r>
      <w:r>
        <w:rPr>
          <w:spacing w:val="-8"/>
        </w:rPr>
        <w:t xml:space="preserve"> </w:t>
      </w:r>
      <w:r>
        <w:t>за</w:t>
      </w:r>
      <w:r>
        <w:rPr>
          <w:spacing w:val="-7"/>
        </w:rPr>
        <w:t xml:space="preserve"> </w:t>
      </w:r>
      <w:r>
        <w:t>датой подписания Контракта.</w:t>
      </w:r>
    </w:p>
    <w:p w:rsidR="00044068" w:rsidRDefault="005410DD">
      <w:pPr>
        <w:pStyle w:val="a4"/>
        <w:numPr>
          <w:ilvl w:val="1"/>
          <w:numId w:val="3"/>
        </w:numPr>
        <w:tabs>
          <w:tab w:val="left" w:pos="1373"/>
        </w:tabs>
        <w:ind w:firstLine="852"/>
        <w:jc w:val="both"/>
      </w:pPr>
      <w:r>
        <w:t>Срок</w:t>
      </w:r>
      <w:r>
        <w:rPr>
          <w:spacing w:val="30"/>
        </w:rPr>
        <w:t xml:space="preserve"> </w:t>
      </w:r>
      <w:r>
        <w:t>проведения</w:t>
      </w:r>
      <w:r>
        <w:rPr>
          <w:spacing w:val="29"/>
        </w:rPr>
        <w:t xml:space="preserve"> </w:t>
      </w:r>
      <w:r>
        <w:t>государственной</w:t>
      </w:r>
      <w:r>
        <w:rPr>
          <w:spacing w:val="29"/>
        </w:rPr>
        <w:t xml:space="preserve"> </w:t>
      </w:r>
      <w:r>
        <w:t>экспертизы</w:t>
      </w:r>
      <w:r>
        <w:rPr>
          <w:spacing w:val="27"/>
        </w:rPr>
        <w:t xml:space="preserve"> </w:t>
      </w:r>
      <w:r>
        <w:t>составляет</w:t>
      </w:r>
      <w:r>
        <w:rPr>
          <w:spacing w:val="29"/>
        </w:rPr>
        <w:t xml:space="preserve"> </w:t>
      </w:r>
      <w:r>
        <w:rPr>
          <w:b/>
        </w:rPr>
        <w:t>19</w:t>
      </w:r>
      <w:r>
        <w:rPr>
          <w:spacing w:val="29"/>
        </w:rPr>
        <w:t xml:space="preserve"> </w:t>
      </w:r>
      <w:r>
        <w:rPr>
          <w:b/>
        </w:rPr>
        <w:t>(девятнадцать)</w:t>
      </w:r>
      <w:r>
        <w:rPr>
          <w:spacing w:val="30"/>
        </w:rPr>
        <w:t xml:space="preserve"> </w:t>
      </w:r>
      <w:r>
        <w:t>рабочих</w:t>
      </w:r>
      <w:r>
        <w:rPr>
          <w:spacing w:val="29"/>
        </w:rPr>
        <w:t xml:space="preserve"> </w:t>
      </w:r>
      <w:r>
        <w:t>дней с момента начала проведения го</w:t>
      </w:r>
      <w:r>
        <w:t>сударственной экспертизы.</w:t>
      </w:r>
    </w:p>
    <w:p w:rsidR="00044068" w:rsidRDefault="005410DD">
      <w:pPr>
        <w:pStyle w:val="a3"/>
      </w:pPr>
      <w:r>
        <w:t>Срок</w:t>
      </w:r>
      <w:r>
        <w:rPr>
          <w:spacing w:val="-11"/>
        </w:rPr>
        <w:t xml:space="preserve"> </w:t>
      </w:r>
      <w:r>
        <w:t>проведения</w:t>
      </w:r>
      <w:r>
        <w:rPr>
          <w:spacing w:val="-12"/>
        </w:rPr>
        <w:t xml:space="preserve"> </w:t>
      </w:r>
      <w:r>
        <w:t>государственной</w:t>
      </w:r>
      <w:r>
        <w:rPr>
          <w:spacing w:val="-12"/>
        </w:rPr>
        <w:t xml:space="preserve"> </w:t>
      </w:r>
      <w:r>
        <w:t>экспертизы</w:t>
      </w:r>
      <w:r>
        <w:rPr>
          <w:spacing w:val="-11"/>
        </w:rPr>
        <w:t xml:space="preserve"> </w:t>
      </w:r>
      <w:r>
        <w:t>может</w:t>
      </w:r>
      <w:r>
        <w:rPr>
          <w:spacing w:val="-12"/>
        </w:rPr>
        <w:t xml:space="preserve"> </w:t>
      </w:r>
      <w:r>
        <w:t>быть</w:t>
      </w:r>
      <w:r>
        <w:rPr>
          <w:spacing w:val="-11"/>
        </w:rPr>
        <w:t xml:space="preserve"> </w:t>
      </w:r>
      <w:r>
        <w:t>продлен</w:t>
      </w:r>
      <w:r>
        <w:rPr>
          <w:spacing w:val="-12"/>
        </w:rPr>
        <w:t xml:space="preserve"> </w:t>
      </w:r>
      <w:r>
        <w:t>по</w:t>
      </w:r>
      <w:r>
        <w:rPr>
          <w:spacing w:val="-11"/>
        </w:rPr>
        <w:t xml:space="preserve"> </w:t>
      </w:r>
      <w:r>
        <w:t>заявлению</w:t>
      </w:r>
      <w:r>
        <w:rPr>
          <w:spacing w:val="-11"/>
        </w:rPr>
        <w:t xml:space="preserve"> </w:t>
      </w:r>
      <w:r>
        <w:t>застройщика</w:t>
      </w:r>
      <w:r>
        <w:rPr>
          <w:spacing w:val="-11"/>
        </w:rPr>
        <w:t xml:space="preserve"> </w:t>
      </w:r>
      <w:r>
        <w:t>или технического заказчика однократно на двадцать рабочих дней</w:t>
      </w:r>
      <w:proofErr w:type="gramStart"/>
      <w:r>
        <w:rPr>
          <w:vertAlign w:val="superscript"/>
        </w:rPr>
        <w:t>1</w:t>
      </w:r>
      <w:proofErr w:type="gramEnd"/>
      <w:r>
        <w:t>.</w:t>
      </w:r>
    </w:p>
    <w:p w:rsidR="00044068" w:rsidRDefault="005410DD">
      <w:pPr>
        <w:pStyle w:val="a3"/>
        <w:ind w:right="101"/>
      </w:pPr>
      <w:r>
        <w:t xml:space="preserve">Заявление о продлении срока проведения государственной экспертизы может быть представлено не </w:t>
      </w:r>
      <w:proofErr w:type="gramStart"/>
      <w:r>
        <w:t>позднее</w:t>
      </w:r>
      <w:proofErr w:type="gramEnd"/>
      <w:r>
        <w:t xml:space="preserve"> чем за 5 (пять) рабочих дней до окончания срока проведения государственной экспертизы.</w:t>
      </w:r>
    </w:p>
    <w:p w:rsidR="00044068" w:rsidRDefault="005410DD">
      <w:pPr>
        <w:pStyle w:val="a3"/>
      </w:pPr>
      <w:proofErr w:type="gramStart"/>
      <w:r>
        <w:t>В отношении объектов капитального строительства, являющихся объектами федерального значения,</w:t>
      </w:r>
      <w:r>
        <w:rPr>
          <w:spacing w:val="-14"/>
        </w:rPr>
        <w:t xml:space="preserve"> </w:t>
      </w:r>
      <w:r>
        <w:t>объектами</w:t>
      </w:r>
      <w:r>
        <w:rPr>
          <w:spacing w:val="-13"/>
        </w:rPr>
        <w:t xml:space="preserve"> </w:t>
      </w:r>
      <w:r>
        <w:t>регионального</w:t>
      </w:r>
      <w:r>
        <w:rPr>
          <w:spacing w:val="-13"/>
        </w:rPr>
        <w:t xml:space="preserve"> </w:t>
      </w:r>
      <w:r>
        <w:t>значения,</w:t>
      </w:r>
      <w:r>
        <w:rPr>
          <w:spacing w:val="-13"/>
        </w:rPr>
        <w:t xml:space="preserve"> </w:t>
      </w:r>
      <w:r>
        <w:t>объектами</w:t>
      </w:r>
      <w:r>
        <w:rPr>
          <w:spacing w:val="-13"/>
        </w:rPr>
        <w:t xml:space="preserve"> </w:t>
      </w:r>
      <w:r>
        <w:t>местного</w:t>
      </w:r>
      <w:r>
        <w:rPr>
          <w:spacing w:val="-13"/>
        </w:rPr>
        <w:t xml:space="preserve"> </w:t>
      </w:r>
      <w:r>
        <w:t>значения,</w:t>
      </w:r>
      <w:r>
        <w:rPr>
          <w:spacing w:val="-14"/>
        </w:rPr>
        <w:t xml:space="preserve"> </w:t>
      </w:r>
      <w:r>
        <w:t>а</w:t>
      </w:r>
      <w:r>
        <w:rPr>
          <w:spacing w:val="-12"/>
        </w:rPr>
        <w:t xml:space="preserve"> </w:t>
      </w:r>
      <w:r>
        <w:t>также</w:t>
      </w:r>
      <w:r>
        <w:rPr>
          <w:spacing w:val="-12"/>
        </w:rPr>
        <w:t xml:space="preserve"> </w:t>
      </w:r>
      <w:r>
        <w:t>объектов</w:t>
      </w:r>
      <w:r>
        <w:rPr>
          <w:spacing w:val="-14"/>
        </w:rPr>
        <w:t xml:space="preserve"> </w:t>
      </w:r>
      <w:r>
        <w:t>капитального строительства, строительство или реконструкция которых планируется в р</w:t>
      </w:r>
      <w:r>
        <w:t>амках национальных проектов, федеральных проектов, не включенных в национальные проекты, государственных программ Российской Федерации, федеральных адресных инвестиционных программ, государственных программ субъектов Российской Федерации, муниципальных про</w:t>
      </w:r>
      <w:r>
        <w:t>грамм, срок проведения государственной экспертизы, продленный</w:t>
      </w:r>
      <w:r>
        <w:rPr>
          <w:spacing w:val="-1"/>
        </w:rPr>
        <w:t xml:space="preserve"> </w:t>
      </w:r>
      <w:r>
        <w:t>в соответствии с указанными</w:t>
      </w:r>
      <w:proofErr w:type="gramEnd"/>
      <w:r>
        <w:t xml:space="preserve"> выше положениями настоящего Контракта,</w:t>
      </w:r>
      <w:r>
        <w:rPr>
          <w:spacing w:val="-1"/>
        </w:rPr>
        <w:t xml:space="preserve"> </w:t>
      </w:r>
      <w:r>
        <w:t xml:space="preserve">может быть </w:t>
      </w:r>
      <w:proofErr w:type="gramStart"/>
      <w:r>
        <w:t>продлен</w:t>
      </w:r>
      <w:proofErr w:type="gramEnd"/>
      <w:r>
        <w:t xml:space="preserve"> в установленном порядке еще не более чем на 30 рабочих дней на основании заявления Заказчика.</w:t>
      </w:r>
    </w:p>
    <w:p w:rsidR="00044068" w:rsidRDefault="005410DD">
      <w:pPr>
        <w:pStyle w:val="a3"/>
      </w:pPr>
      <w:r>
        <w:t>Заявление о до</w:t>
      </w:r>
      <w:r>
        <w:t xml:space="preserve">полнительном продлении срока проведения государственной экспертизы может быть представлено Заказчиком не </w:t>
      </w:r>
      <w:proofErr w:type="gramStart"/>
      <w:r>
        <w:t>позднее</w:t>
      </w:r>
      <w:proofErr w:type="gramEnd"/>
      <w:r>
        <w:t xml:space="preserve"> чем за 10 (десять) рабочих дней до окончания срока проведения государственной экспертизы.</w:t>
      </w:r>
    </w:p>
    <w:p w:rsidR="00044068" w:rsidRDefault="005410DD">
      <w:pPr>
        <w:pStyle w:val="a3"/>
        <w:ind w:right="101"/>
      </w:pPr>
      <w:r>
        <w:t>Решение о дополнительном продлении срока проведения г</w:t>
      </w:r>
      <w:r>
        <w:t>осударственной экспертизы принимается Исполнителем при наличии одобрения Губернатора Санкт-Петербурга (уполномоченного межведомственного коллегиального органа, созданного Губернатором Санкт-Петербурга).</w:t>
      </w:r>
    </w:p>
    <w:p w:rsidR="00044068" w:rsidRDefault="00044068">
      <w:pPr>
        <w:pStyle w:val="a3"/>
        <w:spacing w:before="2"/>
        <w:ind w:left="0" w:right="0" w:firstLine="0"/>
        <w:jc w:val="left"/>
      </w:pPr>
    </w:p>
    <w:p w:rsidR="00044068" w:rsidRDefault="005410DD">
      <w:pPr>
        <w:pStyle w:val="1"/>
        <w:numPr>
          <w:ilvl w:val="0"/>
          <w:numId w:val="3"/>
        </w:numPr>
        <w:tabs>
          <w:tab w:val="left" w:pos="4066"/>
        </w:tabs>
        <w:spacing w:line="250" w:lineRule="exact"/>
        <w:ind w:left="4066" w:hanging="220"/>
        <w:jc w:val="both"/>
      </w:pPr>
      <w:r>
        <w:t>Ответственность</w:t>
      </w:r>
      <w:r>
        <w:rPr>
          <w:b w:val="0"/>
          <w:spacing w:val="-12"/>
        </w:rPr>
        <w:t xml:space="preserve"> </w:t>
      </w:r>
      <w:r>
        <w:rPr>
          <w:spacing w:val="-2"/>
        </w:rPr>
        <w:t>сторон</w:t>
      </w:r>
    </w:p>
    <w:p w:rsidR="00044068" w:rsidRDefault="005410DD">
      <w:pPr>
        <w:pStyle w:val="a4"/>
        <w:numPr>
          <w:ilvl w:val="1"/>
          <w:numId w:val="3"/>
        </w:numPr>
        <w:tabs>
          <w:tab w:val="left" w:pos="1340"/>
        </w:tabs>
        <w:ind w:firstLine="852"/>
        <w:jc w:val="both"/>
      </w:pPr>
      <w:r>
        <w:t>Стороны</w:t>
      </w:r>
      <w:r>
        <w:rPr>
          <w:spacing w:val="40"/>
        </w:rPr>
        <w:t xml:space="preserve"> </w:t>
      </w:r>
      <w:r>
        <w:t>несут</w:t>
      </w:r>
      <w:r>
        <w:rPr>
          <w:spacing w:val="40"/>
        </w:rPr>
        <w:t xml:space="preserve"> </w:t>
      </w:r>
      <w:r>
        <w:t>полную</w:t>
      </w:r>
      <w:r>
        <w:rPr>
          <w:spacing w:val="40"/>
        </w:rPr>
        <w:t xml:space="preserve"> </w:t>
      </w:r>
      <w:r>
        <w:t>ответств</w:t>
      </w:r>
      <w:r>
        <w:t>енность</w:t>
      </w:r>
      <w:r>
        <w:rPr>
          <w:spacing w:val="40"/>
        </w:rPr>
        <w:t xml:space="preserve"> </w:t>
      </w:r>
      <w:r>
        <w:t>за</w:t>
      </w:r>
      <w:r>
        <w:rPr>
          <w:spacing w:val="40"/>
        </w:rPr>
        <w:t xml:space="preserve"> </w:t>
      </w:r>
      <w:r>
        <w:t>свою</w:t>
      </w:r>
      <w:r>
        <w:rPr>
          <w:spacing w:val="40"/>
        </w:rPr>
        <w:t xml:space="preserve"> </w:t>
      </w:r>
      <w:r>
        <w:t>деятельность</w:t>
      </w:r>
      <w:r>
        <w:rPr>
          <w:spacing w:val="40"/>
        </w:rPr>
        <w:t xml:space="preserve"> </w:t>
      </w:r>
      <w:r>
        <w:t>по</w:t>
      </w:r>
      <w:r>
        <w:rPr>
          <w:spacing w:val="40"/>
        </w:rPr>
        <w:t xml:space="preserve"> </w:t>
      </w:r>
      <w:r>
        <w:t>настоящему</w:t>
      </w:r>
      <w:r>
        <w:rPr>
          <w:spacing w:val="40"/>
        </w:rPr>
        <w:t xml:space="preserve"> </w:t>
      </w:r>
      <w:r>
        <w:t>Контракту,</w:t>
      </w:r>
      <w:r>
        <w:rPr>
          <w:spacing w:val="40"/>
        </w:rPr>
        <w:t xml:space="preserve"> </w:t>
      </w:r>
      <w:r>
        <w:t>в</w:t>
      </w:r>
      <w:r>
        <w:rPr>
          <w:spacing w:val="-8"/>
        </w:rPr>
        <w:t xml:space="preserve"> </w:t>
      </w:r>
      <w:r>
        <w:t>том</w:t>
      </w:r>
      <w:r>
        <w:rPr>
          <w:spacing w:val="-7"/>
        </w:rPr>
        <w:t xml:space="preserve"> </w:t>
      </w:r>
      <w:r>
        <w:t>числе</w:t>
      </w:r>
      <w:r>
        <w:rPr>
          <w:spacing w:val="-6"/>
        </w:rPr>
        <w:t xml:space="preserve"> </w:t>
      </w:r>
      <w:r>
        <w:t>имущественную</w:t>
      </w:r>
      <w:r>
        <w:rPr>
          <w:spacing w:val="-6"/>
        </w:rPr>
        <w:t xml:space="preserve"> </w:t>
      </w:r>
      <w:r>
        <w:t>ответственность</w:t>
      </w:r>
      <w:r>
        <w:rPr>
          <w:spacing w:val="-9"/>
        </w:rPr>
        <w:t xml:space="preserve"> </w:t>
      </w:r>
      <w:r>
        <w:t>за</w:t>
      </w:r>
      <w:r>
        <w:rPr>
          <w:spacing w:val="-6"/>
        </w:rPr>
        <w:t xml:space="preserve"> </w:t>
      </w:r>
      <w:r>
        <w:t>неисполнение</w:t>
      </w:r>
      <w:r>
        <w:rPr>
          <w:spacing w:val="-9"/>
        </w:rPr>
        <w:t xml:space="preserve"> </w:t>
      </w:r>
      <w:r>
        <w:t>или</w:t>
      </w:r>
      <w:r>
        <w:rPr>
          <w:spacing w:val="-7"/>
        </w:rPr>
        <w:t xml:space="preserve"> </w:t>
      </w:r>
      <w:r>
        <w:t>ненадлежащее</w:t>
      </w:r>
      <w:r>
        <w:rPr>
          <w:spacing w:val="-9"/>
        </w:rPr>
        <w:t xml:space="preserve"> </w:t>
      </w:r>
      <w:r>
        <w:t>исполнение</w:t>
      </w:r>
      <w:r>
        <w:rPr>
          <w:spacing w:val="-9"/>
        </w:rPr>
        <w:t xml:space="preserve"> </w:t>
      </w:r>
      <w:r>
        <w:t xml:space="preserve">обязательств, предусмотренных настоящим Контрактом, в соответствии с требованиями гражданского законодательства Российской Федерации, Закона № 44-ФЗ, а также иными нормативными правовыми актами Российской </w:t>
      </w:r>
      <w:r>
        <w:rPr>
          <w:spacing w:val="-2"/>
        </w:rPr>
        <w:t>Федерации.</w:t>
      </w:r>
    </w:p>
    <w:p w:rsidR="00044068" w:rsidRDefault="005410DD">
      <w:pPr>
        <w:pStyle w:val="a4"/>
        <w:numPr>
          <w:ilvl w:val="1"/>
          <w:numId w:val="3"/>
        </w:numPr>
        <w:tabs>
          <w:tab w:val="left" w:pos="1340"/>
        </w:tabs>
        <w:ind w:firstLine="852"/>
        <w:jc w:val="both"/>
      </w:pPr>
      <w:r>
        <w:t>Ответственность за полноту и достовернос</w:t>
      </w:r>
      <w:r>
        <w:t>ть представленной Заказчиком Исполнителю информации в ходе исполнения настоящего Контракта несет Заказчик в соответствии с законодательством Российской Федерации.</w:t>
      </w:r>
    </w:p>
    <w:p w:rsidR="00044068" w:rsidRDefault="005410DD">
      <w:pPr>
        <w:pStyle w:val="a3"/>
      </w:pPr>
      <w:r>
        <w:t>В</w:t>
      </w:r>
      <w:r>
        <w:rPr>
          <w:spacing w:val="80"/>
        </w:rPr>
        <w:t xml:space="preserve"> </w:t>
      </w:r>
      <w:r>
        <w:t>случае</w:t>
      </w:r>
      <w:r>
        <w:rPr>
          <w:spacing w:val="80"/>
        </w:rPr>
        <w:t xml:space="preserve"> </w:t>
      </w:r>
      <w:r>
        <w:t>предоставления</w:t>
      </w:r>
      <w:r>
        <w:rPr>
          <w:spacing w:val="80"/>
        </w:rPr>
        <w:t xml:space="preserve"> </w:t>
      </w:r>
      <w:r>
        <w:t>Заказчиком</w:t>
      </w:r>
      <w:r>
        <w:rPr>
          <w:spacing w:val="80"/>
        </w:rPr>
        <w:t xml:space="preserve"> </w:t>
      </w:r>
      <w:r>
        <w:t>Исполнителю</w:t>
      </w:r>
      <w:r>
        <w:rPr>
          <w:spacing w:val="80"/>
        </w:rPr>
        <w:t xml:space="preserve"> </w:t>
      </w:r>
      <w:r>
        <w:t>неполных,</w:t>
      </w:r>
      <w:r>
        <w:rPr>
          <w:spacing w:val="80"/>
        </w:rPr>
        <w:t xml:space="preserve"> </w:t>
      </w:r>
      <w:r>
        <w:t>недостоверных</w:t>
      </w:r>
      <w:r>
        <w:rPr>
          <w:spacing w:val="80"/>
        </w:rPr>
        <w:t xml:space="preserve"> </w:t>
      </w:r>
      <w:r>
        <w:t>либо</w:t>
      </w:r>
      <w:r>
        <w:rPr>
          <w:spacing w:val="80"/>
        </w:rPr>
        <w:t xml:space="preserve"> </w:t>
      </w:r>
      <w:r>
        <w:t>иных</w:t>
      </w:r>
      <w:r>
        <w:rPr>
          <w:spacing w:val="40"/>
        </w:rPr>
        <w:t xml:space="preserve"> </w:t>
      </w:r>
      <w:r>
        <w:t>не</w:t>
      </w:r>
      <w:r>
        <w:rPr>
          <w:spacing w:val="-2"/>
        </w:rPr>
        <w:t xml:space="preserve"> </w:t>
      </w:r>
      <w:r>
        <w:t>соответст</w:t>
      </w:r>
      <w:r>
        <w:t>вующих</w:t>
      </w:r>
      <w:r>
        <w:rPr>
          <w:spacing w:val="-2"/>
        </w:rPr>
        <w:t xml:space="preserve"> </w:t>
      </w:r>
      <w:r>
        <w:t>действительности</w:t>
      </w:r>
      <w:r>
        <w:rPr>
          <w:spacing w:val="-3"/>
        </w:rPr>
        <w:t xml:space="preserve"> </w:t>
      </w:r>
      <w:r>
        <w:t>сведений,</w:t>
      </w:r>
      <w:r>
        <w:rPr>
          <w:spacing w:val="-2"/>
        </w:rPr>
        <w:t xml:space="preserve"> </w:t>
      </w:r>
      <w:r>
        <w:t>в</w:t>
      </w:r>
      <w:r>
        <w:rPr>
          <w:spacing w:val="-6"/>
        </w:rPr>
        <w:t xml:space="preserve"> </w:t>
      </w:r>
      <w:r>
        <w:t>том</w:t>
      </w:r>
      <w:r>
        <w:rPr>
          <w:spacing w:val="-3"/>
        </w:rPr>
        <w:t xml:space="preserve"> </w:t>
      </w:r>
      <w:r>
        <w:t>числе</w:t>
      </w:r>
      <w:r>
        <w:rPr>
          <w:spacing w:val="-2"/>
        </w:rPr>
        <w:t xml:space="preserve"> </w:t>
      </w:r>
      <w:r>
        <w:t>информации</w:t>
      </w:r>
      <w:r>
        <w:rPr>
          <w:spacing w:val="-3"/>
        </w:rPr>
        <w:t xml:space="preserve"> </w:t>
      </w:r>
      <w:r>
        <w:t>об</w:t>
      </w:r>
      <w:r>
        <w:rPr>
          <w:spacing w:val="-4"/>
        </w:rPr>
        <w:t xml:space="preserve"> </w:t>
      </w:r>
      <w:r>
        <w:t>источниках</w:t>
      </w:r>
      <w:r>
        <w:rPr>
          <w:spacing w:val="-2"/>
        </w:rPr>
        <w:t xml:space="preserve"> </w:t>
      </w:r>
      <w:r>
        <w:t>финансирования, и</w:t>
      </w:r>
      <w:r>
        <w:rPr>
          <w:spacing w:val="-14"/>
        </w:rPr>
        <w:t xml:space="preserve"> </w:t>
      </w:r>
      <w:r>
        <w:t>(или)</w:t>
      </w:r>
      <w:r>
        <w:rPr>
          <w:spacing w:val="-14"/>
        </w:rPr>
        <w:t xml:space="preserve"> </w:t>
      </w:r>
      <w:r>
        <w:t>документов</w:t>
      </w:r>
      <w:r>
        <w:rPr>
          <w:spacing w:val="-14"/>
        </w:rPr>
        <w:t xml:space="preserve"> </w:t>
      </w:r>
      <w:r>
        <w:t>вне</w:t>
      </w:r>
      <w:r>
        <w:rPr>
          <w:spacing w:val="-13"/>
        </w:rPr>
        <w:t xml:space="preserve"> </w:t>
      </w:r>
      <w:r>
        <w:t>зависимости</w:t>
      </w:r>
      <w:r>
        <w:rPr>
          <w:spacing w:val="-14"/>
        </w:rPr>
        <w:t xml:space="preserve"> </w:t>
      </w:r>
      <w:r>
        <w:t>от</w:t>
      </w:r>
      <w:r>
        <w:rPr>
          <w:spacing w:val="-14"/>
        </w:rPr>
        <w:t xml:space="preserve"> </w:t>
      </w:r>
      <w:r>
        <w:t>его</w:t>
      </w:r>
      <w:r>
        <w:rPr>
          <w:spacing w:val="-14"/>
        </w:rPr>
        <w:t xml:space="preserve"> </w:t>
      </w:r>
      <w:r>
        <w:t>(Заказчика)</w:t>
      </w:r>
      <w:r>
        <w:rPr>
          <w:spacing w:val="-13"/>
        </w:rPr>
        <w:t xml:space="preserve"> </w:t>
      </w:r>
      <w:r>
        <w:t>вины</w:t>
      </w:r>
      <w:r>
        <w:rPr>
          <w:spacing w:val="-14"/>
        </w:rPr>
        <w:t xml:space="preserve"> </w:t>
      </w:r>
      <w:r>
        <w:t>Исполнитель</w:t>
      </w:r>
      <w:r>
        <w:rPr>
          <w:spacing w:val="-14"/>
        </w:rPr>
        <w:t xml:space="preserve"> </w:t>
      </w:r>
      <w:r>
        <w:t>в</w:t>
      </w:r>
      <w:r>
        <w:rPr>
          <w:spacing w:val="-14"/>
        </w:rPr>
        <w:t xml:space="preserve"> </w:t>
      </w:r>
      <w:r>
        <w:t>связи</w:t>
      </w:r>
      <w:r>
        <w:rPr>
          <w:spacing w:val="-13"/>
        </w:rPr>
        <w:t xml:space="preserve"> </w:t>
      </w:r>
      <w:r>
        <w:t>с</w:t>
      </w:r>
      <w:r>
        <w:rPr>
          <w:spacing w:val="-14"/>
        </w:rPr>
        <w:t xml:space="preserve"> </w:t>
      </w:r>
      <w:r>
        <w:t>исполнением</w:t>
      </w:r>
      <w:r>
        <w:rPr>
          <w:spacing w:val="-14"/>
        </w:rPr>
        <w:t xml:space="preserve"> </w:t>
      </w:r>
      <w:r>
        <w:t xml:space="preserve">настоящего </w:t>
      </w:r>
      <w:proofErr w:type="gramStart"/>
      <w:r>
        <w:t>Контракта</w:t>
      </w:r>
      <w:proofErr w:type="gramEnd"/>
      <w:r>
        <w:t xml:space="preserve"> безусловно и полностью освобождается от любого вида ответственности перед Заказчиком и другими лицами, включая ответственность за убытки Заказчика и (или) иных лиц и иной ущерб, </w:t>
      </w:r>
      <w:proofErr w:type="gramStart"/>
      <w:r>
        <w:t>причиной</w:t>
      </w:r>
      <w:proofErr w:type="gramEnd"/>
      <w:r>
        <w:t xml:space="preserve"> возникновения </w:t>
      </w:r>
      <w:proofErr w:type="gramStart"/>
      <w:r>
        <w:t>которой</w:t>
      </w:r>
      <w:proofErr w:type="gramEnd"/>
      <w:r>
        <w:t xml:space="preserve"> могут явиться данные обсто</w:t>
      </w:r>
      <w:r>
        <w:t>ятельства.</w:t>
      </w:r>
    </w:p>
    <w:p w:rsidR="00044068" w:rsidRDefault="00044068">
      <w:pPr>
        <w:pStyle w:val="a3"/>
        <w:ind w:left="0" w:right="0" w:firstLine="0"/>
        <w:jc w:val="left"/>
        <w:rPr>
          <w:sz w:val="20"/>
        </w:rPr>
      </w:pPr>
    </w:p>
    <w:p w:rsidR="00044068" w:rsidRDefault="00044068">
      <w:pPr>
        <w:pStyle w:val="a3"/>
        <w:ind w:left="0" w:right="0" w:firstLine="0"/>
        <w:jc w:val="left"/>
        <w:rPr>
          <w:sz w:val="20"/>
        </w:rPr>
      </w:pPr>
    </w:p>
    <w:p w:rsidR="00044068" w:rsidRDefault="005410DD">
      <w:pPr>
        <w:pStyle w:val="a3"/>
        <w:spacing w:before="87"/>
        <w:ind w:left="0" w:right="0" w:firstLine="0"/>
        <w:jc w:val="left"/>
        <w:rPr>
          <w:sz w:val="20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487590400" behindDoc="1" locked="0" layoutInCell="1" allowOverlap="1">
                <wp:simplePos x="0" y="0"/>
                <wp:positionH relativeFrom="page">
                  <wp:posOffset>573023</wp:posOffset>
                </wp:positionH>
                <wp:positionV relativeFrom="paragraph">
                  <wp:posOffset>216657</wp:posOffset>
                </wp:positionV>
                <wp:extent cx="1828800" cy="7620"/>
                <wp:effectExtent l="0" t="0" r="0" b="0"/>
                <wp:wrapTopAndBottom/>
                <wp:docPr id="6" name="Graphic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8800" cy="76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8800" h="7620">
                              <a:moveTo>
                                <a:pt x="1828799" y="0"/>
                              </a:moveTo>
                              <a:lnTo>
                                <a:pt x="0" y="0"/>
                              </a:lnTo>
                              <a:lnTo>
                                <a:pt x="0" y="7619"/>
                              </a:lnTo>
                              <a:lnTo>
                                <a:pt x="1828799" y="7619"/>
                              </a:lnTo>
                              <a:lnTo>
                                <a:pt x="182879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45.119999pt;margin-top:17.059626pt;width:143.999997pt;height:.6pt;mso-position-horizontal-relative:page;mso-position-vertical-relative:paragraph;z-index:-15726080;mso-wrap-distance-left:0;mso-wrap-distance-right:0" id="docshape6" filled="true" fillcolor="#000000" stroked="false">
                <v:fill type="solid"/>
                <w10:wrap type="topAndBottom"/>
              </v:rect>
            </w:pict>
          </mc:Fallback>
        </mc:AlternateContent>
      </w:r>
    </w:p>
    <w:p w:rsidR="00044068" w:rsidRDefault="005410DD">
      <w:pPr>
        <w:spacing w:before="103"/>
        <w:ind w:left="668"/>
        <w:jc w:val="both"/>
        <w:rPr>
          <w:sz w:val="20"/>
        </w:rPr>
      </w:pPr>
      <w:r>
        <w:rPr>
          <w:sz w:val="20"/>
          <w:vertAlign w:val="superscript"/>
        </w:rPr>
        <w:t>1</w:t>
      </w:r>
      <w:proofErr w:type="gramStart"/>
      <w:r>
        <w:rPr>
          <w:spacing w:val="-2"/>
          <w:sz w:val="20"/>
        </w:rPr>
        <w:t xml:space="preserve"> </w:t>
      </w:r>
      <w:r>
        <w:rPr>
          <w:sz w:val="20"/>
        </w:rPr>
        <w:t>В</w:t>
      </w:r>
      <w:proofErr w:type="gramEnd"/>
      <w:r>
        <w:rPr>
          <w:spacing w:val="45"/>
          <w:sz w:val="20"/>
        </w:rPr>
        <w:t xml:space="preserve">  </w:t>
      </w:r>
      <w:r>
        <w:rPr>
          <w:sz w:val="20"/>
        </w:rPr>
        <w:t>соответствии</w:t>
      </w:r>
      <w:r>
        <w:rPr>
          <w:spacing w:val="43"/>
          <w:sz w:val="20"/>
        </w:rPr>
        <w:t xml:space="preserve">  </w:t>
      </w:r>
      <w:r>
        <w:rPr>
          <w:sz w:val="20"/>
        </w:rPr>
        <w:t>с</w:t>
      </w:r>
      <w:r>
        <w:rPr>
          <w:spacing w:val="44"/>
          <w:sz w:val="20"/>
        </w:rPr>
        <w:t xml:space="preserve">  </w:t>
      </w:r>
      <w:r>
        <w:rPr>
          <w:sz w:val="20"/>
        </w:rPr>
        <w:t>постановлением</w:t>
      </w:r>
      <w:r>
        <w:rPr>
          <w:spacing w:val="44"/>
          <w:sz w:val="20"/>
        </w:rPr>
        <w:t xml:space="preserve">  </w:t>
      </w:r>
      <w:r>
        <w:rPr>
          <w:sz w:val="20"/>
        </w:rPr>
        <w:t>Правительства</w:t>
      </w:r>
      <w:r>
        <w:rPr>
          <w:spacing w:val="44"/>
          <w:sz w:val="20"/>
        </w:rPr>
        <w:t xml:space="preserve">  </w:t>
      </w:r>
      <w:r>
        <w:rPr>
          <w:sz w:val="20"/>
        </w:rPr>
        <w:t>Российской</w:t>
      </w:r>
      <w:r>
        <w:rPr>
          <w:spacing w:val="44"/>
          <w:sz w:val="20"/>
        </w:rPr>
        <w:t xml:space="preserve">  </w:t>
      </w:r>
      <w:r>
        <w:rPr>
          <w:sz w:val="20"/>
        </w:rPr>
        <w:t>Федерации</w:t>
      </w:r>
      <w:r>
        <w:rPr>
          <w:spacing w:val="44"/>
          <w:sz w:val="20"/>
        </w:rPr>
        <w:t xml:space="preserve">  </w:t>
      </w:r>
      <w:r>
        <w:rPr>
          <w:sz w:val="20"/>
        </w:rPr>
        <w:t>от</w:t>
      </w:r>
      <w:r>
        <w:rPr>
          <w:spacing w:val="44"/>
          <w:sz w:val="20"/>
        </w:rPr>
        <w:t xml:space="preserve">  </w:t>
      </w:r>
      <w:r>
        <w:rPr>
          <w:sz w:val="20"/>
        </w:rPr>
        <w:t>04.04.2022</w:t>
      </w:r>
      <w:r>
        <w:rPr>
          <w:spacing w:val="44"/>
          <w:sz w:val="20"/>
        </w:rPr>
        <w:t xml:space="preserve">  </w:t>
      </w:r>
      <w:r>
        <w:rPr>
          <w:sz w:val="20"/>
        </w:rPr>
        <w:t>№</w:t>
      </w:r>
      <w:r>
        <w:rPr>
          <w:spacing w:val="44"/>
          <w:sz w:val="20"/>
        </w:rPr>
        <w:t xml:space="preserve">  </w:t>
      </w:r>
      <w:r>
        <w:rPr>
          <w:spacing w:val="-5"/>
          <w:sz w:val="20"/>
        </w:rPr>
        <w:t>579</w:t>
      </w:r>
    </w:p>
    <w:p w:rsidR="00044068" w:rsidRDefault="005410DD">
      <w:pPr>
        <w:spacing w:before="1"/>
        <w:ind w:left="102" w:right="100"/>
        <w:jc w:val="both"/>
        <w:rPr>
          <w:sz w:val="20"/>
        </w:rPr>
      </w:pPr>
      <w:proofErr w:type="gramStart"/>
      <w:r>
        <w:rPr>
          <w:sz w:val="20"/>
        </w:rPr>
        <w:t>«Об установлении особенностей внесения изменений в проектную документацию и (или) результаты инженерных изысканий, получившие положительное за</w:t>
      </w:r>
      <w:r>
        <w:rPr>
          <w:sz w:val="20"/>
        </w:rPr>
        <w:t>ключение государственной экспертизы, в том числе в связи с заменой строительных ресурсов на аналоги, особенностей и случаев проведения государственной экспертизы проектной документации» срок проведения государственной экспертизы проектной документации и (и</w:t>
      </w:r>
      <w:r>
        <w:rPr>
          <w:sz w:val="20"/>
        </w:rPr>
        <w:t>ли) результатов инженерных изысканий в отношении проектной документации и (или) результатов инженерных изысканий, представленных для проведения</w:t>
      </w:r>
      <w:proofErr w:type="gramEnd"/>
      <w:r>
        <w:rPr>
          <w:sz w:val="20"/>
        </w:rPr>
        <w:t xml:space="preserve"> </w:t>
      </w:r>
      <w:proofErr w:type="gramStart"/>
      <w:r>
        <w:rPr>
          <w:sz w:val="20"/>
        </w:rPr>
        <w:t>государственной экспертизы до 31.12.2024, на основании заявления застройщика, технического заказчика или лица, о</w:t>
      </w:r>
      <w:r>
        <w:rPr>
          <w:sz w:val="20"/>
        </w:rPr>
        <w:t>беспечившего выполнение инженерных изысканий и (или) подготовку проектной документации</w:t>
      </w:r>
      <w:r>
        <w:rPr>
          <w:spacing w:val="26"/>
          <w:sz w:val="20"/>
        </w:rPr>
        <w:t xml:space="preserve"> </w:t>
      </w:r>
      <w:r>
        <w:rPr>
          <w:sz w:val="20"/>
        </w:rPr>
        <w:t>в</w:t>
      </w:r>
      <w:r>
        <w:rPr>
          <w:spacing w:val="26"/>
          <w:sz w:val="20"/>
        </w:rPr>
        <w:t xml:space="preserve"> </w:t>
      </w:r>
      <w:r>
        <w:rPr>
          <w:sz w:val="20"/>
        </w:rPr>
        <w:t>случаях,</w:t>
      </w:r>
      <w:r>
        <w:rPr>
          <w:spacing w:val="30"/>
          <w:sz w:val="20"/>
        </w:rPr>
        <w:t xml:space="preserve"> </w:t>
      </w:r>
      <w:r>
        <w:rPr>
          <w:sz w:val="20"/>
        </w:rPr>
        <w:t>предусмотренных</w:t>
      </w:r>
      <w:r>
        <w:rPr>
          <w:spacing w:val="26"/>
          <w:sz w:val="20"/>
        </w:rPr>
        <w:t xml:space="preserve"> </w:t>
      </w:r>
      <w:r>
        <w:rPr>
          <w:sz w:val="20"/>
        </w:rPr>
        <w:t>частями</w:t>
      </w:r>
      <w:r>
        <w:rPr>
          <w:spacing w:val="26"/>
          <w:sz w:val="20"/>
        </w:rPr>
        <w:t xml:space="preserve"> </w:t>
      </w:r>
      <w:r>
        <w:rPr>
          <w:sz w:val="20"/>
        </w:rPr>
        <w:t>1</w:t>
      </w:r>
      <w:r>
        <w:rPr>
          <w:sz w:val="20"/>
          <w:vertAlign w:val="superscript"/>
        </w:rPr>
        <w:t>1</w:t>
      </w:r>
      <w:r>
        <w:rPr>
          <w:spacing w:val="29"/>
          <w:sz w:val="20"/>
        </w:rPr>
        <w:t xml:space="preserve"> </w:t>
      </w:r>
      <w:r>
        <w:rPr>
          <w:sz w:val="20"/>
        </w:rPr>
        <w:t>и</w:t>
      </w:r>
      <w:r>
        <w:rPr>
          <w:spacing w:val="26"/>
          <w:sz w:val="20"/>
        </w:rPr>
        <w:t xml:space="preserve"> </w:t>
      </w:r>
      <w:r>
        <w:rPr>
          <w:sz w:val="20"/>
        </w:rPr>
        <w:t>1</w:t>
      </w:r>
      <w:r>
        <w:rPr>
          <w:sz w:val="20"/>
          <w:vertAlign w:val="superscript"/>
        </w:rPr>
        <w:t>2</w:t>
      </w:r>
      <w:r>
        <w:rPr>
          <w:spacing w:val="27"/>
          <w:sz w:val="20"/>
        </w:rPr>
        <w:t xml:space="preserve"> </w:t>
      </w:r>
      <w:r>
        <w:rPr>
          <w:sz w:val="20"/>
        </w:rPr>
        <w:t>статьи</w:t>
      </w:r>
      <w:r>
        <w:rPr>
          <w:spacing w:val="26"/>
          <w:sz w:val="20"/>
        </w:rPr>
        <w:t xml:space="preserve"> </w:t>
      </w:r>
      <w:r>
        <w:rPr>
          <w:sz w:val="20"/>
        </w:rPr>
        <w:t>48</w:t>
      </w:r>
      <w:r>
        <w:rPr>
          <w:spacing w:val="28"/>
          <w:sz w:val="20"/>
        </w:rPr>
        <w:t xml:space="preserve"> </w:t>
      </w:r>
      <w:proofErr w:type="spellStart"/>
      <w:r>
        <w:rPr>
          <w:sz w:val="20"/>
        </w:rPr>
        <w:t>ГрК</w:t>
      </w:r>
      <w:proofErr w:type="spellEnd"/>
      <w:r>
        <w:rPr>
          <w:spacing w:val="26"/>
          <w:sz w:val="20"/>
        </w:rPr>
        <w:t xml:space="preserve"> </w:t>
      </w:r>
      <w:r>
        <w:rPr>
          <w:sz w:val="20"/>
        </w:rPr>
        <w:t>РФ,</w:t>
      </w:r>
      <w:r>
        <w:rPr>
          <w:spacing w:val="27"/>
          <w:sz w:val="20"/>
        </w:rPr>
        <w:t xml:space="preserve"> </w:t>
      </w:r>
      <w:r>
        <w:rPr>
          <w:sz w:val="20"/>
        </w:rPr>
        <w:t>может</w:t>
      </w:r>
      <w:r>
        <w:rPr>
          <w:spacing w:val="26"/>
          <w:sz w:val="20"/>
        </w:rPr>
        <w:t xml:space="preserve"> </w:t>
      </w:r>
      <w:r>
        <w:rPr>
          <w:sz w:val="20"/>
        </w:rPr>
        <w:t>быть</w:t>
      </w:r>
      <w:r>
        <w:rPr>
          <w:spacing w:val="27"/>
          <w:sz w:val="20"/>
        </w:rPr>
        <w:t xml:space="preserve"> </w:t>
      </w:r>
      <w:r>
        <w:rPr>
          <w:sz w:val="20"/>
        </w:rPr>
        <w:t>продлен</w:t>
      </w:r>
      <w:r>
        <w:rPr>
          <w:spacing w:val="28"/>
          <w:sz w:val="20"/>
        </w:rPr>
        <w:t xml:space="preserve"> </w:t>
      </w:r>
      <w:r>
        <w:rPr>
          <w:sz w:val="20"/>
        </w:rPr>
        <w:t>неоднократно (на срок равный 20 рабочим дням).</w:t>
      </w:r>
      <w:proofErr w:type="gramEnd"/>
    </w:p>
    <w:p w:rsidR="00044068" w:rsidRDefault="00044068">
      <w:pPr>
        <w:jc w:val="both"/>
        <w:rPr>
          <w:sz w:val="20"/>
        </w:rPr>
        <w:sectPr w:rsidR="00044068">
          <w:pgSz w:w="11900" w:h="16840"/>
          <w:pgMar w:top="640" w:right="740" w:bottom="280" w:left="800" w:header="720" w:footer="720" w:gutter="0"/>
          <w:cols w:space="720"/>
        </w:sectPr>
      </w:pPr>
    </w:p>
    <w:p w:rsidR="00044068" w:rsidRDefault="005410DD">
      <w:pPr>
        <w:pStyle w:val="a3"/>
        <w:spacing w:before="61"/>
        <w:ind w:right="98"/>
      </w:pPr>
      <w:r>
        <w:lastRenderedPageBreak/>
        <w:t>При</w:t>
      </w:r>
      <w:r>
        <w:rPr>
          <w:spacing w:val="-4"/>
        </w:rPr>
        <w:t xml:space="preserve"> </w:t>
      </w:r>
      <w:r>
        <w:t>этом</w:t>
      </w:r>
      <w:r>
        <w:rPr>
          <w:spacing w:val="-4"/>
        </w:rPr>
        <w:t xml:space="preserve"> </w:t>
      </w:r>
      <w:r>
        <w:t>сумма</w:t>
      </w:r>
      <w:r>
        <w:rPr>
          <w:spacing w:val="-3"/>
        </w:rPr>
        <w:t xml:space="preserve"> </w:t>
      </w:r>
      <w:r>
        <w:t>оплаты</w:t>
      </w:r>
      <w:r>
        <w:rPr>
          <w:spacing w:val="-3"/>
        </w:rPr>
        <w:t xml:space="preserve"> </w:t>
      </w:r>
      <w:r>
        <w:t>за</w:t>
      </w:r>
      <w:r>
        <w:rPr>
          <w:spacing w:val="-3"/>
        </w:rPr>
        <w:t xml:space="preserve"> </w:t>
      </w:r>
      <w:r>
        <w:t>оказанные</w:t>
      </w:r>
      <w:r>
        <w:rPr>
          <w:spacing w:val="-3"/>
        </w:rPr>
        <w:t xml:space="preserve"> </w:t>
      </w:r>
      <w:r>
        <w:t>Исполнителем</w:t>
      </w:r>
      <w:r>
        <w:rPr>
          <w:spacing w:val="-4"/>
        </w:rPr>
        <w:t xml:space="preserve"> </w:t>
      </w:r>
      <w:r>
        <w:t>по</w:t>
      </w:r>
      <w:r>
        <w:rPr>
          <w:spacing w:val="-3"/>
        </w:rPr>
        <w:t xml:space="preserve"> </w:t>
      </w:r>
      <w:r>
        <w:t>настоящему</w:t>
      </w:r>
      <w:r>
        <w:rPr>
          <w:spacing w:val="-6"/>
        </w:rPr>
        <w:t xml:space="preserve"> </w:t>
      </w:r>
      <w:r>
        <w:t>Контракту</w:t>
      </w:r>
      <w:r>
        <w:rPr>
          <w:spacing w:val="-3"/>
        </w:rPr>
        <w:t xml:space="preserve"> </w:t>
      </w:r>
      <w:r>
        <w:t>услуги</w:t>
      </w:r>
      <w:r>
        <w:rPr>
          <w:spacing w:val="-4"/>
        </w:rPr>
        <w:t xml:space="preserve"> </w:t>
      </w:r>
      <w:r>
        <w:t>пересмотру и</w:t>
      </w:r>
      <w:r>
        <w:rPr>
          <w:spacing w:val="-3"/>
        </w:rPr>
        <w:t xml:space="preserve"> </w:t>
      </w:r>
      <w:r>
        <w:t>возврату</w:t>
      </w:r>
      <w:r>
        <w:rPr>
          <w:spacing w:val="-5"/>
        </w:rPr>
        <w:t xml:space="preserve"> </w:t>
      </w:r>
      <w:r>
        <w:t>(полностью</w:t>
      </w:r>
      <w:r>
        <w:rPr>
          <w:spacing w:val="-4"/>
        </w:rPr>
        <w:t xml:space="preserve"> </w:t>
      </w:r>
      <w:r>
        <w:t>или</w:t>
      </w:r>
      <w:r>
        <w:rPr>
          <w:spacing w:val="-3"/>
        </w:rPr>
        <w:t xml:space="preserve"> </w:t>
      </w:r>
      <w:r>
        <w:t>частично)</w:t>
      </w:r>
      <w:r>
        <w:rPr>
          <w:spacing w:val="-1"/>
        </w:rPr>
        <w:t xml:space="preserve"> </w:t>
      </w:r>
      <w:r>
        <w:t>не</w:t>
      </w:r>
      <w:r>
        <w:rPr>
          <w:spacing w:val="-2"/>
        </w:rPr>
        <w:t xml:space="preserve"> </w:t>
      </w:r>
      <w:r>
        <w:t>подлежит,</w:t>
      </w:r>
      <w:r>
        <w:rPr>
          <w:spacing w:val="-5"/>
        </w:rPr>
        <w:t xml:space="preserve"> </w:t>
      </w:r>
      <w:r>
        <w:t>услуги</w:t>
      </w:r>
      <w:r>
        <w:rPr>
          <w:spacing w:val="-3"/>
        </w:rPr>
        <w:t xml:space="preserve"> </w:t>
      </w:r>
      <w:r>
        <w:t>считаются</w:t>
      </w:r>
      <w:r>
        <w:rPr>
          <w:spacing w:val="-3"/>
        </w:rPr>
        <w:t xml:space="preserve"> </w:t>
      </w:r>
      <w:r>
        <w:t>оказанными</w:t>
      </w:r>
      <w:r>
        <w:rPr>
          <w:spacing w:val="-3"/>
        </w:rPr>
        <w:t xml:space="preserve"> </w:t>
      </w:r>
      <w:r>
        <w:t>надлежащим</w:t>
      </w:r>
      <w:r>
        <w:rPr>
          <w:spacing w:val="-5"/>
        </w:rPr>
        <w:t xml:space="preserve"> </w:t>
      </w:r>
      <w:r>
        <w:t>образом</w:t>
      </w:r>
      <w:r>
        <w:rPr>
          <w:spacing w:val="-3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в полном объеме вне зависимости от последствий.</w:t>
      </w:r>
    </w:p>
    <w:p w:rsidR="00044068" w:rsidRDefault="005410DD">
      <w:pPr>
        <w:pStyle w:val="a4"/>
        <w:numPr>
          <w:ilvl w:val="1"/>
          <w:numId w:val="3"/>
        </w:numPr>
        <w:tabs>
          <w:tab w:val="left" w:pos="1340"/>
        </w:tabs>
        <w:spacing w:before="2"/>
        <w:ind w:firstLine="852"/>
        <w:jc w:val="both"/>
        <w:rPr>
          <w:b/>
        </w:rPr>
      </w:pPr>
      <w:r>
        <w:t>За каждый факт неисполнения или ненадлежащего</w:t>
      </w:r>
      <w:r>
        <w:t xml:space="preserve"> исполнения Исполнителем обязательств, предусмотренных Контрактом, за исключением просрочки исполнения обязательств (в том числе гарантийного</w:t>
      </w:r>
      <w:r>
        <w:rPr>
          <w:spacing w:val="80"/>
        </w:rPr>
        <w:t xml:space="preserve"> </w:t>
      </w:r>
      <w:r>
        <w:t>обязательства),</w:t>
      </w:r>
      <w:r>
        <w:rPr>
          <w:spacing w:val="80"/>
        </w:rPr>
        <w:t xml:space="preserve"> </w:t>
      </w:r>
      <w:r>
        <w:t>предусмотренных</w:t>
      </w:r>
      <w:r>
        <w:rPr>
          <w:spacing w:val="80"/>
        </w:rPr>
        <w:t xml:space="preserve"> </w:t>
      </w:r>
      <w:r>
        <w:t>Контрактом,</w:t>
      </w:r>
      <w:r>
        <w:rPr>
          <w:spacing w:val="80"/>
        </w:rPr>
        <w:t xml:space="preserve"> </w:t>
      </w:r>
      <w:r>
        <w:t>Заказчик</w:t>
      </w:r>
      <w:r>
        <w:rPr>
          <w:spacing w:val="80"/>
        </w:rPr>
        <w:t xml:space="preserve"> </w:t>
      </w:r>
      <w:r>
        <w:t>вправе</w:t>
      </w:r>
      <w:r>
        <w:rPr>
          <w:spacing w:val="80"/>
        </w:rPr>
        <w:t xml:space="preserve"> </w:t>
      </w:r>
      <w:r>
        <w:t>направить</w:t>
      </w:r>
      <w:r>
        <w:rPr>
          <w:spacing w:val="80"/>
        </w:rPr>
        <w:t xml:space="preserve"> </w:t>
      </w:r>
      <w:r>
        <w:t>требование об уплате Исполнителем</w:t>
      </w:r>
      <w:r>
        <w:rPr>
          <w:spacing w:val="-1"/>
        </w:rPr>
        <w:t xml:space="preserve"> </w:t>
      </w:r>
      <w:r>
        <w:t xml:space="preserve">штрафа в размере: </w:t>
      </w:r>
      <w:r>
        <w:rPr>
          <w:b/>
        </w:rPr>
        <w:t>____</w:t>
      </w:r>
    </w:p>
    <w:p w:rsidR="00044068" w:rsidRDefault="005410DD">
      <w:pPr>
        <w:pStyle w:val="a3"/>
        <w:ind w:right="101"/>
      </w:pPr>
      <w:r>
        <w:t>За каждый факт неисполнения или ненадлежащего исполнения Исполнителем обязательства, предусмотренного Контрактом, которое не имеет стоимостного выражения, Заказчик</w:t>
      </w:r>
      <w:r>
        <w:t xml:space="preserve"> вправе направить требование об уплате Исполнителем штрафа в размере </w:t>
      </w:r>
      <w:r>
        <w:rPr>
          <w:b/>
        </w:rPr>
        <w:t>1000,00</w:t>
      </w:r>
      <w:r>
        <w:t xml:space="preserve"> </w:t>
      </w:r>
      <w:r>
        <w:rPr>
          <w:b/>
        </w:rPr>
        <w:t>рублей</w:t>
      </w:r>
      <w:r>
        <w:t xml:space="preserve"> </w:t>
      </w:r>
      <w:r>
        <w:rPr>
          <w:b/>
        </w:rPr>
        <w:t>(Одна</w:t>
      </w:r>
      <w:r>
        <w:t xml:space="preserve"> </w:t>
      </w:r>
      <w:r>
        <w:rPr>
          <w:b/>
        </w:rPr>
        <w:t>тысяча</w:t>
      </w:r>
      <w:r>
        <w:t xml:space="preserve"> </w:t>
      </w:r>
      <w:r>
        <w:rPr>
          <w:b/>
        </w:rPr>
        <w:t>рублей</w:t>
      </w:r>
      <w:r>
        <w:t xml:space="preserve"> </w:t>
      </w:r>
      <w:r>
        <w:rPr>
          <w:b/>
        </w:rPr>
        <w:t>00</w:t>
      </w:r>
      <w:r>
        <w:t xml:space="preserve"> </w:t>
      </w:r>
      <w:r>
        <w:rPr>
          <w:b/>
        </w:rPr>
        <w:t>копеек)</w:t>
      </w:r>
      <w:r>
        <w:t>.</w:t>
      </w:r>
    </w:p>
    <w:p w:rsidR="00044068" w:rsidRDefault="005410DD">
      <w:pPr>
        <w:pStyle w:val="a3"/>
      </w:pPr>
      <w:proofErr w:type="gramStart"/>
      <w:r>
        <w:t xml:space="preserve">За каждый день просрочки исполнения Исполнителем обязательства, предусмотренного Контрактом, начиная со дня, следующего после дня истечения </w:t>
      </w:r>
      <w:r>
        <w:t xml:space="preserve">установленного Контрактом срока исполнения обязательства, Заказчик вправе направить требование об уплате Исполнителем пени в размере одной трехсотой действующей на дату уплаты пени ключевой ставки Центрального банка Российской Федерации от цены Контракта, </w:t>
      </w:r>
      <w:r>
        <w:t>уменьшенной на сумму, пропорциональную объему обязательств, предусмотренных Контрактом и фактически исполненных Исполнителем.</w:t>
      </w:r>
      <w:proofErr w:type="gramEnd"/>
    </w:p>
    <w:p w:rsidR="00044068" w:rsidRDefault="005410DD">
      <w:pPr>
        <w:pStyle w:val="a3"/>
        <w:ind w:right="101"/>
      </w:pPr>
      <w:r>
        <w:t>Общая сумма начисленных штрафов за неисполнение или ненадлежащее исполнение Исполнителем обязательств, предусмотренных Контрактом,</w:t>
      </w:r>
      <w:r>
        <w:t xml:space="preserve"> не может превышать цену Контракта.</w:t>
      </w:r>
    </w:p>
    <w:p w:rsidR="00044068" w:rsidRDefault="005410DD">
      <w:pPr>
        <w:pStyle w:val="a4"/>
        <w:numPr>
          <w:ilvl w:val="1"/>
          <w:numId w:val="3"/>
        </w:numPr>
        <w:tabs>
          <w:tab w:val="left" w:pos="1381"/>
        </w:tabs>
        <w:ind w:right="101" w:firstLine="852"/>
        <w:jc w:val="both"/>
      </w:pPr>
      <w:r>
        <w:t xml:space="preserve"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Исполнитель вправе направить требование об уплате Заказчиком </w:t>
      </w:r>
      <w:r>
        <w:t xml:space="preserve">штрафа в размере: </w:t>
      </w:r>
      <w:r>
        <w:rPr>
          <w:b/>
        </w:rPr>
        <w:t>1000,00</w:t>
      </w:r>
      <w:r>
        <w:t xml:space="preserve"> </w:t>
      </w:r>
      <w:r>
        <w:rPr>
          <w:b/>
        </w:rPr>
        <w:t>рублей</w:t>
      </w:r>
      <w:r>
        <w:t xml:space="preserve"> </w:t>
      </w:r>
      <w:r>
        <w:rPr>
          <w:b/>
        </w:rPr>
        <w:t>(Одна</w:t>
      </w:r>
      <w:r>
        <w:t xml:space="preserve"> </w:t>
      </w:r>
      <w:r>
        <w:rPr>
          <w:b/>
        </w:rPr>
        <w:t>тысяча</w:t>
      </w:r>
      <w:r>
        <w:t xml:space="preserve"> </w:t>
      </w:r>
      <w:r>
        <w:rPr>
          <w:b/>
        </w:rPr>
        <w:t>рублей</w:t>
      </w:r>
      <w:r>
        <w:t xml:space="preserve"> </w:t>
      </w:r>
      <w:r>
        <w:rPr>
          <w:b/>
        </w:rPr>
        <w:t>00</w:t>
      </w:r>
      <w:r>
        <w:t xml:space="preserve"> </w:t>
      </w:r>
      <w:r>
        <w:rPr>
          <w:b/>
          <w:spacing w:val="-2"/>
        </w:rPr>
        <w:t>копеек)</w:t>
      </w:r>
      <w:r>
        <w:rPr>
          <w:spacing w:val="-2"/>
        </w:rPr>
        <w:t>.</w:t>
      </w:r>
    </w:p>
    <w:p w:rsidR="00044068" w:rsidRDefault="005410DD">
      <w:pPr>
        <w:pStyle w:val="a3"/>
      </w:pPr>
      <w:r>
        <w:t>За</w:t>
      </w:r>
      <w:r>
        <w:rPr>
          <w:spacing w:val="-1"/>
        </w:rPr>
        <w:t xml:space="preserve"> </w:t>
      </w:r>
      <w:r>
        <w:t>каждый</w:t>
      </w:r>
      <w:r>
        <w:rPr>
          <w:spacing w:val="-2"/>
        </w:rPr>
        <w:t xml:space="preserve"> </w:t>
      </w:r>
      <w:r>
        <w:t>день</w:t>
      </w:r>
      <w:r>
        <w:rPr>
          <w:spacing w:val="-2"/>
        </w:rPr>
        <w:t xml:space="preserve"> </w:t>
      </w:r>
      <w:r>
        <w:t>просрочки</w:t>
      </w:r>
      <w:r>
        <w:rPr>
          <w:spacing w:val="-2"/>
        </w:rPr>
        <w:t xml:space="preserve"> </w:t>
      </w:r>
      <w:r>
        <w:t>исполнения</w:t>
      </w:r>
      <w:r>
        <w:rPr>
          <w:spacing w:val="-2"/>
        </w:rPr>
        <w:t xml:space="preserve"> </w:t>
      </w:r>
      <w:r>
        <w:t>Заказчиком</w:t>
      </w:r>
      <w:r>
        <w:rPr>
          <w:spacing w:val="-5"/>
        </w:rPr>
        <w:t xml:space="preserve"> </w:t>
      </w:r>
      <w:r>
        <w:t>обязательства,</w:t>
      </w:r>
      <w:r>
        <w:rPr>
          <w:spacing w:val="-2"/>
        </w:rPr>
        <w:t xml:space="preserve"> </w:t>
      </w:r>
      <w:r>
        <w:t>предусмотренного</w:t>
      </w:r>
      <w:r>
        <w:rPr>
          <w:spacing w:val="-2"/>
        </w:rPr>
        <w:t xml:space="preserve"> </w:t>
      </w:r>
      <w:r>
        <w:t>Контрактом, начиная со дня, следующего после дня истечения установленного Контрактом срока исполнения обязательс</w:t>
      </w:r>
      <w:r>
        <w:t>тва,</w:t>
      </w:r>
      <w:r>
        <w:rPr>
          <w:spacing w:val="73"/>
          <w:w w:val="150"/>
        </w:rPr>
        <w:t xml:space="preserve">  </w:t>
      </w:r>
      <w:r>
        <w:t>Исполнитель</w:t>
      </w:r>
      <w:r>
        <w:rPr>
          <w:spacing w:val="73"/>
          <w:w w:val="150"/>
        </w:rPr>
        <w:t xml:space="preserve">  </w:t>
      </w:r>
      <w:r>
        <w:t>вправе</w:t>
      </w:r>
      <w:r>
        <w:rPr>
          <w:spacing w:val="73"/>
          <w:w w:val="150"/>
        </w:rPr>
        <w:t xml:space="preserve">  </w:t>
      </w:r>
      <w:r>
        <w:t>направить</w:t>
      </w:r>
      <w:r>
        <w:rPr>
          <w:spacing w:val="73"/>
          <w:w w:val="150"/>
        </w:rPr>
        <w:t xml:space="preserve">  </w:t>
      </w:r>
      <w:r>
        <w:t>требование</w:t>
      </w:r>
      <w:r>
        <w:rPr>
          <w:spacing w:val="73"/>
          <w:w w:val="150"/>
        </w:rPr>
        <w:t xml:space="preserve">  </w:t>
      </w:r>
      <w:r>
        <w:t>об</w:t>
      </w:r>
      <w:r>
        <w:rPr>
          <w:spacing w:val="72"/>
          <w:w w:val="150"/>
        </w:rPr>
        <w:t xml:space="preserve">  </w:t>
      </w:r>
      <w:r>
        <w:t>уплате</w:t>
      </w:r>
      <w:r>
        <w:rPr>
          <w:spacing w:val="73"/>
          <w:w w:val="150"/>
        </w:rPr>
        <w:t xml:space="preserve">  </w:t>
      </w:r>
      <w:r>
        <w:t>Заказчиком</w:t>
      </w:r>
      <w:r>
        <w:rPr>
          <w:spacing w:val="71"/>
          <w:w w:val="150"/>
        </w:rPr>
        <w:t xml:space="preserve">  </w:t>
      </w:r>
      <w:r>
        <w:t>пени в размере одной трехсотой действующей на дату уплаты пени ключевой ставки Центрального банка Российской Федерации от неуплаченной в срок суммы.</w:t>
      </w:r>
    </w:p>
    <w:p w:rsidR="00044068" w:rsidRDefault="005410DD">
      <w:pPr>
        <w:pStyle w:val="a3"/>
        <w:ind w:right="101"/>
      </w:pPr>
      <w:r>
        <w:t>Общая сумма начисленных штрафов за ненадлежащее исполнение Заказчиком обязательств, предусмотренных Контрактом, не может превышать цену Контракта.</w:t>
      </w:r>
    </w:p>
    <w:p w:rsidR="00044068" w:rsidRDefault="005410DD">
      <w:pPr>
        <w:pStyle w:val="a4"/>
        <w:numPr>
          <w:ilvl w:val="1"/>
          <w:numId w:val="3"/>
        </w:numPr>
        <w:tabs>
          <w:tab w:val="left" w:pos="1340"/>
        </w:tabs>
        <w:ind w:firstLine="852"/>
        <w:jc w:val="both"/>
      </w:pPr>
      <w:r>
        <w:t>В</w:t>
      </w:r>
      <w:r>
        <w:rPr>
          <w:spacing w:val="63"/>
        </w:rPr>
        <w:t xml:space="preserve"> </w:t>
      </w:r>
      <w:r>
        <w:t>случае</w:t>
      </w:r>
      <w:r>
        <w:rPr>
          <w:spacing w:val="64"/>
        </w:rPr>
        <w:t xml:space="preserve"> </w:t>
      </w:r>
      <w:r>
        <w:t>неисполнения</w:t>
      </w:r>
      <w:r>
        <w:rPr>
          <w:spacing w:val="63"/>
        </w:rPr>
        <w:t xml:space="preserve"> </w:t>
      </w:r>
      <w:r>
        <w:t>Заказчиком</w:t>
      </w:r>
      <w:r>
        <w:rPr>
          <w:spacing w:val="63"/>
        </w:rPr>
        <w:t xml:space="preserve"> </w:t>
      </w:r>
      <w:r>
        <w:t>принятого</w:t>
      </w:r>
      <w:r>
        <w:rPr>
          <w:spacing w:val="64"/>
        </w:rPr>
        <w:t xml:space="preserve"> </w:t>
      </w:r>
      <w:r>
        <w:t>обязательства</w:t>
      </w:r>
      <w:r>
        <w:rPr>
          <w:spacing w:val="64"/>
        </w:rPr>
        <w:t xml:space="preserve"> </w:t>
      </w:r>
      <w:r>
        <w:t>по</w:t>
      </w:r>
      <w:r>
        <w:rPr>
          <w:spacing w:val="64"/>
        </w:rPr>
        <w:t xml:space="preserve"> </w:t>
      </w:r>
      <w:r>
        <w:t>оплате</w:t>
      </w:r>
      <w:r>
        <w:rPr>
          <w:spacing w:val="64"/>
        </w:rPr>
        <w:t xml:space="preserve"> </w:t>
      </w:r>
      <w:r>
        <w:t>стоимости</w:t>
      </w:r>
      <w:r>
        <w:rPr>
          <w:spacing w:val="63"/>
        </w:rPr>
        <w:t xml:space="preserve"> </w:t>
      </w:r>
      <w:r>
        <w:t>услуг в порядке и сроки, установ</w:t>
      </w:r>
      <w:r>
        <w:t xml:space="preserve">ленные главой 3 настоящего Контракта, Исполнитель имеет право требовать оплаты стоимости услуг до начала проведения государственной экспертизы, в том числе в судебном </w:t>
      </w:r>
      <w:r>
        <w:rPr>
          <w:spacing w:val="-2"/>
        </w:rPr>
        <w:t>порядке.</w:t>
      </w:r>
    </w:p>
    <w:p w:rsidR="00044068" w:rsidRDefault="005410DD">
      <w:pPr>
        <w:pStyle w:val="a4"/>
        <w:numPr>
          <w:ilvl w:val="1"/>
          <w:numId w:val="3"/>
        </w:numPr>
        <w:tabs>
          <w:tab w:val="left" w:pos="1340"/>
        </w:tabs>
        <w:ind w:right="101" w:firstLine="852"/>
        <w:jc w:val="both"/>
      </w:pPr>
      <w:r>
        <w:t>Сторона</w:t>
      </w:r>
      <w:r>
        <w:rPr>
          <w:spacing w:val="-4"/>
        </w:rPr>
        <w:t xml:space="preserve"> </w:t>
      </w:r>
      <w:r>
        <w:t>освобождается</w:t>
      </w:r>
      <w:r>
        <w:rPr>
          <w:spacing w:val="-2"/>
        </w:rPr>
        <w:t xml:space="preserve"> </w:t>
      </w:r>
      <w:r>
        <w:t>от</w:t>
      </w:r>
      <w:r>
        <w:rPr>
          <w:spacing w:val="-2"/>
        </w:rPr>
        <w:t xml:space="preserve"> </w:t>
      </w:r>
      <w:r>
        <w:t>уплаты</w:t>
      </w:r>
      <w:r>
        <w:rPr>
          <w:spacing w:val="-1"/>
        </w:rPr>
        <w:t xml:space="preserve"> </w:t>
      </w:r>
      <w:r>
        <w:t>неустойки</w:t>
      </w:r>
      <w:r>
        <w:rPr>
          <w:spacing w:val="-5"/>
        </w:rPr>
        <w:t xml:space="preserve"> </w:t>
      </w:r>
      <w:r>
        <w:t>(штрафа,</w:t>
      </w:r>
      <w:r>
        <w:rPr>
          <w:spacing w:val="-2"/>
        </w:rPr>
        <w:t xml:space="preserve"> </w:t>
      </w:r>
      <w:r>
        <w:t>пени),</w:t>
      </w:r>
      <w:r>
        <w:rPr>
          <w:spacing w:val="-2"/>
        </w:rPr>
        <w:t xml:space="preserve"> </w:t>
      </w:r>
      <w:r>
        <w:t>если</w:t>
      </w:r>
      <w:r>
        <w:rPr>
          <w:spacing w:val="-2"/>
        </w:rPr>
        <w:t xml:space="preserve"> </w:t>
      </w:r>
      <w:r>
        <w:t>докажет,</w:t>
      </w:r>
      <w:r>
        <w:rPr>
          <w:spacing w:val="-2"/>
        </w:rPr>
        <w:t xml:space="preserve"> </w:t>
      </w:r>
      <w:r>
        <w:t>что</w:t>
      </w:r>
      <w:r>
        <w:rPr>
          <w:spacing w:val="-2"/>
        </w:rPr>
        <w:t xml:space="preserve"> </w:t>
      </w:r>
      <w:r>
        <w:t>неис</w:t>
      </w:r>
      <w:r>
        <w:t>полнение или ненадлежащее исполнение обязательства, предусмотренного настоящим Контрактом, произошло вследствие непреодолимой силы или по вине другой стороны.</w:t>
      </w:r>
    </w:p>
    <w:p w:rsidR="00044068" w:rsidRDefault="005410DD">
      <w:pPr>
        <w:pStyle w:val="a4"/>
        <w:numPr>
          <w:ilvl w:val="2"/>
          <w:numId w:val="3"/>
        </w:numPr>
        <w:tabs>
          <w:tab w:val="left" w:pos="1505"/>
        </w:tabs>
        <w:spacing w:before="1"/>
        <w:ind w:right="98" w:firstLine="852"/>
        <w:jc w:val="both"/>
      </w:pPr>
      <w:proofErr w:type="gramStart"/>
      <w:r>
        <w:t>Исполнитель не несет ответственности за просрочку направления (вручения) Заказчику заключения гос</w:t>
      </w:r>
      <w:r>
        <w:t>ударственной экспертизы в случае несоблюдения оператором единого государственного реестра заключений экспертизы проектной документации объектов капитального строительства сроков включения сведений о заключении государственной экспертизы в</w:t>
      </w:r>
      <w:r>
        <w:rPr>
          <w:spacing w:val="-2"/>
        </w:rPr>
        <w:t xml:space="preserve"> </w:t>
      </w:r>
      <w:r>
        <w:t>соответствии с по</w:t>
      </w:r>
      <w:r>
        <w:t>ложениями постановления Правительства Российской Федерации от 24.07.2017 № 878 «О порядке формирования единого</w:t>
      </w:r>
      <w:r>
        <w:rPr>
          <w:spacing w:val="-14"/>
        </w:rPr>
        <w:t xml:space="preserve"> </w:t>
      </w:r>
      <w:r>
        <w:t>государственного</w:t>
      </w:r>
      <w:r>
        <w:rPr>
          <w:spacing w:val="-12"/>
        </w:rPr>
        <w:t xml:space="preserve"> </w:t>
      </w:r>
      <w:r>
        <w:t>реестра</w:t>
      </w:r>
      <w:r>
        <w:rPr>
          <w:spacing w:val="-11"/>
        </w:rPr>
        <w:t xml:space="preserve"> </w:t>
      </w:r>
      <w:r>
        <w:t>заключений</w:t>
      </w:r>
      <w:r>
        <w:rPr>
          <w:spacing w:val="-12"/>
        </w:rPr>
        <w:t xml:space="preserve"> </w:t>
      </w:r>
      <w:r>
        <w:t>экспертизы</w:t>
      </w:r>
      <w:r>
        <w:rPr>
          <w:spacing w:val="-11"/>
        </w:rPr>
        <w:t xml:space="preserve"> </w:t>
      </w:r>
      <w:r>
        <w:t>проектной</w:t>
      </w:r>
      <w:r>
        <w:rPr>
          <w:spacing w:val="-14"/>
        </w:rPr>
        <w:t xml:space="preserve"> </w:t>
      </w:r>
      <w:r>
        <w:t>документации</w:t>
      </w:r>
      <w:r>
        <w:rPr>
          <w:spacing w:val="-12"/>
        </w:rPr>
        <w:t xml:space="preserve"> </w:t>
      </w:r>
      <w:r>
        <w:t>объектов</w:t>
      </w:r>
      <w:r>
        <w:rPr>
          <w:spacing w:val="-12"/>
        </w:rPr>
        <w:t xml:space="preserve"> </w:t>
      </w:r>
      <w:r>
        <w:t>капитального строительства</w:t>
      </w:r>
      <w:r>
        <w:rPr>
          <w:spacing w:val="68"/>
        </w:rPr>
        <w:t xml:space="preserve">  </w:t>
      </w:r>
      <w:r>
        <w:t>и</w:t>
      </w:r>
      <w:r>
        <w:rPr>
          <w:spacing w:val="67"/>
        </w:rPr>
        <w:t xml:space="preserve">  </w:t>
      </w:r>
      <w:r>
        <w:t>внесении</w:t>
      </w:r>
      <w:r>
        <w:rPr>
          <w:spacing w:val="67"/>
        </w:rPr>
        <w:t xml:space="preserve">  </w:t>
      </w:r>
      <w:r>
        <w:t>изменений</w:t>
      </w:r>
      <w:proofErr w:type="gramEnd"/>
      <w:r>
        <w:rPr>
          <w:spacing w:val="67"/>
        </w:rPr>
        <w:t xml:space="preserve">  </w:t>
      </w:r>
      <w:r>
        <w:t>в</w:t>
      </w:r>
      <w:r>
        <w:rPr>
          <w:spacing w:val="-2"/>
        </w:rPr>
        <w:t xml:space="preserve"> </w:t>
      </w:r>
      <w:r>
        <w:t>постановление</w:t>
      </w:r>
      <w:r>
        <w:rPr>
          <w:spacing w:val="68"/>
        </w:rPr>
        <w:t xml:space="preserve">  </w:t>
      </w:r>
      <w:r>
        <w:t>Правительства</w:t>
      </w:r>
      <w:r>
        <w:rPr>
          <w:spacing w:val="68"/>
        </w:rPr>
        <w:t xml:space="preserve">  </w:t>
      </w:r>
      <w:r>
        <w:t>Российской</w:t>
      </w:r>
      <w:r>
        <w:rPr>
          <w:spacing w:val="66"/>
        </w:rPr>
        <w:t xml:space="preserve">  </w:t>
      </w:r>
      <w:r>
        <w:t>Федерации от 5 марта 2007 г. №145».</w:t>
      </w:r>
    </w:p>
    <w:p w:rsidR="00044068" w:rsidRDefault="00044068">
      <w:pPr>
        <w:pStyle w:val="a3"/>
        <w:spacing w:before="3"/>
        <w:ind w:left="0" w:right="0" w:firstLine="0"/>
        <w:jc w:val="left"/>
      </w:pPr>
    </w:p>
    <w:p w:rsidR="00044068" w:rsidRDefault="005410DD">
      <w:pPr>
        <w:pStyle w:val="1"/>
        <w:numPr>
          <w:ilvl w:val="0"/>
          <w:numId w:val="3"/>
        </w:numPr>
        <w:tabs>
          <w:tab w:val="left" w:pos="4256"/>
        </w:tabs>
        <w:spacing w:line="251" w:lineRule="exact"/>
        <w:ind w:left="4256" w:hanging="220"/>
        <w:jc w:val="both"/>
      </w:pPr>
      <w:r>
        <w:t>Действие</w:t>
      </w:r>
      <w:r>
        <w:rPr>
          <w:b w:val="0"/>
          <w:spacing w:val="-6"/>
        </w:rPr>
        <w:t xml:space="preserve"> </w:t>
      </w:r>
      <w:r>
        <w:rPr>
          <w:spacing w:val="-2"/>
        </w:rPr>
        <w:t>Контракта</w:t>
      </w:r>
    </w:p>
    <w:p w:rsidR="00044068" w:rsidRDefault="005410DD">
      <w:pPr>
        <w:pStyle w:val="a4"/>
        <w:numPr>
          <w:ilvl w:val="1"/>
          <w:numId w:val="3"/>
        </w:numPr>
        <w:tabs>
          <w:tab w:val="left" w:pos="1340"/>
        </w:tabs>
        <w:ind w:right="101" w:firstLine="852"/>
        <w:jc w:val="both"/>
      </w:pPr>
      <w:r>
        <w:t>Контракт</w:t>
      </w:r>
      <w:r>
        <w:rPr>
          <w:spacing w:val="-4"/>
        </w:rPr>
        <w:t xml:space="preserve"> </w:t>
      </w:r>
      <w:r>
        <w:t>считается</w:t>
      </w:r>
      <w:r>
        <w:rPr>
          <w:spacing w:val="-4"/>
        </w:rPr>
        <w:t xml:space="preserve"> </w:t>
      </w:r>
      <w:r>
        <w:t>заключенным</w:t>
      </w:r>
      <w:r>
        <w:rPr>
          <w:spacing w:val="-6"/>
        </w:rPr>
        <w:t xml:space="preserve"> </w:t>
      </w:r>
      <w:r>
        <w:t>с</w:t>
      </w:r>
      <w:r>
        <w:rPr>
          <w:spacing w:val="-3"/>
        </w:rPr>
        <w:t xml:space="preserve"> </w:t>
      </w:r>
      <w:r>
        <w:t>момента</w:t>
      </w:r>
      <w:r>
        <w:rPr>
          <w:spacing w:val="-5"/>
        </w:rPr>
        <w:t xml:space="preserve"> </w:t>
      </w:r>
      <w:r>
        <w:t>его</w:t>
      </w:r>
      <w:r>
        <w:rPr>
          <w:spacing w:val="-3"/>
        </w:rPr>
        <w:t xml:space="preserve"> </w:t>
      </w:r>
      <w:r>
        <w:t>подписания</w:t>
      </w:r>
      <w:r>
        <w:rPr>
          <w:spacing w:val="-4"/>
        </w:rPr>
        <w:t xml:space="preserve"> </w:t>
      </w:r>
      <w:r>
        <w:t>Сторонами</w:t>
      </w:r>
      <w:r>
        <w:rPr>
          <w:spacing w:val="-9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действует</w:t>
      </w:r>
      <w:r>
        <w:rPr>
          <w:spacing w:val="-4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течение 6</w:t>
      </w:r>
      <w:r>
        <w:rPr>
          <w:spacing w:val="-10"/>
        </w:rPr>
        <w:t xml:space="preserve"> </w:t>
      </w:r>
      <w:r>
        <w:t>(шести)</w:t>
      </w:r>
      <w:r>
        <w:rPr>
          <w:spacing w:val="-10"/>
        </w:rPr>
        <w:t xml:space="preserve"> </w:t>
      </w:r>
      <w:r>
        <w:t>месяцев.</w:t>
      </w:r>
      <w:r>
        <w:rPr>
          <w:spacing w:val="-10"/>
        </w:rPr>
        <w:t xml:space="preserve"> </w:t>
      </w:r>
      <w:r>
        <w:t>Окончание</w:t>
      </w:r>
      <w:r>
        <w:rPr>
          <w:spacing w:val="-10"/>
        </w:rPr>
        <w:t xml:space="preserve"> </w:t>
      </w:r>
      <w:r>
        <w:t>срока</w:t>
      </w:r>
      <w:r>
        <w:rPr>
          <w:spacing w:val="-10"/>
        </w:rPr>
        <w:t xml:space="preserve"> </w:t>
      </w:r>
      <w:r>
        <w:t>действия</w:t>
      </w:r>
      <w:r>
        <w:rPr>
          <w:spacing w:val="-11"/>
        </w:rPr>
        <w:t xml:space="preserve"> </w:t>
      </w:r>
      <w:r>
        <w:t>Контракта</w:t>
      </w:r>
      <w:r>
        <w:rPr>
          <w:spacing w:val="-10"/>
        </w:rPr>
        <w:t xml:space="preserve"> </w:t>
      </w:r>
      <w:r>
        <w:t>не</w:t>
      </w:r>
      <w:r>
        <w:rPr>
          <w:spacing w:val="-12"/>
        </w:rPr>
        <w:t xml:space="preserve"> </w:t>
      </w:r>
      <w:r>
        <w:t>освобождает</w:t>
      </w:r>
      <w:r>
        <w:rPr>
          <w:spacing w:val="-11"/>
        </w:rPr>
        <w:t xml:space="preserve"> </w:t>
      </w:r>
      <w:r>
        <w:t>Стороны</w:t>
      </w:r>
      <w:r>
        <w:rPr>
          <w:spacing w:val="-10"/>
        </w:rPr>
        <w:t xml:space="preserve"> </w:t>
      </w:r>
      <w:r>
        <w:t>от</w:t>
      </w:r>
      <w:r>
        <w:rPr>
          <w:spacing w:val="-4"/>
        </w:rPr>
        <w:t xml:space="preserve"> </w:t>
      </w:r>
      <w:r>
        <w:t>ответственности</w:t>
      </w:r>
      <w:r>
        <w:rPr>
          <w:spacing w:val="-11"/>
        </w:rPr>
        <w:t xml:space="preserve"> </w:t>
      </w:r>
      <w:r>
        <w:t>за</w:t>
      </w:r>
      <w:r>
        <w:rPr>
          <w:spacing w:val="-10"/>
        </w:rPr>
        <w:t xml:space="preserve"> </w:t>
      </w:r>
      <w:r>
        <w:t xml:space="preserve">его </w:t>
      </w:r>
      <w:r>
        <w:rPr>
          <w:spacing w:val="-2"/>
        </w:rPr>
        <w:t>нарушение.</w:t>
      </w:r>
    </w:p>
    <w:p w:rsidR="00044068" w:rsidRDefault="005410DD">
      <w:pPr>
        <w:pStyle w:val="a3"/>
      </w:pPr>
      <w:r>
        <w:t>Подписание Контракта может осуществляться посредством использования электронной подписи Заказчика в информационной системе Исполнителя.</w:t>
      </w:r>
    </w:p>
    <w:p w:rsidR="00044068" w:rsidRDefault="005410DD">
      <w:pPr>
        <w:pStyle w:val="a4"/>
        <w:numPr>
          <w:ilvl w:val="1"/>
          <w:numId w:val="3"/>
        </w:numPr>
        <w:tabs>
          <w:tab w:val="left" w:pos="1448"/>
        </w:tabs>
        <w:ind w:firstLine="852"/>
        <w:jc w:val="both"/>
      </w:pPr>
      <w:r>
        <w:t>Расторжение</w:t>
      </w:r>
      <w:r>
        <w:rPr>
          <w:spacing w:val="76"/>
          <w:w w:val="150"/>
        </w:rPr>
        <w:t xml:space="preserve"> </w:t>
      </w:r>
      <w:r>
        <w:t>Контракта</w:t>
      </w:r>
      <w:r>
        <w:rPr>
          <w:spacing w:val="74"/>
          <w:w w:val="150"/>
        </w:rPr>
        <w:t xml:space="preserve"> </w:t>
      </w:r>
      <w:r>
        <w:t>допускается</w:t>
      </w:r>
      <w:r>
        <w:rPr>
          <w:spacing w:val="75"/>
          <w:w w:val="150"/>
        </w:rPr>
        <w:t xml:space="preserve"> </w:t>
      </w:r>
      <w:r>
        <w:t>по</w:t>
      </w:r>
      <w:r>
        <w:rPr>
          <w:spacing w:val="73"/>
          <w:w w:val="150"/>
        </w:rPr>
        <w:t xml:space="preserve"> </w:t>
      </w:r>
      <w:r>
        <w:t>соглашению</w:t>
      </w:r>
      <w:r>
        <w:rPr>
          <w:spacing w:val="74"/>
          <w:w w:val="150"/>
        </w:rPr>
        <w:t xml:space="preserve"> </w:t>
      </w:r>
      <w:r>
        <w:t>Сторон,</w:t>
      </w:r>
      <w:r>
        <w:rPr>
          <w:spacing w:val="76"/>
          <w:w w:val="150"/>
        </w:rPr>
        <w:t xml:space="preserve"> </w:t>
      </w:r>
      <w:r>
        <w:t>по</w:t>
      </w:r>
      <w:r>
        <w:rPr>
          <w:spacing w:val="73"/>
          <w:w w:val="150"/>
        </w:rPr>
        <w:t xml:space="preserve"> </w:t>
      </w:r>
      <w:r>
        <w:t>решению</w:t>
      </w:r>
      <w:r>
        <w:rPr>
          <w:spacing w:val="74"/>
          <w:w w:val="150"/>
        </w:rPr>
        <w:t xml:space="preserve"> </w:t>
      </w:r>
      <w:r>
        <w:t>суда</w:t>
      </w:r>
      <w:r>
        <w:rPr>
          <w:spacing w:val="76"/>
          <w:w w:val="150"/>
        </w:rPr>
        <w:t xml:space="preserve"> </w:t>
      </w:r>
      <w:r>
        <w:t>или в</w:t>
      </w:r>
      <w:r>
        <w:rPr>
          <w:spacing w:val="74"/>
          <w:w w:val="150"/>
        </w:rPr>
        <w:t xml:space="preserve"> </w:t>
      </w:r>
      <w:r>
        <w:t>связи</w:t>
      </w:r>
      <w:r>
        <w:rPr>
          <w:spacing w:val="75"/>
          <w:w w:val="150"/>
        </w:rPr>
        <w:t xml:space="preserve"> </w:t>
      </w:r>
      <w:r>
        <w:t>с</w:t>
      </w:r>
      <w:r>
        <w:rPr>
          <w:spacing w:val="76"/>
          <w:w w:val="150"/>
        </w:rPr>
        <w:t xml:space="preserve"> </w:t>
      </w:r>
      <w:r>
        <w:t>односторонним</w:t>
      </w:r>
      <w:r>
        <w:rPr>
          <w:spacing w:val="75"/>
          <w:w w:val="150"/>
        </w:rPr>
        <w:t xml:space="preserve"> </w:t>
      </w:r>
      <w:r>
        <w:t>отказом</w:t>
      </w:r>
      <w:r>
        <w:rPr>
          <w:spacing w:val="75"/>
          <w:w w:val="150"/>
        </w:rPr>
        <w:t xml:space="preserve"> </w:t>
      </w:r>
      <w:r>
        <w:t>Стороны</w:t>
      </w:r>
      <w:r>
        <w:rPr>
          <w:spacing w:val="73"/>
          <w:w w:val="150"/>
        </w:rPr>
        <w:t xml:space="preserve"> </w:t>
      </w:r>
      <w:r>
        <w:t>Контракта</w:t>
      </w:r>
      <w:r>
        <w:rPr>
          <w:spacing w:val="76"/>
          <w:w w:val="150"/>
        </w:rPr>
        <w:t xml:space="preserve"> </w:t>
      </w:r>
      <w:r>
        <w:t>от</w:t>
      </w:r>
      <w:r>
        <w:rPr>
          <w:spacing w:val="75"/>
          <w:w w:val="150"/>
        </w:rPr>
        <w:t xml:space="preserve"> </w:t>
      </w:r>
      <w:r>
        <w:t>исполнения</w:t>
      </w:r>
      <w:r>
        <w:rPr>
          <w:spacing w:val="75"/>
          <w:w w:val="150"/>
        </w:rPr>
        <w:t xml:space="preserve"> </w:t>
      </w:r>
      <w:r>
        <w:t>Контракта</w:t>
      </w:r>
      <w:r>
        <w:rPr>
          <w:spacing w:val="76"/>
          <w:w w:val="150"/>
        </w:rPr>
        <w:t xml:space="preserve"> </w:t>
      </w:r>
      <w:r>
        <w:t>в</w:t>
      </w:r>
      <w:r>
        <w:rPr>
          <w:spacing w:val="74"/>
          <w:w w:val="150"/>
        </w:rPr>
        <w:t xml:space="preserve"> </w:t>
      </w:r>
      <w:r>
        <w:t>соответствии с законодательством Российской Федерации и положениями настоящего Контракта.</w:t>
      </w:r>
    </w:p>
    <w:p w:rsidR="00044068" w:rsidRDefault="005410DD">
      <w:pPr>
        <w:pStyle w:val="a4"/>
        <w:numPr>
          <w:ilvl w:val="1"/>
          <w:numId w:val="3"/>
        </w:numPr>
        <w:tabs>
          <w:tab w:val="left" w:pos="1424"/>
        </w:tabs>
        <w:ind w:right="101" w:firstLine="852"/>
        <w:jc w:val="both"/>
      </w:pPr>
      <w:r>
        <w:t>Заказчик</w:t>
      </w:r>
      <w:r>
        <w:rPr>
          <w:spacing w:val="80"/>
        </w:rPr>
        <w:t xml:space="preserve"> </w:t>
      </w:r>
      <w:r>
        <w:t>вправе</w:t>
      </w:r>
      <w:r>
        <w:rPr>
          <w:spacing w:val="78"/>
        </w:rPr>
        <w:t xml:space="preserve"> </w:t>
      </w:r>
      <w:r>
        <w:t>принять</w:t>
      </w:r>
      <w:r>
        <w:rPr>
          <w:spacing w:val="80"/>
        </w:rPr>
        <w:t xml:space="preserve"> </w:t>
      </w:r>
      <w:r>
        <w:t>решение</w:t>
      </w:r>
      <w:r>
        <w:rPr>
          <w:spacing w:val="80"/>
        </w:rPr>
        <w:t xml:space="preserve"> </w:t>
      </w:r>
      <w:r>
        <w:t>об</w:t>
      </w:r>
      <w:r>
        <w:rPr>
          <w:spacing w:val="78"/>
        </w:rPr>
        <w:t xml:space="preserve"> </w:t>
      </w:r>
      <w:r>
        <w:t>одностороннем</w:t>
      </w:r>
      <w:r>
        <w:rPr>
          <w:spacing w:val="79"/>
        </w:rPr>
        <w:t xml:space="preserve"> </w:t>
      </w:r>
      <w:r>
        <w:t>отказе</w:t>
      </w:r>
      <w:r>
        <w:rPr>
          <w:spacing w:val="78"/>
        </w:rPr>
        <w:t xml:space="preserve"> </w:t>
      </w:r>
      <w:r>
        <w:t>от</w:t>
      </w:r>
      <w:r>
        <w:rPr>
          <w:spacing w:val="79"/>
        </w:rPr>
        <w:t xml:space="preserve"> </w:t>
      </w:r>
      <w:r>
        <w:t>исполнения</w:t>
      </w:r>
      <w:r>
        <w:rPr>
          <w:spacing w:val="79"/>
        </w:rPr>
        <w:t xml:space="preserve"> </w:t>
      </w:r>
      <w:r>
        <w:t>Контракта по</w:t>
      </w:r>
      <w:r>
        <w:rPr>
          <w:spacing w:val="40"/>
        </w:rPr>
        <w:t xml:space="preserve"> </w:t>
      </w:r>
      <w:r>
        <w:t>осн</w:t>
      </w:r>
      <w:r>
        <w:t>ованиям,</w:t>
      </w:r>
      <w:r>
        <w:rPr>
          <w:spacing w:val="40"/>
        </w:rPr>
        <w:t xml:space="preserve"> </w:t>
      </w:r>
      <w:r>
        <w:t>предусмотренным</w:t>
      </w:r>
      <w:r>
        <w:rPr>
          <w:spacing w:val="40"/>
        </w:rPr>
        <w:t xml:space="preserve"> </w:t>
      </w:r>
      <w:r>
        <w:t>Гражданским</w:t>
      </w:r>
      <w:r>
        <w:rPr>
          <w:spacing w:val="40"/>
        </w:rPr>
        <w:t xml:space="preserve"> </w:t>
      </w:r>
      <w:r>
        <w:t>кодексом</w:t>
      </w:r>
      <w:r>
        <w:rPr>
          <w:spacing w:val="40"/>
        </w:rPr>
        <w:t xml:space="preserve"> </w:t>
      </w:r>
      <w:r>
        <w:t>Российской</w:t>
      </w:r>
      <w:r>
        <w:rPr>
          <w:spacing w:val="40"/>
        </w:rPr>
        <w:t xml:space="preserve"> </w:t>
      </w:r>
      <w:r>
        <w:t>Федерации</w:t>
      </w:r>
      <w:r>
        <w:rPr>
          <w:spacing w:val="40"/>
        </w:rPr>
        <w:t xml:space="preserve"> </w:t>
      </w:r>
      <w:proofErr w:type="gramStart"/>
      <w:r>
        <w:t>для</w:t>
      </w:r>
      <w:proofErr w:type="gramEnd"/>
      <w:r>
        <w:rPr>
          <w:spacing w:val="40"/>
        </w:rPr>
        <w:t xml:space="preserve"> </w:t>
      </w:r>
      <w:r>
        <w:t>одностороннего</w:t>
      </w:r>
    </w:p>
    <w:p w:rsidR="00044068" w:rsidRDefault="00044068">
      <w:pPr>
        <w:jc w:val="both"/>
        <w:sectPr w:rsidR="00044068">
          <w:pgSz w:w="11900" w:h="16840"/>
          <w:pgMar w:top="640" w:right="740" w:bottom="280" w:left="800" w:header="720" w:footer="720" w:gutter="0"/>
          <w:cols w:space="720"/>
        </w:sectPr>
      </w:pPr>
    </w:p>
    <w:p w:rsidR="00044068" w:rsidRDefault="005410DD">
      <w:pPr>
        <w:pStyle w:val="a3"/>
        <w:spacing w:before="61"/>
        <w:ind w:firstLine="0"/>
      </w:pPr>
      <w:r>
        <w:lastRenderedPageBreak/>
        <w:t>отказа от исполнения отдельных видов обязательств, в том числе в случае несоблюдения Исполнителем сроков оказания услуг по настоящему Контракту.</w:t>
      </w:r>
    </w:p>
    <w:p w:rsidR="00044068" w:rsidRDefault="005410DD">
      <w:pPr>
        <w:pStyle w:val="a4"/>
        <w:numPr>
          <w:ilvl w:val="1"/>
          <w:numId w:val="3"/>
        </w:numPr>
        <w:tabs>
          <w:tab w:val="left" w:pos="1340"/>
        </w:tabs>
        <w:spacing w:before="1"/>
        <w:ind w:firstLine="852"/>
        <w:jc w:val="both"/>
      </w:pPr>
      <w:r>
        <w:t>Решение</w:t>
      </w:r>
      <w:r>
        <w:rPr>
          <w:spacing w:val="55"/>
        </w:rPr>
        <w:t xml:space="preserve">  </w:t>
      </w:r>
      <w:r>
        <w:t>Заказчика</w:t>
      </w:r>
      <w:r>
        <w:rPr>
          <w:spacing w:val="54"/>
        </w:rPr>
        <w:t xml:space="preserve">  </w:t>
      </w:r>
      <w:r>
        <w:t>об</w:t>
      </w:r>
      <w:r>
        <w:rPr>
          <w:spacing w:val="54"/>
        </w:rPr>
        <w:t xml:space="preserve">  </w:t>
      </w:r>
      <w:r>
        <w:t>одностороннем</w:t>
      </w:r>
      <w:r>
        <w:rPr>
          <w:spacing w:val="54"/>
        </w:rPr>
        <w:t xml:space="preserve">  </w:t>
      </w:r>
      <w:r>
        <w:t>отказе</w:t>
      </w:r>
      <w:r>
        <w:rPr>
          <w:spacing w:val="55"/>
        </w:rPr>
        <w:t xml:space="preserve">  </w:t>
      </w:r>
      <w:r>
        <w:t>от</w:t>
      </w:r>
      <w:r>
        <w:rPr>
          <w:spacing w:val="54"/>
        </w:rPr>
        <w:t xml:space="preserve">  </w:t>
      </w:r>
      <w:r>
        <w:t>исполнения</w:t>
      </w:r>
      <w:r>
        <w:rPr>
          <w:spacing w:val="53"/>
        </w:rPr>
        <w:t xml:space="preserve">  </w:t>
      </w:r>
      <w:r>
        <w:t>Контракта</w:t>
      </w:r>
      <w:r>
        <w:rPr>
          <w:spacing w:val="55"/>
        </w:rPr>
        <w:t xml:space="preserve">  </w:t>
      </w:r>
      <w:r>
        <w:t>вступает в</w:t>
      </w:r>
      <w:r>
        <w:rPr>
          <w:spacing w:val="-3"/>
        </w:rPr>
        <w:t xml:space="preserve"> </w:t>
      </w:r>
      <w:proofErr w:type="gramStart"/>
      <w:r>
        <w:t>силу</w:t>
      </w:r>
      <w:proofErr w:type="gramEnd"/>
      <w:r>
        <w:rPr>
          <w:spacing w:val="-5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Контракт</w:t>
      </w:r>
      <w:r>
        <w:rPr>
          <w:spacing w:val="-3"/>
        </w:rPr>
        <w:t xml:space="preserve"> </w:t>
      </w:r>
      <w:r>
        <w:t>считается</w:t>
      </w:r>
      <w:r>
        <w:rPr>
          <w:spacing w:val="-3"/>
        </w:rPr>
        <w:t xml:space="preserve"> </w:t>
      </w:r>
      <w:r>
        <w:t>расторгнутым</w:t>
      </w:r>
      <w:r>
        <w:rPr>
          <w:spacing w:val="-3"/>
        </w:rPr>
        <w:t xml:space="preserve"> </w:t>
      </w:r>
      <w:r>
        <w:t>через</w:t>
      </w:r>
      <w:r>
        <w:rPr>
          <w:spacing w:val="-3"/>
        </w:rPr>
        <w:t xml:space="preserve"> </w:t>
      </w:r>
      <w:r>
        <w:t>десять</w:t>
      </w:r>
      <w:r>
        <w:rPr>
          <w:spacing w:val="-2"/>
        </w:rPr>
        <w:t xml:space="preserve"> </w:t>
      </w:r>
      <w:r>
        <w:t>дней</w:t>
      </w:r>
      <w:r>
        <w:rPr>
          <w:spacing w:val="-3"/>
        </w:rPr>
        <w:t xml:space="preserve"> </w:t>
      </w:r>
      <w:r>
        <w:t>с</w:t>
      </w:r>
      <w:r>
        <w:rPr>
          <w:spacing w:val="-2"/>
        </w:rPr>
        <w:t xml:space="preserve"> </w:t>
      </w:r>
      <w:r>
        <w:t>даты</w:t>
      </w:r>
      <w:r>
        <w:rPr>
          <w:spacing w:val="-2"/>
        </w:rPr>
        <w:t xml:space="preserve"> </w:t>
      </w:r>
      <w:r>
        <w:t>надлежащего</w:t>
      </w:r>
      <w:r>
        <w:rPr>
          <w:spacing w:val="-2"/>
        </w:rPr>
        <w:t xml:space="preserve"> </w:t>
      </w:r>
      <w:r>
        <w:t>уведомления</w:t>
      </w:r>
      <w:r>
        <w:rPr>
          <w:spacing w:val="-3"/>
        </w:rPr>
        <w:t xml:space="preserve"> </w:t>
      </w:r>
      <w:r>
        <w:t>Заказчиком Исполнителя</w:t>
      </w:r>
      <w:r>
        <w:rPr>
          <w:spacing w:val="69"/>
        </w:rPr>
        <w:t xml:space="preserve">   </w:t>
      </w:r>
      <w:r>
        <w:t>об</w:t>
      </w:r>
      <w:r>
        <w:rPr>
          <w:spacing w:val="69"/>
        </w:rPr>
        <w:t xml:space="preserve">   </w:t>
      </w:r>
      <w:r>
        <w:t>одностороннем</w:t>
      </w:r>
      <w:r>
        <w:rPr>
          <w:spacing w:val="69"/>
        </w:rPr>
        <w:t xml:space="preserve">   </w:t>
      </w:r>
      <w:r>
        <w:t>отказе</w:t>
      </w:r>
      <w:r>
        <w:rPr>
          <w:spacing w:val="68"/>
        </w:rPr>
        <w:t xml:space="preserve">   </w:t>
      </w:r>
      <w:r>
        <w:t>от</w:t>
      </w:r>
      <w:r>
        <w:rPr>
          <w:spacing w:val="69"/>
        </w:rPr>
        <w:t xml:space="preserve">   </w:t>
      </w:r>
      <w:r>
        <w:t>исполнения</w:t>
      </w:r>
      <w:r>
        <w:rPr>
          <w:spacing w:val="69"/>
        </w:rPr>
        <w:t xml:space="preserve">   </w:t>
      </w:r>
      <w:r>
        <w:t>Контракта</w:t>
      </w:r>
      <w:r>
        <w:rPr>
          <w:spacing w:val="69"/>
        </w:rPr>
        <w:t xml:space="preserve">   </w:t>
      </w:r>
      <w:r>
        <w:t>в</w:t>
      </w:r>
      <w:r>
        <w:rPr>
          <w:spacing w:val="68"/>
        </w:rPr>
        <w:t xml:space="preserve">   </w:t>
      </w:r>
      <w:r>
        <w:t>соо</w:t>
      </w:r>
      <w:r>
        <w:t>тветствии с п. 12.2 ст. 95 Закона № 44-ФЗ.</w:t>
      </w:r>
    </w:p>
    <w:p w:rsidR="00044068" w:rsidRDefault="005410DD">
      <w:pPr>
        <w:pStyle w:val="a4"/>
        <w:numPr>
          <w:ilvl w:val="1"/>
          <w:numId w:val="3"/>
        </w:numPr>
        <w:tabs>
          <w:tab w:val="left" w:pos="1339"/>
        </w:tabs>
        <w:spacing w:before="1"/>
        <w:ind w:firstLine="851"/>
        <w:jc w:val="both"/>
      </w:pPr>
      <w:r>
        <w:t>Заказчик</w:t>
      </w:r>
      <w:r>
        <w:rPr>
          <w:spacing w:val="80"/>
        </w:rPr>
        <w:t xml:space="preserve"> </w:t>
      </w:r>
      <w:r>
        <w:t>обязан</w:t>
      </w:r>
      <w:r>
        <w:rPr>
          <w:spacing w:val="80"/>
        </w:rPr>
        <w:t xml:space="preserve"> </w:t>
      </w:r>
      <w:r>
        <w:t>отменить</w:t>
      </w:r>
      <w:r>
        <w:rPr>
          <w:spacing w:val="80"/>
        </w:rPr>
        <w:t xml:space="preserve"> </w:t>
      </w:r>
      <w:r>
        <w:t>не</w:t>
      </w:r>
      <w:r>
        <w:rPr>
          <w:spacing w:val="80"/>
        </w:rPr>
        <w:t xml:space="preserve"> </w:t>
      </w:r>
      <w:r>
        <w:t>вступившее</w:t>
      </w:r>
      <w:r>
        <w:rPr>
          <w:spacing w:val="80"/>
        </w:rPr>
        <w:t xml:space="preserve"> </w:t>
      </w:r>
      <w:r>
        <w:t>в</w:t>
      </w:r>
      <w:r>
        <w:rPr>
          <w:spacing w:val="80"/>
        </w:rPr>
        <w:t xml:space="preserve"> </w:t>
      </w:r>
      <w:r>
        <w:t>силу</w:t>
      </w:r>
      <w:r>
        <w:rPr>
          <w:spacing w:val="80"/>
        </w:rPr>
        <w:t xml:space="preserve"> </w:t>
      </w:r>
      <w:r>
        <w:t>решение</w:t>
      </w:r>
      <w:r>
        <w:rPr>
          <w:spacing w:val="80"/>
        </w:rPr>
        <w:t xml:space="preserve"> </w:t>
      </w:r>
      <w:r>
        <w:t>об</w:t>
      </w:r>
      <w:r>
        <w:rPr>
          <w:spacing w:val="80"/>
        </w:rPr>
        <w:t xml:space="preserve"> </w:t>
      </w:r>
      <w:r>
        <w:t>одностороннем</w:t>
      </w:r>
      <w:r>
        <w:rPr>
          <w:spacing w:val="80"/>
        </w:rPr>
        <w:t xml:space="preserve"> </w:t>
      </w:r>
      <w:r>
        <w:t>отказе</w:t>
      </w:r>
      <w:r>
        <w:rPr>
          <w:spacing w:val="80"/>
        </w:rPr>
        <w:t xml:space="preserve"> </w:t>
      </w:r>
      <w:r>
        <w:t>от исполнения Контракта, если в течение десятидневного срока с даты надлежащего уведомления Исполнителя</w:t>
      </w:r>
      <w:r>
        <w:rPr>
          <w:spacing w:val="-11"/>
        </w:rPr>
        <w:t xml:space="preserve"> </w:t>
      </w:r>
      <w:r>
        <w:t>о</w:t>
      </w:r>
      <w:r>
        <w:rPr>
          <w:spacing w:val="-10"/>
        </w:rPr>
        <w:t xml:space="preserve"> </w:t>
      </w:r>
      <w:r>
        <w:t>принятом</w:t>
      </w:r>
      <w:r>
        <w:rPr>
          <w:spacing w:val="-13"/>
        </w:rPr>
        <w:t xml:space="preserve"> </w:t>
      </w:r>
      <w:proofErr w:type="gramStart"/>
      <w:r>
        <w:t>решении</w:t>
      </w:r>
      <w:proofErr w:type="gramEnd"/>
      <w:r>
        <w:rPr>
          <w:spacing w:val="-11"/>
        </w:rPr>
        <w:t xml:space="preserve"> </w:t>
      </w:r>
      <w:r>
        <w:t>об</w:t>
      </w:r>
      <w:r>
        <w:rPr>
          <w:spacing w:val="-10"/>
        </w:rPr>
        <w:t xml:space="preserve"> </w:t>
      </w:r>
      <w:r>
        <w:t>одностороннем</w:t>
      </w:r>
      <w:r>
        <w:rPr>
          <w:spacing w:val="-11"/>
        </w:rPr>
        <w:t xml:space="preserve"> </w:t>
      </w:r>
      <w:r>
        <w:t>отказе</w:t>
      </w:r>
      <w:r>
        <w:rPr>
          <w:spacing w:val="-10"/>
        </w:rPr>
        <w:t xml:space="preserve"> </w:t>
      </w:r>
      <w:r>
        <w:t>от</w:t>
      </w:r>
      <w:r>
        <w:rPr>
          <w:spacing w:val="-11"/>
        </w:rPr>
        <w:t xml:space="preserve"> </w:t>
      </w:r>
      <w:r>
        <w:t>исполнения</w:t>
      </w:r>
      <w:r>
        <w:rPr>
          <w:spacing w:val="-11"/>
        </w:rPr>
        <w:t xml:space="preserve"> </w:t>
      </w:r>
      <w:r>
        <w:t>Контракта</w:t>
      </w:r>
      <w:r>
        <w:rPr>
          <w:spacing w:val="-10"/>
        </w:rPr>
        <w:t xml:space="preserve"> </w:t>
      </w:r>
      <w:r>
        <w:t>устранено</w:t>
      </w:r>
      <w:r>
        <w:rPr>
          <w:spacing w:val="-10"/>
        </w:rPr>
        <w:t xml:space="preserve"> </w:t>
      </w:r>
      <w:r>
        <w:t>нарушение условий</w:t>
      </w:r>
      <w:r>
        <w:rPr>
          <w:spacing w:val="79"/>
        </w:rPr>
        <w:t xml:space="preserve">   </w:t>
      </w:r>
      <w:r>
        <w:t>Контракта,</w:t>
      </w:r>
      <w:r>
        <w:rPr>
          <w:spacing w:val="78"/>
        </w:rPr>
        <w:t xml:space="preserve">   </w:t>
      </w:r>
      <w:r>
        <w:t>послужившее</w:t>
      </w:r>
      <w:r>
        <w:rPr>
          <w:spacing w:val="79"/>
        </w:rPr>
        <w:t xml:space="preserve">   </w:t>
      </w:r>
      <w:r>
        <w:t>основанием</w:t>
      </w:r>
      <w:r>
        <w:rPr>
          <w:spacing w:val="79"/>
        </w:rPr>
        <w:t xml:space="preserve">   </w:t>
      </w:r>
      <w:r>
        <w:t>для</w:t>
      </w:r>
      <w:r>
        <w:rPr>
          <w:spacing w:val="78"/>
        </w:rPr>
        <w:t xml:space="preserve">   </w:t>
      </w:r>
      <w:r>
        <w:t>принятия</w:t>
      </w:r>
      <w:r>
        <w:rPr>
          <w:spacing w:val="79"/>
        </w:rPr>
        <w:t xml:space="preserve">   </w:t>
      </w:r>
      <w:r>
        <w:t>указанного</w:t>
      </w:r>
      <w:r>
        <w:rPr>
          <w:spacing w:val="78"/>
        </w:rPr>
        <w:t xml:space="preserve">   </w:t>
      </w:r>
      <w:r>
        <w:t>решения, за</w:t>
      </w:r>
      <w:r>
        <w:rPr>
          <w:spacing w:val="80"/>
        </w:rPr>
        <w:t xml:space="preserve"> </w:t>
      </w:r>
      <w:r>
        <w:t>исключением</w:t>
      </w:r>
      <w:r>
        <w:rPr>
          <w:spacing w:val="80"/>
        </w:rPr>
        <w:t xml:space="preserve"> </w:t>
      </w:r>
      <w:r>
        <w:t>повторного</w:t>
      </w:r>
      <w:r>
        <w:rPr>
          <w:spacing w:val="80"/>
        </w:rPr>
        <w:t xml:space="preserve"> </w:t>
      </w:r>
      <w:r>
        <w:t>нарушения</w:t>
      </w:r>
      <w:r>
        <w:rPr>
          <w:spacing w:val="80"/>
        </w:rPr>
        <w:t xml:space="preserve"> </w:t>
      </w:r>
      <w:r>
        <w:t>Исполнителем</w:t>
      </w:r>
      <w:r>
        <w:rPr>
          <w:spacing w:val="80"/>
        </w:rPr>
        <w:t xml:space="preserve"> </w:t>
      </w:r>
      <w:r>
        <w:t>условий</w:t>
      </w:r>
      <w:r>
        <w:rPr>
          <w:spacing w:val="80"/>
        </w:rPr>
        <w:t xml:space="preserve"> </w:t>
      </w:r>
      <w:r>
        <w:t>Контракта,</w:t>
      </w:r>
      <w:r>
        <w:rPr>
          <w:spacing w:val="80"/>
        </w:rPr>
        <w:t xml:space="preserve"> </w:t>
      </w:r>
      <w:r>
        <w:t>которое</w:t>
      </w:r>
      <w:r>
        <w:rPr>
          <w:spacing w:val="80"/>
        </w:rPr>
        <w:t xml:space="preserve"> </w:t>
      </w:r>
      <w:r>
        <w:t>в</w:t>
      </w:r>
      <w:r>
        <w:rPr>
          <w:spacing w:val="80"/>
        </w:rPr>
        <w:t xml:space="preserve"> </w:t>
      </w:r>
      <w:r>
        <w:t>соответствии с</w:t>
      </w:r>
      <w:r>
        <w:rPr>
          <w:spacing w:val="40"/>
        </w:rPr>
        <w:t xml:space="preserve">  </w:t>
      </w:r>
      <w:r>
        <w:t>гражданс</w:t>
      </w:r>
      <w:r>
        <w:t>ким</w:t>
      </w:r>
      <w:r>
        <w:rPr>
          <w:spacing w:val="40"/>
        </w:rPr>
        <w:t xml:space="preserve">  </w:t>
      </w:r>
      <w:r>
        <w:t>законодательством</w:t>
      </w:r>
      <w:r>
        <w:rPr>
          <w:spacing w:val="40"/>
        </w:rPr>
        <w:t xml:space="preserve">  </w:t>
      </w:r>
      <w:r>
        <w:t>являются</w:t>
      </w:r>
      <w:r>
        <w:rPr>
          <w:spacing w:val="40"/>
        </w:rPr>
        <w:t xml:space="preserve">  </w:t>
      </w:r>
      <w:r>
        <w:t>основанием</w:t>
      </w:r>
      <w:r>
        <w:rPr>
          <w:spacing w:val="40"/>
        </w:rPr>
        <w:t xml:space="preserve">  </w:t>
      </w:r>
      <w:r>
        <w:t>для</w:t>
      </w:r>
      <w:r>
        <w:rPr>
          <w:spacing w:val="40"/>
        </w:rPr>
        <w:t xml:space="preserve">  </w:t>
      </w:r>
      <w:r>
        <w:t>одностороннего</w:t>
      </w:r>
      <w:r>
        <w:rPr>
          <w:spacing w:val="40"/>
        </w:rPr>
        <w:t xml:space="preserve">  </w:t>
      </w:r>
      <w:r>
        <w:t>отказа</w:t>
      </w:r>
      <w:r>
        <w:rPr>
          <w:spacing w:val="40"/>
        </w:rPr>
        <w:t xml:space="preserve">  </w:t>
      </w:r>
      <w:r>
        <w:t>Заказчика от исполнения Контракта.</w:t>
      </w:r>
    </w:p>
    <w:p w:rsidR="00044068" w:rsidRDefault="005410DD">
      <w:pPr>
        <w:pStyle w:val="a4"/>
        <w:numPr>
          <w:ilvl w:val="1"/>
          <w:numId w:val="3"/>
        </w:numPr>
        <w:tabs>
          <w:tab w:val="left" w:pos="1340"/>
        </w:tabs>
        <w:ind w:right="101" w:firstLine="852"/>
        <w:jc w:val="both"/>
      </w:pPr>
      <w:r>
        <w:t>Исполнитель</w:t>
      </w:r>
      <w:r>
        <w:rPr>
          <w:spacing w:val="40"/>
        </w:rPr>
        <w:t xml:space="preserve"> </w:t>
      </w:r>
      <w:r>
        <w:t>вправе</w:t>
      </w:r>
      <w:r>
        <w:rPr>
          <w:spacing w:val="40"/>
        </w:rPr>
        <w:t xml:space="preserve"> </w:t>
      </w:r>
      <w:r>
        <w:t>принять</w:t>
      </w:r>
      <w:r>
        <w:rPr>
          <w:spacing w:val="40"/>
        </w:rPr>
        <w:t xml:space="preserve"> </w:t>
      </w:r>
      <w:r>
        <w:t>решение</w:t>
      </w:r>
      <w:r>
        <w:rPr>
          <w:spacing w:val="40"/>
        </w:rPr>
        <w:t xml:space="preserve"> </w:t>
      </w:r>
      <w:r>
        <w:t>об</w:t>
      </w:r>
      <w:r>
        <w:rPr>
          <w:spacing w:val="40"/>
        </w:rPr>
        <w:t xml:space="preserve"> </w:t>
      </w:r>
      <w:r>
        <w:t>одностороннем</w:t>
      </w:r>
      <w:r>
        <w:rPr>
          <w:spacing w:val="40"/>
        </w:rPr>
        <w:t xml:space="preserve"> </w:t>
      </w:r>
      <w:r>
        <w:t>отказе</w:t>
      </w:r>
      <w:r>
        <w:rPr>
          <w:spacing w:val="40"/>
        </w:rPr>
        <w:t xml:space="preserve"> </w:t>
      </w:r>
      <w:r>
        <w:t>от</w:t>
      </w:r>
      <w:r>
        <w:rPr>
          <w:spacing w:val="40"/>
        </w:rPr>
        <w:t xml:space="preserve"> </w:t>
      </w:r>
      <w:r>
        <w:t>исполнения</w:t>
      </w:r>
      <w:r>
        <w:rPr>
          <w:spacing w:val="40"/>
        </w:rPr>
        <w:t xml:space="preserve"> </w:t>
      </w:r>
      <w:r>
        <w:t>Контракта по основаниям, предусмотренным Гражданским кодексом Российской Федерации для одностороннего отказа от исполнения отдельных видов обязательств, в том числе:</w:t>
      </w:r>
    </w:p>
    <w:p w:rsidR="00044068" w:rsidRDefault="005410DD">
      <w:pPr>
        <w:pStyle w:val="a4"/>
        <w:numPr>
          <w:ilvl w:val="0"/>
          <w:numId w:val="2"/>
        </w:numPr>
        <w:tabs>
          <w:tab w:val="left" w:pos="1080"/>
        </w:tabs>
        <w:spacing w:line="252" w:lineRule="exact"/>
        <w:ind w:left="1080" w:right="0" w:hanging="126"/>
        <w:jc w:val="left"/>
      </w:pPr>
      <w:r>
        <w:t>в</w:t>
      </w:r>
      <w:r>
        <w:rPr>
          <w:spacing w:val="-7"/>
        </w:rPr>
        <w:t xml:space="preserve"> </w:t>
      </w:r>
      <w:r>
        <w:t>случае</w:t>
      </w:r>
      <w:r>
        <w:rPr>
          <w:spacing w:val="-4"/>
        </w:rPr>
        <w:t xml:space="preserve"> </w:t>
      </w:r>
      <w:r>
        <w:t>просрочки</w:t>
      </w:r>
      <w:r>
        <w:rPr>
          <w:spacing w:val="-5"/>
        </w:rPr>
        <w:t xml:space="preserve"> </w:t>
      </w:r>
      <w:r>
        <w:t>Заказчиком</w:t>
      </w:r>
      <w:r>
        <w:rPr>
          <w:spacing w:val="-4"/>
        </w:rPr>
        <w:t xml:space="preserve"> </w:t>
      </w:r>
      <w:r>
        <w:t>оплаты</w:t>
      </w:r>
      <w:r>
        <w:rPr>
          <w:spacing w:val="-4"/>
        </w:rPr>
        <w:t xml:space="preserve"> </w:t>
      </w:r>
      <w:r>
        <w:t>услуг</w:t>
      </w:r>
      <w:r>
        <w:rPr>
          <w:spacing w:val="-4"/>
        </w:rPr>
        <w:t xml:space="preserve"> </w:t>
      </w:r>
      <w:r>
        <w:t>по</w:t>
      </w:r>
      <w:r>
        <w:rPr>
          <w:spacing w:val="-4"/>
        </w:rPr>
        <w:t xml:space="preserve"> </w:t>
      </w:r>
      <w:r>
        <w:t>настоящему</w:t>
      </w:r>
      <w:r>
        <w:rPr>
          <w:spacing w:val="-6"/>
        </w:rPr>
        <w:t xml:space="preserve"> </w:t>
      </w:r>
      <w:r>
        <w:rPr>
          <w:spacing w:val="-2"/>
        </w:rPr>
        <w:t>Контракту;</w:t>
      </w:r>
    </w:p>
    <w:p w:rsidR="00044068" w:rsidRDefault="005410DD">
      <w:pPr>
        <w:pStyle w:val="a4"/>
        <w:numPr>
          <w:ilvl w:val="0"/>
          <w:numId w:val="2"/>
        </w:numPr>
        <w:tabs>
          <w:tab w:val="left" w:pos="1080"/>
        </w:tabs>
        <w:ind w:firstLine="852"/>
        <w:jc w:val="left"/>
      </w:pPr>
      <w:r>
        <w:t>в</w:t>
      </w:r>
      <w:r>
        <w:rPr>
          <w:spacing w:val="40"/>
        </w:rPr>
        <w:t xml:space="preserve"> </w:t>
      </w:r>
      <w:r>
        <w:t>случае</w:t>
      </w:r>
      <w:r>
        <w:rPr>
          <w:spacing w:val="40"/>
        </w:rPr>
        <w:t xml:space="preserve"> </w:t>
      </w:r>
      <w:r>
        <w:t>предоставления</w:t>
      </w:r>
      <w:r>
        <w:rPr>
          <w:spacing w:val="40"/>
        </w:rPr>
        <w:t xml:space="preserve"> </w:t>
      </w:r>
      <w:r>
        <w:t>Заказчиком</w:t>
      </w:r>
      <w:r>
        <w:rPr>
          <w:spacing w:val="40"/>
        </w:rPr>
        <w:t xml:space="preserve"> </w:t>
      </w:r>
      <w:r>
        <w:t>Исполнителю</w:t>
      </w:r>
      <w:r>
        <w:rPr>
          <w:spacing w:val="40"/>
        </w:rPr>
        <w:t xml:space="preserve"> </w:t>
      </w:r>
      <w:r>
        <w:t>заведомо</w:t>
      </w:r>
      <w:r>
        <w:rPr>
          <w:spacing w:val="40"/>
        </w:rPr>
        <w:t xml:space="preserve"> </w:t>
      </w:r>
      <w:r>
        <w:t>недостоверной</w:t>
      </w:r>
      <w:r>
        <w:rPr>
          <w:spacing w:val="40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(или)</w:t>
      </w:r>
      <w:r>
        <w:rPr>
          <w:spacing w:val="-2"/>
        </w:rPr>
        <w:t xml:space="preserve"> </w:t>
      </w:r>
      <w:r>
        <w:t>неполной информации и документов;</w:t>
      </w:r>
    </w:p>
    <w:p w:rsidR="00044068" w:rsidRDefault="005410DD">
      <w:pPr>
        <w:pStyle w:val="a4"/>
        <w:numPr>
          <w:ilvl w:val="0"/>
          <w:numId w:val="2"/>
        </w:numPr>
        <w:tabs>
          <w:tab w:val="left" w:pos="1080"/>
        </w:tabs>
        <w:ind w:right="101" w:firstLine="852"/>
        <w:jc w:val="left"/>
      </w:pPr>
      <w:r>
        <w:t>в</w:t>
      </w:r>
      <w:r>
        <w:rPr>
          <w:spacing w:val="31"/>
        </w:rPr>
        <w:t xml:space="preserve"> </w:t>
      </w:r>
      <w:r>
        <w:t>случае</w:t>
      </w:r>
      <w:r>
        <w:rPr>
          <w:spacing w:val="32"/>
        </w:rPr>
        <w:t xml:space="preserve"> </w:t>
      </w:r>
      <w:r>
        <w:t>просрочки</w:t>
      </w:r>
      <w:r>
        <w:rPr>
          <w:spacing w:val="31"/>
        </w:rPr>
        <w:t xml:space="preserve"> </w:t>
      </w:r>
      <w:r>
        <w:t>предоставления</w:t>
      </w:r>
      <w:r>
        <w:rPr>
          <w:spacing w:val="30"/>
        </w:rPr>
        <w:t xml:space="preserve"> </w:t>
      </w:r>
      <w:r>
        <w:t>Заказчиком</w:t>
      </w:r>
      <w:r>
        <w:rPr>
          <w:spacing w:val="27"/>
        </w:rPr>
        <w:t xml:space="preserve"> </w:t>
      </w:r>
      <w:r>
        <w:t>документов</w:t>
      </w:r>
      <w:r>
        <w:rPr>
          <w:spacing w:val="31"/>
        </w:rPr>
        <w:t xml:space="preserve"> </w:t>
      </w:r>
      <w:r>
        <w:t>в</w:t>
      </w:r>
      <w:r>
        <w:rPr>
          <w:spacing w:val="31"/>
        </w:rPr>
        <w:t xml:space="preserve"> </w:t>
      </w:r>
      <w:r>
        <w:t>соответствии</w:t>
      </w:r>
      <w:r>
        <w:rPr>
          <w:spacing w:val="31"/>
        </w:rPr>
        <w:t xml:space="preserve"> </w:t>
      </w:r>
      <w:r>
        <w:t>п.</w:t>
      </w:r>
      <w:r>
        <w:rPr>
          <w:spacing w:val="32"/>
        </w:rPr>
        <w:t xml:space="preserve"> </w:t>
      </w:r>
      <w:r>
        <w:t>2.1</w:t>
      </w:r>
      <w:r>
        <w:rPr>
          <w:spacing w:val="30"/>
        </w:rPr>
        <w:t xml:space="preserve"> </w:t>
      </w:r>
      <w:r>
        <w:t xml:space="preserve">настоящего </w:t>
      </w:r>
      <w:r>
        <w:rPr>
          <w:spacing w:val="-2"/>
        </w:rPr>
        <w:t>Контракта;</w:t>
      </w:r>
    </w:p>
    <w:p w:rsidR="00044068" w:rsidRDefault="005410DD">
      <w:pPr>
        <w:pStyle w:val="a4"/>
        <w:numPr>
          <w:ilvl w:val="0"/>
          <w:numId w:val="2"/>
        </w:numPr>
        <w:tabs>
          <w:tab w:val="left" w:pos="1080"/>
        </w:tabs>
        <w:spacing w:before="1"/>
        <w:ind w:right="101" w:firstLine="852"/>
        <w:jc w:val="left"/>
      </w:pPr>
      <w:r>
        <w:t>в</w:t>
      </w:r>
      <w:r>
        <w:rPr>
          <w:spacing w:val="-14"/>
        </w:rPr>
        <w:t xml:space="preserve"> </w:t>
      </w:r>
      <w:r>
        <w:t>случае</w:t>
      </w:r>
      <w:r>
        <w:rPr>
          <w:spacing w:val="-14"/>
        </w:rPr>
        <w:t xml:space="preserve"> </w:t>
      </w:r>
      <w:r>
        <w:t>просрочки</w:t>
      </w:r>
      <w:r>
        <w:rPr>
          <w:spacing w:val="-14"/>
        </w:rPr>
        <w:t xml:space="preserve"> </w:t>
      </w:r>
      <w:r>
        <w:t>предоставления</w:t>
      </w:r>
      <w:r>
        <w:rPr>
          <w:spacing w:val="-13"/>
        </w:rPr>
        <w:t xml:space="preserve"> </w:t>
      </w:r>
      <w:r>
        <w:t>Заказчиком</w:t>
      </w:r>
      <w:r>
        <w:rPr>
          <w:spacing w:val="-14"/>
        </w:rPr>
        <w:t xml:space="preserve"> </w:t>
      </w:r>
      <w:r>
        <w:t>оригинального</w:t>
      </w:r>
      <w:r>
        <w:rPr>
          <w:spacing w:val="-14"/>
        </w:rPr>
        <w:t xml:space="preserve"> </w:t>
      </w:r>
      <w:r>
        <w:t>экземпляра</w:t>
      </w:r>
      <w:r>
        <w:rPr>
          <w:spacing w:val="-14"/>
        </w:rPr>
        <w:t xml:space="preserve"> </w:t>
      </w:r>
      <w:r>
        <w:t>настоящего</w:t>
      </w:r>
      <w:r>
        <w:rPr>
          <w:spacing w:val="-13"/>
        </w:rPr>
        <w:t xml:space="preserve"> </w:t>
      </w:r>
      <w:r>
        <w:t>Контракта (подписанного с его стороны).</w:t>
      </w:r>
    </w:p>
    <w:p w:rsidR="00044068" w:rsidRDefault="005410DD">
      <w:pPr>
        <w:pStyle w:val="a4"/>
        <w:numPr>
          <w:ilvl w:val="1"/>
          <w:numId w:val="3"/>
        </w:numPr>
        <w:tabs>
          <w:tab w:val="left" w:pos="1339"/>
        </w:tabs>
        <w:ind w:firstLine="851"/>
        <w:jc w:val="both"/>
      </w:pPr>
      <w:r>
        <w:t>Решение</w:t>
      </w:r>
      <w:r>
        <w:rPr>
          <w:spacing w:val="80"/>
          <w:w w:val="150"/>
        </w:rPr>
        <w:t xml:space="preserve"> </w:t>
      </w:r>
      <w:r>
        <w:t>Исполнителя</w:t>
      </w:r>
      <w:r>
        <w:rPr>
          <w:spacing w:val="80"/>
          <w:w w:val="150"/>
        </w:rPr>
        <w:t xml:space="preserve"> </w:t>
      </w:r>
      <w:r>
        <w:t>об</w:t>
      </w:r>
      <w:r>
        <w:rPr>
          <w:spacing w:val="80"/>
          <w:w w:val="150"/>
        </w:rPr>
        <w:t xml:space="preserve"> </w:t>
      </w:r>
      <w:r>
        <w:t>одностороннем</w:t>
      </w:r>
      <w:r>
        <w:rPr>
          <w:spacing w:val="80"/>
          <w:w w:val="150"/>
        </w:rPr>
        <w:t xml:space="preserve"> </w:t>
      </w:r>
      <w:r>
        <w:t>отказе</w:t>
      </w:r>
      <w:r>
        <w:rPr>
          <w:spacing w:val="80"/>
          <w:w w:val="150"/>
        </w:rPr>
        <w:t xml:space="preserve"> </w:t>
      </w:r>
      <w:r>
        <w:t>от</w:t>
      </w:r>
      <w:r>
        <w:rPr>
          <w:spacing w:val="80"/>
          <w:w w:val="150"/>
        </w:rPr>
        <w:t xml:space="preserve"> </w:t>
      </w:r>
      <w:r>
        <w:t>исполнения</w:t>
      </w:r>
      <w:r>
        <w:rPr>
          <w:spacing w:val="80"/>
          <w:w w:val="150"/>
        </w:rPr>
        <w:t xml:space="preserve"> </w:t>
      </w:r>
      <w:r>
        <w:t>Контракта</w:t>
      </w:r>
      <w:r>
        <w:rPr>
          <w:spacing w:val="80"/>
          <w:w w:val="150"/>
        </w:rPr>
        <w:t xml:space="preserve"> </w:t>
      </w:r>
      <w:r>
        <w:t>вступает</w:t>
      </w:r>
      <w:r>
        <w:rPr>
          <w:spacing w:val="80"/>
        </w:rPr>
        <w:t xml:space="preserve"> </w:t>
      </w:r>
      <w:r>
        <w:t xml:space="preserve">в </w:t>
      </w:r>
      <w:proofErr w:type="gramStart"/>
      <w:r>
        <w:t>силу</w:t>
      </w:r>
      <w:proofErr w:type="gramEnd"/>
      <w:r>
        <w:t xml:space="preserve"> и Контракт считается расторгнутым через десять дней с даты надлежащего уведомления Исполнителем</w:t>
      </w:r>
      <w:r>
        <w:rPr>
          <w:spacing w:val="53"/>
        </w:rPr>
        <w:t xml:space="preserve"> </w:t>
      </w:r>
      <w:r>
        <w:rPr>
          <w:spacing w:val="53"/>
        </w:rPr>
        <w:t xml:space="preserve"> </w:t>
      </w:r>
      <w:r>
        <w:t>Заказчика</w:t>
      </w:r>
      <w:r>
        <w:rPr>
          <w:spacing w:val="54"/>
        </w:rPr>
        <w:t xml:space="preserve">  </w:t>
      </w:r>
      <w:r>
        <w:t>об</w:t>
      </w:r>
      <w:r>
        <w:rPr>
          <w:spacing w:val="54"/>
        </w:rPr>
        <w:t xml:space="preserve">  </w:t>
      </w:r>
      <w:r>
        <w:t>одностороннем</w:t>
      </w:r>
      <w:r>
        <w:rPr>
          <w:spacing w:val="52"/>
        </w:rPr>
        <w:t xml:space="preserve">  </w:t>
      </w:r>
      <w:r>
        <w:t>отказе</w:t>
      </w:r>
      <w:r>
        <w:rPr>
          <w:spacing w:val="54"/>
        </w:rPr>
        <w:t xml:space="preserve">  </w:t>
      </w:r>
      <w:r>
        <w:t>от</w:t>
      </w:r>
      <w:r>
        <w:rPr>
          <w:spacing w:val="53"/>
        </w:rPr>
        <w:t xml:space="preserve">  </w:t>
      </w:r>
      <w:r>
        <w:t>исполнения</w:t>
      </w:r>
      <w:r>
        <w:rPr>
          <w:spacing w:val="53"/>
        </w:rPr>
        <w:t xml:space="preserve">  </w:t>
      </w:r>
      <w:r>
        <w:t>контракта</w:t>
      </w:r>
      <w:r>
        <w:rPr>
          <w:spacing w:val="54"/>
        </w:rPr>
        <w:t xml:space="preserve">  </w:t>
      </w:r>
      <w:r>
        <w:t>в</w:t>
      </w:r>
      <w:r>
        <w:rPr>
          <w:spacing w:val="53"/>
        </w:rPr>
        <w:t xml:space="preserve">  </w:t>
      </w:r>
      <w:r>
        <w:t>соответствии с п. 20.2 ст. 95 Закона № 44-ФЗ.</w:t>
      </w:r>
    </w:p>
    <w:p w:rsidR="00044068" w:rsidRDefault="005410DD">
      <w:pPr>
        <w:pStyle w:val="a4"/>
        <w:numPr>
          <w:ilvl w:val="1"/>
          <w:numId w:val="3"/>
        </w:numPr>
        <w:tabs>
          <w:tab w:val="left" w:pos="1402"/>
        </w:tabs>
        <w:ind w:firstLine="852"/>
        <w:jc w:val="both"/>
      </w:pPr>
      <w:r>
        <w:t>Исполнитель</w:t>
      </w:r>
      <w:r>
        <w:rPr>
          <w:spacing w:val="40"/>
        </w:rPr>
        <w:t xml:space="preserve"> </w:t>
      </w:r>
      <w:r>
        <w:t>обязан</w:t>
      </w:r>
      <w:r>
        <w:rPr>
          <w:spacing w:val="40"/>
        </w:rPr>
        <w:t xml:space="preserve"> </w:t>
      </w:r>
      <w:r>
        <w:t>отменить</w:t>
      </w:r>
      <w:r>
        <w:rPr>
          <w:spacing w:val="40"/>
        </w:rPr>
        <w:t xml:space="preserve"> </w:t>
      </w:r>
      <w:r>
        <w:t>не</w:t>
      </w:r>
      <w:r>
        <w:rPr>
          <w:spacing w:val="40"/>
        </w:rPr>
        <w:t xml:space="preserve"> </w:t>
      </w:r>
      <w:r>
        <w:t>вступившее</w:t>
      </w:r>
      <w:r>
        <w:rPr>
          <w:spacing w:val="40"/>
        </w:rPr>
        <w:t xml:space="preserve"> </w:t>
      </w:r>
      <w:r>
        <w:t>в</w:t>
      </w:r>
      <w:r>
        <w:rPr>
          <w:spacing w:val="40"/>
        </w:rPr>
        <w:t xml:space="preserve"> </w:t>
      </w:r>
      <w:r>
        <w:t>силу</w:t>
      </w:r>
      <w:r>
        <w:rPr>
          <w:spacing w:val="40"/>
        </w:rPr>
        <w:t xml:space="preserve"> </w:t>
      </w:r>
      <w:r>
        <w:t>решение</w:t>
      </w:r>
      <w:r>
        <w:rPr>
          <w:spacing w:val="40"/>
        </w:rPr>
        <w:t xml:space="preserve"> </w:t>
      </w:r>
      <w:r>
        <w:t>об</w:t>
      </w:r>
      <w:r>
        <w:rPr>
          <w:spacing w:val="40"/>
        </w:rPr>
        <w:t xml:space="preserve"> </w:t>
      </w:r>
      <w:r>
        <w:t>одностороннем</w:t>
      </w:r>
      <w:r>
        <w:rPr>
          <w:spacing w:val="40"/>
        </w:rPr>
        <w:t xml:space="preserve"> </w:t>
      </w:r>
      <w:r>
        <w:t>отказе</w:t>
      </w:r>
      <w:r>
        <w:rPr>
          <w:spacing w:val="40"/>
        </w:rPr>
        <w:t xml:space="preserve"> </w:t>
      </w:r>
      <w:r>
        <w:t>от</w:t>
      </w:r>
      <w:r>
        <w:rPr>
          <w:spacing w:val="-9"/>
        </w:rPr>
        <w:t xml:space="preserve"> </w:t>
      </w:r>
      <w:r>
        <w:t>исполнения</w:t>
      </w:r>
      <w:r>
        <w:rPr>
          <w:spacing w:val="-11"/>
        </w:rPr>
        <w:t xml:space="preserve"> </w:t>
      </w:r>
      <w:r>
        <w:t>Контракта,</w:t>
      </w:r>
      <w:r>
        <w:rPr>
          <w:spacing w:val="-10"/>
        </w:rPr>
        <w:t xml:space="preserve"> </w:t>
      </w:r>
      <w:r>
        <w:t>если</w:t>
      </w:r>
      <w:r>
        <w:rPr>
          <w:spacing w:val="-11"/>
        </w:rPr>
        <w:t xml:space="preserve"> </w:t>
      </w:r>
      <w:r>
        <w:t>в</w:t>
      </w:r>
      <w:r>
        <w:rPr>
          <w:spacing w:val="-9"/>
        </w:rPr>
        <w:t xml:space="preserve"> </w:t>
      </w:r>
      <w:r>
        <w:t>течение</w:t>
      </w:r>
      <w:r>
        <w:rPr>
          <w:spacing w:val="-8"/>
        </w:rPr>
        <w:t xml:space="preserve"> </w:t>
      </w:r>
      <w:r>
        <w:t>десятидневного</w:t>
      </w:r>
      <w:r>
        <w:rPr>
          <w:spacing w:val="-8"/>
        </w:rPr>
        <w:t xml:space="preserve"> </w:t>
      </w:r>
      <w:r>
        <w:t>срока</w:t>
      </w:r>
      <w:r>
        <w:rPr>
          <w:spacing w:val="-10"/>
        </w:rPr>
        <w:t xml:space="preserve"> </w:t>
      </w:r>
      <w:r>
        <w:t>с</w:t>
      </w:r>
      <w:r>
        <w:rPr>
          <w:spacing w:val="-10"/>
        </w:rPr>
        <w:t xml:space="preserve"> </w:t>
      </w:r>
      <w:r>
        <w:t>даты</w:t>
      </w:r>
      <w:r>
        <w:rPr>
          <w:spacing w:val="-8"/>
        </w:rPr>
        <w:t xml:space="preserve"> </w:t>
      </w:r>
      <w:r>
        <w:t>надлежащего</w:t>
      </w:r>
      <w:r>
        <w:rPr>
          <w:spacing w:val="-10"/>
        </w:rPr>
        <w:t xml:space="preserve"> </w:t>
      </w:r>
      <w:r>
        <w:t>уведомления</w:t>
      </w:r>
      <w:r>
        <w:rPr>
          <w:spacing w:val="-9"/>
        </w:rPr>
        <w:t xml:space="preserve"> </w:t>
      </w:r>
      <w:r>
        <w:t xml:space="preserve">Заказчика о принятом </w:t>
      </w:r>
      <w:proofErr w:type="gramStart"/>
      <w:r>
        <w:t>решении</w:t>
      </w:r>
      <w:proofErr w:type="gramEnd"/>
      <w:r>
        <w:t xml:space="preserve"> об одностороннем отказе от исполнения Контракта устранены нарушения условий Контракта, послужившие основанием для принятия указанного решения.</w:t>
      </w:r>
    </w:p>
    <w:p w:rsidR="00044068" w:rsidRDefault="005410DD">
      <w:pPr>
        <w:pStyle w:val="a4"/>
        <w:numPr>
          <w:ilvl w:val="1"/>
          <w:numId w:val="3"/>
        </w:numPr>
        <w:tabs>
          <w:tab w:val="left" w:pos="1339"/>
        </w:tabs>
        <w:ind w:firstLine="851"/>
        <w:jc w:val="both"/>
      </w:pPr>
      <w:r>
        <w:t>При</w:t>
      </w:r>
      <w:r>
        <w:rPr>
          <w:spacing w:val="80"/>
          <w:w w:val="150"/>
        </w:rPr>
        <w:t xml:space="preserve"> </w:t>
      </w:r>
      <w:r>
        <w:t>расторжении</w:t>
      </w:r>
      <w:r>
        <w:rPr>
          <w:spacing w:val="80"/>
          <w:w w:val="150"/>
        </w:rPr>
        <w:t xml:space="preserve"> </w:t>
      </w:r>
      <w:r>
        <w:t>Контракта</w:t>
      </w:r>
      <w:r>
        <w:rPr>
          <w:spacing w:val="80"/>
          <w:w w:val="150"/>
        </w:rPr>
        <w:t xml:space="preserve"> </w:t>
      </w:r>
      <w:r>
        <w:t>в</w:t>
      </w:r>
      <w:r>
        <w:rPr>
          <w:spacing w:val="80"/>
          <w:w w:val="150"/>
        </w:rPr>
        <w:t xml:space="preserve"> </w:t>
      </w:r>
      <w:r>
        <w:t>связи</w:t>
      </w:r>
      <w:r>
        <w:rPr>
          <w:spacing w:val="80"/>
          <w:w w:val="150"/>
        </w:rPr>
        <w:t xml:space="preserve"> </w:t>
      </w:r>
      <w:r>
        <w:t>с</w:t>
      </w:r>
      <w:r>
        <w:rPr>
          <w:spacing w:val="80"/>
          <w:w w:val="150"/>
        </w:rPr>
        <w:t xml:space="preserve"> </w:t>
      </w:r>
      <w:r>
        <w:t>односторонним</w:t>
      </w:r>
      <w:r>
        <w:rPr>
          <w:spacing w:val="80"/>
          <w:w w:val="150"/>
        </w:rPr>
        <w:t xml:space="preserve"> </w:t>
      </w:r>
      <w:r>
        <w:t>от</w:t>
      </w:r>
      <w:r>
        <w:t>казом</w:t>
      </w:r>
      <w:r>
        <w:rPr>
          <w:spacing w:val="80"/>
          <w:w w:val="150"/>
        </w:rPr>
        <w:t xml:space="preserve"> </w:t>
      </w:r>
      <w:r>
        <w:t>стороны</w:t>
      </w:r>
      <w:r>
        <w:rPr>
          <w:spacing w:val="80"/>
          <w:w w:val="150"/>
        </w:rPr>
        <w:t xml:space="preserve"> </w:t>
      </w:r>
      <w:r>
        <w:t>Контракта от исполнения Контракта другая сторона Контракта вправе потребовать возмещения только фактически понесенного ущерба, непосредственно обусловленного обстоятельствами, являющимися основанием для принятия решения об одностороннем отказ</w:t>
      </w:r>
      <w:r>
        <w:t>е от исполнения Контракта.</w:t>
      </w:r>
    </w:p>
    <w:p w:rsidR="00044068" w:rsidRDefault="005410DD">
      <w:pPr>
        <w:pStyle w:val="a4"/>
        <w:numPr>
          <w:ilvl w:val="1"/>
          <w:numId w:val="3"/>
        </w:numPr>
        <w:tabs>
          <w:tab w:val="left" w:pos="1450"/>
        </w:tabs>
        <w:ind w:right="101" w:firstLine="852"/>
        <w:jc w:val="both"/>
      </w:pPr>
      <w:r>
        <w:t>Настоящий</w:t>
      </w:r>
      <w:r>
        <w:rPr>
          <w:spacing w:val="-6"/>
        </w:rPr>
        <w:t xml:space="preserve"> </w:t>
      </w:r>
      <w:r>
        <w:t>Контракт</w:t>
      </w:r>
      <w:r>
        <w:rPr>
          <w:spacing w:val="-6"/>
        </w:rPr>
        <w:t xml:space="preserve"> </w:t>
      </w:r>
      <w:proofErr w:type="gramStart"/>
      <w:r>
        <w:t>может</w:t>
      </w:r>
      <w:r>
        <w:rPr>
          <w:spacing w:val="-6"/>
        </w:rPr>
        <w:t xml:space="preserve"> </w:t>
      </w:r>
      <w:r>
        <w:t>быть</w:t>
      </w:r>
      <w:r>
        <w:rPr>
          <w:spacing w:val="-7"/>
        </w:rPr>
        <w:t xml:space="preserve"> </w:t>
      </w:r>
      <w:r>
        <w:t>досрочно</w:t>
      </w:r>
      <w:r>
        <w:rPr>
          <w:spacing w:val="-5"/>
        </w:rPr>
        <w:t xml:space="preserve"> </w:t>
      </w:r>
      <w:r>
        <w:t>расторгнут</w:t>
      </w:r>
      <w:proofErr w:type="gramEnd"/>
      <w:r>
        <w:rPr>
          <w:spacing w:val="-6"/>
        </w:rPr>
        <w:t xml:space="preserve"> </w:t>
      </w:r>
      <w:r>
        <w:t>по</w:t>
      </w:r>
      <w:r>
        <w:rPr>
          <w:spacing w:val="-5"/>
        </w:rPr>
        <w:t xml:space="preserve"> </w:t>
      </w:r>
      <w:r>
        <w:t>письменному</w:t>
      </w:r>
      <w:r>
        <w:rPr>
          <w:spacing w:val="-7"/>
        </w:rPr>
        <w:t xml:space="preserve"> </w:t>
      </w:r>
      <w:r>
        <w:t>соглашению</w:t>
      </w:r>
      <w:r>
        <w:rPr>
          <w:spacing w:val="-7"/>
        </w:rPr>
        <w:t xml:space="preserve"> </w:t>
      </w:r>
      <w:r>
        <w:t>Сторон, о</w:t>
      </w:r>
      <w:r>
        <w:rPr>
          <w:spacing w:val="80"/>
          <w:w w:val="150"/>
        </w:rPr>
        <w:t xml:space="preserve"> </w:t>
      </w:r>
      <w:r>
        <w:t>чем</w:t>
      </w:r>
      <w:r>
        <w:rPr>
          <w:spacing w:val="80"/>
          <w:w w:val="150"/>
        </w:rPr>
        <w:t xml:space="preserve"> </w:t>
      </w:r>
      <w:r>
        <w:t>Стороны</w:t>
      </w:r>
      <w:r>
        <w:rPr>
          <w:spacing w:val="80"/>
          <w:w w:val="150"/>
        </w:rPr>
        <w:t xml:space="preserve"> </w:t>
      </w:r>
      <w:r>
        <w:t>в</w:t>
      </w:r>
      <w:r>
        <w:rPr>
          <w:spacing w:val="80"/>
          <w:w w:val="150"/>
        </w:rPr>
        <w:t xml:space="preserve"> </w:t>
      </w:r>
      <w:r>
        <w:t>десятидневный</w:t>
      </w:r>
      <w:r>
        <w:rPr>
          <w:spacing w:val="80"/>
          <w:w w:val="150"/>
        </w:rPr>
        <w:t xml:space="preserve"> </w:t>
      </w:r>
      <w:r>
        <w:t>срок</w:t>
      </w:r>
      <w:r>
        <w:rPr>
          <w:spacing w:val="80"/>
          <w:w w:val="150"/>
        </w:rPr>
        <w:t xml:space="preserve"> </w:t>
      </w:r>
      <w:r>
        <w:t>составляют</w:t>
      </w:r>
      <w:r>
        <w:rPr>
          <w:spacing w:val="80"/>
          <w:w w:val="150"/>
        </w:rPr>
        <w:t xml:space="preserve"> </w:t>
      </w:r>
      <w:r>
        <w:t>акт</w:t>
      </w:r>
      <w:r>
        <w:rPr>
          <w:spacing w:val="80"/>
          <w:w w:val="150"/>
        </w:rPr>
        <w:t xml:space="preserve"> </w:t>
      </w:r>
      <w:r>
        <w:t>о</w:t>
      </w:r>
      <w:r>
        <w:rPr>
          <w:spacing w:val="80"/>
          <w:w w:val="150"/>
        </w:rPr>
        <w:t xml:space="preserve"> </w:t>
      </w:r>
      <w:r>
        <w:t>выполненной</w:t>
      </w:r>
      <w:r>
        <w:rPr>
          <w:spacing w:val="80"/>
          <w:w w:val="150"/>
        </w:rPr>
        <w:t xml:space="preserve"> </w:t>
      </w:r>
      <w:r>
        <w:t>части</w:t>
      </w:r>
      <w:r>
        <w:rPr>
          <w:spacing w:val="80"/>
          <w:w w:val="150"/>
        </w:rPr>
        <w:t xml:space="preserve"> </w:t>
      </w:r>
      <w:r>
        <w:t>оказанных</w:t>
      </w:r>
      <w:r>
        <w:rPr>
          <w:spacing w:val="80"/>
          <w:w w:val="150"/>
        </w:rPr>
        <w:t xml:space="preserve"> </w:t>
      </w:r>
      <w:r>
        <w:t>услуг</w:t>
      </w:r>
      <w:r>
        <w:rPr>
          <w:spacing w:val="40"/>
        </w:rPr>
        <w:t xml:space="preserve"> </w:t>
      </w:r>
      <w:r>
        <w:t>и фактических затратах Исполнителя.</w:t>
      </w:r>
    </w:p>
    <w:p w:rsidR="00044068" w:rsidRDefault="005410DD">
      <w:pPr>
        <w:pStyle w:val="a4"/>
        <w:numPr>
          <w:ilvl w:val="1"/>
          <w:numId w:val="3"/>
        </w:numPr>
        <w:tabs>
          <w:tab w:val="left" w:pos="1563"/>
        </w:tabs>
        <w:ind w:right="101" w:firstLine="852"/>
        <w:jc w:val="both"/>
      </w:pPr>
      <w:r>
        <w:t>При</w:t>
      </w:r>
      <w:r>
        <w:rPr>
          <w:spacing w:val="80"/>
        </w:rPr>
        <w:t xml:space="preserve"> </w:t>
      </w:r>
      <w:r>
        <w:t>расторжении</w:t>
      </w:r>
      <w:r>
        <w:rPr>
          <w:spacing w:val="80"/>
        </w:rPr>
        <w:t xml:space="preserve"> </w:t>
      </w:r>
      <w:r>
        <w:t>Контракта</w:t>
      </w:r>
      <w:r>
        <w:rPr>
          <w:spacing w:val="80"/>
        </w:rPr>
        <w:t xml:space="preserve"> </w:t>
      </w:r>
      <w:r>
        <w:t>стоимость</w:t>
      </w:r>
      <w:r>
        <w:rPr>
          <w:spacing w:val="80"/>
        </w:rPr>
        <w:t xml:space="preserve"> </w:t>
      </w:r>
      <w:r>
        <w:t>фактически</w:t>
      </w:r>
      <w:r>
        <w:rPr>
          <w:spacing w:val="80"/>
        </w:rPr>
        <w:t xml:space="preserve"> </w:t>
      </w:r>
      <w:r>
        <w:t>оказанных</w:t>
      </w:r>
      <w:r>
        <w:rPr>
          <w:spacing w:val="80"/>
        </w:rPr>
        <w:t xml:space="preserve"> </w:t>
      </w:r>
      <w:r>
        <w:t>Исполнителем</w:t>
      </w:r>
      <w:r>
        <w:rPr>
          <w:spacing w:val="80"/>
        </w:rPr>
        <w:t xml:space="preserve"> </w:t>
      </w:r>
      <w:r>
        <w:t>услуг до момента расторжения Контракта определяется исходя из следующего:</w:t>
      </w:r>
    </w:p>
    <w:p w:rsidR="00044068" w:rsidRDefault="005410DD">
      <w:pPr>
        <w:pStyle w:val="a4"/>
        <w:numPr>
          <w:ilvl w:val="0"/>
          <w:numId w:val="1"/>
        </w:numPr>
        <w:tabs>
          <w:tab w:val="left" w:pos="1116"/>
        </w:tabs>
        <w:ind w:firstLine="852"/>
      </w:pPr>
      <w:proofErr w:type="gramStart"/>
      <w:r>
        <w:t>5</w:t>
      </w:r>
      <w:r>
        <w:rPr>
          <w:spacing w:val="34"/>
        </w:rPr>
        <w:t xml:space="preserve"> </w:t>
      </w:r>
      <w:r>
        <w:t>(пять)</w:t>
      </w:r>
      <w:r>
        <w:rPr>
          <w:spacing w:val="35"/>
        </w:rPr>
        <w:t xml:space="preserve"> </w:t>
      </w:r>
      <w:r>
        <w:t>процентов</w:t>
      </w:r>
      <w:r>
        <w:rPr>
          <w:spacing w:val="33"/>
        </w:rPr>
        <w:t xml:space="preserve"> </w:t>
      </w:r>
      <w:r>
        <w:t>от</w:t>
      </w:r>
      <w:r>
        <w:rPr>
          <w:spacing w:val="31"/>
        </w:rPr>
        <w:t xml:space="preserve"> </w:t>
      </w:r>
      <w:r>
        <w:t>стоимости</w:t>
      </w:r>
      <w:r>
        <w:rPr>
          <w:spacing w:val="33"/>
        </w:rPr>
        <w:t xml:space="preserve"> </w:t>
      </w:r>
      <w:r>
        <w:t>услуг</w:t>
      </w:r>
      <w:r>
        <w:rPr>
          <w:spacing w:val="34"/>
        </w:rPr>
        <w:t xml:space="preserve"> </w:t>
      </w:r>
      <w:r>
        <w:t>за</w:t>
      </w:r>
      <w:r>
        <w:rPr>
          <w:spacing w:val="34"/>
        </w:rPr>
        <w:t xml:space="preserve"> </w:t>
      </w:r>
      <w:r>
        <w:t>каждый</w:t>
      </w:r>
      <w:r>
        <w:rPr>
          <w:spacing w:val="33"/>
        </w:rPr>
        <w:t xml:space="preserve"> </w:t>
      </w:r>
      <w:r>
        <w:t>рабочий</w:t>
      </w:r>
      <w:r>
        <w:rPr>
          <w:spacing w:val="33"/>
        </w:rPr>
        <w:t xml:space="preserve"> </w:t>
      </w:r>
      <w:r>
        <w:t>день</w:t>
      </w:r>
      <w:r>
        <w:rPr>
          <w:spacing w:val="34"/>
        </w:rPr>
        <w:t xml:space="preserve"> </w:t>
      </w:r>
      <w:r>
        <w:t>оказания</w:t>
      </w:r>
      <w:r>
        <w:rPr>
          <w:spacing w:val="33"/>
        </w:rPr>
        <w:t xml:space="preserve"> </w:t>
      </w:r>
      <w:r>
        <w:t>услуг,</w:t>
      </w:r>
      <w:r>
        <w:rPr>
          <w:spacing w:val="34"/>
        </w:rPr>
        <w:t xml:space="preserve"> </w:t>
      </w:r>
      <w:r>
        <w:t>но</w:t>
      </w:r>
      <w:r>
        <w:rPr>
          <w:spacing w:val="34"/>
        </w:rPr>
        <w:t xml:space="preserve"> </w:t>
      </w:r>
      <w:r>
        <w:t>не</w:t>
      </w:r>
      <w:r>
        <w:rPr>
          <w:spacing w:val="34"/>
        </w:rPr>
        <w:t xml:space="preserve"> </w:t>
      </w:r>
      <w:r>
        <w:t>более 90 (девяносто) процентов от стоимости у</w:t>
      </w:r>
      <w:r>
        <w:t>слуг в случае расторжения Контракта после начала проведения государственной</w:t>
      </w:r>
      <w:r>
        <w:rPr>
          <w:spacing w:val="40"/>
        </w:rPr>
        <w:t xml:space="preserve"> </w:t>
      </w:r>
      <w:r>
        <w:t>экспертизы,</w:t>
      </w:r>
      <w:r>
        <w:rPr>
          <w:spacing w:val="40"/>
        </w:rPr>
        <w:t xml:space="preserve"> </w:t>
      </w:r>
      <w:r>
        <w:t>но</w:t>
      </w:r>
      <w:r>
        <w:rPr>
          <w:spacing w:val="40"/>
        </w:rPr>
        <w:t xml:space="preserve"> </w:t>
      </w:r>
      <w:r>
        <w:t>до</w:t>
      </w:r>
      <w:r>
        <w:rPr>
          <w:spacing w:val="40"/>
        </w:rPr>
        <w:t xml:space="preserve"> </w:t>
      </w:r>
      <w:r>
        <w:t>подготовки</w:t>
      </w:r>
      <w:r>
        <w:rPr>
          <w:spacing w:val="40"/>
        </w:rPr>
        <w:t xml:space="preserve"> </w:t>
      </w:r>
      <w:r>
        <w:t>Исполнителем</w:t>
      </w:r>
      <w:r>
        <w:rPr>
          <w:spacing w:val="40"/>
        </w:rPr>
        <w:t xml:space="preserve"> </w:t>
      </w:r>
      <w:r>
        <w:t>уведомления</w:t>
      </w:r>
      <w:r>
        <w:rPr>
          <w:spacing w:val="40"/>
        </w:rPr>
        <w:t xml:space="preserve"> </w:t>
      </w:r>
      <w:r>
        <w:t>о</w:t>
      </w:r>
      <w:r>
        <w:rPr>
          <w:spacing w:val="40"/>
        </w:rPr>
        <w:t xml:space="preserve"> </w:t>
      </w:r>
      <w:r>
        <w:t>выявлении</w:t>
      </w:r>
      <w:r>
        <w:rPr>
          <w:spacing w:val="40"/>
        </w:rPr>
        <w:t xml:space="preserve"> </w:t>
      </w:r>
      <w:r>
        <w:t>недостатков</w:t>
      </w:r>
      <w:r>
        <w:rPr>
          <w:spacing w:val="80"/>
          <w:w w:val="150"/>
        </w:rPr>
        <w:t xml:space="preserve"> </w:t>
      </w:r>
      <w:r>
        <w:t>в представленной Заказчиком документации (при отсутствии таких недостатков – до подготовки Исполнителе</w:t>
      </w:r>
      <w:r>
        <w:t>м заключения государственной экспертизы);</w:t>
      </w:r>
      <w:proofErr w:type="gramEnd"/>
    </w:p>
    <w:p w:rsidR="00044068" w:rsidRDefault="005410DD">
      <w:pPr>
        <w:pStyle w:val="a4"/>
        <w:numPr>
          <w:ilvl w:val="0"/>
          <w:numId w:val="1"/>
        </w:numPr>
        <w:tabs>
          <w:tab w:val="left" w:pos="1083"/>
        </w:tabs>
        <w:ind w:firstLine="852"/>
      </w:pPr>
      <w:r>
        <w:t>90 (девяносто) процентов от стоимости</w:t>
      </w:r>
      <w:r>
        <w:rPr>
          <w:spacing w:val="-1"/>
        </w:rPr>
        <w:t xml:space="preserve"> </w:t>
      </w:r>
      <w:r>
        <w:t>услуг в случае расторжения Контракта после подготовки Исполнителем</w:t>
      </w:r>
      <w:r>
        <w:rPr>
          <w:spacing w:val="80"/>
        </w:rPr>
        <w:t xml:space="preserve"> </w:t>
      </w:r>
      <w:r>
        <w:t>уведомления</w:t>
      </w:r>
      <w:r>
        <w:rPr>
          <w:spacing w:val="80"/>
        </w:rPr>
        <w:t xml:space="preserve"> </w:t>
      </w:r>
      <w:r>
        <w:t>о</w:t>
      </w:r>
      <w:r>
        <w:rPr>
          <w:spacing w:val="80"/>
        </w:rPr>
        <w:t xml:space="preserve"> </w:t>
      </w:r>
      <w:r>
        <w:t>выявлении</w:t>
      </w:r>
      <w:r>
        <w:rPr>
          <w:spacing w:val="80"/>
        </w:rPr>
        <w:t xml:space="preserve"> </w:t>
      </w:r>
      <w:r>
        <w:t>недостатков</w:t>
      </w:r>
      <w:r>
        <w:rPr>
          <w:spacing w:val="80"/>
        </w:rPr>
        <w:t xml:space="preserve"> </w:t>
      </w:r>
      <w:r>
        <w:t>в</w:t>
      </w:r>
      <w:r>
        <w:rPr>
          <w:spacing w:val="80"/>
        </w:rPr>
        <w:t xml:space="preserve"> </w:t>
      </w:r>
      <w:r>
        <w:t>представленной</w:t>
      </w:r>
      <w:r>
        <w:rPr>
          <w:spacing w:val="80"/>
        </w:rPr>
        <w:t xml:space="preserve"> </w:t>
      </w:r>
      <w:r>
        <w:t>Заказчиком</w:t>
      </w:r>
      <w:r>
        <w:rPr>
          <w:spacing w:val="80"/>
        </w:rPr>
        <w:t xml:space="preserve"> </w:t>
      </w:r>
      <w:r>
        <w:t>документации, но до подготовки Исполнителем заключения государственной экспертизы.</w:t>
      </w:r>
    </w:p>
    <w:p w:rsidR="00044068" w:rsidRDefault="00044068">
      <w:pPr>
        <w:pStyle w:val="a3"/>
        <w:spacing w:before="3"/>
        <w:ind w:left="0" w:right="0" w:firstLine="0"/>
        <w:jc w:val="left"/>
      </w:pPr>
    </w:p>
    <w:p w:rsidR="00044068" w:rsidRDefault="005410DD">
      <w:pPr>
        <w:pStyle w:val="1"/>
        <w:numPr>
          <w:ilvl w:val="0"/>
          <w:numId w:val="3"/>
        </w:numPr>
        <w:tabs>
          <w:tab w:val="left" w:pos="3843"/>
        </w:tabs>
        <w:spacing w:line="251" w:lineRule="exact"/>
        <w:ind w:left="3843" w:hanging="220"/>
        <w:jc w:val="both"/>
      </w:pPr>
      <w:r>
        <w:t>Заключительные</w:t>
      </w:r>
      <w:r>
        <w:rPr>
          <w:b w:val="0"/>
          <w:spacing w:val="-9"/>
        </w:rPr>
        <w:t xml:space="preserve"> </w:t>
      </w:r>
      <w:r>
        <w:rPr>
          <w:spacing w:val="-2"/>
        </w:rPr>
        <w:t>положения</w:t>
      </w:r>
    </w:p>
    <w:p w:rsidR="00044068" w:rsidRDefault="005410DD">
      <w:pPr>
        <w:pStyle w:val="a4"/>
        <w:numPr>
          <w:ilvl w:val="1"/>
          <w:numId w:val="3"/>
        </w:numPr>
        <w:tabs>
          <w:tab w:val="left" w:pos="1328"/>
        </w:tabs>
        <w:ind w:firstLine="852"/>
        <w:jc w:val="both"/>
      </w:pPr>
      <w:r>
        <w:rPr>
          <w:spacing w:val="-2"/>
        </w:rPr>
        <w:t xml:space="preserve">В части, не урегулированной настоящим Контрактом, Стороны руководствуются действующим </w:t>
      </w:r>
      <w:r>
        <w:t>законодательством Российской Федерации.</w:t>
      </w:r>
    </w:p>
    <w:p w:rsidR="00044068" w:rsidRDefault="005410DD">
      <w:pPr>
        <w:pStyle w:val="a4"/>
        <w:numPr>
          <w:ilvl w:val="1"/>
          <w:numId w:val="3"/>
        </w:numPr>
        <w:tabs>
          <w:tab w:val="left" w:pos="1330"/>
        </w:tabs>
        <w:ind w:firstLine="852"/>
        <w:jc w:val="both"/>
      </w:pPr>
      <w:r>
        <w:t>Стороны</w:t>
      </w:r>
      <w:r>
        <w:rPr>
          <w:spacing w:val="-14"/>
        </w:rPr>
        <w:t xml:space="preserve"> </w:t>
      </w:r>
      <w:r>
        <w:t>пришли</w:t>
      </w:r>
      <w:r>
        <w:rPr>
          <w:spacing w:val="-13"/>
        </w:rPr>
        <w:t xml:space="preserve"> </w:t>
      </w:r>
      <w:r>
        <w:t>к</w:t>
      </w:r>
      <w:r>
        <w:rPr>
          <w:spacing w:val="-12"/>
        </w:rPr>
        <w:t xml:space="preserve"> </w:t>
      </w:r>
      <w:r>
        <w:t>взаимному</w:t>
      </w:r>
      <w:r>
        <w:rPr>
          <w:spacing w:val="-14"/>
        </w:rPr>
        <w:t xml:space="preserve"> </w:t>
      </w:r>
      <w:r>
        <w:t>соглашению,</w:t>
      </w:r>
      <w:r>
        <w:rPr>
          <w:spacing w:val="-13"/>
        </w:rPr>
        <w:t xml:space="preserve"> </w:t>
      </w:r>
      <w:r>
        <w:t>что</w:t>
      </w:r>
      <w:r>
        <w:rPr>
          <w:spacing w:val="-13"/>
        </w:rPr>
        <w:t xml:space="preserve"> </w:t>
      </w:r>
      <w:r>
        <w:t>все</w:t>
      </w:r>
      <w:r>
        <w:rPr>
          <w:spacing w:val="-12"/>
        </w:rPr>
        <w:t xml:space="preserve"> </w:t>
      </w:r>
      <w:r>
        <w:t>споры</w:t>
      </w:r>
      <w:r>
        <w:rPr>
          <w:spacing w:val="-12"/>
        </w:rPr>
        <w:t xml:space="preserve"> </w:t>
      </w:r>
      <w:r>
        <w:t>по</w:t>
      </w:r>
      <w:r>
        <w:rPr>
          <w:spacing w:val="-13"/>
        </w:rPr>
        <w:t xml:space="preserve"> </w:t>
      </w:r>
      <w:r>
        <w:t>настоящему</w:t>
      </w:r>
      <w:r>
        <w:rPr>
          <w:spacing w:val="-14"/>
        </w:rPr>
        <w:t xml:space="preserve"> </w:t>
      </w:r>
      <w:r>
        <w:t>Контракту</w:t>
      </w:r>
      <w:r>
        <w:rPr>
          <w:spacing w:val="-14"/>
        </w:rPr>
        <w:t xml:space="preserve"> </w:t>
      </w:r>
      <w:r>
        <w:t>решаются путем переговоров.</w:t>
      </w:r>
    </w:p>
    <w:p w:rsidR="00044068" w:rsidRDefault="005410DD">
      <w:pPr>
        <w:pStyle w:val="a4"/>
        <w:numPr>
          <w:ilvl w:val="1"/>
          <w:numId w:val="3"/>
        </w:numPr>
        <w:tabs>
          <w:tab w:val="left" w:pos="1340"/>
        </w:tabs>
        <w:ind w:firstLine="852"/>
        <w:jc w:val="both"/>
      </w:pPr>
      <w:r>
        <w:t>В</w:t>
      </w:r>
      <w:r>
        <w:rPr>
          <w:spacing w:val="-6"/>
        </w:rPr>
        <w:t xml:space="preserve"> </w:t>
      </w:r>
      <w:r>
        <w:t>случае</w:t>
      </w:r>
      <w:r>
        <w:rPr>
          <w:spacing w:val="-5"/>
        </w:rPr>
        <w:t xml:space="preserve"> </w:t>
      </w:r>
      <w:proofErr w:type="spellStart"/>
      <w:r>
        <w:t>недостижения</w:t>
      </w:r>
      <w:proofErr w:type="spellEnd"/>
      <w:r>
        <w:rPr>
          <w:spacing w:val="-6"/>
        </w:rPr>
        <w:t xml:space="preserve"> </w:t>
      </w:r>
      <w:r>
        <w:t>согласия</w:t>
      </w:r>
      <w:r>
        <w:rPr>
          <w:spacing w:val="-6"/>
        </w:rPr>
        <w:t xml:space="preserve"> </w:t>
      </w:r>
      <w:r>
        <w:t>в</w:t>
      </w:r>
      <w:r>
        <w:rPr>
          <w:spacing w:val="-7"/>
        </w:rPr>
        <w:t xml:space="preserve"> </w:t>
      </w:r>
      <w:r>
        <w:t>срок</w:t>
      </w:r>
      <w:r>
        <w:rPr>
          <w:spacing w:val="-7"/>
        </w:rPr>
        <w:t xml:space="preserve"> </w:t>
      </w:r>
      <w:r>
        <w:t>свыше</w:t>
      </w:r>
      <w:r>
        <w:rPr>
          <w:spacing w:val="-8"/>
        </w:rPr>
        <w:t xml:space="preserve"> </w:t>
      </w:r>
      <w:r>
        <w:t>одного</w:t>
      </w:r>
      <w:r>
        <w:rPr>
          <w:spacing w:val="-6"/>
        </w:rPr>
        <w:t xml:space="preserve"> </w:t>
      </w:r>
      <w:r>
        <w:t>месяца</w:t>
      </w:r>
      <w:r>
        <w:rPr>
          <w:spacing w:val="-5"/>
        </w:rPr>
        <w:t xml:space="preserve"> </w:t>
      </w:r>
      <w:r>
        <w:t>после</w:t>
      </w:r>
      <w:r>
        <w:rPr>
          <w:spacing w:val="-5"/>
        </w:rPr>
        <w:t xml:space="preserve"> </w:t>
      </w:r>
      <w:r>
        <w:t>письменного</w:t>
      </w:r>
      <w:r>
        <w:rPr>
          <w:spacing w:val="-6"/>
        </w:rPr>
        <w:t xml:space="preserve"> </w:t>
      </w:r>
      <w:r>
        <w:t>уведомления о разногласиях заинтересованная Сторона может передать разрешение спора в Арбитр</w:t>
      </w:r>
      <w:r>
        <w:t>ажный суд города Санкт-Петербурга и Ленинградской области.</w:t>
      </w:r>
    </w:p>
    <w:p w:rsidR="00044068" w:rsidRDefault="00044068">
      <w:pPr>
        <w:jc w:val="both"/>
        <w:sectPr w:rsidR="00044068">
          <w:pgSz w:w="11900" w:h="16840"/>
          <w:pgMar w:top="640" w:right="740" w:bottom="280" w:left="800" w:header="720" w:footer="720" w:gutter="0"/>
          <w:cols w:space="720"/>
        </w:sectPr>
      </w:pPr>
    </w:p>
    <w:p w:rsidR="00044068" w:rsidRDefault="005410DD">
      <w:pPr>
        <w:pStyle w:val="a4"/>
        <w:numPr>
          <w:ilvl w:val="1"/>
          <w:numId w:val="3"/>
        </w:numPr>
        <w:tabs>
          <w:tab w:val="left" w:pos="1340"/>
        </w:tabs>
        <w:spacing w:before="61"/>
        <w:ind w:firstLine="852"/>
        <w:jc w:val="both"/>
      </w:pPr>
      <w:r>
        <w:lastRenderedPageBreak/>
        <w:t xml:space="preserve">Все изменения или дополнения к настоящему Контракту признаются действительными, если они совершены в письменной форме и подписаны надлежаще уполномоченными на то представителями </w:t>
      </w:r>
      <w:r>
        <w:rPr>
          <w:spacing w:val="-2"/>
        </w:rPr>
        <w:t>Сторо</w:t>
      </w:r>
      <w:r>
        <w:rPr>
          <w:spacing w:val="-2"/>
        </w:rPr>
        <w:t>н.</w:t>
      </w:r>
    </w:p>
    <w:p w:rsidR="00044068" w:rsidRDefault="005410DD">
      <w:pPr>
        <w:pStyle w:val="a4"/>
        <w:numPr>
          <w:ilvl w:val="1"/>
          <w:numId w:val="3"/>
        </w:numPr>
        <w:tabs>
          <w:tab w:val="left" w:pos="1429"/>
        </w:tabs>
        <w:spacing w:before="2"/>
        <w:ind w:firstLine="852"/>
        <w:jc w:val="both"/>
      </w:pPr>
      <w:r>
        <w:t>Вся</w:t>
      </w:r>
      <w:r>
        <w:rPr>
          <w:spacing w:val="80"/>
        </w:rPr>
        <w:t xml:space="preserve"> </w:t>
      </w:r>
      <w:r>
        <w:t>информация,</w:t>
      </w:r>
      <w:r>
        <w:rPr>
          <w:spacing w:val="80"/>
        </w:rPr>
        <w:t xml:space="preserve"> </w:t>
      </w:r>
      <w:r>
        <w:t>связанная</w:t>
      </w:r>
      <w:r>
        <w:rPr>
          <w:spacing w:val="80"/>
        </w:rPr>
        <w:t xml:space="preserve"> </w:t>
      </w:r>
      <w:r>
        <w:t>с</w:t>
      </w:r>
      <w:r>
        <w:rPr>
          <w:spacing w:val="80"/>
        </w:rPr>
        <w:t xml:space="preserve"> </w:t>
      </w:r>
      <w:r>
        <w:t>исполнением</w:t>
      </w:r>
      <w:r>
        <w:rPr>
          <w:spacing w:val="80"/>
        </w:rPr>
        <w:t xml:space="preserve"> </w:t>
      </w:r>
      <w:r>
        <w:t>Контракта,</w:t>
      </w:r>
      <w:r>
        <w:rPr>
          <w:spacing w:val="80"/>
        </w:rPr>
        <w:t xml:space="preserve"> </w:t>
      </w:r>
      <w:r>
        <w:t>является</w:t>
      </w:r>
      <w:r>
        <w:rPr>
          <w:spacing w:val="80"/>
        </w:rPr>
        <w:t xml:space="preserve"> </w:t>
      </w:r>
      <w:r>
        <w:t>коммерческой</w:t>
      </w:r>
      <w:r>
        <w:rPr>
          <w:spacing w:val="80"/>
        </w:rPr>
        <w:t xml:space="preserve"> </w:t>
      </w:r>
      <w:r>
        <w:t xml:space="preserve">тайной и не подлежит разглашению третьим лицам без взаимного согласия Сторон, если иное не установлено </w:t>
      </w:r>
      <w:r>
        <w:rPr>
          <w:spacing w:val="-2"/>
        </w:rPr>
        <w:t>законом.</w:t>
      </w:r>
    </w:p>
    <w:p w:rsidR="00044068" w:rsidRDefault="005410DD">
      <w:pPr>
        <w:pStyle w:val="a4"/>
        <w:numPr>
          <w:ilvl w:val="1"/>
          <w:numId w:val="3"/>
        </w:numPr>
        <w:tabs>
          <w:tab w:val="left" w:pos="1340"/>
        </w:tabs>
        <w:ind w:right="101" w:firstLine="852"/>
        <w:jc w:val="both"/>
      </w:pPr>
      <w:r>
        <w:t>Стороны</w:t>
      </w:r>
      <w:r>
        <w:rPr>
          <w:spacing w:val="-5"/>
        </w:rPr>
        <w:t xml:space="preserve"> </w:t>
      </w:r>
      <w:r>
        <w:t>обязаны</w:t>
      </w:r>
      <w:r>
        <w:rPr>
          <w:spacing w:val="-3"/>
        </w:rPr>
        <w:t xml:space="preserve"> </w:t>
      </w:r>
      <w:r>
        <w:t>письменно</w:t>
      </w:r>
      <w:r>
        <w:rPr>
          <w:spacing w:val="-3"/>
        </w:rPr>
        <w:t xml:space="preserve"> </w:t>
      </w:r>
      <w:r>
        <w:t>уведомлять</w:t>
      </w:r>
      <w:r>
        <w:rPr>
          <w:spacing w:val="-3"/>
        </w:rPr>
        <w:t xml:space="preserve"> </w:t>
      </w:r>
      <w:r>
        <w:t>друг</w:t>
      </w:r>
      <w:r>
        <w:rPr>
          <w:spacing w:val="-5"/>
        </w:rPr>
        <w:t xml:space="preserve"> </w:t>
      </w:r>
      <w:r>
        <w:t>друга</w:t>
      </w:r>
      <w:r>
        <w:rPr>
          <w:spacing w:val="-3"/>
        </w:rPr>
        <w:t xml:space="preserve"> </w:t>
      </w:r>
      <w:r>
        <w:t>об</w:t>
      </w:r>
      <w:r>
        <w:rPr>
          <w:spacing w:val="-3"/>
        </w:rPr>
        <w:t xml:space="preserve"> </w:t>
      </w:r>
      <w:r>
        <w:t>изменении</w:t>
      </w:r>
      <w:r>
        <w:rPr>
          <w:spacing w:val="-6"/>
        </w:rPr>
        <w:t xml:space="preserve"> </w:t>
      </w:r>
      <w:r>
        <w:t>своих</w:t>
      </w:r>
      <w:r>
        <w:rPr>
          <w:spacing w:val="-6"/>
        </w:rPr>
        <w:t xml:space="preserve"> </w:t>
      </w:r>
      <w:r>
        <w:t>адресов</w:t>
      </w:r>
      <w:r>
        <w:rPr>
          <w:spacing w:val="-4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 xml:space="preserve">платежных </w:t>
      </w:r>
      <w:r>
        <w:rPr>
          <w:spacing w:val="-2"/>
        </w:rPr>
        <w:t>реквизитов.</w:t>
      </w:r>
    </w:p>
    <w:p w:rsidR="00044068" w:rsidRDefault="005410DD">
      <w:pPr>
        <w:pStyle w:val="a4"/>
        <w:numPr>
          <w:ilvl w:val="1"/>
          <w:numId w:val="3"/>
        </w:numPr>
        <w:tabs>
          <w:tab w:val="left" w:pos="1396"/>
        </w:tabs>
        <w:ind w:right="101" w:firstLine="851"/>
        <w:jc w:val="both"/>
      </w:pPr>
      <w:r>
        <w:t>Настоящий</w:t>
      </w:r>
      <w:r>
        <w:rPr>
          <w:spacing w:val="40"/>
        </w:rPr>
        <w:t xml:space="preserve"> </w:t>
      </w:r>
      <w:r>
        <w:t>Контракт</w:t>
      </w:r>
      <w:r>
        <w:rPr>
          <w:spacing w:val="40"/>
        </w:rPr>
        <w:t xml:space="preserve"> </w:t>
      </w:r>
      <w:r>
        <w:t>составлен</w:t>
      </w:r>
      <w:r>
        <w:rPr>
          <w:spacing w:val="40"/>
        </w:rPr>
        <w:t xml:space="preserve"> </w:t>
      </w:r>
      <w:r>
        <w:t>в</w:t>
      </w:r>
      <w:r>
        <w:rPr>
          <w:spacing w:val="40"/>
        </w:rPr>
        <w:t xml:space="preserve"> </w:t>
      </w:r>
      <w:r>
        <w:t>2-х</w:t>
      </w:r>
      <w:r>
        <w:rPr>
          <w:spacing w:val="40"/>
        </w:rPr>
        <w:t xml:space="preserve"> </w:t>
      </w:r>
      <w:r>
        <w:t>экземплярах,</w:t>
      </w:r>
      <w:r>
        <w:rPr>
          <w:spacing w:val="40"/>
        </w:rPr>
        <w:t xml:space="preserve"> </w:t>
      </w:r>
      <w:r>
        <w:t>имеющих</w:t>
      </w:r>
      <w:r>
        <w:rPr>
          <w:spacing w:val="40"/>
        </w:rPr>
        <w:t xml:space="preserve"> </w:t>
      </w:r>
      <w:r>
        <w:t>равную</w:t>
      </w:r>
      <w:r>
        <w:rPr>
          <w:spacing w:val="40"/>
        </w:rPr>
        <w:t xml:space="preserve"> </w:t>
      </w:r>
      <w:r>
        <w:t>юридическую</w:t>
      </w:r>
      <w:r>
        <w:rPr>
          <w:spacing w:val="40"/>
        </w:rPr>
        <w:t xml:space="preserve"> </w:t>
      </w:r>
      <w:r>
        <w:t>силу, по одному экземпляру для каждой из Сторон.</w:t>
      </w:r>
    </w:p>
    <w:p w:rsidR="00044068" w:rsidRDefault="005410DD">
      <w:pPr>
        <w:pStyle w:val="a4"/>
        <w:numPr>
          <w:ilvl w:val="1"/>
          <w:numId w:val="3"/>
        </w:numPr>
        <w:tabs>
          <w:tab w:val="left" w:pos="1340"/>
        </w:tabs>
        <w:ind w:right="101" w:firstLine="852"/>
        <w:jc w:val="both"/>
      </w:pPr>
      <w:proofErr w:type="gramStart"/>
      <w:r>
        <w:t>При передаче уведомлений, информации и других документов, если иное не предусмотрено Контрактом, такие уведомления, информация и другие документы считаются полученными: при передаче на</w:t>
      </w:r>
      <w:r>
        <w:rPr>
          <w:spacing w:val="65"/>
        </w:rPr>
        <w:t xml:space="preserve"> </w:t>
      </w:r>
      <w:r>
        <w:t>руки,</w:t>
      </w:r>
      <w:r>
        <w:rPr>
          <w:spacing w:val="65"/>
        </w:rPr>
        <w:t xml:space="preserve"> </w:t>
      </w:r>
      <w:r>
        <w:t>по</w:t>
      </w:r>
      <w:r>
        <w:rPr>
          <w:spacing w:val="63"/>
        </w:rPr>
        <w:t xml:space="preserve"> </w:t>
      </w:r>
      <w:r>
        <w:t>факсу</w:t>
      </w:r>
      <w:r>
        <w:rPr>
          <w:spacing w:val="63"/>
        </w:rPr>
        <w:t xml:space="preserve"> </w:t>
      </w:r>
      <w:r>
        <w:t>или</w:t>
      </w:r>
      <w:r>
        <w:rPr>
          <w:spacing w:val="60"/>
        </w:rPr>
        <w:t xml:space="preserve"> </w:t>
      </w:r>
      <w:r>
        <w:t>электронной</w:t>
      </w:r>
      <w:r>
        <w:rPr>
          <w:spacing w:val="64"/>
        </w:rPr>
        <w:t xml:space="preserve"> </w:t>
      </w:r>
      <w:r>
        <w:t>почте</w:t>
      </w:r>
      <w:r>
        <w:rPr>
          <w:spacing w:val="65"/>
        </w:rPr>
        <w:t xml:space="preserve"> </w:t>
      </w:r>
      <w:r>
        <w:t>–</w:t>
      </w:r>
      <w:r>
        <w:rPr>
          <w:spacing w:val="63"/>
        </w:rPr>
        <w:t xml:space="preserve"> </w:t>
      </w:r>
      <w:r>
        <w:t>с</w:t>
      </w:r>
      <w:r>
        <w:rPr>
          <w:spacing w:val="61"/>
        </w:rPr>
        <w:t xml:space="preserve"> </w:t>
      </w:r>
      <w:r>
        <w:t>момента</w:t>
      </w:r>
      <w:r>
        <w:rPr>
          <w:spacing w:val="65"/>
        </w:rPr>
        <w:t xml:space="preserve"> </w:t>
      </w:r>
      <w:r>
        <w:t>такой</w:t>
      </w:r>
      <w:r>
        <w:rPr>
          <w:spacing w:val="62"/>
        </w:rPr>
        <w:t xml:space="preserve"> </w:t>
      </w:r>
      <w:r>
        <w:t>передачи;</w:t>
      </w:r>
      <w:r>
        <w:rPr>
          <w:spacing w:val="66"/>
        </w:rPr>
        <w:t xml:space="preserve"> </w:t>
      </w:r>
      <w:r>
        <w:t>при</w:t>
      </w:r>
      <w:r>
        <w:rPr>
          <w:spacing w:val="62"/>
        </w:rPr>
        <w:t xml:space="preserve"> </w:t>
      </w:r>
      <w:r>
        <w:t>почтовом</w:t>
      </w:r>
      <w:r>
        <w:rPr>
          <w:spacing w:val="64"/>
        </w:rPr>
        <w:t xml:space="preserve"> </w:t>
      </w:r>
      <w:r>
        <w:t>отправлении с уведомлением о вручении – с момента получения такого почтового отправления, но не позднее 5 (пяти) рабочих дней с момента их отправки.</w:t>
      </w:r>
      <w:proofErr w:type="gramEnd"/>
    </w:p>
    <w:p w:rsidR="00044068" w:rsidRDefault="005410DD">
      <w:pPr>
        <w:pStyle w:val="a3"/>
        <w:spacing w:before="1"/>
        <w:ind w:right="101"/>
      </w:pPr>
      <w:r>
        <w:t>Стороны признают надлежащим способом передачи уведомлений, информации и других документов, в том ч</w:t>
      </w:r>
      <w:r>
        <w:t>исле результата оказания услуг – заключения государственной экспертизы, а</w:t>
      </w:r>
      <w:r>
        <w:rPr>
          <w:spacing w:val="-2"/>
        </w:rPr>
        <w:t xml:space="preserve"> </w:t>
      </w:r>
      <w:r>
        <w:t>также отчетных документов, путем обмена электронными документами посредством информационной системы Исполнителя и Единой системы строительного комплекса Санкт-Петербурга. В таком слу</w:t>
      </w:r>
      <w:r>
        <w:t>чае документы считаются полученными в день их публикации в соответствующей информационной системе.</w:t>
      </w:r>
    </w:p>
    <w:p w:rsidR="00044068" w:rsidRDefault="005410DD">
      <w:pPr>
        <w:pStyle w:val="a4"/>
        <w:numPr>
          <w:ilvl w:val="1"/>
          <w:numId w:val="3"/>
        </w:numPr>
        <w:tabs>
          <w:tab w:val="left" w:pos="1340"/>
        </w:tabs>
        <w:spacing w:line="252" w:lineRule="exact"/>
        <w:ind w:left="1340" w:right="0" w:hanging="386"/>
        <w:jc w:val="both"/>
      </w:pPr>
      <w:r>
        <w:t>В</w:t>
      </w:r>
      <w:r>
        <w:rPr>
          <w:spacing w:val="52"/>
        </w:rPr>
        <w:t xml:space="preserve">  </w:t>
      </w:r>
      <w:r>
        <w:t>случае</w:t>
      </w:r>
      <w:r>
        <w:rPr>
          <w:spacing w:val="54"/>
        </w:rPr>
        <w:t xml:space="preserve">  </w:t>
      </w:r>
      <w:r>
        <w:t>уклонения</w:t>
      </w:r>
      <w:r>
        <w:rPr>
          <w:spacing w:val="54"/>
        </w:rPr>
        <w:t xml:space="preserve">  </w:t>
      </w:r>
      <w:r>
        <w:t>Заказчика</w:t>
      </w:r>
      <w:r>
        <w:rPr>
          <w:spacing w:val="54"/>
        </w:rPr>
        <w:t xml:space="preserve">  </w:t>
      </w:r>
      <w:r>
        <w:t>от</w:t>
      </w:r>
      <w:r>
        <w:rPr>
          <w:spacing w:val="54"/>
        </w:rPr>
        <w:t xml:space="preserve">  </w:t>
      </w:r>
      <w:r>
        <w:t>подписания</w:t>
      </w:r>
      <w:r>
        <w:rPr>
          <w:spacing w:val="54"/>
        </w:rPr>
        <w:t xml:space="preserve">  </w:t>
      </w:r>
      <w:r>
        <w:t>настоящего</w:t>
      </w:r>
      <w:r>
        <w:rPr>
          <w:spacing w:val="54"/>
        </w:rPr>
        <w:t xml:space="preserve">  </w:t>
      </w:r>
      <w:r>
        <w:t>Контракта</w:t>
      </w:r>
      <w:r>
        <w:rPr>
          <w:spacing w:val="55"/>
        </w:rPr>
        <w:t xml:space="preserve">  </w:t>
      </w:r>
      <w:r>
        <w:t>в</w:t>
      </w:r>
      <w:r>
        <w:rPr>
          <w:spacing w:val="54"/>
        </w:rPr>
        <w:t xml:space="preserve">  </w:t>
      </w:r>
      <w:r>
        <w:rPr>
          <w:spacing w:val="-2"/>
        </w:rPr>
        <w:t>течение</w:t>
      </w:r>
    </w:p>
    <w:p w:rsidR="00044068" w:rsidRDefault="005410DD">
      <w:pPr>
        <w:pStyle w:val="a3"/>
        <w:ind w:right="101" w:firstLine="0"/>
      </w:pPr>
      <w:r>
        <w:t>5 (пяти) рабочих дней с момента получения Контракта, подписанного со сторо</w:t>
      </w:r>
      <w:r>
        <w:t>ны Исполнителя, Исполнитель имеет право отозвать настоящую оферту.</w:t>
      </w:r>
    </w:p>
    <w:p w:rsidR="00044068" w:rsidRDefault="005410DD">
      <w:pPr>
        <w:pStyle w:val="a4"/>
        <w:numPr>
          <w:ilvl w:val="1"/>
          <w:numId w:val="3"/>
        </w:numPr>
        <w:tabs>
          <w:tab w:val="left" w:pos="1450"/>
        </w:tabs>
        <w:ind w:right="101" w:firstLine="852"/>
        <w:jc w:val="both"/>
      </w:pPr>
      <w:r>
        <w:t xml:space="preserve">Заказчик обязан представить Исполнителю один оригинальный экземпляр настоящего Контракта (подписанный со стороны Заказчика), не позднее рабочего дня, следующего за днем его </w:t>
      </w:r>
      <w:r>
        <w:rPr>
          <w:spacing w:val="-2"/>
        </w:rPr>
        <w:t>заключения.</w:t>
      </w:r>
    </w:p>
    <w:p w:rsidR="00044068" w:rsidRDefault="005410DD">
      <w:pPr>
        <w:pStyle w:val="a3"/>
        <w:ind w:right="101"/>
      </w:pPr>
      <w:r>
        <w:t>Если</w:t>
      </w:r>
      <w:r>
        <w:t xml:space="preserve"> Контракт подписан Заказчиком электронной подписью в информационной системе Исполнителя, то он считается полученным Исполнителем в день подписания.</w:t>
      </w:r>
    </w:p>
    <w:p w:rsidR="00044068" w:rsidRDefault="00044068">
      <w:pPr>
        <w:pStyle w:val="a3"/>
        <w:spacing w:before="3"/>
        <w:ind w:left="0" w:right="0" w:firstLine="0"/>
        <w:jc w:val="left"/>
      </w:pPr>
    </w:p>
    <w:p w:rsidR="00044068" w:rsidRDefault="005410DD">
      <w:pPr>
        <w:pStyle w:val="1"/>
        <w:numPr>
          <w:ilvl w:val="0"/>
          <w:numId w:val="3"/>
        </w:numPr>
        <w:tabs>
          <w:tab w:val="left" w:pos="3763"/>
        </w:tabs>
        <w:spacing w:line="251" w:lineRule="exact"/>
        <w:ind w:left="3763" w:hanging="220"/>
        <w:jc w:val="both"/>
      </w:pPr>
      <w:r>
        <w:t>Антикоррупционная</w:t>
      </w:r>
      <w:r>
        <w:rPr>
          <w:b w:val="0"/>
          <w:spacing w:val="-12"/>
        </w:rPr>
        <w:t xml:space="preserve"> </w:t>
      </w:r>
      <w:r>
        <w:rPr>
          <w:spacing w:val="-2"/>
        </w:rPr>
        <w:t>оговорка</w:t>
      </w:r>
    </w:p>
    <w:p w:rsidR="00044068" w:rsidRDefault="005410DD">
      <w:pPr>
        <w:pStyle w:val="a4"/>
        <w:numPr>
          <w:ilvl w:val="1"/>
          <w:numId w:val="3"/>
        </w:numPr>
        <w:tabs>
          <w:tab w:val="left" w:pos="1054"/>
        </w:tabs>
        <w:ind w:firstLine="566"/>
        <w:jc w:val="both"/>
      </w:pPr>
      <w:r>
        <w:t>Стороны обязуются соблюдать применимое на территории Российской Федерацией законодательство по противодействию коррупции и противодействию легализации (отмыванию) доходов, полученных преступным путем, и принятые во исполнение таких законов подзаконные акты</w:t>
      </w:r>
      <w:r>
        <w:t>.</w:t>
      </w:r>
    </w:p>
    <w:p w:rsidR="00044068" w:rsidRDefault="005410DD">
      <w:pPr>
        <w:pStyle w:val="a4"/>
        <w:numPr>
          <w:ilvl w:val="1"/>
          <w:numId w:val="3"/>
        </w:numPr>
        <w:tabs>
          <w:tab w:val="left" w:pos="1054"/>
        </w:tabs>
        <w:ind w:right="99" w:firstLine="566"/>
        <w:jc w:val="both"/>
      </w:pPr>
      <w:proofErr w:type="gramStart"/>
      <w:r>
        <w:t>При исполнении своих обязательств по настоящему Контракту Стороны, их аффилированные лица,</w:t>
      </w:r>
      <w:r>
        <w:rPr>
          <w:spacing w:val="-10"/>
        </w:rPr>
        <w:t xml:space="preserve"> </w:t>
      </w:r>
      <w:r>
        <w:t>работники</w:t>
      </w:r>
      <w:r>
        <w:rPr>
          <w:spacing w:val="-10"/>
        </w:rPr>
        <w:t xml:space="preserve"> </w:t>
      </w:r>
      <w:r>
        <w:t>или</w:t>
      </w:r>
      <w:r>
        <w:rPr>
          <w:spacing w:val="-10"/>
        </w:rPr>
        <w:t xml:space="preserve"> </w:t>
      </w:r>
      <w:r>
        <w:t>посредники</w:t>
      </w:r>
      <w:r>
        <w:rPr>
          <w:spacing w:val="-10"/>
        </w:rPr>
        <w:t xml:space="preserve"> </w:t>
      </w:r>
      <w:r>
        <w:t>не</w:t>
      </w:r>
      <w:r>
        <w:rPr>
          <w:spacing w:val="-9"/>
        </w:rPr>
        <w:t xml:space="preserve"> </w:t>
      </w:r>
      <w:r>
        <w:t>выплачивают,</w:t>
      </w:r>
      <w:r>
        <w:rPr>
          <w:spacing w:val="-12"/>
        </w:rPr>
        <w:t xml:space="preserve"> </w:t>
      </w:r>
      <w:r>
        <w:t>не</w:t>
      </w:r>
      <w:r>
        <w:rPr>
          <w:spacing w:val="-9"/>
        </w:rPr>
        <w:t xml:space="preserve"> </w:t>
      </w:r>
      <w:r>
        <w:t>предлагают</w:t>
      </w:r>
      <w:r>
        <w:rPr>
          <w:spacing w:val="-10"/>
        </w:rPr>
        <w:t xml:space="preserve"> </w:t>
      </w:r>
      <w:r>
        <w:t>выплатить</w:t>
      </w:r>
      <w:r>
        <w:rPr>
          <w:spacing w:val="-12"/>
        </w:rPr>
        <w:t xml:space="preserve"> </w:t>
      </w:r>
      <w:r>
        <w:t>и</w:t>
      </w:r>
      <w:r>
        <w:rPr>
          <w:spacing w:val="-10"/>
        </w:rPr>
        <w:t xml:space="preserve"> </w:t>
      </w:r>
      <w:r>
        <w:t>не</w:t>
      </w:r>
      <w:r>
        <w:rPr>
          <w:spacing w:val="-9"/>
        </w:rPr>
        <w:t xml:space="preserve"> </w:t>
      </w:r>
      <w:r>
        <w:t>разрешают</w:t>
      </w:r>
      <w:r>
        <w:rPr>
          <w:spacing w:val="-10"/>
        </w:rPr>
        <w:t xml:space="preserve"> </w:t>
      </w:r>
      <w:r>
        <w:t>выплату</w:t>
      </w:r>
      <w:r>
        <w:rPr>
          <w:spacing w:val="-12"/>
        </w:rPr>
        <w:t xml:space="preserve"> </w:t>
      </w:r>
      <w:r>
        <w:t>каких- либо денежных средств или ценностей, прямо или косвенно, любым лицам</w:t>
      </w:r>
      <w:r>
        <w:t>, для оказания влияния на действия или решения этих лиц с целью получить какие-либо неправомерные преимущества или достичь неправомерных целей.</w:t>
      </w:r>
      <w:proofErr w:type="gramEnd"/>
    </w:p>
    <w:p w:rsidR="00044068" w:rsidRDefault="005410DD">
      <w:pPr>
        <w:pStyle w:val="a4"/>
        <w:numPr>
          <w:ilvl w:val="1"/>
          <w:numId w:val="3"/>
        </w:numPr>
        <w:tabs>
          <w:tab w:val="left" w:pos="1054"/>
        </w:tabs>
        <w:ind w:firstLine="566"/>
        <w:jc w:val="both"/>
      </w:pPr>
      <w:r>
        <w:t>При исполнении своих обязательств по настоящему Контракту Стороны, их аффилированные лица, работники или посредники не осуществляют действия, квалифицируемые применимым для целей настоящего Контракта законодательством как дача (получение) взятки, коммерчес</w:t>
      </w:r>
      <w:r>
        <w:t>кий подкуп, либо как действия,</w:t>
      </w:r>
      <w:r>
        <w:rPr>
          <w:spacing w:val="76"/>
        </w:rPr>
        <w:t xml:space="preserve">  </w:t>
      </w:r>
      <w:r>
        <w:t>нарушающие</w:t>
      </w:r>
      <w:r>
        <w:rPr>
          <w:spacing w:val="75"/>
        </w:rPr>
        <w:t xml:space="preserve">  </w:t>
      </w:r>
      <w:r>
        <w:t>требования</w:t>
      </w:r>
      <w:r>
        <w:rPr>
          <w:spacing w:val="75"/>
        </w:rPr>
        <w:t xml:space="preserve">  </w:t>
      </w:r>
      <w:r>
        <w:t>применимого</w:t>
      </w:r>
      <w:r>
        <w:rPr>
          <w:spacing w:val="76"/>
        </w:rPr>
        <w:t xml:space="preserve">  </w:t>
      </w:r>
      <w:r>
        <w:t>законодательства</w:t>
      </w:r>
      <w:r>
        <w:rPr>
          <w:spacing w:val="75"/>
        </w:rPr>
        <w:t xml:space="preserve">  </w:t>
      </w:r>
      <w:r>
        <w:t>и</w:t>
      </w:r>
      <w:r>
        <w:rPr>
          <w:spacing w:val="75"/>
        </w:rPr>
        <w:t xml:space="preserve">  </w:t>
      </w:r>
      <w:r>
        <w:t>международных</w:t>
      </w:r>
      <w:r>
        <w:rPr>
          <w:spacing w:val="76"/>
        </w:rPr>
        <w:t xml:space="preserve">  </w:t>
      </w:r>
      <w:r>
        <w:t>актов о противодействии легализации (отмыванию) доходов, полученных преступным путем.</w:t>
      </w:r>
    </w:p>
    <w:p w:rsidR="00044068" w:rsidRDefault="005410DD">
      <w:pPr>
        <w:pStyle w:val="a4"/>
        <w:numPr>
          <w:ilvl w:val="1"/>
          <w:numId w:val="3"/>
        </w:numPr>
        <w:tabs>
          <w:tab w:val="left" w:pos="1054"/>
        </w:tabs>
        <w:ind w:right="101" w:firstLine="566"/>
        <w:jc w:val="both"/>
      </w:pPr>
      <w:r>
        <w:t>В</w:t>
      </w:r>
      <w:r>
        <w:rPr>
          <w:spacing w:val="-4"/>
        </w:rPr>
        <w:t xml:space="preserve"> </w:t>
      </w:r>
      <w:r>
        <w:t>случае</w:t>
      </w:r>
      <w:r>
        <w:rPr>
          <w:spacing w:val="-3"/>
        </w:rPr>
        <w:t xml:space="preserve"> </w:t>
      </w:r>
      <w:r>
        <w:t>возникновения</w:t>
      </w:r>
      <w:r>
        <w:rPr>
          <w:spacing w:val="-4"/>
        </w:rPr>
        <w:t xml:space="preserve"> </w:t>
      </w:r>
      <w:r>
        <w:t>у</w:t>
      </w:r>
      <w:r>
        <w:rPr>
          <w:spacing w:val="-6"/>
        </w:rPr>
        <w:t xml:space="preserve"> </w:t>
      </w:r>
      <w:r>
        <w:t>Стороны</w:t>
      </w:r>
      <w:r>
        <w:rPr>
          <w:spacing w:val="-3"/>
        </w:rPr>
        <w:t xml:space="preserve"> </w:t>
      </w:r>
      <w:r>
        <w:t>подозрений,</w:t>
      </w:r>
      <w:r>
        <w:rPr>
          <w:spacing w:val="-3"/>
        </w:rPr>
        <w:t xml:space="preserve"> </w:t>
      </w:r>
      <w:r>
        <w:t>что</w:t>
      </w:r>
      <w:r>
        <w:rPr>
          <w:spacing w:val="-3"/>
        </w:rPr>
        <w:t xml:space="preserve"> </w:t>
      </w:r>
      <w:r>
        <w:t>произошло</w:t>
      </w:r>
      <w:r>
        <w:rPr>
          <w:spacing w:val="-6"/>
        </w:rPr>
        <w:t xml:space="preserve"> </w:t>
      </w:r>
      <w:r>
        <w:t>или</w:t>
      </w:r>
      <w:r>
        <w:rPr>
          <w:spacing w:val="-4"/>
        </w:rPr>
        <w:t xml:space="preserve"> </w:t>
      </w:r>
      <w:r>
        <w:t>мо</w:t>
      </w:r>
      <w:r>
        <w:t>жет</w:t>
      </w:r>
      <w:r>
        <w:rPr>
          <w:spacing w:val="-4"/>
        </w:rPr>
        <w:t xml:space="preserve"> </w:t>
      </w:r>
      <w:r>
        <w:t>произойти</w:t>
      </w:r>
      <w:r>
        <w:rPr>
          <w:spacing w:val="-4"/>
        </w:rPr>
        <w:t xml:space="preserve"> </w:t>
      </w:r>
      <w:r>
        <w:t>нарушение каких-либо положений настоящей статьи, соответствующая Сторона обязуется уведомить другую Сторону в письменной форме. После письменного уведомления соответствующая Сторона имеет право приостановить исполнение обязательств по настоящ</w:t>
      </w:r>
      <w:r>
        <w:t xml:space="preserve">ему Контракту до получения подтверждения, что нарушения не произошло или не произойдет. Это подтверждение должно быть направлено в течение 10 (десяти) рабочих дней </w:t>
      </w:r>
      <w:proofErr w:type="gramStart"/>
      <w:r>
        <w:t>с даты направления</w:t>
      </w:r>
      <w:proofErr w:type="gramEnd"/>
      <w:r>
        <w:t xml:space="preserve"> письменного уведомления.</w:t>
      </w:r>
    </w:p>
    <w:p w:rsidR="00044068" w:rsidRDefault="005410DD">
      <w:pPr>
        <w:pStyle w:val="a4"/>
        <w:numPr>
          <w:ilvl w:val="1"/>
          <w:numId w:val="3"/>
        </w:numPr>
        <w:tabs>
          <w:tab w:val="left" w:pos="1054"/>
        </w:tabs>
        <w:ind w:right="98" w:firstLine="566"/>
        <w:jc w:val="both"/>
      </w:pPr>
      <w:proofErr w:type="gramStart"/>
      <w:r>
        <w:t>В письменном уведомлении Сторона обязана сослать</w:t>
      </w:r>
      <w:r>
        <w:t>ся на факты или предоставить материалы, достоверно</w:t>
      </w:r>
      <w:r>
        <w:rPr>
          <w:spacing w:val="80"/>
          <w:w w:val="150"/>
        </w:rPr>
        <w:t xml:space="preserve">  </w:t>
      </w:r>
      <w:r>
        <w:t>подтверждающие</w:t>
      </w:r>
      <w:r>
        <w:rPr>
          <w:spacing w:val="80"/>
          <w:w w:val="150"/>
        </w:rPr>
        <w:t xml:space="preserve">  </w:t>
      </w:r>
      <w:r>
        <w:t>или</w:t>
      </w:r>
      <w:r>
        <w:rPr>
          <w:spacing w:val="80"/>
          <w:w w:val="150"/>
        </w:rPr>
        <w:t xml:space="preserve">  </w:t>
      </w:r>
      <w:r>
        <w:t>дающие</w:t>
      </w:r>
      <w:r>
        <w:rPr>
          <w:spacing w:val="80"/>
          <w:w w:val="150"/>
        </w:rPr>
        <w:t xml:space="preserve">  </w:t>
      </w:r>
      <w:r>
        <w:t>основание</w:t>
      </w:r>
      <w:r>
        <w:rPr>
          <w:spacing w:val="80"/>
          <w:w w:val="150"/>
        </w:rPr>
        <w:t xml:space="preserve">  </w:t>
      </w:r>
      <w:r>
        <w:t>предполагать,</w:t>
      </w:r>
      <w:r>
        <w:rPr>
          <w:spacing w:val="80"/>
          <w:w w:val="150"/>
        </w:rPr>
        <w:t xml:space="preserve">  </w:t>
      </w:r>
      <w:r>
        <w:t>что</w:t>
      </w:r>
      <w:r>
        <w:rPr>
          <w:spacing w:val="80"/>
          <w:w w:val="150"/>
        </w:rPr>
        <w:t xml:space="preserve">  </w:t>
      </w:r>
      <w:r>
        <w:t>произошло</w:t>
      </w:r>
      <w:r>
        <w:rPr>
          <w:spacing w:val="80"/>
        </w:rPr>
        <w:t xml:space="preserve"> </w:t>
      </w:r>
      <w:r>
        <w:t>или</w:t>
      </w:r>
      <w:r>
        <w:rPr>
          <w:spacing w:val="75"/>
        </w:rPr>
        <w:t xml:space="preserve">  </w:t>
      </w:r>
      <w:r>
        <w:t>может</w:t>
      </w:r>
      <w:r>
        <w:rPr>
          <w:spacing w:val="75"/>
        </w:rPr>
        <w:t xml:space="preserve">  </w:t>
      </w:r>
      <w:r>
        <w:t>произойти</w:t>
      </w:r>
      <w:r>
        <w:rPr>
          <w:spacing w:val="74"/>
        </w:rPr>
        <w:t xml:space="preserve">  </w:t>
      </w:r>
      <w:r>
        <w:t>нарушение</w:t>
      </w:r>
      <w:r>
        <w:rPr>
          <w:spacing w:val="76"/>
        </w:rPr>
        <w:t xml:space="preserve">  </w:t>
      </w:r>
      <w:r>
        <w:t>каких-либо</w:t>
      </w:r>
      <w:r>
        <w:rPr>
          <w:spacing w:val="76"/>
        </w:rPr>
        <w:t xml:space="preserve">  </w:t>
      </w:r>
      <w:r>
        <w:t>положений</w:t>
      </w:r>
      <w:r>
        <w:rPr>
          <w:spacing w:val="75"/>
        </w:rPr>
        <w:t xml:space="preserve">  </w:t>
      </w:r>
      <w:r>
        <w:t>настоящей</w:t>
      </w:r>
      <w:r>
        <w:rPr>
          <w:spacing w:val="75"/>
        </w:rPr>
        <w:t xml:space="preserve">  </w:t>
      </w:r>
      <w:r>
        <w:t>статьи</w:t>
      </w:r>
      <w:r>
        <w:rPr>
          <w:spacing w:val="75"/>
        </w:rPr>
        <w:t xml:space="preserve">  </w:t>
      </w:r>
      <w:r>
        <w:t xml:space="preserve">контрагентом, его аффилированными лицами, работниками или </w:t>
      </w:r>
      <w:r>
        <w:t>посредниками, выражающееся в действиях, квалифицируемых применимым законодательством как дача или получение взятки, коммерческий подкуп, либо</w:t>
      </w:r>
      <w:r>
        <w:rPr>
          <w:spacing w:val="74"/>
        </w:rPr>
        <w:t xml:space="preserve"> </w:t>
      </w:r>
      <w:r>
        <w:t>в</w:t>
      </w:r>
      <w:r>
        <w:rPr>
          <w:spacing w:val="73"/>
        </w:rPr>
        <w:t xml:space="preserve"> </w:t>
      </w:r>
      <w:r>
        <w:t>действиях,</w:t>
      </w:r>
      <w:r>
        <w:rPr>
          <w:spacing w:val="74"/>
        </w:rPr>
        <w:t xml:space="preserve"> </w:t>
      </w:r>
      <w:r>
        <w:t>нарушающих</w:t>
      </w:r>
      <w:r>
        <w:rPr>
          <w:spacing w:val="74"/>
        </w:rPr>
        <w:t xml:space="preserve"> </w:t>
      </w:r>
      <w:r>
        <w:t>требования</w:t>
      </w:r>
      <w:r>
        <w:rPr>
          <w:spacing w:val="73"/>
        </w:rPr>
        <w:t xml:space="preserve"> </w:t>
      </w:r>
      <w:r>
        <w:t>применимого</w:t>
      </w:r>
      <w:r>
        <w:rPr>
          <w:spacing w:val="74"/>
        </w:rPr>
        <w:t xml:space="preserve"> </w:t>
      </w:r>
      <w:r>
        <w:t>законодательства</w:t>
      </w:r>
      <w:r>
        <w:rPr>
          <w:spacing w:val="74"/>
        </w:rPr>
        <w:t xml:space="preserve"> </w:t>
      </w:r>
      <w:r>
        <w:t>и</w:t>
      </w:r>
      <w:r>
        <w:rPr>
          <w:spacing w:val="73"/>
        </w:rPr>
        <w:t xml:space="preserve"> </w:t>
      </w:r>
      <w:r>
        <w:t>международных</w:t>
      </w:r>
      <w:r>
        <w:rPr>
          <w:spacing w:val="71"/>
        </w:rPr>
        <w:t xml:space="preserve"> </w:t>
      </w:r>
      <w:r>
        <w:t>актов о противодействии легализации</w:t>
      </w:r>
      <w:proofErr w:type="gramEnd"/>
      <w:r>
        <w:t xml:space="preserve"> доходов, полученных преступным путем.</w:t>
      </w:r>
    </w:p>
    <w:p w:rsidR="00044068" w:rsidRDefault="005410DD">
      <w:pPr>
        <w:pStyle w:val="a4"/>
        <w:numPr>
          <w:ilvl w:val="1"/>
          <w:numId w:val="3"/>
        </w:numPr>
        <w:tabs>
          <w:tab w:val="left" w:pos="1054"/>
        </w:tabs>
        <w:ind w:right="98" w:firstLine="566"/>
        <w:jc w:val="both"/>
      </w:pPr>
      <w:r>
        <w:t>В</w:t>
      </w:r>
      <w:r>
        <w:rPr>
          <w:spacing w:val="68"/>
        </w:rPr>
        <w:t xml:space="preserve">  </w:t>
      </w:r>
      <w:r>
        <w:t>случае</w:t>
      </w:r>
      <w:r>
        <w:rPr>
          <w:spacing w:val="69"/>
        </w:rPr>
        <w:t xml:space="preserve">  </w:t>
      </w:r>
      <w:r>
        <w:t>подтверждения</w:t>
      </w:r>
      <w:r>
        <w:rPr>
          <w:spacing w:val="68"/>
        </w:rPr>
        <w:t xml:space="preserve">  </w:t>
      </w:r>
      <w:r>
        <w:t>нарушения</w:t>
      </w:r>
      <w:r>
        <w:rPr>
          <w:spacing w:val="68"/>
        </w:rPr>
        <w:t xml:space="preserve">  </w:t>
      </w:r>
      <w:r>
        <w:t>одной</w:t>
      </w:r>
      <w:r>
        <w:rPr>
          <w:spacing w:val="68"/>
        </w:rPr>
        <w:t xml:space="preserve">  </w:t>
      </w:r>
      <w:r>
        <w:t>Стороной</w:t>
      </w:r>
      <w:r>
        <w:rPr>
          <w:spacing w:val="68"/>
        </w:rPr>
        <w:t xml:space="preserve">  </w:t>
      </w:r>
      <w:r>
        <w:t>обязательств</w:t>
      </w:r>
      <w:r>
        <w:rPr>
          <w:spacing w:val="68"/>
        </w:rPr>
        <w:t xml:space="preserve">  </w:t>
      </w:r>
      <w:r>
        <w:t>воздерживаться от</w:t>
      </w:r>
      <w:r>
        <w:rPr>
          <w:spacing w:val="74"/>
          <w:w w:val="150"/>
        </w:rPr>
        <w:t xml:space="preserve"> </w:t>
      </w:r>
      <w:r>
        <w:t>запрещенных</w:t>
      </w:r>
      <w:r>
        <w:rPr>
          <w:spacing w:val="72"/>
          <w:w w:val="150"/>
        </w:rPr>
        <w:t xml:space="preserve"> </w:t>
      </w:r>
      <w:r>
        <w:t>в</w:t>
      </w:r>
      <w:r>
        <w:rPr>
          <w:spacing w:val="73"/>
          <w:w w:val="150"/>
        </w:rPr>
        <w:t xml:space="preserve"> </w:t>
      </w:r>
      <w:r>
        <w:t>настоящей</w:t>
      </w:r>
      <w:r>
        <w:rPr>
          <w:spacing w:val="74"/>
          <w:w w:val="150"/>
        </w:rPr>
        <w:t xml:space="preserve"> </w:t>
      </w:r>
      <w:r>
        <w:t>статье</w:t>
      </w:r>
      <w:r>
        <w:rPr>
          <w:spacing w:val="75"/>
          <w:w w:val="150"/>
        </w:rPr>
        <w:t xml:space="preserve"> </w:t>
      </w:r>
      <w:r>
        <w:t>Контракта</w:t>
      </w:r>
      <w:r>
        <w:rPr>
          <w:spacing w:val="75"/>
          <w:w w:val="150"/>
        </w:rPr>
        <w:t xml:space="preserve"> </w:t>
      </w:r>
      <w:r>
        <w:t>действий</w:t>
      </w:r>
      <w:r>
        <w:rPr>
          <w:spacing w:val="74"/>
          <w:w w:val="150"/>
        </w:rPr>
        <w:t xml:space="preserve"> </w:t>
      </w:r>
      <w:r>
        <w:t>и</w:t>
      </w:r>
      <w:r>
        <w:rPr>
          <w:spacing w:val="74"/>
          <w:w w:val="150"/>
        </w:rPr>
        <w:t xml:space="preserve"> </w:t>
      </w:r>
      <w:r>
        <w:t>(или)</w:t>
      </w:r>
      <w:r>
        <w:rPr>
          <w:spacing w:val="75"/>
          <w:w w:val="150"/>
        </w:rPr>
        <w:t xml:space="preserve"> </w:t>
      </w:r>
      <w:r>
        <w:t>неполучения</w:t>
      </w:r>
      <w:r>
        <w:rPr>
          <w:spacing w:val="74"/>
          <w:w w:val="150"/>
        </w:rPr>
        <w:t xml:space="preserve"> </w:t>
      </w:r>
      <w:r>
        <w:t>другой</w:t>
      </w:r>
      <w:r>
        <w:rPr>
          <w:spacing w:val="74"/>
          <w:w w:val="150"/>
        </w:rPr>
        <w:t xml:space="preserve"> </w:t>
      </w:r>
      <w:r>
        <w:t>Стороной</w:t>
      </w:r>
    </w:p>
    <w:p w:rsidR="00044068" w:rsidRDefault="00044068">
      <w:pPr>
        <w:jc w:val="both"/>
        <w:sectPr w:rsidR="00044068">
          <w:pgSz w:w="11900" w:h="16840"/>
          <w:pgMar w:top="640" w:right="740" w:bottom="280" w:left="800" w:header="720" w:footer="720" w:gutter="0"/>
          <w:cols w:space="720"/>
        </w:sectPr>
      </w:pPr>
    </w:p>
    <w:p w:rsidR="00044068" w:rsidRDefault="005410DD">
      <w:pPr>
        <w:pStyle w:val="a3"/>
        <w:spacing w:before="61"/>
        <w:ind w:firstLine="0"/>
      </w:pPr>
      <w:r>
        <w:lastRenderedPageBreak/>
        <w:t>в установленный срок подтверждения, что нарушение не произошло или не произойдет, другая Сторона имеет право расторгнуть Контракт в одностороннем порядке полностью или</w:t>
      </w:r>
      <w:r>
        <w:rPr>
          <w:spacing w:val="-1"/>
        </w:rPr>
        <w:t xml:space="preserve"> </w:t>
      </w:r>
      <w:r>
        <w:t>в части, направив письменное уведомление</w:t>
      </w:r>
      <w:r>
        <w:rPr>
          <w:spacing w:val="78"/>
          <w:w w:val="150"/>
        </w:rPr>
        <w:t xml:space="preserve"> </w:t>
      </w:r>
      <w:r>
        <w:t>о</w:t>
      </w:r>
      <w:r>
        <w:rPr>
          <w:spacing w:val="78"/>
          <w:w w:val="150"/>
        </w:rPr>
        <w:t xml:space="preserve"> </w:t>
      </w:r>
      <w:r>
        <w:t>расторжении.</w:t>
      </w:r>
      <w:r>
        <w:rPr>
          <w:spacing w:val="78"/>
          <w:w w:val="150"/>
        </w:rPr>
        <w:t xml:space="preserve"> </w:t>
      </w:r>
      <w:r>
        <w:t>Сторона,</w:t>
      </w:r>
      <w:r>
        <w:rPr>
          <w:spacing w:val="78"/>
          <w:w w:val="150"/>
        </w:rPr>
        <w:t xml:space="preserve"> </w:t>
      </w:r>
      <w:r>
        <w:t>по</w:t>
      </w:r>
      <w:r>
        <w:rPr>
          <w:spacing w:val="78"/>
          <w:w w:val="150"/>
        </w:rPr>
        <w:t xml:space="preserve"> </w:t>
      </w:r>
      <w:r>
        <w:t>чьей</w:t>
      </w:r>
      <w:r>
        <w:rPr>
          <w:spacing w:val="77"/>
          <w:w w:val="150"/>
        </w:rPr>
        <w:t xml:space="preserve"> </w:t>
      </w:r>
      <w:r>
        <w:t>инициативе</w:t>
      </w:r>
      <w:r>
        <w:rPr>
          <w:spacing w:val="78"/>
          <w:w w:val="150"/>
        </w:rPr>
        <w:t xml:space="preserve"> </w:t>
      </w:r>
      <w:proofErr w:type="gramStart"/>
      <w:r>
        <w:t>был</w:t>
      </w:r>
      <w:proofErr w:type="gramEnd"/>
      <w:r>
        <w:rPr>
          <w:spacing w:val="78"/>
          <w:w w:val="150"/>
        </w:rPr>
        <w:t xml:space="preserve"> </w:t>
      </w:r>
      <w:r>
        <w:t>расторгнут</w:t>
      </w:r>
      <w:r>
        <w:rPr>
          <w:spacing w:val="77"/>
          <w:w w:val="150"/>
        </w:rPr>
        <w:t xml:space="preserve"> </w:t>
      </w:r>
      <w:r>
        <w:t>настоящий</w:t>
      </w:r>
      <w:r>
        <w:rPr>
          <w:spacing w:val="77"/>
          <w:w w:val="150"/>
        </w:rPr>
        <w:t xml:space="preserve"> </w:t>
      </w:r>
      <w:r>
        <w:t>Контракт в соответствии с положениями настоящей статьи, вправе требовать возмещения реального ущерба, возникшего в результате такого расторжения.</w:t>
      </w:r>
    </w:p>
    <w:p w:rsidR="00044068" w:rsidRDefault="00044068">
      <w:pPr>
        <w:pStyle w:val="a3"/>
        <w:spacing w:before="6"/>
        <w:ind w:left="0" w:right="0" w:firstLine="0"/>
        <w:jc w:val="left"/>
      </w:pPr>
    </w:p>
    <w:p w:rsidR="00044068" w:rsidRDefault="005410DD">
      <w:pPr>
        <w:pStyle w:val="1"/>
        <w:numPr>
          <w:ilvl w:val="0"/>
          <w:numId w:val="3"/>
        </w:numPr>
        <w:tabs>
          <w:tab w:val="left" w:pos="4647"/>
        </w:tabs>
        <w:spacing w:before="1" w:line="250" w:lineRule="exact"/>
        <w:ind w:left="4647" w:hanging="220"/>
        <w:jc w:val="left"/>
      </w:pPr>
      <w:r>
        <w:rPr>
          <w:spacing w:val="-2"/>
        </w:rPr>
        <w:t>Приложения</w:t>
      </w:r>
    </w:p>
    <w:p w:rsidR="00044068" w:rsidRDefault="005410DD">
      <w:pPr>
        <w:pStyle w:val="a4"/>
        <w:numPr>
          <w:ilvl w:val="1"/>
          <w:numId w:val="3"/>
        </w:numPr>
        <w:tabs>
          <w:tab w:val="left" w:pos="1340"/>
        </w:tabs>
        <w:spacing w:line="250" w:lineRule="exact"/>
        <w:ind w:left="1340" w:right="0" w:hanging="386"/>
      </w:pPr>
      <w:r>
        <w:t>Расчет</w:t>
      </w:r>
      <w:r>
        <w:rPr>
          <w:spacing w:val="-8"/>
        </w:rPr>
        <w:t xml:space="preserve"> </w:t>
      </w:r>
      <w:r>
        <w:t>размера</w:t>
      </w:r>
      <w:r>
        <w:rPr>
          <w:spacing w:val="-6"/>
        </w:rPr>
        <w:t xml:space="preserve"> </w:t>
      </w:r>
      <w:r>
        <w:t>платы</w:t>
      </w:r>
      <w:r>
        <w:rPr>
          <w:spacing w:val="-7"/>
        </w:rPr>
        <w:t xml:space="preserve"> </w:t>
      </w:r>
      <w:r>
        <w:t>за</w:t>
      </w:r>
      <w:r>
        <w:rPr>
          <w:spacing w:val="-4"/>
        </w:rPr>
        <w:t xml:space="preserve"> </w:t>
      </w:r>
      <w:r>
        <w:t>проведение</w:t>
      </w:r>
      <w:r>
        <w:rPr>
          <w:spacing w:val="-7"/>
        </w:rPr>
        <w:t xml:space="preserve"> </w:t>
      </w:r>
      <w:r>
        <w:t>государственной</w:t>
      </w:r>
      <w:r>
        <w:rPr>
          <w:spacing w:val="-6"/>
        </w:rPr>
        <w:t xml:space="preserve"> </w:t>
      </w:r>
      <w:r>
        <w:t>экспертизы</w:t>
      </w:r>
      <w:r>
        <w:rPr>
          <w:spacing w:val="-6"/>
        </w:rPr>
        <w:t xml:space="preserve"> </w:t>
      </w:r>
      <w:r>
        <w:t>(Приложение</w:t>
      </w:r>
      <w:r>
        <w:rPr>
          <w:spacing w:val="-6"/>
        </w:rPr>
        <w:t xml:space="preserve"> </w:t>
      </w:r>
      <w:r>
        <w:rPr>
          <w:spacing w:val="-4"/>
        </w:rPr>
        <w:t>№1).</w:t>
      </w:r>
    </w:p>
    <w:p w:rsidR="00044068" w:rsidRDefault="00044068">
      <w:pPr>
        <w:pStyle w:val="a3"/>
        <w:spacing w:before="5"/>
        <w:ind w:left="0" w:right="0" w:firstLine="0"/>
        <w:jc w:val="left"/>
      </w:pPr>
    </w:p>
    <w:p w:rsidR="00044068" w:rsidRDefault="005410DD">
      <w:pPr>
        <w:pStyle w:val="a4"/>
        <w:numPr>
          <w:ilvl w:val="0"/>
          <w:numId w:val="3"/>
        </w:numPr>
        <w:tabs>
          <w:tab w:val="left" w:pos="3936"/>
        </w:tabs>
        <w:ind w:left="3936" w:right="0" w:hanging="330"/>
        <w:jc w:val="left"/>
        <w:rPr>
          <w:b/>
        </w:rPr>
      </w:pPr>
      <w:r>
        <w:rPr>
          <w:b/>
        </w:rPr>
        <w:t>Адреса</w:t>
      </w:r>
      <w:r>
        <w:rPr>
          <w:spacing w:val="-4"/>
        </w:rPr>
        <w:t xml:space="preserve"> </w:t>
      </w:r>
      <w:r>
        <w:rPr>
          <w:b/>
        </w:rPr>
        <w:t>и</w:t>
      </w:r>
      <w:r>
        <w:rPr>
          <w:spacing w:val="-3"/>
        </w:rPr>
        <w:t xml:space="preserve"> </w:t>
      </w:r>
      <w:r>
        <w:rPr>
          <w:b/>
        </w:rPr>
        <w:t>реквизиты</w:t>
      </w:r>
      <w:r>
        <w:rPr>
          <w:spacing w:val="-5"/>
        </w:rPr>
        <w:t xml:space="preserve"> </w:t>
      </w:r>
      <w:r>
        <w:rPr>
          <w:b/>
          <w:spacing w:val="-2"/>
        </w:rPr>
        <w:t>Сторон</w:t>
      </w:r>
    </w:p>
    <w:p w:rsidR="00044068" w:rsidRDefault="00044068">
      <w:pPr>
        <w:pStyle w:val="a3"/>
        <w:spacing w:before="91"/>
        <w:ind w:left="0" w:right="0" w:firstLine="0"/>
        <w:jc w:val="left"/>
        <w:rPr>
          <w:b/>
        </w:rPr>
      </w:pPr>
    </w:p>
    <w:p w:rsidR="00044068" w:rsidRDefault="005410DD">
      <w:pPr>
        <w:ind w:left="102"/>
        <w:jc w:val="both"/>
        <w:rPr>
          <w:b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15732224" behindDoc="0" locked="0" layoutInCell="1" allowOverlap="1">
                <wp:simplePos x="0" y="0"/>
                <wp:positionH relativeFrom="page">
                  <wp:posOffset>573023</wp:posOffset>
                </wp:positionH>
                <wp:positionV relativeFrom="paragraph">
                  <wp:posOffset>146165</wp:posOffset>
                </wp:positionV>
                <wp:extent cx="6446520" cy="13970"/>
                <wp:effectExtent l="0" t="0" r="0" b="0"/>
                <wp:wrapNone/>
                <wp:docPr id="7" name="Graphic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446520" cy="139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446520" h="13970">
                              <a:moveTo>
                                <a:pt x="6446519" y="0"/>
                              </a:moveTo>
                              <a:lnTo>
                                <a:pt x="0" y="0"/>
                              </a:lnTo>
                              <a:lnTo>
                                <a:pt x="0" y="13715"/>
                              </a:lnTo>
                              <a:lnTo>
                                <a:pt x="6446519" y="13715"/>
                              </a:lnTo>
                              <a:lnTo>
                                <a:pt x="644651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45.119999pt;margin-top:11.50911pt;width:507.599989pt;height:1.08pt;mso-position-horizontal-relative:page;mso-position-vertical-relative:paragraph;z-index:15732224" id="docshape7" filled="true" fillcolor="#000000" stroked="false">
                <v:fill type="solid"/>
                <w10:wrap type="none"/>
              </v:rect>
            </w:pict>
          </mc:Fallback>
        </mc:AlternateContent>
      </w:r>
      <w:r>
        <w:rPr>
          <w:b/>
        </w:rPr>
        <w:t>Заказчик</w:t>
      </w:r>
      <w:r>
        <w:t>:</w:t>
      </w:r>
      <w:r>
        <w:rPr>
          <w:spacing w:val="54"/>
          <w:w w:val="150"/>
        </w:rPr>
        <w:t xml:space="preserve">   </w:t>
      </w:r>
      <w:r>
        <w:rPr>
          <w:b/>
        </w:rPr>
        <w:t>Санкт-Петербургское</w:t>
      </w:r>
      <w:r>
        <w:rPr>
          <w:spacing w:val="55"/>
          <w:w w:val="150"/>
        </w:rPr>
        <w:t xml:space="preserve">   </w:t>
      </w:r>
      <w:r>
        <w:rPr>
          <w:b/>
        </w:rPr>
        <w:t>государственное</w:t>
      </w:r>
      <w:r>
        <w:rPr>
          <w:spacing w:val="55"/>
          <w:w w:val="150"/>
        </w:rPr>
        <w:t xml:space="preserve">   </w:t>
      </w:r>
      <w:r>
        <w:rPr>
          <w:b/>
        </w:rPr>
        <w:t>бюджетное</w:t>
      </w:r>
      <w:r>
        <w:rPr>
          <w:spacing w:val="53"/>
          <w:w w:val="150"/>
        </w:rPr>
        <w:t xml:space="preserve">   </w:t>
      </w:r>
      <w:r>
        <w:rPr>
          <w:b/>
        </w:rPr>
        <w:t>учреждение</w:t>
      </w:r>
      <w:r>
        <w:rPr>
          <w:spacing w:val="55"/>
          <w:w w:val="150"/>
        </w:rPr>
        <w:t xml:space="preserve">   </w:t>
      </w:r>
      <w:r>
        <w:rPr>
          <w:b/>
          <w:spacing w:val="-2"/>
        </w:rPr>
        <w:t>культуры</w:t>
      </w:r>
    </w:p>
    <w:p w:rsidR="00044068" w:rsidRDefault="005410DD">
      <w:pPr>
        <w:spacing w:before="7"/>
        <w:ind w:left="102"/>
        <w:jc w:val="both"/>
        <w:rPr>
          <w:b/>
        </w:rPr>
      </w:pPr>
      <w:r>
        <w:rPr>
          <w:b/>
          <w:u w:val="thick"/>
        </w:rPr>
        <w:t>«Государственный</w:t>
      </w:r>
      <w:r>
        <w:rPr>
          <w:spacing w:val="-10"/>
          <w:u w:val="thick"/>
        </w:rPr>
        <w:t xml:space="preserve"> </w:t>
      </w:r>
      <w:r>
        <w:rPr>
          <w:b/>
          <w:u w:val="thick"/>
        </w:rPr>
        <w:t>мемориальный</w:t>
      </w:r>
      <w:r>
        <w:rPr>
          <w:spacing w:val="-7"/>
          <w:u w:val="thick"/>
        </w:rPr>
        <w:t xml:space="preserve"> </w:t>
      </w:r>
      <w:r>
        <w:rPr>
          <w:b/>
          <w:u w:val="thick"/>
        </w:rPr>
        <w:t>музей</w:t>
      </w:r>
      <w:r>
        <w:rPr>
          <w:spacing w:val="-5"/>
          <w:u w:val="thick"/>
        </w:rPr>
        <w:t xml:space="preserve"> </w:t>
      </w:r>
      <w:r>
        <w:rPr>
          <w:b/>
          <w:u w:val="thick"/>
        </w:rPr>
        <w:t>обороны</w:t>
      </w:r>
      <w:r>
        <w:rPr>
          <w:spacing w:val="-5"/>
          <w:u w:val="thick"/>
        </w:rPr>
        <w:t xml:space="preserve"> </w:t>
      </w:r>
      <w:r>
        <w:rPr>
          <w:b/>
          <w:u w:val="thick"/>
        </w:rPr>
        <w:t>и</w:t>
      </w:r>
      <w:r>
        <w:rPr>
          <w:spacing w:val="-5"/>
          <w:u w:val="thick"/>
        </w:rPr>
        <w:t xml:space="preserve"> </w:t>
      </w:r>
      <w:r>
        <w:rPr>
          <w:b/>
          <w:u w:val="thick"/>
        </w:rPr>
        <w:t>блокады</w:t>
      </w:r>
      <w:r>
        <w:rPr>
          <w:spacing w:val="-6"/>
          <w:u w:val="thick"/>
        </w:rPr>
        <w:t xml:space="preserve"> </w:t>
      </w:r>
      <w:r>
        <w:rPr>
          <w:b/>
          <w:u w:val="thick"/>
        </w:rPr>
        <w:t>Ленинграда»</w:t>
      </w:r>
      <w:r>
        <w:rPr>
          <w:spacing w:val="-5"/>
          <w:u w:val="thick"/>
        </w:rPr>
        <w:t xml:space="preserve"> </w:t>
      </w:r>
      <w:r>
        <w:rPr>
          <w:b/>
          <w:u w:val="thick"/>
        </w:rPr>
        <w:t>(СПб</w:t>
      </w:r>
      <w:r>
        <w:rPr>
          <w:spacing w:val="-5"/>
          <w:u w:val="thick"/>
        </w:rPr>
        <w:t xml:space="preserve"> </w:t>
      </w:r>
      <w:r>
        <w:rPr>
          <w:b/>
          <w:u w:val="thick"/>
        </w:rPr>
        <w:t>ГБУК</w:t>
      </w:r>
      <w:r>
        <w:rPr>
          <w:spacing w:val="-6"/>
          <w:u w:val="thick"/>
        </w:rPr>
        <w:t xml:space="preserve"> </w:t>
      </w:r>
      <w:r>
        <w:rPr>
          <w:b/>
          <w:spacing w:val="-2"/>
          <w:u w:val="thick"/>
        </w:rPr>
        <w:t>ГММОБЛ)</w:t>
      </w:r>
    </w:p>
    <w:p w:rsidR="00044068" w:rsidRDefault="005410DD">
      <w:pPr>
        <w:pStyle w:val="a3"/>
        <w:spacing w:before="224"/>
        <w:ind w:firstLine="0"/>
      </w:pPr>
      <w:r>
        <w:t>191028,</w:t>
      </w:r>
      <w:r>
        <w:rPr>
          <w:spacing w:val="80"/>
        </w:rPr>
        <w:t xml:space="preserve"> </w:t>
      </w:r>
      <w:r>
        <w:t>г.</w:t>
      </w:r>
      <w:r>
        <w:rPr>
          <w:spacing w:val="80"/>
        </w:rPr>
        <w:t xml:space="preserve"> </w:t>
      </w:r>
      <w:r>
        <w:t>Санкт-Петербург,</w:t>
      </w:r>
      <w:r>
        <w:rPr>
          <w:spacing w:val="80"/>
        </w:rPr>
        <w:t xml:space="preserve"> </w:t>
      </w:r>
      <w:r>
        <w:t>пер.</w:t>
      </w:r>
      <w:r>
        <w:rPr>
          <w:spacing w:val="80"/>
        </w:rPr>
        <w:t xml:space="preserve"> </w:t>
      </w:r>
      <w:r>
        <w:t>Соляной,</w:t>
      </w:r>
      <w:r>
        <w:rPr>
          <w:spacing w:val="80"/>
        </w:rPr>
        <w:t xml:space="preserve"> </w:t>
      </w:r>
      <w:r>
        <w:t>д.9</w:t>
      </w:r>
      <w:r>
        <w:rPr>
          <w:spacing w:val="80"/>
        </w:rPr>
        <w:t xml:space="preserve"> </w:t>
      </w:r>
      <w:r>
        <w:t>Лицевой</w:t>
      </w:r>
      <w:r>
        <w:rPr>
          <w:spacing w:val="80"/>
        </w:rPr>
        <w:t xml:space="preserve"> </w:t>
      </w:r>
      <w:r>
        <w:t>счет</w:t>
      </w:r>
      <w:r>
        <w:rPr>
          <w:spacing w:val="80"/>
        </w:rPr>
        <w:t xml:space="preserve"> </w:t>
      </w:r>
      <w:r>
        <w:t>№</w:t>
      </w:r>
      <w:r>
        <w:rPr>
          <w:spacing w:val="80"/>
        </w:rPr>
        <w:t xml:space="preserve"> </w:t>
      </w:r>
      <w:r>
        <w:t>0171139</w:t>
      </w:r>
      <w:r>
        <w:rPr>
          <w:spacing w:val="80"/>
        </w:rPr>
        <w:t xml:space="preserve"> </w:t>
      </w:r>
      <w:r>
        <w:t>в</w:t>
      </w:r>
      <w:r>
        <w:rPr>
          <w:spacing w:val="80"/>
        </w:rPr>
        <w:t xml:space="preserve"> </w:t>
      </w:r>
      <w:r>
        <w:t>Комитете</w:t>
      </w:r>
      <w:r>
        <w:rPr>
          <w:spacing w:val="80"/>
        </w:rPr>
        <w:t xml:space="preserve"> </w:t>
      </w:r>
      <w:r>
        <w:t xml:space="preserve">финансов Санкт-Петербурга Номер счета получателя (номер казначейского счета) 03224643400000007200 Номер банковского счета, входящего в состав ЕКС 40102810945370000005 БИК 014030106 </w:t>
      </w:r>
      <w:proofErr w:type="gramStart"/>
      <w:r>
        <w:t>СЕВЕРО-ЗАПАДНОЕ</w:t>
      </w:r>
      <w:proofErr w:type="gramEnd"/>
      <w:r>
        <w:t xml:space="preserve"> ГУ БАНКА РОС</w:t>
      </w:r>
      <w:r>
        <w:t>СИИ//УФК по г. Санкт-Петербургу ИНН 7841015216 КПП 784101001 ОКПО 35517123</w:t>
      </w:r>
    </w:p>
    <w:p w:rsidR="00044068" w:rsidRDefault="00044068">
      <w:pPr>
        <w:pStyle w:val="a3"/>
        <w:ind w:left="0" w:right="0" w:firstLine="0"/>
        <w:jc w:val="left"/>
      </w:pPr>
    </w:p>
    <w:p w:rsidR="00044068" w:rsidRDefault="005410DD" w:rsidP="005410DD">
      <w:pPr>
        <w:pStyle w:val="1"/>
        <w:tabs>
          <w:tab w:val="left" w:pos="1866"/>
          <w:tab w:val="left" w:pos="4415"/>
          <w:tab w:val="left" w:pos="6433"/>
          <w:tab w:val="left" w:pos="7976"/>
          <w:tab w:val="left" w:pos="9524"/>
        </w:tabs>
        <w:spacing w:line="244" w:lineRule="auto"/>
        <w:ind w:left="102" w:right="100" w:firstLine="0"/>
        <w:jc w:val="left"/>
      </w:pPr>
      <w:r>
        <w:rPr>
          <w:spacing w:val="-2"/>
          <w:u w:val="thick"/>
        </w:rPr>
        <w:t>Исполнитель</w:t>
      </w:r>
      <w:r>
        <w:rPr>
          <w:b w:val="0"/>
          <w:spacing w:val="-2"/>
          <w:u w:val="thick"/>
        </w:rPr>
        <w:t>:</w:t>
      </w:r>
    </w:p>
    <w:p w:rsidR="00044068" w:rsidRDefault="00044068">
      <w:pPr>
        <w:pStyle w:val="a3"/>
        <w:spacing w:before="4"/>
        <w:ind w:left="0" w:right="0" w:firstLine="0"/>
        <w:jc w:val="left"/>
      </w:pPr>
    </w:p>
    <w:p w:rsidR="00044068" w:rsidRDefault="005410DD">
      <w:pPr>
        <w:pStyle w:val="1"/>
        <w:tabs>
          <w:tab w:val="left" w:pos="5687"/>
        </w:tabs>
        <w:spacing w:line="251" w:lineRule="exact"/>
        <w:ind w:left="138" w:firstLine="0"/>
        <w:jc w:val="left"/>
      </w:pPr>
      <w:r>
        <w:rPr>
          <w:spacing w:val="-2"/>
        </w:rPr>
        <w:t>Заказчик:</w:t>
      </w:r>
      <w:r>
        <w:rPr>
          <w:b w:val="0"/>
        </w:rPr>
        <w:tab/>
      </w:r>
      <w:r>
        <w:rPr>
          <w:spacing w:val="-2"/>
        </w:rPr>
        <w:t>Исполнитель:</w:t>
      </w:r>
    </w:p>
    <w:p w:rsidR="00044068" w:rsidRDefault="005410DD">
      <w:pPr>
        <w:pStyle w:val="a3"/>
        <w:spacing w:line="20" w:lineRule="exact"/>
        <w:ind w:left="138" w:right="0" w:firstLine="0"/>
        <w:jc w:val="left"/>
        <w:rPr>
          <w:sz w:val="2"/>
        </w:rPr>
      </w:pPr>
      <w:r>
        <w:rPr>
          <w:noProof/>
          <w:sz w:val="2"/>
          <w:lang w:eastAsia="ru-RU"/>
        </w:rPr>
        <mc:AlternateContent>
          <mc:Choice Requires="wps">
            <w:drawing>
              <wp:inline distT="0" distB="0" distL="0" distR="0">
                <wp:extent cx="1537970" cy="5715"/>
                <wp:effectExtent l="9525" t="0" r="0" b="3810"/>
                <wp:docPr id="8" name="Group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537970" cy="5715"/>
                          <a:chOff x="0" y="0"/>
                          <a:chExt cx="1537970" cy="5715"/>
                        </a:xfrm>
                      </wpg:grpSpPr>
                      <wps:wsp>
                        <wps:cNvPr id="9" name="Graphic 9"/>
                        <wps:cNvSpPr/>
                        <wps:spPr>
                          <a:xfrm>
                            <a:off x="0" y="2844"/>
                            <a:ext cx="153797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37970">
                                <a:moveTo>
                                  <a:pt x="0" y="0"/>
                                </a:moveTo>
                                <a:lnTo>
                                  <a:pt x="1537743" y="0"/>
                                </a:lnTo>
                              </a:path>
                            </a:pathLst>
                          </a:custGeom>
                          <a:ln w="568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group style="width:121.1pt;height:.45pt;mso-position-horizontal-relative:char;mso-position-vertical-relative:line" id="docshapegroup8" coordorigin="0,0" coordsize="2422,9">
                <v:line style="position:absolute" from="0,4" to="2422,4" stroked="true" strokeweight=".447887pt" strokecolor="#000000">
                  <v:stroke dashstyle="solid"/>
                </v:line>
              </v:group>
            </w:pict>
          </mc:Fallback>
        </mc:AlternateContent>
      </w:r>
    </w:p>
    <w:p w:rsidR="00044068" w:rsidRDefault="005410DD">
      <w:pPr>
        <w:pStyle w:val="a3"/>
        <w:tabs>
          <w:tab w:val="left" w:pos="7940"/>
        </w:tabs>
        <w:spacing w:before="185"/>
        <w:ind w:left="5687" w:right="0" w:firstLine="0"/>
        <w:jc w:val="left"/>
      </w:pP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15732736" behindDoc="0" locked="0" layoutInCell="1" allowOverlap="1">
                <wp:simplePos x="0" y="0"/>
                <wp:positionH relativeFrom="page">
                  <wp:posOffset>595813</wp:posOffset>
                </wp:positionH>
                <wp:positionV relativeFrom="paragraph">
                  <wp:posOffset>248185</wp:posOffset>
                </wp:positionV>
                <wp:extent cx="1537970" cy="1270"/>
                <wp:effectExtent l="0" t="0" r="0" b="0"/>
                <wp:wrapNone/>
                <wp:docPr id="10" name="Graphic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53797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537970">
                              <a:moveTo>
                                <a:pt x="0" y="0"/>
                              </a:moveTo>
                              <a:lnTo>
                                <a:pt x="1537743" y="0"/>
                              </a:lnTo>
                            </a:path>
                          </a:pathLst>
                        </a:custGeom>
                        <a:ln w="568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line style="position:absolute;mso-position-horizontal-relative:page;mso-position-vertical-relative:paragraph;z-index:15732736" from="46.914413pt,19.542139pt" to="167.996579pt,19.542139pt" stroked="true" strokeweight=".447887pt" strokecolor="#000000">
                <v:stroke dashstyle="solid"/>
                <w10:wrap type="none"/>
              </v:line>
            </w:pict>
          </mc:Fallback>
        </mc:AlternateContent>
      </w:r>
      <w:r>
        <w:rPr>
          <w:u w:val="single"/>
        </w:rPr>
        <w:tab/>
      </w:r>
      <w:bookmarkStart w:id="0" w:name="_GoBack"/>
      <w:bookmarkEnd w:id="0"/>
    </w:p>
    <w:p w:rsidR="00044068" w:rsidRDefault="00044068">
      <w:pPr>
        <w:pStyle w:val="a3"/>
        <w:spacing w:before="113"/>
        <w:ind w:left="0" w:right="0" w:firstLine="0"/>
        <w:jc w:val="left"/>
      </w:pPr>
    </w:p>
    <w:p w:rsidR="00044068" w:rsidRDefault="005410DD">
      <w:pPr>
        <w:tabs>
          <w:tab w:val="left" w:pos="5687"/>
        </w:tabs>
        <w:ind w:left="138"/>
        <w:jc w:val="both"/>
        <w:rPr>
          <w:b/>
        </w:rPr>
      </w:pPr>
      <w:r>
        <w:rPr>
          <w:b/>
          <w:spacing w:val="-4"/>
        </w:rPr>
        <w:t>М.П.</w:t>
      </w:r>
      <w:r>
        <w:tab/>
      </w:r>
      <w:r>
        <w:rPr>
          <w:b/>
          <w:spacing w:val="-4"/>
        </w:rPr>
        <w:t>М.П.</w:t>
      </w:r>
    </w:p>
    <w:sectPr w:rsidR="00044068">
      <w:pgSz w:w="11900" w:h="16840"/>
      <w:pgMar w:top="640" w:right="740" w:bottom="280" w:left="8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907261C"/>
    <w:multiLevelType w:val="multilevel"/>
    <w:tmpl w:val="4196AADC"/>
    <w:lvl w:ilvl="0">
      <w:start w:val="1"/>
      <w:numFmt w:val="decimal"/>
      <w:lvlText w:val="%1."/>
      <w:lvlJc w:val="left"/>
      <w:pPr>
        <w:ind w:left="4290" w:hanging="221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02" w:hanging="399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102" w:hanging="552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ru-RU" w:eastAsia="en-US" w:bidi="ar-SA"/>
      </w:rPr>
    </w:lvl>
    <w:lvl w:ilvl="3">
      <w:numFmt w:val="bullet"/>
      <w:lvlText w:val="•"/>
      <w:lvlJc w:val="left"/>
      <w:pPr>
        <w:ind w:left="5057" w:hanging="552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5815" w:hanging="552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6572" w:hanging="552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7330" w:hanging="552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8087" w:hanging="552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845" w:hanging="552"/>
      </w:pPr>
      <w:rPr>
        <w:rFonts w:hint="default"/>
        <w:lang w:val="ru-RU" w:eastAsia="en-US" w:bidi="ar-SA"/>
      </w:rPr>
    </w:lvl>
  </w:abstractNum>
  <w:abstractNum w:abstractNumId="1">
    <w:nsid w:val="7AC80ECF"/>
    <w:multiLevelType w:val="hybridMultilevel"/>
    <w:tmpl w:val="94B0965C"/>
    <w:lvl w:ilvl="0" w:tplc="DC566106">
      <w:numFmt w:val="bullet"/>
      <w:lvlText w:val="-"/>
      <w:lvlJc w:val="left"/>
      <w:pPr>
        <w:ind w:left="102" w:hanging="12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ru-RU" w:eastAsia="en-US" w:bidi="ar-SA"/>
      </w:rPr>
    </w:lvl>
    <w:lvl w:ilvl="1" w:tplc="AF4C7942">
      <w:numFmt w:val="bullet"/>
      <w:lvlText w:val="•"/>
      <w:lvlJc w:val="left"/>
      <w:pPr>
        <w:ind w:left="1126" w:hanging="128"/>
      </w:pPr>
      <w:rPr>
        <w:rFonts w:hint="default"/>
        <w:lang w:val="ru-RU" w:eastAsia="en-US" w:bidi="ar-SA"/>
      </w:rPr>
    </w:lvl>
    <w:lvl w:ilvl="2" w:tplc="436E4336">
      <w:numFmt w:val="bullet"/>
      <w:lvlText w:val="•"/>
      <w:lvlJc w:val="left"/>
      <w:pPr>
        <w:ind w:left="2152" w:hanging="128"/>
      </w:pPr>
      <w:rPr>
        <w:rFonts w:hint="default"/>
        <w:lang w:val="ru-RU" w:eastAsia="en-US" w:bidi="ar-SA"/>
      </w:rPr>
    </w:lvl>
    <w:lvl w:ilvl="3" w:tplc="FDB6D0D4">
      <w:numFmt w:val="bullet"/>
      <w:lvlText w:val="•"/>
      <w:lvlJc w:val="left"/>
      <w:pPr>
        <w:ind w:left="3178" w:hanging="128"/>
      </w:pPr>
      <w:rPr>
        <w:rFonts w:hint="default"/>
        <w:lang w:val="ru-RU" w:eastAsia="en-US" w:bidi="ar-SA"/>
      </w:rPr>
    </w:lvl>
    <w:lvl w:ilvl="4" w:tplc="CE94A24C">
      <w:numFmt w:val="bullet"/>
      <w:lvlText w:val="•"/>
      <w:lvlJc w:val="left"/>
      <w:pPr>
        <w:ind w:left="4204" w:hanging="128"/>
      </w:pPr>
      <w:rPr>
        <w:rFonts w:hint="default"/>
        <w:lang w:val="ru-RU" w:eastAsia="en-US" w:bidi="ar-SA"/>
      </w:rPr>
    </w:lvl>
    <w:lvl w:ilvl="5" w:tplc="D6FAE79C">
      <w:numFmt w:val="bullet"/>
      <w:lvlText w:val="•"/>
      <w:lvlJc w:val="left"/>
      <w:pPr>
        <w:ind w:left="5230" w:hanging="128"/>
      </w:pPr>
      <w:rPr>
        <w:rFonts w:hint="default"/>
        <w:lang w:val="ru-RU" w:eastAsia="en-US" w:bidi="ar-SA"/>
      </w:rPr>
    </w:lvl>
    <w:lvl w:ilvl="6" w:tplc="D332BCC2">
      <w:numFmt w:val="bullet"/>
      <w:lvlText w:val="•"/>
      <w:lvlJc w:val="left"/>
      <w:pPr>
        <w:ind w:left="6256" w:hanging="128"/>
      </w:pPr>
      <w:rPr>
        <w:rFonts w:hint="default"/>
        <w:lang w:val="ru-RU" w:eastAsia="en-US" w:bidi="ar-SA"/>
      </w:rPr>
    </w:lvl>
    <w:lvl w:ilvl="7" w:tplc="0F14B4C2">
      <w:numFmt w:val="bullet"/>
      <w:lvlText w:val="•"/>
      <w:lvlJc w:val="left"/>
      <w:pPr>
        <w:ind w:left="7282" w:hanging="128"/>
      </w:pPr>
      <w:rPr>
        <w:rFonts w:hint="default"/>
        <w:lang w:val="ru-RU" w:eastAsia="en-US" w:bidi="ar-SA"/>
      </w:rPr>
    </w:lvl>
    <w:lvl w:ilvl="8" w:tplc="14568B62">
      <w:numFmt w:val="bullet"/>
      <w:lvlText w:val="•"/>
      <w:lvlJc w:val="left"/>
      <w:pPr>
        <w:ind w:left="8308" w:hanging="128"/>
      </w:pPr>
      <w:rPr>
        <w:rFonts w:hint="default"/>
        <w:lang w:val="ru-RU" w:eastAsia="en-US" w:bidi="ar-SA"/>
      </w:rPr>
    </w:lvl>
  </w:abstractNum>
  <w:abstractNum w:abstractNumId="2">
    <w:nsid w:val="7C4833A2"/>
    <w:multiLevelType w:val="hybridMultilevel"/>
    <w:tmpl w:val="FE3AC1DA"/>
    <w:lvl w:ilvl="0" w:tplc="5EDED28C">
      <w:numFmt w:val="bullet"/>
      <w:lvlText w:val="-"/>
      <w:lvlJc w:val="left"/>
      <w:pPr>
        <w:ind w:left="102" w:hanging="16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ru-RU" w:eastAsia="en-US" w:bidi="ar-SA"/>
      </w:rPr>
    </w:lvl>
    <w:lvl w:ilvl="1" w:tplc="C4F2272C">
      <w:numFmt w:val="bullet"/>
      <w:lvlText w:val="•"/>
      <w:lvlJc w:val="left"/>
      <w:pPr>
        <w:ind w:left="1126" w:hanging="164"/>
      </w:pPr>
      <w:rPr>
        <w:rFonts w:hint="default"/>
        <w:lang w:val="ru-RU" w:eastAsia="en-US" w:bidi="ar-SA"/>
      </w:rPr>
    </w:lvl>
    <w:lvl w:ilvl="2" w:tplc="42DC7BDC">
      <w:numFmt w:val="bullet"/>
      <w:lvlText w:val="•"/>
      <w:lvlJc w:val="left"/>
      <w:pPr>
        <w:ind w:left="2152" w:hanging="164"/>
      </w:pPr>
      <w:rPr>
        <w:rFonts w:hint="default"/>
        <w:lang w:val="ru-RU" w:eastAsia="en-US" w:bidi="ar-SA"/>
      </w:rPr>
    </w:lvl>
    <w:lvl w:ilvl="3" w:tplc="357C3992">
      <w:numFmt w:val="bullet"/>
      <w:lvlText w:val="•"/>
      <w:lvlJc w:val="left"/>
      <w:pPr>
        <w:ind w:left="3178" w:hanging="164"/>
      </w:pPr>
      <w:rPr>
        <w:rFonts w:hint="default"/>
        <w:lang w:val="ru-RU" w:eastAsia="en-US" w:bidi="ar-SA"/>
      </w:rPr>
    </w:lvl>
    <w:lvl w:ilvl="4" w:tplc="10E20AEC">
      <w:numFmt w:val="bullet"/>
      <w:lvlText w:val="•"/>
      <w:lvlJc w:val="left"/>
      <w:pPr>
        <w:ind w:left="4204" w:hanging="164"/>
      </w:pPr>
      <w:rPr>
        <w:rFonts w:hint="default"/>
        <w:lang w:val="ru-RU" w:eastAsia="en-US" w:bidi="ar-SA"/>
      </w:rPr>
    </w:lvl>
    <w:lvl w:ilvl="5" w:tplc="45E0F2E0">
      <w:numFmt w:val="bullet"/>
      <w:lvlText w:val="•"/>
      <w:lvlJc w:val="left"/>
      <w:pPr>
        <w:ind w:left="5230" w:hanging="164"/>
      </w:pPr>
      <w:rPr>
        <w:rFonts w:hint="default"/>
        <w:lang w:val="ru-RU" w:eastAsia="en-US" w:bidi="ar-SA"/>
      </w:rPr>
    </w:lvl>
    <w:lvl w:ilvl="6" w:tplc="3B9C185C">
      <w:numFmt w:val="bullet"/>
      <w:lvlText w:val="•"/>
      <w:lvlJc w:val="left"/>
      <w:pPr>
        <w:ind w:left="6256" w:hanging="164"/>
      </w:pPr>
      <w:rPr>
        <w:rFonts w:hint="default"/>
        <w:lang w:val="ru-RU" w:eastAsia="en-US" w:bidi="ar-SA"/>
      </w:rPr>
    </w:lvl>
    <w:lvl w:ilvl="7" w:tplc="FA66C194">
      <w:numFmt w:val="bullet"/>
      <w:lvlText w:val="•"/>
      <w:lvlJc w:val="left"/>
      <w:pPr>
        <w:ind w:left="7282" w:hanging="164"/>
      </w:pPr>
      <w:rPr>
        <w:rFonts w:hint="default"/>
        <w:lang w:val="ru-RU" w:eastAsia="en-US" w:bidi="ar-SA"/>
      </w:rPr>
    </w:lvl>
    <w:lvl w:ilvl="8" w:tplc="026EAF42">
      <w:numFmt w:val="bullet"/>
      <w:lvlText w:val="•"/>
      <w:lvlJc w:val="left"/>
      <w:pPr>
        <w:ind w:left="8308" w:hanging="164"/>
      </w:pPr>
      <w:rPr>
        <w:rFonts w:hint="default"/>
        <w:lang w:val="ru-RU" w:eastAsia="en-US" w:bidi="ar-SA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044068"/>
    <w:rsid w:val="00044068"/>
    <w:rsid w:val="005410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ind w:left="1340" w:hanging="220"/>
      <w:jc w:val="both"/>
      <w:outlineLvl w:val="0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102" w:right="100" w:firstLine="852"/>
      <w:jc w:val="both"/>
    </w:pPr>
  </w:style>
  <w:style w:type="paragraph" w:styleId="a4">
    <w:name w:val="List Paragraph"/>
    <w:basedOn w:val="a"/>
    <w:uiPriority w:val="1"/>
    <w:qFormat/>
    <w:pPr>
      <w:ind w:left="102" w:right="100" w:firstLine="852"/>
      <w:jc w:val="both"/>
    </w:pPr>
  </w:style>
  <w:style w:type="paragraph" w:customStyle="1" w:styleId="TableParagraph">
    <w:name w:val="Table Paragraph"/>
    <w:basedOn w:val="a"/>
    <w:uiPriority w:val="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ind w:left="1340" w:hanging="220"/>
      <w:jc w:val="both"/>
      <w:outlineLvl w:val="0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102" w:right="100" w:firstLine="852"/>
      <w:jc w:val="both"/>
    </w:pPr>
  </w:style>
  <w:style w:type="paragraph" w:styleId="a4">
    <w:name w:val="List Paragraph"/>
    <w:basedOn w:val="a"/>
    <w:uiPriority w:val="1"/>
    <w:qFormat/>
    <w:pPr>
      <w:ind w:left="102" w:right="100" w:firstLine="852"/>
      <w:jc w:val="both"/>
    </w:pPr>
  </w:style>
  <w:style w:type="paragraph" w:customStyle="1" w:styleId="TableParagraph">
    <w:name w:val="Table Paragraph"/>
    <w:basedOn w:val="a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4522</Words>
  <Characters>25782</Characters>
  <Application>Microsoft Office Word</Application>
  <DocSecurity>0</DocSecurity>
  <Lines>214</Lines>
  <Paragraphs>60</Paragraphs>
  <ScaleCrop>false</ScaleCrop>
  <Company/>
  <LinksUpToDate>false</LinksUpToDate>
  <CharactersWithSpaces>30244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(Microsoft Word - ÄÎÃÎÂÎÐ 285-24-ñêð)</dc:title>
  <dc:creator>Krylovana</dc:creator>
  <cp:lastModifiedBy>Admin</cp:lastModifiedBy>
  <cp:revision>3</cp:revision>
  <dcterms:created xsi:type="dcterms:W3CDTF">2024-08-11T14:10:00Z</dcterms:created>
  <dcterms:modified xsi:type="dcterms:W3CDTF">2024-08-11T14:15:00Z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2024-08-05T00:00:00Z</vt:filetime>
  </property>
  <property fmtid="{D5CDD505-2E9C-101B-9397-08002B2CF9AE}" pid="3" name="Creator">
    <vt:lpwstr>PDF24 Creator</vt:lpwstr>
  </property>
  <property fmtid="{D5CDD505-2E9C-101B-9397-08002B2CF9AE}" pid="4" name="LastSaved">
    <vt:filetime>2024-08-11T00:00:00Z</vt:filetime>
  </property>
  <property fmtid="{D5CDD505-2E9C-101B-9397-08002B2CF9AE}" pid="5" name="Producer">
    <vt:lpwstr>GPL Ghostscript 9.27</vt:lpwstr>
  </property>
</Properties>
</file>