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226" w:rsidRPr="00D74B88" w:rsidRDefault="001F0226" w:rsidP="001F0226">
      <w:pPr>
        <w:widowControl w:val="0"/>
        <w:spacing w:before="120" w:line="240" w:lineRule="exact"/>
        <w:contextualSpacing/>
        <w:jc w:val="center"/>
        <w:rPr>
          <w:b/>
          <w:sz w:val="20"/>
          <w:szCs w:val="20"/>
        </w:rPr>
      </w:pPr>
      <w:r w:rsidRPr="00D74B88">
        <w:rPr>
          <w:b/>
          <w:sz w:val="20"/>
          <w:szCs w:val="20"/>
        </w:rPr>
        <w:t>КОНТРАКТ</w:t>
      </w:r>
      <w:r w:rsidR="004E09B6" w:rsidRPr="00D74B88">
        <w:rPr>
          <w:b/>
          <w:sz w:val="20"/>
          <w:szCs w:val="20"/>
        </w:rPr>
        <w:t xml:space="preserve"> </w:t>
      </w:r>
      <w:r w:rsidR="005E257D">
        <w:rPr>
          <w:b/>
          <w:sz w:val="20"/>
          <w:szCs w:val="20"/>
        </w:rPr>
        <w:t>№</w:t>
      </w:r>
    </w:p>
    <w:p w:rsidR="00E1031E" w:rsidRPr="00D74B88" w:rsidRDefault="00E1031E" w:rsidP="001F0226">
      <w:pPr>
        <w:widowControl w:val="0"/>
        <w:spacing w:before="120" w:line="240" w:lineRule="exact"/>
        <w:contextualSpacing/>
        <w:jc w:val="center"/>
        <w:rPr>
          <w:b/>
          <w:sz w:val="20"/>
          <w:szCs w:val="20"/>
        </w:rPr>
      </w:pPr>
    </w:p>
    <w:p w:rsidR="003E022D" w:rsidRPr="00D74B88" w:rsidRDefault="003E022D" w:rsidP="000A538B">
      <w:pPr>
        <w:pStyle w:val="af1"/>
        <w:rPr>
          <w:sz w:val="20"/>
          <w:szCs w:val="20"/>
        </w:rPr>
      </w:pPr>
      <w:r w:rsidRPr="00D74B88">
        <w:rPr>
          <w:sz w:val="20"/>
          <w:szCs w:val="20"/>
        </w:rPr>
        <w:t>г. Санкт-Петербург</w:t>
      </w:r>
      <w:r w:rsidRPr="00D74B88">
        <w:rPr>
          <w:sz w:val="20"/>
          <w:szCs w:val="20"/>
        </w:rPr>
        <w:tab/>
      </w:r>
      <w:r w:rsidRPr="00D74B88">
        <w:rPr>
          <w:sz w:val="20"/>
          <w:szCs w:val="20"/>
        </w:rPr>
        <w:tab/>
      </w:r>
      <w:r w:rsidRPr="00D74B88">
        <w:rPr>
          <w:sz w:val="20"/>
          <w:szCs w:val="20"/>
        </w:rPr>
        <w:tab/>
      </w:r>
      <w:r w:rsidRPr="00D74B88">
        <w:rPr>
          <w:sz w:val="20"/>
          <w:szCs w:val="20"/>
        </w:rPr>
        <w:tab/>
      </w:r>
      <w:r w:rsidRPr="00D74B88">
        <w:rPr>
          <w:sz w:val="20"/>
          <w:szCs w:val="20"/>
        </w:rPr>
        <w:tab/>
      </w:r>
      <w:r w:rsidR="00D449C7" w:rsidRPr="00D74B88">
        <w:rPr>
          <w:sz w:val="20"/>
          <w:szCs w:val="20"/>
        </w:rPr>
        <w:t xml:space="preserve">           </w:t>
      </w:r>
      <w:r w:rsidR="00086EE6" w:rsidRPr="00D74B88">
        <w:rPr>
          <w:sz w:val="20"/>
          <w:szCs w:val="20"/>
        </w:rPr>
        <w:t xml:space="preserve"> </w:t>
      </w:r>
      <w:r w:rsidR="00BB5584" w:rsidRPr="00D74B88">
        <w:rPr>
          <w:sz w:val="20"/>
          <w:szCs w:val="20"/>
        </w:rPr>
        <w:t xml:space="preserve">                  </w:t>
      </w:r>
      <w:proofErr w:type="gramStart"/>
      <w:r w:rsidR="00BB5584" w:rsidRPr="00D74B88">
        <w:rPr>
          <w:sz w:val="20"/>
          <w:szCs w:val="20"/>
        </w:rPr>
        <w:t xml:space="preserve">   </w:t>
      </w:r>
      <w:r w:rsidR="008A6B8F">
        <w:rPr>
          <w:sz w:val="20"/>
          <w:szCs w:val="20"/>
        </w:rPr>
        <w:t>«</w:t>
      </w:r>
      <w:proofErr w:type="gramEnd"/>
      <w:r w:rsidR="008A6B8F">
        <w:rPr>
          <w:sz w:val="20"/>
          <w:szCs w:val="20"/>
        </w:rPr>
        <w:t>_____»</w:t>
      </w:r>
      <w:r w:rsidR="00BB5584" w:rsidRPr="00D74B88">
        <w:rPr>
          <w:sz w:val="20"/>
          <w:szCs w:val="20"/>
        </w:rPr>
        <w:t xml:space="preserve">    </w:t>
      </w:r>
      <w:r w:rsidR="008A6B8F">
        <w:rPr>
          <w:sz w:val="20"/>
          <w:szCs w:val="20"/>
        </w:rPr>
        <w:t xml:space="preserve">                </w:t>
      </w:r>
      <w:r w:rsidR="000E26D7" w:rsidRPr="00D74B88">
        <w:rPr>
          <w:sz w:val="20"/>
          <w:szCs w:val="20"/>
        </w:rPr>
        <w:t>20</w:t>
      </w:r>
      <w:r w:rsidR="00BB5584" w:rsidRPr="00D74B88">
        <w:rPr>
          <w:sz w:val="20"/>
          <w:szCs w:val="20"/>
        </w:rPr>
        <w:t>24</w:t>
      </w:r>
      <w:r w:rsidRPr="00D74B88">
        <w:rPr>
          <w:sz w:val="20"/>
          <w:szCs w:val="20"/>
        </w:rPr>
        <w:t xml:space="preserve"> года</w:t>
      </w:r>
    </w:p>
    <w:p w:rsidR="001F0226" w:rsidRPr="00D74B88" w:rsidRDefault="001F0226" w:rsidP="000A538B">
      <w:pPr>
        <w:contextualSpacing/>
        <w:jc w:val="both"/>
        <w:rPr>
          <w:sz w:val="20"/>
          <w:szCs w:val="20"/>
        </w:rPr>
      </w:pPr>
    </w:p>
    <w:p w:rsidR="00162E12" w:rsidRPr="0063360B" w:rsidRDefault="003C2B52" w:rsidP="00162E12">
      <w:pPr>
        <w:suppressAutoHyphens/>
        <w:ind w:firstLine="708"/>
        <w:jc w:val="both"/>
        <w:rPr>
          <w:sz w:val="20"/>
          <w:szCs w:val="20"/>
          <w:lang w:eastAsia="zh-CN"/>
        </w:rPr>
      </w:pPr>
      <w:r w:rsidRPr="003C2B52">
        <w:rPr>
          <w:b/>
          <w:bCs/>
          <w:sz w:val="20"/>
          <w:szCs w:val="20"/>
        </w:rPr>
        <w:t xml:space="preserve">Государственное бюджетное образовательное учреждение средняя общеобразовательная школа №463 имени Героя Советского Союза В.И. Минакова Выборгского района Санкт-Петербурга (ГБОУ школа №463 имени Героя Советского Союза В.И. Минакова Выборгского района Санкт-Петербурга), </w:t>
      </w:r>
      <w:r w:rsidRPr="003C2B52">
        <w:rPr>
          <w:bCs/>
          <w:sz w:val="20"/>
          <w:szCs w:val="20"/>
        </w:rPr>
        <w:t>именуемое в дальнейшем «Заказчик», в лице директора Луневой Галины Юрьевны, действующего на основании Устава</w:t>
      </w:r>
      <w:r w:rsidRPr="003C2B52">
        <w:rPr>
          <w:b/>
          <w:bCs/>
          <w:sz w:val="20"/>
          <w:szCs w:val="20"/>
        </w:rPr>
        <w:t>,</w:t>
      </w:r>
      <w:r w:rsidR="00162E12" w:rsidRPr="006A6526">
        <w:rPr>
          <w:bCs/>
          <w:sz w:val="20"/>
          <w:szCs w:val="20"/>
        </w:rPr>
        <w:t xml:space="preserve"> с одной стороны</w:t>
      </w:r>
      <w:r w:rsidR="00162E12" w:rsidRPr="0063360B">
        <w:rPr>
          <w:bCs/>
          <w:sz w:val="20"/>
          <w:szCs w:val="20"/>
        </w:rPr>
        <w:t>,</w:t>
      </w:r>
      <w:r w:rsidR="00162E12" w:rsidRPr="0063360B">
        <w:rPr>
          <w:sz w:val="20"/>
          <w:szCs w:val="20"/>
        </w:rPr>
        <w:t xml:space="preserve"> и</w:t>
      </w:r>
    </w:p>
    <w:p w:rsidR="00482977" w:rsidRPr="00162E12" w:rsidRDefault="00162E12" w:rsidP="00162E12">
      <w:pPr>
        <w:jc w:val="both"/>
        <w:rPr>
          <w:b/>
          <w:bCs/>
          <w:sz w:val="20"/>
          <w:szCs w:val="20"/>
        </w:rPr>
      </w:pPr>
      <w:r w:rsidRPr="0063360B">
        <w:rPr>
          <w:sz w:val="20"/>
          <w:szCs w:val="20"/>
          <w:lang w:eastAsia="zh-CN"/>
        </w:rPr>
        <w:t xml:space="preserve">__________, в лице ___________, действующего на основании ___________, именуемое в дальнейшем Подрядчик, </w:t>
      </w:r>
      <w:r w:rsidRPr="0063360B">
        <w:rPr>
          <w:sz w:val="20"/>
          <w:szCs w:val="20"/>
        </w:rPr>
        <w:t>с другой стороны (далее - стороны), заключили настоящий контракт (далее - Контракт) о нижеследующем:</w:t>
      </w:r>
    </w:p>
    <w:p w:rsidR="0088635E" w:rsidRPr="00D74B88" w:rsidRDefault="004E09B6" w:rsidP="000A538B">
      <w:pPr>
        <w:ind w:firstLine="709"/>
        <w:contextualSpacing/>
        <w:jc w:val="both"/>
        <w:rPr>
          <w:sz w:val="20"/>
          <w:szCs w:val="20"/>
        </w:rPr>
      </w:pPr>
      <w:r w:rsidRPr="00D74B88">
        <w:rPr>
          <w:sz w:val="20"/>
          <w:szCs w:val="20"/>
          <w:lang w:eastAsia="ar-SA"/>
        </w:rPr>
        <w:t xml:space="preserve">                                                                            </w:t>
      </w:r>
    </w:p>
    <w:p w:rsidR="001F0226" w:rsidRPr="00D74B88" w:rsidRDefault="001F0226" w:rsidP="000A538B">
      <w:pPr>
        <w:pStyle w:val="a3"/>
        <w:widowControl w:val="0"/>
        <w:numPr>
          <w:ilvl w:val="0"/>
          <w:numId w:val="1"/>
        </w:numPr>
        <w:tabs>
          <w:tab w:val="clear" w:pos="1080"/>
        </w:tabs>
        <w:contextualSpacing/>
        <w:jc w:val="center"/>
        <w:rPr>
          <w:b/>
          <w:caps/>
          <w:sz w:val="20"/>
          <w:szCs w:val="20"/>
        </w:rPr>
      </w:pPr>
      <w:r w:rsidRPr="00D74B88">
        <w:rPr>
          <w:b/>
          <w:caps/>
          <w:sz w:val="20"/>
          <w:szCs w:val="20"/>
        </w:rPr>
        <w:t>Предмет контракта</w:t>
      </w:r>
    </w:p>
    <w:p w:rsidR="00CB186E" w:rsidRPr="007C68F2" w:rsidRDefault="007D0F74" w:rsidP="000A538B">
      <w:pPr>
        <w:suppressAutoHyphens/>
        <w:ind w:right="-108" w:firstLine="539"/>
        <w:jc w:val="both"/>
        <w:rPr>
          <w:b/>
          <w:spacing w:val="2"/>
          <w:sz w:val="20"/>
          <w:szCs w:val="20"/>
        </w:rPr>
      </w:pPr>
      <w:r w:rsidRPr="00D74B88">
        <w:rPr>
          <w:spacing w:val="2"/>
          <w:sz w:val="20"/>
          <w:szCs w:val="20"/>
        </w:rPr>
        <w:t>1.1</w:t>
      </w:r>
      <w:r w:rsidR="00CB186E" w:rsidRPr="00D74B88">
        <w:rPr>
          <w:spacing w:val="2"/>
          <w:sz w:val="20"/>
          <w:szCs w:val="20"/>
        </w:rPr>
        <w:t>.</w:t>
      </w:r>
      <w:r w:rsidRPr="00D74B88">
        <w:rPr>
          <w:spacing w:val="2"/>
          <w:sz w:val="20"/>
          <w:szCs w:val="20"/>
        </w:rPr>
        <w:t xml:space="preserve"> </w:t>
      </w:r>
      <w:r w:rsidR="00CB186E" w:rsidRPr="00D74B88">
        <w:rPr>
          <w:spacing w:val="2"/>
          <w:sz w:val="20"/>
          <w:szCs w:val="20"/>
        </w:rPr>
        <w:t xml:space="preserve">Заказчик поручает, а </w:t>
      </w:r>
      <w:r w:rsidR="00D02192" w:rsidRPr="00D74B88">
        <w:rPr>
          <w:spacing w:val="2"/>
          <w:sz w:val="20"/>
          <w:szCs w:val="20"/>
        </w:rPr>
        <w:t>Подрядчик</w:t>
      </w:r>
      <w:r w:rsidR="00CB186E" w:rsidRPr="00D74B88">
        <w:rPr>
          <w:spacing w:val="2"/>
          <w:sz w:val="20"/>
          <w:szCs w:val="20"/>
        </w:rPr>
        <w:t xml:space="preserve"> принимает на себя обязательства на </w:t>
      </w:r>
      <w:r w:rsidR="007C68F2" w:rsidRPr="007C68F2">
        <w:rPr>
          <w:b/>
          <w:spacing w:val="2"/>
          <w:sz w:val="20"/>
          <w:szCs w:val="20"/>
        </w:rPr>
        <w:t>выполнение работ по ремонту асфальтового покрытия (далее – работы) на территории ГБОУ школа № 463 имени Героя Советского Союза В.И. Минакова Выборгского района Санкт-Петербурга по адресу: Санкт-Петербург, ул. Асафьева, д.7, к.2, литера А</w:t>
      </w:r>
      <w:r w:rsidR="003C2B52" w:rsidRPr="007C68F2">
        <w:rPr>
          <w:b/>
          <w:spacing w:val="2"/>
          <w:sz w:val="20"/>
          <w:szCs w:val="20"/>
        </w:rPr>
        <w:t xml:space="preserve"> </w:t>
      </w:r>
      <w:r w:rsidR="009A4C03" w:rsidRPr="007C68F2">
        <w:rPr>
          <w:b/>
          <w:spacing w:val="2"/>
          <w:sz w:val="20"/>
          <w:szCs w:val="20"/>
        </w:rPr>
        <w:t>(далее – Объект)</w:t>
      </w:r>
      <w:r w:rsidR="00BB5584" w:rsidRPr="007C68F2">
        <w:rPr>
          <w:b/>
          <w:spacing w:val="2"/>
          <w:sz w:val="20"/>
          <w:szCs w:val="20"/>
        </w:rPr>
        <w:t xml:space="preserve"> в 2024</w:t>
      </w:r>
      <w:r w:rsidR="004E09B6" w:rsidRPr="007C68F2">
        <w:rPr>
          <w:b/>
          <w:spacing w:val="2"/>
          <w:sz w:val="20"/>
          <w:szCs w:val="20"/>
        </w:rPr>
        <w:t xml:space="preserve"> году</w:t>
      </w:r>
      <w:r w:rsidR="00D02192" w:rsidRPr="007C68F2">
        <w:rPr>
          <w:b/>
          <w:spacing w:val="2"/>
          <w:sz w:val="20"/>
          <w:szCs w:val="20"/>
        </w:rPr>
        <w:t>.</w:t>
      </w:r>
    </w:p>
    <w:p w:rsidR="00CB186E" w:rsidRPr="00AE506B" w:rsidRDefault="001F0226" w:rsidP="000A538B">
      <w:pPr>
        <w:suppressAutoHyphens/>
        <w:ind w:right="-108" w:firstLine="539"/>
        <w:jc w:val="both"/>
        <w:rPr>
          <w:spacing w:val="2"/>
          <w:sz w:val="20"/>
          <w:szCs w:val="20"/>
        </w:rPr>
      </w:pPr>
      <w:r w:rsidRPr="00AE506B">
        <w:rPr>
          <w:spacing w:val="2"/>
          <w:sz w:val="20"/>
          <w:szCs w:val="20"/>
        </w:rPr>
        <w:t xml:space="preserve">1.2. </w:t>
      </w:r>
      <w:r w:rsidR="00E82044" w:rsidRPr="00AE506B">
        <w:rPr>
          <w:sz w:val="20"/>
          <w:szCs w:val="20"/>
          <w:lang w:eastAsia="ar-SA"/>
        </w:rPr>
        <w:t xml:space="preserve">Подрядчик выполняет работы в соответствии с </w:t>
      </w:r>
      <w:r w:rsidR="00E20DCE" w:rsidRPr="00AE506B">
        <w:rPr>
          <w:sz w:val="20"/>
          <w:szCs w:val="20"/>
          <w:lang w:eastAsia="ar-SA"/>
        </w:rPr>
        <w:t xml:space="preserve">локальным </w:t>
      </w:r>
      <w:r w:rsidR="00603FFC" w:rsidRPr="00AE506B">
        <w:rPr>
          <w:sz w:val="20"/>
          <w:szCs w:val="20"/>
          <w:lang w:eastAsia="ar-SA"/>
        </w:rPr>
        <w:t>сметным расчетом (п</w:t>
      </w:r>
      <w:r w:rsidR="008E2A68" w:rsidRPr="00AE506B">
        <w:rPr>
          <w:sz w:val="20"/>
          <w:szCs w:val="20"/>
          <w:lang w:eastAsia="ar-SA"/>
        </w:rPr>
        <w:t>риложение №1</w:t>
      </w:r>
      <w:r w:rsidR="00603FFC" w:rsidRPr="00AE506B">
        <w:t xml:space="preserve"> </w:t>
      </w:r>
      <w:r w:rsidR="00603FFC" w:rsidRPr="00AE506B">
        <w:rPr>
          <w:sz w:val="20"/>
          <w:szCs w:val="20"/>
          <w:lang w:eastAsia="ar-SA"/>
        </w:rPr>
        <w:t>к контракту</w:t>
      </w:r>
      <w:r w:rsidR="00E82044" w:rsidRPr="00AE506B">
        <w:rPr>
          <w:sz w:val="20"/>
          <w:szCs w:val="20"/>
          <w:lang w:eastAsia="ar-SA"/>
        </w:rPr>
        <w:t>)</w:t>
      </w:r>
      <w:r w:rsidR="00CB186E" w:rsidRPr="00AE506B">
        <w:rPr>
          <w:spacing w:val="2"/>
          <w:sz w:val="20"/>
          <w:szCs w:val="20"/>
        </w:rPr>
        <w:t>,</w:t>
      </w:r>
      <w:r w:rsidR="00E20DCE" w:rsidRPr="00AE506B">
        <w:rPr>
          <w:spacing w:val="2"/>
          <w:sz w:val="20"/>
          <w:szCs w:val="20"/>
        </w:rPr>
        <w:t xml:space="preserve"> </w:t>
      </w:r>
      <w:r w:rsidR="00603FFC" w:rsidRPr="00AE506B">
        <w:rPr>
          <w:spacing w:val="2"/>
          <w:sz w:val="20"/>
          <w:szCs w:val="20"/>
        </w:rPr>
        <w:t xml:space="preserve">графиком выполнения работ (приложение № 2 к контракту), </w:t>
      </w:r>
      <w:r w:rsidR="00E20DCE" w:rsidRPr="00AE506B">
        <w:rPr>
          <w:spacing w:val="2"/>
          <w:sz w:val="20"/>
          <w:szCs w:val="20"/>
        </w:rPr>
        <w:t>описанием</w:t>
      </w:r>
      <w:r w:rsidR="00603FFC" w:rsidRPr="00AE506B">
        <w:rPr>
          <w:spacing w:val="2"/>
          <w:sz w:val="20"/>
          <w:szCs w:val="20"/>
        </w:rPr>
        <w:t xml:space="preserve"> объекта закупки (приложение № 3</w:t>
      </w:r>
      <w:r w:rsidR="00603FFC" w:rsidRPr="00AE506B">
        <w:t xml:space="preserve"> </w:t>
      </w:r>
      <w:r w:rsidR="00603FFC" w:rsidRPr="00AE506B">
        <w:rPr>
          <w:spacing w:val="2"/>
          <w:sz w:val="20"/>
          <w:szCs w:val="20"/>
        </w:rPr>
        <w:t>к контракту</w:t>
      </w:r>
      <w:r w:rsidR="00E20DCE" w:rsidRPr="00AE506B">
        <w:rPr>
          <w:spacing w:val="2"/>
          <w:sz w:val="20"/>
          <w:szCs w:val="20"/>
        </w:rPr>
        <w:t>),</w:t>
      </w:r>
      <w:r w:rsidR="00CB186E" w:rsidRPr="00AE506B">
        <w:rPr>
          <w:spacing w:val="2"/>
          <w:sz w:val="20"/>
          <w:szCs w:val="20"/>
        </w:rPr>
        <w:t xml:space="preserve"> являющимися неотъемлемой частью настоящего Контракта, определяющими объём, содержание </w:t>
      </w:r>
      <w:r w:rsidR="00D02192" w:rsidRPr="00AE506B">
        <w:rPr>
          <w:spacing w:val="2"/>
          <w:sz w:val="20"/>
          <w:szCs w:val="20"/>
        </w:rPr>
        <w:t>работ</w:t>
      </w:r>
      <w:r w:rsidR="00CB186E" w:rsidRPr="00AE506B">
        <w:rPr>
          <w:spacing w:val="2"/>
          <w:sz w:val="20"/>
          <w:szCs w:val="20"/>
        </w:rPr>
        <w:t xml:space="preserve">, а также условиями настоящего Контракта, определяющими цену </w:t>
      </w:r>
      <w:r w:rsidR="00D02192" w:rsidRPr="00AE506B">
        <w:rPr>
          <w:spacing w:val="2"/>
          <w:sz w:val="20"/>
          <w:szCs w:val="20"/>
        </w:rPr>
        <w:t>работ</w:t>
      </w:r>
      <w:r w:rsidR="00CB186E" w:rsidRPr="00AE506B">
        <w:rPr>
          <w:spacing w:val="2"/>
          <w:sz w:val="20"/>
          <w:szCs w:val="20"/>
        </w:rPr>
        <w:t xml:space="preserve">, сроки </w:t>
      </w:r>
      <w:r w:rsidR="00D02192" w:rsidRPr="00AE506B">
        <w:rPr>
          <w:spacing w:val="2"/>
          <w:sz w:val="20"/>
          <w:szCs w:val="20"/>
        </w:rPr>
        <w:t>выполнения работ</w:t>
      </w:r>
      <w:r w:rsidR="00CB186E" w:rsidRPr="00AE506B">
        <w:rPr>
          <w:spacing w:val="2"/>
          <w:sz w:val="20"/>
          <w:szCs w:val="20"/>
        </w:rPr>
        <w:t xml:space="preserve"> и иные обязательства Сторон, а Заказчик обязуется своевременно и в полном объёме оплатить </w:t>
      </w:r>
      <w:r w:rsidR="00D02192" w:rsidRPr="00AE506B">
        <w:rPr>
          <w:spacing w:val="2"/>
          <w:sz w:val="20"/>
          <w:szCs w:val="20"/>
        </w:rPr>
        <w:t>выполненные Подрядчиком работы.</w:t>
      </w:r>
    </w:p>
    <w:p w:rsidR="008D602B" w:rsidRPr="000B5FD8" w:rsidRDefault="000B5FD8" w:rsidP="004E09B6">
      <w:pPr>
        <w:widowControl w:val="0"/>
        <w:ind w:firstLine="539"/>
        <w:jc w:val="both"/>
        <w:rPr>
          <w:spacing w:val="2"/>
          <w:sz w:val="20"/>
          <w:szCs w:val="20"/>
        </w:rPr>
      </w:pPr>
      <w:r>
        <w:rPr>
          <w:sz w:val="20"/>
          <w:szCs w:val="20"/>
        </w:rPr>
        <w:t xml:space="preserve">1.3. </w:t>
      </w:r>
      <w:r w:rsidR="008D602B" w:rsidRPr="00D74B88">
        <w:rPr>
          <w:sz w:val="20"/>
          <w:szCs w:val="20"/>
        </w:rPr>
        <w:t xml:space="preserve">Идентификационный </w:t>
      </w:r>
      <w:r w:rsidR="008D602B" w:rsidRPr="000B5FD8">
        <w:rPr>
          <w:spacing w:val="2"/>
          <w:sz w:val="20"/>
          <w:szCs w:val="20"/>
        </w:rPr>
        <w:t>код закупки (ИКЗ)</w:t>
      </w:r>
      <w:r w:rsidR="00BB5584" w:rsidRPr="000B5FD8">
        <w:rPr>
          <w:spacing w:val="2"/>
          <w:sz w:val="20"/>
          <w:szCs w:val="20"/>
        </w:rPr>
        <w:t>:</w:t>
      </w:r>
      <w:r w:rsidR="00656639" w:rsidRPr="000B5FD8">
        <w:rPr>
          <w:spacing w:val="2"/>
          <w:sz w:val="20"/>
          <w:szCs w:val="20"/>
        </w:rPr>
        <w:t xml:space="preserve"> </w:t>
      </w:r>
      <w:r w:rsidR="003C2B52" w:rsidRPr="003C2B52">
        <w:rPr>
          <w:spacing w:val="2"/>
          <w:sz w:val="20"/>
          <w:szCs w:val="20"/>
        </w:rPr>
        <w:t>242780214119078020100100100000000244</w:t>
      </w:r>
    </w:p>
    <w:p w:rsidR="008D602B" w:rsidRPr="00D74B88" w:rsidRDefault="008D602B" w:rsidP="000A538B">
      <w:pPr>
        <w:suppressAutoHyphens/>
        <w:ind w:right="-108" w:firstLine="539"/>
        <w:jc w:val="both"/>
        <w:rPr>
          <w:spacing w:val="2"/>
          <w:sz w:val="20"/>
          <w:szCs w:val="20"/>
        </w:rPr>
      </w:pPr>
    </w:p>
    <w:p w:rsidR="001F0226" w:rsidRPr="00D74B88" w:rsidRDefault="001F0226" w:rsidP="000A538B">
      <w:pPr>
        <w:pStyle w:val="a3"/>
        <w:ind w:firstLine="539"/>
        <w:contextualSpacing/>
        <w:jc w:val="center"/>
        <w:rPr>
          <w:b/>
          <w:caps/>
          <w:sz w:val="20"/>
          <w:szCs w:val="20"/>
        </w:rPr>
      </w:pPr>
      <w:r w:rsidRPr="00D74B88">
        <w:rPr>
          <w:b/>
          <w:bCs/>
          <w:caps/>
          <w:sz w:val="20"/>
          <w:szCs w:val="20"/>
        </w:rPr>
        <w:t xml:space="preserve">2. </w:t>
      </w:r>
      <w:r w:rsidR="00656639">
        <w:rPr>
          <w:b/>
          <w:caps/>
          <w:sz w:val="20"/>
          <w:szCs w:val="20"/>
        </w:rPr>
        <w:t xml:space="preserve">Срок и место </w:t>
      </w:r>
      <w:r w:rsidR="00E82044" w:rsidRPr="00D74B88">
        <w:rPr>
          <w:b/>
          <w:caps/>
          <w:sz w:val="20"/>
          <w:szCs w:val="20"/>
        </w:rPr>
        <w:t>выполнения работ</w:t>
      </w:r>
    </w:p>
    <w:p w:rsidR="00686ECE" w:rsidRPr="00686ECE" w:rsidRDefault="00686ECE" w:rsidP="00686ECE">
      <w:pPr>
        <w:ind w:firstLine="567"/>
        <w:contextualSpacing/>
        <w:jc w:val="both"/>
        <w:rPr>
          <w:sz w:val="20"/>
          <w:szCs w:val="20"/>
          <w:lang w:eastAsia="zh-CN"/>
        </w:rPr>
      </w:pPr>
      <w:r w:rsidRPr="00686ECE">
        <w:rPr>
          <w:sz w:val="20"/>
          <w:szCs w:val="20"/>
          <w:lang w:eastAsia="zh-CN"/>
        </w:rPr>
        <w:t>2.1</w:t>
      </w:r>
      <w:r>
        <w:rPr>
          <w:sz w:val="20"/>
          <w:szCs w:val="20"/>
          <w:lang w:eastAsia="zh-CN"/>
        </w:rPr>
        <w:t xml:space="preserve">. </w:t>
      </w:r>
      <w:r w:rsidR="007C68F2" w:rsidRPr="007C68F2">
        <w:rPr>
          <w:sz w:val="20"/>
          <w:szCs w:val="20"/>
          <w:lang w:eastAsia="zh-CN"/>
        </w:rPr>
        <w:t xml:space="preserve">2.1. Начало выполнения работ – в течение 1 (одного) рабочего дня с момента (даты) подписания акта передачи Объекта для выполнения работ. Акт передачи Объекта для выполнения работ должен быть подписан Заказчиком, представителем СПб ГБУ «Служба Заказчика администрации Выборгского района Санкт-Петербурга» (далее – СПб ГБУ «Служба Заказчика») и Подрядчиком в течение 3 (трех) рабочих </w:t>
      </w:r>
      <w:proofErr w:type="gramStart"/>
      <w:r w:rsidR="007C68F2" w:rsidRPr="007C68F2">
        <w:rPr>
          <w:sz w:val="20"/>
          <w:szCs w:val="20"/>
          <w:lang w:eastAsia="zh-CN"/>
        </w:rPr>
        <w:t>дней  после</w:t>
      </w:r>
      <w:proofErr w:type="gramEnd"/>
      <w:r w:rsidR="007C68F2" w:rsidRPr="007C68F2">
        <w:rPr>
          <w:sz w:val="20"/>
          <w:szCs w:val="20"/>
          <w:lang w:eastAsia="zh-CN"/>
        </w:rPr>
        <w:t xml:space="preserve"> подписания контракта Сторонами.</w:t>
      </w:r>
      <w:r w:rsidRPr="00686ECE">
        <w:rPr>
          <w:sz w:val="20"/>
          <w:szCs w:val="20"/>
          <w:lang w:eastAsia="zh-CN"/>
        </w:rPr>
        <w:t>.</w:t>
      </w:r>
    </w:p>
    <w:p w:rsidR="00686ECE" w:rsidRPr="00686ECE" w:rsidRDefault="00686ECE" w:rsidP="00686ECE">
      <w:pPr>
        <w:ind w:firstLine="567"/>
        <w:contextualSpacing/>
        <w:jc w:val="both"/>
        <w:rPr>
          <w:sz w:val="20"/>
          <w:szCs w:val="20"/>
          <w:lang w:eastAsia="zh-CN"/>
        </w:rPr>
      </w:pPr>
      <w:r w:rsidRPr="00686ECE">
        <w:rPr>
          <w:sz w:val="20"/>
          <w:szCs w:val="20"/>
          <w:lang w:eastAsia="zh-CN"/>
        </w:rPr>
        <w:t>2.2. Срок выполне</w:t>
      </w:r>
      <w:r w:rsidR="007C68F2">
        <w:rPr>
          <w:sz w:val="20"/>
          <w:szCs w:val="20"/>
          <w:lang w:eastAsia="zh-CN"/>
        </w:rPr>
        <w:t>ния работ: 7</w:t>
      </w:r>
      <w:r w:rsidRPr="00686ECE">
        <w:rPr>
          <w:sz w:val="20"/>
          <w:szCs w:val="20"/>
          <w:lang w:eastAsia="zh-CN"/>
        </w:rPr>
        <w:t xml:space="preserve"> </w:t>
      </w:r>
      <w:r>
        <w:rPr>
          <w:sz w:val="20"/>
          <w:szCs w:val="20"/>
          <w:lang w:eastAsia="zh-CN"/>
        </w:rPr>
        <w:t>рабочих</w:t>
      </w:r>
      <w:r w:rsidRPr="00686ECE">
        <w:rPr>
          <w:sz w:val="20"/>
          <w:szCs w:val="20"/>
          <w:lang w:eastAsia="zh-CN"/>
        </w:rPr>
        <w:t xml:space="preserve"> дней.</w:t>
      </w:r>
    </w:p>
    <w:p w:rsidR="006D0232" w:rsidRDefault="00686ECE" w:rsidP="00686ECE">
      <w:pPr>
        <w:ind w:firstLine="567"/>
        <w:contextualSpacing/>
        <w:jc w:val="both"/>
        <w:rPr>
          <w:sz w:val="20"/>
          <w:szCs w:val="20"/>
          <w:lang w:eastAsia="zh-CN"/>
        </w:rPr>
      </w:pPr>
      <w:r w:rsidRPr="00686ECE">
        <w:rPr>
          <w:sz w:val="20"/>
          <w:szCs w:val="20"/>
          <w:lang w:eastAsia="zh-CN"/>
        </w:rPr>
        <w:t>2.3. Датой окончания выполнения работ считается дата подписания сторонами акта о приемке выполненных работ (форма № КС-2).</w:t>
      </w:r>
    </w:p>
    <w:p w:rsidR="00656639" w:rsidRPr="00162E12" w:rsidRDefault="004E09B6" w:rsidP="00686ECE">
      <w:pPr>
        <w:ind w:firstLine="567"/>
        <w:contextualSpacing/>
        <w:jc w:val="both"/>
        <w:rPr>
          <w:sz w:val="20"/>
          <w:szCs w:val="20"/>
          <w:lang w:eastAsia="zh-CN"/>
        </w:rPr>
      </w:pPr>
      <w:r w:rsidRPr="00D74B88">
        <w:rPr>
          <w:sz w:val="20"/>
          <w:szCs w:val="20"/>
          <w:lang w:eastAsia="zh-CN"/>
        </w:rPr>
        <w:t xml:space="preserve">2.4. Место выполнения работ: </w:t>
      </w:r>
      <w:r w:rsidR="00386E87">
        <w:rPr>
          <w:sz w:val="20"/>
          <w:szCs w:val="20"/>
        </w:rPr>
        <w:t>г. Санкт-Петербург, ул. Ас</w:t>
      </w:r>
      <w:r w:rsidR="003C2B52" w:rsidRPr="003C2B52">
        <w:rPr>
          <w:sz w:val="20"/>
          <w:szCs w:val="20"/>
        </w:rPr>
        <w:t>афьева, дом 7, корпус 2, лит А</w:t>
      </w:r>
      <w:r w:rsidRPr="00D74B88">
        <w:rPr>
          <w:sz w:val="20"/>
          <w:szCs w:val="20"/>
          <w:lang w:eastAsia="zh-CN"/>
        </w:rPr>
        <w:t>.</w:t>
      </w:r>
    </w:p>
    <w:p w:rsidR="00656639" w:rsidRDefault="00656639" w:rsidP="000A538B">
      <w:pPr>
        <w:widowControl w:val="0"/>
        <w:contextualSpacing/>
        <w:jc w:val="center"/>
        <w:rPr>
          <w:b/>
          <w:bCs/>
          <w:caps/>
          <w:sz w:val="20"/>
          <w:szCs w:val="20"/>
        </w:rPr>
      </w:pPr>
    </w:p>
    <w:p w:rsidR="001F0226" w:rsidRPr="00D74B88" w:rsidRDefault="001F0226" w:rsidP="000A538B">
      <w:pPr>
        <w:widowControl w:val="0"/>
        <w:contextualSpacing/>
        <w:jc w:val="center"/>
        <w:rPr>
          <w:b/>
          <w:bCs/>
          <w:caps/>
          <w:sz w:val="20"/>
          <w:szCs w:val="20"/>
        </w:rPr>
      </w:pPr>
      <w:r w:rsidRPr="00D74B88">
        <w:rPr>
          <w:b/>
          <w:bCs/>
          <w:caps/>
          <w:sz w:val="20"/>
          <w:szCs w:val="20"/>
        </w:rPr>
        <w:t>3. Цена контракта и порядок расчетов</w:t>
      </w:r>
    </w:p>
    <w:p w:rsidR="00586487" w:rsidRDefault="008E2A68" w:rsidP="002C0820">
      <w:pPr>
        <w:ind w:firstLine="567"/>
        <w:jc w:val="both"/>
        <w:rPr>
          <w:bCs/>
          <w:color w:val="000000"/>
          <w:sz w:val="20"/>
          <w:szCs w:val="20"/>
        </w:rPr>
      </w:pPr>
      <w:r w:rsidRPr="00D74B88">
        <w:rPr>
          <w:bCs/>
          <w:color w:val="000000"/>
          <w:sz w:val="20"/>
          <w:szCs w:val="20"/>
        </w:rPr>
        <w:t>3.1.</w:t>
      </w:r>
      <w:r w:rsidR="002C0820" w:rsidRPr="002C0820">
        <w:t xml:space="preserve"> </w:t>
      </w:r>
      <w:r w:rsidR="002C0820" w:rsidRPr="002C0820">
        <w:rPr>
          <w:sz w:val="20"/>
          <w:szCs w:val="20"/>
        </w:rPr>
        <w:t xml:space="preserve">Цена по настоящему контракту составляет    _____________ рублей ________________копеек                                         </w:t>
      </w:r>
      <w:proofErr w:type="gramStart"/>
      <w:r w:rsidR="002C0820" w:rsidRPr="002C0820">
        <w:rPr>
          <w:sz w:val="20"/>
          <w:szCs w:val="20"/>
        </w:rPr>
        <w:t xml:space="preserve">  ,</w:t>
      </w:r>
      <w:proofErr w:type="gramEnd"/>
      <w:r w:rsidR="002C0820" w:rsidRPr="002C0820">
        <w:rPr>
          <w:sz w:val="20"/>
          <w:szCs w:val="20"/>
        </w:rPr>
        <w:t xml:space="preserve"> __________ в   </w:t>
      </w:r>
      <w:proofErr w:type="spellStart"/>
      <w:r w:rsidR="002C0820" w:rsidRPr="002C0820">
        <w:rPr>
          <w:sz w:val="20"/>
          <w:szCs w:val="20"/>
        </w:rPr>
        <w:t>т.ч</w:t>
      </w:r>
      <w:proofErr w:type="spellEnd"/>
      <w:r w:rsidR="002C0820" w:rsidRPr="002C0820">
        <w:rPr>
          <w:sz w:val="20"/>
          <w:szCs w:val="20"/>
        </w:rPr>
        <w:t xml:space="preserve">.   НДС ___% (при </w:t>
      </w:r>
      <w:proofErr w:type="gramStart"/>
      <w:r w:rsidR="002C0820" w:rsidRPr="002C0820">
        <w:rPr>
          <w:sz w:val="20"/>
          <w:szCs w:val="20"/>
        </w:rPr>
        <w:t xml:space="preserve">наличии)   </w:t>
      </w:r>
      <w:proofErr w:type="gramEnd"/>
      <w:r w:rsidR="002C0820" w:rsidRPr="002C0820">
        <w:rPr>
          <w:sz w:val="20"/>
          <w:szCs w:val="20"/>
        </w:rPr>
        <w:t xml:space="preserve">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 ). </w:t>
      </w:r>
    </w:p>
    <w:p w:rsidR="009A4C03" w:rsidRPr="00D74B88" w:rsidRDefault="002C0820" w:rsidP="00586487">
      <w:pPr>
        <w:ind w:firstLine="567"/>
        <w:jc w:val="both"/>
        <w:rPr>
          <w:sz w:val="20"/>
          <w:szCs w:val="20"/>
        </w:rPr>
      </w:pPr>
      <w:r w:rsidRPr="002C0820">
        <w:rPr>
          <w:bCs/>
          <w:color w:val="000000"/>
          <w:sz w:val="20"/>
          <w:szCs w:val="20"/>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9588D" w:rsidRPr="00D74B88">
        <w:rPr>
          <w:bCs/>
          <w:sz w:val="20"/>
          <w:szCs w:val="20"/>
          <w:lang w:eastAsia="ar-SA"/>
        </w:rPr>
        <w:t xml:space="preserve"> </w:t>
      </w:r>
    </w:p>
    <w:p w:rsidR="00E82044" w:rsidRPr="00D74B88" w:rsidRDefault="009A4C03" w:rsidP="000A538B">
      <w:pPr>
        <w:ind w:firstLine="567"/>
        <w:jc w:val="both"/>
        <w:rPr>
          <w:sz w:val="20"/>
          <w:szCs w:val="20"/>
          <w:lang w:eastAsia="ar-SA"/>
        </w:rPr>
      </w:pPr>
      <w:r w:rsidRPr="00D74B88">
        <w:rPr>
          <w:sz w:val="20"/>
          <w:szCs w:val="20"/>
          <w:lang w:eastAsia="ar-SA"/>
        </w:rPr>
        <w:t>3.3</w:t>
      </w:r>
      <w:r w:rsidR="00E82044" w:rsidRPr="00D74B88">
        <w:rPr>
          <w:sz w:val="20"/>
          <w:szCs w:val="20"/>
          <w:lang w:eastAsia="ar-SA"/>
        </w:rPr>
        <w:t>. Аванс</w:t>
      </w:r>
      <w:r w:rsidR="00D02192" w:rsidRPr="00D74B88">
        <w:rPr>
          <w:sz w:val="20"/>
          <w:szCs w:val="20"/>
          <w:lang w:eastAsia="ar-SA"/>
        </w:rPr>
        <w:t>ирование выполняемых работ по К</w:t>
      </w:r>
      <w:r w:rsidR="00E82044" w:rsidRPr="00D74B88">
        <w:rPr>
          <w:sz w:val="20"/>
          <w:szCs w:val="20"/>
          <w:lang w:eastAsia="ar-SA"/>
        </w:rPr>
        <w:t>онтракту не предусмотрено.</w:t>
      </w:r>
    </w:p>
    <w:p w:rsidR="00E82044" w:rsidRPr="00D74B88" w:rsidRDefault="009A4C03" w:rsidP="000A538B">
      <w:pPr>
        <w:suppressAutoHyphens/>
        <w:ind w:firstLine="567"/>
        <w:jc w:val="both"/>
        <w:rPr>
          <w:sz w:val="20"/>
          <w:szCs w:val="20"/>
          <w:lang w:eastAsia="ar-SA"/>
        </w:rPr>
      </w:pPr>
      <w:r w:rsidRPr="00D74B88">
        <w:rPr>
          <w:sz w:val="20"/>
          <w:szCs w:val="20"/>
          <w:lang w:eastAsia="ar-SA"/>
        </w:rPr>
        <w:t>3.4</w:t>
      </w:r>
      <w:r w:rsidR="00E82044" w:rsidRPr="00D74B88">
        <w:rPr>
          <w:sz w:val="20"/>
          <w:szCs w:val="20"/>
          <w:lang w:eastAsia="ar-SA"/>
        </w:rPr>
        <w:t>. Цена контракта является твердой и определена на весь срок действия контракта.</w:t>
      </w:r>
    </w:p>
    <w:p w:rsidR="00E82044" w:rsidRPr="00D74B88" w:rsidRDefault="009A4C03" w:rsidP="000A538B">
      <w:pPr>
        <w:suppressAutoHyphens/>
        <w:ind w:firstLine="567"/>
        <w:jc w:val="both"/>
        <w:rPr>
          <w:sz w:val="20"/>
          <w:szCs w:val="20"/>
        </w:rPr>
      </w:pPr>
      <w:r w:rsidRPr="00D74B88">
        <w:rPr>
          <w:sz w:val="20"/>
          <w:szCs w:val="20"/>
          <w:lang w:eastAsia="ar-SA"/>
        </w:rPr>
        <w:t>3.5</w:t>
      </w:r>
      <w:r w:rsidR="00E82044" w:rsidRPr="00D74B88">
        <w:rPr>
          <w:sz w:val="20"/>
          <w:szCs w:val="20"/>
          <w:lang w:eastAsia="ar-SA"/>
        </w:rPr>
        <w:t>.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r w:rsidR="00E82044" w:rsidRPr="00D74B88">
        <w:rPr>
          <w:sz w:val="20"/>
          <w:szCs w:val="20"/>
        </w:rPr>
        <w:t xml:space="preserve"> </w:t>
      </w:r>
    </w:p>
    <w:p w:rsidR="00E82044" w:rsidRPr="00D74B88" w:rsidRDefault="009A4C03" w:rsidP="000A538B">
      <w:pPr>
        <w:suppressAutoHyphens/>
        <w:ind w:firstLine="567"/>
        <w:jc w:val="both"/>
        <w:rPr>
          <w:sz w:val="20"/>
          <w:szCs w:val="20"/>
          <w:lang w:eastAsia="ar-SA"/>
        </w:rPr>
      </w:pPr>
      <w:r w:rsidRPr="00D74B88">
        <w:rPr>
          <w:sz w:val="20"/>
          <w:szCs w:val="20"/>
          <w:lang w:eastAsia="ar-SA"/>
        </w:rPr>
        <w:t>3.6</w:t>
      </w:r>
      <w:r w:rsidR="00E82044" w:rsidRPr="00D74B88">
        <w:rPr>
          <w:sz w:val="20"/>
          <w:szCs w:val="20"/>
          <w:lang w:eastAsia="ar-SA"/>
        </w:rPr>
        <w:t xml:space="preserve">. </w:t>
      </w:r>
      <w:bookmarkStart w:id="0" w:name="OLE_LINK1"/>
      <w:bookmarkStart w:id="1" w:name="OLE_LINK2"/>
      <w:r w:rsidR="00E82044" w:rsidRPr="00D74B88">
        <w:rPr>
          <w:sz w:val="20"/>
          <w:szCs w:val="20"/>
          <w:lang w:eastAsia="ar-SA"/>
        </w:rPr>
        <w:t>Оплата по контракту осуществляется Заказчиком по казначейской системе оплаты по фак</w:t>
      </w:r>
      <w:r w:rsidR="0031548E" w:rsidRPr="00D74B88">
        <w:rPr>
          <w:sz w:val="20"/>
          <w:szCs w:val="20"/>
          <w:lang w:eastAsia="ar-SA"/>
        </w:rPr>
        <w:t xml:space="preserve">ту выполненных работ </w:t>
      </w:r>
      <w:r w:rsidR="00E82044" w:rsidRPr="00D74B88">
        <w:rPr>
          <w:sz w:val="20"/>
          <w:szCs w:val="20"/>
          <w:lang w:eastAsia="ar-SA"/>
        </w:rPr>
        <w:t xml:space="preserve">в безналичной форме, путем перечисления денежных средств на расчетный счет Подрядчика не более чем в течение </w:t>
      </w:r>
      <w:r w:rsidR="0031548E" w:rsidRPr="00D74B88">
        <w:rPr>
          <w:sz w:val="20"/>
          <w:szCs w:val="20"/>
          <w:lang w:eastAsia="ar-SA"/>
        </w:rPr>
        <w:t>10</w:t>
      </w:r>
      <w:r w:rsidR="00E82044" w:rsidRPr="00D74B88">
        <w:rPr>
          <w:sz w:val="20"/>
          <w:szCs w:val="20"/>
          <w:lang w:eastAsia="ar-SA"/>
        </w:rPr>
        <w:t xml:space="preserve"> </w:t>
      </w:r>
      <w:r w:rsidR="002C79F1" w:rsidRPr="00D74B88">
        <w:rPr>
          <w:sz w:val="20"/>
          <w:szCs w:val="20"/>
          <w:lang w:eastAsia="ar-SA"/>
        </w:rPr>
        <w:t>рабочих</w:t>
      </w:r>
      <w:r w:rsidR="00E82044" w:rsidRPr="00D74B88">
        <w:rPr>
          <w:sz w:val="20"/>
          <w:szCs w:val="20"/>
          <w:lang w:eastAsia="ar-SA"/>
        </w:rPr>
        <w:t xml:space="preserve"> дней с момента подписания акта </w:t>
      </w:r>
      <w:r w:rsidR="00D02192" w:rsidRPr="00D74B88">
        <w:rPr>
          <w:sz w:val="20"/>
          <w:szCs w:val="20"/>
          <w:lang w:eastAsia="ar-SA"/>
        </w:rPr>
        <w:t xml:space="preserve">о приемке </w:t>
      </w:r>
      <w:r w:rsidR="00E82044" w:rsidRPr="00D74B88">
        <w:rPr>
          <w:sz w:val="20"/>
          <w:szCs w:val="20"/>
          <w:lang w:eastAsia="ar-SA"/>
        </w:rPr>
        <w:t xml:space="preserve">выполненных работ согласно графику приема поручений на оплату расходов. </w:t>
      </w:r>
    </w:p>
    <w:bookmarkEnd w:id="0"/>
    <w:bookmarkEnd w:id="1"/>
    <w:p w:rsidR="00E82044" w:rsidRPr="00D74B88" w:rsidRDefault="00E82044" w:rsidP="000A538B">
      <w:pPr>
        <w:tabs>
          <w:tab w:val="num" w:pos="567"/>
        </w:tabs>
        <w:suppressAutoHyphens/>
        <w:ind w:firstLine="567"/>
        <w:jc w:val="both"/>
        <w:rPr>
          <w:sz w:val="20"/>
          <w:szCs w:val="20"/>
          <w:lang w:eastAsia="ar-SA"/>
        </w:rPr>
      </w:pPr>
      <w:r w:rsidRPr="00D74B88">
        <w:rPr>
          <w:sz w:val="20"/>
          <w:szCs w:val="20"/>
          <w:lang w:eastAsia="ar-SA"/>
        </w:rPr>
        <w:t>3.</w:t>
      </w:r>
      <w:r w:rsidR="009A4C03" w:rsidRPr="00D74B88">
        <w:rPr>
          <w:sz w:val="20"/>
          <w:szCs w:val="20"/>
          <w:lang w:eastAsia="ar-SA"/>
        </w:rPr>
        <w:t>7</w:t>
      </w:r>
      <w:r w:rsidRPr="00D74B88">
        <w:rPr>
          <w:sz w:val="20"/>
          <w:szCs w:val="20"/>
          <w:lang w:eastAsia="ar-SA"/>
        </w:rPr>
        <w:t>. Основанием для оплаты выполненных работ является акт о приемке выполненных работ (форма</w:t>
      </w:r>
      <w:r w:rsidR="0031548E" w:rsidRPr="00D74B88">
        <w:rPr>
          <w:sz w:val="20"/>
          <w:szCs w:val="20"/>
          <w:lang w:eastAsia="ar-SA"/>
        </w:rPr>
        <w:t xml:space="preserve"> №</w:t>
      </w:r>
      <w:r w:rsidRPr="00D74B88">
        <w:rPr>
          <w:sz w:val="20"/>
          <w:szCs w:val="20"/>
          <w:lang w:eastAsia="ar-SA"/>
        </w:rPr>
        <w:t xml:space="preserve"> КС-2) и справка о стоимости выполненных работ и затрат (форма</w:t>
      </w:r>
      <w:r w:rsidR="0031548E" w:rsidRPr="00D74B88">
        <w:rPr>
          <w:sz w:val="20"/>
          <w:szCs w:val="20"/>
          <w:lang w:eastAsia="ar-SA"/>
        </w:rPr>
        <w:t xml:space="preserve"> №</w:t>
      </w:r>
      <w:r w:rsidRPr="00D74B88">
        <w:rPr>
          <w:sz w:val="20"/>
          <w:szCs w:val="20"/>
          <w:lang w:eastAsia="ar-SA"/>
        </w:rPr>
        <w:t xml:space="preserve"> КС-3), подписанные Подрядчиком, Заказчиком и представителем СПб ГБУ «Служба Заказчика администрации Выборгского района Санкт-Петербурга».</w:t>
      </w:r>
    </w:p>
    <w:p w:rsidR="00E82044" w:rsidRPr="00D74B88" w:rsidRDefault="00E82044" w:rsidP="000A538B">
      <w:pPr>
        <w:tabs>
          <w:tab w:val="num" w:pos="567"/>
        </w:tabs>
        <w:suppressAutoHyphens/>
        <w:autoSpaceDE w:val="0"/>
        <w:autoSpaceDN w:val="0"/>
        <w:adjustRightInd w:val="0"/>
        <w:ind w:firstLine="567"/>
        <w:jc w:val="both"/>
        <w:rPr>
          <w:sz w:val="20"/>
          <w:szCs w:val="20"/>
          <w:lang w:eastAsia="ar-SA"/>
        </w:rPr>
      </w:pPr>
      <w:r w:rsidRPr="00D74B88">
        <w:rPr>
          <w:sz w:val="20"/>
          <w:szCs w:val="20"/>
          <w:lang w:eastAsia="ar-SA"/>
        </w:rPr>
        <w:t>3.</w:t>
      </w:r>
      <w:r w:rsidR="009A4C03" w:rsidRPr="00D74B88">
        <w:rPr>
          <w:sz w:val="20"/>
          <w:szCs w:val="20"/>
          <w:lang w:eastAsia="ar-SA"/>
        </w:rPr>
        <w:t>8</w:t>
      </w:r>
      <w:r w:rsidRPr="00D74B88">
        <w:rPr>
          <w:sz w:val="20"/>
          <w:szCs w:val="20"/>
          <w:lang w:eastAsia="ar-SA"/>
        </w:rPr>
        <w:t>. Работы, выполненные Подрядчиком с отклонениями от требований нормативно-прав</w:t>
      </w:r>
      <w:r w:rsidR="00E20DCE" w:rsidRPr="00D74B88">
        <w:rPr>
          <w:sz w:val="20"/>
          <w:szCs w:val="20"/>
          <w:lang w:eastAsia="ar-SA"/>
        </w:rPr>
        <w:t>овых актов, описания объекта закупки</w:t>
      </w:r>
      <w:r w:rsidRPr="00D74B88">
        <w:rPr>
          <w:sz w:val="20"/>
          <w:szCs w:val="20"/>
          <w:lang w:eastAsia="ar-SA"/>
        </w:rPr>
        <w:t xml:space="preserve"> или иными недостатками не подлежат оплате Заказчиком до устранения Подрядчиком обнаруженных недостатков.</w:t>
      </w:r>
    </w:p>
    <w:p w:rsidR="00E82044" w:rsidRPr="00D74B88" w:rsidRDefault="00E82044" w:rsidP="000A538B">
      <w:pPr>
        <w:tabs>
          <w:tab w:val="num" w:pos="567"/>
        </w:tabs>
        <w:suppressAutoHyphens/>
        <w:autoSpaceDE w:val="0"/>
        <w:autoSpaceDN w:val="0"/>
        <w:adjustRightInd w:val="0"/>
        <w:ind w:firstLine="567"/>
        <w:jc w:val="both"/>
        <w:rPr>
          <w:sz w:val="20"/>
          <w:szCs w:val="20"/>
          <w:lang w:eastAsia="ar-SA"/>
        </w:rPr>
      </w:pPr>
      <w:r w:rsidRPr="00D74B88">
        <w:rPr>
          <w:sz w:val="20"/>
          <w:szCs w:val="20"/>
          <w:lang w:eastAsia="ar-SA"/>
        </w:rPr>
        <w:lastRenderedPageBreak/>
        <w:t>3.</w:t>
      </w:r>
      <w:r w:rsidR="009A4C03" w:rsidRPr="00D74B88">
        <w:rPr>
          <w:sz w:val="20"/>
          <w:szCs w:val="20"/>
          <w:lang w:eastAsia="ar-SA"/>
        </w:rPr>
        <w:t>9</w:t>
      </w:r>
      <w:r w:rsidRPr="00D74B88">
        <w:rPr>
          <w:sz w:val="20"/>
          <w:szCs w:val="20"/>
          <w:lang w:eastAsia="ar-SA"/>
        </w:rPr>
        <w:t xml:space="preserve">. Расчет с Подрядчиком за выполненные работы осуществляется Заказчиком в рублях Российской Федерации. </w:t>
      </w:r>
    </w:p>
    <w:p w:rsidR="008E2A68" w:rsidRDefault="00E82044" w:rsidP="000A538B">
      <w:pPr>
        <w:tabs>
          <w:tab w:val="num" w:pos="567"/>
        </w:tabs>
        <w:suppressAutoHyphens/>
        <w:autoSpaceDE w:val="0"/>
        <w:autoSpaceDN w:val="0"/>
        <w:adjustRightInd w:val="0"/>
        <w:ind w:firstLine="567"/>
        <w:jc w:val="both"/>
        <w:rPr>
          <w:sz w:val="20"/>
          <w:szCs w:val="20"/>
          <w:lang w:eastAsia="ar-SA"/>
        </w:rPr>
      </w:pPr>
      <w:r w:rsidRPr="00D74B88">
        <w:rPr>
          <w:sz w:val="20"/>
          <w:szCs w:val="20"/>
          <w:lang w:eastAsia="ar-SA"/>
        </w:rPr>
        <w:t>3.</w:t>
      </w:r>
      <w:r w:rsidR="009A4C03" w:rsidRPr="00D74B88">
        <w:rPr>
          <w:sz w:val="20"/>
          <w:szCs w:val="20"/>
          <w:lang w:eastAsia="ar-SA"/>
        </w:rPr>
        <w:t>10</w:t>
      </w:r>
      <w:r w:rsidRPr="00D74B88">
        <w:rPr>
          <w:sz w:val="20"/>
          <w:szCs w:val="20"/>
          <w:lang w:eastAsia="ar-SA"/>
        </w:rPr>
        <w:t>. Финансирова</w:t>
      </w:r>
      <w:r w:rsidR="00F56EBF" w:rsidRPr="00D74B88">
        <w:rPr>
          <w:sz w:val="20"/>
          <w:szCs w:val="20"/>
          <w:lang w:eastAsia="ar-SA"/>
        </w:rPr>
        <w:t xml:space="preserve">ние Контракта осуществляется за счет средств </w:t>
      </w:r>
      <w:r w:rsidR="00BB5584" w:rsidRPr="00D74B88">
        <w:rPr>
          <w:sz w:val="20"/>
          <w:szCs w:val="20"/>
          <w:lang w:eastAsia="ar-SA"/>
        </w:rPr>
        <w:t>Бюджет Санкт-Петербурга на 2024 год в соответствии с Законом Санкт-Петербурга «О бюджете Санкт-Петербурга на 2024 год и на плановый период 2025 и 2026 годов».</w:t>
      </w:r>
    </w:p>
    <w:p w:rsidR="00162E12" w:rsidRPr="00D74B88" w:rsidRDefault="00162E12" w:rsidP="000A538B">
      <w:pPr>
        <w:tabs>
          <w:tab w:val="num" w:pos="567"/>
        </w:tabs>
        <w:suppressAutoHyphens/>
        <w:autoSpaceDE w:val="0"/>
        <w:autoSpaceDN w:val="0"/>
        <w:adjustRightInd w:val="0"/>
        <w:ind w:firstLine="567"/>
        <w:jc w:val="both"/>
        <w:rPr>
          <w:sz w:val="20"/>
          <w:szCs w:val="20"/>
          <w:lang w:eastAsia="ar-SA"/>
        </w:rPr>
      </w:pPr>
      <w:r>
        <w:rPr>
          <w:sz w:val="20"/>
          <w:szCs w:val="20"/>
          <w:lang w:eastAsia="ar-SA"/>
        </w:rPr>
        <w:t xml:space="preserve">3.11. </w:t>
      </w:r>
      <w:r w:rsidRPr="00162E12">
        <w:rPr>
          <w:sz w:val="20"/>
          <w:szCs w:val="20"/>
          <w:lang w:eastAsia="ar-SA"/>
        </w:rPr>
        <w:t>По окончании исполнения своих обязательств по контракту стороны в течение 10 рабочих дней подписывают акт сверки расчетов.</w:t>
      </w:r>
    </w:p>
    <w:p w:rsidR="00BB5584" w:rsidRPr="00D74B88" w:rsidRDefault="00BB5584" w:rsidP="000A538B">
      <w:pPr>
        <w:tabs>
          <w:tab w:val="num" w:pos="567"/>
        </w:tabs>
        <w:suppressAutoHyphens/>
        <w:autoSpaceDE w:val="0"/>
        <w:autoSpaceDN w:val="0"/>
        <w:adjustRightInd w:val="0"/>
        <w:ind w:firstLine="567"/>
        <w:jc w:val="both"/>
        <w:rPr>
          <w:sz w:val="20"/>
          <w:szCs w:val="20"/>
        </w:rPr>
      </w:pPr>
    </w:p>
    <w:p w:rsidR="001F0226" w:rsidRPr="00D74B88" w:rsidRDefault="001F0226" w:rsidP="000A538B">
      <w:pPr>
        <w:keepNext/>
        <w:keepLines/>
        <w:widowControl w:val="0"/>
        <w:autoSpaceDE w:val="0"/>
        <w:autoSpaceDN w:val="0"/>
        <w:adjustRightInd w:val="0"/>
        <w:ind w:firstLine="539"/>
        <w:contextualSpacing/>
        <w:jc w:val="center"/>
        <w:rPr>
          <w:b/>
          <w:bCs/>
          <w:caps/>
          <w:sz w:val="20"/>
          <w:szCs w:val="20"/>
        </w:rPr>
      </w:pPr>
      <w:r w:rsidRPr="00D74B88">
        <w:rPr>
          <w:b/>
          <w:bCs/>
          <w:caps/>
          <w:sz w:val="20"/>
          <w:szCs w:val="20"/>
        </w:rPr>
        <w:t>4. Права и обязанности сторон</w:t>
      </w:r>
    </w:p>
    <w:p w:rsidR="00563AD0" w:rsidRPr="00D74B88" w:rsidRDefault="00563AD0" w:rsidP="00563AD0">
      <w:pPr>
        <w:autoSpaceDE w:val="0"/>
        <w:autoSpaceDN w:val="0"/>
        <w:adjustRightInd w:val="0"/>
        <w:ind w:firstLine="540"/>
        <w:contextualSpacing/>
        <w:jc w:val="both"/>
        <w:rPr>
          <w:b/>
          <w:sz w:val="20"/>
          <w:szCs w:val="20"/>
        </w:rPr>
      </w:pPr>
      <w:r w:rsidRPr="00D74B88">
        <w:rPr>
          <w:b/>
          <w:sz w:val="20"/>
          <w:szCs w:val="20"/>
        </w:rPr>
        <w:t>4.1. Заказчик обязан:</w:t>
      </w:r>
    </w:p>
    <w:p w:rsidR="00563AD0" w:rsidRPr="00D74B88" w:rsidRDefault="00563AD0" w:rsidP="00563AD0">
      <w:pPr>
        <w:ind w:firstLine="567"/>
        <w:contextualSpacing/>
        <w:jc w:val="both"/>
        <w:rPr>
          <w:sz w:val="20"/>
          <w:szCs w:val="20"/>
        </w:rPr>
      </w:pPr>
      <w:r w:rsidRPr="00D74B88">
        <w:rPr>
          <w:sz w:val="20"/>
          <w:szCs w:val="20"/>
        </w:rPr>
        <w:t>4.1.1. Передать Подрядчику по акту</w:t>
      </w:r>
      <w:r w:rsidR="001961B1">
        <w:rPr>
          <w:sz w:val="20"/>
          <w:szCs w:val="20"/>
        </w:rPr>
        <w:t xml:space="preserve"> Объект</w:t>
      </w:r>
      <w:r w:rsidR="0031548E" w:rsidRPr="00D74B88">
        <w:rPr>
          <w:sz w:val="20"/>
          <w:szCs w:val="20"/>
        </w:rPr>
        <w:t xml:space="preserve"> в срок, указанный в п.2</w:t>
      </w:r>
      <w:r w:rsidRPr="00D74B88">
        <w:rPr>
          <w:sz w:val="20"/>
          <w:szCs w:val="20"/>
        </w:rPr>
        <w:t>.1 настоящего Контракта.</w:t>
      </w:r>
    </w:p>
    <w:p w:rsidR="00563AD0" w:rsidRPr="00D74B88" w:rsidRDefault="00563AD0" w:rsidP="00563AD0">
      <w:pPr>
        <w:ind w:firstLine="567"/>
        <w:contextualSpacing/>
        <w:jc w:val="both"/>
        <w:rPr>
          <w:sz w:val="20"/>
          <w:szCs w:val="20"/>
        </w:rPr>
      </w:pPr>
      <w:r w:rsidRPr="00D74B88">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563AD0" w:rsidRPr="00D74B88" w:rsidRDefault="00563AD0" w:rsidP="00563AD0">
      <w:pPr>
        <w:ind w:firstLine="567"/>
        <w:contextualSpacing/>
        <w:jc w:val="both"/>
        <w:rPr>
          <w:sz w:val="20"/>
          <w:szCs w:val="20"/>
        </w:rPr>
      </w:pPr>
      <w:r w:rsidRPr="00D74B88">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563AD0" w:rsidRPr="00D74B88" w:rsidRDefault="00563AD0" w:rsidP="00563AD0">
      <w:pPr>
        <w:shd w:val="clear" w:color="auto" w:fill="FFFFFF"/>
        <w:tabs>
          <w:tab w:val="left" w:pos="1104"/>
        </w:tabs>
        <w:spacing w:before="10"/>
        <w:ind w:firstLine="567"/>
        <w:contextualSpacing/>
        <w:jc w:val="both"/>
        <w:rPr>
          <w:sz w:val="20"/>
          <w:szCs w:val="20"/>
        </w:rPr>
      </w:pPr>
      <w:r w:rsidRPr="00D74B88">
        <w:rPr>
          <w:sz w:val="20"/>
          <w:szCs w:val="20"/>
        </w:rPr>
        <w:t>4.1.4. Оплачивать выполненные Подрядчиком работы на условиях настоящего Контракта.</w:t>
      </w:r>
    </w:p>
    <w:p w:rsidR="00563AD0" w:rsidRPr="00D74B88" w:rsidRDefault="00563AD0" w:rsidP="00563AD0">
      <w:pPr>
        <w:pStyle w:val="a3"/>
        <w:widowControl w:val="0"/>
        <w:ind w:firstLine="567"/>
        <w:contextualSpacing/>
        <w:rPr>
          <w:rFonts w:eastAsia="Courier New"/>
          <w:sz w:val="20"/>
          <w:szCs w:val="20"/>
          <w:lang w:bidi="ru-RU"/>
        </w:rPr>
      </w:pPr>
      <w:r w:rsidRPr="00D74B88">
        <w:rPr>
          <w:rFonts w:eastAsia="Courier New"/>
          <w:sz w:val="20"/>
          <w:szCs w:val="20"/>
          <w:lang w:bidi="ru-RU"/>
        </w:rPr>
        <w:t>4.1.5. В день окончания выполнения Подрядчиком работ совместно с представителем технического надзора осущ</w:t>
      </w:r>
      <w:r w:rsidR="001E01D8">
        <w:rPr>
          <w:rFonts w:eastAsia="Courier New"/>
          <w:sz w:val="20"/>
          <w:szCs w:val="20"/>
          <w:lang w:bidi="ru-RU"/>
        </w:rPr>
        <w:t xml:space="preserve">ествить приемку их результатов выполненных работ в соответствии с </w:t>
      </w:r>
      <w:r w:rsidRPr="00D74B88">
        <w:rPr>
          <w:rFonts w:eastAsia="Courier New"/>
          <w:sz w:val="20"/>
          <w:szCs w:val="20"/>
          <w:lang w:bidi="ru-RU"/>
        </w:rPr>
        <w:t>разделом 5 контракта.</w:t>
      </w:r>
    </w:p>
    <w:p w:rsidR="00563AD0" w:rsidRPr="00D74B88" w:rsidRDefault="00563AD0" w:rsidP="00563AD0">
      <w:pPr>
        <w:autoSpaceDE w:val="0"/>
        <w:autoSpaceDN w:val="0"/>
        <w:adjustRightInd w:val="0"/>
        <w:spacing w:before="120"/>
        <w:ind w:firstLine="539"/>
        <w:contextualSpacing/>
        <w:jc w:val="both"/>
        <w:rPr>
          <w:b/>
          <w:sz w:val="20"/>
          <w:szCs w:val="20"/>
        </w:rPr>
      </w:pPr>
      <w:r w:rsidRPr="00D74B88">
        <w:rPr>
          <w:b/>
          <w:sz w:val="20"/>
          <w:szCs w:val="20"/>
        </w:rPr>
        <w:t>4.2. Подрядчик обязан:</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 Принять от Заказчика Объект в срок, указанный в п.2.1 настоящего Контракта.</w:t>
      </w:r>
    </w:p>
    <w:p w:rsidR="008B317D" w:rsidRPr="00BD0C7D" w:rsidRDefault="008B317D" w:rsidP="008B317D">
      <w:pPr>
        <w:autoSpaceDE w:val="0"/>
        <w:autoSpaceDN w:val="0"/>
        <w:adjustRightInd w:val="0"/>
        <w:ind w:firstLine="540"/>
        <w:contextualSpacing/>
        <w:jc w:val="both"/>
        <w:rPr>
          <w:color w:val="FF0000"/>
          <w:sz w:val="20"/>
          <w:szCs w:val="20"/>
        </w:rPr>
      </w:pPr>
      <w:r w:rsidRPr="008B317D">
        <w:rPr>
          <w:sz w:val="20"/>
          <w:szCs w:val="20"/>
        </w:rPr>
        <w:tab/>
        <w:t xml:space="preserve">4.2.2. Приступить к исполнению Контракта и завершить работы в сроки, установленные в разделе 2 настоящего Контракта, в соответствии с </w:t>
      </w:r>
      <w:r w:rsidRPr="005E257D">
        <w:rPr>
          <w:sz w:val="20"/>
          <w:szCs w:val="20"/>
        </w:rPr>
        <w:t xml:space="preserve">графиком выполнения работ (приложение № 2 к контракту).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ab/>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ab/>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-Гражданский кодекс Российской Федерации (часть вторая) от 26.01.1996 г. № 14-ФЗ;</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-ГРАДОСТРОИТЕЛЬНЫЙ КОДЕКС РОССИЙСКОЙ ФЕДЕРАЦИИ от 29 декабря 2004 года N 190-ФЗ;</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-Федеральный закон от 21.12.1994 № 69-ФЗ "О пожарной безопасности";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-Федеральный закон от 27.12.2002 № 184-ФЗ "О техническом регулировании";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-Федеральный закон от 30.03.1999 № 52-ФЗ «О санитарно-эпидемиологическом благополучии населения»;</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-СНиП 12-03-2001 «Безопасность труда в строительстве Часть 1. «Общие требования».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-СП 68.13330.2017 Приемка в эксплуатацию законченных строительством объектов. Основные положения. Актуализированная редакция СНиП 3.01.04-87</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-СП 118.133330.2012 Общественные здания и сооружения. Актуализированная редакция СНиП 31-06-2009;</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другим нормам, действующим на территории Российской Федерации.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lastRenderedPageBreak/>
        <w:t xml:space="preserve">  </w:t>
      </w:r>
      <w:r w:rsidRPr="008B317D">
        <w:rPr>
          <w:sz w:val="20"/>
          <w:szCs w:val="20"/>
        </w:rPr>
        <w:tab/>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4.2.11. До начала выполнения работ предоставить Заказчику копии договоров с перевозчиками строительных отходов на вывоз строительных </w:t>
      </w:r>
      <w:proofErr w:type="gramStart"/>
      <w:r w:rsidRPr="008B317D">
        <w:rPr>
          <w:sz w:val="20"/>
          <w:szCs w:val="20"/>
        </w:rPr>
        <w:t>отходов,  в</w:t>
      </w:r>
      <w:proofErr w:type="gramEnd"/>
      <w:r w:rsidRPr="008B317D">
        <w:rPr>
          <w:sz w:val="20"/>
          <w:szCs w:val="20"/>
        </w:rPr>
        <w:t xml:space="preserve">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 89-ФЗот 24.06.1998  «Об отходах производства и потребления»). Своевременно вывозить с Объекта строительный мусор.</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4.2.12. Согласовывать с представителем технического надзора порядок ведения работ на Объекте.</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4.2.15. С даты начала выполнения работ и до даты утверждения Акта приемки выполненных работ, вести оформленный и заверенный в установленном порядке журнал производства работ (учета выполненных работ) и исполнительную документацию согласно требованиям действующего законодательства Российской Федерации. Своевременно оформлять документацию и акты на скрытые работы (с </w:t>
      </w:r>
      <w:proofErr w:type="spellStart"/>
      <w:r w:rsidRPr="008B317D">
        <w:rPr>
          <w:sz w:val="20"/>
          <w:szCs w:val="20"/>
        </w:rPr>
        <w:t>фотофиксацией</w:t>
      </w:r>
      <w:proofErr w:type="spellEnd"/>
      <w:r w:rsidRPr="008B317D">
        <w:rPr>
          <w:sz w:val="20"/>
          <w:szCs w:val="20"/>
        </w:rPr>
        <w:t xml:space="preserve"> или видео фиксацией), не менее чем за 3 рабочих дня письменно извещая Заказчика и представителя технического надзора о времени освидетельствования скрытых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Журнал производства работ (учета выполненных работ) должен отражать весь ход выполнения  работ, а также все связанные с выполнением  работ факты и обстоятельства, имеющие важное значение во взаимоотношениях Заказчика и Подрядчика (включая, без ограничений, дату начала и окончания отдельных видов работ, даты предоставления материалов, информацию об актах скрытых работ, о проведенных испытаниях, задержки, связанные с несвоевременной поставкой материалов, технические просчеты,  и прочие обстоятельства, которые могут повлиять на окончательный срок завершения работ.  Исполнять полученные в ходе выполнения работ указания Заказчика, которые заносятся в журнал производства работ (учета выполненных работ), а также в срок, установленный предписанием Заказчика, за собственный счет устранять обнаруженные им недостатки как в процессе выполнения работ, так и в гарантийный период эксплуатации или иные отступления от условий настоящего Контракта.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4.2.15.1 Известить Заказчика и до получения от него указаний приостановить выполнение Работ при обнаружении: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возможных неблагоприятных для Заказчика последствий выполнения его указаний о способе выполнения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иных, независящих от Подрядчика обстоятельств, создающих невозможность выполнения Работ в срок, указанный в п.2.2 контракта.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Документами, фиксирующими факт нарушения обязательств и возникновения ответственности Подрядчика, предусмотренной разделом 9 контракта, являются один из следующих документов:</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двухсторонний акт Заказчика и Подрядчика о выявленных нарушениях по качеству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мотивированный отказ, в котором фиксируется перечень недостатков;</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односторонний акт Заказчика в случае уклонения Подрядчика от составления или подписания двухстороннего акта;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предписание Заказчика.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lastRenderedPageBreak/>
        <w:t xml:space="preserve"> </w:t>
      </w:r>
      <w:r w:rsidRPr="008B317D">
        <w:rPr>
          <w:sz w:val="20"/>
          <w:szCs w:val="20"/>
        </w:rPr>
        <w:tab/>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Акт о приемке выполненных работ в 2 (двух) экземплярах (по форме № КС-2);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Акт о приемке выполненных работ (форма № КС-2) предоставляется Подрядчиком Заказчику одновременно со следующими документами: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-акты скрытых работ, с приложением материалов </w:t>
      </w:r>
      <w:proofErr w:type="spellStart"/>
      <w:r w:rsidRPr="008B317D">
        <w:rPr>
          <w:sz w:val="20"/>
          <w:szCs w:val="20"/>
        </w:rPr>
        <w:t>фотофиксации</w:t>
      </w:r>
      <w:proofErr w:type="spellEnd"/>
      <w:r w:rsidRPr="008B317D">
        <w:rPr>
          <w:sz w:val="20"/>
          <w:szCs w:val="20"/>
        </w:rPr>
        <w:t xml:space="preserve"> и/или видео фиксации:</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журнал производства работ (учета выполненных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справка о стоимости выполненных работ и затрат (ПО ФОРМЕ № КС-3);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 Комплект документации (при необходимости: копии сертификатов соответствия на </w:t>
      </w:r>
      <w:proofErr w:type="gramStart"/>
      <w:r w:rsidRPr="008B317D">
        <w:rPr>
          <w:sz w:val="20"/>
          <w:szCs w:val="20"/>
        </w:rPr>
        <w:t>устройства,  комплектующие</w:t>
      </w:r>
      <w:proofErr w:type="gramEnd"/>
      <w:r w:rsidRPr="008B317D">
        <w:rPr>
          <w:sz w:val="20"/>
          <w:szCs w:val="20"/>
        </w:rPr>
        <w:t>, расходные материалы, копии государственных таможенных деклараций, используемые Подрядчиком при выполнении работ, и иные необходимые документы).</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4.2.19. По завершении работ на Объекте в соответствии с графиком выполнения работ (Приложение № 2 к Контракту), предоставить Заказчику справки сдачи-приемки отходов, образовавшихся в процессе выполнения работ.</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4.2.20.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4.2.21.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 xml:space="preserve">4.2.22. Исполнять требования миграционного и трудового законодательства РФ в случае </w:t>
      </w:r>
      <w:proofErr w:type="gramStart"/>
      <w:r w:rsidRPr="008B317D">
        <w:rPr>
          <w:sz w:val="20"/>
          <w:szCs w:val="20"/>
        </w:rPr>
        <w:t>привлечения  иногородних</w:t>
      </w:r>
      <w:proofErr w:type="gramEnd"/>
      <w:r w:rsidRPr="008B317D">
        <w:rPr>
          <w:sz w:val="20"/>
          <w:szCs w:val="20"/>
        </w:rPr>
        <w:t xml:space="preserve"> и иностранных рабочих к трудовой деятельности. </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4.2.23. Выполнять иные обязанности, предусмотренные законом, иными правовыми актами или настоящим Контрактом.</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4.2.24. За свой счет оплачивать расходы (возмещать затраты по пользованию ресурсами Заказчика, предусмотренные п.2, п.3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w:t>
      </w:r>
    </w:p>
    <w:p w:rsidR="008B317D" w:rsidRPr="008B317D" w:rsidRDefault="008B317D" w:rsidP="008B317D">
      <w:pPr>
        <w:autoSpaceDE w:val="0"/>
        <w:autoSpaceDN w:val="0"/>
        <w:adjustRightInd w:val="0"/>
        <w:ind w:firstLine="540"/>
        <w:contextualSpacing/>
        <w:jc w:val="both"/>
        <w:rPr>
          <w:sz w:val="20"/>
          <w:szCs w:val="20"/>
        </w:rPr>
      </w:pPr>
      <w:r w:rsidRPr="008B317D">
        <w:rPr>
          <w:sz w:val="20"/>
          <w:szCs w:val="20"/>
        </w:rPr>
        <w:t>4.2.25.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локальной сметы.</w:t>
      </w:r>
    </w:p>
    <w:p w:rsidR="00563AD0" w:rsidRDefault="008B317D" w:rsidP="008B317D">
      <w:pPr>
        <w:autoSpaceDE w:val="0"/>
        <w:autoSpaceDN w:val="0"/>
        <w:adjustRightInd w:val="0"/>
        <w:ind w:firstLine="540"/>
        <w:contextualSpacing/>
        <w:jc w:val="both"/>
        <w:rPr>
          <w:sz w:val="20"/>
          <w:szCs w:val="20"/>
        </w:rPr>
      </w:pPr>
      <w:r w:rsidRPr="008B317D">
        <w:rPr>
          <w:sz w:val="20"/>
          <w:szCs w:val="20"/>
        </w:rPr>
        <w:t>4.2.26. Подрядчик обязан соответствовать требованиям, установленным ч.1, п. 1.1 ст. 31 ФЗ-44.</w:t>
      </w:r>
    </w:p>
    <w:p w:rsidR="008B317D" w:rsidRPr="00D74B88" w:rsidRDefault="008B317D" w:rsidP="008B317D">
      <w:pPr>
        <w:autoSpaceDE w:val="0"/>
        <w:autoSpaceDN w:val="0"/>
        <w:adjustRightInd w:val="0"/>
        <w:ind w:firstLine="540"/>
        <w:contextualSpacing/>
        <w:jc w:val="both"/>
        <w:rPr>
          <w:sz w:val="20"/>
          <w:szCs w:val="20"/>
        </w:rPr>
      </w:pPr>
    </w:p>
    <w:p w:rsidR="00563AD0" w:rsidRPr="00D74B88" w:rsidRDefault="001F0226" w:rsidP="00386E87">
      <w:pPr>
        <w:widowControl w:val="0"/>
        <w:autoSpaceDE w:val="0"/>
        <w:autoSpaceDN w:val="0"/>
        <w:adjustRightInd w:val="0"/>
        <w:ind w:firstLine="540"/>
        <w:contextualSpacing/>
        <w:jc w:val="center"/>
        <w:rPr>
          <w:b/>
          <w:bCs/>
          <w:caps/>
          <w:sz w:val="20"/>
          <w:szCs w:val="20"/>
        </w:rPr>
      </w:pPr>
      <w:r w:rsidRPr="00D74B88">
        <w:rPr>
          <w:b/>
          <w:bCs/>
          <w:caps/>
          <w:sz w:val="20"/>
          <w:szCs w:val="20"/>
        </w:rPr>
        <w:t>5</w:t>
      </w:r>
      <w:r w:rsidR="00386E87">
        <w:rPr>
          <w:b/>
          <w:bCs/>
          <w:caps/>
          <w:sz w:val="20"/>
          <w:szCs w:val="20"/>
        </w:rPr>
        <w:t>. Порядок сдачи и приемки РАБОТ</w:t>
      </w:r>
    </w:p>
    <w:p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5.1. </w:t>
      </w:r>
      <w:r w:rsidR="0031548E" w:rsidRPr="00D74B88">
        <w:rPr>
          <w:bCs/>
          <w:sz w:val="20"/>
          <w:szCs w:val="20"/>
        </w:rPr>
        <w:t xml:space="preserve"> По завершении работ Подрядчик письменно извещает Заказчика о готовности к сдаче выполненных работ.  Заказчик, получивший сообщение Подрядчика о готовности к сдаче выполненных работ, приступает к проверке и приемке результата работ. </w:t>
      </w:r>
      <w:r w:rsidRPr="00D74B88">
        <w:rPr>
          <w:sz w:val="20"/>
          <w:szCs w:val="20"/>
        </w:rPr>
        <w:t xml:space="preserve">Заказчик совместно с представителем технического надзора, приступает к проверке и приёмке результата </w:t>
      </w:r>
      <w:r w:rsidR="0031548E" w:rsidRPr="00D74B88">
        <w:rPr>
          <w:sz w:val="20"/>
          <w:szCs w:val="20"/>
        </w:rPr>
        <w:t xml:space="preserve">выполненных </w:t>
      </w:r>
      <w:r w:rsidRPr="00D74B88">
        <w:rPr>
          <w:sz w:val="20"/>
          <w:szCs w:val="20"/>
        </w:rPr>
        <w:t>работ. Приёмка работ осуществляется в день окончания выполнения работ.</w:t>
      </w:r>
    </w:p>
    <w:p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5.1.1. Приемка выполненных работ осуществляется путем подписания Подрядчиком и Заказчиком </w:t>
      </w:r>
      <w:r w:rsidRPr="00D74B88">
        <w:rPr>
          <w:sz w:val="20"/>
          <w:szCs w:val="20"/>
        </w:rPr>
        <w:t>акта сдачи-приемки выполненных работ (Форма</w:t>
      </w:r>
      <w:r w:rsidR="0031548E" w:rsidRPr="00D74B88">
        <w:rPr>
          <w:sz w:val="20"/>
          <w:szCs w:val="20"/>
        </w:rPr>
        <w:t xml:space="preserve"> </w:t>
      </w:r>
      <w:proofErr w:type="gramStart"/>
      <w:r w:rsidR="0031548E" w:rsidRPr="00D74B88">
        <w:rPr>
          <w:sz w:val="20"/>
          <w:szCs w:val="20"/>
        </w:rPr>
        <w:t xml:space="preserve">№ </w:t>
      </w:r>
      <w:r w:rsidRPr="00D74B88">
        <w:rPr>
          <w:sz w:val="20"/>
          <w:szCs w:val="20"/>
        </w:rPr>
        <w:t xml:space="preserve"> КС</w:t>
      </w:r>
      <w:proofErr w:type="gramEnd"/>
      <w:r w:rsidRPr="00D74B88">
        <w:rPr>
          <w:sz w:val="20"/>
          <w:szCs w:val="20"/>
        </w:rPr>
        <w:t>-2).</w:t>
      </w:r>
    </w:p>
    <w:p w:rsidR="008B317D" w:rsidRPr="00D74B88" w:rsidRDefault="00563AD0" w:rsidP="008B317D">
      <w:pPr>
        <w:autoSpaceDE w:val="0"/>
        <w:autoSpaceDN w:val="0"/>
        <w:adjustRightInd w:val="0"/>
        <w:ind w:firstLine="540"/>
        <w:contextualSpacing/>
        <w:jc w:val="both"/>
        <w:rPr>
          <w:sz w:val="20"/>
          <w:szCs w:val="20"/>
        </w:rPr>
      </w:pPr>
      <w:r w:rsidRPr="00D74B88">
        <w:rPr>
          <w:sz w:val="20"/>
          <w:szCs w:val="20"/>
        </w:rPr>
        <w:t>5</w:t>
      </w:r>
      <w:r w:rsidR="00BB5584" w:rsidRPr="00D74B88">
        <w:rPr>
          <w:sz w:val="20"/>
          <w:szCs w:val="20"/>
        </w:rPr>
        <w:t>.2</w:t>
      </w:r>
      <w:r w:rsidR="00806E65" w:rsidRPr="00D74B88">
        <w:rPr>
          <w:sz w:val="20"/>
          <w:szCs w:val="20"/>
        </w:rPr>
        <w:t>. Для проведения приемки</w:t>
      </w:r>
      <w:r w:rsidRPr="00D74B88">
        <w:rPr>
          <w:sz w:val="20"/>
          <w:szCs w:val="20"/>
        </w:rPr>
        <w:t xml:space="preserve"> результатов выполненных работ Заказчик </w:t>
      </w:r>
      <w:r w:rsidR="008B317D" w:rsidRPr="008B317D">
        <w:rPr>
          <w:sz w:val="20"/>
          <w:szCs w:val="20"/>
        </w:rPr>
        <w:t>привлекает представителя технического надзора</w:t>
      </w:r>
    </w:p>
    <w:p w:rsidR="00563AD0" w:rsidRPr="00D74B88" w:rsidRDefault="00563AD0" w:rsidP="00563AD0">
      <w:pPr>
        <w:autoSpaceDE w:val="0"/>
        <w:autoSpaceDN w:val="0"/>
        <w:adjustRightInd w:val="0"/>
        <w:ind w:firstLine="540"/>
        <w:contextualSpacing/>
        <w:jc w:val="both"/>
        <w:rPr>
          <w:sz w:val="20"/>
          <w:szCs w:val="20"/>
        </w:rPr>
      </w:pPr>
      <w:r w:rsidRPr="00D74B88">
        <w:rPr>
          <w:sz w:val="20"/>
          <w:szCs w:val="20"/>
        </w:rPr>
        <w:t>5.2.2. Подрядчик предоставляет Заказчику результат выполненных работ в день окончания выполнения работ.</w:t>
      </w:r>
    </w:p>
    <w:p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5.3. </w:t>
      </w:r>
      <w:r w:rsidR="008B317D">
        <w:rPr>
          <w:sz w:val="20"/>
          <w:szCs w:val="20"/>
        </w:rPr>
        <w:t>Заказчик</w:t>
      </w:r>
      <w:r w:rsidRPr="00D74B88">
        <w:rPr>
          <w:sz w:val="20"/>
          <w:szCs w:val="20"/>
        </w:rPr>
        <w:t xml:space="preserve"> пр</w:t>
      </w:r>
      <w:r w:rsidR="002C0820">
        <w:rPr>
          <w:sz w:val="20"/>
          <w:szCs w:val="20"/>
        </w:rPr>
        <w:t>оводит приемку</w:t>
      </w:r>
      <w:r w:rsidRPr="00D74B88">
        <w:rPr>
          <w:sz w:val="20"/>
          <w:szCs w:val="20"/>
        </w:rPr>
        <w:t xml:space="preserve"> результатов выполненных работ в день окончания работ</w:t>
      </w:r>
      <w:r w:rsidR="0031548E" w:rsidRPr="00D74B88">
        <w:rPr>
          <w:sz w:val="20"/>
          <w:szCs w:val="20"/>
        </w:rPr>
        <w:t>. По итогу проведения приемки выполненных работ</w:t>
      </w:r>
      <w:r w:rsidRPr="00D74B88">
        <w:rPr>
          <w:sz w:val="20"/>
          <w:szCs w:val="20"/>
        </w:rPr>
        <w:t xml:space="preserve"> заказчик оформляет закл</w:t>
      </w:r>
      <w:r w:rsidR="0031548E" w:rsidRPr="00D74B88">
        <w:rPr>
          <w:sz w:val="20"/>
          <w:szCs w:val="20"/>
        </w:rPr>
        <w:t xml:space="preserve">ючение по результатам </w:t>
      </w:r>
      <w:r w:rsidR="00672579" w:rsidRPr="00D74B88">
        <w:rPr>
          <w:sz w:val="20"/>
          <w:szCs w:val="20"/>
        </w:rPr>
        <w:t>приемки</w:t>
      </w:r>
      <w:r w:rsidRPr="00D74B88">
        <w:rPr>
          <w:sz w:val="20"/>
          <w:szCs w:val="20"/>
        </w:rPr>
        <w:t>, которое подписы</w:t>
      </w:r>
      <w:r w:rsidR="00806E65" w:rsidRPr="00D74B88">
        <w:rPr>
          <w:sz w:val="20"/>
          <w:szCs w:val="20"/>
        </w:rPr>
        <w:t xml:space="preserve">вается и утверждается </w:t>
      </w:r>
      <w:r w:rsidR="008B317D">
        <w:rPr>
          <w:sz w:val="20"/>
          <w:szCs w:val="20"/>
        </w:rPr>
        <w:t>Заказчиком</w:t>
      </w:r>
      <w:r w:rsidRPr="00D74B88">
        <w:rPr>
          <w:sz w:val="20"/>
          <w:szCs w:val="20"/>
        </w:rPr>
        <w:t>.</w:t>
      </w:r>
    </w:p>
    <w:p w:rsidR="00563AD0" w:rsidRPr="00D74B88" w:rsidRDefault="00563AD0" w:rsidP="00563AD0">
      <w:pPr>
        <w:autoSpaceDE w:val="0"/>
        <w:autoSpaceDN w:val="0"/>
        <w:adjustRightInd w:val="0"/>
        <w:ind w:firstLine="540"/>
        <w:contextualSpacing/>
        <w:jc w:val="both"/>
        <w:rPr>
          <w:sz w:val="20"/>
          <w:szCs w:val="20"/>
        </w:rPr>
      </w:pPr>
      <w:r w:rsidRPr="00D74B88">
        <w:rPr>
          <w:sz w:val="20"/>
          <w:szCs w:val="20"/>
        </w:rPr>
        <w:t>В случае если по результатам</w:t>
      </w:r>
      <w:r w:rsidR="00806E65" w:rsidRPr="00D74B88">
        <w:rPr>
          <w:sz w:val="20"/>
          <w:szCs w:val="20"/>
        </w:rPr>
        <w:t xml:space="preserve"> приемки</w:t>
      </w:r>
      <w:r w:rsidRPr="00D74B88">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w:t>
      </w:r>
      <w:r w:rsidR="00806E65" w:rsidRPr="00D74B88">
        <w:rPr>
          <w:sz w:val="20"/>
          <w:szCs w:val="20"/>
        </w:rPr>
        <w:t>а</w:t>
      </w:r>
      <w:r w:rsidRPr="00D74B88">
        <w:rPr>
          <w:sz w:val="20"/>
          <w:szCs w:val="20"/>
        </w:rPr>
        <w:t xml:space="preserve"> о приемке выполненны</w:t>
      </w:r>
      <w:r w:rsidR="002C0820">
        <w:rPr>
          <w:sz w:val="20"/>
          <w:szCs w:val="20"/>
        </w:rPr>
        <w:t xml:space="preserve">х </w:t>
      </w:r>
      <w:proofErr w:type="gramStart"/>
      <w:r w:rsidR="002C0820">
        <w:rPr>
          <w:sz w:val="20"/>
          <w:szCs w:val="20"/>
        </w:rPr>
        <w:t xml:space="preserve">работ </w:t>
      </w:r>
      <w:r w:rsidRPr="00D74B88">
        <w:rPr>
          <w:sz w:val="20"/>
          <w:szCs w:val="20"/>
        </w:rPr>
        <w:t xml:space="preserve"> (</w:t>
      </w:r>
      <w:proofErr w:type="gramEnd"/>
      <w:r w:rsidRPr="00D74B88">
        <w:rPr>
          <w:sz w:val="20"/>
          <w:szCs w:val="20"/>
        </w:rPr>
        <w:t>форма</w:t>
      </w:r>
      <w:r w:rsidR="00806E65" w:rsidRPr="00D74B88">
        <w:rPr>
          <w:sz w:val="20"/>
          <w:szCs w:val="20"/>
        </w:rPr>
        <w:t xml:space="preserve"> №</w:t>
      </w:r>
      <w:r w:rsidRPr="00D74B88">
        <w:rPr>
          <w:sz w:val="20"/>
          <w:szCs w:val="20"/>
        </w:rPr>
        <w:t xml:space="preserve"> КС-2) и справки о стоимости выполненных работ и затрат (форма </w:t>
      </w:r>
      <w:r w:rsidR="00806E65" w:rsidRPr="00D74B88">
        <w:rPr>
          <w:sz w:val="20"/>
          <w:szCs w:val="20"/>
        </w:rPr>
        <w:t xml:space="preserve">№ </w:t>
      </w:r>
      <w:r w:rsidRPr="00D74B88">
        <w:rPr>
          <w:sz w:val="20"/>
          <w:szCs w:val="20"/>
        </w:rPr>
        <w:t>КС-3).</w:t>
      </w:r>
    </w:p>
    <w:p w:rsidR="00563AD0" w:rsidRPr="00D74B88" w:rsidRDefault="00563AD0" w:rsidP="00563AD0">
      <w:pPr>
        <w:pStyle w:val="a3"/>
        <w:widowControl w:val="0"/>
        <w:ind w:firstLine="539"/>
        <w:contextualSpacing/>
        <w:rPr>
          <w:sz w:val="20"/>
          <w:szCs w:val="20"/>
        </w:rPr>
      </w:pPr>
      <w:r w:rsidRPr="00D74B88">
        <w:rPr>
          <w:sz w:val="20"/>
          <w:szCs w:val="20"/>
        </w:rPr>
        <w:t xml:space="preserve">5.4. При обнаружении </w:t>
      </w:r>
      <w:r w:rsidR="008B317D">
        <w:rPr>
          <w:sz w:val="20"/>
          <w:szCs w:val="20"/>
        </w:rPr>
        <w:t>Заказчиком</w:t>
      </w:r>
      <w:r w:rsidR="00806E65" w:rsidRPr="00D74B88">
        <w:rPr>
          <w:sz w:val="20"/>
          <w:szCs w:val="20"/>
        </w:rPr>
        <w:t xml:space="preserve"> в ходе проведения приемки</w:t>
      </w:r>
      <w:r w:rsidRPr="00D74B88">
        <w:rPr>
          <w:sz w:val="20"/>
          <w:szCs w:val="20"/>
        </w:rPr>
        <w:t xml:space="preserve"> результатов выполненных работ недостатков в выполненной работе, </w:t>
      </w:r>
      <w:r w:rsidR="008B317D">
        <w:rPr>
          <w:sz w:val="20"/>
          <w:szCs w:val="20"/>
        </w:rPr>
        <w:t>Заказчиком</w:t>
      </w:r>
      <w:r w:rsidRPr="00D74B88">
        <w:rPr>
          <w:sz w:val="20"/>
          <w:szCs w:val="20"/>
        </w:rPr>
        <w:t xml:space="preserve"> составляется рекламационный акт</w:t>
      </w:r>
      <w:r w:rsidR="00806E65" w:rsidRPr="00D74B88">
        <w:rPr>
          <w:sz w:val="20"/>
          <w:szCs w:val="20"/>
        </w:rPr>
        <w:t xml:space="preserve"> (мотивированный отказ)</w:t>
      </w:r>
      <w:r w:rsidRPr="00D74B88">
        <w:rPr>
          <w:sz w:val="20"/>
          <w:szCs w:val="20"/>
        </w:rPr>
        <w:t xml:space="preserve">, в котором фиксируется перечень дефектов (недоделок) и сроки их устранения Подрядчиком. Указанный рекламационный акт </w:t>
      </w:r>
      <w:r w:rsidR="00806E65" w:rsidRPr="00D74B88">
        <w:rPr>
          <w:sz w:val="20"/>
          <w:szCs w:val="20"/>
        </w:rPr>
        <w:t xml:space="preserve">(мотивированный отказ) </w:t>
      </w:r>
      <w:r w:rsidRPr="00D74B88">
        <w:rPr>
          <w:sz w:val="20"/>
          <w:szCs w:val="20"/>
        </w:rPr>
        <w:t xml:space="preserve">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№КС-2 и справки о стоимости выполненных работ по форме </w:t>
      </w:r>
      <w:r w:rsidR="00806E65" w:rsidRPr="00D74B88">
        <w:rPr>
          <w:sz w:val="20"/>
          <w:szCs w:val="20"/>
        </w:rPr>
        <w:t xml:space="preserve">№ </w:t>
      </w:r>
      <w:r w:rsidRPr="00D74B88">
        <w:rPr>
          <w:sz w:val="20"/>
          <w:szCs w:val="20"/>
        </w:rPr>
        <w:t xml:space="preserve">КС-3.  </w:t>
      </w:r>
    </w:p>
    <w:p w:rsidR="00563AD0" w:rsidRPr="00D74B88" w:rsidRDefault="00563AD0" w:rsidP="00563AD0">
      <w:pPr>
        <w:pStyle w:val="a3"/>
        <w:widowControl w:val="0"/>
        <w:ind w:firstLine="539"/>
        <w:contextualSpacing/>
        <w:rPr>
          <w:sz w:val="20"/>
          <w:szCs w:val="20"/>
        </w:rPr>
      </w:pPr>
      <w:r w:rsidRPr="00D74B88">
        <w:rPr>
          <w:sz w:val="20"/>
          <w:szCs w:val="20"/>
        </w:rPr>
        <w:t xml:space="preserve">5.5. Подрядчик обязан устранить все обнаруженные недостатки своими силами и за свой счет в сроки, указанные в рекламационном акте. </w:t>
      </w:r>
    </w:p>
    <w:p w:rsidR="00563AD0" w:rsidRPr="00D74B88" w:rsidRDefault="00563AD0" w:rsidP="00563AD0">
      <w:pPr>
        <w:pStyle w:val="a3"/>
        <w:widowControl w:val="0"/>
        <w:ind w:firstLine="539"/>
        <w:contextualSpacing/>
        <w:rPr>
          <w:sz w:val="20"/>
          <w:szCs w:val="20"/>
        </w:rPr>
      </w:pPr>
      <w:r w:rsidRPr="00D74B88">
        <w:rPr>
          <w:sz w:val="20"/>
          <w:szCs w:val="20"/>
        </w:rPr>
        <w:t>5.6. После выполнения Подрядчиком работ по устранению недостатков в выполненной раб</w:t>
      </w:r>
      <w:r w:rsidR="00806E65" w:rsidRPr="00D74B88">
        <w:rPr>
          <w:sz w:val="20"/>
          <w:szCs w:val="20"/>
        </w:rPr>
        <w:t xml:space="preserve">оте </w:t>
      </w:r>
      <w:r w:rsidR="00806E65" w:rsidRPr="00D74B88">
        <w:rPr>
          <w:sz w:val="20"/>
          <w:szCs w:val="20"/>
        </w:rPr>
        <w:lastRenderedPageBreak/>
        <w:t>Заказчик проводят приемку</w:t>
      </w:r>
      <w:r w:rsidRPr="00D74B88">
        <w:rPr>
          <w:sz w:val="20"/>
          <w:szCs w:val="20"/>
        </w:rPr>
        <w:t xml:space="preserve"> результатов выполненных работ в порядке, установленном </w:t>
      </w:r>
      <w:r w:rsidRPr="00D74B88">
        <w:rPr>
          <w:i/>
          <w:sz w:val="20"/>
          <w:szCs w:val="20"/>
        </w:rPr>
        <w:t>пунктами</w:t>
      </w:r>
      <w:r w:rsidRPr="00D74B88">
        <w:rPr>
          <w:sz w:val="20"/>
          <w:szCs w:val="20"/>
        </w:rPr>
        <w:t xml:space="preserve"> </w:t>
      </w:r>
      <w:r w:rsidRPr="00D74B88">
        <w:rPr>
          <w:i/>
          <w:sz w:val="20"/>
          <w:szCs w:val="20"/>
        </w:rPr>
        <w:t>5.1-5.4</w:t>
      </w:r>
      <w:r w:rsidRPr="00D74B88">
        <w:rPr>
          <w:sz w:val="20"/>
          <w:szCs w:val="20"/>
        </w:rPr>
        <w:t xml:space="preserve"> настоящего раздела.</w:t>
      </w:r>
    </w:p>
    <w:p w:rsidR="00563AD0" w:rsidRPr="00D74B88" w:rsidRDefault="00563AD0" w:rsidP="00563AD0">
      <w:pPr>
        <w:pStyle w:val="a3"/>
        <w:widowControl w:val="0"/>
        <w:ind w:firstLine="539"/>
        <w:contextualSpacing/>
        <w:rPr>
          <w:sz w:val="20"/>
          <w:szCs w:val="20"/>
        </w:rPr>
      </w:pPr>
      <w:r w:rsidRPr="00D74B88">
        <w:rPr>
          <w:sz w:val="20"/>
          <w:szCs w:val="20"/>
        </w:rPr>
        <w:t xml:space="preserve">5.7. Устранение Подрядчиком в </w:t>
      </w:r>
      <w:r w:rsidR="008B317D">
        <w:rPr>
          <w:sz w:val="20"/>
          <w:szCs w:val="20"/>
        </w:rPr>
        <w:t>установленные сроки выявленных З</w:t>
      </w:r>
      <w:r w:rsidRPr="00D74B88">
        <w:rPr>
          <w:sz w:val="20"/>
          <w:szCs w:val="20"/>
        </w:rPr>
        <w:t>аказчиком недостатков не освобождает его от уплаты неустойки и (или) штрафа, предусмотренных настоящим Контрактом.</w:t>
      </w:r>
    </w:p>
    <w:p w:rsidR="00563AD0" w:rsidRPr="00D74B88" w:rsidRDefault="00563AD0" w:rsidP="00563AD0">
      <w:pPr>
        <w:pStyle w:val="a3"/>
        <w:widowControl w:val="0"/>
        <w:ind w:firstLine="539"/>
        <w:contextualSpacing/>
        <w:rPr>
          <w:sz w:val="20"/>
          <w:szCs w:val="20"/>
        </w:rPr>
      </w:pPr>
      <w:r w:rsidRPr="00D74B88">
        <w:rPr>
          <w:sz w:val="20"/>
          <w:szCs w:val="20"/>
        </w:rPr>
        <w:t xml:space="preserve">5.8. Заказчик вправе отказаться от приемки работ в случае обнаружения недостатков, которые исключают эксплуатацию </w:t>
      </w:r>
      <w:r w:rsidR="008B317D" w:rsidRPr="008B317D">
        <w:rPr>
          <w:sz w:val="20"/>
          <w:szCs w:val="20"/>
        </w:rPr>
        <w:t xml:space="preserve">Объекта </w:t>
      </w:r>
      <w:r w:rsidRPr="00D74B88">
        <w:rPr>
          <w:sz w:val="20"/>
          <w:szCs w:val="20"/>
        </w:rPr>
        <w:t>и не могут быть устранены Подрядчиком.</w:t>
      </w:r>
    </w:p>
    <w:p w:rsidR="00563AD0" w:rsidRPr="00D74B88" w:rsidRDefault="00563AD0" w:rsidP="00563AD0">
      <w:pPr>
        <w:pStyle w:val="a3"/>
        <w:widowControl w:val="0"/>
        <w:ind w:firstLine="539"/>
        <w:contextualSpacing/>
        <w:rPr>
          <w:sz w:val="20"/>
          <w:szCs w:val="20"/>
        </w:rPr>
      </w:pPr>
      <w:r w:rsidRPr="00D74B88">
        <w:rPr>
          <w:sz w:val="20"/>
          <w:szCs w:val="20"/>
        </w:rPr>
        <w:t>5.9.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AE7671" w:rsidRPr="00D74B88" w:rsidRDefault="00563AD0" w:rsidP="00563AD0">
      <w:pPr>
        <w:keepNext/>
        <w:keepLines/>
        <w:widowControl w:val="0"/>
        <w:tabs>
          <w:tab w:val="left" w:pos="851"/>
        </w:tabs>
        <w:autoSpaceDE w:val="0"/>
        <w:autoSpaceDN w:val="0"/>
        <w:adjustRightInd w:val="0"/>
        <w:ind w:firstLine="539"/>
        <w:contextualSpacing/>
        <w:rPr>
          <w:sz w:val="20"/>
          <w:szCs w:val="20"/>
        </w:rPr>
      </w:pPr>
      <w:r w:rsidRPr="00D74B88">
        <w:rPr>
          <w:sz w:val="20"/>
          <w:szCs w:val="20"/>
        </w:rPr>
        <w:t xml:space="preserve">5.10.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w:t>
      </w:r>
      <w:r w:rsidR="00806E65" w:rsidRPr="00D74B88">
        <w:rPr>
          <w:sz w:val="20"/>
          <w:szCs w:val="20"/>
        </w:rPr>
        <w:t xml:space="preserve">№ </w:t>
      </w:r>
      <w:r w:rsidRPr="00D74B88">
        <w:rPr>
          <w:sz w:val="20"/>
          <w:szCs w:val="20"/>
        </w:rPr>
        <w:t>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w:t>
      </w:r>
    </w:p>
    <w:p w:rsidR="00563AD0" w:rsidRPr="00D74B88" w:rsidRDefault="00563AD0" w:rsidP="00563AD0">
      <w:pPr>
        <w:keepNext/>
        <w:keepLines/>
        <w:widowControl w:val="0"/>
        <w:tabs>
          <w:tab w:val="left" w:pos="851"/>
        </w:tabs>
        <w:autoSpaceDE w:val="0"/>
        <w:autoSpaceDN w:val="0"/>
        <w:adjustRightInd w:val="0"/>
        <w:ind w:firstLine="539"/>
        <w:contextualSpacing/>
        <w:rPr>
          <w:sz w:val="20"/>
          <w:szCs w:val="20"/>
        </w:rPr>
      </w:pPr>
    </w:p>
    <w:p w:rsidR="001F0226" w:rsidRPr="00D74B88" w:rsidRDefault="00D02192" w:rsidP="000A538B">
      <w:pPr>
        <w:keepNext/>
        <w:keepLines/>
        <w:widowControl w:val="0"/>
        <w:tabs>
          <w:tab w:val="left" w:pos="851"/>
        </w:tabs>
        <w:autoSpaceDE w:val="0"/>
        <w:autoSpaceDN w:val="0"/>
        <w:adjustRightInd w:val="0"/>
        <w:ind w:firstLine="539"/>
        <w:contextualSpacing/>
        <w:jc w:val="center"/>
        <w:rPr>
          <w:b/>
          <w:bCs/>
          <w:caps/>
          <w:sz w:val="20"/>
          <w:szCs w:val="20"/>
        </w:rPr>
      </w:pPr>
      <w:r w:rsidRPr="00D74B88">
        <w:rPr>
          <w:b/>
          <w:bCs/>
          <w:caps/>
          <w:sz w:val="20"/>
          <w:szCs w:val="20"/>
        </w:rPr>
        <w:t>6</w:t>
      </w:r>
      <w:r w:rsidR="001F0226" w:rsidRPr="00D74B88">
        <w:rPr>
          <w:b/>
          <w:bCs/>
          <w:caps/>
          <w:sz w:val="20"/>
          <w:szCs w:val="20"/>
        </w:rPr>
        <w:t xml:space="preserve">. ГАРАНТИИ КАЧЕСТВА </w:t>
      </w:r>
      <w:r w:rsidR="00AE7671" w:rsidRPr="00D74B88">
        <w:rPr>
          <w:b/>
          <w:bCs/>
          <w:caps/>
          <w:sz w:val="20"/>
          <w:szCs w:val="20"/>
        </w:rPr>
        <w:t>РАБОТ</w:t>
      </w:r>
    </w:p>
    <w:p w:rsidR="009A4C03" w:rsidRDefault="00D02192" w:rsidP="009A4C03">
      <w:pPr>
        <w:pStyle w:val="21"/>
        <w:ind w:firstLine="709"/>
        <w:jc w:val="both"/>
        <w:rPr>
          <w:b w:val="0"/>
          <w:bCs w:val="0"/>
          <w:sz w:val="20"/>
          <w:szCs w:val="20"/>
        </w:rPr>
      </w:pPr>
      <w:r w:rsidRPr="00D74B88">
        <w:rPr>
          <w:b w:val="0"/>
          <w:bCs w:val="0"/>
          <w:sz w:val="20"/>
          <w:szCs w:val="20"/>
        </w:rPr>
        <w:t>6</w:t>
      </w:r>
      <w:r w:rsidR="00AE7671" w:rsidRPr="00D74B88">
        <w:rPr>
          <w:b w:val="0"/>
          <w:bCs w:val="0"/>
          <w:sz w:val="20"/>
          <w:szCs w:val="20"/>
        </w:rPr>
        <w:t xml:space="preserve">.1. </w:t>
      </w:r>
      <w:r w:rsidR="009A4C03" w:rsidRPr="00D74B88">
        <w:rPr>
          <w:b w:val="0"/>
          <w:bCs w:val="0"/>
          <w:sz w:val="20"/>
          <w:szCs w:val="20"/>
        </w:rPr>
        <w:t>Подрядчик обязуется выполнить работы надлежащего качества в соответствии с требованиями действующего законодательства к работам данного вида.</w:t>
      </w:r>
    </w:p>
    <w:p w:rsidR="00CF6FE2" w:rsidRPr="00CF6FE2" w:rsidRDefault="00CF6FE2" w:rsidP="00CF6FE2">
      <w:pPr>
        <w:pStyle w:val="21"/>
        <w:ind w:firstLine="709"/>
        <w:jc w:val="both"/>
        <w:rPr>
          <w:b w:val="0"/>
          <w:bCs w:val="0"/>
          <w:sz w:val="20"/>
          <w:szCs w:val="20"/>
        </w:rPr>
      </w:pPr>
      <w:r>
        <w:rPr>
          <w:b w:val="0"/>
          <w:bCs w:val="0"/>
          <w:sz w:val="20"/>
          <w:szCs w:val="20"/>
        </w:rPr>
        <w:t>6.2</w:t>
      </w:r>
      <w:r w:rsidRPr="00CF6FE2">
        <w:rPr>
          <w:b w:val="0"/>
          <w:bCs w:val="0"/>
          <w:sz w:val="20"/>
          <w:szCs w:val="20"/>
        </w:rPr>
        <w:t>. Подрядчик предоставляет Заказчику комплект документации на завершенные работы, акты скрытых работ, журнал производства работ (учета выполненных работ);</w:t>
      </w:r>
    </w:p>
    <w:p w:rsidR="00CF6FE2" w:rsidRDefault="00CF6FE2" w:rsidP="00CF6FE2">
      <w:pPr>
        <w:pStyle w:val="21"/>
        <w:ind w:firstLine="709"/>
        <w:jc w:val="both"/>
        <w:rPr>
          <w:b w:val="0"/>
          <w:bCs w:val="0"/>
          <w:sz w:val="20"/>
          <w:szCs w:val="20"/>
        </w:rPr>
      </w:pPr>
      <w:r w:rsidRPr="00CF6FE2">
        <w:rPr>
          <w:b w:val="0"/>
          <w:bCs w:val="0"/>
          <w:sz w:val="20"/>
          <w:szCs w:val="20"/>
        </w:rPr>
        <w:t>(при необходимости: копии сертификатов соответствия на устройства, комплектующие, расходные материалы, копии государственных таможенных деклараций (при использовании устройств, комплектующих и материалов импортного производства), используемые Подрядчиком при выполнении работ, и иные необходимые документы).</w:t>
      </w:r>
    </w:p>
    <w:p w:rsidR="00CF6FE2" w:rsidRPr="00CF6FE2" w:rsidRDefault="00CF6FE2" w:rsidP="00CF6FE2">
      <w:pPr>
        <w:pStyle w:val="21"/>
        <w:ind w:firstLine="709"/>
        <w:jc w:val="both"/>
        <w:rPr>
          <w:b w:val="0"/>
          <w:bCs w:val="0"/>
          <w:sz w:val="20"/>
          <w:szCs w:val="20"/>
        </w:rPr>
      </w:pPr>
      <w:r>
        <w:rPr>
          <w:b w:val="0"/>
          <w:bCs w:val="0"/>
          <w:sz w:val="20"/>
          <w:szCs w:val="20"/>
        </w:rPr>
        <w:t>6.3</w:t>
      </w:r>
      <w:r w:rsidRPr="00CF6FE2">
        <w:rPr>
          <w:b w:val="0"/>
          <w:bCs w:val="0"/>
          <w:sz w:val="20"/>
          <w:szCs w:val="20"/>
        </w:rPr>
        <w:t>. Подрядчик гарантирует Заказчику соответствие выполненных работ действующим строительным нормам и правилам.</w:t>
      </w:r>
    </w:p>
    <w:p w:rsidR="00CF6FE2" w:rsidRPr="00CF6FE2" w:rsidRDefault="00CF6FE2" w:rsidP="00CF6FE2">
      <w:pPr>
        <w:pStyle w:val="21"/>
        <w:ind w:firstLine="709"/>
        <w:jc w:val="both"/>
        <w:rPr>
          <w:b w:val="0"/>
          <w:bCs w:val="0"/>
          <w:sz w:val="20"/>
          <w:szCs w:val="20"/>
        </w:rPr>
      </w:pPr>
      <w:r w:rsidRPr="00CF6FE2">
        <w:rPr>
          <w:b w:val="0"/>
          <w:bCs w:val="0"/>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CF6FE2" w:rsidRPr="00CF6FE2" w:rsidRDefault="00CF6FE2" w:rsidP="00CF6FE2">
      <w:pPr>
        <w:pStyle w:val="21"/>
        <w:ind w:firstLine="709"/>
        <w:jc w:val="both"/>
        <w:rPr>
          <w:b w:val="0"/>
          <w:bCs w:val="0"/>
          <w:sz w:val="20"/>
          <w:szCs w:val="20"/>
        </w:rPr>
      </w:pPr>
      <w:r>
        <w:rPr>
          <w:b w:val="0"/>
          <w:bCs w:val="0"/>
          <w:sz w:val="20"/>
          <w:szCs w:val="20"/>
        </w:rPr>
        <w:t>6.4</w:t>
      </w:r>
      <w:r w:rsidRPr="00CF6FE2">
        <w:rPr>
          <w:b w:val="0"/>
          <w:bCs w:val="0"/>
          <w:sz w:val="20"/>
          <w:szCs w:val="20"/>
        </w:rPr>
        <w:t>. Подрядчик обязан обеспечить соответствие Объекта условиям настоящего Контракта о качестве в течение всего гарантийного срока, который составляет 36 месяцев с момента (даты) подписания Заказчиком документа о приемке (акта приемки выполненных работ).</w:t>
      </w:r>
    </w:p>
    <w:p w:rsidR="00CF6FE2" w:rsidRPr="00CF6FE2" w:rsidRDefault="00CF6FE2" w:rsidP="00CF6FE2">
      <w:pPr>
        <w:pStyle w:val="21"/>
        <w:ind w:firstLine="709"/>
        <w:jc w:val="both"/>
        <w:rPr>
          <w:b w:val="0"/>
          <w:bCs w:val="0"/>
          <w:sz w:val="20"/>
          <w:szCs w:val="20"/>
        </w:rPr>
      </w:pPr>
      <w:r>
        <w:rPr>
          <w:b w:val="0"/>
          <w:bCs w:val="0"/>
          <w:sz w:val="20"/>
          <w:szCs w:val="20"/>
        </w:rPr>
        <w:t>6</w:t>
      </w:r>
      <w:r w:rsidRPr="00CF6FE2">
        <w:rPr>
          <w:b w:val="0"/>
          <w:bCs w:val="0"/>
          <w:sz w:val="20"/>
          <w:szCs w:val="20"/>
        </w:rPr>
        <w:t>.</w:t>
      </w:r>
      <w:r>
        <w:rPr>
          <w:b w:val="0"/>
          <w:bCs w:val="0"/>
          <w:sz w:val="20"/>
          <w:szCs w:val="20"/>
        </w:rPr>
        <w:t>5</w:t>
      </w:r>
      <w:r w:rsidRPr="00CF6FE2">
        <w:rPr>
          <w:b w:val="0"/>
          <w:bCs w:val="0"/>
          <w:sz w:val="20"/>
          <w:szCs w:val="20"/>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CF6FE2" w:rsidRPr="00CF6FE2" w:rsidRDefault="00CF6FE2" w:rsidP="00CF6FE2">
      <w:pPr>
        <w:pStyle w:val="21"/>
        <w:ind w:firstLine="709"/>
        <w:jc w:val="both"/>
        <w:rPr>
          <w:b w:val="0"/>
          <w:bCs w:val="0"/>
          <w:sz w:val="20"/>
          <w:szCs w:val="20"/>
        </w:rPr>
      </w:pPr>
      <w:r w:rsidRPr="00CF6FE2">
        <w:rPr>
          <w:b w:val="0"/>
          <w:bCs w:val="0"/>
          <w:sz w:val="20"/>
          <w:szCs w:val="20"/>
        </w:rPr>
        <w:t>- безвозмездного устранения недостатков в разумный срок;</w:t>
      </w:r>
    </w:p>
    <w:p w:rsidR="00CF6FE2" w:rsidRPr="00CF6FE2" w:rsidRDefault="00CF6FE2" w:rsidP="00CF6FE2">
      <w:pPr>
        <w:pStyle w:val="21"/>
        <w:ind w:firstLine="709"/>
        <w:jc w:val="both"/>
        <w:rPr>
          <w:b w:val="0"/>
          <w:bCs w:val="0"/>
          <w:sz w:val="20"/>
          <w:szCs w:val="20"/>
        </w:rPr>
      </w:pPr>
      <w:r w:rsidRPr="00CF6FE2">
        <w:rPr>
          <w:b w:val="0"/>
          <w:bCs w:val="0"/>
          <w:sz w:val="20"/>
          <w:szCs w:val="20"/>
        </w:rPr>
        <w:t>- соразмерного уменьшения установленной за работу цены;</w:t>
      </w:r>
    </w:p>
    <w:p w:rsidR="00CF6FE2" w:rsidRPr="00CF6FE2" w:rsidRDefault="00CF6FE2" w:rsidP="00CF6FE2">
      <w:pPr>
        <w:pStyle w:val="21"/>
        <w:ind w:firstLine="709"/>
        <w:jc w:val="both"/>
        <w:rPr>
          <w:b w:val="0"/>
          <w:bCs w:val="0"/>
          <w:sz w:val="20"/>
          <w:szCs w:val="20"/>
        </w:rPr>
      </w:pPr>
      <w:r w:rsidRPr="00CF6FE2">
        <w:rPr>
          <w:b w:val="0"/>
          <w:bCs w:val="0"/>
          <w:sz w:val="20"/>
          <w:szCs w:val="20"/>
        </w:rPr>
        <w:t>- возмещения своих расходов на устранение недостатков, если Заказчик за свой счет устранил обнаруженные недостатки.</w:t>
      </w:r>
    </w:p>
    <w:p w:rsidR="00CF6FE2" w:rsidRPr="00CF6FE2" w:rsidRDefault="00CF6FE2" w:rsidP="00CF6FE2">
      <w:pPr>
        <w:pStyle w:val="21"/>
        <w:ind w:firstLine="709"/>
        <w:jc w:val="both"/>
        <w:rPr>
          <w:b w:val="0"/>
          <w:bCs w:val="0"/>
          <w:sz w:val="20"/>
          <w:szCs w:val="20"/>
        </w:rPr>
      </w:pPr>
      <w:r>
        <w:rPr>
          <w:b w:val="0"/>
          <w:bCs w:val="0"/>
          <w:sz w:val="20"/>
          <w:szCs w:val="20"/>
        </w:rPr>
        <w:t>6.6</w:t>
      </w:r>
      <w:r w:rsidRPr="00CF6FE2">
        <w:rPr>
          <w:b w:val="0"/>
          <w:bCs w:val="0"/>
          <w:sz w:val="20"/>
          <w:szCs w:val="20"/>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CF6FE2" w:rsidRPr="00CF6FE2" w:rsidRDefault="00CF6FE2" w:rsidP="00CF6FE2">
      <w:pPr>
        <w:pStyle w:val="21"/>
        <w:ind w:firstLine="709"/>
        <w:jc w:val="both"/>
        <w:rPr>
          <w:b w:val="0"/>
          <w:bCs w:val="0"/>
          <w:sz w:val="20"/>
          <w:szCs w:val="20"/>
        </w:rPr>
      </w:pPr>
      <w:r>
        <w:rPr>
          <w:b w:val="0"/>
          <w:bCs w:val="0"/>
          <w:sz w:val="20"/>
          <w:szCs w:val="20"/>
        </w:rPr>
        <w:t>6.7</w:t>
      </w:r>
      <w:r w:rsidRPr="00CF6FE2">
        <w:rPr>
          <w:b w:val="0"/>
          <w:bCs w:val="0"/>
          <w:sz w:val="20"/>
          <w:szCs w:val="20"/>
        </w:rPr>
        <w:t>. Подрядчик гарантирует возможность безопасного использования результата выполненных работ по назначению в течении всего гарантийного срока.</w:t>
      </w:r>
    </w:p>
    <w:p w:rsidR="00CF6FE2" w:rsidRPr="00CF6FE2" w:rsidRDefault="00CF6FE2" w:rsidP="00CF6FE2">
      <w:pPr>
        <w:pStyle w:val="21"/>
        <w:ind w:firstLine="709"/>
        <w:jc w:val="both"/>
        <w:rPr>
          <w:b w:val="0"/>
          <w:bCs w:val="0"/>
          <w:sz w:val="20"/>
          <w:szCs w:val="20"/>
        </w:rPr>
      </w:pPr>
      <w:r>
        <w:rPr>
          <w:b w:val="0"/>
          <w:bCs w:val="0"/>
          <w:sz w:val="20"/>
          <w:szCs w:val="20"/>
        </w:rPr>
        <w:t>6.8.</w:t>
      </w:r>
      <w:r w:rsidRPr="00CF6FE2">
        <w:rPr>
          <w:b w:val="0"/>
          <w:bCs w:val="0"/>
          <w:sz w:val="20"/>
          <w:szCs w:val="20"/>
        </w:rPr>
        <w:t xml:space="preserve">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w:t>
      </w:r>
    </w:p>
    <w:p w:rsidR="00CF6FE2" w:rsidRPr="00CF6FE2" w:rsidRDefault="00CF6FE2" w:rsidP="00CF6FE2">
      <w:pPr>
        <w:pStyle w:val="21"/>
        <w:ind w:firstLine="709"/>
        <w:jc w:val="both"/>
        <w:rPr>
          <w:b w:val="0"/>
          <w:bCs w:val="0"/>
          <w:sz w:val="20"/>
          <w:szCs w:val="20"/>
        </w:rPr>
      </w:pPr>
      <w:r>
        <w:rPr>
          <w:b w:val="0"/>
          <w:bCs w:val="0"/>
          <w:sz w:val="20"/>
          <w:szCs w:val="20"/>
        </w:rPr>
        <w:t>6.9</w:t>
      </w:r>
      <w:r w:rsidRPr="00CF6FE2">
        <w:rPr>
          <w:b w:val="0"/>
          <w:bCs w:val="0"/>
          <w:sz w:val="20"/>
          <w:szCs w:val="20"/>
        </w:rPr>
        <w:t>. Недостатки фиксируются в период гарантийного срока в рекламационном акте, составленном в соотв</w:t>
      </w:r>
      <w:r>
        <w:rPr>
          <w:b w:val="0"/>
          <w:bCs w:val="0"/>
          <w:sz w:val="20"/>
          <w:szCs w:val="20"/>
        </w:rPr>
        <w:t>етствии с п. 6.6</w:t>
      </w:r>
      <w:r w:rsidRPr="00CF6FE2">
        <w:rPr>
          <w:b w:val="0"/>
          <w:bCs w:val="0"/>
          <w:sz w:val="20"/>
          <w:szCs w:val="20"/>
        </w:rPr>
        <w:t xml:space="preserve"> настоящего контракта. </w:t>
      </w:r>
    </w:p>
    <w:p w:rsidR="00CF6FE2" w:rsidRPr="00CF6FE2" w:rsidRDefault="00CF6FE2" w:rsidP="00CF6FE2">
      <w:pPr>
        <w:pStyle w:val="21"/>
        <w:ind w:firstLine="709"/>
        <w:jc w:val="both"/>
        <w:rPr>
          <w:b w:val="0"/>
          <w:bCs w:val="0"/>
          <w:sz w:val="20"/>
          <w:szCs w:val="20"/>
        </w:rPr>
      </w:pPr>
      <w:r>
        <w:rPr>
          <w:b w:val="0"/>
          <w:bCs w:val="0"/>
          <w:sz w:val="20"/>
          <w:szCs w:val="20"/>
        </w:rPr>
        <w:t>6.10</w:t>
      </w:r>
      <w:r w:rsidRPr="00CF6FE2">
        <w:rPr>
          <w:b w:val="0"/>
          <w:bCs w:val="0"/>
          <w:sz w:val="20"/>
          <w:szCs w:val="20"/>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CF6FE2" w:rsidRPr="00CF6FE2" w:rsidRDefault="00CF6FE2" w:rsidP="00CF6FE2">
      <w:pPr>
        <w:pStyle w:val="21"/>
        <w:ind w:firstLine="709"/>
        <w:jc w:val="both"/>
        <w:rPr>
          <w:b w:val="0"/>
          <w:bCs w:val="0"/>
          <w:sz w:val="20"/>
          <w:szCs w:val="20"/>
        </w:rPr>
      </w:pPr>
      <w:r>
        <w:rPr>
          <w:b w:val="0"/>
          <w:bCs w:val="0"/>
          <w:sz w:val="20"/>
          <w:szCs w:val="20"/>
        </w:rPr>
        <w:t>6.11</w:t>
      </w:r>
      <w:r w:rsidRPr="00CF6FE2">
        <w:rPr>
          <w:b w:val="0"/>
          <w:bCs w:val="0"/>
          <w:sz w:val="20"/>
          <w:szCs w:val="20"/>
        </w:rPr>
        <w:t xml:space="preserve">.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rsidR="008B317D" w:rsidRPr="00CF6FE2" w:rsidRDefault="00CF6FE2" w:rsidP="00CF6FE2">
      <w:pPr>
        <w:pStyle w:val="21"/>
        <w:ind w:firstLine="709"/>
        <w:jc w:val="both"/>
        <w:rPr>
          <w:b w:val="0"/>
          <w:bCs w:val="0"/>
          <w:sz w:val="20"/>
          <w:szCs w:val="20"/>
        </w:rPr>
      </w:pPr>
      <w:r>
        <w:rPr>
          <w:b w:val="0"/>
          <w:bCs w:val="0"/>
          <w:sz w:val="20"/>
          <w:szCs w:val="20"/>
        </w:rPr>
        <w:t>6</w:t>
      </w:r>
      <w:r w:rsidR="005646A6">
        <w:rPr>
          <w:b w:val="0"/>
          <w:bCs w:val="0"/>
          <w:sz w:val="20"/>
          <w:szCs w:val="20"/>
        </w:rPr>
        <w:t>.12</w:t>
      </w:r>
      <w:r w:rsidRPr="00CF6FE2">
        <w:rPr>
          <w:b w:val="0"/>
          <w:bCs w:val="0"/>
          <w:sz w:val="20"/>
          <w:szCs w:val="20"/>
        </w:rPr>
        <w:t xml:space="preserve">. Подрядчик предоставляет (при необходимости): гарантийные документы на поставленные товары необходимые для производства работ, оформленные соответствующим гарантийным талоном или аналогичным </w:t>
      </w:r>
      <w:proofErr w:type="gramStart"/>
      <w:r w:rsidRPr="00CF6FE2">
        <w:rPr>
          <w:b w:val="0"/>
          <w:bCs w:val="0"/>
          <w:sz w:val="20"/>
          <w:szCs w:val="20"/>
        </w:rPr>
        <w:t>документом</w:t>
      </w:r>
      <w:proofErr w:type="gramEnd"/>
      <w:r w:rsidRPr="00CF6FE2">
        <w:rPr>
          <w:b w:val="0"/>
          <w:bCs w:val="0"/>
          <w:sz w:val="20"/>
          <w:szCs w:val="20"/>
        </w:rPr>
        <w:t xml:space="preserve"> или проставлением соответствующей записи на маркировочном ярлыке поставленного товара.</w:t>
      </w:r>
    </w:p>
    <w:p w:rsidR="00AE7671" w:rsidRPr="00D74B88" w:rsidRDefault="00AE7671" w:rsidP="000A538B">
      <w:pPr>
        <w:keepNext/>
        <w:keepLines/>
        <w:widowControl w:val="0"/>
        <w:tabs>
          <w:tab w:val="left" w:pos="851"/>
        </w:tabs>
        <w:autoSpaceDE w:val="0"/>
        <w:autoSpaceDN w:val="0"/>
        <w:adjustRightInd w:val="0"/>
        <w:ind w:firstLine="539"/>
        <w:contextualSpacing/>
        <w:jc w:val="center"/>
        <w:rPr>
          <w:sz w:val="20"/>
          <w:szCs w:val="20"/>
        </w:rPr>
      </w:pPr>
    </w:p>
    <w:p w:rsidR="001F0226" w:rsidRPr="00D74B88" w:rsidRDefault="001F0226" w:rsidP="000A538B">
      <w:pPr>
        <w:keepNext/>
        <w:keepLines/>
        <w:widowControl w:val="0"/>
        <w:tabs>
          <w:tab w:val="left" w:pos="851"/>
        </w:tabs>
        <w:autoSpaceDE w:val="0"/>
        <w:autoSpaceDN w:val="0"/>
        <w:adjustRightInd w:val="0"/>
        <w:ind w:firstLine="539"/>
        <w:contextualSpacing/>
        <w:jc w:val="center"/>
        <w:rPr>
          <w:b/>
          <w:bCs/>
          <w:caps/>
          <w:sz w:val="20"/>
          <w:szCs w:val="20"/>
        </w:rPr>
      </w:pPr>
      <w:r w:rsidRPr="00D74B88">
        <w:rPr>
          <w:b/>
          <w:bCs/>
          <w:caps/>
          <w:sz w:val="20"/>
          <w:szCs w:val="20"/>
        </w:rPr>
        <w:t>7. ОТВЕТСТВЕННОСТЬ СТОРОН</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w:t>
      </w:r>
      <w:r w:rsidR="00AE7671" w:rsidRPr="00D74B88">
        <w:rPr>
          <w:sz w:val="20"/>
          <w:szCs w:val="20"/>
          <w:lang w:eastAsia="ar-SA"/>
        </w:rPr>
        <w:lastRenderedPageBreak/>
        <w:t>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AE7671" w:rsidRPr="00D74B88" w:rsidRDefault="00AE7671" w:rsidP="000A538B">
      <w:pPr>
        <w:suppressAutoHyphens/>
        <w:ind w:firstLine="567"/>
        <w:jc w:val="both"/>
        <w:rPr>
          <w:sz w:val="20"/>
          <w:szCs w:val="20"/>
          <w:lang w:eastAsia="ar-SA"/>
        </w:rPr>
      </w:pPr>
      <w:r w:rsidRPr="00D74B88">
        <w:rPr>
          <w:sz w:val="20"/>
          <w:szCs w:val="20"/>
          <w:lang w:eastAsia="ar-SA"/>
        </w:rPr>
        <w:t>Указанные в настоящем разделе неустойки (пеня, штраф) взимаются за каждое нарушение в отдельности.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 Ответственность Заказчика: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E7671" w:rsidRPr="00D74B88" w:rsidRDefault="00AE7671" w:rsidP="000A538B">
      <w:pPr>
        <w:suppressAutoHyphens/>
        <w:ind w:firstLine="567"/>
        <w:jc w:val="both"/>
        <w:rPr>
          <w:sz w:val="20"/>
          <w:szCs w:val="20"/>
          <w:lang w:eastAsia="ar-SA"/>
        </w:rPr>
      </w:pPr>
      <w:r w:rsidRPr="00D74B88">
        <w:rPr>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 Ответственность Подрядчика: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AE7671" w:rsidRPr="00D74B88" w:rsidRDefault="00AE7671" w:rsidP="000A538B">
      <w:pPr>
        <w:suppressAutoHyphens/>
        <w:ind w:firstLine="567"/>
        <w:jc w:val="both"/>
        <w:rPr>
          <w:sz w:val="20"/>
          <w:szCs w:val="20"/>
          <w:lang w:eastAsia="ar-SA"/>
        </w:rPr>
      </w:pPr>
      <w:r w:rsidRPr="00D74B88">
        <w:rPr>
          <w:sz w:val="20"/>
          <w:szCs w:val="20"/>
          <w:lang w:eastAsia="ar-SA"/>
        </w:rPr>
        <w:t>- За несвоевременное начало работ в срок, указанный в п.</w:t>
      </w:r>
      <w:r w:rsidR="00B70727" w:rsidRPr="00D74B88">
        <w:rPr>
          <w:sz w:val="20"/>
          <w:szCs w:val="20"/>
          <w:lang w:eastAsia="ar-SA"/>
        </w:rPr>
        <w:t>2</w:t>
      </w:r>
      <w:r w:rsidRPr="00D74B88">
        <w:rPr>
          <w:sz w:val="20"/>
          <w:szCs w:val="20"/>
          <w:lang w:eastAsia="ar-SA"/>
        </w:rPr>
        <w:t>.1 контракта по вине Подрядчика;</w:t>
      </w:r>
    </w:p>
    <w:p w:rsidR="00AE7671" w:rsidRPr="00D74B88" w:rsidRDefault="00AE7671" w:rsidP="000A538B">
      <w:pPr>
        <w:suppressAutoHyphens/>
        <w:ind w:firstLine="567"/>
        <w:jc w:val="both"/>
        <w:rPr>
          <w:sz w:val="20"/>
          <w:szCs w:val="20"/>
          <w:lang w:eastAsia="ar-SA"/>
        </w:rPr>
      </w:pPr>
      <w:r w:rsidRPr="00D74B88">
        <w:rPr>
          <w:sz w:val="20"/>
          <w:szCs w:val="20"/>
          <w:lang w:eastAsia="ar-SA"/>
        </w:rPr>
        <w:t>- За задержку устранения недостатков (дефектов) в работе, обнаруженных в процессе выполнения работ, либо при приемке работ;</w:t>
      </w:r>
    </w:p>
    <w:p w:rsidR="00AE7671" w:rsidRPr="00D74B88" w:rsidRDefault="00AE7671" w:rsidP="000A538B">
      <w:pPr>
        <w:suppressAutoHyphens/>
        <w:ind w:firstLine="567"/>
        <w:jc w:val="both"/>
        <w:rPr>
          <w:sz w:val="20"/>
          <w:szCs w:val="20"/>
          <w:lang w:eastAsia="ar-SA"/>
        </w:rPr>
      </w:pPr>
      <w:r w:rsidRPr="00D74B88">
        <w:rPr>
          <w:sz w:val="20"/>
          <w:szCs w:val="20"/>
          <w:lang w:eastAsia="ar-SA"/>
        </w:rPr>
        <w:t xml:space="preserve">-За задержку конечного срока выполнения работ, указанного в разделе </w:t>
      </w:r>
      <w:r w:rsidR="00B70727" w:rsidRPr="00D74B88">
        <w:rPr>
          <w:sz w:val="20"/>
          <w:szCs w:val="20"/>
          <w:lang w:eastAsia="ar-SA"/>
        </w:rPr>
        <w:t>2</w:t>
      </w:r>
      <w:r w:rsidRPr="00D74B88">
        <w:rPr>
          <w:sz w:val="20"/>
          <w:szCs w:val="20"/>
          <w:lang w:eastAsia="ar-SA"/>
        </w:rPr>
        <w:t xml:space="preserve">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.3.3. Пеня начисляется за каждый день просрочки исполнения Подрядчиком обязательства, предусмотренного контрактом, и устанавливается в размере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B70727" w:rsidRPr="00D74B88" w:rsidRDefault="00B70727" w:rsidP="000A538B">
      <w:pPr>
        <w:tabs>
          <w:tab w:val="left" w:pos="576"/>
        </w:tabs>
        <w:suppressAutoHyphens/>
        <w:autoSpaceDE w:val="0"/>
        <w:autoSpaceDN w:val="0"/>
        <w:adjustRightInd w:val="0"/>
        <w:ind w:firstLine="567"/>
        <w:jc w:val="both"/>
        <w:rPr>
          <w:sz w:val="20"/>
          <w:szCs w:val="20"/>
          <w:lang w:eastAsia="ar-SA"/>
        </w:rPr>
      </w:pPr>
      <w:r w:rsidRPr="00D74B88">
        <w:rPr>
          <w:sz w:val="20"/>
          <w:szCs w:val="20"/>
          <w:lang w:eastAsia="ar-SA"/>
        </w:rPr>
        <w:t>7</w:t>
      </w:r>
      <w:r w:rsidR="00AE7671" w:rsidRPr="00D74B88">
        <w:rPr>
          <w:sz w:val="20"/>
          <w:szCs w:val="20"/>
          <w:lang w:eastAsia="ar-SA"/>
        </w:rPr>
        <w:t xml:space="preserve">.3.4.  </w:t>
      </w:r>
      <w:r w:rsidR="00E20DCE" w:rsidRPr="00D74B88">
        <w:rPr>
          <w:sz w:val="20"/>
          <w:szCs w:val="20"/>
          <w:lang w:eastAsia="ar-SA"/>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r w:rsidR="00F87377" w:rsidRPr="00D74B88">
        <w:rPr>
          <w:sz w:val="20"/>
          <w:szCs w:val="20"/>
          <w:lang w:eastAsia="ar-SA"/>
        </w:rPr>
        <w:t xml:space="preserve">(за исключением случаев, предусмотренных п. 7.3.5 настоящего раздела) </w:t>
      </w:r>
      <w:r w:rsidR="00E20DCE" w:rsidRPr="00D74B88">
        <w:rPr>
          <w:sz w:val="20"/>
          <w:szCs w:val="20"/>
          <w:lang w:eastAsia="ar-SA"/>
        </w:rPr>
        <w:t xml:space="preserve">в размере 10% от цены </w:t>
      </w:r>
      <w:proofErr w:type="gramStart"/>
      <w:r w:rsidR="003E1E2A" w:rsidRPr="00D74B88">
        <w:rPr>
          <w:sz w:val="20"/>
          <w:szCs w:val="20"/>
          <w:lang w:eastAsia="ar-SA"/>
        </w:rPr>
        <w:t>Контракта  (</w:t>
      </w:r>
      <w:proofErr w:type="gramEnd"/>
      <w:r w:rsidR="003E1E2A" w:rsidRPr="00D74B88">
        <w:rPr>
          <w:sz w:val="20"/>
          <w:szCs w:val="20"/>
          <w:lang w:eastAsia="ar-SA"/>
        </w:rPr>
        <w:t>этапа)</w:t>
      </w:r>
      <w:r w:rsidR="00D74B88">
        <w:rPr>
          <w:sz w:val="20"/>
          <w:szCs w:val="20"/>
          <w:lang w:eastAsia="ar-SA"/>
        </w:rPr>
        <w:t xml:space="preserve"> и </w:t>
      </w:r>
      <w:r w:rsidR="00D74B88" w:rsidRPr="00CF6FE2">
        <w:rPr>
          <w:color w:val="FF0000"/>
          <w:sz w:val="20"/>
          <w:szCs w:val="20"/>
          <w:lang w:eastAsia="ar-SA"/>
        </w:rPr>
        <w:t>составляет ____ руб</w:t>
      </w:r>
      <w:r w:rsidR="00D74B88">
        <w:rPr>
          <w:sz w:val="20"/>
          <w:szCs w:val="20"/>
          <w:lang w:eastAsia="ar-SA"/>
        </w:rPr>
        <w:t>.</w:t>
      </w:r>
      <w:r w:rsidR="003E1E2A" w:rsidRPr="00D74B88">
        <w:rPr>
          <w:sz w:val="20"/>
          <w:szCs w:val="20"/>
          <w:lang w:eastAsia="ar-SA"/>
        </w:rPr>
        <w:t xml:space="preserve">, </w:t>
      </w:r>
      <w:r w:rsidR="00E20DCE" w:rsidRPr="00D74B88">
        <w:rPr>
          <w:sz w:val="20"/>
          <w:szCs w:val="20"/>
          <w:lang w:eastAsia="ar-SA"/>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.6. Уплата неустоек (штрафов, пеней), не освобождает Стороны от исполнения своих обязательств.</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.8. Подрядчик несет ответственность за действия третьих лиц, привлеченных им к исполнению обязательств по контракту.</w:t>
      </w:r>
    </w:p>
    <w:p w:rsidR="00AE7671" w:rsidRPr="00D74B88" w:rsidRDefault="00AE7671" w:rsidP="000A538B">
      <w:pPr>
        <w:suppressAutoHyphens/>
        <w:ind w:firstLine="567"/>
        <w:jc w:val="both"/>
        <w:rPr>
          <w:sz w:val="20"/>
          <w:szCs w:val="20"/>
          <w:lang w:eastAsia="ar-SA"/>
        </w:rPr>
      </w:pPr>
      <w:r w:rsidRPr="00D74B88">
        <w:rPr>
          <w:sz w:val="20"/>
          <w:szCs w:val="20"/>
          <w:lang w:eastAsia="ar-SA"/>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.9. Подрядчик несёт ответственность перед Заказчиком за последствия неисполнения или ненадлежащего исполнения обязательств Субподрядчика по контракту, а перед Субподрядчиком ответственность за неисполнение или ненадлежащее исполнение Заказчиком обязательств по контракту.</w:t>
      </w:r>
    </w:p>
    <w:p w:rsidR="00AE7671" w:rsidRPr="00D74B88" w:rsidRDefault="00B70727" w:rsidP="000A538B">
      <w:pPr>
        <w:suppressAutoHyphens/>
        <w:ind w:firstLine="567"/>
        <w:jc w:val="both"/>
        <w:rPr>
          <w:sz w:val="20"/>
          <w:szCs w:val="20"/>
          <w:lang w:eastAsia="ar-SA"/>
        </w:rPr>
      </w:pPr>
      <w:r w:rsidRPr="00D74B88">
        <w:rPr>
          <w:sz w:val="20"/>
          <w:szCs w:val="20"/>
          <w:lang w:eastAsia="ar-SA"/>
        </w:rPr>
        <w:lastRenderedPageBreak/>
        <w:t>7</w:t>
      </w:r>
      <w:r w:rsidR="00AE7671" w:rsidRPr="00D74B88">
        <w:rPr>
          <w:sz w:val="20"/>
          <w:szCs w:val="20"/>
          <w:lang w:eastAsia="ar-SA"/>
        </w:rPr>
        <w:t>.1</w:t>
      </w:r>
      <w:r w:rsidR="00A55DC8" w:rsidRPr="00D74B88">
        <w:rPr>
          <w:sz w:val="20"/>
          <w:szCs w:val="20"/>
          <w:lang w:eastAsia="ar-SA"/>
        </w:rPr>
        <w:t>0</w:t>
      </w:r>
      <w:r w:rsidR="00AE7671" w:rsidRPr="00D74B88">
        <w:rPr>
          <w:sz w:val="20"/>
          <w:szCs w:val="20"/>
          <w:lang w:eastAsia="ar-SA"/>
        </w:rPr>
        <w:t>.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w:t>
      </w:r>
      <w:r w:rsidR="00A55DC8" w:rsidRPr="00D74B88">
        <w:rPr>
          <w:sz w:val="20"/>
          <w:szCs w:val="20"/>
          <w:lang w:eastAsia="ar-SA"/>
        </w:rPr>
        <w:t>10</w:t>
      </w:r>
      <w:r w:rsidR="00AE7671" w:rsidRPr="00D74B88">
        <w:rPr>
          <w:sz w:val="20"/>
          <w:szCs w:val="20"/>
          <w:lang w:eastAsia="ar-SA"/>
        </w:rPr>
        <w:t>.1.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0</w:t>
      </w:r>
      <w:r w:rsidR="00AE7671" w:rsidRPr="00D74B88">
        <w:rPr>
          <w:sz w:val="20"/>
          <w:szCs w:val="20"/>
          <w:lang w:eastAsia="ar-SA"/>
        </w:rPr>
        <w:t>.2.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1</w:t>
      </w:r>
      <w:r w:rsidR="00AE7671" w:rsidRPr="00D74B88">
        <w:rPr>
          <w:sz w:val="20"/>
          <w:szCs w:val="20"/>
          <w:lang w:eastAsia="ar-SA"/>
        </w:rPr>
        <w:t xml:space="preserve">.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Pr="00D74B88">
        <w:rPr>
          <w:sz w:val="20"/>
          <w:szCs w:val="20"/>
          <w:lang w:eastAsia="ar-SA"/>
        </w:rPr>
        <w:t>7</w:t>
      </w:r>
      <w:r w:rsidR="00AE7671" w:rsidRPr="00D74B88">
        <w:rPr>
          <w:sz w:val="20"/>
          <w:szCs w:val="20"/>
          <w:lang w:eastAsia="ar-SA"/>
        </w:rPr>
        <w:t>.3.1-</w:t>
      </w:r>
      <w:r w:rsidRPr="00D74B88">
        <w:rPr>
          <w:sz w:val="20"/>
          <w:szCs w:val="20"/>
          <w:lang w:eastAsia="ar-SA"/>
        </w:rPr>
        <w:t>7</w:t>
      </w:r>
      <w:r w:rsidR="00AE7671" w:rsidRPr="00D74B88">
        <w:rPr>
          <w:sz w:val="20"/>
          <w:szCs w:val="20"/>
          <w:lang w:eastAsia="ar-SA"/>
        </w:rPr>
        <w:t>.3.5 Контракта, после направления в адрес Подрядчика уведомления с расчетом суммы неустойки.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55DC8" w:rsidRPr="00D74B88">
        <w:rPr>
          <w:sz w:val="20"/>
          <w:szCs w:val="20"/>
          <w:lang w:eastAsia="ar-SA"/>
        </w:rPr>
        <w:t>.12</w:t>
      </w:r>
      <w:r w:rsidR="00AE7671" w:rsidRPr="00D74B88">
        <w:rPr>
          <w:sz w:val="20"/>
          <w:szCs w:val="20"/>
          <w:lang w:eastAsia="ar-SA"/>
        </w:rPr>
        <w:t>.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условиями настоящего раздела Стороны обязуются подписать акты сверки расчетов.</w:t>
      </w:r>
    </w:p>
    <w:p w:rsidR="00AE7671" w:rsidRPr="00D74B88" w:rsidRDefault="00AE7671" w:rsidP="000A538B">
      <w:pPr>
        <w:suppressAutoHyphens/>
        <w:ind w:firstLine="567"/>
        <w:jc w:val="both"/>
        <w:rPr>
          <w:sz w:val="20"/>
          <w:szCs w:val="20"/>
          <w:lang w:eastAsia="ar-SA"/>
        </w:rPr>
      </w:pPr>
    </w:p>
    <w:p w:rsidR="001F0226" w:rsidRPr="00D74B88" w:rsidRDefault="001F0226" w:rsidP="000A538B">
      <w:pPr>
        <w:keepNext/>
        <w:keepLines/>
        <w:widowControl w:val="0"/>
        <w:tabs>
          <w:tab w:val="left" w:pos="851"/>
        </w:tabs>
        <w:autoSpaceDE w:val="0"/>
        <w:autoSpaceDN w:val="0"/>
        <w:adjustRightInd w:val="0"/>
        <w:ind w:firstLine="539"/>
        <w:contextualSpacing/>
        <w:jc w:val="center"/>
        <w:rPr>
          <w:b/>
          <w:caps/>
          <w:sz w:val="20"/>
          <w:szCs w:val="20"/>
        </w:rPr>
      </w:pPr>
      <w:r w:rsidRPr="00D74B88">
        <w:rPr>
          <w:b/>
          <w:bCs/>
          <w:caps/>
          <w:sz w:val="20"/>
          <w:szCs w:val="20"/>
        </w:rPr>
        <w:t xml:space="preserve">8. </w:t>
      </w:r>
      <w:r w:rsidRPr="00D74B88">
        <w:rPr>
          <w:b/>
          <w:caps/>
          <w:sz w:val="20"/>
          <w:szCs w:val="20"/>
        </w:rPr>
        <w:t>ОБСТОЯТЕЛЬСТВА НЕПРЕОДОЛИМОЙ СИЛЫ</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9E335D" w:rsidRPr="003C2B52" w:rsidRDefault="00B70727" w:rsidP="003C2B52">
      <w:pPr>
        <w:suppressAutoHyphens/>
        <w:overflowPunct w:val="0"/>
        <w:autoSpaceDE w:val="0"/>
        <w:ind w:firstLine="567"/>
        <w:jc w:val="both"/>
        <w:rPr>
          <w:sz w:val="20"/>
          <w:szCs w:val="20"/>
          <w:lang w:eastAsia="zh-CN"/>
        </w:rPr>
      </w:pPr>
      <w:r w:rsidRPr="00D74B88">
        <w:rPr>
          <w:sz w:val="20"/>
          <w:szCs w:val="20"/>
          <w:lang w:eastAsia="zh-CN"/>
        </w:rPr>
        <w:t>8.4. При наступлении обстоятельств согласно пункту 8.1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w:t>
      </w:r>
    </w:p>
    <w:p w:rsidR="00110D52" w:rsidRPr="00D74B88" w:rsidRDefault="00AE11AA" w:rsidP="000A538B">
      <w:pPr>
        <w:widowControl w:val="0"/>
        <w:ind w:left="57" w:right="57"/>
        <w:jc w:val="center"/>
        <w:rPr>
          <w:b/>
          <w:caps/>
          <w:sz w:val="20"/>
          <w:szCs w:val="20"/>
        </w:rPr>
      </w:pPr>
      <w:r w:rsidRPr="00D74B88">
        <w:rPr>
          <w:b/>
          <w:caps/>
          <w:sz w:val="20"/>
          <w:szCs w:val="20"/>
        </w:rPr>
        <w:t>9</w:t>
      </w:r>
      <w:r w:rsidR="00110D52" w:rsidRPr="00D74B88">
        <w:rPr>
          <w:b/>
          <w:caps/>
          <w:sz w:val="20"/>
          <w:szCs w:val="20"/>
        </w:rPr>
        <w:t>. ПОРЯДОК РАССМОТРЕНИЯ СПОРОВ</w:t>
      </w:r>
    </w:p>
    <w:p w:rsidR="00110D52" w:rsidRPr="00D74B88" w:rsidRDefault="00AE11AA" w:rsidP="000A538B">
      <w:pPr>
        <w:suppressAutoHyphens/>
        <w:overflowPunct w:val="0"/>
        <w:autoSpaceDE w:val="0"/>
        <w:ind w:firstLine="567"/>
        <w:jc w:val="both"/>
        <w:rPr>
          <w:sz w:val="20"/>
          <w:szCs w:val="20"/>
          <w:lang w:eastAsia="zh-CN"/>
        </w:rPr>
      </w:pPr>
      <w:r w:rsidRPr="00D74B88">
        <w:rPr>
          <w:sz w:val="20"/>
          <w:szCs w:val="20"/>
          <w:lang w:eastAsia="zh-CN"/>
        </w:rPr>
        <w:t>9</w:t>
      </w:r>
      <w:r w:rsidR="00110D52" w:rsidRPr="00D74B88">
        <w:rPr>
          <w:sz w:val="20"/>
          <w:szCs w:val="20"/>
          <w:lang w:eastAsia="zh-CN"/>
        </w:rPr>
        <w:t>.1.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1</w:t>
      </w:r>
      <w:r w:rsidR="00AF087D" w:rsidRPr="00D74B88">
        <w:rPr>
          <w:sz w:val="20"/>
          <w:szCs w:val="20"/>
          <w:lang w:eastAsia="zh-CN"/>
        </w:rPr>
        <w:t>4</w:t>
      </w:r>
      <w:r w:rsidR="00110D52" w:rsidRPr="00D74B88">
        <w:rPr>
          <w:sz w:val="20"/>
          <w:szCs w:val="20"/>
          <w:lang w:eastAsia="zh-CN"/>
        </w:rPr>
        <w:t xml:space="preserve"> настоящего Контракта. </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w:t>
      </w:r>
      <w:r w:rsidR="009A4C03" w:rsidRPr="00D74B88">
        <w:rPr>
          <w:sz w:val="20"/>
          <w:szCs w:val="20"/>
          <w:lang w:eastAsia="zh-CN"/>
        </w:rPr>
        <w:t xml:space="preserve"> адресу, указанному в разделе </w:t>
      </w:r>
      <w:r w:rsidR="009A4C03" w:rsidRPr="001E01D8">
        <w:rPr>
          <w:sz w:val="20"/>
          <w:szCs w:val="20"/>
          <w:lang w:eastAsia="zh-CN"/>
        </w:rPr>
        <w:t>14</w:t>
      </w:r>
      <w:r w:rsidRPr="001E01D8">
        <w:rPr>
          <w:sz w:val="20"/>
          <w:szCs w:val="20"/>
          <w:lang w:eastAsia="zh-CN"/>
        </w:rPr>
        <w:t xml:space="preserve"> н</w:t>
      </w:r>
      <w:r w:rsidRPr="00D74B88">
        <w:rPr>
          <w:sz w:val="20"/>
          <w:szCs w:val="20"/>
          <w:lang w:eastAsia="zh-CN"/>
        </w:rPr>
        <w:t>астоящего Контракта, либо дату вручения претензии Стороне Контракта под расписку.</w:t>
      </w:r>
    </w:p>
    <w:p w:rsidR="00110D52" w:rsidRPr="00D74B88" w:rsidRDefault="00AE11AA" w:rsidP="000A538B">
      <w:pPr>
        <w:suppressAutoHyphens/>
        <w:overflowPunct w:val="0"/>
        <w:autoSpaceDE w:val="0"/>
        <w:ind w:firstLine="567"/>
        <w:jc w:val="both"/>
        <w:rPr>
          <w:sz w:val="20"/>
          <w:szCs w:val="20"/>
          <w:lang w:eastAsia="zh-CN"/>
        </w:rPr>
      </w:pPr>
      <w:r w:rsidRPr="00D74B88">
        <w:rPr>
          <w:sz w:val="20"/>
          <w:szCs w:val="20"/>
          <w:lang w:eastAsia="zh-CN"/>
        </w:rPr>
        <w:t>9</w:t>
      </w:r>
      <w:r w:rsidR="00110D52" w:rsidRPr="00D74B88">
        <w:rPr>
          <w:sz w:val="20"/>
          <w:szCs w:val="20"/>
          <w:lang w:eastAsia="zh-CN"/>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110D52" w:rsidRPr="00D74B88" w:rsidRDefault="00110D52" w:rsidP="000A538B">
      <w:pPr>
        <w:suppressAutoHyphens/>
        <w:overflowPunct w:val="0"/>
        <w:autoSpaceDE w:val="0"/>
        <w:ind w:firstLine="567"/>
        <w:jc w:val="both"/>
        <w:rPr>
          <w:sz w:val="20"/>
          <w:szCs w:val="20"/>
          <w:lang w:eastAsia="zh-CN"/>
        </w:rPr>
      </w:pPr>
    </w:p>
    <w:p w:rsidR="00BD0C7D" w:rsidRDefault="00AE11AA" w:rsidP="003C2B52">
      <w:pPr>
        <w:widowControl w:val="0"/>
        <w:ind w:left="57" w:right="57"/>
        <w:jc w:val="center"/>
        <w:rPr>
          <w:b/>
          <w:caps/>
          <w:sz w:val="20"/>
          <w:szCs w:val="20"/>
        </w:rPr>
      </w:pPr>
      <w:r w:rsidRPr="00D74B88">
        <w:rPr>
          <w:b/>
          <w:caps/>
          <w:sz w:val="20"/>
          <w:szCs w:val="20"/>
        </w:rPr>
        <w:t>10</w:t>
      </w:r>
      <w:r w:rsidR="00110D52" w:rsidRPr="00D74B88">
        <w:rPr>
          <w:b/>
          <w:caps/>
          <w:sz w:val="20"/>
          <w:szCs w:val="20"/>
        </w:rPr>
        <w:t>. Срок ДЕЙСТВИЯ контракта</w:t>
      </w:r>
    </w:p>
    <w:p w:rsidR="00BD0C7D" w:rsidRDefault="0019644A" w:rsidP="00D74B88">
      <w:pPr>
        <w:suppressAutoHyphens/>
        <w:overflowPunct w:val="0"/>
        <w:autoSpaceDE w:val="0"/>
        <w:ind w:firstLine="567"/>
        <w:jc w:val="both"/>
        <w:rPr>
          <w:sz w:val="20"/>
          <w:szCs w:val="20"/>
        </w:rPr>
      </w:pPr>
      <w:r w:rsidRPr="00D74B88">
        <w:rPr>
          <w:sz w:val="20"/>
          <w:szCs w:val="20"/>
          <w:lang w:eastAsia="zh-CN"/>
        </w:rPr>
        <w:t>10.1. Контракт вступает в</w:t>
      </w:r>
      <w:r w:rsidR="0079588D" w:rsidRPr="00D74B88">
        <w:rPr>
          <w:sz w:val="20"/>
          <w:szCs w:val="20"/>
          <w:lang w:eastAsia="zh-CN"/>
        </w:rPr>
        <w:t xml:space="preserve"> силу с момента </w:t>
      </w:r>
      <w:r w:rsidR="00806E65" w:rsidRPr="00D74B88">
        <w:rPr>
          <w:sz w:val="20"/>
          <w:szCs w:val="20"/>
          <w:lang w:eastAsia="zh-CN"/>
        </w:rPr>
        <w:t>(даты) его заключения</w:t>
      </w:r>
      <w:r w:rsidR="0079588D" w:rsidRPr="00D74B88">
        <w:rPr>
          <w:sz w:val="20"/>
          <w:szCs w:val="20"/>
          <w:lang w:eastAsia="zh-CN"/>
        </w:rPr>
        <w:t xml:space="preserve"> </w:t>
      </w:r>
      <w:r w:rsidR="00D74B88">
        <w:rPr>
          <w:sz w:val="20"/>
          <w:szCs w:val="20"/>
          <w:lang w:eastAsia="zh-CN"/>
        </w:rPr>
        <w:t>сторонами и действует по 31</w:t>
      </w:r>
      <w:r w:rsidR="00BB5584" w:rsidRPr="00D74B88">
        <w:rPr>
          <w:sz w:val="20"/>
          <w:szCs w:val="20"/>
          <w:lang w:eastAsia="zh-CN"/>
        </w:rPr>
        <w:t xml:space="preserve"> </w:t>
      </w:r>
      <w:r w:rsidR="00BD0C7D">
        <w:rPr>
          <w:sz w:val="20"/>
          <w:szCs w:val="20"/>
          <w:lang w:eastAsia="zh-CN"/>
        </w:rPr>
        <w:t>декабря</w:t>
      </w:r>
      <w:r w:rsidR="006037B2" w:rsidRPr="00D74B88">
        <w:rPr>
          <w:sz w:val="20"/>
          <w:szCs w:val="20"/>
          <w:lang w:eastAsia="zh-CN"/>
        </w:rPr>
        <w:t xml:space="preserve"> </w:t>
      </w:r>
      <w:r w:rsidRPr="00D74B88">
        <w:rPr>
          <w:sz w:val="20"/>
          <w:szCs w:val="20"/>
          <w:lang w:eastAsia="zh-CN"/>
        </w:rPr>
        <w:t>202</w:t>
      </w:r>
      <w:r w:rsidR="00BB5584" w:rsidRPr="00D74B88">
        <w:rPr>
          <w:sz w:val="20"/>
          <w:szCs w:val="20"/>
          <w:lang w:eastAsia="zh-CN"/>
        </w:rPr>
        <w:t>4</w:t>
      </w:r>
      <w:r w:rsidRPr="00D74B88">
        <w:rPr>
          <w:sz w:val="20"/>
          <w:szCs w:val="20"/>
          <w:lang w:eastAsia="zh-CN"/>
        </w:rPr>
        <w:t xml:space="preserve"> года</w:t>
      </w:r>
      <w:r w:rsidR="00BD0C7D">
        <w:rPr>
          <w:sz w:val="20"/>
          <w:szCs w:val="20"/>
          <w:lang w:eastAsia="zh-CN"/>
        </w:rPr>
        <w:t xml:space="preserve"> включительно.</w:t>
      </w:r>
    </w:p>
    <w:p w:rsidR="00D74B88" w:rsidRDefault="00806E65" w:rsidP="00D74B88">
      <w:pPr>
        <w:suppressAutoHyphens/>
        <w:overflowPunct w:val="0"/>
        <w:autoSpaceDE w:val="0"/>
        <w:ind w:firstLine="567"/>
        <w:jc w:val="both"/>
        <w:rPr>
          <w:sz w:val="20"/>
          <w:szCs w:val="20"/>
          <w:lang w:eastAsia="zh-CN"/>
        </w:rPr>
      </w:pPr>
      <w:r w:rsidRPr="00D74B88">
        <w:rPr>
          <w:sz w:val="20"/>
          <w:szCs w:val="20"/>
          <w:lang w:eastAsia="zh-CN"/>
        </w:rPr>
        <w:t>Окончание срока действия контракта не влечет прекращения неисполненных обязательств Сторон по контракту.</w:t>
      </w:r>
    </w:p>
    <w:p w:rsidR="00D74B88" w:rsidRPr="00D74B88" w:rsidRDefault="00D74B88" w:rsidP="00D74B88">
      <w:pPr>
        <w:suppressAutoHyphens/>
        <w:overflowPunct w:val="0"/>
        <w:autoSpaceDE w:val="0"/>
        <w:ind w:firstLine="567"/>
        <w:jc w:val="both"/>
        <w:rPr>
          <w:sz w:val="20"/>
          <w:szCs w:val="20"/>
        </w:rPr>
      </w:pPr>
      <w:r w:rsidRPr="00D74B88">
        <w:t xml:space="preserve"> </w:t>
      </w:r>
      <w:r>
        <w:rPr>
          <w:sz w:val="20"/>
          <w:szCs w:val="20"/>
        </w:rPr>
        <w:t>10.2</w:t>
      </w:r>
      <w:r w:rsidRPr="00D74B88">
        <w:rPr>
          <w:sz w:val="20"/>
          <w:szCs w:val="20"/>
        </w:rPr>
        <w:t>. Сро</w:t>
      </w:r>
      <w:r w:rsidR="00BD0C7D">
        <w:rPr>
          <w:sz w:val="20"/>
          <w:szCs w:val="20"/>
        </w:rPr>
        <w:t>к исполнения контракта: до 31.12</w:t>
      </w:r>
      <w:r w:rsidRPr="00D74B88">
        <w:rPr>
          <w:sz w:val="20"/>
          <w:szCs w:val="20"/>
        </w:rPr>
        <w:t>.2024 г. года (включает в себя выполнение работ</w:t>
      </w:r>
      <w:r w:rsidR="00BD0C7D">
        <w:rPr>
          <w:sz w:val="20"/>
          <w:szCs w:val="20"/>
        </w:rPr>
        <w:t xml:space="preserve"> Подр</w:t>
      </w:r>
      <w:r w:rsidR="001E01D8">
        <w:rPr>
          <w:sz w:val="20"/>
          <w:szCs w:val="20"/>
        </w:rPr>
        <w:t>ядчиком</w:t>
      </w:r>
      <w:r w:rsidRPr="00D74B88">
        <w:rPr>
          <w:sz w:val="20"/>
          <w:szCs w:val="20"/>
        </w:rPr>
        <w:t xml:space="preserve">, приемку выполненных работ в соответствии с разделом 5 Контракта, оплату выполненных работ </w:t>
      </w:r>
      <w:r w:rsidR="001E01D8">
        <w:rPr>
          <w:sz w:val="20"/>
          <w:szCs w:val="20"/>
        </w:rPr>
        <w:t xml:space="preserve">Заказчиком </w:t>
      </w:r>
      <w:r w:rsidRPr="00D74B88">
        <w:rPr>
          <w:sz w:val="20"/>
          <w:szCs w:val="20"/>
        </w:rPr>
        <w:t>в соответствии с разделом 3 Контракта).</w:t>
      </w:r>
    </w:p>
    <w:p w:rsidR="00D74B88" w:rsidRPr="00D74B88" w:rsidRDefault="00D74B88" w:rsidP="00D74B88">
      <w:pPr>
        <w:suppressAutoHyphens/>
        <w:overflowPunct w:val="0"/>
        <w:autoSpaceDE w:val="0"/>
        <w:ind w:firstLine="567"/>
        <w:jc w:val="both"/>
        <w:rPr>
          <w:sz w:val="20"/>
          <w:szCs w:val="20"/>
          <w:lang w:eastAsia="zh-CN"/>
        </w:rPr>
      </w:pPr>
      <w:r>
        <w:rPr>
          <w:sz w:val="20"/>
          <w:szCs w:val="20"/>
          <w:lang w:eastAsia="zh-CN"/>
        </w:rPr>
        <w:t>10.3</w:t>
      </w:r>
      <w:r w:rsidRPr="00D74B88">
        <w:rPr>
          <w:sz w:val="20"/>
          <w:szCs w:val="20"/>
          <w:lang w:eastAsia="zh-CN"/>
        </w:rPr>
        <w:t>. Прекращение срока действия Контракта не освобождает Стороны от ответственности за нарушение его условий.</w:t>
      </w:r>
    </w:p>
    <w:p w:rsidR="0019644A" w:rsidRDefault="00D74B88" w:rsidP="00D74B88">
      <w:pPr>
        <w:suppressAutoHyphens/>
        <w:overflowPunct w:val="0"/>
        <w:autoSpaceDE w:val="0"/>
        <w:ind w:firstLine="567"/>
        <w:jc w:val="both"/>
        <w:rPr>
          <w:sz w:val="20"/>
          <w:szCs w:val="20"/>
          <w:lang w:eastAsia="zh-CN"/>
        </w:rPr>
      </w:pPr>
      <w:r>
        <w:rPr>
          <w:sz w:val="20"/>
          <w:szCs w:val="20"/>
          <w:lang w:eastAsia="zh-CN"/>
        </w:rPr>
        <w:lastRenderedPageBreak/>
        <w:t>10.4</w:t>
      </w:r>
      <w:r w:rsidRPr="00D74B88">
        <w:rPr>
          <w:sz w:val="20"/>
          <w:szCs w:val="20"/>
          <w:lang w:eastAsia="zh-CN"/>
        </w:rPr>
        <w:t>.</w:t>
      </w:r>
      <w:r w:rsidR="00BD0C7D">
        <w:rPr>
          <w:sz w:val="20"/>
          <w:szCs w:val="20"/>
          <w:lang w:eastAsia="zh-CN"/>
        </w:rPr>
        <w:t xml:space="preserve"> </w:t>
      </w:r>
      <w:r w:rsidRPr="00D74B88">
        <w:rPr>
          <w:sz w:val="20"/>
          <w:szCs w:val="20"/>
          <w:lang w:eastAsia="zh-CN"/>
        </w:rPr>
        <w:t xml:space="preserve">Прекращение действия Контракта не влечет за собой прекращения действия обязательств </w:t>
      </w:r>
      <w:proofErr w:type="gramStart"/>
      <w:r w:rsidRPr="00D74B88">
        <w:rPr>
          <w:sz w:val="20"/>
          <w:szCs w:val="20"/>
          <w:lang w:eastAsia="zh-CN"/>
        </w:rPr>
        <w:t>по Контракту</w:t>
      </w:r>
      <w:proofErr w:type="gramEnd"/>
      <w:r w:rsidRPr="00D74B88">
        <w:rPr>
          <w:sz w:val="20"/>
          <w:szCs w:val="20"/>
          <w:lang w:eastAsia="zh-CN"/>
        </w:rPr>
        <w:t xml:space="preserve"> и они действуют до полного их исполнения.  </w:t>
      </w:r>
    </w:p>
    <w:p w:rsidR="00BD0C7D" w:rsidRPr="00D74B88" w:rsidRDefault="00BD0C7D" w:rsidP="00D74B88">
      <w:pPr>
        <w:suppressAutoHyphens/>
        <w:overflowPunct w:val="0"/>
        <w:autoSpaceDE w:val="0"/>
        <w:ind w:firstLine="567"/>
        <w:jc w:val="both"/>
        <w:rPr>
          <w:sz w:val="20"/>
          <w:szCs w:val="20"/>
          <w:lang w:eastAsia="zh-CN"/>
        </w:rPr>
      </w:pPr>
      <w:r>
        <w:rPr>
          <w:sz w:val="20"/>
          <w:szCs w:val="20"/>
          <w:lang w:eastAsia="zh-CN"/>
        </w:rPr>
        <w:t xml:space="preserve">10.5. </w:t>
      </w:r>
      <w:r w:rsidRPr="00BD0C7D">
        <w:rPr>
          <w:sz w:val="20"/>
          <w:szCs w:val="20"/>
          <w:lang w:eastAsia="zh-CN"/>
        </w:rPr>
        <w:t>Прекращение действия Контракта не отменяет гарантийные обязательства Подрядчика.</w:t>
      </w:r>
    </w:p>
    <w:p w:rsidR="0019644A" w:rsidRPr="00D74B88" w:rsidRDefault="0019644A" w:rsidP="000A538B">
      <w:pPr>
        <w:ind w:firstLine="567"/>
        <w:jc w:val="center"/>
        <w:rPr>
          <w:b/>
          <w:bCs/>
          <w:caps/>
          <w:sz w:val="20"/>
          <w:szCs w:val="20"/>
        </w:rPr>
      </w:pPr>
    </w:p>
    <w:p w:rsidR="00110D52" w:rsidRPr="00D74B88" w:rsidRDefault="00110D52" w:rsidP="000A538B">
      <w:pPr>
        <w:ind w:firstLine="567"/>
        <w:jc w:val="center"/>
        <w:rPr>
          <w:b/>
          <w:bCs/>
          <w:caps/>
          <w:sz w:val="20"/>
          <w:szCs w:val="20"/>
        </w:rPr>
      </w:pPr>
      <w:r w:rsidRPr="00D74B88">
        <w:rPr>
          <w:b/>
          <w:bCs/>
          <w:caps/>
          <w:sz w:val="20"/>
          <w:szCs w:val="20"/>
        </w:rPr>
        <w:t>1</w:t>
      </w:r>
      <w:r w:rsidR="0019644A" w:rsidRPr="00D74B88">
        <w:rPr>
          <w:b/>
          <w:bCs/>
          <w:caps/>
          <w:sz w:val="20"/>
          <w:szCs w:val="20"/>
        </w:rPr>
        <w:t>1</w:t>
      </w:r>
      <w:r w:rsidRPr="00D74B88">
        <w:rPr>
          <w:b/>
          <w:bCs/>
          <w:caps/>
          <w:sz w:val="20"/>
          <w:szCs w:val="20"/>
        </w:rPr>
        <w:t>. ПОРЯДОК РАСТОРЖЕНИЯ и изменения существенных условий контракта</w:t>
      </w:r>
    </w:p>
    <w:p w:rsidR="000A68E1" w:rsidRPr="00D74B88" w:rsidRDefault="00110D52" w:rsidP="000A68E1">
      <w:pPr>
        <w:suppressAutoHyphens/>
        <w:overflowPunct w:val="0"/>
        <w:autoSpaceDE w:val="0"/>
        <w:ind w:firstLine="567"/>
        <w:jc w:val="both"/>
        <w:rPr>
          <w:sz w:val="20"/>
          <w:szCs w:val="20"/>
        </w:rPr>
      </w:pPr>
      <w:r w:rsidRPr="00D74B88">
        <w:rPr>
          <w:sz w:val="20"/>
          <w:szCs w:val="20"/>
          <w:lang w:eastAsia="zh-CN"/>
        </w:rPr>
        <w:t>1</w:t>
      </w:r>
      <w:r w:rsidR="0019644A" w:rsidRPr="00D74B88">
        <w:rPr>
          <w:sz w:val="20"/>
          <w:szCs w:val="20"/>
          <w:lang w:eastAsia="zh-CN"/>
        </w:rPr>
        <w:t>1</w:t>
      </w:r>
      <w:r w:rsidRPr="00D74B88">
        <w:rPr>
          <w:sz w:val="20"/>
          <w:szCs w:val="20"/>
          <w:lang w:eastAsia="zh-CN"/>
        </w:rPr>
        <w:t>.1.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0A68E1" w:rsidRPr="00D74B88">
        <w:rPr>
          <w:sz w:val="20"/>
          <w:szCs w:val="20"/>
        </w:rPr>
        <w:t xml:space="preserve"> </w:t>
      </w:r>
    </w:p>
    <w:p w:rsidR="000A68E1" w:rsidRPr="00D74B88" w:rsidRDefault="000A68E1" w:rsidP="000A68E1">
      <w:pPr>
        <w:suppressAutoHyphens/>
        <w:overflowPunct w:val="0"/>
        <w:autoSpaceDE w:val="0"/>
        <w:ind w:firstLine="567"/>
        <w:jc w:val="both"/>
        <w:rPr>
          <w:sz w:val="20"/>
          <w:szCs w:val="20"/>
          <w:lang w:eastAsia="zh-CN"/>
        </w:rPr>
      </w:pPr>
      <w:r w:rsidRPr="00D74B88">
        <w:rPr>
          <w:sz w:val="20"/>
          <w:szCs w:val="20"/>
          <w:lang w:eastAsia="zh-CN"/>
        </w:rPr>
        <w:t xml:space="preserve">11.2.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rsidR="00110D52" w:rsidRPr="00D74B88" w:rsidRDefault="000A68E1" w:rsidP="000A68E1">
      <w:pPr>
        <w:suppressAutoHyphens/>
        <w:overflowPunct w:val="0"/>
        <w:autoSpaceDE w:val="0"/>
        <w:ind w:firstLine="567"/>
        <w:jc w:val="both"/>
        <w:rPr>
          <w:sz w:val="20"/>
          <w:szCs w:val="20"/>
          <w:lang w:eastAsia="zh-CN"/>
        </w:rPr>
      </w:pPr>
      <w:r w:rsidRPr="00D74B88">
        <w:rPr>
          <w:sz w:val="20"/>
          <w:szCs w:val="20"/>
          <w:lang w:eastAsia="zh-C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w:t>
      </w:r>
      <w:r w:rsidR="001E01D8">
        <w:rPr>
          <w:sz w:val="20"/>
          <w:szCs w:val="20"/>
          <w:lang w:eastAsia="zh-CN"/>
        </w:rPr>
        <w:t xml:space="preserve"> что по результатам экспертизы </w:t>
      </w:r>
      <w:r w:rsidRPr="00D74B88">
        <w:rPr>
          <w:sz w:val="20"/>
          <w:szCs w:val="20"/>
          <w:lang w:eastAsia="zh-CN"/>
        </w:rPr>
        <w:t>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1.2</w:t>
      </w:r>
      <w:r w:rsidRPr="00D74B88">
        <w:rPr>
          <w:sz w:val="20"/>
          <w:szCs w:val="20"/>
          <w:lang w:eastAsia="zh-CN"/>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.1. Если Подрядчик после заключения контракта отказался от выполнения работ.</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00A55DC8" w:rsidRPr="00D74B88">
        <w:rPr>
          <w:sz w:val="20"/>
          <w:szCs w:val="20"/>
          <w:lang w:eastAsia="zh-CN"/>
        </w:rPr>
        <w:t>.2</w:t>
      </w:r>
      <w:r w:rsidRPr="00D74B88">
        <w:rPr>
          <w:sz w:val="20"/>
          <w:szCs w:val="20"/>
          <w:lang w:eastAsia="zh-CN"/>
        </w:rPr>
        <w:t xml:space="preserve">. Если Подрядчик не приступил к выполнению работ в течение </w:t>
      </w:r>
      <w:r w:rsidR="0019644A" w:rsidRPr="00D74B88">
        <w:rPr>
          <w:sz w:val="20"/>
          <w:szCs w:val="20"/>
          <w:lang w:eastAsia="zh-CN"/>
        </w:rPr>
        <w:t>5</w:t>
      </w:r>
      <w:r w:rsidRPr="00D74B88">
        <w:rPr>
          <w:sz w:val="20"/>
          <w:szCs w:val="20"/>
          <w:lang w:eastAsia="zh-CN"/>
        </w:rPr>
        <w:t xml:space="preserve"> </w:t>
      </w:r>
      <w:r w:rsidR="00672579" w:rsidRPr="00D74B88">
        <w:rPr>
          <w:sz w:val="20"/>
          <w:szCs w:val="20"/>
          <w:lang w:eastAsia="zh-CN"/>
        </w:rPr>
        <w:t xml:space="preserve">дней </w:t>
      </w:r>
      <w:r w:rsidR="0079588D" w:rsidRPr="00D74B88">
        <w:rPr>
          <w:sz w:val="20"/>
          <w:szCs w:val="20"/>
          <w:lang w:eastAsia="zh-CN"/>
        </w:rPr>
        <w:t>после срока</w:t>
      </w:r>
      <w:r w:rsidR="00A55DC8" w:rsidRPr="00D74B88">
        <w:rPr>
          <w:sz w:val="20"/>
          <w:szCs w:val="20"/>
          <w:lang w:eastAsia="zh-CN"/>
        </w:rPr>
        <w:t>, указанного в п.2.1 контракта.</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00672579" w:rsidRPr="00D74B88">
        <w:rPr>
          <w:sz w:val="20"/>
          <w:szCs w:val="20"/>
          <w:lang w:eastAsia="zh-CN"/>
        </w:rPr>
        <w:t>.3</w:t>
      </w:r>
      <w:r w:rsidRPr="00D74B88">
        <w:rPr>
          <w:sz w:val="20"/>
          <w:szCs w:val="20"/>
          <w:lang w:eastAsia="zh-CN"/>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4</w:t>
      </w:r>
      <w:r w:rsidRPr="00D74B88">
        <w:rPr>
          <w:sz w:val="20"/>
          <w:szCs w:val="20"/>
          <w:lang w:eastAsia="zh-CN"/>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5</w:t>
      </w:r>
      <w:r w:rsidRPr="00D74B88">
        <w:rPr>
          <w:sz w:val="20"/>
          <w:szCs w:val="20"/>
          <w:lang w:eastAsia="zh-CN"/>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6</w:t>
      </w:r>
      <w:r w:rsidRPr="00D74B88">
        <w:rPr>
          <w:sz w:val="20"/>
          <w:szCs w:val="20"/>
          <w:lang w:eastAsia="zh-CN"/>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7</w:t>
      </w:r>
      <w:r w:rsidRPr="00D74B88">
        <w:rPr>
          <w:sz w:val="20"/>
          <w:szCs w:val="20"/>
          <w:lang w:eastAsia="zh-CN"/>
        </w:rPr>
        <w:t xml:space="preserve">.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 </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19644A" w:rsidRPr="00D74B88">
        <w:rPr>
          <w:sz w:val="20"/>
          <w:szCs w:val="20"/>
          <w:lang w:eastAsia="zh-CN"/>
        </w:rPr>
        <w:t>1</w:t>
      </w:r>
      <w:r w:rsidRPr="00D74B88">
        <w:rPr>
          <w:sz w:val="20"/>
          <w:szCs w:val="20"/>
          <w:lang w:eastAsia="zh-CN"/>
        </w:rPr>
        <w:t>.</w:t>
      </w:r>
      <w:r w:rsidR="0019644A" w:rsidRPr="00D74B88">
        <w:rPr>
          <w:sz w:val="20"/>
          <w:szCs w:val="20"/>
          <w:lang w:eastAsia="zh-CN"/>
        </w:rPr>
        <w:t>2</w:t>
      </w:r>
      <w:r w:rsidRPr="00D74B88">
        <w:rPr>
          <w:sz w:val="20"/>
          <w:szCs w:val="20"/>
          <w:lang w:eastAsia="zh-CN"/>
        </w:rPr>
        <w:t>.</w:t>
      </w:r>
      <w:r w:rsidR="00672579" w:rsidRPr="00D74B88">
        <w:rPr>
          <w:sz w:val="20"/>
          <w:szCs w:val="20"/>
          <w:lang w:eastAsia="zh-CN"/>
        </w:rPr>
        <w:t>8</w:t>
      </w:r>
      <w:r w:rsidRPr="00D74B88">
        <w:rPr>
          <w:sz w:val="20"/>
          <w:szCs w:val="20"/>
          <w:lang w:eastAsia="zh-CN"/>
        </w:rPr>
        <w:t>. В иных случаях, предусмотренных соглашением сторон или действующим законодательством РФ.</w:t>
      </w:r>
    </w:p>
    <w:p w:rsidR="000A68E1" w:rsidRPr="00D74B88" w:rsidRDefault="00110D52" w:rsidP="000A68E1">
      <w:pPr>
        <w:ind w:firstLine="567"/>
        <w:contextualSpacing/>
        <w:jc w:val="both"/>
        <w:rPr>
          <w:sz w:val="20"/>
          <w:szCs w:val="20"/>
          <w:lang w:eastAsia="zh-CN"/>
        </w:rPr>
      </w:pPr>
      <w:r w:rsidRPr="00D74B88">
        <w:rPr>
          <w:sz w:val="20"/>
          <w:szCs w:val="20"/>
          <w:lang w:eastAsia="zh-CN"/>
        </w:rPr>
        <w:t>1</w:t>
      </w:r>
      <w:r w:rsidR="0019644A" w:rsidRPr="00D74B88">
        <w:rPr>
          <w:sz w:val="20"/>
          <w:szCs w:val="20"/>
          <w:lang w:eastAsia="zh-CN"/>
        </w:rPr>
        <w:t>1.3</w:t>
      </w:r>
      <w:r w:rsidRPr="00D74B88">
        <w:rPr>
          <w:sz w:val="20"/>
          <w:szCs w:val="20"/>
          <w:lang w:eastAsia="zh-CN"/>
        </w:rPr>
        <w:t xml:space="preserve">. </w:t>
      </w:r>
      <w:r w:rsidR="000A68E1" w:rsidRPr="00D74B88">
        <w:rPr>
          <w:sz w:val="20"/>
          <w:szCs w:val="20"/>
          <w:lang w:eastAsia="zh-C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rsidR="000A68E1" w:rsidRPr="00D74B88" w:rsidRDefault="000A68E1" w:rsidP="000A68E1">
      <w:pPr>
        <w:ind w:firstLine="567"/>
        <w:contextualSpacing/>
        <w:jc w:val="both"/>
        <w:rPr>
          <w:sz w:val="20"/>
          <w:szCs w:val="20"/>
          <w:lang w:eastAsia="zh-CN"/>
        </w:rPr>
      </w:pPr>
      <w:r w:rsidRPr="00D74B88">
        <w:rPr>
          <w:sz w:val="20"/>
          <w:szCs w:val="20"/>
          <w:lang w:eastAsia="zh-CN"/>
        </w:rPr>
        <w:t xml:space="preserve">11.4.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0A68E1" w:rsidRPr="00D74B88" w:rsidRDefault="000A68E1" w:rsidP="000A68E1">
      <w:pPr>
        <w:ind w:firstLine="567"/>
        <w:contextualSpacing/>
        <w:jc w:val="both"/>
        <w:rPr>
          <w:sz w:val="20"/>
          <w:szCs w:val="20"/>
          <w:lang w:eastAsia="zh-CN"/>
        </w:rPr>
      </w:pPr>
      <w:r w:rsidRPr="00D74B88">
        <w:rPr>
          <w:sz w:val="20"/>
          <w:szCs w:val="20"/>
          <w:lang w:eastAsia="zh-CN"/>
        </w:rPr>
        <w:t>11.5.Расторжение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0A68E1" w:rsidRPr="00D74B88" w:rsidRDefault="000A68E1" w:rsidP="000A68E1">
      <w:pPr>
        <w:ind w:firstLine="567"/>
        <w:contextualSpacing/>
        <w:jc w:val="both"/>
        <w:rPr>
          <w:sz w:val="20"/>
          <w:szCs w:val="20"/>
          <w:lang w:eastAsia="zh-CN"/>
        </w:rPr>
      </w:pPr>
      <w:r w:rsidRPr="00D74B88">
        <w:rPr>
          <w:sz w:val="20"/>
          <w:szCs w:val="20"/>
          <w:lang w:eastAsia="zh-CN"/>
        </w:rPr>
        <w:t>11.6.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0A68E1" w:rsidRPr="00D74B88" w:rsidRDefault="000A68E1" w:rsidP="000A68E1">
      <w:pPr>
        <w:ind w:firstLine="567"/>
        <w:contextualSpacing/>
        <w:jc w:val="both"/>
        <w:rPr>
          <w:sz w:val="20"/>
          <w:szCs w:val="20"/>
          <w:lang w:eastAsia="zh-CN"/>
        </w:rPr>
      </w:pPr>
      <w:r w:rsidRPr="00D74B88">
        <w:rPr>
          <w:sz w:val="20"/>
          <w:szCs w:val="20"/>
          <w:lang w:eastAsia="zh-CN"/>
        </w:rPr>
        <w:t xml:space="preserve">11.6.1.При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0A68E1" w:rsidRPr="00D74B88" w:rsidRDefault="009A4C03" w:rsidP="000A68E1">
      <w:pPr>
        <w:ind w:firstLine="567"/>
        <w:contextualSpacing/>
        <w:jc w:val="both"/>
        <w:rPr>
          <w:sz w:val="20"/>
          <w:szCs w:val="20"/>
          <w:lang w:eastAsia="zh-CN"/>
        </w:rPr>
      </w:pPr>
      <w:r w:rsidRPr="00D74B88">
        <w:rPr>
          <w:sz w:val="20"/>
          <w:szCs w:val="20"/>
          <w:lang w:eastAsia="zh-CN"/>
        </w:rPr>
        <w:t>11.7</w:t>
      </w:r>
      <w:r w:rsidR="000A68E1" w:rsidRPr="00D74B88">
        <w:rPr>
          <w:sz w:val="20"/>
          <w:szCs w:val="20"/>
          <w:lang w:eastAsia="zh-CN"/>
        </w:rPr>
        <w:t>.</w:t>
      </w:r>
      <w:r w:rsidRPr="00D74B88">
        <w:rPr>
          <w:sz w:val="20"/>
          <w:szCs w:val="20"/>
          <w:lang w:eastAsia="zh-CN"/>
        </w:rPr>
        <w:t xml:space="preserve"> </w:t>
      </w:r>
      <w:r w:rsidR="000A68E1" w:rsidRPr="00D74B88">
        <w:rPr>
          <w:sz w:val="20"/>
          <w:szCs w:val="20"/>
          <w:lang w:eastAsia="zh-CN"/>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w:t>
      </w:r>
      <w:r w:rsidR="00F87377" w:rsidRPr="00D74B88">
        <w:rPr>
          <w:sz w:val="20"/>
          <w:szCs w:val="20"/>
          <w:lang w:eastAsia="zh-CN"/>
        </w:rPr>
        <w:t xml:space="preserve">ованию Заказчика с Подрядчиком </w:t>
      </w:r>
      <w:r w:rsidR="000A68E1" w:rsidRPr="00D74B88">
        <w:rPr>
          <w:sz w:val="20"/>
          <w:szCs w:val="20"/>
          <w:lang w:eastAsia="zh-CN"/>
        </w:rPr>
        <w:t>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A68E1" w:rsidRPr="00D74B88" w:rsidRDefault="009A4C03" w:rsidP="000A68E1">
      <w:pPr>
        <w:ind w:firstLine="567"/>
        <w:contextualSpacing/>
        <w:jc w:val="both"/>
        <w:rPr>
          <w:sz w:val="20"/>
          <w:szCs w:val="20"/>
          <w:lang w:eastAsia="zh-CN"/>
        </w:rPr>
      </w:pPr>
      <w:r w:rsidRPr="00D74B88">
        <w:rPr>
          <w:sz w:val="20"/>
          <w:szCs w:val="20"/>
          <w:lang w:eastAsia="zh-CN"/>
        </w:rPr>
        <w:lastRenderedPageBreak/>
        <w:t>11.8</w:t>
      </w:r>
      <w:r w:rsidR="000A68E1" w:rsidRPr="00D74B88">
        <w:rPr>
          <w:sz w:val="20"/>
          <w:szCs w:val="20"/>
          <w:lang w:eastAsia="zh-CN"/>
        </w:rPr>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D74B88" w:rsidRDefault="009A4C03" w:rsidP="00D74B88">
      <w:pPr>
        <w:ind w:firstLine="567"/>
        <w:contextualSpacing/>
        <w:jc w:val="both"/>
        <w:rPr>
          <w:sz w:val="20"/>
          <w:szCs w:val="20"/>
          <w:lang w:eastAsia="zh-CN"/>
        </w:rPr>
      </w:pPr>
      <w:r w:rsidRPr="00D74B88">
        <w:rPr>
          <w:sz w:val="20"/>
          <w:szCs w:val="20"/>
          <w:lang w:eastAsia="zh-CN"/>
        </w:rPr>
        <w:t>11.9</w:t>
      </w:r>
      <w:r w:rsidR="000A68E1" w:rsidRPr="00D74B88">
        <w:rPr>
          <w:sz w:val="20"/>
          <w:szCs w:val="20"/>
          <w:lang w:eastAsia="zh-CN"/>
        </w:rPr>
        <w:t xml:space="preserve">. В случае перемены Заказчика права и обязанности Заказчика, предусмотренные Контрактом, переходят к новому заказчику. </w:t>
      </w:r>
    </w:p>
    <w:p w:rsidR="00D74B88" w:rsidRPr="00D74B88" w:rsidRDefault="00D74B88" w:rsidP="00D74B88">
      <w:pPr>
        <w:ind w:firstLine="567"/>
        <w:contextualSpacing/>
        <w:jc w:val="both"/>
        <w:rPr>
          <w:sz w:val="20"/>
          <w:szCs w:val="20"/>
          <w:lang w:eastAsia="zh-CN"/>
        </w:rPr>
      </w:pPr>
      <w:r>
        <w:rPr>
          <w:sz w:val="20"/>
          <w:szCs w:val="20"/>
          <w:lang w:eastAsia="zh-CN"/>
        </w:rPr>
        <w:t>11.10</w:t>
      </w:r>
      <w:r w:rsidRPr="00D74B88">
        <w:rPr>
          <w:sz w:val="20"/>
          <w:szCs w:val="20"/>
          <w:lang w:eastAsia="zh-CN"/>
        </w:rPr>
        <w:t xml:space="preserve">.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0A68E1" w:rsidRPr="00D74B88" w:rsidRDefault="00D74B88" w:rsidP="00D74B88">
      <w:pPr>
        <w:ind w:firstLine="567"/>
        <w:contextualSpacing/>
        <w:jc w:val="both"/>
        <w:rPr>
          <w:sz w:val="20"/>
          <w:szCs w:val="20"/>
          <w:lang w:eastAsia="zh-CN"/>
        </w:rPr>
      </w:pPr>
      <w:r>
        <w:rPr>
          <w:sz w:val="20"/>
          <w:szCs w:val="20"/>
          <w:lang w:eastAsia="zh-CN"/>
        </w:rPr>
        <w:t xml:space="preserve"> 11.11</w:t>
      </w:r>
      <w:r w:rsidRPr="00D74B88">
        <w:rPr>
          <w:sz w:val="20"/>
          <w:szCs w:val="20"/>
          <w:lang w:eastAsia="zh-CN"/>
        </w:rPr>
        <w:t xml:space="preserve">.Изменение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rsidR="00D74B88" w:rsidRDefault="00D74B88" w:rsidP="000A538B">
      <w:pPr>
        <w:ind w:left="57" w:right="57"/>
        <w:jc w:val="center"/>
        <w:rPr>
          <w:b/>
          <w:sz w:val="20"/>
          <w:szCs w:val="20"/>
        </w:rPr>
      </w:pPr>
    </w:p>
    <w:p w:rsidR="0079588D" w:rsidRPr="00D74B88" w:rsidRDefault="00110D52" w:rsidP="000A538B">
      <w:pPr>
        <w:ind w:left="57" w:right="57"/>
        <w:jc w:val="center"/>
        <w:rPr>
          <w:b/>
          <w:sz w:val="20"/>
          <w:szCs w:val="20"/>
        </w:rPr>
      </w:pPr>
      <w:r w:rsidRPr="00D74B88">
        <w:rPr>
          <w:b/>
          <w:sz w:val="20"/>
          <w:szCs w:val="20"/>
        </w:rPr>
        <w:t>1</w:t>
      </w:r>
      <w:r w:rsidR="00AF087D" w:rsidRPr="00D74B88">
        <w:rPr>
          <w:b/>
          <w:sz w:val="20"/>
          <w:szCs w:val="20"/>
        </w:rPr>
        <w:t>2</w:t>
      </w:r>
      <w:r w:rsidRPr="00D74B88">
        <w:rPr>
          <w:b/>
          <w:sz w:val="20"/>
          <w:szCs w:val="20"/>
        </w:rPr>
        <w:t>. АНТИКОРРУПЦИОННЫЕ УСЛОВИЯ</w:t>
      </w:r>
    </w:p>
    <w:p w:rsidR="00110D52" w:rsidRPr="00D74B88" w:rsidRDefault="00110D52" w:rsidP="000A538B">
      <w:pPr>
        <w:ind w:firstLine="539"/>
        <w:jc w:val="both"/>
        <w:rPr>
          <w:sz w:val="20"/>
          <w:szCs w:val="20"/>
        </w:rPr>
      </w:pPr>
      <w:r w:rsidRPr="00D74B88">
        <w:rPr>
          <w:sz w:val="20"/>
          <w:szCs w:val="20"/>
        </w:rPr>
        <w:t>1</w:t>
      </w:r>
      <w:r w:rsidR="00AF087D" w:rsidRPr="00D74B88">
        <w:rPr>
          <w:sz w:val="20"/>
          <w:szCs w:val="20"/>
        </w:rPr>
        <w:t>2</w:t>
      </w:r>
      <w:r w:rsidRPr="00D74B88">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10D52" w:rsidRPr="00D74B88" w:rsidRDefault="00110D52" w:rsidP="000A538B">
      <w:pPr>
        <w:ind w:firstLine="539"/>
        <w:jc w:val="both"/>
        <w:rPr>
          <w:sz w:val="20"/>
          <w:szCs w:val="20"/>
        </w:rPr>
      </w:pPr>
      <w:r w:rsidRPr="00D74B88">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10D52" w:rsidRPr="00D74B88" w:rsidRDefault="00110D52" w:rsidP="000A538B">
      <w:pPr>
        <w:ind w:firstLine="539"/>
        <w:jc w:val="both"/>
        <w:rPr>
          <w:sz w:val="20"/>
          <w:szCs w:val="20"/>
        </w:rPr>
      </w:pPr>
      <w:r w:rsidRPr="00D74B88">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110D52" w:rsidRPr="00D74B88" w:rsidRDefault="00110D52" w:rsidP="000A538B">
      <w:pPr>
        <w:ind w:firstLine="539"/>
        <w:jc w:val="both"/>
        <w:rPr>
          <w:sz w:val="20"/>
          <w:szCs w:val="20"/>
        </w:rPr>
      </w:pPr>
      <w:r w:rsidRPr="00D74B88">
        <w:rPr>
          <w:sz w:val="20"/>
          <w:szCs w:val="20"/>
        </w:rPr>
        <w:t xml:space="preserve">- не совершать иных действий, нарушающих антикоррупционное законодательство Российской Федерации. </w:t>
      </w:r>
    </w:p>
    <w:p w:rsidR="00AD3787" w:rsidRPr="00D74B88" w:rsidRDefault="00AD3787" w:rsidP="000A538B">
      <w:pPr>
        <w:widowControl w:val="0"/>
        <w:ind w:right="57"/>
        <w:rPr>
          <w:b/>
          <w:caps/>
          <w:sz w:val="20"/>
          <w:szCs w:val="20"/>
        </w:rPr>
      </w:pPr>
    </w:p>
    <w:p w:rsidR="00AD3787" w:rsidRPr="00D74B88" w:rsidRDefault="00CB3272" w:rsidP="000A538B">
      <w:pPr>
        <w:widowControl w:val="0"/>
        <w:ind w:left="57" w:right="57"/>
        <w:jc w:val="center"/>
        <w:rPr>
          <w:b/>
          <w:caps/>
          <w:sz w:val="20"/>
          <w:szCs w:val="20"/>
        </w:rPr>
      </w:pPr>
      <w:r w:rsidRPr="00D74B88">
        <w:rPr>
          <w:b/>
          <w:caps/>
          <w:sz w:val="20"/>
          <w:szCs w:val="20"/>
        </w:rPr>
        <w:t>1</w:t>
      </w:r>
      <w:r w:rsidR="00AF087D" w:rsidRPr="00D74B88">
        <w:rPr>
          <w:b/>
          <w:caps/>
          <w:sz w:val="20"/>
          <w:szCs w:val="20"/>
        </w:rPr>
        <w:t>3</w:t>
      </w:r>
      <w:r w:rsidR="00110D52" w:rsidRPr="00D74B88">
        <w:rPr>
          <w:b/>
          <w:caps/>
          <w:sz w:val="20"/>
          <w:szCs w:val="20"/>
        </w:rPr>
        <w:t>. Прочие условия</w:t>
      </w:r>
    </w:p>
    <w:p w:rsidR="00FD622F"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.1. Все изменения и дополнения к настоящему Контракту действительны, если они совершены в письменной форме, подписаны обеими сторонами, не противоречат нормам действующего законодательства РФ</w:t>
      </w:r>
      <w:r w:rsidR="00FD622F" w:rsidRPr="00D74B88">
        <w:rPr>
          <w:sz w:val="20"/>
          <w:szCs w:val="20"/>
        </w:rPr>
        <w:t>.</w:t>
      </w:r>
      <w:r w:rsidRPr="00D74B88">
        <w:rPr>
          <w:sz w:val="20"/>
          <w:szCs w:val="20"/>
        </w:rPr>
        <w:t xml:space="preserve"> </w:t>
      </w:r>
    </w:p>
    <w:p w:rsidR="00FD622F"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r w:rsidR="00FD622F" w:rsidRPr="00D74B88">
        <w:rPr>
          <w:sz w:val="20"/>
          <w:szCs w:val="20"/>
        </w:rPr>
        <w:t xml:space="preserve">    </w:t>
      </w:r>
    </w:p>
    <w:p w:rsidR="00FD622F" w:rsidRPr="00D74B88" w:rsidRDefault="00FD622F" w:rsidP="000A538B">
      <w:pPr>
        <w:ind w:firstLine="567"/>
        <w:jc w:val="both"/>
        <w:rPr>
          <w:sz w:val="20"/>
          <w:szCs w:val="20"/>
        </w:rPr>
      </w:pPr>
      <w:r w:rsidRPr="00D74B88">
        <w:rPr>
          <w:sz w:val="20"/>
          <w:szCs w:val="20"/>
        </w:rPr>
        <w:t xml:space="preserve">13.3.  Настоящий контракт составлен в двух экземплярах, имеющих одинаковую юридическую силу для обеих сторон. </w:t>
      </w:r>
    </w:p>
    <w:p w:rsidR="00110D52" w:rsidRPr="00D74B88" w:rsidRDefault="00FD622F" w:rsidP="000A538B">
      <w:pPr>
        <w:ind w:firstLine="567"/>
        <w:jc w:val="both"/>
        <w:rPr>
          <w:sz w:val="20"/>
          <w:szCs w:val="20"/>
        </w:rPr>
      </w:pPr>
      <w:r w:rsidRPr="00D74B88">
        <w:rPr>
          <w:sz w:val="20"/>
          <w:szCs w:val="20"/>
        </w:rPr>
        <w:t>13.3.1.Настоящий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110D52"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w:t>
      </w:r>
      <w:r w:rsidR="00FD622F" w:rsidRPr="00D74B88">
        <w:rPr>
          <w:sz w:val="20"/>
          <w:szCs w:val="20"/>
        </w:rPr>
        <w:t>4</w:t>
      </w:r>
      <w:r w:rsidRPr="00D74B88">
        <w:rPr>
          <w:sz w:val="20"/>
          <w:szCs w:val="20"/>
        </w:rPr>
        <w:t>. Все, что не урегулировано настоящим Контрактом, регулируется действующим гражданским законодательством РФ.</w:t>
      </w:r>
    </w:p>
    <w:p w:rsidR="00110D52" w:rsidRPr="00D74B88" w:rsidRDefault="00110D52" w:rsidP="000A538B">
      <w:pPr>
        <w:ind w:firstLine="567"/>
        <w:jc w:val="both"/>
        <w:rPr>
          <w:sz w:val="20"/>
          <w:szCs w:val="20"/>
          <w:lang w:eastAsia="ar-SA"/>
        </w:rPr>
      </w:pPr>
      <w:r w:rsidRPr="00D74B88">
        <w:rPr>
          <w:sz w:val="20"/>
          <w:szCs w:val="20"/>
          <w:lang w:eastAsia="ar-SA"/>
        </w:rPr>
        <w:t>1</w:t>
      </w:r>
      <w:r w:rsidR="00AF087D" w:rsidRPr="00D74B88">
        <w:rPr>
          <w:sz w:val="20"/>
          <w:szCs w:val="20"/>
          <w:lang w:eastAsia="ar-SA"/>
        </w:rPr>
        <w:t>3</w:t>
      </w:r>
      <w:r w:rsidRPr="00D74B88">
        <w:rPr>
          <w:sz w:val="20"/>
          <w:szCs w:val="20"/>
          <w:lang w:eastAsia="ar-SA"/>
        </w:rPr>
        <w:t>.</w:t>
      </w:r>
      <w:r w:rsidR="00FD622F" w:rsidRPr="00D74B88">
        <w:rPr>
          <w:sz w:val="20"/>
          <w:szCs w:val="20"/>
          <w:lang w:eastAsia="ar-SA"/>
        </w:rPr>
        <w:t>5</w:t>
      </w:r>
      <w:r w:rsidRPr="00D74B88">
        <w:rPr>
          <w:sz w:val="20"/>
          <w:szCs w:val="20"/>
          <w:lang w:eastAsia="ar-SA"/>
        </w:rPr>
        <w:t>. К настоящему Контракту прилагаются и являются его неотъемлемой частью:</w:t>
      </w:r>
    </w:p>
    <w:p w:rsidR="002774AC" w:rsidRDefault="009E335D" w:rsidP="00FE55FD">
      <w:pPr>
        <w:ind w:left="707" w:firstLine="2"/>
        <w:jc w:val="both"/>
        <w:rPr>
          <w:sz w:val="20"/>
          <w:szCs w:val="20"/>
          <w:lang w:eastAsia="ar-SA"/>
        </w:rPr>
      </w:pPr>
      <w:r w:rsidRPr="00D74B88">
        <w:rPr>
          <w:sz w:val="20"/>
          <w:szCs w:val="20"/>
          <w:lang w:eastAsia="ar-SA"/>
        </w:rPr>
        <w:t xml:space="preserve">    </w:t>
      </w:r>
      <w:r w:rsidR="001E01D8">
        <w:rPr>
          <w:sz w:val="20"/>
          <w:szCs w:val="20"/>
          <w:lang w:eastAsia="ar-SA"/>
        </w:rPr>
        <w:t>-</w:t>
      </w:r>
      <w:r w:rsidRPr="00D74B88">
        <w:rPr>
          <w:sz w:val="20"/>
          <w:szCs w:val="20"/>
          <w:lang w:eastAsia="ar-SA"/>
        </w:rPr>
        <w:t xml:space="preserve">  </w:t>
      </w:r>
      <w:r w:rsidR="00110D52" w:rsidRPr="00D74B88">
        <w:rPr>
          <w:sz w:val="20"/>
          <w:szCs w:val="20"/>
          <w:lang w:eastAsia="ar-SA"/>
        </w:rPr>
        <w:t>Приложение №1</w:t>
      </w:r>
      <w:r w:rsidR="00E20DCE" w:rsidRPr="00D74B88">
        <w:rPr>
          <w:sz w:val="20"/>
          <w:szCs w:val="20"/>
          <w:lang w:eastAsia="ar-SA"/>
        </w:rPr>
        <w:t>-</w:t>
      </w:r>
      <w:r w:rsidR="009D31AF" w:rsidRPr="00D74B88">
        <w:rPr>
          <w:sz w:val="20"/>
          <w:szCs w:val="20"/>
          <w:lang w:eastAsia="ar-SA"/>
        </w:rPr>
        <w:t>Локальный с</w:t>
      </w:r>
      <w:r w:rsidR="00DC0E15" w:rsidRPr="00D74B88">
        <w:rPr>
          <w:sz w:val="20"/>
          <w:szCs w:val="20"/>
          <w:lang w:eastAsia="ar-SA"/>
        </w:rPr>
        <w:t>метный расчет</w:t>
      </w:r>
      <w:r w:rsidR="006D0232">
        <w:rPr>
          <w:sz w:val="20"/>
          <w:szCs w:val="20"/>
          <w:lang w:eastAsia="ar-SA"/>
        </w:rPr>
        <w:t xml:space="preserve"> №ЛС-</w:t>
      </w:r>
      <w:r w:rsidR="009D31AF" w:rsidRPr="00D74B88">
        <w:rPr>
          <w:sz w:val="20"/>
          <w:szCs w:val="20"/>
        </w:rPr>
        <w:t xml:space="preserve"> </w:t>
      </w:r>
      <w:r w:rsidR="00386E87" w:rsidRPr="00386E87">
        <w:rPr>
          <w:sz w:val="20"/>
          <w:szCs w:val="20"/>
        </w:rPr>
        <w:t>н</w:t>
      </w:r>
      <w:r w:rsidR="00386E87">
        <w:rPr>
          <w:sz w:val="20"/>
          <w:szCs w:val="20"/>
        </w:rPr>
        <w:t xml:space="preserve">а </w:t>
      </w:r>
      <w:r w:rsidR="00FE55FD" w:rsidRPr="00FE55FD">
        <w:rPr>
          <w:sz w:val="20"/>
          <w:szCs w:val="20"/>
        </w:rPr>
        <w:t>выполнение работ по ремонту асфальтового покрытия на территории ГБОУ школа № 463 имени Героя Советского Союза В.И. Минакова Выборгского района Санкт-Петербурга по адресу: Санкт-Петербург, ул. Асафьева, д.7, к.2, литера А</w:t>
      </w:r>
      <w:bookmarkStart w:id="2" w:name="_GoBack"/>
      <w:bookmarkEnd w:id="2"/>
      <w:r w:rsidR="002774AC" w:rsidRPr="00D74B88">
        <w:rPr>
          <w:sz w:val="20"/>
          <w:szCs w:val="20"/>
          <w:lang w:eastAsia="ar-SA"/>
        </w:rPr>
        <w:t xml:space="preserve">; </w:t>
      </w:r>
    </w:p>
    <w:p w:rsidR="005B10D1" w:rsidRPr="00D74B88" w:rsidRDefault="005B10D1" w:rsidP="000A538B">
      <w:pPr>
        <w:ind w:left="707" w:firstLine="2"/>
        <w:jc w:val="both"/>
        <w:rPr>
          <w:sz w:val="20"/>
          <w:szCs w:val="20"/>
          <w:lang w:eastAsia="ar-SA"/>
        </w:rPr>
      </w:pPr>
      <w:r>
        <w:rPr>
          <w:sz w:val="20"/>
          <w:szCs w:val="20"/>
          <w:lang w:eastAsia="ar-SA"/>
        </w:rPr>
        <w:t xml:space="preserve">     - </w:t>
      </w:r>
      <w:r w:rsidRPr="005B10D1">
        <w:rPr>
          <w:sz w:val="20"/>
          <w:szCs w:val="20"/>
          <w:lang w:eastAsia="ar-SA"/>
        </w:rPr>
        <w:t>Пр</w:t>
      </w:r>
      <w:r>
        <w:rPr>
          <w:sz w:val="20"/>
          <w:szCs w:val="20"/>
          <w:lang w:eastAsia="ar-SA"/>
        </w:rPr>
        <w:t>иложение № 2 – График выполнения работ</w:t>
      </w:r>
    </w:p>
    <w:p w:rsidR="00110D52" w:rsidRPr="00D74B88" w:rsidRDefault="002774AC" w:rsidP="000A538B">
      <w:pPr>
        <w:ind w:left="707" w:firstLine="2"/>
        <w:jc w:val="both"/>
        <w:rPr>
          <w:sz w:val="20"/>
          <w:szCs w:val="20"/>
          <w:lang w:eastAsia="ar-SA"/>
        </w:rPr>
      </w:pPr>
      <w:r w:rsidRPr="00D74B88">
        <w:rPr>
          <w:sz w:val="20"/>
          <w:szCs w:val="20"/>
          <w:lang w:eastAsia="ar-SA"/>
        </w:rPr>
        <w:t xml:space="preserve">     </w:t>
      </w:r>
      <w:r w:rsidR="001E01D8">
        <w:rPr>
          <w:sz w:val="20"/>
          <w:szCs w:val="20"/>
          <w:lang w:eastAsia="ar-SA"/>
        </w:rPr>
        <w:t xml:space="preserve">- </w:t>
      </w:r>
      <w:r w:rsidR="005B10D1">
        <w:rPr>
          <w:sz w:val="20"/>
          <w:szCs w:val="20"/>
          <w:lang w:eastAsia="ar-SA"/>
        </w:rPr>
        <w:t>Приложение № 3</w:t>
      </w:r>
      <w:r w:rsidRPr="00D74B88">
        <w:rPr>
          <w:sz w:val="20"/>
          <w:szCs w:val="20"/>
          <w:lang w:eastAsia="ar-SA"/>
        </w:rPr>
        <w:t xml:space="preserve"> – Описание объекта закупки</w:t>
      </w:r>
      <w:r w:rsidR="001E01D8">
        <w:rPr>
          <w:sz w:val="20"/>
          <w:szCs w:val="20"/>
          <w:lang w:eastAsia="ar-SA"/>
        </w:rPr>
        <w:t>.</w:t>
      </w:r>
    </w:p>
    <w:p w:rsidR="00AF087D" w:rsidRPr="00D74B88" w:rsidRDefault="00AF087D" w:rsidP="0079588D">
      <w:pPr>
        <w:jc w:val="both"/>
        <w:rPr>
          <w:b/>
          <w:caps/>
          <w:sz w:val="20"/>
          <w:szCs w:val="20"/>
        </w:rPr>
      </w:pPr>
    </w:p>
    <w:p w:rsidR="00110D52" w:rsidRPr="00D74B88" w:rsidRDefault="00AF087D" w:rsidP="0079588D">
      <w:pPr>
        <w:ind w:firstLine="709"/>
        <w:jc w:val="center"/>
        <w:rPr>
          <w:b/>
          <w:caps/>
          <w:sz w:val="20"/>
          <w:szCs w:val="20"/>
        </w:rPr>
      </w:pPr>
      <w:r w:rsidRPr="00D74B88">
        <w:rPr>
          <w:b/>
          <w:caps/>
          <w:sz w:val="20"/>
          <w:szCs w:val="20"/>
        </w:rPr>
        <w:t>14</w:t>
      </w:r>
      <w:r w:rsidR="00110D52" w:rsidRPr="00D74B88">
        <w:rPr>
          <w:b/>
          <w:caps/>
          <w:sz w:val="20"/>
          <w:szCs w:val="20"/>
        </w:rPr>
        <w:t xml:space="preserve">. </w:t>
      </w:r>
      <w:r w:rsidR="00D74B88" w:rsidRPr="00D74B88">
        <w:rPr>
          <w:b/>
          <w:caps/>
          <w:sz w:val="20"/>
          <w:szCs w:val="20"/>
        </w:rPr>
        <w:t xml:space="preserve">МЕСТО НАХОЖДЕНИЯ </w:t>
      </w:r>
      <w:r w:rsidR="00D74B88">
        <w:rPr>
          <w:b/>
          <w:caps/>
          <w:sz w:val="20"/>
          <w:szCs w:val="20"/>
        </w:rPr>
        <w:t>(</w:t>
      </w:r>
      <w:r w:rsidR="00110D52" w:rsidRPr="00D74B88">
        <w:rPr>
          <w:b/>
          <w:sz w:val="20"/>
          <w:szCs w:val="20"/>
        </w:rPr>
        <w:t>АДРЕС</w:t>
      </w:r>
      <w:r w:rsidR="00D74B88">
        <w:rPr>
          <w:b/>
          <w:sz w:val="20"/>
          <w:szCs w:val="20"/>
        </w:rPr>
        <w:t>А)</w:t>
      </w:r>
      <w:r w:rsidR="00110D52" w:rsidRPr="00D74B88">
        <w:rPr>
          <w:b/>
          <w:sz w:val="20"/>
          <w:szCs w:val="20"/>
        </w:rPr>
        <w:t xml:space="preserve"> И БАНКОВСКИЕ РЕКВИЗИТЫ СТОРОН:</w:t>
      </w:r>
    </w:p>
    <w:tbl>
      <w:tblPr>
        <w:tblW w:w="9639" w:type="dxa"/>
        <w:tblLayout w:type="fixed"/>
        <w:tblLook w:val="0000" w:firstRow="0" w:lastRow="0" w:firstColumn="0" w:lastColumn="0" w:noHBand="0" w:noVBand="0"/>
      </w:tblPr>
      <w:tblGrid>
        <w:gridCol w:w="4821"/>
        <w:gridCol w:w="4818"/>
      </w:tblGrid>
      <w:tr w:rsidR="007A78F5" w:rsidRPr="00D74B88" w:rsidTr="00D90750">
        <w:trPr>
          <w:trHeight w:val="1285"/>
        </w:trPr>
        <w:tc>
          <w:tcPr>
            <w:tcW w:w="4821" w:type="dxa"/>
            <w:shd w:val="clear" w:color="auto" w:fill="auto"/>
          </w:tcPr>
          <w:p w:rsidR="00110D52" w:rsidRPr="00D74B88" w:rsidRDefault="00110D52" w:rsidP="001B0C37">
            <w:pPr>
              <w:widowControl w:val="0"/>
              <w:ind w:right="57" w:hanging="23"/>
              <w:jc w:val="both"/>
              <w:rPr>
                <w:sz w:val="20"/>
                <w:szCs w:val="20"/>
              </w:rPr>
            </w:pPr>
            <w:r w:rsidRPr="00D74B88">
              <w:rPr>
                <w:b/>
                <w:bCs/>
                <w:sz w:val="20"/>
                <w:szCs w:val="20"/>
              </w:rPr>
              <w:t>ЗАКАЗЧИК</w:t>
            </w:r>
          </w:p>
          <w:p w:rsidR="00386E87" w:rsidRPr="00386E87" w:rsidRDefault="00386E87" w:rsidP="00386E87">
            <w:pPr>
              <w:rPr>
                <w:sz w:val="20"/>
                <w:szCs w:val="20"/>
              </w:rPr>
            </w:pPr>
            <w:r w:rsidRPr="00386E87">
              <w:rPr>
                <w:sz w:val="20"/>
                <w:szCs w:val="20"/>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386E87" w:rsidRPr="00386E87" w:rsidRDefault="00386E87" w:rsidP="00386E87">
            <w:pPr>
              <w:rPr>
                <w:sz w:val="20"/>
                <w:szCs w:val="20"/>
              </w:rPr>
            </w:pPr>
            <w:r w:rsidRPr="00386E87">
              <w:rPr>
                <w:sz w:val="20"/>
                <w:szCs w:val="20"/>
              </w:rPr>
              <w:t xml:space="preserve">Адрес:194356, </w:t>
            </w:r>
            <w:proofErr w:type="spellStart"/>
            <w:r w:rsidRPr="00386E87">
              <w:rPr>
                <w:sz w:val="20"/>
                <w:szCs w:val="20"/>
              </w:rPr>
              <w:t>г.Санкт</w:t>
            </w:r>
            <w:proofErr w:type="spellEnd"/>
            <w:r w:rsidRPr="00386E87">
              <w:rPr>
                <w:sz w:val="20"/>
                <w:szCs w:val="20"/>
              </w:rPr>
              <w:t>-Петербург, ул. Асафьева, д.7, к.2, лит. А</w:t>
            </w:r>
          </w:p>
          <w:p w:rsidR="00386E87" w:rsidRPr="00386E87" w:rsidRDefault="00386E87" w:rsidP="00386E87">
            <w:pPr>
              <w:rPr>
                <w:sz w:val="20"/>
                <w:szCs w:val="20"/>
              </w:rPr>
            </w:pPr>
            <w:r w:rsidRPr="00386E87">
              <w:rPr>
                <w:sz w:val="20"/>
                <w:szCs w:val="20"/>
              </w:rPr>
              <w:t>тел./ факс 417-37-00</w:t>
            </w:r>
          </w:p>
          <w:p w:rsidR="00386E87" w:rsidRPr="00386E87" w:rsidRDefault="00386E87" w:rsidP="00386E87">
            <w:pPr>
              <w:rPr>
                <w:sz w:val="20"/>
                <w:szCs w:val="20"/>
              </w:rPr>
            </w:pPr>
            <w:r w:rsidRPr="00386E87">
              <w:rPr>
                <w:sz w:val="20"/>
                <w:szCs w:val="20"/>
              </w:rPr>
              <w:t xml:space="preserve">ИНН </w:t>
            </w:r>
            <w:proofErr w:type="gramStart"/>
            <w:r w:rsidRPr="00386E87">
              <w:rPr>
                <w:sz w:val="20"/>
                <w:szCs w:val="20"/>
              </w:rPr>
              <w:t>7802141190  КПП</w:t>
            </w:r>
            <w:proofErr w:type="gramEnd"/>
            <w:r w:rsidRPr="00386E87">
              <w:rPr>
                <w:sz w:val="20"/>
                <w:szCs w:val="20"/>
              </w:rPr>
              <w:t xml:space="preserve"> 780201001</w:t>
            </w:r>
          </w:p>
          <w:p w:rsidR="00386E87" w:rsidRPr="00386E87" w:rsidRDefault="00386E87" w:rsidP="00386E87">
            <w:pPr>
              <w:rPr>
                <w:sz w:val="20"/>
                <w:szCs w:val="20"/>
              </w:rPr>
            </w:pPr>
            <w:r w:rsidRPr="00386E87">
              <w:rPr>
                <w:sz w:val="20"/>
                <w:szCs w:val="20"/>
              </w:rPr>
              <w:t xml:space="preserve">УФК по г. Санкт-Петербургу (ГБОУ школа № 463 имени Героя Советского Союза В.И. Минакова </w:t>
            </w:r>
            <w:r w:rsidRPr="00386E87">
              <w:rPr>
                <w:sz w:val="20"/>
                <w:szCs w:val="20"/>
              </w:rPr>
              <w:lastRenderedPageBreak/>
              <w:t xml:space="preserve">Выборгского района Санкт-Петербурга, лицевой счет 0501102) </w:t>
            </w:r>
          </w:p>
          <w:p w:rsidR="00386E87" w:rsidRPr="00386E87" w:rsidRDefault="00386E87" w:rsidP="00386E87">
            <w:pPr>
              <w:rPr>
                <w:sz w:val="20"/>
                <w:szCs w:val="20"/>
              </w:rPr>
            </w:pPr>
            <w:r w:rsidRPr="00386E87">
              <w:rPr>
                <w:sz w:val="20"/>
                <w:szCs w:val="20"/>
              </w:rPr>
              <w:t xml:space="preserve">Расчетный счет: № 03224643400000007200 в Северо-Западном ГУ Банка России//УФК по </w:t>
            </w:r>
            <w:proofErr w:type="spellStart"/>
            <w:r w:rsidRPr="00386E87">
              <w:rPr>
                <w:sz w:val="20"/>
                <w:szCs w:val="20"/>
              </w:rPr>
              <w:t>г.Санкт</w:t>
            </w:r>
            <w:proofErr w:type="spellEnd"/>
            <w:r w:rsidRPr="00386E87">
              <w:rPr>
                <w:sz w:val="20"/>
                <w:szCs w:val="20"/>
              </w:rPr>
              <w:t xml:space="preserve">-Петербургу, </w:t>
            </w:r>
            <w:proofErr w:type="spellStart"/>
            <w:r w:rsidRPr="00386E87">
              <w:rPr>
                <w:sz w:val="20"/>
                <w:szCs w:val="20"/>
              </w:rPr>
              <w:t>г.Санкт</w:t>
            </w:r>
            <w:proofErr w:type="spellEnd"/>
            <w:r w:rsidRPr="00386E87">
              <w:rPr>
                <w:sz w:val="20"/>
                <w:szCs w:val="20"/>
              </w:rPr>
              <w:t>-Петербург</w:t>
            </w:r>
          </w:p>
          <w:p w:rsidR="00386E87" w:rsidRPr="00386E87" w:rsidRDefault="00386E87" w:rsidP="00386E87">
            <w:pPr>
              <w:rPr>
                <w:sz w:val="20"/>
                <w:szCs w:val="20"/>
              </w:rPr>
            </w:pPr>
            <w:proofErr w:type="spellStart"/>
            <w:r w:rsidRPr="00386E87">
              <w:rPr>
                <w:sz w:val="20"/>
                <w:szCs w:val="20"/>
              </w:rPr>
              <w:t>Кор.счет</w:t>
            </w:r>
            <w:proofErr w:type="spellEnd"/>
            <w:r w:rsidRPr="00386E87">
              <w:rPr>
                <w:sz w:val="20"/>
                <w:szCs w:val="20"/>
              </w:rPr>
              <w:t>: 40102810945370000005 БИК 014030106</w:t>
            </w:r>
          </w:p>
          <w:p w:rsidR="00386E87" w:rsidRPr="00386E87" w:rsidRDefault="00386E87" w:rsidP="00386E87">
            <w:pPr>
              <w:rPr>
                <w:sz w:val="20"/>
                <w:szCs w:val="20"/>
              </w:rPr>
            </w:pPr>
          </w:p>
          <w:p w:rsidR="00386E87" w:rsidRPr="00386E87" w:rsidRDefault="00386E87" w:rsidP="00386E87">
            <w:pPr>
              <w:rPr>
                <w:sz w:val="20"/>
                <w:szCs w:val="20"/>
              </w:rPr>
            </w:pPr>
            <w:r w:rsidRPr="00386E87">
              <w:rPr>
                <w:sz w:val="20"/>
                <w:szCs w:val="20"/>
              </w:rPr>
              <w:t xml:space="preserve">Директор </w:t>
            </w:r>
          </w:p>
          <w:p w:rsidR="005B10D1" w:rsidRDefault="00386E87" w:rsidP="00386E87">
            <w:pPr>
              <w:rPr>
                <w:sz w:val="20"/>
                <w:szCs w:val="20"/>
              </w:rPr>
            </w:pPr>
            <w:r w:rsidRPr="00386E87">
              <w:rPr>
                <w:sz w:val="20"/>
                <w:szCs w:val="20"/>
              </w:rPr>
              <w:t>_____________________</w:t>
            </w:r>
            <w:proofErr w:type="gramStart"/>
            <w:r w:rsidRPr="00386E87">
              <w:rPr>
                <w:sz w:val="20"/>
                <w:szCs w:val="20"/>
              </w:rPr>
              <w:t>_  Лунева</w:t>
            </w:r>
            <w:proofErr w:type="gramEnd"/>
            <w:r w:rsidRPr="00386E87">
              <w:rPr>
                <w:sz w:val="20"/>
                <w:szCs w:val="20"/>
              </w:rPr>
              <w:t xml:space="preserve"> Г. Ю.</w:t>
            </w:r>
          </w:p>
          <w:p w:rsidR="007709BA" w:rsidRPr="00D74B88" w:rsidRDefault="005B10D1" w:rsidP="005B10D1">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p w:rsidR="00110D52" w:rsidRPr="00D74B88" w:rsidRDefault="00110D52" w:rsidP="009F1193">
            <w:pPr>
              <w:tabs>
                <w:tab w:val="left" w:pos="209"/>
              </w:tabs>
              <w:autoSpaceDE w:val="0"/>
              <w:autoSpaceDN w:val="0"/>
              <w:adjustRightInd w:val="0"/>
              <w:ind w:left="67"/>
              <w:contextualSpacing/>
              <w:jc w:val="both"/>
              <w:rPr>
                <w:sz w:val="20"/>
                <w:szCs w:val="20"/>
              </w:rPr>
            </w:pPr>
          </w:p>
        </w:tc>
        <w:tc>
          <w:tcPr>
            <w:tcW w:w="4818" w:type="dxa"/>
            <w:shd w:val="clear" w:color="auto" w:fill="auto"/>
          </w:tcPr>
          <w:p w:rsidR="00110D52" w:rsidRPr="00D74B88" w:rsidRDefault="00110D52" w:rsidP="001B0C37">
            <w:pPr>
              <w:widowControl w:val="0"/>
              <w:ind w:left="57" w:right="57"/>
              <w:jc w:val="both"/>
              <w:rPr>
                <w:b/>
                <w:bCs/>
                <w:sz w:val="20"/>
                <w:szCs w:val="20"/>
              </w:rPr>
            </w:pPr>
            <w:r w:rsidRPr="00D74B88">
              <w:rPr>
                <w:b/>
                <w:bCs/>
                <w:sz w:val="20"/>
                <w:szCs w:val="20"/>
              </w:rPr>
              <w:lastRenderedPageBreak/>
              <w:t>ПОДРЯДЧИК</w:t>
            </w:r>
          </w:p>
          <w:p w:rsidR="00237F65" w:rsidRPr="00D74B88" w:rsidRDefault="00237F65" w:rsidP="00D90750">
            <w:pPr>
              <w:tabs>
                <w:tab w:val="left" w:pos="209"/>
              </w:tabs>
              <w:autoSpaceDE w:val="0"/>
              <w:autoSpaceDN w:val="0"/>
              <w:adjustRightInd w:val="0"/>
              <w:ind w:left="67"/>
              <w:contextualSpacing/>
              <w:jc w:val="both"/>
              <w:rPr>
                <w:sz w:val="20"/>
                <w:szCs w:val="20"/>
              </w:rPr>
            </w:pPr>
          </w:p>
        </w:tc>
      </w:tr>
    </w:tbl>
    <w:p w:rsidR="00AB482D" w:rsidRDefault="00AB482D" w:rsidP="001F0226">
      <w:pPr>
        <w:pStyle w:val="a3"/>
        <w:widowControl w:val="0"/>
        <w:spacing w:line="240" w:lineRule="exact"/>
        <w:ind w:firstLine="0"/>
        <w:contextualSpacing/>
        <w:rPr>
          <w:b/>
          <w:caps/>
          <w:sz w:val="20"/>
          <w:szCs w:val="20"/>
        </w:rPr>
      </w:pPr>
    </w:p>
    <w:p w:rsidR="00AB482D" w:rsidRDefault="00AB482D" w:rsidP="00AB482D">
      <w:pPr>
        <w:widowControl w:val="0"/>
        <w:autoSpaceDE w:val="0"/>
        <w:autoSpaceDN w:val="0"/>
        <w:adjustRightInd w:val="0"/>
        <w:ind w:right="28"/>
        <w:rPr>
          <w:sz w:val="20"/>
          <w:szCs w:val="20"/>
          <w:lang w:eastAsia="ar-SA"/>
        </w:rPr>
        <w:sectPr w:rsidR="00AB482D" w:rsidSect="0004769C">
          <w:headerReference w:type="default" r:id="rId8"/>
          <w:pgSz w:w="11906" w:h="16838" w:code="9"/>
          <w:pgMar w:top="567" w:right="1133" w:bottom="1134" w:left="1560" w:header="397" w:footer="397" w:gutter="0"/>
          <w:cols w:space="720"/>
          <w:docGrid w:linePitch="326"/>
        </w:sectPr>
      </w:pPr>
    </w:p>
    <w:p w:rsidR="00AB482D" w:rsidRDefault="00AB482D" w:rsidP="00AB482D">
      <w:pPr>
        <w:widowControl w:val="0"/>
        <w:autoSpaceDE w:val="0"/>
        <w:autoSpaceDN w:val="0"/>
        <w:adjustRightInd w:val="0"/>
        <w:ind w:right="28"/>
        <w:jc w:val="right"/>
        <w:rPr>
          <w:sz w:val="20"/>
          <w:szCs w:val="20"/>
          <w:lang w:eastAsia="ar-SA"/>
        </w:rPr>
      </w:pPr>
      <w:r w:rsidRPr="00D74B88">
        <w:rPr>
          <w:sz w:val="20"/>
          <w:szCs w:val="20"/>
          <w:lang w:eastAsia="ar-SA"/>
        </w:rPr>
        <w:lastRenderedPageBreak/>
        <w:t>Приложение №1</w:t>
      </w:r>
      <w:r>
        <w:rPr>
          <w:sz w:val="20"/>
          <w:szCs w:val="20"/>
          <w:lang w:eastAsia="ar-SA"/>
        </w:rPr>
        <w:t xml:space="preserve"> к Контракту</w:t>
      </w:r>
    </w:p>
    <w:p w:rsidR="006D0232" w:rsidRDefault="006D0232" w:rsidP="00AB482D">
      <w:pPr>
        <w:widowControl w:val="0"/>
        <w:autoSpaceDE w:val="0"/>
        <w:autoSpaceDN w:val="0"/>
        <w:adjustRightInd w:val="0"/>
        <w:ind w:right="28"/>
        <w:jc w:val="right"/>
        <w:rPr>
          <w:sz w:val="20"/>
          <w:szCs w:val="20"/>
          <w:lang w:eastAsia="ar-SA"/>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4"/>
        <w:gridCol w:w="998"/>
        <w:gridCol w:w="141"/>
        <w:gridCol w:w="994"/>
        <w:gridCol w:w="145"/>
        <w:gridCol w:w="763"/>
        <w:gridCol w:w="213"/>
        <w:gridCol w:w="1141"/>
        <w:gridCol w:w="1068"/>
        <w:gridCol w:w="72"/>
        <w:gridCol w:w="1140"/>
      </w:tblGrid>
      <w:tr w:rsidR="007C68F2" w:rsidRPr="007C68F2" w:rsidTr="007C68F2">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SmetaWIZARD</w:t>
            </w:r>
            <w:proofErr w:type="spellEnd"/>
          </w:p>
        </w:tc>
      </w:tr>
      <w:tr w:rsidR="007C68F2" w:rsidRPr="007C68F2" w:rsidTr="007C68F2">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Приказ Минстроя России от 30 декабря 2021 года № 1046/</w:t>
            </w:r>
            <w:proofErr w:type="spellStart"/>
            <w:r w:rsidRPr="007C68F2">
              <w:rPr>
                <w:sz w:val="20"/>
                <w:szCs w:val="20"/>
              </w:rPr>
              <w:t>пр</w:t>
            </w:r>
            <w:proofErr w:type="spellEnd"/>
            <w:r w:rsidRPr="007C68F2">
              <w:rPr>
                <w:sz w:val="20"/>
                <w:szCs w:val="20"/>
              </w:rPr>
              <w:t>; Приказ Минстроя России от 04.08.2020 № 421/</w:t>
            </w:r>
            <w:proofErr w:type="spellStart"/>
            <w:r w:rsidRPr="007C68F2">
              <w:rPr>
                <w:sz w:val="20"/>
                <w:szCs w:val="20"/>
              </w:rPr>
              <w:t>пр</w:t>
            </w:r>
            <w:proofErr w:type="spellEnd"/>
            <w:r w:rsidRPr="007C68F2">
              <w:rPr>
                <w:sz w:val="20"/>
                <w:szCs w:val="20"/>
              </w:rPr>
              <w:t>; Приказ Минстроя России от 21.12.2020 № 812/</w:t>
            </w:r>
            <w:proofErr w:type="spellStart"/>
            <w:r w:rsidRPr="007C68F2">
              <w:rPr>
                <w:sz w:val="20"/>
                <w:szCs w:val="20"/>
              </w:rPr>
              <w:t>пр</w:t>
            </w:r>
            <w:proofErr w:type="spellEnd"/>
            <w:r w:rsidRPr="007C68F2">
              <w:rPr>
                <w:sz w:val="20"/>
                <w:szCs w:val="20"/>
              </w:rPr>
              <w:t>; Приказ Минстроя России от 11.12.2020 № 774/</w:t>
            </w:r>
            <w:proofErr w:type="spellStart"/>
            <w:r w:rsidRPr="007C68F2">
              <w:rPr>
                <w:sz w:val="20"/>
                <w:szCs w:val="20"/>
              </w:rPr>
              <w:t>пр</w:t>
            </w:r>
            <w:proofErr w:type="spellEnd"/>
          </w:p>
        </w:tc>
      </w:tr>
      <w:tr w:rsidR="007C68F2" w:rsidRPr="007C68F2" w:rsidTr="007C68F2">
        <w:tblPrEx>
          <w:tblCellMar>
            <w:top w:w="0" w:type="dxa"/>
            <w:left w:w="0" w:type="dxa"/>
            <w:bottom w:w="0" w:type="dxa"/>
            <w:right w:w="0" w:type="dxa"/>
          </w:tblCellMar>
        </w:tblPrEx>
        <w:trPr>
          <w:trHeight w:val="1885"/>
        </w:trPr>
        <w:tc>
          <w:tcPr>
            <w:tcW w:w="6812" w:type="dxa"/>
            <w:gridSpan w:val="9"/>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Приказ Минстроя России от 18.05.2022 № 378/</w:t>
            </w:r>
            <w:proofErr w:type="spellStart"/>
            <w:r w:rsidRPr="007C68F2">
              <w:rPr>
                <w:sz w:val="20"/>
                <w:szCs w:val="20"/>
              </w:rPr>
              <w:t>пр</w:t>
            </w:r>
            <w:proofErr w:type="spellEnd"/>
            <w:r w:rsidRPr="007C68F2">
              <w:rPr>
                <w:sz w:val="20"/>
                <w:szCs w:val="20"/>
              </w:rPr>
              <w:t>, Приказ Минстроя России от 26.08.2022 № 703/</w:t>
            </w:r>
            <w:proofErr w:type="spellStart"/>
            <w:r w:rsidRPr="007C68F2">
              <w:rPr>
                <w:sz w:val="20"/>
                <w:szCs w:val="20"/>
              </w:rPr>
              <w:t>пр</w:t>
            </w:r>
            <w:proofErr w:type="spellEnd"/>
            <w:r w:rsidRPr="007C68F2">
              <w:rPr>
                <w:sz w:val="20"/>
                <w:szCs w:val="20"/>
              </w:rPr>
              <w:t>, Приказ Минстроя России от 26.10.2022 № 905/</w:t>
            </w:r>
            <w:proofErr w:type="spellStart"/>
            <w:r w:rsidRPr="007C68F2">
              <w:rPr>
                <w:sz w:val="20"/>
                <w:szCs w:val="20"/>
              </w:rPr>
              <w:t>пр</w:t>
            </w:r>
            <w:proofErr w:type="spellEnd"/>
            <w:r w:rsidRPr="007C68F2">
              <w:rPr>
                <w:sz w:val="20"/>
                <w:szCs w:val="20"/>
              </w:rPr>
              <w:t>, Приказ Минстроя России от 27.12.2022 № 1133/</w:t>
            </w:r>
            <w:proofErr w:type="spellStart"/>
            <w:r w:rsidRPr="007C68F2">
              <w:rPr>
                <w:sz w:val="20"/>
                <w:szCs w:val="20"/>
              </w:rPr>
              <w:t>пр</w:t>
            </w:r>
            <w:proofErr w:type="spellEnd"/>
            <w:r w:rsidRPr="007C68F2">
              <w:rPr>
                <w:sz w:val="20"/>
                <w:szCs w:val="20"/>
              </w:rPr>
              <w:t>, Приказ Минстроя России от 10.02.2023 № 84/</w:t>
            </w:r>
            <w:proofErr w:type="spellStart"/>
            <w:r w:rsidRPr="007C68F2">
              <w:rPr>
                <w:sz w:val="20"/>
                <w:szCs w:val="20"/>
              </w:rPr>
              <w:t>пр</w:t>
            </w:r>
            <w:proofErr w:type="spellEnd"/>
            <w:r w:rsidRPr="007C68F2">
              <w:rPr>
                <w:sz w:val="20"/>
                <w:szCs w:val="20"/>
              </w:rPr>
              <w:t>, Приказ Минстроя России от 11.05.2023 № 335/</w:t>
            </w:r>
            <w:proofErr w:type="spellStart"/>
            <w:r w:rsidRPr="007C68F2">
              <w:rPr>
                <w:sz w:val="20"/>
                <w:szCs w:val="20"/>
              </w:rPr>
              <w:t>пр</w:t>
            </w:r>
            <w:proofErr w:type="spellEnd"/>
            <w:r w:rsidRPr="007C68F2">
              <w:rPr>
                <w:sz w:val="20"/>
                <w:szCs w:val="20"/>
              </w:rPr>
              <w:t>, Приказ Минстроя России от 02.08.2023 № 551/</w:t>
            </w:r>
            <w:proofErr w:type="spellStart"/>
            <w:r w:rsidRPr="007C68F2">
              <w:rPr>
                <w:sz w:val="20"/>
                <w:szCs w:val="20"/>
              </w:rPr>
              <w:t>пр</w:t>
            </w:r>
            <w:proofErr w:type="spellEnd"/>
            <w:r w:rsidRPr="007C68F2">
              <w:rPr>
                <w:sz w:val="20"/>
                <w:szCs w:val="20"/>
              </w:rPr>
              <w:t>, Приказ Минстроя России от 14.11.2023 № 817/</w:t>
            </w:r>
            <w:proofErr w:type="spellStart"/>
            <w:r w:rsidRPr="007C68F2">
              <w:rPr>
                <w:sz w:val="20"/>
                <w:szCs w:val="20"/>
              </w:rPr>
              <w:t>пр</w:t>
            </w:r>
            <w:proofErr w:type="spellEnd"/>
            <w:r w:rsidRPr="007C68F2">
              <w:rPr>
                <w:sz w:val="20"/>
                <w:szCs w:val="20"/>
              </w:rPr>
              <w:t>, Приказ Минстроя России от 16.02.2024 № 102/</w:t>
            </w:r>
            <w:proofErr w:type="spellStart"/>
            <w:r w:rsidRPr="007C68F2">
              <w:rPr>
                <w:sz w:val="20"/>
                <w:szCs w:val="20"/>
              </w:rPr>
              <w:t>пр</w:t>
            </w:r>
            <w:proofErr w:type="spellEnd"/>
            <w:r w:rsidRPr="007C68F2">
              <w:rPr>
                <w:sz w:val="20"/>
                <w:szCs w:val="20"/>
              </w:rPr>
              <w:t>, Приказ Минстроя России от 13.05.2024 № 323/</w:t>
            </w:r>
            <w:proofErr w:type="spellStart"/>
            <w:r w:rsidRPr="007C68F2">
              <w:rPr>
                <w:sz w:val="20"/>
                <w:szCs w:val="20"/>
              </w:rPr>
              <w:t>пр</w:t>
            </w:r>
            <w:proofErr w:type="spellEnd"/>
            <w:r w:rsidRPr="007C68F2">
              <w:rPr>
                <w:sz w:val="20"/>
                <w:szCs w:val="20"/>
              </w:rPr>
              <w:t>; Приказ Минстроя России от 07.07.2022 № 557/</w:t>
            </w:r>
            <w:proofErr w:type="spellStart"/>
            <w:r w:rsidRPr="007C68F2">
              <w:rPr>
                <w:sz w:val="20"/>
                <w:szCs w:val="20"/>
              </w:rPr>
              <w:t>пр</w:t>
            </w:r>
            <w:proofErr w:type="spellEnd"/>
            <w:r w:rsidRPr="007C68F2">
              <w:rPr>
                <w:sz w:val="20"/>
                <w:szCs w:val="20"/>
              </w:rPr>
              <w:t>; Приказ Минстроя России от 02.09.2021 № 636/</w:t>
            </w:r>
            <w:proofErr w:type="spellStart"/>
            <w:r w:rsidRPr="007C68F2">
              <w:rPr>
                <w:sz w:val="20"/>
                <w:szCs w:val="20"/>
              </w:rPr>
              <w:t>пр</w:t>
            </w:r>
            <w:proofErr w:type="spellEnd"/>
            <w:r w:rsidRPr="007C68F2">
              <w:rPr>
                <w:sz w:val="20"/>
                <w:szCs w:val="20"/>
              </w:rPr>
              <w:t>, Приказ Минстроя России от 26.07.2022 № 611/</w:t>
            </w:r>
            <w:proofErr w:type="spellStart"/>
            <w:r w:rsidRPr="007C68F2">
              <w:rPr>
                <w:sz w:val="20"/>
                <w:szCs w:val="20"/>
              </w:rPr>
              <w:t>пр</w:t>
            </w:r>
            <w:proofErr w:type="spellEnd"/>
            <w:r w:rsidRPr="007C68F2">
              <w:rPr>
                <w:sz w:val="20"/>
                <w:szCs w:val="20"/>
              </w:rPr>
              <w:t>; Приказ Минстроя России от 22.04.2022 № 317/</w:t>
            </w:r>
            <w:proofErr w:type="spellStart"/>
            <w:r w:rsidRPr="007C68F2">
              <w:rPr>
                <w:sz w:val="20"/>
                <w:szCs w:val="20"/>
              </w:rPr>
              <w:t>пр</w:t>
            </w:r>
            <w:proofErr w:type="spellEnd"/>
          </w:p>
        </w:tc>
      </w:tr>
      <w:tr w:rsidR="007C68F2" w:rsidRPr="007C68F2" w:rsidTr="007C68F2">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7C68F2">
              <w:rPr>
                <w:sz w:val="20"/>
                <w:szCs w:val="20"/>
              </w:rPr>
              <w:t>пр</w:t>
            </w:r>
            <w:proofErr w:type="spellEnd"/>
          </w:p>
        </w:tc>
        <w:tc>
          <w:tcPr>
            <w:tcW w:w="8326" w:type="dxa"/>
            <w:gridSpan w:val="1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Письмо Минстроя России от 23.05.2024 № 29044-ИФ/09</w:t>
            </w:r>
          </w:p>
        </w:tc>
      </w:tr>
      <w:tr w:rsidR="007C68F2" w:rsidRPr="007C68F2" w:rsidTr="007C68F2">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Распоряжение Комитета по государственному заказу Санкт-Петербурга от 04.03.2024 № 92-р</w:t>
            </w:r>
          </w:p>
        </w:tc>
      </w:tr>
      <w:tr w:rsidR="007C68F2" w:rsidRPr="007C68F2" w:rsidTr="007C68F2">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rPr>
                <w:sz w:val="20"/>
                <w:szCs w:val="20"/>
              </w:rPr>
            </w:pPr>
          </w:p>
        </w:tc>
      </w:tr>
      <w:tr w:rsidR="007C68F2" w:rsidRPr="007C68F2" w:rsidTr="007C68F2">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город федерального значения Санкт-Петербург</w:t>
            </w:r>
          </w:p>
        </w:tc>
      </w:tr>
      <w:tr w:rsidR="007C68F2" w:rsidRPr="007C68F2" w:rsidTr="007C68F2">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rPr>
                <w:sz w:val="20"/>
                <w:szCs w:val="20"/>
              </w:rPr>
            </w:pPr>
          </w:p>
        </w:tc>
      </w:tr>
      <w:tr w:rsidR="007C68F2" w:rsidRPr="007C68F2" w:rsidTr="007C68F2">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7C68F2" w:rsidRPr="007C68F2" w:rsidRDefault="007C68F2" w:rsidP="007C68F2">
            <w:pPr>
              <w:widowControl w:val="0"/>
              <w:autoSpaceDE w:val="0"/>
              <w:autoSpaceDN w:val="0"/>
              <w:adjustRightInd w:val="0"/>
              <w:ind w:right="28"/>
              <w:jc w:val="center"/>
              <w:rPr>
                <w:i/>
                <w:iCs/>
                <w:sz w:val="16"/>
                <w:szCs w:val="16"/>
              </w:rPr>
            </w:pPr>
            <w:r w:rsidRPr="007C68F2">
              <w:rPr>
                <w:i/>
                <w:iCs/>
                <w:sz w:val="16"/>
                <w:szCs w:val="16"/>
              </w:rPr>
              <w:t>(наименование стройки)</w:t>
            </w:r>
          </w:p>
        </w:tc>
      </w:tr>
      <w:tr w:rsidR="007C68F2" w:rsidRPr="007C68F2" w:rsidTr="007C68F2">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7C68F2" w:rsidRPr="007C68F2" w:rsidRDefault="007C68F2" w:rsidP="007C68F2">
            <w:pPr>
              <w:widowControl w:val="0"/>
              <w:autoSpaceDE w:val="0"/>
              <w:autoSpaceDN w:val="0"/>
              <w:adjustRightInd w:val="0"/>
              <w:ind w:right="28"/>
              <w:jc w:val="center"/>
              <w:rPr>
                <w:i/>
                <w:iCs/>
                <w:sz w:val="16"/>
                <w:szCs w:val="16"/>
              </w:rPr>
            </w:pPr>
            <w:r w:rsidRPr="007C68F2">
              <w:rPr>
                <w:i/>
                <w:iCs/>
                <w:sz w:val="16"/>
                <w:szCs w:val="16"/>
              </w:rPr>
              <w:t>(наименование объекта капитального строительства)</w:t>
            </w:r>
          </w:p>
        </w:tc>
      </w:tr>
      <w:tr w:rsidR="007C68F2" w:rsidRPr="007C68F2" w:rsidTr="007C68F2">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rsidR="007C68F2" w:rsidRPr="007C68F2" w:rsidRDefault="007C68F2" w:rsidP="007C68F2">
            <w:pPr>
              <w:widowControl w:val="0"/>
              <w:autoSpaceDE w:val="0"/>
              <w:autoSpaceDN w:val="0"/>
              <w:adjustRightInd w:val="0"/>
              <w:ind w:right="28"/>
              <w:jc w:val="right"/>
              <w:rPr>
                <w:b/>
                <w:bCs/>
                <w:sz w:val="20"/>
                <w:szCs w:val="20"/>
              </w:rPr>
            </w:pPr>
            <w:r w:rsidRPr="007C68F2">
              <w:rPr>
                <w:b/>
                <w:bCs/>
                <w:sz w:val="20"/>
                <w:szCs w:val="20"/>
              </w:rPr>
              <w:t>ЛОКАЛЬНЫЙ СМЕТНЫЙ РАСЧЕТ №</w:t>
            </w:r>
          </w:p>
        </w:tc>
        <w:tc>
          <w:tcPr>
            <w:tcW w:w="1892" w:type="dxa"/>
            <w:gridSpan w:val="3"/>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ЛС-</w:t>
            </w:r>
          </w:p>
        </w:tc>
        <w:tc>
          <w:tcPr>
            <w:tcW w:w="5677" w:type="dxa"/>
            <w:gridSpan w:val="9"/>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r>
      <w:tr w:rsidR="007C68F2" w:rsidRPr="007C68F2" w:rsidTr="007C68F2">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выполнение работ по ремонту асфальтового покрытия на территории ГБОУ школа № 463 имени Героя Советского Союза В.И. Минакова Выборгского района Санкт-Петербурга по адресу: Санкт-Петербург, ул. Асафьева, д.7, к.2, литера А</w:t>
            </w:r>
          </w:p>
        </w:tc>
      </w:tr>
      <w:tr w:rsidR="007C68F2" w:rsidRPr="007C68F2" w:rsidTr="007C68F2">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7C68F2" w:rsidRPr="007C68F2" w:rsidRDefault="007C68F2" w:rsidP="007C68F2">
            <w:pPr>
              <w:widowControl w:val="0"/>
              <w:autoSpaceDE w:val="0"/>
              <w:autoSpaceDN w:val="0"/>
              <w:adjustRightInd w:val="0"/>
              <w:ind w:right="28"/>
              <w:jc w:val="center"/>
              <w:rPr>
                <w:i/>
                <w:iCs/>
                <w:sz w:val="16"/>
                <w:szCs w:val="16"/>
              </w:rPr>
            </w:pPr>
            <w:r w:rsidRPr="007C68F2">
              <w:rPr>
                <w:i/>
                <w:iCs/>
                <w:sz w:val="16"/>
                <w:szCs w:val="16"/>
              </w:rPr>
              <w:t>(наименование работ и затрат)</w:t>
            </w:r>
          </w:p>
        </w:tc>
      </w:tr>
      <w:tr w:rsidR="007C68F2" w:rsidRPr="007C68F2" w:rsidTr="007C68F2">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lastRenderedPageBreak/>
              <w:t>Составлен</w:t>
            </w:r>
          </w:p>
        </w:tc>
        <w:tc>
          <w:tcPr>
            <w:tcW w:w="2270" w:type="dxa"/>
            <w:gridSpan w:val="3"/>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ресурсно-индексным</w:t>
            </w:r>
          </w:p>
        </w:tc>
        <w:tc>
          <w:tcPr>
            <w:tcW w:w="11354" w:type="dxa"/>
            <w:gridSpan w:val="18"/>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методом</w:t>
            </w:r>
          </w:p>
        </w:tc>
      </w:tr>
      <w:tr w:rsidR="007C68F2" w:rsidRPr="007C68F2" w:rsidTr="007C68F2">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Основание</w:t>
            </w:r>
          </w:p>
        </w:tc>
        <w:tc>
          <w:tcPr>
            <w:tcW w:w="13625" w:type="dxa"/>
            <w:gridSpan w:val="21"/>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rPr>
                <w:sz w:val="20"/>
                <w:szCs w:val="20"/>
              </w:rPr>
            </w:pPr>
          </w:p>
        </w:tc>
      </w:tr>
      <w:tr w:rsidR="007C68F2" w:rsidRPr="007C68F2" w:rsidTr="007C68F2">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c>
          <w:tcPr>
            <w:tcW w:w="13625" w:type="dxa"/>
            <w:gridSpan w:val="21"/>
            <w:tcBorders>
              <w:top w:val="single" w:sz="4" w:space="0" w:color="auto"/>
              <w:left w:val="nil"/>
              <w:bottom w:val="nil"/>
              <w:right w:val="nil"/>
            </w:tcBorders>
          </w:tcPr>
          <w:p w:rsidR="007C68F2" w:rsidRPr="007C68F2" w:rsidRDefault="007C68F2" w:rsidP="007C68F2">
            <w:pPr>
              <w:widowControl w:val="0"/>
              <w:autoSpaceDE w:val="0"/>
              <w:autoSpaceDN w:val="0"/>
              <w:adjustRightInd w:val="0"/>
              <w:ind w:right="28"/>
              <w:jc w:val="center"/>
              <w:rPr>
                <w:i/>
                <w:iCs/>
                <w:sz w:val="16"/>
                <w:szCs w:val="16"/>
              </w:rPr>
            </w:pPr>
            <w:r w:rsidRPr="007C68F2">
              <w:rPr>
                <w:i/>
                <w:iCs/>
                <w:sz w:val="16"/>
                <w:szCs w:val="16"/>
              </w:rPr>
              <w:t>(проектная и (или) иная техническая документация)</w:t>
            </w:r>
          </w:p>
        </w:tc>
      </w:tr>
      <w:tr w:rsidR="007C68F2" w:rsidRPr="007C68F2" w:rsidTr="007C68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right"/>
              <w:rPr>
                <w:b/>
                <w:bCs/>
                <w:sz w:val="20"/>
                <w:szCs w:val="20"/>
              </w:rPr>
            </w:pPr>
            <w:r w:rsidRPr="007C68F2">
              <w:rPr>
                <w:b/>
                <w:bCs/>
                <w:sz w:val="20"/>
                <w:szCs w:val="20"/>
              </w:rPr>
              <w:t>2 квартал 2024 г.</w:t>
            </w:r>
          </w:p>
        </w:tc>
        <w:tc>
          <w:tcPr>
            <w:tcW w:w="8679" w:type="dxa"/>
            <w:gridSpan w:val="15"/>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r>
      <w:tr w:rsidR="007C68F2" w:rsidRPr="007C68F2" w:rsidTr="007C68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Сметная стоимость</w:t>
            </w:r>
          </w:p>
        </w:tc>
        <w:tc>
          <w:tcPr>
            <w:tcW w:w="2825" w:type="dxa"/>
            <w:gridSpan w:val="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13,41</w:t>
            </w:r>
          </w:p>
        </w:tc>
        <w:tc>
          <w:tcPr>
            <w:tcW w:w="1211"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тыс. руб.</w:t>
            </w:r>
          </w:p>
        </w:tc>
        <w:tc>
          <w:tcPr>
            <w:tcW w:w="3835" w:type="dxa"/>
            <w:gridSpan w:val="6"/>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1,34</w:t>
            </w:r>
          </w:p>
        </w:tc>
        <w:tc>
          <w:tcPr>
            <w:tcW w:w="1211" w:type="dxa"/>
            <w:gridSpan w:val="2"/>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тыс. руб.</w:t>
            </w:r>
          </w:p>
        </w:tc>
      </w:tr>
      <w:tr w:rsidR="007C68F2" w:rsidRPr="007C68F2" w:rsidTr="007C68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i/>
                <w:iCs/>
                <w:sz w:val="20"/>
                <w:szCs w:val="20"/>
              </w:rPr>
            </w:pPr>
            <w:r w:rsidRPr="007C68F2">
              <w:rPr>
                <w:i/>
                <w:iCs/>
                <w:sz w:val="20"/>
                <w:szCs w:val="20"/>
              </w:rPr>
              <w:t xml:space="preserve">   в том числе:</w:t>
            </w:r>
          </w:p>
        </w:tc>
        <w:tc>
          <w:tcPr>
            <w:tcW w:w="2825"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jc w:val="right"/>
              <w:rPr>
                <w:sz w:val="20"/>
                <w:szCs w:val="20"/>
              </w:rPr>
            </w:pPr>
          </w:p>
        </w:tc>
        <w:tc>
          <w:tcPr>
            <w:tcW w:w="1211"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c>
          <w:tcPr>
            <w:tcW w:w="3835" w:type="dxa"/>
            <w:gridSpan w:val="6"/>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0,3</w:t>
            </w:r>
          </w:p>
        </w:tc>
        <w:tc>
          <w:tcPr>
            <w:tcW w:w="1211" w:type="dxa"/>
            <w:gridSpan w:val="2"/>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тыс. руб.</w:t>
            </w:r>
          </w:p>
        </w:tc>
      </w:tr>
      <w:tr w:rsidR="007C68F2" w:rsidRPr="007C68F2" w:rsidTr="007C68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13,41</w:t>
            </w:r>
          </w:p>
        </w:tc>
        <w:tc>
          <w:tcPr>
            <w:tcW w:w="1211"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тыс. руб.</w:t>
            </w:r>
          </w:p>
        </w:tc>
        <w:tc>
          <w:tcPr>
            <w:tcW w:w="3835" w:type="dxa"/>
            <w:gridSpan w:val="6"/>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3,32883</w:t>
            </w:r>
          </w:p>
        </w:tc>
        <w:tc>
          <w:tcPr>
            <w:tcW w:w="1211" w:type="dxa"/>
            <w:gridSpan w:val="2"/>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чел.-ч</w:t>
            </w:r>
          </w:p>
        </w:tc>
      </w:tr>
      <w:tr w:rsidR="007C68F2" w:rsidRPr="007C68F2" w:rsidTr="007C68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 xml:space="preserve">   монтажных работ</w:t>
            </w:r>
          </w:p>
        </w:tc>
        <w:tc>
          <w:tcPr>
            <w:tcW w:w="2825" w:type="dxa"/>
            <w:gridSpan w:val="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0</w:t>
            </w:r>
          </w:p>
        </w:tc>
        <w:tc>
          <w:tcPr>
            <w:tcW w:w="1211"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тыс. руб.</w:t>
            </w:r>
          </w:p>
        </w:tc>
        <w:tc>
          <w:tcPr>
            <w:tcW w:w="3835" w:type="dxa"/>
            <w:gridSpan w:val="6"/>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0,5233275</w:t>
            </w:r>
          </w:p>
        </w:tc>
        <w:tc>
          <w:tcPr>
            <w:tcW w:w="1211" w:type="dxa"/>
            <w:gridSpan w:val="2"/>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чел.-ч</w:t>
            </w:r>
          </w:p>
        </w:tc>
      </w:tr>
      <w:tr w:rsidR="007C68F2" w:rsidRPr="007C68F2" w:rsidTr="007C68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 xml:space="preserve">   оборудования</w:t>
            </w:r>
          </w:p>
        </w:tc>
        <w:tc>
          <w:tcPr>
            <w:tcW w:w="2825" w:type="dxa"/>
            <w:gridSpan w:val="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0</w:t>
            </w:r>
          </w:p>
        </w:tc>
        <w:tc>
          <w:tcPr>
            <w:tcW w:w="1211"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тыс. руб.</w:t>
            </w:r>
          </w:p>
        </w:tc>
        <w:tc>
          <w:tcPr>
            <w:tcW w:w="3835" w:type="dxa"/>
            <w:gridSpan w:val="6"/>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c>
          <w:tcPr>
            <w:tcW w:w="2422" w:type="dxa"/>
            <w:gridSpan w:val="3"/>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c>
          <w:tcPr>
            <w:tcW w:w="1211" w:type="dxa"/>
            <w:gridSpan w:val="2"/>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r>
      <w:tr w:rsidR="007C68F2" w:rsidRPr="007C68F2" w:rsidTr="007C68F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 xml:space="preserve">   прочих затрат</w:t>
            </w:r>
          </w:p>
        </w:tc>
        <w:tc>
          <w:tcPr>
            <w:tcW w:w="2825" w:type="dxa"/>
            <w:gridSpan w:val="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0</w:t>
            </w:r>
          </w:p>
        </w:tc>
        <w:tc>
          <w:tcPr>
            <w:tcW w:w="1211" w:type="dxa"/>
            <w:gridSpan w:val="4"/>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тыс. руб.</w:t>
            </w:r>
          </w:p>
        </w:tc>
        <w:tc>
          <w:tcPr>
            <w:tcW w:w="3835" w:type="dxa"/>
            <w:gridSpan w:val="6"/>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c>
          <w:tcPr>
            <w:tcW w:w="2422" w:type="dxa"/>
            <w:gridSpan w:val="3"/>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c>
          <w:tcPr>
            <w:tcW w:w="1211" w:type="dxa"/>
            <w:gridSpan w:val="2"/>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r>
      <w:tr w:rsidR="007C68F2" w:rsidRPr="007C68F2" w:rsidTr="007C68F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r>
      <w:tr w:rsidR="007C68F2" w:rsidRPr="007C68F2" w:rsidTr="007C68F2">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 xml:space="preserve">№ </w:t>
            </w:r>
            <w:proofErr w:type="spellStart"/>
            <w:r w:rsidRPr="007C68F2">
              <w:rPr>
                <w:sz w:val="20"/>
                <w:szCs w:val="20"/>
              </w:rPr>
              <w:t>п.п</w:t>
            </w:r>
            <w:proofErr w:type="spellEnd"/>
            <w:r w:rsidRPr="007C68F2">
              <w:rPr>
                <w:sz w:val="20"/>
                <w:szCs w:val="20"/>
              </w:rPr>
              <w:t>.</w:t>
            </w:r>
          </w:p>
        </w:tc>
        <w:tc>
          <w:tcPr>
            <w:tcW w:w="1627" w:type="dxa"/>
            <w:gridSpan w:val="2"/>
            <w:vMerge w:val="restart"/>
            <w:tcBorders>
              <w:top w:val="single" w:sz="8" w:space="0" w:color="auto"/>
              <w:left w:val="single" w:sz="8" w:space="0" w:color="auto"/>
              <w:bottom w:val="nil"/>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Сметная стоимость, руб.</w:t>
            </w:r>
          </w:p>
        </w:tc>
      </w:tr>
      <w:tr w:rsidR="007C68F2" w:rsidRPr="007C68F2" w:rsidTr="007C68F2">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всего в текущем уровне цен</w:t>
            </w:r>
          </w:p>
        </w:tc>
      </w:tr>
      <w:tr w:rsidR="007C68F2" w:rsidRPr="007C68F2" w:rsidTr="007C68F2">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b/>
                <w:bCs/>
                <w:sz w:val="20"/>
                <w:szCs w:val="20"/>
              </w:rPr>
            </w:pPr>
            <w:r w:rsidRPr="007C68F2">
              <w:rPr>
                <w:b/>
                <w:bCs/>
                <w:sz w:val="20"/>
                <w:szCs w:val="20"/>
              </w:rPr>
              <w:t>Раздел 1. &lt;Раздел&gt;</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w:t>
            </w:r>
          </w:p>
        </w:tc>
      </w:tr>
      <w:tr w:rsidR="007C68F2" w:rsidRPr="007C68F2" w:rsidTr="007C68F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ГЭСНр68-02-004-04</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Разборка покрытий и оснований: асфальтобетонных с помощью молотков отбойных</w:t>
            </w:r>
            <w:r w:rsidRPr="007C68F2">
              <w:rPr>
                <w:sz w:val="20"/>
                <w:szCs w:val="20"/>
              </w:rPr>
              <w:br/>
              <w:t>V=(6,75*0,06)/100</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0,00405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0,00405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0,62775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262,11</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1-100-27</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Средний разряд работы 2,7</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155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0,62775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417,54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262,11</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65,41</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0,1581525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77,32</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[91.01.02-004]</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Автогрейдеры среднего типа, мощность 99 кВт (135 </w:t>
            </w:r>
            <w:proofErr w:type="spellStart"/>
            <w:r w:rsidRPr="007C68F2">
              <w:rPr>
                <w:sz w:val="20"/>
                <w:szCs w:val="20"/>
              </w:rPr>
              <w:t>л.с</w:t>
            </w:r>
            <w:proofErr w:type="spellEnd"/>
            <w:r w:rsidRPr="007C68F2">
              <w:rPr>
                <w:sz w:val="20"/>
                <w:szCs w:val="20"/>
              </w:rPr>
              <w:t>.)</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1,55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0,0062775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1 299,64</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1 585,56</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9,95</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4-100-060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6</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1,55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0,0062775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647,91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4,07</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[91.12.06-012]</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Рыхлители прицепные (без трактора)</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1,29</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0,0052245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62,31</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1,23</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76,64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0,4</w:t>
            </w:r>
          </w:p>
        </w:tc>
      </w:tr>
      <w:tr w:rsidR="007C68F2" w:rsidRPr="007C68F2" w:rsidTr="007C68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91.18.01-007</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Компрессоры винтовые передвижные с двигателем внутреннего сгорания, давление до 0,7 МПа (7 </w:t>
            </w:r>
            <w:proofErr w:type="spellStart"/>
            <w:r w:rsidRPr="007C68F2">
              <w:rPr>
                <w:sz w:val="20"/>
                <w:szCs w:val="20"/>
              </w:rPr>
              <w:t>атм</w:t>
            </w:r>
            <w:proofErr w:type="spellEnd"/>
            <w:r w:rsidRPr="007C68F2">
              <w:rPr>
                <w:sz w:val="20"/>
                <w:szCs w:val="20"/>
              </w:rPr>
              <w:t>), производительность до 5,4 м3/мин</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37,5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0,151875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356,97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54,21</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4-100-040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4</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37,5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0,151875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73,25</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91.21.10-002</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Молотки отбойные пневматические при работе от передвижных компрессоров</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0,30375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2,81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0,85</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404,84</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339,43</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812/пр_2020_прил._т._п.102_гр.3</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102%</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346,22</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774/пр_2020_прил._т._п.102_гр.3</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54%</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183,29</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230 703,7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934,35</w:t>
            </w:r>
          </w:p>
        </w:tc>
      </w:tr>
      <w:tr w:rsidR="007C68F2" w:rsidRPr="007C68F2" w:rsidTr="007C68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ГЭСН01-02-057-02</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Разработка грунта вручную в траншеях глубиной до 2 м без креплений с откосами, группа грунтов: 2</w:t>
            </w:r>
            <w:r w:rsidRPr="007C68F2">
              <w:rPr>
                <w:sz w:val="20"/>
                <w:szCs w:val="20"/>
              </w:rPr>
              <w:br/>
              <w:t>V=1,35/100</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0,0135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0,0135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2,079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815,7</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1-100-20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Средний разряд работы 2,0</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154</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2,079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392,35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815,7</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815,7</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815,7</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812/пр_2020_прил._т._п.1.2_гр.3</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НР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725,97</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774/пр_2020_прил._т._п.1.2_гр.3</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СП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40%</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326,28</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138 366,67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1 867,95</w:t>
            </w:r>
          </w:p>
        </w:tc>
      </w:tr>
      <w:tr w:rsidR="007C68F2" w:rsidRPr="007C68F2" w:rsidTr="007C68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ГЭСН27-04-016-04</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Устройство прослойки из нетканого синтетического материала (НСМ) в земляном полотне: сплошной</w:t>
            </w:r>
            <w:r w:rsidRPr="007C68F2">
              <w:rPr>
                <w:sz w:val="20"/>
                <w:szCs w:val="20"/>
              </w:rPr>
              <w:br/>
              <w:t>V=6,75/1 000</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1000 м2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0,00675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0,00675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0,186975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74,7</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1-100-22</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Средний разряд работы 2,2</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27,7</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0,186975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399,54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74,7</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40,54</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0,02592</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16,46</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[91.01.01-035]</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Бульдозеры, мощность 79 кВт (108 </w:t>
            </w:r>
            <w:proofErr w:type="spellStart"/>
            <w:r w:rsidRPr="007C68F2">
              <w:rPr>
                <w:sz w:val="20"/>
                <w:szCs w:val="20"/>
              </w:rPr>
              <w:t>л.с</w:t>
            </w:r>
            <w:proofErr w:type="spellEnd"/>
            <w:r w:rsidRPr="007C68F2">
              <w:rPr>
                <w:sz w:val="20"/>
                <w:szCs w:val="20"/>
              </w:rPr>
              <w:t>.)</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2,52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0,01701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887,54</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1 233,68</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20,98</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4-100-060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6</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2,52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0,01701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647,91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11,02</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[91.14.02-001]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Автомобили бортовые, грузоподъемность до 5 т</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0,002025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573,5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1,16</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4-100-040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4</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0,002025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0,98</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[91.08.03-029]</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Катки самоходные пневмоколесные статические, масса 16 т</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0,006885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2 190,26</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2 672,12</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18,4</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4-100-060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6</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0,006885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647,91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4,46</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0,05</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[08.1.02.11-0001]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Поковки из квадратных заготовок, масса 1,5-4,5 кг</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0,00013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0,0000009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55 898,18</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56 457,16</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0,05</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131,75</w:t>
            </w:r>
          </w:p>
        </w:tc>
      </w:tr>
      <w:tr w:rsidR="007C68F2" w:rsidRPr="007C68F2" w:rsidTr="007C68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[01.7.12.05-0168]</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Геополотно</w:t>
            </w:r>
            <w:proofErr w:type="spellEnd"/>
            <w:r w:rsidRPr="007C68F2">
              <w:rPr>
                <w:sz w:val="20"/>
                <w:szCs w:val="20"/>
              </w:rPr>
              <w:t xml:space="preserve"> нетканое для дорожного строительства, </w:t>
            </w:r>
            <w:proofErr w:type="spellStart"/>
            <w:r w:rsidRPr="007C68F2">
              <w:rPr>
                <w:sz w:val="20"/>
                <w:szCs w:val="20"/>
              </w:rPr>
              <w:t>иглопробивное</w:t>
            </w:r>
            <w:proofErr w:type="spellEnd"/>
            <w:r w:rsidRPr="007C68F2">
              <w:rPr>
                <w:sz w:val="20"/>
                <w:szCs w:val="20"/>
              </w:rPr>
              <w:t xml:space="preserve">, </w:t>
            </w:r>
            <w:proofErr w:type="spellStart"/>
            <w:r w:rsidRPr="007C68F2">
              <w:rPr>
                <w:sz w:val="20"/>
                <w:szCs w:val="20"/>
              </w:rPr>
              <w:t>термоскрепленное</w:t>
            </w:r>
            <w:proofErr w:type="spellEnd"/>
            <w:r w:rsidRPr="007C68F2">
              <w:rPr>
                <w:sz w:val="20"/>
                <w:szCs w:val="20"/>
              </w:rPr>
              <w:t>, поверхностная плотность 350 г/м2</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1 100</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7,425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51,99</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1,12</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58,23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432,36</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91,16</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812/пр_2020_прил._т._п.21_гр.3</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147%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134,01</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774/пр_2020_прил._т._п.21_гр.3</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134%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122,15</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121 521,48</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820,27</w:t>
            </w:r>
          </w:p>
        </w:tc>
      </w:tr>
      <w:tr w:rsidR="007C68F2" w:rsidRPr="007C68F2" w:rsidTr="007C68F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ГЭСН27-04-001-04</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Устройство подстилающих и выравнивающих слоев оснований: из щебня</w:t>
            </w:r>
            <w:r w:rsidRPr="007C68F2">
              <w:rPr>
                <w:sz w:val="20"/>
                <w:szCs w:val="20"/>
              </w:rPr>
              <w:br/>
              <w:t>V=1,35/100</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0,0135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0,0135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0,2916</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117,56</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1-100-23</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Средний разряд работы 2,3</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21,6</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0,2916</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403,14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117,56</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644,01</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0,2781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174,75</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[91.01.01-035]</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Бульдозеры, мощность 79 кВт (108 </w:t>
            </w:r>
            <w:proofErr w:type="spellStart"/>
            <w:r w:rsidRPr="007C68F2">
              <w:rPr>
                <w:sz w:val="20"/>
                <w:szCs w:val="20"/>
              </w:rPr>
              <w:t>л.с</w:t>
            </w:r>
            <w:proofErr w:type="spellEnd"/>
            <w:r w:rsidRPr="007C68F2">
              <w:rPr>
                <w:sz w:val="20"/>
                <w:szCs w:val="20"/>
              </w:rPr>
              <w:t>.)</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2,59</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0,034965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887,54</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1 233,68</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43,14</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4-100-060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6</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2,59</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0,034965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647,91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22,65</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[91.01.02-004]</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Автогрейдеры среднего типа, мощность 99 кВт (135 </w:t>
            </w:r>
            <w:proofErr w:type="spellStart"/>
            <w:r w:rsidRPr="007C68F2">
              <w:rPr>
                <w:sz w:val="20"/>
                <w:szCs w:val="20"/>
              </w:rPr>
              <w:t>л.с</w:t>
            </w:r>
            <w:proofErr w:type="spellEnd"/>
            <w:r w:rsidRPr="007C68F2">
              <w:rPr>
                <w:sz w:val="20"/>
                <w:szCs w:val="20"/>
              </w:rPr>
              <w:t>.)</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0,03105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1 299,64</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1 585,56</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49,23</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4-100-060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6</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0,03105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647,91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20,12</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[91.13.01-038]</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Машины поливомоечные, вместимость цистерны 6 м3</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1,04</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0,01404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1 043,14</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1 251,77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17,57</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4-100-040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4</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1,04</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0,01404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6,77</w:t>
            </w:r>
          </w:p>
        </w:tc>
      </w:tr>
      <w:tr w:rsidR="007C68F2" w:rsidRPr="007C68F2" w:rsidTr="007C68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91.06.05-011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2,46</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0,03321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1 599,5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53,12</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4-100-050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5</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2,46</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0,03321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554,32</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18,41</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[91.08.03-030]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Катки самоходные пневмоколесные статические, масса 30 т</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12,21</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0,164835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2 391,6</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2 917,75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480,95</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4-100-060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6</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12,21</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0,164835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647,91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106,8</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4,05</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[01.7.03.01-0001]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Вода</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0,0945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4,05</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940,37</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[02.2.05.04-2090]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Щебень из плотных горных пород для строительных работ М 800, фракция 20-40 мм</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126</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1,701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2 184,44</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1,02</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2 228,13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3 790,05</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292,31</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812/пр_2020_прил._т._п.21_гр.3</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147%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429,7</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774/пр_2020_прил._т._п.21_гр.3</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134%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391,7</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411 245,93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5 551,82</w:t>
            </w:r>
          </w:p>
        </w:tc>
      </w:tr>
      <w:tr w:rsidR="007C68F2" w:rsidRPr="007C68F2" w:rsidTr="007C68F2">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ГЭСН27-07-006-01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Устройство покрытия дорожек и тротуаров из горячих асфальтобетонных смесей </w:t>
            </w:r>
            <w:proofErr w:type="spellStart"/>
            <w:r w:rsidRPr="007C68F2">
              <w:rPr>
                <w:sz w:val="20"/>
                <w:szCs w:val="20"/>
              </w:rPr>
              <w:t>асфальтоукладчиками</w:t>
            </w:r>
            <w:proofErr w:type="spellEnd"/>
            <w:r w:rsidRPr="007C68F2">
              <w:rPr>
                <w:sz w:val="20"/>
                <w:szCs w:val="20"/>
              </w:rPr>
              <w:t xml:space="preserve"> первого типоразмера, толщина слоя 4 см</w:t>
            </w:r>
            <w:r w:rsidRPr="007C68F2">
              <w:rPr>
                <w:sz w:val="20"/>
                <w:szCs w:val="20"/>
              </w:rPr>
              <w:br/>
              <w:t>V=6,75/1 000</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1000 м2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0,00675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0,00675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0,125415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57,78</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1-100-36</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Средний разряд работы 3,6</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18,58</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0,125415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460,74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57,78</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187,59</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0,053865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31,33</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[91.13.01-038]</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Машины поливомоечные, вместимость цистерны 6 м3</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0,47</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0,0031725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1 043,14</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1 251,77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3,97</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4-100-040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4</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0,47</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0,0031725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1,53</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[91.08.02-011]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Гудронаторы ручные</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0,000675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8,22</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1,23</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10,11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[91.08.02-002]</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Автогудронаторы, емкость цистерны 7000 л</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0,00108</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1 324,58</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1 589,5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1,72</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4-100-045</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4,5</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0,32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0,00216</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518,33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1,12</w:t>
            </w:r>
          </w:p>
        </w:tc>
      </w:tr>
      <w:tr w:rsidR="007C68F2" w:rsidRPr="007C68F2" w:rsidTr="007C68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91.08.01-021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Асфальтоукладчики</w:t>
            </w:r>
            <w:proofErr w:type="spellEnd"/>
            <w:r w:rsidRPr="007C68F2">
              <w:rPr>
                <w:sz w:val="20"/>
                <w:szCs w:val="20"/>
              </w:rPr>
              <w:t xml:space="preserve"> гусеничные, ширина укладки от 1,8 до 4,5 м, скорость укладки 30 м/мин, производительность 400 т/ч</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1,68</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0,01134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2 552,27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28,94</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4-100-070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7</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1,68</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0,01134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691,1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7,84</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[91.08.11-031]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Перегружатели асфальтовой смеси, емкость бункера до 25 т</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1,68</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0,01134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8 883,76</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1,27</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11 282,38</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127,94</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4-100-080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8</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1,68</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0,01134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737,9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8,37</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91.08.03-027</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Катки самоходные гладкие вибрационные, масса 3,5 т</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2,12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0,01431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871,06</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12,46</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4-100-040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4</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2,12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0,01431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6,9</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91.08.03-024</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Катки самоходные комбинированные вибрационные, масса 3,5 т</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1,71</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0,0115425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1 087,2</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12,55</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4-100-040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4</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1,71</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0,0115425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5,57</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0,27</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[01.7.03.01-0001]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Вода</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0,92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0,00621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0,27</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276,97</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04.2.01.01-0049</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Смеси асфальтобетонные плотные мелкозернистые, тип Б, марка II</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14,518518</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0,098</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5 547,17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543,62</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5.2</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01.2.01.01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Битум</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0,65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0,0043875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89,11</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812/пр_2020_прил._т._п.21.1_гр.3</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НР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100,69</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774/пр_2020_прил._т._п.21.1_гр.3</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СП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77%</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68,61</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146 650,37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989,89</w:t>
            </w:r>
          </w:p>
        </w:tc>
      </w:tr>
      <w:tr w:rsidR="007C68F2" w:rsidRPr="007C68F2" w:rsidTr="007C68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ГЭСН27-07-006-02</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При изменении толщины слоя покрытия на 0,5 см добавлять или исключать к норме 27-07-006-01</w:t>
            </w:r>
            <w:r w:rsidRPr="007C68F2">
              <w:rPr>
                <w:sz w:val="20"/>
                <w:szCs w:val="20"/>
              </w:rPr>
              <w:br/>
              <w:t>V=6,75/1 000</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1000 м2</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0,00675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0,00675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&lt;Коэффициент&gt; (Кот=4; </w:t>
            </w:r>
            <w:proofErr w:type="spellStart"/>
            <w:r w:rsidRPr="007C68F2">
              <w:rPr>
                <w:sz w:val="20"/>
                <w:szCs w:val="20"/>
              </w:rPr>
              <w:t>Кэм</w:t>
            </w:r>
            <w:proofErr w:type="spellEnd"/>
            <w:r w:rsidRPr="007C68F2">
              <w:rPr>
                <w:sz w:val="20"/>
                <w:szCs w:val="20"/>
              </w:rPr>
              <w:t xml:space="preserve">=4; </w:t>
            </w:r>
            <w:proofErr w:type="spellStart"/>
            <w:r w:rsidRPr="007C68F2">
              <w:rPr>
                <w:sz w:val="20"/>
                <w:szCs w:val="20"/>
              </w:rPr>
              <w:t>Котм</w:t>
            </w:r>
            <w:proofErr w:type="spellEnd"/>
            <w:r w:rsidRPr="007C68F2">
              <w:rPr>
                <w:sz w:val="20"/>
                <w:szCs w:val="20"/>
              </w:rPr>
              <w:t xml:space="preserve">=4; Км=4; </w:t>
            </w:r>
            <w:proofErr w:type="spellStart"/>
            <w:r w:rsidRPr="007C68F2">
              <w:rPr>
                <w:sz w:val="20"/>
                <w:szCs w:val="20"/>
              </w:rPr>
              <w:t>Коб</w:t>
            </w:r>
            <w:proofErr w:type="spellEnd"/>
            <w:r w:rsidRPr="007C68F2">
              <w:rPr>
                <w:sz w:val="20"/>
                <w:szCs w:val="20"/>
              </w:rPr>
              <w:t xml:space="preserve">=4; </w:t>
            </w:r>
            <w:proofErr w:type="spellStart"/>
            <w:r w:rsidRPr="007C68F2">
              <w:rPr>
                <w:sz w:val="20"/>
                <w:szCs w:val="20"/>
              </w:rPr>
              <w:t>Кзт</w:t>
            </w:r>
            <w:proofErr w:type="spellEnd"/>
            <w:r w:rsidRPr="007C68F2">
              <w:rPr>
                <w:sz w:val="20"/>
                <w:szCs w:val="20"/>
              </w:rPr>
              <w:t xml:space="preserve">=4; </w:t>
            </w:r>
            <w:proofErr w:type="spellStart"/>
            <w:r w:rsidRPr="007C68F2">
              <w:rPr>
                <w:sz w:val="20"/>
                <w:szCs w:val="20"/>
              </w:rPr>
              <w:t>Кзтм</w:t>
            </w:r>
            <w:proofErr w:type="spellEnd"/>
            <w:r w:rsidRPr="007C68F2">
              <w:rPr>
                <w:sz w:val="20"/>
                <w:szCs w:val="20"/>
              </w:rPr>
              <w:t>=4)</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0,01809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7,55</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1-100-27</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Средний разряд работы 2,7</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0,67</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0,01809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417,54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7,55</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r w:rsidRPr="007C68F2">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36,09</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0,00729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4,64</w:t>
            </w:r>
          </w:p>
        </w:tc>
      </w:tr>
      <w:tr w:rsidR="007C68F2" w:rsidRPr="007C68F2" w:rsidTr="007C68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91.08.01-021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Асфальтоукладчики</w:t>
            </w:r>
            <w:proofErr w:type="spellEnd"/>
            <w:r w:rsidRPr="007C68F2">
              <w:rPr>
                <w:sz w:val="20"/>
                <w:szCs w:val="20"/>
              </w:rPr>
              <w:t xml:space="preserve"> гусеничные, ширина укладки от 1,8 до 4,5 м, скорость укладки 30 м/мин, производительность 400 т/ч</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0,00243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2 552,27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6,2</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4-100-070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7</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0,00243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691,1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1,68</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[91.08.11-031]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Перегружатели асфальтовой смеси, емкость бункера до 25 т</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0,00243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8 883,76</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1,27</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11 282,38</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27,42</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4-100-080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8</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0,00243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737,9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1,79</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91.08.03-027</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Катки самоходные гладкие вибрационные, масса 3,5 т</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0,00081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871,06</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0,71</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4-100-040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4</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0,00081</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0,39</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91.08.03-024</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Катки самоходные комбинированные вибрационные, масса 3,5 т</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roofErr w:type="spellStart"/>
            <w:r w:rsidRPr="007C68F2">
              <w:rPr>
                <w:sz w:val="20"/>
                <w:szCs w:val="20"/>
              </w:rPr>
              <w:t>маш</w:t>
            </w:r>
            <w:proofErr w:type="spellEnd"/>
            <w:r w:rsidRPr="007C68F2">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0,00162</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1 087,2</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1,76</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4-100-040</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roofErr w:type="spellStart"/>
            <w:r w:rsidRPr="007C68F2">
              <w:rPr>
                <w:sz w:val="20"/>
                <w:szCs w:val="20"/>
              </w:rPr>
              <w:t>ОТм</w:t>
            </w:r>
            <w:proofErr w:type="spellEnd"/>
            <w:r w:rsidRPr="007C68F2">
              <w:rPr>
                <w:sz w:val="20"/>
                <w:szCs w:val="20"/>
              </w:rPr>
              <w:t xml:space="preserve"> (</w:t>
            </w:r>
            <w:proofErr w:type="spellStart"/>
            <w:r w:rsidRPr="007C68F2">
              <w:rPr>
                <w:sz w:val="20"/>
                <w:szCs w:val="20"/>
              </w:rPr>
              <w:t>ЗТм</w:t>
            </w:r>
            <w:proofErr w:type="spellEnd"/>
            <w:r w:rsidRPr="007C68F2">
              <w:rPr>
                <w:sz w:val="20"/>
                <w:szCs w:val="20"/>
              </w:rPr>
              <w:t xml:space="preserve">) </w:t>
            </w:r>
            <w:r w:rsidRPr="007C68F2">
              <w:rPr>
                <w:i/>
                <w:iCs/>
                <w:sz w:val="20"/>
                <w:szCs w:val="20"/>
              </w:rPr>
              <w:t>Средний разряд машинистов 4</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0,00162</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0,78</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48,28</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6.1</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04.2.01.01-0049</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Смеси асфальтобетонные плотные мелкозернистые, тип Б, марка II</w:t>
            </w:r>
            <w:r w:rsidRPr="007C68F2">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0,025</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0,000675</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5 547,17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3,74</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12,19</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812/пр_2020_прил._т._п.21.1_гр.3</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НР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113%</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13,77</w:t>
            </w:r>
          </w:p>
        </w:tc>
      </w:tr>
      <w:tr w:rsidR="007C68F2" w:rsidRPr="007C68F2" w:rsidTr="007C68F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774/пр_2020_прил._т._п.21.1_гр.3</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СП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77%</w:t>
            </w: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9,39</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11 137,78</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75,18</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b/>
                <w:bCs/>
                <w:sz w:val="20"/>
                <w:szCs w:val="20"/>
              </w:rPr>
            </w:pPr>
            <w:r w:rsidRPr="007C68F2">
              <w:rPr>
                <w:b/>
                <w:bCs/>
                <w:sz w:val="20"/>
                <w:szCs w:val="20"/>
              </w:rPr>
              <w:t>7 387,68</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i/>
                <w:iCs/>
                <w:sz w:val="20"/>
                <w:szCs w:val="20"/>
              </w:rPr>
            </w:pPr>
            <w:r w:rsidRPr="007C68F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1 335,4</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973,64</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оплата труда машинистов (</w:t>
            </w:r>
            <w:proofErr w:type="spellStart"/>
            <w:r w:rsidRPr="007C68F2">
              <w:rPr>
                <w:sz w:val="20"/>
                <w:szCs w:val="20"/>
              </w:rPr>
              <w:t>ОТм</w:t>
            </w:r>
            <w:proofErr w:type="spellEnd"/>
            <w:r w:rsidRPr="007C68F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304,5</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4 774,14</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ФОТ (</w:t>
            </w:r>
            <w:proofErr w:type="spellStart"/>
            <w:r w:rsidRPr="007C68F2">
              <w:rPr>
                <w:i/>
                <w:iCs/>
                <w:sz w:val="20"/>
                <w:szCs w:val="20"/>
              </w:rPr>
              <w:t>справочно</w:t>
            </w:r>
            <w:proofErr w:type="spellEnd"/>
            <w:r w:rsidRPr="007C68F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1 639,9</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1 750,36</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1 101,42</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b/>
                <w:bCs/>
                <w:sz w:val="20"/>
                <w:szCs w:val="20"/>
              </w:rPr>
            </w:pPr>
            <w:r w:rsidRPr="007C68F2">
              <w:rPr>
                <w:b/>
                <w:bCs/>
                <w:sz w:val="20"/>
                <w:szCs w:val="20"/>
              </w:rPr>
              <w:t>10 239,46</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i/>
                <w:iCs/>
                <w:sz w:val="20"/>
                <w:szCs w:val="20"/>
              </w:rPr>
            </w:pPr>
            <w:r w:rsidRPr="007C68F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i/>
                <w:iCs/>
                <w:sz w:val="20"/>
                <w:szCs w:val="20"/>
              </w:rPr>
            </w:pPr>
            <w:r w:rsidRPr="007C68F2">
              <w:rPr>
                <w:i/>
                <w:iCs/>
                <w:sz w:val="20"/>
                <w:szCs w:val="20"/>
              </w:rPr>
              <w:t xml:space="preserve">   </w:t>
            </w:r>
            <w:proofErr w:type="spellStart"/>
            <w:r w:rsidRPr="007C68F2">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3,32883</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0,5233275</w:t>
            </w:r>
          </w:p>
        </w:tc>
      </w:tr>
      <w:tr w:rsidR="007C68F2" w:rsidRPr="007C68F2" w:rsidTr="007C68F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 xml:space="preserve">№ </w:t>
            </w:r>
            <w:proofErr w:type="spellStart"/>
            <w:r w:rsidRPr="007C68F2">
              <w:rPr>
                <w:sz w:val="20"/>
                <w:szCs w:val="20"/>
              </w:rPr>
              <w:t>п.п</w:t>
            </w:r>
            <w:proofErr w:type="spellEnd"/>
            <w:r w:rsidRPr="007C68F2">
              <w:rPr>
                <w:sz w:val="20"/>
                <w:szCs w:val="20"/>
              </w:rPr>
              <w:t>.</w:t>
            </w:r>
          </w:p>
        </w:tc>
        <w:tc>
          <w:tcPr>
            <w:tcW w:w="1627" w:type="dxa"/>
            <w:gridSpan w:val="2"/>
            <w:vMerge w:val="restart"/>
            <w:tcBorders>
              <w:top w:val="single" w:sz="8" w:space="0" w:color="auto"/>
              <w:left w:val="single" w:sz="8" w:space="0" w:color="auto"/>
              <w:bottom w:val="nil"/>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Сметная стоимость, руб.</w:t>
            </w:r>
          </w:p>
        </w:tc>
      </w:tr>
      <w:tr w:rsidR="007C68F2" w:rsidRPr="007C68F2" w:rsidTr="007C68F2">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8" w:type="dxa"/>
            <w:gridSpan w:val="3"/>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на единицу измерения</w:t>
            </w:r>
          </w:p>
        </w:tc>
        <w:tc>
          <w:tcPr>
            <w:tcW w:w="1140" w:type="dxa"/>
            <w:gridSpan w:val="3"/>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всего в текущем уровне цен</w:t>
            </w:r>
          </w:p>
        </w:tc>
      </w:tr>
      <w:tr w:rsidR="007C68F2" w:rsidRPr="007C68F2" w:rsidTr="007C68F2">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b/>
                <w:bCs/>
                <w:sz w:val="20"/>
                <w:szCs w:val="20"/>
              </w:rPr>
            </w:pPr>
            <w:r w:rsidRPr="007C68F2">
              <w:rPr>
                <w:b/>
                <w:bCs/>
                <w:sz w:val="20"/>
                <w:szCs w:val="20"/>
              </w:rPr>
              <w:t>Раздел 2. &lt;Раздел&gt;</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w:t>
            </w:r>
          </w:p>
        </w:tc>
        <w:tc>
          <w:tcPr>
            <w:tcW w:w="1138"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w:t>
            </w:r>
          </w:p>
        </w:tc>
        <w:tc>
          <w:tcPr>
            <w:tcW w:w="114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12</w:t>
            </w:r>
          </w:p>
        </w:tc>
      </w:tr>
      <w:tr w:rsidR="007C68F2" w:rsidRPr="007C68F2" w:rsidTr="007C68F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45-1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Погрузка в автотранспортное средство: Грунт растительного слоя (земля, перегной)</w:t>
            </w:r>
            <w:r w:rsidRPr="007C68F2">
              <w:rPr>
                <w:sz w:val="20"/>
                <w:szCs w:val="20"/>
              </w:rPr>
              <w:br/>
              <w:t>V=1,35*1,4</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1,89</w:t>
            </w:r>
          </w:p>
        </w:tc>
        <w:tc>
          <w:tcPr>
            <w:tcW w:w="114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1,89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86,47</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163,43</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163,43</w:t>
            </w:r>
          </w:p>
        </w:tc>
      </w:tr>
      <w:tr w:rsidR="007C68F2" w:rsidRPr="007C68F2" w:rsidTr="007C68F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49-1</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Погрузка в автотранспортное средство: Мусор строительный с погрузкой экскаваторами емкостью ковша до 0,5 м3</w:t>
            </w:r>
            <w:r w:rsidRPr="007C68F2">
              <w:rPr>
                <w:sz w:val="20"/>
                <w:szCs w:val="20"/>
              </w:rPr>
              <w:br/>
              <w:t>V=0,405*1,8</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0,729</w:t>
            </w:r>
          </w:p>
        </w:tc>
        <w:tc>
          <w:tcPr>
            <w:tcW w:w="114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0,729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71,56</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52,17</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52,17</w:t>
            </w:r>
          </w:p>
        </w:tc>
      </w:tr>
      <w:tr w:rsidR="007C68F2" w:rsidRPr="007C68F2" w:rsidTr="007C68F2">
        <w:tblPrEx>
          <w:tblCellMar>
            <w:top w:w="0" w:type="dxa"/>
            <w:left w:w="0" w:type="dxa"/>
            <w:bottom w:w="0" w:type="dxa"/>
            <w:right w:w="0" w:type="dxa"/>
          </w:tblCellMar>
        </w:tblPrEx>
        <w:trPr>
          <w:trHeight w:val="235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lastRenderedPageBreak/>
              <w:t>9</w:t>
            </w: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02-15-1-01-0025</w:t>
            </w:r>
            <w:r w:rsidRPr="007C68F2">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r w:rsidRPr="007C68F2">
              <w:rPr>
                <w:sz w:val="20"/>
                <w:szCs w:val="20"/>
              </w:rPr>
              <w:br/>
              <w:t>V=1,35*1,4+0,729</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2,619</w:t>
            </w:r>
          </w:p>
        </w:tc>
        <w:tc>
          <w:tcPr>
            <w:tcW w:w="114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2,619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276,4</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723,89</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723,89</w:t>
            </w: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Итого прямые затраты по разделу 2.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b/>
                <w:bCs/>
                <w:sz w:val="20"/>
                <w:szCs w:val="20"/>
              </w:rPr>
            </w:pPr>
            <w:r w:rsidRPr="007C68F2">
              <w:rPr>
                <w:b/>
                <w:bCs/>
                <w:sz w:val="20"/>
                <w:szCs w:val="20"/>
              </w:rPr>
              <w:t>939,49</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i/>
                <w:iCs/>
                <w:sz w:val="20"/>
                <w:szCs w:val="20"/>
              </w:rPr>
            </w:pPr>
            <w:r w:rsidRPr="007C68F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оплата труда машинистов (</w:t>
            </w:r>
            <w:proofErr w:type="spellStart"/>
            <w:r w:rsidRPr="007C68F2">
              <w:rPr>
                <w:sz w:val="20"/>
                <w:szCs w:val="20"/>
              </w:rPr>
              <w:t>ОТм</w:t>
            </w:r>
            <w:proofErr w:type="spellEnd"/>
            <w:r w:rsidRPr="007C68F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939,49</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ФОТ (</w:t>
            </w:r>
            <w:proofErr w:type="spellStart"/>
            <w:r w:rsidRPr="007C68F2">
              <w:rPr>
                <w:i/>
                <w:iCs/>
                <w:sz w:val="20"/>
                <w:szCs w:val="20"/>
              </w:rPr>
              <w:t>справочно</w:t>
            </w:r>
            <w:proofErr w:type="spellEnd"/>
            <w:r w:rsidRPr="007C68F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Итого по разделу 2.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b/>
                <w:bCs/>
                <w:sz w:val="20"/>
                <w:szCs w:val="20"/>
              </w:rPr>
            </w:pPr>
            <w:r w:rsidRPr="007C68F2">
              <w:rPr>
                <w:b/>
                <w:bCs/>
                <w:sz w:val="20"/>
                <w:szCs w:val="20"/>
              </w:rPr>
              <w:t>939,49</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i/>
                <w:iCs/>
                <w:sz w:val="20"/>
                <w:szCs w:val="20"/>
              </w:rPr>
            </w:pPr>
            <w:r w:rsidRPr="007C68F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i/>
                <w:iCs/>
                <w:sz w:val="20"/>
                <w:szCs w:val="20"/>
              </w:rPr>
            </w:pPr>
            <w:r w:rsidRPr="007C68F2">
              <w:rPr>
                <w:i/>
                <w:iCs/>
                <w:sz w:val="20"/>
                <w:szCs w:val="20"/>
              </w:rPr>
              <w:t xml:space="preserve">   </w:t>
            </w:r>
            <w:proofErr w:type="spellStart"/>
            <w:r w:rsidRPr="007C68F2">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b/>
                <w:bCs/>
                <w:sz w:val="20"/>
                <w:szCs w:val="20"/>
              </w:rPr>
            </w:pPr>
            <w:r w:rsidRPr="007C68F2">
              <w:rPr>
                <w:b/>
                <w:bCs/>
                <w:sz w:val="20"/>
                <w:szCs w:val="20"/>
              </w:rPr>
              <w:t>11 178,95</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i/>
                <w:iCs/>
                <w:sz w:val="20"/>
                <w:szCs w:val="20"/>
              </w:rPr>
            </w:pPr>
            <w:r w:rsidRPr="007C68F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8 327,17</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i/>
                <w:iCs/>
                <w:sz w:val="20"/>
                <w:szCs w:val="20"/>
              </w:rPr>
            </w:pPr>
            <w:r w:rsidRPr="007C68F2">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1 335,4</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973,64</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оплата труда машинистов (</w:t>
            </w:r>
            <w:proofErr w:type="spellStart"/>
            <w:r w:rsidRPr="007C68F2">
              <w:rPr>
                <w:sz w:val="20"/>
                <w:szCs w:val="20"/>
              </w:rPr>
              <w:t>ОТм</w:t>
            </w:r>
            <w:proofErr w:type="spellEnd"/>
            <w:r w:rsidRPr="007C68F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304,5</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4 774,14</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939,49</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Всего ФОТ (</w:t>
            </w:r>
            <w:proofErr w:type="spellStart"/>
            <w:r w:rsidRPr="007C68F2">
              <w:rPr>
                <w:i/>
                <w:iCs/>
                <w:sz w:val="20"/>
                <w:szCs w:val="20"/>
              </w:rPr>
              <w:t>справочно</w:t>
            </w:r>
            <w:proofErr w:type="spellEnd"/>
            <w:r w:rsidRPr="007C68F2">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1 639,9</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1 750,36</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1 101,42</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i/>
                <w:iCs/>
                <w:sz w:val="20"/>
                <w:szCs w:val="20"/>
              </w:rPr>
            </w:pPr>
            <w:proofErr w:type="spellStart"/>
            <w:r w:rsidRPr="007C68F2">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3,32883</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0,5233275</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(11 178,95*20%) = 2 235,79</w:t>
            </w: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20%</w:t>
            </w: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sz w:val="20"/>
                <w:szCs w:val="20"/>
              </w:rPr>
            </w:pPr>
            <w:r w:rsidRPr="007C68F2">
              <w:rPr>
                <w:sz w:val="20"/>
                <w:szCs w:val="20"/>
              </w:rPr>
              <w:t>2 235,79</w:t>
            </w:r>
          </w:p>
        </w:tc>
      </w:tr>
      <w:tr w:rsidR="007C68F2" w:rsidRPr="007C68F2" w:rsidTr="007C68F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b/>
                <w:bCs/>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r w:rsidRPr="007C68F2">
              <w:rPr>
                <w:b/>
                <w:bCs/>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C68F2" w:rsidRPr="007C68F2" w:rsidRDefault="007C68F2" w:rsidP="007C68F2">
            <w:pPr>
              <w:widowControl w:val="0"/>
              <w:autoSpaceDE w:val="0"/>
              <w:autoSpaceDN w:val="0"/>
              <w:adjustRightInd w:val="0"/>
              <w:ind w:right="28"/>
              <w:jc w:val="center"/>
              <w:rPr>
                <w:b/>
                <w:bCs/>
                <w:sz w:val="20"/>
                <w:szCs w:val="20"/>
              </w:rPr>
            </w:pPr>
            <w:r w:rsidRPr="007C68F2">
              <w:rPr>
                <w:b/>
                <w:bCs/>
                <w:sz w:val="20"/>
                <w:szCs w:val="20"/>
              </w:rPr>
              <w:t>13 414,74</w:t>
            </w:r>
          </w:p>
        </w:tc>
      </w:tr>
      <w:tr w:rsidR="007C68F2" w:rsidRPr="007C68F2" w:rsidTr="007C68F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7C68F2" w:rsidRPr="007C68F2" w:rsidRDefault="007C68F2" w:rsidP="007C68F2">
            <w:pPr>
              <w:widowControl w:val="0"/>
              <w:autoSpaceDE w:val="0"/>
              <w:autoSpaceDN w:val="0"/>
              <w:adjustRightInd w:val="0"/>
              <w:ind w:right="28"/>
              <w:jc w:val="center"/>
              <w:rPr>
                <w:sz w:val="20"/>
                <w:szCs w:val="20"/>
              </w:rPr>
            </w:pPr>
          </w:p>
        </w:tc>
      </w:tr>
      <w:tr w:rsidR="007C68F2" w:rsidRPr="007C68F2" w:rsidTr="007C68F2">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Составил:</w:t>
            </w:r>
          </w:p>
        </w:tc>
        <w:tc>
          <w:tcPr>
            <w:tcW w:w="9083" w:type="dxa"/>
            <w:gridSpan w:val="1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Романова Е.А.</w:t>
            </w:r>
          </w:p>
        </w:tc>
        <w:tc>
          <w:tcPr>
            <w:tcW w:w="4541" w:type="dxa"/>
            <w:gridSpan w:val="7"/>
            <w:vMerge w:val="restart"/>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r>
      <w:tr w:rsidR="007C68F2" w:rsidRPr="007C68F2" w:rsidTr="007C68F2">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c>
          <w:tcPr>
            <w:tcW w:w="9083" w:type="dxa"/>
            <w:gridSpan w:val="14"/>
            <w:tcBorders>
              <w:top w:val="single" w:sz="4" w:space="0" w:color="auto"/>
              <w:left w:val="nil"/>
              <w:bottom w:val="nil"/>
              <w:right w:val="nil"/>
            </w:tcBorders>
          </w:tcPr>
          <w:p w:rsidR="007C68F2" w:rsidRPr="007C68F2" w:rsidRDefault="007C68F2" w:rsidP="007C68F2">
            <w:pPr>
              <w:widowControl w:val="0"/>
              <w:autoSpaceDE w:val="0"/>
              <w:autoSpaceDN w:val="0"/>
              <w:adjustRightInd w:val="0"/>
              <w:ind w:right="28"/>
              <w:jc w:val="center"/>
              <w:rPr>
                <w:i/>
                <w:iCs/>
                <w:sz w:val="16"/>
                <w:szCs w:val="16"/>
              </w:rPr>
            </w:pPr>
            <w:r w:rsidRPr="007C68F2">
              <w:rPr>
                <w:i/>
                <w:iCs/>
                <w:sz w:val="16"/>
                <w:szCs w:val="16"/>
              </w:rPr>
              <w:t>[должность, подпись (инициалы, фамилия)]</w:t>
            </w:r>
          </w:p>
        </w:tc>
        <w:tc>
          <w:tcPr>
            <w:tcW w:w="4541" w:type="dxa"/>
            <w:gridSpan w:val="7"/>
            <w:vMerge/>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r>
      <w:tr w:rsidR="007C68F2" w:rsidRPr="007C68F2" w:rsidTr="007C68F2">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Проверил:</w:t>
            </w:r>
          </w:p>
        </w:tc>
        <w:tc>
          <w:tcPr>
            <w:tcW w:w="9083" w:type="dxa"/>
            <w:gridSpan w:val="14"/>
            <w:tcBorders>
              <w:top w:val="nil"/>
              <w:left w:val="nil"/>
              <w:bottom w:val="single" w:sz="4" w:space="0" w:color="auto"/>
              <w:right w:val="nil"/>
            </w:tcBorders>
          </w:tcPr>
          <w:p w:rsidR="007C68F2" w:rsidRPr="007C68F2" w:rsidRDefault="007C68F2" w:rsidP="007C68F2">
            <w:pPr>
              <w:widowControl w:val="0"/>
              <w:autoSpaceDE w:val="0"/>
              <w:autoSpaceDN w:val="0"/>
              <w:adjustRightInd w:val="0"/>
              <w:ind w:right="28"/>
              <w:rPr>
                <w:sz w:val="20"/>
                <w:szCs w:val="20"/>
              </w:rPr>
            </w:pPr>
            <w:r w:rsidRPr="007C68F2">
              <w:rPr>
                <w:sz w:val="20"/>
                <w:szCs w:val="20"/>
              </w:rPr>
              <w:t xml:space="preserve"> </w:t>
            </w:r>
          </w:p>
        </w:tc>
        <w:tc>
          <w:tcPr>
            <w:tcW w:w="4541" w:type="dxa"/>
            <w:gridSpan w:val="7"/>
            <w:vMerge w:val="restart"/>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r>
      <w:tr w:rsidR="007C68F2" w:rsidRPr="007C68F2" w:rsidTr="007C68F2">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c>
          <w:tcPr>
            <w:tcW w:w="9083" w:type="dxa"/>
            <w:gridSpan w:val="14"/>
            <w:tcBorders>
              <w:top w:val="single" w:sz="4" w:space="0" w:color="auto"/>
              <w:left w:val="nil"/>
              <w:bottom w:val="nil"/>
              <w:right w:val="nil"/>
            </w:tcBorders>
          </w:tcPr>
          <w:p w:rsidR="007C68F2" w:rsidRPr="007C68F2" w:rsidRDefault="007C68F2" w:rsidP="007C68F2">
            <w:pPr>
              <w:widowControl w:val="0"/>
              <w:autoSpaceDE w:val="0"/>
              <w:autoSpaceDN w:val="0"/>
              <w:adjustRightInd w:val="0"/>
              <w:ind w:right="28"/>
              <w:jc w:val="center"/>
              <w:rPr>
                <w:i/>
                <w:iCs/>
                <w:sz w:val="16"/>
                <w:szCs w:val="16"/>
              </w:rPr>
            </w:pPr>
            <w:r w:rsidRPr="007C68F2">
              <w:rPr>
                <w:i/>
                <w:iCs/>
                <w:sz w:val="16"/>
                <w:szCs w:val="16"/>
              </w:rPr>
              <w:t>[должность, подпись (инициалы, фамилия)]</w:t>
            </w:r>
          </w:p>
        </w:tc>
        <w:tc>
          <w:tcPr>
            <w:tcW w:w="4541" w:type="dxa"/>
            <w:gridSpan w:val="7"/>
            <w:vMerge/>
            <w:tcBorders>
              <w:top w:val="nil"/>
              <w:left w:val="nil"/>
              <w:bottom w:val="nil"/>
              <w:right w:val="nil"/>
            </w:tcBorders>
          </w:tcPr>
          <w:p w:rsidR="007C68F2" w:rsidRPr="007C68F2" w:rsidRDefault="007C68F2" w:rsidP="007C68F2">
            <w:pPr>
              <w:widowControl w:val="0"/>
              <w:autoSpaceDE w:val="0"/>
              <w:autoSpaceDN w:val="0"/>
              <w:adjustRightInd w:val="0"/>
              <w:ind w:right="28"/>
              <w:rPr>
                <w:sz w:val="20"/>
                <w:szCs w:val="20"/>
              </w:rPr>
            </w:pPr>
          </w:p>
        </w:tc>
      </w:tr>
      <w:tr w:rsidR="007C68F2" w:rsidRPr="007C68F2" w:rsidTr="007C68F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7C68F2" w:rsidRPr="007C68F2" w:rsidRDefault="007C68F2" w:rsidP="007C68F2">
            <w:pPr>
              <w:widowControl w:val="0"/>
              <w:autoSpaceDE w:val="0"/>
              <w:autoSpaceDN w:val="0"/>
              <w:adjustRightInd w:val="0"/>
              <w:ind w:right="28"/>
              <w:jc w:val="center"/>
              <w:rPr>
                <w:sz w:val="20"/>
                <w:szCs w:val="20"/>
              </w:rPr>
            </w:pPr>
          </w:p>
        </w:tc>
      </w:tr>
    </w:tbl>
    <w:p w:rsidR="006D0232" w:rsidRDefault="006D0232" w:rsidP="00AB482D">
      <w:pPr>
        <w:widowControl w:val="0"/>
        <w:autoSpaceDE w:val="0"/>
        <w:autoSpaceDN w:val="0"/>
        <w:adjustRightInd w:val="0"/>
        <w:ind w:right="28"/>
        <w:jc w:val="right"/>
        <w:rPr>
          <w:sz w:val="20"/>
          <w:szCs w:val="20"/>
          <w:lang w:eastAsia="ar-SA"/>
        </w:rPr>
      </w:pPr>
    </w:p>
    <w:p w:rsidR="006D0232" w:rsidRDefault="006D0232" w:rsidP="00AB482D">
      <w:pPr>
        <w:widowControl w:val="0"/>
        <w:autoSpaceDE w:val="0"/>
        <w:autoSpaceDN w:val="0"/>
        <w:adjustRightInd w:val="0"/>
        <w:ind w:right="28"/>
        <w:jc w:val="right"/>
        <w:rPr>
          <w:sz w:val="20"/>
          <w:szCs w:val="20"/>
          <w:lang w:eastAsia="ar-SA"/>
        </w:rPr>
      </w:pPr>
    </w:p>
    <w:p w:rsidR="006D0232" w:rsidRDefault="006D0232" w:rsidP="00AB482D">
      <w:pPr>
        <w:widowControl w:val="0"/>
        <w:autoSpaceDE w:val="0"/>
        <w:autoSpaceDN w:val="0"/>
        <w:adjustRightInd w:val="0"/>
        <w:ind w:right="28"/>
        <w:jc w:val="right"/>
        <w:rPr>
          <w:sz w:val="20"/>
          <w:szCs w:val="20"/>
        </w:rPr>
      </w:pPr>
    </w:p>
    <w:p w:rsidR="00AB482D" w:rsidRDefault="00AB482D" w:rsidP="00AB482D">
      <w:pPr>
        <w:widowControl w:val="0"/>
        <w:autoSpaceDE w:val="0"/>
        <w:autoSpaceDN w:val="0"/>
        <w:adjustRightInd w:val="0"/>
        <w:ind w:right="28"/>
        <w:rPr>
          <w:sz w:val="20"/>
          <w:szCs w:val="20"/>
        </w:rPr>
      </w:pPr>
    </w:p>
    <w:p w:rsidR="00AB482D" w:rsidRDefault="00AB482D" w:rsidP="00AB482D">
      <w:pPr>
        <w:widowControl w:val="0"/>
        <w:autoSpaceDE w:val="0"/>
        <w:autoSpaceDN w:val="0"/>
        <w:adjustRightInd w:val="0"/>
        <w:ind w:right="28"/>
        <w:rPr>
          <w:sz w:val="20"/>
          <w:szCs w:val="20"/>
        </w:rPr>
      </w:pPr>
    </w:p>
    <w:tbl>
      <w:tblPr>
        <w:tblW w:w="12333" w:type="dxa"/>
        <w:tblInd w:w="1276" w:type="dxa"/>
        <w:tblLayout w:type="fixed"/>
        <w:tblLook w:val="0000" w:firstRow="0" w:lastRow="0" w:firstColumn="0" w:lastColumn="0" w:noHBand="0" w:noVBand="0"/>
      </w:tblPr>
      <w:tblGrid>
        <w:gridCol w:w="6379"/>
        <w:gridCol w:w="5954"/>
      </w:tblGrid>
      <w:tr w:rsidR="005E257D" w:rsidRPr="00D74B88" w:rsidTr="007412B7">
        <w:trPr>
          <w:trHeight w:val="1285"/>
        </w:trPr>
        <w:tc>
          <w:tcPr>
            <w:tcW w:w="6379" w:type="dxa"/>
            <w:shd w:val="clear" w:color="auto" w:fill="auto"/>
          </w:tcPr>
          <w:p w:rsidR="005E257D" w:rsidRPr="00D74B88" w:rsidRDefault="005E257D" w:rsidP="003C2B52">
            <w:pPr>
              <w:widowControl w:val="0"/>
              <w:ind w:right="57" w:hanging="23"/>
              <w:jc w:val="both"/>
              <w:rPr>
                <w:sz w:val="20"/>
                <w:szCs w:val="20"/>
              </w:rPr>
            </w:pPr>
            <w:r w:rsidRPr="00D74B88">
              <w:rPr>
                <w:b/>
                <w:bCs/>
                <w:sz w:val="20"/>
                <w:szCs w:val="20"/>
              </w:rPr>
              <w:t>ЗАКАЗЧИК</w:t>
            </w:r>
          </w:p>
          <w:p w:rsidR="00386E87" w:rsidRPr="00386E87" w:rsidRDefault="00386E87" w:rsidP="00386E87">
            <w:pPr>
              <w:widowControl w:val="0"/>
              <w:autoSpaceDE w:val="0"/>
              <w:autoSpaceDN w:val="0"/>
              <w:adjustRightInd w:val="0"/>
              <w:jc w:val="both"/>
              <w:rPr>
                <w:b/>
              </w:rPr>
            </w:pPr>
            <w:r w:rsidRPr="00386E87">
              <w:rPr>
                <w:b/>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386E87" w:rsidRPr="00386E87" w:rsidRDefault="00386E87" w:rsidP="00386E87">
            <w:pPr>
              <w:widowControl w:val="0"/>
              <w:autoSpaceDE w:val="0"/>
              <w:autoSpaceDN w:val="0"/>
              <w:adjustRightInd w:val="0"/>
              <w:jc w:val="both"/>
              <w:rPr>
                <w:b/>
              </w:rPr>
            </w:pPr>
          </w:p>
          <w:p w:rsidR="00386E87" w:rsidRPr="00386E87" w:rsidRDefault="00386E87" w:rsidP="00386E87">
            <w:pPr>
              <w:widowControl w:val="0"/>
              <w:autoSpaceDE w:val="0"/>
              <w:autoSpaceDN w:val="0"/>
              <w:adjustRightInd w:val="0"/>
              <w:jc w:val="both"/>
              <w:rPr>
                <w:b/>
              </w:rPr>
            </w:pPr>
            <w:r w:rsidRPr="00386E87">
              <w:rPr>
                <w:b/>
              </w:rPr>
              <w:t xml:space="preserve">Директор </w:t>
            </w:r>
          </w:p>
          <w:p w:rsidR="005E257D" w:rsidRDefault="00386E87" w:rsidP="00386E87">
            <w:pPr>
              <w:rPr>
                <w:sz w:val="20"/>
                <w:szCs w:val="20"/>
              </w:rPr>
            </w:pPr>
            <w:r w:rsidRPr="00386E87">
              <w:rPr>
                <w:b/>
              </w:rPr>
              <w:t>_____________________</w:t>
            </w:r>
            <w:proofErr w:type="gramStart"/>
            <w:r w:rsidRPr="00386E87">
              <w:rPr>
                <w:b/>
              </w:rPr>
              <w:t>_  Лунева</w:t>
            </w:r>
            <w:proofErr w:type="gramEnd"/>
            <w:r w:rsidRPr="00386E87">
              <w:rPr>
                <w:b/>
              </w:rPr>
              <w:t xml:space="preserve"> Г. Ю.</w:t>
            </w:r>
          </w:p>
          <w:p w:rsidR="005E257D" w:rsidRPr="00D74B88" w:rsidRDefault="005E257D" w:rsidP="003C2B52">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p w:rsidR="005E257D" w:rsidRPr="00D74B88" w:rsidRDefault="005E257D" w:rsidP="003C2B52">
            <w:pPr>
              <w:tabs>
                <w:tab w:val="left" w:pos="209"/>
              </w:tabs>
              <w:autoSpaceDE w:val="0"/>
              <w:autoSpaceDN w:val="0"/>
              <w:adjustRightInd w:val="0"/>
              <w:ind w:left="67"/>
              <w:contextualSpacing/>
              <w:jc w:val="both"/>
              <w:rPr>
                <w:sz w:val="20"/>
                <w:szCs w:val="20"/>
              </w:rPr>
            </w:pPr>
          </w:p>
        </w:tc>
        <w:tc>
          <w:tcPr>
            <w:tcW w:w="5954" w:type="dxa"/>
            <w:shd w:val="clear" w:color="auto" w:fill="auto"/>
          </w:tcPr>
          <w:p w:rsidR="005E257D" w:rsidRPr="00D74B88" w:rsidRDefault="005E257D" w:rsidP="003C2B52">
            <w:pPr>
              <w:widowControl w:val="0"/>
              <w:ind w:left="57" w:right="57"/>
              <w:jc w:val="both"/>
              <w:rPr>
                <w:b/>
                <w:bCs/>
                <w:sz w:val="20"/>
                <w:szCs w:val="20"/>
              </w:rPr>
            </w:pPr>
            <w:r w:rsidRPr="00D74B88">
              <w:rPr>
                <w:b/>
                <w:bCs/>
                <w:sz w:val="20"/>
                <w:szCs w:val="20"/>
              </w:rPr>
              <w:t>ПОДРЯДЧИК</w:t>
            </w:r>
          </w:p>
          <w:p w:rsidR="005E257D" w:rsidRPr="00D74B88" w:rsidRDefault="005E257D" w:rsidP="003C2B52">
            <w:pPr>
              <w:tabs>
                <w:tab w:val="left" w:pos="209"/>
              </w:tabs>
              <w:autoSpaceDE w:val="0"/>
              <w:autoSpaceDN w:val="0"/>
              <w:adjustRightInd w:val="0"/>
              <w:ind w:left="67"/>
              <w:contextualSpacing/>
              <w:jc w:val="both"/>
              <w:rPr>
                <w:sz w:val="20"/>
                <w:szCs w:val="20"/>
              </w:rPr>
            </w:pPr>
          </w:p>
        </w:tc>
      </w:tr>
    </w:tbl>
    <w:p w:rsidR="005E257D" w:rsidRDefault="005E257D" w:rsidP="00AB482D">
      <w:pPr>
        <w:widowControl w:val="0"/>
        <w:autoSpaceDE w:val="0"/>
        <w:autoSpaceDN w:val="0"/>
        <w:adjustRightInd w:val="0"/>
        <w:ind w:right="28"/>
        <w:rPr>
          <w:sz w:val="20"/>
          <w:szCs w:val="20"/>
        </w:rPr>
        <w:sectPr w:rsidR="005E257D" w:rsidSect="00AB482D">
          <w:pgSz w:w="16838" w:h="11906" w:orient="landscape" w:code="9"/>
          <w:pgMar w:top="1559" w:right="567" w:bottom="1134" w:left="1134" w:header="397" w:footer="397" w:gutter="0"/>
          <w:cols w:space="720"/>
          <w:docGrid w:linePitch="326"/>
        </w:sectPr>
      </w:pPr>
    </w:p>
    <w:p w:rsidR="00AB482D" w:rsidRDefault="00AB482D" w:rsidP="00AB482D">
      <w:pPr>
        <w:widowControl w:val="0"/>
        <w:autoSpaceDE w:val="0"/>
        <w:autoSpaceDN w:val="0"/>
        <w:adjustRightInd w:val="0"/>
        <w:ind w:right="28"/>
        <w:rPr>
          <w:sz w:val="20"/>
          <w:szCs w:val="20"/>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r w:rsidRPr="005E257D">
        <w:rPr>
          <w:sz w:val="20"/>
          <w:szCs w:val="20"/>
          <w:lang w:eastAsia="ar-SA"/>
        </w:rPr>
        <w:t>Приложение №3 к Контракту</w:t>
      </w: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0916BF">
      <w:pPr>
        <w:widowControl w:val="0"/>
        <w:autoSpaceDE w:val="0"/>
        <w:autoSpaceDN w:val="0"/>
        <w:adjustRightInd w:val="0"/>
        <w:ind w:right="28"/>
        <w:jc w:val="center"/>
        <w:rPr>
          <w:sz w:val="20"/>
          <w:szCs w:val="20"/>
          <w:lang w:eastAsia="ar-SA"/>
        </w:rPr>
      </w:pPr>
      <w:r w:rsidRPr="005E257D">
        <w:rPr>
          <w:sz w:val="20"/>
          <w:szCs w:val="20"/>
          <w:lang w:eastAsia="ar-SA"/>
        </w:rPr>
        <w:t>ГРАФИК ВЫПОЛНЕНИЯ РАБОТ</w:t>
      </w:r>
    </w:p>
    <w:p w:rsidR="00386E87" w:rsidRDefault="00386E87" w:rsidP="005E257D">
      <w:pPr>
        <w:widowControl w:val="0"/>
        <w:autoSpaceDE w:val="0"/>
        <w:autoSpaceDN w:val="0"/>
        <w:adjustRightInd w:val="0"/>
        <w:ind w:right="28"/>
        <w:jc w:val="right"/>
        <w:rPr>
          <w:sz w:val="20"/>
          <w:szCs w:val="20"/>
          <w:lang w:eastAsia="ar-SA"/>
        </w:rPr>
      </w:pPr>
    </w:p>
    <w:tbl>
      <w:tblPr>
        <w:tblW w:w="822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9"/>
        <w:gridCol w:w="907"/>
        <w:gridCol w:w="907"/>
        <w:gridCol w:w="907"/>
      </w:tblGrid>
      <w:tr w:rsidR="007C68F2" w:rsidRPr="00160B21" w:rsidTr="007C68F2">
        <w:tc>
          <w:tcPr>
            <w:tcW w:w="5499" w:type="dxa"/>
            <w:tcBorders>
              <w:tl2br w:val="single" w:sz="4" w:space="0" w:color="auto"/>
            </w:tcBorders>
            <w:shd w:val="clear" w:color="auto" w:fill="auto"/>
          </w:tcPr>
          <w:p w:rsidR="007C68F2" w:rsidRPr="00160B21" w:rsidRDefault="007C68F2" w:rsidP="00386E87">
            <w:pPr>
              <w:jc w:val="right"/>
              <w:rPr>
                <w:b/>
                <w:sz w:val="20"/>
                <w:szCs w:val="20"/>
              </w:rPr>
            </w:pPr>
            <w:r w:rsidRPr="00160B21">
              <w:rPr>
                <w:b/>
                <w:sz w:val="20"/>
                <w:szCs w:val="20"/>
              </w:rPr>
              <w:t>Срок выполнения работ</w:t>
            </w:r>
          </w:p>
          <w:p w:rsidR="007C68F2" w:rsidRPr="00160B21" w:rsidRDefault="007C68F2" w:rsidP="00386E87">
            <w:pPr>
              <w:jc w:val="right"/>
              <w:rPr>
                <w:b/>
                <w:sz w:val="20"/>
                <w:szCs w:val="20"/>
              </w:rPr>
            </w:pPr>
          </w:p>
          <w:p w:rsidR="007C68F2" w:rsidRPr="00160B21" w:rsidRDefault="007C68F2" w:rsidP="00386E87">
            <w:pPr>
              <w:rPr>
                <w:b/>
                <w:sz w:val="20"/>
                <w:szCs w:val="20"/>
              </w:rPr>
            </w:pPr>
            <w:r w:rsidRPr="00160B21">
              <w:rPr>
                <w:b/>
                <w:sz w:val="20"/>
                <w:szCs w:val="20"/>
              </w:rPr>
              <w:t>Вид работ</w:t>
            </w:r>
          </w:p>
        </w:tc>
        <w:tc>
          <w:tcPr>
            <w:tcW w:w="907" w:type="dxa"/>
            <w:shd w:val="clear" w:color="auto" w:fill="auto"/>
            <w:vAlign w:val="center"/>
          </w:tcPr>
          <w:p w:rsidR="007C68F2" w:rsidRDefault="007C68F2" w:rsidP="007C68F2">
            <w:pPr>
              <w:jc w:val="center"/>
              <w:rPr>
                <w:b/>
                <w:bCs/>
                <w:sz w:val="20"/>
                <w:szCs w:val="20"/>
              </w:rPr>
            </w:pPr>
            <w:r w:rsidRPr="00160B21">
              <w:rPr>
                <w:b/>
                <w:bCs/>
                <w:sz w:val="20"/>
                <w:szCs w:val="20"/>
                <w:lang w:val="en-US"/>
              </w:rPr>
              <w:t>1-</w:t>
            </w:r>
            <w:r>
              <w:rPr>
                <w:b/>
                <w:bCs/>
                <w:sz w:val="20"/>
                <w:szCs w:val="20"/>
              </w:rPr>
              <w:t>2</w:t>
            </w:r>
          </w:p>
          <w:p w:rsidR="007C68F2" w:rsidRPr="007C68F2" w:rsidRDefault="007C68F2" w:rsidP="007C68F2">
            <w:pPr>
              <w:jc w:val="center"/>
              <w:rPr>
                <w:bCs/>
                <w:sz w:val="18"/>
                <w:szCs w:val="18"/>
              </w:rPr>
            </w:pPr>
            <w:r w:rsidRPr="007C68F2">
              <w:rPr>
                <w:bCs/>
                <w:sz w:val="18"/>
                <w:szCs w:val="18"/>
              </w:rPr>
              <w:t>день выполнения работ</w:t>
            </w:r>
          </w:p>
        </w:tc>
        <w:tc>
          <w:tcPr>
            <w:tcW w:w="907" w:type="dxa"/>
            <w:shd w:val="clear" w:color="auto" w:fill="auto"/>
            <w:vAlign w:val="center"/>
          </w:tcPr>
          <w:p w:rsidR="00416EC9" w:rsidRDefault="007C68F2" w:rsidP="007C68F2">
            <w:pPr>
              <w:jc w:val="center"/>
              <w:rPr>
                <w:bCs/>
                <w:sz w:val="18"/>
                <w:szCs w:val="18"/>
              </w:rPr>
            </w:pPr>
            <w:r w:rsidRPr="007C68F2">
              <w:rPr>
                <w:b/>
                <w:bCs/>
                <w:sz w:val="20"/>
                <w:szCs w:val="20"/>
              </w:rPr>
              <w:t>3-5</w:t>
            </w:r>
            <w:r w:rsidRPr="007C68F2">
              <w:rPr>
                <w:bCs/>
                <w:sz w:val="18"/>
                <w:szCs w:val="18"/>
              </w:rPr>
              <w:t xml:space="preserve"> </w:t>
            </w:r>
          </w:p>
          <w:p w:rsidR="007C68F2" w:rsidRPr="00160B21" w:rsidRDefault="007C68F2" w:rsidP="007C68F2">
            <w:pPr>
              <w:jc w:val="center"/>
              <w:rPr>
                <w:b/>
                <w:bCs/>
                <w:sz w:val="20"/>
                <w:szCs w:val="20"/>
                <w:lang w:val="en-US"/>
              </w:rPr>
            </w:pPr>
            <w:r w:rsidRPr="007C68F2">
              <w:rPr>
                <w:bCs/>
                <w:sz w:val="18"/>
                <w:szCs w:val="18"/>
              </w:rPr>
              <w:t>день выполнения работ</w:t>
            </w:r>
          </w:p>
        </w:tc>
        <w:tc>
          <w:tcPr>
            <w:tcW w:w="907" w:type="dxa"/>
            <w:vAlign w:val="center"/>
          </w:tcPr>
          <w:p w:rsidR="007C68F2" w:rsidRDefault="007C68F2" w:rsidP="007C68F2">
            <w:pPr>
              <w:jc w:val="center"/>
              <w:rPr>
                <w:b/>
                <w:bCs/>
                <w:sz w:val="20"/>
                <w:szCs w:val="20"/>
              </w:rPr>
            </w:pPr>
            <w:r w:rsidRPr="007C68F2">
              <w:rPr>
                <w:b/>
                <w:bCs/>
                <w:sz w:val="20"/>
                <w:szCs w:val="20"/>
              </w:rPr>
              <w:t>6-7</w:t>
            </w:r>
          </w:p>
          <w:p w:rsidR="007C68F2" w:rsidRDefault="007C68F2" w:rsidP="007C68F2">
            <w:pPr>
              <w:jc w:val="center"/>
              <w:rPr>
                <w:b/>
                <w:bCs/>
                <w:sz w:val="20"/>
                <w:szCs w:val="20"/>
              </w:rPr>
            </w:pPr>
            <w:r w:rsidRPr="007C68F2">
              <w:rPr>
                <w:bCs/>
                <w:sz w:val="18"/>
                <w:szCs w:val="18"/>
              </w:rPr>
              <w:t xml:space="preserve"> день выполнения работ</w:t>
            </w:r>
          </w:p>
        </w:tc>
      </w:tr>
      <w:tr w:rsidR="007C68F2" w:rsidRPr="00160B21" w:rsidTr="007C68F2">
        <w:trPr>
          <w:trHeight w:val="261"/>
        </w:trPr>
        <w:tc>
          <w:tcPr>
            <w:tcW w:w="5499" w:type="dxa"/>
            <w:shd w:val="clear" w:color="auto" w:fill="auto"/>
          </w:tcPr>
          <w:p w:rsidR="007C68F2" w:rsidRPr="00160B21" w:rsidRDefault="007C68F2" w:rsidP="00386E87">
            <w:pPr>
              <w:rPr>
                <w:sz w:val="20"/>
                <w:szCs w:val="20"/>
              </w:rPr>
            </w:pPr>
            <w:r w:rsidRPr="007C68F2">
              <w:rPr>
                <w:sz w:val="20"/>
                <w:szCs w:val="20"/>
              </w:rPr>
              <w:t>Разборка покрытий и оснований</w:t>
            </w:r>
          </w:p>
        </w:tc>
        <w:tc>
          <w:tcPr>
            <w:tcW w:w="907" w:type="dxa"/>
            <w:shd w:val="clear" w:color="auto" w:fill="auto"/>
            <w:vAlign w:val="center"/>
          </w:tcPr>
          <w:p w:rsidR="007C68F2" w:rsidRPr="00160B21" w:rsidRDefault="007C68F2" w:rsidP="00386E87">
            <w:pPr>
              <w:jc w:val="center"/>
              <w:rPr>
                <w:b/>
                <w:sz w:val="20"/>
                <w:szCs w:val="20"/>
              </w:rPr>
            </w:pPr>
            <w:r>
              <w:rPr>
                <w:b/>
                <w:sz w:val="20"/>
                <w:szCs w:val="20"/>
              </w:rPr>
              <w:t>х</w:t>
            </w:r>
          </w:p>
        </w:tc>
        <w:tc>
          <w:tcPr>
            <w:tcW w:w="907" w:type="dxa"/>
            <w:shd w:val="clear" w:color="auto" w:fill="auto"/>
            <w:vAlign w:val="center"/>
          </w:tcPr>
          <w:p w:rsidR="007C68F2" w:rsidRPr="00160B21" w:rsidRDefault="007C68F2" w:rsidP="00386E87">
            <w:pPr>
              <w:jc w:val="center"/>
              <w:rPr>
                <w:b/>
                <w:sz w:val="20"/>
                <w:szCs w:val="20"/>
              </w:rPr>
            </w:pPr>
          </w:p>
        </w:tc>
        <w:tc>
          <w:tcPr>
            <w:tcW w:w="907" w:type="dxa"/>
            <w:vAlign w:val="center"/>
          </w:tcPr>
          <w:p w:rsidR="007C68F2" w:rsidRPr="00160B21" w:rsidRDefault="007C68F2" w:rsidP="00386E87">
            <w:pPr>
              <w:jc w:val="center"/>
              <w:rPr>
                <w:b/>
                <w:sz w:val="20"/>
                <w:szCs w:val="20"/>
              </w:rPr>
            </w:pPr>
          </w:p>
        </w:tc>
      </w:tr>
      <w:tr w:rsidR="007C68F2" w:rsidRPr="00160B21" w:rsidTr="007C68F2">
        <w:trPr>
          <w:trHeight w:val="261"/>
        </w:trPr>
        <w:tc>
          <w:tcPr>
            <w:tcW w:w="5499" w:type="dxa"/>
            <w:shd w:val="clear" w:color="auto" w:fill="auto"/>
          </w:tcPr>
          <w:p w:rsidR="007C68F2" w:rsidRDefault="007C68F2" w:rsidP="00386E87">
            <w:pPr>
              <w:rPr>
                <w:sz w:val="20"/>
                <w:szCs w:val="20"/>
              </w:rPr>
            </w:pPr>
            <w:r w:rsidRPr="007C68F2">
              <w:rPr>
                <w:sz w:val="20"/>
                <w:szCs w:val="20"/>
              </w:rPr>
              <w:t>Разработка грунта вручную</w:t>
            </w:r>
          </w:p>
          <w:p w:rsidR="007C68F2" w:rsidRDefault="007C68F2" w:rsidP="00386E87">
            <w:pPr>
              <w:rPr>
                <w:sz w:val="20"/>
                <w:szCs w:val="20"/>
              </w:rPr>
            </w:pPr>
            <w:r w:rsidRPr="007C68F2">
              <w:rPr>
                <w:sz w:val="20"/>
                <w:szCs w:val="20"/>
              </w:rPr>
              <w:t>Устройство прослойки из нетканого синтетического материала</w:t>
            </w:r>
          </w:p>
          <w:p w:rsidR="007C68F2" w:rsidRDefault="007C68F2" w:rsidP="00386E87">
            <w:pPr>
              <w:rPr>
                <w:sz w:val="20"/>
                <w:szCs w:val="20"/>
              </w:rPr>
            </w:pPr>
            <w:r w:rsidRPr="007C68F2">
              <w:rPr>
                <w:sz w:val="20"/>
                <w:szCs w:val="20"/>
              </w:rPr>
              <w:t>Устройство подстилающих и выравнивающих слоев оснований: из щебня</w:t>
            </w:r>
          </w:p>
          <w:p w:rsidR="007C68F2" w:rsidRPr="007C68F2" w:rsidRDefault="007C68F2" w:rsidP="00386E87">
            <w:pPr>
              <w:rPr>
                <w:sz w:val="20"/>
                <w:szCs w:val="20"/>
              </w:rPr>
            </w:pPr>
            <w:r w:rsidRPr="007C68F2">
              <w:rPr>
                <w:sz w:val="20"/>
                <w:szCs w:val="20"/>
              </w:rPr>
              <w:t>Устройство покрытия дорожек и тротуаров из горячих асфальтобетонных смесей</w:t>
            </w:r>
          </w:p>
        </w:tc>
        <w:tc>
          <w:tcPr>
            <w:tcW w:w="907" w:type="dxa"/>
            <w:shd w:val="clear" w:color="auto" w:fill="auto"/>
            <w:vAlign w:val="center"/>
          </w:tcPr>
          <w:p w:rsidR="007C68F2" w:rsidRDefault="007C68F2" w:rsidP="00386E87">
            <w:pPr>
              <w:jc w:val="center"/>
              <w:rPr>
                <w:b/>
                <w:sz w:val="20"/>
                <w:szCs w:val="20"/>
              </w:rPr>
            </w:pPr>
          </w:p>
        </w:tc>
        <w:tc>
          <w:tcPr>
            <w:tcW w:w="907" w:type="dxa"/>
            <w:shd w:val="clear" w:color="auto" w:fill="auto"/>
            <w:vAlign w:val="center"/>
          </w:tcPr>
          <w:p w:rsidR="007C68F2" w:rsidRPr="00160B21" w:rsidRDefault="007C68F2" w:rsidP="00386E87">
            <w:pPr>
              <w:jc w:val="center"/>
              <w:rPr>
                <w:b/>
                <w:sz w:val="20"/>
                <w:szCs w:val="20"/>
              </w:rPr>
            </w:pPr>
            <w:r>
              <w:rPr>
                <w:b/>
                <w:sz w:val="20"/>
                <w:szCs w:val="20"/>
              </w:rPr>
              <w:t>х</w:t>
            </w:r>
          </w:p>
        </w:tc>
        <w:tc>
          <w:tcPr>
            <w:tcW w:w="907" w:type="dxa"/>
            <w:vAlign w:val="center"/>
          </w:tcPr>
          <w:p w:rsidR="007C68F2" w:rsidRDefault="007C68F2" w:rsidP="00386E87">
            <w:pPr>
              <w:jc w:val="center"/>
              <w:rPr>
                <w:b/>
                <w:sz w:val="20"/>
                <w:szCs w:val="20"/>
              </w:rPr>
            </w:pPr>
          </w:p>
        </w:tc>
      </w:tr>
      <w:tr w:rsidR="007C68F2" w:rsidRPr="00160B21" w:rsidTr="007C68F2">
        <w:trPr>
          <w:trHeight w:val="268"/>
        </w:trPr>
        <w:tc>
          <w:tcPr>
            <w:tcW w:w="5499" w:type="dxa"/>
            <w:shd w:val="clear" w:color="auto" w:fill="auto"/>
          </w:tcPr>
          <w:p w:rsidR="007C68F2" w:rsidRPr="00160B21" w:rsidRDefault="007C68F2" w:rsidP="00386E87">
            <w:pPr>
              <w:rPr>
                <w:sz w:val="20"/>
                <w:szCs w:val="20"/>
              </w:rPr>
            </w:pPr>
            <w:r>
              <w:rPr>
                <w:sz w:val="20"/>
                <w:szCs w:val="20"/>
              </w:rPr>
              <w:t>Сдача результата работ заказчику</w:t>
            </w:r>
            <w:r w:rsidRPr="00160B21">
              <w:rPr>
                <w:sz w:val="20"/>
                <w:szCs w:val="20"/>
              </w:rPr>
              <w:t xml:space="preserve"> </w:t>
            </w:r>
          </w:p>
        </w:tc>
        <w:tc>
          <w:tcPr>
            <w:tcW w:w="907" w:type="dxa"/>
            <w:shd w:val="clear" w:color="auto" w:fill="auto"/>
            <w:vAlign w:val="center"/>
          </w:tcPr>
          <w:p w:rsidR="007C68F2" w:rsidRPr="00160B21" w:rsidRDefault="007C68F2" w:rsidP="00386E87">
            <w:pPr>
              <w:jc w:val="center"/>
              <w:rPr>
                <w:b/>
                <w:sz w:val="20"/>
                <w:szCs w:val="20"/>
              </w:rPr>
            </w:pPr>
          </w:p>
        </w:tc>
        <w:tc>
          <w:tcPr>
            <w:tcW w:w="907" w:type="dxa"/>
            <w:shd w:val="clear" w:color="auto" w:fill="auto"/>
            <w:vAlign w:val="center"/>
          </w:tcPr>
          <w:p w:rsidR="007C68F2" w:rsidRPr="00160B21" w:rsidRDefault="007C68F2" w:rsidP="00386E87">
            <w:pPr>
              <w:jc w:val="center"/>
              <w:rPr>
                <w:b/>
                <w:sz w:val="20"/>
                <w:szCs w:val="20"/>
              </w:rPr>
            </w:pPr>
          </w:p>
        </w:tc>
        <w:tc>
          <w:tcPr>
            <w:tcW w:w="907" w:type="dxa"/>
            <w:vAlign w:val="center"/>
          </w:tcPr>
          <w:p w:rsidR="007C68F2" w:rsidRDefault="007C68F2" w:rsidP="00386E87">
            <w:pPr>
              <w:jc w:val="center"/>
              <w:rPr>
                <w:b/>
                <w:sz w:val="20"/>
                <w:szCs w:val="20"/>
              </w:rPr>
            </w:pPr>
            <w:r>
              <w:rPr>
                <w:b/>
                <w:sz w:val="20"/>
                <w:szCs w:val="20"/>
              </w:rPr>
              <w:t>х</w:t>
            </w:r>
          </w:p>
        </w:tc>
      </w:tr>
    </w:tbl>
    <w:p w:rsidR="00386E87" w:rsidRDefault="00386E8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7412B7" w:rsidRDefault="007412B7" w:rsidP="005E257D">
      <w:pPr>
        <w:widowControl w:val="0"/>
        <w:autoSpaceDE w:val="0"/>
        <w:autoSpaceDN w:val="0"/>
        <w:adjustRightInd w:val="0"/>
        <w:ind w:right="28"/>
        <w:jc w:val="right"/>
        <w:rPr>
          <w:sz w:val="20"/>
          <w:szCs w:val="20"/>
          <w:lang w:eastAsia="ar-SA"/>
        </w:rPr>
      </w:pPr>
    </w:p>
    <w:p w:rsidR="00386E87" w:rsidRDefault="00386E87" w:rsidP="005E257D">
      <w:pPr>
        <w:widowControl w:val="0"/>
        <w:autoSpaceDE w:val="0"/>
        <w:autoSpaceDN w:val="0"/>
        <w:adjustRightInd w:val="0"/>
        <w:ind w:right="28"/>
        <w:jc w:val="right"/>
        <w:rPr>
          <w:sz w:val="20"/>
          <w:szCs w:val="20"/>
          <w:lang w:eastAsia="ar-SA"/>
        </w:rPr>
      </w:pPr>
    </w:p>
    <w:tbl>
      <w:tblPr>
        <w:tblW w:w="9072" w:type="dxa"/>
        <w:tblLayout w:type="fixed"/>
        <w:tblLook w:val="0000" w:firstRow="0" w:lastRow="0" w:firstColumn="0" w:lastColumn="0" w:noHBand="0" w:noVBand="0"/>
      </w:tblPr>
      <w:tblGrid>
        <w:gridCol w:w="4253"/>
        <w:gridCol w:w="4819"/>
      </w:tblGrid>
      <w:tr w:rsidR="007412B7" w:rsidRPr="00D74B88" w:rsidTr="007412B7">
        <w:trPr>
          <w:trHeight w:val="1285"/>
        </w:trPr>
        <w:tc>
          <w:tcPr>
            <w:tcW w:w="4253" w:type="dxa"/>
            <w:shd w:val="clear" w:color="auto" w:fill="auto"/>
          </w:tcPr>
          <w:p w:rsidR="007412B7" w:rsidRPr="00D74B88" w:rsidRDefault="007412B7" w:rsidP="006D0232">
            <w:pPr>
              <w:widowControl w:val="0"/>
              <w:ind w:right="57" w:hanging="23"/>
              <w:jc w:val="both"/>
              <w:rPr>
                <w:sz w:val="20"/>
                <w:szCs w:val="20"/>
              </w:rPr>
            </w:pPr>
            <w:r w:rsidRPr="00D74B88">
              <w:rPr>
                <w:b/>
                <w:bCs/>
                <w:sz w:val="20"/>
                <w:szCs w:val="20"/>
              </w:rPr>
              <w:t>ЗАКАЗЧИК</w:t>
            </w:r>
          </w:p>
          <w:p w:rsidR="007412B7" w:rsidRPr="00386E87" w:rsidRDefault="007412B7" w:rsidP="006D0232">
            <w:pPr>
              <w:widowControl w:val="0"/>
              <w:autoSpaceDE w:val="0"/>
              <w:autoSpaceDN w:val="0"/>
              <w:adjustRightInd w:val="0"/>
              <w:jc w:val="both"/>
              <w:rPr>
                <w:b/>
              </w:rPr>
            </w:pPr>
            <w:r w:rsidRPr="00386E87">
              <w:rPr>
                <w:b/>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7412B7" w:rsidRPr="00386E87" w:rsidRDefault="007412B7" w:rsidP="006D0232">
            <w:pPr>
              <w:widowControl w:val="0"/>
              <w:autoSpaceDE w:val="0"/>
              <w:autoSpaceDN w:val="0"/>
              <w:adjustRightInd w:val="0"/>
              <w:jc w:val="both"/>
              <w:rPr>
                <w:b/>
              </w:rPr>
            </w:pPr>
          </w:p>
          <w:p w:rsidR="007412B7" w:rsidRPr="00386E87" w:rsidRDefault="007412B7" w:rsidP="006D0232">
            <w:pPr>
              <w:widowControl w:val="0"/>
              <w:autoSpaceDE w:val="0"/>
              <w:autoSpaceDN w:val="0"/>
              <w:adjustRightInd w:val="0"/>
              <w:jc w:val="both"/>
              <w:rPr>
                <w:b/>
              </w:rPr>
            </w:pPr>
            <w:r w:rsidRPr="00386E87">
              <w:rPr>
                <w:b/>
              </w:rPr>
              <w:t xml:space="preserve">Директор </w:t>
            </w:r>
          </w:p>
          <w:p w:rsidR="007412B7" w:rsidRDefault="007412B7" w:rsidP="006D0232">
            <w:pPr>
              <w:rPr>
                <w:sz w:val="20"/>
                <w:szCs w:val="20"/>
              </w:rPr>
            </w:pPr>
            <w:r w:rsidRPr="00386E87">
              <w:rPr>
                <w:b/>
              </w:rPr>
              <w:t>_____________</w:t>
            </w:r>
            <w:r>
              <w:rPr>
                <w:b/>
              </w:rPr>
              <w:t>_____</w:t>
            </w:r>
            <w:r w:rsidRPr="00386E87">
              <w:rPr>
                <w:b/>
              </w:rPr>
              <w:t>_</w:t>
            </w:r>
            <w:proofErr w:type="gramStart"/>
            <w:r w:rsidRPr="00386E87">
              <w:rPr>
                <w:b/>
              </w:rPr>
              <w:t>_  Лунева</w:t>
            </w:r>
            <w:proofErr w:type="gramEnd"/>
            <w:r w:rsidRPr="00386E87">
              <w:rPr>
                <w:b/>
              </w:rPr>
              <w:t xml:space="preserve"> Г. Ю.</w:t>
            </w:r>
          </w:p>
          <w:p w:rsidR="007412B7" w:rsidRPr="00D74B88" w:rsidRDefault="007412B7" w:rsidP="006D0232">
            <w:pPr>
              <w:tabs>
                <w:tab w:val="left" w:pos="209"/>
              </w:tabs>
              <w:autoSpaceDE w:val="0"/>
              <w:autoSpaceDN w:val="0"/>
              <w:adjustRightInd w:val="0"/>
              <w:contextualSpacing/>
              <w:jc w:val="both"/>
              <w:rPr>
                <w:sz w:val="20"/>
                <w:szCs w:val="20"/>
              </w:rPr>
            </w:pPr>
            <w:r w:rsidRPr="004D0907">
              <w:rPr>
                <w:sz w:val="20"/>
                <w:szCs w:val="20"/>
              </w:rPr>
              <w:t>Контракт подписан усиленными электронными подписями лиц, имеющих право действовать от имени Заказчика и Исполнителя</w:t>
            </w:r>
          </w:p>
          <w:p w:rsidR="007412B7" w:rsidRPr="00D74B88" w:rsidRDefault="007412B7" w:rsidP="006D0232">
            <w:pPr>
              <w:tabs>
                <w:tab w:val="left" w:pos="209"/>
              </w:tabs>
              <w:autoSpaceDE w:val="0"/>
              <w:autoSpaceDN w:val="0"/>
              <w:adjustRightInd w:val="0"/>
              <w:ind w:left="67"/>
              <w:contextualSpacing/>
              <w:jc w:val="both"/>
              <w:rPr>
                <w:sz w:val="20"/>
                <w:szCs w:val="20"/>
              </w:rPr>
            </w:pPr>
          </w:p>
        </w:tc>
        <w:tc>
          <w:tcPr>
            <w:tcW w:w="4819" w:type="dxa"/>
            <w:shd w:val="clear" w:color="auto" w:fill="auto"/>
          </w:tcPr>
          <w:p w:rsidR="007412B7" w:rsidRPr="00D74B88" w:rsidRDefault="007412B7" w:rsidP="006D0232">
            <w:pPr>
              <w:widowControl w:val="0"/>
              <w:ind w:left="57" w:right="57"/>
              <w:jc w:val="both"/>
              <w:rPr>
                <w:b/>
                <w:bCs/>
                <w:sz w:val="20"/>
                <w:szCs w:val="20"/>
              </w:rPr>
            </w:pPr>
            <w:r w:rsidRPr="00D74B88">
              <w:rPr>
                <w:b/>
                <w:bCs/>
                <w:sz w:val="20"/>
                <w:szCs w:val="20"/>
              </w:rPr>
              <w:t>ПОДРЯДЧИК</w:t>
            </w:r>
          </w:p>
          <w:p w:rsidR="007412B7" w:rsidRPr="00D74B88" w:rsidRDefault="007412B7" w:rsidP="006D0232">
            <w:pPr>
              <w:tabs>
                <w:tab w:val="left" w:pos="209"/>
              </w:tabs>
              <w:autoSpaceDE w:val="0"/>
              <w:autoSpaceDN w:val="0"/>
              <w:adjustRightInd w:val="0"/>
              <w:ind w:left="67"/>
              <w:contextualSpacing/>
              <w:jc w:val="both"/>
              <w:rPr>
                <w:sz w:val="20"/>
                <w:szCs w:val="20"/>
              </w:rPr>
            </w:pPr>
          </w:p>
        </w:tc>
      </w:tr>
    </w:tbl>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5E257D" w:rsidRDefault="005E257D"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7412B7" w:rsidRDefault="007412B7" w:rsidP="00D5518E">
      <w:pPr>
        <w:widowControl w:val="0"/>
        <w:autoSpaceDE w:val="0"/>
        <w:autoSpaceDN w:val="0"/>
        <w:adjustRightInd w:val="0"/>
        <w:ind w:right="28"/>
        <w:jc w:val="right"/>
        <w:rPr>
          <w:sz w:val="20"/>
          <w:szCs w:val="20"/>
          <w:lang w:eastAsia="ar-SA"/>
        </w:rPr>
      </w:pPr>
    </w:p>
    <w:p w:rsidR="006D0232" w:rsidRDefault="006D0232" w:rsidP="00D5518E">
      <w:pPr>
        <w:widowControl w:val="0"/>
        <w:autoSpaceDE w:val="0"/>
        <w:autoSpaceDN w:val="0"/>
        <w:adjustRightInd w:val="0"/>
        <w:ind w:right="28"/>
        <w:jc w:val="right"/>
        <w:rPr>
          <w:sz w:val="20"/>
          <w:szCs w:val="20"/>
          <w:lang w:eastAsia="ar-SA"/>
        </w:rPr>
      </w:pPr>
    </w:p>
    <w:p w:rsidR="006D0232" w:rsidRDefault="006D0232" w:rsidP="00D5518E">
      <w:pPr>
        <w:widowControl w:val="0"/>
        <w:autoSpaceDE w:val="0"/>
        <w:autoSpaceDN w:val="0"/>
        <w:adjustRightInd w:val="0"/>
        <w:ind w:right="28"/>
        <w:jc w:val="right"/>
        <w:rPr>
          <w:sz w:val="20"/>
          <w:szCs w:val="20"/>
          <w:lang w:eastAsia="ar-SA"/>
        </w:rPr>
      </w:pPr>
    </w:p>
    <w:p w:rsidR="00D5518E" w:rsidRDefault="003A6E5A" w:rsidP="00D5518E">
      <w:pPr>
        <w:widowControl w:val="0"/>
        <w:autoSpaceDE w:val="0"/>
        <w:autoSpaceDN w:val="0"/>
        <w:adjustRightInd w:val="0"/>
        <w:ind w:right="28"/>
        <w:jc w:val="right"/>
        <w:rPr>
          <w:sz w:val="20"/>
          <w:szCs w:val="20"/>
        </w:rPr>
      </w:pPr>
      <w:r>
        <w:rPr>
          <w:sz w:val="20"/>
          <w:szCs w:val="20"/>
          <w:lang w:eastAsia="ar-SA"/>
        </w:rPr>
        <w:t>Приложение №3</w:t>
      </w:r>
      <w:r w:rsidR="00D5518E">
        <w:rPr>
          <w:sz w:val="20"/>
          <w:szCs w:val="20"/>
          <w:lang w:eastAsia="ar-SA"/>
        </w:rPr>
        <w:t xml:space="preserve"> к Контракту</w:t>
      </w:r>
    </w:p>
    <w:p w:rsidR="00D5518E" w:rsidRDefault="00D5518E" w:rsidP="00D5518E">
      <w:pPr>
        <w:widowControl w:val="0"/>
        <w:autoSpaceDE w:val="0"/>
        <w:autoSpaceDN w:val="0"/>
        <w:adjustRightInd w:val="0"/>
        <w:ind w:right="28"/>
        <w:rPr>
          <w:sz w:val="20"/>
          <w:szCs w:val="20"/>
        </w:rPr>
      </w:pPr>
    </w:p>
    <w:p w:rsid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p>
    <w:p w:rsid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bookmarkStart w:id="3" w:name="_Hlk125032646"/>
      <w:r>
        <w:rPr>
          <w:b/>
          <w:sz w:val="22"/>
          <w:szCs w:val="22"/>
          <w:lang w:eastAsia="ar-SA"/>
        </w:rPr>
        <w:t>ОПИСАНИЕ ОБЪЕКТА ЗАКУПКИ</w:t>
      </w:r>
    </w:p>
    <w:p w:rsidR="007666DF" w:rsidRDefault="007666DF" w:rsidP="007666DF">
      <w:pPr>
        <w:widowControl w:val="0"/>
        <w:suppressAutoHyphens/>
        <w:autoSpaceDE w:val="0"/>
        <w:autoSpaceDN w:val="0"/>
        <w:adjustRightInd w:val="0"/>
        <w:snapToGrid w:val="0"/>
        <w:ind w:right="707"/>
        <w:jc w:val="center"/>
        <w:outlineLvl w:val="1"/>
        <w:rPr>
          <w:b/>
          <w:sz w:val="22"/>
          <w:szCs w:val="22"/>
          <w:lang w:eastAsia="ar-SA"/>
        </w:rPr>
      </w:pPr>
    </w:p>
    <w:p w:rsidR="007666DF" w:rsidRPr="00AE506B" w:rsidRDefault="007666DF" w:rsidP="00AE506B">
      <w:pPr>
        <w:widowControl w:val="0"/>
        <w:suppressAutoHyphens/>
        <w:autoSpaceDE w:val="0"/>
        <w:autoSpaceDN w:val="0"/>
        <w:adjustRightInd w:val="0"/>
        <w:snapToGrid w:val="0"/>
        <w:ind w:right="707"/>
        <w:jc w:val="center"/>
        <w:outlineLvl w:val="1"/>
        <w:rPr>
          <w:b/>
          <w:sz w:val="22"/>
          <w:szCs w:val="22"/>
          <w:lang w:eastAsia="ar-SA"/>
        </w:rPr>
      </w:pPr>
      <w:r w:rsidRPr="00EC7F2C">
        <w:rPr>
          <w:b/>
          <w:sz w:val="22"/>
          <w:szCs w:val="22"/>
          <w:lang w:eastAsia="ar-SA"/>
        </w:rPr>
        <w:t>Раздел 1. Общие требования</w:t>
      </w:r>
    </w:p>
    <w:p w:rsidR="007666DF" w:rsidRDefault="007666DF" w:rsidP="007666DF">
      <w:pPr>
        <w:suppressAutoHyphens/>
        <w:jc w:val="both"/>
        <w:rPr>
          <w:sz w:val="22"/>
          <w:szCs w:val="22"/>
          <w:lang w:eastAsia="ar-SA"/>
        </w:rPr>
      </w:pPr>
      <w:r w:rsidRPr="007666DF">
        <w:rPr>
          <w:sz w:val="22"/>
          <w:szCs w:val="22"/>
          <w:lang w:eastAsia="ar-SA"/>
        </w:rPr>
        <w:t xml:space="preserve">        1.1. Предмет контракта: Выполнение </w:t>
      </w:r>
      <w:r w:rsidR="00416EC9" w:rsidRPr="00416EC9">
        <w:rPr>
          <w:sz w:val="22"/>
          <w:szCs w:val="22"/>
          <w:lang w:eastAsia="ar-SA"/>
        </w:rPr>
        <w:t>работ по ремонту асфальтового покрытия на территории ГБОУ школа № 463 имени Героя Советского Союза В.И. Минакова Выборгского района Санкт-Петербурга по адресу: Санкт-Петербург, ул. Асафьева, д.7, к.2, литера А</w:t>
      </w:r>
      <w:r w:rsidR="007412B7">
        <w:rPr>
          <w:sz w:val="22"/>
          <w:szCs w:val="22"/>
          <w:lang w:eastAsia="ar-SA"/>
        </w:rPr>
        <w:t xml:space="preserve"> </w:t>
      </w:r>
      <w:r w:rsidRPr="007666DF">
        <w:rPr>
          <w:sz w:val="22"/>
          <w:szCs w:val="22"/>
          <w:lang w:eastAsia="ar-SA"/>
        </w:rPr>
        <w:t>в 2024 году.</w:t>
      </w:r>
    </w:p>
    <w:p w:rsidR="00F77D76" w:rsidRPr="007666DF" w:rsidRDefault="00F77D76" w:rsidP="007666DF">
      <w:pPr>
        <w:suppressAutoHyphens/>
        <w:jc w:val="both"/>
        <w:rPr>
          <w:sz w:val="22"/>
          <w:szCs w:val="22"/>
          <w:lang w:eastAsia="ar-SA"/>
        </w:rPr>
      </w:pPr>
      <w:r>
        <w:rPr>
          <w:sz w:val="22"/>
          <w:szCs w:val="22"/>
          <w:lang w:eastAsia="ar-SA"/>
        </w:rPr>
        <w:t xml:space="preserve">        1.2. </w:t>
      </w:r>
      <w:r w:rsidRPr="00F77D76">
        <w:rPr>
          <w:sz w:val="22"/>
          <w:szCs w:val="22"/>
          <w:lang w:eastAsia="ar-SA"/>
        </w:rPr>
        <w:t>Код (коды) по Общероссийскому классификатору продукции по видам экономической деятельности (ОКПД 2) ОК 034-2014 с указанием вида (-</w:t>
      </w:r>
      <w:proofErr w:type="spellStart"/>
      <w:r w:rsidRPr="00F77D76">
        <w:rPr>
          <w:sz w:val="22"/>
          <w:szCs w:val="22"/>
          <w:lang w:eastAsia="ar-SA"/>
        </w:rPr>
        <w:t>ов</w:t>
      </w:r>
      <w:proofErr w:type="spellEnd"/>
      <w:r w:rsidRPr="00F77D76">
        <w:rPr>
          <w:sz w:val="22"/>
          <w:szCs w:val="22"/>
          <w:lang w:eastAsia="ar-SA"/>
        </w:rPr>
        <w:t>) продукции, соответствующий (-</w:t>
      </w:r>
      <w:proofErr w:type="spellStart"/>
      <w:r w:rsidRPr="00F77D76">
        <w:rPr>
          <w:sz w:val="22"/>
          <w:szCs w:val="22"/>
          <w:lang w:eastAsia="ar-SA"/>
        </w:rPr>
        <w:t>ие</w:t>
      </w:r>
      <w:proofErr w:type="spellEnd"/>
      <w:r w:rsidRPr="00F77D76">
        <w:rPr>
          <w:sz w:val="22"/>
          <w:szCs w:val="22"/>
          <w:lang w:eastAsia="ar-SA"/>
        </w:rPr>
        <w:t xml:space="preserve">) объекту закупки: </w:t>
      </w:r>
      <w:r w:rsidR="008261C7" w:rsidRPr="008261C7">
        <w:rPr>
          <w:sz w:val="22"/>
          <w:szCs w:val="22"/>
          <w:lang w:eastAsia="ar-SA"/>
        </w:rPr>
        <w:t>42.11.20.130 Работы строительные по строительству обычных дорог</w:t>
      </w:r>
      <w:r w:rsidR="008261C7">
        <w:rPr>
          <w:sz w:val="22"/>
          <w:szCs w:val="22"/>
          <w:lang w:eastAsia="ar-SA"/>
        </w:rPr>
        <w:t>.</w:t>
      </w:r>
    </w:p>
    <w:p w:rsidR="007666DF" w:rsidRDefault="00F77D76" w:rsidP="007666DF">
      <w:pPr>
        <w:suppressAutoHyphens/>
        <w:jc w:val="both"/>
        <w:rPr>
          <w:sz w:val="22"/>
          <w:szCs w:val="22"/>
          <w:lang w:eastAsia="ar-SA"/>
        </w:rPr>
      </w:pPr>
      <w:r>
        <w:rPr>
          <w:sz w:val="22"/>
          <w:szCs w:val="22"/>
          <w:lang w:eastAsia="ar-SA"/>
        </w:rPr>
        <w:t xml:space="preserve">        1.3</w:t>
      </w:r>
      <w:r w:rsidR="007666DF" w:rsidRPr="007666DF">
        <w:rPr>
          <w:sz w:val="22"/>
          <w:szCs w:val="22"/>
          <w:lang w:eastAsia="ar-SA"/>
        </w:rPr>
        <w:t xml:space="preserve">. Начальная (максимальная) цена контракта: </w:t>
      </w:r>
      <w:r w:rsidR="008261C7" w:rsidRPr="008261C7">
        <w:rPr>
          <w:b/>
          <w:sz w:val="20"/>
          <w:szCs w:val="20"/>
        </w:rPr>
        <w:t xml:space="preserve">13 414,74 </w:t>
      </w:r>
      <w:r w:rsidR="005B10D1" w:rsidRPr="008261C7">
        <w:rPr>
          <w:b/>
          <w:sz w:val="20"/>
          <w:szCs w:val="20"/>
        </w:rPr>
        <w:t>рублей</w:t>
      </w:r>
      <w:r w:rsidR="007666DF" w:rsidRPr="007666DF">
        <w:rPr>
          <w:sz w:val="22"/>
          <w:szCs w:val="22"/>
          <w:lang w:eastAsia="ar-SA"/>
        </w:rPr>
        <w:t>.</w:t>
      </w:r>
    </w:p>
    <w:p w:rsidR="00F77D76" w:rsidRPr="007666DF" w:rsidRDefault="00F77D76" w:rsidP="00F77D76">
      <w:pPr>
        <w:suppressAutoHyphens/>
        <w:jc w:val="both"/>
        <w:rPr>
          <w:sz w:val="22"/>
          <w:szCs w:val="22"/>
          <w:lang w:eastAsia="ar-SA"/>
        </w:rPr>
      </w:pPr>
      <w:r w:rsidRPr="00F77D76">
        <w:rPr>
          <w:sz w:val="22"/>
          <w:szCs w:val="22"/>
          <w:lang w:eastAsia="ar-SA"/>
        </w:rPr>
        <w:t>Метод определения, обоснование и расчет начальной (максимальной) цены контракта</w:t>
      </w:r>
      <w:r>
        <w:rPr>
          <w:sz w:val="22"/>
          <w:szCs w:val="22"/>
          <w:lang w:eastAsia="ar-SA"/>
        </w:rPr>
        <w:t>:</w:t>
      </w:r>
      <w:r w:rsidRPr="00F77D76">
        <w:rPr>
          <w:sz w:val="22"/>
          <w:szCs w:val="22"/>
          <w:lang w:eastAsia="ar-SA"/>
        </w:rPr>
        <w:t xml:space="preserve"> </w:t>
      </w:r>
      <w:r>
        <w:rPr>
          <w:sz w:val="22"/>
          <w:szCs w:val="22"/>
          <w:lang w:eastAsia="ar-SA"/>
        </w:rPr>
        <w:t>проектно-сметный</w:t>
      </w:r>
      <w:r w:rsidRPr="00F77D76">
        <w:rPr>
          <w:sz w:val="22"/>
          <w:szCs w:val="22"/>
          <w:lang w:eastAsia="ar-SA"/>
        </w:rPr>
        <w:t>.</w:t>
      </w:r>
    </w:p>
    <w:p w:rsidR="007666DF" w:rsidRPr="007666DF" w:rsidRDefault="007666DF" w:rsidP="007666DF">
      <w:pPr>
        <w:suppressAutoHyphens/>
        <w:ind w:firstLine="426"/>
        <w:jc w:val="both"/>
        <w:rPr>
          <w:sz w:val="22"/>
          <w:szCs w:val="22"/>
          <w:lang w:eastAsia="ar-SA"/>
        </w:rPr>
      </w:pPr>
    </w:p>
    <w:p w:rsidR="005646A6" w:rsidRPr="00AE506B" w:rsidRDefault="007666DF" w:rsidP="005646A6">
      <w:pPr>
        <w:pStyle w:val="2"/>
        <w:spacing w:after="0" w:line="240" w:lineRule="auto"/>
        <w:jc w:val="center"/>
        <w:rPr>
          <w:b/>
          <w:bCs/>
          <w:sz w:val="22"/>
          <w:szCs w:val="22"/>
        </w:rPr>
      </w:pPr>
      <w:r w:rsidRPr="00AE506B">
        <w:rPr>
          <w:b/>
          <w:bCs/>
          <w:sz w:val="22"/>
          <w:szCs w:val="22"/>
          <w:lang w:eastAsia="ar-SA"/>
        </w:rPr>
        <w:t xml:space="preserve">2. </w:t>
      </w:r>
      <w:r w:rsidR="005646A6" w:rsidRPr="00AE506B">
        <w:rPr>
          <w:b/>
          <w:bCs/>
          <w:sz w:val="22"/>
          <w:szCs w:val="22"/>
        </w:rPr>
        <w:t>Цели и правовое основание закупки</w:t>
      </w:r>
    </w:p>
    <w:p w:rsidR="00F77D76" w:rsidRPr="00AE506B" w:rsidRDefault="005646A6" w:rsidP="007412B7">
      <w:pPr>
        <w:autoSpaceDE w:val="0"/>
        <w:autoSpaceDN w:val="0"/>
        <w:adjustRightInd w:val="0"/>
        <w:ind w:firstLine="709"/>
        <w:jc w:val="both"/>
        <w:rPr>
          <w:sz w:val="22"/>
          <w:szCs w:val="22"/>
        </w:rPr>
      </w:pPr>
      <w:r w:rsidRPr="00AE506B">
        <w:rPr>
          <w:sz w:val="22"/>
          <w:szCs w:val="22"/>
        </w:rPr>
        <w:t xml:space="preserve">2.1. Целью данной закупки является: </w:t>
      </w:r>
      <w:r w:rsidR="007412B7" w:rsidRPr="00AE506B">
        <w:rPr>
          <w:sz w:val="22"/>
          <w:szCs w:val="22"/>
        </w:rPr>
        <w:t xml:space="preserve">обеспечение </w:t>
      </w:r>
      <w:r w:rsidR="002041D6">
        <w:rPr>
          <w:sz w:val="22"/>
          <w:szCs w:val="22"/>
        </w:rPr>
        <w:t>надлежащих санитарно-гигиенических условий</w:t>
      </w:r>
      <w:r w:rsidR="007412B7" w:rsidRPr="00AE506B">
        <w:rPr>
          <w:sz w:val="22"/>
          <w:szCs w:val="22"/>
        </w:rPr>
        <w:t xml:space="preserve"> в здании ГБОУ школа № 463 имени Героя Советского Союза В.И. Минакова Выборгского района Санкт-Петербурга по адресу: г. Санкт-Петербург, ул</w:t>
      </w:r>
      <w:r w:rsidR="00AE506B" w:rsidRPr="00AE506B">
        <w:rPr>
          <w:sz w:val="22"/>
          <w:szCs w:val="22"/>
        </w:rPr>
        <w:t>.</w:t>
      </w:r>
      <w:r w:rsidR="007412B7" w:rsidRPr="00AE506B">
        <w:rPr>
          <w:sz w:val="22"/>
          <w:szCs w:val="22"/>
        </w:rPr>
        <w:t xml:space="preserve"> Асафьева, дом 7,</w:t>
      </w:r>
      <w:r w:rsidR="006D0232">
        <w:rPr>
          <w:sz w:val="22"/>
          <w:szCs w:val="22"/>
        </w:rPr>
        <w:t xml:space="preserve"> </w:t>
      </w:r>
      <w:r w:rsidR="007412B7" w:rsidRPr="00AE506B">
        <w:rPr>
          <w:sz w:val="22"/>
          <w:szCs w:val="22"/>
        </w:rPr>
        <w:t>корпус 2,</w:t>
      </w:r>
      <w:r w:rsidR="006D0232">
        <w:rPr>
          <w:sz w:val="22"/>
          <w:szCs w:val="22"/>
        </w:rPr>
        <w:t xml:space="preserve"> </w:t>
      </w:r>
      <w:r w:rsidR="007412B7" w:rsidRPr="00AE506B">
        <w:rPr>
          <w:sz w:val="22"/>
          <w:szCs w:val="22"/>
        </w:rPr>
        <w:t>лит А</w:t>
      </w:r>
      <w:r w:rsidRPr="00AE506B">
        <w:rPr>
          <w:sz w:val="22"/>
          <w:szCs w:val="22"/>
        </w:rPr>
        <w:t>.</w:t>
      </w:r>
    </w:p>
    <w:p w:rsidR="005646A6" w:rsidRPr="00AE506B" w:rsidRDefault="005646A6" w:rsidP="005646A6">
      <w:pPr>
        <w:autoSpaceDE w:val="0"/>
        <w:autoSpaceDN w:val="0"/>
        <w:adjustRightInd w:val="0"/>
        <w:ind w:firstLine="709"/>
        <w:jc w:val="both"/>
        <w:rPr>
          <w:sz w:val="22"/>
          <w:szCs w:val="22"/>
        </w:rPr>
      </w:pPr>
      <w:r w:rsidRPr="00AE506B">
        <w:rPr>
          <w:sz w:val="22"/>
          <w:szCs w:val="22"/>
        </w:rPr>
        <w:t xml:space="preserve">2.2. Основанием для закупки товара (выполнения работ, оказания услуг) является: план-график закупок товаров, работ, услуг на 2024 финансовый год </w:t>
      </w:r>
      <w:r w:rsidR="002041D6">
        <w:rPr>
          <w:sz w:val="22"/>
          <w:szCs w:val="22"/>
        </w:rPr>
        <w:t>и на плановый период 2025 и 2026</w:t>
      </w:r>
      <w:r w:rsidRPr="00AE506B">
        <w:rPr>
          <w:sz w:val="22"/>
          <w:szCs w:val="22"/>
        </w:rPr>
        <w:t xml:space="preserve"> годов.</w:t>
      </w:r>
    </w:p>
    <w:p w:rsidR="005646A6" w:rsidRPr="00AE506B" w:rsidRDefault="005646A6" w:rsidP="005646A6">
      <w:pPr>
        <w:pStyle w:val="2"/>
        <w:spacing w:after="0" w:line="240" w:lineRule="auto"/>
        <w:ind w:firstLine="709"/>
        <w:jc w:val="both"/>
        <w:rPr>
          <w:sz w:val="22"/>
          <w:szCs w:val="22"/>
        </w:rPr>
      </w:pPr>
      <w:r w:rsidRPr="00AE506B">
        <w:rPr>
          <w:rFonts w:eastAsia="Courier New"/>
          <w:color w:val="000000"/>
          <w:sz w:val="22"/>
          <w:szCs w:val="22"/>
          <w:lang w:bidi="ru-RU"/>
        </w:rPr>
        <w:t>Источник финансирования: внебюджетные средства, средства бюджетных учреждений, код ОСГУ 225 «Работы, услуги по содержанию имущества».</w:t>
      </w:r>
    </w:p>
    <w:p w:rsidR="007666DF" w:rsidRPr="00AE506B" w:rsidRDefault="007666DF" w:rsidP="005646A6">
      <w:pPr>
        <w:suppressAutoHyphens/>
        <w:snapToGrid w:val="0"/>
        <w:ind w:right="-284"/>
        <w:jc w:val="center"/>
        <w:rPr>
          <w:sz w:val="22"/>
          <w:szCs w:val="22"/>
          <w:lang w:eastAsia="ar-SA"/>
        </w:rPr>
      </w:pPr>
      <w:r w:rsidRPr="00AE506B">
        <w:rPr>
          <w:sz w:val="22"/>
          <w:szCs w:val="22"/>
          <w:lang w:eastAsia="ar-SA"/>
        </w:rPr>
        <w:t>.</w:t>
      </w:r>
    </w:p>
    <w:p w:rsidR="007666DF" w:rsidRPr="007666DF" w:rsidRDefault="007666DF" w:rsidP="007412B7">
      <w:pPr>
        <w:widowControl w:val="0"/>
        <w:suppressAutoHyphens/>
        <w:ind w:right="-284"/>
        <w:jc w:val="center"/>
        <w:rPr>
          <w:b/>
          <w:sz w:val="22"/>
          <w:szCs w:val="22"/>
          <w:lang w:eastAsia="ar-SA"/>
        </w:rPr>
      </w:pPr>
      <w:r w:rsidRPr="007666DF">
        <w:rPr>
          <w:b/>
          <w:bCs/>
          <w:sz w:val="22"/>
          <w:szCs w:val="22"/>
          <w:lang w:eastAsia="ar-SA"/>
        </w:rPr>
        <w:t xml:space="preserve">3. </w:t>
      </w:r>
      <w:r w:rsidRPr="007666DF">
        <w:rPr>
          <w:b/>
          <w:sz w:val="22"/>
          <w:szCs w:val="22"/>
          <w:lang w:eastAsia="ar-SA"/>
        </w:rPr>
        <w:t xml:space="preserve">Место, условия и сроки </w:t>
      </w:r>
      <w:r w:rsidR="007412B7">
        <w:rPr>
          <w:b/>
          <w:sz w:val="22"/>
          <w:szCs w:val="22"/>
          <w:lang w:eastAsia="ar-SA"/>
        </w:rPr>
        <w:t>(периоды) выполнения работ</w:t>
      </w:r>
    </w:p>
    <w:p w:rsidR="00715258" w:rsidRPr="00715258" w:rsidRDefault="00715258" w:rsidP="00715258">
      <w:pPr>
        <w:suppressAutoHyphens/>
        <w:snapToGrid w:val="0"/>
        <w:ind w:right="-284" w:firstLine="426"/>
        <w:jc w:val="both"/>
        <w:rPr>
          <w:color w:val="000000"/>
          <w:sz w:val="22"/>
          <w:szCs w:val="22"/>
          <w:lang w:eastAsia="zh-CN"/>
        </w:rPr>
      </w:pPr>
      <w:r>
        <w:rPr>
          <w:color w:val="000000"/>
          <w:sz w:val="22"/>
          <w:szCs w:val="22"/>
          <w:lang w:eastAsia="zh-CN"/>
        </w:rPr>
        <w:t>3</w:t>
      </w:r>
      <w:r w:rsidRPr="00715258">
        <w:rPr>
          <w:color w:val="000000"/>
          <w:sz w:val="22"/>
          <w:szCs w:val="22"/>
          <w:lang w:eastAsia="zh-CN"/>
        </w:rPr>
        <w:t xml:space="preserve">.1. </w:t>
      </w:r>
      <w:r w:rsidR="008261C7" w:rsidRPr="008261C7">
        <w:rPr>
          <w:color w:val="000000"/>
          <w:sz w:val="22"/>
          <w:szCs w:val="22"/>
          <w:lang w:eastAsia="zh-CN"/>
        </w:rPr>
        <w:t xml:space="preserve">Начало выполнения работ – в течение 1 (одного) рабочего дня с момента (даты) подписания акта передачи Объекта для выполнения работ. Акт передачи Объекта для выполнения работ должен быть подписан Заказчиком, представителем СПб ГБУ «Служба Заказчика администрации Выборгского района Санкт-Петербурга» (далее – СПб ГБУ «Служба Заказчика») и Подрядчиком в течение 3 (трех) рабочих </w:t>
      </w:r>
      <w:proofErr w:type="gramStart"/>
      <w:r w:rsidR="008261C7" w:rsidRPr="008261C7">
        <w:rPr>
          <w:color w:val="000000"/>
          <w:sz w:val="22"/>
          <w:szCs w:val="22"/>
          <w:lang w:eastAsia="zh-CN"/>
        </w:rPr>
        <w:t>дней  после</w:t>
      </w:r>
      <w:proofErr w:type="gramEnd"/>
      <w:r w:rsidR="008261C7" w:rsidRPr="008261C7">
        <w:rPr>
          <w:color w:val="000000"/>
          <w:sz w:val="22"/>
          <w:szCs w:val="22"/>
          <w:lang w:eastAsia="zh-CN"/>
        </w:rPr>
        <w:t xml:space="preserve"> подписания контракта Сторонами</w:t>
      </w:r>
      <w:r w:rsidRPr="00715258">
        <w:rPr>
          <w:color w:val="000000"/>
          <w:sz w:val="22"/>
          <w:szCs w:val="22"/>
          <w:lang w:eastAsia="zh-CN"/>
        </w:rPr>
        <w:t>.</w:t>
      </w:r>
    </w:p>
    <w:p w:rsidR="00715258" w:rsidRPr="00715258" w:rsidRDefault="00715258" w:rsidP="00715258">
      <w:pPr>
        <w:suppressAutoHyphens/>
        <w:snapToGrid w:val="0"/>
        <w:ind w:right="-284" w:firstLine="426"/>
        <w:jc w:val="both"/>
        <w:rPr>
          <w:color w:val="000000"/>
          <w:sz w:val="22"/>
          <w:szCs w:val="22"/>
          <w:lang w:eastAsia="zh-CN"/>
        </w:rPr>
      </w:pPr>
      <w:r>
        <w:rPr>
          <w:color w:val="000000"/>
          <w:sz w:val="22"/>
          <w:szCs w:val="22"/>
          <w:lang w:eastAsia="zh-CN"/>
        </w:rPr>
        <w:t>3</w:t>
      </w:r>
      <w:r w:rsidR="008261C7">
        <w:rPr>
          <w:color w:val="000000"/>
          <w:sz w:val="22"/>
          <w:szCs w:val="22"/>
          <w:lang w:eastAsia="zh-CN"/>
        </w:rPr>
        <w:t>.2. Срок выполнения работ: 7</w:t>
      </w:r>
      <w:r w:rsidRPr="00715258">
        <w:rPr>
          <w:color w:val="000000"/>
          <w:sz w:val="22"/>
          <w:szCs w:val="22"/>
          <w:lang w:eastAsia="zh-CN"/>
        </w:rPr>
        <w:t xml:space="preserve"> рабочих дней.</w:t>
      </w:r>
    </w:p>
    <w:p w:rsidR="00715258" w:rsidRPr="00715258" w:rsidRDefault="00715258" w:rsidP="00715258">
      <w:pPr>
        <w:suppressAutoHyphens/>
        <w:snapToGrid w:val="0"/>
        <w:ind w:right="-284" w:firstLine="426"/>
        <w:jc w:val="both"/>
        <w:rPr>
          <w:color w:val="000000"/>
          <w:sz w:val="22"/>
          <w:szCs w:val="22"/>
          <w:lang w:eastAsia="zh-CN"/>
        </w:rPr>
      </w:pPr>
      <w:r>
        <w:rPr>
          <w:color w:val="000000"/>
          <w:sz w:val="22"/>
          <w:szCs w:val="22"/>
          <w:lang w:eastAsia="zh-CN"/>
        </w:rPr>
        <w:t>3</w:t>
      </w:r>
      <w:r w:rsidRPr="00715258">
        <w:rPr>
          <w:color w:val="000000"/>
          <w:sz w:val="22"/>
          <w:szCs w:val="22"/>
          <w:lang w:eastAsia="zh-CN"/>
        </w:rPr>
        <w:t>.3. Датой окончания выполнения работ считается дата подписания сторонами акта о приемке выполненных работ (форма № КС-2).</w:t>
      </w:r>
    </w:p>
    <w:p w:rsidR="007412B7" w:rsidRDefault="00715258" w:rsidP="00715258">
      <w:pPr>
        <w:suppressAutoHyphens/>
        <w:snapToGrid w:val="0"/>
        <w:ind w:right="-284" w:firstLine="426"/>
        <w:jc w:val="both"/>
        <w:rPr>
          <w:color w:val="000000"/>
          <w:sz w:val="22"/>
          <w:szCs w:val="22"/>
          <w:lang w:eastAsia="zh-CN"/>
        </w:rPr>
      </w:pPr>
      <w:r>
        <w:rPr>
          <w:color w:val="000000"/>
          <w:sz w:val="22"/>
          <w:szCs w:val="22"/>
          <w:lang w:eastAsia="zh-CN"/>
        </w:rPr>
        <w:t>3</w:t>
      </w:r>
      <w:r w:rsidRPr="00715258">
        <w:rPr>
          <w:color w:val="000000"/>
          <w:sz w:val="22"/>
          <w:szCs w:val="22"/>
          <w:lang w:eastAsia="zh-CN"/>
        </w:rPr>
        <w:t>.4. Место выполнения работ: г. Санкт-Петербург, ул. Асафьева, дом 7, корпус 2, лит А.</w:t>
      </w:r>
    </w:p>
    <w:p w:rsidR="00715258" w:rsidRPr="007666DF" w:rsidRDefault="00715258" w:rsidP="00715258">
      <w:pPr>
        <w:suppressAutoHyphens/>
        <w:snapToGrid w:val="0"/>
        <w:ind w:right="-284" w:firstLine="426"/>
        <w:jc w:val="both"/>
        <w:rPr>
          <w:sz w:val="22"/>
          <w:szCs w:val="22"/>
          <w:lang w:eastAsia="ar-SA"/>
        </w:rPr>
      </w:pPr>
    </w:p>
    <w:p w:rsidR="007666DF" w:rsidRPr="007666DF" w:rsidRDefault="007666DF" w:rsidP="007666DF">
      <w:pPr>
        <w:suppressAutoHyphens/>
        <w:snapToGrid w:val="0"/>
        <w:ind w:right="-284"/>
        <w:jc w:val="center"/>
        <w:rPr>
          <w:b/>
          <w:bCs/>
          <w:sz w:val="22"/>
          <w:szCs w:val="22"/>
          <w:lang w:eastAsia="ar-SA"/>
        </w:rPr>
      </w:pPr>
      <w:r w:rsidRPr="007666DF">
        <w:rPr>
          <w:b/>
          <w:sz w:val="22"/>
          <w:szCs w:val="22"/>
          <w:lang w:eastAsia="ar-SA"/>
        </w:rPr>
        <w:t xml:space="preserve">4. </w:t>
      </w:r>
      <w:r w:rsidRPr="007666DF">
        <w:rPr>
          <w:rFonts w:eastAsia="Calibri"/>
          <w:b/>
          <w:sz w:val="22"/>
          <w:szCs w:val="22"/>
          <w:lang w:eastAsia="en-US"/>
        </w:rPr>
        <w:t>Обязательные требованиям, предъявляемые законодательством Российской Федерации к лицам, осуществляющим поставки товаров, выполнение работ, оказание услуг, являющихся объектом закупки (п.п.1 часть 1 статьи 31 Закона)</w:t>
      </w:r>
    </w:p>
    <w:p w:rsidR="007666DF" w:rsidRPr="007666DF" w:rsidRDefault="007666DF" w:rsidP="007666DF">
      <w:pPr>
        <w:suppressAutoHyphens/>
        <w:ind w:right="-284"/>
        <w:rPr>
          <w:sz w:val="22"/>
          <w:szCs w:val="22"/>
          <w:lang w:eastAsia="ar-SA"/>
        </w:rPr>
      </w:pPr>
      <w:r w:rsidRPr="007666DF">
        <w:rPr>
          <w:sz w:val="22"/>
          <w:szCs w:val="22"/>
          <w:lang w:eastAsia="ar-SA"/>
        </w:rPr>
        <w:t>Требования не установлены.</w:t>
      </w:r>
    </w:p>
    <w:p w:rsidR="007666DF" w:rsidRPr="007666DF" w:rsidRDefault="007666DF" w:rsidP="007666DF">
      <w:pPr>
        <w:suppressAutoHyphens/>
        <w:ind w:right="-284"/>
        <w:rPr>
          <w:sz w:val="22"/>
          <w:szCs w:val="22"/>
          <w:lang w:eastAsia="ar-SA"/>
        </w:rPr>
      </w:pPr>
    </w:p>
    <w:p w:rsidR="007666DF" w:rsidRPr="007666DF" w:rsidRDefault="007666DF" w:rsidP="007666DF">
      <w:pPr>
        <w:suppressAutoHyphens/>
        <w:snapToGrid w:val="0"/>
        <w:ind w:right="-284" w:firstLine="426"/>
        <w:jc w:val="both"/>
        <w:rPr>
          <w:bCs/>
          <w:iCs/>
          <w:sz w:val="22"/>
          <w:szCs w:val="22"/>
          <w:lang w:eastAsia="ar-SA"/>
        </w:rPr>
      </w:pPr>
    </w:p>
    <w:p w:rsidR="007666DF" w:rsidRPr="007666DF" w:rsidRDefault="007666DF" w:rsidP="007666DF">
      <w:pPr>
        <w:suppressAutoHyphens/>
        <w:snapToGrid w:val="0"/>
        <w:ind w:right="-284"/>
        <w:jc w:val="center"/>
        <w:rPr>
          <w:b/>
          <w:bCs/>
          <w:sz w:val="22"/>
          <w:szCs w:val="22"/>
          <w:lang w:eastAsia="ar-SA"/>
        </w:rPr>
      </w:pPr>
      <w:r w:rsidRPr="007666DF">
        <w:rPr>
          <w:b/>
          <w:bCs/>
          <w:sz w:val="22"/>
          <w:szCs w:val="22"/>
          <w:lang w:eastAsia="ar-SA"/>
        </w:rPr>
        <w:t>Раздел 2. Описание объекта закупки и условий контракта в соответствии со статьей 33 Закона</w:t>
      </w:r>
    </w:p>
    <w:p w:rsidR="007666DF" w:rsidRPr="007666DF" w:rsidRDefault="007666DF" w:rsidP="007666DF">
      <w:pPr>
        <w:widowControl w:val="0"/>
        <w:suppressAutoHyphens/>
        <w:ind w:right="-284"/>
        <w:rPr>
          <w:b/>
          <w:bCs/>
          <w:iCs/>
          <w:sz w:val="22"/>
          <w:szCs w:val="22"/>
          <w:lang w:eastAsia="ar-SA"/>
        </w:rPr>
      </w:pPr>
    </w:p>
    <w:p w:rsidR="007666DF" w:rsidRPr="00AE506B" w:rsidRDefault="007666DF" w:rsidP="00AE506B">
      <w:pPr>
        <w:widowControl w:val="0"/>
        <w:suppressAutoHyphens/>
        <w:autoSpaceDE w:val="0"/>
        <w:autoSpaceDN w:val="0"/>
        <w:adjustRightInd w:val="0"/>
        <w:snapToGrid w:val="0"/>
        <w:ind w:right="707"/>
        <w:jc w:val="center"/>
        <w:outlineLvl w:val="1"/>
        <w:rPr>
          <w:b/>
          <w:sz w:val="22"/>
          <w:szCs w:val="22"/>
          <w:lang w:eastAsia="ar-SA"/>
        </w:rPr>
      </w:pPr>
      <w:r w:rsidRPr="007666DF">
        <w:rPr>
          <w:b/>
          <w:sz w:val="22"/>
          <w:szCs w:val="22"/>
          <w:lang w:eastAsia="ar-SA"/>
        </w:rPr>
        <w:t>5. Требования к количественным характеристикам (объему) работ</w:t>
      </w:r>
    </w:p>
    <w:p w:rsidR="005646A6" w:rsidRDefault="007666DF" w:rsidP="007666DF">
      <w:pPr>
        <w:suppressAutoHyphens/>
        <w:snapToGrid w:val="0"/>
        <w:ind w:right="-284" w:firstLine="426"/>
        <w:jc w:val="both"/>
        <w:rPr>
          <w:color w:val="000000"/>
          <w:sz w:val="22"/>
          <w:szCs w:val="22"/>
          <w:lang w:eastAsia="zh-CN"/>
        </w:rPr>
      </w:pPr>
      <w:r w:rsidRPr="007666DF">
        <w:rPr>
          <w:color w:val="000000"/>
          <w:sz w:val="22"/>
          <w:szCs w:val="22"/>
          <w:lang w:eastAsia="zh-CN"/>
        </w:rPr>
        <w:t>5.1. Работы, должны быть выполнены в соответствии с локальным сметным расчетом (Приложение №1), описанием объекта закупки (приложение № 2), являющимися неотъемлемой частью Контракта, определяющими объём, содержание работ, а также условиями настоящего Контракта, определяющими цену работ, сроки выполнения раб</w:t>
      </w:r>
      <w:r w:rsidR="005646A6">
        <w:rPr>
          <w:color w:val="000000"/>
          <w:sz w:val="22"/>
          <w:szCs w:val="22"/>
          <w:lang w:eastAsia="zh-CN"/>
        </w:rPr>
        <w:t>от и иные обязательства Сторон.</w:t>
      </w:r>
    </w:p>
    <w:p w:rsidR="007666DF" w:rsidRPr="007666DF" w:rsidRDefault="007666DF" w:rsidP="007666DF">
      <w:pPr>
        <w:suppressAutoHyphens/>
        <w:snapToGrid w:val="0"/>
        <w:ind w:right="-284" w:firstLine="426"/>
        <w:jc w:val="both"/>
        <w:rPr>
          <w:color w:val="000000"/>
          <w:sz w:val="22"/>
          <w:szCs w:val="22"/>
          <w:lang w:eastAsia="zh-CN"/>
        </w:rPr>
      </w:pPr>
      <w:r w:rsidRPr="007666DF">
        <w:rPr>
          <w:color w:val="000000"/>
          <w:sz w:val="22"/>
          <w:szCs w:val="22"/>
          <w:lang w:eastAsia="zh-CN"/>
        </w:rPr>
        <w:t>5.2. Подрядчик не имеет права самостоятельно изменять перечень и объем работ, указанных в сметной документации Заказчика.</w:t>
      </w:r>
    </w:p>
    <w:p w:rsidR="006D0232" w:rsidRDefault="006D0232" w:rsidP="00AE506B">
      <w:pPr>
        <w:suppressAutoHyphens/>
        <w:ind w:right="-284"/>
        <w:jc w:val="center"/>
        <w:rPr>
          <w:color w:val="000000"/>
          <w:sz w:val="22"/>
          <w:szCs w:val="22"/>
          <w:lang w:eastAsia="zh-CN"/>
        </w:rPr>
      </w:pPr>
    </w:p>
    <w:p w:rsidR="008261C7" w:rsidRDefault="008261C7" w:rsidP="00AE506B">
      <w:pPr>
        <w:suppressAutoHyphens/>
        <w:ind w:right="-284"/>
        <w:jc w:val="center"/>
        <w:rPr>
          <w:b/>
          <w:color w:val="000000"/>
          <w:sz w:val="22"/>
          <w:szCs w:val="22"/>
          <w:lang w:eastAsia="zh-CN"/>
        </w:rPr>
      </w:pPr>
    </w:p>
    <w:p w:rsidR="007666DF" w:rsidRPr="007666DF" w:rsidRDefault="007666DF" w:rsidP="00AE506B">
      <w:pPr>
        <w:suppressAutoHyphens/>
        <w:ind w:right="-284"/>
        <w:jc w:val="center"/>
        <w:rPr>
          <w:b/>
          <w:color w:val="000000"/>
          <w:sz w:val="22"/>
          <w:szCs w:val="22"/>
          <w:lang w:eastAsia="zh-CN"/>
        </w:rPr>
      </w:pPr>
      <w:r w:rsidRPr="007666DF">
        <w:rPr>
          <w:b/>
          <w:color w:val="000000"/>
          <w:sz w:val="22"/>
          <w:szCs w:val="22"/>
          <w:lang w:eastAsia="zh-CN"/>
        </w:rPr>
        <w:lastRenderedPageBreak/>
        <w:t xml:space="preserve">6. Требования </w:t>
      </w:r>
      <w:r w:rsidR="00AE506B">
        <w:rPr>
          <w:b/>
          <w:color w:val="000000"/>
          <w:sz w:val="22"/>
          <w:szCs w:val="22"/>
          <w:lang w:eastAsia="zh-CN"/>
        </w:rPr>
        <w:t>к качеству и безопасности работ</w:t>
      </w:r>
    </w:p>
    <w:p w:rsidR="007666DF" w:rsidRPr="007666DF" w:rsidRDefault="007666DF" w:rsidP="007666DF">
      <w:pPr>
        <w:suppressAutoHyphens/>
        <w:snapToGrid w:val="0"/>
        <w:ind w:right="-284" w:firstLine="426"/>
        <w:jc w:val="both"/>
        <w:rPr>
          <w:color w:val="000000"/>
          <w:sz w:val="22"/>
          <w:szCs w:val="22"/>
          <w:lang w:eastAsia="zh-CN"/>
        </w:rPr>
      </w:pPr>
      <w:r w:rsidRPr="007666DF">
        <w:rPr>
          <w:color w:val="000000"/>
          <w:sz w:val="22"/>
          <w:szCs w:val="22"/>
          <w:lang w:eastAsia="zh-CN"/>
        </w:rPr>
        <w:t>6.1 Подрядчик обязуется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нормами и правилами, в том числе в соответствии со следующими нормативными правовыми актами:</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-Гражданский кодекс Российской Федерации (часть вторая) от 26.01.1996 г. № 14-ФЗ;</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-ГРАДОСТРОИТЕЛЬНЫЙ КОДЕКС РОССИЙСКОЙ ФЕДЕРАЦИИ от 29 декабря 2004 года N 190-ФЗ;</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-Федеральный закон от 21.12.1994 № 69-ФЗ "О пожарной безопасности";</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 xml:space="preserve">-Федеральный закон от 27.12.2002 № 184-ФЗ "О техническом регулировании"; </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-Федеральный закон от 30.03.1999 № 52-ФЗ «О санитарно-эпидемиологическом благополучии населения»;</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 xml:space="preserve">-СНиП 12-03-2001 «Безопасность труда в строительстве Часть 1. «Общие требования». </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-СП 68.13330.2017 Приемка в эксплуатацию законченных строительством объектов. Основные положения. Актуализированная редакция СНиП 3.01.04-87</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-СП 118.133330.2012 Общественные здания и сооружения. Актуализированная редакция СНиП 31-06-2009;</w:t>
      </w:r>
    </w:p>
    <w:p w:rsidR="005646A6" w:rsidRPr="008B317D" w:rsidRDefault="005646A6" w:rsidP="005646A6">
      <w:pPr>
        <w:autoSpaceDE w:val="0"/>
        <w:autoSpaceDN w:val="0"/>
        <w:adjustRightInd w:val="0"/>
        <w:ind w:firstLine="540"/>
        <w:contextualSpacing/>
        <w:jc w:val="both"/>
        <w:rPr>
          <w:sz w:val="20"/>
          <w:szCs w:val="20"/>
        </w:rPr>
      </w:pPr>
      <w:r w:rsidRPr="008B317D">
        <w:rPr>
          <w:sz w:val="20"/>
          <w:szCs w:val="20"/>
        </w:rPr>
        <w:t>- другим нормам, действующим на территории Российской Федерации.</w:t>
      </w:r>
    </w:p>
    <w:p w:rsidR="007666DF" w:rsidRPr="007666DF" w:rsidRDefault="007666DF" w:rsidP="007666DF">
      <w:pPr>
        <w:autoSpaceDE w:val="0"/>
        <w:autoSpaceDN w:val="0"/>
        <w:adjustRightInd w:val="0"/>
        <w:ind w:right="707" w:firstLine="426"/>
        <w:jc w:val="center"/>
        <w:rPr>
          <w:b/>
          <w:color w:val="000000"/>
          <w:sz w:val="22"/>
          <w:szCs w:val="22"/>
          <w:lang w:eastAsia="zh-CN"/>
        </w:rPr>
      </w:pPr>
      <w:r w:rsidRPr="007666DF">
        <w:rPr>
          <w:b/>
          <w:color w:val="000000"/>
          <w:sz w:val="22"/>
          <w:szCs w:val="22"/>
          <w:lang w:eastAsia="zh-CN"/>
        </w:rPr>
        <w:t>7. Гарантия качества работ</w:t>
      </w:r>
    </w:p>
    <w:p w:rsidR="005646A6" w:rsidRDefault="005646A6" w:rsidP="005646A6">
      <w:pPr>
        <w:pStyle w:val="21"/>
        <w:ind w:firstLine="709"/>
        <w:jc w:val="both"/>
        <w:rPr>
          <w:b w:val="0"/>
          <w:bCs w:val="0"/>
          <w:sz w:val="20"/>
          <w:szCs w:val="20"/>
        </w:rPr>
      </w:pPr>
      <w:r>
        <w:rPr>
          <w:b w:val="0"/>
          <w:bCs w:val="0"/>
          <w:sz w:val="20"/>
          <w:szCs w:val="20"/>
        </w:rPr>
        <w:t>7</w:t>
      </w:r>
      <w:r w:rsidRPr="00D74B88">
        <w:rPr>
          <w:b w:val="0"/>
          <w:bCs w:val="0"/>
          <w:sz w:val="20"/>
          <w:szCs w:val="20"/>
        </w:rPr>
        <w:t>.1. Подрядчик обязуется выполнить работы надлежащего качества в соответствии с требованиями действующего законодательства к работам данного вида.</w:t>
      </w:r>
    </w:p>
    <w:p w:rsidR="005646A6" w:rsidRPr="00CF6FE2" w:rsidRDefault="005646A6" w:rsidP="005646A6">
      <w:pPr>
        <w:pStyle w:val="21"/>
        <w:ind w:firstLine="709"/>
        <w:jc w:val="both"/>
        <w:rPr>
          <w:b w:val="0"/>
          <w:bCs w:val="0"/>
          <w:sz w:val="20"/>
          <w:szCs w:val="20"/>
        </w:rPr>
      </w:pPr>
      <w:r>
        <w:rPr>
          <w:b w:val="0"/>
          <w:bCs w:val="0"/>
          <w:sz w:val="20"/>
          <w:szCs w:val="20"/>
        </w:rPr>
        <w:t>7.2</w:t>
      </w:r>
      <w:r w:rsidRPr="00CF6FE2">
        <w:rPr>
          <w:b w:val="0"/>
          <w:bCs w:val="0"/>
          <w:sz w:val="20"/>
          <w:szCs w:val="20"/>
        </w:rPr>
        <w:t>. Подрядчик предоставляет Заказчику комплект документации на завершенные работы, акты скрытых работ, журнал производства работ (учета выполненных работ);</w:t>
      </w:r>
    </w:p>
    <w:p w:rsidR="005646A6" w:rsidRDefault="005646A6" w:rsidP="005646A6">
      <w:pPr>
        <w:pStyle w:val="21"/>
        <w:ind w:firstLine="709"/>
        <w:jc w:val="both"/>
        <w:rPr>
          <w:b w:val="0"/>
          <w:bCs w:val="0"/>
          <w:sz w:val="20"/>
          <w:szCs w:val="20"/>
        </w:rPr>
      </w:pPr>
      <w:r w:rsidRPr="00CF6FE2">
        <w:rPr>
          <w:b w:val="0"/>
          <w:bCs w:val="0"/>
          <w:sz w:val="20"/>
          <w:szCs w:val="20"/>
        </w:rPr>
        <w:t>(при необходимости: копии сертификатов соответствия на устройства, комплектующие, расходные материалы, копии государственных таможенных деклараций (при использовании устройств, комплектующих и материалов импортного производства), используемые Подрядчиком при выполнении работ, и иные необходимые документы).</w:t>
      </w:r>
    </w:p>
    <w:p w:rsidR="005646A6" w:rsidRPr="00CF6FE2" w:rsidRDefault="005646A6" w:rsidP="005646A6">
      <w:pPr>
        <w:pStyle w:val="21"/>
        <w:ind w:firstLine="709"/>
        <w:jc w:val="both"/>
        <w:rPr>
          <w:b w:val="0"/>
          <w:bCs w:val="0"/>
          <w:sz w:val="20"/>
          <w:szCs w:val="20"/>
        </w:rPr>
      </w:pPr>
      <w:r>
        <w:rPr>
          <w:b w:val="0"/>
          <w:bCs w:val="0"/>
          <w:sz w:val="20"/>
          <w:szCs w:val="20"/>
        </w:rPr>
        <w:t>7.3</w:t>
      </w:r>
      <w:r w:rsidRPr="00CF6FE2">
        <w:rPr>
          <w:b w:val="0"/>
          <w:bCs w:val="0"/>
          <w:sz w:val="20"/>
          <w:szCs w:val="20"/>
        </w:rPr>
        <w:t>. Подрядчик гарантирует Заказчику соответствие выполненных работ действующим строительным нормам и правилам.</w:t>
      </w:r>
    </w:p>
    <w:p w:rsidR="005646A6" w:rsidRPr="00CF6FE2" w:rsidRDefault="005646A6" w:rsidP="005646A6">
      <w:pPr>
        <w:pStyle w:val="21"/>
        <w:ind w:firstLine="709"/>
        <w:jc w:val="both"/>
        <w:rPr>
          <w:b w:val="0"/>
          <w:bCs w:val="0"/>
          <w:sz w:val="20"/>
          <w:szCs w:val="20"/>
        </w:rPr>
      </w:pPr>
      <w:r w:rsidRPr="00CF6FE2">
        <w:rPr>
          <w:b w:val="0"/>
          <w:bCs w:val="0"/>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5646A6" w:rsidRPr="00CF6FE2" w:rsidRDefault="005646A6" w:rsidP="005646A6">
      <w:pPr>
        <w:pStyle w:val="21"/>
        <w:ind w:firstLine="709"/>
        <w:jc w:val="both"/>
        <w:rPr>
          <w:b w:val="0"/>
          <w:bCs w:val="0"/>
          <w:sz w:val="20"/>
          <w:szCs w:val="20"/>
        </w:rPr>
      </w:pPr>
      <w:r>
        <w:rPr>
          <w:b w:val="0"/>
          <w:bCs w:val="0"/>
          <w:sz w:val="20"/>
          <w:szCs w:val="20"/>
        </w:rPr>
        <w:t>7.4</w:t>
      </w:r>
      <w:r w:rsidRPr="00CF6FE2">
        <w:rPr>
          <w:b w:val="0"/>
          <w:bCs w:val="0"/>
          <w:sz w:val="20"/>
          <w:szCs w:val="20"/>
        </w:rPr>
        <w:t>. Подрядчик обязан обеспечить соответствие Объекта условиям настоящего Контракта о качестве в течение всего гарантийного срока, который составляет 36 месяцев с момента (даты) подписания Заказчиком документа о приемке (акта приемки выполненных работ).</w:t>
      </w:r>
    </w:p>
    <w:p w:rsidR="005646A6" w:rsidRPr="00CF6FE2" w:rsidRDefault="005646A6" w:rsidP="005646A6">
      <w:pPr>
        <w:pStyle w:val="21"/>
        <w:ind w:firstLine="709"/>
        <w:jc w:val="both"/>
        <w:rPr>
          <w:b w:val="0"/>
          <w:bCs w:val="0"/>
          <w:sz w:val="20"/>
          <w:szCs w:val="20"/>
        </w:rPr>
      </w:pPr>
      <w:r>
        <w:rPr>
          <w:b w:val="0"/>
          <w:bCs w:val="0"/>
          <w:sz w:val="20"/>
          <w:szCs w:val="20"/>
        </w:rPr>
        <w:t>7</w:t>
      </w:r>
      <w:r w:rsidRPr="00CF6FE2">
        <w:rPr>
          <w:b w:val="0"/>
          <w:bCs w:val="0"/>
          <w:sz w:val="20"/>
          <w:szCs w:val="20"/>
        </w:rPr>
        <w:t>.</w:t>
      </w:r>
      <w:r>
        <w:rPr>
          <w:b w:val="0"/>
          <w:bCs w:val="0"/>
          <w:sz w:val="20"/>
          <w:szCs w:val="20"/>
        </w:rPr>
        <w:t>5</w:t>
      </w:r>
      <w:r w:rsidRPr="00CF6FE2">
        <w:rPr>
          <w:b w:val="0"/>
          <w:bCs w:val="0"/>
          <w:sz w:val="20"/>
          <w:szCs w:val="20"/>
        </w:rPr>
        <w:t>.В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5646A6" w:rsidRPr="00CF6FE2" w:rsidRDefault="005646A6" w:rsidP="005646A6">
      <w:pPr>
        <w:pStyle w:val="21"/>
        <w:ind w:firstLine="709"/>
        <w:jc w:val="both"/>
        <w:rPr>
          <w:b w:val="0"/>
          <w:bCs w:val="0"/>
          <w:sz w:val="20"/>
          <w:szCs w:val="20"/>
        </w:rPr>
      </w:pPr>
      <w:r w:rsidRPr="00CF6FE2">
        <w:rPr>
          <w:b w:val="0"/>
          <w:bCs w:val="0"/>
          <w:sz w:val="20"/>
          <w:szCs w:val="20"/>
        </w:rPr>
        <w:t>- безвозмездного устранения недостатков в разумный срок;</w:t>
      </w:r>
    </w:p>
    <w:p w:rsidR="005646A6" w:rsidRPr="00CF6FE2" w:rsidRDefault="005646A6" w:rsidP="005646A6">
      <w:pPr>
        <w:pStyle w:val="21"/>
        <w:ind w:firstLine="709"/>
        <w:jc w:val="both"/>
        <w:rPr>
          <w:b w:val="0"/>
          <w:bCs w:val="0"/>
          <w:sz w:val="20"/>
          <w:szCs w:val="20"/>
        </w:rPr>
      </w:pPr>
      <w:r w:rsidRPr="00CF6FE2">
        <w:rPr>
          <w:b w:val="0"/>
          <w:bCs w:val="0"/>
          <w:sz w:val="20"/>
          <w:szCs w:val="20"/>
        </w:rPr>
        <w:t>- соразмерного уменьшения установленной за работу цены;</w:t>
      </w:r>
    </w:p>
    <w:p w:rsidR="005646A6" w:rsidRPr="00CF6FE2" w:rsidRDefault="005646A6" w:rsidP="005646A6">
      <w:pPr>
        <w:pStyle w:val="21"/>
        <w:ind w:firstLine="709"/>
        <w:jc w:val="both"/>
        <w:rPr>
          <w:b w:val="0"/>
          <w:bCs w:val="0"/>
          <w:sz w:val="20"/>
          <w:szCs w:val="20"/>
        </w:rPr>
      </w:pPr>
      <w:r w:rsidRPr="00CF6FE2">
        <w:rPr>
          <w:b w:val="0"/>
          <w:bCs w:val="0"/>
          <w:sz w:val="20"/>
          <w:szCs w:val="20"/>
        </w:rPr>
        <w:t>- возмещения своих расходов на устранение недостатков, если Заказчик за свой счет устранил обнаруженные недостатки.</w:t>
      </w:r>
    </w:p>
    <w:p w:rsidR="005646A6" w:rsidRPr="00CF6FE2" w:rsidRDefault="005646A6" w:rsidP="005646A6">
      <w:pPr>
        <w:pStyle w:val="21"/>
        <w:ind w:firstLine="709"/>
        <w:jc w:val="both"/>
        <w:rPr>
          <w:b w:val="0"/>
          <w:bCs w:val="0"/>
          <w:sz w:val="20"/>
          <w:szCs w:val="20"/>
        </w:rPr>
      </w:pPr>
      <w:r>
        <w:rPr>
          <w:b w:val="0"/>
          <w:bCs w:val="0"/>
          <w:sz w:val="20"/>
          <w:szCs w:val="20"/>
        </w:rPr>
        <w:t>7.6</w:t>
      </w:r>
      <w:r w:rsidRPr="00CF6FE2">
        <w:rPr>
          <w:b w:val="0"/>
          <w:bCs w:val="0"/>
          <w:sz w:val="20"/>
          <w:szCs w:val="20"/>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5646A6" w:rsidRPr="00CF6FE2" w:rsidRDefault="005646A6" w:rsidP="005646A6">
      <w:pPr>
        <w:pStyle w:val="21"/>
        <w:ind w:firstLine="709"/>
        <w:jc w:val="both"/>
        <w:rPr>
          <w:b w:val="0"/>
          <w:bCs w:val="0"/>
          <w:sz w:val="20"/>
          <w:szCs w:val="20"/>
        </w:rPr>
      </w:pPr>
      <w:r>
        <w:rPr>
          <w:b w:val="0"/>
          <w:bCs w:val="0"/>
          <w:sz w:val="20"/>
          <w:szCs w:val="20"/>
        </w:rPr>
        <w:t>7.7</w:t>
      </w:r>
      <w:r w:rsidRPr="00CF6FE2">
        <w:rPr>
          <w:b w:val="0"/>
          <w:bCs w:val="0"/>
          <w:sz w:val="20"/>
          <w:szCs w:val="20"/>
        </w:rPr>
        <w:t>. Подрядчик гарантирует возможность безопасного использования результата выполненных работ по назначению в течении всего гарантийного срока.</w:t>
      </w:r>
    </w:p>
    <w:p w:rsidR="005646A6" w:rsidRPr="00CF6FE2" w:rsidRDefault="005646A6" w:rsidP="005646A6">
      <w:pPr>
        <w:pStyle w:val="21"/>
        <w:ind w:firstLine="709"/>
        <w:jc w:val="both"/>
        <w:rPr>
          <w:b w:val="0"/>
          <w:bCs w:val="0"/>
          <w:sz w:val="20"/>
          <w:szCs w:val="20"/>
        </w:rPr>
      </w:pPr>
      <w:r>
        <w:rPr>
          <w:b w:val="0"/>
          <w:bCs w:val="0"/>
          <w:sz w:val="20"/>
          <w:szCs w:val="20"/>
        </w:rPr>
        <w:t>7.8.</w:t>
      </w:r>
      <w:r w:rsidRPr="00CF6FE2">
        <w:rPr>
          <w:b w:val="0"/>
          <w:bCs w:val="0"/>
          <w:sz w:val="20"/>
          <w:szCs w:val="20"/>
        </w:rPr>
        <w:t xml:space="preserve">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w:t>
      </w:r>
    </w:p>
    <w:p w:rsidR="005646A6" w:rsidRPr="00CF6FE2" w:rsidRDefault="005646A6" w:rsidP="005646A6">
      <w:pPr>
        <w:pStyle w:val="21"/>
        <w:ind w:firstLine="709"/>
        <w:jc w:val="both"/>
        <w:rPr>
          <w:b w:val="0"/>
          <w:bCs w:val="0"/>
          <w:sz w:val="20"/>
          <w:szCs w:val="20"/>
        </w:rPr>
      </w:pPr>
      <w:r>
        <w:rPr>
          <w:b w:val="0"/>
          <w:bCs w:val="0"/>
          <w:sz w:val="20"/>
          <w:szCs w:val="20"/>
        </w:rPr>
        <w:t>7.9</w:t>
      </w:r>
      <w:r w:rsidRPr="00CF6FE2">
        <w:rPr>
          <w:b w:val="0"/>
          <w:bCs w:val="0"/>
          <w:sz w:val="20"/>
          <w:szCs w:val="20"/>
        </w:rPr>
        <w:t>. Недостатки фиксируются в период гарантийного срока в рекламационном акте, составленном в соотв</w:t>
      </w:r>
      <w:r>
        <w:rPr>
          <w:b w:val="0"/>
          <w:bCs w:val="0"/>
          <w:sz w:val="20"/>
          <w:szCs w:val="20"/>
        </w:rPr>
        <w:t>етствии с п. 6.6</w:t>
      </w:r>
      <w:r w:rsidRPr="00CF6FE2">
        <w:rPr>
          <w:b w:val="0"/>
          <w:bCs w:val="0"/>
          <w:sz w:val="20"/>
          <w:szCs w:val="20"/>
        </w:rPr>
        <w:t xml:space="preserve"> настоящего контракта. </w:t>
      </w:r>
    </w:p>
    <w:p w:rsidR="005646A6" w:rsidRPr="00CF6FE2" w:rsidRDefault="005646A6" w:rsidP="005646A6">
      <w:pPr>
        <w:pStyle w:val="21"/>
        <w:ind w:firstLine="709"/>
        <w:jc w:val="both"/>
        <w:rPr>
          <w:b w:val="0"/>
          <w:bCs w:val="0"/>
          <w:sz w:val="20"/>
          <w:szCs w:val="20"/>
        </w:rPr>
      </w:pPr>
      <w:r>
        <w:rPr>
          <w:b w:val="0"/>
          <w:bCs w:val="0"/>
          <w:sz w:val="20"/>
          <w:szCs w:val="20"/>
        </w:rPr>
        <w:t>7.10</w:t>
      </w:r>
      <w:r w:rsidRPr="00CF6FE2">
        <w:rPr>
          <w:b w:val="0"/>
          <w:bCs w:val="0"/>
          <w:sz w:val="20"/>
          <w:szCs w:val="20"/>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5646A6" w:rsidRPr="00CF6FE2" w:rsidRDefault="005646A6" w:rsidP="005646A6">
      <w:pPr>
        <w:pStyle w:val="21"/>
        <w:ind w:firstLine="709"/>
        <w:jc w:val="both"/>
        <w:rPr>
          <w:b w:val="0"/>
          <w:bCs w:val="0"/>
          <w:sz w:val="20"/>
          <w:szCs w:val="20"/>
        </w:rPr>
      </w:pPr>
      <w:r>
        <w:rPr>
          <w:b w:val="0"/>
          <w:bCs w:val="0"/>
          <w:sz w:val="20"/>
          <w:szCs w:val="20"/>
        </w:rPr>
        <w:t>7.11</w:t>
      </w:r>
      <w:r w:rsidRPr="00CF6FE2">
        <w:rPr>
          <w:b w:val="0"/>
          <w:bCs w:val="0"/>
          <w:sz w:val="20"/>
          <w:szCs w:val="20"/>
        </w:rPr>
        <w:t xml:space="preserve">.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rsidR="005646A6" w:rsidRPr="00CF6FE2" w:rsidRDefault="005646A6" w:rsidP="005646A6">
      <w:pPr>
        <w:pStyle w:val="21"/>
        <w:ind w:firstLine="709"/>
        <w:jc w:val="both"/>
        <w:rPr>
          <w:b w:val="0"/>
          <w:bCs w:val="0"/>
          <w:sz w:val="20"/>
          <w:szCs w:val="20"/>
        </w:rPr>
      </w:pPr>
      <w:r>
        <w:rPr>
          <w:b w:val="0"/>
          <w:bCs w:val="0"/>
          <w:sz w:val="20"/>
          <w:szCs w:val="20"/>
        </w:rPr>
        <w:t>7.12</w:t>
      </w:r>
      <w:r w:rsidRPr="00CF6FE2">
        <w:rPr>
          <w:b w:val="0"/>
          <w:bCs w:val="0"/>
          <w:sz w:val="20"/>
          <w:szCs w:val="20"/>
        </w:rPr>
        <w:t xml:space="preserve">. Подрядчик предоставляет (при необходимости): гарантийные документы на поставленные товары необходимые для производства работ, оформленные соответствующим гарантийным талоном или аналогичным </w:t>
      </w:r>
      <w:proofErr w:type="gramStart"/>
      <w:r w:rsidRPr="00CF6FE2">
        <w:rPr>
          <w:b w:val="0"/>
          <w:bCs w:val="0"/>
          <w:sz w:val="20"/>
          <w:szCs w:val="20"/>
        </w:rPr>
        <w:t>документом</w:t>
      </w:r>
      <w:proofErr w:type="gramEnd"/>
      <w:r w:rsidRPr="00CF6FE2">
        <w:rPr>
          <w:b w:val="0"/>
          <w:bCs w:val="0"/>
          <w:sz w:val="20"/>
          <w:szCs w:val="20"/>
        </w:rPr>
        <w:t xml:space="preserve"> или проставлением соответствующей записи на маркировочном ярлыке поставленного товара.</w:t>
      </w:r>
    </w:p>
    <w:p w:rsidR="007666DF" w:rsidRPr="007666DF" w:rsidRDefault="007666DF" w:rsidP="007666DF">
      <w:pPr>
        <w:autoSpaceDE w:val="0"/>
        <w:autoSpaceDN w:val="0"/>
        <w:adjustRightInd w:val="0"/>
        <w:ind w:right="-314" w:firstLine="426"/>
        <w:jc w:val="both"/>
        <w:rPr>
          <w:color w:val="000000"/>
          <w:sz w:val="22"/>
          <w:szCs w:val="22"/>
          <w:lang w:eastAsia="zh-CN"/>
        </w:rPr>
      </w:pPr>
    </w:p>
    <w:p w:rsidR="007666DF" w:rsidRPr="007666DF" w:rsidRDefault="007666DF" w:rsidP="007666DF">
      <w:pPr>
        <w:suppressAutoHyphens/>
        <w:autoSpaceDE w:val="0"/>
        <w:autoSpaceDN w:val="0"/>
        <w:adjustRightInd w:val="0"/>
        <w:ind w:right="-314"/>
        <w:jc w:val="both"/>
        <w:rPr>
          <w:color w:val="000000"/>
          <w:sz w:val="22"/>
          <w:szCs w:val="22"/>
          <w:lang w:eastAsia="zh-CN"/>
        </w:rPr>
      </w:pPr>
      <w:r w:rsidRPr="007666DF">
        <w:rPr>
          <w:color w:val="000000"/>
          <w:sz w:val="22"/>
          <w:szCs w:val="22"/>
          <w:lang w:eastAsia="zh-CN"/>
        </w:rPr>
        <w:t>Раздел 4. Перечень приложений к Описанию объекта закупки, являющихся его неотъемлемой частью</w:t>
      </w:r>
    </w:p>
    <w:p w:rsidR="007666DF" w:rsidRPr="007666DF" w:rsidRDefault="007666DF" w:rsidP="007666DF">
      <w:pPr>
        <w:suppressAutoHyphens/>
        <w:ind w:right="-314" w:firstLine="426"/>
        <w:jc w:val="both"/>
        <w:rPr>
          <w:color w:val="000000"/>
          <w:sz w:val="22"/>
          <w:szCs w:val="22"/>
          <w:lang w:eastAsia="zh-CN"/>
        </w:rPr>
      </w:pPr>
    </w:p>
    <w:p w:rsidR="003A6E5A" w:rsidRPr="007412B7" w:rsidRDefault="007666DF" w:rsidP="006D0232">
      <w:pPr>
        <w:ind w:right="-314" w:firstLine="567"/>
        <w:jc w:val="both"/>
        <w:rPr>
          <w:color w:val="000000"/>
          <w:sz w:val="22"/>
          <w:szCs w:val="22"/>
          <w:lang w:eastAsia="zh-CN"/>
        </w:rPr>
        <w:sectPr w:rsidR="003A6E5A" w:rsidRPr="007412B7" w:rsidSect="0004769C">
          <w:headerReference w:type="even" r:id="rId9"/>
          <w:footerReference w:type="even" r:id="rId10"/>
          <w:footerReference w:type="default" r:id="rId11"/>
          <w:pgSz w:w="11906" w:h="16838" w:code="9"/>
          <w:pgMar w:top="567" w:right="1133" w:bottom="1134" w:left="1560" w:header="397" w:footer="397" w:gutter="0"/>
          <w:cols w:space="720"/>
          <w:docGrid w:linePitch="326"/>
        </w:sectPr>
      </w:pPr>
      <w:r w:rsidRPr="007666DF">
        <w:rPr>
          <w:color w:val="000000"/>
          <w:sz w:val="22"/>
          <w:szCs w:val="22"/>
          <w:lang w:eastAsia="zh-CN"/>
        </w:rPr>
        <w:t xml:space="preserve">Приложение №1 – </w:t>
      </w:r>
      <w:r w:rsidR="003A6E5A" w:rsidRPr="003A6E5A">
        <w:rPr>
          <w:color w:val="000000"/>
          <w:sz w:val="22"/>
          <w:szCs w:val="22"/>
          <w:lang w:eastAsia="zh-CN"/>
        </w:rPr>
        <w:t>Приложение №1-</w:t>
      </w:r>
      <w:r w:rsidR="006D0232" w:rsidRPr="006D0232">
        <w:rPr>
          <w:color w:val="000000"/>
          <w:sz w:val="22"/>
          <w:szCs w:val="22"/>
          <w:lang w:eastAsia="zh-CN"/>
        </w:rPr>
        <w:t xml:space="preserve">Локальный сметный расчет №ЛС- на </w:t>
      </w:r>
      <w:r w:rsidR="008261C7" w:rsidRPr="008261C7">
        <w:rPr>
          <w:color w:val="000000"/>
          <w:sz w:val="22"/>
          <w:szCs w:val="22"/>
          <w:lang w:eastAsia="zh-CN"/>
        </w:rPr>
        <w:t>выполнение работ по ремонту асфальтового покрытия на территории ГБОУ школа № 463 имени Героя Советского Союза В.И. Минакова Выборгского района Санкт-Петербурга по адресу: Санкт-Петербург, ул. Асафьева, д.7, к.2, литера А</w:t>
      </w:r>
    </w:p>
    <w:p w:rsidR="007666DF" w:rsidRDefault="007666DF" w:rsidP="007666DF">
      <w:pPr>
        <w:jc w:val="right"/>
        <w:rPr>
          <w:rFonts w:eastAsia="Courier New"/>
          <w:sz w:val="22"/>
          <w:szCs w:val="22"/>
          <w:lang w:bidi="ru-RU"/>
        </w:rPr>
      </w:pPr>
      <w:r w:rsidRPr="007666DF">
        <w:rPr>
          <w:rFonts w:eastAsia="Courier New"/>
          <w:sz w:val="22"/>
          <w:szCs w:val="22"/>
          <w:lang w:bidi="ru-RU"/>
        </w:rPr>
        <w:lastRenderedPageBreak/>
        <w:t>Приложение №1 к Описанию объекта закупки</w:t>
      </w:r>
    </w:p>
    <w:p w:rsidR="006D0232" w:rsidRDefault="006D0232" w:rsidP="007666DF">
      <w:pPr>
        <w:jc w:val="right"/>
        <w:rPr>
          <w:rFonts w:eastAsia="Courier New"/>
          <w:sz w:val="22"/>
          <w:szCs w:val="22"/>
          <w:lang w:bidi="ru-RU"/>
        </w:rPr>
      </w:pPr>
    </w:p>
    <w:p w:rsidR="008261C7" w:rsidRPr="006D0232" w:rsidRDefault="006D0232" w:rsidP="006D0232">
      <w:pPr>
        <w:widowControl w:val="0"/>
        <w:autoSpaceDE w:val="0"/>
        <w:autoSpaceDN w:val="0"/>
        <w:adjustRightInd w:val="0"/>
      </w:pPr>
      <w:r w:rsidRPr="006D0232">
        <w:rPr>
          <w:sz w:val="20"/>
          <w:szCs w:val="20"/>
        </w:rPr>
        <w:t xml:space="preserve"> </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4"/>
        <w:gridCol w:w="998"/>
        <w:gridCol w:w="141"/>
        <w:gridCol w:w="994"/>
        <w:gridCol w:w="145"/>
        <w:gridCol w:w="763"/>
        <w:gridCol w:w="213"/>
        <w:gridCol w:w="1141"/>
        <w:gridCol w:w="1068"/>
        <w:gridCol w:w="72"/>
        <w:gridCol w:w="1140"/>
      </w:tblGrid>
      <w:tr w:rsidR="008261C7" w:rsidTr="009A7C6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SmetaWIZARD</w:t>
            </w:r>
            <w:proofErr w:type="spellEnd"/>
          </w:p>
        </w:tc>
      </w:tr>
      <w:tr w:rsidR="008261C7" w:rsidTr="009A7C68">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8261C7" w:rsidRDefault="008261C7" w:rsidP="009A7C68">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r>
              <w:rPr>
                <w:sz w:val="20"/>
                <w:szCs w:val="20"/>
              </w:rPr>
              <w:t>пр</w:t>
            </w:r>
            <w:proofErr w:type="spell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8261C7" w:rsidTr="009A7C68">
        <w:tblPrEx>
          <w:tblCellMar>
            <w:top w:w="0" w:type="dxa"/>
            <w:left w:w="0" w:type="dxa"/>
            <w:bottom w:w="0" w:type="dxa"/>
            <w:right w:w="0" w:type="dxa"/>
          </w:tblCellMar>
        </w:tblPrEx>
        <w:trPr>
          <w:trHeight w:val="1885"/>
        </w:trPr>
        <w:tc>
          <w:tcPr>
            <w:tcW w:w="6812" w:type="dxa"/>
            <w:gridSpan w:val="9"/>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8261C7" w:rsidRDefault="008261C7" w:rsidP="009A7C68">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r>
              <w:rPr>
                <w:sz w:val="20"/>
                <w:szCs w:val="20"/>
              </w:rPr>
              <w:t>пр</w:t>
            </w:r>
            <w:proofErr w:type="spell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r>
              <w:rPr>
                <w:sz w:val="20"/>
                <w:szCs w:val="20"/>
              </w:rPr>
              <w:t>пр</w:t>
            </w:r>
            <w:proofErr w:type="spell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r>
              <w:rPr>
                <w:sz w:val="20"/>
                <w:szCs w:val="20"/>
              </w:rPr>
              <w:t>пр</w:t>
            </w:r>
            <w:proofErr w:type="spellEnd"/>
          </w:p>
        </w:tc>
      </w:tr>
      <w:tr w:rsidR="008261C7" w:rsidTr="009A7C68">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8326" w:type="dxa"/>
            <w:gridSpan w:val="14"/>
            <w:tcBorders>
              <w:top w:val="nil"/>
              <w:left w:val="nil"/>
              <w:bottom w:val="single" w:sz="4" w:space="0" w:color="auto"/>
              <w:right w:val="nil"/>
            </w:tcBorders>
          </w:tcPr>
          <w:p w:rsidR="008261C7" w:rsidRDefault="008261C7" w:rsidP="009A7C68">
            <w:pPr>
              <w:widowControl w:val="0"/>
              <w:autoSpaceDE w:val="0"/>
              <w:autoSpaceDN w:val="0"/>
              <w:adjustRightInd w:val="0"/>
              <w:ind w:left="28" w:right="28"/>
              <w:rPr>
                <w:sz w:val="20"/>
                <w:szCs w:val="20"/>
              </w:rPr>
            </w:pPr>
            <w:r>
              <w:rPr>
                <w:sz w:val="20"/>
                <w:szCs w:val="20"/>
              </w:rPr>
              <w:t>Письмо Минстроя России от 23.05.2024 № 29044-ИФ/09</w:t>
            </w:r>
          </w:p>
        </w:tc>
      </w:tr>
      <w:tr w:rsidR="008261C7" w:rsidTr="009A7C68">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8261C7" w:rsidRDefault="008261C7" w:rsidP="009A7C68">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04.03.2024 № 92-р</w:t>
            </w:r>
          </w:p>
        </w:tc>
      </w:tr>
      <w:tr w:rsidR="008261C7" w:rsidTr="009A7C68">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8261C7" w:rsidRDefault="008261C7" w:rsidP="009A7C68">
            <w:pPr>
              <w:widowControl w:val="0"/>
              <w:autoSpaceDE w:val="0"/>
              <w:autoSpaceDN w:val="0"/>
              <w:adjustRightInd w:val="0"/>
              <w:ind w:left="28" w:right="28"/>
              <w:rPr>
                <w:sz w:val="20"/>
                <w:szCs w:val="20"/>
              </w:rPr>
            </w:pPr>
          </w:p>
        </w:tc>
      </w:tr>
      <w:tr w:rsidR="008261C7" w:rsidTr="009A7C6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8261C7" w:rsidRDefault="008261C7" w:rsidP="009A7C68">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8261C7" w:rsidTr="009A7C68">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8261C7" w:rsidRDefault="008261C7" w:rsidP="009A7C68">
            <w:pPr>
              <w:widowControl w:val="0"/>
              <w:autoSpaceDE w:val="0"/>
              <w:autoSpaceDN w:val="0"/>
              <w:adjustRightInd w:val="0"/>
              <w:ind w:left="28" w:right="28"/>
              <w:rPr>
                <w:sz w:val="20"/>
                <w:szCs w:val="20"/>
              </w:rPr>
            </w:pPr>
          </w:p>
        </w:tc>
      </w:tr>
      <w:tr w:rsidR="008261C7" w:rsidTr="009A7C68">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8261C7" w:rsidRDefault="008261C7" w:rsidP="009A7C68">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8261C7" w:rsidTr="009A7C68">
        <w:tblPrEx>
          <w:tblCellMar>
            <w:top w:w="0" w:type="dxa"/>
            <w:left w:w="0" w:type="dxa"/>
            <w:bottom w:w="0" w:type="dxa"/>
            <w:right w:w="0" w:type="dxa"/>
          </w:tblCellMar>
        </w:tblPrEx>
        <w:trPr>
          <w:trHeight w:val="255"/>
        </w:trPr>
        <w:tc>
          <w:tcPr>
            <w:tcW w:w="15138" w:type="dxa"/>
            <w:gridSpan w:val="23"/>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8261C7" w:rsidRDefault="008261C7" w:rsidP="009A7C68">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8261C7" w:rsidTr="009A7C68">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rsidR="008261C7" w:rsidRDefault="008261C7" w:rsidP="009A7C68">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rsidR="008261C7" w:rsidRDefault="008261C7" w:rsidP="009A7C68">
            <w:pPr>
              <w:widowControl w:val="0"/>
              <w:autoSpaceDE w:val="0"/>
              <w:autoSpaceDN w:val="0"/>
              <w:adjustRightInd w:val="0"/>
              <w:ind w:left="28" w:right="28"/>
              <w:rPr>
                <w:sz w:val="20"/>
                <w:szCs w:val="20"/>
              </w:rPr>
            </w:pPr>
            <w:r>
              <w:rPr>
                <w:sz w:val="20"/>
                <w:szCs w:val="20"/>
              </w:rPr>
              <w:t>ЛС-</w:t>
            </w:r>
          </w:p>
        </w:tc>
        <w:tc>
          <w:tcPr>
            <w:tcW w:w="5677" w:type="dxa"/>
            <w:gridSpan w:val="9"/>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r>
      <w:tr w:rsidR="008261C7" w:rsidTr="009A7C68">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center"/>
              <w:rPr>
                <w:sz w:val="20"/>
                <w:szCs w:val="20"/>
              </w:rPr>
            </w:pPr>
            <w:r>
              <w:rPr>
                <w:sz w:val="20"/>
                <w:szCs w:val="20"/>
              </w:rPr>
              <w:t>выполнение работ по ремонту асфальтового покрытия на территории ГБОУ школа № 463 имени Героя Советского Союза В.И. Минакова Выборгского района Санкт-Петербурга по адресу: Санкт-Петербург, ул. Асафьева, д.7, к.2, литера А</w:t>
            </w:r>
          </w:p>
        </w:tc>
      </w:tr>
      <w:tr w:rsidR="008261C7" w:rsidTr="009A7C68">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8261C7" w:rsidRDefault="008261C7" w:rsidP="009A7C68">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8261C7" w:rsidTr="009A7C68">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lastRenderedPageBreak/>
              <w:t>Составлен</w:t>
            </w:r>
          </w:p>
        </w:tc>
        <w:tc>
          <w:tcPr>
            <w:tcW w:w="2270" w:type="dxa"/>
            <w:gridSpan w:val="3"/>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8"/>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методом</w:t>
            </w:r>
          </w:p>
        </w:tc>
      </w:tr>
      <w:tr w:rsidR="008261C7" w:rsidTr="009A7C68">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rsidR="008261C7" w:rsidRDefault="008261C7" w:rsidP="009A7C68">
            <w:pPr>
              <w:widowControl w:val="0"/>
              <w:autoSpaceDE w:val="0"/>
              <w:autoSpaceDN w:val="0"/>
              <w:adjustRightInd w:val="0"/>
              <w:ind w:left="28" w:right="28"/>
              <w:rPr>
                <w:sz w:val="20"/>
                <w:szCs w:val="20"/>
              </w:rPr>
            </w:pPr>
          </w:p>
        </w:tc>
      </w:tr>
      <w:tr w:rsidR="008261C7" w:rsidTr="009A7C6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rsidR="008261C7" w:rsidRDefault="008261C7" w:rsidP="009A7C68">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8261C7"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right"/>
              <w:rPr>
                <w:b/>
                <w:bCs/>
                <w:sz w:val="20"/>
                <w:szCs w:val="20"/>
              </w:rPr>
            </w:pPr>
            <w:r>
              <w:rPr>
                <w:b/>
                <w:bCs/>
                <w:sz w:val="20"/>
                <w:szCs w:val="20"/>
              </w:rPr>
              <w:t>2 квартал 2024 г.</w:t>
            </w:r>
          </w:p>
        </w:tc>
        <w:tc>
          <w:tcPr>
            <w:tcW w:w="8679" w:type="dxa"/>
            <w:gridSpan w:val="15"/>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r>
      <w:tr w:rsidR="008261C7"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right"/>
              <w:rPr>
                <w:sz w:val="20"/>
                <w:szCs w:val="20"/>
              </w:rPr>
            </w:pPr>
            <w:r>
              <w:rPr>
                <w:sz w:val="20"/>
                <w:szCs w:val="20"/>
              </w:rPr>
              <w:t>13,41</w:t>
            </w:r>
          </w:p>
        </w:tc>
        <w:tc>
          <w:tcPr>
            <w:tcW w:w="1211"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right"/>
              <w:rPr>
                <w:sz w:val="20"/>
                <w:szCs w:val="20"/>
              </w:rPr>
            </w:pPr>
            <w:r>
              <w:rPr>
                <w:sz w:val="20"/>
                <w:szCs w:val="20"/>
              </w:rPr>
              <w:t>1,34</w:t>
            </w:r>
          </w:p>
        </w:tc>
        <w:tc>
          <w:tcPr>
            <w:tcW w:w="1211" w:type="dxa"/>
            <w:gridSpan w:val="2"/>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тыс. руб.</w:t>
            </w:r>
          </w:p>
        </w:tc>
      </w:tr>
      <w:tr w:rsidR="008261C7"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8261C7" w:rsidRDefault="008261C7" w:rsidP="009A7C68">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right"/>
              <w:rPr>
                <w:sz w:val="20"/>
                <w:szCs w:val="20"/>
              </w:rPr>
            </w:pPr>
            <w:r>
              <w:rPr>
                <w:sz w:val="20"/>
                <w:szCs w:val="20"/>
              </w:rPr>
              <w:t>0,3</w:t>
            </w:r>
          </w:p>
        </w:tc>
        <w:tc>
          <w:tcPr>
            <w:tcW w:w="1211" w:type="dxa"/>
            <w:gridSpan w:val="2"/>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тыс. руб.</w:t>
            </w:r>
          </w:p>
        </w:tc>
      </w:tr>
      <w:tr w:rsidR="008261C7"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right"/>
              <w:rPr>
                <w:sz w:val="20"/>
                <w:szCs w:val="20"/>
              </w:rPr>
            </w:pPr>
            <w:r>
              <w:rPr>
                <w:sz w:val="20"/>
                <w:szCs w:val="20"/>
              </w:rPr>
              <w:t>13,41</w:t>
            </w:r>
          </w:p>
        </w:tc>
        <w:tc>
          <w:tcPr>
            <w:tcW w:w="1211"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right"/>
              <w:rPr>
                <w:sz w:val="20"/>
                <w:szCs w:val="20"/>
              </w:rPr>
            </w:pPr>
            <w:r>
              <w:rPr>
                <w:sz w:val="20"/>
                <w:szCs w:val="20"/>
              </w:rPr>
              <w:t>3,32883</w:t>
            </w:r>
          </w:p>
        </w:tc>
        <w:tc>
          <w:tcPr>
            <w:tcW w:w="1211" w:type="dxa"/>
            <w:gridSpan w:val="2"/>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чел.-ч</w:t>
            </w:r>
          </w:p>
        </w:tc>
      </w:tr>
      <w:tr w:rsidR="008261C7"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right"/>
              <w:rPr>
                <w:sz w:val="20"/>
                <w:szCs w:val="20"/>
              </w:rPr>
            </w:pPr>
            <w:r>
              <w:rPr>
                <w:sz w:val="20"/>
                <w:szCs w:val="20"/>
              </w:rPr>
              <w:t>0,5233275</w:t>
            </w:r>
          </w:p>
        </w:tc>
        <w:tc>
          <w:tcPr>
            <w:tcW w:w="1211" w:type="dxa"/>
            <w:gridSpan w:val="2"/>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чел.-ч</w:t>
            </w:r>
          </w:p>
        </w:tc>
      </w:tr>
      <w:tr w:rsidR="008261C7"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r>
      <w:tr w:rsidR="008261C7" w:rsidTr="009A7C6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8261C7" w:rsidRDefault="008261C7" w:rsidP="009A7C6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r>
      <w:tr w:rsidR="008261C7" w:rsidTr="009A7C6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r>
      <w:tr w:rsidR="008261C7" w:rsidTr="009A7C6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nil"/>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Сметная стоимость, руб.</w:t>
            </w:r>
          </w:p>
        </w:tc>
      </w:tr>
      <w:tr w:rsidR="008261C7" w:rsidTr="009A7C68">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всего в текущем уровне цен</w:t>
            </w:r>
          </w:p>
        </w:tc>
      </w:tr>
      <w:tr w:rsidR="008261C7" w:rsidTr="009A7C68">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b/>
                <w:bCs/>
                <w:sz w:val="20"/>
                <w:szCs w:val="20"/>
              </w:rPr>
            </w:pPr>
            <w:r>
              <w:rPr>
                <w:b/>
                <w:bCs/>
                <w:sz w:val="20"/>
                <w:szCs w:val="20"/>
              </w:rPr>
              <w:t>Раздел 1. &lt;Раздел&gt;</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w:t>
            </w:r>
          </w:p>
        </w:tc>
      </w:tr>
      <w:tr w:rsidR="008261C7"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ГЭСНр68-02-004-04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Разборка покрытий и оснований: асфальтобетонных с помощью молотков отбойных</w:t>
            </w:r>
            <w:r>
              <w:rPr>
                <w:sz w:val="20"/>
                <w:szCs w:val="20"/>
              </w:rPr>
              <w:br/>
              <w:t>V=(6,75*0,06)/100</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0,00405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0,00405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0,62775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262,11</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1-100-27</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Средний разряд работы 2,7</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155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0,62775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417,54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262,11</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65,41</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0,1581525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77,32</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[91.01.02-004]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Автогрейдеры среднего типа, мощность 99 кВт (135 </w:t>
            </w:r>
            <w:proofErr w:type="spellStart"/>
            <w:r>
              <w:rPr>
                <w:sz w:val="20"/>
                <w:szCs w:val="20"/>
              </w:rPr>
              <w:t>л.с</w:t>
            </w:r>
            <w:proofErr w:type="spellEnd"/>
            <w:r>
              <w:rPr>
                <w:sz w:val="20"/>
                <w:szCs w:val="20"/>
              </w:rPr>
              <w:t>.)</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1,55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0,0062775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1 299,64</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1 585,56</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9,95</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4-100-060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1,55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0,0062775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647,91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4,07</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[91.12.06-012]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Рыхлители прицепные (без трактора)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1,29</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0,0052245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62,31</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1,23</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76,64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0,4</w:t>
            </w:r>
          </w:p>
        </w:tc>
      </w:tr>
      <w:tr w:rsidR="008261C7"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91.18.01-007</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Компрессоры винтовые передвижные с двигателем внутреннего сгорания, давление до 0,7 МПа (7 </w:t>
            </w:r>
            <w:proofErr w:type="spellStart"/>
            <w:r>
              <w:rPr>
                <w:sz w:val="20"/>
                <w:szCs w:val="20"/>
              </w:rPr>
              <w:t>атм</w:t>
            </w:r>
            <w:proofErr w:type="spellEnd"/>
            <w:r>
              <w:rPr>
                <w:sz w:val="20"/>
                <w:szCs w:val="20"/>
              </w:rPr>
              <w:t>), производительность до 5,4 м3/мин</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37,5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0,151875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356,97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54,21</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37,5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0,151875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73,25</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91.21.10-002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Молотки отбойные пневматические при работе от передвижных компрессоров</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0,30375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2,81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0,85</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404,84</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339,43</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812/пр_2020_прил._т._п.102_гр.3</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102%</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346,22</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774/пр_2020_прил._т._п.102_гр.3</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54%</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183,29</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230 703,7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934,35</w:t>
            </w:r>
          </w:p>
        </w:tc>
      </w:tr>
      <w:tr w:rsidR="008261C7"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ГЭСН01-02-057-02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Разработка грунта вручную в траншеях глубиной до 2 м без креплений с откосами, группа грунтов: 2</w:t>
            </w:r>
            <w:r>
              <w:rPr>
                <w:sz w:val="20"/>
                <w:szCs w:val="20"/>
              </w:rPr>
              <w:br/>
              <w:t>V=1,35/100</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0,0135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0,0135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2,079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815,7</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1-100-20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Средний разряд работы 2,0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154</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2,079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392,35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815,7</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815,7</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815,7</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812/пр_2020_прил._т._п.1.2_гр.3</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НР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725,97</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774/пр_2020_прил._т._п.1.2_гр.3</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СП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40%</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326,28</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138 366,67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1 867,95</w:t>
            </w:r>
          </w:p>
        </w:tc>
      </w:tr>
      <w:tr w:rsidR="008261C7"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ГЭСН27-04-016-04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Устройство прослойки из нетканого синтетического материала (НСМ) в земляном полотне: сплошной</w:t>
            </w:r>
            <w:r>
              <w:rPr>
                <w:sz w:val="20"/>
                <w:szCs w:val="20"/>
              </w:rPr>
              <w:br/>
              <w:t>V=6,75/1 000</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1000 м2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0,00675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0,00675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0,186975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74,7</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1-100-22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Средний разряд работы 2,2</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27,7</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0,186975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399,54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74,7</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40,54</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0,02592</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16,46</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[91.01.01-035]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Бульдозеры, мощность 79 кВт (108 </w:t>
            </w:r>
            <w:proofErr w:type="spellStart"/>
            <w:r>
              <w:rPr>
                <w:sz w:val="20"/>
                <w:szCs w:val="20"/>
              </w:rPr>
              <w:t>л.с</w:t>
            </w:r>
            <w:proofErr w:type="spellEnd"/>
            <w:r>
              <w:rPr>
                <w:sz w:val="20"/>
                <w:szCs w:val="20"/>
              </w:rPr>
              <w:t>.)</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2,52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0,01701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887,54</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1 233,68</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20,98</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4-100-060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2,52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0,01701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647,91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11,02</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0,002025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573,5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1,16</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0,002025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0,98</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[91.08.03-029]</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Катки самоходные пневмоколесные статические, масса 16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0,006885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2 190,26</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2 672,12</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18,4</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4-100-060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0,006885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647,91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4,46</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0,05</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[08.1.02.11-0001]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Поковки из квадратных заготовок, масса 1,5-4,5 кг</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0,00013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0,0000009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55 898,18</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1,01</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56 457,16</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0,05</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131,75</w:t>
            </w:r>
          </w:p>
        </w:tc>
      </w:tr>
      <w:tr w:rsidR="008261C7"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lastRenderedPageBreak/>
              <w:t>3.1</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[01.7.12.05-0168]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Геополотно</w:t>
            </w:r>
            <w:proofErr w:type="spellEnd"/>
            <w:r>
              <w:rPr>
                <w:sz w:val="20"/>
                <w:szCs w:val="20"/>
              </w:rPr>
              <w:t xml:space="preserve"> нетканое для дорожного строительства, </w:t>
            </w:r>
            <w:proofErr w:type="spellStart"/>
            <w:r>
              <w:rPr>
                <w:sz w:val="20"/>
                <w:szCs w:val="20"/>
              </w:rPr>
              <w:t>иглопробивное</w:t>
            </w:r>
            <w:proofErr w:type="spellEnd"/>
            <w:r>
              <w:rPr>
                <w:sz w:val="20"/>
                <w:szCs w:val="20"/>
              </w:rPr>
              <w:t xml:space="preserve">, </w:t>
            </w:r>
            <w:proofErr w:type="spellStart"/>
            <w:r>
              <w:rPr>
                <w:sz w:val="20"/>
                <w:szCs w:val="20"/>
              </w:rPr>
              <w:t>термоскрепленное</w:t>
            </w:r>
            <w:proofErr w:type="spellEnd"/>
            <w:r>
              <w:rPr>
                <w:sz w:val="20"/>
                <w:szCs w:val="20"/>
              </w:rPr>
              <w:t>, поверхностная плотность 350 г/м2</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1 100</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7,425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51,99</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1,12</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58,23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432,36</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91,16</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812/пр_2020_прил._т._п.21_гр.3</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147%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134,01</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774/пр_2020_прил._т._п.21_гр.3</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134%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122,15</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121 521,48</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820,27</w:t>
            </w:r>
          </w:p>
        </w:tc>
      </w:tr>
      <w:tr w:rsidR="008261C7"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ГЭСН27-04-001-04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Устройство подстилающих и выравнивающих слоев оснований: из щебня</w:t>
            </w:r>
            <w:r>
              <w:rPr>
                <w:sz w:val="20"/>
                <w:szCs w:val="20"/>
              </w:rPr>
              <w:br/>
              <w:t>V=1,35/100</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0,0135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0,0135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0,2916</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117,56</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1-100-23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Средний разряд работы 2,3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21,6</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0,2916</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403,14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117,56</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644,01</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0,2781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174,75</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[91.01.01-035]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Бульдозеры, мощность 79 кВт (108 </w:t>
            </w:r>
            <w:proofErr w:type="spellStart"/>
            <w:r>
              <w:rPr>
                <w:sz w:val="20"/>
                <w:szCs w:val="20"/>
              </w:rPr>
              <w:t>л.с</w:t>
            </w:r>
            <w:proofErr w:type="spellEnd"/>
            <w:r>
              <w:rPr>
                <w:sz w:val="20"/>
                <w:szCs w:val="20"/>
              </w:rPr>
              <w:t>.)</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2,59</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0,034965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887,54</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1 233,68</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43,14</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4-100-060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2,59</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0,034965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647,91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22,65</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[91.01.02-004]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Автогрейдеры среднего типа, мощность 99 кВт (135 </w:t>
            </w:r>
            <w:proofErr w:type="spellStart"/>
            <w:r>
              <w:rPr>
                <w:sz w:val="20"/>
                <w:szCs w:val="20"/>
              </w:rPr>
              <w:t>л.с</w:t>
            </w:r>
            <w:proofErr w:type="spellEnd"/>
            <w:r>
              <w:rPr>
                <w:sz w:val="20"/>
                <w:szCs w:val="20"/>
              </w:rPr>
              <w:t>.)</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0,03105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1 299,64</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1 585,56</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49,23</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4-100-060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0,03105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647,91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20,12</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[91.13.01-038]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Машины поливомоечные, вместимость цистерны 6 м3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1,04</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0,01404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1 043,14</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1 251,77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17,57</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1,04</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0,01404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6,77</w:t>
            </w:r>
          </w:p>
        </w:tc>
      </w:tr>
      <w:tr w:rsidR="008261C7"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91.06.05-011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2,46</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0,03321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1 599,5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53,12</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4-100-050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2,46</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0,03321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554,32</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18,41</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[91.08.03-030]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Катки самоходные пневмоколесные статические, масса 30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12,21</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0,164835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2 391,6</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2 917,75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480,95</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4-100-060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12,21</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0,164835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647,91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106,8</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4,05</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0,0945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4,05</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940,37</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[02.2.05.04-2090]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Щебень из плотных горных пород для строительных работ М 800, фракция 20-40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126</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1,701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2 184,44</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1,02</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2 228,13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3 790,05</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292,31</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812/пр_2020_прил._т._п.21_гр.3</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147%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429,7</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774/пр_2020_прил._т._п.21_гр.3</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134%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391,7</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411 245,93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5 551,82</w:t>
            </w:r>
          </w:p>
        </w:tc>
      </w:tr>
      <w:tr w:rsidR="008261C7" w:rsidTr="009A7C68">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lastRenderedPageBreak/>
              <w:t>5</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ГЭСН27-07-006-01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Устройство покрытия дорожек и тротуаров из горячих асфальтобетонных смесей </w:t>
            </w:r>
            <w:proofErr w:type="spellStart"/>
            <w:r>
              <w:rPr>
                <w:sz w:val="20"/>
                <w:szCs w:val="20"/>
              </w:rPr>
              <w:t>асфальтоукладчиками</w:t>
            </w:r>
            <w:proofErr w:type="spellEnd"/>
            <w:r>
              <w:rPr>
                <w:sz w:val="20"/>
                <w:szCs w:val="20"/>
              </w:rPr>
              <w:t xml:space="preserve"> первого типоразмера, толщина слоя 4 см</w:t>
            </w:r>
            <w:r>
              <w:rPr>
                <w:sz w:val="20"/>
                <w:szCs w:val="20"/>
              </w:rPr>
              <w:br/>
              <w:t>V=6,75/1 000</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1000 м2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0,00675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0,00675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0,125415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57,78</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1-100-36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Средний разряд работы 3,6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18,58</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0,125415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460,74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57,78</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187,59</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0,053865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31,33</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[91.13.01-038]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Машины поливомоечные, вместимость цистерны 6 м3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0,47</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0,0031725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1 043,14</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1 251,77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3,97</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0,47</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0,0031725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1,53</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[91.08.02-011]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Гудронаторы ручные</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0,000675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8,22</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1,23</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10,11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[91.08.02-002]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Автогудронаторы, емкость цистерны 7000 л</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0,00108</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1 324,58</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1 589,5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1,72</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4-100-045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0,32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0,00216</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518,33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1,12</w:t>
            </w:r>
          </w:p>
        </w:tc>
      </w:tr>
      <w:tr w:rsidR="008261C7"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91.08.01-021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Асфальтоукладчики</w:t>
            </w:r>
            <w:proofErr w:type="spellEnd"/>
            <w:r>
              <w:rPr>
                <w:sz w:val="20"/>
                <w:szCs w:val="20"/>
              </w:rPr>
              <w:t xml:space="preserve"> гусеничные, ширина укладки от 1,8 до 4,5 м, скорость укладки 30 м/мин, производительность 400 т/ч</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1,68</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0,01134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2 552,27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28,94</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4-100-070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7</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1,68</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0,01134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691,1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7,84</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[91.08.11-031]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Перегружатели асфальтовой смеси, емкость бункера до 25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1,68</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0,01134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8 883,76</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1,27</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11 282,38</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127,94</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4-100-080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8</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1,68</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0,01134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737,9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8,37</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91.08.03-027</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Катки самоходные гладкие вибрационные, масса 3,5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2,12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0,01431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871,06</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12,46</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2,12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0,01431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6,9</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91.08.03-024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Катки самоходные комбинированные вибрационные, масса 3,5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1,71</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0,0115425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1 087,2</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12,55</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1,71</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0,0115425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5,57</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0,27</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0,92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0,00621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0,27</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276,97</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04.2.01.01-0049</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Смеси асфальтобетонные плотные мелкозернистые, тип Б, марка II</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14,518518</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0,098</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5 547,17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543,62</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5.2</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01.2.01.01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Битум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0,65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0,0043875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89,11</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812/пр_2020_прил._т._п.21.1_гр.3</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НР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100,69</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774/пр_2020_прил._т._п.21.1_гр.3</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СП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77%</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68,61</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146 650,37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989,89</w:t>
            </w:r>
          </w:p>
        </w:tc>
      </w:tr>
      <w:tr w:rsidR="008261C7"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ГЭСН27-07-006-02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При изменении толщины слоя покрытия на 0,5 см добавлять или исключать к норме 27-07-006-01</w:t>
            </w:r>
            <w:r>
              <w:rPr>
                <w:sz w:val="20"/>
                <w:szCs w:val="20"/>
              </w:rPr>
              <w:br/>
              <w:t>V=6,75/1 000</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1000 м2</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0,00675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0,00675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&lt;Коэффициент&gt; (Кот=4; </w:t>
            </w:r>
            <w:proofErr w:type="spellStart"/>
            <w:r>
              <w:rPr>
                <w:sz w:val="20"/>
                <w:szCs w:val="20"/>
              </w:rPr>
              <w:t>Кэм</w:t>
            </w:r>
            <w:proofErr w:type="spellEnd"/>
            <w:r>
              <w:rPr>
                <w:sz w:val="20"/>
                <w:szCs w:val="20"/>
              </w:rPr>
              <w:t xml:space="preserve">=4; </w:t>
            </w:r>
            <w:proofErr w:type="spellStart"/>
            <w:r>
              <w:rPr>
                <w:sz w:val="20"/>
                <w:szCs w:val="20"/>
              </w:rPr>
              <w:t>Котм</w:t>
            </w:r>
            <w:proofErr w:type="spellEnd"/>
            <w:r>
              <w:rPr>
                <w:sz w:val="20"/>
                <w:szCs w:val="20"/>
              </w:rPr>
              <w:t xml:space="preserve">=4; Км=4; </w:t>
            </w:r>
            <w:proofErr w:type="spellStart"/>
            <w:r>
              <w:rPr>
                <w:sz w:val="20"/>
                <w:szCs w:val="20"/>
              </w:rPr>
              <w:t>Коб</w:t>
            </w:r>
            <w:proofErr w:type="spellEnd"/>
            <w:r>
              <w:rPr>
                <w:sz w:val="20"/>
                <w:szCs w:val="20"/>
              </w:rPr>
              <w:t xml:space="preserve">=4; </w:t>
            </w:r>
            <w:proofErr w:type="spellStart"/>
            <w:r>
              <w:rPr>
                <w:sz w:val="20"/>
                <w:szCs w:val="20"/>
              </w:rPr>
              <w:t>Кзт</w:t>
            </w:r>
            <w:proofErr w:type="spellEnd"/>
            <w:r>
              <w:rPr>
                <w:sz w:val="20"/>
                <w:szCs w:val="20"/>
              </w:rPr>
              <w:t xml:space="preserve">=4; </w:t>
            </w:r>
            <w:proofErr w:type="spellStart"/>
            <w:r>
              <w:rPr>
                <w:sz w:val="20"/>
                <w:szCs w:val="20"/>
              </w:rPr>
              <w:t>Кзтм</w:t>
            </w:r>
            <w:proofErr w:type="spellEnd"/>
            <w:r>
              <w:rPr>
                <w:sz w:val="20"/>
                <w:szCs w:val="20"/>
              </w:rPr>
              <w:t>=4)</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0,01809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7,55</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1-100-27</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Средний разряд работы 2,7</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0,67</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0,01809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417,54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7,55</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36,09</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0,00729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4,64</w:t>
            </w:r>
          </w:p>
        </w:tc>
      </w:tr>
      <w:tr w:rsidR="008261C7"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91.08.01-021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Асфальтоукладчики</w:t>
            </w:r>
            <w:proofErr w:type="spellEnd"/>
            <w:r>
              <w:rPr>
                <w:sz w:val="20"/>
                <w:szCs w:val="20"/>
              </w:rPr>
              <w:t xml:space="preserve"> гусеничные, ширина укладки от 1,8 до 4,5 м, скорость укладки 30 м/мин, производительность 400 т/ч</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0,00243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2 552,27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6,2</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4-100-070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7</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0,00243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691,1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1,68</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[91.08.11-031]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Перегружатели асфальтовой смеси, емкость бункера до 25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0,00243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8 883,76</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1,27</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11 282,38</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27,42</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4-100-080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8</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0,00243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737,9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1,79</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91.08.03-027</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Катки самоходные гладкие вибрационные, масса 3,5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0,00081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871,06</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0,71</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0,00081</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0,39</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91.08.03-024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Катки самоходные комбинированные вибрационные, масса 3,5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roofErr w:type="spellStart"/>
            <w:r>
              <w:rPr>
                <w:sz w:val="20"/>
                <w:szCs w:val="20"/>
              </w:rPr>
              <w:t>маш</w:t>
            </w:r>
            <w:proofErr w:type="spell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0,00162</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1 087,2</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1,76</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0,00162</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0,78</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48,28</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6.1</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04.2.01.01-0049</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Смеси асфальтобетонные плотные мелкозернистые, тип Б, марка II</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0,025</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0,000675</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5 547,17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3,74</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12,19</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812/пр_2020_прил._т._п.21.1_гр.3</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НР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113%</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13,77</w:t>
            </w:r>
          </w:p>
        </w:tc>
      </w:tr>
      <w:tr w:rsidR="008261C7" w:rsidTr="009A7C6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774/пр_2020_прил._т._п.21.1_гр.3</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СП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77%</w:t>
            </w: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9,39</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11 137,78</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75,18</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b/>
                <w:bCs/>
                <w:sz w:val="20"/>
                <w:szCs w:val="20"/>
              </w:rPr>
            </w:pPr>
            <w:r>
              <w:rPr>
                <w:b/>
                <w:bCs/>
                <w:sz w:val="20"/>
                <w:szCs w:val="20"/>
              </w:rPr>
              <w:t>7 387,68</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1 335,4</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973,64</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304,5</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4 774,14</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1 639,9</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1 750,36</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1 101,42</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b/>
                <w:bCs/>
                <w:sz w:val="20"/>
                <w:szCs w:val="20"/>
              </w:rPr>
            </w:pPr>
            <w:r>
              <w:rPr>
                <w:b/>
                <w:bCs/>
                <w:sz w:val="20"/>
                <w:szCs w:val="20"/>
              </w:rPr>
              <w:t>10 239,46</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3,32883</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0,5233275</w:t>
            </w:r>
          </w:p>
        </w:tc>
      </w:tr>
      <w:tr w:rsidR="008261C7" w:rsidTr="009A7C6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nil"/>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Сметная стоимость, руб.</w:t>
            </w:r>
          </w:p>
        </w:tc>
      </w:tr>
      <w:tr w:rsidR="008261C7" w:rsidTr="009A7C68">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8" w:type="dxa"/>
            <w:gridSpan w:val="3"/>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на единицу измерения</w:t>
            </w:r>
          </w:p>
        </w:tc>
        <w:tc>
          <w:tcPr>
            <w:tcW w:w="1140" w:type="dxa"/>
            <w:gridSpan w:val="3"/>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всего в текущем уровне цен</w:t>
            </w:r>
          </w:p>
        </w:tc>
      </w:tr>
      <w:tr w:rsidR="008261C7" w:rsidTr="009A7C68">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b/>
                <w:bCs/>
                <w:sz w:val="20"/>
                <w:szCs w:val="20"/>
              </w:rPr>
            </w:pPr>
            <w:r>
              <w:rPr>
                <w:b/>
                <w:bCs/>
                <w:sz w:val="20"/>
                <w:szCs w:val="20"/>
              </w:rPr>
              <w:lastRenderedPageBreak/>
              <w:t>Раздел 2. &lt;Раздел&gt;</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w:t>
            </w:r>
          </w:p>
        </w:tc>
        <w:tc>
          <w:tcPr>
            <w:tcW w:w="1138"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w:t>
            </w:r>
          </w:p>
        </w:tc>
        <w:tc>
          <w:tcPr>
            <w:tcW w:w="114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12</w:t>
            </w:r>
          </w:p>
        </w:tc>
      </w:tr>
      <w:tr w:rsidR="008261C7" w:rsidTr="009A7C68">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45-1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Погрузка в автотранспортное средство: Грунт растительного слоя (земля, перегной)</w:t>
            </w:r>
            <w:r>
              <w:rPr>
                <w:sz w:val="20"/>
                <w:szCs w:val="20"/>
              </w:rPr>
              <w:br/>
              <w:t>V=1,35*1,4</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1,89</w:t>
            </w:r>
          </w:p>
        </w:tc>
        <w:tc>
          <w:tcPr>
            <w:tcW w:w="114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1,89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86,47</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163,43</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163,43</w:t>
            </w:r>
          </w:p>
        </w:tc>
      </w:tr>
      <w:tr w:rsidR="008261C7" w:rsidTr="009A7C6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49-1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Погрузка в автотранспортное средство: Мусор строительный с погрузкой экскаваторами емкостью ковша до 0,5 м3</w:t>
            </w:r>
            <w:r>
              <w:rPr>
                <w:sz w:val="20"/>
                <w:szCs w:val="20"/>
              </w:rPr>
              <w:br/>
              <w:t>V=0,405*1,8</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0,729</w:t>
            </w:r>
          </w:p>
        </w:tc>
        <w:tc>
          <w:tcPr>
            <w:tcW w:w="114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0,729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71,56</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52,17</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52,17</w:t>
            </w:r>
          </w:p>
        </w:tc>
      </w:tr>
      <w:tr w:rsidR="008261C7" w:rsidTr="009A7C68">
        <w:tblPrEx>
          <w:tblCellMar>
            <w:top w:w="0" w:type="dxa"/>
            <w:left w:w="0" w:type="dxa"/>
            <w:bottom w:w="0" w:type="dxa"/>
            <w:right w:w="0" w:type="dxa"/>
          </w:tblCellMar>
        </w:tblPrEx>
        <w:trPr>
          <w:trHeight w:val="235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02-15-1-01-0025</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r>
              <w:rPr>
                <w:sz w:val="20"/>
                <w:szCs w:val="20"/>
              </w:rPr>
              <w:br/>
              <w:t>V=1,35*1,4+0,729</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т</w:t>
            </w:r>
          </w:p>
        </w:tc>
        <w:tc>
          <w:tcPr>
            <w:tcW w:w="1138"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2,619</w:t>
            </w:r>
          </w:p>
        </w:tc>
        <w:tc>
          <w:tcPr>
            <w:tcW w:w="114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2,619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276,4</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723,89</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8"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723,89</w:t>
            </w: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Итого прямые затраты по разделу 2.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b/>
                <w:bCs/>
                <w:sz w:val="20"/>
                <w:szCs w:val="20"/>
              </w:rPr>
            </w:pPr>
            <w:r>
              <w:rPr>
                <w:b/>
                <w:bCs/>
                <w:sz w:val="20"/>
                <w:szCs w:val="20"/>
              </w:rPr>
              <w:t>939,49</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939,49</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Итого по разделу 2. &lt;Раздел&gt;</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b/>
                <w:bCs/>
                <w:sz w:val="20"/>
                <w:szCs w:val="20"/>
              </w:rPr>
            </w:pPr>
            <w:r>
              <w:rPr>
                <w:b/>
                <w:bCs/>
                <w:sz w:val="20"/>
                <w:szCs w:val="20"/>
              </w:rPr>
              <w:t>939,49</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b/>
                <w:bCs/>
                <w:sz w:val="20"/>
                <w:szCs w:val="20"/>
              </w:rPr>
            </w:pPr>
            <w:r>
              <w:rPr>
                <w:b/>
                <w:bCs/>
                <w:sz w:val="20"/>
                <w:szCs w:val="20"/>
              </w:rPr>
              <w:t>11 178,95</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8 327,17</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1 335,4</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973,64</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304,5</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4 774,14</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939,49</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1 639,9</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1 750,36</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1 101,42</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3,32883</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0,5233275</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sz w:val="20"/>
                <w:szCs w:val="20"/>
              </w:rPr>
            </w:pPr>
            <w:r>
              <w:rPr>
                <w:sz w:val="20"/>
                <w:szCs w:val="20"/>
              </w:rPr>
              <w:t>(11 178,95*20%) = 2 235,79</w:t>
            </w: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20%</w:t>
            </w: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sz w:val="20"/>
                <w:szCs w:val="20"/>
              </w:rPr>
            </w:pPr>
            <w:r>
              <w:rPr>
                <w:sz w:val="20"/>
                <w:szCs w:val="20"/>
              </w:rPr>
              <w:t>2 235,79</w:t>
            </w:r>
          </w:p>
        </w:tc>
      </w:tr>
      <w:tr w:rsidR="008261C7" w:rsidTr="009A7C6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b/>
                <w:bCs/>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r>
              <w:rPr>
                <w:b/>
                <w:bCs/>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8261C7" w:rsidRDefault="008261C7" w:rsidP="009A7C68">
            <w:pPr>
              <w:widowControl w:val="0"/>
              <w:autoSpaceDE w:val="0"/>
              <w:autoSpaceDN w:val="0"/>
              <w:adjustRightInd w:val="0"/>
              <w:ind w:left="28" w:right="28"/>
              <w:jc w:val="center"/>
              <w:rPr>
                <w:b/>
                <w:bCs/>
                <w:sz w:val="20"/>
                <w:szCs w:val="20"/>
              </w:rPr>
            </w:pPr>
            <w:r>
              <w:rPr>
                <w:b/>
                <w:bCs/>
                <w:sz w:val="20"/>
                <w:szCs w:val="20"/>
              </w:rPr>
              <w:t>13 414,74</w:t>
            </w:r>
          </w:p>
        </w:tc>
      </w:tr>
      <w:tr w:rsidR="008261C7" w:rsidTr="009A7C6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8261C7" w:rsidRDefault="008261C7" w:rsidP="009A7C68">
            <w:pPr>
              <w:widowControl w:val="0"/>
              <w:autoSpaceDE w:val="0"/>
              <w:autoSpaceDN w:val="0"/>
              <w:adjustRightInd w:val="0"/>
              <w:ind w:left="28" w:right="28"/>
              <w:jc w:val="center"/>
              <w:rPr>
                <w:sz w:val="20"/>
                <w:szCs w:val="20"/>
              </w:rPr>
            </w:pPr>
          </w:p>
        </w:tc>
      </w:tr>
      <w:tr w:rsidR="008261C7" w:rsidTr="009A7C68">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rsidR="008261C7" w:rsidRDefault="008261C7" w:rsidP="009A7C68">
            <w:pPr>
              <w:widowControl w:val="0"/>
              <w:autoSpaceDE w:val="0"/>
              <w:autoSpaceDN w:val="0"/>
              <w:adjustRightInd w:val="0"/>
              <w:ind w:left="28" w:right="28"/>
              <w:rPr>
                <w:sz w:val="20"/>
                <w:szCs w:val="20"/>
              </w:rPr>
            </w:pPr>
            <w:r>
              <w:rPr>
                <w:sz w:val="20"/>
                <w:szCs w:val="20"/>
              </w:rPr>
              <w:t xml:space="preserve"> Романова Е.А.</w:t>
            </w:r>
          </w:p>
        </w:tc>
        <w:tc>
          <w:tcPr>
            <w:tcW w:w="4541" w:type="dxa"/>
            <w:gridSpan w:val="7"/>
            <w:vMerge w:val="restart"/>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r>
      <w:tr w:rsidR="008261C7" w:rsidTr="009A7C6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8261C7" w:rsidRDefault="008261C7" w:rsidP="009A7C68">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r>
      <w:tr w:rsidR="008261C7" w:rsidTr="009A7C68">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rsidR="008261C7" w:rsidRDefault="008261C7" w:rsidP="009A7C68">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r>
      <w:tr w:rsidR="008261C7" w:rsidTr="009A7C6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8261C7" w:rsidRDefault="008261C7" w:rsidP="009A7C68">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8261C7" w:rsidRDefault="008261C7" w:rsidP="009A7C68">
            <w:pPr>
              <w:widowControl w:val="0"/>
              <w:autoSpaceDE w:val="0"/>
              <w:autoSpaceDN w:val="0"/>
              <w:adjustRightInd w:val="0"/>
              <w:ind w:left="28" w:right="28"/>
              <w:rPr>
                <w:sz w:val="20"/>
                <w:szCs w:val="20"/>
              </w:rPr>
            </w:pPr>
          </w:p>
        </w:tc>
      </w:tr>
      <w:tr w:rsidR="008261C7" w:rsidTr="009A7C68">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8261C7" w:rsidRDefault="008261C7" w:rsidP="009A7C68">
            <w:pPr>
              <w:widowControl w:val="0"/>
              <w:autoSpaceDE w:val="0"/>
              <w:autoSpaceDN w:val="0"/>
              <w:adjustRightInd w:val="0"/>
              <w:ind w:left="28" w:right="28"/>
              <w:jc w:val="center"/>
              <w:rPr>
                <w:sz w:val="20"/>
                <w:szCs w:val="20"/>
              </w:rPr>
            </w:pPr>
          </w:p>
        </w:tc>
      </w:tr>
    </w:tbl>
    <w:p w:rsidR="008261C7" w:rsidRDefault="008261C7" w:rsidP="008261C7"/>
    <w:p w:rsidR="006D0232" w:rsidRPr="006D0232" w:rsidRDefault="006D0232" w:rsidP="006D0232">
      <w:pPr>
        <w:widowControl w:val="0"/>
        <w:autoSpaceDE w:val="0"/>
        <w:autoSpaceDN w:val="0"/>
        <w:adjustRightInd w:val="0"/>
        <w:sectPr w:rsidR="006D0232" w:rsidRPr="006D0232" w:rsidSect="006D0232">
          <w:pgSz w:w="16839" w:h="11907" w:orient="landscape" w:code="9"/>
          <w:pgMar w:top="1134" w:right="567" w:bottom="1134" w:left="1134" w:header="720" w:footer="720" w:gutter="0"/>
          <w:cols w:space="720"/>
          <w:noEndnote/>
        </w:sectPr>
      </w:pPr>
    </w:p>
    <w:bookmarkEnd w:id="3"/>
    <w:p w:rsidR="007666DF" w:rsidRDefault="007666DF" w:rsidP="007666DF">
      <w:pPr>
        <w:jc w:val="center"/>
        <w:rPr>
          <w:rFonts w:eastAsiaTheme="minorHAnsi"/>
          <w:b/>
          <w:sz w:val="22"/>
          <w:szCs w:val="22"/>
          <w:lang w:eastAsia="en-US"/>
        </w:rPr>
      </w:pPr>
    </w:p>
    <w:sectPr w:rsidR="007666DF" w:rsidSect="003A6E5A">
      <w:pgSz w:w="16838" w:h="11906" w:orient="landscape" w:code="9"/>
      <w:pgMar w:top="1559" w:right="567" w:bottom="1134" w:left="1134" w:header="397"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F2B" w:rsidRDefault="00D81F2B" w:rsidP="001F0226">
      <w:r>
        <w:separator/>
      </w:r>
    </w:p>
  </w:endnote>
  <w:endnote w:type="continuationSeparator" w:id="0">
    <w:p w:rsidR="00D81F2B" w:rsidRDefault="00D81F2B" w:rsidP="001F0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MV Bol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8F2" w:rsidRPr="00725BE1" w:rsidRDefault="007C68F2">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Pr>
        <w:noProof/>
        <w:sz w:val="20"/>
        <w:szCs w:val="20"/>
      </w:rPr>
      <w:t>10</w:t>
    </w:r>
    <w:r w:rsidRPr="00725BE1">
      <w:rPr>
        <w:sz w:val="20"/>
        <w:szCs w:val="20"/>
      </w:rPr>
      <w:fldChar w:fldCharType="end"/>
    </w:r>
    <w:r w:rsidRPr="00725BE1">
      <w:rPr>
        <w:sz w:val="20"/>
        <w:szCs w:val="20"/>
      </w:rPr>
      <w:t xml:space="preserve"> </w:t>
    </w:r>
    <w:r w:rsidRPr="00725BE1">
      <w:rPr>
        <w:sz w:val="20"/>
        <w:szCs w:val="20"/>
      </w:rPr>
      <w:tab/>
    </w:r>
  </w:p>
  <w:p w:rsidR="007C68F2" w:rsidRDefault="007C68F2">
    <w:r>
      <w:rPr>
        <w:rFonts w:ascii="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8F2" w:rsidRPr="00725BE1" w:rsidRDefault="007C68F2">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sidR="00FE55FD">
      <w:rPr>
        <w:noProof/>
        <w:sz w:val="20"/>
        <w:szCs w:val="20"/>
      </w:rPr>
      <w:t>32</w:t>
    </w:r>
    <w:r w:rsidRPr="00725BE1">
      <w:rPr>
        <w:sz w:val="20"/>
        <w:szCs w:val="20"/>
      </w:rPr>
      <w:fldChar w:fldCharType="end"/>
    </w:r>
    <w:r w:rsidRPr="00725BE1">
      <w:rPr>
        <w:sz w:val="20"/>
        <w:szCs w:val="20"/>
      </w:rPr>
      <w:t xml:space="preserve"> </w:t>
    </w:r>
  </w:p>
  <w:p w:rsidR="007C68F2" w:rsidRDefault="007C68F2">
    <w:r>
      <w:rP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F2B" w:rsidRDefault="00D81F2B" w:rsidP="001F0226">
      <w:r>
        <w:separator/>
      </w:r>
    </w:p>
  </w:footnote>
  <w:footnote w:type="continuationSeparator" w:id="0">
    <w:p w:rsidR="00D81F2B" w:rsidRDefault="00D81F2B" w:rsidP="001F0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8F2" w:rsidRDefault="007C68F2" w:rsidP="00ED556E">
    <w:pPr>
      <w:pStyle w:val="a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8F2" w:rsidRPr="00725BE1" w:rsidRDefault="007C68F2">
    <w:pPr>
      <w:pBdr>
        <w:bottom w:val="single" w:sz="6" w:space="1" w:color="auto"/>
      </w:pBdr>
      <w:autoSpaceDE w:val="0"/>
      <w:autoSpaceDN w:val="0"/>
      <w:adjustRightInd w:val="0"/>
      <w:rPr>
        <w:sz w:val="16"/>
        <w:szCs w:val="16"/>
      </w:rPr>
    </w:pPr>
    <w:r w:rsidRPr="00725BE1">
      <w:rPr>
        <w:sz w:val="16"/>
        <w:szCs w:val="16"/>
      </w:rPr>
      <w:t>Сметный 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302C7B1E"/>
    <w:lvl w:ilvl="0">
      <w:start w:val="1"/>
      <w:numFmt w:val="decimal"/>
      <w:lvlText w:val="%1."/>
      <w:lvlJc w:val="left"/>
      <w:pPr>
        <w:tabs>
          <w:tab w:val="num" w:pos="784"/>
        </w:tabs>
        <w:ind w:left="784" w:hanging="360"/>
      </w:pPr>
      <w:rPr>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1E51A4"/>
    <w:multiLevelType w:val="hybridMultilevel"/>
    <w:tmpl w:val="AEE05B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331483"/>
    <w:multiLevelType w:val="hybridMultilevel"/>
    <w:tmpl w:val="109A4702"/>
    <w:lvl w:ilvl="0" w:tplc="B3EC0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83700E"/>
    <w:multiLevelType w:val="hybridMultilevel"/>
    <w:tmpl w:val="4D701716"/>
    <w:lvl w:ilvl="0" w:tplc="ED124F7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120F04F5"/>
    <w:multiLevelType w:val="hybridMultilevel"/>
    <w:tmpl w:val="AB58F76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15:restartNumberingAfterBreak="0">
    <w:nsid w:val="216A13BD"/>
    <w:multiLevelType w:val="hybridMultilevel"/>
    <w:tmpl w:val="B5C854F0"/>
    <w:lvl w:ilvl="0" w:tplc="04190001">
      <w:start w:val="1"/>
      <w:numFmt w:val="bullet"/>
      <w:lvlText w:val=""/>
      <w:lvlJc w:val="left"/>
      <w:pPr>
        <w:ind w:left="1096" w:hanging="360"/>
      </w:pPr>
      <w:rPr>
        <w:rFonts w:ascii="Symbol" w:hAnsi="Symbol" w:hint="default"/>
      </w:rPr>
    </w:lvl>
    <w:lvl w:ilvl="1" w:tplc="04190003" w:tentative="1">
      <w:start w:val="1"/>
      <w:numFmt w:val="bullet"/>
      <w:lvlText w:val="o"/>
      <w:lvlJc w:val="left"/>
      <w:pPr>
        <w:ind w:left="1816" w:hanging="360"/>
      </w:pPr>
      <w:rPr>
        <w:rFonts w:ascii="Courier New" w:hAnsi="Courier New" w:hint="default"/>
      </w:rPr>
    </w:lvl>
    <w:lvl w:ilvl="2" w:tplc="04190005" w:tentative="1">
      <w:start w:val="1"/>
      <w:numFmt w:val="bullet"/>
      <w:lvlText w:val=""/>
      <w:lvlJc w:val="left"/>
      <w:pPr>
        <w:ind w:left="2536" w:hanging="360"/>
      </w:pPr>
      <w:rPr>
        <w:rFonts w:ascii="Wingdings" w:hAnsi="Wingdings" w:hint="default"/>
      </w:rPr>
    </w:lvl>
    <w:lvl w:ilvl="3" w:tplc="04190001" w:tentative="1">
      <w:start w:val="1"/>
      <w:numFmt w:val="bullet"/>
      <w:lvlText w:val=""/>
      <w:lvlJc w:val="left"/>
      <w:pPr>
        <w:ind w:left="3256" w:hanging="360"/>
      </w:pPr>
      <w:rPr>
        <w:rFonts w:ascii="Symbol" w:hAnsi="Symbol" w:hint="default"/>
      </w:rPr>
    </w:lvl>
    <w:lvl w:ilvl="4" w:tplc="04190003" w:tentative="1">
      <w:start w:val="1"/>
      <w:numFmt w:val="bullet"/>
      <w:lvlText w:val="o"/>
      <w:lvlJc w:val="left"/>
      <w:pPr>
        <w:ind w:left="3976" w:hanging="360"/>
      </w:pPr>
      <w:rPr>
        <w:rFonts w:ascii="Courier New" w:hAnsi="Courier New" w:hint="default"/>
      </w:rPr>
    </w:lvl>
    <w:lvl w:ilvl="5" w:tplc="04190005" w:tentative="1">
      <w:start w:val="1"/>
      <w:numFmt w:val="bullet"/>
      <w:lvlText w:val=""/>
      <w:lvlJc w:val="left"/>
      <w:pPr>
        <w:ind w:left="4696" w:hanging="360"/>
      </w:pPr>
      <w:rPr>
        <w:rFonts w:ascii="Wingdings" w:hAnsi="Wingdings" w:hint="default"/>
      </w:rPr>
    </w:lvl>
    <w:lvl w:ilvl="6" w:tplc="04190001" w:tentative="1">
      <w:start w:val="1"/>
      <w:numFmt w:val="bullet"/>
      <w:lvlText w:val=""/>
      <w:lvlJc w:val="left"/>
      <w:pPr>
        <w:ind w:left="5416" w:hanging="360"/>
      </w:pPr>
      <w:rPr>
        <w:rFonts w:ascii="Symbol" w:hAnsi="Symbol" w:hint="default"/>
      </w:rPr>
    </w:lvl>
    <w:lvl w:ilvl="7" w:tplc="04190003" w:tentative="1">
      <w:start w:val="1"/>
      <w:numFmt w:val="bullet"/>
      <w:lvlText w:val="o"/>
      <w:lvlJc w:val="left"/>
      <w:pPr>
        <w:ind w:left="6136" w:hanging="360"/>
      </w:pPr>
      <w:rPr>
        <w:rFonts w:ascii="Courier New" w:hAnsi="Courier New" w:hint="default"/>
      </w:rPr>
    </w:lvl>
    <w:lvl w:ilvl="8" w:tplc="04190005" w:tentative="1">
      <w:start w:val="1"/>
      <w:numFmt w:val="bullet"/>
      <w:lvlText w:val=""/>
      <w:lvlJc w:val="left"/>
      <w:pPr>
        <w:ind w:left="6856" w:hanging="360"/>
      </w:pPr>
      <w:rPr>
        <w:rFonts w:ascii="Wingdings" w:hAnsi="Wingdings" w:hint="default"/>
      </w:rPr>
    </w:lvl>
  </w:abstractNum>
  <w:abstractNum w:abstractNumId="7" w15:restartNumberingAfterBreak="0">
    <w:nsid w:val="2B935595"/>
    <w:multiLevelType w:val="hybridMultilevel"/>
    <w:tmpl w:val="C35E6194"/>
    <w:lvl w:ilvl="0" w:tplc="C16E506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DC2511"/>
    <w:multiLevelType w:val="hybridMultilevel"/>
    <w:tmpl w:val="22743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2453E51"/>
    <w:multiLevelType w:val="hybridMultilevel"/>
    <w:tmpl w:val="793C6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3A31D89"/>
    <w:multiLevelType w:val="multilevel"/>
    <w:tmpl w:val="AD4E18CA"/>
    <w:lvl w:ilvl="0">
      <w:start w:val="3"/>
      <w:numFmt w:val="decimal"/>
      <w:lvlText w:val="%1."/>
      <w:lvlJc w:val="left"/>
      <w:pPr>
        <w:ind w:left="1259" w:hanging="360"/>
      </w:pPr>
      <w:rPr>
        <w:rFonts w:hint="default"/>
      </w:rPr>
    </w:lvl>
    <w:lvl w:ilvl="1">
      <w:start w:val="1"/>
      <w:numFmt w:val="decimal"/>
      <w:isLgl/>
      <w:lvlText w:val="%1.%2."/>
      <w:lvlJc w:val="left"/>
      <w:pPr>
        <w:ind w:left="1427" w:hanging="528"/>
      </w:pPr>
      <w:rPr>
        <w:rFonts w:hint="default"/>
      </w:rPr>
    </w:lvl>
    <w:lvl w:ilvl="2">
      <w:start w:val="1"/>
      <w:numFmt w:val="decimal"/>
      <w:isLgl/>
      <w:lvlText w:val="%1.%2.%3."/>
      <w:lvlJc w:val="left"/>
      <w:pPr>
        <w:ind w:left="1619" w:hanging="720"/>
      </w:pPr>
      <w:rPr>
        <w:rFonts w:hint="default"/>
      </w:rPr>
    </w:lvl>
    <w:lvl w:ilvl="3">
      <w:start w:val="1"/>
      <w:numFmt w:val="decimal"/>
      <w:isLgl/>
      <w:lvlText w:val="%1.%2.%3.%4."/>
      <w:lvlJc w:val="left"/>
      <w:pPr>
        <w:ind w:left="1619" w:hanging="720"/>
      </w:pPr>
      <w:rPr>
        <w:rFonts w:hint="default"/>
      </w:rPr>
    </w:lvl>
    <w:lvl w:ilvl="4">
      <w:start w:val="1"/>
      <w:numFmt w:val="decimal"/>
      <w:isLgl/>
      <w:lvlText w:val="%1.%2.%3.%4.%5."/>
      <w:lvlJc w:val="left"/>
      <w:pPr>
        <w:ind w:left="1979" w:hanging="1080"/>
      </w:pPr>
      <w:rPr>
        <w:rFonts w:hint="default"/>
      </w:rPr>
    </w:lvl>
    <w:lvl w:ilvl="5">
      <w:start w:val="1"/>
      <w:numFmt w:val="decimal"/>
      <w:isLgl/>
      <w:lvlText w:val="%1.%2.%3.%4.%5.%6."/>
      <w:lvlJc w:val="left"/>
      <w:pPr>
        <w:ind w:left="1979" w:hanging="1080"/>
      </w:pPr>
      <w:rPr>
        <w:rFonts w:hint="default"/>
      </w:rPr>
    </w:lvl>
    <w:lvl w:ilvl="6">
      <w:start w:val="1"/>
      <w:numFmt w:val="decimal"/>
      <w:isLgl/>
      <w:lvlText w:val="%1.%2.%3.%4.%5.%6.%7."/>
      <w:lvlJc w:val="left"/>
      <w:pPr>
        <w:ind w:left="2339" w:hanging="1440"/>
      </w:pPr>
      <w:rPr>
        <w:rFonts w:hint="default"/>
      </w:rPr>
    </w:lvl>
    <w:lvl w:ilvl="7">
      <w:start w:val="1"/>
      <w:numFmt w:val="decimal"/>
      <w:isLgl/>
      <w:lvlText w:val="%1.%2.%3.%4.%5.%6.%7.%8."/>
      <w:lvlJc w:val="left"/>
      <w:pPr>
        <w:ind w:left="2339" w:hanging="1440"/>
      </w:pPr>
      <w:rPr>
        <w:rFonts w:hint="default"/>
      </w:rPr>
    </w:lvl>
    <w:lvl w:ilvl="8">
      <w:start w:val="1"/>
      <w:numFmt w:val="decimal"/>
      <w:isLgl/>
      <w:lvlText w:val="%1.%2.%3.%4.%5.%6.%7.%8.%9."/>
      <w:lvlJc w:val="left"/>
      <w:pPr>
        <w:ind w:left="2699" w:hanging="1800"/>
      </w:pPr>
      <w:rPr>
        <w:rFonts w:hint="default"/>
      </w:rPr>
    </w:lvl>
  </w:abstractNum>
  <w:abstractNum w:abstractNumId="11" w15:restartNumberingAfterBreak="0">
    <w:nsid w:val="65F773A5"/>
    <w:multiLevelType w:val="hybridMultilevel"/>
    <w:tmpl w:val="4E1C04D6"/>
    <w:lvl w:ilvl="0" w:tplc="F9FAA088">
      <w:start w:val="1"/>
      <w:numFmt w:val="decimal"/>
      <w:lvlText w:val="%1."/>
      <w:lvlJc w:val="left"/>
      <w:pPr>
        <w:ind w:left="502"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C833BC4"/>
    <w:multiLevelType w:val="multilevel"/>
    <w:tmpl w:val="3136490C"/>
    <w:lvl w:ilvl="0">
      <w:start w:val="4"/>
      <w:numFmt w:val="decimal"/>
      <w:lvlText w:val="%1."/>
      <w:lvlJc w:val="left"/>
      <w:pPr>
        <w:ind w:left="360" w:hanging="360"/>
      </w:pPr>
      <w:rPr>
        <w:rFonts w:ascii="Times New Roman" w:hAnsi="Times New Roman" w:hint="default"/>
        <w:color w:val="auto"/>
      </w:rPr>
    </w:lvl>
    <w:lvl w:ilvl="1">
      <w:start w:val="2"/>
      <w:numFmt w:val="decimal"/>
      <w:lvlText w:val="%1.%2."/>
      <w:lvlJc w:val="left"/>
      <w:pPr>
        <w:ind w:left="900" w:hanging="360"/>
      </w:pPr>
      <w:rPr>
        <w:rFonts w:ascii="Times New Roman" w:hAnsi="Times New Roman" w:hint="default"/>
        <w:color w:val="auto"/>
      </w:rPr>
    </w:lvl>
    <w:lvl w:ilvl="2">
      <w:start w:val="1"/>
      <w:numFmt w:val="decimal"/>
      <w:lvlText w:val="%1.%2.%3."/>
      <w:lvlJc w:val="left"/>
      <w:pPr>
        <w:ind w:left="1800" w:hanging="720"/>
      </w:pPr>
      <w:rPr>
        <w:rFonts w:ascii="Times New Roman" w:hAnsi="Times New Roman" w:hint="default"/>
        <w:color w:val="auto"/>
      </w:rPr>
    </w:lvl>
    <w:lvl w:ilvl="3">
      <w:start w:val="1"/>
      <w:numFmt w:val="decimal"/>
      <w:lvlText w:val="%1.%2.%3.%4."/>
      <w:lvlJc w:val="left"/>
      <w:pPr>
        <w:ind w:left="2340" w:hanging="720"/>
      </w:pPr>
      <w:rPr>
        <w:rFonts w:ascii="Times New Roman" w:hAnsi="Times New Roman" w:hint="default"/>
        <w:color w:val="auto"/>
      </w:rPr>
    </w:lvl>
    <w:lvl w:ilvl="4">
      <w:start w:val="1"/>
      <w:numFmt w:val="decimal"/>
      <w:lvlText w:val="%1.%2.%3.%4.%5."/>
      <w:lvlJc w:val="left"/>
      <w:pPr>
        <w:ind w:left="3240" w:hanging="1080"/>
      </w:pPr>
      <w:rPr>
        <w:rFonts w:ascii="Times New Roman" w:hAnsi="Times New Roman" w:hint="default"/>
        <w:color w:val="auto"/>
      </w:rPr>
    </w:lvl>
    <w:lvl w:ilvl="5">
      <w:start w:val="1"/>
      <w:numFmt w:val="decimal"/>
      <w:lvlText w:val="%1.%2.%3.%4.%5.%6."/>
      <w:lvlJc w:val="left"/>
      <w:pPr>
        <w:ind w:left="3780" w:hanging="1080"/>
      </w:pPr>
      <w:rPr>
        <w:rFonts w:ascii="Times New Roman" w:hAnsi="Times New Roman" w:hint="default"/>
        <w:color w:val="auto"/>
      </w:rPr>
    </w:lvl>
    <w:lvl w:ilvl="6">
      <w:start w:val="1"/>
      <w:numFmt w:val="decimal"/>
      <w:lvlText w:val="%1.%2.%3.%4.%5.%6.%7."/>
      <w:lvlJc w:val="left"/>
      <w:pPr>
        <w:ind w:left="4680" w:hanging="1440"/>
      </w:pPr>
      <w:rPr>
        <w:rFonts w:ascii="Times New Roman" w:hAnsi="Times New Roman" w:hint="default"/>
        <w:color w:val="auto"/>
      </w:rPr>
    </w:lvl>
    <w:lvl w:ilvl="7">
      <w:start w:val="1"/>
      <w:numFmt w:val="decimal"/>
      <w:lvlText w:val="%1.%2.%3.%4.%5.%6.%7.%8."/>
      <w:lvlJc w:val="left"/>
      <w:pPr>
        <w:ind w:left="5220" w:hanging="1440"/>
      </w:pPr>
      <w:rPr>
        <w:rFonts w:ascii="Times New Roman" w:hAnsi="Times New Roman" w:hint="default"/>
        <w:color w:val="auto"/>
      </w:rPr>
    </w:lvl>
    <w:lvl w:ilvl="8">
      <w:start w:val="1"/>
      <w:numFmt w:val="decimal"/>
      <w:lvlText w:val="%1.%2.%3.%4.%5.%6.%7.%8.%9."/>
      <w:lvlJc w:val="left"/>
      <w:pPr>
        <w:ind w:left="6120" w:hanging="1800"/>
      </w:pPr>
      <w:rPr>
        <w:rFonts w:ascii="Times New Roman" w:hAnsi="Times New Roman" w:hint="default"/>
        <w:color w:val="auto"/>
      </w:rPr>
    </w:lvl>
  </w:abstractNum>
  <w:abstractNum w:abstractNumId="13" w15:restartNumberingAfterBreak="0">
    <w:nsid w:val="70954BF8"/>
    <w:multiLevelType w:val="hybridMultilevel"/>
    <w:tmpl w:val="626407BC"/>
    <w:lvl w:ilvl="0" w:tplc="12B60EBA">
      <w:start w:val="1"/>
      <w:numFmt w:val="decimal"/>
      <w:lvlText w:val="%1."/>
      <w:lvlJc w:val="left"/>
      <w:pPr>
        <w:ind w:left="1260" w:hanging="360"/>
      </w:pPr>
      <w:rPr>
        <w:rFonts w:ascii="Times New Roman" w:hAnsi="Times New Roman"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15:restartNumberingAfterBreak="0">
    <w:nsid w:val="7B165920"/>
    <w:multiLevelType w:val="hybridMultilevel"/>
    <w:tmpl w:val="5E1E0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E8E4ED1"/>
    <w:multiLevelType w:val="multilevel"/>
    <w:tmpl w:val="C3F8813A"/>
    <w:lvl w:ilvl="0">
      <w:start w:val="4"/>
      <w:numFmt w:val="decimal"/>
      <w:lvlText w:val="%1."/>
      <w:lvlJc w:val="left"/>
      <w:pPr>
        <w:ind w:left="540" w:hanging="540"/>
      </w:pPr>
      <w:rPr>
        <w:rFonts w:hint="default"/>
      </w:rPr>
    </w:lvl>
    <w:lvl w:ilvl="1">
      <w:start w:val="1"/>
      <w:numFmt w:val="decimal"/>
      <w:lvlText w:val="%1.%2."/>
      <w:lvlJc w:val="left"/>
      <w:pPr>
        <w:ind w:left="966" w:hanging="54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5"/>
  </w:num>
  <w:num w:numId="4">
    <w:abstractNumId w:val="3"/>
  </w:num>
  <w:num w:numId="5">
    <w:abstractNumId w:val="11"/>
  </w:num>
  <w:num w:numId="6">
    <w:abstractNumId w:val="9"/>
  </w:num>
  <w:num w:numId="7">
    <w:abstractNumId w:val="1"/>
  </w:num>
  <w:num w:numId="8">
    <w:abstractNumId w:val="2"/>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7"/>
  </w:num>
  <w:num w:numId="11">
    <w:abstractNumId w:val="6"/>
  </w:num>
  <w:num w:numId="12">
    <w:abstractNumId w:val="8"/>
  </w:num>
  <w:num w:numId="13">
    <w:abstractNumId w:val="12"/>
  </w:num>
  <w:num w:numId="14">
    <w:abstractNumId w:val="13"/>
  </w:num>
  <w:num w:numId="15">
    <w:abstractNumId w:val="10"/>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226"/>
    <w:rsid w:val="000021BE"/>
    <w:rsid w:val="00003581"/>
    <w:rsid w:val="00003D5C"/>
    <w:rsid w:val="00027F65"/>
    <w:rsid w:val="000322C1"/>
    <w:rsid w:val="000368AF"/>
    <w:rsid w:val="00036C71"/>
    <w:rsid w:val="00040D45"/>
    <w:rsid w:val="00044F36"/>
    <w:rsid w:val="0004769C"/>
    <w:rsid w:val="00056AFC"/>
    <w:rsid w:val="000571D9"/>
    <w:rsid w:val="00064B32"/>
    <w:rsid w:val="0007757C"/>
    <w:rsid w:val="00086EE6"/>
    <w:rsid w:val="00087AC3"/>
    <w:rsid w:val="000916BF"/>
    <w:rsid w:val="000A538B"/>
    <w:rsid w:val="000A68E1"/>
    <w:rsid w:val="000B0E80"/>
    <w:rsid w:val="000B5FD8"/>
    <w:rsid w:val="000D2B1F"/>
    <w:rsid w:val="000E26D7"/>
    <w:rsid w:val="000E78D3"/>
    <w:rsid w:val="00110D52"/>
    <w:rsid w:val="00131230"/>
    <w:rsid w:val="0013388E"/>
    <w:rsid w:val="001377DE"/>
    <w:rsid w:val="00145632"/>
    <w:rsid w:val="0015388A"/>
    <w:rsid w:val="00162E12"/>
    <w:rsid w:val="00164782"/>
    <w:rsid w:val="00164B8B"/>
    <w:rsid w:val="00171AC5"/>
    <w:rsid w:val="00172047"/>
    <w:rsid w:val="00173302"/>
    <w:rsid w:val="00175A17"/>
    <w:rsid w:val="00177747"/>
    <w:rsid w:val="00190871"/>
    <w:rsid w:val="001961B1"/>
    <w:rsid w:val="0019644A"/>
    <w:rsid w:val="001B0C37"/>
    <w:rsid w:val="001C3074"/>
    <w:rsid w:val="001E01D8"/>
    <w:rsid w:val="001E0D3C"/>
    <w:rsid w:val="001E2BB6"/>
    <w:rsid w:val="001F0226"/>
    <w:rsid w:val="001F4288"/>
    <w:rsid w:val="001F47F6"/>
    <w:rsid w:val="002016E9"/>
    <w:rsid w:val="002041D6"/>
    <w:rsid w:val="0022018F"/>
    <w:rsid w:val="00237F65"/>
    <w:rsid w:val="002420B7"/>
    <w:rsid w:val="00245FAA"/>
    <w:rsid w:val="00250068"/>
    <w:rsid w:val="0025009B"/>
    <w:rsid w:val="00252DD9"/>
    <w:rsid w:val="00264913"/>
    <w:rsid w:val="00274433"/>
    <w:rsid w:val="002774AC"/>
    <w:rsid w:val="00287F7A"/>
    <w:rsid w:val="00291D51"/>
    <w:rsid w:val="00295BC9"/>
    <w:rsid w:val="00296228"/>
    <w:rsid w:val="002B0F49"/>
    <w:rsid w:val="002B62E0"/>
    <w:rsid w:val="002C0820"/>
    <w:rsid w:val="002C10DC"/>
    <w:rsid w:val="002C79F1"/>
    <w:rsid w:val="002D01B8"/>
    <w:rsid w:val="002E3F33"/>
    <w:rsid w:val="002F6946"/>
    <w:rsid w:val="00302815"/>
    <w:rsid w:val="00314761"/>
    <w:rsid w:val="0031548E"/>
    <w:rsid w:val="003233CD"/>
    <w:rsid w:val="0033746B"/>
    <w:rsid w:val="003377C6"/>
    <w:rsid w:val="0036402E"/>
    <w:rsid w:val="0038351A"/>
    <w:rsid w:val="00386E87"/>
    <w:rsid w:val="003A3EE2"/>
    <w:rsid w:val="003A6E5A"/>
    <w:rsid w:val="003C2B52"/>
    <w:rsid w:val="003E022D"/>
    <w:rsid w:val="003E1E2A"/>
    <w:rsid w:val="004065C2"/>
    <w:rsid w:val="00411CB5"/>
    <w:rsid w:val="00416EC9"/>
    <w:rsid w:val="00437BA2"/>
    <w:rsid w:val="004459AE"/>
    <w:rsid w:val="00446560"/>
    <w:rsid w:val="00446CB2"/>
    <w:rsid w:val="004717E8"/>
    <w:rsid w:val="004765F7"/>
    <w:rsid w:val="00480441"/>
    <w:rsid w:val="00482977"/>
    <w:rsid w:val="00486A15"/>
    <w:rsid w:val="0048750B"/>
    <w:rsid w:val="004910AD"/>
    <w:rsid w:val="004A3D3B"/>
    <w:rsid w:val="004B7399"/>
    <w:rsid w:val="004B76F0"/>
    <w:rsid w:val="004C793D"/>
    <w:rsid w:val="004C7C68"/>
    <w:rsid w:val="004D44F0"/>
    <w:rsid w:val="004D63AE"/>
    <w:rsid w:val="004E09B6"/>
    <w:rsid w:val="004E1C67"/>
    <w:rsid w:val="004F440A"/>
    <w:rsid w:val="00506E7C"/>
    <w:rsid w:val="00513A6C"/>
    <w:rsid w:val="005145D0"/>
    <w:rsid w:val="0052156D"/>
    <w:rsid w:val="00533C8E"/>
    <w:rsid w:val="00534D24"/>
    <w:rsid w:val="00537E79"/>
    <w:rsid w:val="005459FB"/>
    <w:rsid w:val="00550556"/>
    <w:rsid w:val="00563AD0"/>
    <w:rsid w:val="0056426A"/>
    <w:rsid w:val="005646A6"/>
    <w:rsid w:val="00581C71"/>
    <w:rsid w:val="00582CBD"/>
    <w:rsid w:val="00586487"/>
    <w:rsid w:val="005874E7"/>
    <w:rsid w:val="005B10D1"/>
    <w:rsid w:val="005B3D7B"/>
    <w:rsid w:val="005B5173"/>
    <w:rsid w:val="005C2682"/>
    <w:rsid w:val="005E257D"/>
    <w:rsid w:val="005E275A"/>
    <w:rsid w:val="005E2E56"/>
    <w:rsid w:val="00602918"/>
    <w:rsid w:val="006037B2"/>
    <w:rsid w:val="00603FFC"/>
    <w:rsid w:val="0061172D"/>
    <w:rsid w:val="006407F3"/>
    <w:rsid w:val="00646D4F"/>
    <w:rsid w:val="00656639"/>
    <w:rsid w:val="00660AC9"/>
    <w:rsid w:val="00661F20"/>
    <w:rsid w:val="00662E4B"/>
    <w:rsid w:val="00665CCA"/>
    <w:rsid w:val="00672545"/>
    <w:rsid w:val="00672579"/>
    <w:rsid w:val="0068449C"/>
    <w:rsid w:val="00686ECE"/>
    <w:rsid w:val="00691151"/>
    <w:rsid w:val="006A3CB3"/>
    <w:rsid w:val="006D0232"/>
    <w:rsid w:val="006D1969"/>
    <w:rsid w:val="006D5D07"/>
    <w:rsid w:val="006D655F"/>
    <w:rsid w:val="006F15DB"/>
    <w:rsid w:val="006F35DA"/>
    <w:rsid w:val="00702916"/>
    <w:rsid w:val="00715258"/>
    <w:rsid w:val="0071578F"/>
    <w:rsid w:val="007203E1"/>
    <w:rsid w:val="007412B7"/>
    <w:rsid w:val="00742886"/>
    <w:rsid w:val="00752008"/>
    <w:rsid w:val="007666DF"/>
    <w:rsid w:val="007701A9"/>
    <w:rsid w:val="007709BA"/>
    <w:rsid w:val="00772270"/>
    <w:rsid w:val="00772DAB"/>
    <w:rsid w:val="007732CB"/>
    <w:rsid w:val="0078438A"/>
    <w:rsid w:val="00786A3C"/>
    <w:rsid w:val="00787A69"/>
    <w:rsid w:val="0079588D"/>
    <w:rsid w:val="007A2501"/>
    <w:rsid w:val="007A78F5"/>
    <w:rsid w:val="007B5014"/>
    <w:rsid w:val="007C68F2"/>
    <w:rsid w:val="007D0F74"/>
    <w:rsid w:val="007D2615"/>
    <w:rsid w:val="007D6514"/>
    <w:rsid w:val="007D6B94"/>
    <w:rsid w:val="007E632C"/>
    <w:rsid w:val="007F74FE"/>
    <w:rsid w:val="00800D11"/>
    <w:rsid w:val="008059E0"/>
    <w:rsid w:val="00806E65"/>
    <w:rsid w:val="00817574"/>
    <w:rsid w:val="008261C7"/>
    <w:rsid w:val="00831DF3"/>
    <w:rsid w:val="0084760F"/>
    <w:rsid w:val="008831E4"/>
    <w:rsid w:val="008850B3"/>
    <w:rsid w:val="0088635E"/>
    <w:rsid w:val="00887DA7"/>
    <w:rsid w:val="008957EB"/>
    <w:rsid w:val="008A1BEA"/>
    <w:rsid w:val="008A3C54"/>
    <w:rsid w:val="008A59DF"/>
    <w:rsid w:val="008A61A5"/>
    <w:rsid w:val="008A6B8F"/>
    <w:rsid w:val="008B2027"/>
    <w:rsid w:val="008B317D"/>
    <w:rsid w:val="008B598A"/>
    <w:rsid w:val="008B6C0C"/>
    <w:rsid w:val="008C05DE"/>
    <w:rsid w:val="008D602B"/>
    <w:rsid w:val="008E2A68"/>
    <w:rsid w:val="0090079A"/>
    <w:rsid w:val="0090346D"/>
    <w:rsid w:val="009122EA"/>
    <w:rsid w:val="009176C1"/>
    <w:rsid w:val="00924C61"/>
    <w:rsid w:val="0093745F"/>
    <w:rsid w:val="00946B1D"/>
    <w:rsid w:val="00946BA4"/>
    <w:rsid w:val="009616FF"/>
    <w:rsid w:val="00963DA8"/>
    <w:rsid w:val="00967330"/>
    <w:rsid w:val="00973223"/>
    <w:rsid w:val="0097361B"/>
    <w:rsid w:val="0099039D"/>
    <w:rsid w:val="009A4C03"/>
    <w:rsid w:val="009A6E4E"/>
    <w:rsid w:val="009B3501"/>
    <w:rsid w:val="009B65CD"/>
    <w:rsid w:val="009D31AF"/>
    <w:rsid w:val="009D709C"/>
    <w:rsid w:val="009E335D"/>
    <w:rsid w:val="009F1193"/>
    <w:rsid w:val="009F1EF5"/>
    <w:rsid w:val="009F294C"/>
    <w:rsid w:val="00A02358"/>
    <w:rsid w:val="00A05FA3"/>
    <w:rsid w:val="00A0601B"/>
    <w:rsid w:val="00A25EB7"/>
    <w:rsid w:val="00A32370"/>
    <w:rsid w:val="00A53207"/>
    <w:rsid w:val="00A55DC8"/>
    <w:rsid w:val="00A63828"/>
    <w:rsid w:val="00A65886"/>
    <w:rsid w:val="00A75996"/>
    <w:rsid w:val="00A76359"/>
    <w:rsid w:val="00A826A6"/>
    <w:rsid w:val="00A84E1E"/>
    <w:rsid w:val="00A938CF"/>
    <w:rsid w:val="00A941C2"/>
    <w:rsid w:val="00A95002"/>
    <w:rsid w:val="00AA18C2"/>
    <w:rsid w:val="00AA4408"/>
    <w:rsid w:val="00AB4324"/>
    <w:rsid w:val="00AB482D"/>
    <w:rsid w:val="00AD0322"/>
    <w:rsid w:val="00AD3787"/>
    <w:rsid w:val="00AD50EB"/>
    <w:rsid w:val="00AE11AA"/>
    <w:rsid w:val="00AE506B"/>
    <w:rsid w:val="00AE7671"/>
    <w:rsid w:val="00AF087D"/>
    <w:rsid w:val="00AF30F8"/>
    <w:rsid w:val="00AF7F9C"/>
    <w:rsid w:val="00B13974"/>
    <w:rsid w:val="00B13E2C"/>
    <w:rsid w:val="00B1674C"/>
    <w:rsid w:val="00B57BA9"/>
    <w:rsid w:val="00B60FE5"/>
    <w:rsid w:val="00B64132"/>
    <w:rsid w:val="00B67E64"/>
    <w:rsid w:val="00B703F5"/>
    <w:rsid w:val="00B70727"/>
    <w:rsid w:val="00B732E1"/>
    <w:rsid w:val="00B87CD6"/>
    <w:rsid w:val="00B94D21"/>
    <w:rsid w:val="00B978E9"/>
    <w:rsid w:val="00BA376E"/>
    <w:rsid w:val="00BA4B9E"/>
    <w:rsid w:val="00BB3662"/>
    <w:rsid w:val="00BB396F"/>
    <w:rsid w:val="00BB5584"/>
    <w:rsid w:val="00BC0727"/>
    <w:rsid w:val="00BC6501"/>
    <w:rsid w:val="00BC715B"/>
    <w:rsid w:val="00BD0C7D"/>
    <w:rsid w:val="00BD18A4"/>
    <w:rsid w:val="00BD3D59"/>
    <w:rsid w:val="00BD4D47"/>
    <w:rsid w:val="00C12C8E"/>
    <w:rsid w:val="00C1703C"/>
    <w:rsid w:val="00C26DF7"/>
    <w:rsid w:val="00C439A1"/>
    <w:rsid w:val="00C44162"/>
    <w:rsid w:val="00C521BB"/>
    <w:rsid w:val="00C70BC9"/>
    <w:rsid w:val="00C7787E"/>
    <w:rsid w:val="00C8209E"/>
    <w:rsid w:val="00C85D95"/>
    <w:rsid w:val="00C93880"/>
    <w:rsid w:val="00CA47E9"/>
    <w:rsid w:val="00CA4E9B"/>
    <w:rsid w:val="00CA6E72"/>
    <w:rsid w:val="00CB12B5"/>
    <w:rsid w:val="00CB186E"/>
    <w:rsid w:val="00CB3272"/>
    <w:rsid w:val="00CB3EEF"/>
    <w:rsid w:val="00CB5A69"/>
    <w:rsid w:val="00CC06DC"/>
    <w:rsid w:val="00CD24C6"/>
    <w:rsid w:val="00CD6CB4"/>
    <w:rsid w:val="00CE3C20"/>
    <w:rsid w:val="00CE5D10"/>
    <w:rsid w:val="00CE6824"/>
    <w:rsid w:val="00CF33B7"/>
    <w:rsid w:val="00CF6FE2"/>
    <w:rsid w:val="00D02192"/>
    <w:rsid w:val="00D0532C"/>
    <w:rsid w:val="00D05ED4"/>
    <w:rsid w:val="00D10096"/>
    <w:rsid w:val="00D10C0A"/>
    <w:rsid w:val="00D1732A"/>
    <w:rsid w:val="00D44266"/>
    <w:rsid w:val="00D449C7"/>
    <w:rsid w:val="00D5518E"/>
    <w:rsid w:val="00D5555D"/>
    <w:rsid w:val="00D6262D"/>
    <w:rsid w:val="00D64F14"/>
    <w:rsid w:val="00D70683"/>
    <w:rsid w:val="00D74B88"/>
    <w:rsid w:val="00D81F2B"/>
    <w:rsid w:val="00D83371"/>
    <w:rsid w:val="00D90750"/>
    <w:rsid w:val="00DB0037"/>
    <w:rsid w:val="00DB184F"/>
    <w:rsid w:val="00DC0E15"/>
    <w:rsid w:val="00DD029F"/>
    <w:rsid w:val="00DD5D1E"/>
    <w:rsid w:val="00DE3B6F"/>
    <w:rsid w:val="00DF1D40"/>
    <w:rsid w:val="00DF1EB7"/>
    <w:rsid w:val="00DF4A5B"/>
    <w:rsid w:val="00DF69D5"/>
    <w:rsid w:val="00E1031E"/>
    <w:rsid w:val="00E201D3"/>
    <w:rsid w:val="00E20DCE"/>
    <w:rsid w:val="00E229E7"/>
    <w:rsid w:val="00E33069"/>
    <w:rsid w:val="00E357F8"/>
    <w:rsid w:val="00E400D7"/>
    <w:rsid w:val="00E408CA"/>
    <w:rsid w:val="00E61130"/>
    <w:rsid w:val="00E779DF"/>
    <w:rsid w:val="00E77A18"/>
    <w:rsid w:val="00E77B5C"/>
    <w:rsid w:val="00E82044"/>
    <w:rsid w:val="00E8614B"/>
    <w:rsid w:val="00EA2D2D"/>
    <w:rsid w:val="00EB00F5"/>
    <w:rsid w:val="00EC6AD3"/>
    <w:rsid w:val="00EC73EA"/>
    <w:rsid w:val="00EC74B8"/>
    <w:rsid w:val="00ED0EE6"/>
    <w:rsid w:val="00ED556E"/>
    <w:rsid w:val="00EE0F94"/>
    <w:rsid w:val="00EF700E"/>
    <w:rsid w:val="00F204DB"/>
    <w:rsid w:val="00F21BB8"/>
    <w:rsid w:val="00F24E9B"/>
    <w:rsid w:val="00F32826"/>
    <w:rsid w:val="00F46E15"/>
    <w:rsid w:val="00F47387"/>
    <w:rsid w:val="00F502B0"/>
    <w:rsid w:val="00F56EBF"/>
    <w:rsid w:val="00F608F8"/>
    <w:rsid w:val="00F67004"/>
    <w:rsid w:val="00F723EC"/>
    <w:rsid w:val="00F72447"/>
    <w:rsid w:val="00F77D76"/>
    <w:rsid w:val="00F87377"/>
    <w:rsid w:val="00F92D8E"/>
    <w:rsid w:val="00F969C8"/>
    <w:rsid w:val="00F9782F"/>
    <w:rsid w:val="00FA63C1"/>
    <w:rsid w:val="00FB262C"/>
    <w:rsid w:val="00FB7D81"/>
    <w:rsid w:val="00FC31BF"/>
    <w:rsid w:val="00FD622F"/>
    <w:rsid w:val="00FD736B"/>
    <w:rsid w:val="00FE15D7"/>
    <w:rsid w:val="00FE55FD"/>
    <w:rsid w:val="00FE5DF7"/>
    <w:rsid w:val="00FE7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FCC76"/>
  <w15:docId w15:val="{F4F38A30-9839-4A3B-A324-142F55815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mallCaps/>
        <w:sz w:val="24"/>
        <w:szCs w:val="24"/>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46A6"/>
    <w:pPr>
      <w:spacing w:after="0" w:line="240" w:lineRule="auto"/>
    </w:pPr>
    <w:rPr>
      <w:rFonts w:eastAsia="Times New Roman"/>
      <w:smallCaps w:val="0"/>
      <w:lang w:eastAsia="ru-RU"/>
    </w:rPr>
  </w:style>
  <w:style w:type="paragraph" w:styleId="5">
    <w:name w:val="heading 5"/>
    <w:aliases w:val="_Подпункт"/>
    <w:basedOn w:val="a"/>
    <w:next w:val="a"/>
    <w:link w:val="50"/>
    <w:qFormat/>
    <w:rsid w:val="001F0226"/>
    <w:pPr>
      <w:keepNext/>
      <w:jc w:val="center"/>
      <w:outlineLvl w:val="4"/>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aliases w:val="_Подпункт Знак"/>
    <w:basedOn w:val="a0"/>
    <w:link w:val="5"/>
    <w:rsid w:val="001F0226"/>
    <w:rPr>
      <w:rFonts w:eastAsia="Times New Roman"/>
      <w:b/>
      <w:bCs/>
      <w:smallCaps w:val="0"/>
      <w:lang w:eastAsia="ru-RU"/>
    </w:rPr>
  </w:style>
  <w:style w:type="paragraph" w:styleId="a3">
    <w:name w:val="Body Text Indent"/>
    <w:aliases w:val="текст"/>
    <w:basedOn w:val="a"/>
    <w:link w:val="a4"/>
    <w:rsid w:val="001F0226"/>
    <w:pPr>
      <w:numPr>
        <w:ilvl w:val="2"/>
      </w:numPr>
      <w:tabs>
        <w:tab w:val="num" w:pos="0"/>
        <w:tab w:val="num" w:pos="1080"/>
      </w:tabs>
      <w:ind w:firstLine="709"/>
      <w:jc w:val="both"/>
    </w:pPr>
  </w:style>
  <w:style w:type="character" w:customStyle="1" w:styleId="a4">
    <w:name w:val="Основной текст с отступом Знак"/>
    <w:aliases w:val="текст Знак"/>
    <w:basedOn w:val="a0"/>
    <w:link w:val="a3"/>
    <w:rsid w:val="001F0226"/>
    <w:rPr>
      <w:rFonts w:eastAsia="Times New Roman"/>
      <w:smallCaps w:val="0"/>
      <w:lang w:eastAsia="ru-RU"/>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
    <w:link w:val="a6"/>
    <w:qFormat/>
    <w:rsid w:val="001F0226"/>
    <w:pPr>
      <w:spacing w:after="60"/>
      <w:jc w:val="both"/>
    </w:pPr>
    <w:rPr>
      <w:sz w:val="20"/>
      <w:szCs w:val="20"/>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0"/>
    <w:link w:val="a5"/>
    <w:rsid w:val="001F0226"/>
    <w:rPr>
      <w:rFonts w:eastAsia="Times New Roman"/>
      <w:smallCaps w:val="0"/>
      <w:sz w:val="20"/>
      <w:szCs w:val="20"/>
      <w:lang w:eastAsia="ru-RU"/>
    </w:rPr>
  </w:style>
  <w:style w:type="paragraph" w:styleId="a7">
    <w:name w:val="header"/>
    <w:basedOn w:val="a"/>
    <w:link w:val="a8"/>
    <w:uiPriority w:val="99"/>
    <w:rsid w:val="001F0226"/>
    <w:pPr>
      <w:tabs>
        <w:tab w:val="center" w:pos="4677"/>
        <w:tab w:val="right" w:pos="9355"/>
      </w:tabs>
    </w:pPr>
  </w:style>
  <w:style w:type="character" w:customStyle="1" w:styleId="a8">
    <w:name w:val="Верхний колонтитул Знак"/>
    <w:basedOn w:val="a0"/>
    <w:link w:val="a7"/>
    <w:uiPriority w:val="99"/>
    <w:rsid w:val="001F0226"/>
    <w:rPr>
      <w:rFonts w:eastAsia="Times New Roman"/>
      <w:smallCaps w:val="0"/>
      <w:lang w:eastAsia="ru-RU"/>
    </w:rPr>
  </w:style>
  <w:style w:type="paragraph" w:customStyle="1" w:styleId="Heading">
    <w:name w:val="Heading"/>
    <w:rsid w:val="001F0226"/>
    <w:pPr>
      <w:spacing w:after="0" w:line="240" w:lineRule="auto"/>
    </w:pPr>
    <w:rPr>
      <w:rFonts w:ascii="Arial" w:eastAsia="Times New Roman" w:hAnsi="Arial" w:cs="Arial"/>
      <w:b/>
      <w:bCs/>
      <w:smallCaps w:val="0"/>
      <w:sz w:val="22"/>
      <w:szCs w:val="22"/>
      <w:lang w:eastAsia="ru-RU"/>
    </w:rPr>
  </w:style>
  <w:style w:type="paragraph" w:styleId="a9">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a"/>
    <w:uiPriority w:val="99"/>
    <w:qFormat/>
    <w:rsid w:val="001F0226"/>
    <w:pPr>
      <w:spacing w:after="200" w:line="276" w:lineRule="auto"/>
      <w:ind w:left="720"/>
      <w:contextualSpacing/>
    </w:pPr>
    <w:rPr>
      <w:rFonts w:ascii="Calibri" w:hAnsi="Calibri"/>
      <w:sz w:val="22"/>
      <w:szCs w:val="22"/>
      <w:lang w:eastAsia="en-US"/>
    </w:rPr>
  </w:style>
  <w:style w:type="character" w:styleId="ab">
    <w:name w:val="footnote reference"/>
    <w:aliases w:val="Ссылка на сноску 45,Знак сноски-FN,SUPERS,Знак сноски 1,Ciae niinee-FN,fr,Used by Word for Help footnote symbols"/>
    <w:uiPriority w:val="99"/>
    <w:qFormat/>
    <w:rsid w:val="001F0226"/>
    <w:rPr>
      <w:rFonts w:cs="Times New Roman"/>
      <w:vertAlign w:val="superscript"/>
    </w:rPr>
  </w:style>
  <w:style w:type="paragraph" w:customStyle="1" w:styleId="BodyTextIndent21">
    <w:name w:val="Body Text Indent 21"/>
    <w:basedOn w:val="a"/>
    <w:uiPriority w:val="99"/>
    <w:rsid w:val="001F0226"/>
    <w:pPr>
      <w:widowControl w:val="0"/>
      <w:overflowPunct w:val="0"/>
      <w:autoSpaceDE w:val="0"/>
      <w:autoSpaceDN w:val="0"/>
      <w:adjustRightInd w:val="0"/>
      <w:ind w:firstLine="708"/>
      <w:jc w:val="both"/>
    </w:pPr>
    <w:rPr>
      <w:rFonts w:ascii="Peterburg" w:hAnsi="Peterburg"/>
      <w:szCs w:val="20"/>
    </w:rPr>
  </w:style>
  <w:style w:type="paragraph" w:styleId="ac">
    <w:name w:val="Balloon Text"/>
    <w:basedOn w:val="a"/>
    <w:link w:val="ad"/>
    <w:uiPriority w:val="99"/>
    <w:semiHidden/>
    <w:unhideWhenUsed/>
    <w:rsid w:val="001F0226"/>
    <w:rPr>
      <w:rFonts w:ascii="Tahoma" w:hAnsi="Tahoma" w:cs="Tahoma"/>
      <w:sz w:val="16"/>
      <w:szCs w:val="16"/>
    </w:rPr>
  </w:style>
  <w:style w:type="character" w:customStyle="1" w:styleId="ad">
    <w:name w:val="Текст выноски Знак"/>
    <w:basedOn w:val="a0"/>
    <w:link w:val="ac"/>
    <w:uiPriority w:val="99"/>
    <w:semiHidden/>
    <w:rsid w:val="001F0226"/>
    <w:rPr>
      <w:rFonts w:ascii="Tahoma" w:eastAsia="Times New Roman" w:hAnsi="Tahoma" w:cs="Tahoma"/>
      <w:smallCaps w:val="0"/>
      <w:sz w:val="16"/>
      <w:szCs w:val="16"/>
      <w:lang w:eastAsia="ru-RU"/>
    </w:rPr>
  </w:style>
  <w:style w:type="table" w:styleId="ae">
    <w:name w:val="Table Grid"/>
    <w:basedOn w:val="a1"/>
    <w:uiPriority w:val="59"/>
    <w:rsid w:val="00A63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unhideWhenUsed/>
    <w:rsid w:val="00A63828"/>
    <w:pPr>
      <w:spacing w:after="120" w:line="480" w:lineRule="auto"/>
    </w:pPr>
  </w:style>
  <w:style w:type="character" w:customStyle="1" w:styleId="20">
    <w:name w:val="Основной текст 2 Знак"/>
    <w:basedOn w:val="a0"/>
    <w:link w:val="2"/>
    <w:uiPriority w:val="99"/>
    <w:rsid w:val="00A63828"/>
    <w:rPr>
      <w:rFonts w:eastAsia="Times New Roman"/>
      <w:smallCaps w:val="0"/>
      <w:lang w:eastAsia="ru-RU"/>
    </w:rPr>
  </w:style>
  <w:style w:type="paragraph" w:customStyle="1" w:styleId="af">
    <w:name w:val="Обычный таблица"/>
    <w:basedOn w:val="a"/>
    <w:link w:val="af0"/>
    <w:rsid w:val="00F24E9B"/>
    <w:rPr>
      <w:rFonts w:eastAsia="Calibri"/>
      <w:sz w:val="18"/>
      <w:szCs w:val="18"/>
    </w:rPr>
  </w:style>
  <w:style w:type="character" w:customStyle="1" w:styleId="af0">
    <w:name w:val="Обычный таблица Знак"/>
    <w:link w:val="af"/>
    <w:locked/>
    <w:rsid w:val="00F24E9B"/>
    <w:rPr>
      <w:rFonts w:eastAsia="Calibri"/>
      <w:smallCaps w:val="0"/>
      <w:sz w:val="18"/>
      <w:szCs w:val="18"/>
      <w:lang w:eastAsia="ru-RU"/>
    </w:rPr>
  </w:style>
  <w:style w:type="character" w:customStyle="1" w:styleId="textspanview">
    <w:name w:val="textspanview"/>
    <w:basedOn w:val="a0"/>
    <w:rsid w:val="00F24E9B"/>
  </w:style>
  <w:style w:type="paragraph" w:styleId="af1">
    <w:name w:val="No Spacing"/>
    <w:uiPriority w:val="1"/>
    <w:qFormat/>
    <w:rsid w:val="003E022D"/>
    <w:pPr>
      <w:spacing w:after="0" w:line="240" w:lineRule="auto"/>
    </w:pPr>
    <w:rPr>
      <w:rFonts w:eastAsia="Times New Roman"/>
      <w:smallCaps w:val="0"/>
      <w:lang w:eastAsia="ru-RU"/>
    </w:rPr>
  </w:style>
  <w:style w:type="paragraph" w:customStyle="1" w:styleId="p6">
    <w:name w:val="p6"/>
    <w:basedOn w:val="a"/>
    <w:rsid w:val="0061172D"/>
    <w:pPr>
      <w:spacing w:before="100" w:beforeAutospacing="1" w:after="100" w:afterAutospacing="1"/>
    </w:pPr>
  </w:style>
  <w:style w:type="character" w:customStyle="1" w:styleId="apple-converted-space">
    <w:name w:val="apple-converted-space"/>
    <w:basedOn w:val="a0"/>
    <w:rsid w:val="00145632"/>
  </w:style>
  <w:style w:type="character" w:customStyle="1" w:styleId="aa">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9"/>
    <w:uiPriority w:val="34"/>
    <w:rsid w:val="00E82044"/>
    <w:rPr>
      <w:rFonts w:ascii="Calibri" w:eastAsia="Times New Roman" w:hAnsi="Calibri"/>
      <w:smallCaps w:val="0"/>
      <w:sz w:val="22"/>
      <w:szCs w:val="22"/>
    </w:rPr>
  </w:style>
  <w:style w:type="paragraph" w:customStyle="1" w:styleId="ConsNormal">
    <w:name w:val="ConsNormal"/>
    <w:link w:val="ConsNormal0"/>
    <w:qFormat/>
    <w:rsid w:val="00AE7671"/>
    <w:pPr>
      <w:autoSpaceDE w:val="0"/>
      <w:autoSpaceDN w:val="0"/>
      <w:adjustRightInd w:val="0"/>
      <w:spacing w:after="0" w:line="240" w:lineRule="auto"/>
      <w:ind w:right="19772" w:firstLine="720"/>
    </w:pPr>
    <w:rPr>
      <w:rFonts w:ascii="Arial" w:eastAsia="Times New Roman" w:hAnsi="Arial" w:cs="Arial"/>
      <w:smallCaps w:val="0"/>
      <w:sz w:val="20"/>
      <w:szCs w:val="20"/>
      <w:lang w:eastAsia="ru-RU"/>
    </w:rPr>
  </w:style>
  <w:style w:type="character" w:customStyle="1" w:styleId="ConsNormal0">
    <w:name w:val="ConsNormal Знак"/>
    <w:link w:val="ConsNormal"/>
    <w:locked/>
    <w:rsid w:val="00AE7671"/>
    <w:rPr>
      <w:rFonts w:ascii="Arial" w:eastAsia="Times New Roman" w:hAnsi="Arial" w:cs="Arial"/>
      <w:smallCaps w:val="0"/>
      <w:sz w:val="20"/>
      <w:szCs w:val="20"/>
      <w:lang w:eastAsia="ru-RU"/>
    </w:rPr>
  </w:style>
  <w:style w:type="paragraph" w:customStyle="1" w:styleId="21">
    <w:name w:val="Основной текст 21"/>
    <w:basedOn w:val="a"/>
    <w:uiPriority w:val="99"/>
    <w:qFormat/>
    <w:rsid w:val="00AE7671"/>
    <w:pPr>
      <w:overflowPunct w:val="0"/>
      <w:autoSpaceDE w:val="0"/>
      <w:autoSpaceDN w:val="0"/>
      <w:adjustRightInd w:val="0"/>
      <w:jc w:val="center"/>
    </w:pPr>
    <w:rPr>
      <w:b/>
      <w:bCs/>
      <w:sz w:val="28"/>
      <w:szCs w:val="28"/>
    </w:rPr>
  </w:style>
  <w:style w:type="character" w:styleId="af2">
    <w:name w:val="Hyperlink"/>
    <w:basedOn w:val="a0"/>
    <w:uiPriority w:val="99"/>
    <w:semiHidden/>
    <w:unhideWhenUsed/>
    <w:rsid w:val="00534D24"/>
    <w:rPr>
      <w:color w:val="0000FF"/>
      <w:u w:val="single"/>
    </w:rPr>
  </w:style>
  <w:style w:type="paragraph" w:styleId="af3">
    <w:name w:val="footer"/>
    <w:basedOn w:val="a"/>
    <w:link w:val="af4"/>
    <w:uiPriority w:val="99"/>
    <w:unhideWhenUsed/>
    <w:rsid w:val="00887DA7"/>
    <w:pPr>
      <w:tabs>
        <w:tab w:val="center" w:pos="4677"/>
        <w:tab w:val="right" w:pos="9355"/>
      </w:tabs>
    </w:pPr>
  </w:style>
  <w:style w:type="character" w:customStyle="1" w:styleId="af4">
    <w:name w:val="Нижний колонтитул Знак"/>
    <w:basedOn w:val="a0"/>
    <w:link w:val="af3"/>
    <w:uiPriority w:val="99"/>
    <w:rsid w:val="00887DA7"/>
    <w:rPr>
      <w:rFonts w:eastAsia="Times New Roman"/>
      <w:smallCaps w:val="0"/>
      <w:lang w:eastAsia="ru-RU"/>
    </w:rPr>
  </w:style>
  <w:style w:type="paragraph" w:customStyle="1" w:styleId="result">
    <w:name w:val="result"/>
    <w:basedOn w:val="a"/>
    <w:rsid w:val="000021BE"/>
    <w:pPr>
      <w:spacing w:before="100" w:beforeAutospacing="1" w:after="100" w:afterAutospacing="1"/>
    </w:pPr>
  </w:style>
  <w:style w:type="character" w:customStyle="1" w:styleId="error">
    <w:name w:val="error"/>
    <w:basedOn w:val="a0"/>
    <w:rsid w:val="000021BE"/>
  </w:style>
  <w:style w:type="numbering" w:customStyle="1" w:styleId="1">
    <w:name w:val="Нет списка1"/>
    <w:next w:val="a2"/>
    <w:uiPriority w:val="99"/>
    <w:semiHidden/>
    <w:unhideWhenUsed/>
    <w:rsid w:val="006D0232"/>
  </w:style>
  <w:style w:type="numbering" w:customStyle="1" w:styleId="22">
    <w:name w:val="Нет списка2"/>
    <w:next w:val="a2"/>
    <w:uiPriority w:val="99"/>
    <w:semiHidden/>
    <w:unhideWhenUsed/>
    <w:rsid w:val="006D0232"/>
  </w:style>
  <w:style w:type="numbering" w:customStyle="1" w:styleId="3">
    <w:name w:val="Нет списка3"/>
    <w:next w:val="a2"/>
    <w:uiPriority w:val="99"/>
    <w:semiHidden/>
    <w:unhideWhenUsed/>
    <w:rsid w:val="007C68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9510">
      <w:bodyDiv w:val="1"/>
      <w:marLeft w:val="0"/>
      <w:marRight w:val="0"/>
      <w:marTop w:val="0"/>
      <w:marBottom w:val="0"/>
      <w:divBdr>
        <w:top w:val="none" w:sz="0" w:space="0" w:color="auto"/>
        <w:left w:val="none" w:sz="0" w:space="0" w:color="auto"/>
        <w:bottom w:val="none" w:sz="0" w:space="0" w:color="auto"/>
        <w:right w:val="none" w:sz="0" w:space="0" w:color="auto"/>
      </w:divBdr>
    </w:div>
    <w:div w:id="55204828">
      <w:bodyDiv w:val="1"/>
      <w:marLeft w:val="0"/>
      <w:marRight w:val="0"/>
      <w:marTop w:val="0"/>
      <w:marBottom w:val="0"/>
      <w:divBdr>
        <w:top w:val="none" w:sz="0" w:space="0" w:color="auto"/>
        <w:left w:val="none" w:sz="0" w:space="0" w:color="auto"/>
        <w:bottom w:val="none" w:sz="0" w:space="0" w:color="auto"/>
        <w:right w:val="none" w:sz="0" w:space="0" w:color="auto"/>
      </w:divBdr>
    </w:div>
    <w:div w:id="260140035">
      <w:bodyDiv w:val="1"/>
      <w:marLeft w:val="0"/>
      <w:marRight w:val="0"/>
      <w:marTop w:val="0"/>
      <w:marBottom w:val="0"/>
      <w:divBdr>
        <w:top w:val="none" w:sz="0" w:space="0" w:color="auto"/>
        <w:left w:val="none" w:sz="0" w:space="0" w:color="auto"/>
        <w:bottom w:val="none" w:sz="0" w:space="0" w:color="auto"/>
        <w:right w:val="none" w:sz="0" w:space="0" w:color="auto"/>
      </w:divBdr>
    </w:div>
    <w:div w:id="356389909">
      <w:bodyDiv w:val="1"/>
      <w:marLeft w:val="0"/>
      <w:marRight w:val="0"/>
      <w:marTop w:val="0"/>
      <w:marBottom w:val="0"/>
      <w:divBdr>
        <w:top w:val="none" w:sz="0" w:space="0" w:color="auto"/>
        <w:left w:val="none" w:sz="0" w:space="0" w:color="auto"/>
        <w:bottom w:val="none" w:sz="0" w:space="0" w:color="auto"/>
        <w:right w:val="none" w:sz="0" w:space="0" w:color="auto"/>
      </w:divBdr>
    </w:div>
    <w:div w:id="636958224">
      <w:bodyDiv w:val="1"/>
      <w:marLeft w:val="0"/>
      <w:marRight w:val="0"/>
      <w:marTop w:val="0"/>
      <w:marBottom w:val="0"/>
      <w:divBdr>
        <w:top w:val="none" w:sz="0" w:space="0" w:color="auto"/>
        <w:left w:val="none" w:sz="0" w:space="0" w:color="auto"/>
        <w:bottom w:val="none" w:sz="0" w:space="0" w:color="auto"/>
        <w:right w:val="none" w:sz="0" w:space="0" w:color="auto"/>
      </w:divBdr>
    </w:div>
    <w:div w:id="893085848">
      <w:bodyDiv w:val="1"/>
      <w:marLeft w:val="0"/>
      <w:marRight w:val="0"/>
      <w:marTop w:val="0"/>
      <w:marBottom w:val="0"/>
      <w:divBdr>
        <w:top w:val="none" w:sz="0" w:space="0" w:color="auto"/>
        <w:left w:val="none" w:sz="0" w:space="0" w:color="auto"/>
        <w:bottom w:val="none" w:sz="0" w:space="0" w:color="auto"/>
        <w:right w:val="none" w:sz="0" w:space="0" w:color="auto"/>
      </w:divBdr>
    </w:div>
    <w:div w:id="939020737">
      <w:bodyDiv w:val="1"/>
      <w:marLeft w:val="0"/>
      <w:marRight w:val="0"/>
      <w:marTop w:val="0"/>
      <w:marBottom w:val="0"/>
      <w:divBdr>
        <w:top w:val="none" w:sz="0" w:space="0" w:color="auto"/>
        <w:left w:val="none" w:sz="0" w:space="0" w:color="auto"/>
        <w:bottom w:val="none" w:sz="0" w:space="0" w:color="auto"/>
        <w:right w:val="none" w:sz="0" w:space="0" w:color="auto"/>
      </w:divBdr>
    </w:div>
    <w:div w:id="998266049">
      <w:bodyDiv w:val="1"/>
      <w:marLeft w:val="0"/>
      <w:marRight w:val="0"/>
      <w:marTop w:val="0"/>
      <w:marBottom w:val="0"/>
      <w:divBdr>
        <w:top w:val="none" w:sz="0" w:space="0" w:color="auto"/>
        <w:left w:val="none" w:sz="0" w:space="0" w:color="auto"/>
        <w:bottom w:val="none" w:sz="0" w:space="0" w:color="auto"/>
        <w:right w:val="none" w:sz="0" w:space="0" w:color="auto"/>
      </w:divBdr>
    </w:div>
    <w:div w:id="1310478714">
      <w:bodyDiv w:val="1"/>
      <w:marLeft w:val="0"/>
      <w:marRight w:val="0"/>
      <w:marTop w:val="0"/>
      <w:marBottom w:val="0"/>
      <w:divBdr>
        <w:top w:val="none" w:sz="0" w:space="0" w:color="auto"/>
        <w:left w:val="none" w:sz="0" w:space="0" w:color="auto"/>
        <w:bottom w:val="none" w:sz="0" w:space="0" w:color="auto"/>
        <w:right w:val="none" w:sz="0" w:space="0" w:color="auto"/>
      </w:divBdr>
    </w:div>
    <w:div w:id="167938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CA010-BFAC-4636-A897-EC9B223D2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12700</Words>
  <Characters>72395</Characters>
  <Application>Microsoft Office Word</Application>
  <DocSecurity>0</DocSecurity>
  <Lines>603</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afonina</dc:creator>
  <cp:lastModifiedBy>User</cp:lastModifiedBy>
  <cp:revision>3</cp:revision>
  <cp:lastPrinted>2023-03-14T07:58:00Z</cp:lastPrinted>
  <dcterms:created xsi:type="dcterms:W3CDTF">2024-08-11T16:51:00Z</dcterms:created>
  <dcterms:modified xsi:type="dcterms:W3CDTF">2024-08-11T16:56:00Z</dcterms:modified>
</cp:coreProperties>
</file>