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A98" w:rsidRPr="00DE71C0" w:rsidRDefault="006E0653" w:rsidP="00DE71C0">
      <w:pPr>
        <w:pageBreakBefore/>
        <w:ind w:firstLine="709"/>
        <w:jc w:val="center"/>
        <w:outlineLvl w:val="0"/>
        <w:rPr>
          <w:b/>
          <w:bCs/>
          <w:sz w:val="18"/>
          <w:szCs w:val="18"/>
        </w:rPr>
      </w:pPr>
      <w:r>
        <w:rPr>
          <w:b/>
          <w:bCs/>
          <w:sz w:val="18"/>
          <w:szCs w:val="18"/>
        </w:rPr>
        <w:t xml:space="preserve">ПРОЕКТ </w:t>
      </w:r>
      <w:r w:rsidR="00FA6A98" w:rsidRPr="00DE71C0">
        <w:rPr>
          <w:b/>
          <w:bCs/>
          <w:sz w:val="18"/>
          <w:szCs w:val="18"/>
        </w:rPr>
        <w:t>КОНТРАКТ</w:t>
      </w:r>
      <w:r>
        <w:rPr>
          <w:b/>
          <w:bCs/>
          <w:sz w:val="18"/>
          <w:szCs w:val="18"/>
        </w:rPr>
        <w:t>А</w:t>
      </w:r>
      <w:r w:rsidR="006E04D6">
        <w:rPr>
          <w:b/>
          <w:bCs/>
          <w:sz w:val="18"/>
          <w:szCs w:val="18"/>
        </w:rPr>
        <w:t xml:space="preserve"> </w:t>
      </w:r>
    </w:p>
    <w:p w:rsidR="00FA6A98" w:rsidRPr="00DE71C0" w:rsidRDefault="00FA6A98" w:rsidP="00DE71C0">
      <w:pPr>
        <w:tabs>
          <w:tab w:val="left" w:pos="4650"/>
        </w:tabs>
        <w:ind w:firstLine="709"/>
        <w:jc w:val="center"/>
        <w:rPr>
          <w:color w:val="000000"/>
          <w:sz w:val="18"/>
          <w:szCs w:val="18"/>
        </w:rPr>
      </w:pPr>
    </w:p>
    <w:p w:rsidR="00FA6A98" w:rsidRPr="00DE71C0" w:rsidRDefault="00FA6A98" w:rsidP="00DE71C0">
      <w:pPr>
        <w:ind w:firstLine="709"/>
        <w:jc w:val="center"/>
        <w:rPr>
          <w:sz w:val="18"/>
          <w:szCs w:val="18"/>
        </w:rPr>
      </w:pPr>
      <w:r w:rsidRPr="00DE71C0">
        <w:rPr>
          <w:sz w:val="18"/>
          <w:szCs w:val="18"/>
        </w:rPr>
        <w:t xml:space="preserve">г. Санкт-Петербург </w:t>
      </w:r>
      <w:r w:rsidRPr="00DE71C0">
        <w:rPr>
          <w:sz w:val="18"/>
          <w:szCs w:val="18"/>
        </w:rPr>
        <w:tab/>
      </w:r>
      <w:r w:rsidRPr="00DE71C0">
        <w:rPr>
          <w:sz w:val="18"/>
          <w:szCs w:val="18"/>
        </w:rPr>
        <w:tab/>
      </w:r>
      <w:r w:rsidRPr="00DE71C0">
        <w:rPr>
          <w:sz w:val="18"/>
          <w:szCs w:val="18"/>
        </w:rPr>
        <w:tab/>
      </w:r>
      <w:r w:rsidR="006B0A22">
        <w:rPr>
          <w:sz w:val="18"/>
          <w:szCs w:val="18"/>
        </w:rPr>
        <w:tab/>
      </w:r>
      <w:r w:rsidR="006B0A22">
        <w:rPr>
          <w:sz w:val="18"/>
          <w:szCs w:val="18"/>
        </w:rPr>
        <w:tab/>
      </w:r>
      <w:r w:rsidR="006B0A22">
        <w:rPr>
          <w:sz w:val="18"/>
          <w:szCs w:val="18"/>
        </w:rPr>
        <w:tab/>
      </w:r>
      <w:r w:rsidR="006B0A22">
        <w:rPr>
          <w:sz w:val="18"/>
          <w:szCs w:val="18"/>
        </w:rPr>
        <w:tab/>
      </w:r>
      <w:r w:rsidRPr="00DE71C0">
        <w:rPr>
          <w:sz w:val="18"/>
          <w:szCs w:val="18"/>
        </w:rPr>
        <w:t xml:space="preserve"> </w:t>
      </w:r>
      <w:r w:rsidR="00DB3B86">
        <w:rPr>
          <w:sz w:val="18"/>
          <w:szCs w:val="18"/>
        </w:rPr>
        <w:t>«</w:t>
      </w:r>
      <w:r w:rsidR="006E0653">
        <w:rPr>
          <w:sz w:val="18"/>
          <w:szCs w:val="18"/>
        </w:rPr>
        <w:t xml:space="preserve">    </w:t>
      </w:r>
      <w:r w:rsidRPr="006B0A22">
        <w:rPr>
          <w:sz w:val="18"/>
          <w:szCs w:val="18"/>
        </w:rPr>
        <w:t xml:space="preserve">» </w:t>
      </w:r>
      <w:r w:rsidR="006E0653">
        <w:rPr>
          <w:sz w:val="18"/>
          <w:szCs w:val="18"/>
        </w:rPr>
        <w:t>________</w:t>
      </w:r>
      <w:r w:rsidRPr="00DE71C0">
        <w:rPr>
          <w:sz w:val="18"/>
          <w:szCs w:val="18"/>
        </w:rPr>
        <w:t>20</w:t>
      </w:r>
      <w:r w:rsidR="00DB3B86">
        <w:rPr>
          <w:sz w:val="18"/>
          <w:szCs w:val="18"/>
        </w:rPr>
        <w:t>24</w:t>
      </w:r>
      <w:r w:rsidRPr="00DE71C0">
        <w:rPr>
          <w:sz w:val="18"/>
          <w:szCs w:val="18"/>
        </w:rPr>
        <w:t xml:space="preserve"> года</w:t>
      </w:r>
    </w:p>
    <w:p w:rsidR="00FA6A98" w:rsidRPr="00DE71C0" w:rsidRDefault="00FA6A98" w:rsidP="00DE71C0">
      <w:pPr>
        <w:ind w:firstLine="709"/>
        <w:jc w:val="both"/>
        <w:rPr>
          <w:sz w:val="18"/>
          <w:szCs w:val="18"/>
        </w:rPr>
      </w:pPr>
    </w:p>
    <w:p w:rsidR="003A587A" w:rsidRDefault="003A587A" w:rsidP="003A587A">
      <w:pPr>
        <w:ind w:firstLine="709"/>
        <w:jc w:val="both"/>
        <w:rPr>
          <w:sz w:val="18"/>
          <w:szCs w:val="18"/>
        </w:rPr>
      </w:pPr>
      <w:proofErr w:type="gramStart"/>
      <w:r w:rsidRPr="003A587A">
        <w:rPr>
          <w:sz w:val="18"/>
          <w:szCs w:val="18"/>
        </w:rPr>
        <w:t>Государственное бюджетное учреждение</w:t>
      </w:r>
      <w:r w:rsidR="00DB3B86">
        <w:rPr>
          <w:sz w:val="18"/>
          <w:szCs w:val="18"/>
        </w:rPr>
        <w:t xml:space="preserve"> дополнительного образования</w:t>
      </w:r>
      <w:r w:rsidRPr="003A587A">
        <w:rPr>
          <w:sz w:val="18"/>
          <w:szCs w:val="18"/>
        </w:rPr>
        <w:t xml:space="preserve"> спортивная школа олимпийского резерва Кировского района Санкт-Петербурга, именуемое в дальнейшем «Заказчик», в лице директора Нестерова Юрия Игоревича, действующего на основании Устава, с одной стороны, и Федеральное бюджетное учреждение здравоохранения «Центр гигиены и эпидемиологии в городе Санкт-Петербурге и Ленинградской области» </w:t>
      </w:r>
      <w:r w:rsidR="002B679A">
        <w:rPr>
          <w:sz w:val="18"/>
          <w:szCs w:val="18"/>
        </w:rPr>
        <w:t xml:space="preserve">- Филиал </w:t>
      </w:r>
      <w:r w:rsidRPr="003A587A">
        <w:rPr>
          <w:sz w:val="18"/>
          <w:szCs w:val="18"/>
        </w:rPr>
        <w:t>ФБУЗ «Центр гигиены и эпидемиологии в городе Санкт-Петербурге и Ле</w:t>
      </w:r>
      <w:r w:rsidR="00A01B52">
        <w:rPr>
          <w:sz w:val="18"/>
          <w:szCs w:val="18"/>
        </w:rPr>
        <w:t>нинградской области»</w:t>
      </w:r>
      <w:r w:rsidR="002B679A">
        <w:rPr>
          <w:sz w:val="18"/>
          <w:szCs w:val="18"/>
        </w:rPr>
        <w:t xml:space="preserve"> в Гатчинском и </w:t>
      </w:r>
      <w:proofErr w:type="spellStart"/>
      <w:r w:rsidR="002B679A">
        <w:rPr>
          <w:sz w:val="18"/>
          <w:szCs w:val="18"/>
        </w:rPr>
        <w:t>Лужском</w:t>
      </w:r>
      <w:proofErr w:type="spellEnd"/>
      <w:proofErr w:type="gramEnd"/>
      <w:r w:rsidR="002B679A">
        <w:rPr>
          <w:sz w:val="18"/>
          <w:szCs w:val="18"/>
        </w:rPr>
        <w:t xml:space="preserve"> </w:t>
      </w:r>
      <w:proofErr w:type="gramStart"/>
      <w:r w:rsidR="002B679A">
        <w:rPr>
          <w:sz w:val="18"/>
          <w:szCs w:val="18"/>
        </w:rPr>
        <w:t>районах</w:t>
      </w:r>
      <w:proofErr w:type="gramEnd"/>
      <w:r w:rsidRPr="003A587A">
        <w:rPr>
          <w:sz w:val="18"/>
          <w:szCs w:val="18"/>
        </w:rPr>
        <w:t>, именуемое в дальнейшем «Исполнитель</w:t>
      </w:r>
      <w:r w:rsidRPr="00327E78">
        <w:rPr>
          <w:sz w:val="18"/>
          <w:szCs w:val="18"/>
        </w:rPr>
        <w:t>», в лице</w:t>
      </w:r>
      <w:r w:rsidR="00A07D4D" w:rsidRPr="00327E78">
        <w:rPr>
          <w:sz w:val="18"/>
          <w:szCs w:val="18"/>
        </w:rPr>
        <w:t xml:space="preserve"> </w:t>
      </w:r>
      <w:r w:rsidR="007C3E31" w:rsidRPr="00327E78">
        <w:rPr>
          <w:sz w:val="18"/>
          <w:szCs w:val="18"/>
        </w:rPr>
        <w:t>Г</w:t>
      </w:r>
      <w:r w:rsidR="00354BDE" w:rsidRPr="00327E78">
        <w:rPr>
          <w:sz w:val="18"/>
          <w:szCs w:val="18"/>
        </w:rPr>
        <w:t>лавного врача</w:t>
      </w:r>
      <w:r w:rsidR="00A07D4D" w:rsidRPr="00327E78">
        <w:rPr>
          <w:sz w:val="18"/>
          <w:szCs w:val="18"/>
        </w:rPr>
        <w:t xml:space="preserve"> </w:t>
      </w:r>
      <w:proofErr w:type="spellStart"/>
      <w:r w:rsidR="007C3E31" w:rsidRPr="00327E78">
        <w:rPr>
          <w:sz w:val="18"/>
          <w:szCs w:val="18"/>
        </w:rPr>
        <w:t>Антяскиной</w:t>
      </w:r>
      <w:proofErr w:type="spellEnd"/>
      <w:r w:rsidR="007C3E31" w:rsidRPr="00327E78">
        <w:rPr>
          <w:sz w:val="18"/>
          <w:szCs w:val="18"/>
        </w:rPr>
        <w:t xml:space="preserve"> Н.В.</w:t>
      </w:r>
      <w:r w:rsidRPr="00327E78">
        <w:rPr>
          <w:sz w:val="18"/>
          <w:szCs w:val="18"/>
        </w:rPr>
        <w:t xml:space="preserve">, действующего на основании </w:t>
      </w:r>
      <w:r w:rsidR="002B679A" w:rsidRPr="00327E78">
        <w:rPr>
          <w:sz w:val="18"/>
          <w:szCs w:val="18"/>
        </w:rPr>
        <w:t>Д</w:t>
      </w:r>
      <w:r w:rsidR="00A07D4D" w:rsidRPr="00327E78">
        <w:rPr>
          <w:sz w:val="18"/>
          <w:szCs w:val="18"/>
        </w:rPr>
        <w:t xml:space="preserve">оверенности № </w:t>
      </w:r>
      <w:r w:rsidR="007C3E31" w:rsidRPr="00327E78">
        <w:rPr>
          <w:sz w:val="18"/>
          <w:szCs w:val="18"/>
        </w:rPr>
        <w:t>445</w:t>
      </w:r>
      <w:r w:rsidR="00A07D4D" w:rsidRPr="00327E78">
        <w:rPr>
          <w:sz w:val="18"/>
          <w:szCs w:val="18"/>
        </w:rPr>
        <w:t xml:space="preserve"> от </w:t>
      </w:r>
      <w:r w:rsidR="007C3E31" w:rsidRPr="00327E78">
        <w:rPr>
          <w:sz w:val="18"/>
          <w:szCs w:val="18"/>
        </w:rPr>
        <w:t>26.12.2023</w:t>
      </w:r>
      <w:r w:rsidRPr="00327E78">
        <w:rPr>
          <w:sz w:val="18"/>
          <w:szCs w:val="18"/>
        </w:rPr>
        <w:t>г., с другой стороны (далее  совместно именуемые – Стороны, а по отдельности - Сторона), заключили настоящий Контракт (далее – Контракт) о нижеследующем</w:t>
      </w:r>
      <w:r w:rsidRPr="003A587A">
        <w:rPr>
          <w:sz w:val="18"/>
          <w:szCs w:val="18"/>
        </w:rPr>
        <w:t>:</w:t>
      </w:r>
    </w:p>
    <w:p w:rsidR="002B679A" w:rsidRPr="003A587A" w:rsidRDefault="002B679A" w:rsidP="003A587A">
      <w:pPr>
        <w:ind w:firstLine="709"/>
        <w:jc w:val="both"/>
        <w:rPr>
          <w:sz w:val="18"/>
          <w:szCs w:val="18"/>
        </w:rPr>
      </w:pPr>
    </w:p>
    <w:p w:rsidR="00FA6A98" w:rsidRPr="00DE71C0" w:rsidRDefault="00FA6A98" w:rsidP="00DE71C0">
      <w:pPr>
        <w:pStyle w:val="ConsPlusNormal"/>
        <w:ind w:left="709" w:firstLine="0"/>
        <w:jc w:val="center"/>
        <w:rPr>
          <w:rFonts w:ascii="Times New Roman" w:hAnsi="Times New Roman" w:cs="Times New Roman"/>
          <w:b/>
          <w:caps/>
          <w:sz w:val="18"/>
          <w:szCs w:val="18"/>
        </w:rPr>
      </w:pPr>
      <w:r w:rsidRPr="00DE71C0">
        <w:rPr>
          <w:rFonts w:ascii="Times New Roman" w:hAnsi="Times New Roman" w:cs="Times New Roman"/>
          <w:b/>
          <w:caps/>
          <w:sz w:val="18"/>
          <w:szCs w:val="18"/>
        </w:rPr>
        <w:t>1. Предмет КОНТРАКТА</w:t>
      </w:r>
    </w:p>
    <w:p w:rsidR="00FA6A98" w:rsidRPr="00DE71C0" w:rsidRDefault="00FA6A98" w:rsidP="00DE71C0">
      <w:pPr>
        <w:ind w:firstLine="709"/>
        <w:jc w:val="both"/>
        <w:rPr>
          <w:sz w:val="18"/>
          <w:szCs w:val="18"/>
        </w:rPr>
      </w:pPr>
      <w:r w:rsidRPr="00DE71C0">
        <w:rPr>
          <w:sz w:val="18"/>
          <w:szCs w:val="18"/>
        </w:rPr>
        <w:t xml:space="preserve">1.1. Исполнитель </w:t>
      </w:r>
      <w:r w:rsidRPr="00AC6DF3">
        <w:rPr>
          <w:sz w:val="18"/>
          <w:szCs w:val="18"/>
        </w:rPr>
        <w:t xml:space="preserve">обязуется </w:t>
      </w:r>
      <w:r w:rsidRPr="00AC6DF3">
        <w:rPr>
          <w:b/>
          <w:sz w:val="18"/>
          <w:szCs w:val="18"/>
        </w:rPr>
        <w:t xml:space="preserve">оказать услуги </w:t>
      </w:r>
      <w:r w:rsidR="00C91F91" w:rsidRPr="00AC6DF3">
        <w:rPr>
          <w:b/>
          <w:sz w:val="18"/>
          <w:szCs w:val="18"/>
        </w:rPr>
        <w:t xml:space="preserve">по </w:t>
      </w:r>
      <w:r w:rsidR="00A977CD" w:rsidRPr="00AC6DF3">
        <w:rPr>
          <w:b/>
          <w:sz w:val="18"/>
          <w:szCs w:val="18"/>
        </w:rPr>
        <w:t>проведению лабораторных исследований (испытаний) по программе производственного контроля</w:t>
      </w:r>
      <w:r w:rsidR="00AC6DF3">
        <w:rPr>
          <w:b/>
          <w:sz w:val="18"/>
          <w:szCs w:val="18"/>
        </w:rPr>
        <w:t xml:space="preserve"> </w:t>
      </w:r>
      <w:r w:rsidRPr="00AC6DF3">
        <w:rPr>
          <w:sz w:val="18"/>
          <w:szCs w:val="18"/>
        </w:rPr>
        <w:t>(далее – Услуги),</w:t>
      </w:r>
      <w:r w:rsidRPr="00AC6DF3">
        <w:rPr>
          <w:bCs/>
          <w:sz w:val="18"/>
          <w:szCs w:val="18"/>
        </w:rPr>
        <w:t xml:space="preserve"> </w:t>
      </w:r>
      <w:r w:rsidR="003D46ED" w:rsidRPr="00AC6DF3">
        <w:rPr>
          <w:sz w:val="18"/>
          <w:szCs w:val="18"/>
        </w:rPr>
        <w:t xml:space="preserve">для нужд Заказчика, </w:t>
      </w:r>
      <w:r w:rsidRPr="00AC6DF3">
        <w:rPr>
          <w:bCs/>
          <w:sz w:val="18"/>
          <w:szCs w:val="18"/>
        </w:rPr>
        <w:t xml:space="preserve">а </w:t>
      </w:r>
      <w:r w:rsidRPr="00AC6DF3">
        <w:rPr>
          <w:sz w:val="18"/>
          <w:szCs w:val="18"/>
        </w:rPr>
        <w:t>Заказчик обязуется принять и оплатить оказанные Услуги.</w:t>
      </w:r>
    </w:p>
    <w:p w:rsidR="003D46ED" w:rsidRPr="00DE71C0" w:rsidRDefault="003D46ED" w:rsidP="00DE71C0">
      <w:pPr>
        <w:ind w:firstLine="709"/>
        <w:jc w:val="both"/>
        <w:rPr>
          <w:sz w:val="18"/>
          <w:szCs w:val="18"/>
        </w:rPr>
      </w:pPr>
      <w:r w:rsidRPr="00DE71C0">
        <w:rPr>
          <w:sz w:val="18"/>
          <w:szCs w:val="18"/>
        </w:rPr>
        <w:t>Место оказания Услуг: Ленинградская область</w:t>
      </w:r>
      <w:r w:rsidR="003E6888">
        <w:rPr>
          <w:sz w:val="18"/>
          <w:szCs w:val="18"/>
        </w:rPr>
        <w:t xml:space="preserve">, </w:t>
      </w:r>
      <w:proofErr w:type="spellStart"/>
      <w:r w:rsidR="003E6888">
        <w:rPr>
          <w:sz w:val="18"/>
          <w:szCs w:val="18"/>
        </w:rPr>
        <w:t>Лужский</w:t>
      </w:r>
      <w:proofErr w:type="spellEnd"/>
      <w:r w:rsidR="003E6888">
        <w:rPr>
          <w:sz w:val="18"/>
          <w:szCs w:val="18"/>
        </w:rPr>
        <w:t xml:space="preserve"> район, </w:t>
      </w:r>
      <w:proofErr w:type="spellStart"/>
      <w:r w:rsidR="003E6888">
        <w:rPr>
          <w:sz w:val="18"/>
          <w:szCs w:val="18"/>
        </w:rPr>
        <w:t>Скребловское</w:t>
      </w:r>
      <w:proofErr w:type="spellEnd"/>
      <w:r w:rsidR="003E6888">
        <w:rPr>
          <w:sz w:val="18"/>
          <w:szCs w:val="18"/>
        </w:rPr>
        <w:t xml:space="preserve"> сельское поселение</w:t>
      </w:r>
      <w:r w:rsidRPr="00DE71C0">
        <w:rPr>
          <w:sz w:val="18"/>
          <w:szCs w:val="18"/>
        </w:rPr>
        <w:t xml:space="preserve">, у дер. Наволок, </w:t>
      </w:r>
      <w:r w:rsidR="003E6888">
        <w:rPr>
          <w:sz w:val="18"/>
          <w:szCs w:val="18"/>
        </w:rPr>
        <w:t>спортивная база (</w:t>
      </w:r>
      <w:proofErr w:type="gramStart"/>
      <w:r w:rsidRPr="00DE71C0">
        <w:rPr>
          <w:sz w:val="18"/>
          <w:szCs w:val="18"/>
        </w:rPr>
        <w:t>СБ</w:t>
      </w:r>
      <w:proofErr w:type="gramEnd"/>
      <w:r w:rsidR="003E6888">
        <w:rPr>
          <w:sz w:val="18"/>
          <w:szCs w:val="18"/>
        </w:rPr>
        <w:t>)</w:t>
      </w:r>
      <w:r w:rsidRPr="00DE71C0">
        <w:rPr>
          <w:sz w:val="18"/>
          <w:szCs w:val="18"/>
        </w:rPr>
        <w:t xml:space="preserve"> «Аист»,</w:t>
      </w:r>
    </w:p>
    <w:p w:rsidR="00FA6A98" w:rsidRPr="00DE71C0" w:rsidRDefault="00FA6A98" w:rsidP="00DE71C0">
      <w:pPr>
        <w:keepNext/>
        <w:keepLines/>
        <w:ind w:firstLine="709"/>
        <w:jc w:val="both"/>
        <w:rPr>
          <w:sz w:val="18"/>
          <w:szCs w:val="18"/>
        </w:rPr>
      </w:pPr>
      <w:r w:rsidRPr="00DE71C0">
        <w:rPr>
          <w:sz w:val="18"/>
          <w:szCs w:val="18"/>
        </w:rPr>
        <w:t>1.2. Исполнитель оказывает Услуги в полном объеме в соответствии с Приложением № 1 к настоящему Контракту, которое являются его неотъемлемой частью, определяющими объем, содержание Услуги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rsidR="00FA6A98" w:rsidRPr="00DE71C0" w:rsidRDefault="00FA6A98" w:rsidP="00DE71C0">
      <w:pPr>
        <w:pStyle w:val="ConsPlusNormal"/>
        <w:ind w:firstLine="709"/>
        <w:jc w:val="center"/>
        <w:rPr>
          <w:rFonts w:ascii="Times New Roman" w:hAnsi="Times New Roman" w:cs="Times New Roman"/>
          <w:b/>
          <w:caps/>
          <w:sz w:val="18"/>
          <w:szCs w:val="18"/>
        </w:rPr>
      </w:pPr>
      <w:r w:rsidRPr="00DE71C0">
        <w:rPr>
          <w:rFonts w:ascii="Times New Roman" w:hAnsi="Times New Roman" w:cs="Times New Roman"/>
          <w:b/>
          <w:caps/>
          <w:sz w:val="18"/>
          <w:szCs w:val="18"/>
        </w:rPr>
        <w:t>2. ПРАВА И ОБЯЗАННОСТИ Сторон</w:t>
      </w:r>
    </w:p>
    <w:p w:rsidR="00FA6A98" w:rsidRPr="00DE71C0" w:rsidRDefault="00FA6A98" w:rsidP="00DE71C0">
      <w:pPr>
        <w:pStyle w:val="ConsPlusNormal"/>
        <w:jc w:val="both"/>
        <w:rPr>
          <w:rFonts w:ascii="Times New Roman" w:hAnsi="Times New Roman" w:cs="Times New Roman"/>
          <w:b/>
          <w:i/>
          <w:sz w:val="18"/>
          <w:szCs w:val="18"/>
        </w:rPr>
      </w:pPr>
      <w:r w:rsidRPr="00DE71C0">
        <w:rPr>
          <w:rFonts w:ascii="Times New Roman" w:hAnsi="Times New Roman" w:cs="Times New Roman"/>
          <w:b/>
          <w:i/>
          <w:sz w:val="18"/>
          <w:szCs w:val="18"/>
        </w:rPr>
        <w:t>2.1. Права и обязанности Заказчика:</w:t>
      </w:r>
    </w:p>
    <w:p w:rsidR="00FA6A98" w:rsidRPr="00DE71C0" w:rsidRDefault="00FA6A98"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 xml:space="preserve">2.1.1. Осуществлять </w:t>
      </w:r>
      <w:proofErr w:type="gramStart"/>
      <w:r w:rsidRPr="00DE71C0">
        <w:rPr>
          <w:rFonts w:ascii="Times New Roman" w:hAnsi="Times New Roman" w:cs="Times New Roman"/>
          <w:sz w:val="18"/>
          <w:szCs w:val="18"/>
        </w:rPr>
        <w:t>контроль за</w:t>
      </w:r>
      <w:proofErr w:type="gramEnd"/>
      <w:r w:rsidRPr="00DE71C0">
        <w:rPr>
          <w:rFonts w:ascii="Times New Roman" w:hAnsi="Times New Roman" w:cs="Times New Roman"/>
          <w:sz w:val="18"/>
          <w:szCs w:val="18"/>
        </w:rPr>
        <w:t xml:space="preserve"> количеством, качеством и объемом оказываемых услуг и проверять их на соответствие требованиям настоящего Контракта. </w:t>
      </w:r>
    </w:p>
    <w:p w:rsidR="00FA6A98" w:rsidRPr="00DE71C0" w:rsidRDefault="00FA6A98"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2.1.1.1. Направить заявку Исполнителю на оказание услуг любым из перечисленных способов: почтой, факсом, электронной почтой.</w:t>
      </w:r>
    </w:p>
    <w:p w:rsidR="00FA6A98" w:rsidRPr="00DE71C0" w:rsidRDefault="00FA6A98"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2.1.2. 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rsidR="00FA6A98" w:rsidRPr="00DE71C0" w:rsidRDefault="00FA6A98"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2.1.3. 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rsidR="00FA6A98" w:rsidRPr="00DE71C0" w:rsidRDefault="00FA6A98"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2.1.4.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Гражданского кодекса РФ.</w:t>
      </w:r>
    </w:p>
    <w:p w:rsidR="00FA6A98" w:rsidRPr="00DE71C0" w:rsidRDefault="00FA6A98"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 xml:space="preserve">2.1.5. Оплатить Исполнителю оказанные услуги в размере и в сроки, предусмотренные Контрактом. </w:t>
      </w:r>
    </w:p>
    <w:p w:rsidR="00FA6A98" w:rsidRPr="00DE71C0" w:rsidRDefault="00FA6A98"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2.1.6. Заказчик вправе требовать от Исполнителя надлежащего исполнения обязательств в соответствии с Контрактом.</w:t>
      </w:r>
    </w:p>
    <w:p w:rsidR="00FA6A98" w:rsidRPr="00DE71C0" w:rsidRDefault="00FA6A98"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2.1.7.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FA6A98" w:rsidRPr="00DE71C0" w:rsidRDefault="00FA6A98"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2.1.8. Запрашивать информацию о ходе и состоянии исполнения обязательств по Контракту.</w:t>
      </w:r>
    </w:p>
    <w:p w:rsidR="008145D7" w:rsidRPr="00DE71C0" w:rsidRDefault="00FA6A98"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2.1.9. 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rsidR="00867C6E" w:rsidRPr="00DE71C0" w:rsidRDefault="00EC2A20"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 xml:space="preserve">2.1.10. </w:t>
      </w:r>
      <w:r w:rsidR="00867C6E" w:rsidRPr="00DE71C0">
        <w:rPr>
          <w:rFonts w:ascii="Times New Roman" w:hAnsi="Times New Roman" w:cs="Times New Roman"/>
          <w:sz w:val="18"/>
          <w:szCs w:val="18"/>
        </w:rPr>
        <w:t>Односторонне отказаться от исполнения Контракта.</w:t>
      </w:r>
    </w:p>
    <w:p w:rsidR="00D67062" w:rsidRPr="00DE71C0" w:rsidRDefault="00867C6E" w:rsidP="00DE71C0">
      <w:pPr>
        <w:pStyle w:val="ConsPlusNormal"/>
        <w:jc w:val="both"/>
        <w:rPr>
          <w:rFonts w:ascii="Times New Roman" w:hAnsi="Times New Roman" w:cs="Times New Roman"/>
          <w:sz w:val="18"/>
          <w:szCs w:val="18"/>
        </w:rPr>
      </w:pPr>
      <w:r w:rsidRPr="00DE71C0">
        <w:rPr>
          <w:rFonts w:ascii="Times New Roman" w:hAnsi="Times New Roman" w:cs="Times New Roman"/>
          <w:sz w:val="18"/>
          <w:szCs w:val="18"/>
        </w:rPr>
        <w:t xml:space="preserve">2.1.11. </w:t>
      </w:r>
      <w:r w:rsidR="00EC2A20" w:rsidRPr="00DE71C0">
        <w:rPr>
          <w:rFonts w:ascii="Times New Roman" w:hAnsi="Times New Roman" w:cs="Times New Roman"/>
          <w:sz w:val="18"/>
          <w:szCs w:val="18"/>
        </w:rPr>
        <w:t>Удержать сумму неисполненных</w:t>
      </w:r>
      <w:r w:rsidR="008145D7" w:rsidRPr="00DE71C0">
        <w:rPr>
          <w:rFonts w:ascii="Times New Roman" w:hAnsi="Times New Roman" w:cs="Times New Roman"/>
          <w:sz w:val="18"/>
          <w:szCs w:val="18"/>
        </w:rPr>
        <w:t xml:space="preserve"> Исполнителем</w:t>
      </w:r>
      <w:r w:rsidR="00EC2A20" w:rsidRPr="00DE71C0">
        <w:rPr>
          <w:rFonts w:ascii="Times New Roman" w:hAnsi="Times New Roman" w:cs="Times New Roman"/>
          <w:sz w:val="18"/>
          <w:szCs w:val="18"/>
        </w:rPr>
        <w:t xml:space="preserve"> требований об уплате неустоек (</w:t>
      </w:r>
      <w:r w:rsidR="008145D7" w:rsidRPr="00DE71C0">
        <w:rPr>
          <w:rFonts w:ascii="Times New Roman" w:hAnsi="Times New Roman" w:cs="Times New Roman"/>
          <w:sz w:val="18"/>
          <w:szCs w:val="18"/>
        </w:rPr>
        <w:t>штрафов, пеней), предъявленных З</w:t>
      </w:r>
      <w:r w:rsidR="00EC2A20" w:rsidRPr="00DE71C0">
        <w:rPr>
          <w:rFonts w:ascii="Times New Roman" w:hAnsi="Times New Roman" w:cs="Times New Roman"/>
          <w:sz w:val="18"/>
          <w:szCs w:val="18"/>
        </w:rPr>
        <w:t xml:space="preserve">аказчиком из суммы, подлежащей оплате </w:t>
      </w:r>
      <w:r w:rsidR="008145D7" w:rsidRPr="00DE71C0">
        <w:rPr>
          <w:rFonts w:ascii="Times New Roman" w:hAnsi="Times New Roman" w:cs="Times New Roman"/>
          <w:sz w:val="18"/>
          <w:szCs w:val="18"/>
        </w:rPr>
        <w:t>И</w:t>
      </w:r>
      <w:r w:rsidR="00EC2A20" w:rsidRPr="00DE71C0">
        <w:rPr>
          <w:rFonts w:ascii="Times New Roman" w:hAnsi="Times New Roman" w:cs="Times New Roman"/>
          <w:sz w:val="18"/>
          <w:szCs w:val="18"/>
        </w:rPr>
        <w:t>сполнител</w:t>
      </w:r>
      <w:r w:rsidR="008145D7" w:rsidRPr="00DE71C0">
        <w:rPr>
          <w:rFonts w:ascii="Times New Roman" w:hAnsi="Times New Roman" w:cs="Times New Roman"/>
          <w:sz w:val="18"/>
          <w:szCs w:val="18"/>
        </w:rPr>
        <w:t>ю</w:t>
      </w:r>
      <w:r w:rsidR="00EC2A20" w:rsidRPr="00DE71C0">
        <w:rPr>
          <w:rFonts w:ascii="Times New Roman" w:hAnsi="Times New Roman" w:cs="Times New Roman"/>
          <w:sz w:val="18"/>
          <w:szCs w:val="18"/>
        </w:rPr>
        <w:t xml:space="preserve">. </w:t>
      </w:r>
    </w:p>
    <w:p w:rsidR="00FA6A98" w:rsidRPr="00DE71C0" w:rsidRDefault="00FA6A98" w:rsidP="00DE71C0">
      <w:pPr>
        <w:pStyle w:val="ConsPlusNormal"/>
        <w:jc w:val="both"/>
        <w:rPr>
          <w:rFonts w:ascii="Times New Roman" w:hAnsi="Times New Roman" w:cs="Times New Roman"/>
          <w:b/>
          <w:i/>
          <w:sz w:val="18"/>
          <w:szCs w:val="18"/>
        </w:rPr>
      </w:pPr>
      <w:r w:rsidRPr="00DE71C0">
        <w:rPr>
          <w:rFonts w:ascii="Times New Roman" w:hAnsi="Times New Roman" w:cs="Times New Roman"/>
          <w:b/>
          <w:i/>
          <w:sz w:val="18"/>
          <w:szCs w:val="18"/>
        </w:rPr>
        <w:t>2.2. Права и обязанности Исполнителя:</w:t>
      </w:r>
    </w:p>
    <w:p w:rsidR="00FA6A98" w:rsidRPr="00DE71C0" w:rsidRDefault="00FA6A98" w:rsidP="00DE71C0">
      <w:pPr>
        <w:ind w:firstLine="709"/>
        <w:jc w:val="both"/>
        <w:rPr>
          <w:color w:val="000000"/>
          <w:sz w:val="18"/>
          <w:szCs w:val="18"/>
        </w:rPr>
      </w:pPr>
      <w:r w:rsidRPr="00DE71C0">
        <w:rPr>
          <w:sz w:val="18"/>
          <w:szCs w:val="18"/>
        </w:rPr>
        <w:t xml:space="preserve">2.2.1. </w:t>
      </w:r>
      <w:r w:rsidRPr="00DE71C0">
        <w:rPr>
          <w:color w:val="000000"/>
          <w:sz w:val="18"/>
          <w:szCs w:val="18"/>
        </w:rPr>
        <w:t xml:space="preserve">Надлежащим образом исполнять обязанности Исполнителя по настоящему Контракту. </w:t>
      </w:r>
    </w:p>
    <w:p w:rsidR="00FA6A98" w:rsidRPr="00DE71C0" w:rsidRDefault="00FA6A98" w:rsidP="00DE71C0">
      <w:pPr>
        <w:ind w:firstLine="709"/>
        <w:jc w:val="both"/>
        <w:rPr>
          <w:color w:val="000000"/>
          <w:sz w:val="18"/>
          <w:szCs w:val="18"/>
        </w:rPr>
      </w:pPr>
      <w:r w:rsidRPr="00DE71C0">
        <w:rPr>
          <w:color w:val="000000"/>
          <w:sz w:val="18"/>
          <w:szCs w:val="18"/>
        </w:rPr>
        <w:t>2.2.2. Передать надлежащим образом оформленные отчетные и финансовые документы в порядке и сроки, установленные настоящим Контрактом.</w:t>
      </w:r>
    </w:p>
    <w:p w:rsidR="00FA6A98" w:rsidRPr="00DE71C0" w:rsidRDefault="00FA6A98" w:rsidP="00DE71C0">
      <w:pPr>
        <w:ind w:firstLine="709"/>
        <w:jc w:val="both"/>
        <w:rPr>
          <w:color w:val="000000"/>
          <w:sz w:val="18"/>
          <w:szCs w:val="18"/>
        </w:rPr>
      </w:pPr>
      <w:r w:rsidRPr="00DE71C0">
        <w:rPr>
          <w:color w:val="000000"/>
          <w:sz w:val="18"/>
          <w:szCs w:val="18"/>
        </w:rPr>
        <w:t>2.2.3. Не раскрывать третьим лицам без письменного согласия Заказчика объемы, виды услуг и условия их оплаты.</w:t>
      </w:r>
    </w:p>
    <w:p w:rsidR="00FA6A98" w:rsidRPr="00DE71C0" w:rsidRDefault="00FA6A98" w:rsidP="00DE71C0">
      <w:pPr>
        <w:ind w:firstLine="709"/>
        <w:jc w:val="both"/>
        <w:rPr>
          <w:color w:val="000000"/>
          <w:sz w:val="18"/>
          <w:szCs w:val="18"/>
        </w:rPr>
      </w:pPr>
      <w:r w:rsidRPr="00DE71C0">
        <w:rPr>
          <w:color w:val="000000"/>
          <w:sz w:val="18"/>
          <w:szCs w:val="18"/>
        </w:rPr>
        <w:t xml:space="preserve">2.2.4. Исполнять полученные в ходе оказания Услуг указания Заказчика, если такие указания не противоречат условиям настоящего Контракта. </w:t>
      </w:r>
    </w:p>
    <w:p w:rsidR="00FA6A98" w:rsidRPr="00DE71C0" w:rsidRDefault="00FA6A98" w:rsidP="00DE71C0">
      <w:pPr>
        <w:ind w:firstLine="709"/>
        <w:jc w:val="both"/>
        <w:rPr>
          <w:color w:val="000000"/>
          <w:sz w:val="18"/>
          <w:szCs w:val="18"/>
        </w:rPr>
      </w:pPr>
      <w:r w:rsidRPr="00DE71C0">
        <w:rPr>
          <w:color w:val="000000"/>
          <w:sz w:val="18"/>
          <w:szCs w:val="18"/>
        </w:rPr>
        <w:t xml:space="preserve">2.2.5. При оказании Услуг соблюдать требования действующего законодательства РФ в сфере оказания Услуг, являющихся предметом настоящего Контракта. </w:t>
      </w:r>
    </w:p>
    <w:p w:rsidR="00FA6A98" w:rsidRPr="00DE71C0" w:rsidRDefault="00FA6A98" w:rsidP="00DE71C0">
      <w:pPr>
        <w:ind w:firstLine="709"/>
        <w:jc w:val="both"/>
        <w:rPr>
          <w:i/>
          <w:color w:val="000000"/>
          <w:sz w:val="18"/>
          <w:szCs w:val="18"/>
        </w:rPr>
      </w:pPr>
      <w:r w:rsidRPr="00DE71C0">
        <w:rPr>
          <w:sz w:val="18"/>
          <w:szCs w:val="18"/>
        </w:rPr>
        <w:t xml:space="preserve">2.2.6. </w:t>
      </w:r>
      <w:r w:rsidRPr="00DE71C0">
        <w:rPr>
          <w:color w:val="000000"/>
          <w:sz w:val="18"/>
          <w:szCs w:val="18"/>
        </w:rPr>
        <w:t>Своевременно устранять недостатки и дефекты, выявленные в результате оказанных услуг.</w:t>
      </w:r>
    </w:p>
    <w:p w:rsidR="00FA6A98" w:rsidRPr="00DE71C0" w:rsidRDefault="00FA6A98" w:rsidP="00DE71C0">
      <w:pPr>
        <w:ind w:firstLine="709"/>
        <w:jc w:val="both"/>
        <w:rPr>
          <w:color w:val="000000"/>
          <w:sz w:val="18"/>
          <w:szCs w:val="18"/>
        </w:rPr>
      </w:pPr>
      <w:r w:rsidRPr="00DE71C0">
        <w:rPr>
          <w:color w:val="000000"/>
          <w:sz w:val="18"/>
          <w:szCs w:val="18"/>
        </w:rPr>
        <w:t>2.2.7. Представлять по запросу Заказчика  в сроки, указанные в таком запросе, информацию о ходе исполнения обязательств по Контракту.</w:t>
      </w:r>
    </w:p>
    <w:p w:rsidR="00FA6A98" w:rsidRPr="00DE71C0" w:rsidRDefault="00FA6A98" w:rsidP="00DE71C0">
      <w:pPr>
        <w:ind w:firstLine="709"/>
        <w:jc w:val="both"/>
        <w:rPr>
          <w:color w:val="000000"/>
          <w:sz w:val="18"/>
          <w:szCs w:val="18"/>
        </w:rPr>
      </w:pPr>
      <w:r w:rsidRPr="00DE71C0">
        <w:rPr>
          <w:color w:val="000000"/>
          <w:sz w:val="18"/>
          <w:szCs w:val="18"/>
        </w:rPr>
        <w:t>2.2.8. Выполнить иные обязанности, предусмотренные  действующим законодательством РФ и настоящим Контрактом.</w:t>
      </w:r>
    </w:p>
    <w:p w:rsidR="00FA6A98" w:rsidRPr="00DE71C0" w:rsidRDefault="00FA6A98" w:rsidP="00DE71C0">
      <w:pPr>
        <w:ind w:firstLine="709"/>
        <w:jc w:val="both"/>
        <w:rPr>
          <w:color w:val="000000"/>
          <w:sz w:val="18"/>
          <w:szCs w:val="18"/>
        </w:rPr>
      </w:pPr>
      <w:r w:rsidRPr="00DE71C0">
        <w:rPr>
          <w:color w:val="000000"/>
          <w:sz w:val="18"/>
          <w:szCs w:val="18"/>
        </w:rPr>
        <w:t>2.2.9. Исполнитель вправе требовать подписания документов об исполнении им обязательств по Контракту от Заказчика.</w:t>
      </w:r>
    </w:p>
    <w:p w:rsidR="00FA6A98" w:rsidRPr="00DE71C0" w:rsidRDefault="00FA6A98" w:rsidP="00DE71C0">
      <w:pPr>
        <w:ind w:firstLine="709"/>
        <w:jc w:val="both"/>
        <w:rPr>
          <w:sz w:val="18"/>
          <w:szCs w:val="18"/>
        </w:rPr>
      </w:pPr>
      <w:r w:rsidRPr="00DE71C0">
        <w:rPr>
          <w:color w:val="000000"/>
          <w:sz w:val="18"/>
          <w:szCs w:val="18"/>
        </w:rPr>
        <w:t>2.2.10. Исполнитель вправе требовать оплаты по Контракту в случае надлежащего исполнения своих обязательств по Контракту.</w:t>
      </w:r>
      <w:r w:rsidRPr="00DE71C0">
        <w:rPr>
          <w:sz w:val="18"/>
          <w:szCs w:val="18"/>
        </w:rPr>
        <w:t xml:space="preserve"> </w:t>
      </w:r>
    </w:p>
    <w:p w:rsidR="00FA6A98" w:rsidRPr="00DE71C0" w:rsidRDefault="00FA6A98" w:rsidP="00DE71C0">
      <w:pPr>
        <w:pStyle w:val="ConsPlusNormal"/>
        <w:keepNext/>
        <w:ind w:firstLine="709"/>
        <w:jc w:val="center"/>
        <w:rPr>
          <w:rFonts w:ascii="Times New Roman" w:hAnsi="Times New Roman" w:cs="Times New Roman"/>
          <w:b/>
          <w:caps/>
          <w:sz w:val="18"/>
          <w:szCs w:val="18"/>
        </w:rPr>
      </w:pPr>
      <w:r w:rsidRPr="00DE71C0">
        <w:rPr>
          <w:rFonts w:ascii="Times New Roman" w:hAnsi="Times New Roman" w:cs="Times New Roman"/>
          <w:b/>
          <w:caps/>
          <w:sz w:val="18"/>
          <w:szCs w:val="18"/>
        </w:rPr>
        <w:lastRenderedPageBreak/>
        <w:t>3. Цена КОНТРАКТА и порядок расчетов</w:t>
      </w:r>
    </w:p>
    <w:p w:rsidR="001940E1" w:rsidRPr="00DE71C0" w:rsidRDefault="00FA6A98" w:rsidP="00DE71C0">
      <w:pPr>
        <w:ind w:firstLine="709"/>
        <w:jc w:val="both"/>
        <w:rPr>
          <w:color w:val="000000"/>
          <w:sz w:val="18"/>
          <w:szCs w:val="18"/>
        </w:rPr>
      </w:pPr>
      <w:r w:rsidRPr="00DE71C0">
        <w:rPr>
          <w:sz w:val="18"/>
          <w:szCs w:val="18"/>
        </w:rPr>
        <w:t xml:space="preserve">3.1. </w:t>
      </w:r>
      <w:r w:rsidRPr="00DE71C0">
        <w:rPr>
          <w:color w:val="000000"/>
          <w:sz w:val="18"/>
          <w:szCs w:val="18"/>
        </w:rPr>
        <w:t xml:space="preserve">Общая цена Контракта </w:t>
      </w:r>
      <w:r w:rsidRPr="00840B59">
        <w:rPr>
          <w:color w:val="000000"/>
          <w:sz w:val="18"/>
          <w:szCs w:val="18"/>
        </w:rPr>
        <w:t xml:space="preserve">составляет </w:t>
      </w:r>
      <w:proofErr w:type="spellStart"/>
      <w:r w:rsidR="00AC6DF3" w:rsidRPr="00AC6DF3">
        <w:rPr>
          <w:color w:val="000000"/>
          <w:sz w:val="18"/>
          <w:szCs w:val="18"/>
        </w:rPr>
        <w:t>__________</w:t>
      </w:r>
      <w:r w:rsidR="00354BDE" w:rsidRPr="00AC6DF3">
        <w:rPr>
          <w:color w:val="000000"/>
          <w:sz w:val="18"/>
          <w:szCs w:val="18"/>
        </w:rPr>
        <w:t>рубл</w:t>
      </w:r>
      <w:r w:rsidR="00327E78" w:rsidRPr="00AC6DF3">
        <w:rPr>
          <w:color w:val="000000"/>
          <w:sz w:val="18"/>
          <w:szCs w:val="18"/>
        </w:rPr>
        <w:t>я</w:t>
      </w:r>
      <w:proofErr w:type="spellEnd"/>
      <w:r w:rsidR="00AC6DF3" w:rsidRPr="00AC6DF3">
        <w:rPr>
          <w:color w:val="000000"/>
          <w:sz w:val="18"/>
          <w:szCs w:val="18"/>
        </w:rPr>
        <w:t xml:space="preserve"> ____</w:t>
      </w:r>
      <w:r w:rsidR="00A01B52" w:rsidRPr="00AC6DF3">
        <w:rPr>
          <w:color w:val="000000"/>
          <w:sz w:val="18"/>
          <w:szCs w:val="18"/>
        </w:rPr>
        <w:t xml:space="preserve"> копеек</w:t>
      </w:r>
      <w:proofErr w:type="gramStart"/>
      <w:r w:rsidR="00A01B52" w:rsidRPr="00AC6DF3">
        <w:rPr>
          <w:color w:val="000000"/>
          <w:sz w:val="18"/>
          <w:szCs w:val="18"/>
        </w:rPr>
        <w:t xml:space="preserve"> </w:t>
      </w:r>
      <w:r w:rsidR="00C91F91" w:rsidRPr="00AC6DF3">
        <w:rPr>
          <w:color w:val="000000"/>
          <w:sz w:val="18"/>
          <w:szCs w:val="18"/>
        </w:rPr>
        <w:t>(</w:t>
      </w:r>
      <w:r w:rsidR="00AC6DF3" w:rsidRPr="00AC6DF3">
        <w:rPr>
          <w:color w:val="000000"/>
          <w:sz w:val="18"/>
          <w:szCs w:val="18"/>
        </w:rPr>
        <w:t>__________________</w:t>
      </w:r>
      <w:r w:rsidR="00C91F91" w:rsidRPr="00AC6DF3">
        <w:rPr>
          <w:color w:val="000000"/>
          <w:sz w:val="18"/>
          <w:szCs w:val="18"/>
        </w:rPr>
        <w:t xml:space="preserve">), </w:t>
      </w:r>
      <w:proofErr w:type="gramEnd"/>
      <w:r w:rsidR="00840B59" w:rsidRPr="00AC6DF3">
        <w:rPr>
          <w:color w:val="000000"/>
          <w:sz w:val="18"/>
          <w:szCs w:val="18"/>
        </w:rPr>
        <w:t xml:space="preserve">с </w:t>
      </w:r>
      <w:r w:rsidR="00AC6DF3">
        <w:rPr>
          <w:color w:val="000000"/>
          <w:sz w:val="18"/>
          <w:szCs w:val="18"/>
        </w:rPr>
        <w:t>НДС/без НДС.</w:t>
      </w:r>
    </w:p>
    <w:p w:rsidR="00FA6A98" w:rsidRPr="00DE71C0" w:rsidRDefault="00FA6A98" w:rsidP="00DE71C0">
      <w:pPr>
        <w:ind w:firstLine="709"/>
        <w:jc w:val="both"/>
        <w:rPr>
          <w:color w:val="000000"/>
          <w:sz w:val="18"/>
          <w:szCs w:val="18"/>
        </w:rPr>
      </w:pPr>
      <w:r w:rsidRPr="00DE71C0">
        <w:rPr>
          <w:color w:val="000000"/>
          <w:sz w:val="18"/>
          <w:szCs w:val="18"/>
        </w:rPr>
        <w:t>3.2. Цена Контракта является твердой,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rsidR="00934CA9" w:rsidRPr="00DE71C0" w:rsidRDefault="00934CA9" w:rsidP="00DE71C0">
      <w:pPr>
        <w:ind w:firstLine="709"/>
        <w:jc w:val="both"/>
        <w:rPr>
          <w:sz w:val="18"/>
          <w:szCs w:val="18"/>
        </w:rPr>
      </w:pPr>
      <w:proofErr w:type="gramStart"/>
      <w:r w:rsidRPr="00DE71C0">
        <w:rPr>
          <w:sz w:val="18"/>
          <w:szCs w:val="18"/>
        </w:rPr>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roofErr w:type="gramEnd"/>
    </w:p>
    <w:p w:rsidR="00AC60EF" w:rsidRPr="00DE71C0" w:rsidRDefault="00FA6A98" w:rsidP="00DE71C0">
      <w:pPr>
        <w:ind w:firstLine="709"/>
        <w:jc w:val="both"/>
        <w:rPr>
          <w:sz w:val="18"/>
          <w:szCs w:val="18"/>
        </w:rPr>
      </w:pPr>
      <w:r w:rsidRPr="00DE71C0">
        <w:rPr>
          <w:color w:val="000000"/>
          <w:sz w:val="18"/>
          <w:szCs w:val="18"/>
        </w:rPr>
        <w:t xml:space="preserve">3.3. </w:t>
      </w:r>
      <w:r w:rsidR="00AC60EF" w:rsidRPr="00DE71C0">
        <w:rPr>
          <w:color w:val="000000"/>
          <w:sz w:val="18"/>
          <w:szCs w:val="18"/>
        </w:rPr>
        <w:t>Оплата производится Заказчиком по факту оказанных услуг на основании счета, счета-фактуры (при наличии) и Актов сдачи-приемки оказанных Услуг,</w:t>
      </w:r>
      <w:r w:rsidR="00AC60EF" w:rsidRPr="00DE71C0">
        <w:rPr>
          <w:sz w:val="18"/>
          <w:szCs w:val="18"/>
        </w:rPr>
        <w:t xml:space="preserve"> подписанных Сторонами, путем перечисления денежных средств на расчетны</w:t>
      </w:r>
      <w:r w:rsidR="0098697B" w:rsidRPr="00DE71C0">
        <w:rPr>
          <w:sz w:val="18"/>
          <w:szCs w:val="18"/>
        </w:rPr>
        <w:t>й счет Исполнителя, в течение 10 (рабочих</w:t>
      </w:r>
      <w:r w:rsidR="00AC60EF" w:rsidRPr="00DE71C0">
        <w:rPr>
          <w:sz w:val="18"/>
          <w:szCs w:val="18"/>
        </w:rPr>
        <w:t xml:space="preserve">) </w:t>
      </w:r>
      <w:r w:rsidR="0098697B" w:rsidRPr="00DE71C0">
        <w:rPr>
          <w:sz w:val="18"/>
          <w:szCs w:val="18"/>
        </w:rPr>
        <w:t xml:space="preserve">рабочих </w:t>
      </w:r>
      <w:r w:rsidR="00AC60EF" w:rsidRPr="00DE71C0">
        <w:rPr>
          <w:sz w:val="18"/>
          <w:szCs w:val="18"/>
        </w:rPr>
        <w:t xml:space="preserve">дней с момента подписания Сторонами Акта сдачи-приемки оказанных Услуг. </w:t>
      </w:r>
    </w:p>
    <w:p w:rsidR="00FA6A98" w:rsidRPr="00DE71C0" w:rsidRDefault="00FA6A98" w:rsidP="00DE71C0">
      <w:pPr>
        <w:pStyle w:val="ConsPlusNormal"/>
        <w:ind w:firstLine="709"/>
        <w:jc w:val="both"/>
        <w:rPr>
          <w:rFonts w:ascii="Times New Roman" w:hAnsi="Times New Roman" w:cs="Times New Roman"/>
          <w:sz w:val="18"/>
          <w:szCs w:val="18"/>
        </w:rPr>
      </w:pPr>
      <w:r w:rsidRPr="00DE71C0">
        <w:rPr>
          <w:rFonts w:ascii="Times New Roman" w:hAnsi="Times New Roman" w:cs="Times New Roman"/>
          <w:sz w:val="18"/>
          <w:szCs w:val="18"/>
        </w:rPr>
        <w:t>3.4. Оплата по Контракту осуществляется по безналичному расчету с лицевого счета Заказчика.</w:t>
      </w:r>
    </w:p>
    <w:p w:rsidR="004C517A" w:rsidRPr="00DE71C0" w:rsidRDefault="00FA6A98" w:rsidP="00DE71C0">
      <w:pPr>
        <w:ind w:firstLine="709"/>
        <w:jc w:val="both"/>
        <w:rPr>
          <w:sz w:val="18"/>
          <w:szCs w:val="18"/>
        </w:rPr>
      </w:pPr>
      <w:r w:rsidRPr="00DE71C0">
        <w:rPr>
          <w:sz w:val="18"/>
          <w:szCs w:val="18"/>
        </w:rPr>
        <w:t>3.</w:t>
      </w:r>
      <w:r w:rsidR="00C91F91" w:rsidRPr="00DE71C0">
        <w:rPr>
          <w:sz w:val="18"/>
          <w:szCs w:val="18"/>
        </w:rPr>
        <w:t>5</w:t>
      </w:r>
      <w:r w:rsidRPr="00DE71C0">
        <w:rPr>
          <w:sz w:val="18"/>
          <w:szCs w:val="18"/>
        </w:rPr>
        <w:t xml:space="preserve">. </w:t>
      </w:r>
      <w:r w:rsidRPr="00DE71C0">
        <w:rPr>
          <w:iCs/>
          <w:sz w:val="18"/>
          <w:szCs w:val="18"/>
        </w:rPr>
        <w:t xml:space="preserve">Цена </w:t>
      </w:r>
      <w:r w:rsidR="00AB6219" w:rsidRPr="00DE71C0">
        <w:rPr>
          <w:iCs/>
          <w:sz w:val="18"/>
          <w:szCs w:val="18"/>
        </w:rPr>
        <w:t>К</w:t>
      </w:r>
      <w:r w:rsidRPr="00DE71C0">
        <w:rPr>
          <w:iCs/>
          <w:sz w:val="18"/>
          <w:szCs w:val="18"/>
        </w:rPr>
        <w:t xml:space="preserve">онтракта включает </w:t>
      </w:r>
      <w:r w:rsidRPr="00DE71C0">
        <w:rPr>
          <w:bCs/>
          <w:sz w:val="18"/>
          <w:szCs w:val="18"/>
        </w:rPr>
        <w:t>все расходы</w:t>
      </w:r>
      <w:r w:rsidRPr="00DE71C0">
        <w:rPr>
          <w:sz w:val="18"/>
          <w:szCs w:val="18"/>
        </w:rPr>
        <w:t xml:space="preserve"> Исполнителя, необходимые для осуществления им своих обязательств по Контракту в полном объеме и надлежащего качества, в том числе подлежащие к уплате налоги, сборы и другие обязательные платежи, расходы на страхование, транспортные расходы и иные расходы, связанные с выполнением Услуг.</w:t>
      </w:r>
    </w:p>
    <w:p w:rsidR="00FA6A98" w:rsidRPr="00DE71C0" w:rsidRDefault="00FA6A98" w:rsidP="00DE71C0">
      <w:pPr>
        <w:pStyle w:val="ConsPlusNormal"/>
        <w:ind w:firstLine="709"/>
        <w:jc w:val="center"/>
        <w:rPr>
          <w:rFonts w:ascii="Times New Roman" w:hAnsi="Times New Roman" w:cs="Times New Roman"/>
          <w:b/>
          <w:caps/>
          <w:sz w:val="18"/>
          <w:szCs w:val="18"/>
        </w:rPr>
      </w:pPr>
      <w:r w:rsidRPr="00DE71C0">
        <w:rPr>
          <w:rFonts w:ascii="Times New Roman" w:hAnsi="Times New Roman" w:cs="Times New Roman"/>
          <w:b/>
          <w:caps/>
          <w:sz w:val="18"/>
          <w:szCs w:val="18"/>
        </w:rPr>
        <w:t>4. Качество и безопасность услуг</w:t>
      </w:r>
    </w:p>
    <w:p w:rsidR="00FA6A98" w:rsidRPr="00DE71C0" w:rsidRDefault="00C91F91" w:rsidP="00DE71C0">
      <w:pPr>
        <w:ind w:firstLine="567"/>
        <w:jc w:val="both"/>
        <w:rPr>
          <w:sz w:val="18"/>
          <w:szCs w:val="18"/>
        </w:rPr>
      </w:pPr>
      <w:r w:rsidRPr="00DE71C0">
        <w:rPr>
          <w:sz w:val="18"/>
          <w:szCs w:val="18"/>
        </w:rPr>
        <w:t>4.1</w:t>
      </w:r>
      <w:r w:rsidR="00FA6A98" w:rsidRPr="00DE71C0">
        <w:rPr>
          <w:sz w:val="18"/>
          <w:szCs w:val="18"/>
        </w:rPr>
        <w:t>. Исполнитель гарантирует качество оказываемых услуг в соответствии с требованиями действующего законодательства РФ, нормативно-правовых актов, технических регламентов (норм и правил)</w:t>
      </w:r>
    </w:p>
    <w:p w:rsidR="00FA6A98" w:rsidRPr="00DE71C0" w:rsidRDefault="00FA6A98" w:rsidP="00DE71C0">
      <w:pPr>
        <w:ind w:firstLine="567"/>
        <w:jc w:val="both"/>
        <w:rPr>
          <w:sz w:val="18"/>
          <w:szCs w:val="18"/>
        </w:rPr>
      </w:pPr>
      <w:r w:rsidRPr="00DE71C0">
        <w:rPr>
          <w:sz w:val="18"/>
          <w:szCs w:val="18"/>
        </w:rPr>
        <w:t>4.</w:t>
      </w:r>
      <w:r w:rsidR="00C91F91" w:rsidRPr="00DE71C0">
        <w:rPr>
          <w:sz w:val="18"/>
          <w:szCs w:val="18"/>
        </w:rPr>
        <w:t>2</w:t>
      </w:r>
      <w:r w:rsidRPr="00DE71C0">
        <w:rPr>
          <w:sz w:val="18"/>
          <w:szCs w:val="18"/>
        </w:rPr>
        <w:t>. В случае причинения ущерба имуществ</w:t>
      </w:r>
      <w:r w:rsidR="00C91F91" w:rsidRPr="00DE71C0">
        <w:rPr>
          <w:sz w:val="18"/>
          <w:szCs w:val="18"/>
        </w:rPr>
        <w:t>у</w:t>
      </w:r>
      <w:r w:rsidR="005E7D22" w:rsidRPr="00DE71C0">
        <w:rPr>
          <w:sz w:val="18"/>
          <w:szCs w:val="18"/>
        </w:rPr>
        <w:t xml:space="preserve"> З</w:t>
      </w:r>
      <w:r w:rsidRPr="00DE71C0">
        <w:rPr>
          <w:sz w:val="18"/>
          <w:szCs w:val="18"/>
        </w:rPr>
        <w:t>аказчика, вследствие виновных дейст</w:t>
      </w:r>
      <w:r w:rsidR="005E7D22" w:rsidRPr="00DE71C0">
        <w:rPr>
          <w:sz w:val="18"/>
          <w:szCs w:val="18"/>
        </w:rPr>
        <w:t>вий Исполнителя и третьих лиц, И</w:t>
      </w:r>
      <w:r w:rsidRPr="00DE71C0">
        <w:rPr>
          <w:sz w:val="18"/>
          <w:szCs w:val="18"/>
        </w:rPr>
        <w:t xml:space="preserve">сполнитель обязан устранить причиненный ущерб своими силами и за свой счет в сроки, </w:t>
      </w:r>
      <w:r w:rsidR="005E7D22" w:rsidRPr="00DE71C0">
        <w:rPr>
          <w:sz w:val="18"/>
          <w:szCs w:val="18"/>
        </w:rPr>
        <w:t>установленные З</w:t>
      </w:r>
      <w:r w:rsidRPr="00DE71C0">
        <w:rPr>
          <w:sz w:val="18"/>
          <w:szCs w:val="18"/>
        </w:rPr>
        <w:t>аказчиком.</w:t>
      </w:r>
    </w:p>
    <w:p w:rsidR="00FA6A98" w:rsidRPr="00DE71C0" w:rsidRDefault="00FA6A98" w:rsidP="00DE71C0">
      <w:pPr>
        <w:ind w:firstLine="709"/>
        <w:jc w:val="center"/>
        <w:rPr>
          <w:b/>
          <w:caps/>
          <w:sz w:val="18"/>
          <w:szCs w:val="18"/>
        </w:rPr>
      </w:pPr>
      <w:r w:rsidRPr="00DE71C0">
        <w:rPr>
          <w:b/>
          <w:sz w:val="18"/>
          <w:szCs w:val="18"/>
        </w:rPr>
        <w:t>5. ПОРЯДОК ОКАЗАНИЯ УСЛУГ</w:t>
      </w:r>
      <w:r w:rsidRPr="00DE71C0">
        <w:rPr>
          <w:sz w:val="18"/>
          <w:szCs w:val="18"/>
        </w:rPr>
        <w:t xml:space="preserve">, </w:t>
      </w:r>
      <w:r w:rsidRPr="00DE71C0">
        <w:rPr>
          <w:b/>
          <w:sz w:val="18"/>
          <w:szCs w:val="18"/>
        </w:rPr>
        <w:t xml:space="preserve">СДАЧИ И ПРИЕМКИ </w:t>
      </w:r>
      <w:r w:rsidRPr="00DE71C0">
        <w:rPr>
          <w:b/>
          <w:caps/>
          <w:sz w:val="18"/>
          <w:szCs w:val="18"/>
        </w:rPr>
        <w:t>ОКАЗАННЫХ УСЛУГ</w:t>
      </w:r>
    </w:p>
    <w:p w:rsidR="00E655A2" w:rsidRPr="00840B59" w:rsidRDefault="00FA6A98" w:rsidP="00DE71C0">
      <w:pPr>
        <w:ind w:firstLine="709"/>
        <w:jc w:val="both"/>
        <w:rPr>
          <w:sz w:val="18"/>
          <w:szCs w:val="18"/>
        </w:rPr>
      </w:pPr>
      <w:r w:rsidRPr="00DE71C0">
        <w:rPr>
          <w:sz w:val="18"/>
          <w:szCs w:val="18"/>
        </w:rPr>
        <w:t xml:space="preserve">5.1. </w:t>
      </w:r>
      <w:r w:rsidR="005E7D22" w:rsidRPr="00840B59">
        <w:rPr>
          <w:sz w:val="18"/>
          <w:szCs w:val="18"/>
        </w:rPr>
        <w:t>Срок оказания У</w:t>
      </w:r>
      <w:r w:rsidR="00F9740B" w:rsidRPr="00840B59">
        <w:rPr>
          <w:sz w:val="18"/>
          <w:szCs w:val="18"/>
        </w:rPr>
        <w:t xml:space="preserve">слуг: </w:t>
      </w:r>
      <w:proofErr w:type="gramStart"/>
      <w:r w:rsidRPr="00840B59">
        <w:rPr>
          <w:sz w:val="18"/>
          <w:szCs w:val="18"/>
        </w:rPr>
        <w:t>с даты з</w:t>
      </w:r>
      <w:r w:rsidR="00491E35" w:rsidRPr="00840B59">
        <w:rPr>
          <w:sz w:val="18"/>
          <w:szCs w:val="18"/>
        </w:rPr>
        <w:t>аключения</w:t>
      </w:r>
      <w:proofErr w:type="gramEnd"/>
      <w:r w:rsidR="00491E35" w:rsidRPr="00840B59">
        <w:rPr>
          <w:sz w:val="18"/>
          <w:szCs w:val="18"/>
        </w:rPr>
        <w:t xml:space="preserve"> К</w:t>
      </w:r>
      <w:r w:rsidR="00AC60EF" w:rsidRPr="00840B59">
        <w:rPr>
          <w:sz w:val="18"/>
          <w:szCs w:val="18"/>
        </w:rPr>
        <w:t xml:space="preserve">онтракта </w:t>
      </w:r>
      <w:r w:rsidR="00AC60EF" w:rsidRPr="00A977CD">
        <w:rPr>
          <w:sz w:val="18"/>
          <w:szCs w:val="18"/>
        </w:rPr>
        <w:t xml:space="preserve">по </w:t>
      </w:r>
      <w:r w:rsidR="009730C4" w:rsidRPr="00A977CD">
        <w:rPr>
          <w:sz w:val="18"/>
          <w:szCs w:val="18"/>
        </w:rPr>
        <w:t>«</w:t>
      </w:r>
      <w:r w:rsidR="00840B59" w:rsidRPr="00A977CD">
        <w:rPr>
          <w:sz w:val="18"/>
          <w:szCs w:val="18"/>
        </w:rPr>
        <w:t>30</w:t>
      </w:r>
      <w:r w:rsidR="009730C4" w:rsidRPr="00A977CD">
        <w:rPr>
          <w:sz w:val="18"/>
          <w:szCs w:val="18"/>
        </w:rPr>
        <w:t>»</w:t>
      </w:r>
      <w:r w:rsidR="00160B29" w:rsidRPr="00A977CD">
        <w:rPr>
          <w:sz w:val="18"/>
          <w:szCs w:val="18"/>
        </w:rPr>
        <w:t xml:space="preserve"> </w:t>
      </w:r>
      <w:r w:rsidR="00354BDE" w:rsidRPr="00A977CD">
        <w:rPr>
          <w:sz w:val="18"/>
          <w:szCs w:val="18"/>
        </w:rPr>
        <w:t>августа</w:t>
      </w:r>
      <w:r w:rsidR="00AC60EF" w:rsidRPr="00A977CD">
        <w:rPr>
          <w:sz w:val="18"/>
          <w:szCs w:val="18"/>
        </w:rPr>
        <w:t xml:space="preserve"> </w:t>
      </w:r>
      <w:r w:rsidR="00354BDE" w:rsidRPr="00A977CD">
        <w:rPr>
          <w:sz w:val="18"/>
          <w:szCs w:val="18"/>
        </w:rPr>
        <w:t>2024</w:t>
      </w:r>
      <w:r w:rsidR="00A5557A" w:rsidRPr="00A977CD">
        <w:rPr>
          <w:sz w:val="18"/>
          <w:szCs w:val="18"/>
        </w:rPr>
        <w:t xml:space="preserve"> </w:t>
      </w:r>
      <w:r w:rsidRPr="00A977CD">
        <w:rPr>
          <w:sz w:val="18"/>
          <w:szCs w:val="18"/>
        </w:rPr>
        <w:t>года</w:t>
      </w:r>
      <w:r w:rsidR="00AC6DF3">
        <w:rPr>
          <w:sz w:val="18"/>
          <w:szCs w:val="18"/>
        </w:rPr>
        <w:t xml:space="preserve">. </w:t>
      </w:r>
      <w:r w:rsidRPr="00840B59">
        <w:rPr>
          <w:sz w:val="18"/>
          <w:szCs w:val="18"/>
        </w:rPr>
        <w:t xml:space="preserve">Оказание </w:t>
      </w:r>
      <w:r w:rsidR="00E9054C" w:rsidRPr="00840B59">
        <w:rPr>
          <w:sz w:val="18"/>
          <w:szCs w:val="18"/>
        </w:rPr>
        <w:t>У</w:t>
      </w:r>
      <w:r w:rsidRPr="00840B59">
        <w:rPr>
          <w:sz w:val="18"/>
          <w:szCs w:val="18"/>
        </w:rPr>
        <w:t xml:space="preserve">слуг </w:t>
      </w:r>
      <w:r w:rsidR="00251825">
        <w:rPr>
          <w:sz w:val="18"/>
          <w:szCs w:val="18"/>
        </w:rPr>
        <w:t xml:space="preserve">в указанный период </w:t>
      </w:r>
      <w:r w:rsidRPr="00840B59">
        <w:rPr>
          <w:sz w:val="18"/>
          <w:szCs w:val="18"/>
        </w:rPr>
        <w:t>осуществляется по заявке Заказчика, переданной по факсу или по э</w:t>
      </w:r>
      <w:r w:rsidR="001E7844" w:rsidRPr="00840B59">
        <w:rPr>
          <w:sz w:val="18"/>
          <w:szCs w:val="18"/>
        </w:rPr>
        <w:t>лект</w:t>
      </w:r>
      <w:r w:rsidR="00920A85" w:rsidRPr="00840B59">
        <w:rPr>
          <w:sz w:val="18"/>
          <w:szCs w:val="18"/>
        </w:rPr>
        <w:t>ронной почте</w:t>
      </w:r>
      <w:r w:rsidR="00AC6DF3">
        <w:rPr>
          <w:sz w:val="18"/>
          <w:szCs w:val="18"/>
        </w:rPr>
        <w:t xml:space="preserve"> ___________</w:t>
      </w:r>
      <w:r w:rsidR="00920A85" w:rsidRPr="00327E78">
        <w:rPr>
          <w:sz w:val="18"/>
          <w:szCs w:val="18"/>
        </w:rPr>
        <w:t>, в течение</w:t>
      </w:r>
      <w:r w:rsidR="00920A85" w:rsidRPr="00840B59">
        <w:rPr>
          <w:sz w:val="18"/>
          <w:szCs w:val="18"/>
        </w:rPr>
        <w:t xml:space="preserve"> 3 (трех</w:t>
      </w:r>
      <w:r w:rsidRPr="00840B59">
        <w:rPr>
          <w:sz w:val="18"/>
          <w:szCs w:val="18"/>
        </w:rPr>
        <w:t xml:space="preserve">) рабочих дней с момента направления заявки Исполнителю, в рабочие дни с 10:00 до 17:00. </w:t>
      </w:r>
    </w:p>
    <w:p w:rsidR="00FA6A98" w:rsidRPr="00DE71C0" w:rsidRDefault="00E655A2" w:rsidP="00DE71C0">
      <w:pPr>
        <w:ind w:firstLine="709"/>
        <w:jc w:val="both"/>
        <w:rPr>
          <w:sz w:val="18"/>
          <w:szCs w:val="18"/>
        </w:rPr>
      </w:pPr>
      <w:r w:rsidRPr="00840B59">
        <w:rPr>
          <w:sz w:val="18"/>
          <w:szCs w:val="18"/>
        </w:rPr>
        <w:t>Забор</w:t>
      </w:r>
      <w:r w:rsidR="004F5D5E">
        <w:rPr>
          <w:sz w:val="18"/>
          <w:szCs w:val="18"/>
        </w:rPr>
        <w:t xml:space="preserve"> воды производится в спортивной базе (</w:t>
      </w:r>
      <w:proofErr w:type="gramStart"/>
      <w:r w:rsidR="004F5D5E">
        <w:rPr>
          <w:sz w:val="18"/>
          <w:szCs w:val="18"/>
        </w:rPr>
        <w:t>СБ</w:t>
      </w:r>
      <w:proofErr w:type="gramEnd"/>
      <w:r w:rsidR="004F5D5E">
        <w:rPr>
          <w:sz w:val="18"/>
          <w:szCs w:val="18"/>
        </w:rPr>
        <w:t>) «Аист»,</w:t>
      </w:r>
      <w:r w:rsidRPr="00840B59">
        <w:rPr>
          <w:sz w:val="18"/>
          <w:szCs w:val="18"/>
        </w:rPr>
        <w:t xml:space="preserve"> исследование и анализ воды – </w:t>
      </w:r>
      <w:r w:rsidR="00165426" w:rsidRPr="00840B59">
        <w:rPr>
          <w:sz w:val="18"/>
          <w:szCs w:val="18"/>
        </w:rPr>
        <w:t>в аккредитованной лаборатории</w:t>
      </w:r>
      <w:r w:rsidRPr="00840B59">
        <w:rPr>
          <w:sz w:val="18"/>
          <w:szCs w:val="18"/>
        </w:rPr>
        <w:t xml:space="preserve"> Исполнителя.</w:t>
      </w:r>
    </w:p>
    <w:p w:rsidR="00FA6A98" w:rsidRPr="00DE71C0" w:rsidRDefault="00FA6A98" w:rsidP="00DE71C0">
      <w:pPr>
        <w:ind w:firstLine="709"/>
        <w:jc w:val="both"/>
        <w:rPr>
          <w:sz w:val="18"/>
          <w:szCs w:val="18"/>
        </w:rPr>
      </w:pPr>
      <w:r w:rsidRPr="00DE71C0">
        <w:rPr>
          <w:sz w:val="18"/>
          <w:szCs w:val="18"/>
        </w:rPr>
        <w:t xml:space="preserve">5.2. Заказчик осуществляет </w:t>
      </w:r>
      <w:proofErr w:type="gramStart"/>
      <w:r w:rsidRPr="00DE71C0">
        <w:rPr>
          <w:sz w:val="18"/>
          <w:szCs w:val="18"/>
        </w:rPr>
        <w:t>контроль за</w:t>
      </w:r>
      <w:proofErr w:type="gramEnd"/>
      <w:r w:rsidRPr="00DE71C0">
        <w:rPr>
          <w:sz w:val="18"/>
          <w:szCs w:val="18"/>
        </w:rPr>
        <w:t xml:space="preserve"> оказанием Услуг, проверку соответствия объёма, срока и качества оказания Услуг требованиям, установленным в Контракте.</w:t>
      </w:r>
    </w:p>
    <w:p w:rsidR="00FA6A98" w:rsidRPr="00DE71C0" w:rsidRDefault="00FA6A98" w:rsidP="00DE71C0">
      <w:pPr>
        <w:ind w:firstLine="709"/>
        <w:jc w:val="both"/>
        <w:rPr>
          <w:sz w:val="18"/>
          <w:szCs w:val="18"/>
        </w:rPr>
      </w:pPr>
      <w:r w:rsidRPr="00DE71C0">
        <w:rPr>
          <w:sz w:val="18"/>
          <w:szCs w:val="18"/>
        </w:rPr>
        <w:t>5.3. Проверка оказанных Исполнителем Услуг, в части соответствия их условиям Контракта, осуществляется Заказчиком путем проведения экспертизы.</w:t>
      </w:r>
    </w:p>
    <w:p w:rsidR="00FA6A98" w:rsidRPr="00DE71C0" w:rsidRDefault="00FA6A98" w:rsidP="00DE71C0">
      <w:pPr>
        <w:ind w:firstLine="709"/>
        <w:jc w:val="both"/>
        <w:rPr>
          <w:sz w:val="18"/>
          <w:szCs w:val="18"/>
        </w:rPr>
      </w:pPr>
      <w:r w:rsidRPr="00DE71C0">
        <w:rPr>
          <w:sz w:val="18"/>
          <w:szCs w:val="18"/>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rsidR="00FA6A98" w:rsidRPr="00DE71C0" w:rsidRDefault="00FA6A98" w:rsidP="00DE71C0">
      <w:pPr>
        <w:ind w:firstLine="709"/>
        <w:jc w:val="both"/>
        <w:rPr>
          <w:sz w:val="18"/>
          <w:szCs w:val="18"/>
        </w:rPr>
      </w:pPr>
      <w:r w:rsidRPr="00DE71C0">
        <w:rPr>
          <w:sz w:val="18"/>
          <w:szCs w:val="18"/>
        </w:rPr>
        <w:t>5.4. При обнаружении Заказчиком в ходе приемки отдельных этапов или Услуг по Контракту в целом недостатков в оказанных Услугах, Сторонами составляется рекламационный акт, в котором фиксируется перечень недостатков и срок их устранения Исполнителем.</w:t>
      </w:r>
    </w:p>
    <w:p w:rsidR="00FA6A98" w:rsidRPr="00DE71C0" w:rsidRDefault="00FA6A98" w:rsidP="00DE71C0">
      <w:pPr>
        <w:ind w:firstLine="709"/>
        <w:jc w:val="both"/>
        <w:rPr>
          <w:sz w:val="18"/>
          <w:szCs w:val="18"/>
        </w:rPr>
      </w:pPr>
      <w:r w:rsidRPr="00DE71C0">
        <w:rPr>
          <w:sz w:val="18"/>
          <w:szCs w:val="18"/>
        </w:rPr>
        <w:t>Исполнитель обязан устранить все обнаруженные недостатки своими силами и за свой счет в сроки, указанные в рекламационном акте.</w:t>
      </w:r>
    </w:p>
    <w:p w:rsidR="00FA6A98" w:rsidRPr="00DE71C0" w:rsidRDefault="00FA6A98" w:rsidP="00DE71C0">
      <w:pPr>
        <w:ind w:firstLine="709"/>
        <w:jc w:val="both"/>
        <w:rPr>
          <w:sz w:val="18"/>
          <w:szCs w:val="18"/>
        </w:rPr>
      </w:pPr>
      <w:r w:rsidRPr="00DE71C0">
        <w:rPr>
          <w:sz w:val="18"/>
          <w:szCs w:val="18"/>
        </w:rPr>
        <w:t>Устранение Исполнителем в установленные сроки выявленных Заказчиком недостатков не освобождает его от уплаты штрафных санкций, предусмотренных Контрактом.</w:t>
      </w:r>
    </w:p>
    <w:p w:rsidR="00FA6A98" w:rsidRPr="00DE71C0" w:rsidRDefault="00FA6A98" w:rsidP="00DE71C0">
      <w:pPr>
        <w:pStyle w:val="a8"/>
        <w:ind w:firstLine="709"/>
        <w:jc w:val="both"/>
        <w:rPr>
          <w:sz w:val="18"/>
          <w:szCs w:val="18"/>
        </w:rPr>
      </w:pPr>
      <w:r w:rsidRPr="00DE71C0">
        <w:rPr>
          <w:sz w:val="18"/>
          <w:szCs w:val="18"/>
        </w:rPr>
        <w:t xml:space="preserve">5.5. По завершении оказания Услуг по </w:t>
      </w:r>
      <w:r w:rsidR="001E7844" w:rsidRPr="00DE71C0">
        <w:rPr>
          <w:sz w:val="18"/>
          <w:szCs w:val="18"/>
        </w:rPr>
        <w:t>Контракту в установленный срок С</w:t>
      </w:r>
      <w:r w:rsidRPr="00DE71C0">
        <w:rPr>
          <w:sz w:val="18"/>
          <w:szCs w:val="18"/>
        </w:rPr>
        <w:t xml:space="preserve">торонами подписывается Акт сдачи-приемки оказанных услуг. </w:t>
      </w:r>
    </w:p>
    <w:p w:rsidR="005F439A" w:rsidRPr="00DE71C0" w:rsidRDefault="00FA6A98" w:rsidP="00DE71C0">
      <w:pPr>
        <w:pStyle w:val="a8"/>
        <w:ind w:firstLine="709"/>
        <w:jc w:val="both"/>
        <w:rPr>
          <w:sz w:val="18"/>
          <w:szCs w:val="18"/>
        </w:rPr>
      </w:pPr>
      <w:r w:rsidRPr="00DE71C0">
        <w:rPr>
          <w:sz w:val="18"/>
          <w:szCs w:val="18"/>
        </w:rPr>
        <w:t xml:space="preserve">5.6. Исполнитель в течение 5 (Пяти) рабочих </w:t>
      </w:r>
      <w:r w:rsidR="005F439A" w:rsidRPr="00DE71C0">
        <w:rPr>
          <w:sz w:val="18"/>
          <w:szCs w:val="18"/>
        </w:rPr>
        <w:t>дней после завершения оказания У</w:t>
      </w:r>
      <w:r w:rsidRPr="00DE71C0">
        <w:rPr>
          <w:sz w:val="18"/>
          <w:szCs w:val="18"/>
        </w:rPr>
        <w:t>слуг в календарном месяце представляет Заказчику Акт сдачи-приемки оказанных услуг, счет, счет-фактуру (при наличии).</w:t>
      </w:r>
    </w:p>
    <w:p w:rsidR="006161F1" w:rsidRPr="00DE71C0" w:rsidRDefault="005F439A" w:rsidP="00DE71C0">
      <w:pPr>
        <w:pStyle w:val="a8"/>
        <w:ind w:firstLine="709"/>
        <w:jc w:val="both"/>
        <w:rPr>
          <w:sz w:val="18"/>
          <w:szCs w:val="18"/>
        </w:rPr>
      </w:pPr>
      <w:r w:rsidRPr="00DE71C0">
        <w:rPr>
          <w:sz w:val="18"/>
          <w:szCs w:val="18"/>
        </w:rPr>
        <w:t xml:space="preserve">Приемка оказанных </w:t>
      </w:r>
      <w:r w:rsidR="008F7587" w:rsidRPr="00DE71C0">
        <w:rPr>
          <w:sz w:val="18"/>
          <w:szCs w:val="18"/>
        </w:rPr>
        <w:t>У</w:t>
      </w:r>
      <w:r w:rsidRPr="00DE71C0">
        <w:rPr>
          <w:sz w:val="18"/>
          <w:szCs w:val="18"/>
        </w:rPr>
        <w:t>слуг в соответствии с Контрактом осуществляется Заказчиком в течение 10 (десяти) рабочих дней, включая проведение экспертизы (в течение 5 (пяти) рабочих дней) с момента предоставления Исполнителе</w:t>
      </w:r>
      <w:r w:rsidR="00BC1DB2" w:rsidRPr="00DE71C0">
        <w:rPr>
          <w:sz w:val="18"/>
          <w:szCs w:val="18"/>
        </w:rPr>
        <w:t>м Акта сдачи-приемки оказанных У</w:t>
      </w:r>
      <w:r w:rsidRPr="00DE71C0">
        <w:rPr>
          <w:sz w:val="18"/>
          <w:szCs w:val="18"/>
        </w:rPr>
        <w:t xml:space="preserve">слуг. </w:t>
      </w:r>
    </w:p>
    <w:p w:rsidR="003320F0" w:rsidRPr="00DE71C0" w:rsidRDefault="003320F0" w:rsidP="00DE71C0">
      <w:pPr>
        <w:ind w:firstLine="709"/>
        <w:jc w:val="both"/>
        <w:rPr>
          <w:sz w:val="18"/>
          <w:szCs w:val="18"/>
        </w:rPr>
      </w:pPr>
      <w:r w:rsidRPr="00DE71C0">
        <w:rPr>
          <w:sz w:val="18"/>
          <w:szCs w:val="18"/>
        </w:rPr>
        <w:t xml:space="preserve">Не позднее 5 (пяти) рабочих дней после проведения экспертизы Заказчик направляет Исполнителю подписанный Заказчиком (в случае создания приемочной комиссии подписанный всеми членами приемочной комиссии и утвержденный Заказчиком) Акт сдачи-приемки оказанных услуг или мотивированный отказ от его подписания. </w:t>
      </w:r>
    </w:p>
    <w:p w:rsidR="003320F0" w:rsidRPr="00DE71C0" w:rsidRDefault="003320F0" w:rsidP="00DE71C0">
      <w:pPr>
        <w:ind w:firstLine="709"/>
        <w:jc w:val="both"/>
        <w:rPr>
          <w:sz w:val="18"/>
          <w:szCs w:val="18"/>
        </w:rPr>
      </w:pPr>
      <w:r w:rsidRPr="00DE71C0">
        <w:rPr>
          <w:sz w:val="18"/>
          <w:szCs w:val="18"/>
        </w:rPr>
        <w:t xml:space="preserve">В мотивированном отказе от подписания Акта сдачи-приемки оказанных услуг Заказчиком указываются перечень необходимых доработок и сроки их выполнения. </w:t>
      </w:r>
    </w:p>
    <w:p w:rsidR="006161F1" w:rsidRPr="00DE71C0" w:rsidRDefault="006161F1" w:rsidP="00DE71C0">
      <w:pPr>
        <w:pStyle w:val="a8"/>
        <w:ind w:firstLine="709"/>
        <w:jc w:val="both"/>
        <w:rPr>
          <w:sz w:val="18"/>
          <w:szCs w:val="18"/>
        </w:rPr>
      </w:pPr>
      <w:r w:rsidRPr="00DE71C0">
        <w:rPr>
          <w:sz w:val="18"/>
          <w:szCs w:val="18"/>
        </w:rPr>
        <w:t xml:space="preserve">Датой приемки оказанных Услуг считается дата подписания Акта сдачи-приемки оказанных Услуг Заказчиком. </w:t>
      </w:r>
    </w:p>
    <w:p w:rsidR="00FA6A98" w:rsidRPr="00DE71C0" w:rsidRDefault="00FA6A98" w:rsidP="00DE71C0">
      <w:pPr>
        <w:pStyle w:val="ConsPlusNormal"/>
        <w:ind w:firstLine="709"/>
        <w:jc w:val="both"/>
        <w:rPr>
          <w:rFonts w:ascii="Times New Roman" w:hAnsi="Times New Roman" w:cs="Times New Roman"/>
          <w:sz w:val="18"/>
          <w:szCs w:val="18"/>
        </w:rPr>
      </w:pPr>
      <w:r w:rsidRPr="00DE71C0">
        <w:rPr>
          <w:rFonts w:ascii="Times New Roman" w:hAnsi="Times New Roman" w:cs="Times New Roman"/>
          <w:color w:val="000000"/>
          <w:sz w:val="18"/>
          <w:szCs w:val="18"/>
        </w:rPr>
        <w:t>5.7.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FA6A98" w:rsidRPr="00DE71C0" w:rsidRDefault="00FA6A98" w:rsidP="00DE71C0">
      <w:pPr>
        <w:autoSpaceDE w:val="0"/>
        <w:autoSpaceDN w:val="0"/>
        <w:adjustRightInd w:val="0"/>
        <w:ind w:firstLine="709"/>
        <w:jc w:val="both"/>
        <w:rPr>
          <w:sz w:val="18"/>
          <w:szCs w:val="18"/>
        </w:rPr>
      </w:pPr>
      <w:r w:rsidRPr="00DE71C0">
        <w:rPr>
          <w:sz w:val="18"/>
          <w:szCs w:val="18"/>
        </w:rPr>
        <w:t>5.8. По завершении приемки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 410 Гражданским кодексом РФ.</w:t>
      </w:r>
    </w:p>
    <w:p w:rsidR="00FA6A98" w:rsidRPr="00DE71C0" w:rsidRDefault="00FA6A98" w:rsidP="00DE71C0">
      <w:pPr>
        <w:pStyle w:val="ConsPlusNormal"/>
        <w:ind w:firstLine="709"/>
        <w:jc w:val="center"/>
        <w:rPr>
          <w:rFonts w:ascii="Times New Roman" w:hAnsi="Times New Roman" w:cs="Times New Roman"/>
          <w:b/>
          <w:caps/>
          <w:sz w:val="18"/>
          <w:szCs w:val="18"/>
        </w:rPr>
      </w:pPr>
      <w:r w:rsidRPr="00DE71C0">
        <w:rPr>
          <w:rFonts w:ascii="Times New Roman" w:hAnsi="Times New Roman" w:cs="Times New Roman"/>
          <w:b/>
          <w:caps/>
          <w:sz w:val="18"/>
          <w:szCs w:val="18"/>
        </w:rPr>
        <w:t>6. Ответственность Сторон</w:t>
      </w:r>
    </w:p>
    <w:p w:rsidR="00AC60EF" w:rsidRPr="00DE71C0" w:rsidRDefault="00AC60EF" w:rsidP="00DE71C0">
      <w:pPr>
        <w:tabs>
          <w:tab w:val="left" w:pos="426"/>
          <w:tab w:val="num" w:pos="540"/>
        </w:tabs>
        <w:ind w:firstLine="709"/>
        <w:jc w:val="both"/>
        <w:rPr>
          <w:sz w:val="18"/>
          <w:szCs w:val="18"/>
        </w:rPr>
      </w:pPr>
      <w:r w:rsidRPr="00DE71C0">
        <w:rPr>
          <w:sz w:val="18"/>
          <w:szCs w:val="18"/>
        </w:rPr>
        <w:t>6.1. В случае неисполнения или нена</w:t>
      </w:r>
      <w:r w:rsidR="002B0DA4" w:rsidRPr="00DE71C0">
        <w:rPr>
          <w:sz w:val="18"/>
          <w:szCs w:val="18"/>
        </w:rPr>
        <w:t>длежащего исполнения Контракта С</w:t>
      </w:r>
      <w:r w:rsidRPr="00DE71C0">
        <w:rPr>
          <w:sz w:val="18"/>
          <w:szCs w:val="18"/>
        </w:rPr>
        <w:t xml:space="preserve">тороны несут ответственность в соответствии с действующим законодательством РФ. </w:t>
      </w:r>
    </w:p>
    <w:p w:rsidR="00AC60EF" w:rsidRPr="00DE71C0" w:rsidRDefault="00AC60EF" w:rsidP="00DE71C0">
      <w:pPr>
        <w:tabs>
          <w:tab w:val="left" w:pos="426"/>
          <w:tab w:val="num" w:pos="540"/>
        </w:tabs>
        <w:ind w:firstLine="709"/>
        <w:jc w:val="both"/>
        <w:rPr>
          <w:sz w:val="18"/>
          <w:szCs w:val="18"/>
        </w:rPr>
      </w:pPr>
      <w:r w:rsidRPr="00DE71C0">
        <w:rPr>
          <w:sz w:val="18"/>
          <w:szCs w:val="18"/>
        </w:rPr>
        <w:t>6.2. Исполнитель несет ответственность перед Заказчиком за допущенные отступления от требований, предусмотренных Контрактом.</w:t>
      </w:r>
    </w:p>
    <w:p w:rsidR="00AC60EF" w:rsidRPr="00DE71C0" w:rsidRDefault="00AC60EF" w:rsidP="00DE71C0">
      <w:pPr>
        <w:tabs>
          <w:tab w:val="left" w:pos="426"/>
          <w:tab w:val="num" w:pos="540"/>
        </w:tabs>
        <w:ind w:firstLine="709"/>
        <w:jc w:val="both"/>
        <w:rPr>
          <w:sz w:val="18"/>
          <w:szCs w:val="18"/>
        </w:rPr>
      </w:pPr>
      <w:r w:rsidRPr="00DE71C0">
        <w:rPr>
          <w:sz w:val="18"/>
          <w:szCs w:val="18"/>
        </w:rPr>
        <w:t xml:space="preserve">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AC60EF" w:rsidRPr="00DE71C0" w:rsidRDefault="00561B3C" w:rsidP="00DE71C0">
      <w:pPr>
        <w:tabs>
          <w:tab w:val="left" w:pos="426"/>
          <w:tab w:val="num" w:pos="540"/>
        </w:tabs>
        <w:ind w:firstLine="709"/>
        <w:jc w:val="both"/>
        <w:rPr>
          <w:sz w:val="18"/>
          <w:szCs w:val="18"/>
        </w:rPr>
      </w:pPr>
      <w:r w:rsidRPr="00DE71C0">
        <w:rPr>
          <w:sz w:val="18"/>
          <w:szCs w:val="18"/>
        </w:rPr>
        <w:lastRenderedPageBreak/>
        <w:t>6.4</w:t>
      </w:r>
      <w:r w:rsidR="00AC60EF" w:rsidRPr="00DE71C0">
        <w:rPr>
          <w:sz w:val="18"/>
          <w:szCs w:val="18"/>
        </w:rPr>
        <w:t>. В случае просрочки исполнения Исполнителем обязательст</w:t>
      </w:r>
      <w:r w:rsidR="004107EE" w:rsidRPr="00DE71C0">
        <w:rPr>
          <w:sz w:val="18"/>
          <w:szCs w:val="18"/>
        </w:rPr>
        <w:t xml:space="preserve">в по Контракту </w:t>
      </w:r>
      <w:r w:rsidR="00AC60EF" w:rsidRPr="00DE71C0">
        <w:rPr>
          <w:sz w:val="18"/>
          <w:szCs w:val="18"/>
        </w:rPr>
        <w:t>(в том чис</w:t>
      </w:r>
      <w:r w:rsidRPr="00DE71C0">
        <w:rPr>
          <w:sz w:val="18"/>
          <w:szCs w:val="18"/>
        </w:rPr>
        <w:t>ле гарантийного обязательства),</w:t>
      </w:r>
      <w:r w:rsidR="000A15B4" w:rsidRPr="00DE71C0">
        <w:rPr>
          <w:sz w:val="18"/>
          <w:szCs w:val="18"/>
        </w:rPr>
        <w:t xml:space="preserve"> </w:t>
      </w:r>
      <w:r w:rsidR="00AC60EF" w:rsidRPr="00DE71C0">
        <w:rPr>
          <w:sz w:val="18"/>
          <w:szCs w:val="18"/>
        </w:rPr>
        <w:t>Исполнитель выплачивает Заказчику пени.</w:t>
      </w:r>
    </w:p>
    <w:p w:rsidR="000A15B4" w:rsidRPr="00DE71C0" w:rsidRDefault="000A15B4" w:rsidP="00DE71C0">
      <w:pPr>
        <w:ind w:firstLine="709"/>
        <w:jc w:val="both"/>
        <w:rPr>
          <w:sz w:val="18"/>
          <w:szCs w:val="18"/>
        </w:rPr>
      </w:pPr>
      <w:proofErr w:type="gramStart"/>
      <w:r w:rsidRPr="00DE71C0">
        <w:rPr>
          <w:sz w:val="18"/>
          <w:szCs w:val="18"/>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w:t>
      </w:r>
      <w:r w:rsidR="00FB7E68" w:rsidRPr="00DE71C0">
        <w:rPr>
          <w:sz w:val="18"/>
          <w:szCs w:val="18"/>
        </w:rPr>
        <w:t>К</w:t>
      </w:r>
      <w:r w:rsidRPr="00DE71C0">
        <w:rPr>
          <w:sz w:val="18"/>
          <w:szCs w:val="18"/>
        </w:rPr>
        <w:t>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w:t>
      </w:r>
      <w:r w:rsidR="00FB7E68" w:rsidRPr="00DE71C0">
        <w:rPr>
          <w:sz w:val="18"/>
          <w:szCs w:val="18"/>
        </w:rPr>
        <w:t xml:space="preserve"> обязательств, предусмотренных К</w:t>
      </w:r>
      <w:r w:rsidRPr="00DE71C0">
        <w:rPr>
          <w:sz w:val="18"/>
          <w:szCs w:val="18"/>
        </w:rPr>
        <w:t>онтрактом (соответствующим отдельным этапом исполнения</w:t>
      </w:r>
      <w:proofErr w:type="gramEnd"/>
      <w:r w:rsidRPr="00DE71C0">
        <w:rPr>
          <w:sz w:val="18"/>
          <w:szCs w:val="18"/>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AC60EF" w:rsidRPr="00DE71C0" w:rsidRDefault="007C5BEB" w:rsidP="00DE71C0">
      <w:pPr>
        <w:tabs>
          <w:tab w:val="left" w:pos="426"/>
          <w:tab w:val="num" w:pos="540"/>
        </w:tabs>
        <w:ind w:firstLine="709"/>
        <w:jc w:val="both"/>
        <w:rPr>
          <w:sz w:val="18"/>
          <w:szCs w:val="18"/>
        </w:rPr>
      </w:pPr>
      <w:r w:rsidRPr="00DE71C0">
        <w:rPr>
          <w:sz w:val="18"/>
          <w:szCs w:val="18"/>
        </w:rPr>
        <w:t>6.5</w:t>
      </w:r>
      <w:r w:rsidR="00AC60EF" w:rsidRPr="00DE71C0">
        <w:rPr>
          <w:sz w:val="18"/>
          <w:szCs w:val="18"/>
        </w:rPr>
        <w:t xml:space="preserve">. Общая сумма начисленных </w:t>
      </w:r>
      <w:r w:rsidR="00561B3C" w:rsidRPr="00DE71C0">
        <w:rPr>
          <w:sz w:val="18"/>
          <w:szCs w:val="18"/>
        </w:rPr>
        <w:t>неустоек (штрафов, пеней)</w:t>
      </w:r>
      <w:r w:rsidR="00AC60EF" w:rsidRPr="00DE71C0">
        <w:rPr>
          <w:sz w:val="18"/>
          <w:szCs w:val="18"/>
        </w:rPr>
        <w:t xml:space="preserve"> за ненадлежащее исполнение Исполнителем обязательств, предусмотренных Контрактом, не может превышать цену Контракта.</w:t>
      </w:r>
    </w:p>
    <w:p w:rsidR="00AC60EF" w:rsidRPr="00DE71C0" w:rsidRDefault="007C5BEB" w:rsidP="00DE71C0">
      <w:pPr>
        <w:ind w:firstLine="709"/>
        <w:jc w:val="both"/>
        <w:rPr>
          <w:sz w:val="18"/>
          <w:szCs w:val="18"/>
        </w:rPr>
      </w:pPr>
      <w:r w:rsidRPr="00DE71C0">
        <w:rPr>
          <w:sz w:val="18"/>
          <w:szCs w:val="18"/>
        </w:rPr>
        <w:t>6.6</w:t>
      </w:r>
      <w:r w:rsidR="00AC60EF" w:rsidRPr="00DE71C0">
        <w:rPr>
          <w:sz w:val="18"/>
          <w:szCs w:val="18"/>
        </w:rPr>
        <w:t>.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AC60EF" w:rsidRPr="00DE71C0" w:rsidRDefault="00AC60EF" w:rsidP="00DE71C0">
      <w:pPr>
        <w:tabs>
          <w:tab w:val="left" w:pos="426"/>
          <w:tab w:val="num" w:pos="540"/>
        </w:tabs>
        <w:ind w:firstLine="709"/>
        <w:jc w:val="both"/>
        <w:rPr>
          <w:sz w:val="18"/>
          <w:szCs w:val="18"/>
        </w:rPr>
      </w:pPr>
      <w:r w:rsidRPr="00DE71C0">
        <w:rPr>
          <w:sz w:val="18"/>
          <w:szCs w:val="18"/>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C60EF" w:rsidRPr="00DE71C0" w:rsidRDefault="00AC60EF" w:rsidP="00DE71C0">
      <w:pPr>
        <w:tabs>
          <w:tab w:val="left" w:pos="426"/>
          <w:tab w:val="num" w:pos="540"/>
        </w:tabs>
        <w:ind w:firstLine="709"/>
        <w:jc w:val="both"/>
        <w:rPr>
          <w:sz w:val="18"/>
          <w:szCs w:val="18"/>
        </w:rPr>
      </w:pPr>
      <w:r w:rsidRPr="00DE71C0">
        <w:rPr>
          <w:sz w:val="18"/>
          <w:szCs w:val="18"/>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C60EF" w:rsidRPr="00DE71C0" w:rsidRDefault="007C5BEB" w:rsidP="00DE71C0">
      <w:pPr>
        <w:tabs>
          <w:tab w:val="left" w:pos="426"/>
          <w:tab w:val="num" w:pos="540"/>
        </w:tabs>
        <w:ind w:firstLine="709"/>
        <w:jc w:val="both"/>
        <w:rPr>
          <w:sz w:val="18"/>
          <w:szCs w:val="18"/>
        </w:rPr>
      </w:pPr>
      <w:r w:rsidRPr="00DE71C0">
        <w:rPr>
          <w:sz w:val="18"/>
          <w:szCs w:val="18"/>
        </w:rPr>
        <w:t>6.7</w:t>
      </w:r>
      <w:r w:rsidR="00AC60EF" w:rsidRPr="00DE71C0">
        <w:rPr>
          <w:sz w:val="18"/>
          <w:szCs w:val="18"/>
        </w:rPr>
        <w:t xml:space="preserve">. Общая сумма начисленных </w:t>
      </w:r>
      <w:r w:rsidR="00561B3C" w:rsidRPr="00DE71C0">
        <w:rPr>
          <w:sz w:val="18"/>
          <w:szCs w:val="18"/>
        </w:rPr>
        <w:t>неустоек (штрафов, пеней)</w:t>
      </w:r>
      <w:r w:rsidR="00AC60EF" w:rsidRPr="00DE71C0">
        <w:rPr>
          <w:sz w:val="18"/>
          <w:szCs w:val="18"/>
        </w:rPr>
        <w:t xml:space="preserve"> за ненадлежащее исполнение Заказчиком обязательств, предусмотренных Контрактом, не может превышать цену Контракта. </w:t>
      </w:r>
      <w:r w:rsidR="00AC60EF" w:rsidRPr="00DE71C0">
        <w:rPr>
          <w:sz w:val="18"/>
          <w:szCs w:val="18"/>
        </w:rPr>
        <w:tab/>
      </w:r>
    </w:p>
    <w:p w:rsidR="00AC60EF" w:rsidRPr="00DE71C0" w:rsidRDefault="00790AC8" w:rsidP="00DE71C0">
      <w:pPr>
        <w:tabs>
          <w:tab w:val="left" w:pos="426"/>
          <w:tab w:val="num" w:pos="540"/>
        </w:tabs>
        <w:ind w:firstLine="709"/>
        <w:jc w:val="both"/>
        <w:rPr>
          <w:sz w:val="18"/>
          <w:szCs w:val="18"/>
        </w:rPr>
      </w:pPr>
      <w:r w:rsidRPr="00DE71C0">
        <w:rPr>
          <w:sz w:val="18"/>
          <w:szCs w:val="18"/>
        </w:rPr>
        <w:t>6.8</w:t>
      </w:r>
      <w:r w:rsidR="00AC60EF" w:rsidRPr="00DE71C0">
        <w:rPr>
          <w:sz w:val="18"/>
          <w:szCs w:val="18"/>
        </w:rPr>
        <w:t>.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AC60EF" w:rsidRPr="00DE71C0" w:rsidRDefault="00790AC8" w:rsidP="00DE71C0">
      <w:pPr>
        <w:tabs>
          <w:tab w:val="left" w:pos="426"/>
          <w:tab w:val="num" w:pos="540"/>
        </w:tabs>
        <w:ind w:firstLine="709"/>
        <w:jc w:val="both"/>
        <w:rPr>
          <w:sz w:val="18"/>
          <w:szCs w:val="18"/>
        </w:rPr>
      </w:pPr>
      <w:r w:rsidRPr="00DE71C0">
        <w:rPr>
          <w:sz w:val="18"/>
          <w:szCs w:val="18"/>
        </w:rPr>
        <w:t>6.9</w:t>
      </w:r>
      <w:r w:rsidR="00AC60EF" w:rsidRPr="00DE71C0">
        <w:rPr>
          <w:sz w:val="18"/>
          <w:szCs w:val="18"/>
        </w:rPr>
        <w:t xml:space="preserve">. 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Гражданского кодекса РФ вправе произвести оплату по Контракту за вычетом соответствующего размера неустойки, рассчитанного по завершению оказания услуг. </w:t>
      </w:r>
    </w:p>
    <w:p w:rsidR="00AC60EF" w:rsidRPr="00DE71C0" w:rsidRDefault="00790AC8" w:rsidP="00DE71C0">
      <w:pPr>
        <w:tabs>
          <w:tab w:val="left" w:pos="426"/>
          <w:tab w:val="num" w:pos="540"/>
        </w:tabs>
        <w:ind w:firstLine="709"/>
        <w:jc w:val="both"/>
        <w:rPr>
          <w:sz w:val="18"/>
          <w:szCs w:val="18"/>
        </w:rPr>
      </w:pPr>
      <w:r w:rsidRPr="00DE71C0">
        <w:rPr>
          <w:sz w:val="18"/>
          <w:szCs w:val="18"/>
        </w:rPr>
        <w:t>6.10</w:t>
      </w:r>
      <w:r w:rsidR="00AC60EF" w:rsidRPr="00DE71C0">
        <w:rPr>
          <w:sz w:val="18"/>
          <w:szCs w:val="18"/>
        </w:rPr>
        <w:t>.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FA6A98" w:rsidRPr="00DE71C0" w:rsidRDefault="00790AC8" w:rsidP="00DE71C0">
      <w:pPr>
        <w:tabs>
          <w:tab w:val="left" w:pos="426"/>
          <w:tab w:val="num" w:pos="540"/>
        </w:tabs>
        <w:ind w:firstLine="709"/>
        <w:jc w:val="both"/>
        <w:rPr>
          <w:b/>
          <w:sz w:val="18"/>
          <w:szCs w:val="18"/>
        </w:rPr>
      </w:pPr>
      <w:r w:rsidRPr="00DE71C0">
        <w:rPr>
          <w:sz w:val="18"/>
          <w:szCs w:val="18"/>
        </w:rPr>
        <w:t>6.11</w:t>
      </w:r>
      <w:r w:rsidR="00AC60EF" w:rsidRPr="00DE71C0">
        <w:rPr>
          <w:sz w:val="18"/>
          <w:szCs w:val="18"/>
        </w:rPr>
        <w:t>.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A6A98" w:rsidRPr="00DE71C0" w:rsidRDefault="00FA6A98" w:rsidP="00DE71C0">
      <w:pPr>
        <w:tabs>
          <w:tab w:val="left" w:pos="426"/>
          <w:tab w:val="num" w:pos="540"/>
        </w:tabs>
        <w:ind w:firstLine="709"/>
        <w:jc w:val="center"/>
        <w:rPr>
          <w:b/>
          <w:sz w:val="18"/>
          <w:szCs w:val="18"/>
        </w:rPr>
      </w:pPr>
      <w:r w:rsidRPr="00DE71C0">
        <w:rPr>
          <w:b/>
          <w:sz w:val="18"/>
          <w:szCs w:val="18"/>
        </w:rPr>
        <w:t>7. ПОРЯДОК РАССМОТРЕНИЯ СПОРОВ</w:t>
      </w:r>
    </w:p>
    <w:p w:rsidR="00FA6A98" w:rsidRPr="00DE71C0" w:rsidRDefault="00FA6A98" w:rsidP="00DE71C0">
      <w:pPr>
        <w:tabs>
          <w:tab w:val="num" w:pos="-27"/>
          <w:tab w:val="left" w:pos="426"/>
          <w:tab w:val="num" w:pos="540"/>
          <w:tab w:val="left" w:pos="720"/>
          <w:tab w:val="left" w:pos="900"/>
        </w:tabs>
        <w:ind w:firstLine="709"/>
        <w:jc w:val="both"/>
        <w:rPr>
          <w:sz w:val="18"/>
          <w:szCs w:val="18"/>
        </w:rPr>
      </w:pPr>
      <w:r w:rsidRPr="00DE71C0">
        <w:rPr>
          <w:sz w:val="18"/>
          <w:szCs w:val="18"/>
        </w:rPr>
        <w:tab/>
        <w:t xml:space="preserve">7.1. </w:t>
      </w:r>
      <w:r w:rsidRPr="00DE71C0">
        <w:rPr>
          <w:spacing w:val="-1"/>
          <w:sz w:val="18"/>
          <w:szCs w:val="18"/>
        </w:rPr>
        <w:t xml:space="preserve">Стороны принимают все меры к тому, чтобы любые спорные вопросы, разногласия либо </w:t>
      </w:r>
      <w:r w:rsidRPr="00DE71C0">
        <w:rPr>
          <w:sz w:val="18"/>
          <w:szCs w:val="18"/>
        </w:rPr>
        <w:t xml:space="preserve">претензии, касающиеся исполнения Контракта, были урегулированы путем </w:t>
      </w:r>
      <w:r w:rsidRPr="00DE71C0">
        <w:rPr>
          <w:spacing w:val="-4"/>
          <w:sz w:val="18"/>
          <w:szCs w:val="18"/>
        </w:rPr>
        <w:t>переговоров.</w:t>
      </w:r>
    </w:p>
    <w:p w:rsidR="00FA6A98" w:rsidRPr="00DE71C0" w:rsidRDefault="00FA6A98" w:rsidP="00DE71C0">
      <w:pPr>
        <w:tabs>
          <w:tab w:val="left" w:pos="426"/>
          <w:tab w:val="num" w:pos="540"/>
        </w:tabs>
        <w:ind w:firstLine="709"/>
        <w:jc w:val="both"/>
        <w:rPr>
          <w:sz w:val="18"/>
          <w:szCs w:val="18"/>
        </w:rPr>
      </w:pPr>
      <w:r w:rsidRPr="00DE71C0">
        <w:rPr>
          <w:sz w:val="18"/>
          <w:szCs w:val="18"/>
        </w:rPr>
        <w:t xml:space="preserve">7.2. </w:t>
      </w:r>
      <w:r w:rsidRPr="00DE71C0">
        <w:rPr>
          <w:spacing w:val="4"/>
          <w:sz w:val="18"/>
          <w:szCs w:val="18"/>
        </w:rPr>
        <w:t xml:space="preserve">В случае невозможности разрешения разногласий путем переговоров они подлежат </w:t>
      </w:r>
      <w:r w:rsidRPr="00DE71C0">
        <w:rPr>
          <w:spacing w:val="-1"/>
          <w:sz w:val="18"/>
          <w:szCs w:val="18"/>
        </w:rPr>
        <w:t>рассмотрению в Арбитражном суде города Санкт-Петербурга и Ленинградской области.</w:t>
      </w:r>
    </w:p>
    <w:p w:rsidR="00FA6A98" w:rsidRPr="00DE71C0" w:rsidRDefault="00FA6A98" w:rsidP="00DE71C0">
      <w:pPr>
        <w:pStyle w:val="3"/>
        <w:spacing w:before="0" w:after="0"/>
        <w:ind w:firstLine="709"/>
        <w:jc w:val="center"/>
        <w:rPr>
          <w:rFonts w:ascii="Times New Roman" w:hAnsi="Times New Roman"/>
          <w:sz w:val="18"/>
          <w:szCs w:val="18"/>
        </w:rPr>
      </w:pPr>
      <w:r w:rsidRPr="00DE71C0">
        <w:rPr>
          <w:rFonts w:ascii="Times New Roman" w:hAnsi="Times New Roman"/>
          <w:sz w:val="18"/>
          <w:szCs w:val="18"/>
        </w:rPr>
        <w:t>8. ОБСТОЯТЕЛЬСТВА НЕПРЕОДОЛИМОЙ СИЛЫ</w:t>
      </w:r>
    </w:p>
    <w:p w:rsidR="00FA6A98" w:rsidRPr="00DE71C0" w:rsidRDefault="00FA6A98" w:rsidP="00DE71C0">
      <w:pPr>
        <w:tabs>
          <w:tab w:val="left" w:pos="426"/>
        </w:tabs>
        <w:ind w:firstLine="709"/>
        <w:jc w:val="both"/>
        <w:rPr>
          <w:spacing w:val="-1"/>
          <w:sz w:val="18"/>
          <w:szCs w:val="18"/>
        </w:rPr>
      </w:pPr>
      <w:r w:rsidRPr="00DE71C0">
        <w:rPr>
          <w:spacing w:val="-1"/>
          <w:sz w:val="18"/>
          <w:szCs w:val="18"/>
        </w:rPr>
        <w:t xml:space="preserve">8.1. </w:t>
      </w:r>
      <w:proofErr w:type="gramStart"/>
      <w:r w:rsidRPr="00DE71C0">
        <w:rPr>
          <w:spacing w:val="-1"/>
          <w:sz w:val="18"/>
          <w:szCs w:val="18"/>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DE71C0">
        <w:rPr>
          <w:spacing w:val="-1"/>
          <w:sz w:val="18"/>
          <w:szCs w:val="18"/>
        </w:rPr>
        <w:t xml:space="preserve"> Стороны были не в состоянии предвидеть и предотвратить.</w:t>
      </w:r>
    </w:p>
    <w:p w:rsidR="00FA6A98" w:rsidRPr="00DE71C0" w:rsidRDefault="00FA6A98" w:rsidP="00DE71C0">
      <w:pPr>
        <w:tabs>
          <w:tab w:val="left" w:pos="426"/>
        </w:tabs>
        <w:ind w:firstLine="709"/>
        <w:jc w:val="both"/>
        <w:rPr>
          <w:spacing w:val="-1"/>
          <w:sz w:val="18"/>
          <w:szCs w:val="18"/>
        </w:rPr>
      </w:pPr>
      <w:r w:rsidRPr="00DE71C0">
        <w:rPr>
          <w:spacing w:val="-1"/>
          <w:sz w:val="18"/>
          <w:szCs w:val="18"/>
        </w:rPr>
        <w:t>8.2. При наступлении таких обстоятель</w:t>
      </w:r>
      <w:proofErr w:type="gramStart"/>
      <w:r w:rsidRPr="00DE71C0">
        <w:rPr>
          <w:spacing w:val="-1"/>
          <w:sz w:val="18"/>
          <w:szCs w:val="18"/>
        </w:rPr>
        <w:t>ств ср</w:t>
      </w:r>
      <w:proofErr w:type="gramEnd"/>
      <w:r w:rsidRPr="00DE71C0">
        <w:rPr>
          <w:spacing w:val="-1"/>
          <w:sz w:val="18"/>
          <w:szCs w:val="18"/>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FA6A98" w:rsidRPr="00DE71C0" w:rsidRDefault="00FA6A98" w:rsidP="00DE71C0">
      <w:pPr>
        <w:tabs>
          <w:tab w:val="left" w:pos="426"/>
        </w:tabs>
        <w:ind w:firstLine="709"/>
        <w:jc w:val="both"/>
        <w:rPr>
          <w:spacing w:val="-1"/>
          <w:sz w:val="18"/>
          <w:szCs w:val="18"/>
        </w:rPr>
      </w:pPr>
      <w:r w:rsidRPr="00DE71C0">
        <w:rPr>
          <w:spacing w:val="-1"/>
          <w:sz w:val="18"/>
          <w:szCs w:val="18"/>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rsidR="00FA6A98" w:rsidRPr="00DE71C0" w:rsidRDefault="00FA6A98" w:rsidP="00DE71C0">
      <w:pPr>
        <w:tabs>
          <w:tab w:val="left" w:pos="426"/>
        </w:tabs>
        <w:ind w:firstLine="709"/>
        <w:jc w:val="both"/>
        <w:rPr>
          <w:sz w:val="18"/>
          <w:szCs w:val="18"/>
        </w:rPr>
      </w:pPr>
      <w:r w:rsidRPr="00DE71C0">
        <w:rPr>
          <w:spacing w:val="-1"/>
          <w:sz w:val="18"/>
          <w:szCs w:val="18"/>
        </w:rPr>
        <w:t xml:space="preserve">8.4. Если обстоятельства, указанные в п. 8.1 Контракта, будут длиться более </w:t>
      </w:r>
      <w:r w:rsidR="008100B0">
        <w:rPr>
          <w:spacing w:val="-1"/>
          <w:sz w:val="18"/>
          <w:szCs w:val="18"/>
        </w:rPr>
        <w:t>одного календарного месяца</w:t>
      </w:r>
      <w:r w:rsidRPr="00DE71C0">
        <w:rPr>
          <w:spacing w:val="-1"/>
          <w:sz w:val="18"/>
          <w:szCs w:val="18"/>
        </w:rPr>
        <w:t xml:space="preserve"> </w:t>
      </w:r>
      <w:proofErr w:type="gramStart"/>
      <w:r w:rsidRPr="00DE71C0">
        <w:rPr>
          <w:spacing w:val="-1"/>
          <w:sz w:val="18"/>
          <w:szCs w:val="18"/>
        </w:rPr>
        <w:t>с даты</w:t>
      </w:r>
      <w:proofErr w:type="gramEnd"/>
      <w:r w:rsidRPr="00DE71C0">
        <w:rPr>
          <w:spacing w:val="-1"/>
          <w:sz w:val="18"/>
          <w:szCs w:val="18"/>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FA6A98" w:rsidRPr="00DE71C0" w:rsidRDefault="00FA6A98" w:rsidP="00DE71C0">
      <w:pPr>
        <w:tabs>
          <w:tab w:val="left" w:pos="426"/>
          <w:tab w:val="num" w:pos="540"/>
        </w:tabs>
        <w:ind w:firstLine="709"/>
        <w:jc w:val="center"/>
        <w:rPr>
          <w:sz w:val="18"/>
          <w:szCs w:val="18"/>
        </w:rPr>
      </w:pPr>
      <w:r w:rsidRPr="00DE71C0">
        <w:rPr>
          <w:b/>
          <w:sz w:val="18"/>
          <w:szCs w:val="18"/>
        </w:rPr>
        <w:t>9. ПОРЯДОК ИЗМЕНЕНИЯ И РАСТОРЖЕНИЯ КОНТРАКТА</w:t>
      </w:r>
    </w:p>
    <w:p w:rsidR="00FA6A98" w:rsidRPr="00DE71C0" w:rsidRDefault="00FA6A98" w:rsidP="00DE71C0">
      <w:pPr>
        <w:ind w:firstLine="709"/>
        <w:jc w:val="both"/>
        <w:rPr>
          <w:sz w:val="18"/>
          <w:szCs w:val="18"/>
        </w:rPr>
      </w:pPr>
      <w:r w:rsidRPr="00DE71C0">
        <w:rPr>
          <w:sz w:val="18"/>
          <w:szCs w:val="18"/>
        </w:rPr>
        <w:t>9.1. В случае расторжения Контракта в</w:t>
      </w:r>
      <w:r w:rsidR="006556AE" w:rsidRPr="00DE71C0">
        <w:rPr>
          <w:sz w:val="18"/>
          <w:szCs w:val="18"/>
        </w:rPr>
        <w:t xml:space="preserve">озмещение </w:t>
      </w:r>
      <w:proofErr w:type="gramStart"/>
      <w:r w:rsidR="006556AE" w:rsidRPr="00DE71C0">
        <w:rPr>
          <w:sz w:val="18"/>
          <w:szCs w:val="18"/>
        </w:rPr>
        <w:t>расходов, понесенных С</w:t>
      </w:r>
      <w:r w:rsidRPr="00DE71C0">
        <w:rPr>
          <w:sz w:val="18"/>
          <w:szCs w:val="18"/>
        </w:rPr>
        <w:t>торонами в пределах фактически исполненных обязательств осуществляется</w:t>
      </w:r>
      <w:proofErr w:type="gramEnd"/>
      <w:r w:rsidRPr="00DE71C0">
        <w:rPr>
          <w:sz w:val="18"/>
          <w:szCs w:val="18"/>
        </w:rPr>
        <w:t xml:space="preserve"> в соответствии с требованиями действующего законодательства РФ и условиями Контракта.</w:t>
      </w:r>
    </w:p>
    <w:p w:rsidR="00FA6A98" w:rsidRPr="00DE71C0" w:rsidRDefault="00FA6A98" w:rsidP="00DE71C0">
      <w:pPr>
        <w:ind w:firstLine="709"/>
        <w:jc w:val="both"/>
        <w:rPr>
          <w:sz w:val="18"/>
          <w:szCs w:val="18"/>
        </w:rPr>
      </w:pPr>
      <w:r w:rsidRPr="00DE71C0">
        <w:rPr>
          <w:sz w:val="18"/>
          <w:szCs w:val="18"/>
        </w:rPr>
        <w:t>9.2. Контракт расторгается на основании:</w:t>
      </w:r>
    </w:p>
    <w:p w:rsidR="00FA6A98" w:rsidRPr="00DE71C0" w:rsidRDefault="00FA6A98" w:rsidP="00DE71C0">
      <w:pPr>
        <w:numPr>
          <w:ilvl w:val="0"/>
          <w:numId w:val="1"/>
        </w:numPr>
        <w:jc w:val="both"/>
        <w:rPr>
          <w:sz w:val="18"/>
          <w:szCs w:val="18"/>
        </w:rPr>
      </w:pPr>
      <w:r w:rsidRPr="00DE71C0">
        <w:rPr>
          <w:sz w:val="18"/>
          <w:szCs w:val="18"/>
        </w:rPr>
        <w:t>письменного соглашения Сторон;</w:t>
      </w:r>
    </w:p>
    <w:p w:rsidR="00FA6A98" w:rsidRPr="00DE71C0" w:rsidRDefault="00FA6A98" w:rsidP="00DE71C0">
      <w:pPr>
        <w:numPr>
          <w:ilvl w:val="0"/>
          <w:numId w:val="1"/>
        </w:numPr>
        <w:jc w:val="both"/>
        <w:rPr>
          <w:sz w:val="18"/>
          <w:szCs w:val="18"/>
        </w:rPr>
      </w:pPr>
      <w:r w:rsidRPr="00DE71C0">
        <w:rPr>
          <w:sz w:val="18"/>
          <w:szCs w:val="18"/>
        </w:rPr>
        <w:t>вынесенного в установленном порядке решения судебного органа;</w:t>
      </w:r>
    </w:p>
    <w:p w:rsidR="00FA6A98" w:rsidRPr="00DE71C0" w:rsidRDefault="00FA6A98" w:rsidP="00DE71C0">
      <w:pPr>
        <w:numPr>
          <w:ilvl w:val="0"/>
          <w:numId w:val="1"/>
        </w:numPr>
        <w:jc w:val="both"/>
        <w:rPr>
          <w:sz w:val="18"/>
          <w:szCs w:val="18"/>
        </w:rPr>
      </w:pPr>
      <w:r w:rsidRPr="00DE71C0">
        <w:rPr>
          <w:sz w:val="18"/>
          <w:szCs w:val="18"/>
        </w:rPr>
        <w:t>одностороннего отказа Стороны от исполнения Контракта</w:t>
      </w:r>
      <w:r w:rsidR="00E141A4" w:rsidRPr="00DE71C0">
        <w:rPr>
          <w:sz w:val="18"/>
          <w:szCs w:val="18"/>
        </w:rPr>
        <w:t>;</w:t>
      </w:r>
    </w:p>
    <w:p w:rsidR="00FA6A98" w:rsidRPr="00DE71C0" w:rsidRDefault="00FA6A98" w:rsidP="00DE71C0">
      <w:pPr>
        <w:numPr>
          <w:ilvl w:val="0"/>
          <w:numId w:val="1"/>
        </w:numPr>
        <w:jc w:val="both"/>
        <w:rPr>
          <w:sz w:val="18"/>
          <w:szCs w:val="18"/>
        </w:rPr>
      </w:pPr>
      <w:r w:rsidRPr="00DE71C0">
        <w:rPr>
          <w:spacing w:val="-1"/>
          <w:sz w:val="18"/>
          <w:szCs w:val="18"/>
        </w:rPr>
        <w:t>в иных случаях, предусмотренных Контрактом и действующим законодательством РФ.</w:t>
      </w:r>
    </w:p>
    <w:p w:rsidR="00FA6A98" w:rsidRPr="00DE71C0" w:rsidRDefault="00FA6A98" w:rsidP="00DE71C0">
      <w:pPr>
        <w:tabs>
          <w:tab w:val="left" w:pos="709"/>
        </w:tabs>
        <w:ind w:firstLine="709"/>
        <w:jc w:val="both"/>
        <w:rPr>
          <w:sz w:val="18"/>
          <w:szCs w:val="18"/>
        </w:rPr>
      </w:pPr>
      <w:r w:rsidRPr="00DE71C0">
        <w:rPr>
          <w:sz w:val="18"/>
          <w:szCs w:val="18"/>
        </w:rPr>
        <w:t xml:space="preserve"> 9.3. Заказчик вправе в одностороннем порядке отказаться от исполнения Контракта в соответствии с частью 2 статьи 407 Гражданского кодекса РФ ст. 450.1 Гражданского кодекса РФ и потребовать возмещения фактически понесенного ущерба в случае следующих существенных нарушений Исполнителем условий Контракта:</w:t>
      </w:r>
    </w:p>
    <w:p w:rsidR="00FA6A98" w:rsidRPr="00DE71C0" w:rsidRDefault="00FA6A98" w:rsidP="00DE71C0">
      <w:pPr>
        <w:numPr>
          <w:ilvl w:val="0"/>
          <w:numId w:val="2"/>
        </w:numPr>
        <w:jc w:val="both"/>
        <w:rPr>
          <w:sz w:val="18"/>
          <w:szCs w:val="18"/>
        </w:rPr>
      </w:pPr>
      <w:r w:rsidRPr="00DE71C0">
        <w:rPr>
          <w:color w:val="000000"/>
          <w:sz w:val="18"/>
          <w:szCs w:val="18"/>
        </w:rPr>
        <w:t>в случае нарушения Исполнителем сроко</w:t>
      </w:r>
      <w:r w:rsidR="00BD42BB">
        <w:rPr>
          <w:color w:val="000000"/>
          <w:sz w:val="18"/>
          <w:szCs w:val="18"/>
        </w:rPr>
        <w:t>в оказания услуг более чем на 5 (Пять</w:t>
      </w:r>
      <w:r w:rsidRPr="00DE71C0">
        <w:rPr>
          <w:color w:val="000000"/>
          <w:sz w:val="18"/>
          <w:szCs w:val="18"/>
        </w:rPr>
        <w:t>) календарных дней;</w:t>
      </w:r>
    </w:p>
    <w:p w:rsidR="00FA6A98" w:rsidRPr="00DE71C0" w:rsidRDefault="00FA6A98" w:rsidP="00DE71C0">
      <w:pPr>
        <w:numPr>
          <w:ilvl w:val="0"/>
          <w:numId w:val="2"/>
        </w:numPr>
        <w:jc w:val="both"/>
        <w:rPr>
          <w:sz w:val="18"/>
          <w:szCs w:val="18"/>
        </w:rPr>
      </w:pPr>
      <w:r w:rsidRPr="00DE71C0">
        <w:rPr>
          <w:color w:val="000000"/>
          <w:sz w:val="18"/>
          <w:szCs w:val="18"/>
        </w:rPr>
        <w:t>в случае  неоднократного, то есть более двух раз, нарушения сроков оказания услуг;</w:t>
      </w:r>
      <w:r w:rsidRPr="00DE71C0">
        <w:rPr>
          <w:sz w:val="18"/>
          <w:szCs w:val="18"/>
        </w:rPr>
        <w:t xml:space="preserve"> </w:t>
      </w:r>
    </w:p>
    <w:p w:rsidR="00FA6A98" w:rsidRPr="00DE71C0" w:rsidRDefault="00FA6A98" w:rsidP="00DE71C0">
      <w:pPr>
        <w:numPr>
          <w:ilvl w:val="0"/>
          <w:numId w:val="2"/>
        </w:numPr>
        <w:jc w:val="both"/>
        <w:rPr>
          <w:sz w:val="18"/>
          <w:szCs w:val="18"/>
        </w:rPr>
      </w:pPr>
      <w:r w:rsidRPr="00DE71C0">
        <w:rPr>
          <w:color w:val="000000"/>
          <w:sz w:val="18"/>
          <w:szCs w:val="18"/>
        </w:rPr>
        <w:t>в случае оказания услуг ненадлежащего качества с недостатками, которые не могут быть устранены в приемлемый для Заказчика срок</w:t>
      </w:r>
      <w:r w:rsidR="003E0376" w:rsidRPr="00DE71C0">
        <w:rPr>
          <w:color w:val="000000"/>
          <w:sz w:val="18"/>
          <w:szCs w:val="18"/>
        </w:rPr>
        <w:t>.</w:t>
      </w:r>
    </w:p>
    <w:p w:rsidR="00FA6A98" w:rsidRPr="00DE71C0" w:rsidRDefault="00FA6A98" w:rsidP="00DE71C0">
      <w:pPr>
        <w:pStyle w:val="ConsPlusNormal"/>
        <w:ind w:firstLine="709"/>
        <w:jc w:val="center"/>
        <w:rPr>
          <w:rFonts w:ascii="Times New Roman" w:hAnsi="Times New Roman" w:cs="Times New Roman"/>
          <w:b/>
          <w:caps/>
          <w:sz w:val="18"/>
          <w:szCs w:val="18"/>
        </w:rPr>
      </w:pPr>
      <w:r w:rsidRPr="00DE71C0">
        <w:rPr>
          <w:rFonts w:ascii="Times New Roman" w:hAnsi="Times New Roman" w:cs="Times New Roman"/>
          <w:b/>
          <w:caps/>
          <w:sz w:val="18"/>
          <w:szCs w:val="18"/>
        </w:rPr>
        <w:t>10. Срок КОНТРАКТА</w:t>
      </w:r>
    </w:p>
    <w:p w:rsidR="00FA6A98" w:rsidRPr="00DE71C0" w:rsidRDefault="00FA6A98" w:rsidP="00DE71C0">
      <w:pPr>
        <w:ind w:firstLine="709"/>
        <w:jc w:val="both"/>
        <w:rPr>
          <w:sz w:val="18"/>
          <w:szCs w:val="18"/>
        </w:rPr>
      </w:pPr>
      <w:r w:rsidRPr="00DE71C0">
        <w:rPr>
          <w:sz w:val="18"/>
          <w:szCs w:val="18"/>
        </w:rPr>
        <w:lastRenderedPageBreak/>
        <w:t>10.1. Контра</w:t>
      </w:r>
      <w:proofErr w:type="gramStart"/>
      <w:r w:rsidRPr="00DE71C0">
        <w:rPr>
          <w:sz w:val="18"/>
          <w:szCs w:val="18"/>
        </w:rPr>
        <w:t>кт вст</w:t>
      </w:r>
      <w:proofErr w:type="gramEnd"/>
      <w:r w:rsidRPr="00DE71C0">
        <w:rPr>
          <w:sz w:val="18"/>
          <w:szCs w:val="18"/>
        </w:rPr>
        <w:t>упает в силу с момента его подписания С</w:t>
      </w:r>
      <w:r w:rsidR="001372F7" w:rsidRPr="00DE71C0">
        <w:rPr>
          <w:sz w:val="18"/>
          <w:szCs w:val="18"/>
        </w:rPr>
        <w:t xml:space="preserve">торонами </w:t>
      </w:r>
      <w:r w:rsidRPr="00DE71C0">
        <w:rPr>
          <w:sz w:val="18"/>
          <w:szCs w:val="18"/>
        </w:rPr>
        <w:t xml:space="preserve">и действует до </w:t>
      </w:r>
      <w:r w:rsidR="00840B59">
        <w:rPr>
          <w:sz w:val="18"/>
          <w:szCs w:val="18"/>
        </w:rPr>
        <w:t>31</w:t>
      </w:r>
      <w:r w:rsidR="00397DDE" w:rsidRPr="00DE71C0">
        <w:rPr>
          <w:sz w:val="18"/>
          <w:szCs w:val="18"/>
        </w:rPr>
        <w:t>.12.20</w:t>
      </w:r>
      <w:r w:rsidR="00354BDE">
        <w:rPr>
          <w:sz w:val="18"/>
          <w:szCs w:val="18"/>
        </w:rPr>
        <w:t>24</w:t>
      </w:r>
      <w:r w:rsidR="002A1035" w:rsidRPr="00DE71C0">
        <w:rPr>
          <w:sz w:val="18"/>
          <w:szCs w:val="18"/>
        </w:rPr>
        <w:t xml:space="preserve"> года, а в части взаиморасчетов  - до полного исполнения Сторонами своих обязательств по Контракту.</w:t>
      </w:r>
    </w:p>
    <w:p w:rsidR="00FA6A98" w:rsidRPr="00DE71C0" w:rsidRDefault="00FA6A98" w:rsidP="00DE71C0">
      <w:pPr>
        <w:pStyle w:val="ConsPlusNormal"/>
        <w:ind w:firstLine="709"/>
        <w:jc w:val="both"/>
        <w:rPr>
          <w:rFonts w:ascii="Times New Roman" w:hAnsi="Times New Roman" w:cs="Times New Roman"/>
          <w:sz w:val="18"/>
          <w:szCs w:val="18"/>
        </w:rPr>
      </w:pPr>
      <w:r w:rsidRPr="00DE71C0">
        <w:rPr>
          <w:rFonts w:ascii="Times New Roman" w:hAnsi="Times New Roman" w:cs="Times New Roman"/>
          <w:sz w:val="18"/>
          <w:szCs w:val="18"/>
        </w:rPr>
        <w:t>10.2. Окончание срока действия Контракта не освобождает Стороны от исполнения обязательств по Контракту и от ответственности за его нарушение.</w:t>
      </w:r>
    </w:p>
    <w:p w:rsidR="00AC60EF" w:rsidRPr="00DE71C0" w:rsidRDefault="00AC60EF" w:rsidP="00DE71C0">
      <w:pPr>
        <w:pStyle w:val="ConsPlusNormal"/>
        <w:ind w:firstLine="709"/>
        <w:jc w:val="center"/>
        <w:rPr>
          <w:rFonts w:ascii="Times New Roman" w:hAnsi="Times New Roman" w:cs="Times New Roman"/>
          <w:b/>
          <w:caps/>
          <w:sz w:val="18"/>
          <w:szCs w:val="18"/>
        </w:rPr>
      </w:pPr>
      <w:r w:rsidRPr="00DE71C0">
        <w:rPr>
          <w:rFonts w:ascii="Times New Roman" w:hAnsi="Times New Roman" w:cs="Times New Roman"/>
          <w:b/>
          <w:caps/>
          <w:sz w:val="18"/>
          <w:szCs w:val="18"/>
        </w:rPr>
        <w:t>11. Антикоррупционная оговорка</w:t>
      </w:r>
    </w:p>
    <w:p w:rsidR="00AC60EF" w:rsidRPr="00DE71C0" w:rsidRDefault="00AC60EF" w:rsidP="00DE71C0">
      <w:pPr>
        <w:pStyle w:val="ConsPlusNormal"/>
        <w:ind w:firstLine="709"/>
        <w:jc w:val="both"/>
        <w:rPr>
          <w:rFonts w:ascii="Times New Roman" w:hAnsi="Times New Roman" w:cs="Times New Roman"/>
          <w:sz w:val="18"/>
          <w:szCs w:val="18"/>
        </w:rPr>
      </w:pPr>
      <w:r w:rsidRPr="00DE71C0">
        <w:rPr>
          <w:rFonts w:ascii="Times New Roman" w:hAnsi="Times New Roman" w:cs="Times New Roman"/>
          <w:caps/>
          <w:sz w:val="18"/>
          <w:szCs w:val="18"/>
        </w:rPr>
        <w:t>11.1. П</w:t>
      </w:r>
      <w:r w:rsidRPr="00DE71C0">
        <w:rPr>
          <w:rFonts w:ascii="Times New Roman" w:hAnsi="Times New Roman" w:cs="Times New Roman"/>
          <w:sz w:val="18"/>
          <w:szCs w:val="18"/>
        </w:rPr>
        <w:t xml:space="preserve">ри исполнении своих обязательств по контракту стороны обязуются не совершать, а также обязуются обеспечивать, чтобы их </w:t>
      </w:r>
      <w:proofErr w:type="spellStart"/>
      <w:r w:rsidRPr="00DE71C0">
        <w:rPr>
          <w:rFonts w:ascii="Times New Roman" w:hAnsi="Times New Roman" w:cs="Times New Roman"/>
          <w:sz w:val="18"/>
          <w:szCs w:val="18"/>
        </w:rPr>
        <w:t>аффилированные</w:t>
      </w:r>
      <w:proofErr w:type="spellEnd"/>
      <w:r w:rsidRPr="00DE71C0">
        <w:rPr>
          <w:rFonts w:ascii="Times New Roman" w:hAnsi="Times New Roman" w:cs="Times New Roman"/>
          <w:sz w:val="18"/>
          <w:szCs w:val="18"/>
        </w:rPr>
        <w:t xml:space="preserve"> лица, сотрудники и посредники не совершали прямо или косвенно следующих действий:</w:t>
      </w:r>
    </w:p>
    <w:p w:rsidR="00AC60EF" w:rsidRPr="00DE71C0" w:rsidRDefault="00AC60EF" w:rsidP="00DE71C0">
      <w:pPr>
        <w:pStyle w:val="ConsPlusNormal"/>
        <w:ind w:firstLine="709"/>
        <w:jc w:val="both"/>
        <w:rPr>
          <w:rFonts w:ascii="Times New Roman" w:hAnsi="Times New Roman" w:cs="Times New Roman"/>
          <w:caps/>
          <w:sz w:val="18"/>
          <w:szCs w:val="18"/>
        </w:rPr>
      </w:pPr>
      <w:proofErr w:type="gramStart"/>
      <w:r w:rsidRPr="00DE71C0">
        <w:rPr>
          <w:rFonts w:ascii="Times New Roman" w:hAnsi="Times New Roman" w:cs="Times New Roman"/>
          <w:sz w:val="18"/>
          <w:szCs w:val="18"/>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DE71C0">
        <w:rPr>
          <w:rFonts w:ascii="Times New Roman" w:hAnsi="Times New Roman" w:cs="Times New Roman"/>
          <w:sz w:val="18"/>
          <w:szCs w:val="18"/>
        </w:rPr>
        <w:t>аффилированных</w:t>
      </w:r>
      <w:proofErr w:type="spellEnd"/>
      <w:r w:rsidRPr="00DE71C0">
        <w:rPr>
          <w:rFonts w:ascii="Times New Roman" w:hAnsi="Times New Roman" w:cs="Times New Roman"/>
          <w:sz w:val="18"/>
          <w:szCs w:val="18"/>
        </w:rPr>
        <w:t xml:space="preserve"> лиц, работников или посредников, действующих по контракту; </w:t>
      </w:r>
      <w:proofErr w:type="gramEnd"/>
    </w:p>
    <w:p w:rsidR="00AC60EF" w:rsidRPr="00DE71C0" w:rsidRDefault="00AC60EF" w:rsidP="00DE71C0">
      <w:pPr>
        <w:pStyle w:val="ConsPlusNormal"/>
        <w:ind w:firstLine="709"/>
        <w:jc w:val="both"/>
        <w:rPr>
          <w:rFonts w:ascii="Times New Roman" w:hAnsi="Times New Roman" w:cs="Times New Roman"/>
          <w:caps/>
          <w:sz w:val="18"/>
          <w:szCs w:val="18"/>
        </w:rPr>
      </w:pPr>
      <w:r w:rsidRPr="00DE71C0">
        <w:rPr>
          <w:rFonts w:ascii="Times New Roman" w:hAnsi="Times New Roman" w:cs="Times New Roman"/>
          <w:sz w:val="18"/>
          <w:szCs w:val="18"/>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DE71C0">
        <w:rPr>
          <w:rFonts w:ascii="Times New Roman" w:hAnsi="Times New Roman" w:cs="Times New Roman"/>
          <w:sz w:val="18"/>
          <w:szCs w:val="18"/>
        </w:rPr>
        <w:t>аффилированным</w:t>
      </w:r>
      <w:proofErr w:type="spellEnd"/>
      <w:r w:rsidRPr="00DE71C0">
        <w:rPr>
          <w:rFonts w:ascii="Times New Roman" w:hAnsi="Times New Roman" w:cs="Times New Roman"/>
          <w:sz w:val="18"/>
          <w:szCs w:val="18"/>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C60EF" w:rsidRPr="00DE71C0" w:rsidRDefault="00AC60EF" w:rsidP="00DE71C0">
      <w:pPr>
        <w:pStyle w:val="ConsPlusNormal"/>
        <w:ind w:firstLine="709"/>
        <w:jc w:val="both"/>
        <w:rPr>
          <w:rFonts w:ascii="Times New Roman" w:hAnsi="Times New Roman" w:cs="Times New Roman"/>
          <w:caps/>
          <w:sz w:val="18"/>
          <w:szCs w:val="18"/>
        </w:rPr>
      </w:pPr>
      <w:r w:rsidRPr="00DE71C0">
        <w:rPr>
          <w:rFonts w:ascii="Times New Roman" w:hAnsi="Times New Roman" w:cs="Times New Roman"/>
          <w:sz w:val="18"/>
          <w:szCs w:val="18"/>
        </w:rPr>
        <w:t xml:space="preserve">- не совершать иных действий, нарушающих </w:t>
      </w:r>
      <w:proofErr w:type="spellStart"/>
      <w:r w:rsidRPr="00DE71C0">
        <w:rPr>
          <w:rFonts w:ascii="Times New Roman" w:hAnsi="Times New Roman" w:cs="Times New Roman"/>
          <w:sz w:val="18"/>
          <w:szCs w:val="18"/>
        </w:rPr>
        <w:t>антикоррупционное</w:t>
      </w:r>
      <w:proofErr w:type="spellEnd"/>
      <w:r w:rsidRPr="00DE71C0">
        <w:rPr>
          <w:rFonts w:ascii="Times New Roman" w:hAnsi="Times New Roman" w:cs="Times New Roman"/>
          <w:sz w:val="18"/>
          <w:szCs w:val="18"/>
        </w:rPr>
        <w:t xml:space="preserve"> законодательство Российской Федерации.</w:t>
      </w:r>
    </w:p>
    <w:p w:rsidR="00FA6A98" w:rsidRPr="00DE71C0" w:rsidRDefault="00FA6A98" w:rsidP="00DE71C0">
      <w:pPr>
        <w:pStyle w:val="ConsPlusNormal"/>
        <w:ind w:firstLine="709"/>
        <w:jc w:val="center"/>
        <w:rPr>
          <w:rFonts w:ascii="Times New Roman" w:hAnsi="Times New Roman" w:cs="Times New Roman"/>
          <w:b/>
          <w:caps/>
          <w:sz w:val="18"/>
          <w:szCs w:val="18"/>
        </w:rPr>
      </w:pPr>
      <w:r w:rsidRPr="00DE71C0">
        <w:rPr>
          <w:rFonts w:ascii="Times New Roman" w:hAnsi="Times New Roman" w:cs="Times New Roman"/>
          <w:b/>
          <w:caps/>
          <w:sz w:val="18"/>
          <w:szCs w:val="18"/>
        </w:rPr>
        <w:t>1</w:t>
      </w:r>
      <w:r w:rsidR="00AC60EF" w:rsidRPr="00DE71C0">
        <w:rPr>
          <w:rFonts w:ascii="Times New Roman" w:hAnsi="Times New Roman" w:cs="Times New Roman"/>
          <w:b/>
          <w:caps/>
          <w:sz w:val="18"/>
          <w:szCs w:val="18"/>
        </w:rPr>
        <w:t>2</w:t>
      </w:r>
      <w:r w:rsidRPr="00DE71C0">
        <w:rPr>
          <w:rFonts w:ascii="Times New Roman" w:hAnsi="Times New Roman" w:cs="Times New Roman"/>
          <w:b/>
          <w:caps/>
          <w:sz w:val="18"/>
          <w:szCs w:val="18"/>
        </w:rPr>
        <w:t>. Прочие условия</w:t>
      </w:r>
    </w:p>
    <w:p w:rsidR="00FA6A98" w:rsidRPr="00DE71C0" w:rsidRDefault="00FA6A98" w:rsidP="00DE71C0">
      <w:pPr>
        <w:tabs>
          <w:tab w:val="left" w:pos="426"/>
        </w:tabs>
        <w:ind w:firstLine="709"/>
        <w:jc w:val="both"/>
        <w:rPr>
          <w:sz w:val="18"/>
          <w:szCs w:val="18"/>
        </w:rPr>
      </w:pPr>
      <w:r w:rsidRPr="00DE71C0">
        <w:rPr>
          <w:sz w:val="18"/>
          <w:szCs w:val="18"/>
        </w:rPr>
        <w:t>1</w:t>
      </w:r>
      <w:r w:rsidR="00AC60EF" w:rsidRPr="00DE71C0">
        <w:rPr>
          <w:sz w:val="18"/>
          <w:szCs w:val="18"/>
        </w:rPr>
        <w:t>2</w:t>
      </w:r>
      <w:r w:rsidRPr="00DE71C0">
        <w:rPr>
          <w:sz w:val="18"/>
          <w:szCs w:val="18"/>
        </w:rPr>
        <w:t>.1.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FA6A98" w:rsidRPr="00DE71C0" w:rsidRDefault="00AC60EF" w:rsidP="00DE71C0">
      <w:pPr>
        <w:tabs>
          <w:tab w:val="left" w:pos="426"/>
        </w:tabs>
        <w:ind w:firstLine="709"/>
        <w:jc w:val="both"/>
        <w:rPr>
          <w:sz w:val="18"/>
          <w:szCs w:val="18"/>
        </w:rPr>
      </w:pPr>
      <w:r w:rsidRPr="00DE71C0">
        <w:rPr>
          <w:sz w:val="18"/>
          <w:szCs w:val="18"/>
        </w:rPr>
        <w:t>12</w:t>
      </w:r>
      <w:r w:rsidR="00FA6A98" w:rsidRPr="00DE71C0">
        <w:rPr>
          <w:sz w:val="18"/>
          <w:szCs w:val="18"/>
        </w:rPr>
        <w:t xml:space="preserve">.2. Контракт составлен </w:t>
      </w:r>
      <w:r w:rsidR="003C1B20" w:rsidRPr="00DE71C0">
        <w:rPr>
          <w:sz w:val="18"/>
          <w:szCs w:val="18"/>
        </w:rPr>
        <w:t>в двух экземплярах, имеющих одинаковую юридическую силу.</w:t>
      </w:r>
    </w:p>
    <w:p w:rsidR="00FA6A98" w:rsidRPr="00DE71C0" w:rsidRDefault="00FA6A98" w:rsidP="00DE71C0">
      <w:pPr>
        <w:tabs>
          <w:tab w:val="left" w:pos="0"/>
          <w:tab w:val="right" w:pos="9498"/>
        </w:tabs>
        <w:ind w:firstLine="709"/>
        <w:jc w:val="both"/>
        <w:rPr>
          <w:sz w:val="18"/>
          <w:szCs w:val="18"/>
        </w:rPr>
      </w:pPr>
      <w:r w:rsidRPr="00DE71C0">
        <w:rPr>
          <w:sz w:val="18"/>
          <w:szCs w:val="18"/>
        </w:rPr>
        <w:t>1</w:t>
      </w:r>
      <w:r w:rsidR="00AC60EF" w:rsidRPr="00DE71C0">
        <w:rPr>
          <w:sz w:val="18"/>
          <w:szCs w:val="18"/>
        </w:rPr>
        <w:t>2</w:t>
      </w:r>
      <w:r w:rsidRPr="00DE71C0">
        <w:rPr>
          <w:sz w:val="18"/>
          <w:szCs w:val="18"/>
        </w:rPr>
        <w:t>.3. По вопросам, не предусмотренным Контрактом, Стороны руководствуются действующим законодательством Российской Федерации.</w:t>
      </w:r>
    </w:p>
    <w:p w:rsidR="00FA6A98" w:rsidRPr="00DE71C0" w:rsidRDefault="00FA6A98" w:rsidP="00DE71C0">
      <w:pPr>
        <w:ind w:firstLine="709"/>
        <w:jc w:val="both"/>
        <w:rPr>
          <w:sz w:val="18"/>
          <w:szCs w:val="18"/>
        </w:rPr>
      </w:pPr>
      <w:r w:rsidRPr="00DE71C0">
        <w:rPr>
          <w:sz w:val="18"/>
          <w:szCs w:val="18"/>
        </w:rPr>
        <w:t>1</w:t>
      </w:r>
      <w:r w:rsidR="00AC60EF" w:rsidRPr="00DE71C0">
        <w:rPr>
          <w:sz w:val="18"/>
          <w:szCs w:val="18"/>
        </w:rPr>
        <w:t>2</w:t>
      </w:r>
      <w:r w:rsidRPr="00DE71C0">
        <w:rPr>
          <w:sz w:val="18"/>
          <w:szCs w:val="18"/>
        </w:rPr>
        <w:t>.4 Стороны определяют ответственных лиц за надлежащее исполнение условий Контракта:</w:t>
      </w:r>
    </w:p>
    <w:p w:rsidR="00FA6A98" w:rsidRPr="00DE71C0" w:rsidRDefault="00FA6A98" w:rsidP="00DE71C0">
      <w:pPr>
        <w:ind w:firstLine="709"/>
        <w:jc w:val="both"/>
        <w:rPr>
          <w:sz w:val="18"/>
          <w:szCs w:val="18"/>
        </w:rPr>
      </w:pPr>
      <w:r w:rsidRPr="00DE71C0">
        <w:rPr>
          <w:sz w:val="18"/>
          <w:szCs w:val="18"/>
        </w:rPr>
        <w:t xml:space="preserve">со стороны Заказчика – </w:t>
      </w:r>
      <w:proofErr w:type="spellStart"/>
      <w:r w:rsidRPr="00DE71C0">
        <w:rPr>
          <w:sz w:val="18"/>
          <w:szCs w:val="18"/>
        </w:rPr>
        <w:t>Житницкий</w:t>
      </w:r>
      <w:proofErr w:type="spellEnd"/>
      <w:r w:rsidRPr="00DE71C0">
        <w:rPr>
          <w:sz w:val="18"/>
          <w:szCs w:val="18"/>
        </w:rPr>
        <w:t xml:space="preserve"> Евгений Станиславович</w:t>
      </w:r>
    </w:p>
    <w:p w:rsidR="00FA6A98" w:rsidRPr="00DE71C0" w:rsidRDefault="00FA6A98" w:rsidP="00DE71C0">
      <w:pPr>
        <w:ind w:firstLine="709"/>
        <w:jc w:val="both"/>
        <w:rPr>
          <w:sz w:val="18"/>
          <w:szCs w:val="18"/>
        </w:rPr>
      </w:pPr>
      <w:r w:rsidRPr="00DE71C0">
        <w:rPr>
          <w:sz w:val="18"/>
          <w:szCs w:val="18"/>
        </w:rPr>
        <w:t>Телефон/факс: (921) 963-35-15</w:t>
      </w:r>
    </w:p>
    <w:p w:rsidR="00FA6A98" w:rsidRPr="00DE71C0" w:rsidRDefault="0075687A" w:rsidP="00DE71C0">
      <w:pPr>
        <w:ind w:firstLine="709"/>
        <w:jc w:val="both"/>
        <w:rPr>
          <w:sz w:val="18"/>
          <w:szCs w:val="18"/>
        </w:rPr>
      </w:pPr>
      <w:r w:rsidRPr="00DE71C0">
        <w:rPr>
          <w:sz w:val="18"/>
          <w:szCs w:val="18"/>
        </w:rPr>
        <w:t>А</w:t>
      </w:r>
      <w:r w:rsidR="00FA6A98" w:rsidRPr="00DE71C0">
        <w:rPr>
          <w:sz w:val="18"/>
          <w:szCs w:val="18"/>
        </w:rPr>
        <w:t>дрес</w:t>
      </w:r>
      <w:r w:rsidRPr="00DE71C0">
        <w:rPr>
          <w:sz w:val="18"/>
          <w:szCs w:val="18"/>
        </w:rPr>
        <w:t xml:space="preserve"> электронной почты</w:t>
      </w:r>
      <w:r w:rsidR="00FA6A98" w:rsidRPr="00DE71C0">
        <w:rPr>
          <w:sz w:val="18"/>
          <w:szCs w:val="18"/>
        </w:rPr>
        <w:t xml:space="preserve">: </w:t>
      </w:r>
      <w:hyperlink r:id="rId8" w:history="1">
        <w:r w:rsidR="00C95111" w:rsidRPr="00DE71C0">
          <w:rPr>
            <w:rStyle w:val="a5"/>
            <w:sz w:val="18"/>
            <w:szCs w:val="18"/>
          </w:rPr>
          <w:t>zhitnicki@yandex.ru</w:t>
        </w:r>
      </w:hyperlink>
      <w:r w:rsidR="00C95111" w:rsidRPr="00DE71C0">
        <w:rPr>
          <w:sz w:val="18"/>
          <w:szCs w:val="18"/>
        </w:rPr>
        <w:t xml:space="preserve"> </w:t>
      </w:r>
    </w:p>
    <w:p w:rsidR="00A01B52" w:rsidRPr="00A01B52" w:rsidRDefault="00A01B52" w:rsidP="00A01B52">
      <w:pPr>
        <w:ind w:firstLine="709"/>
        <w:jc w:val="both"/>
        <w:rPr>
          <w:sz w:val="18"/>
          <w:szCs w:val="18"/>
        </w:rPr>
      </w:pPr>
      <w:r w:rsidRPr="00A01B52">
        <w:rPr>
          <w:sz w:val="18"/>
          <w:szCs w:val="18"/>
        </w:rPr>
        <w:t xml:space="preserve">со стороны Исполнителя – </w:t>
      </w:r>
      <w:r w:rsidR="00AC6DF3">
        <w:rPr>
          <w:sz w:val="18"/>
          <w:szCs w:val="18"/>
        </w:rPr>
        <w:t>_____________</w:t>
      </w:r>
    </w:p>
    <w:p w:rsidR="00A01B52" w:rsidRPr="00A01B52" w:rsidRDefault="00A01B52" w:rsidP="00A01B52">
      <w:pPr>
        <w:ind w:firstLine="709"/>
        <w:jc w:val="both"/>
        <w:rPr>
          <w:sz w:val="18"/>
          <w:szCs w:val="18"/>
        </w:rPr>
      </w:pPr>
      <w:r w:rsidRPr="00A01B52">
        <w:rPr>
          <w:sz w:val="18"/>
          <w:szCs w:val="18"/>
        </w:rPr>
        <w:t>Телефон/факс:</w:t>
      </w:r>
      <w:r w:rsidR="007C3E31">
        <w:rPr>
          <w:sz w:val="18"/>
          <w:szCs w:val="18"/>
        </w:rPr>
        <w:t xml:space="preserve"> </w:t>
      </w:r>
      <w:r w:rsidR="00AC6DF3">
        <w:rPr>
          <w:sz w:val="18"/>
          <w:szCs w:val="18"/>
        </w:rPr>
        <w:t>___________________</w:t>
      </w:r>
    </w:p>
    <w:p w:rsidR="00FA6A98" w:rsidRPr="00327E78" w:rsidRDefault="00A01B52" w:rsidP="00BA7E9F">
      <w:pPr>
        <w:ind w:firstLine="709"/>
        <w:jc w:val="both"/>
        <w:rPr>
          <w:color w:val="FF0000"/>
          <w:sz w:val="18"/>
          <w:szCs w:val="18"/>
        </w:rPr>
      </w:pPr>
      <w:r w:rsidRPr="00A01B52">
        <w:rPr>
          <w:sz w:val="18"/>
          <w:szCs w:val="18"/>
        </w:rPr>
        <w:t xml:space="preserve">Адрес электронной почты: </w:t>
      </w:r>
      <w:r w:rsidR="00AC6DF3">
        <w:rPr>
          <w:sz w:val="18"/>
          <w:szCs w:val="18"/>
        </w:rPr>
        <w:t>_______________</w:t>
      </w:r>
    </w:p>
    <w:p w:rsidR="00FA6A98" w:rsidRPr="00DE71C0" w:rsidRDefault="00FA6A98" w:rsidP="00DE71C0">
      <w:pPr>
        <w:ind w:firstLine="709"/>
        <w:jc w:val="center"/>
        <w:rPr>
          <w:b/>
          <w:color w:val="000000"/>
          <w:sz w:val="18"/>
          <w:szCs w:val="18"/>
        </w:rPr>
      </w:pPr>
      <w:r w:rsidRPr="00DE71C0">
        <w:rPr>
          <w:b/>
          <w:sz w:val="18"/>
          <w:szCs w:val="18"/>
        </w:rPr>
        <w:t>1</w:t>
      </w:r>
      <w:r w:rsidR="00AC60EF" w:rsidRPr="00DE71C0">
        <w:rPr>
          <w:b/>
          <w:sz w:val="18"/>
          <w:szCs w:val="18"/>
        </w:rPr>
        <w:t>3</w:t>
      </w:r>
      <w:r w:rsidRPr="00DE71C0">
        <w:rPr>
          <w:b/>
          <w:sz w:val="18"/>
          <w:szCs w:val="18"/>
        </w:rPr>
        <w:t xml:space="preserve">. </w:t>
      </w:r>
      <w:r w:rsidRPr="00DE71C0">
        <w:rPr>
          <w:b/>
          <w:color w:val="000000"/>
          <w:sz w:val="18"/>
          <w:szCs w:val="18"/>
        </w:rPr>
        <w:t>ПРИЛОЖЕНИЯ К КОНТРАКТУ</w:t>
      </w:r>
    </w:p>
    <w:p w:rsidR="00FA6A98" w:rsidRPr="00DE71C0" w:rsidRDefault="00FA6A98" w:rsidP="00DE71C0">
      <w:pPr>
        <w:ind w:firstLine="709"/>
        <w:rPr>
          <w:color w:val="000000"/>
          <w:sz w:val="18"/>
          <w:szCs w:val="18"/>
        </w:rPr>
      </w:pPr>
      <w:r w:rsidRPr="00DE71C0">
        <w:rPr>
          <w:color w:val="000000"/>
          <w:sz w:val="18"/>
          <w:szCs w:val="18"/>
        </w:rPr>
        <w:t>12.1. Приложения к Контракту являютс</w:t>
      </w:r>
      <w:r w:rsidR="00434D62">
        <w:rPr>
          <w:color w:val="000000"/>
          <w:sz w:val="18"/>
          <w:szCs w:val="18"/>
        </w:rPr>
        <w:t>я неотъемлемой частью Контракта:</w:t>
      </w:r>
    </w:p>
    <w:p w:rsidR="00FA6A98" w:rsidRPr="00DE71C0" w:rsidRDefault="00FA6A98" w:rsidP="00DE71C0">
      <w:pPr>
        <w:ind w:firstLine="709"/>
        <w:rPr>
          <w:sz w:val="18"/>
          <w:szCs w:val="18"/>
        </w:rPr>
      </w:pPr>
      <w:r w:rsidRPr="00DE71C0">
        <w:rPr>
          <w:sz w:val="18"/>
          <w:szCs w:val="18"/>
        </w:rPr>
        <w:t xml:space="preserve">Приложение № 1 – </w:t>
      </w:r>
      <w:r w:rsidR="00BA6B3C" w:rsidRPr="00DE71C0">
        <w:rPr>
          <w:sz w:val="18"/>
          <w:szCs w:val="18"/>
        </w:rPr>
        <w:t>Спецификация</w:t>
      </w:r>
    </w:p>
    <w:p w:rsidR="00FA6A98" w:rsidRPr="00DE71C0" w:rsidRDefault="00FA6A98" w:rsidP="00DE71C0">
      <w:pPr>
        <w:rPr>
          <w:sz w:val="18"/>
          <w:szCs w:val="18"/>
        </w:rPr>
      </w:pPr>
    </w:p>
    <w:p w:rsidR="00FA6A98" w:rsidRPr="00DE71C0" w:rsidRDefault="00FA6A98" w:rsidP="00DE71C0">
      <w:pPr>
        <w:pStyle w:val="ConsPlusNormal"/>
        <w:ind w:firstLine="709"/>
        <w:jc w:val="center"/>
        <w:rPr>
          <w:rFonts w:ascii="Times New Roman" w:hAnsi="Times New Roman" w:cs="Times New Roman"/>
          <w:b/>
          <w:caps/>
          <w:sz w:val="18"/>
          <w:szCs w:val="18"/>
        </w:rPr>
      </w:pPr>
      <w:r w:rsidRPr="00DE71C0">
        <w:rPr>
          <w:rFonts w:ascii="Times New Roman" w:hAnsi="Times New Roman" w:cs="Times New Roman"/>
          <w:b/>
          <w:caps/>
          <w:sz w:val="18"/>
          <w:szCs w:val="18"/>
        </w:rPr>
        <w:t>1</w:t>
      </w:r>
      <w:r w:rsidR="00AC60EF" w:rsidRPr="00DE71C0">
        <w:rPr>
          <w:rFonts w:ascii="Times New Roman" w:hAnsi="Times New Roman" w:cs="Times New Roman"/>
          <w:b/>
          <w:caps/>
          <w:sz w:val="18"/>
          <w:szCs w:val="18"/>
        </w:rPr>
        <w:t>4</w:t>
      </w:r>
      <w:r w:rsidRPr="00DE71C0">
        <w:rPr>
          <w:rFonts w:ascii="Times New Roman" w:hAnsi="Times New Roman" w:cs="Times New Roman"/>
          <w:b/>
          <w:caps/>
          <w:sz w:val="18"/>
          <w:szCs w:val="18"/>
        </w:rPr>
        <w:t>. Адреса, банковские реквизиты, подписи Сторон</w:t>
      </w:r>
    </w:p>
    <w:tbl>
      <w:tblPr>
        <w:tblW w:w="10061" w:type="dxa"/>
        <w:jc w:val="center"/>
        <w:tblLayout w:type="fixed"/>
        <w:tblCellMar>
          <w:left w:w="70" w:type="dxa"/>
          <w:right w:w="70" w:type="dxa"/>
        </w:tblCellMar>
        <w:tblLook w:val="0000"/>
      </w:tblPr>
      <w:tblGrid>
        <w:gridCol w:w="4889"/>
        <w:gridCol w:w="5172"/>
      </w:tblGrid>
      <w:tr w:rsidR="001940E1" w:rsidRPr="003C668D" w:rsidTr="00C95111">
        <w:trPr>
          <w:trHeight w:val="5710"/>
          <w:jc w:val="center"/>
        </w:trPr>
        <w:tc>
          <w:tcPr>
            <w:tcW w:w="4889" w:type="dxa"/>
            <w:tcBorders>
              <w:top w:val="single" w:sz="4" w:space="0" w:color="000000"/>
              <w:left w:val="single" w:sz="4" w:space="0" w:color="000000"/>
              <w:bottom w:val="single" w:sz="4" w:space="0" w:color="auto"/>
            </w:tcBorders>
            <w:shd w:val="clear" w:color="auto" w:fill="auto"/>
          </w:tcPr>
          <w:p w:rsidR="001940E1" w:rsidRPr="003C668D" w:rsidRDefault="001940E1" w:rsidP="00DE71C0">
            <w:pPr>
              <w:snapToGrid w:val="0"/>
              <w:rPr>
                <w:b/>
                <w:sz w:val="18"/>
                <w:szCs w:val="18"/>
              </w:rPr>
            </w:pPr>
            <w:r w:rsidRPr="003C668D">
              <w:rPr>
                <w:b/>
                <w:sz w:val="18"/>
                <w:szCs w:val="18"/>
              </w:rPr>
              <w:t>Заказчик:</w:t>
            </w:r>
          </w:p>
          <w:p w:rsidR="00E60C1D" w:rsidRPr="00354BDE" w:rsidRDefault="00E60C1D" w:rsidP="00DE71C0">
            <w:pPr>
              <w:pStyle w:val="a3"/>
              <w:rPr>
                <w:b/>
                <w:sz w:val="18"/>
                <w:szCs w:val="18"/>
              </w:rPr>
            </w:pPr>
            <w:r w:rsidRPr="00354BDE">
              <w:rPr>
                <w:b/>
                <w:sz w:val="18"/>
                <w:szCs w:val="18"/>
              </w:rPr>
              <w:t>Государственное бюджетное учреждение</w:t>
            </w:r>
            <w:r w:rsidR="00354BDE" w:rsidRPr="00354BDE">
              <w:rPr>
                <w:b/>
                <w:sz w:val="18"/>
                <w:szCs w:val="18"/>
              </w:rPr>
              <w:t xml:space="preserve"> дополнительного образования</w:t>
            </w:r>
            <w:r w:rsidRPr="00354BDE">
              <w:rPr>
                <w:b/>
                <w:sz w:val="18"/>
                <w:szCs w:val="18"/>
              </w:rPr>
              <w:t xml:space="preserve"> спортивная школа олимпийского резерва Кировского района Санкт-Петербурга (ГБУ</w:t>
            </w:r>
            <w:r w:rsidR="00354BDE" w:rsidRPr="00354BDE">
              <w:rPr>
                <w:b/>
                <w:sz w:val="18"/>
                <w:szCs w:val="18"/>
              </w:rPr>
              <w:t xml:space="preserve"> ДО</w:t>
            </w:r>
            <w:r w:rsidRPr="00354BDE">
              <w:rPr>
                <w:b/>
                <w:sz w:val="18"/>
                <w:szCs w:val="18"/>
              </w:rPr>
              <w:t xml:space="preserve"> СШОР Кировского района СПб)</w:t>
            </w:r>
          </w:p>
          <w:p w:rsidR="00E60C1D" w:rsidRPr="003C668D" w:rsidRDefault="00E60C1D" w:rsidP="00DE71C0">
            <w:pPr>
              <w:rPr>
                <w:sz w:val="18"/>
                <w:szCs w:val="18"/>
              </w:rPr>
            </w:pPr>
            <w:r w:rsidRPr="003C668D">
              <w:rPr>
                <w:sz w:val="18"/>
                <w:szCs w:val="18"/>
              </w:rPr>
              <w:t xml:space="preserve">Юр. адрес: 198207,Санкт-Петербург, ул. Зины Портновой, д. 21, корп. 4, лит А. </w:t>
            </w:r>
          </w:p>
          <w:p w:rsidR="00E60C1D" w:rsidRPr="003C668D" w:rsidRDefault="00E60C1D" w:rsidP="00DE71C0">
            <w:pPr>
              <w:rPr>
                <w:sz w:val="18"/>
                <w:szCs w:val="18"/>
              </w:rPr>
            </w:pPr>
            <w:r w:rsidRPr="003C668D">
              <w:rPr>
                <w:sz w:val="18"/>
                <w:szCs w:val="18"/>
              </w:rPr>
              <w:t>ИНН 7805119851/КПП 780501001;</w:t>
            </w:r>
          </w:p>
          <w:p w:rsidR="00E60C1D" w:rsidRPr="003C668D" w:rsidRDefault="00E60C1D" w:rsidP="00DE71C0">
            <w:pPr>
              <w:rPr>
                <w:sz w:val="18"/>
                <w:szCs w:val="18"/>
              </w:rPr>
            </w:pPr>
            <w:r w:rsidRPr="003C668D">
              <w:rPr>
                <w:sz w:val="18"/>
                <w:szCs w:val="18"/>
              </w:rPr>
              <w:t>ОГРН 1027802712882;</w:t>
            </w:r>
          </w:p>
          <w:p w:rsidR="00E60C1D" w:rsidRPr="003C668D" w:rsidRDefault="00E60C1D" w:rsidP="00DE71C0">
            <w:pPr>
              <w:rPr>
                <w:sz w:val="18"/>
                <w:szCs w:val="18"/>
              </w:rPr>
            </w:pPr>
            <w:r w:rsidRPr="003C668D">
              <w:rPr>
                <w:sz w:val="18"/>
                <w:szCs w:val="18"/>
              </w:rPr>
              <w:t>ОКАТО 40276563000</w:t>
            </w:r>
          </w:p>
          <w:p w:rsidR="00E60C1D" w:rsidRPr="003C668D" w:rsidRDefault="00E60C1D" w:rsidP="00DE71C0">
            <w:pPr>
              <w:rPr>
                <w:iCs/>
                <w:sz w:val="18"/>
                <w:szCs w:val="18"/>
              </w:rPr>
            </w:pPr>
            <w:r w:rsidRPr="003C668D">
              <w:rPr>
                <w:iCs/>
                <w:sz w:val="18"/>
                <w:szCs w:val="18"/>
              </w:rPr>
              <w:t>Комитет финансов СПб (ГБУ</w:t>
            </w:r>
            <w:r w:rsidR="00354BDE">
              <w:rPr>
                <w:iCs/>
                <w:sz w:val="18"/>
                <w:szCs w:val="18"/>
              </w:rPr>
              <w:t xml:space="preserve"> ДО</w:t>
            </w:r>
            <w:r w:rsidRPr="003C668D">
              <w:rPr>
                <w:iCs/>
                <w:sz w:val="18"/>
                <w:szCs w:val="18"/>
              </w:rPr>
              <w:t xml:space="preserve"> СШОР Кировского района СПб </w:t>
            </w:r>
            <w:proofErr w:type="gramStart"/>
            <w:r w:rsidRPr="003C668D">
              <w:rPr>
                <w:iCs/>
                <w:sz w:val="18"/>
                <w:szCs w:val="18"/>
              </w:rPr>
              <w:t>л</w:t>
            </w:r>
            <w:proofErr w:type="gramEnd"/>
            <w:r w:rsidRPr="003C668D">
              <w:rPr>
                <w:iCs/>
                <w:sz w:val="18"/>
                <w:szCs w:val="18"/>
              </w:rPr>
              <w:t>/</w:t>
            </w:r>
            <w:proofErr w:type="spellStart"/>
            <w:r w:rsidRPr="003C668D">
              <w:rPr>
                <w:iCs/>
                <w:sz w:val="18"/>
                <w:szCs w:val="18"/>
              </w:rPr>
              <w:t>сч</w:t>
            </w:r>
            <w:proofErr w:type="spellEnd"/>
            <w:r w:rsidRPr="003C668D">
              <w:rPr>
                <w:iCs/>
                <w:sz w:val="18"/>
                <w:szCs w:val="18"/>
              </w:rPr>
              <w:t xml:space="preserve">. 0521014) </w:t>
            </w:r>
          </w:p>
          <w:p w:rsidR="00E60C1D" w:rsidRPr="003C668D" w:rsidRDefault="00E60C1D" w:rsidP="00DE71C0">
            <w:pPr>
              <w:rPr>
                <w:sz w:val="18"/>
                <w:szCs w:val="18"/>
              </w:rPr>
            </w:pPr>
            <w:proofErr w:type="spellStart"/>
            <w:r w:rsidRPr="003C668D">
              <w:rPr>
                <w:sz w:val="18"/>
                <w:szCs w:val="18"/>
              </w:rPr>
              <w:t>Сч</w:t>
            </w:r>
            <w:proofErr w:type="spellEnd"/>
            <w:r w:rsidRPr="003C668D">
              <w:rPr>
                <w:sz w:val="18"/>
                <w:szCs w:val="18"/>
              </w:rPr>
              <w:t>. № получателя: 03224643400000007200</w:t>
            </w:r>
          </w:p>
          <w:p w:rsidR="00E60C1D" w:rsidRPr="003C668D" w:rsidRDefault="00E60C1D" w:rsidP="00DE71C0">
            <w:pPr>
              <w:rPr>
                <w:sz w:val="18"/>
                <w:szCs w:val="18"/>
              </w:rPr>
            </w:pPr>
            <w:r w:rsidRPr="003C668D">
              <w:rPr>
                <w:sz w:val="18"/>
                <w:szCs w:val="18"/>
              </w:rPr>
              <w:t>Корр</w:t>
            </w:r>
            <w:proofErr w:type="gramStart"/>
            <w:r w:rsidRPr="003C668D">
              <w:rPr>
                <w:sz w:val="18"/>
                <w:szCs w:val="18"/>
              </w:rPr>
              <w:t>.с</w:t>
            </w:r>
            <w:proofErr w:type="gramEnd"/>
            <w:r w:rsidRPr="003C668D">
              <w:rPr>
                <w:sz w:val="18"/>
                <w:szCs w:val="18"/>
              </w:rPr>
              <w:t>чет 40102810945370000005</w:t>
            </w:r>
          </w:p>
          <w:p w:rsidR="00E60C1D" w:rsidRPr="003C668D" w:rsidRDefault="00E60C1D" w:rsidP="00DE71C0">
            <w:pPr>
              <w:rPr>
                <w:sz w:val="18"/>
                <w:szCs w:val="18"/>
              </w:rPr>
            </w:pPr>
            <w:r w:rsidRPr="003C668D">
              <w:rPr>
                <w:sz w:val="18"/>
                <w:szCs w:val="18"/>
              </w:rPr>
              <w:t xml:space="preserve">Банк: Северо-Западное ГУ Банка России//УФК по Санкт-Петербургу, </w:t>
            </w:r>
            <w:proofErr w:type="gramStart"/>
            <w:r w:rsidRPr="003C668D">
              <w:rPr>
                <w:sz w:val="18"/>
                <w:szCs w:val="18"/>
              </w:rPr>
              <w:t>г</w:t>
            </w:r>
            <w:proofErr w:type="gramEnd"/>
            <w:r w:rsidRPr="003C668D">
              <w:rPr>
                <w:sz w:val="18"/>
                <w:szCs w:val="18"/>
              </w:rPr>
              <w:t xml:space="preserve">. Санкт-Петербург </w:t>
            </w:r>
          </w:p>
          <w:p w:rsidR="00E60C1D" w:rsidRPr="003C668D" w:rsidRDefault="00E60C1D" w:rsidP="00DE71C0">
            <w:pPr>
              <w:rPr>
                <w:sz w:val="18"/>
                <w:szCs w:val="18"/>
              </w:rPr>
            </w:pPr>
            <w:r w:rsidRPr="003C668D">
              <w:rPr>
                <w:sz w:val="18"/>
                <w:szCs w:val="18"/>
              </w:rPr>
              <w:t>БИК банка: 014030106</w:t>
            </w:r>
          </w:p>
          <w:p w:rsidR="00E60C1D" w:rsidRPr="003C668D" w:rsidRDefault="00E60C1D" w:rsidP="00DE71C0">
            <w:pPr>
              <w:rPr>
                <w:sz w:val="18"/>
                <w:szCs w:val="18"/>
              </w:rPr>
            </w:pPr>
            <w:r w:rsidRPr="003C668D">
              <w:rPr>
                <w:sz w:val="18"/>
                <w:szCs w:val="18"/>
                <w:lang w:val="en-US"/>
              </w:rPr>
              <w:t>E</w:t>
            </w:r>
            <w:r w:rsidRPr="003C668D">
              <w:rPr>
                <w:sz w:val="18"/>
                <w:szCs w:val="18"/>
              </w:rPr>
              <w:t>-</w:t>
            </w:r>
            <w:r w:rsidRPr="003C668D">
              <w:rPr>
                <w:sz w:val="18"/>
                <w:szCs w:val="18"/>
                <w:lang w:val="en-US"/>
              </w:rPr>
              <w:t>mail</w:t>
            </w:r>
            <w:r w:rsidRPr="003C668D">
              <w:rPr>
                <w:sz w:val="18"/>
                <w:szCs w:val="18"/>
              </w:rPr>
              <w:t xml:space="preserve">: </w:t>
            </w:r>
            <w:hyperlink r:id="rId9" w:history="1">
              <w:r w:rsidRPr="003C668D">
                <w:rPr>
                  <w:rStyle w:val="a5"/>
                  <w:sz w:val="18"/>
                  <w:szCs w:val="18"/>
                  <w:lang w:val="en-US"/>
                </w:rPr>
                <w:t>secretar</w:t>
              </w:r>
              <w:r w:rsidRPr="003C668D">
                <w:rPr>
                  <w:rStyle w:val="a5"/>
                  <w:sz w:val="18"/>
                  <w:szCs w:val="18"/>
                </w:rPr>
                <w:t>@</w:t>
              </w:r>
              <w:r w:rsidRPr="003C668D">
                <w:rPr>
                  <w:rStyle w:val="a5"/>
                  <w:sz w:val="18"/>
                  <w:szCs w:val="18"/>
                  <w:lang w:val="en-US"/>
                </w:rPr>
                <w:t>sportschool</w:t>
              </w:r>
              <w:r w:rsidRPr="003C668D">
                <w:rPr>
                  <w:rStyle w:val="a5"/>
                  <w:sz w:val="18"/>
                  <w:szCs w:val="18"/>
                </w:rPr>
                <w:t>.</w:t>
              </w:r>
              <w:r w:rsidRPr="003C668D">
                <w:rPr>
                  <w:rStyle w:val="a5"/>
                  <w:sz w:val="18"/>
                  <w:szCs w:val="18"/>
                  <w:lang w:val="en-US"/>
                </w:rPr>
                <w:t>spb</w:t>
              </w:r>
              <w:r w:rsidRPr="003C668D">
                <w:rPr>
                  <w:rStyle w:val="a5"/>
                  <w:sz w:val="18"/>
                  <w:szCs w:val="18"/>
                </w:rPr>
                <w:t>.</w:t>
              </w:r>
              <w:r w:rsidRPr="003C668D">
                <w:rPr>
                  <w:rStyle w:val="a5"/>
                  <w:sz w:val="18"/>
                  <w:szCs w:val="18"/>
                  <w:lang w:val="en-US"/>
                </w:rPr>
                <w:t>ru</w:t>
              </w:r>
            </w:hyperlink>
          </w:p>
          <w:p w:rsidR="001940E1" w:rsidRPr="003C668D" w:rsidRDefault="001940E1" w:rsidP="00DE71C0">
            <w:pPr>
              <w:rPr>
                <w:sz w:val="18"/>
                <w:szCs w:val="18"/>
              </w:rPr>
            </w:pPr>
          </w:p>
          <w:p w:rsidR="00C95111" w:rsidRPr="003C668D" w:rsidRDefault="00C95111" w:rsidP="00DE71C0">
            <w:pPr>
              <w:rPr>
                <w:sz w:val="18"/>
                <w:szCs w:val="18"/>
              </w:rPr>
            </w:pPr>
          </w:p>
          <w:p w:rsidR="00C95111" w:rsidRPr="003C668D" w:rsidRDefault="00C95111" w:rsidP="00DE71C0">
            <w:pPr>
              <w:rPr>
                <w:sz w:val="18"/>
                <w:szCs w:val="18"/>
              </w:rPr>
            </w:pPr>
          </w:p>
          <w:p w:rsidR="00C95111" w:rsidRPr="003C668D" w:rsidRDefault="00C95111" w:rsidP="00DE71C0">
            <w:pPr>
              <w:rPr>
                <w:sz w:val="18"/>
                <w:szCs w:val="18"/>
              </w:rPr>
            </w:pPr>
          </w:p>
          <w:p w:rsidR="00A01B52" w:rsidRPr="003C668D" w:rsidRDefault="00A01B52" w:rsidP="00DE71C0">
            <w:pPr>
              <w:rPr>
                <w:sz w:val="18"/>
                <w:szCs w:val="18"/>
              </w:rPr>
            </w:pPr>
          </w:p>
          <w:p w:rsidR="00C95111" w:rsidRPr="003C668D" w:rsidRDefault="00C95111" w:rsidP="00DE71C0">
            <w:pPr>
              <w:rPr>
                <w:sz w:val="18"/>
                <w:szCs w:val="18"/>
              </w:rPr>
            </w:pPr>
          </w:p>
          <w:p w:rsidR="00C95111" w:rsidRPr="003C668D" w:rsidRDefault="00C95111" w:rsidP="00DE71C0">
            <w:pPr>
              <w:rPr>
                <w:sz w:val="18"/>
                <w:szCs w:val="18"/>
              </w:rPr>
            </w:pPr>
          </w:p>
          <w:p w:rsidR="00AA712D" w:rsidRPr="003C668D" w:rsidRDefault="00840B59" w:rsidP="00DE71C0">
            <w:pPr>
              <w:rPr>
                <w:sz w:val="18"/>
                <w:szCs w:val="18"/>
              </w:rPr>
            </w:pPr>
            <w:r w:rsidRPr="003C668D">
              <w:rPr>
                <w:sz w:val="18"/>
                <w:szCs w:val="18"/>
              </w:rPr>
              <w:t>Директор ГБУ</w:t>
            </w:r>
            <w:r w:rsidR="00354BDE">
              <w:rPr>
                <w:sz w:val="18"/>
                <w:szCs w:val="18"/>
              </w:rPr>
              <w:t xml:space="preserve"> ДО</w:t>
            </w:r>
            <w:r w:rsidRPr="003C668D">
              <w:rPr>
                <w:sz w:val="18"/>
                <w:szCs w:val="18"/>
              </w:rPr>
              <w:t xml:space="preserve"> СШОР Кировского района СПб</w:t>
            </w:r>
          </w:p>
          <w:p w:rsidR="00DE71C0" w:rsidRPr="003C668D" w:rsidRDefault="00DE71C0" w:rsidP="00DE71C0">
            <w:pPr>
              <w:rPr>
                <w:sz w:val="18"/>
                <w:szCs w:val="18"/>
              </w:rPr>
            </w:pPr>
          </w:p>
          <w:p w:rsidR="00DE71C0" w:rsidRPr="003C668D" w:rsidRDefault="00DE71C0" w:rsidP="00DE71C0">
            <w:pPr>
              <w:rPr>
                <w:sz w:val="18"/>
                <w:szCs w:val="18"/>
              </w:rPr>
            </w:pPr>
          </w:p>
          <w:p w:rsidR="001940E1" w:rsidRDefault="00DE71C0" w:rsidP="00DE71C0">
            <w:pPr>
              <w:rPr>
                <w:sz w:val="18"/>
                <w:szCs w:val="18"/>
              </w:rPr>
            </w:pPr>
            <w:r w:rsidRPr="003C668D">
              <w:rPr>
                <w:sz w:val="18"/>
                <w:szCs w:val="18"/>
              </w:rPr>
              <w:t xml:space="preserve">Ю.И. </w:t>
            </w:r>
            <w:r w:rsidR="001940E1" w:rsidRPr="003C668D">
              <w:rPr>
                <w:sz w:val="18"/>
                <w:szCs w:val="18"/>
              </w:rPr>
              <w:t xml:space="preserve">Нестеров </w:t>
            </w:r>
          </w:p>
          <w:p w:rsidR="00AC6DF3" w:rsidRPr="003C668D" w:rsidRDefault="00AC6DF3" w:rsidP="00DE71C0">
            <w:pPr>
              <w:rPr>
                <w:sz w:val="18"/>
                <w:szCs w:val="18"/>
              </w:rPr>
            </w:pPr>
            <w:r>
              <w:rPr>
                <w:sz w:val="18"/>
                <w:szCs w:val="18"/>
              </w:rPr>
              <w:t>Подписано ЭЦП</w:t>
            </w:r>
          </w:p>
          <w:p w:rsidR="001940E1" w:rsidRPr="003C668D" w:rsidRDefault="001940E1" w:rsidP="00DE71C0">
            <w:pPr>
              <w:rPr>
                <w:sz w:val="18"/>
                <w:szCs w:val="18"/>
              </w:rPr>
            </w:pPr>
          </w:p>
        </w:tc>
        <w:tc>
          <w:tcPr>
            <w:tcW w:w="5172" w:type="dxa"/>
            <w:tcBorders>
              <w:top w:val="single" w:sz="4" w:space="0" w:color="000000"/>
              <w:left w:val="single" w:sz="4" w:space="0" w:color="000000"/>
              <w:bottom w:val="single" w:sz="4" w:space="0" w:color="auto"/>
              <w:right w:val="single" w:sz="4" w:space="0" w:color="000000"/>
            </w:tcBorders>
            <w:shd w:val="clear" w:color="auto" w:fill="auto"/>
          </w:tcPr>
          <w:p w:rsidR="001940E1" w:rsidRPr="00C05342" w:rsidRDefault="001940E1" w:rsidP="00DE71C0">
            <w:pPr>
              <w:rPr>
                <w:b/>
                <w:sz w:val="18"/>
                <w:szCs w:val="18"/>
              </w:rPr>
            </w:pPr>
            <w:r w:rsidRPr="00C05342">
              <w:rPr>
                <w:b/>
                <w:sz w:val="18"/>
                <w:szCs w:val="18"/>
              </w:rPr>
              <w:t>Исполнитель:</w:t>
            </w:r>
          </w:p>
          <w:p w:rsidR="00DE71C0" w:rsidRDefault="00DE71C0"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p>
          <w:p w:rsidR="00AC6DF3" w:rsidRDefault="00AC6DF3" w:rsidP="00AC6DF3">
            <w:pPr>
              <w:pStyle w:val="a3"/>
              <w:rPr>
                <w:sz w:val="18"/>
                <w:szCs w:val="18"/>
              </w:rPr>
            </w:pPr>
            <w:r>
              <w:rPr>
                <w:sz w:val="18"/>
                <w:szCs w:val="18"/>
              </w:rPr>
              <w:t>Должность</w:t>
            </w:r>
          </w:p>
          <w:p w:rsidR="00AC6DF3" w:rsidRDefault="00AC6DF3" w:rsidP="00AC6DF3">
            <w:pPr>
              <w:pStyle w:val="a3"/>
              <w:rPr>
                <w:sz w:val="18"/>
                <w:szCs w:val="18"/>
              </w:rPr>
            </w:pPr>
          </w:p>
          <w:p w:rsidR="00AC6DF3" w:rsidRDefault="00AC6DF3" w:rsidP="00AC6DF3">
            <w:pPr>
              <w:pStyle w:val="a3"/>
              <w:rPr>
                <w:sz w:val="18"/>
                <w:szCs w:val="18"/>
              </w:rPr>
            </w:pPr>
            <w:r>
              <w:rPr>
                <w:sz w:val="18"/>
                <w:szCs w:val="18"/>
              </w:rPr>
              <w:t>ФИО</w:t>
            </w:r>
          </w:p>
          <w:p w:rsidR="00AC6DF3" w:rsidRPr="003C668D" w:rsidRDefault="00AC6DF3" w:rsidP="00AC6DF3">
            <w:pPr>
              <w:rPr>
                <w:sz w:val="18"/>
                <w:szCs w:val="18"/>
              </w:rPr>
            </w:pPr>
            <w:r>
              <w:rPr>
                <w:sz w:val="18"/>
                <w:szCs w:val="18"/>
              </w:rPr>
              <w:t>Подписано ЭЦП</w:t>
            </w:r>
          </w:p>
          <w:p w:rsidR="00AC6DF3" w:rsidRPr="00C05342" w:rsidRDefault="00AC6DF3" w:rsidP="00AC6DF3">
            <w:pPr>
              <w:pStyle w:val="a3"/>
              <w:rPr>
                <w:sz w:val="18"/>
                <w:szCs w:val="18"/>
              </w:rPr>
            </w:pPr>
          </w:p>
        </w:tc>
      </w:tr>
    </w:tbl>
    <w:p w:rsidR="00840B59" w:rsidRDefault="00840B59" w:rsidP="00DE71C0">
      <w:pPr>
        <w:jc w:val="right"/>
        <w:rPr>
          <w:color w:val="000000"/>
          <w:sz w:val="18"/>
          <w:szCs w:val="18"/>
        </w:rPr>
      </w:pPr>
    </w:p>
    <w:p w:rsidR="00C91F91" w:rsidRPr="00DE71C0" w:rsidRDefault="00840B59" w:rsidP="00DE71C0">
      <w:pPr>
        <w:jc w:val="right"/>
        <w:rPr>
          <w:color w:val="000000"/>
          <w:sz w:val="18"/>
          <w:szCs w:val="18"/>
        </w:rPr>
      </w:pPr>
      <w:r>
        <w:rPr>
          <w:color w:val="000000"/>
          <w:sz w:val="18"/>
          <w:szCs w:val="18"/>
        </w:rPr>
        <w:br w:type="page"/>
      </w:r>
      <w:r w:rsidR="00F600A6" w:rsidRPr="00DE71C0">
        <w:rPr>
          <w:color w:val="000000"/>
          <w:sz w:val="18"/>
          <w:szCs w:val="18"/>
        </w:rPr>
        <w:lastRenderedPageBreak/>
        <w:t>ПРИ</w:t>
      </w:r>
      <w:r w:rsidR="00C91F91" w:rsidRPr="00DE71C0">
        <w:rPr>
          <w:color w:val="000000"/>
          <w:sz w:val="18"/>
          <w:szCs w:val="18"/>
        </w:rPr>
        <w:t>ЛОЖЕНИЕ № 1</w:t>
      </w:r>
    </w:p>
    <w:p w:rsidR="00C91F91" w:rsidRPr="00DE71C0" w:rsidRDefault="00C91F91" w:rsidP="00DE71C0">
      <w:pPr>
        <w:jc w:val="right"/>
        <w:rPr>
          <w:color w:val="000000"/>
          <w:sz w:val="18"/>
          <w:szCs w:val="18"/>
        </w:rPr>
      </w:pPr>
      <w:r w:rsidRPr="00DE71C0">
        <w:rPr>
          <w:color w:val="000000"/>
          <w:sz w:val="18"/>
          <w:szCs w:val="18"/>
        </w:rPr>
        <w:t xml:space="preserve">к </w:t>
      </w:r>
      <w:r w:rsidR="00AF78C8" w:rsidRPr="00DE71C0">
        <w:rPr>
          <w:color w:val="000000"/>
          <w:sz w:val="18"/>
          <w:szCs w:val="18"/>
        </w:rPr>
        <w:t xml:space="preserve">Контракту </w:t>
      </w:r>
      <w:r w:rsidRPr="00DE71C0">
        <w:rPr>
          <w:color w:val="000000"/>
          <w:sz w:val="18"/>
          <w:szCs w:val="18"/>
        </w:rPr>
        <w:t xml:space="preserve"> </w:t>
      </w:r>
      <w:r w:rsidRPr="00840B59">
        <w:rPr>
          <w:color w:val="000000"/>
          <w:sz w:val="18"/>
          <w:szCs w:val="18"/>
        </w:rPr>
        <w:t xml:space="preserve">№ </w:t>
      </w:r>
      <w:r w:rsidR="0088172C">
        <w:rPr>
          <w:color w:val="000000"/>
          <w:sz w:val="18"/>
          <w:szCs w:val="18"/>
        </w:rPr>
        <w:t xml:space="preserve">          </w:t>
      </w:r>
      <w:r w:rsidR="002B679A">
        <w:rPr>
          <w:color w:val="000000"/>
          <w:sz w:val="18"/>
          <w:szCs w:val="18"/>
        </w:rPr>
        <w:t>от «</w:t>
      </w:r>
      <w:r w:rsidR="0088172C">
        <w:rPr>
          <w:color w:val="000000"/>
          <w:sz w:val="18"/>
          <w:szCs w:val="18"/>
        </w:rPr>
        <w:t xml:space="preserve">   </w:t>
      </w:r>
      <w:r w:rsidR="00354BDE">
        <w:rPr>
          <w:color w:val="000000"/>
          <w:sz w:val="18"/>
          <w:szCs w:val="18"/>
        </w:rPr>
        <w:t xml:space="preserve"> </w:t>
      </w:r>
      <w:r w:rsidR="00BA6B3C" w:rsidRPr="00840B59">
        <w:rPr>
          <w:color w:val="000000"/>
          <w:sz w:val="18"/>
          <w:szCs w:val="18"/>
        </w:rPr>
        <w:t>»</w:t>
      </w:r>
      <w:r w:rsidR="00CD730F">
        <w:rPr>
          <w:color w:val="000000"/>
          <w:sz w:val="18"/>
          <w:szCs w:val="18"/>
        </w:rPr>
        <w:t xml:space="preserve"> </w:t>
      </w:r>
      <w:r w:rsidR="0088172C">
        <w:rPr>
          <w:color w:val="000000"/>
          <w:sz w:val="18"/>
          <w:szCs w:val="18"/>
        </w:rPr>
        <w:t>__________</w:t>
      </w:r>
      <w:r w:rsidR="00840B59">
        <w:rPr>
          <w:color w:val="000000"/>
          <w:sz w:val="18"/>
          <w:szCs w:val="18"/>
        </w:rPr>
        <w:t>202</w:t>
      </w:r>
      <w:r w:rsidR="00354BDE">
        <w:rPr>
          <w:color w:val="000000"/>
          <w:sz w:val="18"/>
          <w:szCs w:val="18"/>
        </w:rPr>
        <w:t>4</w:t>
      </w:r>
      <w:r w:rsidR="00AD7666" w:rsidRPr="00DE71C0">
        <w:rPr>
          <w:color w:val="000000"/>
          <w:sz w:val="18"/>
          <w:szCs w:val="18"/>
        </w:rPr>
        <w:t xml:space="preserve"> </w:t>
      </w:r>
      <w:r w:rsidRPr="00DE71C0">
        <w:rPr>
          <w:color w:val="000000"/>
          <w:sz w:val="18"/>
          <w:szCs w:val="18"/>
        </w:rPr>
        <w:t>г</w:t>
      </w:r>
      <w:r w:rsidR="005D5E5F" w:rsidRPr="00F23482">
        <w:rPr>
          <w:color w:val="000000"/>
          <w:sz w:val="18"/>
          <w:szCs w:val="18"/>
        </w:rPr>
        <w:t>.</w:t>
      </w:r>
    </w:p>
    <w:p w:rsidR="00933BFD" w:rsidRPr="00DE71C0" w:rsidRDefault="00933BFD" w:rsidP="00DE71C0">
      <w:pPr>
        <w:tabs>
          <w:tab w:val="left" w:pos="993"/>
        </w:tabs>
        <w:autoSpaceDE w:val="0"/>
        <w:autoSpaceDN w:val="0"/>
        <w:adjustRightInd w:val="0"/>
        <w:jc w:val="center"/>
        <w:rPr>
          <w:b/>
          <w:color w:val="000000"/>
          <w:sz w:val="18"/>
          <w:szCs w:val="18"/>
        </w:rPr>
      </w:pPr>
    </w:p>
    <w:p w:rsidR="00C91F91" w:rsidRDefault="00727E96" w:rsidP="00DE71C0">
      <w:pPr>
        <w:tabs>
          <w:tab w:val="left" w:pos="993"/>
        </w:tabs>
        <w:autoSpaceDE w:val="0"/>
        <w:autoSpaceDN w:val="0"/>
        <w:adjustRightInd w:val="0"/>
        <w:jc w:val="center"/>
        <w:rPr>
          <w:b/>
          <w:color w:val="000000"/>
          <w:sz w:val="18"/>
          <w:szCs w:val="18"/>
        </w:rPr>
      </w:pPr>
      <w:r w:rsidRPr="00DE71C0">
        <w:rPr>
          <w:b/>
          <w:color w:val="000000"/>
          <w:sz w:val="18"/>
          <w:szCs w:val="18"/>
        </w:rPr>
        <w:t>Спецификация</w:t>
      </w:r>
    </w:p>
    <w:p w:rsidR="00327E78" w:rsidRDefault="00327E78" w:rsidP="00DE71C0">
      <w:pPr>
        <w:tabs>
          <w:tab w:val="left" w:pos="993"/>
        </w:tabs>
        <w:autoSpaceDE w:val="0"/>
        <w:autoSpaceDN w:val="0"/>
        <w:adjustRightInd w:val="0"/>
        <w:jc w:val="center"/>
        <w:rPr>
          <w:b/>
          <w:color w:val="000000"/>
          <w:sz w:val="18"/>
          <w:szCs w:val="18"/>
        </w:rPr>
      </w:pPr>
    </w:p>
    <w:tbl>
      <w:tblPr>
        <w:tblW w:w="9782" w:type="dxa"/>
        <w:tblInd w:w="-176" w:type="dxa"/>
        <w:tblLayout w:type="fixed"/>
        <w:tblLook w:val="04A0"/>
      </w:tblPr>
      <w:tblGrid>
        <w:gridCol w:w="668"/>
        <w:gridCol w:w="5432"/>
        <w:gridCol w:w="990"/>
        <w:gridCol w:w="849"/>
        <w:gridCol w:w="850"/>
        <w:gridCol w:w="993"/>
      </w:tblGrid>
      <w:tr w:rsidR="00A01B52" w:rsidRPr="0088172C" w:rsidTr="00A01B52">
        <w:trPr>
          <w:trHeight w:val="480"/>
        </w:trPr>
        <w:tc>
          <w:tcPr>
            <w:tcW w:w="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1B52" w:rsidRPr="0088172C" w:rsidRDefault="00A01B52" w:rsidP="00DE71C0">
            <w:pPr>
              <w:jc w:val="center"/>
              <w:rPr>
                <w:sz w:val="18"/>
                <w:szCs w:val="18"/>
              </w:rPr>
            </w:pPr>
            <w:r w:rsidRPr="0088172C">
              <w:rPr>
                <w:sz w:val="18"/>
                <w:szCs w:val="18"/>
              </w:rPr>
              <w:t xml:space="preserve">№ </w:t>
            </w:r>
            <w:proofErr w:type="spellStart"/>
            <w:proofErr w:type="gramStart"/>
            <w:r w:rsidRPr="0088172C">
              <w:rPr>
                <w:sz w:val="18"/>
                <w:szCs w:val="18"/>
              </w:rPr>
              <w:t>п</w:t>
            </w:r>
            <w:proofErr w:type="spellEnd"/>
            <w:proofErr w:type="gramEnd"/>
            <w:r w:rsidRPr="0088172C">
              <w:rPr>
                <w:sz w:val="18"/>
                <w:szCs w:val="18"/>
              </w:rPr>
              <w:t>/</w:t>
            </w:r>
            <w:proofErr w:type="spellStart"/>
            <w:r w:rsidRPr="0088172C">
              <w:rPr>
                <w:sz w:val="18"/>
                <w:szCs w:val="18"/>
              </w:rPr>
              <w:t>п</w:t>
            </w:r>
            <w:proofErr w:type="spellEnd"/>
          </w:p>
        </w:tc>
        <w:tc>
          <w:tcPr>
            <w:tcW w:w="5432" w:type="dxa"/>
            <w:tcBorders>
              <w:top w:val="single" w:sz="4" w:space="0" w:color="auto"/>
              <w:left w:val="nil"/>
              <w:bottom w:val="single" w:sz="4" w:space="0" w:color="auto"/>
              <w:right w:val="single" w:sz="4" w:space="0" w:color="auto"/>
            </w:tcBorders>
            <w:shd w:val="clear" w:color="auto" w:fill="auto"/>
            <w:vAlign w:val="center"/>
            <w:hideMark/>
          </w:tcPr>
          <w:p w:rsidR="00A01B52" w:rsidRPr="0088172C" w:rsidRDefault="00A01B52" w:rsidP="00DE71C0">
            <w:pPr>
              <w:jc w:val="center"/>
              <w:rPr>
                <w:sz w:val="18"/>
                <w:szCs w:val="18"/>
              </w:rPr>
            </w:pPr>
            <w:r w:rsidRPr="0088172C">
              <w:rPr>
                <w:sz w:val="18"/>
                <w:szCs w:val="18"/>
              </w:rPr>
              <w:t>Наименование лабораторных исследований</w:t>
            </w:r>
          </w:p>
        </w:tc>
        <w:tc>
          <w:tcPr>
            <w:tcW w:w="990" w:type="dxa"/>
            <w:tcBorders>
              <w:top w:val="single" w:sz="4" w:space="0" w:color="auto"/>
              <w:left w:val="nil"/>
              <w:bottom w:val="single" w:sz="4" w:space="0" w:color="auto"/>
              <w:right w:val="single" w:sz="4" w:space="0" w:color="auto"/>
            </w:tcBorders>
            <w:vAlign w:val="center"/>
          </w:tcPr>
          <w:p w:rsidR="00A01B52" w:rsidRPr="0088172C" w:rsidRDefault="00A01B52" w:rsidP="00381203">
            <w:pPr>
              <w:jc w:val="center"/>
              <w:rPr>
                <w:i/>
                <w:iCs/>
                <w:sz w:val="18"/>
                <w:szCs w:val="18"/>
              </w:rPr>
            </w:pPr>
            <w:r w:rsidRPr="0088172C">
              <w:rPr>
                <w:i/>
                <w:iCs/>
                <w:sz w:val="18"/>
                <w:szCs w:val="18"/>
              </w:rPr>
              <w:t>Единица измерения</w:t>
            </w:r>
          </w:p>
        </w:tc>
        <w:tc>
          <w:tcPr>
            <w:tcW w:w="849" w:type="dxa"/>
            <w:tcBorders>
              <w:top w:val="single" w:sz="4" w:space="0" w:color="auto"/>
              <w:left w:val="single" w:sz="4" w:space="0" w:color="auto"/>
              <w:bottom w:val="single" w:sz="4" w:space="0" w:color="auto"/>
              <w:right w:val="nil"/>
            </w:tcBorders>
            <w:shd w:val="clear" w:color="auto" w:fill="auto"/>
            <w:vAlign w:val="center"/>
            <w:hideMark/>
          </w:tcPr>
          <w:p w:rsidR="00A01B52" w:rsidRPr="0088172C" w:rsidRDefault="00A01B52" w:rsidP="00DE71C0">
            <w:pPr>
              <w:jc w:val="center"/>
              <w:rPr>
                <w:i/>
                <w:iCs/>
                <w:sz w:val="18"/>
                <w:szCs w:val="18"/>
              </w:rPr>
            </w:pPr>
            <w:r w:rsidRPr="0088172C">
              <w:rPr>
                <w:i/>
                <w:iCs/>
                <w:sz w:val="18"/>
                <w:szCs w:val="18"/>
              </w:rPr>
              <w:t>Количество</w:t>
            </w:r>
          </w:p>
        </w:tc>
        <w:tc>
          <w:tcPr>
            <w:tcW w:w="850" w:type="dxa"/>
            <w:tcBorders>
              <w:top w:val="single" w:sz="4" w:space="0" w:color="auto"/>
              <w:left w:val="single" w:sz="4" w:space="0" w:color="auto"/>
              <w:bottom w:val="single" w:sz="4" w:space="0" w:color="auto"/>
              <w:right w:val="single" w:sz="4" w:space="0" w:color="auto"/>
            </w:tcBorders>
          </w:tcPr>
          <w:p w:rsidR="00A01B52" w:rsidRPr="0088172C" w:rsidRDefault="00A01B52" w:rsidP="00A01B52">
            <w:pPr>
              <w:jc w:val="center"/>
              <w:rPr>
                <w:i/>
                <w:iCs/>
                <w:sz w:val="18"/>
                <w:szCs w:val="18"/>
              </w:rPr>
            </w:pPr>
            <w:r w:rsidRPr="0088172C">
              <w:rPr>
                <w:i/>
                <w:iCs/>
                <w:sz w:val="18"/>
                <w:szCs w:val="18"/>
              </w:rPr>
              <w:t>Цена с НДС, руб.</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01B52" w:rsidRPr="0088172C" w:rsidRDefault="00A01B52" w:rsidP="00A01B52">
            <w:pPr>
              <w:jc w:val="center"/>
              <w:rPr>
                <w:i/>
                <w:iCs/>
                <w:sz w:val="18"/>
                <w:szCs w:val="18"/>
              </w:rPr>
            </w:pPr>
            <w:r w:rsidRPr="0088172C">
              <w:rPr>
                <w:i/>
                <w:iCs/>
                <w:sz w:val="18"/>
                <w:szCs w:val="18"/>
              </w:rPr>
              <w:t>Сумма с НДС, руб.</w:t>
            </w:r>
          </w:p>
        </w:tc>
      </w:tr>
      <w:tr w:rsidR="00C61C34" w:rsidRPr="0088172C" w:rsidTr="00AC6DF3">
        <w:trPr>
          <w:trHeight w:val="435"/>
        </w:trPr>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center"/>
              <w:rPr>
                <w:sz w:val="18"/>
                <w:szCs w:val="18"/>
              </w:rPr>
            </w:pPr>
            <w:r w:rsidRPr="0088172C">
              <w:rPr>
                <w:sz w:val="18"/>
                <w:szCs w:val="18"/>
              </w:rPr>
              <w:t>1</w:t>
            </w:r>
          </w:p>
        </w:tc>
        <w:tc>
          <w:tcPr>
            <w:tcW w:w="5432" w:type="dxa"/>
            <w:tcBorders>
              <w:top w:val="single" w:sz="4" w:space="0" w:color="auto"/>
              <w:left w:val="nil"/>
              <w:bottom w:val="single" w:sz="4" w:space="0" w:color="auto"/>
              <w:right w:val="single" w:sz="4" w:space="0" w:color="auto"/>
            </w:tcBorders>
            <w:shd w:val="clear" w:color="auto" w:fill="auto"/>
            <w:hideMark/>
          </w:tcPr>
          <w:p w:rsidR="00C61C34" w:rsidRPr="0088172C" w:rsidRDefault="00C61C34" w:rsidP="00AC6DF3">
            <w:pPr>
              <w:rPr>
                <w:sz w:val="18"/>
                <w:szCs w:val="18"/>
              </w:rPr>
            </w:pPr>
            <w:r w:rsidRPr="0088172C">
              <w:rPr>
                <w:sz w:val="18"/>
                <w:szCs w:val="18"/>
              </w:rPr>
              <w:t>Определение одного показателя фотометрическим методом</w:t>
            </w:r>
            <w:r w:rsidR="00687CF4" w:rsidRPr="0088172C">
              <w:rPr>
                <w:sz w:val="18"/>
                <w:szCs w:val="18"/>
              </w:rPr>
              <w:t xml:space="preserve"> </w:t>
            </w:r>
          </w:p>
        </w:tc>
        <w:tc>
          <w:tcPr>
            <w:tcW w:w="990" w:type="dxa"/>
            <w:tcBorders>
              <w:top w:val="single" w:sz="4" w:space="0" w:color="auto"/>
              <w:left w:val="single" w:sz="4" w:space="0" w:color="auto"/>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nil"/>
            </w:tcBorders>
            <w:shd w:val="clear" w:color="auto" w:fill="auto"/>
            <w:noWrap/>
            <w:hideMark/>
          </w:tcPr>
          <w:p w:rsidR="00C61C34" w:rsidRPr="0088172C" w:rsidRDefault="00C61C34" w:rsidP="00327E78">
            <w:pPr>
              <w:jc w:val="center"/>
              <w:rPr>
                <w:sz w:val="18"/>
                <w:szCs w:val="18"/>
              </w:rPr>
            </w:pPr>
            <w:r w:rsidRPr="0088172C">
              <w:rPr>
                <w:sz w:val="18"/>
                <w:szCs w:val="18"/>
              </w:rPr>
              <w:t>1</w:t>
            </w:r>
          </w:p>
        </w:tc>
        <w:tc>
          <w:tcPr>
            <w:tcW w:w="850" w:type="dxa"/>
            <w:tcBorders>
              <w:top w:val="single" w:sz="4" w:space="0" w:color="auto"/>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285"/>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center"/>
              <w:rPr>
                <w:sz w:val="18"/>
                <w:szCs w:val="18"/>
              </w:rPr>
            </w:pPr>
            <w:r w:rsidRPr="0088172C">
              <w:rPr>
                <w:sz w:val="18"/>
                <w:szCs w:val="18"/>
              </w:rPr>
              <w:t>2</w:t>
            </w:r>
          </w:p>
        </w:tc>
        <w:tc>
          <w:tcPr>
            <w:tcW w:w="5432" w:type="dxa"/>
            <w:tcBorders>
              <w:top w:val="nil"/>
              <w:left w:val="nil"/>
              <w:bottom w:val="single" w:sz="4" w:space="0" w:color="auto"/>
              <w:right w:val="single" w:sz="4" w:space="0" w:color="auto"/>
            </w:tcBorders>
            <w:shd w:val="clear" w:color="auto" w:fill="auto"/>
            <w:hideMark/>
          </w:tcPr>
          <w:p w:rsidR="00C61C34" w:rsidRPr="0088172C" w:rsidRDefault="00C61C34" w:rsidP="00AC6DF3">
            <w:pPr>
              <w:rPr>
                <w:sz w:val="18"/>
                <w:szCs w:val="18"/>
              </w:rPr>
            </w:pPr>
            <w:r w:rsidRPr="0088172C">
              <w:rPr>
                <w:sz w:val="18"/>
                <w:szCs w:val="18"/>
              </w:rPr>
              <w:t>Определение одного показателя фотометрическим методом</w:t>
            </w:r>
          </w:p>
        </w:tc>
        <w:tc>
          <w:tcPr>
            <w:tcW w:w="990" w:type="dxa"/>
            <w:tcBorders>
              <w:top w:val="single" w:sz="4" w:space="0" w:color="auto"/>
              <w:left w:val="single" w:sz="4" w:space="0" w:color="auto"/>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nil"/>
            </w:tcBorders>
            <w:shd w:val="clear" w:color="auto" w:fill="auto"/>
            <w:noWrap/>
            <w:hideMark/>
          </w:tcPr>
          <w:p w:rsidR="00C61C34" w:rsidRPr="0088172C" w:rsidRDefault="00C61C34" w:rsidP="00327E78">
            <w:pPr>
              <w:jc w:val="center"/>
              <w:rPr>
                <w:sz w:val="18"/>
                <w:szCs w:val="18"/>
              </w:rPr>
            </w:pPr>
            <w:r w:rsidRPr="0088172C">
              <w:rPr>
                <w:sz w:val="18"/>
                <w:szCs w:val="18"/>
              </w:rPr>
              <w:t>1</w:t>
            </w:r>
          </w:p>
        </w:tc>
        <w:tc>
          <w:tcPr>
            <w:tcW w:w="850" w:type="dxa"/>
            <w:tcBorders>
              <w:top w:val="nil"/>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nil"/>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285"/>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center"/>
              <w:rPr>
                <w:sz w:val="18"/>
                <w:szCs w:val="18"/>
              </w:rPr>
            </w:pPr>
            <w:r w:rsidRPr="0088172C">
              <w:rPr>
                <w:sz w:val="18"/>
                <w:szCs w:val="18"/>
              </w:rPr>
              <w:t>3</w:t>
            </w:r>
          </w:p>
        </w:tc>
        <w:tc>
          <w:tcPr>
            <w:tcW w:w="5432" w:type="dxa"/>
            <w:tcBorders>
              <w:top w:val="nil"/>
              <w:left w:val="nil"/>
              <w:bottom w:val="single" w:sz="4" w:space="0" w:color="auto"/>
              <w:right w:val="single" w:sz="4" w:space="0" w:color="auto"/>
            </w:tcBorders>
            <w:shd w:val="clear" w:color="auto" w:fill="auto"/>
            <w:hideMark/>
          </w:tcPr>
          <w:p w:rsidR="00C61C34" w:rsidRPr="0088172C" w:rsidRDefault="00C61C34" w:rsidP="00AC6DF3">
            <w:pPr>
              <w:rPr>
                <w:sz w:val="18"/>
                <w:szCs w:val="18"/>
              </w:rPr>
            </w:pPr>
            <w:r w:rsidRPr="0088172C">
              <w:rPr>
                <w:sz w:val="18"/>
                <w:szCs w:val="18"/>
              </w:rPr>
              <w:t>Определение привкуса, запаха</w:t>
            </w:r>
          </w:p>
        </w:tc>
        <w:tc>
          <w:tcPr>
            <w:tcW w:w="990" w:type="dxa"/>
            <w:tcBorders>
              <w:top w:val="single" w:sz="4" w:space="0" w:color="auto"/>
              <w:left w:val="single" w:sz="4" w:space="0" w:color="auto"/>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nil"/>
            </w:tcBorders>
            <w:shd w:val="clear" w:color="auto" w:fill="auto"/>
            <w:noWrap/>
            <w:hideMark/>
          </w:tcPr>
          <w:p w:rsidR="00C61C34" w:rsidRPr="0088172C" w:rsidRDefault="00C61C34" w:rsidP="00327E78">
            <w:pPr>
              <w:jc w:val="center"/>
              <w:rPr>
                <w:sz w:val="18"/>
                <w:szCs w:val="18"/>
              </w:rPr>
            </w:pPr>
            <w:r w:rsidRPr="0088172C">
              <w:rPr>
                <w:sz w:val="18"/>
                <w:szCs w:val="18"/>
              </w:rPr>
              <w:t>1</w:t>
            </w:r>
          </w:p>
        </w:tc>
        <w:tc>
          <w:tcPr>
            <w:tcW w:w="850" w:type="dxa"/>
            <w:tcBorders>
              <w:top w:val="nil"/>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nil"/>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285"/>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center"/>
              <w:rPr>
                <w:sz w:val="18"/>
                <w:szCs w:val="18"/>
              </w:rPr>
            </w:pPr>
            <w:r w:rsidRPr="0088172C">
              <w:rPr>
                <w:sz w:val="18"/>
                <w:szCs w:val="18"/>
              </w:rPr>
              <w:t>4</w:t>
            </w:r>
          </w:p>
        </w:tc>
        <w:tc>
          <w:tcPr>
            <w:tcW w:w="5432" w:type="dxa"/>
            <w:tcBorders>
              <w:top w:val="nil"/>
              <w:left w:val="nil"/>
              <w:bottom w:val="single" w:sz="4" w:space="0" w:color="auto"/>
              <w:right w:val="single" w:sz="4" w:space="0" w:color="auto"/>
            </w:tcBorders>
            <w:shd w:val="clear" w:color="auto" w:fill="auto"/>
            <w:noWrap/>
            <w:hideMark/>
          </w:tcPr>
          <w:p w:rsidR="00C61C34" w:rsidRPr="0088172C" w:rsidRDefault="00C61C34" w:rsidP="00AC6DF3">
            <w:pPr>
              <w:rPr>
                <w:sz w:val="18"/>
                <w:szCs w:val="18"/>
              </w:rPr>
            </w:pPr>
            <w:r w:rsidRPr="0088172C">
              <w:rPr>
                <w:sz w:val="18"/>
                <w:szCs w:val="18"/>
              </w:rPr>
              <w:t xml:space="preserve">Исследование питьевой воды (мембранный метод) ОМЧ, ОКБ, </w:t>
            </w:r>
            <w:proofErr w:type="spellStart"/>
            <w:r w:rsidRPr="0088172C">
              <w:rPr>
                <w:sz w:val="18"/>
                <w:szCs w:val="18"/>
              </w:rPr>
              <w:t>E.coli</w:t>
            </w:r>
            <w:proofErr w:type="spellEnd"/>
          </w:p>
        </w:tc>
        <w:tc>
          <w:tcPr>
            <w:tcW w:w="990" w:type="dxa"/>
            <w:tcBorders>
              <w:top w:val="single" w:sz="4" w:space="0" w:color="auto"/>
              <w:left w:val="nil"/>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nil"/>
            </w:tcBorders>
            <w:shd w:val="clear" w:color="auto" w:fill="auto"/>
            <w:noWrap/>
            <w:hideMark/>
          </w:tcPr>
          <w:p w:rsidR="00C61C34" w:rsidRPr="0088172C" w:rsidRDefault="00C61C34" w:rsidP="00327E78">
            <w:pPr>
              <w:jc w:val="center"/>
              <w:rPr>
                <w:sz w:val="18"/>
                <w:szCs w:val="18"/>
              </w:rPr>
            </w:pPr>
            <w:r w:rsidRPr="0088172C">
              <w:rPr>
                <w:sz w:val="18"/>
                <w:szCs w:val="18"/>
              </w:rPr>
              <w:t>1</w:t>
            </w:r>
          </w:p>
        </w:tc>
        <w:tc>
          <w:tcPr>
            <w:tcW w:w="850" w:type="dxa"/>
            <w:tcBorders>
              <w:top w:val="nil"/>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nil"/>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300"/>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center"/>
              <w:rPr>
                <w:sz w:val="18"/>
                <w:szCs w:val="18"/>
              </w:rPr>
            </w:pPr>
            <w:r w:rsidRPr="0088172C">
              <w:rPr>
                <w:sz w:val="18"/>
                <w:szCs w:val="18"/>
              </w:rPr>
              <w:t>5</w:t>
            </w:r>
          </w:p>
        </w:tc>
        <w:tc>
          <w:tcPr>
            <w:tcW w:w="5432" w:type="dxa"/>
            <w:tcBorders>
              <w:top w:val="nil"/>
              <w:left w:val="nil"/>
              <w:bottom w:val="single" w:sz="4" w:space="0" w:color="auto"/>
              <w:right w:val="single" w:sz="4" w:space="0" w:color="auto"/>
            </w:tcBorders>
            <w:shd w:val="clear" w:color="auto" w:fill="auto"/>
            <w:noWrap/>
            <w:hideMark/>
          </w:tcPr>
          <w:p w:rsidR="00C61C34" w:rsidRPr="0088172C" w:rsidRDefault="00C61C34" w:rsidP="00AC6DF3">
            <w:pPr>
              <w:rPr>
                <w:sz w:val="18"/>
                <w:szCs w:val="18"/>
              </w:rPr>
            </w:pPr>
            <w:r w:rsidRPr="0088172C">
              <w:rPr>
                <w:sz w:val="18"/>
                <w:szCs w:val="18"/>
              </w:rPr>
              <w:t>Микробиологический показатель - Энтерококки</w:t>
            </w:r>
          </w:p>
        </w:tc>
        <w:tc>
          <w:tcPr>
            <w:tcW w:w="990" w:type="dxa"/>
            <w:tcBorders>
              <w:top w:val="single" w:sz="4" w:space="0" w:color="auto"/>
              <w:left w:val="nil"/>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nil"/>
            </w:tcBorders>
            <w:shd w:val="clear" w:color="auto" w:fill="auto"/>
            <w:noWrap/>
            <w:hideMark/>
          </w:tcPr>
          <w:p w:rsidR="00C61C34" w:rsidRPr="0088172C" w:rsidRDefault="00C61C34" w:rsidP="00327E78">
            <w:pPr>
              <w:jc w:val="center"/>
              <w:rPr>
                <w:sz w:val="18"/>
                <w:szCs w:val="18"/>
              </w:rPr>
            </w:pPr>
            <w:r w:rsidRPr="0088172C">
              <w:rPr>
                <w:sz w:val="18"/>
                <w:szCs w:val="18"/>
              </w:rPr>
              <w:t>1</w:t>
            </w:r>
          </w:p>
        </w:tc>
        <w:tc>
          <w:tcPr>
            <w:tcW w:w="850" w:type="dxa"/>
            <w:tcBorders>
              <w:top w:val="nil"/>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nil"/>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285"/>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center"/>
              <w:rPr>
                <w:sz w:val="18"/>
                <w:szCs w:val="18"/>
              </w:rPr>
            </w:pPr>
            <w:r w:rsidRPr="0088172C">
              <w:rPr>
                <w:sz w:val="18"/>
                <w:szCs w:val="18"/>
              </w:rPr>
              <w:t>6</w:t>
            </w:r>
          </w:p>
        </w:tc>
        <w:tc>
          <w:tcPr>
            <w:tcW w:w="5432" w:type="dxa"/>
            <w:tcBorders>
              <w:top w:val="nil"/>
              <w:left w:val="nil"/>
              <w:bottom w:val="single" w:sz="4" w:space="0" w:color="auto"/>
              <w:right w:val="single" w:sz="4" w:space="0" w:color="auto"/>
            </w:tcBorders>
            <w:shd w:val="clear" w:color="auto" w:fill="auto"/>
            <w:noWrap/>
            <w:hideMark/>
          </w:tcPr>
          <w:p w:rsidR="00C61C34" w:rsidRPr="0088172C" w:rsidRDefault="00C61C34" w:rsidP="00AC6DF3">
            <w:pPr>
              <w:rPr>
                <w:sz w:val="18"/>
                <w:szCs w:val="18"/>
              </w:rPr>
            </w:pPr>
            <w:r w:rsidRPr="0088172C">
              <w:rPr>
                <w:sz w:val="18"/>
                <w:szCs w:val="18"/>
              </w:rPr>
              <w:t xml:space="preserve">Исследование на </w:t>
            </w:r>
            <w:proofErr w:type="spellStart"/>
            <w:r w:rsidRPr="0088172C">
              <w:rPr>
                <w:sz w:val="18"/>
                <w:szCs w:val="18"/>
              </w:rPr>
              <w:t>колифаги</w:t>
            </w:r>
            <w:proofErr w:type="spellEnd"/>
            <w:r w:rsidRPr="0088172C">
              <w:rPr>
                <w:sz w:val="18"/>
                <w:szCs w:val="18"/>
              </w:rPr>
              <w:t xml:space="preserve"> (с обогащением)</w:t>
            </w:r>
          </w:p>
        </w:tc>
        <w:tc>
          <w:tcPr>
            <w:tcW w:w="990" w:type="dxa"/>
            <w:tcBorders>
              <w:top w:val="single" w:sz="4" w:space="0" w:color="auto"/>
              <w:left w:val="nil"/>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nil"/>
            </w:tcBorders>
            <w:shd w:val="clear" w:color="auto" w:fill="auto"/>
            <w:noWrap/>
            <w:hideMark/>
          </w:tcPr>
          <w:p w:rsidR="00C61C34" w:rsidRPr="0088172C" w:rsidRDefault="00C61C34" w:rsidP="00327E78">
            <w:pPr>
              <w:jc w:val="center"/>
              <w:rPr>
                <w:sz w:val="18"/>
                <w:szCs w:val="18"/>
              </w:rPr>
            </w:pPr>
            <w:r w:rsidRPr="0088172C">
              <w:rPr>
                <w:sz w:val="18"/>
                <w:szCs w:val="18"/>
              </w:rPr>
              <w:t>1</w:t>
            </w:r>
          </w:p>
        </w:tc>
        <w:tc>
          <w:tcPr>
            <w:tcW w:w="850" w:type="dxa"/>
            <w:tcBorders>
              <w:top w:val="nil"/>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nil"/>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285"/>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center"/>
              <w:rPr>
                <w:sz w:val="18"/>
                <w:szCs w:val="18"/>
              </w:rPr>
            </w:pPr>
            <w:r w:rsidRPr="0088172C">
              <w:rPr>
                <w:sz w:val="18"/>
                <w:szCs w:val="18"/>
              </w:rPr>
              <w:t>7</w:t>
            </w:r>
          </w:p>
        </w:tc>
        <w:tc>
          <w:tcPr>
            <w:tcW w:w="5432" w:type="dxa"/>
            <w:tcBorders>
              <w:top w:val="nil"/>
              <w:left w:val="nil"/>
              <w:bottom w:val="single" w:sz="4" w:space="0" w:color="auto"/>
              <w:right w:val="single" w:sz="4" w:space="0" w:color="auto"/>
            </w:tcBorders>
            <w:shd w:val="clear" w:color="auto" w:fill="auto"/>
            <w:noWrap/>
            <w:hideMark/>
          </w:tcPr>
          <w:p w:rsidR="00C61C34" w:rsidRPr="0088172C" w:rsidRDefault="00C61C34" w:rsidP="00AC6DF3">
            <w:pPr>
              <w:rPr>
                <w:sz w:val="18"/>
                <w:szCs w:val="18"/>
              </w:rPr>
            </w:pPr>
            <w:r w:rsidRPr="0088172C">
              <w:rPr>
                <w:sz w:val="18"/>
                <w:szCs w:val="18"/>
              </w:rPr>
              <w:t>Бактериологическое исследование смывов на БГКП с использованием среды КОДА</w:t>
            </w:r>
          </w:p>
        </w:tc>
        <w:tc>
          <w:tcPr>
            <w:tcW w:w="990" w:type="dxa"/>
            <w:tcBorders>
              <w:top w:val="single" w:sz="4" w:space="0" w:color="auto"/>
              <w:left w:val="nil"/>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nil"/>
            </w:tcBorders>
            <w:shd w:val="clear" w:color="auto" w:fill="auto"/>
            <w:noWrap/>
            <w:hideMark/>
          </w:tcPr>
          <w:p w:rsidR="00C61C34" w:rsidRPr="0088172C" w:rsidRDefault="00C61C34" w:rsidP="00327E78">
            <w:pPr>
              <w:jc w:val="center"/>
              <w:rPr>
                <w:sz w:val="18"/>
                <w:szCs w:val="18"/>
              </w:rPr>
            </w:pPr>
            <w:r w:rsidRPr="0088172C">
              <w:rPr>
                <w:sz w:val="18"/>
                <w:szCs w:val="18"/>
              </w:rPr>
              <w:t>5</w:t>
            </w:r>
          </w:p>
        </w:tc>
        <w:tc>
          <w:tcPr>
            <w:tcW w:w="850" w:type="dxa"/>
            <w:tcBorders>
              <w:top w:val="nil"/>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nil"/>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285"/>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center"/>
              <w:rPr>
                <w:sz w:val="18"/>
                <w:szCs w:val="18"/>
              </w:rPr>
            </w:pPr>
            <w:r w:rsidRPr="0088172C">
              <w:rPr>
                <w:sz w:val="18"/>
                <w:szCs w:val="18"/>
              </w:rPr>
              <w:t>8</w:t>
            </w:r>
          </w:p>
        </w:tc>
        <w:tc>
          <w:tcPr>
            <w:tcW w:w="5432" w:type="dxa"/>
            <w:tcBorders>
              <w:top w:val="nil"/>
              <w:left w:val="nil"/>
              <w:bottom w:val="single" w:sz="4" w:space="0" w:color="auto"/>
              <w:right w:val="single" w:sz="4" w:space="0" w:color="auto"/>
            </w:tcBorders>
            <w:shd w:val="clear" w:color="auto" w:fill="auto"/>
            <w:noWrap/>
            <w:hideMark/>
          </w:tcPr>
          <w:p w:rsidR="00C61C34" w:rsidRPr="0088172C" w:rsidRDefault="00C61C34" w:rsidP="00AC6DF3">
            <w:pPr>
              <w:rPr>
                <w:sz w:val="18"/>
                <w:szCs w:val="18"/>
              </w:rPr>
            </w:pPr>
            <w:r w:rsidRPr="0088172C">
              <w:rPr>
                <w:sz w:val="18"/>
                <w:szCs w:val="18"/>
              </w:rPr>
              <w:t>Измерение параметров микроклимата в помещении в 1 точке</w:t>
            </w:r>
          </w:p>
        </w:tc>
        <w:tc>
          <w:tcPr>
            <w:tcW w:w="990" w:type="dxa"/>
            <w:tcBorders>
              <w:top w:val="single" w:sz="4" w:space="0" w:color="auto"/>
              <w:left w:val="nil"/>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nil"/>
            </w:tcBorders>
            <w:shd w:val="clear" w:color="auto" w:fill="auto"/>
            <w:noWrap/>
            <w:hideMark/>
          </w:tcPr>
          <w:p w:rsidR="00C61C34" w:rsidRPr="0088172C" w:rsidRDefault="00C61C34" w:rsidP="00327E78">
            <w:pPr>
              <w:jc w:val="center"/>
              <w:rPr>
                <w:sz w:val="18"/>
                <w:szCs w:val="18"/>
              </w:rPr>
            </w:pPr>
            <w:r w:rsidRPr="0088172C">
              <w:rPr>
                <w:sz w:val="18"/>
                <w:szCs w:val="18"/>
              </w:rPr>
              <w:t>4</w:t>
            </w:r>
          </w:p>
        </w:tc>
        <w:tc>
          <w:tcPr>
            <w:tcW w:w="850" w:type="dxa"/>
            <w:tcBorders>
              <w:top w:val="nil"/>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nil"/>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285"/>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center"/>
              <w:rPr>
                <w:sz w:val="18"/>
                <w:szCs w:val="18"/>
              </w:rPr>
            </w:pPr>
            <w:r w:rsidRPr="0088172C">
              <w:rPr>
                <w:sz w:val="18"/>
                <w:szCs w:val="18"/>
              </w:rPr>
              <w:t>9</w:t>
            </w:r>
          </w:p>
        </w:tc>
        <w:tc>
          <w:tcPr>
            <w:tcW w:w="5432" w:type="dxa"/>
            <w:tcBorders>
              <w:top w:val="nil"/>
              <w:left w:val="nil"/>
              <w:bottom w:val="single" w:sz="4" w:space="0" w:color="auto"/>
              <w:right w:val="single" w:sz="4" w:space="0" w:color="auto"/>
            </w:tcBorders>
            <w:shd w:val="clear" w:color="auto" w:fill="auto"/>
            <w:noWrap/>
            <w:hideMark/>
          </w:tcPr>
          <w:p w:rsidR="00C61C34" w:rsidRPr="0088172C" w:rsidRDefault="00C61C34" w:rsidP="00AC6DF3">
            <w:pPr>
              <w:rPr>
                <w:sz w:val="18"/>
                <w:szCs w:val="18"/>
              </w:rPr>
            </w:pPr>
            <w:r w:rsidRPr="0088172C">
              <w:rPr>
                <w:sz w:val="18"/>
                <w:szCs w:val="18"/>
              </w:rPr>
              <w:t>Измерение искусственной освещенности в 1 точке</w:t>
            </w:r>
          </w:p>
        </w:tc>
        <w:tc>
          <w:tcPr>
            <w:tcW w:w="990" w:type="dxa"/>
            <w:tcBorders>
              <w:top w:val="single" w:sz="4" w:space="0" w:color="auto"/>
              <w:left w:val="nil"/>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nil"/>
            </w:tcBorders>
            <w:shd w:val="clear" w:color="auto" w:fill="auto"/>
            <w:noWrap/>
            <w:hideMark/>
          </w:tcPr>
          <w:p w:rsidR="00C61C34" w:rsidRPr="0088172C" w:rsidRDefault="00C61C34" w:rsidP="00327E78">
            <w:pPr>
              <w:jc w:val="center"/>
              <w:rPr>
                <w:sz w:val="18"/>
                <w:szCs w:val="18"/>
              </w:rPr>
            </w:pPr>
            <w:r w:rsidRPr="0088172C">
              <w:rPr>
                <w:sz w:val="18"/>
                <w:szCs w:val="18"/>
              </w:rPr>
              <w:t>2</w:t>
            </w:r>
          </w:p>
        </w:tc>
        <w:tc>
          <w:tcPr>
            <w:tcW w:w="850" w:type="dxa"/>
            <w:tcBorders>
              <w:top w:val="nil"/>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nil"/>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285"/>
        </w:trPr>
        <w:tc>
          <w:tcPr>
            <w:tcW w:w="668"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center"/>
              <w:rPr>
                <w:sz w:val="18"/>
                <w:szCs w:val="18"/>
              </w:rPr>
            </w:pPr>
            <w:r w:rsidRPr="0088172C">
              <w:rPr>
                <w:sz w:val="18"/>
                <w:szCs w:val="18"/>
              </w:rPr>
              <w:t>10</w:t>
            </w:r>
          </w:p>
        </w:tc>
        <w:tc>
          <w:tcPr>
            <w:tcW w:w="5432" w:type="dxa"/>
            <w:tcBorders>
              <w:top w:val="nil"/>
              <w:left w:val="nil"/>
              <w:bottom w:val="single" w:sz="4" w:space="0" w:color="auto"/>
              <w:right w:val="single" w:sz="4" w:space="0" w:color="auto"/>
            </w:tcBorders>
            <w:shd w:val="clear" w:color="auto" w:fill="auto"/>
            <w:noWrap/>
            <w:hideMark/>
          </w:tcPr>
          <w:p w:rsidR="00C61C34" w:rsidRPr="0088172C" w:rsidRDefault="00C61C34" w:rsidP="00AC6DF3">
            <w:pPr>
              <w:rPr>
                <w:sz w:val="18"/>
                <w:szCs w:val="18"/>
              </w:rPr>
            </w:pPr>
            <w:r w:rsidRPr="0088172C">
              <w:rPr>
                <w:sz w:val="18"/>
                <w:szCs w:val="18"/>
              </w:rPr>
              <w:t xml:space="preserve">Отбор проб воды на бактериологический или </w:t>
            </w:r>
            <w:proofErr w:type="spellStart"/>
            <w:r w:rsidRPr="0088172C">
              <w:rPr>
                <w:sz w:val="18"/>
                <w:szCs w:val="18"/>
              </w:rPr>
              <w:t>паразитологический</w:t>
            </w:r>
            <w:proofErr w:type="spellEnd"/>
            <w:r w:rsidRPr="0088172C">
              <w:rPr>
                <w:sz w:val="18"/>
                <w:szCs w:val="18"/>
              </w:rPr>
              <w:t xml:space="preserve"> анализ (1 проба)</w:t>
            </w:r>
          </w:p>
        </w:tc>
        <w:tc>
          <w:tcPr>
            <w:tcW w:w="990" w:type="dxa"/>
            <w:tcBorders>
              <w:top w:val="single" w:sz="4" w:space="0" w:color="auto"/>
              <w:left w:val="nil"/>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nil"/>
            </w:tcBorders>
            <w:shd w:val="clear" w:color="auto" w:fill="auto"/>
            <w:noWrap/>
            <w:hideMark/>
          </w:tcPr>
          <w:p w:rsidR="00C61C34" w:rsidRPr="0088172C" w:rsidRDefault="00C61C34" w:rsidP="00327E78">
            <w:pPr>
              <w:jc w:val="center"/>
              <w:rPr>
                <w:sz w:val="18"/>
                <w:szCs w:val="18"/>
              </w:rPr>
            </w:pPr>
            <w:r w:rsidRPr="0088172C">
              <w:rPr>
                <w:sz w:val="18"/>
                <w:szCs w:val="18"/>
              </w:rPr>
              <w:t>1</w:t>
            </w:r>
          </w:p>
        </w:tc>
        <w:tc>
          <w:tcPr>
            <w:tcW w:w="850" w:type="dxa"/>
            <w:tcBorders>
              <w:top w:val="nil"/>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nil"/>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300"/>
        </w:trPr>
        <w:tc>
          <w:tcPr>
            <w:tcW w:w="6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327E78">
            <w:pPr>
              <w:jc w:val="center"/>
              <w:rPr>
                <w:sz w:val="18"/>
                <w:szCs w:val="18"/>
              </w:rPr>
            </w:pPr>
            <w:r w:rsidRPr="0088172C">
              <w:rPr>
                <w:sz w:val="18"/>
                <w:szCs w:val="18"/>
              </w:rPr>
              <w:t>11</w:t>
            </w:r>
          </w:p>
        </w:tc>
        <w:tc>
          <w:tcPr>
            <w:tcW w:w="5432" w:type="dxa"/>
            <w:tcBorders>
              <w:top w:val="single" w:sz="4" w:space="0" w:color="auto"/>
              <w:left w:val="single" w:sz="4" w:space="0" w:color="auto"/>
              <w:bottom w:val="single" w:sz="4" w:space="0" w:color="auto"/>
              <w:right w:val="single" w:sz="4" w:space="0" w:color="auto"/>
            </w:tcBorders>
            <w:shd w:val="clear" w:color="auto" w:fill="auto"/>
            <w:hideMark/>
          </w:tcPr>
          <w:p w:rsidR="00C61C34" w:rsidRPr="0088172C" w:rsidRDefault="00C61C34" w:rsidP="00AC6DF3">
            <w:pPr>
              <w:rPr>
                <w:sz w:val="18"/>
                <w:szCs w:val="18"/>
              </w:rPr>
            </w:pPr>
            <w:r w:rsidRPr="0088172C">
              <w:rPr>
                <w:sz w:val="18"/>
                <w:szCs w:val="18"/>
              </w:rPr>
              <w:t>Отбор проб воды на химический анализ (1 проба)</w:t>
            </w:r>
          </w:p>
        </w:tc>
        <w:tc>
          <w:tcPr>
            <w:tcW w:w="990" w:type="dxa"/>
            <w:tcBorders>
              <w:top w:val="single" w:sz="4" w:space="0" w:color="auto"/>
              <w:left w:val="single" w:sz="4" w:space="0" w:color="auto"/>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single" w:sz="4" w:space="0" w:color="auto"/>
            </w:tcBorders>
            <w:shd w:val="clear" w:color="auto" w:fill="auto"/>
            <w:noWrap/>
            <w:hideMark/>
          </w:tcPr>
          <w:p w:rsidR="00C61C34" w:rsidRPr="0088172C" w:rsidRDefault="00C61C34" w:rsidP="00327E78">
            <w:pPr>
              <w:jc w:val="center"/>
              <w:rPr>
                <w:sz w:val="18"/>
                <w:szCs w:val="18"/>
              </w:rPr>
            </w:pPr>
            <w:r w:rsidRPr="0088172C">
              <w:rPr>
                <w:sz w:val="18"/>
                <w:szCs w:val="18"/>
              </w:rPr>
              <w:t>1</w:t>
            </w:r>
          </w:p>
        </w:tc>
        <w:tc>
          <w:tcPr>
            <w:tcW w:w="850" w:type="dxa"/>
            <w:tcBorders>
              <w:top w:val="single" w:sz="4" w:space="0" w:color="auto"/>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285"/>
        </w:trPr>
        <w:tc>
          <w:tcPr>
            <w:tcW w:w="6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61C34" w:rsidRPr="0088172C" w:rsidRDefault="00C61C34" w:rsidP="00327E78">
            <w:pPr>
              <w:jc w:val="center"/>
              <w:rPr>
                <w:bCs/>
                <w:sz w:val="18"/>
                <w:szCs w:val="18"/>
              </w:rPr>
            </w:pPr>
            <w:r w:rsidRPr="0088172C">
              <w:rPr>
                <w:bCs/>
                <w:sz w:val="18"/>
                <w:szCs w:val="18"/>
              </w:rPr>
              <w:t>12</w:t>
            </w:r>
          </w:p>
        </w:tc>
        <w:tc>
          <w:tcPr>
            <w:tcW w:w="5432" w:type="dxa"/>
            <w:tcBorders>
              <w:top w:val="single" w:sz="4" w:space="0" w:color="auto"/>
              <w:left w:val="nil"/>
              <w:bottom w:val="single" w:sz="4" w:space="0" w:color="auto"/>
              <w:right w:val="single" w:sz="4" w:space="0" w:color="auto"/>
            </w:tcBorders>
            <w:shd w:val="clear" w:color="auto" w:fill="auto"/>
            <w:noWrap/>
            <w:hideMark/>
          </w:tcPr>
          <w:p w:rsidR="00C61C34" w:rsidRPr="0088172C" w:rsidRDefault="00C61C34" w:rsidP="00AC6DF3">
            <w:pPr>
              <w:rPr>
                <w:sz w:val="18"/>
                <w:szCs w:val="18"/>
              </w:rPr>
            </w:pPr>
            <w:r w:rsidRPr="0088172C">
              <w:rPr>
                <w:sz w:val="18"/>
                <w:szCs w:val="18"/>
              </w:rPr>
              <w:t>Взятие смывов с объектов внешней среды (до 10 смывов)</w:t>
            </w:r>
          </w:p>
        </w:tc>
        <w:tc>
          <w:tcPr>
            <w:tcW w:w="990" w:type="dxa"/>
            <w:tcBorders>
              <w:top w:val="single" w:sz="4" w:space="0" w:color="auto"/>
              <w:left w:val="nil"/>
              <w:bottom w:val="single" w:sz="4" w:space="0" w:color="auto"/>
              <w:right w:val="single" w:sz="4" w:space="0" w:color="auto"/>
            </w:tcBorders>
            <w:vAlign w:val="center"/>
          </w:tcPr>
          <w:p w:rsidR="00C61C34" w:rsidRPr="0088172C" w:rsidRDefault="00C61C34" w:rsidP="00A01B52">
            <w:pPr>
              <w:jc w:val="center"/>
              <w:rPr>
                <w:sz w:val="18"/>
                <w:szCs w:val="18"/>
              </w:rPr>
            </w:pPr>
            <w:proofErr w:type="spellStart"/>
            <w:proofErr w:type="gramStart"/>
            <w:r w:rsidRPr="0088172C">
              <w:rPr>
                <w:sz w:val="18"/>
                <w:szCs w:val="18"/>
              </w:rPr>
              <w:t>Шт</w:t>
            </w:r>
            <w:proofErr w:type="spellEnd"/>
            <w:proofErr w:type="gramEnd"/>
          </w:p>
        </w:tc>
        <w:tc>
          <w:tcPr>
            <w:tcW w:w="849" w:type="dxa"/>
            <w:tcBorders>
              <w:top w:val="single" w:sz="4" w:space="0" w:color="auto"/>
              <w:left w:val="single" w:sz="4" w:space="0" w:color="auto"/>
              <w:bottom w:val="single" w:sz="4" w:space="0" w:color="auto"/>
              <w:right w:val="nil"/>
            </w:tcBorders>
            <w:shd w:val="clear" w:color="auto" w:fill="auto"/>
            <w:hideMark/>
          </w:tcPr>
          <w:p w:rsidR="00C61C34" w:rsidRPr="0088172C" w:rsidRDefault="00C61C34" w:rsidP="00327E78">
            <w:pPr>
              <w:jc w:val="center"/>
              <w:rPr>
                <w:sz w:val="18"/>
                <w:szCs w:val="18"/>
              </w:rPr>
            </w:pPr>
            <w:r w:rsidRPr="0088172C">
              <w:rPr>
                <w:sz w:val="18"/>
                <w:szCs w:val="18"/>
              </w:rPr>
              <w:t>1</w:t>
            </w:r>
          </w:p>
        </w:tc>
        <w:tc>
          <w:tcPr>
            <w:tcW w:w="850" w:type="dxa"/>
            <w:tcBorders>
              <w:top w:val="single" w:sz="4" w:space="0" w:color="auto"/>
              <w:left w:val="single" w:sz="4" w:space="0" w:color="auto"/>
              <w:bottom w:val="single" w:sz="4" w:space="0" w:color="auto"/>
              <w:right w:val="single" w:sz="4" w:space="0" w:color="auto"/>
            </w:tcBorders>
          </w:tcPr>
          <w:p w:rsidR="00C61C34" w:rsidRPr="0088172C" w:rsidRDefault="00C61C34" w:rsidP="00C61C34">
            <w:pPr>
              <w:jc w:val="center"/>
              <w:rPr>
                <w:sz w:val="18"/>
                <w:szCs w:val="18"/>
              </w:rPr>
            </w:pPr>
          </w:p>
        </w:tc>
        <w:tc>
          <w:tcPr>
            <w:tcW w:w="993" w:type="dxa"/>
            <w:tcBorders>
              <w:top w:val="single" w:sz="4" w:space="0" w:color="auto"/>
              <w:left w:val="single" w:sz="4" w:space="0" w:color="auto"/>
              <w:bottom w:val="single" w:sz="4" w:space="0" w:color="auto"/>
              <w:right w:val="single" w:sz="4" w:space="0" w:color="auto"/>
            </w:tcBorders>
            <w:shd w:val="clear" w:color="auto" w:fill="auto"/>
            <w:noWrap/>
            <w:hideMark/>
          </w:tcPr>
          <w:p w:rsidR="00C61C34" w:rsidRPr="0088172C" w:rsidRDefault="00C61C34" w:rsidP="00C61C34">
            <w:pPr>
              <w:jc w:val="center"/>
              <w:rPr>
                <w:sz w:val="18"/>
                <w:szCs w:val="18"/>
              </w:rPr>
            </w:pPr>
          </w:p>
        </w:tc>
      </w:tr>
      <w:tr w:rsidR="00C61C34" w:rsidRPr="0088172C" w:rsidTr="00AC6DF3">
        <w:trPr>
          <w:trHeight w:val="300"/>
        </w:trPr>
        <w:tc>
          <w:tcPr>
            <w:tcW w:w="668" w:type="dxa"/>
            <w:tcBorders>
              <w:top w:val="single" w:sz="4" w:space="0" w:color="auto"/>
              <w:left w:val="single" w:sz="4" w:space="0" w:color="auto"/>
              <w:bottom w:val="single" w:sz="4" w:space="0" w:color="auto"/>
              <w:right w:val="nil"/>
            </w:tcBorders>
            <w:shd w:val="clear" w:color="auto" w:fill="auto"/>
            <w:noWrap/>
            <w:vAlign w:val="bottom"/>
            <w:hideMark/>
          </w:tcPr>
          <w:p w:rsidR="00C61C34" w:rsidRPr="0088172C" w:rsidRDefault="00C61C34" w:rsidP="00DE71C0">
            <w:pPr>
              <w:rPr>
                <w:sz w:val="18"/>
                <w:szCs w:val="18"/>
              </w:rPr>
            </w:pPr>
          </w:p>
        </w:tc>
        <w:tc>
          <w:tcPr>
            <w:tcW w:w="5432"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C61C34">
            <w:pPr>
              <w:jc w:val="right"/>
              <w:rPr>
                <w:b/>
                <w:bCs/>
                <w:sz w:val="18"/>
                <w:szCs w:val="18"/>
              </w:rPr>
            </w:pPr>
            <w:r w:rsidRPr="0088172C">
              <w:rPr>
                <w:b/>
                <w:bCs/>
                <w:i/>
                <w:iCs/>
                <w:sz w:val="18"/>
                <w:szCs w:val="18"/>
              </w:rPr>
              <w:t>Всего по исследованиям и отбору проб</w:t>
            </w:r>
          </w:p>
        </w:tc>
        <w:tc>
          <w:tcPr>
            <w:tcW w:w="990" w:type="dxa"/>
            <w:tcBorders>
              <w:top w:val="single" w:sz="4" w:space="0" w:color="auto"/>
              <w:left w:val="nil"/>
              <w:bottom w:val="single" w:sz="4" w:space="0" w:color="auto"/>
              <w:right w:val="single" w:sz="4" w:space="0" w:color="auto"/>
            </w:tcBorders>
          </w:tcPr>
          <w:p w:rsidR="00C61C34" w:rsidRPr="0088172C" w:rsidRDefault="00C61C34" w:rsidP="0073714B">
            <w:pPr>
              <w:jc w:val="center"/>
              <w:rPr>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73714B">
            <w:pPr>
              <w:jc w:val="center"/>
              <w:rPr>
                <w:sz w:val="18"/>
                <w:szCs w:val="18"/>
              </w:rPr>
            </w:pPr>
          </w:p>
        </w:tc>
        <w:tc>
          <w:tcPr>
            <w:tcW w:w="850" w:type="dxa"/>
            <w:tcBorders>
              <w:top w:val="nil"/>
              <w:left w:val="nil"/>
              <w:bottom w:val="single" w:sz="4" w:space="0" w:color="auto"/>
              <w:right w:val="nil"/>
            </w:tcBorders>
          </w:tcPr>
          <w:p w:rsidR="00C61C34" w:rsidRPr="0088172C" w:rsidRDefault="00C61C34" w:rsidP="0073714B">
            <w:pPr>
              <w:jc w:val="center"/>
              <w:rPr>
                <w:b/>
                <w:bCs/>
                <w:color w:val="000000"/>
                <w:sz w:val="18"/>
                <w:szCs w:val="18"/>
              </w:rPr>
            </w:pPr>
          </w:p>
        </w:tc>
        <w:tc>
          <w:tcPr>
            <w:tcW w:w="993" w:type="dxa"/>
            <w:tcBorders>
              <w:top w:val="nil"/>
              <w:left w:val="nil"/>
              <w:bottom w:val="single" w:sz="4" w:space="0" w:color="auto"/>
              <w:right w:val="single" w:sz="4" w:space="0" w:color="auto"/>
            </w:tcBorders>
            <w:shd w:val="clear" w:color="auto" w:fill="auto"/>
            <w:noWrap/>
            <w:hideMark/>
          </w:tcPr>
          <w:p w:rsidR="00C61C34" w:rsidRPr="0088172C" w:rsidRDefault="00C61C34" w:rsidP="00C61C34">
            <w:pPr>
              <w:jc w:val="center"/>
              <w:rPr>
                <w:b/>
                <w:sz w:val="18"/>
                <w:szCs w:val="18"/>
              </w:rPr>
            </w:pPr>
          </w:p>
        </w:tc>
      </w:tr>
      <w:tr w:rsidR="00C61C34" w:rsidRPr="0088172C" w:rsidTr="00AC6DF3">
        <w:trPr>
          <w:trHeight w:val="300"/>
        </w:trPr>
        <w:tc>
          <w:tcPr>
            <w:tcW w:w="668" w:type="dxa"/>
            <w:tcBorders>
              <w:top w:val="single" w:sz="4" w:space="0" w:color="auto"/>
              <w:left w:val="single" w:sz="4" w:space="0" w:color="auto"/>
              <w:bottom w:val="single" w:sz="4" w:space="0" w:color="auto"/>
              <w:right w:val="nil"/>
            </w:tcBorders>
            <w:shd w:val="clear" w:color="auto" w:fill="auto"/>
            <w:noWrap/>
            <w:vAlign w:val="bottom"/>
            <w:hideMark/>
          </w:tcPr>
          <w:p w:rsidR="00C61C34" w:rsidRPr="0088172C" w:rsidRDefault="00C61C34" w:rsidP="00DE71C0">
            <w:pPr>
              <w:rPr>
                <w:sz w:val="18"/>
                <w:szCs w:val="18"/>
              </w:rPr>
            </w:pPr>
          </w:p>
        </w:tc>
        <w:tc>
          <w:tcPr>
            <w:tcW w:w="5432"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right"/>
              <w:rPr>
                <w:b/>
                <w:bCs/>
                <w:sz w:val="18"/>
                <w:szCs w:val="18"/>
              </w:rPr>
            </w:pPr>
            <w:r w:rsidRPr="0088172C">
              <w:rPr>
                <w:b/>
                <w:bCs/>
                <w:sz w:val="18"/>
                <w:szCs w:val="18"/>
              </w:rPr>
              <w:t>НДС 20%</w:t>
            </w:r>
          </w:p>
        </w:tc>
        <w:tc>
          <w:tcPr>
            <w:tcW w:w="990" w:type="dxa"/>
            <w:tcBorders>
              <w:top w:val="single" w:sz="4" w:space="0" w:color="auto"/>
              <w:left w:val="nil"/>
              <w:bottom w:val="single" w:sz="4" w:space="0" w:color="auto"/>
              <w:right w:val="single" w:sz="4" w:space="0" w:color="auto"/>
            </w:tcBorders>
          </w:tcPr>
          <w:p w:rsidR="00C61C34" w:rsidRPr="0088172C" w:rsidRDefault="00C61C34" w:rsidP="0073714B">
            <w:pPr>
              <w:jc w:val="center"/>
              <w:rPr>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73714B">
            <w:pPr>
              <w:jc w:val="center"/>
              <w:rPr>
                <w:sz w:val="18"/>
                <w:szCs w:val="18"/>
              </w:rPr>
            </w:pPr>
          </w:p>
        </w:tc>
        <w:tc>
          <w:tcPr>
            <w:tcW w:w="850" w:type="dxa"/>
            <w:tcBorders>
              <w:top w:val="nil"/>
              <w:left w:val="nil"/>
              <w:bottom w:val="single" w:sz="4" w:space="0" w:color="auto"/>
              <w:right w:val="nil"/>
            </w:tcBorders>
          </w:tcPr>
          <w:p w:rsidR="00C61C34" w:rsidRPr="0088172C" w:rsidRDefault="00C61C34" w:rsidP="0073714B">
            <w:pPr>
              <w:jc w:val="center"/>
              <w:rPr>
                <w:b/>
                <w:bCs/>
                <w:color w:val="000000"/>
                <w:sz w:val="18"/>
                <w:szCs w:val="18"/>
              </w:rPr>
            </w:pPr>
          </w:p>
        </w:tc>
        <w:tc>
          <w:tcPr>
            <w:tcW w:w="993" w:type="dxa"/>
            <w:tcBorders>
              <w:top w:val="nil"/>
              <w:left w:val="nil"/>
              <w:bottom w:val="single" w:sz="4" w:space="0" w:color="auto"/>
              <w:right w:val="single" w:sz="4" w:space="0" w:color="auto"/>
            </w:tcBorders>
            <w:shd w:val="clear" w:color="auto" w:fill="auto"/>
            <w:noWrap/>
            <w:hideMark/>
          </w:tcPr>
          <w:p w:rsidR="00C61C34" w:rsidRPr="0088172C" w:rsidRDefault="00C61C34" w:rsidP="00C61C34">
            <w:pPr>
              <w:jc w:val="center"/>
              <w:rPr>
                <w:b/>
                <w:sz w:val="18"/>
                <w:szCs w:val="18"/>
              </w:rPr>
            </w:pPr>
          </w:p>
        </w:tc>
      </w:tr>
      <w:tr w:rsidR="00C61C34" w:rsidRPr="0088172C" w:rsidTr="00AC6DF3">
        <w:trPr>
          <w:trHeight w:val="300"/>
        </w:trPr>
        <w:tc>
          <w:tcPr>
            <w:tcW w:w="668" w:type="dxa"/>
            <w:tcBorders>
              <w:top w:val="single" w:sz="4" w:space="0" w:color="auto"/>
              <w:left w:val="single" w:sz="4" w:space="0" w:color="auto"/>
              <w:bottom w:val="single" w:sz="4" w:space="0" w:color="auto"/>
              <w:right w:val="nil"/>
            </w:tcBorders>
            <w:shd w:val="clear" w:color="auto" w:fill="auto"/>
            <w:noWrap/>
            <w:vAlign w:val="bottom"/>
            <w:hideMark/>
          </w:tcPr>
          <w:p w:rsidR="00C61C34" w:rsidRPr="0088172C" w:rsidRDefault="00C61C34" w:rsidP="00DE71C0">
            <w:pPr>
              <w:rPr>
                <w:sz w:val="18"/>
                <w:szCs w:val="18"/>
              </w:rPr>
            </w:pPr>
          </w:p>
        </w:tc>
        <w:tc>
          <w:tcPr>
            <w:tcW w:w="5432" w:type="dxa"/>
            <w:tcBorders>
              <w:top w:val="nil"/>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DE71C0">
            <w:pPr>
              <w:jc w:val="right"/>
              <w:rPr>
                <w:b/>
                <w:bCs/>
                <w:sz w:val="18"/>
                <w:szCs w:val="18"/>
              </w:rPr>
            </w:pPr>
            <w:r w:rsidRPr="0088172C">
              <w:rPr>
                <w:b/>
                <w:bCs/>
                <w:sz w:val="18"/>
                <w:szCs w:val="18"/>
              </w:rPr>
              <w:t>ВСЕГО</w:t>
            </w:r>
          </w:p>
        </w:tc>
        <w:tc>
          <w:tcPr>
            <w:tcW w:w="990" w:type="dxa"/>
            <w:tcBorders>
              <w:top w:val="single" w:sz="4" w:space="0" w:color="auto"/>
              <w:left w:val="nil"/>
              <w:bottom w:val="single" w:sz="4" w:space="0" w:color="auto"/>
              <w:right w:val="single" w:sz="4" w:space="0" w:color="auto"/>
            </w:tcBorders>
          </w:tcPr>
          <w:p w:rsidR="00C61C34" w:rsidRPr="0088172C" w:rsidRDefault="00C61C34" w:rsidP="0073714B">
            <w:pPr>
              <w:jc w:val="center"/>
              <w:rPr>
                <w:sz w:val="18"/>
                <w:szCs w:val="18"/>
              </w:rPr>
            </w:pPr>
          </w:p>
        </w:tc>
        <w:tc>
          <w:tcPr>
            <w:tcW w:w="84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61C34" w:rsidRPr="0088172C" w:rsidRDefault="00C61C34" w:rsidP="0073714B">
            <w:pPr>
              <w:jc w:val="center"/>
              <w:rPr>
                <w:sz w:val="18"/>
                <w:szCs w:val="18"/>
              </w:rPr>
            </w:pPr>
          </w:p>
        </w:tc>
        <w:tc>
          <w:tcPr>
            <w:tcW w:w="850" w:type="dxa"/>
            <w:tcBorders>
              <w:top w:val="nil"/>
              <w:left w:val="nil"/>
              <w:bottom w:val="single" w:sz="4" w:space="0" w:color="auto"/>
              <w:right w:val="nil"/>
            </w:tcBorders>
          </w:tcPr>
          <w:p w:rsidR="00C61C34" w:rsidRPr="0088172C" w:rsidRDefault="00C61C34" w:rsidP="0073714B">
            <w:pPr>
              <w:jc w:val="center"/>
              <w:rPr>
                <w:b/>
                <w:bCs/>
                <w:color w:val="000000"/>
                <w:sz w:val="18"/>
                <w:szCs w:val="18"/>
              </w:rPr>
            </w:pPr>
          </w:p>
        </w:tc>
        <w:tc>
          <w:tcPr>
            <w:tcW w:w="993" w:type="dxa"/>
            <w:tcBorders>
              <w:top w:val="nil"/>
              <w:left w:val="nil"/>
              <w:bottom w:val="single" w:sz="4" w:space="0" w:color="auto"/>
              <w:right w:val="single" w:sz="4" w:space="0" w:color="auto"/>
            </w:tcBorders>
            <w:shd w:val="clear" w:color="auto" w:fill="auto"/>
            <w:noWrap/>
            <w:hideMark/>
          </w:tcPr>
          <w:p w:rsidR="00C61C34" w:rsidRPr="0088172C" w:rsidRDefault="00C61C34" w:rsidP="00C61C34">
            <w:pPr>
              <w:jc w:val="center"/>
              <w:rPr>
                <w:b/>
                <w:sz w:val="18"/>
                <w:szCs w:val="18"/>
              </w:rPr>
            </w:pPr>
          </w:p>
        </w:tc>
      </w:tr>
    </w:tbl>
    <w:p w:rsidR="003C1B20" w:rsidRPr="00DE71C0" w:rsidRDefault="003C1B20" w:rsidP="00DE71C0">
      <w:pPr>
        <w:ind w:firstLine="708"/>
        <w:jc w:val="both"/>
        <w:rPr>
          <w:color w:val="000000"/>
          <w:sz w:val="18"/>
          <w:szCs w:val="18"/>
        </w:rPr>
      </w:pPr>
      <w:r w:rsidRPr="0088172C">
        <w:rPr>
          <w:color w:val="000000"/>
          <w:sz w:val="18"/>
          <w:szCs w:val="18"/>
        </w:rPr>
        <w:t>ЗАКАЗЧИК:                                                                                              ИСПОЛНИТЕЛЬ: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85"/>
        <w:gridCol w:w="4786"/>
      </w:tblGrid>
      <w:tr w:rsidR="00DE71C0" w:rsidRPr="00767410" w:rsidTr="00767410">
        <w:tc>
          <w:tcPr>
            <w:tcW w:w="4785" w:type="dxa"/>
          </w:tcPr>
          <w:p w:rsidR="00DE71C0" w:rsidRDefault="00DE71C0" w:rsidP="00DE71C0">
            <w:pPr>
              <w:rPr>
                <w:sz w:val="18"/>
                <w:szCs w:val="18"/>
              </w:rPr>
            </w:pPr>
          </w:p>
          <w:p w:rsidR="0088172C" w:rsidRDefault="0088172C" w:rsidP="00DE71C0">
            <w:pPr>
              <w:rPr>
                <w:sz w:val="18"/>
                <w:szCs w:val="18"/>
              </w:rPr>
            </w:pPr>
          </w:p>
          <w:p w:rsidR="0088172C" w:rsidRPr="00767410" w:rsidRDefault="0088172C" w:rsidP="00DE71C0">
            <w:pPr>
              <w:rPr>
                <w:sz w:val="18"/>
                <w:szCs w:val="18"/>
              </w:rPr>
            </w:pPr>
          </w:p>
        </w:tc>
        <w:tc>
          <w:tcPr>
            <w:tcW w:w="4786" w:type="dxa"/>
          </w:tcPr>
          <w:p w:rsidR="00270948" w:rsidRDefault="00270948" w:rsidP="007C3E31">
            <w:pPr>
              <w:pStyle w:val="a3"/>
              <w:rPr>
                <w:sz w:val="18"/>
                <w:szCs w:val="18"/>
                <w:highlight w:val="yellow"/>
              </w:rPr>
            </w:pPr>
          </w:p>
          <w:p w:rsidR="0088172C" w:rsidRDefault="0088172C" w:rsidP="007C3E31">
            <w:pPr>
              <w:pStyle w:val="a3"/>
              <w:rPr>
                <w:sz w:val="18"/>
                <w:szCs w:val="18"/>
                <w:highlight w:val="yellow"/>
              </w:rPr>
            </w:pPr>
          </w:p>
          <w:p w:rsidR="0088172C" w:rsidRPr="00581AD0" w:rsidRDefault="0088172C" w:rsidP="007C3E31">
            <w:pPr>
              <w:pStyle w:val="a3"/>
              <w:rPr>
                <w:sz w:val="18"/>
                <w:szCs w:val="18"/>
                <w:highlight w:val="yellow"/>
              </w:rPr>
            </w:pPr>
          </w:p>
        </w:tc>
      </w:tr>
    </w:tbl>
    <w:p w:rsidR="001B4CF5" w:rsidRPr="00DE71C0" w:rsidRDefault="001B4CF5" w:rsidP="00A977CD">
      <w:pPr>
        <w:rPr>
          <w:sz w:val="18"/>
          <w:szCs w:val="18"/>
        </w:rPr>
      </w:pPr>
    </w:p>
    <w:sectPr w:rsidR="001B4CF5" w:rsidRPr="00DE71C0" w:rsidSect="00E415E8">
      <w:headerReference w:type="default" r:id="rId10"/>
      <w:pgSz w:w="11906" w:h="16838"/>
      <w:pgMar w:top="851"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C6DF3" w:rsidRDefault="00AC6DF3" w:rsidP="00E415E8">
      <w:r>
        <w:separator/>
      </w:r>
    </w:p>
  </w:endnote>
  <w:endnote w:type="continuationSeparator" w:id="1">
    <w:p w:rsidR="00AC6DF3" w:rsidRDefault="00AC6DF3" w:rsidP="00E415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altName w:val="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C6DF3" w:rsidRDefault="00AC6DF3" w:rsidP="00E415E8">
      <w:r>
        <w:separator/>
      </w:r>
    </w:p>
  </w:footnote>
  <w:footnote w:type="continuationSeparator" w:id="1">
    <w:p w:rsidR="00AC6DF3" w:rsidRDefault="00AC6DF3" w:rsidP="00E415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C6DF3" w:rsidRPr="00C95111" w:rsidRDefault="00AC6DF3">
    <w:pPr>
      <w:pStyle w:val="aa"/>
      <w:jc w:val="center"/>
      <w:rPr>
        <w:sz w:val="20"/>
        <w:szCs w:val="20"/>
      </w:rPr>
    </w:pPr>
    <w:r w:rsidRPr="00C95111">
      <w:rPr>
        <w:sz w:val="20"/>
        <w:szCs w:val="20"/>
      </w:rPr>
      <w:fldChar w:fldCharType="begin"/>
    </w:r>
    <w:r w:rsidRPr="00C95111">
      <w:rPr>
        <w:sz w:val="20"/>
        <w:szCs w:val="20"/>
      </w:rPr>
      <w:instrText xml:space="preserve"> PAGE   \* MERGEFORMAT </w:instrText>
    </w:r>
    <w:r w:rsidRPr="00C95111">
      <w:rPr>
        <w:sz w:val="20"/>
        <w:szCs w:val="20"/>
      </w:rPr>
      <w:fldChar w:fldCharType="separate"/>
    </w:r>
    <w:r w:rsidR="0088172C">
      <w:rPr>
        <w:noProof/>
        <w:sz w:val="20"/>
        <w:szCs w:val="20"/>
      </w:rPr>
      <w:t>2</w:t>
    </w:r>
    <w:r w:rsidRPr="00C95111">
      <w:rPr>
        <w:sz w:val="20"/>
        <w:szCs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626E6A"/>
    <w:multiLevelType w:val="hybridMultilevel"/>
    <w:tmpl w:val="5E6A9F4A"/>
    <w:lvl w:ilvl="0" w:tplc="22568F7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5ADB56B8"/>
    <w:multiLevelType w:val="hybridMultilevel"/>
    <w:tmpl w:val="7054D106"/>
    <w:lvl w:ilvl="0" w:tplc="6D82AE20">
      <w:start w:val="1"/>
      <w:numFmt w:val="decimal"/>
      <w:lvlText w:val="%1."/>
      <w:lvlJc w:val="left"/>
      <w:pPr>
        <w:ind w:left="413" w:hanging="360"/>
      </w:pPr>
      <w:rPr>
        <w:rFonts w:hint="default"/>
      </w:rPr>
    </w:lvl>
    <w:lvl w:ilvl="1" w:tplc="04190019" w:tentative="1">
      <w:start w:val="1"/>
      <w:numFmt w:val="lowerLetter"/>
      <w:lvlText w:val="%2."/>
      <w:lvlJc w:val="left"/>
      <w:pPr>
        <w:ind w:left="1133" w:hanging="360"/>
      </w:pPr>
    </w:lvl>
    <w:lvl w:ilvl="2" w:tplc="0419001B" w:tentative="1">
      <w:start w:val="1"/>
      <w:numFmt w:val="lowerRoman"/>
      <w:lvlText w:val="%3."/>
      <w:lvlJc w:val="right"/>
      <w:pPr>
        <w:ind w:left="1853" w:hanging="180"/>
      </w:pPr>
    </w:lvl>
    <w:lvl w:ilvl="3" w:tplc="0419000F" w:tentative="1">
      <w:start w:val="1"/>
      <w:numFmt w:val="decimal"/>
      <w:lvlText w:val="%4."/>
      <w:lvlJc w:val="left"/>
      <w:pPr>
        <w:ind w:left="2573" w:hanging="360"/>
      </w:pPr>
    </w:lvl>
    <w:lvl w:ilvl="4" w:tplc="04190019" w:tentative="1">
      <w:start w:val="1"/>
      <w:numFmt w:val="lowerLetter"/>
      <w:lvlText w:val="%5."/>
      <w:lvlJc w:val="left"/>
      <w:pPr>
        <w:ind w:left="3293" w:hanging="360"/>
      </w:pPr>
    </w:lvl>
    <w:lvl w:ilvl="5" w:tplc="0419001B" w:tentative="1">
      <w:start w:val="1"/>
      <w:numFmt w:val="lowerRoman"/>
      <w:lvlText w:val="%6."/>
      <w:lvlJc w:val="right"/>
      <w:pPr>
        <w:ind w:left="4013" w:hanging="180"/>
      </w:pPr>
    </w:lvl>
    <w:lvl w:ilvl="6" w:tplc="0419000F" w:tentative="1">
      <w:start w:val="1"/>
      <w:numFmt w:val="decimal"/>
      <w:lvlText w:val="%7."/>
      <w:lvlJc w:val="left"/>
      <w:pPr>
        <w:ind w:left="4733" w:hanging="360"/>
      </w:pPr>
    </w:lvl>
    <w:lvl w:ilvl="7" w:tplc="04190019" w:tentative="1">
      <w:start w:val="1"/>
      <w:numFmt w:val="lowerLetter"/>
      <w:lvlText w:val="%8."/>
      <w:lvlJc w:val="left"/>
      <w:pPr>
        <w:ind w:left="5453" w:hanging="360"/>
      </w:pPr>
    </w:lvl>
    <w:lvl w:ilvl="8" w:tplc="0419001B" w:tentative="1">
      <w:start w:val="1"/>
      <w:numFmt w:val="lowerRoman"/>
      <w:lvlText w:val="%9."/>
      <w:lvlJc w:val="right"/>
      <w:pPr>
        <w:ind w:left="6173" w:hanging="180"/>
      </w:pPr>
    </w:lvl>
  </w:abstractNum>
  <w:abstractNum w:abstractNumId="2">
    <w:nsid w:val="61CD3803"/>
    <w:multiLevelType w:val="hybridMultilevel"/>
    <w:tmpl w:val="1A00CA50"/>
    <w:lvl w:ilvl="0" w:tplc="59A8E036">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3">
    <w:nsid w:val="69D021DA"/>
    <w:multiLevelType w:val="hybridMultilevel"/>
    <w:tmpl w:val="A03CCDC6"/>
    <w:lvl w:ilvl="0" w:tplc="D7F8D96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7B2D3424"/>
    <w:multiLevelType w:val="hybridMultilevel"/>
    <w:tmpl w:val="7054D106"/>
    <w:lvl w:ilvl="0" w:tplc="6D82AE20">
      <w:start w:val="1"/>
      <w:numFmt w:val="decimal"/>
      <w:lvlText w:val="%1."/>
      <w:lvlJc w:val="left"/>
      <w:pPr>
        <w:ind w:left="413" w:hanging="360"/>
      </w:pPr>
      <w:rPr>
        <w:rFonts w:hint="default"/>
      </w:rPr>
    </w:lvl>
    <w:lvl w:ilvl="1" w:tplc="04190019" w:tentative="1">
      <w:start w:val="1"/>
      <w:numFmt w:val="lowerLetter"/>
      <w:lvlText w:val="%2."/>
      <w:lvlJc w:val="left"/>
      <w:pPr>
        <w:ind w:left="1133" w:hanging="360"/>
      </w:pPr>
    </w:lvl>
    <w:lvl w:ilvl="2" w:tplc="0419001B" w:tentative="1">
      <w:start w:val="1"/>
      <w:numFmt w:val="lowerRoman"/>
      <w:lvlText w:val="%3."/>
      <w:lvlJc w:val="right"/>
      <w:pPr>
        <w:ind w:left="1853" w:hanging="180"/>
      </w:pPr>
    </w:lvl>
    <w:lvl w:ilvl="3" w:tplc="0419000F" w:tentative="1">
      <w:start w:val="1"/>
      <w:numFmt w:val="decimal"/>
      <w:lvlText w:val="%4."/>
      <w:lvlJc w:val="left"/>
      <w:pPr>
        <w:ind w:left="2573" w:hanging="360"/>
      </w:pPr>
    </w:lvl>
    <w:lvl w:ilvl="4" w:tplc="04190019" w:tentative="1">
      <w:start w:val="1"/>
      <w:numFmt w:val="lowerLetter"/>
      <w:lvlText w:val="%5."/>
      <w:lvlJc w:val="left"/>
      <w:pPr>
        <w:ind w:left="3293" w:hanging="360"/>
      </w:pPr>
    </w:lvl>
    <w:lvl w:ilvl="5" w:tplc="0419001B" w:tentative="1">
      <w:start w:val="1"/>
      <w:numFmt w:val="lowerRoman"/>
      <w:lvlText w:val="%6."/>
      <w:lvlJc w:val="right"/>
      <w:pPr>
        <w:ind w:left="4013" w:hanging="180"/>
      </w:pPr>
    </w:lvl>
    <w:lvl w:ilvl="6" w:tplc="0419000F" w:tentative="1">
      <w:start w:val="1"/>
      <w:numFmt w:val="decimal"/>
      <w:lvlText w:val="%7."/>
      <w:lvlJc w:val="left"/>
      <w:pPr>
        <w:ind w:left="4733" w:hanging="360"/>
      </w:pPr>
    </w:lvl>
    <w:lvl w:ilvl="7" w:tplc="04190019" w:tentative="1">
      <w:start w:val="1"/>
      <w:numFmt w:val="lowerLetter"/>
      <w:lvlText w:val="%8."/>
      <w:lvlJc w:val="left"/>
      <w:pPr>
        <w:ind w:left="5453" w:hanging="360"/>
      </w:pPr>
    </w:lvl>
    <w:lvl w:ilvl="8" w:tplc="0419001B" w:tentative="1">
      <w:start w:val="1"/>
      <w:numFmt w:val="lowerRoman"/>
      <w:lvlText w:val="%9."/>
      <w:lvlJc w:val="right"/>
      <w:pPr>
        <w:ind w:left="6173"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FA6A98"/>
    <w:rsid w:val="00011D50"/>
    <w:rsid w:val="0001697E"/>
    <w:rsid w:val="00020CB9"/>
    <w:rsid w:val="00020F9F"/>
    <w:rsid w:val="0002255E"/>
    <w:rsid w:val="00022D62"/>
    <w:rsid w:val="00026508"/>
    <w:rsid w:val="0003076D"/>
    <w:rsid w:val="000342CD"/>
    <w:rsid w:val="00043FE9"/>
    <w:rsid w:val="000504DB"/>
    <w:rsid w:val="00053101"/>
    <w:rsid w:val="00060F5A"/>
    <w:rsid w:val="000642FF"/>
    <w:rsid w:val="000737D6"/>
    <w:rsid w:val="00081029"/>
    <w:rsid w:val="00090B45"/>
    <w:rsid w:val="0009174E"/>
    <w:rsid w:val="00091767"/>
    <w:rsid w:val="0009421C"/>
    <w:rsid w:val="00096987"/>
    <w:rsid w:val="000A15B4"/>
    <w:rsid w:val="000B1C3B"/>
    <w:rsid w:val="000B61F9"/>
    <w:rsid w:val="000B76BE"/>
    <w:rsid w:val="000C4087"/>
    <w:rsid w:val="000C5881"/>
    <w:rsid w:val="000D74E2"/>
    <w:rsid w:val="000E462A"/>
    <w:rsid w:val="000E675E"/>
    <w:rsid w:val="00101ADB"/>
    <w:rsid w:val="00101C1D"/>
    <w:rsid w:val="001023F4"/>
    <w:rsid w:val="0011016A"/>
    <w:rsid w:val="00130DDD"/>
    <w:rsid w:val="001372F7"/>
    <w:rsid w:val="00145813"/>
    <w:rsid w:val="0014637F"/>
    <w:rsid w:val="00151318"/>
    <w:rsid w:val="00152AC4"/>
    <w:rsid w:val="00160B29"/>
    <w:rsid w:val="00164BBF"/>
    <w:rsid w:val="00165426"/>
    <w:rsid w:val="00166690"/>
    <w:rsid w:val="00175EF3"/>
    <w:rsid w:val="00176213"/>
    <w:rsid w:val="00183DA2"/>
    <w:rsid w:val="0018755A"/>
    <w:rsid w:val="00190C5E"/>
    <w:rsid w:val="001940E1"/>
    <w:rsid w:val="0019617F"/>
    <w:rsid w:val="001A240E"/>
    <w:rsid w:val="001A3B38"/>
    <w:rsid w:val="001B4CF5"/>
    <w:rsid w:val="001B7A73"/>
    <w:rsid w:val="001D071D"/>
    <w:rsid w:val="001E7844"/>
    <w:rsid w:val="001E7C24"/>
    <w:rsid w:val="00201CCF"/>
    <w:rsid w:val="002048B1"/>
    <w:rsid w:val="0022154B"/>
    <w:rsid w:val="002218F2"/>
    <w:rsid w:val="00222FC0"/>
    <w:rsid w:val="00230976"/>
    <w:rsid w:val="00242E51"/>
    <w:rsid w:val="0024430C"/>
    <w:rsid w:val="00245E14"/>
    <w:rsid w:val="00245FF4"/>
    <w:rsid w:val="002505B6"/>
    <w:rsid w:val="00251825"/>
    <w:rsid w:val="002519AA"/>
    <w:rsid w:val="002655A4"/>
    <w:rsid w:val="0026668F"/>
    <w:rsid w:val="00270948"/>
    <w:rsid w:val="00273AAC"/>
    <w:rsid w:val="00275A5F"/>
    <w:rsid w:val="0027712B"/>
    <w:rsid w:val="00286D7E"/>
    <w:rsid w:val="0029250C"/>
    <w:rsid w:val="00293FCE"/>
    <w:rsid w:val="0029624F"/>
    <w:rsid w:val="00297863"/>
    <w:rsid w:val="002A1035"/>
    <w:rsid w:val="002A736B"/>
    <w:rsid w:val="002B0DA4"/>
    <w:rsid w:val="002B2F76"/>
    <w:rsid w:val="002B6313"/>
    <w:rsid w:val="002B679A"/>
    <w:rsid w:val="002B76FB"/>
    <w:rsid w:val="002C3E24"/>
    <w:rsid w:val="002D25FB"/>
    <w:rsid w:val="002D70DB"/>
    <w:rsid w:val="002E0F3D"/>
    <w:rsid w:val="002E1347"/>
    <w:rsid w:val="002E5F1D"/>
    <w:rsid w:val="002E7805"/>
    <w:rsid w:val="002E7D69"/>
    <w:rsid w:val="002F2E47"/>
    <w:rsid w:val="002F41CC"/>
    <w:rsid w:val="002F5ACF"/>
    <w:rsid w:val="002F7312"/>
    <w:rsid w:val="00302522"/>
    <w:rsid w:val="00316B16"/>
    <w:rsid w:val="00327E78"/>
    <w:rsid w:val="003320F0"/>
    <w:rsid w:val="00333436"/>
    <w:rsid w:val="003347E2"/>
    <w:rsid w:val="00334CDF"/>
    <w:rsid w:val="003360B1"/>
    <w:rsid w:val="00337959"/>
    <w:rsid w:val="00337BEB"/>
    <w:rsid w:val="00344FFB"/>
    <w:rsid w:val="00351AA7"/>
    <w:rsid w:val="00354BDE"/>
    <w:rsid w:val="00355A02"/>
    <w:rsid w:val="003600B2"/>
    <w:rsid w:val="00360D11"/>
    <w:rsid w:val="00371410"/>
    <w:rsid w:val="00375191"/>
    <w:rsid w:val="00377E1A"/>
    <w:rsid w:val="00381203"/>
    <w:rsid w:val="00381C4F"/>
    <w:rsid w:val="00385D55"/>
    <w:rsid w:val="00387189"/>
    <w:rsid w:val="003916BA"/>
    <w:rsid w:val="00393338"/>
    <w:rsid w:val="00397DDE"/>
    <w:rsid w:val="003A587A"/>
    <w:rsid w:val="003B0354"/>
    <w:rsid w:val="003B474C"/>
    <w:rsid w:val="003B726C"/>
    <w:rsid w:val="003C057B"/>
    <w:rsid w:val="003C0FEC"/>
    <w:rsid w:val="003C1B20"/>
    <w:rsid w:val="003C5539"/>
    <w:rsid w:val="003C668D"/>
    <w:rsid w:val="003D2207"/>
    <w:rsid w:val="003D2D14"/>
    <w:rsid w:val="003D46ED"/>
    <w:rsid w:val="003E0376"/>
    <w:rsid w:val="003E2B45"/>
    <w:rsid w:val="003E3973"/>
    <w:rsid w:val="003E3F71"/>
    <w:rsid w:val="003E6888"/>
    <w:rsid w:val="003F0026"/>
    <w:rsid w:val="003F6260"/>
    <w:rsid w:val="004107EE"/>
    <w:rsid w:val="00411CCD"/>
    <w:rsid w:val="00415213"/>
    <w:rsid w:val="00426247"/>
    <w:rsid w:val="00434D62"/>
    <w:rsid w:val="00436B4B"/>
    <w:rsid w:val="0044269F"/>
    <w:rsid w:val="00447236"/>
    <w:rsid w:val="00474906"/>
    <w:rsid w:val="004811A5"/>
    <w:rsid w:val="00482F0F"/>
    <w:rsid w:val="00491E35"/>
    <w:rsid w:val="00495089"/>
    <w:rsid w:val="00497BC6"/>
    <w:rsid w:val="004C2BCC"/>
    <w:rsid w:val="004C517A"/>
    <w:rsid w:val="004C6268"/>
    <w:rsid w:val="004C714A"/>
    <w:rsid w:val="004D1700"/>
    <w:rsid w:val="004D2BF7"/>
    <w:rsid w:val="004D6635"/>
    <w:rsid w:val="004D7071"/>
    <w:rsid w:val="004E1B2B"/>
    <w:rsid w:val="004E1BC9"/>
    <w:rsid w:val="004E48D8"/>
    <w:rsid w:val="004F2B8C"/>
    <w:rsid w:val="004F5D5E"/>
    <w:rsid w:val="004F7D12"/>
    <w:rsid w:val="00500D20"/>
    <w:rsid w:val="005059AD"/>
    <w:rsid w:val="00510473"/>
    <w:rsid w:val="005114AE"/>
    <w:rsid w:val="00517424"/>
    <w:rsid w:val="005276D7"/>
    <w:rsid w:val="00530D32"/>
    <w:rsid w:val="005330A1"/>
    <w:rsid w:val="00533F4D"/>
    <w:rsid w:val="00533FC3"/>
    <w:rsid w:val="005376A1"/>
    <w:rsid w:val="0055047A"/>
    <w:rsid w:val="005509CB"/>
    <w:rsid w:val="00561B3C"/>
    <w:rsid w:val="005647B9"/>
    <w:rsid w:val="0056610D"/>
    <w:rsid w:val="00571A80"/>
    <w:rsid w:val="00581AD0"/>
    <w:rsid w:val="0058224B"/>
    <w:rsid w:val="005A73F2"/>
    <w:rsid w:val="005B6201"/>
    <w:rsid w:val="005B679E"/>
    <w:rsid w:val="005B7CC1"/>
    <w:rsid w:val="005C4AE6"/>
    <w:rsid w:val="005C57B6"/>
    <w:rsid w:val="005D1682"/>
    <w:rsid w:val="005D59CE"/>
    <w:rsid w:val="005D5E5F"/>
    <w:rsid w:val="005D7B10"/>
    <w:rsid w:val="005E14BE"/>
    <w:rsid w:val="005E26E1"/>
    <w:rsid w:val="005E7D22"/>
    <w:rsid w:val="005F439A"/>
    <w:rsid w:val="006161F1"/>
    <w:rsid w:val="0063228B"/>
    <w:rsid w:val="00632F25"/>
    <w:rsid w:val="00637972"/>
    <w:rsid w:val="0064002A"/>
    <w:rsid w:val="00645E2C"/>
    <w:rsid w:val="006460E1"/>
    <w:rsid w:val="00652F85"/>
    <w:rsid w:val="006556AE"/>
    <w:rsid w:val="00676DC7"/>
    <w:rsid w:val="00676FF8"/>
    <w:rsid w:val="0068294E"/>
    <w:rsid w:val="00685BC3"/>
    <w:rsid w:val="00687CF4"/>
    <w:rsid w:val="006B0A22"/>
    <w:rsid w:val="006B1A6C"/>
    <w:rsid w:val="006B4F6B"/>
    <w:rsid w:val="006D1E1C"/>
    <w:rsid w:val="006D59A4"/>
    <w:rsid w:val="006D5CB2"/>
    <w:rsid w:val="006E04D6"/>
    <w:rsid w:val="006E0653"/>
    <w:rsid w:val="006E6471"/>
    <w:rsid w:val="006F21FD"/>
    <w:rsid w:val="006F49E6"/>
    <w:rsid w:val="006F7025"/>
    <w:rsid w:val="006F705F"/>
    <w:rsid w:val="00702D1C"/>
    <w:rsid w:val="00705CA5"/>
    <w:rsid w:val="00711212"/>
    <w:rsid w:val="0071194E"/>
    <w:rsid w:val="00712072"/>
    <w:rsid w:val="00712D97"/>
    <w:rsid w:val="00727E96"/>
    <w:rsid w:val="00730292"/>
    <w:rsid w:val="00732AFE"/>
    <w:rsid w:val="0073675B"/>
    <w:rsid w:val="0073714B"/>
    <w:rsid w:val="00737BCD"/>
    <w:rsid w:val="00745159"/>
    <w:rsid w:val="00755B05"/>
    <w:rsid w:val="0075687A"/>
    <w:rsid w:val="00766AE9"/>
    <w:rsid w:val="0076706F"/>
    <w:rsid w:val="00767410"/>
    <w:rsid w:val="00767420"/>
    <w:rsid w:val="00777DB9"/>
    <w:rsid w:val="00790AC8"/>
    <w:rsid w:val="00794AEF"/>
    <w:rsid w:val="00795B62"/>
    <w:rsid w:val="007A33D3"/>
    <w:rsid w:val="007A598B"/>
    <w:rsid w:val="007B684F"/>
    <w:rsid w:val="007B78B4"/>
    <w:rsid w:val="007C32B9"/>
    <w:rsid w:val="007C3E31"/>
    <w:rsid w:val="007C5BEB"/>
    <w:rsid w:val="007C6972"/>
    <w:rsid w:val="007C7761"/>
    <w:rsid w:val="007D0BFA"/>
    <w:rsid w:val="007D1212"/>
    <w:rsid w:val="007D2B44"/>
    <w:rsid w:val="007D37A4"/>
    <w:rsid w:val="007F04E3"/>
    <w:rsid w:val="008100B0"/>
    <w:rsid w:val="008145D7"/>
    <w:rsid w:val="00814EAE"/>
    <w:rsid w:val="008157DF"/>
    <w:rsid w:val="0082133E"/>
    <w:rsid w:val="00822930"/>
    <w:rsid w:val="008341F7"/>
    <w:rsid w:val="00837106"/>
    <w:rsid w:val="00837EAA"/>
    <w:rsid w:val="00840B59"/>
    <w:rsid w:val="00845F07"/>
    <w:rsid w:val="00846027"/>
    <w:rsid w:val="008466F3"/>
    <w:rsid w:val="00851FE1"/>
    <w:rsid w:val="0085733F"/>
    <w:rsid w:val="00863F31"/>
    <w:rsid w:val="00866080"/>
    <w:rsid w:val="00867C6E"/>
    <w:rsid w:val="00877221"/>
    <w:rsid w:val="0088172C"/>
    <w:rsid w:val="00883C49"/>
    <w:rsid w:val="00892EDA"/>
    <w:rsid w:val="00892F10"/>
    <w:rsid w:val="008977DA"/>
    <w:rsid w:val="00897F31"/>
    <w:rsid w:val="008B6D0B"/>
    <w:rsid w:val="008C06D9"/>
    <w:rsid w:val="008C1F72"/>
    <w:rsid w:val="008C2480"/>
    <w:rsid w:val="008C4E19"/>
    <w:rsid w:val="008C5D49"/>
    <w:rsid w:val="008D5BC3"/>
    <w:rsid w:val="008D6EDD"/>
    <w:rsid w:val="008E0FA3"/>
    <w:rsid w:val="008E1628"/>
    <w:rsid w:val="008E60B3"/>
    <w:rsid w:val="008E7402"/>
    <w:rsid w:val="008F3845"/>
    <w:rsid w:val="008F3B25"/>
    <w:rsid w:val="008F7587"/>
    <w:rsid w:val="0090405E"/>
    <w:rsid w:val="00912B76"/>
    <w:rsid w:val="009150EF"/>
    <w:rsid w:val="00915F04"/>
    <w:rsid w:val="00915FED"/>
    <w:rsid w:val="009169DD"/>
    <w:rsid w:val="00920A85"/>
    <w:rsid w:val="009216D4"/>
    <w:rsid w:val="0092225C"/>
    <w:rsid w:val="0092464F"/>
    <w:rsid w:val="00932319"/>
    <w:rsid w:val="00932D80"/>
    <w:rsid w:val="00933BFD"/>
    <w:rsid w:val="00934CA9"/>
    <w:rsid w:val="00944FB2"/>
    <w:rsid w:val="0094504E"/>
    <w:rsid w:val="0094706A"/>
    <w:rsid w:val="009540B1"/>
    <w:rsid w:val="00957077"/>
    <w:rsid w:val="009667E5"/>
    <w:rsid w:val="00967D18"/>
    <w:rsid w:val="009730C4"/>
    <w:rsid w:val="00975BED"/>
    <w:rsid w:val="009802A2"/>
    <w:rsid w:val="00982442"/>
    <w:rsid w:val="00983C1D"/>
    <w:rsid w:val="0098697B"/>
    <w:rsid w:val="00991557"/>
    <w:rsid w:val="00991898"/>
    <w:rsid w:val="00995EBD"/>
    <w:rsid w:val="00997FFC"/>
    <w:rsid w:val="009A051C"/>
    <w:rsid w:val="009A5300"/>
    <w:rsid w:val="009B05D5"/>
    <w:rsid w:val="009C6F49"/>
    <w:rsid w:val="009D30DF"/>
    <w:rsid w:val="00A001F1"/>
    <w:rsid w:val="00A01B52"/>
    <w:rsid w:val="00A02D3D"/>
    <w:rsid w:val="00A0618C"/>
    <w:rsid w:val="00A07D4D"/>
    <w:rsid w:val="00A16AD1"/>
    <w:rsid w:val="00A20447"/>
    <w:rsid w:val="00A20DFD"/>
    <w:rsid w:val="00A23689"/>
    <w:rsid w:val="00A30A74"/>
    <w:rsid w:val="00A30E27"/>
    <w:rsid w:val="00A500D1"/>
    <w:rsid w:val="00A5557A"/>
    <w:rsid w:val="00A60D3B"/>
    <w:rsid w:val="00A639EA"/>
    <w:rsid w:val="00A654DD"/>
    <w:rsid w:val="00A66A86"/>
    <w:rsid w:val="00A66E4C"/>
    <w:rsid w:val="00A71A10"/>
    <w:rsid w:val="00A7746C"/>
    <w:rsid w:val="00A80C18"/>
    <w:rsid w:val="00A81678"/>
    <w:rsid w:val="00A8721F"/>
    <w:rsid w:val="00A932B0"/>
    <w:rsid w:val="00A977CD"/>
    <w:rsid w:val="00AA2308"/>
    <w:rsid w:val="00AA4108"/>
    <w:rsid w:val="00AA712D"/>
    <w:rsid w:val="00AB11FE"/>
    <w:rsid w:val="00AB2671"/>
    <w:rsid w:val="00AB6219"/>
    <w:rsid w:val="00AC3087"/>
    <w:rsid w:val="00AC60EF"/>
    <w:rsid w:val="00AC6DE0"/>
    <w:rsid w:val="00AC6DF3"/>
    <w:rsid w:val="00AD7666"/>
    <w:rsid w:val="00AE3818"/>
    <w:rsid w:val="00AE4A24"/>
    <w:rsid w:val="00AF127B"/>
    <w:rsid w:val="00AF78C8"/>
    <w:rsid w:val="00AF7FFA"/>
    <w:rsid w:val="00B02E9E"/>
    <w:rsid w:val="00B0737B"/>
    <w:rsid w:val="00B20023"/>
    <w:rsid w:val="00B24C93"/>
    <w:rsid w:val="00B26B5E"/>
    <w:rsid w:val="00B32A75"/>
    <w:rsid w:val="00B36F4C"/>
    <w:rsid w:val="00B416F8"/>
    <w:rsid w:val="00B42672"/>
    <w:rsid w:val="00B46932"/>
    <w:rsid w:val="00B546ED"/>
    <w:rsid w:val="00B62A04"/>
    <w:rsid w:val="00B63EC2"/>
    <w:rsid w:val="00B66A2E"/>
    <w:rsid w:val="00B678ED"/>
    <w:rsid w:val="00B74010"/>
    <w:rsid w:val="00B7460F"/>
    <w:rsid w:val="00B8105D"/>
    <w:rsid w:val="00B85713"/>
    <w:rsid w:val="00B85CAF"/>
    <w:rsid w:val="00B909E3"/>
    <w:rsid w:val="00B92CBE"/>
    <w:rsid w:val="00B934F2"/>
    <w:rsid w:val="00B95769"/>
    <w:rsid w:val="00BA32AD"/>
    <w:rsid w:val="00BA6B3C"/>
    <w:rsid w:val="00BA7E9F"/>
    <w:rsid w:val="00BB200D"/>
    <w:rsid w:val="00BB69DB"/>
    <w:rsid w:val="00BB6FCC"/>
    <w:rsid w:val="00BB74C3"/>
    <w:rsid w:val="00BC1DB2"/>
    <w:rsid w:val="00BC274E"/>
    <w:rsid w:val="00BC47FC"/>
    <w:rsid w:val="00BC612A"/>
    <w:rsid w:val="00BC7256"/>
    <w:rsid w:val="00BD2D7C"/>
    <w:rsid w:val="00BD42BB"/>
    <w:rsid w:val="00BD46DC"/>
    <w:rsid w:val="00BE1F25"/>
    <w:rsid w:val="00BE7981"/>
    <w:rsid w:val="00BF7B3B"/>
    <w:rsid w:val="00C00BBE"/>
    <w:rsid w:val="00C05342"/>
    <w:rsid w:val="00C100F0"/>
    <w:rsid w:val="00C15C22"/>
    <w:rsid w:val="00C24B75"/>
    <w:rsid w:val="00C320B3"/>
    <w:rsid w:val="00C379FF"/>
    <w:rsid w:val="00C44326"/>
    <w:rsid w:val="00C50AAC"/>
    <w:rsid w:val="00C5132A"/>
    <w:rsid w:val="00C5747D"/>
    <w:rsid w:val="00C578E5"/>
    <w:rsid w:val="00C61C34"/>
    <w:rsid w:val="00C631CB"/>
    <w:rsid w:val="00C747D0"/>
    <w:rsid w:val="00C75E06"/>
    <w:rsid w:val="00C917A6"/>
    <w:rsid w:val="00C91F91"/>
    <w:rsid w:val="00C95111"/>
    <w:rsid w:val="00C9755E"/>
    <w:rsid w:val="00C9789B"/>
    <w:rsid w:val="00CA28CC"/>
    <w:rsid w:val="00CB5149"/>
    <w:rsid w:val="00CB607E"/>
    <w:rsid w:val="00CB7233"/>
    <w:rsid w:val="00CC0028"/>
    <w:rsid w:val="00CC1BC2"/>
    <w:rsid w:val="00CC4048"/>
    <w:rsid w:val="00CC420A"/>
    <w:rsid w:val="00CD0D71"/>
    <w:rsid w:val="00CD17D9"/>
    <w:rsid w:val="00CD6FD3"/>
    <w:rsid w:val="00CD730F"/>
    <w:rsid w:val="00CE071F"/>
    <w:rsid w:val="00CE1A05"/>
    <w:rsid w:val="00D00863"/>
    <w:rsid w:val="00D033F5"/>
    <w:rsid w:val="00D03E5D"/>
    <w:rsid w:val="00D05211"/>
    <w:rsid w:val="00D12988"/>
    <w:rsid w:val="00D23C1B"/>
    <w:rsid w:val="00D31E81"/>
    <w:rsid w:val="00D36936"/>
    <w:rsid w:val="00D4085F"/>
    <w:rsid w:val="00D5381B"/>
    <w:rsid w:val="00D54F82"/>
    <w:rsid w:val="00D57793"/>
    <w:rsid w:val="00D61555"/>
    <w:rsid w:val="00D67062"/>
    <w:rsid w:val="00D67FB8"/>
    <w:rsid w:val="00D73852"/>
    <w:rsid w:val="00D83F4C"/>
    <w:rsid w:val="00D857CB"/>
    <w:rsid w:val="00D93B09"/>
    <w:rsid w:val="00D95D4C"/>
    <w:rsid w:val="00DA02EB"/>
    <w:rsid w:val="00DA6D92"/>
    <w:rsid w:val="00DB3B86"/>
    <w:rsid w:val="00DB7819"/>
    <w:rsid w:val="00DC013A"/>
    <w:rsid w:val="00DC4110"/>
    <w:rsid w:val="00DC4222"/>
    <w:rsid w:val="00DD004C"/>
    <w:rsid w:val="00DD0BA2"/>
    <w:rsid w:val="00DD23D3"/>
    <w:rsid w:val="00DE0EB9"/>
    <w:rsid w:val="00DE25C8"/>
    <w:rsid w:val="00DE39BD"/>
    <w:rsid w:val="00DE5726"/>
    <w:rsid w:val="00DE71C0"/>
    <w:rsid w:val="00DF15F6"/>
    <w:rsid w:val="00DF2E7D"/>
    <w:rsid w:val="00DF5269"/>
    <w:rsid w:val="00E009C5"/>
    <w:rsid w:val="00E02C73"/>
    <w:rsid w:val="00E05535"/>
    <w:rsid w:val="00E06987"/>
    <w:rsid w:val="00E141A4"/>
    <w:rsid w:val="00E2281D"/>
    <w:rsid w:val="00E23131"/>
    <w:rsid w:val="00E249FD"/>
    <w:rsid w:val="00E25B3F"/>
    <w:rsid w:val="00E26B5B"/>
    <w:rsid w:val="00E27870"/>
    <w:rsid w:val="00E31029"/>
    <w:rsid w:val="00E31149"/>
    <w:rsid w:val="00E334AD"/>
    <w:rsid w:val="00E335F7"/>
    <w:rsid w:val="00E415E8"/>
    <w:rsid w:val="00E4286C"/>
    <w:rsid w:val="00E43BE4"/>
    <w:rsid w:val="00E45C4D"/>
    <w:rsid w:val="00E55E62"/>
    <w:rsid w:val="00E60C1D"/>
    <w:rsid w:val="00E62032"/>
    <w:rsid w:val="00E655A2"/>
    <w:rsid w:val="00E66084"/>
    <w:rsid w:val="00E71AE0"/>
    <w:rsid w:val="00E7784D"/>
    <w:rsid w:val="00E90293"/>
    <w:rsid w:val="00E9054C"/>
    <w:rsid w:val="00E90B13"/>
    <w:rsid w:val="00E943A8"/>
    <w:rsid w:val="00E97D48"/>
    <w:rsid w:val="00E97D5C"/>
    <w:rsid w:val="00EA5FFC"/>
    <w:rsid w:val="00EB0979"/>
    <w:rsid w:val="00EB15F9"/>
    <w:rsid w:val="00EB3681"/>
    <w:rsid w:val="00EB6EBC"/>
    <w:rsid w:val="00EC2A20"/>
    <w:rsid w:val="00EC3C7A"/>
    <w:rsid w:val="00EC4367"/>
    <w:rsid w:val="00ED1B75"/>
    <w:rsid w:val="00ED6E26"/>
    <w:rsid w:val="00ED7DFD"/>
    <w:rsid w:val="00EE024E"/>
    <w:rsid w:val="00EE270D"/>
    <w:rsid w:val="00EE5587"/>
    <w:rsid w:val="00EF2725"/>
    <w:rsid w:val="00EF2FEF"/>
    <w:rsid w:val="00EF78CE"/>
    <w:rsid w:val="00EF7BC3"/>
    <w:rsid w:val="00F00AEE"/>
    <w:rsid w:val="00F1547F"/>
    <w:rsid w:val="00F227FC"/>
    <w:rsid w:val="00F23482"/>
    <w:rsid w:val="00F4357B"/>
    <w:rsid w:val="00F44683"/>
    <w:rsid w:val="00F47203"/>
    <w:rsid w:val="00F5623B"/>
    <w:rsid w:val="00F567F6"/>
    <w:rsid w:val="00F57DFD"/>
    <w:rsid w:val="00F600A6"/>
    <w:rsid w:val="00F6529C"/>
    <w:rsid w:val="00F74B8A"/>
    <w:rsid w:val="00F812AE"/>
    <w:rsid w:val="00F85549"/>
    <w:rsid w:val="00F862C1"/>
    <w:rsid w:val="00F9064A"/>
    <w:rsid w:val="00F90DD5"/>
    <w:rsid w:val="00F9740B"/>
    <w:rsid w:val="00FA05DF"/>
    <w:rsid w:val="00FA0950"/>
    <w:rsid w:val="00FA6A98"/>
    <w:rsid w:val="00FB020A"/>
    <w:rsid w:val="00FB1122"/>
    <w:rsid w:val="00FB5560"/>
    <w:rsid w:val="00FB7E68"/>
    <w:rsid w:val="00FC081D"/>
    <w:rsid w:val="00FC63B6"/>
    <w:rsid w:val="00FE09DF"/>
    <w:rsid w:val="00FE22B1"/>
    <w:rsid w:val="00FE2572"/>
    <w:rsid w:val="00FE77B5"/>
    <w:rsid w:val="00FF4D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6A98"/>
    <w:rPr>
      <w:rFonts w:ascii="Times New Roman" w:eastAsia="Times New Roman" w:hAnsi="Times New Roman"/>
      <w:sz w:val="24"/>
      <w:szCs w:val="24"/>
    </w:rPr>
  </w:style>
  <w:style w:type="paragraph" w:styleId="1">
    <w:name w:val="heading 1"/>
    <w:basedOn w:val="a"/>
    <w:next w:val="a"/>
    <w:link w:val="10"/>
    <w:uiPriority w:val="9"/>
    <w:qFormat/>
    <w:rsid w:val="003C668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3">
    <w:name w:val="heading 3"/>
    <w:aliases w:val="h3,Head 3,l3+toc 3,CT,Sub-section Title,l3"/>
    <w:basedOn w:val="a"/>
    <w:next w:val="a"/>
    <w:link w:val="31"/>
    <w:qFormat/>
    <w:rsid w:val="00FA6A98"/>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uiPriority w:val="9"/>
    <w:semiHidden/>
    <w:rsid w:val="00FA6A98"/>
    <w:rPr>
      <w:rFonts w:ascii="Cambria" w:eastAsia="Times New Roman" w:hAnsi="Cambria" w:cs="Times New Roman"/>
      <w:b/>
      <w:bCs/>
      <w:color w:val="4F81BD"/>
      <w:sz w:val="24"/>
      <w:szCs w:val="24"/>
      <w:lang w:eastAsia="ru-RU"/>
    </w:rPr>
  </w:style>
  <w:style w:type="character" w:customStyle="1" w:styleId="31">
    <w:name w:val="Заголовок 3 Знак1"/>
    <w:aliases w:val="h3 Знак,Head 3 Знак,l3+toc 3 Знак,CT Знак,Sub-section Title Знак,l3 Знак"/>
    <w:link w:val="3"/>
    <w:locked/>
    <w:rsid w:val="00FA6A98"/>
    <w:rPr>
      <w:rFonts w:ascii="Arial" w:eastAsia="Times New Roman" w:hAnsi="Arial" w:cs="Times New Roman"/>
      <w:b/>
      <w:bCs/>
      <w:sz w:val="26"/>
      <w:szCs w:val="26"/>
      <w:lang w:eastAsia="ru-RU"/>
    </w:rPr>
  </w:style>
  <w:style w:type="paragraph" w:styleId="a3">
    <w:name w:val="Body Text"/>
    <w:aliases w:val="Список 1,Body Text Char,Основной текст Знак1,Основной текст Знак Знак,Основной текст Знак1 Знак Знак,Основной текст Знак Знак Знак Знак,Знак Знак Знак Знак Знак,Основной текст Знак1 Знак Знак Знак Знак,Знак Знак Знак, Знак Знак Знак, Знак"/>
    <w:basedOn w:val="a"/>
    <w:link w:val="a4"/>
    <w:qFormat/>
    <w:rsid w:val="00FA6A98"/>
    <w:pPr>
      <w:jc w:val="both"/>
    </w:pPr>
  </w:style>
  <w:style w:type="character" w:customStyle="1" w:styleId="a4">
    <w:name w:val="Основной текст Знак"/>
    <w:aliases w:val="Список 1 Знак,Body Text Char Знак,Основной текст Знак1 Знак,Основной текст Знак Знак Знак,Основной текст Знак1 Знак Знак Знак,Основной текст Знак Знак Знак Знак Знак,Знак Знак Знак Знак Знак Знак,Знак Знак Знак Знак, Знак Знак"/>
    <w:basedOn w:val="a0"/>
    <w:link w:val="a3"/>
    <w:rsid w:val="00FA6A98"/>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FA6A98"/>
    <w:pPr>
      <w:widowControl w:val="0"/>
      <w:autoSpaceDE w:val="0"/>
      <w:autoSpaceDN w:val="0"/>
      <w:adjustRightInd w:val="0"/>
      <w:ind w:firstLine="720"/>
    </w:pPr>
    <w:rPr>
      <w:rFonts w:ascii="Arial" w:eastAsia="Times New Roman" w:hAnsi="Arial" w:cs="Arial"/>
      <w:sz w:val="22"/>
      <w:szCs w:val="22"/>
    </w:rPr>
  </w:style>
  <w:style w:type="character" w:styleId="a5">
    <w:name w:val="Hyperlink"/>
    <w:uiPriority w:val="99"/>
    <w:rsid w:val="00FA6A98"/>
    <w:rPr>
      <w:rFonts w:cs="Times New Roman"/>
      <w:color w:val="0000FF"/>
      <w:u w:val="single"/>
    </w:rPr>
  </w:style>
  <w:style w:type="paragraph" w:styleId="a6">
    <w:name w:val="footnote text"/>
    <w:aliases w:val=" Знак3,Знак3, Знак6 Знак,Знак6 Знак,Знак5, Знак4 Знак Знак, 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8,Знак7"/>
    <w:basedOn w:val="a"/>
    <w:link w:val="a7"/>
    <w:rsid w:val="00FA6A98"/>
    <w:pPr>
      <w:spacing w:after="60"/>
      <w:jc w:val="both"/>
    </w:pPr>
    <w:rPr>
      <w:sz w:val="20"/>
      <w:szCs w:val="20"/>
    </w:rPr>
  </w:style>
  <w:style w:type="character" w:customStyle="1" w:styleId="a7">
    <w:name w:val="Текст сноски Знак"/>
    <w:aliases w:val=" Знак3 Знак,Знак3 Знак, Знак6 Знак Знак,Знак6 Знак Знак,Знак5 Знак, Знак4 Знак Знак Знак, Знак4 Знак Знак1,Текст сноски Знак2 Знак,Текст сноски Знак1 Знак1 Знак,Текст сноски Знак Знак Знак1 Знак,Знак4 Знак Знак Знак1 Знак, Знак8 Знак"/>
    <w:basedOn w:val="a0"/>
    <w:link w:val="a6"/>
    <w:rsid w:val="00FA6A98"/>
    <w:rPr>
      <w:rFonts w:ascii="Times New Roman" w:eastAsia="Times New Roman" w:hAnsi="Times New Roman" w:cs="Times New Roman"/>
      <w:sz w:val="20"/>
      <w:szCs w:val="20"/>
    </w:rPr>
  </w:style>
  <w:style w:type="paragraph" w:styleId="a8">
    <w:name w:val="Title"/>
    <w:basedOn w:val="a"/>
    <w:link w:val="a9"/>
    <w:qFormat/>
    <w:rsid w:val="00FA6A98"/>
    <w:pPr>
      <w:widowControl w:val="0"/>
      <w:autoSpaceDE w:val="0"/>
      <w:autoSpaceDN w:val="0"/>
      <w:adjustRightInd w:val="0"/>
      <w:jc w:val="center"/>
    </w:pPr>
  </w:style>
  <w:style w:type="character" w:customStyle="1" w:styleId="a9">
    <w:name w:val="Название Знак"/>
    <w:basedOn w:val="a0"/>
    <w:link w:val="a8"/>
    <w:rsid w:val="00FA6A98"/>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FA6A98"/>
    <w:pPr>
      <w:autoSpaceDE w:val="0"/>
      <w:autoSpaceDN w:val="0"/>
      <w:adjustRightInd w:val="0"/>
    </w:pPr>
    <w:rPr>
      <w:rFonts w:ascii="Courier New" w:eastAsia="Times New Roman" w:hAnsi="Courier New" w:cs="Courier New"/>
      <w:sz w:val="22"/>
      <w:szCs w:val="22"/>
    </w:rPr>
  </w:style>
  <w:style w:type="character" w:customStyle="1" w:styleId="ConsPlusNormal0">
    <w:name w:val="ConsPlusNormal Знак"/>
    <w:link w:val="ConsPlusNormal"/>
    <w:locked/>
    <w:rsid w:val="00FA6A98"/>
    <w:rPr>
      <w:rFonts w:ascii="Arial" w:eastAsia="Times New Roman" w:hAnsi="Arial" w:cs="Arial"/>
      <w:sz w:val="22"/>
      <w:szCs w:val="22"/>
      <w:lang w:eastAsia="ru-RU" w:bidi="ar-SA"/>
    </w:rPr>
  </w:style>
  <w:style w:type="character" w:customStyle="1" w:styleId="ConsPlusNonformat0">
    <w:name w:val="ConsPlusNonformat Знак"/>
    <w:link w:val="ConsPlusNonformat"/>
    <w:uiPriority w:val="99"/>
    <w:locked/>
    <w:rsid w:val="00FA6A98"/>
    <w:rPr>
      <w:rFonts w:ascii="Courier New" w:eastAsia="Times New Roman" w:hAnsi="Courier New" w:cs="Courier New"/>
      <w:sz w:val="22"/>
      <w:szCs w:val="22"/>
      <w:lang w:eastAsia="ru-RU" w:bidi="ar-SA"/>
    </w:rPr>
  </w:style>
  <w:style w:type="paragraph" w:styleId="aa">
    <w:name w:val="header"/>
    <w:basedOn w:val="a"/>
    <w:link w:val="ab"/>
    <w:uiPriority w:val="99"/>
    <w:unhideWhenUsed/>
    <w:rsid w:val="00E415E8"/>
    <w:pPr>
      <w:tabs>
        <w:tab w:val="center" w:pos="4677"/>
        <w:tab w:val="right" w:pos="9355"/>
      </w:tabs>
    </w:pPr>
  </w:style>
  <w:style w:type="character" w:customStyle="1" w:styleId="ab">
    <w:name w:val="Верхний колонтитул Знак"/>
    <w:basedOn w:val="a0"/>
    <w:link w:val="aa"/>
    <w:uiPriority w:val="99"/>
    <w:rsid w:val="00E415E8"/>
    <w:rPr>
      <w:rFonts w:ascii="Times New Roman" w:eastAsia="Times New Roman" w:hAnsi="Times New Roman"/>
      <w:sz w:val="24"/>
      <w:szCs w:val="24"/>
    </w:rPr>
  </w:style>
  <w:style w:type="paragraph" w:styleId="ac">
    <w:name w:val="footer"/>
    <w:basedOn w:val="a"/>
    <w:link w:val="ad"/>
    <w:uiPriority w:val="99"/>
    <w:semiHidden/>
    <w:unhideWhenUsed/>
    <w:rsid w:val="00E415E8"/>
    <w:pPr>
      <w:tabs>
        <w:tab w:val="center" w:pos="4677"/>
        <w:tab w:val="right" w:pos="9355"/>
      </w:tabs>
    </w:pPr>
  </w:style>
  <w:style w:type="character" w:customStyle="1" w:styleId="ad">
    <w:name w:val="Нижний колонтитул Знак"/>
    <w:basedOn w:val="a0"/>
    <w:link w:val="ac"/>
    <w:uiPriority w:val="99"/>
    <w:semiHidden/>
    <w:rsid w:val="00E415E8"/>
    <w:rPr>
      <w:rFonts w:ascii="Times New Roman" w:eastAsia="Times New Roman" w:hAnsi="Times New Roman"/>
      <w:sz w:val="24"/>
      <w:szCs w:val="24"/>
    </w:rPr>
  </w:style>
  <w:style w:type="character" w:styleId="ae">
    <w:name w:val="annotation reference"/>
    <w:basedOn w:val="a0"/>
    <w:uiPriority w:val="99"/>
    <w:semiHidden/>
    <w:unhideWhenUsed/>
    <w:rsid w:val="00E9054C"/>
    <w:rPr>
      <w:sz w:val="16"/>
      <w:szCs w:val="16"/>
    </w:rPr>
  </w:style>
  <w:style w:type="paragraph" w:styleId="af">
    <w:name w:val="annotation text"/>
    <w:basedOn w:val="a"/>
    <w:link w:val="af0"/>
    <w:uiPriority w:val="99"/>
    <w:semiHidden/>
    <w:unhideWhenUsed/>
    <w:rsid w:val="00E9054C"/>
    <w:rPr>
      <w:sz w:val="20"/>
      <w:szCs w:val="20"/>
    </w:rPr>
  </w:style>
  <w:style w:type="character" w:customStyle="1" w:styleId="af0">
    <w:name w:val="Текст примечания Знак"/>
    <w:basedOn w:val="a0"/>
    <w:link w:val="af"/>
    <w:uiPriority w:val="99"/>
    <w:semiHidden/>
    <w:rsid w:val="00E9054C"/>
    <w:rPr>
      <w:rFonts w:ascii="Times New Roman" w:eastAsia="Times New Roman" w:hAnsi="Times New Roman"/>
    </w:rPr>
  </w:style>
  <w:style w:type="paragraph" w:styleId="af1">
    <w:name w:val="annotation subject"/>
    <w:basedOn w:val="af"/>
    <w:next w:val="af"/>
    <w:link w:val="af2"/>
    <w:uiPriority w:val="99"/>
    <w:semiHidden/>
    <w:unhideWhenUsed/>
    <w:rsid w:val="00E9054C"/>
    <w:rPr>
      <w:b/>
      <w:bCs/>
    </w:rPr>
  </w:style>
  <w:style w:type="character" w:customStyle="1" w:styleId="af2">
    <w:name w:val="Тема примечания Знак"/>
    <w:basedOn w:val="af0"/>
    <w:link w:val="af1"/>
    <w:uiPriority w:val="99"/>
    <w:semiHidden/>
    <w:rsid w:val="00E9054C"/>
    <w:rPr>
      <w:rFonts w:ascii="Times New Roman" w:eastAsia="Times New Roman" w:hAnsi="Times New Roman"/>
      <w:b/>
      <w:bCs/>
    </w:rPr>
  </w:style>
  <w:style w:type="paragraph" w:styleId="af3">
    <w:name w:val="Balloon Text"/>
    <w:basedOn w:val="a"/>
    <w:link w:val="af4"/>
    <w:uiPriority w:val="99"/>
    <w:semiHidden/>
    <w:unhideWhenUsed/>
    <w:rsid w:val="00E9054C"/>
    <w:rPr>
      <w:rFonts w:ascii="Tahoma" w:hAnsi="Tahoma" w:cs="Tahoma"/>
      <w:sz w:val="16"/>
      <w:szCs w:val="16"/>
    </w:rPr>
  </w:style>
  <w:style w:type="character" w:customStyle="1" w:styleId="af4">
    <w:name w:val="Текст выноски Знак"/>
    <w:basedOn w:val="a0"/>
    <w:link w:val="af3"/>
    <w:uiPriority w:val="99"/>
    <w:semiHidden/>
    <w:rsid w:val="00E9054C"/>
    <w:rPr>
      <w:rFonts w:ascii="Tahoma" w:eastAsia="Times New Roman" w:hAnsi="Tahoma" w:cs="Tahoma"/>
      <w:sz w:val="16"/>
      <w:szCs w:val="16"/>
    </w:rPr>
  </w:style>
  <w:style w:type="paragraph" w:customStyle="1" w:styleId="ConsNormal">
    <w:name w:val="ConsNormal"/>
    <w:rsid w:val="00794AEF"/>
    <w:pPr>
      <w:widowControl w:val="0"/>
      <w:autoSpaceDE w:val="0"/>
      <w:autoSpaceDN w:val="0"/>
      <w:adjustRightInd w:val="0"/>
      <w:ind w:firstLine="720"/>
    </w:pPr>
    <w:rPr>
      <w:rFonts w:ascii="Arial" w:eastAsia="Times New Roman" w:hAnsi="Arial" w:cs="Arial"/>
    </w:rPr>
  </w:style>
  <w:style w:type="table" w:styleId="af5">
    <w:name w:val="Table Grid"/>
    <w:basedOn w:val="a1"/>
    <w:uiPriority w:val="59"/>
    <w:rsid w:val="00DE71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3C668D"/>
    <w:rPr>
      <w:rFonts w:asciiTheme="majorHAnsi" w:eastAsiaTheme="majorEastAsia" w:hAnsiTheme="majorHAnsi" w:cstheme="majorBidi"/>
      <w:color w:val="365F91" w:themeColor="accent1" w:themeShade="BF"/>
      <w:sz w:val="32"/>
      <w:szCs w:val="32"/>
    </w:rPr>
  </w:style>
  <w:style w:type="paragraph" w:styleId="af6">
    <w:name w:val="No Spacing"/>
    <w:uiPriority w:val="1"/>
    <w:qFormat/>
    <w:rsid w:val="003C668D"/>
    <w:pPr>
      <w:jc w:val="both"/>
    </w:pPr>
    <w:rPr>
      <w:rFonts w:ascii="Times New Roman" w:eastAsia="Times New Roman" w:hAnsi="Times New Roman"/>
      <w:sz w:val="24"/>
      <w:szCs w:val="24"/>
    </w:rPr>
  </w:style>
  <w:style w:type="table" w:customStyle="1" w:styleId="TableNormal">
    <w:name w:val="Table Normal"/>
    <w:uiPriority w:val="2"/>
    <w:semiHidden/>
    <w:unhideWhenUsed/>
    <w:qFormat/>
    <w:rsid w:val="00A977C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af7">
    <w:name w:val="List Paragraph"/>
    <w:basedOn w:val="a"/>
    <w:uiPriority w:val="1"/>
    <w:qFormat/>
    <w:rsid w:val="00A977CD"/>
    <w:pPr>
      <w:widowControl w:val="0"/>
      <w:autoSpaceDE w:val="0"/>
      <w:autoSpaceDN w:val="0"/>
      <w:ind w:left="593" w:firstLine="720"/>
      <w:jc w:val="both"/>
    </w:pPr>
    <w:rPr>
      <w:sz w:val="22"/>
      <w:szCs w:val="22"/>
      <w:lang w:eastAsia="en-US"/>
    </w:rPr>
  </w:style>
  <w:style w:type="paragraph" w:customStyle="1" w:styleId="TableParagraph">
    <w:name w:val="Table Paragraph"/>
    <w:basedOn w:val="a"/>
    <w:uiPriority w:val="1"/>
    <w:qFormat/>
    <w:rsid w:val="00A977CD"/>
    <w:pPr>
      <w:widowControl w:val="0"/>
      <w:autoSpaceDE w:val="0"/>
      <w:autoSpaceDN w:val="0"/>
      <w:spacing w:line="315" w:lineRule="exact"/>
      <w:ind w:left="108"/>
      <w:jc w:val="center"/>
    </w:pPr>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234556569">
      <w:bodyDiv w:val="1"/>
      <w:marLeft w:val="0"/>
      <w:marRight w:val="0"/>
      <w:marTop w:val="0"/>
      <w:marBottom w:val="0"/>
      <w:divBdr>
        <w:top w:val="none" w:sz="0" w:space="0" w:color="auto"/>
        <w:left w:val="none" w:sz="0" w:space="0" w:color="auto"/>
        <w:bottom w:val="none" w:sz="0" w:space="0" w:color="auto"/>
        <w:right w:val="none" w:sz="0" w:space="0" w:color="auto"/>
      </w:divBdr>
    </w:div>
    <w:div w:id="658927503">
      <w:bodyDiv w:val="1"/>
      <w:marLeft w:val="0"/>
      <w:marRight w:val="0"/>
      <w:marTop w:val="0"/>
      <w:marBottom w:val="0"/>
      <w:divBdr>
        <w:top w:val="none" w:sz="0" w:space="0" w:color="auto"/>
        <w:left w:val="none" w:sz="0" w:space="0" w:color="auto"/>
        <w:bottom w:val="none" w:sz="0" w:space="0" w:color="auto"/>
        <w:right w:val="none" w:sz="0" w:space="0" w:color="auto"/>
      </w:divBdr>
    </w:div>
    <w:div w:id="659846328">
      <w:bodyDiv w:val="1"/>
      <w:marLeft w:val="0"/>
      <w:marRight w:val="0"/>
      <w:marTop w:val="0"/>
      <w:marBottom w:val="0"/>
      <w:divBdr>
        <w:top w:val="none" w:sz="0" w:space="0" w:color="auto"/>
        <w:left w:val="none" w:sz="0" w:space="0" w:color="auto"/>
        <w:bottom w:val="none" w:sz="0" w:space="0" w:color="auto"/>
        <w:right w:val="none" w:sz="0" w:space="0" w:color="auto"/>
      </w:divBdr>
    </w:div>
    <w:div w:id="786506023">
      <w:bodyDiv w:val="1"/>
      <w:marLeft w:val="0"/>
      <w:marRight w:val="0"/>
      <w:marTop w:val="0"/>
      <w:marBottom w:val="0"/>
      <w:divBdr>
        <w:top w:val="none" w:sz="0" w:space="0" w:color="auto"/>
        <w:left w:val="none" w:sz="0" w:space="0" w:color="auto"/>
        <w:bottom w:val="none" w:sz="0" w:space="0" w:color="auto"/>
        <w:right w:val="none" w:sz="0" w:space="0" w:color="auto"/>
      </w:divBdr>
    </w:div>
    <w:div w:id="917133623">
      <w:bodyDiv w:val="1"/>
      <w:marLeft w:val="0"/>
      <w:marRight w:val="0"/>
      <w:marTop w:val="0"/>
      <w:marBottom w:val="0"/>
      <w:divBdr>
        <w:top w:val="none" w:sz="0" w:space="0" w:color="auto"/>
        <w:left w:val="none" w:sz="0" w:space="0" w:color="auto"/>
        <w:bottom w:val="none" w:sz="0" w:space="0" w:color="auto"/>
        <w:right w:val="none" w:sz="0" w:space="0" w:color="auto"/>
      </w:divBdr>
    </w:div>
    <w:div w:id="1150363029">
      <w:bodyDiv w:val="1"/>
      <w:marLeft w:val="0"/>
      <w:marRight w:val="0"/>
      <w:marTop w:val="0"/>
      <w:marBottom w:val="0"/>
      <w:divBdr>
        <w:top w:val="none" w:sz="0" w:space="0" w:color="auto"/>
        <w:left w:val="none" w:sz="0" w:space="0" w:color="auto"/>
        <w:bottom w:val="none" w:sz="0" w:space="0" w:color="auto"/>
        <w:right w:val="none" w:sz="0" w:space="0" w:color="auto"/>
      </w:divBdr>
    </w:div>
    <w:div w:id="1212421240">
      <w:bodyDiv w:val="1"/>
      <w:marLeft w:val="0"/>
      <w:marRight w:val="0"/>
      <w:marTop w:val="0"/>
      <w:marBottom w:val="0"/>
      <w:divBdr>
        <w:top w:val="none" w:sz="0" w:space="0" w:color="auto"/>
        <w:left w:val="none" w:sz="0" w:space="0" w:color="auto"/>
        <w:bottom w:val="none" w:sz="0" w:space="0" w:color="auto"/>
        <w:right w:val="none" w:sz="0" w:space="0" w:color="auto"/>
      </w:divBdr>
    </w:div>
    <w:div w:id="1340695984">
      <w:bodyDiv w:val="1"/>
      <w:marLeft w:val="0"/>
      <w:marRight w:val="0"/>
      <w:marTop w:val="0"/>
      <w:marBottom w:val="0"/>
      <w:divBdr>
        <w:top w:val="none" w:sz="0" w:space="0" w:color="auto"/>
        <w:left w:val="none" w:sz="0" w:space="0" w:color="auto"/>
        <w:bottom w:val="none" w:sz="0" w:space="0" w:color="auto"/>
        <w:right w:val="none" w:sz="0" w:space="0" w:color="auto"/>
      </w:divBdr>
    </w:div>
    <w:div w:id="1370377201">
      <w:bodyDiv w:val="1"/>
      <w:marLeft w:val="0"/>
      <w:marRight w:val="0"/>
      <w:marTop w:val="0"/>
      <w:marBottom w:val="0"/>
      <w:divBdr>
        <w:top w:val="none" w:sz="0" w:space="0" w:color="auto"/>
        <w:left w:val="none" w:sz="0" w:space="0" w:color="auto"/>
        <w:bottom w:val="none" w:sz="0" w:space="0" w:color="auto"/>
        <w:right w:val="none" w:sz="0" w:space="0" w:color="auto"/>
      </w:divBdr>
    </w:div>
    <w:div w:id="1519806085">
      <w:bodyDiv w:val="1"/>
      <w:marLeft w:val="0"/>
      <w:marRight w:val="0"/>
      <w:marTop w:val="0"/>
      <w:marBottom w:val="0"/>
      <w:divBdr>
        <w:top w:val="none" w:sz="0" w:space="0" w:color="auto"/>
        <w:left w:val="none" w:sz="0" w:space="0" w:color="auto"/>
        <w:bottom w:val="none" w:sz="0" w:space="0" w:color="auto"/>
        <w:right w:val="none" w:sz="0" w:space="0" w:color="auto"/>
      </w:divBdr>
    </w:div>
    <w:div w:id="1786118642">
      <w:bodyDiv w:val="1"/>
      <w:marLeft w:val="0"/>
      <w:marRight w:val="0"/>
      <w:marTop w:val="0"/>
      <w:marBottom w:val="0"/>
      <w:divBdr>
        <w:top w:val="none" w:sz="0" w:space="0" w:color="auto"/>
        <w:left w:val="none" w:sz="0" w:space="0" w:color="auto"/>
        <w:bottom w:val="none" w:sz="0" w:space="0" w:color="auto"/>
        <w:right w:val="none" w:sz="0" w:space="0" w:color="auto"/>
      </w:divBdr>
    </w:div>
    <w:div w:id="1848594051">
      <w:bodyDiv w:val="1"/>
      <w:marLeft w:val="0"/>
      <w:marRight w:val="0"/>
      <w:marTop w:val="0"/>
      <w:marBottom w:val="0"/>
      <w:divBdr>
        <w:top w:val="none" w:sz="0" w:space="0" w:color="auto"/>
        <w:left w:val="none" w:sz="0" w:space="0" w:color="auto"/>
        <w:bottom w:val="none" w:sz="0" w:space="0" w:color="auto"/>
        <w:right w:val="none" w:sz="0" w:space="0" w:color="auto"/>
      </w:divBdr>
    </w:div>
    <w:div w:id="1864319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hitnicki@yandex.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ecretar@sportschool.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ADE83-1DA6-48D8-8D94-15B64FDC46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3174</Words>
  <Characters>18093</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21225</CharactersWithSpaces>
  <SharedDoc>false</SharedDoc>
  <HLinks>
    <vt:vector size="12" baseType="variant">
      <vt:variant>
        <vt:i4>4522032</vt:i4>
      </vt:variant>
      <vt:variant>
        <vt:i4>3</vt:i4>
      </vt:variant>
      <vt:variant>
        <vt:i4>0</vt:i4>
      </vt:variant>
      <vt:variant>
        <vt:i4>5</vt:i4>
      </vt:variant>
      <vt:variant>
        <vt:lpwstr>mailto:secretar@sportschool.spb.ru</vt:lpwstr>
      </vt:variant>
      <vt:variant>
        <vt:lpwstr/>
      </vt:variant>
      <vt:variant>
        <vt:i4>3932187</vt:i4>
      </vt:variant>
      <vt:variant>
        <vt:i4>0</vt:i4>
      </vt:variant>
      <vt:variant>
        <vt:i4>0</vt:i4>
      </vt:variant>
      <vt:variant>
        <vt:i4>5</vt:i4>
      </vt:variant>
      <vt:variant>
        <vt:lpwstr>mailto:zhitnicki@yandex.ru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gz2</cp:lastModifiedBy>
  <cp:revision>3</cp:revision>
  <cp:lastPrinted>2023-06-02T11:12:00Z</cp:lastPrinted>
  <dcterms:created xsi:type="dcterms:W3CDTF">2024-08-09T12:47:00Z</dcterms:created>
  <dcterms:modified xsi:type="dcterms:W3CDTF">2024-08-09T13:13:00Z</dcterms:modified>
</cp:coreProperties>
</file>