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E6CC1D" w14:textId="77777777" w:rsidR="0014192A" w:rsidRDefault="0014192A" w:rsidP="0014192A">
      <w:pPr>
        <w:spacing w:line="36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    </w:t>
      </w:r>
      <w:r w:rsidR="00A647EF">
        <w:rPr>
          <w:rFonts w:ascii="Times New Roman" w:hAnsi="Times New Roman"/>
          <w:b/>
          <w:bCs/>
        </w:rPr>
        <w:t>Утверждаю</w:t>
      </w:r>
    </w:p>
    <w:p w14:paraId="2C31477B" w14:textId="77777777" w:rsidR="0030343F" w:rsidRDefault="0014192A">
      <w:pPr>
        <w:spacing w:line="360" w:lineRule="auto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Гл. врач                       </w:t>
      </w:r>
      <w:proofErr w:type="spellStart"/>
      <w:r>
        <w:rPr>
          <w:rFonts w:ascii="Times New Roman" w:hAnsi="Times New Roman"/>
          <w:b/>
          <w:bCs/>
        </w:rPr>
        <w:t>Миловатский</w:t>
      </w:r>
      <w:proofErr w:type="spellEnd"/>
      <w:r>
        <w:rPr>
          <w:rFonts w:ascii="Times New Roman" w:hAnsi="Times New Roman"/>
          <w:b/>
          <w:bCs/>
        </w:rPr>
        <w:t xml:space="preserve"> С.В.</w:t>
      </w:r>
    </w:p>
    <w:p w14:paraId="79901671" w14:textId="21C9BD15" w:rsidR="0030343F" w:rsidRPr="006C416B" w:rsidRDefault="00A647EF" w:rsidP="009D02B5">
      <w:pPr>
        <w:spacing w:line="360" w:lineRule="auto"/>
        <w:jc w:val="right"/>
      </w:pPr>
      <w:r w:rsidRPr="006C416B">
        <w:rPr>
          <w:rFonts w:ascii="Times New Roman" w:hAnsi="Times New Roman" w:cs="Times New Roman"/>
        </w:rPr>
        <w:t>20</w:t>
      </w:r>
      <w:r w:rsidRPr="006C416B">
        <w:rPr>
          <w:rFonts w:ascii="Times New Roman" w:hAnsi="Times New Roman" w:cs="Times New Roman"/>
          <w:lang w:eastAsia="en-US"/>
        </w:rPr>
        <w:t>2</w:t>
      </w:r>
      <w:r w:rsidR="00604DB5" w:rsidRPr="006C416B">
        <w:rPr>
          <w:rFonts w:ascii="Times New Roman" w:hAnsi="Times New Roman" w:cs="Times New Roman"/>
          <w:lang w:eastAsia="en-US"/>
        </w:rPr>
        <w:t>4</w:t>
      </w:r>
      <w:r w:rsidRPr="006C416B">
        <w:rPr>
          <w:rFonts w:ascii="Times New Roman" w:hAnsi="Times New Roman" w:cs="Times New Roman"/>
        </w:rPr>
        <w:t xml:space="preserve"> г.</w:t>
      </w:r>
    </w:p>
    <w:p w14:paraId="27B9E84F" w14:textId="77777777" w:rsidR="0030343F" w:rsidRPr="006C416B" w:rsidRDefault="00A647EF">
      <w:pPr>
        <w:pStyle w:val="20"/>
        <w:shd w:val="clear" w:color="auto" w:fill="auto"/>
        <w:spacing w:after="0" w:line="240" w:lineRule="auto"/>
      </w:pPr>
      <w:r w:rsidRPr="006C416B">
        <w:rPr>
          <w:sz w:val="24"/>
          <w:szCs w:val="24"/>
        </w:rPr>
        <w:t>ТЕХНИЧЕСКОЕ ЗАДАНИЕ</w:t>
      </w:r>
    </w:p>
    <w:p w14:paraId="255364FF" w14:textId="0F5DE103" w:rsidR="00985EC3" w:rsidRPr="006C416B" w:rsidRDefault="00A647EF" w:rsidP="008D2B44">
      <w:pPr>
        <w:pStyle w:val="20"/>
        <w:shd w:val="clear" w:color="auto" w:fill="auto"/>
        <w:spacing w:after="0" w:line="240" w:lineRule="auto"/>
        <w:rPr>
          <w:sz w:val="24"/>
          <w:szCs w:val="24"/>
        </w:rPr>
      </w:pPr>
      <w:r w:rsidRPr="006C416B">
        <w:rPr>
          <w:sz w:val="24"/>
          <w:szCs w:val="24"/>
        </w:rPr>
        <w:t xml:space="preserve">на </w:t>
      </w:r>
      <w:bookmarkStart w:id="0" w:name="_Hlk164848635"/>
      <w:r w:rsidR="00731299" w:rsidRPr="006C416B">
        <w:rPr>
          <w:sz w:val="24"/>
          <w:szCs w:val="24"/>
        </w:rPr>
        <w:t>поставку кондиционер</w:t>
      </w:r>
      <w:r w:rsidR="00CF4BB4" w:rsidRPr="006C416B">
        <w:rPr>
          <w:sz w:val="24"/>
          <w:szCs w:val="24"/>
        </w:rPr>
        <w:t>а</w:t>
      </w:r>
      <w:r w:rsidR="00731299" w:rsidRPr="006C416B">
        <w:rPr>
          <w:sz w:val="24"/>
          <w:szCs w:val="24"/>
        </w:rPr>
        <w:t xml:space="preserve"> бытов</w:t>
      </w:r>
      <w:r w:rsidR="00CF4BB4" w:rsidRPr="006C416B">
        <w:rPr>
          <w:sz w:val="24"/>
          <w:szCs w:val="24"/>
        </w:rPr>
        <w:t>ого</w:t>
      </w:r>
      <w:r w:rsidR="00E51798" w:rsidRPr="006C416B">
        <w:rPr>
          <w:sz w:val="24"/>
          <w:szCs w:val="24"/>
        </w:rPr>
        <w:t xml:space="preserve">, </w:t>
      </w:r>
      <w:r w:rsidR="00E51798" w:rsidRPr="006C416B">
        <w:rPr>
          <w:rFonts w:eastAsia="Courier New" w:cs="Courier New"/>
          <w:bCs w:val="0"/>
          <w:sz w:val="24"/>
          <w:szCs w:val="24"/>
        </w:rPr>
        <w:t>включая сборку и установку с предварительным демонтажом неисправной системы</w:t>
      </w:r>
      <w:r w:rsidR="004D313D" w:rsidRPr="006C416B">
        <w:rPr>
          <w:rFonts w:eastAsia="Courier New" w:cs="Courier New"/>
          <w:bCs w:val="0"/>
          <w:sz w:val="24"/>
          <w:szCs w:val="24"/>
        </w:rPr>
        <w:t xml:space="preserve"> </w:t>
      </w:r>
      <w:r w:rsidR="006C416B" w:rsidRPr="006C416B">
        <w:rPr>
          <w:rFonts w:eastAsia="Courier New" w:cs="Courier New"/>
          <w:bCs w:val="0"/>
          <w:sz w:val="24"/>
          <w:szCs w:val="24"/>
        </w:rPr>
        <w:t>(9</w:t>
      </w:r>
      <w:r w:rsidR="004D313D" w:rsidRPr="006C416B">
        <w:rPr>
          <w:rFonts w:eastAsia="Courier New" w:cs="Courier New"/>
          <w:bCs w:val="0"/>
          <w:sz w:val="24"/>
          <w:szCs w:val="24"/>
        </w:rPr>
        <w:t xml:space="preserve"> ка) </w:t>
      </w:r>
      <w:bookmarkEnd w:id="0"/>
      <w:r w:rsidR="006E3F67" w:rsidRPr="006C416B">
        <w:rPr>
          <w:sz w:val="24"/>
          <w:szCs w:val="24"/>
        </w:rPr>
        <w:t xml:space="preserve">в </w:t>
      </w:r>
      <w:r w:rsidR="008F487B" w:rsidRPr="006C416B">
        <w:rPr>
          <w:sz w:val="24"/>
          <w:szCs w:val="24"/>
        </w:rPr>
        <w:t>202</w:t>
      </w:r>
      <w:r w:rsidR="00604DB5" w:rsidRPr="006C416B">
        <w:rPr>
          <w:sz w:val="24"/>
          <w:szCs w:val="24"/>
        </w:rPr>
        <w:t>4</w:t>
      </w:r>
      <w:r w:rsidR="008F487B" w:rsidRPr="006C416B">
        <w:rPr>
          <w:sz w:val="24"/>
          <w:szCs w:val="24"/>
        </w:rPr>
        <w:t xml:space="preserve"> год</w:t>
      </w:r>
      <w:r w:rsidR="006E3F67" w:rsidRPr="006C416B">
        <w:rPr>
          <w:sz w:val="24"/>
          <w:szCs w:val="24"/>
        </w:rPr>
        <w:t>у</w:t>
      </w:r>
      <w:r w:rsidR="008F487B" w:rsidRPr="006C416B">
        <w:rPr>
          <w:sz w:val="24"/>
          <w:szCs w:val="24"/>
        </w:rPr>
        <w:t xml:space="preserve"> для</w:t>
      </w:r>
      <w:r w:rsidR="008D2B44" w:rsidRPr="006C416B">
        <w:rPr>
          <w:sz w:val="24"/>
          <w:szCs w:val="24"/>
        </w:rPr>
        <w:t xml:space="preserve"> </w:t>
      </w:r>
      <w:r w:rsidR="008F487B" w:rsidRPr="006C416B">
        <w:rPr>
          <w:sz w:val="24"/>
          <w:szCs w:val="24"/>
        </w:rPr>
        <w:t>нужд</w:t>
      </w:r>
      <w:r w:rsidRPr="006C416B">
        <w:rPr>
          <w:sz w:val="24"/>
          <w:szCs w:val="24"/>
        </w:rPr>
        <w:t xml:space="preserve"> СПб ГБУЗ «</w:t>
      </w:r>
      <w:r w:rsidR="000F6F37" w:rsidRPr="006C416B">
        <w:rPr>
          <w:sz w:val="24"/>
          <w:szCs w:val="24"/>
        </w:rPr>
        <w:t>Городская поликлиника №52</w:t>
      </w:r>
      <w:r w:rsidRPr="006C416B">
        <w:rPr>
          <w:sz w:val="24"/>
          <w:szCs w:val="24"/>
        </w:rPr>
        <w:t>»</w:t>
      </w:r>
    </w:p>
    <w:p w14:paraId="0B566262" w14:textId="77777777" w:rsidR="00985EC3" w:rsidRPr="006C416B" w:rsidRDefault="00985EC3" w:rsidP="00985EC3">
      <w:pPr>
        <w:ind w:left="180"/>
      </w:pPr>
    </w:p>
    <w:p w14:paraId="0C08F19E" w14:textId="77777777" w:rsidR="00985EC3" w:rsidRPr="006C416B" w:rsidRDefault="00985EC3" w:rsidP="00985EC3">
      <w:pPr>
        <w:outlineLvl w:val="1"/>
        <w:rPr>
          <w:b/>
          <w:bCs/>
        </w:rPr>
      </w:pPr>
      <w:r w:rsidRPr="006C416B">
        <w:rPr>
          <w:rFonts w:ascii="Times New Roman" w:eastAsia="Calibri" w:hAnsi="Times New Roman" w:cs="Times New Roman"/>
          <w:b/>
          <w:bCs/>
          <w:lang w:eastAsia="en-US"/>
        </w:rPr>
        <w:tab/>
        <w:t>1. Общие требования</w:t>
      </w:r>
    </w:p>
    <w:p w14:paraId="4E29EDB9" w14:textId="51229C60" w:rsidR="00985EC3" w:rsidRPr="006C416B" w:rsidRDefault="00985EC3" w:rsidP="00985EC3">
      <w:pPr>
        <w:outlineLvl w:val="1"/>
      </w:pPr>
      <w:r w:rsidRPr="006C416B">
        <w:rPr>
          <w:rFonts w:ascii="Times New Roman" w:eastAsia="Calibri" w:hAnsi="Times New Roman" w:cs="Times New Roman"/>
          <w:lang w:eastAsia="en-US"/>
        </w:rPr>
        <w:t xml:space="preserve">1.1. Предметом настоящей закупки является право заключения контракта </w:t>
      </w:r>
      <w:r w:rsidR="00683A74" w:rsidRPr="006C416B">
        <w:rPr>
          <w:rFonts w:ascii="Times New Roman" w:eastAsia="Calibri" w:hAnsi="Times New Roman" w:cs="Times New Roman"/>
          <w:lang w:eastAsia="en-US"/>
        </w:rPr>
        <w:t xml:space="preserve">на </w:t>
      </w:r>
      <w:r w:rsidR="00731299" w:rsidRPr="006C416B">
        <w:rPr>
          <w:rFonts w:ascii="Times New Roman" w:eastAsia="Calibri" w:hAnsi="Times New Roman" w:cs="Times New Roman"/>
          <w:lang w:eastAsia="en-US"/>
        </w:rPr>
        <w:t>поставку кондиционер</w:t>
      </w:r>
      <w:r w:rsidR="00CF4BB4" w:rsidRPr="006C416B">
        <w:rPr>
          <w:rFonts w:ascii="Times New Roman" w:eastAsia="Calibri" w:hAnsi="Times New Roman" w:cs="Times New Roman"/>
          <w:lang w:eastAsia="en-US"/>
        </w:rPr>
        <w:t>а</w:t>
      </w:r>
      <w:r w:rsidR="00731299" w:rsidRPr="006C416B">
        <w:rPr>
          <w:rFonts w:ascii="Times New Roman" w:eastAsia="Calibri" w:hAnsi="Times New Roman" w:cs="Times New Roman"/>
          <w:lang w:eastAsia="en-US"/>
        </w:rPr>
        <w:t xml:space="preserve"> бытов</w:t>
      </w:r>
      <w:r w:rsidR="00CF4BB4" w:rsidRPr="006C416B">
        <w:rPr>
          <w:rFonts w:ascii="Times New Roman" w:eastAsia="Calibri" w:hAnsi="Times New Roman" w:cs="Times New Roman"/>
          <w:lang w:eastAsia="en-US"/>
        </w:rPr>
        <w:t>ого</w:t>
      </w:r>
      <w:r w:rsidR="00C52AF4" w:rsidRPr="006C416B">
        <w:rPr>
          <w:rFonts w:ascii="Times New Roman" w:eastAsia="Calibri" w:hAnsi="Times New Roman" w:cs="Times New Roman"/>
          <w:lang w:eastAsia="en-US"/>
        </w:rPr>
        <w:t>, включая сборку и установку с предварительным демонтажом неисправной системы</w:t>
      </w:r>
      <w:r w:rsidR="004D313D" w:rsidRPr="006C416B">
        <w:rPr>
          <w:rFonts w:ascii="Times New Roman" w:eastAsia="Calibri" w:hAnsi="Times New Roman" w:cs="Times New Roman"/>
          <w:lang w:eastAsia="en-US"/>
        </w:rPr>
        <w:t xml:space="preserve"> </w:t>
      </w:r>
      <w:r w:rsidR="004D313D" w:rsidRPr="006C416B">
        <w:rPr>
          <w:rFonts w:ascii="Times New Roman" w:hAnsi="Times New Roman"/>
          <w:b/>
        </w:rPr>
        <w:t>(7 ка)</w:t>
      </w:r>
      <w:r w:rsidR="00C52AF4" w:rsidRPr="006C416B">
        <w:rPr>
          <w:rFonts w:ascii="Times New Roman" w:eastAsia="Calibri" w:hAnsi="Times New Roman" w:cs="Times New Roman"/>
          <w:lang w:eastAsia="en-US"/>
        </w:rPr>
        <w:t>,</w:t>
      </w:r>
      <w:r w:rsidR="00CF4BB4" w:rsidRPr="006C416B">
        <w:rPr>
          <w:rFonts w:ascii="Times New Roman" w:eastAsia="Calibri" w:hAnsi="Times New Roman" w:cs="Times New Roman"/>
          <w:lang w:eastAsia="en-US"/>
        </w:rPr>
        <w:t xml:space="preserve"> </w:t>
      </w:r>
      <w:r w:rsidR="006E3F67" w:rsidRPr="006C416B">
        <w:rPr>
          <w:rFonts w:ascii="Times New Roman" w:eastAsia="Calibri" w:hAnsi="Times New Roman" w:cs="Times New Roman"/>
          <w:lang w:eastAsia="en-US"/>
        </w:rPr>
        <w:t>в</w:t>
      </w:r>
      <w:r w:rsidR="008F487B" w:rsidRPr="006C416B">
        <w:rPr>
          <w:rFonts w:ascii="Times New Roman" w:eastAsia="Calibri" w:hAnsi="Times New Roman" w:cs="Times New Roman"/>
          <w:lang w:eastAsia="en-US"/>
        </w:rPr>
        <w:t xml:space="preserve"> 202</w:t>
      </w:r>
      <w:r w:rsidR="00604DB5" w:rsidRPr="006C416B">
        <w:rPr>
          <w:rFonts w:ascii="Times New Roman" w:eastAsia="Calibri" w:hAnsi="Times New Roman" w:cs="Times New Roman"/>
          <w:lang w:eastAsia="en-US"/>
        </w:rPr>
        <w:t>4</w:t>
      </w:r>
      <w:r w:rsidR="008F487B" w:rsidRPr="006C416B">
        <w:rPr>
          <w:rFonts w:ascii="Times New Roman" w:eastAsia="Calibri" w:hAnsi="Times New Roman" w:cs="Times New Roman"/>
          <w:lang w:eastAsia="en-US"/>
        </w:rPr>
        <w:t xml:space="preserve"> год</w:t>
      </w:r>
      <w:r w:rsidR="006E3F67" w:rsidRPr="006C416B">
        <w:rPr>
          <w:rFonts w:ascii="Times New Roman" w:eastAsia="Calibri" w:hAnsi="Times New Roman" w:cs="Times New Roman"/>
          <w:lang w:eastAsia="en-US"/>
        </w:rPr>
        <w:t>у</w:t>
      </w:r>
      <w:r w:rsidRPr="006C416B">
        <w:rPr>
          <w:rFonts w:ascii="Times New Roman" w:eastAsia="Calibri" w:hAnsi="Times New Roman" w:cs="Times New Roman"/>
          <w:lang w:eastAsia="en-US"/>
        </w:rPr>
        <w:t xml:space="preserve"> для нужд СПб ГБУЗ «Городская поликлиника №52».</w:t>
      </w:r>
    </w:p>
    <w:p w14:paraId="3991BC4E" w14:textId="361B0EAD" w:rsidR="00C8220B" w:rsidRDefault="00985EC3" w:rsidP="00985EC3">
      <w:pPr>
        <w:outlineLvl w:val="1"/>
        <w:rPr>
          <w:rFonts w:ascii="Times New Roman" w:eastAsia="Calibri" w:hAnsi="Times New Roman" w:cs="Times New Roman"/>
          <w:lang w:eastAsia="en-US"/>
        </w:rPr>
      </w:pPr>
      <w:r w:rsidRPr="006C416B">
        <w:rPr>
          <w:rFonts w:ascii="Times New Roman" w:eastAsia="Calibri" w:hAnsi="Times New Roman" w:cs="Times New Roman"/>
          <w:lang w:eastAsia="en-US"/>
        </w:rPr>
        <w:t>1.2. Код по Общероссийскому классификатору продукции по видам экономической деятельности (ОКПД</w:t>
      </w:r>
      <w:proofErr w:type="gramStart"/>
      <w:r w:rsidRPr="006C416B">
        <w:rPr>
          <w:rFonts w:ascii="Times New Roman" w:eastAsia="Calibri" w:hAnsi="Times New Roman" w:cs="Times New Roman"/>
          <w:lang w:eastAsia="en-US"/>
        </w:rPr>
        <w:t>2</w:t>
      </w:r>
      <w:proofErr w:type="gramEnd"/>
      <w:r w:rsidRPr="006C416B">
        <w:rPr>
          <w:rFonts w:ascii="Times New Roman" w:eastAsia="Calibri" w:hAnsi="Times New Roman" w:cs="Times New Roman"/>
          <w:lang w:eastAsia="en-US"/>
        </w:rPr>
        <w:t xml:space="preserve">): </w:t>
      </w:r>
      <w:r w:rsidR="00604DB5" w:rsidRPr="006C416B">
        <w:rPr>
          <w:rFonts w:ascii="Times New Roman" w:eastAsia="Calibri" w:hAnsi="Times New Roman" w:cs="Times New Roman"/>
          <w:lang w:eastAsia="en-US"/>
        </w:rPr>
        <w:t xml:space="preserve"> </w:t>
      </w:r>
      <w:r w:rsidR="006C416B" w:rsidRPr="006C416B">
        <w:rPr>
          <w:rFonts w:ascii="Times New Roman" w:eastAsia="Calibri" w:hAnsi="Times New Roman" w:cs="Times New Roman"/>
          <w:lang w:eastAsia="en-US"/>
        </w:rPr>
        <w:t>28.25.12.130-00000001</w:t>
      </w:r>
      <w:r w:rsidR="00900DDD" w:rsidRPr="006C416B">
        <w:rPr>
          <w:rFonts w:ascii="Times New Roman" w:eastAsia="Calibri" w:hAnsi="Times New Roman" w:cs="Times New Roman"/>
          <w:lang w:eastAsia="en-US"/>
        </w:rPr>
        <w:t xml:space="preserve"> Кондиционер бытовой</w:t>
      </w:r>
    </w:p>
    <w:p w14:paraId="26F1DDF8" w14:textId="77777777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b/>
          <w:bCs/>
          <w:lang w:eastAsia="en-US"/>
        </w:rPr>
        <w:tab/>
        <w:t>2. Цели и правовое основание для поставки товара</w:t>
      </w:r>
    </w:p>
    <w:p w14:paraId="27DD4092" w14:textId="3F6202AB" w:rsidR="00985EC3" w:rsidRPr="00EC7CAF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>2.1. Основанием для поставки товара является План финансово-хозяйственной деятельности учреждения СПб ГБУЗ «Городская поликлиника №52» на 202</w:t>
      </w:r>
      <w:r w:rsidR="00604DB5">
        <w:rPr>
          <w:rFonts w:ascii="Times New Roman" w:eastAsia="Calibri" w:hAnsi="Times New Roman" w:cs="Times New Roman"/>
          <w:lang w:eastAsia="en-US"/>
        </w:rPr>
        <w:t>4</w:t>
      </w:r>
      <w:r>
        <w:rPr>
          <w:rFonts w:ascii="Times New Roman" w:eastAsia="Calibri" w:hAnsi="Times New Roman" w:cs="Times New Roman"/>
          <w:lang w:eastAsia="en-US"/>
        </w:rPr>
        <w:t>г.</w:t>
      </w:r>
    </w:p>
    <w:p w14:paraId="6E02F3D5" w14:textId="77777777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b/>
          <w:bCs/>
          <w:lang w:eastAsia="en-US"/>
        </w:rPr>
        <w:tab/>
        <w:t>3. Форма, сроки и порядок оплаты товара</w:t>
      </w:r>
    </w:p>
    <w:p w14:paraId="02512792" w14:textId="77777777" w:rsidR="00985EC3" w:rsidRDefault="00985EC3" w:rsidP="00985EC3">
      <w:pPr>
        <w:outlineLvl w:val="1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3.1. Оплата Товара производится после фактической поставки Товара </w:t>
      </w:r>
      <w:r w:rsidR="00D1501B">
        <w:rPr>
          <w:rFonts w:ascii="Times New Roman" w:eastAsia="Calibri" w:hAnsi="Times New Roman" w:cs="Times New Roman"/>
          <w:lang w:eastAsia="en-US"/>
        </w:rPr>
        <w:t xml:space="preserve">в полном объёме </w:t>
      </w:r>
      <w:r>
        <w:rPr>
          <w:rFonts w:ascii="Times New Roman" w:eastAsia="Calibri" w:hAnsi="Times New Roman" w:cs="Times New Roman"/>
          <w:lang w:eastAsia="en-US"/>
        </w:rPr>
        <w:t>на основании счета, счета-фактуры, товарной накладной, представленных Поставщиком и оформленных в соответствии с требованиями законодательства.</w:t>
      </w:r>
    </w:p>
    <w:p w14:paraId="7E67C2CF" w14:textId="77777777" w:rsidR="00985EC3" w:rsidRDefault="00985EC3" w:rsidP="00985EC3">
      <w:pPr>
        <w:outlineLvl w:val="1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3.2. Оплата по Контракту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Контракте в соответствии с утвержденными бюджетными ассигнованиями и в пределах бюджетных обязательств.</w:t>
      </w:r>
    </w:p>
    <w:p w14:paraId="6DA976EF" w14:textId="77777777" w:rsidR="00985EC3" w:rsidRDefault="00985EC3" w:rsidP="00985EC3">
      <w:pPr>
        <w:outlineLvl w:val="1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3.3. В случае изменения банковских реквизитов Поставщик обязан в однодневный срок в письменной форме сообщить об этом Заказчику, с указанием новых реквизитов.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14:paraId="1944A9C9" w14:textId="77777777" w:rsidR="00985EC3" w:rsidRDefault="00985EC3" w:rsidP="00985EC3">
      <w:pPr>
        <w:outlineLvl w:val="1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 xml:space="preserve">3.4. Оплата производится в течение 7 (семи) рабочих </w:t>
      </w:r>
      <w:r w:rsidR="00524757">
        <w:rPr>
          <w:rFonts w:ascii="Times New Roman" w:eastAsia="Calibri" w:hAnsi="Times New Roman" w:cs="Times New Roman"/>
          <w:lang w:eastAsia="en-US"/>
        </w:rPr>
        <w:t>дней с момента поставки Товара.</w:t>
      </w:r>
    </w:p>
    <w:p w14:paraId="7A323A57" w14:textId="77777777" w:rsidR="00985EC3" w:rsidRPr="00EC7CAF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>3.5. Авансирование не предусмотрено.</w:t>
      </w:r>
    </w:p>
    <w:p w14:paraId="73F50FE4" w14:textId="77777777" w:rsidR="00985EC3" w:rsidRDefault="00985EC3" w:rsidP="00985EC3">
      <w:pPr>
        <w:outlineLvl w:val="1"/>
        <w:rPr>
          <w:rFonts w:ascii="Times New Roman" w:eastAsia="Calibri" w:hAnsi="Times New Roman" w:cs="Times New Roman"/>
          <w:b/>
          <w:bCs/>
          <w:lang w:eastAsia="en-US"/>
        </w:rPr>
      </w:pPr>
      <w:r>
        <w:rPr>
          <w:rFonts w:ascii="Times New Roman" w:eastAsia="Calibri" w:hAnsi="Times New Roman" w:cs="Times New Roman"/>
          <w:b/>
          <w:bCs/>
          <w:lang w:eastAsia="en-US"/>
        </w:rPr>
        <w:tab/>
        <w:t>4. Сроки и порядок поставки товара</w:t>
      </w:r>
    </w:p>
    <w:p w14:paraId="1B6F9A70" w14:textId="72B7B348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 xml:space="preserve">4.1. Поставка осуществляются в рабочее время с 9.00 до 16.00, в течение </w:t>
      </w:r>
      <w:r w:rsidR="008F487B">
        <w:rPr>
          <w:rFonts w:ascii="Times New Roman" w:eastAsia="Calibri" w:hAnsi="Times New Roman" w:cs="Times New Roman"/>
          <w:lang w:eastAsia="en-US"/>
        </w:rPr>
        <w:t>10</w:t>
      </w:r>
      <w:r>
        <w:rPr>
          <w:rFonts w:ascii="Times New Roman" w:eastAsia="Calibri" w:hAnsi="Times New Roman" w:cs="Times New Roman"/>
          <w:lang w:eastAsia="en-US"/>
        </w:rPr>
        <w:t xml:space="preserve"> рабочих дней со дня заключения договора</w:t>
      </w:r>
      <w:r w:rsidR="00CF4BB4">
        <w:rPr>
          <w:rFonts w:ascii="Times New Roman" w:eastAsia="Calibri" w:hAnsi="Times New Roman" w:cs="Times New Roman"/>
          <w:lang w:eastAsia="en-US"/>
        </w:rPr>
        <w:t xml:space="preserve"> по адресу; ул. Асафьева - 1.</w:t>
      </w:r>
    </w:p>
    <w:p w14:paraId="238470DD" w14:textId="4709D334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 xml:space="preserve">4.2. </w:t>
      </w:r>
      <w:r>
        <w:rPr>
          <w:rFonts w:ascii="Times New Roman" w:eastAsia="Calibri" w:hAnsi="Times New Roman" w:cs="Times New Roman"/>
          <w:iCs/>
          <w:color w:val="auto"/>
          <w:spacing w:val="-6"/>
          <w:lang w:eastAsia="en-US"/>
        </w:rPr>
        <w:t>Сроки окончания договора: договор действует до полного исполнения сторонами своих обязательств по договору, до 31.12.202</w:t>
      </w:r>
      <w:r w:rsidR="00604DB5">
        <w:rPr>
          <w:rFonts w:ascii="Times New Roman" w:eastAsia="Calibri" w:hAnsi="Times New Roman" w:cs="Times New Roman"/>
          <w:iCs/>
          <w:color w:val="auto"/>
          <w:spacing w:val="-6"/>
          <w:lang w:eastAsia="en-US"/>
        </w:rPr>
        <w:t>4</w:t>
      </w:r>
      <w:r>
        <w:rPr>
          <w:rFonts w:ascii="Times New Roman" w:eastAsia="Calibri" w:hAnsi="Times New Roman" w:cs="Times New Roman"/>
          <w:iCs/>
          <w:color w:val="auto"/>
          <w:spacing w:val="-6"/>
          <w:lang w:eastAsia="en-US"/>
        </w:rPr>
        <w:t xml:space="preserve"> г.</w:t>
      </w:r>
    </w:p>
    <w:p w14:paraId="2AEA8E47" w14:textId="3F89EC4D" w:rsidR="00985EC3" w:rsidRDefault="00985EC3" w:rsidP="00EC7CAF">
      <w:pPr>
        <w:jc w:val="both"/>
        <w:outlineLvl w:val="1"/>
        <w:rPr>
          <w:rFonts w:ascii="Times New Roman" w:hAnsi="Times New Roman"/>
          <w:iCs/>
          <w:color w:val="auto"/>
          <w:spacing w:val="-6"/>
        </w:rPr>
      </w:pPr>
      <w:r>
        <w:rPr>
          <w:rFonts w:ascii="Times New Roman" w:hAnsi="Times New Roman" w:cs="Times New Roman"/>
          <w:iCs/>
          <w:color w:val="auto"/>
          <w:spacing w:val="-6"/>
        </w:rPr>
        <w:t>4.3. Доставка</w:t>
      </w:r>
      <w:r w:rsidR="00731299">
        <w:rPr>
          <w:rFonts w:ascii="Times New Roman" w:hAnsi="Times New Roman" w:cs="Times New Roman"/>
          <w:iCs/>
          <w:color w:val="auto"/>
          <w:spacing w:val="-6"/>
        </w:rPr>
        <w:t>,</w:t>
      </w:r>
      <w:r w:rsidR="00A212BD">
        <w:rPr>
          <w:rFonts w:ascii="Times New Roman" w:hAnsi="Times New Roman" w:cs="Times New Roman"/>
          <w:iCs/>
          <w:color w:val="auto"/>
          <w:spacing w:val="-6"/>
        </w:rPr>
        <w:t xml:space="preserve"> разгрузка</w:t>
      </w:r>
      <w:r w:rsidR="00731299">
        <w:rPr>
          <w:rFonts w:ascii="Times New Roman" w:hAnsi="Times New Roman" w:cs="Times New Roman"/>
          <w:iCs/>
          <w:color w:val="auto"/>
          <w:spacing w:val="-6"/>
        </w:rPr>
        <w:t>, демонтаж, монтаж</w:t>
      </w:r>
      <w:r>
        <w:rPr>
          <w:rFonts w:ascii="Times New Roman" w:hAnsi="Times New Roman" w:cs="Times New Roman"/>
          <w:iCs/>
          <w:color w:val="auto"/>
          <w:spacing w:val="-6"/>
        </w:rPr>
        <w:t xml:space="preserve"> производится за счет средств</w:t>
      </w:r>
      <w:r w:rsidR="00A212BD">
        <w:rPr>
          <w:rFonts w:ascii="Times New Roman" w:hAnsi="Times New Roman" w:cs="Times New Roman"/>
          <w:iCs/>
          <w:color w:val="auto"/>
          <w:spacing w:val="-6"/>
        </w:rPr>
        <w:t xml:space="preserve"> и силами</w:t>
      </w:r>
      <w:r>
        <w:rPr>
          <w:rFonts w:ascii="Times New Roman" w:hAnsi="Times New Roman" w:cs="Times New Roman"/>
          <w:iCs/>
          <w:color w:val="auto"/>
          <w:spacing w:val="-6"/>
        </w:rPr>
        <w:t xml:space="preserve"> поставщика.</w:t>
      </w:r>
    </w:p>
    <w:p w14:paraId="0360F1EB" w14:textId="77777777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b/>
          <w:bCs/>
          <w:lang w:eastAsia="en-US"/>
        </w:rPr>
        <w:tab/>
        <w:t>5. Требования, предъявляемые к качеству поставляемого товара</w:t>
      </w:r>
    </w:p>
    <w:p w14:paraId="392D79B9" w14:textId="77777777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>5.1. Весь закупаемый товар не находился ранее в эксплуатации и соответствует требованиям настоящего технического задания.</w:t>
      </w:r>
    </w:p>
    <w:p w14:paraId="20A36E46" w14:textId="77777777" w:rsidR="00985EC3" w:rsidRDefault="00985EC3" w:rsidP="00985EC3">
      <w:pPr>
        <w:outlineLvl w:val="1"/>
      </w:pPr>
      <w:r>
        <w:rPr>
          <w:rFonts w:ascii="Times New Roman" w:eastAsia="Calibri" w:hAnsi="Times New Roman" w:cs="Times New Roman"/>
          <w:lang w:eastAsia="en-US"/>
        </w:rPr>
        <w:t>5.2. На закупаемый товар поставщик дает гарантию качества,</w:t>
      </w:r>
      <w:bookmarkStart w:id="1" w:name="_GoBack"/>
      <w:bookmarkEnd w:id="1"/>
      <w:r>
        <w:rPr>
          <w:rFonts w:ascii="Times New Roman" w:eastAsia="Calibri" w:hAnsi="Times New Roman" w:cs="Times New Roman"/>
          <w:lang w:eastAsia="en-US"/>
        </w:rPr>
        <w:t xml:space="preserve"> в соответствии с нормативными документами на данный вид товара. Поставщик несет полную ответственность за качество товара на весь гарантийный срок эксплуатации товара, в соответствии с настоящим техническим заданием.</w:t>
      </w:r>
    </w:p>
    <w:p w14:paraId="38CA3285" w14:textId="0FD33384" w:rsidR="00985EC3" w:rsidRDefault="00985EC3" w:rsidP="00985EC3">
      <w:pPr>
        <w:outlineLvl w:val="1"/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>5.3. Гарантийн</w:t>
      </w:r>
      <w:r w:rsidR="003F4ED8">
        <w:rPr>
          <w:rFonts w:ascii="Times New Roman" w:eastAsia="Calibri" w:hAnsi="Times New Roman" w:cs="Times New Roman"/>
          <w:color w:val="auto"/>
          <w:lang w:eastAsia="en-US"/>
        </w:rPr>
        <w:t>ый срок эксплуатации не менее 24</w:t>
      </w:r>
      <w:r>
        <w:rPr>
          <w:rFonts w:ascii="Times New Roman" w:eastAsia="Calibri" w:hAnsi="Times New Roman" w:cs="Times New Roman"/>
          <w:color w:val="auto"/>
          <w:lang w:eastAsia="en-US"/>
        </w:rPr>
        <w:t xml:space="preserve"> месяцев с момента поставки.</w:t>
      </w:r>
    </w:p>
    <w:p w14:paraId="5443D803" w14:textId="5CE138FE" w:rsidR="006F7827" w:rsidRDefault="00683A74" w:rsidP="00985EC3">
      <w:pPr>
        <w:outlineLvl w:val="1"/>
      </w:pPr>
      <w:r>
        <w:rPr>
          <w:rFonts w:ascii="Times New Roman" w:eastAsia="Calibri" w:hAnsi="Times New Roman" w:cs="Times New Roman"/>
          <w:color w:val="auto"/>
          <w:lang w:eastAsia="en-US"/>
        </w:rPr>
        <w:lastRenderedPageBreak/>
        <w:t xml:space="preserve">    </w:t>
      </w:r>
      <w:proofErr w:type="gramStart"/>
      <w:r w:rsidR="006F7827" w:rsidRPr="00426709">
        <w:rPr>
          <w:rFonts w:ascii="Times New Roman" w:hAnsi="Times New Roman" w:cs="Times New Roman"/>
        </w:rPr>
        <w:t>Ответственный</w:t>
      </w:r>
      <w:proofErr w:type="gramEnd"/>
      <w:r w:rsidR="006F7827" w:rsidRPr="00426709">
        <w:rPr>
          <w:rFonts w:ascii="Times New Roman" w:hAnsi="Times New Roman" w:cs="Times New Roman"/>
        </w:rPr>
        <w:t xml:space="preserve"> по</w:t>
      </w:r>
      <w:r w:rsidR="00731299">
        <w:rPr>
          <w:rFonts w:ascii="Times New Roman" w:hAnsi="Times New Roman" w:cs="Times New Roman"/>
        </w:rPr>
        <w:t xml:space="preserve"> </w:t>
      </w:r>
      <w:r w:rsidR="00E53859" w:rsidRPr="00426709">
        <w:rPr>
          <w:rFonts w:ascii="Times New Roman" w:hAnsi="Times New Roman" w:cs="Times New Roman"/>
        </w:rPr>
        <w:t>контракту</w:t>
      </w:r>
      <w:r w:rsidR="00E035B4">
        <w:rPr>
          <w:rFonts w:ascii="Times New Roman" w:hAnsi="Times New Roman" w:cs="Times New Roman"/>
        </w:rPr>
        <w:t xml:space="preserve">:                                                                                                                     </w:t>
      </w:r>
      <w:r w:rsidR="00E035B4" w:rsidRPr="00E035B4">
        <w:rPr>
          <w:rFonts w:ascii="Times New Roman" w:hAnsi="Times New Roman" w:cs="Times New Roman"/>
        </w:rPr>
        <w:t xml:space="preserve">Начальник </w:t>
      </w:r>
      <w:proofErr w:type="gramStart"/>
      <w:r w:rsidR="00E035B4" w:rsidRPr="00E035B4">
        <w:rPr>
          <w:rFonts w:ascii="Times New Roman" w:hAnsi="Times New Roman" w:cs="Times New Roman"/>
        </w:rPr>
        <w:t>хоз. отдела</w:t>
      </w:r>
      <w:proofErr w:type="gramEnd"/>
      <w:r w:rsidR="00E035B4" w:rsidRPr="00E035B4">
        <w:rPr>
          <w:rFonts w:ascii="Times New Roman" w:hAnsi="Times New Roman" w:cs="Times New Roman"/>
        </w:rPr>
        <w:t xml:space="preserve"> </w:t>
      </w:r>
      <w:proofErr w:type="spellStart"/>
      <w:r w:rsidR="00E035B4" w:rsidRPr="00E035B4">
        <w:rPr>
          <w:rFonts w:ascii="Times New Roman" w:hAnsi="Times New Roman" w:cs="Times New Roman"/>
        </w:rPr>
        <w:t>Плуталов</w:t>
      </w:r>
      <w:proofErr w:type="spellEnd"/>
      <w:r w:rsidR="00E035B4" w:rsidRPr="00E035B4">
        <w:rPr>
          <w:rFonts w:ascii="Times New Roman" w:hAnsi="Times New Roman" w:cs="Times New Roman"/>
        </w:rPr>
        <w:t xml:space="preserve"> А.Н.</w:t>
      </w:r>
    </w:p>
    <w:sectPr w:rsidR="006F7827" w:rsidSect="001B1E1E">
      <w:pgSz w:w="16838" w:h="11906" w:orient="landscape"/>
      <w:pgMar w:top="566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51B50"/>
    <w:multiLevelType w:val="hybridMultilevel"/>
    <w:tmpl w:val="76B0C3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15B34"/>
    <w:multiLevelType w:val="multilevel"/>
    <w:tmpl w:val="640A57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D811F82"/>
    <w:multiLevelType w:val="hybridMultilevel"/>
    <w:tmpl w:val="E748318A"/>
    <w:lvl w:ilvl="0" w:tplc="1FCC432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8A4942"/>
    <w:multiLevelType w:val="hybridMultilevel"/>
    <w:tmpl w:val="7C5C6400"/>
    <w:lvl w:ilvl="0" w:tplc="768AEF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FEA9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A00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AA82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624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92CB8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A08D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F406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846E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43F"/>
    <w:rsid w:val="00015713"/>
    <w:rsid w:val="000207E3"/>
    <w:rsid w:val="00091881"/>
    <w:rsid w:val="000D6AC6"/>
    <w:rsid w:val="000E326D"/>
    <w:rsid w:val="000F5E48"/>
    <w:rsid w:val="000F6F37"/>
    <w:rsid w:val="0014192A"/>
    <w:rsid w:val="001532C2"/>
    <w:rsid w:val="00183C4B"/>
    <w:rsid w:val="001B1761"/>
    <w:rsid w:val="001B1E1E"/>
    <w:rsid w:val="001D708D"/>
    <w:rsid w:val="001E776A"/>
    <w:rsid w:val="00200A90"/>
    <w:rsid w:val="00244B82"/>
    <w:rsid w:val="00246937"/>
    <w:rsid w:val="00256418"/>
    <w:rsid w:val="002A1BFB"/>
    <w:rsid w:val="002C1203"/>
    <w:rsid w:val="002D3189"/>
    <w:rsid w:val="0030343F"/>
    <w:rsid w:val="00320CA2"/>
    <w:rsid w:val="00384FCC"/>
    <w:rsid w:val="003861E9"/>
    <w:rsid w:val="003C3671"/>
    <w:rsid w:val="003F4ED8"/>
    <w:rsid w:val="00426709"/>
    <w:rsid w:val="00467BCF"/>
    <w:rsid w:val="004B5BD7"/>
    <w:rsid w:val="004D2659"/>
    <w:rsid w:val="004D313D"/>
    <w:rsid w:val="00524757"/>
    <w:rsid w:val="00567E4B"/>
    <w:rsid w:val="005E2CA7"/>
    <w:rsid w:val="00604DB5"/>
    <w:rsid w:val="00683A74"/>
    <w:rsid w:val="006950DB"/>
    <w:rsid w:val="006C0E06"/>
    <w:rsid w:val="006C416B"/>
    <w:rsid w:val="006E0156"/>
    <w:rsid w:val="006E3F67"/>
    <w:rsid w:val="006F7827"/>
    <w:rsid w:val="00731299"/>
    <w:rsid w:val="00744EA9"/>
    <w:rsid w:val="007A5F63"/>
    <w:rsid w:val="007F23C6"/>
    <w:rsid w:val="008219C2"/>
    <w:rsid w:val="00867A84"/>
    <w:rsid w:val="008736B4"/>
    <w:rsid w:val="008D2B44"/>
    <w:rsid w:val="008F487B"/>
    <w:rsid w:val="00900DDD"/>
    <w:rsid w:val="00916173"/>
    <w:rsid w:val="00985EC3"/>
    <w:rsid w:val="009B7BB4"/>
    <w:rsid w:val="009C0A2C"/>
    <w:rsid w:val="009D02B5"/>
    <w:rsid w:val="009E2B03"/>
    <w:rsid w:val="009F3ACD"/>
    <w:rsid w:val="00A138A5"/>
    <w:rsid w:val="00A212BD"/>
    <w:rsid w:val="00A21674"/>
    <w:rsid w:val="00A647EF"/>
    <w:rsid w:val="00A6674E"/>
    <w:rsid w:val="00A67DAF"/>
    <w:rsid w:val="00B32DBA"/>
    <w:rsid w:val="00B53A51"/>
    <w:rsid w:val="00B85D4F"/>
    <w:rsid w:val="00BB513A"/>
    <w:rsid w:val="00C52AF4"/>
    <w:rsid w:val="00C70B64"/>
    <w:rsid w:val="00C8220B"/>
    <w:rsid w:val="00CB6CE1"/>
    <w:rsid w:val="00CF4BB4"/>
    <w:rsid w:val="00D1501B"/>
    <w:rsid w:val="00D4294C"/>
    <w:rsid w:val="00D85A4A"/>
    <w:rsid w:val="00D95520"/>
    <w:rsid w:val="00DB62F2"/>
    <w:rsid w:val="00DC5CF4"/>
    <w:rsid w:val="00E035B4"/>
    <w:rsid w:val="00E51798"/>
    <w:rsid w:val="00E53859"/>
    <w:rsid w:val="00EC4005"/>
    <w:rsid w:val="00EC7CAF"/>
    <w:rsid w:val="00F217EC"/>
    <w:rsid w:val="00F6490C"/>
    <w:rsid w:val="00F712AD"/>
    <w:rsid w:val="00F91B0A"/>
    <w:rsid w:val="00FB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C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  <w:sz w:val="24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styleId="3">
    <w:name w:val="heading 3"/>
    <w:basedOn w:val="1"/>
    <w:next w:val="a0"/>
    <w:link w:val="30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rPr>
      <w:color w:val="0066CC"/>
      <w:u w:val="single"/>
    </w:rPr>
  </w:style>
  <w:style w:type="character" w:customStyle="1" w:styleId="21">
    <w:name w:val="Основной текст (2)_"/>
    <w:basedOn w:val="a1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1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4">
    <w:name w:val="Основной текст + Полужирный"/>
    <w:basedOn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5">
    <w:name w:val="Основной текст + Курсив"/>
    <w:basedOn w:val="30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10">
    <w:name w:val="Основной текст1"/>
    <w:basedOn w:val="3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11pt">
    <w:name w:val="Основной текст + 11 pt;Полужирный"/>
    <w:basedOn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</w:rPr>
  </w:style>
  <w:style w:type="character" w:customStyle="1" w:styleId="Tahoma115pt">
    <w:name w:val="Основной текст + Tahoma;11;5 pt"/>
    <w:basedOn w:val="30"/>
    <w:qFormat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</w:rPr>
  </w:style>
  <w:style w:type="character" w:customStyle="1" w:styleId="23">
    <w:name w:val="Основной текст2"/>
    <w:basedOn w:val="3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6">
    <w:name w:val="Текст выноски Знак"/>
    <w:basedOn w:val="a1"/>
    <w:uiPriority w:val="99"/>
    <w:semiHidden/>
    <w:qFormat/>
    <w:rsid w:val="00624587"/>
    <w:rPr>
      <w:rFonts w:ascii="Tahoma" w:hAnsi="Tahoma" w:cs="Tahoma"/>
      <w:color w:val="000000"/>
      <w:sz w:val="16"/>
      <w:szCs w:val="16"/>
    </w:rPr>
  </w:style>
  <w:style w:type="character" w:customStyle="1" w:styleId="a7">
    <w:name w:val="Выделение жирным"/>
    <w:qFormat/>
    <w:rPr>
      <w:b/>
      <w:bCs/>
    </w:rPr>
  </w:style>
  <w:style w:type="character" w:customStyle="1" w:styleId="11pt0">
    <w:name w:val="Основной текст + 11 pt"/>
    <w:qFormat/>
    <w:rPr>
      <w:rFonts w:ascii="Times New Roman" w:eastAsia="Times New Roman" w:hAnsi="Times New Roman"/>
      <w:b/>
      <w:bCs/>
      <w:i w:val="0"/>
      <w:iCs w:val="0"/>
      <w:caps w:val="0"/>
      <w:smallCaps w:val="0"/>
      <w:strike w:val="0"/>
      <w:dstrike w:val="0"/>
      <w:spacing w:val="0"/>
      <w:w w:val="100"/>
      <w:sz w:val="22"/>
      <w:szCs w:val="22"/>
      <w:u w:val="none"/>
    </w:rPr>
  </w:style>
  <w:style w:type="character" w:customStyle="1" w:styleId="a8">
    <w:name w:val="Символ нумерации"/>
    <w:qFormat/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a">
    <w:name w:val="List"/>
    <w:basedOn w:val="a0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customStyle="1" w:styleId="20">
    <w:name w:val="Заголовок 2 Знак"/>
    <w:basedOn w:val="a"/>
    <w:link w:val="2"/>
    <w:qFormat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qFormat/>
    <w:pPr>
      <w:shd w:val="clear" w:color="auto" w:fill="FFFFFF"/>
      <w:spacing w:after="240" w:line="269" w:lineRule="exac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paragraph" w:styleId="ad">
    <w:name w:val="Balloon Text"/>
    <w:basedOn w:val="a"/>
    <w:uiPriority w:val="99"/>
    <w:semiHidden/>
    <w:unhideWhenUsed/>
    <w:qFormat/>
    <w:rsid w:val="00624587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paragraph" w:styleId="af0">
    <w:name w:val="No Spacing"/>
    <w:qFormat/>
    <w:rPr>
      <w:rFonts w:ascii="Times New Roman" w:eastAsia="Times New Roman" w:hAnsi="Times New Roman" w:cs="Times New Roman"/>
      <w:sz w:val="24"/>
    </w:rPr>
  </w:style>
  <w:style w:type="character" w:styleId="af1">
    <w:name w:val="Hyperlink"/>
    <w:basedOn w:val="a1"/>
    <w:uiPriority w:val="99"/>
    <w:semiHidden/>
    <w:unhideWhenUsed/>
    <w:rsid w:val="00B85D4F"/>
    <w:rPr>
      <w:color w:val="0000FF"/>
      <w:u w:val="single"/>
    </w:rPr>
  </w:style>
  <w:style w:type="paragraph" w:customStyle="1" w:styleId="4">
    <w:name w:val="Без интервала4"/>
    <w:rsid w:val="007F23C6"/>
    <w:pPr>
      <w:ind w:firstLine="11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6">
    <w:name w:val="Абзац списка6"/>
    <w:basedOn w:val="a"/>
    <w:rsid w:val="007F23C6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</w:rPr>
  </w:style>
  <w:style w:type="character" w:customStyle="1" w:styleId="NoSpacingChar">
    <w:name w:val="No Spacing Char"/>
    <w:link w:val="11"/>
    <w:locked/>
    <w:rsid w:val="00091881"/>
    <w:rPr>
      <w:rFonts w:ascii="Calibri" w:hAnsi="Calibri"/>
    </w:rPr>
  </w:style>
  <w:style w:type="paragraph" w:customStyle="1" w:styleId="11">
    <w:name w:val="Без интервала1"/>
    <w:link w:val="NoSpacingChar"/>
    <w:qFormat/>
    <w:rsid w:val="00091881"/>
    <w:rPr>
      <w:rFonts w:ascii="Calibri" w:hAnsi="Calibri"/>
    </w:rPr>
  </w:style>
  <w:style w:type="character" w:customStyle="1" w:styleId="af2">
    <w:name w:val="Абзац списка Знак"/>
    <w:aliases w:val="Bullet List Знак,FooterText Знак,numbered Знак,Paragraphe de liste1 Знак,lp1 Знак,Standart Знак"/>
    <w:link w:val="af3"/>
    <w:uiPriority w:val="34"/>
    <w:locked/>
    <w:rsid w:val="00D4294C"/>
    <w:rPr>
      <w:rFonts w:ascii="Calibri" w:eastAsia="Calibri" w:hAnsi="Calibri" w:cs="Times New Roman"/>
    </w:rPr>
  </w:style>
  <w:style w:type="paragraph" w:styleId="af3">
    <w:name w:val="List Paragraph"/>
    <w:aliases w:val="Bullet List,FooterText,numbered,Paragraphe de liste1,lp1,Standart"/>
    <w:basedOn w:val="a"/>
    <w:link w:val="af2"/>
    <w:uiPriority w:val="34"/>
    <w:qFormat/>
    <w:rsid w:val="00D4294C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</w:rPr>
  </w:style>
  <w:style w:type="character" w:customStyle="1" w:styleId="src-components-productpage-producttabs--descriptiontext">
    <w:name w:val="src-components-productpage-producttabs--descriptiontext"/>
    <w:basedOn w:val="a1"/>
    <w:rsid w:val="002469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  <w:sz w:val="24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styleId="3">
    <w:name w:val="heading 3"/>
    <w:basedOn w:val="1"/>
    <w:next w:val="a0"/>
    <w:link w:val="30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basedOn w:val="a1"/>
    <w:rPr>
      <w:color w:val="0066CC"/>
      <w:u w:val="single"/>
    </w:rPr>
  </w:style>
  <w:style w:type="character" w:customStyle="1" w:styleId="21">
    <w:name w:val="Основной текст (2)_"/>
    <w:basedOn w:val="a1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1"/>
      <w:szCs w:val="21"/>
      <w:u w:val="none"/>
    </w:rPr>
  </w:style>
  <w:style w:type="character" w:customStyle="1" w:styleId="22">
    <w:name w:val="Основной текст (2) + Не полужирный"/>
    <w:basedOn w:val="21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4">
    <w:name w:val="Основной текст + Полужирный"/>
    <w:basedOn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5">
    <w:name w:val="Основной текст + Курсив"/>
    <w:basedOn w:val="30"/>
    <w:qFormat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10">
    <w:name w:val="Основной текст1"/>
    <w:basedOn w:val="3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11pt">
    <w:name w:val="Основной текст + 11 pt;Полужирный"/>
    <w:basedOn w:val="3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</w:rPr>
  </w:style>
  <w:style w:type="character" w:customStyle="1" w:styleId="Tahoma115pt">
    <w:name w:val="Основной текст + Tahoma;11;5 pt"/>
    <w:basedOn w:val="30"/>
    <w:qFormat/>
    <w:rPr>
      <w:rFonts w:ascii="Tahoma" w:eastAsia="Tahoma" w:hAnsi="Tahoma" w:cs="Tahoma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</w:rPr>
  </w:style>
  <w:style w:type="character" w:customStyle="1" w:styleId="23">
    <w:name w:val="Основной текст2"/>
    <w:basedOn w:val="3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/>
    </w:rPr>
  </w:style>
  <w:style w:type="character" w:customStyle="1" w:styleId="a6">
    <w:name w:val="Текст выноски Знак"/>
    <w:basedOn w:val="a1"/>
    <w:uiPriority w:val="99"/>
    <w:semiHidden/>
    <w:qFormat/>
    <w:rsid w:val="00624587"/>
    <w:rPr>
      <w:rFonts w:ascii="Tahoma" w:hAnsi="Tahoma" w:cs="Tahoma"/>
      <w:color w:val="000000"/>
      <w:sz w:val="16"/>
      <w:szCs w:val="16"/>
    </w:rPr>
  </w:style>
  <w:style w:type="character" w:customStyle="1" w:styleId="a7">
    <w:name w:val="Выделение жирным"/>
    <w:qFormat/>
    <w:rPr>
      <w:b/>
      <w:bCs/>
    </w:rPr>
  </w:style>
  <w:style w:type="character" w:customStyle="1" w:styleId="11pt0">
    <w:name w:val="Основной текст + 11 pt"/>
    <w:qFormat/>
    <w:rPr>
      <w:rFonts w:ascii="Times New Roman" w:eastAsia="Times New Roman" w:hAnsi="Times New Roman"/>
      <w:b/>
      <w:bCs/>
      <w:i w:val="0"/>
      <w:iCs w:val="0"/>
      <w:caps w:val="0"/>
      <w:smallCaps w:val="0"/>
      <w:strike w:val="0"/>
      <w:dstrike w:val="0"/>
      <w:spacing w:val="0"/>
      <w:w w:val="100"/>
      <w:sz w:val="22"/>
      <w:szCs w:val="22"/>
      <w:u w:val="none"/>
    </w:rPr>
  </w:style>
  <w:style w:type="character" w:customStyle="1" w:styleId="a8">
    <w:name w:val="Символ нумерации"/>
    <w:qFormat/>
  </w:style>
  <w:style w:type="character" w:customStyle="1" w:styleId="a9">
    <w:name w:val="Маркеры списка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a">
    <w:name w:val="List"/>
    <w:basedOn w:val="a0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c">
    <w:name w:val="index heading"/>
    <w:basedOn w:val="a"/>
    <w:qFormat/>
    <w:pPr>
      <w:suppressLineNumbers/>
    </w:pPr>
    <w:rPr>
      <w:rFonts w:cs="Mangal"/>
    </w:rPr>
  </w:style>
  <w:style w:type="paragraph" w:customStyle="1" w:styleId="20">
    <w:name w:val="Заголовок 2 Знак"/>
    <w:basedOn w:val="a"/>
    <w:link w:val="2"/>
    <w:qFormat/>
    <w:pPr>
      <w:shd w:val="clear" w:color="auto" w:fill="FFFFFF"/>
      <w:spacing w:after="240" w:line="278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qFormat/>
    <w:pPr>
      <w:shd w:val="clear" w:color="auto" w:fill="FFFFFF"/>
      <w:spacing w:after="240" w:line="269" w:lineRule="exac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paragraph" w:styleId="ad">
    <w:name w:val="Balloon Text"/>
    <w:basedOn w:val="a"/>
    <w:uiPriority w:val="99"/>
    <w:semiHidden/>
    <w:unhideWhenUsed/>
    <w:qFormat/>
    <w:rsid w:val="00624587"/>
    <w:rPr>
      <w:rFonts w:ascii="Tahoma" w:hAnsi="Tahoma" w:cs="Tahoma"/>
      <w:sz w:val="16"/>
      <w:szCs w:val="16"/>
    </w:rPr>
  </w:style>
  <w:style w:type="paragraph" w:customStyle="1" w:styleId="ae">
    <w:name w:val="Содержимое таблицы"/>
    <w:basedOn w:val="a"/>
    <w:qFormat/>
    <w:pPr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paragraph" w:styleId="af0">
    <w:name w:val="No Spacing"/>
    <w:qFormat/>
    <w:rPr>
      <w:rFonts w:ascii="Times New Roman" w:eastAsia="Times New Roman" w:hAnsi="Times New Roman" w:cs="Times New Roman"/>
      <w:sz w:val="24"/>
    </w:rPr>
  </w:style>
  <w:style w:type="character" w:styleId="af1">
    <w:name w:val="Hyperlink"/>
    <w:basedOn w:val="a1"/>
    <w:uiPriority w:val="99"/>
    <w:semiHidden/>
    <w:unhideWhenUsed/>
    <w:rsid w:val="00B85D4F"/>
    <w:rPr>
      <w:color w:val="0000FF"/>
      <w:u w:val="single"/>
    </w:rPr>
  </w:style>
  <w:style w:type="paragraph" w:customStyle="1" w:styleId="4">
    <w:name w:val="Без интервала4"/>
    <w:rsid w:val="007F23C6"/>
    <w:pPr>
      <w:ind w:firstLine="11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6">
    <w:name w:val="Абзац списка6"/>
    <w:basedOn w:val="a"/>
    <w:rsid w:val="007F23C6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</w:rPr>
  </w:style>
  <w:style w:type="character" w:customStyle="1" w:styleId="NoSpacingChar">
    <w:name w:val="No Spacing Char"/>
    <w:link w:val="11"/>
    <w:locked/>
    <w:rsid w:val="00091881"/>
    <w:rPr>
      <w:rFonts w:ascii="Calibri" w:hAnsi="Calibri"/>
    </w:rPr>
  </w:style>
  <w:style w:type="paragraph" w:customStyle="1" w:styleId="11">
    <w:name w:val="Без интервала1"/>
    <w:link w:val="NoSpacingChar"/>
    <w:qFormat/>
    <w:rsid w:val="00091881"/>
    <w:rPr>
      <w:rFonts w:ascii="Calibri" w:hAnsi="Calibri"/>
    </w:rPr>
  </w:style>
  <w:style w:type="character" w:customStyle="1" w:styleId="af2">
    <w:name w:val="Абзац списка Знак"/>
    <w:aliases w:val="Bullet List Знак,FooterText Знак,numbered Знак,Paragraphe de liste1 Знак,lp1 Знак,Standart Знак"/>
    <w:link w:val="af3"/>
    <w:uiPriority w:val="34"/>
    <w:locked/>
    <w:rsid w:val="00D4294C"/>
    <w:rPr>
      <w:rFonts w:ascii="Calibri" w:eastAsia="Calibri" w:hAnsi="Calibri" w:cs="Times New Roman"/>
    </w:rPr>
  </w:style>
  <w:style w:type="paragraph" w:styleId="af3">
    <w:name w:val="List Paragraph"/>
    <w:aliases w:val="Bullet List,FooterText,numbered,Paragraphe de liste1,lp1,Standart"/>
    <w:basedOn w:val="a"/>
    <w:link w:val="af2"/>
    <w:uiPriority w:val="34"/>
    <w:qFormat/>
    <w:rsid w:val="00D4294C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0"/>
    </w:rPr>
  </w:style>
  <w:style w:type="character" w:customStyle="1" w:styleId="src-components-productpage-producttabs--descriptiontext">
    <w:name w:val="src-components-productpage-producttabs--descriptiontext"/>
    <w:basedOn w:val="a1"/>
    <w:rsid w:val="00246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4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ДЕНЕГ НЕТ</dc:creator>
  <cp:lastModifiedBy>RePack by Diakov</cp:lastModifiedBy>
  <cp:revision>7</cp:revision>
  <cp:lastPrinted>2024-04-24T08:00:00Z</cp:lastPrinted>
  <dcterms:created xsi:type="dcterms:W3CDTF">2024-08-01T08:32:00Z</dcterms:created>
  <dcterms:modified xsi:type="dcterms:W3CDTF">2024-08-12T09:58:00Z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