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EF1" w:rsidRPr="00CB5214" w:rsidRDefault="00F06EF1" w:rsidP="00CB5214">
      <w:pPr>
        <w:spacing w:before="0" w:after="0"/>
        <w:ind w:firstLine="0"/>
        <w:jc w:val="center"/>
        <w:outlineLvl w:val="1"/>
        <w:rPr>
          <w:rFonts w:eastAsia="Times New Roman"/>
          <w:sz w:val="22"/>
          <w:lang w:eastAsia="ru-RU"/>
        </w:rPr>
      </w:pPr>
      <w:bookmarkStart w:id="0" w:name="_GoBack"/>
      <w:bookmarkEnd w:id="0"/>
      <w:r w:rsidRPr="00CB5214">
        <w:rPr>
          <w:rFonts w:eastAsia="Times New Roman"/>
          <w:b/>
          <w:sz w:val="22"/>
          <w:lang w:eastAsia="ru-RU"/>
        </w:rPr>
        <w:t xml:space="preserve">Договор № </w:t>
      </w:r>
      <w:r w:rsidRPr="0013662C">
        <w:rPr>
          <w:rFonts w:eastAsia="Times New Roman"/>
          <w:b/>
          <w:noProof/>
          <w:sz w:val="22"/>
          <w:lang w:eastAsia="ru-RU"/>
        </w:rPr>
        <w:t>338/6</w:t>
      </w:r>
    </w:p>
    <w:p w:rsidR="00F06EF1" w:rsidRPr="00CB5214" w:rsidRDefault="00F06EF1" w:rsidP="00CB5214">
      <w:pPr>
        <w:spacing w:before="0" w:after="0"/>
        <w:ind w:firstLine="0"/>
        <w:jc w:val="center"/>
        <w:rPr>
          <w:rFonts w:eastAsia="Times New Roman"/>
          <w:sz w:val="22"/>
          <w:lang w:eastAsia="ru-RU"/>
        </w:rPr>
      </w:pPr>
    </w:p>
    <w:p w:rsidR="00F06EF1" w:rsidRPr="00CB5214" w:rsidRDefault="00F06EF1" w:rsidP="00BC4B10">
      <w:pPr>
        <w:tabs>
          <w:tab w:val="right" w:pos="9639"/>
        </w:tabs>
        <w:suppressAutoHyphens/>
        <w:spacing w:before="0" w:after="0"/>
        <w:ind w:firstLine="0"/>
        <w:jc w:val="left"/>
        <w:rPr>
          <w:rFonts w:eastAsia="Times New Roman"/>
          <w:sz w:val="22"/>
          <w:lang w:eastAsia="ru-RU"/>
        </w:rPr>
      </w:pPr>
      <w:r w:rsidRPr="00CB5214">
        <w:rPr>
          <w:rFonts w:eastAsia="Times New Roman"/>
          <w:sz w:val="22"/>
          <w:lang w:eastAsia="ru-RU"/>
        </w:rPr>
        <w:t>Санкт-Петербург</w:t>
      </w:r>
      <w:r w:rsidRPr="00CB5214">
        <w:rPr>
          <w:rFonts w:eastAsia="Times New Roman"/>
          <w:sz w:val="22"/>
          <w:lang w:eastAsia="ru-RU"/>
        </w:rPr>
        <w:tab/>
      </w:r>
      <w:r>
        <w:rPr>
          <w:rFonts w:eastAsia="Times New Roman"/>
          <w:sz w:val="22"/>
          <w:lang w:eastAsia="ru-RU"/>
        </w:rPr>
        <w:t xml:space="preserve">«____» ________________ 2024 </w:t>
      </w:r>
      <w:r w:rsidRPr="00CB5214">
        <w:rPr>
          <w:rFonts w:eastAsia="Times New Roman"/>
          <w:sz w:val="22"/>
          <w:lang w:eastAsia="ru-RU"/>
        </w:rPr>
        <w:t>г.</w:t>
      </w:r>
    </w:p>
    <w:p w:rsidR="00F06EF1" w:rsidRPr="00CB5214" w:rsidRDefault="00F06EF1" w:rsidP="00CB5214">
      <w:pPr>
        <w:tabs>
          <w:tab w:val="right" w:pos="10065"/>
        </w:tabs>
        <w:suppressAutoHyphens/>
        <w:spacing w:before="0" w:after="0"/>
        <w:ind w:firstLine="0"/>
        <w:jc w:val="left"/>
        <w:rPr>
          <w:rFonts w:eastAsia="Times New Roman"/>
          <w:sz w:val="22"/>
          <w:lang w:eastAsia="ru-RU"/>
        </w:rPr>
      </w:pPr>
    </w:p>
    <w:p w:rsidR="00F06EF1" w:rsidRPr="00CB5214" w:rsidRDefault="00F06EF1" w:rsidP="00CB5214">
      <w:pPr>
        <w:tabs>
          <w:tab w:val="right" w:pos="10065"/>
        </w:tabs>
        <w:suppressAutoHyphens/>
        <w:spacing w:before="0" w:after="0"/>
        <w:ind w:firstLine="0"/>
        <w:jc w:val="left"/>
        <w:rPr>
          <w:rFonts w:eastAsia="Times New Roman"/>
          <w:sz w:val="22"/>
          <w:lang w:eastAsia="ru-RU"/>
        </w:rPr>
      </w:pPr>
    </w:p>
    <w:p w:rsidR="00F06EF1" w:rsidRPr="00CB5214" w:rsidRDefault="00F06EF1" w:rsidP="00CB5214">
      <w:pPr>
        <w:suppressAutoHyphens/>
        <w:spacing w:before="0" w:after="0"/>
        <w:rPr>
          <w:rFonts w:eastAsia="Times New Roman"/>
          <w:sz w:val="22"/>
          <w:lang w:eastAsia="ru-RU"/>
        </w:rPr>
      </w:pPr>
      <w:r w:rsidRPr="0013662C">
        <w:rPr>
          <w:b/>
          <w:noProof/>
          <w:sz w:val="22"/>
        </w:rPr>
        <w:t>Государственное бюджетное общеобразовательное учреждение средняя общеобразовательная школа № 338 Невского района Санкт-Петербурга</w:t>
      </w:r>
      <w:r w:rsidRPr="00CB5214">
        <w:rPr>
          <w:sz w:val="22"/>
        </w:rPr>
        <w:t xml:space="preserve">, именуемое в дальнейшем «Заказчик», в лице </w:t>
      </w:r>
      <w:r w:rsidRPr="0013662C">
        <w:rPr>
          <w:noProof/>
          <w:sz w:val="22"/>
        </w:rPr>
        <w:t>директора</w:t>
      </w:r>
      <w:r w:rsidRPr="00CB5214">
        <w:rPr>
          <w:sz w:val="22"/>
        </w:rPr>
        <w:t xml:space="preserve"> </w:t>
      </w:r>
      <w:r w:rsidRPr="0013662C">
        <w:rPr>
          <w:noProof/>
          <w:sz w:val="22"/>
        </w:rPr>
        <w:t>Свирко Марии Николаевны, действующей</w:t>
      </w:r>
      <w:r w:rsidRPr="00CB5214">
        <w:rPr>
          <w:sz w:val="22"/>
          <w:lang w:eastAsia="ru-RU"/>
        </w:rPr>
        <w:t xml:space="preserve"> на основании Устава</w:t>
      </w:r>
      <w:r w:rsidRPr="00CB5214">
        <w:rPr>
          <w:rFonts w:eastAsia="Times New Roman"/>
          <w:sz w:val="22"/>
          <w:lang w:eastAsia="ru-RU"/>
        </w:rPr>
        <w:t>, с одной стороны, и</w:t>
      </w:r>
    </w:p>
    <w:p w:rsidR="00F06EF1" w:rsidRDefault="00F06EF1" w:rsidP="00CB5214">
      <w:pPr>
        <w:suppressAutoHyphens/>
        <w:spacing w:before="0" w:after="0"/>
        <w:rPr>
          <w:rFonts w:eastAsia="Times New Roman"/>
          <w:sz w:val="22"/>
          <w:lang w:eastAsia="ru-RU"/>
        </w:rPr>
      </w:pPr>
      <w:r>
        <w:rPr>
          <w:b/>
          <w:color w:val="000000"/>
          <w:sz w:val="22"/>
        </w:rPr>
        <w:t>______________________________________</w:t>
      </w:r>
      <w:r w:rsidRPr="00CB5214">
        <w:rPr>
          <w:rFonts w:eastAsia="Times New Roman"/>
          <w:sz w:val="22"/>
          <w:lang w:eastAsia="ru-RU"/>
        </w:rPr>
        <w:t xml:space="preserve">, именуемое в дальнейшем «Исполнитель», в лице генерального </w:t>
      </w:r>
      <w:r>
        <w:rPr>
          <w:rFonts w:eastAsia="Times New Roman"/>
          <w:sz w:val="22"/>
          <w:lang w:eastAsia="ru-RU"/>
        </w:rPr>
        <w:t>______________________________</w:t>
      </w:r>
      <w:r w:rsidRPr="00CB5214">
        <w:rPr>
          <w:rFonts w:eastAsia="Times New Roman"/>
          <w:sz w:val="22"/>
          <w:lang w:eastAsia="ru-RU"/>
        </w:rPr>
        <w:t>, дей</w:t>
      </w:r>
      <w:r>
        <w:rPr>
          <w:rFonts w:eastAsia="Times New Roman"/>
          <w:sz w:val="22"/>
          <w:lang w:eastAsia="ru-RU"/>
        </w:rPr>
        <w:t xml:space="preserve">ствующего на основании __________________, </w:t>
      </w:r>
      <w:r w:rsidRPr="00CB5214">
        <w:rPr>
          <w:rFonts w:eastAsia="Times New Roman"/>
          <w:sz w:val="22"/>
          <w:lang w:eastAsia="ru-RU"/>
        </w:rPr>
        <w:t xml:space="preserve">с другой стороны, здесь и далее именуемые «Стороны», заключили настоящий договор (далее </w:t>
      </w:r>
      <w:r w:rsidRPr="00177822">
        <w:rPr>
          <w:rFonts w:eastAsia="Times New Roman"/>
          <w:sz w:val="22"/>
          <w:lang w:eastAsia="ru-RU"/>
        </w:rPr>
        <w:t>–</w:t>
      </w:r>
      <w:r w:rsidRPr="00CB5214">
        <w:rPr>
          <w:rFonts w:eastAsia="Times New Roman"/>
          <w:sz w:val="22"/>
          <w:lang w:eastAsia="ru-RU"/>
        </w:rPr>
        <w:t xml:space="preserve"> Договор) о нижеследующем:</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1. </w:t>
      </w:r>
      <w:r w:rsidRPr="00FC7AEB">
        <w:rPr>
          <w:rFonts w:eastAsia="Times New Roman"/>
          <w:b/>
          <w:sz w:val="22"/>
          <w:lang w:eastAsia="ru-RU"/>
        </w:rPr>
        <w:t>Предмет Договора</w:t>
      </w:r>
      <w:r>
        <w:rPr>
          <w:rFonts w:eastAsia="Times New Roman"/>
          <w:b/>
          <w:sz w:val="22"/>
          <w:lang w:eastAsia="ru-RU"/>
        </w:rPr>
        <w:t>.</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xml:space="preserve">1.1. Предметом настоящего договора является </w:t>
      </w:r>
      <w:r w:rsidRPr="00CB5214">
        <w:rPr>
          <w:rFonts w:eastAsia="Times New Roman"/>
          <w:sz w:val="22"/>
          <w:lang w:eastAsia="ru-RU" w:bidi="ru-RU"/>
        </w:rPr>
        <w:t>оказание услуг общественного питания</w:t>
      </w:r>
      <w:r w:rsidRPr="00CB5214">
        <w:rPr>
          <w:rFonts w:eastAsia="Times New Roman"/>
          <w:sz w:val="22"/>
          <w:lang w:eastAsia="ru-RU"/>
        </w:rPr>
        <w:t xml:space="preserve"> (далее – услуги) в </w:t>
      </w:r>
      <w:r w:rsidRPr="0013662C">
        <w:rPr>
          <w:noProof/>
          <w:sz w:val="22"/>
        </w:rPr>
        <w:t>ГБОУ школа № 338 Невского района Санкт-Петербурга</w:t>
      </w:r>
      <w:r w:rsidRPr="00CB5214">
        <w:rPr>
          <w:rFonts w:eastAsia="Times New Roman"/>
          <w:sz w:val="22"/>
          <w:lang w:eastAsia="ru-RU"/>
        </w:rPr>
        <w:t xml:space="preserve"> (далее – Учреждение) в 202</w:t>
      </w:r>
      <w:r>
        <w:rPr>
          <w:rFonts w:eastAsia="Times New Roman"/>
          <w:sz w:val="22"/>
          <w:lang w:eastAsia="ru-RU"/>
        </w:rPr>
        <w:t>4</w:t>
      </w:r>
      <w:r w:rsidRPr="00CB5214">
        <w:rPr>
          <w:rFonts w:eastAsia="Times New Roman"/>
          <w:sz w:val="22"/>
          <w:lang w:eastAsia="ru-RU"/>
        </w:rPr>
        <w:t xml:space="preserve"> году.</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1.4. </w:t>
      </w:r>
      <w:r w:rsidRPr="00B5052D">
        <w:rPr>
          <w:rFonts w:eastAsia="Times New Roman"/>
          <w:sz w:val="22"/>
          <w:lang w:eastAsia="ru-RU"/>
        </w:rPr>
        <w:t xml:space="preserve">Блюда из согласованного цикличного меню, должны быть изготовлены из продуктов питания и сырья, поименованных в </w:t>
      </w:r>
      <w:r>
        <w:rPr>
          <w:rFonts w:eastAsia="Times New Roman"/>
          <w:sz w:val="22"/>
          <w:lang w:eastAsia="ru-RU"/>
        </w:rPr>
        <w:t>«</w:t>
      </w:r>
      <w:r w:rsidRPr="00B5052D">
        <w:rPr>
          <w:rFonts w:eastAsia="Times New Roman"/>
          <w:sz w:val="22"/>
          <w:lang w:eastAsia="ru-RU"/>
        </w:rPr>
        <w:t>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w:t>
      </w:r>
      <w:r w:rsidRPr="003813C3">
        <w:rPr>
          <w:rFonts w:eastAsia="Times New Roman"/>
          <w:sz w:val="22"/>
          <w:lang w:eastAsia="ru-RU"/>
        </w:rPr>
        <w:t>школы и профессиональные училища)</w:t>
      </w:r>
      <w:r>
        <w:rPr>
          <w:rFonts w:eastAsia="Times New Roman"/>
          <w:sz w:val="22"/>
          <w:lang w:eastAsia="ru-RU"/>
        </w:rPr>
        <w:t>»</w:t>
      </w:r>
      <w:r w:rsidRPr="003813C3">
        <w:rPr>
          <w:rFonts w:eastAsia="Times New Roman"/>
          <w:sz w:val="22"/>
          <w:lang w:eastAsia="ru-RU"/>
        </w:rPr>
        <w:t xml:space="preserve"> (приложение № 3 к Договору)</w:t>
      </w:r>
      <w:r w:rsidRPr="00CB5214">
        <w:rPr>
          <w:rFonts w:eastAsia="Times New Roman"/>
          <w:sz w:val="22"/>
          <w:lang w:eastAsia="ru-RU"/>
        </w:rPr>
        <w:t>.</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1.5. Услуги осуществляются ежедневно в соответствии с графиком</w:t>
      </w:r>
      <w:r w:rsidRPr="00CB5214">
        <w:rPr>
          <w:rFonts w:eastAsia="Times New Roman"/>
          <w:b/>
          <w:sz w:val="22"/>
          <w:lang w:eastAsia="ru-RU"/>
        </w:rPr>
        <w:t>,</w:t>
      </w:r>
      <w:r w:rsidRPr="00CB5214">
        <w:rPr>
          <w:rFonts w:eastAsia="Times New Roman"/>
          <w:sz w:val="22"/>
          <w:lang w:eastAsia="ru-RU"/>
        </w:rPr>
        <w:t xml:space="preserve"> утверждаемым Заказчиком.</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w:t>
      </w:r>
      <w:r>
        <w:rPr>
          <w:rFonts w:eastAsia="Times New Roman"/>
          <w:sz w:val="22"/>
          <w:lang w:eastAsia="ru-RU"/>
        </w:rPr>
        <w:t>:</w:t>
      </w:r>
      <w:r w:rsidRPr="00CB5214">
        <w:rPr>
          <w:rFonts w:eastAsia="Times New Roman"/>
          <w:sz w:val="22"/>
          <w:lang w:eastAsia="ru-RU"/>
        </w:rPr>
        <w:t>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1.7. Услуги осуществляются по</w:t>
      </w:r>
      <w:r>
        <w:rPr>
          <w:rFonts w:eastAsia="Times New Roman"/>
          <w:sz w:val="22"/>
          <w:lang w:eastAsia="ru-RU"/>
        </w:rPr>
        <w:t xml:space="preserve"> </w:t>
      </w:r>
      <w:r w:rsidRPr="0013662C">
        <w:rPr>
          <w:rFonts w:eastAsia="Times New Roman"/>
          <w:noProof/>
          <w:sz w:val="22"/>
          <w:lang w:eastAsia="ru-RU"/>
        </w:rPr>
        <w:t>адресу: 193079, Санкт-Петербург, Октябрьская наб., д. 84, корп. 1, лит. А</w:t>
      </w:r>
      <w:r w:rsidRPr="00CB5214">
        <w:rPr>
          <w:sz w:val="22"/>
        </w:rPr>
        <w:t>.</w:t>
      </w:r>
    </w:p>
    <w:p w:rsidR="00F06EF1" w:rsidRDefault="00F06EF1" w:rsidP="00CB5214">
      <w:pPr>
        <w:spacing w:before="0" w:after="0"/>
        <w:rPr>
          <w:rFonts w:eastAsia="Times New Roman"/>
          <w:sz w:val="22"/>
          <w:lang w:eastAsia="ru-RU"/>
        </w:rPr>
      </w:pPr>
      <w:r w:rsidRPr="00CB5214">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2. </w:t>
      </w:r>
      <w:r w:rsidRPr="00FC7AEB">
        <w:rPr>
          <w:rFonts w:eastAsia="Times New Roman"/>
          <w:b/>
          <w:sz w:val="22"/>
          <w:lang w:eastAsia="ru-RU"/>
        </w:rPr>
        <w:t>Цена Договора и порядок расчетов</w:t>
      </w:r>
      <w:r>
        <w:rPr>
          <w:rFonts w:eastAsia="Times New Roman"/>
          <w:b/>
          <w:sz w:val="22"/>
          <w:lang w:eastAsia="ru-RU"/>
        </w:rPr>
        <w:t>.</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2.1. Цена Договора и валюта платежа устана</w:t>
      </w:r>
      <w:r>
        <w:rPr>
          <w:rFonts w:eastAsia="Times New Roman"/>
          <w:sz w:val="22"/>
          <w:lang w:eastAsia="ru-RU"/>
        </w:rPr>
        <w:t>вливаются в российских рублях.</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 xml:space="preserve">Цена Договора составляет </w:t>
      </w:r>
      <w:r>
        <w:rPr>
          <w:rFonts w:eastAsia="Times New Roman"/>
          <w:b/>
          <w:color w:val="000000"/>
          <w:sz w:val="22"/>
          <w:lang w:eastAsia="ru-RU"/>
        </w:rPr>
        <w:t>____________</w:t>
      </w:r>
      <w:r>
        <w:rPr>
          <w:rFonts w:eastAsia="Times New Roman"/>
          <w:color w:val="000000"/>
          <w:sz w:val="22"/>
          <w:lang w:eastAsia="ru-RU"/>
        </w:rPr>
        <w:t xml:space="preserve"> (______________________)</w:t>
      </w:r>
      <w:r w:rsidRPr="00CB5214">
        <w:rPr>
          <w:rFonts w:eastAsia="Times New Roman"/>
          <w:color w:val="000000"/>
          <w:sz w:val="22"/>
          <w:lang w:eastAsia="ru-RU"/>
        </w:rPr>
        <w:t xml:space="preserve">, </w:t>
      </w:r>
      <w:r>
        <w:rPr>
          <w:rFonts w:eastAsia="Times New Roman"/>
          <w:color w:val="000000"/>
          <w:sz w:val="22"/>
          <w:lang w:eastAsia="ru-RU"/>
        </w:rPr>
        <w:t xml:space="preserve">в том числе НДС __ / </w:t>
      </w:r>
      <w:r w:rsidRPr="00CB5214">
        <w:rPr>
          <w:rFonts w:eastAsia="Times New Roman"/>
          <w:color w:val="000000"/>
          <w:sz w:val="22"/>
          <w:lang w:eastAsia="ru-RU"/>
        </w:rPr>
        <w:t>НДС не облагается.</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rsidR="00F06EF1" w:rsidRPr="00CB5214" w:rsidRDefault="00F06EF1" w:rsidP="00CB5214">
      <w:pPr>
        <w:widowControl w:val="0"/>
        <w:autoSpaceDE w:val="0"/>
        <w:autoSpaceDN w:val="0"/>
        <w:spacing w:before="0" w:after="0"/>
        <w:rPr>
          <w:rFonts w:eastAsia="Times New Roman"/>
          <w:sz w:val="22"/>
          <w:lang w:eastAsia="ru-RU"/>
        </w:rPr>
      </w:pPr>
      <w:r w:rsidRPr="00CB5214">
        <w:rPr>
          <w:rFonts w:eastAsia="Times New Roman"/>
          <w:sz w:val="22"/>
          <w:lang w:eastAsia="ru-RU"/>
        </w:rPr>
        <w:t>2.4. Оплата по Договору осуществляется ежемесячно.</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2.5. За услуги, оказываемые в декабре,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rsidR="00F06EF1" w:rsidRPr="00CB5214" w:rsidRDefault="00F06EF1" w:rsidP="00CB5214">
      <w:pPr>
        <w:spacing w:before="0" w:after="0"/>
        <w:rPr>
          <w:rFonts w:eastAsia="Times New Roman"/>
          <w:iCs/>
          <w:sz w:val="22"/>
          <w:lang w:eastAsia="ru-RU"/>
        </w:rPr>
      </w:pPr>
      <w:r w:rsidRPr="00CB5214">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sidRPr="00CB5214">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2.8. </w:t>
      </w:r>
      <w:r w:rsidRPr="00CB5214">
        <w:rPr>
          <w:sz w:val="22"/>
        </w:rPr>
        <w:t xml:space="preserve">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w:t>
      </w:r>
      <w:r>
        <w:rPr>
          <w:sz w:val="22"/>
        </w:rPr>
        <w:t xml:space="preserve">7 (семи) рабочих </w:t>
      </w:r>
      <w:r w:rsidRPr="00CB5214">
        <w:rPr>
          <w:sz w:val="22"/>
        </w:rPr>
        <w:t>дней с момента подписания Заказчиком документа о приемки согласно графику приема поручений на оплату расходов</w:t>
      </w:r>
      <w:r w:rsidRPr="00CB5214">
        <w:rPr>
          <w:rFonts w:eastAsia="Times New Roman"/>
          <w:sz w:val="22"/>
          <w:lang w:eastAsia="ru-RU"/>
        </w:rPr>
        <w:t>.</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3. </w:t>
      </w:r>
      <w:r w:rsidRPr="00FC7AEB">
        <w:rPr>
          <w:rFonts w:eastAsia="Times New Roman"/>
          <w:b/>
          <w:sz w:val="22"/>
          <w:lang w:eastAsia="ru-RU"/>
        </w:rPr>
        <w:t>Права и обязанности Сторон</w:t>
      </w:r>
      <w:r>
        <w:rPr>
          <w:rFonts w:eastAsia="Times New Roman"/>
          <w:b/>
          <w:sz w:val="22"/>
          <w:lang w:eastAsia="ru-RU"/>
        </w:rPr>
        <w:t>.</w:t>
      </w:r>
    </w:p>
    <w:p w:rsidR="00F06EF1" w:rsidRPr="00CB5214" w:rsidRDefault="00F06EF1" w:rsidP="00CB5214">
      <w:pPr>
        <w:keepNext/>
        <w:spacing w:before="0" w:after="0"/>
        <w:jc w:val="left"/>
        <w:rPr>
          <w:rFonts w:eastAsia="Times New Roman"/>
          <w:b/>
          <w:sz w:val="22"/>
          <w:lang w:eastAsia="ru-RU"/>
        </w:rPr>
      </w:pPr>
      <w:r w:rsidRPr="00CB5214">
        <w:rPr>
          <w:rFonts w:eastAsia="Times New Roman"/>
          <w:b/>
          <w:sz w:val="22"/>
          <w:lang w:eastAsia="ru-RU"/>
        </w:rPr>
        <w:t xml:space="preserve">3.1. Исполнитель обязуется: </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3.1.1. Принимать и регистрировать Заявки на питание от Заказчика в соответствии с п. 1.</w:t>
      </w:r>
      <w:r>
        <w:rPr>
          <w:rFonts w:eastAsia="Times New Roman"/>
          <w:sz w:val="22"/>
          <w:lang w:eastAsia="ru-RU"/>
        </w:rPr>
        <w:t>6</w:t>
      </w:r>
      <w:r w:rsidRPr="00CB5214">
        <w:rPr>
          <w:rFonts w:eastAsia="Times New Roman"/>
          <w:sz w:val="22"/>
          <w:lang w:eastAsia="ru-RU"/>
        </w:rPr>
        <w:t xml:space="preserve"> настоящего Договора </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sidRPr="00CB5214">
        <w:rPr>
          <w:rFonts w:eastAsia="Times New Roman"/>
          <w:sz w:val="22"/>
          <w:lang w:eastAsia="ru-RU"/>
        </w:rPr>
        <w:t>припускание</w:t>
      </w:r>
      <w:proofErr w:type="spellEnd"/>
      <w:r w:rsidRPr="00CB5214">
        <w:rPr>
          <w:rFonts w:eastAsia="Times New Roman"/>
          <w:sz w:val="22"/>
          <w:lang w:eastAsia="ru-RU"/>
        </w:rPr>
        <w:t xml:space="preserve">, </w:t>
      </w:r>
      <w:proofErr w:type="spellStart"/>
      <w:r w:rsidRPr="00CB5214">
        <w:rPr>
          <w:rFonts w:eastAsia="Times New Roman"/>
          <w:sz w:val="22"/>
          <w:lang w:eastAsia="ru-RU"/>
        </w:rPr>
        <w:t>пассерование</w:t>
      </w:r>
      <w:proofErr w:type="spellEnd"/>
      <w:r w:rsidRPr="00CB5214">
        <w:rPr>
          <w:rFonts w:eastAsia="Times New Roman"/>
          <w:sz w:val="22"/>
          <w:lang w:eastAsia="ru-RU"/>
        </w:rPr>
        <w:t xml:space="preserve">, тушение, приготовление на пару, приготовление в </w:t>
      </w:r>
      <w:proofErr w:type="spellStart"/>
      <w:r w:rsidRPr="00CB5214">
        <w:rPr>
          <w:rFonts w:eastAsia="Times New Roman"/>
          <w:sz w:val="22"/>
          <w:lang w:eastAsia="ru-RU"/>
        </w:rPr>
        <w:t>конвектомате</w:t>
      </w:r>
      <w:proofErr w:type="spellEnd"/>
      <w:r w:rsidRPr="00CB5214">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rsidR="00F06EF1" w:rsidRPr="00CB5214" w:rsidRDefault="00F06EF1" w:rsidP="00CB5214">
      <w:pPr>
        <w:widowControl w:val="0"/>
        <w:spacing w:before="0" w:after="0"/>
        <w:rPr>
          <w:sz w:val="22"/>
        </w:rPr>
      </w:pPr>
      <w:r w:rsidRPr="00CB5214">
        <w:rPr>
          <w:rFonts w:eastAsia="Times New Roman"/>
          <w:sz w:val="22"/>
          <w:lang w:eastAsia="ru-RU"/>
        </w:rPr>
        <w:t>3.1.6. </w:t>
      </w:r>
      <w:r w:rsidRPr="00CB5214">
        <w:rPr>
          <w:rFonts w:eastAsia="Times New Roman"/>
          <w:sz w:val="22"/>
        </w:rPr>
        <w:t>Согласовать меню с руководителем организации, в которой организуется питание детей.</w:t>
      </w:r>
      <w:r w:rsidRPr="00CB5214">
        <w:rPr>
          <w:rFonts w:eastAsia="Times New Roman"/>
          <w:sz w:val="22"/>
          <w:lang w:eastAsia="ru-RU"/>
        </w:rPr>
        <w:t xml:space="preserve"> Организовать приготовление горячего питания в ассортименте и объеме в соответствии с цикличным двухнедельным сбалансированным меню рационов горячего питания для лиц, обучающихся в </w:t>
      </w:r>
      <w:r w:rsidRPr="0013662C">
        <w:rPr>
          <w:noProof/>
          <w:sz w:val="22"/>
        </w:rPr>
        <w:t>ГБОУ школа № 338 Невского района Санкт-Петербурга</w:t>
      </w:r>
      <w:r>
        <w:rPr>
          <w:sz w:val="22"/>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w:t>
      </w:r>
      <w:r>
        <w:rPr>
          <w:rFonts w:eastAsia="Times New Roman"/>
          <w:sz w:val="22"/>
          <w:lang w:eastAsia="ru-RU"/>
        </w:rPr>
        <w:t xml:space="preserve"> с Заказчиком.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w:t>
      </w:r>
      <w:r>
        <w:rPr>
          <w:rFonts w:eastAsia="Times New Roman"/>
          <w:sz w:val="22"/>
          <w:lang w:eastAsia="ru-RU"/>
        </w:rPr>
        <w:t>товой кулинарной продукции».</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3.1.8. </w:t>
      </w:r>
      <w:r w:rsidRPr="00CB5214">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w:t>
      </w:r>
      <w:r>
        <w:rPr>
          <w:rFonts w:eastAsia="Times New Roman"/>
          <w:sz w:val="22"/>
          <w:lang w:eastAsia="ru-RU"/>
        </w:rPr>
        <w:t xml:space="preserve"> профессиональную квалификацию.</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w:t>
      </w:r>
      <w:r>
        <w:rPr>
          <w:rFonts w:eastAsia="Times New Roman"/>
          <w:sz w:val="22"/>
          <w:lang w:eastAsia="ru-RU"/>
        </w:rPr>
        <w:t>ческую подготовку и аттестацию.</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w:t>
      </w:r>
      <w:r>
        <w:rPr>
          <w:rFonts w:eastAsia="Times New Roman"/>
          <w:sz w:val="22"/>
          <w:lang w:eastAsia="ru-RU"/>
        </w:rPr>
        <w:t>ванных, до работы не допускать.</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lastRenderedPageBreak/>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w:t>
      </w:r>
      <w:r>
        <w:rPr>
          <w:rFonts w:eastAsia="Times New Roman"/>
          <w:sz w:val="22"/>
          <w:lang w:eastAsia="ru-RU"/>
        </w:rPr>
        <w:t>ой обработке пищевых продуктов.</w:t>
      </w:r>
    </w:p>
    <w:p w:rsidR="00F06EF1" w:rsidRPr="00CB5214" w:rsidRDefault="00F06EF1" w:rsidP="00CB5214">
      <w:pPr>
        <w:widowControl w:val="0"/>
        <w:spacing w:before="0" w:after="0"/>
        <w:rPr>
          <w:rFonts w:eastAsia="Times New Roman"/>
          <w:sz w:val="22"/>
        </w:rPr>
      </w:pPr>
      <w:r w:rsidRPr="00CB5214">
        <w:rPr>
          <w:rFonts w:eastAsia="Times New Roman"/>
          <w:sz w:val="22"/>
          <w:lang w:eastAsia="ru-RU"/>
        </w:rPr>
        <w:t>3.1.13. </w:t>
      </w:r>
      <w:r w:rsidRPr="00CB5214">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w:t>
      </w:r>
      <w:r>
        <w:rPr>
          <w:rFonts w:eastAsia="Times New Roman"/>
          <w:sz w:val="22"/>
        </w:rPr>
        <w:t>тветствии с законодательством).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3.1.15. Обеспечить помещения для приема пищи Заказчика столовой посудой, столовыми приборами в соответствии с с</w:t>
      </w:r>
      <w:r>
        <w:rPr>
          <w:rFonts w:eastAsia="Times New Roman"/>
          <w:sz w:val="22"/>
          <w:lang w:eastAsia="ru-RU"/>
        </w:rPr>
        <w:t>анитарными нормами и правилами.</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3.1.16. Обеспечить соблюдение требований к санитарному содержанию производственных помещений пищебло</w:t>
      </w:r>
      <w:r>
        <w:rPr>
          <w:rFonts w:eastAsia="Times New Roman"/>
          <w:sz w:val="22"/>
          <w:lang w:eastAsia="ru-RU"/>
        </w:rPr>
        <w:t>ка и помещения для приема пищи.</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3.1.17. Обеспечить сохранность и надлежащее использование оборудования столовой, поддерживать чи</w:t>
      </w:r>
      <w:r>
        <w:rPr>
          <w:rFonts w:eastAsia="Times New Roman"/>
          <w:sz w:val="22"/>
          <w:lang w:eastAsia="ru-RU"/>
        </w:rPr>
        <w:t>стоту оборудования и инвентаря.</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w:t>
      </w:r>
      <w:r>
        <w:rPr>
          <w:rFonts w:eastAsia="Times New Roman"/>
          <w:sz w:val="22"/>
          <w:lang w:eastAsia="ru-RU"/>
        </w:rPr>
        <w:t>м сырьем в соответствии с меню.</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w:t>
      </w:r>
      <w:r>
        <w:rPr>
          <w:rFonts w:eastAsia="Times New Roman"/>
          <w:sz w:val="22"/>
          <w:lang w:eastAsia="ru-RU"/>
        </w:rPr>
        <w:t>ии с режимом работы Заказчика.</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3.1.19. </w:t>
      </w:r>
      <w:r w:rsidRPr="00B5052D">
        <w:rPr>
          <w:rFonts w:eastAsia="Times New Roman"/>
          <w:sz w:val="22"/>
          <w:lang w:eastAsia="ru-RU"/>
        </w:rPr>
        <w:t xml:space="preserve">Качество закупаемых продуктов питания и сырья должно быть не ниже, указанного в </w:t>
      </w:r>
      <w:r>
        <w:rPr>
          <w:rFonts w:eastAsia="Times New Roman"/>
          <w:sz w:val="22"/>
          <w:lang w:eastAsia="ru-RU"/>
        </w:rPr>
        <w:t>«</w:t>
      </w:r>
      <w:r w:rsidRPr="00B5052D">
        <w:rPr>
          <w:rFonts w:eastAsia="Times New Roman"/>
          <w:sz w:val="22"/>
          <w:lang w:eastAsia="ru-RU"/>
        </w:rPr>
        <w:t xml:space="preserve">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w:t>
      </w:r>
      <w:r w:rsidRPr="003813C3">
        <w:rPr>
          <w:rFonts w:eastAsia="Times New Roman"/>
          <w:sz w:val="22"/>
          <w:lang w:eastAsia="ru-RU"/>
        </w:rPr>
        <w:t xml:space="preserve">школы и профессиональные училища)» </w:t>
      </w:r>
      <w:r>
        <w:rPr>
          <w:rFonts w:eastAsia="Times New Roman"/>
          <w:sz w:val="22"/>
          <w:lang w:eastAsia="ru-RU"/>
        </w:rPr>
        <w:t>(Приложение № 3 к договору)</w:t>
      </w:r>
      <w:r w:rsidRPr="00B5052D">
        <w:rPr>
          <w:rFonts w:eastAsia="Times New Roman"/>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w:t>
      </w:r>
      <w:r>
        <w:rPr>
          <w:rFonts w:eastAsia="Times New Roman"/>
          <w:sz w:val="22"/>
          <w:lang w:eastAsia="ru-RU"/>
        </w:rPr>
        <w:t>ими их качество и безопасность.</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sidRPr="00CB5214">
        <w:rPr>
          <w:rFonts w:eastAsia="Segoe UI Symbol"/>
          <w:sz w:val="22"/>
          <w:lang w:eastAsia="ru-RU"/>
        </w:rPr>
        <w:t>№</w:t>
      </w:r>
      <w:r w:rsidRPr="00CB5214">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sidRPr="00CB5214">
        <w:rPr>
          <w:rFonts w:eastAsia="Segoe UI Symbol"/>
          <w:sz w:val="22"/>
          <w:lang w:eastAsia="ru-RU"/>
        </w:rPr>
        <w:t>№</w:t>
      </w:r>
      <w:r w:rsidRPr="00CB5214">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w:t>
      </w:r>
      <w:r>
        <w:rPr>
          <w:rFonts w:eastAsia="Times New Roman"/>
          <w:sz w:val="22"/>
          <w:lang w:eastAsia="ru-RU"/>
        </w:rPr>
        <w:t>ВСД) в системе ФГИС «Меркурий».</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здоровье</w:t>
      </w:r>
      <w:r>
        <w:rPr>
          <w:rFonts w:eastAsia="Times New Roman"/>
          <w:sz w:val="22"/>
          <w:lang w:eastAsia="ru-RU"/>
        </w:rPr>
        <w:t xml:space="preserve"> человека и среду его обитания.</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lastRenderedPageBreak/>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w:t>
      </w:r>
      <w:r>
        <w:rPr>
          <w:rFonts w:eastAsia="Times New Roman"/>
          <w:sz w:val="22"/>
          <w:lang w:eastAsia="ru-RU"/>
        </w:rPr>
        <w:t>ции не реже 1 раза в полугодие.</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w:t>
      </w:r>
      <w:r>
        <w:rPr>
          <w:rFonts w:eastAsia="Times New Roman"/>
          <w:sz w:val="22"/>
          <w:lang w:eastAsia="ru-RU"/>
        </w:rPr>
        <w:t>а.</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3.1.22. Исполнитель несет ответственность за состояние и организацию работы по </w:t>
      </w:r>
      <w:r>
        <w:rPr>
          <w:rFonts w:eastAsia="Times New Roman"/>
          <w:sz w:val="22"/>
          <w:lang w:eastAsia="ru-RU"/>
        </w:rPr>
        <w:t>охране труда своих сотрудников.</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w:t>
      </w:r>
      <w:r>
        <w:rPr>
          <w:rFonts w:eastAsia="Times New Roman"/>
          <w:sz w:val="22"/>
          <w:lang w:eastAsia="ru-RU"/>
        </w:rPr>
        <w:t xml:space="preserve"> отходов I-IV класса опасности.</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w:t>
      </w:r>
      <w:r>
        <w:rPr>
          <w:rFonts w:eastAsia="Times New Roman"/>
          <w:sz w:val="22"/>
          <w:lang w:eastAsia="ru-RU"/>
        </w:rPr>
        <w:t>приготовления горячего питания.</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w:t>
      </w:r>
      <w:r>
        <w:rPr>
          <w:rFonts w:eastAsia="Times New Roman"/>
          <w:sz w:val="22"/>
          <w:lang w:eastAsia="ru-RU"/>
        </w:rPr>
        <w:t xml:space="preserve"> учреждении продукцию (товары).</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3.1.26. Соблюдать установленный Комитетом по тарифам Санкт-Петербурга раздельный учет доходов и расходов в отнош</w:t>
      </w:r>
      <w:r>
        <w:rPr>
          <w:rFonts w:eastAsia="Times New Roman"/>
          <w:sz w:val="22"/>
          <w:lang w:eastAsia="ru-RU"/>
        </w:rPr>
        <w:t>ении регулируемой деятельности.</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rsidR="00F06EF1" w:rsidRPr="00CB5214" w:rsidRDefault="00F06EF1" w:rsidP="00CB5214">
      <w:pPr>
        <w:spacing w:before="0" w:after="0"/>
        <w:rPr>
          <w:rFonts w:eastAsia="Times New Roman"/>
          <w:b/>
          <w:sz w:val="22"/>
          <w:lang w:eastAsia="ru-RU"/>
        </w:rPr>
      </w:pPr>
      <w:r w:rsidRPr="00CB5214">
        <w:rPr>
          <w:rFonts w:eastAsia="Times New Roman"/>
          <w:b/>
          <w:sz w:val="22"/>
          <w:lang w:eastAsia="ru-RU"/>
        </w:rPr>
        <w:t>3.2. Заказчик обязуется:</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3.2.1. Направлять заявки Исполнителю по тел./факсу ________________, в порядке, установленном в п. 1.</w:t>
      </w:r>
      <w:r>
        <w:rPr>
          <w:rFonts w:eastAsia="Times New Roman"/>
          <w:sz w:val="22"/>
          <w:lang w:eastAsia="ru-RU"/>
        </w:rPr>
        <w:t>6</w:t>
      </w:r>
      <w:r w:rsidRPr="00CB5214">
        <w:rPr>
          <w:rFonts w:eastAsia="Times New Roman"/>
          <w:sz w:val="22"/>
          <w:lang w:eastAsia="ru-RU"/>
        </w:rPr>
        <w:t xml:space="preserve"> Договора.</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w:t>
      </w:r>
      <w:r>
        <w:rPr>
          <w:rFonts w:eastAsia="Times New Roman"/>
          <w:sz w:val="22"/>
          <w:lang w:eastAsia="ru-RU"/>
        </w:rPr>
        <w:t xml:space="preserve">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3.2.5. Осуществлять техническое обслуживание</w:t>
      </w:r>
      <w:r>
        <w:rPr>
          <w:rFonts w:eastAsia="Times New Roman"/>
          <w:sz w:val="22"/>
          <w:lang w:eastAsia="ru-RU"/>
        </w:rPr>
        <w:t xml:space="preserve"> технологического оборудования.</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w:t>
      </w:r>
      <w:r>
        <w:rPr>
          <w:rFonts w:eastAsia="Times New Roman"/>
          <w:sz w:val="22"/>
          <w:lang w:eastAsia="ru-RU"/>
        </w:rPr>
        <w:t>енную деятельность исполнителя.</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3.2.7. При необходимости производить замену и</w:t>
      </w:r>
      <w:r>
        <w:rPr>
          <w:rFonts w:eastAsia="Times New Roman"/>
          <w:sz w:val="22"/>
          <w:lang w:eastAsia="ru-RU"/>
        </w:rPr>
        <w:t xml:space="preserve"> ремонт оборудования пищеблока.</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3.2.8. Утверждать режим работы пищеблока Заказчика в соответствии с режимом работы Заказчика по согласов</w:t>
      </w:r>
      <w:r>
        <w:rPr>
          <w:rFonts w:eastAsia="Times New Roman"/>
          <w:sz w:val="22"/>
          <w:lang w:eastAsia="ru-RU"/>
        </w:rPr>
        <w:t>анию с руководителем Заказчика.</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3.2.9. Своевременно направлять Исполнителю заявку о количестве питающихся в Учреждении лиц в соответствии с п.1.</w:t>
      </w:r>
      <w:r>
        <w:rPr>
          <w:rFonts w:eastAsia="Times New Roman"/>
          <w:sz w:val="22"/>
          <w:lang w:eastAsia="ru-RU"/>
        </w:rPr>
        <w:t>6</w:t>
      </w:r>
      <w:r w:rsidRPr="00CB5214">
        <w:rPr>
          <w:rFonts w:eastAsia="Times New Roman"/>
          <w:sz w:val="22"/>
          <w:lang w:eastAsia="ru-RU"/>
        </w:rPr>
        <w:t xml:space="preserve"> настоящего Договора, а также ежедневно вести учет и расчеты потребления питания, ежемесячно составлят</w:t>
      </w:r>
      <w:r>
        <w:rPr>
          <w:rFonts w:eastAsia="Times New Roman"/>
          <w:sz w:val="22"/>
          <w:lang w:eastAsia="ru-RU"/>
        </w:rPr>
        <w:t>ь отчет о расходовании средств.</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3.2.10. Ежемесячно подписывать с Исполнителем акт сдачи-приемки оказанных услуг.</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w:t>
      </w:r>
      <w:r>
        <w:rPr>
          <w:rFonts w:eastAsia="Times New Roman"/>
          <w:sz w:val="22"/>
          <w:lang w:eastAsia="ru-RU"/>
        </w:rPr>
        <w:t>а.</w:t>
      </w:r>
    </w:p>
    <w:p w:rsidR="00F06EF1" w:rsidRPr="00CB5214" w:rsidRDefault="00F06EF1" w:rsidP="00CB5214">
      <w:pPr>
        <w:spacing w:before="0" w:after="0"/>
        <w:rPr>
          <w:rFonts w:eastAsia="Times New Roman"/>
          <w:sz w:val="22"/>
          <w:lang w:eastAsia="ru-RU"/>
        </w:rPr>
      </w:pPr>
      <w:r w:rsidRPr="00CB5214">
        <w:rPr>
          <w:sz w:val="22"/>
        </w:rPr>
        <w:t xml:space="preserve">3.2.12. Требовать уплаты неустоек (штрафов, пеней) в соответствии с разделом </w:t>
      </w:r>
      <w:r>
        <w:rPr>
          <w:sz w:val="22"/>
        </w:rPr>
        <w:t>6</w:t>
      </w:r>
      <w:r w:rsidRPr="00CB5214">
        <w:rPr>
          <w:sz w:val="22"/>
        </w:rPr>
        <w:t xml:space="preserve"> настоящего Договор</w:t>
      </w:r>
      <w:r>
        <w:rPr>
          <w:sz w:val="22"/>
        </w:rPr>
        <w:t>а.</w:t>
      </w:r>
    </w:p>
    <w:p w:rsidR="00F06EF1" w:rsidRPr="00CB5214" w:rsidRDefault="00F06EF1" w:rsidP="00CB5214">
      <w:pPr>
        <w:spacing w:before="0" w:after="0"/>
        <w:rPr>
          <w:rFonts w:eastAsia="Times New Roman"/>
          <w:b/>
          <w:sz w:val="22"/>
          <w:lang w:eastAsia="ru-RU"/>
        </w:rPr>
      </w:pPr>
      <w:r w:rsidRPr="00CB5214">
        <w:rPr>
          <w:rFonts w:eastAsia="Times New Roman"/>
          <w:b/>
          <w:sz w:val="22"/>
          <w:lang w:eastAsia="ru-RU"/>
        </w:rPr>
        <w:t>3.3. Исполнитель вправе:</w:t>
      </w:r>
      <w:r w:rsidRPr="00CB5214">
        <w:rPr>
          <w:rFonts w:eastAsia="Times New Roman"/>
          <w:sz w:val="22"/>
          <w:lang w:eastAsia="ru-RU"/>
        </w:rPr>
        <w:t xml:space="preserve"> </w:t>
      </w:r>
    </w:p>
    <w:p w:rsidR="00F06EF1" w:rsidRPr="00CB5214" w:rsidRDefault="00F06EF1" w:rsidP="00CB5214">
      <w:pPr>
        <w:tabs>
          <w:tab w:val="left" w:pos="1080"/>
        </w:tabs>
        <w:suppressAutoHyphens/>
        <w:spacing w:before="0" w:after="0"/>
        <w:rPr>
          <w:rFonts w:eastAsia="Times New Roman"/>
          <w:sz w:val="22"/>
          <w:lang w:eastAsia="ru-RU"/>
        </w:rPr>
      </w:pPr>
      <w:r w:rsidRPr="00CB5214">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rsidR="00F06EF1" w:rsidRPr="00CB5214" w:rsidRDefault="00F06EF1"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3.3.2. Требовать от Заказчика подписания документов об исполнении им обязательств по Договору.</w:t>
      </w:r>
    </w:p>
    <w:p w:rsidR="00F06EF1" w:rsidRPr="00CB5214" w:rsidRDefault="00F06EF1"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r>
        <w:rPr>
          <w:rFonts w:eastAsia="Times New Roman"/>
          <w:sz w:val="22"/>
          <w:lang w:eastAsia="ru-RU"/>
        </w:rPr>
        <w:t>.</w:t>
      </w:r>
    </w:p>
    <w:p w:rsidR="00F06EF1" w:rsidRPr="00CB5214" w:rsidRDefault="00F06EF1"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r>
        <w:rPr>
          <w:rFonts w:eastAsia="Times New Roman"/>
          <w:sz w:val="22"/>
          <w:lang w:eastAsia="ru-RU"/>
        </w:rPr>
        <w:t>.</w:t>
      </w:r>
    </w:p>
    <w:p w:rsidR="00F06EF1" w:rsidRPr="00CB5214" w:rsidRDefault="00F06EF1" w:rsidP="00CB5214">
      <w:pPr>
        <w:tabs>
          <w:tab w:val="left" w:pos="1080"/>
        </w:tabs>
        <w:suppressAutoHyphens/>
        <w:spacing w:before="0" w:after="0"/>
        <w:rPr>
          <w:rFonts w:eastAsia="Times New Roman"/>
          <w:sz w:val="22"/>
          <w:lang w:eastAsia="ru-RU"/>
        </w:rPr>
      </w:pPr>
      <w:r w:rsidRPr="00CB5214">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rsidR="00F06EF1" w:rsidRPr="00CB5214" w:rsidRDefault="00F06EF1" w:rsidP="00CB5214">
      <w:pPr>
        <w:spacing w:before="0" w:after="0"/>
        <w:rPr>
          <w:rFonts w:eastAsia="Times New Roman"/>
          <w:b/>
          <w:sz w:val="22"/>
          <w:lang w:eastAsia="ru-RU"/>
        </w:rPr>
      </w:pPr>
      <w:r w:rsidRPr="00CB5214">
        <w:rPr>
          <w:rFonts w:eastAsia="Times New Roman"/>
          <w:b/>
          <w:sz w:val="22"/>
          <w:lang w:eastAsia="ru-RU"/>
        </w:rPr>
        <w:t>3.4. Заказчик вправе:</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3.4.1. Требовать от Исполнителя надлежащего выполнения обязательств по настоящему Договор</w:t>
      </w:r>
      <w:r>
        <w:rPr>
          <w:rFonts w:eastAsia="Times New Roman"/>
          <w:sz w:val="22"/>
          <w:lang w:eastAsia="ru-RU"/>
        </w:rPr>
        <w:t>у.</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w:t>
      </w:r>
      <w:r>
        <w:rPr>
          <w:rFonts w:eastAsia="Times New Roman"/>
          <w:sz w:val="22"/>
          <w:lang w:eastAsia="ru-RU"/>
        </w:rPr>
        <w:t>ечением уполномоченных органов.</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w:t>
      </w:r>
      <w:r>
        <w:rPr>
          <w:rFonts w:eastAsia="Times New Roman"/>
          <w:sz w:val="22"/>
          <w:lang w:eastAsia="ru-RU"/>
        </w:rPr>
        <w:t>ом.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3.4.4. Запрашивать информацию о ходе и состоянии исполнения обязательств по Договор</w:t>
      </w:r>
      <w:r>
        <w:rPr>
          <w:rFonts w:eastAsia="Times New Roman"/>
          <w:sz w:val="22"/>
          <w:lang w:eastAsia="ru-RU"/>
        </w:rPr>
        <w:t>у.</w:t>
      </w:r>
    </w:p>
    <w:p w:rsidR="00F06EF1" w:rsidRPr="00CB5214" w:rsidRDefault="00F06EF1"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t xml:space="preserve">3.4.5. Требовать возмещения убытков в соответствии с </w:t>
      </w:r>
      <w:r w:rsidRPr="00CB5214">
        <w:rPr>
          <w:rFonts w:ascii="Times New Roman" w:hAnsi="Times New Roman" w:cs="Times New Roman"/>
          <w:sz w:val="22"/>
          <w:szCs w:val="22"/>
        </w:rPr>
        <w:fldChar w:fldCharType="begin"/>
      </w:r>
      <w:r w:rsidRPr="00CB5214">
        <w:rPr>
          <w:rFonts w:ascii="Times New Roman" w:hAnsi="Times New Roman" w:cs="Times New Roman"/>
          <w:sz w:val="22"/>
          <w:szCs w:val="22"/>
        </w:rPr>
        <w:instrText xml:space="preserve"> HYPERLINK "kodeks://link/d?nd=564859601&amp;point=mark=000000000000000000000000000000000000000000000000007E00KB"\o"’’Об утверждении типового контракта на поставку продуктов питания’’</w:instrText>
      </w:r>
    </w:p>
    <w:p w:rsidR="00F06EF1" w:rsidRPr="00CB5214" w:rsidRDefault="00F06EF1"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instrText>Приказ Минсельхоза России от 19.03.2020 N 140</w:instrText>
      </w:r>
    </w:p>
    <w:p w:rsidR="00F06EF1" w:rsidRPr="00CB5214" w:rsidRDefault="00F06EF1"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instrText>Статус: вступает в силу с 29.05.2020"</w:instrText>
      </w:r>
      <w:r w:rsidRPr="00CB5214">
        <w:rPr>
          <w:rFonts w:ascii="Times New Roman" w:hAnsi="Times New Roman" w:cs="Times New Roman"/>
          <w:sz w:val="22"/>
          <w:szCs w:val="22"/>
        </w:rPr>
        <w:fldChar w:fldCharType="separate"/>
      </w:r>
      <w:r w:rsidRPr="00CB5214">
        <w:rPr>
          <w:rFonts w:ascii="Times New Roman" w:hAnsi="Times New Roman" w:cs="Times New Roman"/>
          <w:sz w:val="22"/>
          <w:szCs w:val="22"/>
        </w:rPr>
        <w:t xml:space="preserve">разделом </w:t>
      </w:r>
      <w:r>
        <w:rPr>
          <w:rFonts w:ascii="Times New Roman" w:hAnsi="Times New Roman" w:cs="Times New Roman"/>
          <w:sz w:val="22"/>
          <w:szCs w:val="22"/>
        </w:rPr>
        <w:t>6</w:t>
      </w:r>
      <w:r w:rsidRPr="00CB5214">
        <w:rPr>
          <w:rFonts w:ascii="Times New Roman" w:hAnsi="Times New Roman" w:cs="Times New Roman"/>
          <w:sz w:val="22"/>
          <w:szCs w:val="22"/>
        </w:rPr>
        <w:t xml:space="preserve"> настоящего Договора</w:t>
      </w:r>
      <w:r w:rsidRPr="00CB5214">
        <w:rPr>
          <w:rFonts w:ascii="Times New Roman" w:hAnsi="Times New Roman" w:cs="Times New Roman"/>
          <w:sz w:val="22"/>
          <w:szCs w:val="22"/>
        </w:rPr>
        <w:fldChar w:fldCharType="end"/>
      </w:r>
      <w:r w:rsidRPr="00CB5214">
        <w:rPr>
          <w:rFonts w:ascii="Times New Roman" w:hAnsi="Times New Roman" w:cs="Times New Roman"/>
          <w:sz w:val="22"/>
          <w:szCs w:val="22"/>
        </w:rPr>
        <w:t>, причиненных по вине Исполнителя.</w:t>
      </w:r>
    </w:p>
    <w:p w:rsidR="00F06EF1" w:rsidRPr="00CB5214" w:rsidRDefault="00F06EF1" w:rsidP="00CB5214">
      <w:pPr>
        <w:pStyle w:val="FORMATTEXT"/>
        <w:ind w:firstLine="568"/>
        <w:jc w:val="both"/>
        <w:rPr>
          <w:rFonts w:ascii="Times New Roman" w:hAnsi="Times New Roman" w:cs="Times New Roman"/>
          <w:sz w:val="22"/>
          <w:szCs w:val="22"/>
        </w:rPr>
      </w:pPr>
      <w:r w:rsidRPr="00CB5214">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w:t>
      </w:r>
      <w:r>
        <w:rPr>
          <w:rFonts w:ascii="Times New Roman" w:hAnsi="Times New Roman" w:cs="Times New Roman"/>
          <w:sz w:val="22"/>
          <w:szCs w:val="22"/>
        </w:rPr>
        <w:t>тельством Российской Федерации.</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xml:space="preserve">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w:t>
      </w:r>
      <w:r>
        <w:rPr>
          <w:rFonts w:eastAsia="Times New Roman"/>
          <w:sz w:val="22"/>
          <w:lang w:eastAsia="ru-RU"/>
        </w:rPr>
        <w:t>6</w:t>
      </w:r>
      <w:r w:rsidRPr="00CB5214">
        <w:rPr>
          <w:rFonts w:eastAsia="Times New Roman"/>
          <w:sz w:val="22"/>
          <w:lang w:eastAsia="ru-RU"/>
        </w:rPr>
        <w:t xml:space="preserve"> настоящего Договора, и исполнить за Исполнителя обязательства по перечислению в бюджет Санкт-Петербурга начисленной неустойки (штрафа, пени).</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4. </w:t>
      </w:r>
      <w:r w:rsidRPr="00FC7AEB">
        <w:rPr>
          <w:rFonts w:eastAsia="Times New Roman"/>
          <w:b/>
          <w:sz w:val="22"/>
          <w:lang w:eastAsia="ru-RU"/>
        </w:rPr>
        <w:t>Порядок сдачи-приемки услуг</w:t>
      </w:r>
      <w:r>
        <w:rPr>
          <w:rFonts w:eastAsia="Times New Roman"/>
          <w:b/>
          <w:sz w:val="22"/>
          <w:lang w:eastAsia="ru-RU"/>
        </w:rPr>
        <w:t>.</w:t>
      </w:r>
    </w:p>
    <w:p w:rsidR="00F06EF1" w:rsidRPr="00CB5214" w:rsidRDefault="00F06EF1" w:rsidP="00CB5214">
      <w:pPr>
        <w:widowControl w:val="0"/>
        <w:spacing w:before="0" w:after="0"/>
        <w:rPr>
          <w:sz w:val="22"/>
        </w:rPr>
      </w:pPr>
      <w:r w:rsidRPr="00CB5214">
        <w:rPr>
          <w:rFonts w:eastAsia="Times New Roman"/>
          <w:sz w:val="22"/>
          <w:lang w:eastAsia="ru-RU"/>
        </w:rPr>
        <w:t>4.1. </w:t>
      </w:r>
      <w:r w:rsidRPr="00CB5214">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rsidR="00F06EF1" w:rsidRPr="00CB5214" w:rsidRDefault="00F06EF1" w:rsidP="00CB5214">
      <w:pPr>
        <w:spacing w:before="0" w:after="0"/>
        <w:rPr>
          <w:sz w:val="22"/>
        </w:rPr>
      </w:pPr>
      <w:r w:rsidRPr="00CB5214">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rsidR="00F06EF1" w:rsidRPr="00CB5214" w:rsidRDefault="00F06EF1" w:rsidP="00CB5214">
      <w:pPr>
        <w:spacing w:before="0" w:after="0"/>
        <w:ind w:firstLine="540"/>
        <w:rPr>
          <w:sz w:val="22"/>
        </w:rPr>
      </w:pPr>
      <w:r w:rsidRPr="00CB5214">
        <w:rPr>
          <w:sz w:val="22"/>
        </w:rPr>
        <w:t>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указанном порядке.</w:t>
      </w:r>
    </w:p>
    <w:p w:rsidR="00F06EF1" w:rsidRPr="00CB5214" w:rsidRDefault="00F06EF1" w:rsidP="00CB5214">
      <w:pPr>
        <w:spacing w:before="0" w:after="0"/>
        <w:ind w:firstLine="540"/>
        <w:rPr>
          <w:sz w:val="22"/>
        </w:rPr>
      </w:pPr>
      <w:r w:rsidRPr="00CB5214">
        <w:rPr>
          <w:sz w:val="22"/>
        </w:rPr>
        <w:t>Датой оказания услуг считается дата подписания документа о приемке Заказчиком.</w:t>
      </w:r>
    </w:p>
    <w:p w:rsidR="00F06EF1" w:rsidRPr="00CB5214" w:rsidRDefault="00F06EF1" w:rsidP="00CB5214">
      <w:pPr>
        <w:spacing w:before="0" w:after="0"/>
        <w:rPr>
          <w:rFonts w:eastAsia="Times New Roman"/>
          <w:sz w:val="22"/>
          <w:lang w:eastAsia="ru-RU"/>
        </w:rPr>
      </w:pPr>
      <w:r w:rsidRPr="00CB5214">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w:t>
      </w:r>
      <w:r>
        <w:rPr>
          <w:rFonts w:eastAsia="Times New Roman"/>
          <w:sz w:val="22"/>
          <w:lang w:eastAsia="ru-RU"/>
        </w:rPr>
        <w:t>инут с момента его уведомления.</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w:t>
      </w:r>
      <w:r>
        <w:rPr>
          <w:rFonts w:eastAsia="Times New Roman"/>
          <w:sz w:val="22"/>
          <w:lang w:eastAsia="ru-RU"/>
        </w:rPr>
        <w:t>подтвержден в акте разногласий.</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w:t>
      </w:r>
      <w:r w:rsidRPr="00CB5214">
        <w:rPr>
          <w:rFonts w:eastAsia="Times New Roman"/>
          <w:sz w:val="22"/>
          <w:lang w:eastAsia="ru-RU"/>
        </w:rPr>
        <w:lastRenderedPageBreak/>
        <w:t>экспертизу. Экспертиза результатов оказанных услуг, предусмотренных Договором, проводится Заказчиком своими силами, при этом Заказчик вправе принять решение о проведении экспертизы результатов оказанных услуг с привлечением экс</w:t>
      </w:r>
      <w:r>
        <w:rPr>
          <w:rFonts w:eastAsia="Times New Roman"/>
          <w:sz w:val="22"/>
          <w:lang w:eastAsia="ru-RU"/>
        </w:rPr>
        <w:t>пертов, экспертных организаций.</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4.5. Исполнитель предоставляет Заказчику результат оказанных услуг в течение 1 рабочего дня, следующего за</w:t>
      </w:r>
      <w:r>
        <w:rPr>
          <w:rFonts w:eastAsia="Times New Roman"/>
          <w:sz w:val="22"/>
          <w:lang w:eastAsia="ru-RU"/>
        </w:rPr>
        <w:t xml:space="preserve"> днем окончания оказания услуг.</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w:t>
      </w:r>
      <w:r>
        <w:rPr>
          <w:rFonts w:eastAsia="Times New Roman"/>
          <w:sz w:val="22"/>
          <w:lang w:eastAsia="ru-RU"/>
        </w:rPr>
        <w:t>оторое утверждается Заказчиком.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w:t>
      </w:r>
      <w:r>
        <w:rPr>
          <w:rFonts w:eastAsia="Times New Roman"/>
          <w:sz w:val="22"/>
          <w:lang w:eastAsia="ru-RU"/>
        </w:rPr>
        <w:t>ных услуг.</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w:t>
      </w:r>
      <w:r>
        <w:rPr>
          <w:rFonts w:eastAsia="Times New Roman"/>
          <w:sz w:val="22"/>
          <w:lang w:eastAsia="ru-RU"/>
        </w:rPr>
        <w:t xml:space="preserve"> сдачи-приемки оказанных услуг.</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4.8. Исполнитель обязан устранить все обнаруженные недостатки своими силами и за свой счет в сроки, у</w:t>
      </w:r>
      <w:r>
        <w:rPr>
          <w:rFonts w:eastAsia="Times New Roman"/>
          <w:sz w:val="22"/>
          <w:lang w:eastAsia="ru-RU"/>
        </w:rPr>
        <w:t>казанные в рекламационном акте.</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w:t>
      </w:r>
      <w:r>
        <w:rPr>
          <w:rFonts w:eastAsia="Times New Roman"/>
          <w:sz w:val="22"/>
          <w:lang w:eastAsia="ru-RU"/>
        </w:rPr>
        <w:t>.</w:t>
      </w:r>
      <w:r w:rsidRPr="00CB5214">
        <w:rPr>
          <w:rFonts w:eastAsia="Times New Roman"/>
          <w:sz w:val="22"/>
          <w:lang w:eastAsia="ru-RU"/>
        </w:rPr>
        <w:t xml:space="preserve">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w:t>
      </w:r>
      <w:r>
        <w:rPr>
          <w:rFonts w:eastAsia="Times New Roman"/>
          <w:sz w:val="22"/>
          <w:lang w:eastAsia="ru-RU"/>
        </w:rPr>
        <w:t>ом.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w:t>
      </w:r>
      <w:r>
        <w:rPr>
          <w:rFonts w:eastAsia="Times New Roman"/>
          <w:sz w:val="22"/>
          <w:lang w:eastAsia="ru-RU"/>
        </w:rPr>
        <w:t>9</w:t>
      </w:r>
      <w:r w:rsidRPr="00CB5214">
        <w:rPr>
          <w:rFonts w:eastAsia="Times New Roman"/>
          <w:sz w:val="22"/>
          <w:lang w:eastAsia="ru-RU"/>
        </w:rPr>
        <w:t>.3 настоящего Договора.</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5. </w:t>
      </w:r>
      <w:r w:rsidRPr="00FC7AEB">
        <w:rPr>
          <w:rFonts w:eastAsia="Times New Roman"/>
          <w:b/>
          <w:sz w:val="22"/>
          <w:lang w:eastAsia="ru-RU"/>
        </w:rPr>
        <w:t>Качество оказываемых услуг</w:t>
      </w:r>
      <w:r>
        <w:rPr>
          <w:rFonts w:eastAsia="Times New Roman"/>
          <w:b/>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w:t>
      </w:r>
      <w:r>
        <w:rPr>
          <w:rFonts w:eastAsia="Times New Roman"/>
          <w:sz w:val="22"/>
          <w:lang w:eastAsia="ru-RU"/>
        </w:rPr>
        <w:t>ивно-технической документацией:</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xml:space="preserve">- Техническим регламентом Таможенного союза от 09.12.2011 </w:t>
      </w:r>
      <w:r w:rsidRPr="00CB5214">
        <w:rPr>
          <w:rFonts w:eastAsia="Segoe UI Symbol"/>
          <w:sz w:val="22"/>
          <w:lang w:eastAsia="ru-RU"/>
        </w:rPr>
        <w:t>№</w:t>
      </w:r>
      <w:r w:rsidRPr="00CB5214">
        <w:rPr>
          <w:rFonts w:eastAsia="Times New Roman"/>
          <w:sz w:val="22"/>
          <w:lang w:eastAsia="ru-RU"/>
        </w:rPr>
        <w:t xml:space="preserve"> ТР ТС 021/2011 «О безопасности пищевой продукции»;</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xml:space="preserve">- Федеральным </w:t>
      </w:r>
      <w:hyperlink r:id="rId8">
        <w:r w:rsidRPr="00CB5214">
          <w:rPr>
            <w:rFonts w:eastAsia="Times New Roman"/>
            <w:sz w:val="22"/>
            <w:lang w:eastAsia="ru-RU"/>
          </w:rPr>
          <w:t>законом</w:t>
        </w:r>
      </w:hyperlink>
      <w:r w:rsidRPr="00CB5214">
        <w:rPr>
          <w:rFonts w:eastAsia="Times New Roman"/>
          <w:sz w:val="22"/>
          <w:lang w:eastAsia="ru-RU"/>
        </w:rPr>
        <w:t xml:space="preserve"> РФ от 30.03.1999 </w:t>
      </w:r>
      <w:r w:rsidRPr="00CB5214">
        <w:rPr>
          <w:rFonts w:eastAsia="Segoe UI Symbol"/>
          <w:sz w:val="22"/>
          <w:lang w:eastAsia="ru-RU"/>
        </w:rPr>
        <w:t>№</w:t>
      </w:r>
      <w:r w:rsidRPr="00CB5214">
        <w:rPr>
          <w:rFonts w:eastAsia="Times New Roman"/>
          <w:sz w:val="22"/>
          <w:lang w:eastAsia="ru-RU"/>
        </w:rPr>
        <w:t xml:space="preserve"> 52-ФЗ «О санитарно-эпидемиологическом благополучии населения»;</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xml:space="preserve">- Федеральным </w:t>
      </w:r>
      <w:hyperlink r:id="rId9">
        <w:r w:rsidRPr="00CB5214">
          <w:rPr>
            <w:rFonts w:eastAsia="Times New Roman"/>
            <w:sz w:val="22"/>
            <w:lang w:eastAsia="ru-RU"/>
          </w:rPr>
          <w:t>законом</w:t>
        </w:r>
      </w:hyperlink>
      <w:r w:rsidRPr="00CB5214">
        <w:rPr>
          <w:rFonts w:eastAsia="Times New Roman"/>
          <w:sz w:val="22"/>
          <w:lang w:eastAsia="ru-RU"/>
        </w:rPr>
        <w:t xml:space="preserve"> РФ от 02.01.2000 </w:t>
      </w:r>
      <w:r w:rsidRPr="00CB5214">
        <w:rPr>
          <w:rFonts w:eastAsia="Segoe UI Symbol"/>
          <w:sz w:val="22"/>
          <w:lang w:eastAsia="ru-RU"/>
        </w:rPr>
        <w:t>№</w:t>
      </w:r>
      <w:r w:rsidRPr="00CB5214">
        <w:rPr>
          <w:rFonts w:eastAsia="Times New Roman"/>
          <w:sz w:val="22"/>
          <w:lang w:eastAsia="ru-RU"/>
        </w:rPr>
        <w:t xml:space="preserve"> 29-ФЗ «О качестве и безопасности пищевых продуктов»;</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w:t>
      </w:r>
      <w:hyperlink r:id="rId10">
        <w:r w:rsidRPr="00CB5214">
          <w:rPr>
            <w:rFonts w:eastAsia="Times New Roman"/>
            <w:sz w:val="22"/>
            <w:lang w:eastAsia="ru-RU"/>
          </w:rPr>
          <w:t>Законом</w:t>
        </w:r>
      </w:hyperlink>
      <w:r w:rsidRPr="00CB5214">
        <w:rPr>
          <w:rFonts w:eastAsia="Times New Roman"/>
          <w:sz w:val="22"/>
          <w:lang w:eastAsia="ru-RU"/>
        </w:rPr>
        <w:t xml:space="preserve"> Российской Федерации от 14.05.1993 </w:t>
      </w:r>
      <w:r w:rsidRPr="00CB5214">
        <w:rPr>
          <w:rFonts w:eastAsia="Segoe UI Symbol"/>
          <w:sz w:val="22"/>
          <w:lang w:eastAsia="ru-RU"/>
        </w:rPr>
        <w:t>№</w:t>
      </w:r>
      <w:r w:rsidRPr="00CB5214">
        <w:rPr>
          <w:rFonts w:eastAsia="Times New Roman"/>
          <w:sz w:val="22"/>
          <w:lang w:eastAsia="ru-RU"/>
        </w:rPr>
        <w:t xml:space="preserve"> 4979-1 «О ветеринарии»;</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lastRenderedPageBreak/>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ГОСТ 31984-2012  «Услуги общественного питания. Термины и определения»;</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ГОСТ 30524-2013 «Услуги общественного питания. Требования к персоналу»;</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r>
        <w:rPr>
          <w:rFonts w:eastAsia="Times New Roman"/>
          <w:sz w:val="22"/>
          <w:lang w:eastAsia="ru-RU"/>
        </w:rPr>
        <w:t>.</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rsidR="00F06EF1" w:rsidRPr="00CB5214" w:rsidRDefault="00F06EF1" w:rsidP="00CB5214">
      <w:pPr>
        <w:widowControl w:val="0"/>
        <w:spacing w:before="0" w:after="0"/>
        <w:ind w:firstLine="540"/>
        <w:rPr>
          <w:rFonts w:eastAsia="Times New Roman"/>
          <w:sz w:val="22"/>
          <w:lang w:eastAsia="ru-RU"/>
        </w:rPr>
      </w:pPr>
      <w:r w:rsidRPr="00CB5214">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w:t>
      </w:r>
      <w:r>
        <w:rPr>
          <w:rFonts w:eastAsia="Times New Roman"/>
          <w:sz w:val="22"/>
          <w:lang w:eastAsia="ru-RU"/>
        </w:rPr>
        <w:t>ующим стандартам и требованиям.</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Продукты, использующиеся для оказания услуг должны соответствовать тр</w:t>
      </w:r>
      <w:r>
        <w:rPr>
          <w:rFonts w:eastAsia="Times New Roman"/>
          <w:sz w:val="22"/>
          <w:lang w:eastAsia="ru-RU"/>
        </w:rPr>
        <w:t>ебованиям следующих документов:</w:t>
      </w:r>
    </w:p>
    <w:p w:rsidR="00F06EF1" w:rsidRPr="00CB5214" w:rsidRDefault="00F06EF1" w:rsidP="00CB5214">
      <w:pPr>
        <w:widowControl w:val="0"/>
        <w:spacing w:before="0" w:after="0"/>
        <w:rPr>
          <w:rFonts w:eastAsia="Times New Roman"/>
          <w:sz w:val="22"/>
        </w:rPr>
      </w:pPr>
      <w:r w:rsidRPr="00CB5214">
        <w:rPr>
          <w:rFonts w:eastAsia="Times New Roman"/>
          <w:sz w:val="22"/>
        </w:rPr>
        <w:t>- Федерально</w:t>
      </w:r>
      <w:r>
        <w:rPr>
          <w:rFonts w:eastAsia="Times New Roman"/>
          <w:sz w:val="22"/>
        </w:rPr>
        <w:t xml:space="preserve">му Закону Российской Федерации </w:t>
      </w:r>
      <w:r w:rsidRPr="00CB5214">
        <w:rPr>
          <w:rFonts w:eastAsia="Times New Roman"/>
          <w:sz w:val="22"/>
        </w:rPr>
        <w:t xml:space="preserve">от 02.01.2000 </w:t>
      </w:r>
      <w:r w:rsidRPr="00CB5214">
        <w:rPr>
          <w:rFonts w:eastAsia="Segoe UI Symbol"/>
          <w:sz w:val="22"/>
        </w:rPr>
        <w:t>№</w:t>
      </w:r>
      <w:r w:rsidRPr="00CB5214">
        <w:rPr>
          <w:rFonts w:eastAsia="Times New Roman"/>
          <w:sz w:val="22"/>
        </w:rPr>
        <w:t xml:space="preserve"> 29-ФЗ «О качестве и безопасности пищев</w:t>
      </w:r>
      <w:r>
        <w:rPr>
          <w:rFonts w:eastAsia="Times New Roman"/>
          <w:sz w:val="22"/>
        </w:rPr>
        <w:t>ых продуктов»;</w:t>
      </w:r>
    </w:p>
    <w:p w:rsidR="00F06EF1" w:rsidRPr="00CB5214" w:rsidRDefault="00F06EF1" w:rsidP="00CB5214">
      <w:pPr>
        <w:widowControl w:val="0"/>
        <w:spacing w:before="0" w:after="0"/>
        <w:rPr>
          <w:rFonts w:eastAsia="Times New Roman"/>
          <w:sz w:val="22"/>
        </w:rPr>
      </w:pPr>
      <w:r w:rsidRPr="00CB5214">
        <w:rPr>
          <w:rFonts w:eastAsia="Times New Roman"/>
          <w:sz w:val="22"/>
        </w:rPr>
        <w:t xml:space="preserve">- Закону Российской Федерации от 14.05.1993 </w:t>
      </w:r>
      <w:r w:rsidRPr="00CB5214">
        <w:rPr>
          <w:rFonts w:eastAsia="Segoe UI Symbol"/>
          <w:sz w:val="22"/>
        </w:rPr>
        <w:t>№</w:t>
      </w:r>
      <w:r>
        <w:rPr>
          <w:rFonts w:eastAsia="Times New Roman"/>
          <w:sz w:val="22"/>
        </w:rPr>
        <w:t xml:space="preserve"> 4979-1 «О ветеринарии»;</w:t>
      </w:r>
    </w:p>
    <w:p w:rsidR="00F06EF1" w:rsidRPr="00CB5214" w:rsidRDefault="00F06EF1" w:rsidP="00CB5214">
      <w:pPr>
        <w:widowControl w:val="0"/>
        <w:spacing w:before="0" w:after="0"/>
        <w:rPr>
          <w:rFonts w:eastAsia="Times New Roman"/>
          <w:sz w:val="22"/>
        </w:rPr>
      </w:pPr>
      <w:r w:rsidRPr="00CB5214">
        <w:rPr>
          <w:rFonts w:eastAsia="Times New Roman"/>
          <w:sz w:val="22"/>
        </w:rPr>
        <w:t xml:space="preserve">- Приказу Минсельхоза России от 15.04.2019 </w:t>
      </w:r>
      <w:r w:rsidRPr="00CB5214">
        <w:rPr>
          <w:rFonts w:eastAsia="Segoe UI Symbol"/>
          <w:sz w:val="22"/>
        </w:rPr>
        <w:t>№</w:t>
      </w:r>
      <w:r w:rsidRPr="00CB5214">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w:t>
      </w:r>
      <w:r>
        <w:rPr>
          <w:rFonts w:eastAsia="Times New Roman"/>
          <w:sz w:val="22"/>
        </w:rPr>
        <w:t>тами»;</w:t>
      </w:r>
    </w:p>
    <w:p w:rsidR="00F06EF1" w:rsidRPr="00CB5214" w:rsidRDefault="00F06EF1" w:rsidP="00CB5214">
      <w:pPr>
        <w:widowControl w:val="0"/>
        <w:spacing w:before="0" w:after="0"/>
        <w:rPr>
          <w:rFonts w:eastAsia="Times New Roman"/>
          <w:sz w:val="22"/>
        </w:rPr>
      </w:pPr>
      <w:r w:rsidRPr="00CB5214">
        <w:rPr>
          <w:rFonts w:eastAsia="Times New Roman"/>
          <w:sz w:val="22"/>
        </w:rPr>
        <w:t>- Техническому регламенту Таможенного союза от 09.12.2011 ТР ТС 024/2011 «Технический регла</w:t>
      </w:r>
      <w:r>
        <w:rPr>
          <w:rFonts w:eastAsia="Times New Roman"/>
          <w:sz w:val="22"/>
        </w:rPr>
        <w:t>мент на масложировую продукцию»</w:t>
      </w:r>
      <w:r w:rsidRPr="00CB5214">
        <w:rPr>
          <w:rFonts w:eastAsia="Times New Roman"/>
          <w:sz w:val="22"/>
        </w:rPr>
        <w:t>;</w:t>
      </w:r>
    </w:p>
    <w:p w:rsidR="00F06EF1" w:rsidRPr="00CB5214" w:rsidRDefault="00F06EF1" w:rsidP="00CB5214">
      <w:pPr>
        <w:widowControl w:val="0"/>
        <w:spacing w:before="0" w:after="0"/>
        <w:rPr>
          <w:rFonts w:eastAsia="Times New Roman"/>
          <w:sz w:val="22"/>
        </w:rPr>
      </w:pPr>
      <w:r w:rsidRPr="00CB5214">
        <w:rPr>
          <w:rFonts w:eastAsia="Times New Roman"/>
          <w:sz w:val="22"/>
        </w:rPr>
        <w:t>- Техническому регламенту Таможенного союза от 09.10.2013 ТР ТС 033/2013 «О безопасност</w:t>
      </w:r>
      <w:r>
        <w:rPr>
          <w:rFonts w:eastAsia="Times New Roman"/>
          <w:sz w:val="22"/>
        </w:rPr>
        <w:t>и молока и молочной продукции»;</w:t>
      </w:r>
    </w:p>
    <w:p w:rsidR="00F06EF1" w:rsidRPr="00CB5214" w:rsidRDefault="00F06EF1" w:rsidP="00CB5214">
      <w:pPr>
        <w:widowControl w:val="0"/>
        <w:spacing w:before="0" w:after="0"/>
        <w:rPr>
          <w:rFonts w:eastAsia="Times New Roman"/>
          <w:sz w:val="22"/>
        </w:rPr>
      </w:pPr>
      <w:r w:rsidRPr="00CB5214">
        <w:rPr>
          <w:rFonts w:eastAsia="Times New Roman"/>
          <w:sz w:val="22"/>
        </w:rPr>
        <w:t>- Техническому регламенту Евразийского экономического союза от 18.10.2016 ТР ЕАЭС 040/2016 «О безопас</w:t>
      </w:r>
      <w:r>
        <w:rPr>
          <w:rFonts w:eastAsia="Times New Roman"/>
          <w:sz w:val="22"/>
        </w:rPr>
        <w:t>ности рыбы и рыбной продукции»;</w:t>
      </w:r>
    </w:p>
    <w:p w:rsidR="00F06EF1" w:rsidRPr="00CB5214" w:rsidRDefault="00F06EF1" w:rsidP="00CB5214">
      <w:pPr>
        <w:widowControl w:val="0"/>
        <w:spacing w:before="0" w:after="0"/>
        <w:rPr>
          <w:rFonts w:eastAsia="Times New Roman"/>
          <w:sz w:val="22"/>
        </w:rPr>
      </w:pPr>
      <w:r w:rsidRPr="00CB5214">
        <w:rPr>
          <w:rFonts w:eastAsia="Times New Roman"/>
          <w:sz w:val="22"/>
        </w:rPr>
        <w:t>- Техническому регламенту Таможенного союза от 09.10.2013 ТР ТС 034/2013 «О безопас</w:t>
      </w:r>
      <w:r>
        <w:rPr>
          <w:rFonts w:eastAsia="Times New Roman"/>
          <w:sz w:val="22"/>
        </w:rPr>
        <w:t>ности мяса и мясной продукции»;</w:t>
      </w:r>
    </w:p>
    <w:p w:rsidR="00F06EF1" w:rsidRPr="00CB5214" w:rsidRDefault="00F06EF1"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09.12.2011 ТР ТС 023/2011 «Технический регламент на соковую </w:t>
      </w:r>
      <w:r>
        <w:rPr>
          <w:rFonts w:eastAsia="Times New Roman"/>
          <w:sz w:val="22"/>
        </w:rPr>
        <w:t>продукцию из фруктов и овощей»;</w:t>
      </w:r>
    </w:p>
    <w:p w:rsidR="00F06EF1" w:rsidRPr="00CB5214" w:rsidRDefault="00F06EF1"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09.12.2011 </w:t>
      </w:r>
      <w:r w:rsidRPr="00CB5214">
        <w:rPr>
          <w:rFonts w:eastAsia="Segoe UI Symbol"/>
          <w:sz w:val="22"/>
        </w:rPr>
        <w:t>№</w:t>
      </w:r>
      <w:r w:rsidRPr="00CB5214">
        <w:rPr>
          <w:rFonts w:eastAsia="Times New Roman"/>
          <w:sz w:val="22"/>
        </w:rPr>
        <w:t xml:space="preserve"> 021/2011 «О б</w:t>
      </w:r>
      <w:r>
        <w:rPr>
          <w:rFonts w:eastAsia="Times New Roman"/>
          <w:sz w:val="22"/>
        </w:rPr>
        <w:t>езопасности пищевой продукции»;</w:t>
      </w:r>
    </w:p>
    <w:p w:rsidR="00F06EF1" w:rsidRPr="00CB5214" w:rsidRDefault="00F06EF1" w:rsidP="00CB5214">
      <w:pPr>
        <w:widowControl w:val="0"/>
        <w:spacing w:before="0" w:after="0"/>
        <w:rPr>
          <w:rFonts w:eastAsia="Times New Roman"/>
          <w:sz w:val="22"/>
        </w:rPr>
      </w:pPr>
      <w:r w:rsidRPr="00CB5214">
        <w:rPr>
          <w:rFonts w:eastAsia="Times New Roman"/>
          <w:sz w:val="22"/>
        </w:rPr>
        <w:t>-</w:t>
      </w:r>
      <w:r w:rsidRPr="00CB5214">
        <w:rPr>
          <w:sz w:val="22"/>
        </w:rPr>
        <w:t> </w:t>
      </w:r>
      <w:r w:rsidRPr="00CB5214">
        <w:rPr>
          <w:rFonts w:eastAsia="Times New Roman"/>
          <w:sz w:val="22"/>
        </w:rPr>
        <w:t xml:space="preserve">Техническому регламенту Таможенного союза от 20.07.2012 </w:t>
      </w:r>
      <w:r w:rsidRPr="00CB5214">
        <w:rPr>
          <w:rFonts w:eastAsia="Segoe UI Symbol"/>
          <w:sz w:val="22"/>
        </w:rPr>
        <w:t>№</w:t>
      </w:r>
      <w:r w:rsidRPr="00CB5214">
        <w:rPr>
          <w:rFonts w:eastAsia="Times New Roman"/>
          <w:sz w:val="22"/>
        </w:rPr>
        <w:t xml:space="preserve"> 029/2012 «Требования безопасности пищевых добавок, ароматизаторов и технологич</w:t>
      </w:r>
      <w:r>
        <w:rPr>
          <w:rFonts w:eastAsia="Times New Roman"/>
          <w:sz w:val="22"/>
        </w:rPr>
        <w:t>еских вспомогательных средств»;</w:t>
      </w:r>
    </w:p>
    <w:p w:rsidR="00F06EF1" w:rsidRPr="00CB5214" w:rsidRDefault="00F06EF1"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15.06.2012 </w:t>
      </w:r>
      <w:r w:rsidRPr="00CB5214">
        <w:rPr>
          <w:rFonts w:eastAsia="Segoe UI Symbol"/>
          <w:sz w:val="22"/>
        </w:rPr>
        <w:t>№</w:t>
      </w:r>
      <w:r w:rsidRPr="00CB5214">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w:t>
      </w:r>
      <w:r>
        <w:rPr>
          <w:rFonts w:eastAsia="Times New Roman"/>
          <w:sz w:val="22"/>
        </w:rPr>
        <w:t>ого профилактического питания»;</w:t>
      </w:r>
    </w:p>
    <w:p w:rsidR="00F06EF1" w:rsidRPr="00CB5214" w:rsidRDefault="00F06EF1" w:rsidP="00CB5214">
      <w:pPr>
        <w:widowControl w:val="0"/>
        <w:spacing w:before="0" w:after="0"/>
        <w:rPr>
          <w:rFonts w:eastAsia="Times New Roman"/>
          <w:sz w:val="22"/>
        </w:rPr>
      </w:pPr>
      <w:r w:rsidRPr="00CB5214">
        <w:rPr>
          <w:rFonts w:eastAsia="Times New Roman"/>
          <w:sz w:val="22"/>
        </w:rPr>
        <w:t xml:space="preserve">- Техническому регламенту Таможенного союза от 23.09.2011 </w:t>
      </w:r>
      <w:r w:rsidRPr="00CB5214">
        <w:rPr>
          <w:rFonts w:eastAsia="Segoe UI Symbol"/>
          <w:sz w:val="22"/>
        </w:rPr>
        <w:t>№</w:t>
      </w:r>
      <w:r w:rsidRPr="00CB5214">
        <w:rPr>
          <w:rFonts w:eastAsia="Times New Roman"/>
          <w:sz w:val="22"/>
        </w:rPr>
        <w:t xml:space="preserve"> 007/2011 «О безопасности продукции, предназначенной для детей и п</w:t>
      </w:r>
      <w:r>
        <w:rPr>
          <w:rFonts w:eastAsia="Times New Roman"/>
          <w:sz w:val="22"/>
        </w:rPr>
        <w:t>одростков»;</w:t>
      </w:r>
    </w:p>
    <w:p w:rsidR="00F06EF1" w:rsidRPr="00CB5214" w:rsidRDefault="00F06EF1" w:rsidP="00CB5214">
      <w:pPr>
        <w:spacing w:before="0" w:after="0"/>
        <w:rPr>
          <w:rFonts w:eastAsia="Times New Roman"/>
          <w:sz w:val="22"/>
        </w:rPr>
      </w:pPr>
      <w:r w:rsidRPr="00CB5214">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F06EF1" w:rsidRPr="00CB5214" w:rsidRDefault="00F06EF1" w:rsidP="00CB5214">
      <w:pPr>
        <w:spacing w:before="0" w:after="0"/>
        <w:rPr>
          <w:rFonts w:eastAsia="Times New Roman"/>
          <w:sz w:val="22"/>
        </w:rPr>
      </w:pPr>
      <w:r w:rsidRPr="00CB5214">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w:t>
      </w:r>
      <w:r>
        <w:rPr>
          <w:rFonts w:eastAsia="Times New Roman"/>
          <w:sz w:val="22"/>
        </w:rPr>
        <w:t>арного врача РФ от 22.05.2003 №</w:t>
      </w:r>
      <w:r w:rsidRPr="00CB5214">
        <w:rPr>
          <w:rFonts w:eastAsia="Times New Roman"/>
          <w:sz w:val="22"/>
        </w:rPr>
        <w:t xml:space="preserve"> 98;</w:t>
      </w:r>
    </w:p>
    <w:p w:rsidR="00F06EF1" w:rsidRPr="00CB5214" w:rsidRDefault="00F06EF1" w:rsidP="00CB5214">
      <w:pPr>
        <w:spacing w:before="0" w:after="0"/>
        <w:rPr>
          <w:rFonts w:eastAsia="Times New Roman"/>
          <w:sz w:val="22"/>
        </w:rPr>
      </w:pPr>
      <w:r w:rsidRPr="00CB5214">
        <w:rPr>
          <w:rFonts w:eastAsia="Times New Roman"/>
          <w:sz w:val="22"/>
        </w:rPr>
        <w:lastRenderedPageBreak/>
        <w:t xml:space="preserve">-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w:t>
      </w:r>
      <w:r>
        <w:rPr>
          <w:rFonts w:eastAsia="Times New Roman"/>
          <w:sz w:val="22"/>
        </w:rPr>
        <w:t>98;</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rPr>
        <w:t>- Санитарно-эпидемиологическим правилам СП 3.2.3110-13 «Профилактика энтеробиоза» 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w:t>
      </w:r>
      <w:r>
        <w:rPr>
          <w:rFonts w:eastAsia="Times New Roman"/>
          <w:sz w:val="22"/>
          <w:lang w:eastAsia="ru-RU"/>
        </w:rPr>
        <w:t>ные сопроводительные документы.</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w:t>
      </w:r>
      <w:r>
        <w:rPr>
          <w:rFonts w:eastAsia="Times New Roman"/>
          <w:sz w:val="22"/>
          <w:lang w:eastAsia="ru-RU"/>
        </w:rPr>
        <w:t>а.</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 xml:space="preserve">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w:t>
      </w:r>
      <w:r>
        <w:rPr>
          <w:rFonts w:eastAsia="Times New Roman"/>
          <w:sz w:val="22"/>
          <w:lang w:eastAsia="ru-RU"/>
        </w:rPr>
        <w:t>6</w:t>
      </w:r>
      <w:r w:rsidRPr="00CB5214">
        <w:rPr>
          <w:rFonts w:eastAsia="Times New Roman"/>
          <w:sz w:val="22"/>
          <w:lang w:eastAsia="ru-RU"/>
        </w:rPr>
        <w:t xml:space="preserve"> настоящего Договора.</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6. </w:t>
      </w:r>
      <w:r w:rsidRPr="00FC7AEB">
        <w:rPr>
          <w:rFonts w:eastAsia="Times New Roman"/>
          <w:b/>
          <w:sz w:val="22"/>
          <w:lang w:eastAsia="ru-RU"/>
        </w:rPr>
        <w:t>Ответственность Сторон</w:t>
      </w:r>
      <w:r>
        <w:rPr>
          <w:rFonts w:eastAsia="Times New Roman"/>
          <w:b/>
          <w:sz w:val="22"/>
          <w:lang w:eastAsia="ru-RU"/>
        </w:rPr>
        <w:t>.</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6.3. </w:t>
      </w:r>
      <w:r w:rsidRPr="00CB5214">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CB5214">
        <w:rPr>
          <w:sz w:val="22"/>
        </w:rPr>
        <w:t xml:space="preserve"> </w:t>
      </w:r>
      <w:r w:rsidRPr="00CB5214">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sidRPr="00CB5214">
        <w:rPr>
          <w:rFonts w:eastAsia="Times New Roman"/>
          <w:sz w:val="22"/>
          <w:lang w:eastAsia="ru-RU"/>
        </w:rPr>
        <w:t>порядке</w:t>
      </w:r>
      <w:r w:rsidRPr="00CB5214">
        <w:rPr>
          <w:rFonts w:eastAsia="Times New Roman"/>
          <w:sz w:val="22"/>
          <w:shd w:val="clear" w:color="auto" w:fill="FFFFFF"/>
          <w:lang w:eastAsia="ru-RU"/>
        </w:rPr>
        <w:t>, которые установлены Правительством Российской Федерации.</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lastRenderedPageBreak/>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7. </w:t>
      </w:r>
      <w:r w:rsidRPr="00FC7AEB">
        <w:rPr>
          <w:rFonts w:eastAsia="Times New Roman"/>
          <w:b/>
          <w:sz w:val="22"/>
          <w:lang w:eastAsia="ru-RU"/>
        </w:rPr>
        <w:t>Обстоятельства непреодолимой силы</w:t>
      </w:r>
      <w:r>
        <w:rPr>
          <w:rFonts w:eastAsia="Times New Roman"/>
          <w:b/>
          <w:sz w:val="22"/>
          <w:lang w:eastAsia="ru-RU"/>
        </w:rPr>
        <w:t>.</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w:t>
      </w:r>
      <w:r>
        <w:rPr>
          <w:rFonts w:eastAsia="Times New Roman"/>
          <w:sz w:val="22"/>
          <w:lang w:eastAsia="ru-RU"/>
        </w:rPr>
        <w:t>ми методами и в разумные сроки.</w:t>
      </w:r>
    </w:p>
    <w:p w:rsidR="00F06EF1" w:rsidRPr="00CB5214" w:rsidRDefault="00F06EF1" w:rsidP="00CB5214">
      <w:pPr>
        <w:widowControl w:val="0"/>
        <w:spacing w:before="0" w:after="0"/>
        <w:rPr>
          <w:rFonts w:eastAsia="Times New Roman"/>
          <w:sz w:val="22"/>
          <w:lang w:eastAsia="ru-RU"/>
        </w:rPr>
      </w:pPr>
      <w:r w:rsidRPr="00CB5214">
        <w:rPr>
          <w:rFonts w:eastAsia="Times New Roman"/>
          <w:sz w:val="22"/>
          <w:lang w:eastAsia="ru-RU"/>
        </w:rPr>
        <w:t>7.2. При наступлении указанных в п.</w:t>
      </w:r>
      <w:r>
        <w:rPr>
          <w:rFonts w:eastAsia="Times New Roman"/>
          <w:sz w:val="22"/>
          <w:lang w:eastAsia="ru-RU"/>
        </w:rPr>
        <w:t>7</w:t>
      </w:r>
      <w:r w:rsidRPr="00CB5214">
        <w:rPr>
          <w:rFonts w:eastAsia="Times New Roman"/>
          <w:sz w:val="22"/>
          <w:lang w:eastAsia="ru-RU"/>
        </w:rPr>
        <w:t>.1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8. </w:t>
      </w:r>
      <w:r w:rsidRPr="00FC7AEB">
        <w:rPr>
          <w:rFonts w:eastAsia="Times New Roman"/>
          <w:b/>
          <w:sz w:val="22"/>
          <w:lang w:eastAsia="ru-RU"/>
        </w:rPr>
        <w:t>Срок действия Договора</w:t>
      </w:r>
      <w:r>
        <w:rPr>
          <w:rFonts w:eastAsia="Times New Roman"/>
          <w:b/>
          <w:sz w:val="22"/>
          <w:lang w:eastAsia="ru-RU"/>
        </w:rPr>
        <w:t>.</w:t>
      </w:r>
    </w:p>
    <w:p w:rsidR="00F06EF1" w:rsidRPr="00CB5214" w:rsidRDefault="00F06EF1" w:rsidP="00CB5214">
      <w:pPr>
        <w:tabs>
          <w:tab w:val="left" w:pos="990"/>
        </w:tabs>
        <w:suppressAutoHyphens/>
        <w:spacing w:before="0" w:after="0"/>
        <w:rPr>
          <w:sz w:val="22"/>
          <w:lang w:eastAsia="ru-RU"/>
        </w:rPr>
      </w:pPr>
      <w:r w:rsidRPr="00CB5214">
        <w:rPr>
          <w:rFonts w:eastAsia="Times New Roman"/>
          <w:sz w:val="22"/>
          <w:lang w:eastAsia="ru-RU"/>
        </w:rPr>
        <w:t>8.1. </w:t>
      </w:r>
      <w:r w:rsidRPr="00CB5214">
        <w:rPr>
          <w:sz w:val="22"/>
          <w:lang w:eastAsia="ru-RU"/>
        </w:rPr>
        <w:t xml:space="preserve">Настоящий договор вступает в силу с момента подписания, и действует </w:t>
      </w:r>
      <w:r>
        <w:rPr>
          <w:bCs/>
          <w:sz w:val="22"/>
        </w:rPr>
        <w:t>по</w:t>
      </w:r>
      <w:r w:rsidRPr="00CB5214">
        <w:rPr>
          <w:sz w:val="22"/>
        </w:rPr>
        <w:t xml:space="preserve"> </w:t>
      </w:r>
      <w:r w:rsidRPr="0013662C">
        <w:rPr>
          <w:bCs/>
          <w:noProof/>
          <w:sz w:val="22"/>
        </w:rPr>
        <w:t>31.12.2024</w:t>
      </w:r>
      <w:r>
        <w:rPr>
          <w:bCs/>
          <w:sz w:val="22"/>
        </w:rPr>
        <w:t xml:space="preserve"> г</w:t>
      </w:r>
      <w:r w:rsidRPr="00CB5214">
        <w:rPr>
          <w:bCs/>
          <w:sz w:val="22"/>
        </w:rPr>
        <w:t>.</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8.</w:t>
      </w:r>
      <w:r>
        <w:rPr>
          <w:rFonts w:eastAsia="Times New Roman"/>
          <w:sz w:val="22"/>
          <w:lang w:eastAsia="ru-RU"/>
        </w:rPr>
        <w:t>2</w:t>
      </w:r>
      <w:r w:rsidRPr="00CB5214">
        <w:rPr>
          <w:rFonts w:eastAsia="Times New Roman"/>
          <w:sz w:val="22"/>
          <w:lang w:eastAsia="ru-RU"/>
        </w:rPr>
        <w:t>.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9. </w:t>
      </w:r>
      <w:r w:rsidRPr="00FC7AEB">
        <w:rPr>
          <w:rFonts w:eastAsia="Times New Roman"/>
          <w:b/>
          <w:sz w:val="22"/>
          <w:lang w:eastAsia="ru-RU"/>
        </w:rPr>
        <w:t>Изменение и расторжение Договора</w:t>
      </w:r>
      <w:r>
        <w:rPr>
          <w:rFonts w:eastAsia="Times New Roman"/>
          <w:b/>
          <w:sz w:val="22"/>
          <w:lang w:eastAsia="ru-RU"/>
        </w:rPr>
        <w:t>.</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sidRPr="00CB5214">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rsidR="00F06EF1" w:rsidRPr="00CB5214" w:rsidRDefault="00F06EF1"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w:t>
      </w:r>
      <w:r>
        <w:rPr>
          <w:rFonts w:eastAsia="Times New Roman"/>
          <w:sz w:val="22"/>
          <w:lang w:eastAsia="ru-RU"/>
        </w:rPr>
        <w:t>ом:</w:t>
      </w:r>
    </w:p>
    <w:p w:rsidR="00F06EF1" w:rsidRPr="00CB5214" w:rsidRDefault="00F06EF1"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9.3.1. если Исполнитель отказался от оказания услуг после заключения договор</w:t>
      </w:r>
      <w:r>
        <w:rPr>
          <w:rFonts w:eastAsia="Times New Roman"/>
          <w:sz w:val="22"/>
          <w:lang w:eastAsia="ru-RU"/>
        </w:rPr>
        <w:t>а;</w:t>
      </w:r>
    </w:p>
    <w:p w:rsidR="00F06EF1" w:rsidRPr="00CB5214" w:rsidRDefault="00F06EF1"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9.3.2. если Исполнитель не приступает к оказанию услуг в сроки, указанные в п.1.</w:t>
      </w:r>
      <w:r>
        <w:rPr>
          <w:rFonts w:eastAsia="Times New Roman"/>
          <w:sz w:val="22"/>
          <w:lang w:eastAsia="ru-RU"/>
        </w:rPr>
        <w:t>9</w:t>
      </w:r>
      <w:r w:rsidRPr="00CB5214">
        <w:rPr>
          <w:rFonts w:eastAsia="Times New Roman"/>
          <w:sz w:val="22"/>
          <w:lang w:eastAsia="ru-RU"/>
        </w:rPr>
        <w:t xml:space="preserve"> Договора – в течение 1 (одного) дня с момента</w:t>
      </w:r>
      <w:r>
        <w:rPr>
          <w:rFonts w:eastAsia="Times New Roman"/>
          <w:sz w:val="22"/>
          <w:lang w:eastAsia="ru-RU"/>
        </w:rPr>
        <w:t xml:space="preserve"> получения заявки от Заказчика;</w:t>
      </w:r>
    </w:p>
    <w:p w:rsidR="00F06EF1" w:rsidRPr="00CB5214" w:rsidRDefault="00F06EF1"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9.3.3. если Исполнитель систематически нарушает сроки оказани</w:t>
      </w:r>
      <w:r>
        <w:rPr>
          <w:rFonts w:eastAsia="Times New Roman"/>
          <w:sz w:val="22"/>
          <w:lang w:eastAsia="ru-RU"/>
        </w:rPr>
        <w:t>я услуг по организации питания;</w:t>
      </w:r>
    </w:p>
    <w:p w:rsidR="00F06EF1" w:rsidRPr="00CB5214" w:rsidRDefault="00F06EF1"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 xml:space="preserve">9.3.4. если Исполнитель некачественно оказал предусмотренные Договором </w:t>
      </w:r>
      <w:r>
        <w:rPr>
          <w:rFonts w:eastAsia="Times New Roman"/>
          <w:sz w:val="22"/>
          <w:lang w:eastAsia="ru-RU"/>
        </w:rPr>
        <w:t>услуги (три и более замечаний);</w:t>
      </w:r>
    </w:p>
    <w:p w:rsidR="00F06EF1" w:rsidRPr="00CB5214" w:rsidRDefault="00F06EF1" w:rsidP="00CB5214">
      <w:pPr>
        <w:autoSpaceDE w:val="0"/>
        <w:autoSpaceDN w:val="0"/>
        <w:adjustRightInd w:val="0"/>
        <w:spacing w:before="0" w:after="0"/>
        <w:rPr>
          <w:rFonts w:eastAsia="Times New Roman"/>
          <w:sz w:val="22"/>
          <w:lang w:eastAsia="ru-RU"/>
        </w:rPr>
      </w:pPr>
      <w:r w:rsidRPr="00CB5214">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w:t>
      </w:r>
      <w:r>
        <w:rPr>
          <w:rFonts w:eastAsia="Times New Roman"/>
          <w:sz w:val="22"/>
          <w:lang w:eastAsia="ru-RU"/>
        </w:rPr>
        <w:t>,</w:t>
      </w:r>
      <w:r w:rsidRPr="00CB5214">
        <w:rPr>
          <w:rFonts w:eastAsia="Times New Roman"/>
          <w:sz w:val="22"/>
          <w:lang w:eastAsia="ru-RU"/>
        </w:rPr>
        <w:t xml:space="preserve"> п. 1.</w:t>
      </w:r>
      <w:r>
        <w:rPr>
          <w:rFonts w:eastAsia="Times New Roman"/>
          <w:sz w:val="22"/>
          <w:lang w:eastAsia="ru-RU"/>
        </w:rPr>
        <w:t>9</w:t>
      </w:r>
      <w:r w:rsidRPr="00CB5214">
        <w:rPr>
          <w:rFonts w:eastAsia="Times New Roman"/>
          <w:sz w:val="22"/>
          <w:lang w:eastAsia="ru-RU"/>
        </w:rPr>
        <w:t>. настоящего Договор</w:t>
      </w:r>
      <w:r>
        <w:rPr>
          <w:rFonts w:eastAsia="Times New Roman"/>
          <w:sz w:val="22"/>
          <w:lang w:eastAsia="ru-RU"/>
        </w:rPr>
        <w:t>а;</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9.3.6. если Исполнителем оказаны услуги ненадлежащего качества в соответствии с заключением Заказчика, либо экспе</w:t>
      </w:r>
      <w:r>
        <w:rPr>
          <w:rFonts w:eastAsia="Times New Roman"/>
          <w:sz w:val="22"/>
          <w:lang w:eastAsia="ru-RU"/>
        </w:rPr>
        <w:t>рта или экспертной организации.</w:t>
      </w:r>
    </w:p>
    <w:p w:rsidR="00F06EF1" w:rsidRPr="00CB5214" w:rsidRDefault="00F06EF1" w:rsidP="00CB5214">
      <w:pPr>
        <w:tabs>
          <w:tab w:val="left" w:pos="990"/>
        </w:tabs>
        <w:suppressAutoHyphens/>
        <w:spacing w:before="0" w:after="0"/>
        <w:rPr>
          <w:rFonts w:eastAsia="Times New Roman"/>
          <w:sz w:val="22"/>
          <w:lang w:eastAsia="ru-RU"/>
        </w:rPr>
      </w:pPr>
      <w:r w:rsidRPr="00CB5214">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w:t>
      </w:r>
      <w:r>
        <w:rPr>
          <w:rFonts w:eastAsia="Times New Roman"/>
          <w:sz w:val="22"/>
          <w:lang w:eastAsia="ru-RU"/>
        </w:rPr>
        <w:t>лю соответствующее уведомление.</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lastRenderedPageBreak/>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rsidR="00F06EF1" w:rsidRPr="00CB5214" w:rsidRDefault="00F06EF1" w:rsidP="00CB5214">
      <w:pPr>
        <w:spacing w:before="0" w:after="0"/>
        <w:rPr>
          <w:rFonts w:eastAsia="Times New Roman"/>
          <w:sz w:val="22"/>
          <w:lang w:eastAsia="ru-RU"/>
        </w:rPr>
      </w:pPr>
      <w:r w:rsidRPr="00CB5214">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rsidR="00F06EF1" w:rsidRDefault="00F06EF1" w:rsidP="00CB5214">
      <w:pPr>
        <w:spacing w:before="0" w:after="0"/>
        <w:rPr>
          <w:rFonts w:eastAsia="Times New Roman"/>
          <w:sz w:val="22"/>
          <w:lang w:eastAsia="ru-RU"/>
        </w:rPr>
      </w:pPr>
      <w:r w:rsidRPr="00CB5214">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10. </w:t>
      </w:r>
      <w:r w:rsidRPr="00FC7AEB">
        <w:rPr>
          <w:rFonts w:eastAsia="Times New Roman"/>
          <w:b/>
          <w:sz w:val="22"/>
          <w:lang w:eastAsia="ru-RU"/>
        </w:rPr>
        <w:t>Прочие условия</w:t>
      </w:r>
      <w:r>
        <w:rPr>
          <w:rFonts w:eastAsia="Times New Roman"/>
          <w:b/>
          <w:sz w:val="22"/>
          <w:lang w:eastAsia="ru-RU"/>
        </w:rPr>
        <w:t>.</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06EF1" w:rsidRPr="00CB5214" w:rsidRDefault="00F06EF1" w:rsidP="00CB5214">
      <w:pPr>
        <w:tabs>
          <w:tab w:val="left" w:pos="900"/>
        </w:tabs>
        <w:spacing w:before="0" w:after="0"/>
        <w:rPr>
          <w:rFonts w:eastAsia="Times New Roman"/>
          <w:sz w:val="22"/>
          <w:lang w:eastAsia="ru-RU"/>
        </w:rPr>
      </w:pPr>
      <w:r w:rsidRPr="00CB5214">
        <w:rPr>
          <w:rFonts w:eastAsia="Times New Roman"/>
          <w:sz w:val="22"/>
          <w:lang w:eastAsia="ru-RU"/>
        </w:rPr>
        <w:t>10.3.3. Не совершать иных действий, нарушающих антикоррупционное законод</w:t>
      </w:r>
      <w:r>
        <w:rPr>
          <w:rFonts w:eastAsia="Times New Roman"/>
          <w:sz w:val="22"/>
          <w:lang w:eastAsia="ru-RU"/>
        </w:rPr>
        <w:t>ательство Российской Федерации.</w:t>
      </w:r>
    </w:p>
    <w:p w:rsidR="00F06EF1" w:rsidRDefault="00F06EF1" w:rsidP="00CB5214">
      <w:pPr>
        <w:tabs>
          <w:tab w:val="left" w:pos="900"/>
        </w:tabs>
        <w:spacing w:before="0" w:after="0"/>
        <w:rPr>
          <w:rFonts w:eastAsia="Times New Roman"/>
          <w:sz w:val="22"/>
          <w:lang w:eastAsia="ru-RU"/>
        </w:rPr>
      </w:pPr>
      <w:r w:rsidRPr="00CB5214">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11. </w:t>
      </w:r>
      <w:r w:rsidRPr="00FC7AEB">
        <w:rPr>
          <w:rFonts w:eastAsia="Times New Roman"/>
          <w:b/>
          <w:sz w:val="22"/>
          <w:lang w:eastAsia="ru-RU"/>
        </w:rPr>
        <w:t>Рассмотрение и разрешение споров</w:t>
      </w:r>
      <w:r>
        <w:rPr>
          <w:rFonts w:eastAsia="Times New Roman"/>
          <w:b/>
          <w:sz w:val="22"/>
          <w:lang w:eastAsia="ru-RU"/>
        </w:rPr>
        <w:t>.</w:t>
      </w:r>
    </w:p>
    <w:p w:rsidR="00F06EF1" w:rsidRPr="00CB5214" w:rsidRDefault="00F06EF1" w:rsidP="00CB5214">
      <w:pPr>
        <w:widowControl w:val="0"/>
        <w:spacing w:before="0" w:after="0"/>
        <w:contextualSpacing/>
        <w:rPr>
          <w:bCs/>
          <w:sz w:val="22"/>
        </w:rPr>
      </w:pPr>
      <w:r w:rsidRPr="00CB5214">
        <w:rPr>
          <w:bCs/>
          <w:sz w:val="22"/>
        </w:rPr>
        <w:t>11.1. Все споры, возникающие из настоящего Договора, Стороны могут разрешать путем переговоров.</w:t>
      </w:r>
    </w:p>
    <w:p w:rsidR="00F06EF1" w:rsidRPr="00CB5214" w:rsidRDefault="00F06EF1" w:rsidP="00CB5214">
      <w:pPr>
        <w:widowControl w:val="0"/>
        <w:spacing w:before="0" w:after="0"/>
        <w:contextualSpacing/>
        <w:rPr>
          <w:bCs/>
          <w:sz w:val="22"/>
        </w:rPr>
      </w:pPr>
      <w:r w:rsidRPr="00CB5214">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w:t>
      </w:r>
      <w:r>
        <w:rPr>
          <w:bCs/>
          <w:sz w:val="22"/>
        </w:rPr>
        <w:t>ом.</w:t>
      </w:r>
    </w:p>
    <w:p w:rsidR="00F06EF1" w:rsidRPr="00CB5214" w:rsidRDefault="00F06EF1" w:rsidP="00CB5214">
      <w:pPr>
        <w:widowControl w:val="0"/>
        <w:spacing w:before="0" w:after="0"/>
        <w:contextualSpacing/>
        <w:rPr>
          <w:bCs/>
          <w:sz w:val="22"/>
        </w:rPr>
      </w:pPr>
      <w:r w:rsidRPr="00CB5214">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w:t>
      </w:r>
      <w:r>
        <w:rPr>
          <w:bCs/>
          <w:sz w:val="22"/>
        </w:rPr>
        <w:t>ванию не является обязательным.</w:t>
      </w:r>
    </w:p>
    <w:p w:rsidR="00F06EF1" w:rsidRPr="00CB5214" w:rsidRDefault="00F06EF1" w:rsidP="00CB5214">
      <w:pPr>
        <w:widowControl w:val="0"/>
        <w:spacing w:before="0" w:after="0"/>
        <w:contextualSpacing/>
        <w:rPr>
          <w:bCs/>
          <w:sz w:val="22"/>
        </w:rPr>
      </w:pPr>
      <w:r w:rsidRPr="00CB5214">
        <w:rPr>
          <w:bCs/>
          <w:sz w:val="22"/>
        </w:rPr>
        <w:t xml:space="preserve">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w:t>
      </w:r>
      <w:r w:rsidRPr="00CB5214">
        <w:rPr>
          <w:bCs/>
          <w:sz w:val="22"/>
        </w:rPr>
        <w:lastRenderedPageBreak/>
        <w:t>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F06EF1" w:rsidRPr="00CB5214" w:rsidRDefault="00F06EF1" w:rsidP="00CB5214">
      <w:pPr>
        <w:widowControl w:val="0"/>
        <w:spacing w:before="0" w:after="0"/>
        <w:contextualSpacing/>
        <w:rPr>
          <w:bCs/>
          <w:sz w:val="22"/>
        </w:rPr>
      </w:pPr>
      <w:r w:rsidRPr="00CB5214">
        <w:rPr>
          <w:bCs/>
          <w:sz w:val="22"/>
        </w:rPr>
        <w:t>11.5. Сторона-адресат должна дать в письменной форме ответ на претензию по существу в срок не позднее 30 календарных дне</w:t>
      </w:r>
      <w:r>
        <w:rPr>
          <w:bCs/>
          <w:sz w:val="22"/>
        </w:rPr>
        <w:t>й со дня направления претензии.</w:t>
      </w:r>
    </w:p>
    <w:p w:rsidR="00F06EF1" w:rsidRPr="00CB5214" w:rsidRDefault="00F06EF1" w:rsidP="00CB5214">
      <w:pPr>
        <w:widowControl w:val="0"/>
        <w:spacing w:before="0" w:after="0"/>
        <w:contextualSpacing/>
        <w:rPr>
          <w:bCs/>
          <w:sz w:val="22"/>
        </w:rPr>
      </w:pPr>
      <w:r w:rsidRPr="00CB5214">
        <w:rPr>
          <w:bCs/>
          <w:sz w:val="22"/>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rsidR="00F06EF1" w:rsidRPr="00CB5214" w:rsidRDefault="00F06EF1" w:rsidP="00CB5214">
      <w:pPr>
        <w:widowControl w:val="0"/>
        <w:spacing w:before="0" w:after="0"/>
        <w:contextualSpacing/>
        <w:rPr>
          <w:bCs/>
          <w:sz w:val="22"/>
        </w:rPr>
      </w:pPr>
      <w:r w:rsidRPr="00CB5214">
        <w:rPr>
          <w:bCs/>
          <w:sz w:val="22"/>
        </w:rPr>
        <w:t xml:space="preserve">11.7. Если требования в претензии подлежат денежной оценке, в претензии указывается </w:t>
      </w:r>
      <w:proofErr w:type="spellStart"/>
      <w:r w:rsidRPr="00CB5214">
        <w:rPr>
          <w:bCs/>
          <w:sz w:val="22"/>
        </w:rPr>
        <w:t>истребуемая</w:t>
      </w:r>
      <w:proofErr w:type="spellEnd"/>
      <w:r w:rsidRPr="00CB5214">
        <w:rPr>
          <w:bCs/>
          <w:sz w:val="22"/>
        </w:rPr>
        <w:t xml:space="preserve"> денежная сумма и ее полный и обоснованный расчет.</w:t>
      </w:r>
    </w:p>
    <w:p w:rsidR="00F06EF1" w:rsidRPr="00CB5214" w:rsidRDefault="00F06EF1" w:rsidP="00CB5214">
      <w:pPr>
        <w:widowControl w:val="0"/>
        <w:spacing w:before="0" w:after="0"/>
        <w:contextualSpacing/>
        <w:rPr>
          <w:bCs/>
          <w:sz w:val="22"/>
        </w:rPr>
      </w:pPr>
      <w:r w:rsidRPr="00CB5214">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F06EF1" w:rsidRPr="00CB5214" w:rsidRDefault="00F06EF1" w:rsidP="00CB5214">
      <w:pPr>
        <w:widowControl w:val="0"/>
        <w:spacing w:before="0" w:after="0"/>
        <w:contextualSpacing/>
        <w:rPr>
          <w:bCs/>
          <w:sz w:val="22"/>
        </w:rPr>
      </w:pPr>
      <w:r w:rsidRPr="00CB5214">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F06EF1" w:rsidRDefault="00F06EF1" w:rsidP="00CB5214">
      <w:pPr>
        <w:widowControl w:val="0"/>
        <w:spacing w:before="0" w:after="0"/>
        <w:contextualSpacing/>
        <w:rPr>
          <w:bCs/>
          <w:sz w:val="22"/>
        </w:rPr>
      </w:pPr>
      <w:r w:rsidRPr="00CB5214">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w:t>
      </w:r>
      <w:r>
        <w:rPr>
          <w:bCs/>
          <w:sz w:val="22"/>
        </w:rPr>
        <w:t>рбурга и Ленинградской области.</w:t>
      </w:r>
    </w:p>
    <w:p w:rsidR="00F06EF1" w:rsidRPr="00FC7AEB" w:rsidRDefault="00F06EF1" w:rsidP="00FC7AEB">
      <w:pPr>
        <w:suppressAutoHyphens/>
        <w:ind w:firstLine="0"/>
        <w:jc w:val="center"/>
        <w:rPr>
          <w:rFonts w:eastAsia="Times New Roman"/>
          <w:b/>
          <w:sz w:val="22"/>
          <w:lang w:eastAsia="ru-RU"/>
        </w:rPr>
      </w:pPr>
      <w:r>
        <w:rPr>
          <w:rFonts w:eastAsia="Times New Roman"/>
          <w:b/>
          <w:sz w:val="22"/>
          <w:lang w:eastAsia="ru-RU"/>
        </w:rPr>
        <w:t xml:space="preserve">12. </w:t>
      </w:r>
      <w:r w:rsidRPr="00FC7AEB">
        <w:rPr>
          <w:rFonts w:eastAsia="Times New Roman"/>
          <w:b/>
          <w:sz w:val="22"/>
          <w:lang w:eastAsia="ru-RU"/>
        </w:rPr>
        <w:t>Приложения к Договору</w:t>
      </w:r>
      <w:r>
        <w:rPr>
          <w:rFonts w:eastAsia="Times New Roman"/>
          <w:b/>
          <w:sz w:val="22"/>
          <w:lang w:eastAsia="ru-RU"/>
        </w:rPr>
        <w:t>.</w:t>
      </w:r>
    </w:p>
    <w:p w:rsidR="00F06EF1" w:rsidRPr="00CB5214" w:rsidRDefault="00F06EF1" w:rsidP="00CB5214">
      <w:pPr>
        <w:suppressAutoHyphens/>
        <w:spacing w:before="0" w:after="0"/>
        <w:rPr>
          <w:rFonts w:eastAsia="Times New Roman"/>
          <w:sz w:val="22"/>
          <w:lang w:eastAsia="ru-RU"/>
        </w:rPr>
      </w:pPr>
      <w:r w:rsidRPr="00CB5214">
        <w:rPr>
          <w:rFonts w:eastAsia="Times New Roman"/>
          <w:sz w:val="22"/>
          <w:lang w:eastAsia="ru-RU"/>
        </w:rPr>
        <w:t>12.1</w:t>
      </w:r>
      <w:r>
        <w:rPr>
          <w:rFonts w:eastAsia="Times New Roman"/>
          <w:sz w:val="22"/>
          <w:lang w:eastAsia="ru-RU"/>
        </w:rPr>
        <w:t xml:space="preserve">. </w:t>
      </w:r>
      <w:r w:rsidRPr="00CB5214">
        <w:rPr>
          <w:rFonts w:eastAsia="Times New Roman"/>
          <w:sz w:val="22"/>
          <w:lang w:eastAsia="ru-RU"/>
        </w:rPr>
        <w:t xml:space="preserve">Приложение </w:t>
      </w:r>
      <w:r w:rsidRPr="00CB5214">
        <w:rPr>
          <w:rFonts w:eastAsia="Segoe UI Symbol"/>
          <w:sz w:val="22"/>
          <w:lang w:eastAsia="ru-RU"/>
        </w:rPr>
        <w:t>№</w:t>
      </w:r>
      <w:r w:rsidRPr="00CB5214">
        <w:rPr>
          <w:rFonts w:eastAsia="Times New Roman"/>
          <w:sz w:val="22"/>
          <w:lang w:eastAsia="ru-RU"/>
        </w:rPr>
        <w:t xml:space="preserve"> 1 – Расчет цены оказываемых услуг</w:t>
      </w:r>
      <w:r>
        <w:rPr>
          <w:rFonts w:eastAsia="Times New Roman"/>
          <w:sz w:val="22"/>
          <w:lang w:eastAsia="ru-RU"/>
        </w:rPr>
        <w:t>.</w:t>
      </w:r>
    </w:p>
    <w:p w:rsidR="00F06EF1" w:rsidRDefault="00F06EF1" w:rsidP="00CB5214">
      <w:pPr>
        <w:suppressAutoHyphens/>
        <w:spacing w:before="0" w:after="0"/>
        <w:rPr>
          <w:rFonts w:eastAsia="Times New Roman"/>
          <w:sz w:val="22"/>
          <w:lang w:eastAsia="ru-RU"/>
        </w:rPr>
      </w:pPr>
      <w:r w:rsidRPr="00CB5214">
        <w:rPr>
          <w:rFonts w:eastAsia="Times New Roman"/>
          <w:sz w:val="22"/>
          <w:lang w:eastAsia="ru-RU"/>
        </w:rPr>
        <w:t>12.2</w:t>
      </w:r>
      <w:r>
        <w:rPr>
          <w:rFonts w:eastAsia="Times New Roman"/>
          <w:sz w:val="22"/>
          <w:lang w:eastAsia="ru-RU"/>
        </w:rPr>
        <w:t>.</w:t>
      </w:r>
      <w:r w:rsidRPr="00CB5214">
        <w:rPr>
          <w:rFonts w:eastAsia="Times New Roman"/>
          <w:sz w:val="22"/>
          <w:lang w:eastAsia="ru-RU"/>
        </w:rPr>
        <w:t xml:space="preserve"> Приложение </w:t>
      </w:r>
      <w:r w:rsidRPr="00CB5214">
        <w:rPr>
          <w:rFonts w:eastAsia="Segoe UI Symbol"/>
          <w:sz w:val="22"/>
          <w:lang w:eastAsia="ru-RU"/>
        </w:rPr>
        <w:t>№</w:t>
      </w:r>
      <w:r w:rsidRPr="00CB5214">
        <w:rPr>
          <w:rFonts w:eastAsia="Times New Roman"/>
          <w:sz w:val="22"/>
          <w:lang w:eastAsia="ru-RU"/>
        </w:rPr>
        <w:t xml:space="preserve"> 2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rsidR="00F06EF1" w:rsidRPr="00CB5214" w:rsidRDefault="00F06EF1" w:rsidP="00CB5214">
      <w:pPr>
        <w:suppressAutoHyphens/>
        <w:spacing w:before="0" w:after="0"/>
        <w:rPr>
          <w:rFonts w:eastAsia="Times New Roman"/>
          <w:sz w:val="22"/>
          <w:lang w:eastAsia="ru-RU"/>
        </w:rPr>
      </w:pPr>
      <w:r w:rsidRPr="003813C3">
        <w:rPr>
          <w:rFonts w:eastAsia="Times New Roman"/>
          <w:sz w:val="22"/>
          <w:lang w:eastAsia="ru-RU"/>
        </w:rPr>
        <w:t>12.3. Приложение № 3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r>
        <w:rPr>
          <w:rFonts w:eastAsia="Times New Roman"/>
          <w:sz w:val="22"/>
          <w:lang w:eastAsia="ru-RU"/>
        </w:rPr>
        <w:t>.</w:t>
      </w:r>
    </w:p>
    <w:p w:rsidR="00F06EF1" w:rsidRDefault="00F06EF1" w:rsidP="00CB5214">
      <w:pPr>
        <w:suppressAutoHyphens/>
        <w:spacing w:before="0" w:after="0"/>
        <w:rPr>
          <w:rFonts w:eastAsia="Times New Roman"/>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F06EF1" w:rsidRPr="003F1DAB" w:rsidTr="00CB5214">
        <w:tc>
          <w:tcPr>
            <w:tcW w:w="2500" w:type="pct"/>
            <w:tcBorders>
              <w:bottom w:val="nil"/>
            </w:tcBorders>
          </w:tcPr>
          <w:p w:rsidR="00F06EF1" w:rsidRPr="003F1DAB" w:rsidRDefault="00F06EF1" w:rsidP="00CB5214">
            <w:pPr>
              <w:tabs>
                <w:tab w:val="left" w:pos="7177"/>
              </w:tabs>
              <w:spacing w:before="0" w:after="0"/>
              <w:ind w:firstLine="0"/>
              <w:rPr>
                <w:b/>
                <w:bCs/>
                <w:sz w:val="22"/>
              </w:rPr>
            </w:pPr>
            <w:r w:rsidRPr="003F1DAB">
              <w:rPr>
                <w:b/>
                <w:bCs/>
                <w:sz w:val="22"/>
              </w:rPr>
              <w:t>Заказчик:</w:t>
            </w:r>
          </w:p>
          <w:p w:rsidR="00F06EF1" w:rsidRPr="003F1DAB" w:rsidRDefault="00F06EF1" w:rsidP="00CB5214">
            <w:pPr>
              <w:tabs>
                <w:tab w:val="left" w:pos="7177"/>
              </w:tabs>
              <w:spacing w:before="0" w:after="0"/>
              <w:ind w:firstLine="0"/>
              <w:rPr>
                <w:sz w:val="22"/>
              </w:rPr>
            </w:pPr>
            <w:r w:rsidRPr="0013662C">
              <w:rPr>
                <w:noProof/>
                <w:sz w:val="22"/>
              </w:rPr>
              <w:t>Государственное бюджетное общеобразовательное учреждение средняя общеобразовательная школа № 338 Невского района Санкт-Петербурга</w:t>
            </w:r>
          </w:p>
          <w:p w:rsidR="00F06EF1" w:rsidRPr="003F1DAB" w:rsidRDefault="00F06EF1" w:rsidP="00CB5214">
            <w:pPr>
              <w:spacing w:before="0" w:after="0"/>
              <w:ind w:firstLine="0"/>
              <w:rPr>
                <w:sz w:val="22"/>
              </w:rPr>
            </w:pPr>
            <w:r w:rsidRPr="0013662C">
              <w:rPr>
                <w:noProof/>
                <w:sz w:val="22"/>
                <w:shd w:val="clear" w:color="auto" w:fill="FFFFFF"/>
              </w:rPr>
              <w:t>193079, Санкт-Петербург, Октябрьская наб., д. 84, корп. 1, лит. А</w:t>
            </w:r>
          </w:p>
          <w:p w:rsidR="00F06EF1" w:rsidRPr="003F1DAB" w:rsidRDefault="00F06EF1" w:rsidP="00CB5214">
            <w:pPr>
              <w:spacing w:before="0" w:after="0"/>
              <w:ind w:firstLine="0"/>
              <w:rPr>
                <w:sz w:val="22"/>
              </w:rPr>
            </w:pPr>
            <w:r w:rsidRPr="003F1DAB">
              <w:rPr>
                <w:sz w:val="22"/>
              </w:rPr>
              <w:t xml:space="preserve">Лицевой счет </w:t>
            </w:r>
            <w:r w:rsidRPr="0013662C">
              <w:rPr>
                <w:noProof/>
                <w:sz w:val="22"/>
              </w:rPr>
              <w:t>№ 0601202</w:t>
            </w:r>
            <w:r w:rsidRPr="003F1DAB">
              <w:rPr>
                <w:sz w:val="22"/>
              </w:rPr>
              <w:t xml:space="preserve"> в Комитете финансов Санкт-Петербурга</w:t>
            </w:r>
          </w:p>
          <w:p w:rsidR="00F06EF1" w:rsidRPr="00897973" w:rsidRDefault="00F06EF1" w:rsidP="00CB5214">
            <w:pPr>
              <w:spacing w:before="0" w:after="0"/>
              <w:ind w:firstLine="0"/>
              <w:rPr>
                <w:sz w:val="22"/>
                <w:shd w:val="clear" w:color="auto" w:fill="FFFFFF"/>
              </w:rPr>
            </w:pPr>
            <w:r w:rsidRPr="003F1DAB">
              <w:rPr>
                <w:sz w:val="22"/>
              </w:rPr>
              <w:t>ИНН</w:t>
            </w:r>
            <w:r w:rsidRPr="00897973">
              <w:rPr>
                <w:sz w:val="22"/>
              </w:rPr>
              <w:t xml:space="preserve"> </w:t>
            </w:r>
            <w:r w:rsidRPr="00F06EF1">
              <w:rPr>
                <w:noProof/>
                <w:sz w:val="22"/>
              </w:rPr>
              <w:t>7811022826</w:t>
            </w:r>
          </w:p>
          <w:p w:rsidR="00F06EF1" w:rsidRPr="00897973" w:rsidRDefault="00F06EF1" w:rsidP="00CB5214">
            <w:pPr>
              <w:spacing w:before="0" w:after="0"/>
              <w:ind w:firstLine="0"/>
              <w:rPr>
                <w:sz w:val="22"/>
              </w:rPr>
            </w:pPr>
            <w:r w:rsidRPr="003F1DAB">
              <w:rPr>
                <w:sz w:val="22"/>
              </w:rPr>
              <w:t>тел</w:t>
            </w:r>
            <w:r w:rsidRPr="00897973">
              <w:rPr>
                <w:sz w:val="22"/>
              </w:rPr>
              <w:t xml:space="preserve">. </w:t>
            </w:r>
            <w:r w:rsidRPr="00F06EF1">
              <w:rPr>
                <w:noProof/>
                <w:sz w:val="22"/>
              </w:rPr>
              <w:t>576-10-90</w:t>
            </w:r>
            <w:r w:rsidRPr="00897973">
              <w:rPr>
                <w:sz w:val="22"/>
              </w:rPr>
              <w:t xml:space="preserve">, </w:t>
            </w:r>
            <w:r w:rsidRPr="0013662C">
              <w:rPr>
                <w:noProof/>
                <w:sz w:val="22"/>
                <w:lang w:val="en-US"/>
              </w:rPr>
              <w:t>s</w:t>
            </w:r>
            <w:r w:rsidRPr="00F06EF1">
              <w:rPr>
                <w:noProof/>
                <w:sz w:val="22"/>
              </w:rPr>
              <w:t>с</w:t>
            </w:r>
            <w:r w:rsidRPr="0013662C">
              <w:rPr>
                <w:noProof/>
                <w:sz w:val="22"/>
                <w:lang w:val="en-US"/>
              </w:rPr>
              <w:t>hool</w:t>
            </w:r>
            <w:r w:rsidRPr="00F06EF1">
              <w:rPr>
                <w:noProof/>
                <w:sz w:val="22"/>
              </w:rPr>
              <w:t>338@</w:t>
            </w:r>
            <w:r w:rsidRPr="0013662C">
              <w:rPr>
                <w:noProof/>
                <w:sz w:val="22"/>
                <w:lang w:val="en-US"/>
              </w:rPr>
              <w:t>mail</w:t>
            </w:r>
            <w:r w:rsidRPr="00F06EF1">
              <w:rPr>
                <w:noProof/>
                <w:sz w:val="22"/>
              </w:rPr>
              <w:t>.</w:t>
            </w:r>
            <w:r w:rsidRPr="0013662C">
              <w:rPr>
                <w:noProof/>
                <w:sz w:val="22"/>
                <w:lang w:val="en-US"/>
              </w:rPr>
              <w:t>ru</w:t>
            </w:r>
          </w:p>
        </w:tc>
        <w:tc>
          <w:tcPr>
            <w:tcW w:w="2500" w:type="pct"/>
            <w:tcBorders>
              <w:bottom w:val="nil"/>
            </w:tcBorders>
          </w:tcPr>
          <w:p w:rsidR="00F06EF1" w:rsidRPr="003F1DAB" w:rsidRDefault="00F06EF1" w:rsidP="00CB5214">
            <w:pPr>
              <w:pStyle w:val="a5"/>
              <w:ind w:firstLine="0"/>
              <w:jc w:val="left"/>
              <w:rPr>
                <w:b/>
                <w:sz w:val="22"/>
                <w:szCs w:val="22"/>
              </w:rPr>
            </w:pPr>
            <w:r w:rsidRPr="003F1DAB">
              <w:rPr>
                <w:b/>
                <w:sz w:val="22"/>
                <w:szCs w:val="22"/>
              </w:rPr>
              <w:t>Исполнитель:</w:t>
            </w:r>
          </w:p>
          <w:p w:rsidR="00F06EF1" w:rsidRPr="003F1DAB" w:rsidRDefault="00F06EF1" w:rsidP="00C33336">
            <w:pPr>
              <w:widowControl w:val="0"/>
              <w:autoSpaceDE w:val="0"/>
              <w:autoSpaceDN w:val="0"/>
              <w:adjustRightInd w:val="0"/>
              <w:spacing w:before="0" w:after="0"/>
              <w:ind w:firstLine="0"/>
              <w:jc w:val="left"/>
              <w:rPr>
                <w:sz w:val="22"/>
              </w:rPr>
            </w:pPr>
          </w:p>
        </w:tc>
      </w:tr>
      <w:tr w:rsidR="00F06EF1" w:rsidRPr="003F1DAB" w:rsidTr="00CB5214">
        <w:tc>
          <w:tcPr>
            <w:tcW w:w="2500" w:type="pct"/>
            <w:tcBorders>
              <w:top w:val="nil"/>
              <w:bottom w:val="nil"/>
            </w:tcBorders>
          </w:tcPr>
          <w:p w:rsidR="00F06EF1" w:rsidRDefault="00F06EF1" w:rsidP="00CB5214">
            <w:pPr>
              <w:tabs>
                <w:tab w:val="left" w:pos="7177"/>
              </w:tabs>
              <w:spacing w:before="0" w:after="0"/>
              <w:ind w:firstLine="0"/>
              <w:rPr>
                <w:bCs/>
                <w:sz w:val="22"/>
              </w:rPr>
            </w:pPr>
            <w:r w:rsidRPr="0013662C">
              <w:rPr>
                <w:bCs/>
                <w:noProof/>
                <w:sz w:val="22"/>
              </w:rPr>
              <w:t>Директор</w:t>
            </w:r>
            <w:r>
              <w:rPr>
                <w:bCs/>
                <w:sz w:val="22"/>
              </w:rPr>
              <w:t xml:space="preserve"> </w:t>
            </w:r>
            <w:r w:rsidRPr="0013662C">
              <w:rPr>
                <w:bCs/>
                <w:noProof/>
                <w:sz w:val="22"/>
              </w:rPr>
              <w:t>ГБОУ школа № 338 Невского района Санкт-Петербурга</w:t>
            </w:r>
          </w:p>
          <w:p w:rsidR="00F06EF1" w:rsidRPr="003F1DAB" w:rsidRDefault="00F06EF1" w:rsidP="00CB5214">
            <w:pPr>
              <w:tabs>
                <w:tab w:val="left" w:pos="7177"/>
              </w:tabs>
              <w:spacing w:before="0" w:after="0"/>
              <w:ind w:firstLine="0"/>
              <w:rPr>
                <w:bCs/>
                <w:sz w:val="22"/>
              </w:rPr>
            </w:pPr>
          </w:p>
        </w:tc>
        <w:tc>
          <w:tcPr>
            <w:tcW w:w="2500" w:type="pct"/>
            <w:tcBorders>
              <w:top w:val="nil"/>
              <w:bottom w:val="nil"/>
            </w:tcBorders>
          </w:tcPr>
          <w:p w:rsidR="00F06EF1" w:rsidRPr="003F1DAB" w:rsidRDefault="00F06EF1" w:rsidP="00C33336">
            <w:pPr>
              <w:pStyle w:val="a5"/>
              <w:ind w:firstLine="0"/>
              <w:jc w:val="left"/>
              <w:rPr>
                <w:b/>
                <w:sz w:val="22"/>
                <w:szCs w:val="22"/>
              </w:rPr>
            </w:pPr>
          </w:p>
        </w:tc>
      </w:tr>
      <w:tr w:rsidR="00F06EF1" w:rsidRPr="003F1DAB" w:rsidTr="00CB5214">
        <w:tc>
          <w:tcPr>
            <w:tcW w:w="2500" w:type="pct"/>
            <w:tcBorders>
              <w:top w:val="nil"/>
            </w:tcBorders>
          </w:tcPr>
          <w:p w:rsidR="00F06EF1" w:rsidRDefault="00F06EF1" w:rsidP="00CB5214">
            <w:pPr>
              <w:spacing w:before="0" w:after="0"/>
              <w:ind w:firstLine="0"/>
              <w:jc w:val="right"/>
              <w:rPr>
                <w:sz w:val="22"/>
              </w:rPr>
            </w:pPr>
            <w:r w:rsidRPr="003F1DAB">
              <w:rPr>
                <w:sz w:val="22"/>
                <w:u w:val="single"/>
              </w:rPr>
              <w:tab/>
            </w:r>
            <w:r>
              <w:rPr>
                <w:sz w:val="22"/>
                <w:u w:val="single"/>
              </w:rPr>
              <w:tab/>
            </w:r>
            <w:r w:rsidRPr="003F1DAB">
              <w:rPr>
                <w:sz w:val="22"/>
                <w:u w:val="single"/>
              </w:rPr>
              <w:tab/>
            </w:r>
            <w:r w:rsidRPr="003F1DAB">
              <w:rPr>
                <w:sz w:val="22"/>
                <w:u w:val="single"/>
              </w:rPr>
              <w:tab/>
            </w:r>
            <w:r w:rsidRPr="003F1DAB">
              <w:rPr>
                <w:sz w:val="22"/>
              </w:rPr>
              <w:t xml:space="preserve"> </w:t>
            </w:r>
            <w:r w:rsidRPr="0013662C">
              <w:rPr>
                <w:noProof/>
                <w:sz w:val="22"/>
              </w:rPr>
              <w:t>Свирко М.Н.</w:t>
            </w:r>
          </w:p>
          <w:p w:rsidR="00F06EF1" w:rsidRPr="003F1DAB" w:rsidRDefault="00F06EF1" w:rsidP="00385495">
            <w:pPr>
              <w:spacing w:before="0" w:after="0"/>
              <w:ind w:firstLine="0"/>
              <w:jc w:val="left"/>
              <w:rPr>
                <w:b/>
                <w:sz w:val="22"/>
              </w:rPr>
            </w:pPr>
            <w:r>
              <w:rPr>
                <w:sz w:val="22"/>
              </w:rPr>
              <w:t>Подписано электронной подписью</w:t>
            </w:r>
          </w:p>
        </w:tc>
        <w:tc>
          <w:tcPr>
            <w:tcW w:w="2500" w:type="pct"/>
            <w:tcBorders>
              <w:top w:val="nil"/>
            </w:tcBorders>
          </w:tcPr>
          <w:p w:rsidR="00F06EF1" w:rsidRDefault="00F06EF1" w:rsidP="00CB5214">
            <w:pPr>
              <w:spacing w:before="0" w:after="0"/>
              <w:ind w:firstLine="0"/>
              <w:jc w:val="right"/>
              <w:rPr>
                <w:sz w:val="22"/>
              </w:rPr>
            </w:pPr>
            <w:r w:rsidRPr="003F1DAB">
              <w:rPr>
                <w:sz w:val="22"/>
                <w:u w:val="single"/>
              </w:rPr>
              <w:tab/>
            </w:r>
            <w:r>
              <w:rPr>
                <w:sz w:val="22"/>
                <w:u w:val="single"/>
              </w:rPr>
              <w:tab/>
            </w:r>
            <w:r w:rsidRPr="003F1DAB">
              <w:rPr>
                <w:sz w:val="22"/>
                <w:u w:val="single"/>
              </w:rPr>
              <w:tab/>
            </w:r>
            <w:r w:rsidRPr="003F1DAB">
              <w:rPr>
                <w:sz w:val="22"/>
                <w:u w:val="single"/>
              </w:rPr>
              <w:tab/>
            </w:r>
          </w:p>
          <w:p w:rsidR="00F06EF1" w:rsidRPr="003F1DAB" w:rsidRDefault="00F06EF1" w:rsidP="00CB5214">
            <w:pPr>
              <w:spacing w:before="0" w:after="0"/>
              <w:ind w:firstLine="0"/>
              <w:jc w:val="left"/>
              <w:rPr>
                <w:b/>
                <w:sz w:val="22"/>
              </w:rPr>
            </w:pPr>
            <w:r>
              <w:rPr>
                <w:sz w:val="22"/>
              </w:rPr>
              <w:t>Подписано электронной подписью</w:t>
            </w:r>
          </w:p>
        </w:tc>
      </w:tr>
    </w:tbl>
    <w:p w:rsidR="00F06EF1" w:rsidRPr="00C31807" w:rsidRDefault="00F06EF1" w:rsidP="00C31807">
      <w:pPr>
        <w:suppressAutoHyphens/>
        <w:spacing w:before="0" w:after="0"/>
        <w:jc w:val="right"/>
        <w:rPr>
          <w:rFonts w:eastAsia="Times New Roman"/>
          <w:sz w:val="22"/>
          <w:lang w:eastAsia="ru-RU"/>
        </w:rPr>
        <w:sectPr w:rsidR="00F06EF1" w:rsidRPr="00C31807" w:rsidSect="00F06EF1">
          <w:footerReference w:type="default" r:id="rId11"/>
          <w:pgSz w:w="11906" w:h="16838" w:code="9"/>
          <w:pgMar w:top="851" w:right="851" w:bottom="851" w:left="1418" w:header="709" w:footer="709" w:gutter="0"/>
          <w:pgNumType w:start="1"/>
          <w:cols w:space="708"/>
          <w:titlePg/>
          <w:docGrid w:linePitch="360"/>
        </w:sectPr>
      </w:pPr>
    </w:p>
    <w:p w:rsidR="00F06EF1" w:rsidRDefault="00F06EF1" w:rsidP="00CB5214">
      <w:pPr>
        <w:suppressAutoHyphens/>
        <w:spacing w:before="0" w:after="0"/>
        <w:jc w:val="right"/>
        <w:rPr>
          <w:rFonts w:eastAsia="Times New Roman"/>
          <w:sz w:val="22"/>
          <w:lang w:eastAsia="ru-RU"/>
        </w:rPr>
      </w:pPr>
      <w:r w:rsidRPr="00C31807">
        <w:rPr>
          <w:rFonts w:eastAsia="Times New Roman"/>
          <w:sz w:val="22"/>
          <w:lang w:eastAsia="ru-RU"/>
        </w:rPr>
        <w:lastRenderedPageBreak/>
        <w:t xml:space="preserve">Приложение </w:t>
      </w:r>
      <w:r w:rsidRPr="00C31807">
        <w:rPr>
          <w:rFonts w:eastAsia="Segoe UI Symbol"/>
          <w:sz w:val="22"/>
          <w:lang w:eastAsia="ru-RU"/>
        </w:rPr>
        <w:t>№</w:t>
      </w:r>
      <w:r w:rsidRPr="00C31807">
        <w:rPr>
          <w:rFonts w:eastAsia="Times New Roman"/>
          <w:sz w:val="22"/>
          <w:lang w:eastAsia="ru-RU"/>
        </w:rPr>
        <w:t xml:space="preserve"> </w:t>
      </w:r>
      <w:r>
        <w:rPr>
          <w:rFonts w:eastAsia="Times New Roman"/>
          <w:sz w:val="22"/>
          <w:lang w:eastAsia="ru-RU"/>
        </w:rPr>
        <w:t>1</w:t>
      </w:r>
      <w:r w:rsidRPr="00C31807">
        <w:rPr>
          <w:rFonts w:eastAsia="Times New Roman"/>
          <w:sz w:val="22"/>
          <w:lang w:eastAsia="ru-RU"/>
        </w:rPr>
        <w:t xml:space="preserve"> </w:t>
      </w:r>
      <w:r>
        <w:rPr>
          <w:rFonts w:eastAsia="Times New Roman"/>
          <w:sz w:val="22"/>
          <w:lang w:eastAsia="ru-RU"/>
        </w:rPr>
        <w:t xml:space="preserve">к Договору № </w:t>
      </w:r>
      <w:r w:rsidRPr="0013662C">
        <w:rPr>
          <w:rFonts w:eastAsia="Times New Roman"/>
          <w:noProof/>
          <w:sz w:val="22"/>
          <w:lang w:eastAsia="ru-RU"/>
        </w:rPr>
        <w:t>338/6</w:t>
      </w:r>
      <w:r>
        <w:rPr>
          <w:rFonts w:eastAsia="Times New Roman"/>
          <w:sz w:val="22"/>
          <w:lang w:eastAsia="ru-RU"/>
        </w:rPr>
        <w:t xml:space="preserve"> от «____» ________________ 2024 </w:t>
      </w:r>
      <w:r w:rsidRPr="00CB5214">
        <w:rPr>
          <w:rFonts w:eastAsia="Times New Roman"/>
          <w:sz w:val="22"/>
          <w:lang w:eastAsia="ru-RU"/>
        </w:rPr>
        <w:t>г.</w:t>
      </w:r>
    </w:p>
    <w:p w:rsidR="00F06EF1" w:rsidRPr="00C31807" w:rsidRDefault="00F06EF1" w:rsidP="00CB5214">
      <w:pPr>
        <w:suppressAutoHyphens/>
        <w:spacing w:before="0" w:after="0"/>
        <w:jc w:val="right"/>
        <w:rPr>
          <w:rFonts w:eastAsia="Times New Roman"/>
          <w:sz w:val="22"/>
          <w:lang w:eastAsia="ru-RU"/>
        </w:rPr>
      </w:pPr>
    </w:p>
    <w:p w:rsidR="00F06EF1" w:rsidRPr="00C31807" w:rsidRDefault="00F06EF1" w:rsidP="00CB5214">
      <w:pPr>
        <w:suppressAutoHyphens/>
        <w:spacing w:before="0" w:after="0"/>
        <w:jc w:val="center"/>
        <w:outlineLvl w:val="3"/>
        <w:rPr>
          <w:rFonts w:eastAsia="Times New Roman"/>
          <w:b/>
          <w:sz w:val="22"/>
          <w:lang w:eastAsia="ru-RU"/>
        </w:rPr>
      </w:pPr>
      <w:r w:rsidRPr="00C31807">
        <w:rPr>
          <w:rFonts w:eastAsia="Times New Roman"/>
          <w:b/>
          <w:sz w:val="22"/>
          <w:lang w:eastAsia="ru-RU"/>
        </w:rPr>
        <w:t>Расчет цены оказываемых услуг</w:t>
      </w:r>
    </w:p>
    <w:p w:rsidR="00F06EF1" w:rsidRPr="00C31807" w:rsidRDefault="00F06EF1" w:rsidP="00CB5214">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7"/>
        <w:gridCol w:w="4971"/>
        <w:gridCol w:w="3261"/>
        <w:gridCol w:w="1133"/>
        <w:gridCol w:w="1701"/>
        <w:gridCol w:w="1560"/>
        <w:gridCol w:w="1919"/>
      </w:tblGrid>
      <w:tr w:rsidR="00F06EF1" w:rsidRPr="00821BF7" w:rsidTr="00633A62">
        <w:trPr>
          <w:trHeight w:val="1265"/>
        </w:trPr>
        <w:tc>
          <w:tcPr>
            <w:tcW w:w="263" w:type="pct"/>
            <w:shd w:val="clear" w:color="auto" w:fill="auto"/>
            <w:noWrap/>
            <w:vAlign w:val="center"/>
            <w:hideMark/>
          </w:tcPr>
          <w:p w:rsidR="00F06EF1" w:rsidRPr="00C31807" w:rsidRDefault="00F06EF1" w:rsidP="00633A62">
            <w:pPr>
              <w:spacing w:before="0" w:after="0"/>
              <w:ind w:firstLine="0"/>
              <w:jc w:val="center"/>
              <w:rPr>
                <w:rFonts w:eastAsia="Times New Roman"/>
                <w:b/>
                <w:lang w:eastAsia="ru-RU"/>
              </w:rPr>
            </w:pPr>
            <w:r w:rsidRPr="00C31807">
              <w:rPr>
                <w:rFonts w:eastAsia="Times New Roman"/>
                <w:b/>
                <w:sz w:val="22"/>
                <w:lang w:eastAsia="ru-RU"/>
              </w:rPr>
              <w:t>№ п/п</w:t>
            </w:r>
          </w:p>
        </w:tc>
        <w:tc>
          <w:tcPr>
            <w:tcW w:w="1619" w:type="pct"/>
            <w:shd w:val="clear" w:color="auto" w:fill="auto"/>
            <w:vAlign w:val="center"/>
            <w:hideMark/>
          </w:tcPr>
          <w:p w:rsidR="00F06EF1" w:rsidRPr="00C31807" w:rsidRDefault="00F06EF1" w:rsidP="00633A62">
            <w:pPr>
              <w:spacing w:before="0" w:after="0"/>
              <w:ind w:firstLine="0"/>
              <w:jc w:val="center"/>
              <w:rPr>
                <w:rFonts w:eastAsia="Times New Roman"/>
                <w:b/>
                <w:lang w:eastAsia="ru-RU"/>
              </w:rPr>
            </w:pPr>
            <w:r w:rsidRPr="00C31807">
              <w:rPr>
                <w:rFonts w:eastAsia="Times New Roman"/>
                <w:b/>
                <w:sz w:val="22"/>
                <w:lang w:eastAsia="ru-RU"/>
              </w:rPr>
              <w:t xml:space="preserve">Наименование </w:t>
            </w:r>
            <w:r>
              <w:rPr>
                <w:rFonts w:eastAsia="Times New Roman"/>
                <w:b/>
                <w:sz w:val="22"/>
                <w:lang w:eastAsia="ru-RU"/>
              </w:rPr>
              <w:t>услуг</w:t>
            </w:r>
          </w:p>
        </w:tc>
        <w:tc>
          <w:tcPr>
            <w:tcW w:w="1062" w:type="pct"/>
            <w:shd w:val="clear" w:color="auto" w:fill="auto"/>
            <w:vAlign w:val="center"/>
            <w:hideMark/>
          </w:tcPr>
          <w:p w:rsidR="00F06EF1" w:rsidRPr="00C31807" w:rsidRDefault="00F06EF1" w:rsidP="00633A62">
            <w:pPr>
              <w:spacing w:before="0" w:after="0"/>
              <w:ind w:firstLine="0"/>
              <w:jc w:val="center"/>
              <w:rPr>
                <w:rFonts w:eastAsia="Times New Roman"/>
                <w:b/>
                <w:lang w:eastAsia="ru-RU"/>
              </w:rPr>
            </w:pPr>
            <w:r w:rsidRPr="00006E1A">
              <w:rPr>
                <w:rFonts w:eastAsia="Times New Roman"/>
                <w:b/>
                <w:sz w:val="22"/>
                <w:lang w:eastAsia="ru-RU"/>
              </w:rPr>
              <w:t>Тип услуги (наименование рационов питания)</w:t>
            </w:r>
          </w:p>
        </w:tc>
        <w:tc>
          <w:tcPr>
            <w:tcW w:w="369" w:type="pct"/>
            <w:shd w:val="clear" w:color="auto" w:fill="auto"/>
            <w:vAlign w:val="center"/>
            <w:hideMark/>
          </w:tcPr>
          <w:p w:rsidR="00F06EF1" w:rsidRPr="00C31807" w:rsidRDefault="00F06EF1" w:rsidP="00633A62">
            <w:pPr>
              <w:spacing w:before="0" w:after="0"/>
              <w:ind w:firstLine="0"/>
              <w:jc w:val="center"/>
              <w:rPr>
                <w:rFonts w:eastAsia="Times New Roman"/>
                <w:b/>
                <w:lang w:eastAsia="ru-RU"/>
              </w:rPr>
            </w:pPr>
            <w:r w:rsidRPr="00006E1A">
              <w:rPr>
                <w:rFonts w:eastAsia="Times New Roman"/>
                <w:b/>
                <w:sz w:val="22"/>
                <w:lang w:eastAsia="ru-RU"/>
              </w:rPr>
              <w:t>Единица измерения</w:t>
            </w:r>
          </w:p>
        </w:tc>
        <w:tc>
          <w:tcPr>
            <w:tcW w:w="554" w:type="pct"/>
            <w:shd w:val="clear" w:color="auto" w:fill="auto"/>
            <w:noWrap/>
            <w:vAlign w:val="center"/>
            <w:hideMark/>
          </w:tcPr>
          <w:p w:rsidR="00F06EF1" w:rsidRPr="00C31807" w:rsidRDefault="00F06EF1" w:rsidP="00633A62">
            <w:pPr>
              <w:spacing w:before="0" w:after="0"/>
              <w:ind w:firstLine="0"/>
              <w:jc w:val="center"/>
              <w:rPr>
                <w:rFonts w:eastAsia="Times New Roman"/>
                <w:b/>
                <w:bCs/>
                <w:lang w:eastAsia="ru-RU"/>
              </w:rPr>
            </w:pPr>
            <w:r w:rsidRPr="00C31807">
              <w:rPr>
                <w:rFonts w:eastAsia="Times New Roman"/>
                <w:b/>
                <w:bCs/>
                <w:sz w:val="22"/>
                <w:lang w:eastAsia="ru-RU"/>
              </w:rPr>
              <w:t>Количество</w:t>
            </w:r>
          </w:p>
        </w:tc>
        <w:tc>
          <w:tcPr>
            <w:tcW w:w="508" w:type="pct"/>
            <w:shd w:val="clear" w:color="auto" w:fill="auto"/>
            <w:vAlign w:val="center"/>
          </w:tcPr>
          <w:p w:rsidR="00F06EF1" w:rsidRPr="00C31807" w:rsidRDefault="00F06EF1" w:rsidP="00633A62">
            <w:pPr>
              <w:spacing w:before="0" w:after="0"/>
              <w:ind w:firstLine="0"/>
              <w:jc w:val="center"/>
              <w:rPr>
                <w:rFonts w:eastAsia="Times New Roman"/>
                <w:b/>
                <w:bCs/>
                <w:lang w:eastAsia="ru-RU"/>
              </w:rPr>
            </w:pPr>
            <w:r w:rsidRPr="00E02F8D">
              <w:rPr>
                <w:b/>
                <w:bCs/>
                <w:sz w:val="20"/>
                <w:szCs w:val="20"/>
              </w:rPr>
              <w:t>Цена за единицу, руб.</w:t>
            </w:r>
          </w:p>
        </w:tc>
        <w:tc>
          <w:tcPr>
            <w:tcW w:w="625" w:type="pct"/>
            <w:shd w:val="clear" w:color="auto" w:fill="auto"/>
            <w:vAlign w:val="center"/>
          </w:tcPr>
          <w:p w:rsidR="00F06EF1" w:rsidRPr="00C31807" w:rsidRDefault="00F06EF1" w:rsidP="00633A62">
            <w:pPr>
              <w:spacing w:before="0" w:after="0"/>
              <w:ind w:firstLine="0"/>
              <w:jc w:val="center"/>
              <w:rPr>
                <w:rFonts w:eastAsia="Times New Roman"/>
                <w:b/>
                <w:bCs/>
                <w:lang w:eastAsia="ru-RU"/>
              </w:rPr>
            </w:pPr>
            <w:r>
              <w:rPr>
                <w:b/>
                <w:bCs/>
                <w:sz w:val="20"/>
                <w:szCs w:val="20"/>
              </w:rPr>
              <w:t>Стоимость</w:t>
            </w:r>
            <w:r w:rsidRPr="00E02F8D">
              <w:rPr>
                <w:b/>
                <w:bCs/>
                <w:sz w:val="20"/>
                <w:szCs w:val="20"/>
              </w:rPr>
              <w:t>, руб.</w:t>
            </w:r>
          </w:p>
        </w:tc>
      </w:tr>
      <w:tr w:rsidR="00F06EF1" w:rsidRPr="00821BF7" w:rsidTr="00633A62">
        <w:trPr>
          <w:trHeight w:val="20"/>
        </w:trPr>
        <w:tc>
          <w:tcPr>
            <w:tcW w:w="263" w:type="pct"/>
            <w:shd w:val="clear" w:color="auto" w:fill="auto"/>
            <w:vAlign w:val="center"/>
          </w:tcPr>
          <w:p w:rsidR="00F06EF1" w:rsidRPr="00C31807" w:rsidRDefault="00F06EF1" w:rsidP="00633A62">
            <w:pPr>
              <w:spacing w:before="0" w:after="0"/>
              <w:ind w:firstLine="0"/>
              <w:jc w:val="center"/>
              <w:rPr>
                <w:rFonts w:eastAsia="Times New Roman"/>
                <w:lang w:eastAsia="ru-RU"/>
              </w:rPr>
            </w:pPr>
            <w:r w:rsidRPr="00C31807">
              <w:rPr>
                <w:rFonts w:eastAsia="Times New Roman"/>
                <w:sz w:val="22"/>
                <w:lang w:eastAsia="ru-RU"/>
              </w:rPr>
              <w:t>1</w:t>
            </w:r>
          </w:p>
        </w:tc>
        <w:tc>
          <w:tcPr>
            <w:tcW w:w="1619" w:type="pct"/>
            <w:shd w:val="clear" w:color="auto" w:fill="auto"/>
            <w:vAlign w:val="center"/>
          </w:tcPr>
          <w:p w:rsidR="00F06EF1" w:rsidRPr="00C31807" w:rsidRDefault="00F06EF1" w:rsidP="00633A62">
            <w:pPr>
              <w:spacing w:before="0" w:after="0"/>
              <w:ind w:firstLine="0"/>
              <w:jc w:val="left"/>
              <w:rPr>
                <w:rFonts w:eastAsia="Times New Roman"/>
                <w:lang w:eastAsia="ru-RU"/>
              </w:rPr>
            </w:pPr>
            <w:r w:rsidRPr="00592C85">
              <w:rPr>
                <w:rFonts w:eastAsia="Times New Roman"/>
                <w:sz w:val="22"/>
                <w:lang w:eastAsia="ru-RU"/>
              </w:rPr>
              <w:t xml:space="preserve">Оказание услуг общественного питания льготным категориям питающихся в </w:t>
            </w:r>
            <w:r w:rsidRPr="0013662C">
              <w:rPr>
                <w:rFonts w:eastAsia="Times New Roman"/>
                <w:noProof/>
                <w:sz w:val="22"/>
                <w:lang w:eastAsia="ru-RU"/>
              </w:rPr>
              <w:t>ГБОУ школа № 338 Невского района Санкт-Петербурга</w:t>
            </w:r>
            <w:r w:rsidRPr="00592C85">
              <w:rPr>
                <w:rFonts w:eastAsia="Times New Roman"/>
                <w:sz w:val="22"/>
                <w:lang w:eastAsia="ru-RU"/>
              </w:rPr>
              <w:t xml:space="preserve"> в 2024 году</w:t>
            </w:r>
          </w:p>
        </w:tc>
        <w:tc>
          <w:tcPr>
            <w:tcW w:w="1062" w:type="pct"/>
            <w:shd w:val="clear" w:color="auto" w:fill="auto"/>
            <w:vAlign w:val="center"/>
          </w:tcPr>
          <w:p w:rsidR="00F06EF1" w:rsidRPr="00B5052D" w:rsidRDefault="00F06EF1" w:rsidP="00950398">
            <w:pPr>
              <w:spacing w:before="0" w:after="0"/>
              <w:ind w:firstLine="0"/>
              <w:jc w:val="left"/>
              <w:rPr>
                <w:rFonts w:eastAsia="Times New Roman"/>
                <w:color w:val="000000"/>
                <w:sz w:val="22"/>
                <w:lang w:eastAsia="ru-RU"/>
              </w:rPr>
            </w:pPr>
            <w:r w:rsidRPr="00B5052D">
              <w:rPr>
                <w:color w:val="000000"/>
                <w:sz w:val="22"/>
              </w:rPr>
              <w:t>Обед для льготных категорий обучающихся 1-4 классов</w:t>
            </w:r>
          </w:p>
        </w:tc>
        <w:tc>
          <w:tcPr>
            <w:tcW w:w="369" w:type="pct"/>
            <w:shd w:val="clear" w:color="auto" w:fill="auto"/>
            <w:vAlign w:val="center"/>
          </w:tcPr>
          <w:p w:rsidR="00F06EF1" w:rsidRPr="00821BF7" w:rsidRDefault="00F06EF1" w:rsidP="00950398">
            <w:pPr>
              <w:ind w:firstLine="33"/>
              <w:jc w:val="center"/>
            </w:pPr>
            <w:r>
              <w:rPr>
                <w:sz w:val="22"/>
              </w:rPr>
              <w:t>ЧЕЛ.ДН.</w:t>
            </w:r>
          </w:p>
        </w:tc>
        <w:tc>
          <w:tcPr>
            <w:tcW w:w="554" w:type="pct"/>
            <w:shd w:val="clear" w:color="auto" w:fill="auto"/>
            <w:noWrap/>
            <w:vAlign w:val="center"/>
          </w:tcPr>
          <w:p w:rsidR="00F06EF1" w:rsidRDefault="00F06EF1" w:rsidP="00950398">
            <w:pPr>
              <w:ind w:firstLine="0"/>
              <w:jc w:val="center"/>
              <w:rPr>
                <w:color w:val="000000"/>
              </w:rPr>
            </w:pPr>
            <w:r w:rsidRPr="0013662C">
              <w:rPr>
                <w:noProof/>
                <w:color w:val="000000"/>
              </w:rPr>
              <w:t>356</w:t>
            </w:r>
          </w:p>
        </w:tc>
        <w:tc>
          <w:tcPr>
            <w:tcW w:w="508" w:type="pct"/>
            <w:shd w:val="clear" w:color="auto" w:fill="auto"/>
            <w:noWrap/>
            <w:vAlign w:val="center"/>
          </w:tcPr>
          <w:p w:rsidR="00F06EF1" w:rsidRDefault="00F06EF1" w:rsidP="00950398">
            <w:pPr>
              <w:ind w:firstLine="0"/>
              <w:jc w:val="center"/>
              <w:rPr>
                <w:color w:val="000000"/>
                <w:sz w:val="22"/>
              </w:rPr>
            </w:pPr>
          </w:p>
        </w:tc>
        <w:tc>
          <w:tcPr>
            <w:tcW w:w="625" w:type="pct"/>
            <w:shd w:val="clear" w:color="auto" w:fill="auto"/>
            <w:noWrap/>
            <w:vAlign w:val="center"/>
          </w:tcPr>
          <w:p w:rsidR="00F06EF1" w:rsidRDefault="00F06EF1" w:rsidP="00950398">
            <w:pPr>
              <w:ind w:firstLine="0"/>
              <w:jc w:val="center"/>
              <w:rPr>
                <w:color w:val="000000"/>
              </w:rPr>
            </w:pPr>
          </w:p>
        </w:tc>
      </w:tr>
      <w:tr w:rsidR="00F06EF1" w:rsidRPr="00821BF7" w:rsidTr="00633A62">
        <w:trPr>
          <w:trHeight w:val="469"/>
        </w:trPr>
        <w:tc>
          <w:tcPr>
            <w:tcW w:w="263" w:type="pct"/>
            <w:vAlign w:val="center"/>
          </w:tcPr>
          <w:p w:rsidR="00F06EF1" w:rsidRDefault="00F06EF1" w:rsidP="00633A62">
            <w:pPr>
              <w:spacing w:before="0" w:after="0"/>
              <w:ind w:firstLine="0"/>
              <w:jc w:val="center"/>
              <w:rPr>
                <w:rFonts w:eastAsia="Times New Roman"/>
                <w:sz w:val="22"/>
                <w:lang w:eastAsia="ru-RU"/>
              </w:rPr>
            </w:pPr>
          </w:p>
        </w:tc>
        <w:tc>
          <w:tcPr>
            <w:tcW w:w="4112" w:type="pct"/>
            <w:gridSpan w:val="5"/>
            <w:vAlign w:val="center"/>
          </w:tcPr>
          <w:p w:rsidR="00F06EF1" w:rsidRPr="001E4166" w:rsidRDefault="00F06EF1" w:rsidP="00633A62">
            <w:pPr>
              <w:ind w:firstLine="0"/>
              <w:jc w:val="left"/>
              <w:rPr>
                <w:color w:val="000000"/>
              </w:rPr>
            </w:pPr>
            <w:r>
              <w:rPr>
                <w:color w:val="000000"/>
                <w:sz w:val="22"/>
              </w:rPr>
              <w:t>ИТОГО:</w:t>
            </w:r>
          </w:p>
        </w:tc>
        <w:tc>
          <w:tcPr>
            <w:tcW w:w="625" w:type="pct"/>
            <w:shd w:val="clear" w:color="auto" w:fill="auto"/>
            <w:noWrap/>
            <w:vAlign w:val="center"/>
          </w:tcPr>
          <w:p w:rsidR="00F06EF1" w:rsidRPr="005568E6" w:rsidRDefault="00F06EF1" w:rsidP="00633A62">
            <w:pPr>
              <w:ind w:firstLine="0"/>
              <w:jc w:val="center"/>
              <w:rPr>
                <w:b/>
                <w:color w:val="000000"/>
              </w:rPr>
            </w:pPr>
          </w:p>
        </w:tc>
      </w:tr>
    </w:tbl>
    <w:p w:rsidR="00F06EF1" w:rsidRDefault="00F06EF1" w:rsidP="00CB5214">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7676"/>
      </w:tblGrid>
      <w:tr w:rsidR="00F06EF1" w:rsidRPr="00821BF7" w:rsidTr="00CB5214">
        <w:tc>
          <w:tcPr>
            <w:tcW w:w="2500" w:type="pct"/>
            <w:tcBorders>
              <w:bottom w:val="nil"/>
            </w:tcBorders>
          </w:tcPr>
          <w:p w:rsidR="00F06EF1" w:rsidRDefault="00F06EF1" w:rsidP="00CB5214">
            <w:pPr>
              <w:tabs>
                <w:tab w:val="left" w:pos="7177"/>
              </w:tabs>
              <w:spacing w:before="0" w:after="0"/>
              <w:ind w:firstLine="0"/>
              <w:rPr>
                <w:b/>
                <w:bCs/>
                <w:szCs w:val="24"/>
              </w:rPr>
            </w:pPr>
            <w:r w:rsidRPr="00C22B7F">
              <w:rPr>
                <w:b/>
                <w:bCs/>
                <w:szCs w:val="24"/>
              </w:rPr>
              <w:t>Заказчик:</w:t>
            </w:r>
          </w:p>
          <w:p w:rsidR="00F06EF1" w:rsidRPr="004108C5" w:rsidRDefault="00F06EF1" w:rsidP="00CB5214">
            <w:pPr>
              <w:tabs>
                <w:tab w:val="left" w:pos="7177"/>
              </w:tabs>
              <w:spacing w:before="0" w:after="0"/>
              <w:ind w:firstLine="0"/>
              <w:rPr>
                <w:szCs w:val="24"/>
              </w:rPr>
            </w:pPr>
            <w:r w:rsidRPr="0013662C">
              <w:rPr>
                <w:noProof/>
                <w:szCs w:val="24"/>
              </w:rPr>
              <w:t>Государственное бюджетное общеобразовательное учреждение средняя общеобразовательная школа № 338 Невского района Санкт-Петербурга</w:t>
            </w:r>
          </w:p>
          <w:p w:rsidR="00F06EF1" w:rsidRPr="00897973" w:rsidRDefault="00F06EF1" w:rsidP="00CB5214">
            <w:pPr>
              <w:spacing w:before="0" w:after="0"/>
              <w:ind w:firstLine="0"/>
            </w:pPr>
          </w:p>
        </w:tc>
        <w:tc>
          <w:tcPr>
            <w:tcW w:w="2500" w:type="pct"/>
            <w:tcBorders>
              <w:bottom w:val="nil"/>
            </w:tcBorders>
          </w:tcPr>
          <w:p w:rsidR="00F06EF1" w:rsidRDefault="00F06EF1" w:rsidP="00CB5214">
            <w:pPr>
              <w:pStyle w:val="a5"/>
              <w:ind w:firstLine="0"/>
              <w:jc w:val="left"/>
              <w:rPr>
                <w:b/>
                <w:sz w:val="22"/>
                <w:szCs w:val="22"/>
              </w:rPr>
            </w:pPr>
            <w:r>
              <w:rPr>
                <w:b/>
                <w:sz w:val="22"/>
                <w:szCs w:val="22"/>
              </w:rPr>
              <w:t>Исполнитель:</w:t>
            </w:r>
          </w:p>
          <w:p w:rsidR="00F06EF1" w:rsidRPr="00821BF7" w:rsidRDefault="00F06EF1" w:rsidP="00C33336">
            <w:pPr>
              <w:pStyle w:val="a5"/>
              <w:ind w:firstLine="0"/>
              <w:jc w:val="left"/>
            </w:pPr>
          </w:p>
        </w:tc>
      </w:tr>
      <w:tr w:rsidR="00F06EF1" w:rsidRPr="00821BF7" w:rsidTr="00CB5214">
        <w:tc>
          <w:tcPr>
            <w:tcW w:w="2500" w:type="pct"/>
            <w:tcBorders>
              <w:top w:val="nil"/>
            </w:tcBorders>
          </w:tcPr>
          <w:p w:rsidR="00F06EF1" w:rsidRDefault="00F06EF1" w:rsidP="00CB5214">
            <w:pPr>
              <w:spacing w:before="0" w:after="0"/>
              <w:ind w:firstLine="0"/>
              <w:jc w:val="left"/>
              <w:rPr>
                <w:sz w:val="22"/>
              </w:rPr>
            </w:pPr>
            <w:r w:rsidRPr="0013662C">
              <w:rPr>
                <w:bCs/>
                <w:noProof/>
                <w:szCs w:val="24"/>
              </w:rPr>
              <w:t>Директор</w:t>
            </w:r>
            <w:r>
              <w:rPr>
                <w:bCs/>
                <w:szCs w:val="24"/>
              </w:rPr>
              <w:tab/>
            </w:r>
            <w:r>
              <w:rPr>
                <w:sz w:val="22"/>
                <w:u w:val="single"/>
              </w:rPr>
              <w:tab/>
            </w:r>
            <w:r>
              <w:rPr>
                <w:sz w:val="22"/>
                <w:u w:val="single"/>
              </w:rPr>
              <w:tab/>
            </w:r>
            <w:r>
              <w:rPr>
                <w:sz w:val="22"/>
                <w:u w:val="single"/>
              </w:rPr>
              <w:tab/>
            </w:r>
            <w:r>
              <w:rPr>
                <w:sz w:val="22"/>
                <w:u w:val="single"/>
              </w:rPr>
              <w:tab/>
            </w:r>
            <w:r w:rsidRPr="00481B1E">
              <w:rPr>
                <w:sz w:val="22"/>
              </w:rPr>
              <w:t xml:space="preserve"> /</w:t>
            </w:r>
            <w:r w:rsidRPr="004108C5">
              <w:rPr>
                <w:sz w:val="22"/>
              </w:rPr>
              <w:t xml:space="preserve"> </w:t>
            </w:r>
            <w:r w:rsidRPr="0013662C">
              <w:rPr>
                <w:noProof/>
                <w:sz w:val="22"/>
              </w:rPr>
              <w:t>Свирко М.Н.</w:t>
            </w:r>
          </w:p>
          <w:p w:rsidR="00F06EF1" w:rsidRDefault="00F06EF1" w:rsidP="00CB5214">
            <w:pPr>
              <w:spacing w:before="0" w:after="0"/>
              <w:ind w:firstLine="0"/>
              <w:jc w:val="left"/>
              <w:rPr>
                <w:b/>
                <w:sz w:val="22"/>
              </w:rPr>
            </w:pPr>
            <w:r>
              <w:rPr>
                <w:sz w:val="22"/>
              </w:rPr>
              <w:t>Подписано электронной подписью</w:t>
            </w:r>
          </w:p>
        </w:tc>
        <w:tc>
          <w:tcPr>
            <w:tcW w:w="2500" w:type="pct"/>
            <w:tcBorders>
              <w:top w:val="nil"/>
            </w:tcBorders>
          </w:tcPr>
          <w:p w:rsidR="00F06EF1" w:rsidRDefault="00F06EF1" w:rsidP="00CB5214">
            <w:pPr>
              <w:spacing w:before="0" w:after="0"/>
              <w:ind w:firstLine="0"/>
              <w:jc w:val="left"/>
              <w:rPr>
                <w:sz w:val="22"/>
              </w:rPr>
            </w:pPr>
            <w:r>
              <w:rPr>
                <w:sz w:val="22"/>
              </w:rPr>
              <w:tab/>
            </w:r>
            <w:r>
              <w:rPr>
                <w:sz w:val="22"/>
                <w:u w:val="single"/>
              </w:rPr>
              <w:tab/>
            </w:r>
            <w:r>
              <w:rPr>
                <w:sz w:val="22"/>
                <w:u w:val="single"/>
              </w:rPr>
              <w:tab/>
            </w:r>
            <w:r>
              <w:rPr>
                <w:sz w:val="22"/>
                <w:u w:val="single"/>
              </w:rPr>
              <w:tab/>
            </w:r>
            <w:r>
              <w:rPr>
                <w:sz w:val="22"/>
                <w:u w:val="single"/>
              </w:rPr>
              <w:tab/>
            </w:r>
            <w:r w:rsidRPr="004108C5">
              <w:rPr>
                <w:sz w:val="22"/>
              </w:rPr>
              <w:t xml:space="preserve"> </w:t>
            </w:r>
            <w:r>
              <w:rPr>
                <w:sz w:val="22"/>
              </w:rPr>
              <w:t>/</w:t>
            </w:r>
          </w:p>
          <w:p w:rsidR="00F06EF1" w:rsidRDefault="00F06EF1" w:rsidP="00CB5214">
            <w:pPr>
              <w:spacing w:before="0" w:after="0"/>
              <w:ind w:firstLine="0"/>
              <w:jc w:val="left"/>
              <w:rPr>
                <w:sz w:val="22"/>
              </w:rPr>
            </w:pPr>
            <w:r>
              <w:rPr>
                <w:sz w:val="22"/>
              </w:rPr>
              <w:t>Подписано электронной подписью</w:t>
            </w:r>
          </w:p>
          <w:p w:rsidR="00F06EF1" w:rsidRDefault="00F06EF1" w:rsidP="00CB5214">
            <w:pPr>
              <w:spacing w:before="0" w:after="0"/>
              <w:ind w:firstLine="0"/>
              <w:jc w:val="left"/>
              <w:rPr>
                <w:b/>
                <w:sz w:val="22"/>
              </w:rPr>
            </w:pPr>
          </w:p>
        </w:tc>
      </w:tr>
    </w:tbl>
    <w:p w:rsidR="00F06EF1" w:rsidRDefault="00F06EF1" w:rsidP="00CB5214">
      <w:pPr>
        <w:suppressAutoHyphens/>
        <w:spacing w:before="0" w:after="0"/>
        <w:jc w:val="center"/>
        <w:rPr>
          <w:rFonts w:eastAsia="Times New Roman"/>
          <w:b/>
          <w:sz w:val="22"/>
          <w:lang w:eastAsia="ru-RU"/>
        </w:rPr>
      </w:pPr>
    </w:p>
    <w:p w:rsidR="00F06EF1" w:rsidRDefault="00F06EF1">
      <w:pPr>
        <w:spacing w:before="0" w:after="0"/>
        <w:ind w:firstLine="0"/>
        <w:jc w:val="left"/>
        <w:rPr>
          <w:rFonts w:eastAsia="Times New Roman"/>
          <w:sz w:val="22"/>
          <w:lang w:eastAsia="ru-RU"/>
        </w:rPr>
      </w:pPr>
      <w:r>
        <w:rPr>
          <w:rFonts w:eastAsia="Times New Roman"/>
          <w:sz w:val="22"/>
          <w:lang w:eastAsia="ru-RU"/>
        </w:rPr>
        <w:br w:type="page"/>
      </w:r>
    </w:p>
    <w:p w:rsidR="00F06EF1" w:rsidRDefault="00F06EF1" w:rsidP="00780A33">
      <w:pPr>
        <w:suppressAutoHyphens/>
        <w:spacing w:before="0" w:after="0"/>
        <w:jc w:val="right"/>
        <w:rPr>
          <w:rFonts w:eastAsia="Times New Roman"/>
          <w:sz w:val="22"/>
          <w:lang w:eastAsia="ru-RU"/>
        </w:rPr>
      </w:pPr>
      <w:r w:rsidRPr="00C31807">
        <w:rPr>
          <w:rFonts w:eastAsia="Times New Roman"/>
          <w:sz w:val="22"/>
          <w:lang w:eastAsia="ru-RU"/>
        </w:rPr>
        <w:lastRenderedPageBreak/>
        <w:t xml:space="preserve">Приложение </w:t>
      </w:r>
      <w:r w:rsidRPr="00C31807">
        <w:rPr>
          <w:rFonts w:eastAsia="Segoe UI Symbol"/>
          <w:sz w:val="22"/>
          <w:lang w:eastAsia="ru-RU"/>
        </w:rPr>
        <w:t>№</w:t>
      </w:r>
      <w:r w:rsidRPr="00C31807">
        <w:rPr>
          <w:rFonts w:eastAsia="Times New Roman"/>
          <w:sz w:val="22"/>
          <w:lang w:eastAsia="ru-RU"/>
        </w:rPr>
        <w:t xml:space="preserve"> </w:t>
      </w:r>
      <w:r>
        <w:rPr>
          <w:rFonts w:eastAsia="Times New Roman"/>
          <w:sz w:val="22"/>
          <w:lang w:eastAsia="ru-RU"/>
        </w:rPr>
        <w:t>2</w:t>
      </w:r>
      <w:r w:rsidRPr="00C31807">
        <w:rPr>
          <w:rFonts w:eastAsia="Times New Roman"/>
          <w:sz w:val="22"/>
          <w:lang w:eastAsia="ru-RU"/>
        </w:rPr>
        <w:t xml:space="preserve"> </w:t>
      </w:r>
      <w:r>
        <w:rPr>
          <w:rFonts w:eastAsia="Times New Roman"/>
          <w:sz w:val="22"/>
          <w:lang w:eastAsia="ru-RU"/>
        </w:rPr>
        <w:t xml:space="preserve">к Договору № </w:t>
      </w:r>
      <w:r w:rsidRPr="0013662C">
        <w:rPr>
          <w:rFonts w:eastAsia="Times New Roman"/>
          <w:noProof/>
          <w:sz w:val="22"/>
          <w:lang w:eastAsia="ru-RU"/>
        </w:rPr>
        <w:t>338/6</w:t>
      </w:r>
      <w:r>
        <w:rPr>
          <w:rFonts w:eastAsia="Times New Roman"/>
          <w:sz w:val="22"/>
          <w:lang w:eastAsia="ru-RU"/>
        </w:rPr>
        <w:t xml:space="preserve"> от «____» ________________ 2024 </w:t>
      </w:r>
      <w:r w:rsidRPr="00CB5214">
        <w:rPr>
          <w:rFonts w:eastAsia="Times New Roman"/>
          <w:sz w:val="22"/>
          <w:lang w:eastAsia="ru-RU"/>
        </w:rPr>
        <w:t>г.</w:t>
      </w:r>
    </w:p>
    <w:p w:rsidR="00F06EF1" w:rsidRPr="00C31807" w:rsidRDefault="00F06EF1" w:rsidP="00780A33">
      <w:pPr>
        <w:suppressAutoHyphens/>
        <w:spacing w:before="0" w:after="0"/>
        <w:jc w:val="right"/>
        <w:rPr>
          <w:rFonts w:eastAsia="Times New Roman"/>
          <w:sz w:val="22"/>
          <w:lang w:eastAsia="ru-RU"/>
        </w:rPr>
      </w:pPr>
    </w:p>
    <w:p w:rsidR="00F06EF1" w:rsidRPr="00D327B1" w:rsidRDefault="00F06EF1" w:rsidP="00780A33">
      <w:pPr>
        <w:spacing w:before="0" w:after="0"/>
        <w:ind w:firstLine="0"/>
        <w:jc w:val="center"/>
        <w:rPr>
          <w:rFonts w:eastAsia="Times New Roman"/>
          <w:b/>
          <w:bCs/>
          <w:iCs/>
          <w:sz w:val="22"/>
        </w:rPr>
      </w:pPr>
      <w:r w:rsidRPr="00D327B1">
        <w:rPr>
          <w:rFonts w:eastAsia="Times New Roman"/>
          <w:b/>
          <w:sz w:val="22"/>
        </w:rPr>
        <w:t xml:space="preserve">Цикличное двухнедельное меню рационов горячего питания </w:t>
      </w:r>
      <w:r w:rsidRPr="00D327B1">
        <w:rPr>
          <w:rFonts w:eastAsia="Times New Roman"/>
          <w:b/>
          <w:bCs/>
          <w:iCs/>
          <w:sz w:val="22"/>
        </w:rPr>
        <w:t>(завтрак, обед) для предоставления питания</w:t>
      </w:r>
    </w:p>
    <w:p w:rsidR="00F06EF1" w:rsidRPr="00D327B1" w:rsidRDefault="00F06EF1" w:rsidP="00780A33">
      <w:pPr>
        <w:spacing w:before="0" w:after="0"/>
        <w:ind w:firstLine="0"/>
        <w:jc w:val="center"/>
        <w:rPr>
          <w:rFonts w:eastAsia="Times New Roman"/>
          <w:b/>
          <w:bCs/>
          <w:iCs/>
          <w:sz w:val="22"/>
        </w:rPr>
      </w:pPr>
      <w:r w:rsidRPr="00D327B1">
        <w:rPr>
          <w:rFonts w:eastAsia="Times New Roman"/>
          <w:b/>
          <w:bCs/>
          <w:iCs/>
          <w:sz w:val="22"/>
        </w:rPr>
        <w:t xml:space="preserve">учащимся в возрасте 7-11 лет общеобразовательных учреждений г. Санкт- Петербурга </w:t>
      </w:r>
      <w:r w:rsidRPr="00D327B1">
        <w:rPr>
          <w:rFonts w:eastAsia="Times New Roman"/>
          <w:b/>
          <w:sz w:val="22"/>
        </w:rPr>
        <w:t>Невского района</w:t>
      </w:r>
    </w:p>
    <w:p w:rsidR="00F06EF1" w:rsidRPr="00D327B1" w:rsidRDefault="00F06EF1" w:rsidP="00780A33">
      <w:pPr>
        <w:spacing w:before="0" w:after="0"/>
        <w:ind w:firstLine="0"/>
        <w:jc w:val="center"/>
        <w:rPr>
          <w:rFonts w:eastAsia="Times New Roman"/>
          <w:b/>
          <w:bCs/>
          <w:iCs/>
          <w:sz w:val="22"/>
        </w:rPr>
      </w:pPr>
      <w:r w:rsidRPr="00D327B1">
        <w:rPr>
          <w:rFonts w:eastAsia="Times New Roman"/>
          <w:b/>
          <w:sz w:val="22"/>
        </w:rPr>
        <w:t>с компенсацией его стоимости (части стоимости) за счёт средств бюджета Санкт</w:t>
      </w:r>
      <w:r>
        <w:rPr>
          <w:rFonts w:eastAsia="Times New Roman"/>
          <w:b/>
          <w:sz w:val="22"/>
        </w:rPr>
        <w:t>-</w:t>
      </w:r>
      <w:r w:rsidRPr="00D327B1">
        <w:rPr>
          <w:rFonts w:eastAsia="Times New Roman"/>
          <w:b/>
          <w:sz w:val="22"/>
        </w:rPr>
        <w:t>Петербурга</w:t>
      </w:r>
    </w:p>
    <w:p w:rsidR="00F06EF1" w:rsidRPr="00D327B1" w:rsidRDefault="00F06EF1" w:rsidP="00780A33">
      <w:pPr>
        <w:spacing w:before="0" w:after="0"/>
        <w:ind w:firstLine="0"/>
        <w:jc w:val="center"/>
        <w:rPr>
          <w:rFonts w:eastAsia="Times New Roman"/>
          <w:sz w:val="22"/>
        </w:rPr>
      </w:pPr>
      <w:r w:rsidRPr="00D327B1">
        <w:rPr>
          <w:rFonts w:eastAsia="Times New Roman"/>
          <w:sz w:val="22"/>
        </w:rPr>
        <w:t>(для сырьевых столовых)</w:t>
      </w:r>
    </w:p>
    <w:tbl>
      <w:tblPr>
        <w:tblStyle w:val="af9"/>
        <w:tblW w:w="5349" w:type="pct"/>
        <w:tblLook w:val="04A0" w:firstRow="1" w:lastRow="0" w:firstColumn="1" w:lastColumn="0" w:noHBand="0" w:noVBand="1"/>
      </w:tblPr>
      <w:tblGrid>
        <w:gridCol w:w="1689"/>
        <w:gridCol w:w="5578"/>
        <w:gridCol w:w="1213"/>
        <w:gridCol w:w="866"/>
        <w:gridCol w:w="852"/>
        <w:gridCol w:w="1217"/>
        <w:gridCol w:w="1818"/>
        <w:gridCol w:w="1158"/>
        <w:gridCol w:w="1138"/>
        <w:gridCol w:w="895"/>
      </w:tblGrid>
      <w:tr w:rsidR="00F06EF1" w:rsidRPr="00780A33" w:rsidTr="00780A33">
        <w:trPr>
          <w:gridAfter w:val="1"/>
          <w:wAfter w:w="273" w:type="pct"/>
          <w:trHeight w:val="333"/>
        </w:trPr>
        <w:tc>
          <w:tcPr>
            <w:tcW w:w="515"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b/>
                <w:sz w:val="20"/>
                <w:szCs w:val="20"/>
              </w:rPr>
            </w:pPr>
            <w:r w:rsidRPr="00780A33">
              <w:rPr>
                <w:b/>
                <w:sz w:val="20"/>
                <w:szCs w:val="20"/>
              </w:rPr>
              <w:t>Приём пищи</w:t>
            </w:r>
          </w:p>
        </w:tc>
        <w:tc>
          <w:tcPr>
            <w:tcW w:w="1699"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b/>
                <w:sz w:val="20"/>
                <w:szCs w:val="20"/>
              </w:rPr>
            </w:pPr>
            <w:r w:rsidRPr="00780A33">
              <w:rPr>
                <w:b/>
                <w:sz w:val="20"/>
                <w:szCs w:val="20"/>
              </w:rPr>
              <w:t>Наименование блюда</w:t>
            </w:r>
          </w:p>
        </w:tc>
        <w:tc>
          <w:tcPr>
            <w:tcW w:w="370"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b/>
                <w:sz w:val="20"/>
                <w:szCs w:val="20"/>
              </w:rPr>
            </w:pPr>
            <w:r w:rsidRPr="00780A33">
              <w:rPr>
                <w:b/>
                <w:sz w:val="20"/>
                <w:szCs w:val="20"/>
              </w:rPr>
              <w:t>Вес блюда</w:t>
            </w:r>
          </w:p>
        </w:tc>
        <w:tc>
          <w:tcPr>
            <w:tcW w:w="889" w:type="pct"/>
            <w:gridSpan w:val="3"/>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jc w:val="center"/>
              <w:rPr>
                <w:b/>
                <w:sz w:val="20"/>
                <w:szCs w:val="20"/>
              </w:rPr>
            </w:pPr>
            <w:r w:rsidRPr="00780A33">
              <w:rPr>
                <w:b/>
                <w:sz w:val="20"/>
                <w:szCs w:val="20"/>
              </w:rPr>
              <w:t>Пищевые вещества</w:t>
            </w:r>
          </w:p>
        </w:tc>
        <w:tc>
          <w:tcPr>
            <w:tcW w:w="554"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b/>
                <w:sz w:val="20"/>
                <w:szCs w:val="20"/>
              </w:rPr>
            </w:pPr>
            <w:r w:rsidRPr="00780A33">
              <w:rPr>
                <w:b/>
                <w:sz w:val="20"/>
                <w:szCs w:val="20"/>
              </w:rPr>
              <w:t>Энергетическая ценность</w:t>
            </w:r>
          </w:p>
        </w:tc>
        <w:tc>
          <w:tcPr>
            <w:tcW w:w="353"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b/>
                <w:sz w:val="20"/>
                <w:szCs w:val="20"/>
              </w:rPr>
            </w:pPr>
            <w:r w:rsidRPr="00780A33">
              <w:rPr>
                <w:b/>
                <w:sz w:val="20"/>
                <w:szCs w:val="20"/>
              </w:rPr>
              <w:t>Сборник рецептур</w:t>
            </w:r>
          </w:p>
        </w:tc>
        <w:tc>
          <w:tcPr>
            <w:tcW w:w="347"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b/>
                <w:sz w:val="20"/>
                <w:szCs w:val="20"/>
              </w:rPr>
            </w:pPr>
            <w:r w:rsidRPr="00780A33">
              <w:rPr>
                <w:b/>
                <w:sz w:val="20"/>
                <w:szCs w:val="20"/>
              </w:rPr>
              <w:t>№№</w:t>
            </w:r>
          </w:p>
          <w:p w:rsidR="00F06EF1" w:rsidRPr="00780A33" w:rsidRDefault="00F06EF1" w:rsidP="00780A33">
            <w:pPr>
              <w:spacing w:before="0" w:after="0"/>
              <w:ind w:firstLine="0"/>
              <w:jc w:val="center"/>
              <w:rPr>
                <w:sz w:val="20"/>
                <w:szCs w:val="20"/>
              </w:rPr>
            </w:pPr>
            <w:r w:rsidRPr="00780A33">
              <w:rPr>
                <w:b/>
                <w:sz w:val="20"/>
                <w:szCs w:val="20"/>
              </w:rPr>
              <w:t>рецептур</w:t>
            </w:r>
          </w:p>
        </w:tc>
      </w:tr>
      <w:tr w:rsidR="00F06EF1" w:rsidRPr="00780A33" w:rsidTr="00D327B1">
        <w:trPr>
          <w:gridAfter w:val="1"/>
          <w:wAfter w:w="273" w:type="pct"/>
          <w:trHeight w:val="591"/>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370" w:type="pct"/>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258" w:type="pct"/>
            <w:tcBorders>
              <w:top w:val="single" w:sz="4" w:space="0" w:color="auto"/>
              <w:left w:val="single" w:sz="4" w:space="0" w:color="auto"/>
              <w:bottom w:val="nil"/>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Белки</w:t>
            </w:r>
          </w:p>
        </w:tc>
        <w:tc>
          <w:tcPr>
            <w:tcW w:w="260" w:type="pct"/>
            <w:tcBorders>
              <w:top w:val="single" w:sz="4" w:space="0" w:color="auto"/>
              <w:left w:val="single" w:sz="4" w:space="0" w:color="auto"/>
              <w:bottom w:val="nil"/>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Жиры</w:t>
            </w:r>
          </w:p>
        </w:tc>
        <w:tc>
          <w:tcPr>
            <w:tcW w:w="371" w:type="pct"/>
            <w:tcBorders>
              <w:top w:val="single" w:sz="4" w:space="0" w:color="auto"/>
              <w:left w:val="single" w:sz="4" w:space="0" w:color="auto"/>
              <w:bottom w:val="nil"/>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Углеводы</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сыром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D327B1">
            <w:pPr>
              <w:spacing w:before="0" w:after="0"/>
              <w:ind w:firstLine="0"/>
              <w:rPr>
                <w:sz w:val="20"/>
                <w:szCs w:val="20"/>
              </w:rPr>
            </w:pPr>
            <w:r w:rsidRPr="00780A33">
              <w:rPr>
                <w:sz w:val="20"/>
                <w:szCs w:val="20"/>
              </w:rPr>
              <w:t xml:space="preserve">60 </w:t>
            </w:r>
            <w:proofErr w:type="gramStart"/>
            <w:r w:rsidRPr="00780A33">
              <w:rPr>
                <w:sz w:val="20"/>
                <w:szCs w:val="20"/>
              </w:rPr>
              <w:t>( 25</w:t>
            </w:r>
            <w:proofErr w:type="gramEnd"/>
            <w:r w:rsidRPr="00780A33">
              <w:rPr>
                <w:sz w:val="20"/>
                <w:szCs w:val="20"/>
              </w:rPr>
              <w:t>/35)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10,35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186,9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Каша пшенная молочная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30,36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183,0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189</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432</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Мандарин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0,75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CC0316">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480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19,25</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19,71</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84,05</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586,79</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Салат из белокочанной капусты  с луком зелёным </w:t>
            </w:r>
          </w:p>
          <w:p w:rsidR="00F06EF1" w:rsidRPr="00780A33" w:rsidRDefault="00F06EF1" w:rsidP="00780A33">
            <w:pPr>
              <w:spacing w:before="0" w:after="0"/>
              <w:ind w:firstLine="0"/>
              <w:rPr>
                <w:sz w:val="20"/>
                <w:szCs w:val="20"/>
              </w:rPr>
            </w:pPr>
            <w:r w:rsidRPr="00780A33">
              <w:rPr>
                <w:sz w:val="20"/>
                <w:szCs w:val="20"/>
              </w:rPr>
              <w:t>(с 01.03. салат из квашеной капусты)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0,96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Суп картофельный с фасолью</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112,8</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2013</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108</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Мясо тушеное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257</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Каша гречневая рассыпчатая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39,0</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199,0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302 т/т/к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Сок фруктовый  / вишнёвый/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442</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Хлеб ржано-пшеничный обогащенный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на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Pr>
                <w:b/>
                <w:sz w:val="20"/>
                <w:szCs w:val="20"/>
              </w:rPr>
              <w:t>810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65,46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66,68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277,85</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1975,27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1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1290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46,21</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46,97</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193,8</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1388,48</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2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запеченным филе куры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60</w:t>
            </w:r>
            <w:r>
              <w:rPr>
                <w:sz w:val="20"/>
                <w:szCs w:val="20"/>
              </w:rPr>
              <w:t xml:space="preserve"> </w:t>
            </w:r>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3,63</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13,36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105,07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 т/т/к</w:t>
            </w: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Запеканка из творога с соусом абрикосовым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160 (130/30)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15,19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370,9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224/335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Чай с вареньем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12,111</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430</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300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19,46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19,72</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80,151</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570,67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Салат из овощей с морской капустой, маслом растительным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5,64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85,8</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64</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Борщ из свежей капусты с картофелем, мясом и сметаной</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200/5/10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5,29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7,04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114,8</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76</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Биточки рыбные</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10,34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203,4</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239</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Картофель отварной (с маслом сливочным)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150/5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148,0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123</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 xml:space="preserve">Компот из смеси сухофруктов </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0,09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131,0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402</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Груша свежая</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47,0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Pr>
        <w:tc>
          <w:tcPr>
            <w:tcW w:w="515" w:type="pct"/>
            <w:tcBorders>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865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65,33</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68,1</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270,332</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1979,23</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2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1365</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45,87</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b/>
                <w:color w:val="000000"/>
                <w:sz w:val="20"/>
                <w:szCs w:val="20"/>
              </w:rPr>
            </w:pPr>
            <w:r w:rsidRPr="00780A33">
              <w:rPr>
                <w:b/>
                <w:color w:val="000000"/>
                <w:sz w:val="20"/>
                <w:szCs w:val="20"/>
              </w:rPr>
              <w:t>47,38</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b/>
                <w:color w:val="000000"/>
                <w:sz w:val="20"/>
                <w:szCs w:val="20"/>
              </w:rPr>
            </w:pPr>
            <w:r w:rsidRPr="00780A33">
              <w:rPr>
                <w:b/>
                <w:color w:val="000000"/>
                <w:sz w:val="20"/>
                <w:szCs w:val="20"/>
              </w:rPr>
              <w:t>190,181</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1408,56</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84"/>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3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F06EF1" w:rsidRPr="00780A33" w:rsidRDefault="00F06EF1" w:rsidP="00D327B1">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Салат из свежих огурцов с маслом растительным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0,42</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6,0</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1,4</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62,6</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 xml:space="preserve">19 </w:t>
            </w:r>
          </w:p>
        </w:tc>
      </w:tr>
      <w:tr w:rsidR="00F06EF1" w:rsidRPr="00780A33" w:rsidTr="00D327B1">
        <w:trPr>
          <w:gridAfter w:val="1"/>
          <w:wAfter w:w="273" w:type="pct"/>
        </w:trPr>
        <w:tc>
          <w:tcPr>
            <w:tcW w:w="515" w:type="pct"/>
            <w:vMerge/>
            <w:tcBorders>
              <w:left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Птица, тушённая в сметанном соусе (филе куры)</w:t>
            </w:r>
          </w:p>
        </w:tc>
        <w:tc>
          <w:tcPr>
            <w:tcW w:w="370"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color w:val="000000"/>
                <w:sz w:val="20"/>
                <w:szCs w:val="20"/>
              </w:rPr>
            </w:pPr>
            <w:proofErr w:type="gramStart"/>
            <w:r w:rsidRPr="00780A33">
              <w:rPr>
                <w:color w:val="000000"/>
                <w:sz w:val="20"/>
                <w:szCs w:val="20"/>
              </w:rPr>
              <w:t>90( 50</w:t>
            </w:r>
            <w:proofErr w:type="gramEnd"/>
            <w:r w:rsidRPr="00780A33">
              <w:rPr>
                <w:color w:val="000000"/>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149,4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312</w:t>
            </w:r>
          </w:p>
        </w:tc>
      </w:tr>
      <w:tr w:rsidR="00F06EF1" w:rsidRPr="00780A33" w:rsidTr="00D327B1">
        <w:trPr>
          <w:gridAfter w:val="1"/>
          <w:wAfter w:w="273" w:type="pct"/>
        </w:trPr>
        <w:tc>
          <w:tcPr>
            <w:tcW w:w="0" w:type="auto"/>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Макароны отварные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191,0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331</w:t>
            </w:r>
          </w:p>
        </w:tc>
      </w:tr>
      <w:tr w:rsidR="00F06EF1" w:rsidRPr="00780A33" w:rsidTr="00D327B1">
        <w:trPr>
          <w:gridAfter w:val="1"/>
          <w:wAfter w:w="273" w:type="pct"/>
        </w:trPr>
        <w:tc>
          <w:tcPr>
            <w:tcW w:w="0" w:type="auto"/>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Чай с сахаром и лимоном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0,3</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431</w:t>
            </w:r>
          </w:p>
        </w:tc>
      </w:tr>
      <w:tr w:rsidR="00F06EF1" w:rsidRPr="00780A33" w:rsidTr="00D327B1">
        <w:trPr>
          <w:gridAfter w:val="1"/>
          <w:wAfter w:w="273" w:type="pct"/>
        </w:trPr>
        <w:tc>
          <w:tcPr>
            <w:tcW w:w="0" w:type="auto"/>
            <w:vMerge/>
            <w:tcBorders>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8,37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288"/>
        </w:trPr>
        <w:tc>
          <w:tcPr>
            <w:tcW w:w="0" w:type="auto"/>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530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19,96</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64,07</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510</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Винегрет </w:t>
            </w:r>
            <w:proofErr w:type="gramStart"/>
            <w:r w:rsidRPr="00780A33">
              <w:rPr>
                <w:sz w:val="20"/>
                <w:szCs w:val="20"/>
              </w:rPr>
              <w:t>овощной(</w:t>
            </w:r>
            <w:proofErr w:type="gramEnd"/>
            <w:r w:rsidRPr="00780A33">
              <w:rPr>
                <w:sz w:val="20"/>
                <w:szCs w:val="20"/>
              </w:rPr>
              <w:t>до01.03 с репчатым луком, с 01.03. с луком зелёным)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73,8</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51</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Суп картофельный с вермишелью и филе куры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16,0</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96,8</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Голубцы ленивые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18,58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46,92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448,4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306</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Напиток лимонный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436</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8,37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830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64,48</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67,68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239,87</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1840,7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3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rPr>
                <w:b/>
                <w:color w:val="000000"/>
                <w:sz w:val="20"/>
                <w:szCs w:val="20"/>
              </w:rPr>
            </w:pPr>
            <w:r w:rsidRPr="00780A33">
              <w:rPr>
                <w:b/>
                <w:color w:val="000000"/>
                <w:sz w:val="20"/>
                <w:szCs w:val="20"/>
              </w:rPr>
              <w:t>1445</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45,36</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47,72</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175,8</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1330,7</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4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джемом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 (25/35)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21,83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94,05</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Омлет натуральный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229,6</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215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432</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475</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18,89</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19,55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70,9</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554,24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Икра свекольная</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4,86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56</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Суп крестьянский с крупой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9,92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85,6</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94</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Фрикадельки  из птицы, соус основной белый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3,46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109,77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308</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Рис отварной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203,0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325</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Сок фруктовый /апельсиновый/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114,0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442</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Булочка творожная</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144,0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479</w:t>
            </w:r>
          </w:p>
        </w:tc>
      </w:tr>
      <w:tr w:rsidR="00F06EF1" w:rsidRPr="00780A33" w:rsidTr="00D327B1">
        <w:trPr>
          <w:gridAfter w:val="1"/>
          <w:wAfter w:w="273" w:type="pct"/>
        </w:trPr>
        <w:tc>
          <w:tcPr>
            <w:tcW w:w="515" w:type="pct"/>
            <w:vMerge/>
            <w:tcBorders>
              <w:left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905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64,72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66,7</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259,04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1965,85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1440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45,83</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47,15</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188,14</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1411,61</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5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Бутерброд с сыром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8F35F7">
            <w:pPr>
              <w:spacing w:before="0" w:after="0"/>
              <w:ind w:firstLine="0"/>
              <w:rPr>
                <w:sz w:val="20"/>
                <w:szCs w:val="20"/>
              </w:rPr>
            </w:pPr>
            <w:r w:rsidRPr="00780A33">
              <w:rPr>
                <w:sz w:val="20"/>
                <w:szCs w:val="20"/>
              </w:rPr>
              <w:t>60</w:t>
            </w:r>
            <w:r>
              <w:rPr>
                <w:sz w:val="20"/>
                <w:szCs w:val="20"/>
              </w:rPr>
              <w:t xml:space="preserve"> </w:t>
            </w:r>
            <w:proofErr w:type="gramStart"/>
            <w:r w:rsidRPr="00780A33">
              <w:rPr>
                <w:sz w:val="20"/>
                <w:szCs w:val="20"/>
              </w:rPr>
              <w:t>( 20</w:t>
            </w:r>
            <w:proofErr w:type="gramEnd"/>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6,5</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7,3</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7,7</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132,9</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Пудинг из творога с соусом клюквенным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8F35F7">
            <w:pPr>
              <w:spacing w:before="0" w:after="0"/>
              <w:ind w:firstLine="0"/>
              <w:rPr>
                <w:sz w:val="20"/>
                <w:szCs w:val="20"/>
              </w:rPr>
            </w:pPr>
            <w:r w:rsidRPr="00780A33">
              <w:rPr>
                <w:sz w:val="20"/>
                <w:szCs w:val="20"/>
              </w:rPr>
              <w:t>150</w:t>
            </w:r>
            <w:r>
              <w:rPr>
                <w:sz w:val="20"/>
                <w:szCs w:val="20"/>
              </w:rPr>
              <w:t xml:space="preserve"> </w:t>
            </w:r>
            <w:r w:rsidRPr="00780A33">
              <w:rPr>
                <w:sz w:val="20"/>
                <w:szCs w:val="20"/>
              </w:rPr>
              <w:t>(100/50)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10,9</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10,9</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37,2</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290,5</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235</w:t>
            </w:r>
          </w:p>
        </w:tc>
      </w:tr>
      <w:tr w:rsidR="00F06EF1" w:rsidRPr="00780A33" w:rsidTr="00D327B1">
        <w:trPr>
          <w:gridAfter w:val="1"/>
          <w:wAfter w:w="273" w:type="pct"/>
        </w:trPr>
        <w:tc>
          <w:tcPr>
            <w:tcW w:w="515" w:type="pct"/>
            <w:vMerge/>
            <w:tcBorders>
              <w:left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Чай с молоком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1,52</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1,35</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25,9</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105,0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378</w:t>
            </w:r>
          </w:p>
        </w:tc>
      </w:tr>
      <w:tr w:rsidR="00F06EF1"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300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19,36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19,99</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81,58</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580,1</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226"/>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Помидор свежий порционный</w:t>
            </w:r>
          </w:p>
        </w:tc>
        <w:tc>
          <w:tcPr>
            <w:tcW w:w="370"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w:t>
            </w:r>
          </w:p>
        </w:tc>
        <w:tc>
          <w:tcPr>
            <w:tcW w:w="554"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14,4</w:t>
            </w:r>
          </w:p>
        </w:tc>
        <w:tc>
          <w:tcPr>
            <w:tcW w:w="353"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Суп из овощей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11,02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80,9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Зразы рубленые из кур с омлетом и овощами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13,64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30,69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298</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Картофельное пюре с морковью</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5,76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18,82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138,82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Компот из свежих груш</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27,9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394</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Хлеб ржано-пшеничный обогащенный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770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64,12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66,75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280,18</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1921,21</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Height w:val="219"/>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1290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44,76</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46,76</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198,6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1341,11</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6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Бутерброд с котлетой натуральной рубленой из птицы</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8,25</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8,74</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7,38</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182,8</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5 т/т/к</w:t>
            </w:r>
          </w:p>
        </w:tc>
      </w:tr>
      <w:tr w:rsidR="00F06EF1" w:rsidRPr="00780A33" w:rsidTr="00D327B1">
        <w:trPr>
          <w:gridAfter w:val="1"/>
          <w:wAfter w:w="273" w:type="pct"/>
        </w:trPr>
        <w:tc>
          <w:tcPr>
            <w:tcW w:w="515" w:type="pct"/>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Каша геркулесовая молочная с маслом сливочным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color w:val="000000"/>
                <w:sz w:val="20"/>
                <w:szCs w:val="20"/>
              </w:rPr>
            </w:pPr>
            <w:r w:rsidRPr="00780A33">
              <w:rPr>
                <w:sz w:val="20"/>
                <w:szCs w:val="20"/>
              </w:rPr>
              <w:t>155</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5,1</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7,5</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15,9</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163,0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189</w:t>
            </w:r>
          </w:p>
        </w:tc>
      </w:tr>
      <w:tr w:rsidR="00F06EF1" w:rsidRPr="00780A33" w:rsidTr="00D327B1">
        <w:trPr>
          <w:gridAfter w:val="1"/>
          <w:wAfter w:w="273" w:type="pct"/>
        </w:trPr>
        <w:tc>
          <w:tcPr>
            <w:tcW w:w="515" w:type="pct"/>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Какао с молоком</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2,9</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19,8</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134,0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433</w:t>
            </w:r>
          </w:p>
        </w:tc>
      </w:tr>
      <w:tr w:rsidR="00F06EF1" w:rsidRPr="00780A33" w:rsidTr="00D327B1">
        <w:trPr>
          <w:gridAfter w:val="1"/>
          <w:wAfter w:w="273" w:type="pct"/>
        </w:trPr>
        <w:tc>
          <w:tcPr>
            <w:tcW w:w="515" w:type="pct"/>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Банан свежий</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3,0</w:t>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w:t>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42,0</w:t>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105,24</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615</w:t>
            </w: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19,25</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19,74</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85,08</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585,04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Салат из солёных огурцов с маслом растительным / до 01.03.с репчатым луком, с 01.03. с зелёным луком/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40,2</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20</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Суп картофельный с макаронными изделиями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19,0</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Рыба /филе трески/ припущенная</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12,28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14,08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8,89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235,75</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227</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Рагу  овощное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119,0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350</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Компот из кураги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34,2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401</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Хлеб ржано-пшеничный обогащенный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Pr>
                <w:b/>
                <w:sz w:val="20"/>
                <w:szCs w:val="20"/>
              </w:rPr>
              <w:t>775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69,08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271,7</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1967,92</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6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rPr>
                <w:b/>
                <w:color w:val="000000"/>
                <w:sz w:val="20"/>
                <w:szCs w:val="20"/>
              </w:rPr>
            </w:pPr>
            <w:r w:rsidRPr="00780A33">
              <w:rPr>
                <w:b/>
                <w:color w:val="000000"/>
                <w:sz w:val="20"/>
                <w:szCs w:val="20"/>
              </w:rPr>
              <w:t>1390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46,17</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47,26</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186,62</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1382,88</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7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сыром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60(25/35)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10,35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186,9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Каша рисовая молочная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6,47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6,94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24,9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184,37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189</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432</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Мандарин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tabs>
                <w:tab w:val="left" w:pos="750"/>
              </w:tabs>
              <w:spacing w:before="0" w:after="0"/>
              <w:ind w:firstLine="0"/>
              <w:rPr>
                <w:sz w:val="20"/>
                <w:szCs w:val="20"/>
              </w:rPr>
            </w:pPr>
            <w:r w:rsidRPr="00780A33">
              <w:rPr>
                <w:sz w:val="20"/>
                <w:szCs w:val="20"/>
              </w:rPr>
              <w:t>0,75</w:t>
            </w:r>
            <w:r w:rsidRPr="00780A33">
              <w:rPr>
                <w:sz w:val="20"/>
                <w:szCs w:val="20"/>
              </w:rPr>
              <w:tab/>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D327B1">
            <w:pPr>
              <w:suppressAutoHyphens/>
              <w:spacing w:before="0" w:after="0"/>
              <w:ind w:firstLine="0"/>
              <w:rPr>
                <w:sz w:val="20"/>
                <w:szCs w:val="20"/>
              </w:rPr>
            </w:pPr>
            <w:r w:rsidRPr="00780A33">
              <w:rPr>
                <w:sz w:val="20"/>
                <w:szCs w:val="20"/>
              </w:rPr>
              <w:t>15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43,1</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uppressAutoHyphens/>
              <w:spacing w:before="0" w:after="0"/>
              <w:ind w:firstLine="0"/>
              <w:jc w:val="center"/>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uppressAutoHyphens/>
              <w:spacing w:before="0" w:after="0"/>
              <w:ind w:firstLine="0"/>
              <w:jc w:val="center"/>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490</w:t>
            </w:r>
            <w:r w:rsidRPr="00780A33">
              <w:rPr>
                <w:b/>
                <w:sz w:val="20"/>
                <w:szCs w:val="20"/>
              </w:rPr>
              <w:fldChar w:fldCharType="end"/>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19,28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73,4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559,37</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Салат из свёклы отварной с маслом растительным, яйцо варёное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D327B1">
            <w:pPr>
              <w:spacing w:before="0" w:after="0"/>
              <w:ind w:firstLine="0"/>
              <w:rPr>
                <w:sz w:val="20"/>
                <w:szCs w:val="20"/>
              </w:rPr>
            </w:pPr>
            <w:r w:rsidRPr="00780A33">
              <w:rPr>
                <w:sz w:val="20"/>
                <w:szCs w:val="20"/>
              </w:rPr>
              <w:t>70</w:t>
            </w:r>
            <w:r>
              <w:rPr>
                <w:sz w:val="20"/>
                <w:szCs w:val="20"/>
              </w:rPr>
              <w:t xml:space="preserve"> </w:t>
            </w:r>
            <w:proofErr w:type="gramStart"/>
            <w:r w:rsidRPr="00780A33">
              <w:rPr>
                <w:sz w:val="20"/>
                <w:szCs w:val="20"/>
              </w:rPr>
              <w:t>( 60</w:t>
            </w:r>
            <w:proofErr w:type="gramEnd"/>
            <w:r w:rsidRPr="00780A33">
              <w:rPr>
                <w:sz w:val="20"/>
                <w:szCs w:val="20"/>
              </w:rPr>
              <w:t>/10)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9,0</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103,2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52/209</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Щи из квашеной капусты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60,1</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Мясо духовое</w:t>
            </w:r>
          </w:p>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14,1</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356,7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258</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Компот из апельсинов</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29,79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141,2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346</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D327B1">
            <w:pPr>
              <w:suppressAutoHyphens/>
              <w:spacing w:before="0" w:after="0"/>
              <w:ind w:firstLine="0"/>
              <w:rPr>
                <w:sz w:val="20"/>
                <w:szCs w:val="20"/>
              </w:rPr>
            </w:pPr>
            <w:r w:rsidRPr="00780A33">
              <w:rPr>
                <w:sz w:val="20"/>
                <w:szCs w:val="20"/>
              </w:rPr>
              <w:t>15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43,1</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875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66,34</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65,93</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262,51</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1946,04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7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1430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47,22</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46,65</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189,11</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1386,67</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8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повидлом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proofErr w:type="gramStart"/>
            <w:r w:rsidRPr="00780A33">
              <w:rPr>
                <w:sz w:val="20"/>
                <w:szCs w:val="20"/>
              </w:rPr>
              <w:t>60( 25</w:t>
            </w:r>
            <w:proofErr w:type="gramEnd"/>
            <w:r w:rsidRPr="00780A33">
              <w:rPr>
                <w:sz w:val="20"/>
                <w:szCs w:val="20"/>
              </w:rPr>
              <w:t>/35)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88,85</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Биточки  паровые, соус молочный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90</w:t>
            </w:r>
            <w:r>
              <w:rPr>
                <w:sz w:val="20"/>
                <w:szCs w:val="20"/>
              </w:rPr>
              <w:t xml:space="preserve"> </w:t>
            </w:r>
            <w:proofErr w:type="gramStart"/>
            <w:r w:rsidRPr="00780A33">
              <w:rPr>
                <w:sz w:val="20"/>
                <w:szCs w:val="20"/>
              </w:rPr>
              <w:t>( 60</w:t>
            </w:r>
            <w:proofErr w:type="gramEnd"/>
            <w:r w:rsidRPr="00780A33">
              <w:rPr>
                <w:sz w:val="20"/>
                <w:szCs w:val="20"/>
              </w:rPr>
              <w:t>/30)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10,25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137,1</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2010/2008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289/366</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Каша гречневая рассыпчатая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150</w:t>
            </w:r>
            <w:r>
              <w:rPr>
                <w:sz w:val="20"/>
                <w:szCs w:val="20"/>
              </w:rPr>
              <w:t xml:space="preserve"> </w:t>
            </w:r>
            <w:r w:rsidRPr="00780A33">
              <w:rPr>
                <w:sz w:val="20"/>
                <w:szCs w:val="20"/>
              </w:rPr>
              <w:t>(145/5)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181</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Чай с сахаром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430</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Мандарин</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tabs>
                <w:tab w:val="left" w:pos="750"/>
              </w:tabs>
              <w:spacing w:before="0" w:after="0"/>
              <w:ind w:firstLine="0"/>
              <w:rPr>
                <w:sz w:val="20"/>
                <w:szCs w:val="20"/>
              </w:rPr>
            </w:pPr>
            <w:r w:rsidRPr="00780A33">
              <w:rPr>
                <w:sz w:val="20"/>
                <w:szCs w:val="20"/>
              </w:rPr>
              <w:t>0,75</w:t>
            </w:r>
            <w:r w:rsidRPr="00780A33">
              <w:rPr>
                <w:sz w:val="20"/>
                <w:szCs w:val="20"/>
              </w:rPr>
              <w:tab/>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600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16</w:t>
            </w:r>
            <w:r w:rsidRPr="00780A33">
              <w:rPr>
                <w:b/>
                <w:sz w:val="20"/>
                <w:szCs w:val="20"/>
              </w:rPr>
              <w:fldChar w:fldCharType="end"/>
            </w: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18,35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86,2</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529,95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269"/>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Салат витаминный с маслом растительным /1 вариант/до </w:t>
            </w:r>
            <w:proofErr w:type="gramStart"/>
            <w:r w:rsidRPr="00780A33">
              <w:rPr>
                <w:sz w:val="20"/>
                <w:szCs w:val="20"/>
              </w:rPr>
              <w:t>01.03. ;</w:t>
            </w:r>
            <w:proofErr w:type="gramEnd"/>
            <w:r w:rsidRPr="00780A33">
              <w:rPr>
                <w:sz w:val="20"/>
                <w:szCs w:val="20"/>
              </w:rPr>
              <w:t xml:space="preserve"> с 1.03. салат из квашеной капусты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90,0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Суп картофельный с горохом, говядиной и гренками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16,88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112,8</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99/73</w:t>
            </w:r>
          </w:p>
        </w:tc>
      </w:tr>
      <w:tr w:rsidR="00F06EF1" w:rsidRPr="00780A33" w:rsidTr="00D327B1">
        <w:trPr>
          <w:gridAfter w:val="1"/>
          <w:wAfter w:w="273" w:type="pct"/>
          <w:trHeight w:val="2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Рыба, запечённая с луком, по-домашнему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100</w:t>
            </w:r>
            <w:r>
              <w:rPr>
                <w:sz w:val="20"/>
                <w:szCs w:val="20"/>
              </w:rPr>
              <w:t xml:space="preserve"> </w:t>
            </w:r>
            <w:r w:rsidRPr="00780A33">
              <w:rPr>
                <w:sz w:val="20"/>
                <w:szCs w:val="20"/>
              </w:rPr>
              <w:t>(70/30)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170,2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397</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Пюре картофельное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141,0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335</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Компот из изюма</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28,1</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401</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uppressAutoHyphens/>
              <w:spacing w:before="0" w:after="0"/>
              <w:ind w:firstLine="0"/>
              <w:rPr>
                <w:sz w:val="20"/>
                <w:szCs w:val="20"/>
              </w:rPr>
            </w:pPr>
            <w:r w:rsidRPr="00780A33">
              <w:rPr>
                <w:sz w:val="20"/>
                <w:szCs w:val="20"/>
              </w:rPr>
              <w:t>15</w:t>
            </w:r>
            <w:r>
              <w:rPr>
                <w:sz w:val="20"/>
                <w:szCs w:val="20"/>
              </w:rPr>
              <w:t xml:space="preserve"> </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43,1</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Печенье обогащённое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66,5</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840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bCs/>
                <w:noProof/>
                <w:color w:val="000000"/>
                <w:sz w:val="20"/>
                <w:szCs w:val="20"/>
              </w:rPr>
            </w:pPr>
            <w:r w:rsidRPr="00780A33">
              <w:rPr>
                <w:b/>
                <w:bCs/>
                <w:noProof/>
                <w:color w:val="000000"/>
                <w:sz w:val="20"/>
                <w:szCs w:val="20"/>
              </w:rPr>
              <w:fldChar w:fldCharType="begin"/>
            </w:r>
            <w:r w:rsidRPr="00780A33">
              <w:rPr>
                <w:b/>
                <w:bCs/>
                <w:noProof/>
                <w:color w:val="000000"/>
                <w:sz w:val="20"/>
                <w:szCs w:val="20"/>
              </w:rPr>
              <w:instrText xml:space="preserve"> =SUM(ABOVE) </w:instrText>
            </w:r>
            <w:r w:rsidRPr="00780A33">
              <w:rPr>
                <w:b/>
                <w:bCs/>
                <w:noProof/>
                <w:color w:val="000000"/>
                <w:sz w:val="20"/>
                <w:szCs w:val="20"/>
              </w:rPr>
              <w:fldChar w:fldCharType="separate"/>
            </w:r>
            <w:r>
              <w:rPr>
                <w:b/>
                <w:bCs/>
                <w:noProof/>
                <w:color w:val="000000"/>
                <w:sz w:val="20"/>
                <w:szCs w:val="20"/>
              </w:rPr>
              <w:t>1657,92</w:t>
            </w:r>
            <w:r w:rsidRPr="00780A33">
              <w:rPr>
                <w:b/>
                <w:bCs/>
                <w:noProof/>
                <w:color w:val="000000"/>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bCs/>
                <w:noProof/>
                <w:color w:val="000000"/>
                <w:sz w:val="20"/>
                <w:szCs w:val="20"/>
              </w:rPr>
            </w:pPr>
            <w:r w:rsidRPr="00780A33">
              <w:rPr>
                <w:b/>
                <w:bCs/>
                <w:noProof/>
                <w:color w:val="000000"/>
                <w:sz w:val="20"/>
                <w:szCs w:val="20"/>
              </w:rPr>
              <w:fldChar w:fldCharType="begin"/>
            </w:r>
            <w:r w:rsidRPr="00780A33">
              <w:rPr>
                <w:b/>
                <w:bCs/>
                <w:noProof/>
                <w:color w:val="000000"/>
                <w:sz w:val="20"/>
                <w:szCs w:val="20"/>
              </w:rPr>
              <w:instrText xml:space="preserve"> =SUM(ABOVE) </w:instrText>
            </w:r>
            <w:r w:rsidRPr="00780A33">
              <w:rPr>
                <w:b/>
                <w:bCs/>
                <w:noProof/>
                <w:color w:val="000000"/>
                <w:sz w:val="20"/>
                <w:szCs w:val="20"/>
              </w:rPr>
              <w:fldChar w:fldCharType="separate"/>
            </w:r>
            <w:r>
              <w:rPr>
                <w:b/>
                <w:bCs/>
                <w:noProof/>
                <w:color w:val="000000"/>
                <w:sz w:val="20"/>
                <w:szCs w:val="20"/>
              </w:rPr>
              <w:t>63,39</w:t>
            </w:r>
            <w:r w:rsidRPr="00780A33">
              <w:rPr>
                <w:b/>
                <w:bCs/>
                <w:noProof/>
                <w:color w:val="000000"/>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bCs/>
                <w:noProof/>
                <w:color w:val="000000"/>
                <w:sz w:val="20"/>
                <w:szCs w:val="20"/>
              </w:rPr>
            </w:pPr>
            <w:r w:rsidRPr="00780A33">
              <w:rPr>
                <w:b/>
                <w:bCs/>
                <w:noProof/>
                <w:color w:val="000000"/>
                <w:sz w:val="20"/>
                <w:szCs w:val="20"/>
              </w:rPr>
              <w:fldChar w:fldCharType="begin"/>
            </w:r>
            <w:r w:rsidRPr="00780A33">
              <w:rPr>
                <w:b/>
                <w:bCs/>
                <w:noProof/>
                <w:color w:val="000000"/>
                <w:sz w:val="20"/>
                <w:szCs w:val="20"/>
              </w:rPr>
              <w:instrText xml:space="preserve"> =SUM(ABOVE) </w:instrText>
            </w:r>
            <w:r w:rsidRPr="00780A33">
              <w:rPr>
                <w:b/>
                <w:bCs/>
                <w:noProof/>
                <w:color w:val="000000"/>
                <w:sz w:val="20"/>
                <w:szCs w:val="20"/>
              </w:rPr>
              <w:fldChar w:fldCharType="separate"/>
            </w:r>
            <w:r>
              <w:rPr>
                <w:b/>
                <w:bCs/>
                <w:noProof/>
                <w:color w:val="000000"/>
                <w:sz w:val="20"/>
                <w:szCs w:val="20"/>
              </w:rPr>
              <w:t>283,58</w:t>
            </w:r>
            <w:r w:rsidRPr="00780A33">
              <w:rPr>
                <w:b/>
                <w:bCs/>
                <w:noProof/>
                <w:color w:val="000000"/>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bCs/>
                <w:noProof/>
                <w:color w:val="000000"/>
                <w:sz w:val="20"/>
                <w:szCs w:val="20"/>
              </w:rPr>
            </w:pPr>
            <w:r w:rsidRPr="00780A33">
              <w:rPr>
                <w:b/>
                <w:bCs/>
                <w:noProof/>
                <w:color w:val="000000"/>
                <w:sz w:val="20"/>
                <w:szCs w:val="20"/>
              </w:rPr>
              <w:fldChar w:fldCharType="begin"/>
            </w:r>
            <w:r w:rsidRPr="00780A33">
              <w:rPr>
                <w:b/>
                <w:bCs/>
                <w:noProof/>
                <w:color w:val="000000"/>
                <w:sz w:val="20"/>
                <w:szCs w:val="20"/>
              </w:rPr>
              <w:instrText xml:space="preserve"> =SUM(ABOVE) </w:instrText>
            </w:r>
            <w:r w:rsidRPr="00780A33">
              <w:rPr>
                <w:b/>
                <w:bCs/>
                <w:noProof/>
                <w:color w:val="000000"/>
                <w:sz w:val="20"/>
                <w:szCs w:val="20"/>
              </w:rPr>
              <w:fldChar w:fldCharType="separate"/>
            </w:r>
            <w:r>
              <w:rPr>
                <w:b/>
                <w:bCs/>
                <w:noProof/>
                <w:color w:val="000000"/>
                <w:sz w:val="20"/>
                <w:szCs w:val="20"/>
              </w:rPr>
              <w:t>1835,5</w:t>
            </w:r>
            <w:r w:rsidRPr="00780A33">
              <w:rPr>
                <w:b/>
                <w:bCs/>
                <w:noProof/>
                <w:color w:val="000000"/>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8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1440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41,92</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45,04</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197,38</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1305,55</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9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hideMark/>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Салат из свежих огурцов и помидоров</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3357,76</w:t>
            </w:r>
            <w:r w:rsidRPr="00780A33">
              <w:rPr>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764,54</w:t>
            </w:r>
            <w:r w:rsidRPr="00780A33">
              <w:rPr>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4976,55</w:t>
            </w:r>
            <w:r w:rsidRPr="00780A33">
              <w:rPr>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w:t>
            </w:r>
          </w:p>
        </w:tc>
      </w:tr>
      <w:tr w:rsidR="00F06EF1" w:rsidRPr="00780A33" w:rsidTr="00D327B1">
        <w:trPr>
          <w:gridAfter w:val="1"/>
          <w:wAfter w:w="273" w:type="pct"/>
        </w:trPr>
        <w:tc>
          <w:tcPr>
            <w:tcW w:w="515" w:type="pct"/>
            <w:vMerge/>
            <w:tcBorders>
              <w:left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Макароны  с сыром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24,56</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313,1</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206</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Чай с сахаром и лимоном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0,3</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431</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Банан свежий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94,7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vMerge/>
            <w:tcBorders>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5,025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27,0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610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3373,56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18,79</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847,125</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5473,35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Салат овощной с яблоками,  маслом растительным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5,28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53,8</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1.49</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Щи из свежей капусты с картофелем и сметаной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6,43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77,2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84</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Плов из филе птицы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324,6</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2012</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304</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Сок фруктовый /яблочный/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442</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Хлеб ржано-пшеничный обогащенный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40</w:t>
            </w:r>
          </w:p>
        </w:tc>
        <w:tc>
          <w:tcPr>
            <w:tcW w:w="258"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1,85</w:t>
            </w:r>
          </w:p>
        </w:tc>
        <w:tc>
          <w:tcPr>
            <w:tcW w:w="371"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20,78</w:t>
            </w:r>
          </w:p>
        </w:tc>
        <w:tc>
          <w:tcPr>
            <w:tcW w:w="554"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к/к</w:t>
            </w:r>
          </w:p>
        </w:tc>
      </w:tr>
      <w:tr w:rsidR="00F06EF1" w:rsidRPr="00780A33" w:rsidTr="00D327B1">
        <w:trPr>
          <w:gridAfter w:val="1"/>
          <w:wAfter w:w="273"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910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6775,03</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65,36</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1802,24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11762,3</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9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1520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44,25</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46,57</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191,615</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1376</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uppressAutoHyphens/>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uppressAutoHyphens/>
              <w:spacing w:before="0" w:after="0"/>
              <w:ind w:firstLine="0"/>
              <w:rPr>
                <w:b/>
                <w:sz w:val="20"/>
                <w:szCs w:val="20"/>
              </w:rPr>
            </w:pPr>
          </w:p>
        </w:tc>
      </w:tr>
      <w:tr w:rsidR="00F06EF1" w:rsidRPr="00780A33" w:rsidTr="00D327B1">
        <w:trPr>
          <w:gridAfter w:val="1"/>
          <w:wAfter w:w="273" w:type="pct"/>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10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right"/>
              <w:rPr>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Pr>
        <w:tc>
          <w:tcPr>
            <w:tcW w:w="515" w:type="pct"/>
            <w:vMerge w:val="restart"/>
            <w:tcBorders>
              <w:top w:val="single" w:sz="4" w:space="0" w:color="auto"/>
              <w:left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маслом сливочным и яйцом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 (5/20/35)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15,1</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88,4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1/209т/т/к</w:t>
            </w:r>
          </w:p>
        </w:tc>
      </w:tr>
      <w:tr w:rsidR="00F06EF1" w:rsidRPr="00780A33" w:rsidTr="00D327B1">
        <w:trPr>
          <w:gridAfter w:val="1"/>
          <w:wAfter w:w="273" w:type="pct"/>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Каша «Дружба» </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5,27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190,4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190</w:t>
            </w:r>
          </w:p>
        </w:tc>
      </w:tr>
      <w:tr w:rsidR="00F06EF1" w:rsidRPr="00780A33" w:rsidTr="00D327B1">
        <w:trPr>
          <w:gridAfter w:val="1"/>
          <w:wAfter w:w="273" w:type="pct"/>
          <w:trHeight w:val="280"/>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Какао с молоком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19,8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433</w:t>
            </w:r>
          </w:p>
        </w:tc>
      </w:tr>
      <w:tr w:rsidR="00F06EF1" w:rsidRPr="00780A33" w:rsidTr="00D327B1">
        <w:trPr>
          <w:gridAfter w:val="1"/>
          <w:wAfter w:w="273" w:type="pct"/>
          <w:trHeight w:val="193"/>
        </w:trPr>
        <w:tc>
          <w:tcPr>
            <w:tcW w:w="0" w:type="auto"/>
            <w:vMerge/>
            <w:tcBorders>
              <w:left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Яблоко свежее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51,7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Height w:val="193"/>
        </w:trPr>
        <w:tc>
          <w:tcPr>
            <w:tcW w:w="0" w:type="auto"/>
            <w:vMerge/>
            <w:tcBorders>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Йогурт  в индивидуальной упаковке, массовая доля жира – 2,5%</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1/100-125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87,0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675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17,81</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19,79</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83,66</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587,5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Помидор свежий порционный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Рассольник ленинградский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4,15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13,62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101,7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Шницель рубленый из говядины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14,7</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13,75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318,4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282</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Рагу  овощное</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119,0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350</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 xml:space="preserve">Кисель из сока </w:t>
            </w:r>
            <w:proofErr w:type="spellStart"/>
            <w:r w:rsidRPr="00780A33">
              <w:rPr>
                <w:sz w:val="20"/>
                <w:szCs w:val="20"/>
              </w:rPr>
              <w:t>плодово</w:t>
            </w:r>
            <w:proofErr w:type="spellEnd"/>
            <w:r w:rsidRPr="00780A33">
              <w:rPr>
                <w:sz w:val="20"/>
                <w:szCs w:val="20"/>
              </w:rPr>
              <w:t xml:space="preserve"> - ягодного</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29,2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118,00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408</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40</w:t>
            </w:r>
          </w:p>
        </w:tc>
        <w:tc>
          <w:tcPr>
            <w:tcW w:w="258"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1,85</w:t>
            </w:r>
          </w:p>
        </w:tc>
        <w:tc>
          <w:tcPr>
            <w:tcW w:w="371"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20,78</w:t>
            </w:r>
          </w:p>
        </w:tc>
        <w:tc>
          <w:tcPr>
            <w:tcW w:w="554"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bCs/>
                <w:sz w:val="20"/>
                <w:szCs w:val="20"/>
              </w:rPr>
              <w:t>Итого  за  обед</w:t>
            </w: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785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61,61</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67,18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280,72</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1997,5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за10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1460</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43,8</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47,39</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197,06</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1410</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11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center"/>
              <w:rPr>
                <w:b/>
                <w:color w:val="000000"/>
                <w:sz w:val="20"/>
                <w:szCs w:val="20"/>
              </w:rPr>
            </w:pPr>
          </w:p>
        </w:tc>
        <w:tc>
          <w:tcPr>
            <w:tcW w:w="260"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center"/>
              <w:rPr>
                <w:b/>
                <w:color w:val="000000"/>
                <w:sz w:val="20"/>
                <w:szCs w:val="20"/>
              </w:rPr>
            </w:pPr>
          </w:p>
        </w:tc>
        <w:tc>
          <w:tcPr>
            <w:tcW w:w="371"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center"/>
              <w:rPr>
                <w:b/>
                <w:color w:val="000000"/>
                <w:sz w:val="20"/>
                <w:szCs w:val="20"/>
              </w:rPr>
            </w:pPr>
          </w:p>
        </w:tc>
        <w:tc>
          <w:tcPr>
            <w:tcW w:w="554" w:type="pct"/>
            <w:tcBorders>
              <w:top w:val="single" w:sz="4" w:space="0" w:color="auto"/>
              <w:left w:val="single" w:sz="4" w:space="0" w:color="auto"/>
              <w:bottom w:val="single" w:sz="4" w:space="0" w:color="auto"/>
              <w:right w:val="single" w:sz="4" w:space="0" w:color="auto"/>
            </w:tcBorders>
            <w:vAlign w:val="bottom"/>
          </w:tcPr>
          <w:p w:rsidR="00F06EF1" w:rsidRPr="00780A33" w:rsidRDefault="00F06EF1" w:rsidP="00780A33">
            <w:pPr>
              <w:spacing w:before="0" w:after="0"/>
              <w:ind w:firstLine="0"/>
              <w:jc w:val="center"/>
              <w:rPr>
                <w:b/>
                <w:color w:val="000000"/>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Бутерброд с повидлом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60</w:t>
            </w:r>
            <w:r>
              <w:rPr>
                <w:sz w:val="20"/>
                <w:szCs w:val="20"/>
              </w:rPr>
              <w:t xml:space="preserve"> </w:t>
            </w:r>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21,83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94,05</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Омлет  (с зелёным горошком и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27,7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312,6</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2010</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219</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Кофейный напиток</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432</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Хлеб ржано-пшеничный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0,85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Мандарин</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tabs>
                <w:tab w:val="left" w:pos="750"/>
              </w:tabs>
              <w:spacing w:before="0" w:after="0"/>
              <w:ind w:firstLine="0"/>
              <w:rPr>
                <w:sz w:val="20"/>
                <w:szCs w:val="20"/>
              </w:rPr>
            </w:pPr>
            <w:r w:rsidRPr="00780A33">
              <w:rPr>
                <w:sz w:val="20"/>
                <w:szCs w:val="20"/>
              </w:rPr>
              <w:t>0,75</w:t>
            </w:r>
            <w:r w:rsidRPr="00780A33">
              <w:rPr>
                <w:sz w:val="20"/>
                <w:szCs w:val="20"/>
              </w:rPr>
              <w:tab/>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0,0</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38,0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535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19,6</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19,8</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86,13</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587,65</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Огурец свежий порционный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39,2</w:t>
            </w:r>
            <w:r w:rsidRPr="00780A33">
              <w:rPr>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39,6</w:t>
            </w:r>
            <w:r w:rsidRPr="00780A33">
              <w:rPr>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172,26</w:t>
            </w:r>
            <w:r w:rsidRPr="00780A33">
              <w:rPr>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fldChar w:fldCharType="begin"/>
            </w:r>
            <w:r w:rsidRPr="00780A33">
              <w:rPr>
                <w:sz w:val="20"/>
                <w:szCs w:val="20"/>
              </w:rPr>
              <w:instrText xml:space="preserve"> =SUM(ABOVE) </w:instrText>
            </w:r>
            <w:r w:rsidRPr="00780A33">
              <w:rPr>
                <w:sz w:val="20"/>
                <w:szCs w:val="20"/>
              </w:rPr>
              <w:fldChar w:fldCharType="separate"/>
            </w:r>
            <w:r>
              <w:rPr>
                <w:noProof/>
                <w:sz w:val="20"/>
                <w:szCs w:val="20"/>
              </w:rPr>
              <w:t>1175,3</w:t>
            </w:r>
            <w:r w:rsidRPr="00780A33">
              <w:rPr>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Борщ сибирский со сметаной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6,73</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5,39</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109,7</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80</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Котлета рыбная любительская</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4,5</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82,5</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241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Картофель отварной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150/5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9,4</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333</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Компот из свежих яблок</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27,9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394</w:t>
            </w:r>
          </w:p>
        </w:tc>
      </w:tr>
      <w:tr w:rsidR="00F06EF1" w:rsidRPr="00780A33" w:rsidTr="00D327B1">
        <w:trPr>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Хлеб ржано-пшеничный обогащенный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273" w:type="pct"/>
            <w:vMerge w:val="restart"/>
            <w:tcBorders>
              <w:top w:val="nil"/>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40</w:t>
            </w:r>
          </w:p>
        </w:tc>
        <w:tc>
          <w:tcPr>
            <w:tcW w:w="258"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1,85</w:t>
            </w:r>
          </w:p>
        </w:tc>
        <w:tc>
          <w:tcPr>
            <w:tcW w:w="371"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20,78</w:t>
            </w:r>
          </w:p>
        </w:tc>
        <w:tc>
          <w:tcPr>
            <w:tcW w:w="554" w:type="pct"/>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uppressAutoHyphens/>
              <w:spacing w:before="0" w:after="0"/>
              <w:ind w:firstLine="0"/>
              <w:rPr>
                <w:sz w:val="20"/>
                <w:szCs w:val="20"/>
              </w:rPr>
            </w:pPr>
            <w:r w:rsidRPr="00780A33">
              <w:rPr>
                <w:sz w:val="20"/>
                <w:szCs w:val="20"/>
              </w:rPr>
              <w:t>115,0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0" w:type="auto"/>
            <w:vMerge/>
            <w:tcBorders>
              <w:top w:val="nil"/>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790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104,93</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100,94</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442,4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3069,8</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за11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1335</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46,55</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41,6</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185,15</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1313,45</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12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6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554"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67"/>
        </w:trPr>
        <w:tc>
          <w:tcPr>
            <w:tcW w:w="515" w:type="pct"/>
            <w:vMerge w:val="restar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Завтрак</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Закрытый бутерброд с биточком паровым  из птицы</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60</w:t>
            </w:r>
            <w:r>
              <w:rPr>
                <w:sz w:val="20"/>
                <w:szCs w:val="20"/>
              </w:rPr>
              <w:t xml:space="preserve"> </w:t>
            </w:r>
            <w:r w:rsidRPr="00780A33">
              <w:rPr>
                <w:sz w:val="20"/>
                <w:szCs w:val="20"/>
              </w:rPr>
              <w:t>(25-35)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3,9</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6,12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56,0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Запеканка из творога с морковью с соусом молочным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13,3</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11,98</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36,48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352,4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224</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Чай с молоком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1,35</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105,0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378</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Груша свежая</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0,3</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10,3</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47,0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338</w:t>
            </w: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завтрак</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520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19,12</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19,75</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76,4</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560,4</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Height w:val="193"/>
        </w:trPr>
        <w:tc>
          <w:tcPr>
            <w:tcW w:w="515" w:type="pct"/>
            <w:vMerge w:val="restar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p>
          <w:p w:rsidR="00F06EF1" w:rsidRPr="00780A33" w:rsidRDefault="00F06EF1" w:rsidP="00780A33">
            <w:pPr>
              <w:spacing w:before="0" w:after="0"/>
              <w:ind w:firstLine="0"/>
              <w:rPr>
                <w:b/>
                <w:sz w:val="20"/>
                <w:szCs w:val="20"/>
              </w:rPr>
            </w:pPr>
            <w:r w:rsidRPr="00780A33">
              <w:rPr>
                <w:b/>
                <w:sz w:val="20"/>
                <w:szCs w:val="20"/>
              </w:rPr>
              <w:t>Обед</w:t>
            </w: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Помидор свежий порционный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60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14,4</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Суп картофельный с рисом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15,8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95,2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Печень по-строгановски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100/20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14,15</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14,1</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8,7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238,2</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2011</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255т/т/к</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Каша гречневая рассыпчатая с маслом сливочным</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spacing w:before="0" w:after="0"/>
              <w:ind w:firstLine="0"/>
              <w:rPr>
                <w:sz w:val="20"/>
                <w:szCs w:val="20"/>
              </w:rPr>
            </w:pPr>
            <w:r w:rsidRPr="00780A33">
              <w:rPr>
                <w:sz w:val="20"/>
                <w:szCs w:val="20"/>
              </w:rPr>
              <w:t>150</w:t>
            </w:r>
            <w:r>
              <w:rPr>
                <w:sz w:val="20"/>
                <w:szCs w:val="20"/>
              </w:rPr>
              <w:t xml:space="preserve"> </w:t>
            </w:r>
            <w:r w:rsidRPr="00780A33">
              <w:rPr>
                <w:sz w:val="20"/>
                <w:szCs w:val="20"/>
              </w:rPr>
              <w:t>(145/5)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3,6</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37,7</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206,0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181</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Сок фруктовый /апельсиновый/</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1,4</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0,2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26,4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114,0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2008</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442</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sz w:val="20"/>
                <w:szCs w:val="20"/>
              </w:rPr>
            </w:pPr>
            <w:r w:rsidRPr="00780A33">
              <w:rPr>
                <w:sz w:val="20"/>
                <w:szCs w:val="20"/>
              </w:rPr>
              <w:t>Хлеб ржано-пшеничный обогащенный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40</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3,2</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1,7</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13,4</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72,0</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0" w:type="auto"/>
            <w:vMerge/>
            <w:tcBorders>
              <w:top w:val="single" w:sz="4" w:space="0" w:color="auto"/>
              <w:left w:val="single" w:sz="4" w:space="0" w:color="auto"/>
              <w:bottom w:val="single" w:sz="4" w:space="0" w:color="auto"/>
              <w:right w:val="single" w:sz="4" w:space="0" w:color="auto"/>
            </w:tcBorders>
            <w:vAlign w:val="center"/>
            <w:hideMark/>
          </w:tcPr>
          <w:p w:rsidR="00F06EF1" w:rsidRPr="00780A33" w:rsidRDefault="00F06EF1" w:rsidP="00780A33">
            <w:pPr>
              <w:spacing w:before="0" w:after="0"/>
              <w:ind w:firstLine="0"/>
              <w:rPr>
                <w:b/>
                <w:sz w:val="20"/>
                <w:szCs w:val="20"/>
              </w:rPr>
            </w:pPr>
          </w:p>
        </w:tc>
        <w:tc>
          <w:tcPr>
            <w:tcW w:w="169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uppressAutoHyphens/>
              <w:spacing w:before="0" w:after="0"/>
              <w:ind w:firstLine="0"/>
              <w:rPr>
                <w:bCs/>
                <w:sz w:val="20"/>
                <w:szCs w:val="20"/>
              </w:rPr>
            </w:pPr>
            <w:r w:rsidRPr="00780A33">
              <w:rPr>
                <w:bCs/>
                <w:sz w:val="20"/>
                <w:szCs w:val="20"/>
              </w:rPr>
              <w:t>Батон нарезной  обогащённый микронутриентами</w:t>
            </w:r>
          </w:p>
        </w:tc>
        <w:tc>
          <w:tcPr>
            <w:tcW w:w="37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2,0</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1,16</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12,99</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71,89</w:t>
            </w:r>
          </w:p>
        </w:tc>
        <w:tc>
          <w:tcPr>
            <w:tcW w:w="353"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c>
          <w:tcPr>
            <w:tcW w:w="3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sz w:val="20"/>
                <w:szCs w:val="20"/>
              </w:rPr>
            </w:pPr>
            <w:r w:rsidRPr="00780A33">
              <w:rPr>
                <w:sz w:val="20"/>
                <w:szCs w:val="20"/>
              </w:rPr>
              <w:t>к/к</w:t>
            </w: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 обед</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765</w:t>
            </w: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65,19</w:t>
            </w:r>
            <w:r w:rsidRPr="00780A33">
              <w:rPr>
                <w:b/>
                <w:sz w:val="20"/>
                <w:szCs w:val="20"/>
              </w:rPr>
              <w:fldChar w:fldCharType="end"/>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63,66</w:t>
            </w:r>
            <w:r w:rsidRPr="00780A33">
              <w:rPr>
                <w:b/>
                <w:sz w:val="20"/>
                <w:szCs w:val="20"/>
              </w:rPr>
              <w:fldChar w:fldCharType="end"/>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269,99</w:t>
            </w:r>
            <w:r w:rsidRPr="00780A33">
              <w:rPr>
                <w:b/>
                <w:sz w:val="20"/>
                <w:szCs w:val="20"/>
              </w:rPr>
              <w:fldChar w:fldCharType="end"/>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fldChar w:fldCharType="begin"/>
            </w:r>
            <w:r w:rsidRPr="00780A33">
              <w:rPr>
                <w:b/>
                <w:sz w:val="20"/>
                <w:szCs w:val="20"/>
              </w:rPr>
              <w:instrText xml:space="preserve"> =SUM(ABOVE) </w:instrText>
            </w:r>
            <w:r w:rsidRPr="00780A33">
              <w:rPr>
                <w:b/>
                <w:sz w:val="20"/>
                <w:szCs w:val="20"/>
              </w:rPr>
              <w:fldChar w:fldCharType="separate"/>
            </w:r>
            <w:r>
              <w:rPr>
                <w:b/>
                <w:noProof/>
                <w:sz w:val="20"/>
                <w:szCs w:val="20"/>
              </w:rPr>
              <w:t>1932,49</w:t>
            </w:r>
            <w:r w:rsidRPr="00780A33">
              <w:rPr>
                <w:b/>
                <w:sz w:val="20"/>
                <w:szCs w:val="20"/>
              </w:rPr>
              <w:fldChar w:fldCharType="end"/>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Итого за12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r w:rsidRPr="00780A33">
              <w:rPr>
                <w:b/>
                <w:sz w:val="20"/>
                <w:szCs w:val="20"/>
              </w:rPr>
              <w:t>1285</w:t>
            </w: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46,07</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43,91</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193,59</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1372,09</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Всего за 12 дней</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25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544,01</w:t>
            </w:r>
          </w:p>
        </w:tc>
        <w:tc>
          <w:tcPr>
            <w:tcW w:w="260"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554,4</w:t>
            </w:r>
          </w:p>
        </w:tc>
        <w:tc>
          <w:tcPr>
            <w:tcW w:w="37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2287,046</w:t>
            </w:r>
          </w:p>
        </w:tc>
        <w:tc>
          <w:tcPr>
            <w:tcW w:w="554"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rPr>
                <w:b/>
                <w:color w:val="000000"/>
                <w:sz w:val="20"/>
                <w:szCs w:val="20"/>
              </w:rPr>
            </w:pPr>
            <w:r w:rsidRPr="00780A33">
              <w:rPr>
                <w:b/>
                <w:color w:val="000000"/>
                <w:sz w:val="20"/>
                <w:szCs w:val="20"/>
              </w:rPr>
              <w:t>16427,1</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b/>
                <w:sz w:val="20"/>
                <w:szCs w:val="20"/>
              </w:rPr>
            </w:pPr>
          </w:p>
        </w:tc>
      </w:tr>
      <w:tr w:rsidR="00F06EF1" w:rsidRPr="00780A33" w:rsidTr="00D327B1">
        <w:trPr>
          <w:gridAfter w:val="1"/>
          <w:wAfter w:w="273" w:type="pct"/>
          <w:trHeight w:val="193"/>
        </w:trPr>
        <w:tc>
          <w:tcPr>
            <w:tcW w:w="51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Средняя за 1 день</w:t>
            </w:r>
          </w:p>
        </w:tc>
        <w:tc>
          <w:tcPr>
            <w:tcW w:w="169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70"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25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45,3</w:t>
            </w:r>
          </w:p>
        </w:tc>
        <w:tc>
          <w:tcPr>
            <w:tcW w:w="260"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46,2</w:t>
            </w:r>
          </w:p>
        </w:tc>
        <w:tc>
          <w:tcPr>
            <w:tcW w:w="37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190,58</w:t>
            </w:r>
          </w:p>
        </w:tc>
        <w:tc>
          <w:tcPr>
            <w:tcW w:w="554"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rPr>
                <w:b/>
                <w:sz w:val="20"/>
                <w:szCs w:val="20"/>
              </w:rPr>
            </w:pPr>
            <w:r w:rsidRPr="00780A33">
              <w:rPr>
                <w:b/>
                <w:sz w:val="20"/>
                <w:szCs w:val="20"/>
              </w:rPr>
              <w:t>1368,92</w:t>
            </w:r>
          </w:p>
        </w:tc>
        <w:tc>
          <w:tcPr>
            <w:tcW w:w="353"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c>
          <w:tcPr>
            <w:tcW w:w="347"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rPr>
                <w:sz w:val="20"/>
                <w:szCs w:val="20"/>
              </w:rPr>
            </w:pPr>
          </w:p>
        </w:tc>
      </w:tr>
    </w:tbl>
    <w:p w:rsidR="00F06EF1" w:rsidRPr="00780A33" w:rsidRDefault="00F06EF1" w:rsidP="00780A33">
      <w:pPr>
        <w:pStyle w:val="a8"/>
        <w:numPr>
          <w:ilvl w:val="0"/>
          <w:numId w:val="5"/>
        </w:numPr>
        <w:spacing w:before="0" w:after="0"/>
        <w:ind w:firstLine="0"/>
        <w:jc w:val="left"/>
        <w:rPr>
          <w:rFonts w:eastAsia="Times New Roman"/>
          <w:sz w:val="20"/>
          <w:szCs w:val="20"/>
        </w:rPr>
      </w:pPr>
      <w:r w:rsidRPr="00780A33">
        <w:rPr>
          <w:rFonts w:eastAsia="Times New Roman"/>
          <w:sz w:val="20"/>
          <w:szCs w:val="20"/>
        </w:rPr>
        <w:t>С 01.03. в рецептуре блюд лук репчатый заменяется на лук зелёный</w:t>
      </w:r>
    </w:p>
    <w:p w:rsidR="00F06EF1" w:rsidRPr="00780A33" w:rsidRDefault="00F06EF1"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      Сборник рецептур блюд и кулинарных изделий для предприятий общественного питания1996 г. редакция В.С.Турчиновой.</w:t>
      </w:r>
    </w:p>
    <w:p w:rsidR="00F06EF1" w:rsidRPr="00780A33" w:rsidRDefault="00F06EF1"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rsidR="00F06EF1" w:rsidRPr="00780A33" w:rsidRDefault="00F06EF1" w:rsidP="00780A33">
      <w:pPr>
        <w:pStyle w:val="a8"/>
        <w:spacing w:before="0" w:after="0"/>
        <w:ind w:left="460" w:firstLine="0"/>
        <w:rPr>
          <w:rFonts w:eastAsia="Times New Roman"/>
          <w:sz w:val="20"/>
          <w:szCs w:val="20"/>
        </w:rPr>
      </w:pPr>
      <w:r w:rsidRPr="00780A33">
        <w:rPr>
          <w:rFonts w:eastAsia="Times New Roman"/>
          <w:sz w:val="20"/>
          <w:szCs w:val="20"/>
        </w:rPr>
        <w:t xml:space="preserve">      М.П.,</w:t>
      </w:r>
      <w:proofErr w:type="spellStart"/>
      <w:r w:rsidRPr="00780A33">
        <w:rPr>
          <w:rFonts w:eastAsia="Times New Roman"/>
          <w:sz w:val="20"/>
          <w:szCs w:val="20"/>
        </w:rPr>
        <w:t>Тутельяна</w:t>
      </w:r>
      <w:proofErr w:type="spellEnd"/>
      <w:r w:rsidRPr="00780A33">
        <w:rPr>
          <w:rFonts w:eastAsia="Times New Roman"/>
          <w:sz w:val="20"/>
          <w:szCs w:val="20"/>
        </w:rPr>
        <w:t xml:space="preserve"> В.А.</w:t>
      </w:r>
    </w:p>
    <w:p w:rsidR="00F06EF1" w:rsidRPr="00780A33" w:rsidRDefault="00F06EF1"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Сборник рецептур блюд и кулинарных изделий для питания детей, Москва, Дели принт, 2013. Рекомендовано НИИ питания РАМН, редакция Могильного М.П.,</w:t>
      </w:r>
      <w:proofErr w:type="spellStart"/>
      <w:r w:rsidRPr="00780A33">
        <w:rPr>
          <w:rFonts w:eastAsia="Times New Roman"/>
          <w:sz w:val="20"/>
          <w:szCs w:val="20"/>
        </w:rPr>
        <w:t>Тутельяна</w:t>
      </w:r>
      <w:proofErr w:type="spellEnd"/>
      <w:r w:rsidRPr="00780A33">
        <w:rPr>
          <w:rFonts w:eastAsia="Times New Roman"/>
          <w:sz w:val="20"/>
          <w:szCs w:val="20"/>
        </w:rPr>
        <w:t xml:space="preserve"> В.А</w:t>
      </w:r>
    </w:p>
    <w:p w:rsidR="00F06EF1" w:rsidRPr="00780A33" w:rsidRDefault="00F06EF1"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sidRPr="00780A33">
        <w:rPr>
          <w:rFonts w:eastAsia="Times New Roman"/>
          <w:sz w:val="20"/>
          <w:szCs w:val="20"/>
        </w:rPr>
        <w:t>Куткиной</w:t>
      </w:r>
      <w:proofErr w:type="spellEnd"/>
      <w:r w:rsidRPr="00780A33">
        <w:rPr>
          <w:rFonts w:eastAsia="Times New Roman"/>
          <w:sz w:val="20"/>
          <w:szCs w:val="20"/>
        </w:rPr>
        <w:t xml:space="preserve"> М.Н.</w:t>
      </w:r>
    </w:p>
    <w:p w:rsidR="00F06EF1" w:rsidRPr="00780A33" w:rsidRDefault="00F06EF1"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М.П.,</w:t>
      </w:r>
      <w:proofErr w:type="spellStart"/>
      <w:r w:rsidRPr="00780A33">
        <w:rPr>
          <w:rFonts w:eastAsia="Times New Roman"/>
          <w:sz w:val="20"/>
          <w:szCs w:val="20"/>
        </w:rPr>
        <w:t>Тутельяна</w:t>
      </w:r>
      <w:proofErr w:type="spellEnd"/>
      <w:r w:rsidRPr="00780A33">
        <w:rPr>
          <w:rFonts w:eastAsia="Times New Roman"/>
          <w:sz w:val="20"/>
          <w:szCs w:val="20"/>
        </w:rPr>
        <w:t xml:space="preserve"> В.А</w:t>
      </w:r>
    </w:p>
    <w:p w:rsidR="00F06EF1" w:rsidRPr="00780A33" w:rsidRDefault="00F06EF1" w:rsidP="00780A33">
      <w:pPr>
        <w:pStyle w:val="a8"/>
        <w:numPr>
          <w:ilvl w:val="0"/>
          <w:numId w:val="5"/>
        </w:numPr>
        <w:spacing w:before="0" w:after="0"/>
        <w:ind w:left="460" w:firstLine="0"/>
        <w:jc w:val="left"/>
        <w:rPr>
          <w:rFonts w:eastAsia="Times New Roman"/>
          <w:sz w:val="20"/>
          <w:szCs w:val="20"/>
        </w:rPr>
      </w:pPr>
      <w:r w:rsidRPr="00780A33">
        <w:rPr>
          <w:rFonts w:eastAsia="Times New Roman"/>
          <w:sz w:val="20"/>
          <w:szCs w:val="20"/>
        </w:rPr>
        <w:t>Выход порций готовых блюд соответствует СанПиН 2.3/2.4.3590-20</w:t>
      </w:r>
    </w:p>
    <w:p w:rsidR="00F06EF1" w:rsidRPr="00780A33" w:rsidRDefault="00F06EF1" w:rsidP="00780A33">
      <w:pPr>
        <w:spacing w:before="0" w:after="0"/>
        <w:ind w:left="460" w:firstLine="0"/>
        <w:rPr>
          <w:rFonts w:eastAsia="Times New Roman"/>
          <w:sz w:val="20"/>
          <w:szCs w:val="20"/>
        </w:rPr>
      </w:pPr>
    </w:p>
    <w:p w:rsidR="00F06EF1" w:rsidRPr="00780A33" w:rsidRDefault="00F06EF1" w:rsidP="00780A33">
      <w:pPr>
        <w:spacing w:before="0" w:after="0"/>
        <w:ind w:left="460" w:firstLine="0"/>
        <w:rPr>
          <w:rFonts w:eastAsia="Times New Roman"/>
          <w:sz w:val="20"/>
          <w:szCs w:val="20"/>
        </w:rPr>
      </w:pPr>
      <w:r w:rsidRPr="00780A33">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rsidR="00F06EF1" w:rsidRPr="00780A33" w:rsidRDefault="00F06EF1" w:rsidP="00780A33">
      <w:pPr>
        <w:spacing w:before="0" w:after="0"/>
        <w:ind w:firstLine="0"/>
        <w:rPr>
          <w:rFonts w:eastAsia="Times New Roman"/>
          <w:b/>
          <w:bCs/>
          <w:color w:val="000000"/>
          <w:sz w:val="20"/>
          <w:szCs w:val="20"/>
        </w:rPr>
      </w:pPr>
    </w:p>
    <w:p w:rsidR="00F06EF1" w:rsidRPr="00780A33" w:rsidRDefault="00F06EF1" w:rsidP="00780A33">
      <w:pPr>
        <w:spacing w:before="0" w:after="0"/>
        <w:ind w:firstLine="0"/>
        <w:jc w:val="center"/>
        <w:rPr>
          <w:sz w:val="20"/>
          <w:szCs w:val="20"/>
        </w:rPr>
      </w:pPr>
      <w:r w:rsidRPr="00780A33">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CellMar>
          <w:left w:w="30" w:type="dxa"/>
          <w:right w:w="30" w:type="dxa"/>
        </w:tblCellMar>
        <w:tblLook w:val="04A0" w:firstRow="1" w:lastRow="0" w:firstColumn="1" w:lastColumn="0" w:noHBand="0" w:noVBand="1"/>
      </w:tblPr>
      <w:tblGrid>
        <w:gridCol w:w="2183"/>
        <w:gridCol w:w="1465"/>
        <w:gridCol w:w="632"/>
        <w:gridCol w:w="532"/>
        <w:gridCol w:w="675"/>
        <w:gridCol w:w="532"/>
        <w:gridCol w:w="672"/>
        <w:gridCol w:w="818"/>
        <w:gridCol w:w="672"/>
        <w:gridCol w:w="684"/>
        <w:gridCol w:w="672"/>
        <w:gridCol w:w="672"/>
        <w:gridCol w:w="550"/>
        <w:gridCol w:w="793"/>
        <w:gridCol w:w="951"/>
        <w:gridCol w:w="1359"/>
        <w:gridCol w:w="1334"/>
      </w:tblGrid>
      <w:tr w:rsidR="00F06EF1" w:rsidRPr="00780A33" w:rsidTr="00780A33">
        <w:trPr>
          <w:trHeight w:val="416"/>
          <w:jc w:val="center"/>
        </w:trPr>
        <w:tc>
          <w:tcPr>
            <w:tcW w:w="718"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Наименование продукта</w:t>
            </w:r>
          </w:p>
        </w:tc>
        <w:tc>
          <w:tcPr>
            <w:tcW w:w="482" w:type="pct"/>
            <w:vMerge w:val="restart"/>
            <w:tcBorders>
              <w:top w:val="single" w:sz="4" w:space="0" w:color="auto"/>
              <w:left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Норма на одного ребёнка в день в г</w:t>
            </w:r>
          </w:p>
        </w:tc>
        <w:tc>
          <w:tcPr>
            <w:tcW w:w="208"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175"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2"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175"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69"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5"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221"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день</w:t>
            </w:r>
          </w:p>
        </w:tc>
        <w:tc>
          <w:tcPr>
            <w:tcW w:w="181" w:type="pct"/>
            <w:vMerge w:val="restart"/>
            <w:tcBorders>
              <w:top w:val="single" w:sz="4" w:space="0" w:color="auto"/>
              <w:left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r w:rsidRPr="00780A33">
              <w:rPr>
                <w:rFonts w:eastAsia="Times New Roman"/>
                <w:color w:val="000000"/>
                <w:sz w:val="20"/>
                <w:szCs w:val="20"/>
              </w:rPr>
              <w:t>11</w:t>
            </w:r>
          </w:p>
          <w:p w:rsidR="00F06EF1" w:rsidRPr="00780A33" w:rsidRDefault="00F06EF1" w:rsidP="00780A33">
            <w:pPr>
              <w:spacing w:before="0" w:after="0"/>
              <w:ind w:firstLine="0"/>
              <w:jc w:val="center"/>
              <w:rPr>
                <w:rFonts w:eastAsia="Times New Roman"/>
                <w:color w:val="000000"/>
                <w:sz w:val="20"/>
                <w:szCs w:val="20"/>
              </w:rPr>
            </w:pPr>
            <w:r w:rsidRPr="00780A33">
              <w:rPr>
                <w:rFonts w:eastAsia="Times New Roman"/>
                <w:color w:val="000000"/>
                <w:sz w:val="20"/>
                <w:szCs w:val="20"/>
              </w:rPr>
              <w:t>день</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vMerge w:val="restart"/>
            <w:tcBorders>
              <w:top w:val="single" w:sz="4" w:space="0" w:color="auto"/>
              <w:left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r w:rsidRPr="00780A33">
              <w:rPr>
                <w:rFonts w:eastAsia="Times New Roman"/>
                <w:color w:val="000000"/>
                <w:sz w:val="20"/>
                <w:szCs w:val="20"/>
              </w:rPr>
              <w:t>12</w:t>
            </w:r>
          </w:p>
          <w:p w:rsidR="00F06EF1" w:rsidRPr="00780A33" w:rsidRDefault="00F06EF1" w:rsidP="00780A33">
            <w:pPr>
              <w:spacing w:before="0" w:after="0"/>
              <w:ind w:firstLine="0"/>
              <w:jc w:val="center"/>
              <w:rPr>
                <w:rFonts w:eastAsia="Times New Roman"/>
                <w:color w:val="000000"/>
                <w:sz w:val="20"/>
                <w:szCs w:val="20"/>
              </w:rPr>
            </w:pPr>
            <w:r w:rsidRPr="00780A33">
              <w:rPr>
                <w:rFonts w:eastAsia="Times New Roman"/>
                <w:color w:val="000000"/>
                <w:sz w:val="20"/>
                <w:szCs w:val="20"/>
              </w:rPr>
              <w:t>день</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Факт за 12 дней в   г</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Норма за 12</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дней</w:t>
            </w:r>
          </w:p>
        </w:tc>
        <w:tc>
          <w:tcPr>
            <w:tcW w:w="439" w:type="pct"/>
            <w:vMerge w:val="restart"/>
            <w:tcBorders>
              <w:top w:val="single" w:sz="4" w:space="0" w:color="auto"/>
              <w:left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r w:rsidRPr="00780A33">
              <w:rPr>
                <w:rFonts w:eastAsia="Times New Roman"/>
                <w:color w:val="000000"/>
                <w:sz w:val="20"/>
                <w:szCs w:val="20"/>
              </w:rPr>
              <w:t xml:space="preserve">Отклонение от нормы в % </w:t>
            </w:r>
            <w:proofErr w:type="gramStart"/>
            <w:r w:rsidRPr="00780A33">
              <w:rPr>
                <w:rFonts w:eastAsia="Times New Roman"/>
                <w:color w:val="000000"/>
                <w:sz w:val="20"/>
                <w:szCs w:val="20"/>
              </w:rPr>
              <w:t>( +</w:t>
            </w:r>
            <w:proofErr w:type="gramEnd"/>
            <w:r w:rsidRPr="00780A33">
              <w:rPr>
                <w:rFonts w:eastAsia="Times New Roman"/>
                <w:color w:val="000000"/>
                <w:sz w:val="20"/>
                <w:szCs w:val="20"/>
              </w:rPr>
              <w:t>/ - )</w:t>
            </w:r>
          </w:p>
        </w:tc>
      </w:tr>
      <w:tr w:rsidR="00F06EF1" w:rsidRPr="00780A33" w:rsidTr="00780A33">
        <w:trPr>
          <w:trHeight w:val="396"/>
          <w:jc w:val="center"/>
        </w:trPr>
        <w:tc>
          <w:tcPr>
            <w:tcW w:w="718"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482" w:type="pct"/>
            <w:vMerge/>
            <w:tcBorders>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08"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vMerge/>
            <w:tcBorders>
              <w:top w:val="single" w:sz="4" w:space="0" w:color="auto"/>
              <w:left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p>
        </w:tc>
        <w:tc>
          <w:tcPr>
            <w:tcW w:w="261" w:type="pct"/>
            <w:vMerge/>
            <w:tcBorders>
              <w:top w:val="single" w:sz="4" w:space="0" w:color="auto"/>
              <w:left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p>
        </w:tc>
        <w:tc>
          <w:tcPr>
            <w:tcW w:w="313" w:type="pct"/>
            <w:vMerge/>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447" w:type="pct"/>
            <w:vMerge w:val="restart"/>
            <w:tcBorders>
              <w:top w:val="single" w:sz="4" w:space="0" w:color="auto"/>
              <w:left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 - 60 %</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суточного</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рациона</w:t>
            </w:r>
          </w:p>
        </w:tc>
        <w:tc>
          <w:tcPr>
            <w:tcW w:w="439" w:type="pct"/>
            <w:vMerge/>
            <w:tcBorders>
              <w:left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r>
      <w:tr w:rsidR="00F06EF1" w:rsidRPr="00780A33" w:rsidTr="00780A33">
        <w:trPr>
          <w:trHeight w:val="656"/>
          <w:jc w:val="center"/>
        </w:trPr>
        <w:tc>
          <w:tcPr>
            <w:tcW w:w="718"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 - 60 %</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суточного</w:t>
            </w:r>
          </w:p>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рациона</w:t>
            </w:r>
          </w:p>
        </w:tc>
        <w:tc>
          <w:tcPr>
            <w:tcW w:w="208"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vMerge/>
            <w:tcBorders>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p>
        </w:tc>
        <w:tc>
          <w:tcPr>
            <w:tcW w:w="261" w:type="pct"/>
            <w:vMerge/>
            <w:tcBorders>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color w:val="000000"/>
                <w:sz w:val="20"/>
                <w:szCs w:val="20"/>
              </w:rPr>
            </w:pPr>
          </w:p>
        </w:tc>
        <w:tc>
          <w:tcPr>
            <w:tcW w:w="313"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447" w:type="pct"/>
            <w:vMerge/>
            <w:tcBorders>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439" w:type="pct"/>
            <w:vMerge/>
            <w:tcBorders>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r>
      <w:tr w:rsidR="00F06EF1" w:rsidRPr="00780A33" w:rsidTr="00780A33">
        <w:trPr>
          <w:trHeight w:val="380"/>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Хлеб ржаной обогащённый</w:t>
            </w:r>
            <w:r>
              <w:rPr>
                <w:rFonts w:eastAsia="Times New Roman"/>
                <w:color w:val="000000"/>
                <w:sz w:val="20"/>
                <w:szCs w:val="20"/>
              </w:rPr>
              <w:t xml:space="preserve"> </w:t>
            </w:r>
            <w:r w:rsidRPr="00780A33">
              <w:rPr>
                <w:rFonts w:eastAsia="Times New Roman"/>
                <w:color w:val="000000"/>
                <w:sz w:val="20"/>
                <w:szCs w:val="20"/>
              </w:rPr>
              <w:t>/ржано</w:t>
            </w:r>
            <w:r>
              <w:rPr>
                <w:rFonts w:eastAsia="Times New Roman"/>
                <w:color w:val="000000"/>
                <w:sz w:val="20"/>
                <w:szCs w:val="20"/>
              </w:rPr>
              <w:t>-</w:t>
            </w:r>
            <w:r w:rsidRPr="00780A33">
              <w:rPr>
                <w:rFonts w:eastAsia="Times New Roman"/>
                <w:color w:val="000000"/>
                <w:sz w:val="20"/>
                <w:szCs w:val="20"/>
              </w:rPr>
              <w:t>пшеничный/</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40-48</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85</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60</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490</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480-576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Хлеб пшеничный</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75-90</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100</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129</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91</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114</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31</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901</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900-1080</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36"/>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bCs/>
                <w:color w:val="000000"/>
                <w:sz w:val="20"/>
                <w:szCs w:val="20"/>
              </w:rPr>
            </w:pPr>
            <w:r w:rsidRPr="00780A33">
              <w:rPr>
                <w:rFonts w:eastAsia="Times New Roman"/>
                <w:bCs/>
                <w:color w:val="000000"/>
                <w:sz w:val="20"/>
                <w:szCs w:val="20"/>
              </w:rPr>
              <w:t>Мука пшеничная</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bCs/>
                <w:color w:val="000000"/>
                <w:sz w:val="20"/>
                <w:szCs w:val="20"/>
              </w:rPr>
            </w:pPr>
            <w:r w:rsidRPr="00780A33">
              <w:rPr>
                <w:rFonts w:eastAsia="Times New Roman"/>
                <w:bCs/>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33</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w:t>
            </w: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39</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106</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bCs/>
                <w:color w:val="000000"/>
                <w:sz w:val="20"/>
                <w:szCs w:val="20"/>
              </w:rPr>
            </w:pPr>
            <w:r w:rsidRPr="00780A33">
              <w:rPr>
                <w:rFonts w:eastAsia="Times New Roman"/>
                <w:bCs/>
                <w:color w:val="000000"/>
                <w:sz w:val="20"/>
                <w:szCs w:val="20"/>
              </w:rPr>
              <w:t>Крупа</w:t>
            </w:r>
          </w:p>
          <w:p w:rsidR="00F06EF1" w:rsidRPr="00780A33" w:rsidRDefault="00F06EF1" w:rsidP="00780A33">
            <w:pPr>
              <w:autoSpaceDE w:val="0"/>
              <w:autoSpaceDN w:val="0"/>
              <w:adjustRightInd w:val="0"/>
              <w:spacing w:before="0" w:after="0"/>
              <w:ind w:firstLine="0"/>
              <w:rPr>
                <w:rFonts w:eastAsia="Times New Roman"/>
                <w:bCs/>
                <w:color w:val="000000"/>
                <w:sz w:val="20"/>
                <w:szCs w:val="20"/>
              </w:rPr>
            </w:pPr>
            <w:r w:rsidRPr="00780A33">
              <w:rPr>
                <w:rFonts w:eastAsia="Times New Roman"/>
                <w:bCs/>
                <w:color w:val="000000"/>
                <w:sz w:val="20"/>
                <w:szCs w:val="20"/>
              </w:rPr>
              <w:t>/злаки, бобовые</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bCs/>
                <w:color w:val="000000"/>
                <w:sz w:val="20"/>
                <w:szCs w:val="20"/>
              </w:rPr>
            </w:pPr>
            <w:r w:rsidRPr="00780A33">
              <w:rPr>
                <w:rFonts w:eastAsia="Times New Roman"/>
                <w:bCs/>
                <w:color w:val="000000"/>
                <w:sz w:val="20"/>
                <w:szCs w:val="20"/>
              </w:rPr>
              <w:t>22,5-27</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51</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13</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23</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26</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54</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22</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322</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270-324</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39"/>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Макаронные изделия</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59</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44</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109</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73"/>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Картофель</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93,5-112,2</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50</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202</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73</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144</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115</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168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37</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158</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1207</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1122-1346,4</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Овощи разные / зелень/</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140-168</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90,15</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90,4</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305,8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119</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141</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213</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190</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186</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215</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165</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2013,35</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1680-2016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26"/>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 xml:space="preserve">Фрукты свежие </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92,5-111</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122</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149</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175</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145</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1624</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1110-1332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+47,7</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Соки</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100-120</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60</w:t>
            </w: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860</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1200-1440</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-33,3</w:t>
            </w:r>
          </w:p>
        </w:tc>
      </w:tr>
      <w:tr w:rsidR="00F06EF1" w:rsidRPr="00780A33" w:rsidTr="00780A33">
        <w:trPr>
          <w:trHeight w:val="139"/>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8F35F7">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Фрукты сухие в т. ч. шиповник</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23</w:t>
            </w: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28</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91</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19"/>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Сахарный песок</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18,5</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17,9</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15,4</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18,9</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18,4</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16</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210,1</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180-216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Кондитерские изделия (джем)</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5-6</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65</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65</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60-72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72"/>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Какао</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0,5-0,6</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3,5</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3,5</w:t>
            </w: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7</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6-7,2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72"/>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Кофейный напиток</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1-1,2</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w:t>
            </w: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12</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12-14,4</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72"/>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 xml:space="preserve">Чай </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0,5-0,6</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6</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6-7,2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31"/>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Мясо б/к</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35-42</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113</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105</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62</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96</w:t>
            </w: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473</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420-504</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Птица</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17,5-21</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38</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64</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51</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39</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37</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58</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43</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330</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210-252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Рыба филе</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29-34,8</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72</w:t>
            </w: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147</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89</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74</w:t>
            </w: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382</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348-417,6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 xml:space="preserve">Субпродукты </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178</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178</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180-216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242"/>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Молоко, кис/мол. продукция</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225-270</w:t>
            </w:r>
          </w:p>
        </w:tc>
        <w:tc>
          <w:tcPr>
            <w:tcW w:w="208"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226</w:t>
            </w:r>
          </w:p>
        </w:tc>
        <w:tc>
          <w:tcPr>
            <w:tcW w:w="175"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p>
        </w:tc>
        <w:tc>
          <w:tcPr>
            <w:tcW w:w="222"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p>
        </w:tc>
        <w:tc>
          <w:tcPr>
            <w:tcW w:w="175"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351</w:t>
            </w:r>
          </w:p>
        </w:tc>
        <w:tc>
          <w:tcPr>
            <w:tcW w:w="22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175</w:t>
            </w:r>
          </w:p>
        </w:tc>
        <w:tc>
          <w:tcPr>
            <w:tcW w:w="269"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279</w:t>
            </w:r>
          </w:p>
        </w:tc>
        <w:tc>
          <w:tcPr>
            <w:tcW w:w="22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351</w:t>
            </w:r>
          </w:p>
        </w:tc>
        <w:tc>
          <w:tcPr>
            <w:tcW w:w="225"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15139</w:t>
            </w:r>
          </w:p>
        </w:tc>
        <w:tc>
          <w:tcPr>
            <w:tcW w:w="22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351</w:t>
            </w:r>
          </w:p>
        </w:tc>
        <w:tc>
          <w:tcPr>
            <w:tcW w:w="22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353</w:t>
            </w:r>
          </w:p>
        </w:tc>
        <w:tc>
          <w:tcPr>
            <w:tcW w:w="18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279</w:t>
            </w:r>
          </w:p>
        </w:tc>
        <w:tc>
          <w:tcPr>
            <w:tcW w:w="261"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193</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2705</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2700-3240</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Творог</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25-30</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123</w:t>
            </w: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23</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76</w:t>
            </w: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87</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309</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300-360</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Сметана</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5-6</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63</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60-72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30"/>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Сыр</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5-6</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72</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60-72</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Масло сливочное</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14</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30</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182</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180-216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Масло растительное</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7,5-9</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7</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13</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3</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9</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12</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13</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106</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90-108</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Яйцо шт.</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20-24</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115</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10</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115</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5</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275</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240-288</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59"/>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Дрожжи</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0,1-0,12</w:t>
            </w:r>
          </w:p>
        </w:tc>
        <w:tc>
          <w:tcPr>
            <w:tcW w:w="208"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w:t>
            </w: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5"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2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18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261"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1</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1,2-1,44</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r w:rsidR="00F06EF1" w:rsidRPr="00780A33" w:rsidTr="00780A33">
        <w:trPr>
          <w:trHeight w:val="147"/>
          <w:jc w:val="center"/>
        </w:trPr>
        <w:tc>
          <w:tcPr>
            <w:tcW w:w="71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rPr>
                <w:rFonts w:eastAsia="Times New Roman"/>
                <w:color w:val="000000"/>
                <w:sz w:val="20"/>
                <w:szCs w:val="20"/>
              </w:rPr>
            </w:pPr>
            <w:r w:rsidRPr="00780A33">
              <w:rPr>
                <w:rFonts w:eastAsia="Times New Roman"/>
                <w:color w:val="000000"/>
                <w:sz w:val="20"/>
                <w:szCs w:val="20"/>
              </w:rPr>
              <w:t>Соль</w:t>
            </w:r>
          </w:p>
        </w:tc>
        <w:tc>
          <w:tcPr>
            <w:tcW w:w="482"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1,5-1,8</w:t>
            </w:r>
          </w:p>
        </w:tc>
        <w:tc>
          <w:tcPr>
            <w:tcW w:w="208"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1,75</w:t>
            </w:r>
          </w:p>
        </w:tc>
        <w:tc>
          <w:tcPr>
            <w:tcW w:w="222"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7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69"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1,5</w:t>
            </w:r>
          </w:p>
        </w:tc>
        <w:tc>
          <w:tcPr>
            <w:tcW w:w="225"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1,9</w:t>
            </w:r>
          </w:p>
        </w:tc>
        <w:tc>
          <w:tcPr>
            <w:tcW w:w="22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18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261"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autoSpaceDE w:val="0"/>
              <w:autoSpaceDN w:val="0"/>
              <w:adjustRightInd w:val="0"/>
              <w:spacing w:before="0" w:after="0"/>
              <w:ind w:firstLine="0"/>
              <w:jc w:val="center"/>
              <w:rPr>
                <w:rFonts w:eastAsia="Times New Roman"/>
                <w:color w:val="000000"/>
                <w:sz w:val="20"/>
                <w:szCs w:val="20"/>
              </w:rPr>
            </w:pPr>
            <w:r w:rsidRPr="00780A33">
              <w:rPr>
                <w:rFonts w:eastAsia="Times New Roman"/>
                <w:color w:val="000000"/>
                <w:sz w:val="20"/>
                <w:szCs w:val="20"/>
              </w:rPr>
              <w:t>1,8</w:t>
            </w:r>
          </w:p>
        </w:tc>
        <w:tc>
          <w:tcPr>
            <w:tcW w:w="313" w:type="pct"/>
            <w:tcBorders>
              <w:top w:val="single" w:sz="4" w:space="0" w:color="auto"/>
              <w:left w:val="single" w:sz="4" w:space="0" w:color="auto"/>
              <w:bottom w:val="single" w:sz="4" w:space="0" w:color="auto"/>
              <w:right w:val="single" w:sz="4" w:space="0" w:color="auto"/>
            </w:tcBorders>
            <w:vAlign w:val="bottom"/>
            <w:hideMark/>
          </w:tcPr>
          <w:p w:rsidR="00F06EF1" w:rsidRPr="00780A33" w:rsidRDefault="00F06EF1" w:rsidP="00780A33">
            <w:pPr>
              <w:spacing w:before="0" w:after="0"/>
              <w:ind w:firstLine="0"/>
              <w:jc w:val="center"/>
              <w:rPr>
                <w:color w:val="000000"/>
                <w:sz w:val="20"/>
                <w:szCs w:val="20"/>
              </w:rPr>
            </w:pPr>
            <w:r w:rsidRPr="00780A33">
              <w:rPr>
                <w:color w:val="000000"/>
                <w:sz w:val="20"/>
                <w:szCs w:val="20"/>
              </w:rPr>
              <w:t>21,35</w:t>
            </w:r>
          </w:p>
        </w:tc>
        <w:tc>
          <w:tcPr>
            <w:tcW w:w="447" w:type="pct"/>
            <w:tcBorders>
              <w:top w:val="single" w:sz="4" w:space="0" w:color="auto"/>
              <w:left w:val="single" w:sz="4" w:space="0" w:color="auto"/>
              <w:bottom w:val="single" w:sz="4" w:space="0" w:color="auto"/>
              <w:right w:val="single" w:sz="4" w:space="0" w:color="auto"/>
            </w:tcBorders>
            <w:hideMark/>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18-21,6</w:t>
            </w:r>
          </w:p>
        </w:tc>
        <w:tc>
          <w:tcPr>
            <w:tcW w:w="439" w:type="pct"/>
            <w:tcBorders>
              <w:top w:val="single" w:sz="4" w:space="0" w:color="auto"/>
              <w:left w:val="single" w:sz="4" w:space="0" w:color="auto"/>
              <w:bottom w:val="single" w:sz="4" w:space="0" w:color="auto"/>
              <w:right w:val="single" w:sz="4" w:space="0" w:color="auto"/>
            </w:tcBorders>
          </w:tcPr>
          <w:p w:rsidR="00F06EF1" w:rsidRPr="00780A33" w:rsidRDefault="00F06EF1" w:rsidP="00780A33">
            <w:pPr>
              <w:spacing w:before="0" w:after="0"/>
              <w:ind w:firstLine="0"/>
              <w:jc w:val="center"/>
              <w:rPr>
                <w:rFonts w:eastAsia="Times New Roman"/>
                <w:bCs/>
                <w:color w:val="000000"/>
                <w:sz w:val="20"/>
                <w:szCs w:val="20"/>
              </w:rPr>
            </w:pPr>
            <w:r w:rsidRPr="00780A33">
              <w:rPr>
                <w:rFonts w:eastAsia="Times New Roman"/>
                <w:bCs/>
                <w:color w:val="000000"/>
                <w:sz w:val="20"/>
                <w:szCs w:val="20"/>
              </w:rPr>
              <w:t>0</w:t>
            </w:r>
          </w:p>
        </w:tc>
      </w:tr>
    </w:tbl>
    <w:p w:rsidR="00F06EF1" w:rsidRDefault="00F06EF1" w:rsidP="008F35F7">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76"/>
        <w:gridCol w:w="7676"/>
      </w:tblGrid>
      <w:tr w:rsidR="00F06EF1" w:rsidRPr="00821BF7" w:rsidTr="003813C3">
        <w:tc>
          <w:tcPr>
            <w:tcW w:w="2500" w:type="pct"/>
            <w:tcBorders>
              <w:bottom w:val="nil"/>
            </w:tcBorders>
          </w:tcPr>
          <w:p w:rsidR="00F06EF1" w:rsidRDefault="00F06EF1" w:rsidP="003813C3">
            <w:pPr>
              <w:tabs>
                <w:tab w:val="left" w:pos="7177"/>
              </w:tabs>
              <w:spacing w:before="0" w:after="0"/>
              <w:ind w:firstLine="0"/>
              <w:rPr>
                <w:b/>
                <w:bCs/>
                <w:szCs w:val="24"/>
              </w:rPr>
            </w:pPr>
            <w:r w:rsidRPr="00C22B7F">
              <w:rPr>
                <w:b/>
                <w:bCs/>
                <w:szCs w:val="24"/>
              </w:rPr>
              <w:t>Заказчик:</w:t>
            </w:r>
          </w:p>
          <w:p w:rsidR="00F06EF1" w:rsidRPr="004108C5" w:rsidRDefault="00F06EF1" w:rsidP="003813C3">
            <w:pPr>
              <w:tabs>
                <w:tab w:val="left" w:pos="7177"/>
              </w:tabs>
              <w:spacing w:before="0" w:after="0"/>
              <w:ind w:firstLine="0"/>
              <w:rPr>
                <w:szCs w:val="24"/>
              </w:rPr>
            </w:pPr>
            <w:r w:rsidRPr="0013662C">
              <w:rPr>
                <w:noProof/>
                <w:szCs w:val="24"/>
              </w:rPr>
              <w:t>Государственное бюджетное общеобразовательное учреждение средняя общеобразовательная школа № 338 Невского района Санкт-Петербурга</w:t>
            </w:r>
          </w:p>
          <w:p w:rsidR="00F06EF1" w:rsidRPr="00897973" w:rsidRDefault="00F06EF1" w:rsidP="003813C3">
            <w:pPr>
              <w:spacing w:before="0" w:after="0"/>
              <w:ind w:firstLine="0"/>
            </w:pPr>
          </w:p>
        </w:tc>
        <w:tc>
          <w:tcPr>
            <w:tcW w:w="2500" w:type="pct"/>
            <w:tcBorders>
              <w:bottom w:val="nil"/>
            </w:tcBorders>
          </w:tcPr>
          <w:p w:rsidR="00F06EF1" w:rsidRDefault="00F06EF1" w:rsidP="003813C3">
            <w:pPr>
              <w:pStyle w:val="a5"/>
              <w:ind w:firstLine="0"/>
              <w:jc w:val="left"/>
              <w:rPr>
                <w:b/>
                <w:sz w:val="22"/>
                <w:szCs w:val="22"/>
              </w:rPr>
            </w:pPr>
            <w:r>
              <w:rPr>
                <w:b/>
                <w:sz w:val="22"/>
                <w:szCs w:val="22"/>
              </w:rPr>
              <w:t>Исполнитель:</w:t>
            </w:r>
          </w:p>
          <w:p w:rsidR="00F06EF1" w:rsidRPr="00821BF7" w:rsidRDefault="00F06EF1" w:rsidP="00C33336">
            <w:pPr>
              <w:pStyle w:val="a5"/>
              <w:ind w:firstLine="0"/>
              <w:jc w:val="left"/>
            </w:pPr>
          </w:p>
        </w:tc>
      </w:tr>
      <w:tr w:rsidR="00F06EF1" w:rsidRPr="00821BF7" w:rsidTr="003813C3">
        <w:tc>
          <w:tcPr>
            <w:tcW w:w="2500" w:type="pct"/>
            <w:tcBorders>
              <w:top w:val="nil"/>
            </w:tcBorders>
          </w:tcPr>
          <w:p w:rsidR="00F06EF1" w:rsidRDefault="00F06EF1" w:rsidP="003813C3">
            <w:pPr>
              <w:spacing w:before="0" w:after="0"/>
              <w:ind w:firstLine="0"/>
              <w:jc w:val="left"/>
              <w:rPr>
                <w:sz w:val="22"/>
              </w:rPr>
            </w:pPr>
            <w:r w:rsidRPr="0013662C">
              <w:rPr>
                <w:bCs/>
                <w:noProof/>
                <w:szCs w:val="24"/>
              </w:rPr>
              <w:t>Директор</w:t>
            </w:r>
            <w:r>
              <w:rPr>
                <w:bCs/>
                <w:szCs w:val="24"/>
              </w:rPr>
              <w:tab/>
            </w:r>
            <w:r>
              <w:rPr>
                <w:sz w:val="22"/>
                <w:u w:val="single"/>
              </w:rPr>
              <w:tab/>
            </w:r>
            <w:r>
              <w:rPr>
                <w:sz w:val="22"/>
                <w:u w:val="single"/>
              </w:rPr>
              <w:tab/>
            </w:r>
            <w:r>
              <w:rPr>
                <w:sz w:val="22"/>
                <w:u w:val="single"/>
              </w:rPr>
              <w:tab/>
            </w:r>
            <w:r>
              <w:rPr>
                <w:sz w:val="22"/>
                <w:u w:val="single"/>
              </w:rPr>
              <w:tab/>
            </w:r>
            <w:r w:rsidRPr="00481B1E">
              <w:rPr>
                <w:sz w:val="22"/>
              </w:rPr>
              <w:t xml:space="preserve"> /</w:t>
            </w:r>
            <w:r w:rsidRPr="004108C5">
              <w:rPr>
                <w:sz w:val="22"/>
              </w:rPr>
              <w:t xml:space="preserve"> </w:t>
            </w:r>
            <w:r w:rsidRPr="0013662C">
              <w:rPr>
                <w:noProof/>
                <w:sz w:val="22"/>
              </w:rPr>
              <w:t>Свирко М.Н.</w:t>
            </w:r>
          </w:p>
          <w:p w:rsidR="00F06EF1" w:rsidRDefault="00F06EF1" w:rsidP="003813C3">
            <w:pPr>
              <w:spacing w:before="0" w:after="0"/>
              <w:ind w:firstLine="0"/>
              <w:jc w:val="left"/>
              <w:rPr>
                <w:b/>
                <w:sz w:val="22"/>
              </w:rPr>
            </w:pPr>
            <w:r>
              <w:rPr>
                <w:sz w:val="22"/>
              </w:rPr>
              <w:t>Подписано электронной подписью</w:t>
            </w:r>
          </w:p>
        </w:tc>
        <w:tc>
          <w:tcPr>
            <w:tcW w:w="2500" w:type="pct"/>
            <w:tcBorders>
              <w:top w:val="nil"/>
            </w:tcBorders>
          </w:tcPr>
          <w:p w:rsidR="00F06EF1" w:rsidRDefault="00F06EF1" w:rsidP="003813C3">
            <w:pPr>
              <w:spacing w:before="0" w:after="0"/>
              <w:ind w:firstLine="0"/>
              <w:jc w:val="left"/>
              <w:rPr>
                <w:sz w:val="22"/>
              </w:rPr>
            </w:pPr>
            <w:r>
              <w:rPr>
                <w:sz w:val="22"/>
              </w:rPr>
              <w:tab/>
            </w:r>
            <w:r>
              <w:rPr>
                <w:sz w:val="22"/>
                <w:u w:val="single"/>
              </w:rPr>
              <w:tab/>
            </w:r>
            <w:r>
              <w:rPr>
                <w:sz w:val="22"/>
                <w:u w:val="single"/>
              </w:rPr>
              <w:tab/>
            </w:r>
            <w:r>
              <w:rPr>
                <w:sz w:val="22"/>
                <w:u w:val="single"/>
              </w:rPr>
              <w:tab/>
            </w:r>
            <w:r>
              <w:rPr>
                <w:sz w:val="22"/>
                <w:u w:val="single"/>
              </w:rPr>
              <w:tab/>
            </w:r>
            <w:r w:rsidRPr="004108C5">
              <w:rPr>
                <w:sz w:val="22"/>
              </w:rPr>
              <w:t xml:space="preserve"> </w:t>
            </w:r>
            <w:r>
              <w:rPr>
                <w:sz w:val="22"/>
              </w:rPr>
              <w:t>/</w:t>
            </w:r>
          </w:p>
          <w:p w:rsidR="00F06EF1" w:rsidRDefault="00F06EF1" w:rsidP="003813C3">
            <w:pPr>
              <w:spacing w:before="0" w:after="0"/>
              <w:ind w:firstLine="0"/>
              <w:jc w:val="left"/>
              <w:rPr>
                <w:b/>
                <w:sz w:val="22"/>
              </w:rPr>
            </w:pPr>
            <w:r>
              <w:rPr>
                <w:sz w:val="22"/>
              </w:rPr>
              <w:t>Подписано электронной подписью</w:t>
            </w:r>
          </w:p>
        </w:tc>
      </w:tr>
    </w:tbl>
    <w:p w:rsidR="00F06EF1" w:rsidRDefault="00F06EF1" w:rsidP="008F35F7">
      <w:pPr>
        <w:suppressAutoHyphens/>
        <w:spacing w:before="0" w:after="0"/>
        <w:jc w:val="center"/>
        <w:rPr>
          <w:rFonts w:eastAsia="Times New Roman"/>
          <w:b/>
          <w:sz w:val="22"/>
          <w:lang w:eastAsia="ru-RU"/>
        </w:rPr>
        <w:sectPr w:rsidR="00F06EF1" w:rsidSect="00CB5214">
          <w:pgSz w:w="16838" w:h="11906" w:orient="landscape" w:code="9"/>
          <w:pgMar w:top="1418" w:right="851" w:bottom="851" w:left="851" w:header="709" w:footer="709" w:gutter="0"/>
          <w:cols w:space="708"/>
          <w:docGrid w:linePitch="360"/>
        </w:sectPr>
      </w:pPr>
    </w:p>
    <w:p w:rsidR="00F06EF1" w:rsidRDefault="00F06EF1" w:rsidP="00A17554">
      <w:pPr>
        <w:suppressAutoHyphens/>
        <w:spacing w:before="0" w:after="0"/>
        <w:jc w:val="right"/>
        <w:rPr>
          <w:rFonts w:eastAsia="Times New Roman"/>
          <w:sz w:val="22"/>
          <w:lang w:eastAsia="ru-RU"/>
        </w:rPr>
      </w:pPr>
      <w:r w:rsidRPr="00C31807">
        <w:rPr>
          <w:rFonts w:eastAsia="Times New Roman"/>
          <w:sz w:val="22"/>
          <w:lang w:eastAsia="ru-RU"/>
        </w:rPr>
        <w:t xml:space="preserve">Приложение </w:t>
      </w:r>
      <w:r w:rsidRPr="00C31807">
        <w:rPr>
          <w:rFonts w:eastAsia="Segoe UI Symbol"/>
          <w:sz w:val="22"/>
          <w:lang w:eastAsia="ru-RU"/>
        </w:rPr>
        <w:t>№</w:t>
      </w:r>
      <w:r w:rsidRPr="00C31807">
        <w:rPr>
          <w:rFonts w:eastAsia="Times New Roman"/>
          <w:sz w:val="22"/>
          <w:lang w:eastAsia="ru-RU"/>
        </w:rPr>
        <w:t xml:space="preserve"> </w:t>
      </w:r>
      <w:r>
        <w:rPr>
          <w:rFonts w:eastAsia="Times New Roman"/>
          <w:sz w:val="22"/>
          <w:lang w:eastAsia="ru-RU"/>
        </w:rPr>
        <w:t>3</w:t>
      </w:r>
      <w:r w:rsidRPr="00C31807">
        <w:rPr>
          <w:rFonts w:eastAsia="Times New Roman"/>
          <w:sz w:val="22"/>
          <w:lang w:eastAsia="ru-RU"/>
        </w:rPr>
        <w:t xml:space="preserve"> </w:t>
      </w:r>
      <w:r>
        <w:rPr>
          <w:rFonts w:eastAsia="Times New Roman"/>
          <w:sz w:val="22"/>
          <w:lang w:eastAsia="ru-RU"/>
        </w:rPr>
        <w:t xml:space="preserve">к Договору № </w:t>
      </w:r>
      <w:r w:rsidRPr="0013662C">
        <w:rPr>
          <w:rFonts w:eastAsia="Times New Roman"/>
          <w:noProof/>
          <w:sz w:val="22"/>
          <w:lang w:eastAsia="ru-RU"/>
        </w:rPr>
        <w:t>338/6</w:t>
      </w:r>
      <w:r>
        <w:rPr>
          <w:rFonts w:eastAsia="Times New Roman"/>
          <w:sz w:val="22"/>
          <w:lang w:eastAsia="ru-RU"/>
        </w:rPr>
        <w:t xml:space="preserve"> от «____» ________________ 2024 </w:t>
      </w:r>
      <w:r w:rsidRPr="00CB5214">
        <w:rPr>
          <w:rFonts w:eastAsia="Times New Roman"/>
          <w:sz w:val="22"/>
          <w:lang w:eastAsia="ru-RU"/>
        </w:rPr>
        <w:t>г.</w:t>
      </w:r>
    </w:p>
    <w:p w:rsidR="00F06EF1" w:rsidRPr="00C31807" w:rsidRDefault="00F06EF1" w:rsidP="00A17554">
      <w:pPr>
        <w:suppressAutoHyphens/>
        <w:spacing w:before="0" w:after="0"/>
        <w:jc w:val="right"/>
        <w:rPr>
          <w:rFonts w:eastAsia="Times New Roman"/>
          <w:sz w:val="22"/>
          <w:lang w:eastAsia="ru-RU"/>
        </w:rPr>
      </w:pPr>
    </w:p>
    <w:p w:rsidR="00F06EF1" w:rsidRPr="00A17554" w:rsidRDefault="00F06EF1" w:rsidP="00A17554">
      <w:pPr>
        <w:suppressAutoHyphens/>
        <w:spacing w:before="0" w:after="0"/>
        <w:jc w:val="center"/>
        <w:outlineLvl w:val="3"/>
        <w:rPr>
          <w:rFonts w:eastAsia="Times New Roman"/>
          <w:b/>
          <w:sz w:val="22"/>
          <w:lang w:eastAsia="ru-RU"/>
        </w:rPr>
      </w:pPr>
      <w:r w:rsidRPr="00A17554">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rsidR="00F06EF1" w:rsidRDefault="00F06EF1" w:rsidP="00A17554">
      <w:pPr>
        <w:suppressAutoHyphens/>
        <w:spacing w:before="0" w:after="0"/>
        <w:jc w:val="center"/>
        <w:outlineLvl w:val="3"/>
        <w:rPr>
          <w:rFonts w:eastAsia="Times New Roman"/>
          <w:b/>
          <w:sz w:val="22"/>
          <w:lang w:eastAsia="ru-RU"/>
        </w:rPr>
      </w:pPr>
    </w:p>
    <w:p w:rsidR="00F06EF1" w:rsidRPr="00A17554" w:rsidRDefault="00F06EF1" w:rsidP="00A17554">
      <w:pPr>
        <w:suppressAutoHyphens/>
        <w:spacing w:before="0" w:after="0"/>
        <w:jc w:val="center"/>
        <w:outlineLvl w:val="3"/>
        <w:rPr>
          <w:rFonts w:eastAsia="Times New Roman"/>
          <w:i/>
          <w:sz w:val="22"/>
          <w:lang w:eastAsia="ru-RU"/>
        </w:rPr>
      </w:pPr>
      <w:r w:rsidRPr="00A17554">
        <w:rPr>
          <w:rFonts w:eastAsia="Times New Roman"/>
          <w:i/>
          <w:sz w:val="22"/>
          <w:lang w:eastAsia="ru-RU"/>
        </w:rPr>
        <w:t>Утвержденный Управлением социального питания доступен по ссылке: https://www.gov.spb.ru/gov/otrasl/socpit/documents/</w:t>
      </w:r>
    </w:p>
    <w:p w:rsidR="00F06EF1" w:rsidRPr="00C31807" w:rsidRDefault="00F06EF1" w:rsidP="00A17554">
      <w:pPr>
        <w:suppressAutoHyphens/>
        <w:spacing w:before="0" w:after="0"/>
        <w:jc w:val="center"/>
        <w:rPr>
          <w:rFonts w:eastAsia="Times New Roman"/>
          <w:b/>
          <w:sz w:val="22"/>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7"/>
      </w:tblGrid>
      <w:tr w:rsidR="00F06EF1" w:rsidRPr="00821BF7" w:rsidTr="00592C85">
        <w:tc>
          <w:tcPr>
            <w:tcW w:w="2500" w:type="pct"/>
            <w:tcBorders>
              <w:bottom w:val="nil"/>
            </w:tcBorders>
          </w:tcPr>
          <w:p w:rsidR="00F06EF1" w:rsidRDefault="00F06EF1" w:rsidP="00592C85">
            <w:pPr>
              <w:tabs>
                <w:tab w:val="left" w:pos="7177"/>
              </w:tabs>
              <w:spacing w:before="0" w:after="0"/>
              <w:ind w:firstLine="0"/>
              <w:rPr>
                <w:b/>
                <w:bCs/>
                <w:szCs w:val="24"/>
              </w:rPr>
            </w:pPr>
            <w:r w:rsidRPr="00C22B7F">
              <w:rPr>
                <w:b/>
                <w:bCs/>
                <w:szCs w:val="24"/>
              </w:rPr>
              <w:t>Заказчик:</w:t>
            </w:r>
          </w:p>
          <w:p w:rsidR="00F06EF1" w:rsidRPr="004108C5" w:rsidRDefault="00F06EF1" w:rsidP="00592C85">
            <w:pPr>
              <w:tabs>
                <w:tab w:val="left" w:pos="7177"/>
              </w:tabs>
              <w:spacing w:before="0" w:after="0"/>
              <w:ind w:firstLine="0"/>
              <w:rPr>
                <w:szCs w:val="24"/>
              </w:rPr>
            </w:pPr>
            <w:r w:rsidRPr="0013662C">
              <w:rPr>
                <w:noProof/>
                <w:szCs w:val="24"/>
              </w:rPr>
              <w:t>Государственное бюджетное общеобразовательное учреждение средняя общеобразовательная школа № 338 Невского района Санкт-Петербурга</w:t>
            </w:r>
          </w:p>
          <w:p w:rsidR="00F06EF1" w:rsidRPr="00897973" w:rsidRDefault="00F06EF1" w:rsidP="00592C85">
            <w:pPr>
              <w:spacing w:before="0" w:after="0"/>
              <w:ind w:firstLine="0"/>
            </w:pPr>
          </w:p>
        </w:tc>
        <w:tc>
          <w:tcPr>
            <w:tcW w:w="2500" w:type="pct"/>
            <w:tcBorders>
              <w:bottom w:val="nil"/>
            </w:tcBorders>
          </w:tcPr>
          <w:p w:rsidR="00F06EF1" w:rsidRDefault="00F06EF1" w:rsidP="00592C85">
            <w:pPr>
              <w:pStyle w:val="a5"/>
              <w:ind w:firstLine="0"/>
              <w:jc w:val="left"/>
              <w:rPr>
                <w:b/>
                <w:sz w:val="22"/>
                <w:szCs w:val="22"/>
              </w:rPr>
            </w:pPr>
            <w:r>
              <w:rPr>
                <w:b/>
                <w:sz w:val="22"/>
                <w:szCs w:val="22"/>
              </w:rPr>
              <w:t>Исполнитель:</w:t>
            </w:r>
          </w:p>
          <w:p w:rsidR="00F06EF1" w:rsidRPr="00821BF7" w:rsidRDefault="00F06EF1" w:rsidP="00C33336">
            <w:pPr>
              <w:pStyle w:val="a5"/>
              <w:ind w:firstLine="0"/>
              <w:jc w:val="left"/>
            </w:pPr>
          </w:p>
        </w:tc>
      </w:tr>
      <w:tr w:rsidR="00F06EF1" w:rsidRPr="00821BF7" w:rsidTr="00592C85">
        <w:tc>
          <w:tcPr>
            <w:tcW w:w="2500" w:type="pct"/>
            <w:tcBorders>
              <w:top w:val="nil"/>
            </w:tcBorders>
          </w:tcPr>
          <w:p w:rsidR="00F06EF1" w:rsidRDefault="00F06EF1" w:rsidP="00592C85">
            <w:pPr>
              <w:spacing w:before="0" w:after="0"/>
              <w:ind w:firstLine="0"/>
              <w:jc w:val="left"/>
              <w:rPr>
                <w:bCs/>
                <w:szCs w:val="24"/>
              </w:rPr>
            </w:pPr>
            <w:r w:rsidRPr="0013662C">
              <w:rPr>
                <w:bCs/>
                <w:noProof/>
                <w:szCs w:val="24"/>
              </w:rPr>
              <w:t>Директор</w:t>
            </w:r>
          </w:p>
          <w:p w:rsidR="00F06EF1" w:rsidRDefault="00F06EF1" w:rsidP="004D1E31">
            <w:pPr>
              <w:spacing w:before="0" w:after="0"/>
              <w:ind w:firstLine="0"/>
              <w:jc w:val="right"/>
              <w:rPr>
                <w:sz w:val="22"/>
              </w:rPr>
            </w:pPr>
            <w:r>
              <w:rPr>
                <w:bCs/>
                <w:szCs w:val="24"/>
              </w:rPr>
              <w:tab/>
            </w:r>
            <w:r>
              <w:rPr>
                <w:sz w:val="22"/>
                <w:u w:val="single"/>
              </w:rPr>
              <w:tab/>
            </w:r>
            <w:r>
              <w:rPr>
                <w:sz w:val="22"/>
                <w:u w:val="single"/>
              </w:rPr>
              <w:tab/>
            </w:r>
            <w:r>
              <w:rPr>
                <w:sz w:val="22"/>
                <w:u w:val="single"/>
              </w:rPr>
              <w:tab/>
            </w:r>
            <w:r w:rsidRPr="00481B1E">
              <w:rPr>
                <w:sz w:val="22"/>
              </w:rPr>
              <w:t xml:space="preserve"> /</w:t>
            </w:r>
            <w:r w:rsidRPr="004108C5">
              <w:rPr>
                <w:sz w:val="22"/>
              </w:rPr>
              <w:t xml:space="preserve"> </w:t>
            </w:r>
            <w:r w:rsidRPr="0013662C">
              <w:rPr>
                <w:noProof/>
                <w:sz w:val="22"/>
              </w:rPr>
              <w:t>Свирко М.Н.</w:t>
            </w:r>
          </w:p>
          <w:p w:rsidR="00F06EF1" w:rsidRDefault="00F06EF1" w:rsidP="00592C85">
            <w:pPr>
              <w:spacing w:before="0" w:after="0"/>
              <w:ind w:firstLine="0"/>
              <w:jc w:val="left"/>
              <w:rPr>
                <w:b/>
                <w:sz w:val="22"/>
              </w:rPr>
            </w:pPr>
            <w:r>
              <w:rPr>
                <w:sz w:val="22"/>
              </w:rPr>
              <w:t>Подписано электронной подписью</w:t>
            </w:r>
          </w:p>
        </w:tc>
        <w:tc>
          <w:tcPr>
            <w:tcW w:w="2500" w:type="pct"/>
            <w:tcBorders>
              <w:top w:val="nil"/>
            </w:tcBorders>
          </w:tcPr>
          <w:p w:rsidR="00F06EF1" w:rsidRDefault="00F06EF1" w:rsidP="004D1E31">
            <w:pPr>
              <w:spacing w:before="0" w:after="0"/>
              <w:ind w:firstLine="0"/>
              <w:jc w:val="right"/>
              <w:rPr>
                <w:sz w:val="22"/>
              </w:rPr>
            </w:pPr>
            <w:r>
              <w:rPr>
                <w:sz w:val="22"/>
              </w:rPr>
              <w:tab/>
            </w:r>
            <w:r>
              <w:rPr>
                <w:sz w:val="22"/>
                <w:u w:val="single"/>
              </w:rPr>
              <w:tab/>
            </w:r>
            <w:r>
              <w:rPr>
                <w:sz w:val="22"/>
                <w:u w:val="single"/>
              </w:rPr>
              <w:tab/>
            </w:r>
            <w:r>
              <w:rPr>
                <w:sz w:val="22"/>
                <w:u w:val="single"/>
              </w:rPr>
              <w:tab/>
            </w:r>
            <w:r w:rsidRPr="004108C5">
              <w:rPr>
                <w:sz w:val="22"/>
              </w:rPr>
              <w:t xml:space="preserve"> </w:t>
            </w:r>
            <w:r>
              <w:rPr>
                <w:sz w:val="22"/>
              </w:rPr>
              <w:t xml:space="preserve">/ </w:t>
            </w:r>
          </w:p>
          <w:p w:rsidR="00F06EF1" w:rsidRDefault="00F06EF1" w:rsidP="00592C85">
            <w:pPr>
              <w:spacing w:before="0" w:after="0"/>
              <w:ind w:firstLine="0"/>
              <w:jc w:val="left"/>
              <w:rPr>
                <w:sz w:val="22"/>
              </w:rPr>
            </w:pPr>
            <w:r>
              <w:rPr>
                <w:sz w:val="22"/>
              </w:rPr>
              <w:t>Подписано электронной подписью</w:t>
            </w:r>
          </w:p>
          <w:p w:rsidR="00F06EF1" w:rsidRDefault="00F06EF1" w:rsidP="00592C85">
            <w:pPr>
              <w:spacing w:before="0" w:after="0"/>
              <w:ind w:firstLine="0"/>
              <w:jc w:val="left"/>
              <w:rPr>
                <w:b/>
                <w:sz w:val="22"/>
              </w:rPr>
            </w:pPr>
          </w:p>
        </w:tc>
      </w:tr>
    </w:tbl>
    <w:p w:rsidR="00F06EF1" w:rsidRDefault="00F06EF1" w:rsidP="00A17554">
      <w:pPr>
        <w:suppressAutoHyphens/>
        <w:spacing w:before="0" w:after="0"/>
        <w:jc w:val="center"/>
        <w:rPr>
          <w:rFonts w:eastAsia="Times New Roman"/>
          <w:b/>
          <w:sz w:val="22"/>
          <w:lang w:eastAsia="ru-RU"/>
        </w:rPr>
      </w:pPr>
    </w:p>
    <w:p w:rsidR="00F06EF1" w:rsidRDefault="00F06EF1" w:rsidP="008F35F7">
      <w:pPr>
        <w:suppressAutoHyphens/>
        <w:spacing w:before="0" w:after="0"/>
        <w:jc w:val="center"/>
        <w:rPr>
          <w:rFonts w:eastAsia="Times New Roman"/>
          <w:b/>
          <w:sz w:val="22"/>
          <w:lang w:eastAsia="ru-RU"/>
        </w:rPr>
        <w:sectPr w:rsidR="00F06EF1" w:rsidSect="00A17554">
          <w:pgSz w:w="11906" w:h="16838" w:code="9"/>
          <w:pgMar w:top="851" w:right="851" w:bottom="851" w:left="1418" w:header="709" w:footer="709" w:gutter="0"/>
          <w:cols w:space="708"/>
          <w:docGrid w:linePitch="360"/>
        </w:sectPr>
      </w:pPr>
    </w:p>
    <w:p w:rsidR="00F06EF1" w:rsidRDefault="00F06EF1" w:rsidP="008F35F7">
      <w:pPr>
        <w:suppressAutoHyphens/>
        <w:spacing w:before="0" w:after="0"/>
        <w:jc w:val="center"/>
        <w:rPr>
          <w:rFonts w:eastAsia="Times New Roman"/>
          <w:b/>
          <w:sz w:val="22"/>
          <w:lang w:eastAsia="ru-RU"/>
        </w:rPr>
      </w:pPr>
    </w:p>
    <w:sectPr w:rsidR="00F06EF1" w:rsidSect="00F06EF1">
      <w:type w:val="continuous"/>
      <w:pgSz w:w="11906" w:h="16838" w:code="9"/>
      <w:pgMar w:top="851"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2DB7" w:rsidRDefault="00B82DB7" w:rsidP="006D7BB3">
      <w:pPr>
        <w:spacing w:before="0" w:after="0"/>
      </w:pPr>
      <w:r>
        <w:separator/>
      </w:r>
    </w:p>
  </w:endnote>
  <w:endnote w:type="continuationSeparator" w:id="0">
    <w:p w:rsidR="00B82DB7" w:rsidRDefault="00B82DB7" w:rsidP="006D7BB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8129066"/>
      <w:docPartObj>
        <w:docPartGallery w:val="Page Numbers (Bottom of Page)"/>
        <w:docPartUnique/>
      </w:docPartObj>
    </w:sdtPr>
    <w:sdtEndPr>
      <w:rPr>
        <w:rFonts w:ascii="Times New Roman" w:hAnsi="Times New Roman" w:cs="Times New Roman"/>
        <w:sz w:val="20"/>
        <w:szCs w:val="20"/>
      </w:rPr>
    </w:sdtEndPr>
    <w:sdtContent>
      <w:p w:rsidR="00F06EF1" w:rsidRPr="00FC7AEB" w:rsidRDefault="00F06EF1">
        <w:pPr>
          <w:pStyle w:val="a3"/>
          <w:jc w:val="center"/>
          <w:rPr>
            <w:rFonts w:ascii="Times New Roman" w:hAnsi="Times New Roman" w:cs="Times New Roman"/>
            <w:sz w:val="20"/>
            <w:szCs w:val="20"/>
          </w:rPr>
        </w:pPr>
        <w:r w:rsidRPr="00FC7AEB">
          <w:rPr>
            <w:rFonts w:ascii="Times New Roman" w:hAnsi="Times New Roman" w:cs="Times New Roman"/>
            <w:sz w:val="20"/>
            <w:szCs w:val="20"/>
          </w:rPr>
          <w:fldChar w:fldCharType="begin"/>
        </w:r>
        <w:r w:rsidRPr="00FC7AEB">
          <w:rPr>
            <w:rFonts w:ascii="Times New Roman" w:hAnsi="Times New Roman" w:cs="Times New Roman"/>
            <w:sz w:val="20"/>
            <w:szCs w:val="20"/>
          </w:rPr>
          <w:instrText xml:space="preserve"> PAGE   \* MERGEFORMAT </w:instrText>
        </w:r>
        <w:r w:rsidRPr="00FC7AEB">
          <w:rPr>
            <w:rFonts w:ascii="Times New Roman" w:hAnsi="Times New Roman" w:cs="Times New Roman"/>
            <w:sz w:val="20"/>
            <w:szCs w:val="20"/>
          </w:rPr>
          <w:fldChar w:fldCharType="separate"/>
        </w:r>
        <w:r>
          <w:rPr>
            <w:rFonts w:ascii="Times New Roman" w:hAnsi="Times New Roman" w:cs="Times New Roman"/>
            <w:noProof/>
            <w:sz w:val="20"/>
            <w:szCs w:val="20"/>
          </w:rPr>
          <w:t>2</w:t>
        </w:r>
        <w:r w:rsidRPr="00FC7AEB">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2DB7" w:rsidRDefault="00B82DB7" w:rsidP="006D7BB3">
      <w:pPr>
        <w:spacing w:before="0" w:after="0"/>
      </w:pPr>
      <w:r>
        <w:separator/>
      </w:r>
    </w:p>
  </w:footnote>
  <w:footnote w:type="continuationSeparator" w:id="0">
    <w:p w:rsidR="00B82DB7" w:rsidRDefault="00B82DB7" w:rsidP="006D7BB3">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1293B"/>
    <w:multiLevelType w:val="multilevel"/>
    <w:tmpl w:val="7916D4BA"/>
    <w:lvl w:ilvl="0">
      <w:start w:val="1"/>
      <w:numFmt w:val="decimal"/>
      <w:lvlText w:val="%1."/>
      <w:lvlJc w:val="left"/>
      <w:pPr>
        <w:ind w:left="1080" w:hanging="360"/>
      </w:pPr>
      <w:rPr>
        <w:rFonts w:hint="default"/>
      </w:rPr>
    </w:lvl>
    <w:lvl w:ilvl="1">
      <w:start w:val="2"/>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7A91EA3"/>
    <w:multiLevelType w:val="hybridMultilevel"/>
    <w:tmpl w:val="1592CF64"/>
    <w:lvl w:ilvl="0" w:tplc="087A82D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4035837"/>
    <w:multiLevelType w:val="hybridMultilevel"/>
    <w:tmpl w:val="F496A3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5E94FE4"/>
    <w:multiLevelType w:val="multilevel"/>
    <w:tmpl w:val="236420E2"/>
    <w:lvl w:ilvl="0">
      <w:start w:val="12"/>
      <w:numFmt w:val="decimal"/>
      <w:lvlText w:val="%1"/>
      <w:lvlJc w:val="left"/>
      <w:pPr>
        <w:ind w:left="420" w:hanging="420"/>
      </w:pPr>
      <w:rPr>
        <w:rFonts w:hint="default"/>
      </w:rPr>
    </w:lvl>
    <w:lvl w:ilvl="1">
      <w:start w:val="2"/>
      <w:numFmt w:val="decimal"/>
      <w:lvlText w:val="%1.%2"/>
      <w:lvlJc w:val="left"/>
      <w:pPr>
        <w:ind w:left="1137" w:hanging="420"/>
      </w:pPr>
      <w:rPr>
        <w:rFonts w:hint="default"/>
      </w:rPr>
    </w:lvl>
    <w:lvl w:ilvl="2">
      <w:start w:val="1"/>
      <w:numFmt w:val="decimal"/>
      <w:lvlText w:val="%1.%2.%3"/>
      <w:lvlJc w:val="left"/>
      <w:pPr>
        <w:ind w:left="2154" w:hanging="720"/>
      </w:pPr>
      <w:rPr>
        <w:rFonts w:hint="default"/>
      </w:rPr>
    </w:lvl>
    <w:lvl w:ilvl="3">
      <w:start w:val="1"/>
      <w:numFmt w:val="decimal"/>
      <w:lvlText w:val="%1.%2.%3.%4"/>
      <w:lvlJc w:val="left"/>
      <w:pPr>
        <w:ind w:left="2871" w:hanging="720"/>
      </w:pPr>
      <w:rPr>
        <w:rFonts w:hint="default"/>
      </w:rPr>
    </w:lvl>
    <w:lvl w:ilvl="4">
      <w:start w:val="1"/>
      <w:numFmt w:val="decimal"/>
      <w:lvlText w:val="%1.%2.%3.%4.%5"/>
      <w:lvlJc w:val="left"/>
      <w:pPr>
        <w:ind w:left="3948" w:hanging="1080"/>
      </w:pPr>
      <w:rPr>
        <w:rFonts w:hint="default"/>
      </w:rPr>
    </w:lvl>
    <w:lvl w:ilvl="5">
      <w:start w:val="1"/>
      <w:numFmt w:val="decimal"/>
      <w:lvlText w:val="%1.%2.%3.%4.%5.%6"/>
      <w:lvlJc w:val="left"/>
      <w:pPr>
        <w:ind w:left="4665" w:hanging="1080"/>
      </w:pPr>
      <w:rPr>
        <w:rFonts w:hint="default"/>
      </w:rPr>
    </w:lvl>
    <w:lvl w:ilvl="6">
      <w:start w:val="1"/>
      <w:numFmt w:val="decimal"/>
      <w:lvlText w:val="%1.%2.%3.%4.%5.%6.%7"/>
      <w:lvlJc w:val="left"/>
      <w:pPr>
        <w:ind w:left="5742" w:hanging="1440"/>
      </w:pPr>
      <w:rPr>
        <w:rFonts w:hint="default"/>
      </w:rPr>
    </w:lvl>
    <w:lvl w:ilvl="7">
      <w:start w:val="1"/>
      <w:numFmt w:val="decimal"/>
      <w:lvlText w:val="%1.%2.%3.%4.%5.%6.%7.%8"/>
      <w:lvlJc w:val="left"/>
      <w:pPr>
        <w:ind w:left="6459" w:hanging="1440"/>
      </w:pPr>
      <w:rPr>
        <w:rFonts w:hint="default"/>
      </w:rPr>
    </w:lvl>
    <w:lvl w:ilvl="8">
      <w:start w:val="1"/>
      <w:numFmt w:val="decimal"/>
      <w:lvlText w:val="%1.%2.%3.%4.%5.%6.%7.%8.%9"/>
      <w:lvlJc w:val="left"/>
      <w:pPr>
        <w:ind w:left="7176" w:hanging="1440"/>
      </w:pPr>
      <w:rPr>
        <w:rFonts w:hint="default"/>
      </w:rPr>
    </w:lvl>
  </w:abstractNum>
  <w:abstractNum w:abstractNumId="4" w15:restartNumberingAfterBreak="0">
    <w:nsid w:val="50C01D4B"/>
    <w:multiLevelType w:val="hybridMultilevel"/>
    <w:tmpl w:val="F496A3C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8631D1A"/>
    <w:multiLevelType w:val="hybridMultilevel"/>
    <w:tmpl w:val="7238654A"/>
    <w:lvl w:ilvl="0" w:tplc="04190001">
      <w:numFmt w:val="bullet"/>
      <w:lvlText w:val=""/>
      <w:lvlJc w:val="left"/>
      <w:pPr>
        <w:ind w:left="720"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15:restartNumberingAfterBreak="0">
    <w:nsid w:val="5BCF6E7C"/>
    <w:multiLevelType w:val="hybridMultilevel"/>
    <w:tmpl w:val="988CB460"/>
    <w:lvl w:ilvl="0" w:tplc="6F78E17A">
      <w:start w:val="1"/>
      <w:numFmt w:val="bullet"/>
      <w:lvlText w:val=""/>
      <w:lvlJc w:val="left"/>
      <w:pPr>
        <w:ind w:left="1287"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7630568"/>
    <w:multiLevelType w:val="hybridMultilevel"/>
    <w:tmpl w:val="3228754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 w15:restartNumberingAfterBreak="0">
    <w:nsid w:val="6B4A3900"/>
    <w:multiLevelType w:val="hybridMultilevel"/>
    <w:tmpl w:val="FBB04CB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B695F04"/>
    <w:multiLevelType w:val="hybridMultilevel"/>
    <w:tmpl w:val="F51A7BA6"/>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3DC05D0"/>
    <w:multiLevelType w:val="hybridMultilevel"/>
    <w:tmpl w:val="729C60CE"/>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7ADF0C9E"/>
    <w:multiLevelType w:val="hybridMultilevel"/>
    <w:tmpl w:val="763EC282"/>
    <w:lvl w:ilvl="0" w:tplc="569AA77E">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num>
  <w:num w:numId="7">
    <w:abstractNumId w:val="8"/>
  </w:num>
  <w:num w:numId="8">
    <w:abstractNumId w:val="7"/>
  </w:num>
  <w:num w:numId="9">
    <w:abstractNumId w:val="11"/>
  </w:num>
  <w:num w:numId="10">
    <w:abstractNumId w:val="10"/>
  </w:num>
  <w:num w:numId="11">
    <w:abstractNumId w:val="6"/>
  </w:num>
  <w:num w:numId="12">
    <w:abstractNumId w:val="2"/>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807"/>
    <w:rsid w:val="00026533"/>
    <w:rsid w:val="000309CE"/>
    <w:rsid w:val="00032F10"/>
    <w:rsid w:val="000436C8"/>
    <w:rsid w:val="00044495"/>
    <w:rsid w:val="00050650"/>
    <w:rsid w:val="00063F82"/>
    <w:rsid w:val="000641D3"/>
    <w:rsid w:val="00073237"/>
    <w:rsid w:val="00096CA6"/>
    <w:rsid w:val="000A3729"/>
    <w:rsid w:val="000C05B0"/>
    <w:rsid w:val="000C080E"/>
    <w:rsid w:val="000C408B"/>
    <w:rsid w:val="000C4AC6"/>
    <w:rsid w:val="000C75D5"/>
    <w:rsid w:val="000D1FD3"/>
    <w:rsid w:val="000E3760"/>
    <w:rsid w:val="000E460A"/>
    <w:rsid w:val="000E5284"/>
    <w:rsid w:val="000E5EDD"/>
    <w:rsid w:val="00104392"/>
    <w:rsid w:val="001117A1"/>
    <w:rsid w:val="00115954"/>
    <w:rsid w:val="00135361"/>
    <w:rsid w:val="0013692A"/>
    <w:rsid w:val="0014036C"/>
    <w:rsid w:val="00146865"/>
    <w:rsid w:val="00177822"/>
    <w:rsid w:val="0018051D"/>
    <w:rsid w:val="001A7B28"/>
    <w:rsid w:val="001B3D87"/>
    <w:rsid w:val="001B4514"/>
    <w:rsid w:val="001E4166"/>
    <w:rsid w:val="001E473F"/>
    <w:rsid w:val="001F3F25"/>
    <w:rsid w:val="001F4021"/>
    <w:rsid w:val="001F46B0"/>
    <w:rsid w:val="00211838"/>
    <w:rsid w:val="0022395C"/>
    <w:rsid w:val="0023590C"/>
    <w:rsid w:val="0024084C"/>
    <w:rsid w:val="002460AC"/>
    <w:rsid w:val="00253490"/>
    <w:rsid w:val="00296680"/>
    <w:rsid w:val="002E3D9E"/>
    <w:rsid w:val="003007BF"/>
    <w:rsid w:val="00300B07"/>
    <w:rsid w:val="00301AE1"/>
    <w:rsid w:val="00320834"/>
    <w:rsid w:val="003361E7"/>
    <w:rsid w:val="00343680"/>
    <w:rsid w:val="00354318"/>
    <w:rsid w:val="00361973"/>
    <w:rsid w:val="003813C3"/>
    <w:rsid w:val="00385495"/>
    <w:rsid w:val="0039597E"/>
    <w:rsid w:val="003B26B0"/>
    <w:rsid w:val="003C01DD"/>
    <w:rsid w:val="003C616E"/>
    <w:rsid w:val="00401B6C"/>
    <w:rsid w:val="00415042"/>
    <w:rsid w:val="00426A92"/>
    <w:rsid w:val="004749FE"/>
    <w:rsid w:val="004776C9"/>
    <w:rsid w:val="00481553"/>
    <w:rsid w:val="00481C90"/>
    <w:rsid w:val="004D1E31"/>
    <w:rsid w:val="004F039C"/>
    <w:rsid w:val="004F6F48"/>
    <w:rsid w:val="0051355E"/>
    <w:rsid w:val="00523E5C"/>
    <w:rsid w:val="00527C51"/>
    <w:rsid w:val="00531978"/>
    <w:rsid w:val="00551DBE"/>
    <w:rsid w:val="0055461B"/>
    <w:rsid w:val="00560BC3"/>
    <w:rsid w:val="00571902"/>
    <w:rsid w:val="00592C85"/>
    <w:rsid w:val="005954EB"/>
    <w:rsid w:val="005A7F65"/>
    <w:rsid w:val="005C0CF7"/>
    <w:rsid w:val="005E1780"/>
    <w:rsid w:val="005E2615"/>
    <w:rsid w:val="005E5E12"/>
    <w:rsid w:val="005E6BC3"/>
    <w:rsid w:val="00604D78"/>
    <w:rsid w:val="006230F0"/>
    <w:rsid w:val="00640D65"/>
    <w:rsid w:val="00640FB5"/>
    <w:rsid w:val="006508E6"/>
    <w:rsid w:val="00656816"/>
    <w:rsid w:val="00693DC0"/>
    <w:rsid w:val="006A214C"/>
    <w:rsid w:val="006B0B21"/>
    <w:rsid w:val="006B7668"/>
    <w:rsid w:val="006D1F92"/>
    <w:rsid w:val="006D4C84"/>
    <w:rsid w:val="006D7BB3"/>
    <w:rsid w:val="00705941"/>
    <w:rsid w:val="00732C53"/>
    <w:rsid w:val="00734382"/>
    <w:rsid w:val="00745A01"/>
    <w:rsid w:val="00780A33"/>
    <w:rsid w:val="0079612A"/>
    <w:rsid w:val="007D5AF2"/>
    <w:rsid w:val="007E43CF"/>
    <w:rsid w:val="007E5AF9"/>
    <w:rsid w:val="007F2BEA"/>
    <w:rsid w:val="00816041"/>
    <w:rsid w:val="00821BF7"/>
    <w:rsid w:val="00823B04"/>
    <w:rsid w:val="00824B20"/>
    <w:rsid w:val="0085596F"/>
    <w:rsid w:val="00877547"/>
    <w:rsid w:val="00887F20"/>
    <w:rsid w:val="00897973"/>
    <w:rsid w:val="008A3643"/>
    <w:rsid w:val="008F35F7"/>
    <w:rsid w:val="00917345"/>
    <w:rsid w:val="00925455"/>
    <w:rsid w:val="00930E5A"/>
    <w:rsid w:val="00965AEC"/>
    <w:rsid w:val="00983B13"/>
    <w:rsid w:val="009C52BD"/>
    <w:rsid w:val="009E5FDD"/>
    <w:rsid w:val="009F305F"/>
    <w:rsid w:val="00A17554"/>
    <w:rsid w:val="00A22CBD"/>
    <w:rsid w:val="00A26E42"/>
    <w:rsid w:val="00A2706A"/>
    <w:rsid w:val="00A421A9"/>
    <w:rsid w:val="00A515C8"/>
    <w:rsid w:val="00A62139"/>
    <w:rsid w:val="00A85163"/>
    <w:rsid w:val="00A87391"/>
    <w:rsid w:val="00A932D4"/>
    <w:rsid w:val="00A96A5D"/>
    <w:rsid w:val="00AA691A"/>
    <w:rsid w:val="00AB3508"/>
    <w:rsid w:val="00AB367A"/>
    <w:rsid w:val="00AC5A99"/>
    <w:rsid w:val="00AD5CE5"/>
    <w:rsid w:val="00AE5207"/>
    <w:rsid w:val="00AE5572"/>
    <w:rsid w:val="00AE5A58"/>
    <w:rsid w:val="00AF38E5"/>
    <w:rsid w:val="00B22BE6"/>
    <w:rsid w:val="00B24A1B"/>
    <w:rsid w:val="00B338D0"/>
    <w:rsid w:val="00B3417E"/>
    <w:rsid w:val="00B5052D"/>
    <w:rsid w:val="00B665CA"/>
    <w:rsid w:val="00B82DB7"/>
    <w:rsid w:val="00B85E52"/>
    <w:rsid w:val="00B91F1C"/>
    <w:rsid w:val="00B947CC"/>
    <w:rsid w:val="00BA3312"/>
    <w:rsid w:val="00BA4A6B"/>
    <w:rsid w:val="00BA6CE0"/>
    <w:rsid w:val="00BC4B10"/>
    <w:rsid w:val="00BD76A0"/>
    <w:rsid w:val="00BE09DB"/>
    <w:rsid w:val="00BE3D60"/>
    <w:rsid w:val="00BE47A0"/>
    <w:rsid w:val="00C13912"/>
    <w:rsid w:val="00C169CB"/>
    <w:rsid w:val="00C31807"/>
    <w:rsid w:val="00C33336"/>
    <w:rsid w:val="00C44390"/>
    <w:rsid w:val="00C641F1"/>
    <w:rsid w:val="00C700B0"/>
    <w:rsid w:val="00CA6755"/>
    <w:rsid w:val="00CB5214"/>
    <w:rsid w:val="00CB6CB0"/>
    <w:rsid w:val="00CC0202"/>
    <w:rsid w:val="00CC0316"/>
    <w:rsid w:val="00CE63BA"/>
    <w:rsid w:val="00CF3931"/>
    <w:rsid w:val="00D01883"/>
    <w:rsid w:val="00D2546B"/>
    <w:rsid w:val="00D327B1"/>
    <w:rsid w:val="00D4445A"/>
    <w:rsid w:val="00D5191D"/>
    <w:rsid w:val="00D64378"/>
    <w:rsid w:val="00D76E63"/>
    <w:rsid w:val="00D87FF8"/>
    <w:rsid w:val="00DB57B2"/>
    <w:rsid w:val="00DD375D"/>
    <w:rsid w:val="00E03BCD"/>
    <w:rsid w:val="00E23C75"/>
    <w:rsid w:val="00E42E59"/>
    <w:rsid w:val="00E56D6A"/>
    <w:rsid w:val="00E64480"/>
    <w:rsid w:val="00E84C11"/>
    <w:rsid w:val="00E9503D"/>
    <w:rsid w:val="00EE1F48"/>
    <w:rsid w:val="00EF2CF5"/>
    <w:rsid w:val="00EF3552"/>
    <w:rsid w:val="00EF5B3E"/>
    <w:rsid w:val="00EF74D0"/>
    <w:rsid w:val="00F01F8D"/>
    <w:rsid w:val="00F05173"/>
    <w:rsid w:val="00F06EF1"/>
    <w:rsid w:val="00F15151"/>
    <w:rsid w:val="00F411CD"/>
    <w:rsid w:val="00F44108"/>
    <w:rsid w:val="00F462B2"/>
    <w:rsid w:val="00F833EB"/>
    <w:rsid w:val="00F97D9A"/>
    <w:rsid w:val="00FC7AEB"/>
    <w:rsid w:val="00FD32A8"/>
    <w:rsid w:val="00FE0A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C5E3AAE-AEB8-44E4-A7E3-FF48506DA3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31807"/>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character" w:customStyle="1" w:styleId="a4">
    <w:name w:val="Нижний колонтитул Знак"/>
    <w:basedOn w:val="a0"/>
    <w:link w:val="a3"/>
    <w:rsid w:val="00C31807"/>
    <w:rPr>
      <w:rFonts w:ascii="Courier New" w:eastAsia="Courier New" w:hAnsi="Courier New" w:cs="Courier New"/>
      <w:color w:val="000000"/>
      <w:sz w:val="24"/>
      <w:szCs w:val="24"/>
      <w:lang w:eastAsia="ru-RU" w:bidi="ru-RU"/>
    </w:rPr>
  </w:style>
  <w:style w:type="paragraph" w:customStyle="1" w:styleId="FORMATTEXT">
    <w:name w:val=".FORMATTEXT"/>
    <w:uiPriority w:val="99"/>
    <w:rsid w:val="00C31807"/>
    <w:pPr>
      <w:widowControl w:val="0"/>
      <w:autoSpaceDE w:val="0"/>
      <w:autoSpaceDN w:val="0"/>
      <w:adjustRightInd w:val="0"/>
    </w:pPr>
    <w:rPr>
      <w:rFonts w:ascii="Arial" w:eastAsia="Times New Roman" w:hAnsi="Arial" w:cs="Arial"/>
    </w:rPr>
  </w:style>
  <w:style w:type="paragraph" w:styleId="a5">
    <w:name w:val="Body Text"/>
    <w:aliases w:val=" Знак Знак Знак,Основной текст Знак Знак Знак,Основной текст Знак Знак,Список 1,Body Text Char,Знак Знак Знак,Основной текст Знак Знак Знак Знак Знак Знак Знак,Основной текст Знак4 Знак"/>
    <w:basedOn w:val="a"/>
    <w:link w:val="a6"/>
    <w:rsid w:val="00C31807"/>
    <w:pPr>
      <w:overflowPunct w:val="0"/>
      <w:autoSpaceDE w:val="0"/>
      <w:autoSpaceDN w:val="0"/>
      <w:adjustRightInd w:val="0"/>
      <w:spacing w:before="0" w:after="0"/>
      <w:textAlignment w:val="baseline"/>
    </w:pPr>
    <w:rPr>
      <w:rFonts w:eastAsia="Times New Roman"/>
      <w:szCs w:val="20"/>
      <w:lang w:eastAsia="ru-RU"/>
    </w:rPr>
  </w:style>
  <w:style w:type="character" w:customStyle="1" w:styleId="a6">
    <w:name w:val="Основной текст Знак"/>
    <w:aliases w:val=" Знак Знак Знак Знак,Основной текст Знак Знак Знак Знак,Основной текст Знак Знак Знак1,Список 1 Знак,Body Text Char Знак,Знак Знак Знак Знак,Основной текст Знак Знак Знак Знак Знак Знак Знак Знак,Основной текст Знак4 Знак Знак"/>
    <w:basedOn w:val="a0"/>
    <w:link w:val="a5"/>
    <w:qFormat/>
    <w:rsid w:val="00C31807"/>
    <w:rPr>
      <w:rFonts w:ascii="Times New Roman" w:eastAsia="Times New Roman" w:hAnsi="Times New Roman" w:cs="Times New Roman"/>
      <w:sz w:val="24"/>
      <w:szCs w:val="20"/>
      <w:lang w:eastAsia="ru-RU"/>
    </w:rPr>
  </w:style>
  <w:style w:type="paragraph" w:styleId="a7">
    <w:name w:val="No Spacing"/>
    <w:uiPriority w:val="1"/>
    <w:qFormat/>
    <w:rsid w:val="0013692A"/>
    <w:pPr>
      <w:ind w:firstLine="567"/>
      <w:jc w:val="both"/>
    </w:pPr>
    <w:rPr>
      <w:rFonts w:ascii="Times New Roman" w:hAnsi="Times New Roman"/>
      <w:sz w:val="24"/>
      <w:szCs w:val="22"/>
      <w:lang w:eastAsia="en-US"/>
    </w:rPr>
  </w:style>
  <w:style w:type="paragraph" w:styleId="a8">
    <w:name w:val="List Paragraph"/>
    <w:basedOn w:val="a"/>
    <w:link w:val="a9"/>
    <w:uiPriority w:val="34"/>
    <w:qFormat/>
    <w:rsid w:val="00FC7AEB"/>
    <w:pPr>
      <w:ind w:left="720"/>
      <w:contextualSpacing/>
    </w:pPr>
  </w:style>
  <w:style w:type="paragraph" w:styleId="aa">
    <w:name w:val="header"/>
    <w:basedOn w:val="a"/>
    <w:link w:val="ab"/>
    <w:unhideWhenUsed/>
    <w:rsid w:val="00FC7AEB"/>
    <w:pPr>
      <w:tabs>
        <w:tab w:val="center" w:pos="4677"/>
        <w:tab w:val="right" w:pos="9355"/>
      </w:tabs>
      <w:spacing w:before="0" w:after="0"/>
    </w:pPr>
  </w:style>
  <w:style w:type="character" w:customStyle="1" w:styleId="ab">
    <w:name w:val="Верхний колонтитул Знак"/>
    <w:basedOn w:val="a0"/>
    <w:link w:val="aa"/>
    <w:rsid w:val="00FC7AEB"/>
    <w:rPr>
      <w:rFonts w:ascii="Times New Roman" w:hAnsi="Times New Roman"/>
      <w:sz w:val="24"/>
      <w:szCs w:val="22"/>
      <w:lang w:eastAsia="en-US"/>
    </w:rPr>
  </w:style>
  <w:style w:type="paragraph" w:customStyle="1" w:styleId="ConsPlusNormal">
    <w:name w:val="ConsPlusNormal"/>
    <w:link w:val="ConsPlusNormal0"/>
    <w:qFormat/>
    <w:rsid w:val="00780A33"/>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780A33"/>
    <w:rPr>
      <w:rFonts w:eastAsia="Times New Roman" w:cs="Calibri"/>
      <w:sz w:val="22"/>
    </w:rPr>
  </w:style>
  <w:style w:type="paragraph" w:styleId="ac">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d"/>
    <w:uiPriority w:val="99"/>
    <w:qFormat/>
    <w:rsid w:val="00780A33"/>
    <w:pPr>
      <w:spacing w:before="0" w:after="60"/>
      <w:ind w:firstLine="0"/>
    </w:pPr>
    <w:rPr>
      <w:rFonts w:eastAsia="Times New Roman"/>
      <w:sz w:val="20"/>
      <w:szCs w:val="20"/>
      <w:lang w:eastAsia="ru-RU"/>
    </w:rPr>
  </w:style>
  <w:style w:type="character" w:customStyle="1" w:styleId="ad">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c"/>
    <w:uiPriority w:val="99"/>
    <w:rsid w:val="00780A33"/>
    <w:rPr>
      <w:rFonts w:ascii="Times New Roman" w:eastAsia="Times New Roman" w:hAnsi="Times New Roman"/>
    </w:rPr>
  </w:style>
  <w:style w:type="character" w:styleId="ae">
    <w:name w:val="footnote reference"/>
    <w:aliases w:val="Ссылка на сноску 45,Знак сноски-FN,SUPERS,Знак сноски 1,Ciae niinee-FN,fr,Used by Word for Help footnote symbols,Ciae niinee 1"/>
    <w:uiPriority w:val="99"/>
    <w:qFormat/>
    <w:rsid w:val="00780A33"/>
    <w:rPr>
      <w:vertAlign w:val="superscript"/>
    </w:rPr>
  </w:style>
  <w:style w:type="character" w:styleId="af">
    <w:name w:val="Hyperlink"/>
    <w:basedOn w:val="a0"/>
    <w:uiPriority w:val="99"/>
    <w:unhideWhenUsed/>
    <w:rsid w:val="00780A33"/>
    <w:rPr>
      <w:color w:val="0000FF" w:themeColor="hyperlink"/>
      <w:u w:val="single"/>
    </w:rPr>
  </w:style>
  <w:style w:type="paragraph" w:customStyle="1" w:styleId="Heading">
    <w:name w:val="Heading"/>
    <w:rsid w:val="00780A33"/>
    <w:pPr>
      <w:autoSpaceDE w:val="0"/>
      <w:autoSpaceDN w:val="0"/>
      <w:adjustRightInd w:val="0"/>
    </w:pPr>
    <w:rPr>
      <w:rFonts w:ascii="Arial" w:hAnsi="Arial" w:cs="Arial"/>
      <w:b/>
      <w:bCs/>
      <w:sz w:val="22"/>
      <w:szCs w:val="22"/>
    </w:rPr>
  </w:style>
  <w:style w:type="character" w:styleId="af0">
    <w:name w:val="annotation reference"/>
    <w:basedOn w:val="a0"/>
    <w:uiPriority w:val="99"/>
    <w:semiHidden/>
    <w:unhideWhenUsed/>
    <w:rsid w:val="00780A33"/>
    <w:rPr>
      <w:sz w:val="16"/>
      <w:szCs w:val="16"/>
    </w:rPr>
  </w:style>
  <w:style w:type="paragraph" w:styleId="af1">
    <w:name w:val="annotation text"/>
    <w:basedOn w:val="a"/>
    <w:link w:val="af2"/>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character" w:customStyle="1" w:styleId="af2">
    <w:name w:val="Текст примечания Знак"/>
    <w:basedOn w:val="a0"/>
    <w:link w:val="af1"/>
    <w:uiPriority w:val="99"/>
    <w:semiHidden/>
    <w:rsid w:val="00780A33"/>
    <w:rPr>
      <w:rFonts w:asciiTheme="minorHAnsi" w:eastAsiaTheme="minorHAnsi" w:hAnsiTheme="minorHAnsi" w:cstheme="minorBidi"/>
      <w:lang w:eastAsia="en-US"/>
    </w:rPr>
  </w:style>
  <w:style w:type="paragraph" w:styleId="af3">
    <w:name w:val="annotation subject"/>
    <w:basedOn w:val="af1"/>
    <w:next w:val="af1"/>
    <w:link w:val="af4"/>
    <w:uiPriority w:val="99"/>
    <w:semiHidden/>
    <w:unhideWhenUsed/>
    <w:rsid w:val="00780A33"/>
    <w:rPr>
      <w:b/>
      <w:bCs/>
    </w:rPr>
  </w:style>
  <w:style w:type="character" w:customStyle="1" w:styleId="af4">
    <w:name w:val="Тема примечания Знак"/>
    <w:basedOn w:val="af2"/>
    <w:link w:val="af3"/>
    <w:uiPriority w:val="99"/>
    <w:semiHidden/>
    <w:rsid w:val="00780A33"/>
    <w:rPr>
      <w:rFonts w:asciiTheme="minorHAnsi" w:eastAsiaTheme="minorHAnsi" w:hAnsiTheme="minorHAnsi" w:cstheme="minorBidi"/>
      <w:b/>
      <w:bCs/>
      <w:lang w:eastAsia="en-US"/>
    </w:rPr>
  </w:style>
  <w:style w:type="paragraph" w:styleId="af5">
    <w:name w:val="Balloon Text"/>
    <w:basedOn w:val="a"/>
    <w:link w:val="af6"/>
    <w:unhideWhenUsed/>
    <w:qFormat/>
    <w:rsid w:val="00780A33"/>
    <w:pPr>
      <w:spacing w:before="0" w:after="0"/>
      <w:ind w:firstLine="0"/>
      <w:jc w:val="left"/>
    </w:pPr>
    <w:rPr>
      <w:rFonts w:ascii="Segoe UI" w:eastAsiaTheme="minorHAnsi" w:hAnsi="Segoe UI" w:cs="Segoe UI"/>
      <w:sz w:val="18"/>
      <w:szCs w:val="18"/>
    </w:rPr>
  </w:style>
  <w:style w:type="character" w:customStyle="1" w:styleId="af6">
    <w:name w:val="Текст выноски Знак"/>
    <w:basedOn w:val="a0"/>
    <w:link w:val="af5"/>
    <w:qFormat/>
    <w:rsid w:val="00780A33"/>
    <w:rPr>
      <w:rFonts w:ascii="Segoe UI" w:eastAsiaTheme="minorHAnsi" w:hAnsi="Segoe UI" w:cs="Segoe UI"/>
      <w:sz w:val="18"/>
      <w:szCs w:val="18"/>
      <w:lang w:eastAsia="en-US"/>
    </w:rPr>
  </w:style>
  <w:style w:type="paragraph" w:styleId="af7">
    <w:name w:val="Subtitle"/>
    <w:basedOn w:val="a"/>
    <w:next w:val="a"/>
    <w:link w:val="1"/>
    <w:qFormat/>
    <w:rsid w:val="00780A33"/>
    <w:pPr>
      <w:spacing w:before="0" w:after="60"/>
      <w:ind w:firstLine="0"/>
      <w:jc w:val="center"/>
      <w:outlineLvl w:val="1"/>
    </w:pPr>
    <w:rPr>
      <w:rFonts w:ascii="Cambria" w:eastAsiaTheme="minorEastAsia" w:hAnsi="Cambria" w:cstheme="minorBidi"/>
      <w:szCs w:val="24"/>
      <w:lang w:eastAsia="ru-RU"/>
    </w:rPr>
  </w:style>
  <w:style w:type="character" w:customStyle="1" w:styleId="af8">
    <w:name w:val="Подзаголовок Знак"/>
    <w:basedOn w:val="a0"/>
    <w:rsid w:val="00780A33"/>
    <w:rPr>
      <w:rFonts w:asciiTheme="majorHAnsi" w:eastAsiaTheme="majorEastAsia" w:hAnsiTheme="majorHAnsi" w:cstheme="majorBidi"/>
      <w:i/>
      <w:iCs/>
      <w:color w:val="4F81BD" w:themeColor="accent1"/>
      <w:spacing w:val="15"/>
      <w:sz w:val="24"/>
      <w:szCs w:val="24"/>
      <w:lang w:eastAsia="en-US"/>
    </w:rPr>
  </w:style>
  <w:style w:type="paragraph" w:styleId="3">
    <w:name w:val="Body Text 3"/>
    <w:basedOn w:val="a"/>
    <w:link w:val="31"/>
    <w:unhideWhenUsed/>
    <w:rsid w:val="00780A33"/>
    <w:pPr>
      <w:spacing w:before="0" w:after="0"/>
      <w:ind w:firstLine="0"/>
      <w:jc w:val="center"/>
    </w:pPr>
    <w:rPr>
      <w:rFonts w:asciiTheme="minorHAnsi" w:eastAsiaTheme="minorEastAsia" w:hAnsiTheme="minorHAnsi" w:cstheme="minorBidi"/>
      <w:szCs w:val="24"/>
      <w:lang w:eastAsia="ru-RU"/>
    </w:rPr>
  </w:style>
  <w:style w:type="character" w:customStyle="1" w:styleId="30">
    <w:name w:val="Основной текст 3 Знак"/>
    <w:basedOn w:val="a0"/>
    <w:rsid w:val="00780A33"/>
    <w:rPr>
      <w:rFonts w:ascii="Times New Roman" w:hAnsi="Times New Roman"/>
      <w:sz w:val="16"/>
      <w:szCs w:val="16"/>
      <w:lang w:eastAsia="en-US"/>
    </w:rPr>
  </w:style>
  <w:style w:type="paragraph" w:customStyle="1" w:styleId="10">
    <w:name w:val="Знак1"/>
    <w:basedOn w:val="a"/>
    <w:qFormat/>
    <w:rsid w:val="00780A33"/>
    <w:pPr>
      <w:widowControl w:val="0"/>
      <w:adjustRightInd w:val="0"/>
      <w:spacing w:before="0" w:after="160" w:line="240" w:lineRule="exact"/>
      <w:ind w:firstLine="0"/>
      <w:jc w:val="right"/>
    </w:pPr>
    <w:rPr>
      <w:rFonts w:ascii="Arial" w:eastAsia="Times New Roman" w:hAnsi="Arial" w:cs="Arial"/>
      <w:sz w:val="20"/>
      <w:szCs w:val="20"/>
      <w:lang w:val="en-GB"/>
    </w:rPr>
  </w:style>
  <w:style w:type="character" w:customStyle="1" w:styleId="11">
    <w:name w:val="Верхний колонтитул Знак1"/>
    <w:basedOn w:val="a0"/>
    <w:uiPriority w:val="99"/>
    <w:semiHidden/>
    <w:locked/>
    <w:rsid w:val="00780A33"/>
    <w:rPr>
      <w:sz w:val="24"/>
      <w:szCs w:val="24"/>
    </w:rPr>
  </w:style>
  <w:style w:type="character" w:customStyle="1" w:styleId="12">
    <w:name w:val="Нижний колонтитул Знак1"/>
    <w:basedOn w:val="a0"/>
    <w:uiPriority w:val="99"/>
    <w:semiHidden/>
    <w:locked/>
    <w:rsid w:val="00780A33"/>
    <w:rPr>
      <w:rFonts w:ascii="Times New Roman" w:eastAsia="Times New Roman" w:hAnsi="Times New Roman" w:cs="Times New Roman"/>
      <w:sz w:val="20"/>
      <w:szCs w:val="20"/>
    </w:rPr>
  </w:style>
  <w:style w:type="character" w:customStyle="1" w:styleId="1">
    <w:name w:val="Подзаголовок Знак1"/>
    <w:basedOn w:val="a0"/>
    <w:link w:val="af7"/>
    <w:locked/>
    <w:rsid w:val="00780A33"/>
    <w:rPr>
      <w:rFonts w:ascii="Cambria" w:eastAsiaTheme="minorEastAsia" w:hAnsi="Cambria" w:cstheme="minorBidi"/>
      <w:sz w:val="24"/>
      <w:szCs w:val="24"/>
    </w:rPr>
  </w:style>
  <w:style w:type="character" w:customStyle="1" w:styleId="31">
    <w:name w:val="Основной текст 3 Знак1"/>
    <w:basedOn w:val="a0"/>
    <w:link w:val="3"/>
    <w:locked/>
    <w:rsid w:val="00780A33"/>
    <w:rPr>
      <w:rFonts w:asciiTheme="minorHAnsi" w:eastAsiaTheme="minorEastAsia" w:hAnsiTheme="minorHAnsi" w:cstheme="minorBidi"/>
      <w:sz w:val="24"/>
      <w:szCs w:val="24"/>
    </w:rPr>
  </w:style>
  <w:style w:type="table" w:styleId="af9">
    <w:name w:val="Table Grid"/>
    <w:aliases w:val="Сетка таблицы 12"/>
    <w:basedOn w:val="a1"/>
    <w:rsid w:val="00780A3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2"/>
    <w:semiHidden/>
    <w:unhideWhenUsed/>
    <w:rsid w:val="00780A33"/>
  </w:style>
  <w:style w:type="character" w:styleId="afa">
    <w:name w:val="Emphasis"/>
    <w:basedOn w:val="a0"/>
    <w:qFormat/>
    <w:rsid w:val="00780A33"/>
    <w:rPr>
      <w:i/>
      <w:iCs/>
    </w:rPr>
  </w:style>
  <w:style w:type="table" w:customStyle="1" w:styleId="121">
    <w:name w:val="Сетка таблицы 121"/>
    <w:basedOn w:val="a1"/>
    <w:rsid w:val="00780A33"/>
    <w:rPr>
      <w:rFonts w:ascii="Times New Roman" w:eastAsia="Times New Roman"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
    <w:name w:val="Текст выноски Знак1"/>
    <w:qFormat/>
    <w:rsid w:val="00780A33"/>
    <w:rPr>
      <w:rFonts w:ascii="Tahoma" w:eastAsia="Tahoma" w:hAnsi="Tahoma"/>
      <w:sz w:val="16"/>
      <w:szCs w:val="16"/>
    </w:rPr>
  </w:style>
  <w:style w:type="paragraph" w:customStyle="1" w:styleId="15">
    <w:name w:val="Заголовок1"/>
    <w:basedOn w:val="a"/>
    <w:next w:val="a5"/>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styleId="afb">
    <w:name w:val="List"/>
    <w:basedOn w:val="a5"/>
    <w:rsid w:val="00780A33"/>
    <w:pPr>
      <w:overflowPunct/>
      <w:autoSpaceDE/>
      <w:autoSpaceDN/>
      <w:adjustRightInd/>
      <w:spacing w:after="140" w:line="276" w:lineRule="auto"/>
      <w:ind w:firstLine="0"/>
      <w:jc w:val="left"/>
      <w:textAlignment w:val="auto"/>
    </w:pPr>
    <w:rPr>
      <w:rFonts w:asciiTheme="minorHAnsi" w:eastAsiaTheme="minorEastAsia" w:hAnsiTheme="minorHAnsi" w:cs="Lucida Sans"/>
      <w:sz w:val="22"/>
      <w:szCs w:val="22"/>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Содержимое врезки"/>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character" w:customStyle="1" w:styleId="2">
    <w:name w:val="Текст выноски Знак2"/>
    <w:basedOn w:val="a0"/>
    <w:rsid w:val="00780A33"/>
    <w:rPr>
      <w:rFonts w:ascii="Tahoma" w:eastAsia="Tahoma" w:hAnsi="Tahoma"/>
      <w:sz w:val="16"/>
      <w:szCs w:val="16"/>
    </w:rPr>
  </w:style>
  <w:style w:type="character" w:customStyle="1" w:styleId="a9">
    <w:name w:val="Абзац списка Знак"/>
    <w:link w:val="a8"/>
    <w:uiPriority w:val="34"/>
    <w:locked/>
    <w:rsid w:val="00780A33"/>
    <w:rPr>
      <w:rFonts w:ascii="Times New Roman"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0763386">
      <w:bodyDiv w:val="1"/>
      <w:marLeft w:val="0"/>
      <w:marRight w:val="0"/>
      <w:marTop w:val="0"/>
      <w:marBottom w:val="0"/>
      <w:divBdr>
        <w:top w:val="none" w:sz="0" w:space="0" w:color="auto"/>
        <w:left w:val="none" w:sz="0" w:space="0" w:color="auto"/>
        <w:bottom w:val="none" w:sz="0" w:space="0" w:color="auto"/>
        <w:right w:val="none" w:sz="0" w:space="0" w:color="auto"/>
      </w:divBdr>
    </w:div>
    <w:div w:id="578683046">
      <w:bodyDiv w:val="1"/>
      <w:marLeft w:val="0"/>
      <w:marRight w:val="0"/>
      <w:marTop w:val="0"/>
      <w:marBottom w:val="0"/>
      <w:divBdr>
        <w:top w:val="none" w:sz="0" w:space="0" w:color="auto"/>
        <w:left w:val="none" w:sz="0" w:space="0" w:color="auto"/>
        <w:bottom w:val="none" w:sz="0" w:space="0" w:color="auto"/>
        <w:right w:val="none" w:sz="0" w:space="0" w:color="auto"/>
      </w:divBdr>
    </w:div>
    <w:div w:id="1233269468">
      <w:bodyDiv w:val="1"/>
      <w:marLeft w:val="0"/>
      <w:marRight w:val="0"/>
      <w:marTop w:val="0"/>
      <w:marBottom w:val="0"/>
      <w:divBdr>
        <w:top w:val="none" w:sz="0" w:space="0" w:color="auto"/>
        <w:left w:val="none" w:sz="0" w:space="0" w:color="auto"/>
        <w:bottom w:val="none" w:sz="0" w:space="0" w:color="auto"/>
        <w:right w:val="none" w:sz="0" w:space="0" w:color="auto"/>
      </w:divBdr>
    </w:div>
    <w:div w:id="1425565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C7188642E6DAA597BBD2F1B6C17CA60754229BB606DF1F05BCAA43B84QB25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consultantplus://offline/ref=4C7188642E6DAA597BBD2F1B6C17CA60754320BF686EF1F05BCAA43B84QB25G" TargetMode="External"/><Relationship Id="rId4" Type="http://schemas.openxmlformats.org/officeDocument/2006/relationships/settings" Target="settings.xml"/><Relationship Id="rId9" Type="http://schemas.openxmlformats.org/officeDocument/2006/relationships/hyperlink" Target="consultantplus://offline/ref=4C7188642E6DAA597BBD2F1B6C17CA60764B22B16268F1F05BCAA43B84QB25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ACAE9A-B219-4CB9-988C-45E513BAA4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9807</Words>
  <Characters>55904</Characters>
  <Application>Microsoft Office Word</Application>
  <DocSecurity>0</DocSecurity>
  <Lines>465</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65580</CharactersWithSpaces>
  <SharedDoc>false</SharedDoc>
  <HLinks>
    <vt:vector size="48" baseType="variant">
      <vt:variant>
        <vt:i4>4980769</vt:i4>
      </vt:variant>
      <vt:variant>
        <vt:i4>21</vt:i4>
      </vt:variant>
      <vt:variant>
        <vt:i4>0</vt:i4>
      </vt:variant>
      <vt:variant>
        <vt:i4>5</vt:i4>
      </vt:variant>
      <vt:variant>
        <vt:lpwstr>mailto:school346@mail.ru</vt:lpwstr>
      </vt:variant>
      <vt:variant>
        <vt:lpwstr/>
      </vt:variant>
      <vt:variant>
        <vt:i4>4980769</vt:i4>
      </vt:variant>
      <vt:variant>
        <vt:i4>18</vt:i4>
      </vt:variant>
      <vt:variant>
        <vt:i4>0</vt:i4>
      </vt:variant>
      <vt:variant>
        <vt:i4>5</vt:i4>
      </vt:variant>
      <vt:variant>
        <vt:lpwstr>mailto:school346@mail.ru</vt:lpwstr>
      </vt:variant>
      <vt:variant>
        <vt:lpwstr/>
      </vt:variant>
      <vt:variant>
        <vt:i4>5636187</vt:i4>
      </vt:variant>
      <vt:variant>
        <vt:i4>15</vt:i4>
      </vt:variant>
      <vt:variant>
        <vt:i4>0</vt:i4>
      </vt:variant>
      <vt:variant>
        <vt:i4>5</vt:i4>
      </vt:variant>
      <vt:variant>
        <vt:lpwstr>consultantplus://offline/ref=4C7188642E6DAA597BBD2F1B6C17CA60754320BF686EF1F05BCAA43B84QB25G</vt:lpwstr>
      </vt:variant>
      <vt:variant>
        <vt:lpwstr/>
      </vt:variant>
      <vt:variant>
        <vt:i4>5636107</vt:i4>
      </vt:variant>
      <vt:variant>
        <vt:i4>12</vt:i4>
      </vt:variant>
      <vt:variant>
        <vt:i4>0</vt:i4>
      </vt:variant>
      <vt:variant>
        <vt:i4>5</vt:i4>
      </vt:variant>
      <vt:variant>
        <vt:lpwstr>consultantplus://offline/ref=4C7188642E6DAA597BBD2F1B6C17CA60764B22B16268F1F05BCAA43B84QB25G</vt:lpwstr>
      </vt:variant>
      <vt:variant>
        <vt:lpwstr/>
      </vt:variant>
      <vt:variant>
        <vt:i4>5636190</vt:i4>
      </vt:variant>
      <vt:variant>
        <vt:i4>9</vt:i4>
      </vt:variant>
      <vt:variant>
        <vt:i4>0</vt:i4>
      </vt:variant>
      <vt:variant>
        <vt:i4>5</vt:i4>
      </vt:variant>
      <vt:variant>
        <vt:lpwstr>consultantplus://offline/ref=4C7188642E6DAA597BBD2F1B6C17CA60754229BB606DF1F05BCAA43B84QB25G</vt:lpwstr>
      </vt:variant>
      <vt:variant>
        <vt:lpwstr/>
      </vt:variant>
      <vt:variant>
        <vt:i4>5963791</vt:i4>
      </vt:variant>
      <vt:variant>
        <vt:i4>6</vt:i4>
      </vt:variant>
      <vt:variant>
        <vt:i4>0</vt:i4>
      </vt:variant>
      <vt:variant>
        <vt:i4>5</vt:i4>
      </vt:variant>
      <vt:variant>
        <vt:lpwstr>kodeks://link/d?nd=564859601&amp;point=mark=000000000000000000000000000000000000000000000000007E00KB</vt:lpwstr>
      </vt:variant>
      <vt:variant>
        <vt:lpwstr/>
      </vt:variant>
      <vt:variant>
        <vt:i4>5963791</vt:i4>
      </vt:variant>
      <vt:variant>
        <vt:i4>3</vt:i4>
      </vt:variant>
      <vt:variant>
        <vt:i4>0</vt:i4>
      </vt:variant>
      <vt:variant>
        <vt:i4>5</vt:i4>
      </vt:variant>
      <vt:variant>
        <vt:lpwstr>kodeks://link/d?nd=564859601&amp;point=mark=000000000000000000000000000000000000000000000000007E00KB</vt:lpwstr>
      </vt:variant>
      <vt:variant>
        <vt:lpwstr/>
      </vt:variant>
      <vt:variant>
        <vt:i4>7733306</vt:i4>
      </vt:variant>
      <vt:variant>
        <vt:i4>0</vt:i4>
      </vt:variant>
      <vt:variant>
        <vt:i4>0</vt:i4>
      </vt:variant>
      <vt:variant>
        <vt:i4>5</vt:i4>
      </vt:variant>
      <vt:variant>
        <vt:lpwstr>http://www.gov.spb.ru/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bulytn</dc:creator>
  <cp:lastModifiedBy>А338</cp:lastModifiedBy>
  <cp:revision>2</cp:revision>
  <cp:lastPrinted>2023-03-06T06:25:00Z</cp:lastPrinted>
  <dcterms:created xsi:type="dcterms:W3CDTF">2024-06-27T08:12:00Z</dcterms:created>
  <dcterms:modified xsi:type="dcterms:W3CDTF">2024-06-27T08:12:00Z</dcterms:modified>
</cp:coreProperties>
</file>