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98B3E" w14:textId="71AABF31" w:rsidR="00911C5A" w:rsidRPr="00D62420" w:rsidRDefault="00911C5A" w:rsidP="00911C5A">
      <w:pPr>
        <w:jc w:val="center"/>
        <w:rPr>
          <w:rFonts w:ascii="Times New Roman" w:hAnsi="Times New Roman" w:cs="Times New Roman"/>
          <w:b/>
          <w:bCs/>
          <w:color w:val="auto"/>
        </w:rPr>
      </w:pPr>
      <w:r w:rsidRPr="00D62420">
        <w:rPr>
          <w:rFonts w:ascii="Times New Roman" w:hAnsi="Times New Roman" w:cs="Times New Roman"/>
          <w:b/>
          <w:bCs/>
          <w:color w:val="auto"/>
        </w:rPr>
        <w:t>ПРОЕКТ</w:t>
      </w:r>
      <w:r w:rsidR="00774EF0">
        <w:rPr>
          <w:rFonts w:ascii="Times New Roman" w:hAnsi="Times New Roman" w:cs="Times New Roman"/>
          <w:b/>
          <w:bCs/>
          <w:color w:val="auto"/>
        </w:rPr>
        <w:t xml:space="preserve"> ГОСУДАРСТВЕННОГО</w:t>
      </w:r>
      <w:r w:rsidRPr="00D62420">
        <w:rPr>
          <w:rFonts w:ascii="Times New Roman" w:hAnsi="Times New Roman" w:cs="Times New Roman"/>
          <w:b/>
          <w:bCs/>
          <w:color w:val="auto"/>
        </w:rPr>
        <w:t xml:space="preserve"> КОНТРАКТА</w:t>
      </w:r>
    </w:p>
    <w:p w14:paraId="038FD139" w14:textId="77777777" w:rsidR="00911C5A" w:rsidRPr="00D62420" w:rsidRDefault="00911C5A" w:rsidP="00911C5A">
      <w:pPr>
        <w:rPr>
          <w:rFonts w:ascii="Times New Roman" w:hAnsi="Times New Roman" w:cs="Times New Roman"/>
          <w:b/>
          <w:bCs/>
          <w:color w:val="auto"/>
        </w:rPr>
      </w:pPr>
    </w:p>
    <w:p w14:paraId="3F5A2963" w14:textId="77777777" w:rsidR="00911C5A" w:rsidRPr="00D62420" w:rsidRDefault="00911C5A" w:rsidP="00911C5A">
      <w:pPr>
        <w:ind w:left="709" w:firstLine="567"/>
        <w:jc w:val="center"/>
        <w:rPr>
          <w:rFonts w:ascii="Times New Roman" w:hAnsi="Times New Roman" w:cs="Times New Roman"/>
          <w:b/>
          <w:bCs/>
          <w:color w:val="auto"/>
        </w:rPr>
      </w:pPr>
      <w:r w:rsidRPr="00D62420">
        <w:rPr>
          <w:rFonts w:ascii="Times New Roman" w:hAnsi="Times New Roman" w:cs="Times New Roman"/>
          <w:b/>
          <w:bCs/>
          <w:color w:val="auto"/>
        </w:rPr>
        <w:t>Государственный контракт № ____________</w:t>
      </w:r>
    </w:p>
    <w:p w14:paraId="00F27EDB" w14:textId="77777777" w:rsidR="00911C5A" w:rsidRPr="00D62420" w:rsidRDefault="00911C5A" w:rsidP="00911C5A">
      <w:pPr>
        <w:ind w:left="709" w:firstLine="567"/>
        <w:jc w:val="center"/>
        <w:rPr>
          <w:rFonts w:ascii="Times New Roman" w:hAnsi="Times New Roman" w:cs="Times New Roman"/>
          <w:b/>
          <w:bCs/>
          <w:color w:val="auto"/>
        </w:rPr>
      </w:pPr>
    </w:p>
    <w:p w14:paraId="71F93A66" w14:textId="77777777" w:rsidR="00911C5A" w:rsidRPr="00406D28" w:rsidRDefault="00911C5A" w:rsidP="00911C5A">
      <w:pPr>
        <w:suppressAutoHyphens/>
        <w:jc w:val="both"/>
        <w:rPr>
          <w:rFonts w:ascii="Times New Roman" w:hAnsi="Times New Roman" w:cs="Times New Roman"/>
          <w:color w:val="auto"/>
        </w:rPr>
      </w:pPr>
      <w:r w:rsidRPr="00406D28">
        <w:rPr>
          <w:rFonts w:ascii="Times New Roman" w:hAnsi="Times New Roman" w:cs="Times New Roman"/>
          <w:color w:val="auto"/>
        </w:rPr>
        <w:t xml:space="preserve">Санкт-Петербург                                                                                    </w:t>
      </w:r>
      <w:proofErr w:type="gramStart"/>
      <w:r w:rsidRPr="00406D28">
        <w:rPr>
          <w:rFonts w:ascii="Times New Roman" w:hAnsi="Times New Roman" w:cs="Times New Roman"/>
          <w:color w:val="auto"/>
        </w:rPr>
        <w:t xml:space="preserve">   «</w:t>
      </w:r>
      <w:proofErr w:type="gramEnd"/>
      <w:r w:rsidRPr="00406D28">
        <w:rPr>
          <w:rFonts w:ascii="Times New Roman" w:hAnsi="Times New Roman" w:cs="Times New Roman"/>
          <w:color w:val="auto"/>
        </w:rPr>
        <w:t>___» ___________ 202</w:t>
      </w:r>
      <w:r>
        <w:rPr>
          <w:rFonts w:ascii="Times New Roman" w:hAnsi="Times New Roman" w:cs="Times New Roman"/>
          <w:color w:val="auto"/>
        </w:rPr>
        <w:t>4</w:t>
      </w:r>
      <w:r w:rsidRPr="00406D28">
        <w:rPr>
          <w:rFonts w:ascii="Times New Roman" w:hAnsi="Times New Roman" w:cs="Times New Roman"/>
          <w:color w:val="auto"/>
        </w:rPr>
        <w:t xml:space="preserve"> г.</w:t>
      </w:r>
    </w:p>
    <w:p w14:paraId="014246A8" w14:textId="77777777" w:rsidR="00911C5A" w:rsidRPr="00406D28" w:rsidRDefault="00911C5A" w:rsidP="00911C5A">
      <w:pPr>
        <w:suppressAutoHyphens/>
        <w:ind w:firstLine="567"/>
        <w:jc w:val="both"/>
        <w:rPr>
          <w:rFonts w:ascii="Times New Roman" w:hAnsi="Times New Roman" w:cs="Times New Roman"/>
          <w:color w:val="auto"/>
        </w:rPr>
      </w:pPr>
    </w:p>
    <w:p w14:paraId="669D53C0" w14:textId="77777777" w:rsidR="00911C5A" w:rsidRPr="00406D28" w:rsidRDefault="00911C5A" w:rsidP="00911C5A">
      <w:pPr>
        <w:ind w:firstLine="567"/>
        <w:jc w:val="both"/>
        <w:rPr>
          <w:rFonts w:ascii="Times New Roman" w:hAnsi="Times New Roman" w:cs="Times New Roman"/>
          <w:i/>
          <w:color w:val="auto"/>
        </w:rPr>
      </w:pPr>
      <w:r w:rsidRPr="00406D28">
        <w:rPr>
          <w:rFonts w:ascii="Times New Roman" w:hAnsi="Times New Roman" w:cs="Times New Roman"/>
          <w:color w:val="auto"/>
        </w:rPr>
        <w:t xml:space="preserve">Санкт-Петербургское государственное казенное  учреждение «Жилищное агентство Курортного района Санкт-Петербурга», именуемое в дальнейшем «Заказчик», в лице директора Рыженко Игоря Николаевича, действующего на основании Устава, с одной стороны, и  ___________________________________________ именуемый в дальнейшем  «Подрядчик», в лице __________________________________, действующего на основании __________,  с другой стороны, вместе именуемые «Стороны», </w:t>
      </w:r>
      <w:r w:rsidRPr="00406D28">
        <w:rPr>
          <w:rFonts w:ascii="Times New Roman" w:eastAsia="Times New Roman" w:hAnsi="Times New Roman" w:cs="Times New Roman"/>
          <w:color w:val="auto"/>
        </w:rPr>
        <w:t xml:space="preserve">с соблюдением требований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bookmarkStart w:id="0" w:name="OLE_LINK34"/>
      <w:bookmarkStart w:id="1" w:name="OLE_LINK35"/>
      <w:bookmarkStart w:id="2" w:name="OLE_LINK43"/>
      <w:bookmarkStart w:id="3" w:name="OLE_LINK44"/>
      <w:r w:rsidRPr="00406D28">
        <w:rPr>
          <w:rFonts w:ascii="Times New Roman" w:eastAsia="Times New Roman" w:hAnsi="Times New Roman" w:cs="Times New Roman"/>
          <w:color w:val="auto"/>
        </w:rPr>
        <w:t>№ 44-ФЗ</w:t>
      </w:r>
      <w:bookmarkEnd w:id="0"/>
      <w:bookmarkEnd w:id="1"/>
      <w:bookmarkEnd w:id="2"/>
      <w:bookmarkEnd w:id="3"/>
      <w:r w:rsidRPr="00406D28">
        <w:rPr>
          <w:rFonts w:ascii="Times New Roman" w:eastAsia="Times New Roman" w:hAnsi="Times New Roman" w:cs="Times New Roman"/>
          <w:color w:val="auto"/>
        </w:rPr>
        <w:t xml:space="preserve">) </w:t>
      </w:r>
      <w:r w:rsidRPr="00406D28">
        <w:rPr>
          <w:rFonts w:ascii="Times New Roman" w:hAnsi="Times New Roman" w:cs="Times New Roman"/>
          <w:color w:val="auto"/>
        </w:rPr>
        <w:t>заключили настоящий Государственный контракт (далее - Контракт) о нижеследующем:</w:t>
      </w:r>
      <w:r w:rsidRPr="00406D28">
        <w:rPr>
          <w:rFonts w:ascii="Times New Roman" w:hAnsi="Times New Roman" w:cs="Times New Roman"/>
          <w:i/>
          <w:color w:val="auto"/>
        </w:rPr>
        <w:t xml:space="preserve">  </w:t>
      </w:r>
    </w:p>
    <w:p w14:paraId="3CA2D9D9" w14:textId="77777777" w:rsidR="00911C5A" w:rsidRPr="00406D28" w:rsidRDefault="00911C5A" w:rsidP="00911C5A">
      <w:pPr>
        <w:ind w:firstLine="567"/>
        <w:rPr>
          <w:rFonts w:ascii="Times New Roman" w:hAnsi="Times New Roman" w:cs="Times New Roman"/>
          <w:color w:val="auto"/>
        </w:rPr>
      </w:pPr>
    </w:p>
    <w:p w14:paraId="4E8C2AC1" w14:textId="77777777" w:rsidR="00911C5A" w:rsidRPr="00406D28" w:rsidRDefault="00911C5A" w:rsidP="00911C5A">
      <w:pPr>
        <w:pStyle w:val="a7"/>
        <w:spacing w:after="200" w:line="276" w:lineRule="auto"/>
        <w:ind w:left="567"/>
        <w:jc w:val="center"/>
        <w:rPr>
          <w:rFonts w:ascii="Times New Roman" w:hAnsi="Times New Roman" w:cs="Times New Roman"/>
          <w:b/>
          <w:bCs/>
          <w:color w:val="auto"/>
        </w:rPr>
      </w:pPr>
      <w:r w:rsidRPr="00406D28">
        <w:rPr>
          <w:rFonts w:ascii="Times New Roman" w:hAnsi="Times New Roman" w:cs="Times New Roman"/>
          <w:b/>
          <w:bCs/>
          <w:color w:val="auto"/>
        </w:rPr>
        <w:t>1. ПРЕДМЕТ КОНТРАКТА</w:t>
      </w:r>
    </w:p>
    <w:p w14:paraId="72510E8B" w14:textId="71D366FD" w:rsidR="00911C5A" w:rsidRPr="005E27F6" w:rsidRDefault="00911C5A" w:rsidP="00911C5A">
      <w:pPr>
        <w:autoSpaceDE w:val="0"/>
        <w:autoSpaceDN w:val="0"/>
        <w:adjustRightInd w:val="0"/>
        <w:spacing w:before="72"/>
        <w:ind w:left="38" w:firstLine="529"/>
        <w:jc w:val="both"/>
        <w:rPr>
          <w:rFonts w:ascii="Times New Roman" w:hAnsi="Times New Roman" w:cs="Times New Roman"/>
          <w:color w:val="auto"/>
        </w:rPr>
      </w:pPr>
      <w:r w:rsidRPr="005E27F6">
        <w:rPr>
          <w:rFonts w:ascii="Times New Roman" w:hAnsi="Times New Roman" w:cs="Times New Roman"/>
          <w:color w:val="auto"/>
        </w:rPr>
        <w:t>1.1</w:t>
      </w:r>
      <w:r w:rsidRPr="00406D28">
        <w:t xml:space="preserve">. </w:t>
      </w:r>
      <w:r w:rsidRPr="005E27F6">
        <w:rPr>
          <w:rFonts w:ascii="Times New Roman" w:hAnsi="Times New Roman" w:cs="Times New Roman"/>
          <w:color w:val="auto"/>
        </w:rPr>
        <w:t xml:space="preserve">По настоящему Контракту Подрядчик обязуется в установленный срок по заданию Заказчика </w:t>
      </w:r>
      <w:bookmarkStart w:id="4" w:name="_Hlk113372462"/>
      <w:r w:rsidR="0020265C">
        <w:rPr>
          <w:rFonts w:ascii="Times New Roman" w:hAnsi="Times New Roman" w:cs="Times New Roman"/>
          <w:b/>
        </w:rPr>
        <w:t>в</w:t>
      </w:r>
      <w:r w:rsidR="0020265C" w:rsidRPr="00153E16">
        <w:rPr>
          <w:rFonts w:ascii="Times New Roman" w:hAnsi="Times New Roman" w:cs="Times New Roman"/>
          <w:b/>
        </w:rPr>
        <w:t>ыполнить работы по устройству отопительного котла по адресу: пос. Песочный, 14-й квартал, д. 224, кв. 1</w:t>
      </w:r>
      <w:bookmarkEnd w:id="4"/>
      <w:r w:rsidRPr="005E27F6">
        <w:rPr>
          <w:rFonts w:ascii="Times New Roman" w:hAnsi="Times New Roman" w:cs="Times New Roman"/>
          <w:color w:val="auto"/>
        </w:rPr>
        <w:t>, и сдать их результат Заказчику, а Заказчик обязуется принять и оплатить результат работ, выполненных надлежащим образом.</w:t>
      </w:r>
    </w:p>
    <w:p w14:paraId="2AA7E1EF" w14:textId="30F7997F" w:rsidR="00911C5A" w:rsidRPr="00406D28" w:rsidRDefault="00911C5A" w:rsidP="00911C5A">
      <w:pPr>
        <w:ind w:firstLine="567"/>
        <w:jc w:val="both"/>
        <w:rPr>
          <w:rFonts w:ascii="Times New Roman" w:hAnsi="Times New Roman" w:cs="Times New Roman"/>
          <w:color w:val="auto"/>
        </w:rPr>
      </w:pPr>
      <w:r w:rsidRPr="00406D28">
        <w:rPr>
          <w:rFonts w:ascii="Times New Roman" w:hAnsi="Times New Roman" w:cs="Times New Roman"/>
          <w:color w:val="auto"/>
        </w:rPr>
        <w:t xml:space="preserve">1.2. Подрядчик выполняет работы в соответствии с </w:t>
      </w:r>
      <w:bookmarkStart w:id="5" w:name="OLE_LINK47"/>
      <w:bookmarkStart w:id="6" w:name="OLE_LINK48"/>
      <w:r w:rsidRPr="00406D28">
        <w:rPr>
          <w:rFonts w:ascii="Times New Roman" w:hAnsi="Times New Roman" w:cs="Times New Roman"/>
          <w:color w:val="auto"/>
        </w:rPr>
        <w:t>Техническим заданием (</w:t>
      </w:r>
      <w:bookmarkStart w:id="7" w:name="OLE_LINK223"/>
      <w:bookmarkStart w:id="8" w:name="OLE_LINK224"/>
      <w:bookmarkStart w:id="9" w:name="OLE_LINK225"/>
      <w:r w:rsidRPr="00406D28">
        <w:rPr>
          <w:rFonts w:ascii="Times New Roman" w:hAnsi="Times New Roman" w:cs="Times New Roman"/>
          <w:color w:val="auto"/>
        </w:rPr>
        <w:t xml:space="preserve">Приложение № </w:t>
      </w:r>
      <w:r>
        <w:rPr>
          <w:rFonts w:ascii="Times New Roman" w:hAnsi="Times New Roman" w:cs="Times New Roman"/>
          <w:color w:val="auto"/>
        </w:rPr>
        <w:t>2</w:t>
      </w:r>
      <w:r w:rsidRPr="00406D28">
        <w:rPr>
          <w:rFonts w:ascii="Times New Roman" w:hAnsi="Times New Roman" w:cs="Times New Roman"/>
          <w:color w:val="auto"/>
        </w:rPr>
        <w:t xml:space="preserve"> к Контракту</w:t>
      </w:r>
      <w:bookmarkEnd w:id="7"/>
      <w:bookmarkEnd w:id="8"/>
      <w:bookmarkEnd w:id="9"/>
      <w:r w:rsidRPr="00406D28">
        <w:rPr>
          <w:rFonts w:ascii="Times New Roman" w:hAnsi="Times New Roman" w:cs="Times New Roman"/>
          <w:color w:val="auto"/>
        </w:rPr>
        <w:t>)</w:t>
      </w:r>
      <w:bookmarkEnd w:id="5"/>
      <w:bookmarkEnd w:id="6"/>
      <w:r w:rsidRPr="00406D28">
        <w:rPr>
          <w:rFonts w:ascii="Times New Roman" w:hAnsi="Times New Roman" w:cs="Times New Roman"/>
          <w:color w:val="auto"/>
        </w:rPr>
        <w:t xml:space="preserve">, Сметной </w:t>
      </w:r>
      <w:bookmarkStart w:id="10" w:name="OLE_LINK108"/>
      <w:bookmarkStart w:id="11" w:name="OLE_LINK109"/>
      <w:r w:rsidRPr="00406D28">
        <w:rPr>
          <w:rFonts w:ascii="Times New Roman" w:hAnsi="Times New Roman" w:cs="Times New Roman"/>
          <w:color w:val="auto"/>
        </w:rPr>
        <w:t>документацией Заказчика (</w:t>
      </w:r>
      <w:bookmarkStart w:id="12" w:name="OLE_LINK580"/>
      <w:bookmarkStart w:id="13" w:name="OLE_LINK581"/>
      <w:bookmarkStart w:id="14" w:name="OLE_LINK582"/>
      <w:r w:rsidRPr="00406D28">
        <w:rPr>
          <w:rFonts w:ascii="Times New Roman" w:hAnsi="Times New Roman" w:cs="Times New Roman"/>
          <w:color w:val="auto"/>
        </w:rPr>
        <w:t>Приложение № 1 к Контракту)</w:t>
      </w:r>
      <w:bookmarkEnd w:id="10"/>
      <w:bookmarkEnd w:id="11"/>
      <w:bookmarkEnd w:id="12"/>
      <w:bookmarkEnd w:id="13"/>
      <w:bookmarkEnd w:id="14"/>
      <w:r w:rsidRPr="00406D28">
        <w:rPr>
          <w:rFonts w:ascii="Times New Roman" w:hAnsi="Times New Roman" w:cs="Times New Roman"/>
          <w:color w:val="auto"/>
        </w:rPr>
        <w:t>, которые являются неотъемлемыми частями настоящего Контракта и определяющими объем, содержание работ и другие, предъявляемые к ним требования, а также условиями настоящего Контракта</w:t>
      </w:r>
      <w:r w:rsidR="00816F10">
        <w:rPr>
          <w:rFonts w:ascii="Times New Roman" w:hAnsi="Times New Roman" w:cs="Times New Roman"/>
          <w:color w:val="auto"/>
        </w:rPr>
        <w:t>.</w:t>
      </w:r>
    </w:p>
    <w:p w14:paraId="059355FC" w14:textId="77777777" w:rsidR="00911C5A" w:rsidRPr="00406D28" w:rsidRDefault="00911C5A" w:rsidP="00911C5A">
      <w:pPr>
        <w:autoSpaceDE w:val="0"/>
        <w:autoSpaceDN w:val="0"/>
        <w:adjustRightInd w:val="0"/>
        <w:ind w:firstLine="567"/>
        <w:jc w:val="both"/>
        <w:rPr>
          <w:rFonts w:ascii="Times New Roman" w:hAnsi="Times New Roman" w:cs="Times New Roman"/>
          <w:b/>
          <w:bCs/>
          <w:caps/>
          <w:color w:val="auto"/>
        </w:rPr>
      </w:pPr>
    </w:p>
    <w:p w14:paraId="005654F4" w14:textId="77777777" w:rsidR="00911C5A" w:rsidRPr="00406D28" w:rsidRDefault="00911C5A" w:rsidP="00911C5A">
      <w:pPr>
        <w:spacing w:after="200" w:line="276" w:lineRule="auto"/>
        <w:ind w:firstLine="567"/>
        <w:contextualSpacing/>
        <w:jc w:val="center"/>
        <w:rPr>
          <w:rFonts w:ascii="Times New Roman" w:hAnsi="Times New Roman" w:cs="Times New Roman"/>
          <w:b/>
          <w:bCs/>
          <w:caps/>
          <w:color w:val="auto"/>
        </w:rPr>
      </w:pPr>
      <w:r w:rsidRPr="00406D28">
        <w:rPr>
          <w:rFonts w:ascii="Times New Roman" w:hAnsi="Times New Roman" w:cs="Times New Roman"/>
          <w:b/>
          <w:bCs/>
          <w:caps/>
          <w:color w:val="auto"/>
        </w:rPr>
        <w:t>2. Сроки и место выполнения работ</w:t>
      </w:r>
    </w:p>
    <w:p w14:paraId="0B05D528" w14:textId="77777777" w:rsidR="00911C5A" w:rsidRPr="00406D28" w:rsidRDefault="00911C5A" w:rsidP="00911C5A">
      <w:pPr>
        <w:spacing w:after="200" w:line="276" w:lineRule="auto"/>
        <w:ind w:firstLine="567"/>
        <w:contextualSpacing/>
        <w:jc w:val="center"/>
        <w:rPr>
          <w:rFonts w:ascii="Times New Roman" w:hAnsi="Times New Roman" w:cs="Times New Roman"/>
          <w:b/>
          <w:bCs/>
          <w:caps/>
          <w:color w:val="auto"/>
        </w:rPr>
      </w:pPr>
    </w:p>
    <w:p w14:paraId="79CF2211" w14:textId="77777777" w:rsidR="00911C5A" w:rsidRPr="00BD3DF7" w:rsidRDefault="00911C5A" w:rsidP="00911C5A">
      <w:pPr>
        <w:spacing w:line="240" w:lineRule="atLeast"/>
        <w:ind w:firstLine="709"/>
        <w:contextualSpacing/>
        <w:jc w:val="both"/>
        <w:rPr>
          <w:rFonts w:ascii="Times New Roman" w:hAnsi="Times New Roman" w:cs="Times New Roman"/>
        </w:rPr>
      </w:pPr>
      <w:r w:rsidRPr="00406D28">
        <w:rPr>
          <w:rFonts w:ascii="Times New Roman" w:eastAsia="Calibri" w:hAnsi="Times New Roman" w:cs="Times New Roman"/>
          <w:color w:val="auto"/>
        </w:rPr>
        <w:t xml:space="preserve">2.1. </w:t>
      </w:r>
      <w:bookmarkStart w:id="15" w:name="OLE_LINK3"/>
      <w:bookmarkStart w:id="16" w:name="OLE_LINK4"/>
      <w:bookmarkStart w:id="17" w:name="OLE_LINK5"/>
      <w:r w:rsidRPr="00260077">
        <w:rPr>
          <w:rFonts w:ascii="Times New Roman" w:hAnsi="Times New Roman" w:cs="Times New Roman"/>
        </w:rPr>
        <w:t>Начало выполнения работ: с момента подписания уполномоченными представителями Заказчика, Подрядчика акта передачи объекта для выполнения работ. Акт передачи объекта для выполнения работ должен быть подписан не позднее 5 (пяти) рабочих дней с момента заключения Контракта</w:t>
      </w:r>
      <w:r w:rsidRPr="00BD3DF7">
        <w:rPr>
          <w:rFonts w:ascii="Times New Roman" w:hAnsi="Times New Roman" w:cs="Times New Roman"/>
        </w:rPr>
        <w:t>.</w:t>
      </w:r>
    </w:p>
    <w:p w14:paraId="1A5AD9C9" w14:textId="7D718791" w:rsidR="00911C5A" w:rsidRPr="00260077" w:rsidRDefault="00911C5A" w:rsidP="00911C5A">
      <w:pPr>
        <w:spacing w:line="240" w:lineRule="atLeast"/>
        <w:ind w:firstLine="709"/>
        <w:contextualSpacing/>
        <w:jc w:val="both"/>
        <w:rPr>
          <w:rFonts w:ascii="Times New Roman" w:hAnsi="Times New Roman" w:cs="Times New Roman"/>
        </w:rPr>
      </w:pPr>
      <w:r w:rsidRPr="0020265C">
        <w:rPr>
          <w:rFonts w:ascii="Times New Roman" w:hAnsi="Times New Roman" w:cs="Times New Roman"/>
        </w:rPr>
        <w:t>Срок выполнения работ:</w:t>
      </w:r>
      <w:r w:rsidRPr="00BD3DF7">
        <w:rPr>
          <w:rFonts w:ascii="Times New Roman" w:hAnsi="Times New Roman" w:cs="Times New Roman"/>
          <w:b/>
        </w:rPr>
        <w:t xml:space="preserve"> </w:t>
      </w:r>
      <w:r w:rsidR="0020265C" w:rsidRPr="0020265C">
        <w:rPr>
          <w:rFonts w:ascii="Times New Roman" w:hAnsi="Times New Roman" w:cs="Times New Roman"/>
          <w:b/>
        </w:rPr>
        <w:t>до 30.08.2024г</w:t>
      </w:r>
      <w:r w:rsidRPr="00BD3DF7">
        <w:rPr>
          <w:rFonts w:ascii="Times New Roman" w:hAnsi="Times New Roman" w:cs="Times New Roman"/>
        </w:rPr>
        <w:t>.</w:t>
      </w:r>
    </w:p>
    <w:bookmarkEnd w:id="15"/>
    <w:bookmarkEnd w:id="16"/>
    <w:bookmarkEnd w:id="17"/>
    <w:p w14:paraId="2A61A2B4" w14:textId="22A4823B" w:rsidR="00911C5A" w:rsidRPr="00406D28" w:rsidRDefault="00911C5A" w:rsidP="00911C5A">
      <w:pPr>
        <w:ind w:firstLine="567"/>
        <w:jc w:val="both"/>
        <w:rPr>
          <w:rFonts w:ascii="Times New Roman" w:hAnsi="Times New Roman" w:cs="Times New Roman"/>
          <w:color w:val="auto"/>
        </w:rPr>
      </w:pPr>
      <w:r w:rsidRPr="00406D28">
        <w:rPr>
          <w:rFonts w:ascii="Times New Roman" w:eastAsia="Calibri" w:hAnsi="Times New Roman" w:cs="Times New Roman"/>
          <w:color w:val="auto"/>
        </w:rPr>
        <w:t>2.</w:t>
      </w:r>
      <w:r>
        <w:rPr>
          <w:rFonts w:ascii="Times New Roman" w:eastAsia="Calibri" w:hAnsi="Times New Roman" w:cs="Times New Roman"/>
          <w:color w:val="auto"/>
        </w:rPr>
        <w:t>2</w:t>
      </w:r>
      <w:r w:rsidRPr="00406D28">
        <w:rPr>
          <w:rFonts w:ascii="Times New Roman" w:eastAsia="Calibri" w:hAnsi="Times New Roman" w:cs="Times New Roman"/>
          <w:color w:val="auto"/>
        </w:rPr>
        <w:t xml:space="preserve"> </w:t>
      </w:r>
      <w:bookmarkStart w:id="18" w:name="OLE_LINK592"/>
      <w:bookmarkStart w:id="19" w:name="OLE_LINK593"/>
      <w:bookmarkStart w:id="20" w:name="OLE_LINK594"/>
      <w:r w:rsidRPr="00406D28">
        <w:rPr>
          <w:rFonts w:ascii="Times New Roman" w:hAnsi="Times New Roman" w:cs="Times New Roman"/>
        </w:rPr>
        <w:t>Работы выполняются на объект</w:t>
      </w:r>
      <w:r>
        <w:rPr>
          <w:rFonts w:ascii="Times New Roman" w:hAnsi="Times New Roman" w:cs="Times New Roman"/>
        </w:rPr>
        <w:t>е</w:t>
      </w:r>
      <w:r w:rsidRPr="00406D28">
        <w:rPr>
          <w:rFonts w:ascii="Times New Roman" w:hAnsi="Times New Roman" w:cs="Times New Roman"/>
        </w:rPr>
        <w:t xml:space="preserve"> по адрес</w:t>
      </w:r>
      <w:r>
        <w:rPr>
          <w:rFonts w:ascii="Times New Roman" w:hAnsi="Times New Roman" w:cs="Times New Roman"/>
        </w:rPr>
        <w:t>у:</w:t>
      </w:r>
      <w:r w:rsidRPr="00406D28">
        <w:rPr>
          <w:rFonts w:ascii="Times New Roman" w:hAnsi="Times New Roman" w:cs="Times New Roman"/>
        </w:rPr>
        <w:t xml:space="preserve"> </w:t>
      </w:r>
      <w:r w:rsidR="0020265C" w:rsidRPr="00904E37">
        <w:rPr>
          <w:rFonts w:ascii="Times New Roman" w:hAnsi="Times New Roman" w:cs="Times New Roman"/>
          <w:b/>
        </w:rPr>
        <w:t xml:space="preserve">пос. Песочный, </w:t>
      </w:r>
      <w:r w:rsidR="0020265C">
        <w:rPr>
          <w:rFonts w:ascii="Times New Roman" w:hAnsi="Times New Roman" w:cs="Times New Roman"/>
          <w:b/>
        </w:rPr>
        <w:t>1</w:t>
      </w:r>
      <w:r w:rsidR="0020265C" w:rsidRPr="00904E37">
        <w:rPr>
          <w:rFonts w:ascii="Times New Roman" w:hAnsi="Times New Roman" w:cs="Times New Roman"/>
          <w:b/>
        </w:rPr>
        <w:t>4-й квартал, д.</w:t>
      </w:r>
      <w:r w:rsidR="0020265C">
        <w:rPr>
          <w:rFonts w:ascii="Times New Roman" w:hAnsi="Times New Roman" w:cs="Times New Roman"/>
          <w:b/>
        </w:rPr>
        <w:t>22</w:t>
      </w:r>
      <w:r w:rsidR="0020265C" w:rsidRPr="00904E37">
        <w:rPr>
          <w:rFonts w:ascii="Times New Roman" w:hAnsi="Times New Roman" w:cs="Times New Roman"/>
          <w:b/>
        </w:rPr>
        <w:t>4, кв.</w:t>
      </w:r>
      <w:r w:rsidR="0020265C">
        <w:rPr>
          <w:rFonts w:ascii="Times New Roman" w:hAnsi="Times New Roman" w:cs="Times New Roman"/>
          <w:b/>
        </w:rPr>
        <w:t>1</w:t>
      </w:r>
      <w:r w:rsidRPr="005E27F6">
        <w:rPr>
          <w:rFonts w:ascii="Times New Roman" w:hAnsi="Times New Roman" w:cs="Times New Roman"/>
          <w:color w:val="auto"/>
        </w:rPr>
        <w:t>,</w:t>
      </w:r>
      <w:r w:rsidRPr="008E4F56">
        <w:rPr>
          <w:rFonts w:ascii="Times New Roman" w:hAnsi="Times New Roman" w:cs="Times New Roman"/>
        </w:rPr>
        <w:t xml:space="preserve"> (далее – объект Заказчика</w:t>
      </w:r>
      <w:r w:rsidRPr="00406D28">
        <w:rPr>
          <w:rFonts w:ascii="Times New Roman" w:hAnsi="Times New Roman" w:cs="Times New Roman"/>
          <w:color w:val="auto"/>
        </w:rPr>
        <w:t>).</w:t>
      </w:r>
      <w:bookmarkEnd w:id="18"/>
      <w:bookmarkEnd w:id="19"/>
      <w:bookmarkEnd w:id="20"/>
    </w:p>
    <w:p w14:paraId="7EAB8D15" w14:textId="77777777" w:rsidR="00911C5A" w:rsidRPr="00406D28" w:rsidRDefault="00911C5A" w:rsidP="00911C5A">
      <w:pPr>
        <w:autoSpaceDE w:val="0"/>
        <w:autoSpaceDN w:val="0"/>
        <w:adjustRightInd w:val="0"/>
        <w:ind w:firstLine="567"/>
        <w:jc w:val="both"/>
        <w:rPr>
          <w:rFonts w:ascii="Times New Roman" w:hAnsi="Times New Roman" w:cs="Times New Roman"/>
          <w:b/>
          <w:color w:val="auto"/>
        </w:rPr>
      </w:pPr>
    </w:p>
    <w:p w14:paraId="16505997" w14:textId="77777777" w:rsidR="00911C5A" w:rsidRPr="00406D28" w:rsidRDefault="00911C5A" w:rsidP="00911C5A">
      <w:pPr>
        <w:autoSpaceDE w:val="0"/>
        <w:autoSpaceDN w:val="0"/>
        <w:adjustRightInd w:val="0"/>
        <w:ind w:firstLine="567"/>
        <w:jc w:val="center"/>
        <w:rPr>
          <w:rFonts w:ascii="Times New Roman" w:hAnsi="Times New Roman" w:cs="Times New Roman"/>
          <w:b/>
          <w:bCs/>
          <w:caps/>
          <w:color w:val="auto"/>
        </w:rPr>
      </w:pPr>
      <w:r w:rsidRPr="00406D28">
        <w:rPr>
          <w:rFonts w:ascii="Times New Roman" w:hAnsi="Times New Roman" w:cs="Times New Roman"/>
          <w:b/>
          <w:bCs/>
          <w:caps/>
          <w:color w:val="auto"/>
        </w:rPr>
        <w:t>3. СТОИМОСТЬ РАБОТ и порядок расчетов</w:t>
      </w:r>
    </w:p>
    <w:p w14:paraId="2389AC2E" w14:textId="77777777" w:rsidR="00911C5A" w:rsidRPr="00406D28" w:rsidRDefault="00911C5A" w:rsidP="00911C5A">
      <w:pPr>
        <w:autoSpaceDE w:val="0"/>
        <w:autoSpaceDN w:val="0"/>
        <w:adjustRightInd w:val="0"/>
        <w:ind w:firstLine="567"/>
        <w:jc w:val="center"/>
        <w:rPr>
          <w:rFonts w:ascii="Times New Roman" w:hAnsi="Times New Roman" w:cs="Times New Roman"/>
          <w:b/>
          <w:bCs/>
          <w:caps/>
          <w:color w:val="auto"/>
        </w:rPr>
      </w:pPr>
    </w:p>
    <w:p w14:paraId="739F2EA2"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3.1.</w:t>
      </w:r>
      <w:r w:rsidRPr="00406D28">
        <w:rPr>
          <w:rFonts w:ascii="Times New Roman" w:hAnsi="Times New Roman" w:cs="Times New Roman"/>
          <w:color w:val="auto"/>
        </w:rPr>
        <w:tab/>
        <w:t>Общая цена контракта составляет _____________________ (_________________) рублей ___ копеек, в т.ч. НДС  _______ (__________) (если НДС не облагается, указывать ссылку на соответствующее положение законодательства, определяющее освобождение от уплаты НДС – соответствующие графы не заполнять), с учётом коэффициента снижения __________.</w:t>
      </w:r>
    </w:p>
    <w:p w14:paraId="3CCCF975"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 xml:space="preserve">Коэффициент снижения рассчитывается как отношение цены контракта, предложенной участником, к начальной (максимальной) цене контракта.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 </w:t>
      </w:r>
    </w:p>
    <w:p w14:paraId="1E8ADA0B"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3.2. Цена контракта является твердой и определяется на весь срок его действия, за исключением случаев, предусмотренных действующим законодательством и настоящим контрактом.</w:t>
      </w:r>
    </w:p>
    <w:p w14:paraId="4E774253" w14:textId="77777777" w:rsidR="0020265C" w:rsidRDefault="00911C5A" w:rsidP="0020265C">
      <w:pPr>
        <w:ind w:firstLine="708"/>
        <w:jc w:val="both"/>
        <w:rPr>
          <w:rFonts w:ascii="Times New Roman" w:hAnsi="Times New Roman" w:cs="Times New Roman"/>
        </w:rPr>
      </w:pPr>
      <w:r w:rsidRPr="00406D28">
        <w:rPr>
          <w:rFonts w:ascii="Times New Roman" w:hAnsi="Times New Roman" w:cs="Times New Roman"/>
          <w:color w:val="auto"/>
        </w:rPr>
        <w:t xml:space="preserve">3.3. Источник финансирования: </w:t>
      </w:r>
      <w:r w:rsidR="0020265C" w:rsidRPr="00D15B34">
        <w:rPr>
          <w:rFonts w:ascii="Times New Roman" w:hAnsi="Times New Roman" w:cs="Times New Roman"/>
        </w:rPr>
        <w:t>Бюджет Санкт-Петербурга в соответствии с Законом Санкт-Петербурга от 30.11.2023 № 714-144 «О бюджете Санкт-Петербурга на 2024 год и на плановый период 2025 и 2026 годов»</w:t>
      </w:r>
      <w:r w:rsidR="0020265C" w:rsidRPr="0031185F">
        <w:rPr>
          <w:rFonts w:ascii="Times New Roman" w:hAnsi="Times New Roman" w:cs="Times New Roman"/>
        </w:rPr>
        <w:t xml:space="preserve">. Целевая статья: (0920083480) «Расходы на содержание и </w:t>
      </w:r>
      <w:r w:rsidR="0020265C" w:rsidRPr="0031185F">
        <w:rPr>
          <w:rFonts w:ascii="Times New Roman" w:hAnsi="Times New Roman" w:cs="Times New Roman"/>
        </w:rPr>
        <w:lastRenderedPageBreak/>
        <w:t>оснащение жилых и нежилых помещений (за исключением пустующих), являющихся собственностью Санкт-Петербурга» КОСГУ 225.</w:t>
      </w:r>
    </w:p>
    <w:p w14:paraId="36627D08" w14:textId="1DCFF859" w:rsidR="00911C5A" w:rsidRPr="00406D28" w:rsidRDefault="00911C5A" w:rsidP="00911C5A">
      <w:pPr>
        <w:autoSpaceDE w:val="0"/>
        <w:autoSpaceDN w:val="0"/>
        <w:adjustRightInd w:val="0"/>
        <w:ind w:firstLine="567"/>
        <w:jc w:val="both"/>
        <w:outlineLvl w:val="1"/>
        <w:rPr>
          <w:rFonts w:ascii="Times New Roman" w:hAnsi="Times New Roman" w:cs="Times New Roman"/>
          <w:color w:val="auto"/>
        </w:rPr>
      </w:pPr>
      <w:r w:rsidRPr="00406D28">
        <w:rPr>
          <w:rFonts w:ascii="Times New Roman" w:hAnsi="Times New Roman" w:cs="Times New Roman"/>
          <w:color w:val="auto"/>
        </w:rPr>
        <w:t>3.4. Авансирование не предусмотрено.</w:t>
      </w:r>
    </w:p>
    <w:p w14:paraId="7B63779D" w14:textId="77777777" w:rsidR="00911C5A" w:rsidRPr="00406D28" w:rsidRDefault="00911C5A" w:rsidP="00911C5A">
      <w:pPr>
        <w:autoSpaceDE w:val="0"/>
        <w:autoSpaceDN w:val="0"/>
        <w:adjustRightInd w:val="0"/>
        <w:ind w:firstLine="567"/>
        <w:jc w:val="both"/>
        <w:outlineLvl w:val="1"/>
        <w:rPr>
          <w:rFonts w:ascii="Times New Roman" w:hAnsi="Times New Roman" w:cs="Times New Roman"/>
          <w:color w:val="auto"/>
        </w:rPr>
      </w:pPr>
      <w:r w:rsidRPr="00406D28">
        <w:rPr>
          <w:rFonts w:ascii="Times New Roman" w:hAnsi="Times New Roman" w:cs="Times New Roman"/>
          <w:color w:val="auto"/>
        </w:rPr>
        <w:t>3.5.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Контракте. В случае изменения расчетного счета Подрядчик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Подрядчика, несет Подрядчик.</w:t>
      </w:r>
    </w:p>
    <w:p w14:paraId="31F0CED4" w14:textId="78389ACB" w:rsidR="00911C5A" w:rsidRPr="00406D28" w:rsidRDefault="00911C5A" w:rsidP="00911C5A">
      <w:pPr>
        <w:tabs>
          <w:tab w:val="left" w:pos="-142"/>
        </w:tabs>
        <w:ind w:firstLine="567"/>
        <w:jc w:val="both"/>
        <w:rPr>
          <w:rFonts w:ascii="Times New Roman" w:hAnsi="Times New Roman" w:cs="Times New Roman"/>
          <w:color w:val="auto"/>
        </w:rPr>
      </w:pPr>
      <w:r w:rsidRPr="00406D28">
        <w:rPr>
          <w:rFonts w:ascii="Times New Roman" w:hAnsi="Times New Roman" w:cs="Times New Roman"/>
          <w:color w:val="auto"/>
        </w:rPr>
        <w:t xml:space="preserve">3.6. Оплата выполненной Подрядчиком работы подлежит уменьшению на сумму пени, штрафа, исчисленную в соответствии с </w:t>
      </w:r>
      <w:r w:rsidR="00816F10" w:rsidRPr="00816F10">
        <w:rPr>
          <w:rFonts w:ascii="Times New Roman" w:hAnsi="Times New Roman" w:cs="Times New Roman"/>
          <w:color w:val="auto"/>
        </w:rPr>
        <w:t xml:space="preserve">разделом </w:t>
      </w:r>
      <w:proofErr w:type="gramStart"/>
      <w:r w:rsidRPr="00816F10">
        <w:rPr>
          <w:rFonts w:ascii="Times New Roman" w:hAnsi="Times New Roman" w:cs="Times New Roman"/>
          <w:color w:val="auto"/>
        </w:rPr>
        <w:t>7</w:t>
      </w:r>
      <w:r w:rsidR="00816F10" w:rsidRPr="00816F10">
        <w:rPr>
          <w:rFonts w:ascii="Times New Roman" w:hAnsi="Times New Roman" w:cs="Times New Roman"/>
          <w:color w:val="auto"/>
        </w:rPr>
        <w:t xml:space="preserve"> </w:t>
      </w:r>
      <w:r w:rsidRPr="00406D28">
        <w:rPr>
          <w:rFonts w:ascii="Times New Roman" w:hAnsi="Times New Roman" w:cs="Times New Roman"/>
          <w:color w:val="auto"/>
        </w:rPr>
        <w:t xml:space="preserve"> настоящего</w:t>
      </w:r>
      <w:proofErr w:type="gramEnd"/>
      <w:r w:rsidRPr="00406D28">
        <w:rPr>
          <w:rFonts w:ascii="Times New Roman" w:hAnsi="Times New Roman" w:cs="Times New Roman"/>
          <w:color w:val="auto"/>
        </w:rPr>
        <w:t xml:space="preserve"> Контракта. Основанием для уменьшения размера оплаты является заявление Заказчика о прекращении обязательства зачетом встречного однородного требования, направленное Подрядчику (при наличии обстоятельств, предусмотренных </w:t>
      </w:r>
      <w:proofErr w:type="gramStart"/>
      <w:r w:rsidR="00816F10" w:rsidRPr="00816F10">
        <w:rPr>
          <w:rFonts w:ascii="Times New Roman" w:hAnsi="Times New Roman" w:cs="Times New Roman"/>
          <w:color w:val="auto"/>
        </w:rPr>
        <w:t>разделом  7</w:t>
      </w:r>
      <w:proofErr w:type="gramEnd"/>
      <w:r w:rsidR="00816F10" w:rsidRPr="00816F10">
        <w:rPr>
          <w:rFonts w:ascii="Times New Roman" w:hAnsi="Times New Roman" w:cs="Times New Roman"/>
          <w:color w:val="auto"/>
        </w:rPr>
        <w:t xml:space="preserve"> </w:t>
      </w:r>
      <w:r w:rsidRPr="00406D28">
        <w:rPr>
          <w:rFonts w:ascii="Times New Roman" w:hAnsi="Times New Roman" w:cs="Times New Roman"/>
          <w:color w:val="auto"/>
        </w:rPr>
        <w:t xml:space="preserve">настоящего Контракта). </w:t>
      </w:r>
    </w:p>
    <w:p w14:paraId="7E3B5A2D" w14:textId="77777777" w:rsidR="00911C5A" w:rsidRPr="00406D28" w:rsidRDefault="00911C5A" w:rsidP="00911C5A">
      <w:pPr>
        <w:tabs>
          <w:tab w:val="left" w:pos="-142"/>
        </w:tabs>
        <w:ind w:firstLine="567"/>
        <w:jc w:val="both"/>
        <w:rPr>
          <w:rFonts w:ascii="Times New Roman" w:hAnsi="Times New Roman" w:cs="Times New Roman"/>
          <w:color w:val="auto"/>
        </w:rPr>
      </w:pPr>
      <w:r w:rsidRPr="00406D28">
        <w:rPr>
          <w:rFonts w:ascii="Times New Roman" w:hAnsi="Times New Roman" w:cs="Times New Roman"/>
          <w:color w:val="auto"/>
        </w:rPr>
        <w:t>3.7. В соответствии со статьей 313 ГК РФ Заказчик перечисляет удержанную сумму пени, штрафа в доход бюджета Санкт-Петербурга.</w:t>
      </w:r>
    </w:p>
    <w:p w14:paraId="45FF7545"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3.8. 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7442BAE5" w14:textId="50385BBE" w:rsidR="00911C5A" w:rsidRPr="00406D28" w:rsidRDefault="00911C5A" w:rsidP="00911C5A">
      <w:pPr>
        <w:ind w:firstLine="567"/>
        <w:jc w:val="both"/>
        <w:rPr>
          <w:rFonts w:ascii="Times New Roman" w:hAnsi="Times New Roman" w:cs="Times New Roman"/>
          <w:color w:val="auto"/>
        </w:rPr>
      </w:pPr>
      <w:r w:rsidRPr="00406D28">
        <w:rPr>
          <w:rFonts w:ascii="Times New Roman" w:hAnsi="Times New Roman" w:cs="Times New Roman"/>
          <w:color w:val="auto"/>
        </w:rPr>
        <w:t xml:space="preserve">3.9. Оплата производится не позднее 7 (семи) рабочих дней </w:t>
      </w:r>
      <w:r w:rsidRPr="00DC46E2">
        <w:rPr>
          <w:rFonts w:ascii="Times New Roman" w:hAnsi="Times New Roman" w:cs="Times New Roman"/>
          <w:color w:val="auto"/>
        </w:rPr>
        <w:t>с даты</w:t>
      </w:r>
      <w:r>
        <w:rPr>
          <w:rFonts w:ascii="Times New Roman" w:hAnsi="Times New Roman" w:cs="Times New Roman"/>
          <w:b/>
          <w:color w:val="auto"/>
        </w:rPr>
        <w:t xml:space="preserve"> </w:t>
      </w:r>
      <w:proofErr w:type="gramStart"/>
      <w:r>
        <w:rPr>
          <w:rFonts w:ascii="Times New Roman" w:hAnsi="Times New Roman" w:cs="Times New Roman"/>
          <w:bCs/>
          <w:color w:val="auto"/>
        </w:rPr>
        <w:t xml:space="preserve">подписания </w:t>
      </w:r>
      <w:r w:rsidRPr="00406D28">
        <w:rPr>
          <w:rFonts w:ascii="Times New Roman" w:hAnsi="Times New Roman" w:cs="Times New Roman"/>
          <w:bCs/>
          <w:color w:val="auto"/>
        </w:rPr>
        <w:t xml:space="preserve"> документа</w:t>
      </w:r>
      <w:proofErr w:type="gramEnd"/>
      <w:r w:rsidRPr="00406D28">
        <w:rPr>
          <w:rFonts w:ascii="Times New Roman" w:hAnsi="Times New Roman" w:cs="Times New Roman"/>
          <w:bCs/>
          <w:color w:val="auto"/>
        </w:rPr>
        <w:t xml:space="preserve"> о приемке.</w:t>
      </w:r>
      <w:r w:rsidRPr="00406D28">
        <w:rPr>
          <w:rFonts w:ascii="Times New Roman" w:hAnsi="Times New Roman" w:cs="Times New Roman"/>
          <w:color w:val="auto"/>
        </w:rPr>
        <w:t xml:space="preserve"> Основанием для оплаты являются подписанный Заказчиком </w:t>
      </w:r>
      <w:r>
        <w:rPr>
          <w:rFonts w:ascii="Times New Roman" w:hAnsi="Times New Roman" w:cs="Times New Roman"/>
          <w:color w:val="auto"/>
        </w:rPr>
        <w:t xml:space="preserve">и Подрядчиком </w:t>
      </w:r>
      <w:r w:rsidRPr="00406D28">
        <w:rPr>
          <w:rFonts w:ascii="Times New Roman" w:hAnsi="Times New Roman" w:cs="Times New Roman"/>
          <w:color w:val="auto"/>
        </w:rPr>
        <w:t>документ о приемке и предоставленные Подрядчиком счет (счет-фактура (при наличии)).</w:t>
      </w:r>
    </w:p>
    <w:p w14:paraId="3F08D36F" w14:textId="77777777" w:rsidR="00911C5A" w:rsidRPr="00406D28" w:rsidRDefault="00911C5A" w:rsidP="00911C5A">
      <w:pPr>
        <w:tabs>
          <w:tab w:val="left" w:pos="-142"/>
        </w:tabs>
        <w:ind w:firstLine="567"/>
        <w:jc w:val="both"/>
        <w:rPr>
          <w:rFonts w:ascii="Times New Roman" w:hAnsi="Times New Roman" w:cs="Times New Roman"/>
          <w:color w:val="auto"/>
        </w:rPr>
      </w:pPr>
      <w:r w:rsidRPr="00406D28">
        <w:rPr>
          <w:rFonts w:ascii="Times New Roman" w:hAnsi="Times New Roman" w:cs="Times New Roman"/>
          <w:color w:val="auto"/>
        </w:rPr>
        <w:t>Датой оплаты считается дата списания денежных средств со счета Заказчика.</w:t>
      </w:r>
    </w:p>
    <w:p w14:paraId="50A4270F"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 xml:space="preserve">Оплата по Контракту осуществляется по безналичному расчету платежным поручением путем перечисления Заказчиком денежных средств на расчетный счет Подрядчика, указанный в контракте. </w:t>
      </w:r>
    </w:p>
    <w:p w14:paraId="447B4D34"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Оплата выполненных по контракту работ (поставленных товаров) производится, исходя из объема таких работ (количества товаров), указанных в документе о приемке.</w:t>
      </w:r>
    </w:p>
    <w:p w14:paraId="494DAD2A"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3.10. Работы, выполненные Подрядчиком с отклонениями от Сметной документации (Приложение № 1 к Контракту), не подлежат приёмке и оплате Заказчиком.</w:t>
      </w:r>
    </w:p>
    <w:p w14:paraId="43F905F7"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 xml:space="preserve">3.11. Оплата производится за счет средств бюджета Санкт-Петербурга по казначейской системе исполнения бюджета. </w:t>
      </w:r>
    </w:p>
    <w:p w14:paraId="4366A92D"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3.12. Оплата выполненных работ осуществляется в пределах годового лимита финансирования работ, установленных Законом о бюджете Санкт-Петербурга на соответствующий год.</w:t>
      </w:r>
    </w:p>
    <w:p w14:paraId="5474F205"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3.13. Заказчик, в соответствии с положениями статьи 410 Гражданского кодекса Российской Федерации (далее - ГК РФ) имеет возможность прекратить обязательство зачетом встречного однородного требования, срок которого наступил.</w:t>
      </w:r>
    </w:p>
    <w:p w14:paraId="25759F61"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При невыполнении или ненадлежащем выполнении обязательств по Контракту Подрядчик несет ответственность в случаях и объемах, предусмотренных Контрактом.</w:t>
      </w:r>
    </w:p>
    <w:p w14:paraId="2C7025DB"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Для взыскания неустойки составляется акт о ненадлежащем исполнении Подрядчиком обязательств по Контракту, который подписывается представителями Заказчика, технического надзора и Подрядчика, и требование об уплате неустойки. В акте указывается объем претензии (сумма неустойки). При отказе (уклонении) Подрядчика от подписания указанного акта в нем делается отметка об этом, и подписанный Заказчиком акт (перечень дефектов, нарушение сроков и т.д.) подтверждается представителем технического надзора. При этом оплата контракта осуществляется путем выплаты Подрядчику суммы, уменьшенной на сумму неустойки (пеней, штрафов).</w:t>
      </w:r>
    </w:p>
    <w:p w14:paraId="6568FF53" w14:textId="77777777"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 xml:space="preserve">3.14. В случае неисполнения или ненадлежащего исполнения по Контракту своих обязательств, на основании ст. 313 Гражданского Кодекса Российской Федерации, исполнение </w:t>
      </w:r>
      <w:r w:rsidRPr="00406D28">
        <w:rPr>
          <w:rFonts w:ascii="Times New Roman" w:hAnsi="Times New Roman" w:cs="Times New Roman"/>
          <w:color w:val="auto"/>
        </w:rPr>
        <w:lastRenderedPageBreak/>
        <w:t>обязательств Подрядчика по Государственному контракту по перечислению неустойки (штрафа, пени) в доход бюджета Санкт-Петербурга возлагается на Заказчика.</w:t>
      </w:r>
    </w:p>
    <w:p w14:paraId="0817F8E9" w14:textId="0662ED50" w:rsidR="00911C5A" w:rsidRPr="00406D28" w:rsidRDefault="00911C5A" w:rsidP="00911C5A">
      <w:pPr>
        <w:autoSpaceDE w:val="0"/>
        <w:autoSpaceDN w:val="0"/>
        <w:adjustRightInd w:val="0"/>
        <w:ind w:firstLine="567"/>
        <w:jc w:val="both"/>
        <w:rPr>
          <w:rFonts w:ascii="Times New Roman" w:hAnsi="Times New Roman" w:cs="Times New Roman"/>
          <w:color w:val="auto"/>
        </w:rPr>
      </w:pPr>
      <w:r w:rsidRPr="00406D28">
        <w:rPr>
          <w:rFonts w:ascii="Times New Roman" w:hAnsi="Times New Roman" w:cs="Times New Roman"/>
          <w:color w:val="auto"/>
        </w:rPr>
        <w:t>3.15. Подрядчик самостоятельно осуществляет взаиморасчеты с третьими лицами (субподрядчиками) в случае их привлечения Подрядчиком для выполнения работ, исполнения гарантийных обязательств Подрядчика, работ по устранению (устранения) выявленных несоответствий качества результатов выполнения работы.</w:t>
      </w:r>
    </w:p>
    <w:p w14:paraId="1AB4A963" w14:textId="77777777" w:rsidR="00911C5A" w:rsidRPr="00406D28" w:rsidRDefault="00911C5A" w:rsidP="00911C5A">
      <w:pPr>
        <w:autoSpaceDE w:val="0"/>
        <w:autoSpaceDN w:val="0"/>
        <w:adjustRightInd w:val="0"/>
        <w:ind w:firstLine="709"/>
        <w:jc w:val="both"/>
        <w:rPr>
          <w:rFonts w:ascii="Times New Roman" w:hAnsi="Times New Roman" w:cs="Times New Roman"/>
        </w:rPr>
      </w:pPr>
    </w:p>
    <w:p w14:paraId="1FD2EAEC" w14:textId="77777777" w:rsidR="00911C5A" w:rsidRPr="00406D28" w:rsidRDefault="00911C5A" w:rsidP="00911C5A">
      <w:pPr>
        <w:spacing w:after="200" w:line="276" w:lineRule="auto"/>
        <w:ind w:firstLine="709"/>
        <w:contextualSpacing/>
        <w:jc w:val="center"/>
        <w:rPr>
          <w:rFonts w:ascii="Times New Roman" w:hAnsi="Times New Roman" w:cs="Times New Roman"/>
          <w:b/>
          <w:bCs/>
          <w:caps/>
        </w:rPr>
      </w:pPr>
      <w:r w:rsidRPr="00406D28">
        <w:rPr>
          <w:rFonts w:ascii="Times New Roman" w:hAnsi="Times New Roman" w:cs="Times New Roman"/>
          <w:b/>
          <w:bCs/>
          <w:caps/>
        </w:rPr>
        <w:t>4. Права и обязанности сторон.</w:t>
      </w:r>
    </w:p>
    <w:p w14:paraId="798B1CCC" w14:textId="77777777" w:rsidR="00911C5A" w:rsidRPr="00406D28" w:rsidRDefault="00911C5A" w:rsidP="00911C5A">
      <w:pPr>
        <w:spacing w:after="200" w:line="276" w:lineRule="auto"/>
        <w:ind w:firstLine="709"/>
        <w:contextualSpacing/>
        <w:jc w:val="both"/>
        <w:rPr>
          <w:rFonts w:ascii="Times New Roman" w:hAnsi="Times New Roman" w:cs="Times New Roman"/>
          <w:b/>
          <w:bCs/>
          <w:caps/>
        </w:rPr>
      </w:pPr>
    </w:p>
    <w:p w14:paraId="68DCBFBC"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4.1.</w:t>
      </w:r>
      <w:r w:rsidRPr="00406D28">
        <w:rPr>
          <w:rFonts w:ascii="Times New Roman" w:hAnsi="Times New Roman" w:cs="Times New Roman"/>
        </w:rPr>
        <w:tab/>
        <w:t>Заказчик обязан:</w:t>
      </w:r>
    </w:p>
    <w:p w14:paraId="77B4726D"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4.1.1.     Передать Подрядчику по акту приема-передачи предмет Контракта для выполнения работ в течение 5 дней с момента</w:t>
      </w:r>
      <w:r>
        <w:rPr>
          <w:rFonts w:ascii="Times New Roman" w:hAnsi="Times New Roman" w:cs="Times New Roman"/>
        </w:rPr>
        <w:t xml:space="preserve"> подписания </w:t>
      </w:r>
      <w:r w:rsidRPr="00406D28">
        <w:rPr>
          <w:rFonts w:ascii="Times New Roman" w:hAnsi="Times New Roman" w:cs="Times New Roman"/>
        </w:rPr>
        <w:t>Контракта</w:t>
      </w:r>
      <w:r>
        <w:rPr>
          <w:rFonts w:ascii="Times New Roman" w:hAnsi="Times New Roman" w:cs="Times New Roman"/>
        </w:rPr>
        <w:t>.</w:t>
      </w:r>
    </w:p>
    <w:p w14:paraId="6096A559" w14:textId="10B2B19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4.1.2. Осуществлять контроль над ходом выполнения работ, соблюдением сроков выполнения работ и стоимости работ, установленных контрактом, не вмешиваясь в оперативно-хозяйственную деятельность. Передать Подрядчику техническую документацию (Приложение №</w:t>
      </w:r>
      <w:r w:rsidR="00752DD2">
        <w:rPr>
          <w:rFonts w:ascii="Times New Roman" w:hAnsi="Times New Roman" w:cs="Times New Roman"/>
        </w:rPr>
        <w:t>2</w:t>
      </w:r>
      <w:r w:rsidRPr="00406D28">
        <w:rPr>
          <w:rFonts w:ascii="Times New Roman" w:hAnsi="Times New Roman" w:cs="Times New Roman"/>
        </w:rPr>
        <w:t xml:space="preserve"> к контракту) и иную разрешительную документацию (в случае необходимости получения такой документации) связанную с выполняемыми работами.</w:t>
      </w:r>
    </w:p>
    <w:p w14:paraId="0E523AF3"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4.1.3.</w:t>
      </w:r>
      <w:r w:rsidRPr="00406D28">
        <w:rPr>
          <w:rFonts w:ascii="Times New Roman" w:hAnsi="Times New Roman" w:cs="Times New Roman"/>
        </w:rPr>
        <w:tab/>
        <w:t xml:space="preserve">Оплата осуществляется в  порядке, предусмотренном пунктом  </w:t>
      </w:r>
      <w:r w:rsidRPr="002C339D">
        <w:rPr>
          <w:rFonts w:ascii="Times New Roman" w:hAnsi="Times New Roman" w:cs="Times New Roman"/>
        </w:rPr>
        <w:t>3.1</w:t>
      </w:r>
      <w:r w:rsidRPr="00406D28">
        <w:rPr>
          <w:rFonts w:ascii="Times New Roman" w:hAnsi="Times New Roman" w:cs="Times New Roman"/>
        </w:rPr>
        <w:t xml:space="preserve"> Контракта,  на </w:t>
      </w:r>
      <w:bookmarkStart w:id="21" w:name="_Hlk147755271"/>
      <w:r w:rsidRPr="00406D28">
        <w:rPr>
          <w:rFonts w:ascii="Times New Roman" w:hAnsi="Times New Roman" w:cs="Times New Roman"/>
        </w:rPr>
        <w:t>основании предъявленных Подрядчиком счетом (счетом-фактурой (при наличии) и актами, справками о стоимости выполненных работ (форма КС-2 и КС-3) и иных документов, подтверждающих факт выполнения работ по требованию Заказчика</w:t>
      </w:r>
      <w:bookmarkEnd w:id="21"/>
      <w:r w:rsidRPr="00406D28">
        <w:rPr>
          <w:rFonts w:ascii="Times New Roman" w:hAnsi="Times New Roman" w:cs="Times New Roman"/>
        </w:rPr>
        <w:t xml:space="preserve">. </w:t>
      </w:r>
    </w:p>
    <w:p w14:paraId="03AC3A2C"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4.1.4.</w:t>
      </w:r>
      <w:r w:rsidRPr="00406D28">
        <w:rPr>
          <w:rFonts w:ascii="Times New Roman" w:hAnsi="Times New Roman" w:cs="Times New Roman"/>
        </w:rPr>
        <w:tab/>
        <w:t>По окончании выполнения Подрядчиком работ в полном соответствии с технической документацией и иной документацией Заказчика, утвердить акт приемки выполненных работ.</w:t>
      </w:r>
    </w:p>
    <w:p w14:paraId="01405ED0"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4.2.</w:t>
      </w:r>
      <w:r w:rsidRPr="00406D28">
        <w:rPr>
          <w:rFonts w:ascii="Times New Roman" w:hAnsi="Times New Roman" w:cs="Times New Roman"/>
        </w:rPr>
        <w:tab/>
        <w:t>Подрядчик обязан:</w:t>
      </w:r>
    </w:p>
    <w:p w14:paraId="1D820737"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4.2.1.   Принять от Заказчика по акту приема-передачи предмет Контракта для выполнения работ в течение 5 дней с момента подписания Контракта.</w:t>
      </w:r>
    </w:p>
    <w:p w14:paraId="205B7E8F" w14:textId="32539FD5"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4.2.2.</w:t>
      </w:r>
      <w:r w:rsidRPr="00406D28">
        <w:rPr>
          <w:rFonts w:ascii="Times New Roman" w:hAnsi="Times New Roman" w:cs="Times New Roman"/>
        </w:rPr>
        <w:tab/>
        <w:t xml:space="preserve">Выполнять предусмотренные настоящим контрактом работы, обеспечив их надлежащее качество в соответствии с технической документацией (Приложение № </w:t>
      </w:r>
      <w:r w:rsidR="005B187E">
        <w:rPr>
          <w:rFonts w:ascii="Times New Roman" w:hAnsi="Times New Roman" w:cs="Times New Roman"/>
        </w:rPr>
        <w:t>2</w:t>
      </w:r>
      <w:r w:rsidRPr="00406D28">
        <w:rPr>
          <w:rFonts w:ascii="Times New Roman" w:hAnsi="Times New Roman" w:cs="Times New Roman"/>
        </w:rPr>
        <w:t xml:space="preserve"> к контракту), строительными нормами и правилами, в сроки, установленные контрактом, не допуская выполнения объемов работ сверх суммы контракта.</w:t>
      </w:r>
    </w:p>
    <w:p w14:paraId="7112EE0E" w14:textId="1D246FF4" w:rsidR="00911C5A" w:rsidRPr="00406D28" w:rsidRDefault="00911C5A" w:rsidP="00911C5A">
      <w:pPr>
        <w:spacing w:line="240" w:lineRule="atLeast"/>
        <w:ind w:firstLine="600"/>
        <w:jc w:val="both"/>
        <w:rPr>
          <w:rFonts w:ascii="Times New Roman" w:hAnsi="Times New Roman" w:cs="Times New Roman"/>
        </w:rPr>
      </w:pPr>
      <w:r w:rsidRPr="00406D28">
        <w:rPr>
          <w:rFonts w:ascii="Times New Roman" w:hAnsi="Times New Roman" w:cs="Times New Roman"/>
        </w:rPr>
        <w:t xml:space="preserve">  4.2.3. Выполнять все работы в объеме и в сроки, предусмотренные Контрактом, и сдать результаты работ Заказчику в соответствии с </w:t>
      </w:r>
      <w:proofErr w:type="gramStart"/>
      <w:r w:rsidRPr="00406D28">
        <w:rPr>
          <w:rFonts w:ascii="Times New Roman" w:hAnsi="Times New Roman" w:cs="Times New Roman"/>
        </w:rPr>
        <w:t>разделом  6</w:t>
      </w:r>
      <w:proofErr w:type="gramEnd"/>
      <w:r w:rsidRPr="00406D28">
        <w:rPr>
          <w:rFonts w:ascii="Times New Roman" w:hAnsi="Times New Roman" w:cs="Times New Roman"/>
        </w:rPr>
        <w:t xml:space="preserve"> настоящего Контракта.</w:t>
      </w:r>
    </w:p>
    <w:p w14:paraId="7E4376D2" w14:textId="77777777" w:rsidR="00911C5A" w:rsidRPr="00406D28" w:rsidRDefault="00911C5A" w:rsidP="00911C5A">
      <w:pPr>
        <w:shd w:val="clear" w:color="auto" w:fill="FFFFFF"/>
        <w:spacing w:line="240" w:lineRule="atLeast"/>
        <w:ind w:firstLine="600"/>
        <w:jc w:val="both"/>
        <w:rPr>
          <w:rFonts w:ascii="Times New Roman" w:hAnsi="Times New Roman" w:cs="Times New Roman"/>
        </w:rPr>
      </w:pPr>
      <w:r w:rsidRPr="00406D28">
        <w:rPr>
          <w:rFonts w:ascii="Times New Roman" w:hAnsi="Times New Roman" w:cs="Times New Roman"/>
        </w:rPr>
        <w:t>4.2.4. Представить Заказчику сертификаты, технические паспорта или другие документы, удостоверяющие качество оборудования, материалов, изделий и конструкций.</w:t>
      </w:r>
    </w:p>
    <w:p w14:paraId="7D3255E3"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4.2.</w:t>
      </w:r>
      <w:r>
        <w:rPr>
          <w:rFonts w:ascii="Times New Roman" w:hAnsi="Times New Roman" w:cs="Times New Roman"/>
        </w:rPr>
        <w:t>5</w:t>
      </w:r>
      <w:r w:rsidRPr="00406D28">
        <w:rPr>
          <w:rFonts w:ascii="Times New Roman" w:hAnsi="Times New Roman" w:cs="Times New Roman"/>
        </w:rPr>
        <w:t>. Выполнять и обеспечивать выполнение работ с соблюдением норм пожарной безопасности, техники безопасности, охраны окружающей среды, зеленых насаждений и земельного участка во время производства работ. Обеспечить безопасность выполнения работ для третьих лиц.</w:t>
      </w:r>
    </w:p>
    <w:p w14:paraId="0F15F28F"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4.2.</w:t>
      </w:r>
      <w:r>
        <w:rPr>
          <w:rFonts w:ascii="Times New Roman" w:hAnsi="Times New Roman" w:cs="Times New Roman"/>
        </w:rPr>
        <w:t>6</w:t>
      </w:r>
      <w:r w:rsidRPr="00406D28">
        <w:rPr>
          <w:rFonts w:ascii="Times New Roman" w:hAnsi="Times New Roman" w:cs="Times New Roman"/>
        </w:rPr>
        <w:t>. Обеспечить уборку территории, прилегающей к строительной площадке, чистоту выезжающего транспорта, содержать в исправном состоянии ограждения.</w:t>
      </w:r>
    </w:p>
    <w:p w14:paraId="58070C9F"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4.2.</w:t>
      </w:r>
      <w:r>
        <w:rPr>
          <w:rFonts w:ascii="Times New Roman" w:hAnsi="Times New Roman" w:cs="Times New Roman"/>
        </w:rPr>
        <w:t>7</w:t>
      </w:r>
      <w:r w:rsidRPr="00406D28">
        <w:rPr>
          <w:rFonts w:ascii="Times New Roman" w:hAnsi="Times New Roman" w:cs="Times New Roman"/>
        </w:rPr>
        <w:t>. Нести риск случайной гибели или случайного повреждения объекта, составляющего предмет Контракта, с момента передачи Подрядчику для выполнения работ до его сдачи Заказчику.</w:t>
      </w:r>
    </w:p>
    <w:p w14:paraId="217C2434"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4.2.</w:t>
      </w:r>
      <w:r>
        <w:rPr>
          <w:rFonts w:ascii="Times New Roman" w:hAnsi="Times New Roman" w:cs="Times New Roman"/>
        </w:rPr>
        <w:t>8</w:t>
      </w:r>
      <w:r w:rsidRPr="00406D28">
        <w:rPr>
          <w:rFonts w:ascii="Times New Roman" w:hAnsi="Times New Roman" w:cs="Times New Roman"/>
        </w:rPr>
        <w:t>. Самостоятельно обеспечить надлежащую охрану объекта, материалов, оборудования, строительной техники и другого имущества от начала работ до завершения сдачи Заказчику.</w:t>
      </w:r>
    </w:p>
    <w:p w14:paraId="32859CB5"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4.2.</w:t>
      </w:r>
      <w:r>
        <w:rPr>
          <w:rFonts w:ascii="Times New Roman" w:hAnsi="Times New Roman" w:cs="Times New Roman"/>
        </w:rPr>
        <w:t>9</w:t>
      </w:r>
      <w:r w:rsidRPr="00406D28">
        <w:rPr>
          <w:rFonts w:ascii="Times New Roman" w:hAnsi="Times New Roman" w:cs="Times New Roman"/>
        </w:rPr>
        <w:t xml:space="preserve">. Обеспечить соответствие выполненных работ условиям Контракта в течение всего гарантийного срока согласно п. </w:t>
      </w:r>
      <w:r>
        <w:rPr>
          <w:rFonts w:ascii="Times New Roman" w:hAnsi="Times New Roman" w:cs="Times New Roman"/>
        </w:rPr>
        <w:t>8</w:t>
      </w:r>
      <w:r w:rsidRPr="00406D28">
        <w:rPr>
          <w:rFonts w:ascii="Times New Roman" w:hAnsi="Times New Roman" w:cs="Times New Roman"/>
        </w:rPr>
        <w:t>.1.</w:t>
      </w:r>
    </w:p>
    <w:p w14:paraId="4AD99FF9"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4.2.1</w:t>
      </w:r>
      <w:r>
        <w:rPr>
          <w:rFonts w:ascii="Times New Roman" w:hAnsi="Times New Roman" w:cs="Times New Roman"/>
        </w:rPr>
        <w:t>0</w:t>
      </w:r>
      <w:r w:rsidRPr="00406D28">
        <w:rPr>
          <w:rFonts w:ascii="Times New Roman" w:hAnsi="Times New Roman" w:cs="Times New Roman"/>
        </w:rPr>
        <w:t>. Руководствоваться требованиями действующего законодательства Российской Федерации и настоящего Контракта при выполнении работ.</w:t>
      </w:r>
    </w:p>
    <w:p w14:paraId="19DAF398"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4.2.1</w:t>
      </w:r>
      <w:r>
        <w:rPr>
          <w:rFonts w:ascii="Times New Roman" w:hAnsi="Times New Roman" w:cs="Times New Roman"/>
        </w:rPr>
        <w:t>1</w:t>
      </w:r>
      <w:r w:rsidRPr="00406D28">
        <w:rPr>
          <w:rFonts w:ascii="Times New Roman" w:hAnsi="Times New Roman" w:cs="Times New Roman"/>
        </w:rPr>
        <w:t>. Качественно выполнить все работы в объеме и в сроки, предусмотренные Контрактом, действующими строительными нормами и правилами, технологией и методиками производства работ.</w:t>
      </w:r>
    </w:p>
    <w:p w14:paraId="7FBFC36A"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lastRenderedPageBreak/>
        <w:t>4.2.1</w:t>
      </w:r>
      <w:r>
        <w:rPr>
          <w:rFonts w:ascii="Times New Roman" w:hAnsi="Times New Roman" w:cs="Times New Roman"/>
        </w:rPr>
        <w:t>2</w:t>
      </w:r>
      <w:r w:rsidRPr="00406D28">
        <w:rPr>
          <w:rFonts w:ascii="Times New Roman" w:hAnsi="Times New Roman" w:cs="Times New Roman"/>
        </w:rPr>
        <w:t>. Сдать результат выполненных работ, передав при этом Заказчику в соответствии с требованиями нормативно-технических документов всю документацию, относящуюся к выполненным работам.</w:t>
      </w:r>
    </w:p>
    <w:p w14:paraId="7AB8B85C"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4.2.1</w:t>
      </w:r>
      <w:r>
        <w:rPr>
          <w:rFonts w:ascii="Times New Roman" w:hAnsi="Times New Roman" w:cs="Times New Roman"/>
        </w:rPr>
        <w:t>3</w:t>
      </w:r>
      <w:r w:rsidRPr="00406D28">
        <w:rPr>
          <w:rFonts w:ascii="Times New Roman" w:hAnsi="Times New Roman" w:cs="Times New Roman"/>
        </w:rPr>
        <w:t xml:space="preserve">. Обеспечить своевременное устранение выявленных в ходе выполнения работ и при приемке работ, а также в течение гарантийного срока недостатков и недоделок в работе за свой счет в согласованные с Заказчиком сроки. </w:t>
      </w:r>
    </w:p>
    <w:p w14:paraId="1B858F32"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4.2.1</w:t>
      </w:r>
      <w:r>
        <w:rPr>
          <w:rFonts w:ascii="Times New Roman" w:hAnsi="Times New Roman" w:cs="Times New Roman"/>
        </w:rPr>
        <w:t>4</w:t>
      </w:r>
      <w:r w:rsidRPr="00406D28">
        <w:rPr>
          <w:rFonts w:ascii="Times New Roman" w:hAnsi="Times New Roman" w:cs="Times New Roman"/>
        </w:rPr>
        <w:t>. Немедленно письменно предупредить Заказчика при обнаружении независящих от Подрядчика обстоятельств, которые грозят повреждением или уничтожением результатов выполняемых работ, либо создают невозможность их завершения в срок.</w:t>
      </w:r>
    </w:p>
    <w:p w14:paraId="6DD328AF"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4.2.1</w:t>
      </w:r>
      <w:r>
        <w:rPr>
          <w:rFonts w:ascii="Times New Roman" w:hAnsi="Times New Roman" w:cs="Times New Roman"/>
        </w:rPr>
        <w:t>5</w:t>
      </w:r>
      <w:r w:rsidRPr="00406D28">
        <w:rPr>
          <w:rFonts w:ascii="Times New Roman" w:hAnsi="Times New Roman" w:cs="Times New Roman"/>
        </w:rPr>
        <w:t>. Обеспечить представителям Заказчика возможность контроля и надзора за ходом выполнения работ, качеством используемых материалов и оборудования, представлять по их требованию отчеты о ходе выполнения работ.</w:t>
      </w:r>
    </w:p>
    <w:p w14:paraId="58CCB244" w14:textId="77777777" w:rsidR="00911C5A" w:rsidRPr="00406D28" w:rsidRDefault="00911C5A" w:rsidP="00911C5A">
      <w:pPr>
        <w:spacing w:line="240" w:lineRule="atLeast"/>
        <w:ind w:firstLine="708"/>
        <w:rPr>
          <w:rFonts w:ascii="Times New Roman" w:hAnsi="Times New Roman" w:cs="Times New Roman"/>
        </w:rPr>
      </w:pPr>
      <w:r w:rsidRPr="00406D28">
        <w:rPr>
          <w:rFonts w:ascii="Times New Roman" w:hAnsi="Times New Roman" w:cs="Times New Roman"/>
        </w:rPr>
        <w:t>4.2.1</w:t>
      </w:r>
      <w:r>
        <w:rPr>
          <w:rFonts w:ascii="Times New Roman" w:hAnsi="Times New Roman" w:cs="Times New Roman"/>
        </w:rPr>
        <w:t>6</w:t>
      </w:r>
      <w:r w:rsidRPr="00406D28">
        <w:rPr>
          <w:rFonts w:ascii="Times New Roman" w:hAnsi="Times New Roman" w:cs="Times New Roman"/>
        </w:rPr>
        <w:t xml:space="preserve">. Безвозмездно осуществлять фотосъемку объекта до, и после выполнения работ с предоставлением Заказчику экземпляров каждого снимка (в случае требования Заказчика и в течение производства работ на объекте). </w:t>
      </w:r>
    </w:p>
    <w:p w14:paraId="3FDFBBBC"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4.2.1</w:t>
      </w:r>
      <w:r>
        <w:rPr>
          <w:rFonts w:ascii="Times New Roman" w:hAnsi="Times New Roman" w:cs="Times New Roman"/>
        </w:rPr>
        <w:t>7</w:t>
      </w:r>
      <w:r w:rsidRPr="00406D28">
        <w:rPr>
          <w:rFonts w:ascii="Times New Roman" w:hAnsi="Times New Roman" w:cs="Times New Roman"/>
        </w:rPr>
        <w:t>.</w:t>
      </w:r>
      <w:r w:rsidRPr="00406D28">
        <w:rPr>
          <w:rFonts w:ascii="Times New Roman" w:hAnsi="Times New Roman" w:cs="Times New Roman"/>
        </w:rPr>
        <w:tab/>
        <w:t>Гарантировать сдачу объекта в эксплуатацию в установленные контрактом сроки.</w:t>
      </w:r>
    </w:p>
    <w:p w14:paraId="0531FDC2"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4.2.1</w:t>
      </w:r>
      <w:r>
        <w:rPr>
          <w:rFonts w:ascii="Times New Roman" w:hAnsi="Times New Roman" w:cs="Times New Roman"/>
        </w:rPr>
        <w:t>8</w:t>
      </w:r>
      <w:r w:rsidRPr="00406D28">
        <w:rPr>
          <w:rFonts w:ascii="Times New Roman" w:hAnsi="Times New Roman" w:cs="Times New Roman"/>
        </w:rPr>
        <w:t xml:space="preserve">. </w:t>
      </w:r>
      <w:r>
        <w:rPr>
          <w:rFonts w:ascii="Times New Roman" w:hAnsi="Times New Roman" w:cs="Times New Roman"/>
        </w:rPr>
        <w:t>Используемые</w:t>
      </w:r>
      <w:r w:rsidRPr="00406D28">
        <w:rPr>
          <w:rFonts w:ascii="Times New Roman" w:hAnsi="Times New Roman" w:cs="Times New Roman"/>
        </w:rPr>
        <w:t xml:space="preserve"> при выполнении работ товары, монтируемое оборудование, должны быть новыми (товарами,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в случае, если иное не предусмотрено документацией о закупке (например, в случае использования товара Заказчика). Каждый товар, монтируемое оборудование,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14:paraId="69E0A283"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4.2.</w:t>
      </w:r>
      <w:r>
        <w:rPr>
          <w:rFonts w:ascii="Times New Roman" w:hAnsi="Times New Roman" w:cs="Times New Roman"/>
        </w:rPr>
        <w:t>19</w:t>
      </w:r>
      <w:r w:rsidRPr="00406D28">
        <w:rPr>
          <w:rFonts w:ascii="Times New Roman" w:hAnsi="Times New Roman" w:cs="Times New Roman"/>
        </w:rPr>
        <w:t xml:space="preserve">. </w:t>
      </w:r>
      <w:r>
        <w:rPr>
          <w:rFonts w:ascii="Times New Roman" w:hAnsi="Times New Roman" w:cs="Times New Roman"/>
        </w:rPr>
        <w:t>Используемые</w:t>
      </w:r>
      <w:r w:rsidRPr="00406D28">
        <w:rPr>
          <w:rFonts w:ascii="Times New Roman" w:hAnsi="Times New Roman" w:cs="Times New Roman"/>
        </w:rPr>
        <w:t xml:space="preserve"> товары должны иметь технические паспорта, быть сертифицированы и разрешены для применения на объекте, с учетом требований пожарной безопасности, норм и правил.</w:t>
      </w:r>
    </w:p>
    <w:p w14:paraId="69C76DC7"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4.3.     Заказчик вправе:</w:t>
      </w:r>
    </w:p>
    <w:p w14:paraId="22CB649B"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4.3.1.  Требовать надлежащего исполнения Подрядчиком условий контракта.</w:t>
      </w:r>
    </w:p>
    <w:p w14:paraId="6FDF44B4"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35BA8A5"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4.3.3. Запрашивать информацию о ходе и состоянии исполнения обязательств по контракту.</w:t>
      </w:r>
    </w:p>
    <w:p w14:paraId="4E61BA80"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4.3.4. Осуществлять контроль за порядком и сроками выполнения работ, не вмешиваясь в оперативно-хозяйственную деятельность Подрядчика.</w:t>
      </w:r>
    </w:p>
    <w:p w14:paraId="163CA44F"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 xml:space="preserve">4.4.    Подрядчик вправе: </w:t>
      </w:r>
    </w:p>
    <w:p w14:paraId="2F781C14"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4.4.1. Подрядчик вправе требовать надлежащего исполнения Заказчиком условий контракта.</w:t>
      </w:r>
    </w:p>
    <w:p w14:paraId="2DD9F9A4"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4.4.2. Выполнить работы досрочно.</w:t>
      </w:r>
    </w:p>
    <w:p w14:paraId="1E4AE245"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 xml:space="preserve">4.4.3. Привлекать к выполнению работ субподрядные организации. </w:t>
      </w:r>
    </w:p>
    <w:p w14:paraId="39D734CD" w14:textId="77777777" w:rsidR="00911C5A" w:rsidRPr="00406D28" w:rsidRDefault="00911C5A" w:rsidP="00911C5A">
      <w:pPr>
        <w:ind w:firstLine="567"/>
        <w:jc w:val="both"/>
        <w:rPr>
          <w:rFonts w:ascii="Times New Roman" w:hAnsi="Times New Roman" w:cs="Times New Roman"/>
        </w:rPr>
      </w:pPr>
    </w:p>
    <w:p w14:paraId="10117E1C" w14:textId="77777777" w:rsidR="00911C5A" w:rsidRPr="00406D28" w:rsidRDefault="00911C5A" w:rsidP="00911C5A">
      <w:pPr>
        <w:jc w:val="center"/>
        <w:rPr>
          <w:rFonts w:ascii="Times New Roman" w:hAnsi="Times New Roman" w:cs="Times New Roman"/>
          <w:b/>
        </w:rPr>
      </w:pPr>
      <w:r w:rsidRPr="00406D28">
        <w:rPr>
          <w:rFonts w:ascii="Times New Roman" w:hAnsi="Times New Roman" w:cs="Times New Roman"/>
          <w:b/>
        </w:rPr>
        <w:t>5. ПРОВЕДЕНИЕ РАБОТ</w:t>
      </w:r>
    </w:p>
    <w:p w14:paraId="0A1F9F4A" w14:textId="77777777" w:rsidR="00911C5A" w:rsidRPr="00406D28" w:rsidRDefault="00911C5A" w:rsidP="00911C5A">
      <w:pPr>
        <w:jc w:val="both"/>
        <w:rPr>
          <w:rFonts w:ascii="Times New Roman" w:hAnsi="Times New Roman" w:cs="Times New Roman"/>
        </w:rPr>
      </w:pPr>
    </w:p>
    <w:p w14:paraId="7A2E8650"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 xml:space="preserve">5.1. Выполнить предусмотренные настоящим контрактом работы, обеспечив их надлежащее качество в соответствии с технической документацией (Приложение № </w:t>
      </w:r>
      <w:r>
        <w:rPr>
          <w:rFonts w:ascii="Times New Roman" w:hAnsi="Times New Roman" w:cs="Times New Roman"/>
        </w:rPr>
        <w:t>2</w:t>
      </w:r>
      <w:r w:rsidRPr="00406D28">
        <w:rPr>
          <w:rFonts w:ascii="Times New Roman" w:hAnsi="Times New Roman" w:cs="Times New Roman"/>
        </w:rPr>
        <w:t xml:space="preserve"> к Контракту), строительными нормами и правилами, в сроки, установленные контрактом, не допуская выполнения объемов работ сверх суммы контракта.</w:t>
      </w:r>
    </w:p>
    <w:p w14:paraId="65E3A040"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 xml:space="preserve">5.2. Используемые Подрядчиком при выполнении работ изделия и конструкции должны соответствовать государственным стандартам и техническим условиям, а также требованиям Контракта. На всех этапах выполнения работ Подрядчиком должны быть представлены сертификаты (декларации о соответствии), технические паспорта или другие документы, удостоверяющие качество используемых Подрядчиком оборудования, строительных материалов, изделий и конструкций. </w:t>
      </w:r>
    </w:p>
    <w:p w14:paraId="68879462"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 xml:space="preserve">5.3. Оборудование, строительные материалы, изделия и конструкции должны быть </w:t>
      </w:r>
      <w:r w:rsidRPr="00406D28">
        <w:rPr>
          <w:rFonts w:ascii="Times New Roman" w:hAnsi="Times New Roman" w:cs="Times New Roman"/>
        </w:rPr>
        <w:lastRenderedPageBreak/>
        <w:t>новыми (ранее не находившимися в использовании у Подрядчика и (или) у третьих лиц, не подвергавшимися ранее ремонту, модернизации или восстановлению), не должны находиться в залоге, под арестом или под иным обременением.</w:t>
      </w:r>
    </w:p>
    <w:p w14:paraId="34546B57"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 xml:space="preserve">5.4. Заказчик и </w:t>
      </w:r>
      <w:proofErr w:type="gramStart"/>
      <w:r w:rsidRPr="00406D28">
        <w:rPr>
          <w:rFonts w:ascii="Times New Roman" w:hAnsi="Times New Roman" w:cs="Times New Roman"/>
        </w:rPr>
        <w:t>Подрядчик  приказом</w:t>
      </w:r>
      <w:proofErr w:type="gramEnd"/>
      <w:r w:rsidRPr="00406D28">
        <w:rPr>
          <w:rFonts w:ascii="Times New Roman" w:hAnsi="Times New Roman" w:cs="Times New Roman"/>
        </w:rPr>
        <w:t xml:space="preserve"> назначают своих уполномоченных представителей. Заказчик совместно с представителем Подрядчика осуществляет технический надзор и контроль за выполнением работ. Уполномоченный представитель Заказчика имеет право беспрепятственного доступа ко всем видам работ в течение всего периода их выполнения и в любое время производства. </w:t>
      </w:r>
    </w:p>
    <w:p w14:paraId="25A6A620"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5.5. С момента начала работ и до их завершения Подрядчик ведет журнал выполнения работ (форма КС-6), в котором отражается весь ход выполнения работ, а также все факты и обстоятельства, связанные с производством работ, имеющие значение во взаимоотношениях Сторон.</w:t>
      </w:r>
    </w:p>
    <w:p w14:paraId="053FD1FA"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 xml:space="preserve">Если представитель Заказчика, осуществляющий технический надзор, не удовлетворен ходом и качеством работ или записями Подрядчика, то он излагает свое мнение в журнале выполнения работ. </w:t>
      </w:r>
    </w:p>
    <w:p w14:paraId="7C6707B5" w14:textId="77777777" w:rsidR="00911C5A" w:rsidRPr="00406D28" w:rsidRDefault="00911C5A" w:rsidP="00911C5A">
      <w:pPr>
        <w:spacing w:line="240" w:lineRule="atLeast"/>
        <w:ind w:firstLine="708"/>
        <w:jc w:val="both"/>
        <w:rPr>
          <w:rFonts w:ascii="Times New Roman" w:hAnsi="Times New Roman" w:cs="Times New Roman"/>
        </w:rPr>
      </w:pPr>
      <w:r w:rsidRPr="00406D28">
        <w:rPr>
          <w:rFonts w:ascii="Times New Roman" w:hAnsi="Times New Roman" w:cs="Times New Roman"/>
        </w:rPr>
        <w:t>5.6. В случае если Заказчиком будут обнаружены некачественно выполненные работы, то Подрядчик своими силами и без увеличения стоимости работ обязан в кратчайший (технически возможный) и согласованный с Заказчиком срок переделать эти работы для обеспечения их надлежащего качества.</w:t>
      </w:r>
    </w:p>
    <w:p w14:paraId="179FAB2F" w14:textId="77777777" w:rsidR="00911C5A" w:rsidRPr="00406D28" w:rsidRDefault="00911C5A" w:rsidP="00911C5A">
      <w:pPr>
        <w:jc w:val="both"/>
        <w:rPr>
          <w:rFonts w:ascii="Times New Roman" w:hAnsi="Times New Roman" w:cs="Times New Roman"/>
        </w:rPr>
      </w:pPr>
    </w:p>
    <w:p w14:paraId="6376EA70" w14:textId="77777777" w:rsidR="00911C5A" w:rsidRPr="00406D28" w:rsidRDefault="00911C5A" w:rsidP="00911C5A">
      <w:pPr>
        <w:jc w:val="center"/>
        <w:rPr>
          <w:rFonts w:ascii="Times New Roman" w:hAnsi="Times New Roman" w:cs="Times New Roman"/>
          <w:b/>
        </w:rPr>
      </w:pPr>
      <w:r w:rsidRPr="005A165E">
        <w:rPr>
          <w:rFonts w:ascii="Times New Roman" w:hAnsi="Times New Roman" w:cs="Times New Roman"/>
          <w:b/>
        </w:rPr>
        <w:t>6.  ПОРЯДОК СДАЧИ И ПРИЕМКИ РАБОТ</w:t>
      </w:r>
    </w:p>
    <w:p w14:paraId="640CA5A6" w14:textId="77777777" w:rsidR="00911C5A" w:rsidRPr="00406D28" w:rsidRDefault="00911C5A" w:rsidP="00911C5A">
      <w:pPr>
        <w:jc w:val="both"/>
        <w:rPr>
          <w:rFonts w:ascii="Times New Roman" w:hAnsi="Times New Roman" w:cs="Times New Roman"/>
        </w:rPr>
      </w:pPr>
    </w:p>
    <w:p w14:paraId="543BBEC6" w14:textId="77777777" w:rsidR="00911C5A" w:rsidRDefault="00911C5A" w:rsidP="00911C5A">
      <w:pPr>
        <w:ind w:firstLine="567"/>
        <w:jc w:val="both"/>
        <w:rPr>
          <w:rFonts w:ascii="Times New Roman" w:hAnsi="Times New Roman" w:cs="Times New Roman"/>
        </w:rPr>
      </w:pPr>
      <w:r w:rsidRPr="00267BC0">
        <w:rPr>
          <w:rFonts w:ascii="Times New Roman" w:hAnsi="Times New Roman" w:cs="Times New Roman"/>
        </w:rPr>
        <w:t>6.1.</w:t>
      </w:r>
      <w:r w:rsidRPr="00267BC0">
        <w:rPr>
          <w:rFonts w:ascii="Times New Roman" w:hAnsi="Times New Roman" w:cs="Times New Roman"/>
        </w:rPr>
        <w:tab/>
        <w:t xml:space="preserve">Подрядчик в течение </w:t>
      </w:r>
      <w:r>
        <w:rPr>
          <w:rFonts w:ascii="Times New Roman" w:hAnsi="Times New Roman" w:cs="Times New Roman"/>
        </w:rPr>
        <w:t>5</w:t>
      </w:r>
      <w:r w:rsidRPr="00267BC0">
        <w:rPr>
          <w:rFonts w:ascii="Times New Roman" w:hAnsi="Times New Roman" w:cs="Times New Roman"/>
        </w:rPr>
        <w:t xml:space="preserve"> дней после выполнения работ по Контракту предоставляет Заказчику для рассмотрения документы, подтверждающие объемы и качество выполненных работ: </w:t>
      </w:r>
      <w:r w:rsidRPr="00406D28">
        <w:rPr>
          <w:rFonts w:ascii="Times New Roman" w:hAnsi="Times New Roman" w:cs="Times New Roman"/>
        </w:rPr>
        <w:t>счет (счет-фактур</w:t>
      </w:r>
      <w:r>
        <w:rPr>
          <w:rFonts w:ascii="Times New Roman" w:hAnsi="Times New Roman" w:cs="Times New Roman"/>
        </w:rPr>
        <w:t>а</w:t>
      </w:r>
      <w:r w:rsidRPr="00406D28">
        <w:rPr>
          <w:rFonts w:ascii="Times New Roman" w:hAnsi="Times New Roman" w:cs="Times New Roman"/>
        </w:rPr>
        <w:t xml:space="preserve"> (при наличии)</w:t>
      </w:r>
      <w:r>
        <w:rPr>
          <w:rFonts w:ascii="Times New Roman" w:hAnsi="Times New Roman" w:cs="Times New Roman"/>
        </w:rPr>
        <w:t xml:space="preserve">, </w:t>
      </w:r>
      <w:r w:rsidRPr="00406D28">
        <w:rPr>
          <w:rFonts w:ascii="Times New Roman" w:hAnsi="Times New Roman" w:cs="Times New Roman"/>
        </w:rPr>
        <w:t>акт</w:t>
      </w:r>
      <w:r>
        <w:rPr>
          <w:rFonts w:ascii="Times New Roman" w:hAnsi="Times New Roman" w:cs="Times New Roman"/>
        </w:rPr>
        <w:t>ы</w:t>
      </w:r>
      <w:r w:rsidRPr="00406D28">
        <w:rPr>
          <w:rFonts w:ascii="Times New Roman" w:hAnsi="Times New Roman" w:cs="Times New Roman"/>
        </w:rPr>
        <w:t>, справк</w:t>
      </w:r>
      <w:r>
        <w:rPr>
          <w:rFonts w:ascii="Times New Roman" w:hAnsi="Times New Roman" w:cs="Times New Roman"/>
        </w:rPr>
        <w:t>и</w:t>
      </w:r>
      <w:r w:rsidRPr="00406D28">
        <w:rPr>
          <w:rFonts w:ascii="Times New Roman" w:hAnsi="Times New Roman" w:cs="Times New Roman"/>
        </w:rPr>
        <w:t xml:space="preserve"> о стоимости выполненных работ (форма КС-2 и КС-3) и ины</w:t>
      </w:r>
      <w:r>
        <w:rPr>
          <w:rFonts w:ascii="Times New Roman" w:hAnsi="Times New Roman" w:cs="Times New Roman"/>
        </w:rPr>
        <w:t>е</w:t>
      </w:r>
      <w:r w:rsidRPr="00406D28">
        <w:rPr>
          <w:rFonts w:ascii="Times New Roman" w:hAnsi="Times New Roman" w:cs="Times New Roman"/>
        </w:rPr>
        <w:t xml:space="preserve"> документов, подтверждающих факт выполнения работ по требованию Заказчика</w:t>
      </w:r>
    </w:p>
    <w:p w14:paraId="13129A3C" w14:textId="77777777" w:rsidR="00911C5A" w:rsidRPr="00267BC0" w:rsidRDefault="00911C5A" w:rsidP="00911C5A">
      <w:pPr>
        <w:ind w:firstLine="567"/>
        <w:jc w:val="both"/>
        <w:rPr>
          <w:rFonts w:ascii="Times New Roman" w:hAnsi="Times New Roman" w:cs="Times New Roman"/>
        </w:rPr>
      </w:pPr>
      <w:r w:rsidRPr="00267BC0">
        <w:rPr>
          <w:rFonts w:ascii="Times New Roman" w:hAnsi="Times New Roman" w:cs="Times New Roman"/>
        </w:rPr>
        <w:t>6.2.</w:t>
      </w:r>
      <w:r w:rsidRPr="00267BC0">
        <w:rPr>
          <w:rFonts w:ascii="Times New Roman" w:hAnsi="Times New Roman" w:cs="Times New Roman"/>
        </w:rPr>
        <w:tab/>
        <w:t xml:space="preserve">Заказчик в течение </w:t>
      </w:r>
      <w:r>
        <w:rPr>
          <w:rFonts w:ascii="Times New Roman" w:hAnsi="Times New Roman" w:cs="Times New Roman"/>
        </w:rPr>
        <w:t>5</w:t>
      </w:r>
      <w:r w:rsidRPr="00267BC0">
        <w:rPr>
          <w:rFonts w:ascii="Times New Roman" w:hAnsi="Times New Roman" w:cs="Times New Roman"/>
        </w:rPr>
        <w:t xml:space="preserve"> рабочих дней рассматривает предоставленные Подрядчиком указанные в пункте 6.1 документы.</w:t>
      </w:r>
    </w:p>
    <w:p w14:paraId="4BB39D47" w14:textId="218C8A68" w:rsidR="00911C5A" w:rsidRPr="00267BC0" w:rsidRDefault="00911C5A" w:rsidP="00911C5A">
      <w:pPr>
        <w:ind w:firstLine="567"/>
        <w:jc w:val="both"/>
        <w:rPr>
          <w:rFonts w:ascii="Times New Roman" w:hAnsi="Times New Roman" w:cs="Times New Roman"/>
        </w:rPr>
      </w:pPr>
      <w:r w:rsidRPr="00267BC0">
        <w:rPr>
          <w:rFonts w:ascii="Times New Roman" w:hAnsi="Times New Roman" w:cs="Times New Roman"/>
        </w:rPr>
        <w:t>В случае ненадлежащего оформления или несвоевременного предоставления Подрядчиком документов Заказчик не несет ответственности</w:t>
      </w:r>
      <w:r w:rsidR="0020265C">
        <w:rPr>
          <w:rFonts w:ascii="Times New Roman" w:hAnsi="Times New Roman" w:cs="Times New Roman"/>
        </w:rPr>
        <w:t xml:space="preserve"> </w:t>
      </w:r>
      <w:r w:rsidRPr="00267BC0">
        <w:rPr>
          <w:rFonts w:ascii="Times New Roman" w:hAnsi="Times New Roman" w:cs="Times New Roman"/>
        </w:rPr>
        <w:t>за несвоевременную оплату оказанных Подрядчиком услуг.</w:t>
      </w:r>
    </w:p>
    <w:p w14:paraId="44A59073" w14:textId="77777777" w:rsidR="00911C5A" w:rsidRPr="00267BC0" w:rsidRDefault="00911C5A" w:rsidP="00911C5A">
      <w:pPr>
        <w:ind w:firstLine="567"/>
        <w:jc w:val="both"/>
        <w:rPr>
          <w:rFonts w:ascii="Times New Roman" w:hAnsi="Times New Roman" w:cs="Times New Roman"/>
        </w:rPr>
      </w:pPr>
      <w:r w:rsidRPr="00267BC0">
        <w:rPr>
          <w:rFonts w:ascii="Times New Roman" w:hAnsi="Times New Roman" w:cs="Times New Roman"/>
        </w:rPr>
        <w:t>6.3.</w:t>
      </w:r>
      <w:r w:rsidRPr="00267BC0">
        <w:rPr>
          <w:rFonts w:ascii="Times New Roman" w:hAnsi="Times New Roman" w:cs="Times New Roman"/>
        </w:rPr>
        <w:tab/>
        <w:t xml:space="preserve">В случае выявления Заказчиком не соответствия объемов выполненных работ, Подрядчик обязан устранить все недостатки, </w:t>
      </w:r>
      <w:proofErr w:type="gramStart"/>
      <w:r w:rsidRPr="00267BC0">
        <w:rPr>
          <w:rFonts w:ascii="Times New Roman" w:hAnsi="Times New Roman" w:cs="Times New Roman"/>
        </w:rPr>
        <w:t>дефекты  и</w:t>
      </w:r>
      <w:proofErr w:type="gramEnd"/>
      <w:r w:rsidRPr="00267BC0">
        <w:rPr>
          <w:rFonts w:ascii="Times New Roman" w:hAnsi="Times New Roman" w:cs="Times New Roman"/>
        </w:rPr>
        <w:t xml:space="preserve"> недоделки, своими силами и за свой счет в течение 3 рабочих дней.</w:t>
      </w:r>
    </w:p>
    <w:p w14:paraId="1EA35596" w14:textId="5E0F3EAF" w:rsidR="00911C5A" w:rsidRPr="00267BC0" w:rsidRDefault="00911C5A" w:rsidP="00911C5A">
      <w:pPr>
        <w:ind w:firstLine="567"/>
        <w:jc w:val="both"/>
        <w:rPr>
          <w:rFonts w:ascii="Times New Roman" w:hAnsi="Times New Roman" w:cs="Times New Roman"/>
        </w:rPr>
      </w:pPr>
      <w:r w:rsidRPr="00267BC0">
        <w:rPr>
          <w:rFonts w:ascii="Times New Roman" w:hAnsi="Times New Roman" w:cs="Times New Roman"/>
        </w:rPr>
        <w:t>6.4.</w:t>
      </w:r>
      <w:r w:rsidRPr="00267BC0">
        <w:rPr>
          <w:rFonts w:ascii="Times New Roman" w:hAnsi="Times New Roman" w:cs="Times New Roman"/>
        </w:rPr>
        <w:tab/>
        <w:t xml:space="preserve">Если Подрядчик в течение срока, указанного в акте обнаруженных недостатков, не устранит недостатки, то Заказчик вправе устранить недостатки силами другого </w:t>
      </w:r>
      <w:r w:rsidR="006E62F3">
        <w:rPr>
          <w:rFonts w:ascii="Times New Roman" w:hAnsi="Times New Roman" w:cs="Times New Roman"/>
        </w:rPr>
        <w:t>Подрядчика</w:t>
      </w:r>
      <w:r w:rsidRPr="00267BC0">
        <w:rPr>
          <w:rFonts w:ascii="Times New Roman" w:hAnsi="Times New Roman" w:cs="Times New Roman"/>
        </w:rPr>
        <w:t xml:space="preserve"> с отнесением понесенных затрат на Подрядчика.</w:t>
      </w:r>
    </w:p>
    <w:p w14:paraId="7B170BBE" w14:textId="0F19F2C5" w:rsidR="00911C5A" w:rsidRPr="00267BC0" w:rsidRDefault="00911C5A" w:rsidP="00911C5A">
      <w:pPr>
        <w:ind w:firstLine="567"/>
        <w:jc w:val="both"/>
        <w:rPr>
          <w:rFonts w:ascii="Times New Roman" w:hAnsi="Times New Roman" w:cs="Times New Roman"/>
        </w:rPr>
      </w:pPr>
      <w:r w:rsidRPr="00267BC0">
        <w:rPr>
          <w:rFonts w:ascii="Times New Roman" w:hAnsi="Times New Roman" w:cs="Times New Roman"/>
        </w:rPr>
        <w:t>6.5.</w:t>
      </w:r>
      <w:r w:rsidRPr="00267BC0">
        <w:rPr>
          <w:rFonts w:ascii="Times New Roman" w:hAnsi="Times New Roman" w:cs="Times New Roman"/>
        </w:rPr>
        <w:tab/>
        <w:t>При отказе Подрядчика от составления или подписания акта обнаруженных недостатков, Заказчик для их подтверждения привлекает</w:t>
      </w:r>
      <w:r w:rsidR="0020265C">
        <w:rPr>
          <w:rFonts w:ascii="Times New Roman" w:hAnsi="Times New Roman" w:cs="Times New Roman"/>
        </w:rPr>
        <w:t xml:space="preserve"> </w:t>
      </w:r>
      <w:r w:rsidRPr="00267BC0">
        <w:rPr>
          <w:rFonts w:ascii="Times New Roman" w:hAnsi="Times New Roman" w:cs="Times New Roman"/>
        </w:rPr>
        <w:t>по своему усмотрению квалифицированных специалистов (экспертов), которые составляют соответствующий акт по фиксированию недостатков и их характеру.</w:t>
      </w:r>
    </w:p>
    <w:p w14:paraId="3E2A7754" w14:textId="77777777" w:rsidR="00911C5A" w:rsidRPr="00267BC0" w:rsidRDefault="00911C5A" w:rsidP="00911C5A">
      <w:pPr>
        <w:ind w:firstLine="567"/>
        <w:jc w:val="both"/>
        <w:rPr>
          <w:rFonts w:ascii="Times New Roman" w:hAnsi="Times New Roman" w:cs="Times New Roman"/>
        </w:rPr>
      </w:pPr>
      <w:r w:rsidRPr="00267BC0">
        <w:rPr>
          <w:rFonts w:ascii="Times New Roman" w:hAnsi="Times New Roman" w:cs="Times New Roman"/>
        </w:rPr>
        <w:t>6.6.</w:t>
      </w:r>
      <w:r w:rsidRPr="00267BC0">
        <w:rPr>
          <w:rFonts w:ascii="Times New Roman" w:hAnsi="Times New Roman" w:cs="Times New Roman"/>
        </w:rPr>
        <w:tab/>
        <w:t xml:space="preserve">Датой выполнения работ считается день подписания Заказчиком       и Подрядчиком </w:t>
      </w:r>
      <w:r>
        <w:rPr>
          <w:rFonts w:ascii="Times New Roman" w:hAnsi="Times New Roman" w:cs="Times New Roman"/>
        </w:rPr>
        <w:t>документов о приёмке в соответствии с п.6.1. Контракта.</w:t>
      </w:r>
    </w:p>
    <w:p w14:paraId="7E309C5E" w14:textId="77777777" w:rsidR="00911C5A" w:rsidRPr="00267BC0" w:rsidRDefault="00911C5A" w:rsidP="00911C5A">
      <w:pPr>
        <w:ind w:firstLine="567"/>
        <w:jc w:val="both"/>
        <w:rPr>
          <w:rFonts w:ascii="Times New Roman" w:hAnsi="Times New Roman" w:cs="Times New Roman"/>
        </w:rPr>
      </w:pPr>
      <w:r w:rsidRPr="00267BC0">
        <w:rPr>
          <w:rFonts w:ascii="Times New Roman" w:hAnsi="Times New Roman" w:cs="Times New Roman"/>
        </w:rPr>
        <w:t>6.7.</w:t>
      </w:r>
      <w:r w:rsidRPr="00267BC0">
        <w:rPr>
          <w:rFonts w:ascii="Times New Roman" w:hAnsi="Times New Roman" w:cs="Times New Roman"/>
        </w:rPr>
        <w:tab/>
        <w:t xml:space="preserve">Заказчик вправе отказаться от приемки работ, представив Подрядчику мотивированный отказ, содержащий в себе перечень недостатков. При наличии мотивированного отказа Заказчика от подписания акта приемки выполненных работ бремя доказывания надлежащего качества работ </w:t>
      </w:r>
      <w:r>
        <w:rPr>
          <w:rFonts w:ascii="Times New Roman" w:hAnsi="Times New Roman" w:cs="Times New Roman"/>
        </w:rPr>
        <w:t>и</w:t>
      </w:r>
      <w:r w:rsidRPr="00267BC0">
        <w:rPr>
          <w:rFonts w:ascii="Times New Roman" w:hAnsi="Times New Roman" w:cs="Times New Roman"/>
        </w:rPr>
        <w:t xml:space="preserve"> соответствия их условиям Контракта возлагается на Подрядчика.</w:t>
      </w:r>
    </w:p>
    <w:p w14:paraId="29EBAD99" w14:textId="77777777" w:rsidR="00911C5A" w:rsidRPr="00406D28" w:rsidRDefault="00911C5A" w:rsidP="00911C5A">
      <w:pPr>
        <w:ind w:firstLine="567"/>
        <w:jc w:val="both"/>
        <w:rPr>
          <w:rFonts w:ascii="Times New Roman" w:hAnsi="Times New Roman" w:cs="Times New Roman"/>
          <w:color w:val="000000" w:themeColor="text1"/>
        </w:rPr>
      </w:pPr>
      <w:r w:rsidRPr="00406D28">
        <w:rPr>
          <w:rFonts w:ascii="Times New Roman" w:hAnsi="Times New Roman" w:cs="Times New Roman"/>
          <w:color w:val="000000" w:themeColor="text1"/>
        </w:rPr>
        <w:t>6.</w:t>
      </w:r>
      <w:r>
        <w:rPr>
          <w:rFonts w:ascii="Times New Roman" w:hAnsi="Times New Roman" w:cs="Times New Roman"/>
          <w:color w:val="000000" w:themeColor="text1"/>
        </w:rPr>
        <w:t>8</w:t>
      </w:r>
      <w:r w:rsidRPr="00406D28">
        <w:rPr>
          <w:rFonts w:ascii="Times New Roman" w:hAnsi="Times New Roman" w:cs="Times New Roman"/>
          <w:color w:val="000000" w:themeColor="text1"/>
        </w:rPr>
        <w:t xml:space="preserve">.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совместно с представителем технического надзора, при этом Заказчик вправе принять решение о проведении экспертизы результатов выполненных </w:t>
      </w:r>
      <w:r w:rsidRPr="00406D28">
        <w:rPr>
          <w:rFonts w:ascii="Times New Roman" w:hAnsi="Times New Roman" w:cs="Times New Roman"/>
          <w:color w:val="000000" w:themeColor="text1"/>
        </w:rPr>
        <w:lastRenderedPageBreak/>
        <w:t>работ с привлечением экспертов, экспертных организаций.</w:t>
      </w:r>
    </w:p>
    <w:p w14:paraId="516F8C57" w14:textId="77777777" w:rsidR="00911C5A" w:rsidRPr="00406D28" w:rsidRDefault="00911C5A" w:rsidP="00911C5A">
      <w:pPr>
        <w:ind w:firstLine="567"/>
        <w:jc w:val="both"/>
        <w:rPr>
          <w:rFonts w:ascii="Times New Roman" w:hAnsi="Times New Roman" w:cs="Times New Roman"/>
          <w:color w:val="000000" w:themeColor="text1"/>
        </w:rPr>
      </w:pPr>
      <w:r w:rsidRPr="00406D28">
        <w:rPr>
          <w:rFonts w:ascii="Times New Roman" w:hAnsi="Times New Roman" w:cs="Times New Roman"/>
          <w:color w:val="000000" w:themeColor="text1"/>
        </w:rPr>
        <w:t>6.</w:t>
      </w:r>
      <w:r>
        <w:rPr>
          <w:rFonts w:ascii="Times New Roman" w:hAnsi="Times New Roman" w:cs="Times New Roman"/>
          <w:color w:val="000000" w:themeColor="text1"/>
        </w:rPr>
        <w:t>9</w:t>
      </w:r>
      <w:r w:rsidRPr="00406D28">
        <w:rPr>
          <w:rFonts w:ascii="Times New Roman" w:hAnsi="Times New Roman" w:cs="Times New Roman"/>
          <w:color w:val="000000" w:themeColor="text1"/>
        </w:rPr>
        <w:t>. При обнаружении Заказчиком в ходе проведения экспертизы результатов выполненных работ недостатков в выполненной работе, составляется рекламационный акт, в котором фиксируется перечень дефектов (недоделок) и сроки их устранения Подрядчиком.</w:t>
      </w:r>
    </w:p>
    <w:p w14:paraId="3F67C391" w14:textId="77777777" w:rsidR="00911C5A" w:rsidRPr="00406D28" w:rsidRDefault="00911C5A" w:rsidP="00911C5A">
      <w:pPr>
        <w:ind w:firstLine="567"/>
        <w:jc w:val="both"/>
        <w:rPr>
          <w:rFonts w:ascii="Times New Roman" w:hAnsi="Times New Roman" w:cs="Times New Roman"/>
          <w:color w:val="000000" w:themeColor="text1"/>
        </w:rPr>
      </w:pPr>
      <w:r w:rsidRPr="00406D28">
        <w:rPr>
          <w:rFonts w:ascii="Times New Roman" w:hAnsi="Times New Roman" w:cs="Times New Roman"/>
          <w:color w:val="000000" w:themeColor="text1"/>
        </w:rPr>
        <w:t>6.</w:t>
      </w:r>
      <w:r>
        <w:rPr>
          <w:rFonts w:ascii="Times New Roman" w:hAnsi="Times New Roman" w:cs="Times New Roman"/>
          <w:color w:val="000000" w:themeColor="text1"/>
        </w:rPr>
        <w:t>10</w:t>
      </w:r>
      <w:r w:rsidRPr="00406D28">
        <w:rPr>
          <w:rFonts w:ascii="Times New Roman" w:hAnsi="Times New Roman" w:cs="Times New Roman"/>
          <w:color w:val="000000" w:themeColor="text1"/>
        </w:rPr>
        <w:t>. Подрядчик обязан устранить все обнаруженные недостатки своими силами и за свой счет в сроки, указанные в рекламационном акте, если в процессе выполнения работы Подрядчик допустил отступление от условий Контракта, ухудшившее качество работы.</w:t>
      </w:r>
    </w:p>
    <w:p w14:paraId="0AC662FA"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6.</w:t>
      </w:r>
      <w:r>
        <w:rPr>
          <w:rFonts w:ascii="Times New Roman" w:hAnsi="Times New Roman" w:cs="Times New Roman"/>
        </w:rPr>
        <w:t>11</w:t>
      </w:r>
      <w:r w:rsidRPr="00406D28">
        <w:rPr>
          <w:rFonts w:ascii="Times New Roman" w:hAnsi="Times New Roman" w:cs="Times New Roman"/>
        </w:rPr>
        <w:t>.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7CFC75D"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6.1</w:t>
      </w:r>
      <w:r>
        <w:rPr>
          <w:rFonts w:ascii="Times New Roman" w:hAnsi="Times New Roman" w:cs="Times New Roman"/>
        </w:rPr>
        <w:t>2</w:t>
      </w:r>
      <w:r w:rsidRPr="00406D28">
        <w:rPr>
          <w:rFonts w:ascii="Times New Roman" w:hAnsi="Times New Roman" w:cs="Times New Roman"/>
        </w:rPr>
        <w:t>. Заказчик вправе отказаться от приемки результата выполненных работ в случае обнаружения недостатков, которые исключают его эксплуатацию и не могут быть устранены Подрядчиком.</w:t>
      </w:r>
    </w:p>
    <w:p w14:paraId="792043FA"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6.1</w:t>
      </w:r>
      <w:r>
        <w:rPr>
          <w:rFonts w:ascii="Times New Roman" w:hAnsi="Times New Roman" w:cs="Times New Roman"/>
        </w:rPr>
        <w:t>3</w:t>
      </w:r>
      <w:r w:rsidRPr="00406D28">
        <w:rPr>
          <w:rFonts w:ascii="Times New Roman" w:hAnsi="Times New Roman" w:cs="Times New Roman"/>
        </w:rPr>
        <w:t>. Риски случайной гибели или случайного повреждения результата выполненных работ, а также бремя его содержания переходят от Подрядчика к Заказчику с момента подписания акта выполненных работ, а в случае обнаружения в ходе приемки недостатков - с момента устранения Подрядчиком всех выявленных недостатков, согласно составленному рекламационному акту.</w:t>
      </w:r>
    </w:p>
    <w:p w14:paraId="65DCBE23" w14:textId="77777777" w:rsidR="00911C5A" w:rsidRPr="00406D28" w:rsidRDefault="00911C5A" w:rsidP="00911C5A">
      <w:pPr>
        <w:ind w:firstLine="709"/>
        <w:jc w:val="center"/>
        <w:rPr>
          <w:rFonts w:ascii="Times New Roman" w:hAnsi="Times New Roman" w:cs="Times New Roman"/>
          <w:b/>
        </w:rPr>
      </w:pPr>
    </w:p>
    <w:p w14:paraId="60772958" w14:textId="77777777" w:rsidR="00911C5A" w:rsidRPr="00406D28" w:rsidRDefault="00911C5A" w:rsidP="00911C5A">
      <w:pPr>
        <w:ind w:firstLine="709"/>
        <w:jc w:val="center"/>
        <w:rPr>
          <w:rFonts w:ascii="Times New Roman" w:hAnsi="Times New Roman" w:cs="Times New Roman"/>
          <w:b/>
        </w:rPr>
      </w:pPr>
      <w:r w:rsidRPr="00406D28">
        <w:rPr>
          <w:rFonts w:ascii="Times New Roman" w:hAnsi="Times New Roman" w:cs="Times New Roman"/>
          <w:b/>
        </w:rPr>
        <w:t>7. ОТВЕТСТВЕННОСТЬ СТОРОН.</w:t>
      </w:r>
    </w:p>
    <w:p w14:paraId="5679ECA2" w14:textId="77777777" w:rsidR="00911C5A" w:rsidRPr="00406D28" w:rsidRDefault="00911C5A" w:rsidP="00911C5A">
      <w:pPr>
        <w:autoSpaceDE w:val="0"/>
        <w:autoSpaceDN w:val="0"/>
        <w:adjustRightInd w:val="0"/>
        <w:ind w:firstLine="709"/>
        <w:jc w:val="both"/>
        <w:rPr>
          <w:rFonts w:ascii="Times New Roman" w:hAnsi="Times New Roman" w:cs="Times New Roman"/>
        </w:rPr>
      </w:pPr>
    </w:p>
    <w:p w14:paraId="1E77F0A0"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 </w:t>
      </w:r>
    </w:p>
    <w:p w14:paraId="7A56E192"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настоящим контрактом (за исключением просрочки исполнения обязательств заказчиком, исполнителем (подрядчиком, поставщиком), утвержденными постановлением Правительства Российской Федерации от 30.08.2017 № 1042 (далее – Правила). </w:t>
      </w:r>
    </w:p>
    <w:p w14:paraId="721887C3"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Подрядчик вправе потребовать уплаты неустоек (штрафов, пеней). </w:t>
      </w:r>
    </w:p>
    <w:p w14:paraId="321D2912"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7.4. В случае просрочки исполнения Заказчиком обязательств, предусмотренных настоящим Контрактом, Подрядчик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w:t>
      </w:r>
    </w:p>
    <w:p w14:paraId="23BD5A4D"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Подрядчик вправе потребовать уплату штрафа, размер которого рассчитывается в порядке, предусмотренном пунктом 9 Правил, и составляет: </w:t>
      </w:r>
    </w:p>
    <w:p w14:paraId="323E0FBE"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а) 1000 рублей, если цена Контракта не превышает 3 млн рублей (включительно); </w:t>
      </w:r>
    </w:p>
    <w:p w14:paraId="11EEC8B6"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б) 5000 рублей, если цена Контракта составляет от 3 млн рублей до 50 млн рублей (включительно); </w:t>
      </w:r>
    </w:p>
    <w:p w14:paraId="1096BC0C"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в) 10000 рублей, если цена Контракта составляет от 50 млн рублей до 100 млн рублей (включительно); </w:t>
      </w:r>
    </w:p>
    <w:p w14:paraId="01B8C83E"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г) 100000 рублей, если цена Контракта превышает 100 млн рублей. </w:t>
      </w:r>
    </w:p>
    <w:p w14:paraId="28E6A8A0"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 </w:t>
      </w:r>
    </w:p>
    <w:p w14:paraId="33DFBB26"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7.7. За каждый факт неисполнения или ненадлежащего исполнения Подрядчиком обязательств, предусмотренных настоящим Контрактом, за исключением просрочки Подрядчиком обязательств (в том числе гарантийного обязательства), предусмотренных </w:t>
      </w:r>
      <w:r w:rsidRPr="00406D28">
        <w:rPr>
          <w:rFonts w:ascii="Times New Roman" w:eastAsia="Arial Unicode MS" w:hAnsi="Times New Roman" w:cs="Times New Roman"/>
          <w:bdr w:val="none" w:sz="0" w:space="0" w:color="auto" w:frame="1"/>
        </w:rPr>
        <w:lastRenderedPageBreak/>
        <w:t>настоящим Контрактом, Подрядчик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7.9 настоящего Контракта):</w:t>
      </w:r>
    </w:p>
    <w:p w14:paraId="291B740D"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 а) 10 процентов цены Контракта в случае, если цена Контракта не превышает 3 млн рублей; </w:t>
      </w:r>
    </w:p>
    <w:p w14:paraId="1D3FE8FF"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б) 5 процентов цены Контракта в случае, если цена Контракта составляет от 3 млн рублей до 50 млн рублей (включительно); </w:t>
      </w:r>
    </w:p>
    <w:p w14:paraId="37DA430C"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в) 1 процент цены Контракта в случае, если цена Контракта составляет от 50 млн рублей до 100 млн рублей (включительно); </w:t>
      </w:r>
    </w:p>
    <w:p w14:paraId="4B4AF6FB"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г) 0,5 процента цены Контракта в случае, если цена Контракта составляет от 100 млн рублей до 500 млн рублей (включительно); </w:t>
      </w:r>
    </w:p>
    <w:p w14:paraId="15F1C9F0"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д) 0,4 процента цены Контракта в случае, если цена Контракта составляет от 500 млн рублей до 1 млрд рублей (включительно); </w:t>
      </w:r>
    </w:p>
    <w:p w14:paraId="77DCABFD"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е) 0,3 процента цены Контракта в случае, если цена Контракта составляет от 1 млрд рублей до 2 млрд рублей (включительно); </w:t>
      </w:r>
    </w:p>
    <w:p w14:paraId="67BF04C4"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ж) 0,25 процента цены Контракта в случае, если цена Контракта составляет от 2 млрд рублей до 5 млрд рублей (включительно); </w:t>
      </w:r>
    </w:p>
    <w:p w14:paraId="2626B6C9"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з) 0,2 процента цены Контракта в случае, если цена Контракта составляет от 5 млрд рублей до 10 млрд рублей (включительно); </w:t>
      </w:r>
    </w:p>
    <w:p w14:paraId="363EFFDB"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и) 0,1 процента цены Контракта в случае, если цена Контракта превышает 10 млрд рублей. </w:t>
      </w:r>
    </w:p>
    <w:p w14:paraId="29EA4F4C"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7.</w:t>
      </w:r>
      <w:r>
        <w:rPr>
          <w:rFonts w:ascii="Times New Roman" w:eastAsia="Arial Unicode MS" w:hAnsi="Times New Roman" w:cs="Times New Roman"/>
          <w:bdr w:val="none" w:sz="0" w:space="0" w:color="auto" w:frame="1"/>
        </w:rPr>
        <w:t>8</w:t>
      </w:r>
      <w:r w:rsidRPr="00406D28">
        <w:rPr>
          <w:rFonts w:ascii="Times New Roman" w:eastAsia="Arial Unicode MS" w:hAnsi="Times New Roman" w:cs="Times New Roman"/>
          <w:bdr w:val="none" w:sz="0" w:space="0" w:color="auto" w:frame="1"/>
        </w:rPr>
        <w:t xml:space="preserve">. За каждый факт неисполнения или ненадлежащего исполнения Подрядчиком обязательства, предусмотренного настоящим Контрактом, которое не имеет стоимостного выражения, Подрядчиком уплачивает Заказчику штраф, размер которого рассчитывается в порядке, предусмотренном пунктом 6 Правил, и составляет: </w:t>
      </w:r>
    </w:p>
    <w:p w14:paraId="1CF0EF2D"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а) 1000 рублей, если цена Контракта не превышает 3 млн рублей; </w:t>
      </w:r>
    </w:p>
    <w:p w14:paraId="62145FA5"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б) 5000 рублей, если цена Контракта составляет от 3 млн рублей до 50 млн рублей (включительно); </w:t>
      </w:r>
    </w:p>
    <w:p w14:paraId="42A63607"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в) 10000 рублей, если цена Контракта составляет от 50 млн рублей до 100 млн рублей (включительно); </w:t>
      </w:r>
    </w:p>
    <w:p w14:paraId="7D737265"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г) 100000 рублей, если цена Контракта превышает 100 млн рублей. </w:t>
      </w:r>
    </w:p>
    <w:p w14:paraId="50F89450"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7.</w:t>
      </w:r>
      <w:r>
        <w:rPr>
          <w:rFonts w:ascii="Times New Roman" w:eastAsia="Arial Unicode MS" w:hAnsi="Times New Roman" w:cs="Times New Roman"/>
          <w:bdr w:val="none" w:sz="0" w:space="0" w:color="auto" w:frame="1"/>
        </w:rPr>
        <w:t>9</w:t>
      </w:r>
      <w:r w:rsidRPr="00406D28">
        <w:rPr>
          <w:rFonts w:ascii="Times New Roman" w:eastAsia="Arial Unicode MS" w:hAnsi="Times New Roman" w:cs="Times New Roman"/>
          <w:bdr w:val="none" w:sz="0" w:space="0" w:color="auto" w:frame="1"/>
        </w:rPr>
        <w:t xml:space="preserve">. Пеня начисляется за каждый день просрочки исполнения Подрядчиком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 </w:t>
      </w:r>
    </w:p>
    <w:p w14:paraId="6B5E9235"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7.1</w:t>
      </w:r>
      <w:r>
        <w:rPr>
          <w:rFonts w:ascii="Times New Roman" w:eastAsia="Arial Unicode MS" w:hAnsi="Times New Roman" w:cs="Times New Roman"/>
          <w:bdr w:val="none" w:sz="0" w:space="0" w:color="auto" w:frame="1"/>
        </w:rPr>
        <w:t>0</w:t>
      </w:r>
      <w:r w:rsidRPr="00406D28">
        <w:rPr>
          <w:rFonts w:ascii="Times New Roman" w:eastAsia="Arial Unicode MS" w:hAnsi="Times New Roman" w:cs="Times New Roman"/>
          <w:bdr w:val="none" w:sz="0" w:space="0" w:color="auto" w:frame="1"/>
        </w:rPr>
        <w:t xml:space="preserve">.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261BF098"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7.1</w:t>
      </w:r>
      <w:r>
        <w:rPr>
          <w:rFonts w:ascii="Times New Roman" w:eastAsia="Arial Unicode MS" w:hAnsi="Times New Roman" w:cs="Times New Roman"/>
          <w:bdr w:val="none" w:sz="0" w:space="0" w:color="auto" w:frame="1"/>
        </w:rPr>
        <w:t>1</w:t>
      </w:r>
      <w:r w:rsidRPr="00406D28">
        <w:rPr>
          <w:rFonts w:ascii="Times New Roman" w:eastAsia="Arial Unicode MS" w:hAnsi="Times New Roman" w:cs="Times New Roman"/>
          <w:bdr w:val="none" w:sz="0" w:space="0" w:color="auto" w:frame="1"/>
        </w:rPr>
        <w:t xml:space="preserve">. Общая сумма начисленных штрафов за неисполнение или ненадлежащее исполнение Подрядчиком обязательств, предусмотренных настоящим Контрактом, не может превышать цену Контракта. </w:t>
      </w:r>
    </w:p>
    <w:p w14:paraId="18E9BC15"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7.1</w:t>
      </w:r>
      <w:r>
        <w:rPr>
          <w:rFonts w:ascii="Times New Roman" w:eastAsia="Arial Unicode MS" w:hAnsi="Times New Roman" w:cs="Times New Roman"/>
          <w:bdr w:val="none" w:sz="0" w:space="0" w:color="auto" w:frame="1"/>
        </w:rPr>
        <w:t>2</w:t>
      </w:r>
      <w:r w:rsidRPr="00406D28">
        <w:rPr>
          <w:rFonts w:ascii="Times New Roman" w:eastAsia="Arial Unicode MS" w:hAnsi="Times New Roman" w:cs="Times New Roman"/>
          <w:bdr w:val="none" w:sz="0" w:space="0" w:color="auto" w:frame="1"/>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 </w:t>
      </w:r>
    </w:p>
    <w:p w14:paraId="59E12255"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7.1</w:t>
      </w:r>
      <w:r>
        <w:rPr>
          <w:rFonts w:ascii="Times New Roman" w:eastAsia="Arial Unicode MS" w:hAnsi="Times New Roman" w:cs="Times New Roman"/>
          <w:bdr w:val="none" w:sz="0" w:space="0" w:color="auto" w:frame="1"/>
        </w:rPr>
        <w:t>3</w:t>
      </w:r>
      <w:r w:rsidRPr="00406D28">
        <w:rPr>
          <w:rFonts w:ascii="Times New Roman" w:eastAsia="Arial Unicode MS" w:hAnsi="Times New Roman" w:cs="Times New Roman"/>
          <w:bdr w:val="none" w:sz="0" w:space="0" w:color="auto" w:frame="1"/>
        </w:rPr>
        <w:t xml:space="preserve">. В случае неисполнения Подрядчиком условий настоящего Контракта Заказчик вправе обратиться в суд с требованием о расторжении настоящего Контракта. </w:t>
      </w:r>
    </w:p>
    <w:p w14:paraId="2CEEF344"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7.1</w:t>
      </w:r>
      <w:r>
        <w:rPr>
          <w:rFonts w:ascii="Times New Roman" w:eastAsia="Arial Unicode MS" w:hAnsi="Times New Roman" w:cs="Times New Roman"/>
          <w:bdr w:val="none" w:sz="0" w:space="0" w:color="auto" w:frame="1"/>
        </w:rPr>
        <w:t>4</w:t>
      </w:r>
      <w:r w:rsidRPr="00406D28">
        <w:rPr>
          <w:rFonts w:ascii="Times New Roman" w:eastAsia="Arial Unicode MS" w:hAnsi="Times New Roman" w:cs="Times New Roman"/>
          <w:bdr w:val="none" w:sz="0" w:space="0" w:color="auto" w:frame="1"/>
        </w:rPr>
        <w:t xml:space="preserve">. Применение неустойки (штрафа, пени) не освобождает Стороны от исполнения обязательств по настоящему Контракту. </w:t>
      </w:r>
    </w:p>
    <w:p w14:paraId="65F7501E"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7.1</w:t>
      </w:r>
      <w:r>
        <w:rPr>
          <w:rFonts w:ascii="Times New Roman" w:eastAsia="Arial Unicode MS" w:hAnsi="Times New Roman" w:cs="Times New Roman"/>
          <w:bdr w:val="none" w:sz="0" w:space="0" w:color="auto" w:frame="1"/>
        </w:rPr>
        <w:t>5</w:t>
      </w:r>
      <w:r w:rsidRPr="00406D28">
        <w:rPr>
          <w:rFonts w:ascii="Times New Roman" w:eastAsia="Arial Unicode MS" w:hAnsi="Times New Roman" w:cs="Times New Roman"/>
          <w:bdr w:val="none" w:sz="0" w:space="0" w:color="auto" w:frame="1"/>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BC975A0" w14:textId="77777777" w:rsidR="00911C5A" w:rsidRPr="00406D28" w:rsidRDefault="00911C5A" w:rsidP="00911C5A">
      <w:pPr>
        <w:tabs>
          <w:tab w:val="left" w:pos="567"/>
          <w:tab w:val="left" w:pos="841"/>
        </w:tabs>
        <w:ind w:firstLine="709"/>
        <w:jc w:val="both"/>
        <w:rPr>
          <w:rFonts w:ascii="Times New Roman" w:eastAsia="Arial Unicode MS" w:hAnsi="Times New Roman" w:cs="Times New Roman"/>
          <w:bdr w:val="none" w:sz="0" w:space="0" w:color="auto" w:frame="1"/>
        </w:rPr>
      </w:pPr>
      <w:r w:rsidRPr="00406D28">
        <w:rPr>
          <w:rFonts w:ascii="Times New Roman" w:eastAsia="Arial Unicode MS" w:hAnsi="Times New Roman" w:cs="Times New Roman"/>
          <w:bdr w:val="none" w:sz="0" w:space="0" w:color="auto" w:frame="1"/>
        </w:rPr>
        <w:t xml:space="preserve"> 7.1</w:t>
      </w:r>
      <w:r>
        <w:rPr>
          <w:rFonts w:ascii="Times New Roman" w:eastAsia="Arial Unicode MS" w:hAnsi="Times New Roman" w:cs="Times New Roman"/>
          <w:bdr w:val="none" w:sz="0" w:space="0" w:color="auto" w:frame="1"/>
        </w:rPr>
        <w:t>6</w:t>
      </w:r>
      <w:r w:rsidRPr="00406D28">
        <w:rPr>
          <w:rFonts w:ascii="Times New Roman" w:eastAsia="Arial Unicode MS" w:hAnsi="Times New Roman" w:cs="Times New Roman"/>
          <w:bdr w:val="none" w:sz="0" w:space="0" w:color="auto" w:frame="1"/>
        </w:rPr>
        <w:t xml:space="preserve">. При расторжении Контракта в связи с односторонним отказом Стороны Контракта </w:t>
      </w:r>
      <w:r w:rsidRPr="00406D28">
        <w:rPr>
          <w:rFonts w:ascii="Times New Roman" w:eastAsia="Arial Unicode MS" w:hAnsi="Times New Roman" w:cs="Times New Roman"/>
          <w:bdr w:val="none" w:sz="0" w:space="0" w:color="auto" w:frame="1"/>
        </w:rPr>
        <w:lastRenderedPageBreak/>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AB25616" w14:textId="77777777" w:rsidR="00911C5A" w:rsidRPr="00406D28" w:rsidRDefault="00911C5A" w:rsidP="00911C5A">
      <w:pPr>
        <w:tabs>
          <w:tab w:val="num" w:pos="0"/>
          <w:tab w:val="num" w:pos="709"/>
        </w:tabs>
        <w:spacing w:line="240" w:lineRule="atLeast"/>
        <w:ind w:firstLine="709"/>
        <w:jc w:val="both"/>
        <w:rPr>
          <w:rFonts w:ascii="Times New Roman" w:eastAsia="Calibri" w:hAnsi="Times New Roman" w:cs="Times New Roman"/>
          <w:lang w:eastAsia="en-US"/>
        </w:rPr>
      </w:pPr>
    </w:p>
    <w:p w14:paraId="069D7777" w14:textId="77777777" w:rsidR="00911C5A" w:rsidRPr="00406D28" w:rsidRDefault="00911C5A" w:rsidP="00911C5A">
      <w:pPr>
        <w:pStyle w:val="a7"/>
        <w:numPr>
          <w:ilvl w:val="0"/>
          <w:numId w:val="4"/>
        </w:numPr>
        <w:ind w:left="0" w:firstLine="709"/>
        <w:jc w:val="center"/>
        <w:rPr>
          <w:rFonts w:ascii="Times New Roman" w:eastAsia="Calibri" w:hAnsi="Times New Roman" w:cs="Times New Roman"/>
          <w:b/>
          <w:bCs/>
          <w:lang w:eastAsia="en-US"/>
        </w:rPr>
      </w:pPr>
      <w:r w:rsidRPr="00406D28">
        <w:rPr>
          <w:rFonts w:ascii="Times New Roman" w:eastAsia="Calibri" w:hAnsi="Times New Roman" w:cs="Times New Roman"/>
          <w:b/>
          <w:bCs/>
          <w:lang w:eastAsia="en-US"/>
        </w:rPr>
        <w:t>ГАРАНТИЙНЫЕ ОБЯЗАТЕЛЬСТВА</w:t>
      </w:r>
    </w:p>
    <w:p w14:paraId="61FCD22A" w14:textId="77777777" w:rsidR="00911C5A" w:rsidRPr="00406D28" w:rsidRDefault="00911C5A" w:rsidP="00911C5A">
      <w:pPr>
        <w:pStyle w:val="a7"/>
        <w:ind w:left="0" w:firstLine="709"/>
        <w:rPr>
          <w:rFonts w:ascii="Times New Roman" w:eastAsia="Calibri" w:hAnsi="Times New Roman" w:cs="Times New Roman"/>
          <w:b/>
          <w:bCs/>
          <w:lang w:eastAsia="en-US"/>
        </w:rPr>
      </w:pPr>
    </w:p>
    <w:p w14:paraId="3B178F77" w14:textId="77777777" w:rsidR="00911C5A" w:rsidRPr="00406D28" w:rsidRDefault="00911C5A" w:rsidP="00911C5A">
      <w:pPr>
        <w:tabs>
          <w:tab w:val="num" w:pos="0"/>
          <w:tab w:val="num" w:pos="709"/>
        </w:tabs>
        <w:ind w:firstLine="709"/>
        <w:jc w:val="both"/>
        <w:rPr>
          <w:rFonts w:ascii="Times New Roman" w:eastAsia="Calibri" w:hAnsi="Times New Roman" w:cs="Times New Roman"/>
          <w:lang w:eastAsia="en-US"/>
        </w:rPr>
      </w:pPr>
      <w:r w:rsidRPr="00406D28">
        <w:rPr>
          <w:rFonts w:ascii="Times New Roman" w:eastAsia="Calibri" w:hAnsi="Times New Roman" w:cs="Times New Roman"/>
          <w:lang w:eastAsia="en-US"/>
        </w:rPr>
        <w:t xml:space="preserve">          </w:t>
      </w:r>
      <w:r>
        <w:rPr>
          <w:rFonts w:ascii="Times New Roman" w:eastAsia="Calibri" w:hAnsi="Times New Roman" w:cs="Times New Roman"/>
          <w:lang w:eastAsia="en-US"/>
        </w:rPr>
        <w:t>8</w:t>
      </w:r>
      <w:r w:rsidRPr="00406D28">
        <w:rPr>
          <w:rFonts w:ascii="Times New Roman" w:eastAsia="Calibri" w:hAnsi="Times New Roman" w:cs="Times New Roman"/>
          <w:lang w:eastAsia="en-US"/>
        </w:rPr>
        <w:t>.1. Гарантии качества распространяются на все Работы, предусмотренные Контрактом, включая, в том числе, результат Работ по Контракту. В течение гарантийного срока результат Работ должен соответствовать условиям Контракта о качестве Работ и их результата.</w:t>
      </w:r>
    </w:p>
    <w:p w14:paraId="11E7ABE3" w14:textId="77777777" w:rsidR="00911C5A" w:rsidRPr="00406D28" w:rsidRDefault="00911C5A" w:rsidP="00911C5A">
      <w:pPr>
        <w:tabs>
          <w:tab w:val="num" w:pos="0"/>
          <w:tab w:val="num" w:pos="709"/>
        </w:tabs>
        <w:ind w:firstLine="709"/>
        <w:jc w:val="both"/>
        <w:rPr>
          <w:rFonts w:ascii="Times New Roman" w:eastAsia="Calibri" w:hAnsi="Times New Roman" w:cs="Times New Roman"/>
          <w:lang w:eastAsia="en-US"/>
        </w:rPr>
      </w:pPr>
      <w:r w:rsidRPr="00406D28">
        <w:rPr>
          <w:rFonts w:ascii="Times New Roman" w:eastAsia="Calibri" w:hAnsi="Times New Roman" w:cs="Times New Roman"/>
          <w:lang w:eastAsia="en-US"/>
        </w:rPr>
        <w:t xml:space="preserve">          </w:t>
      </w:r>
      <w:r>
        <w:rPr>
          <w:rFonts w:ascii="Times New Roman" w:eastAsia="Calibri" w:hAnsi="Times New Roman" w:cs="Times New Roman"/>
          <w:lang w:eastAsia="en-US"/>
        </w:rPr>
        <w:t>8</w:t>
      </w:r>
      <w:r w:rsidRPr="00406D28">
        <w:rPr>
          <w:rFonts w:ascii="Times New Roman" w:eastAsia="Calibri" w:hAnsi="Times New Roman" w:cs="Times New Roman"/>
          <w:lang w:eastAsia="en-US"/>
        </w:rPr>
        <w:t>.2.</w:t>
      </w:r>
      <w:r w:rsidRPr="00406D28">
        <w:rPr>
          <w:rFonts w:ascii="Times New Roman" w:eastAsia="Calibri" w:hAnsi="Times New Roman" w:cs="Times New Roman"/>
          <w:lang w:eastAsia="en-US"/>
        </w:rPr>
        <w:tab/>
        <w:t xml:space="preserve">Гарантийный срок устанавливается в отношении результатов Работ продолжительностью </w:t>
      </w:r>
      <w:r>
        <w:rPr>
          <w:rFonts w:ascii="Times New Roman" w:eastAsia="Calibri" w:hAnsi="Times New Roman" w:cs="Times New Roman"/>
          <w:b/>
          <w:color w:val="auto"/>
          <w:lang w:eastAsia="en-US"/>
        </w:rPr>
        <w:t>24</w:t>
      </w:r>
      <w:r w:rsidRPr="00406D28">
        <w:rPr>
          <w:rFonts w:ascii="Times New Roman" w:eastAsia="Calibri" w:hAnsi="Times New Roman" w:cs="Times New Roman"/>
          <w:b/>
          <w:color w:val="auto"/>
          <w:lang w:eastAsia="en-US"/>
        </w:rPr>
        <w:t xml:space="preserve"> (</w:t>
      </w:r>
      <w:r>
        <w:rPr>
          <w:rFonts w:ascii="Times New Roman" w:eastAsia="Calibri" w:hAnsi="Times New Roman" w:cs="Times New Roman"/>
          <w:b/>
          <w:color w:val="auto"/>
          <w:lang w:eastAsia="en-US"/>
        </w:rPr>
        <w:t>двадцать четыре</w:t>
      </w:r>
      <w:r w:rsidRPr="00406D28">
        <w:rPr>
          <w:rFonts w:ascii="Times New Roman" w:eastAsia="Calibri" w:hAnsi="Times New Roman" w:cs="Times New Roman"/>
          <w:b/>
          <w:color w:val="auto"/>
          <w:lang w:eastAsia="en-US"/>
        </w:rPr>
        <w:t>) месяц</w:t>
      </w:r>
      <w:r>
        <w:rPr>
          <w:rFonts w:ascii="Times New Roman" w:eastAsia="Calibri" w:hAnsi="Times New Roman" w:cs="Times New Roman"/>
          <w:b/>
          <w:color w:val="auto"/>
          <w:lang w:eastAsia="en-US"/>
        </w:rPr>
        <w:t>а</w:t>
      </w:r>
      <w:r w:rsidRPr="00406D28">
        <w:rPr>
          <w:rFonts w:ascii="Times New Roman" w:eastAsia="Calibri" w:hAnsi="Times New Roman" w:cs="Times New Roman"/>
          <w:lang w:eastAsia="en-US"/>
        </w:rPr>
        <w:t xml:space="preserve"> с даты принятия Заказчиком всего объема Работ (результатов Работ) по Контракту.</w:t>
      </w:r>
    </w:p>
    <w:p w14:paraId="7FB9ED44" w14:textId="77777777" w:rsidR="00911C5A" w:rsidRPr="00406D28" w:rsidRDefault="00911C5A" w:rsidP="00911C5A">
      <w:pPr>
        <w:tabs>
          <w:tab w:val="num" w:pos="0"/>
          <w:tab w:val="num" w:pos="709"/>
        </w:tabs>
        <w:ind w:firstLine="709"/>
        <w:jc w:val="both"/>
        <w:rPr>
          <w:rFonts w:ascii="Times New Roman" w:eastAsia="Calibri" w:hAnsi="Times New Roman" w:cs="Times New Roman"/>
          <w:lang w:eastAsia="en-US"/>
        </w:rPr>
      </w:pPr>
      <w:r w:rsidRPr="00406D28">
        <w:rPr>
          <w:rFonts w:ascii="Times New Roman" w:eastAsia="Calibri" w:hAnsi="Times New Roman" w:cs="Times New Roman"/>
          <w:lang w:eastAsia="en-US"/>
        </w:rPr>
        <w:t xml:space="preserve">         </w:t>
      </w:r>
      <w:r>
        <w:rPr>
          <w:rFonts w:ascii="Times New Roman" w:eastAsia="Calibri" w:hAnsi="Times New Roman" w:cs="Times New Roman"/>
          <w:lang w:eastAsia="en-US"/>
        </w:rPr>
        <w:t>8</w:t>
      </w:r>
      <w:r w:rsidRPr="00406D28">
        <w:rPr>
          <w:rFonts w:ascii="Times New Roman" w:eastAsia="Calibri" w:hAnsi="Times New Roman" w:cs="Times New Roman"/>
          <w:lang w:eastAsia="en-US"/>
        </w:rPr>
        <w:t>.3.</w:t>
      </w:r>
      <w:r w:rsidRPr="00406D28">
        <w:rPr>
          <w:rFonts w:ascii="Times New Roman" w:eastAsia="Calibri" w:hAnsi="Times New Roman" w:cs="Times New Roman"/>
          <w:lang w:eastAsia="en-US"/>
        </w:rPr>
        <w:tab/>
        <w:t>В случае если Заказчиком в течение гарантийного срока будут обнаружены</w:t>
      </w:r>
      <w:r w:rsidRPr="00406D28">
        <w:rPr>
          <w:rFonts w:ascii="Times New Roman" w:eastAsia="Calibri" w:hAnsi="Times New Roman" w:cs="Times New Roman"/>
          <w:lang w:eastAsia="en-US"/>
        </w:rPr>
        <w:br/>
        <w:t>некачественно выполненные Работы (в том числе отдельные виды работ), и(или)</w:t>
      </w:r>
      <w:r w:rsidRPr="00406D28">
        <w:rPr>
          <w:rFonts w:ascii="Times New Roman" w:eastAsia="Calibri" w:hAnsi="Times New Roman" w:cs="Times New Roman"/>
          <w:lang w:eastAsia="en-US"/>
        </w:rPr>
        <w:br/>
        <w:t>некачественные товары, предоставленные Подрядчиком, он обязан в письменной форме</w:t>
      </w:r>
      <w:r w:rsidRPr="00406D28">
        <w:rPr>
          <w:rFonts w:ascii="Times New Roman" w:eastAsia="Calibri" w:hAnsi="Times New Roman" w:cs="Times New Roman"/>
          <w:lang w:eastAsia="en-US"/>
        </w:rPr>
        <w:br/>
        <w:t>заявить о выявленных несоответствиях качества Работ Подрядчику, при этом Подрядчик</w:t>
      </w:r>
      <w:r w:rsidRPr="00406D28">
        <w:rPr>
          <w:rFonts w:ascii="Times New Roman" w:eastAsia="Calibri" w:hAnsi="Times New Roman" w:cs="Times New Roman"/>
          <w:lang w:eastAsia="en-US"/>
        </w:rPr>
        <w:br/>
        <w:t xml:space="preserve">своим иждивением, безвозмездно обязан в установленный Заказчиком срок (в любом случае не превышающий 15 (Пятнадцати) календарных дней) устранить выявленные несоответствия качества и предъявить результат гарантийных работ к приемке Заказчику. </w:t>
      </w:r>
    </w:p>
    <w:p w14:paraId="1AD046B0" w14:textId="77777777" w:rsidR="00911C5A" w:rsidRPr="00406D28" w:rsidRDefault="00911C5A" w:rsidP="00911C5A">
      <w:pPr>
        <w:tabs>
          <w:tab w:val="left" w:pos="773"/>
        </w:tabs>
        <w:autoSpaceDE w:val="0"/>
        <w:autoSpaceDN w:val="0"/>
        <w:adjustRightInd w:val="0"/>
        <w:spacing w:line="274" w:lineRule="exact"/>
        <w:ind w:right="19" w:firstLine="709"/>
        <w:jc w:val="both"/>
        <w:rPr>
          <w:rFonts w:ascii="Times New Roman" w:eastAsia="Calibri" w:hAnsi="Times New Roman" w:cs="Times New Roman"/>
          <w:lang w:eastAsia="en-US"/>
        </w:rPr>
      </w:pPr>
      <w:r w:rsidRPr="00406D28">
        <w:rPr>
          <w:rFonts w:ascii="Times New Roman" w:eastAsia="Calibri" w:hAnsi="Times New Roman" w:cs="Times New Roman"/>
          <w:lang w:eastAsia="en-US"/>
        </w:rPr>
        <w:t xml:space="preserve">    </w:t>
      </w:r>
      <w:r>
        <w:rPr>
          <w:rFonts w:ascii="Times New Roman" w:eastAsia="Calibri" w:hAnsi="Times New Roman" w:cs="Times New Roman"/>
          <w:lang w:eastAsia="en-US"/>
        </w:rPr>
        <w:t>8</w:t>
      </w:r>
      <w:r w:rsidRPr="00406D28">
        <w:rPr>
          <w:rFonts w:ascii="Times New Roman" w:eastAsia="Calibri" w:hAnsi="Times New Roman" w:cs="Times New Roman"/>
          <w:lang w:eastAsia="en-US"/>
        </w:rPr>
        <w:t>.4. Письменное заявление о наступлении гарантийного случая в произвольной форме составляется Заказчиком и направляется Подрядчику не позднее 3 (</w:t>
      </w:r>
      <w:r>
        <w:rPr>
          <w:rFonts w:ascii="Times New Roman" w:eastAsia="Calibri" w:hAnsi="Times New Roman" w:cs="Times New Roman"/>
          <w:lang w:eastAsia="en-US"/>
        </w:rPr>
        <w:t>т</w:t>
      </w:r>
      <w:r w:rsidRPr="00406D28">
        <w:rPr>
          <w:rFonts w:ascii="Times New Roman" w:eastAsia="Calibri" w:hAnsi="Times New Roman" w:cs="Times New Roman"/>
          <w:lang w:eastAsia="en-US"/>
        </w:rPr>
        <w:t xml:space="preserve">рёх) рабочих дней с даты выявления факта </w:t>
      </w:r>
      <w:r w:rsidRPr="00406D28">
        <w:rPr>
          <w:rFonts w:ascii="Times New Roman" w:eastAsia="Calibri" w:hAnsi="Times New Roman" w:cs="Times New Roman"/>
          <w:bCs/>
          <w:lang w:eastAsia="en-US"/>
        </w:rPr>
        <w:t>наступления</w:t>
      </w:r>
      <w:r w:rsidRPr="00406D28">
        <w:rPr>
          <w:rFonts w:ascii="Times New Roman" w:eastAsia="Calibri" w:hAnsi="Times New Roman" w:cs="Times New Roman"/>
          <w:b/>
          <w:bCs/>
          <w:lang w:eastAsia="en-US"/>
        </w:rPr>
        <w:t xml:space="preserve"> </w:t>
      </w:r>
      <w:r w:rsidRPr="00406D28">
        <w:rPr>
          <w:rFonts w:ascii="Times New Roman" w:eastAsia="Calibri" w:hAnsi="Times New Roman" w:cs="Times New Roman"/>
          <w:lang w:eastAsia="en-US"/>
        </w:rPr>
        <w:t>гарантийного случая, при этом Подрядчик обязан в установленный Заказчиком в заявлении о наступлении гарантийного случая срок явиться по указанному Заказчиком адресу для освидетельствования факта наступления гарантийного случая и составления Акта о наступлении гарантийного случая, который составляется Заказчиком в произвольной форме в 2 (Двух) экземплярах и подписывается Сторонами по итогам такого освидетельствования, а в отсутствие Подрядчика - составляется в одностороннем порядке Заказчиком, при этом Заказчик вправе привлечь по собственному выбору третьих лиц для подписания Акта о наступ</w:t>
      </w:r>
      <w:r w:rsidRPr="00406D28">
        <w:rPr>
          <w:rFonts w:ascii="Times New Roman" w:eastAsia="SimSun" w:hAnsi="Times New Roman" w:cs="Times New Roman"/>
          <w:spacing w:val="-20"/>
        </w:rPr>
        <w:t xml:space="preserve">лении </w:t>
      </w:r>
      <w:r w:rsidRPr="00406D28">
        <w:rPr>
          <w:rFonts w:ascii="Times New Roman" w:eastAsia="Calibri" w:hAnsi="Times New Roman" w:cs="Times New Roman"/>
          <w:lang w:eastAsia="en-US"/>
        </w:rPr>
        <w:t>гарантийного случая, 1 (Один) экземпляр которого в таком случае направляется Подрядчику.</w:t>
      </w:r>
    </w:p>
    <w:p w14:paraId="43348084" w14:textId="77777777" w:rsidR="00911C5A" w:rsidRPr="00406D28" w:rsidRDefault="00911C5A" w:rsidP="00911C5A">
      <w:pPr>
        <w:tabs>
          <w:tab w:val="left" w:pos="773"/>
        </w:tabs>
        <w:autoSpaceDE w:val="0"/>
        <w:autoSpaceDN w:val="0"/>
        <w:adjustRightInd w:val="0"/>
        <w:spacing w:line="274" w:lineRule="exact"/>
        <w:ind w:right="19" w:firstLine="709"/>
        <w:jc w:val="both"/>
        <w:rPr>
          <w:rFonts w:ascii="Times New Roman" w:eastAsia="Calibri" w:hAnsi="Times New Roman" w:cs="Times New Roman"/>
          <w:lang w:eastAsia="en-US"/>
        </w:rPr>
      </w:pPr>
      <w:r>
        <w:rPr>
          <w:rFonts w:ascii="Times New Roman" w:eastAsia="Calibri" w:hAnsi="Times New Roman" w:cs="Times New Roman"/>
          <w:lang w:eastAsia="en-US"/>
        </w:rPr>
        <w:t>8</w:t>
      </w:r>
      <w:r w:rsidRPr="00406D28">
        <w:rPr>
          <w:rFonts w:ascii="Times New Roman" w:eastAsia="Calibri" w:hAnsi="Times New Roman" w:cs="Times New Roman"/>
          <w:lang w:eastAsia="en-US"/>
        </w:rPr>
        <w:t>.5. Приемка результатов исполнения гарантийных обязательств Подрядчиком</w:t>
      </w:r>
      <w:r w:rsidRPr="00406D28">
        <w:rPr>
          <w:rFonts w:ascii="Times New Roman" w:eastAsia="Calibri" w:hAnsi="Times New Roman" w:cs="Times New Roman"/>
          <w:lang w:eastAsia="en-US"/>
        </w:rPr>
        <w:br/>
        <w:t>осуществляется в порядке и сроки, установленные для приемки Работ. Документом о приемке гарантийных обязательств Заказчиком является «Акт</w:t>
      </w:r>
      <w:r w:rsidRPr="00406D28">
        <w:rPr>
          <w:rFonts w:ascii="Times New Roman" w:eastAsia="Calibri" w:hAnsi="Times New Roman" w:cs="Times New Roman"/>
          <w:lang w:eastAsia="en-US"/>
        </w:rPr>
        <w:br/>
        <w:t>приемки гарантийных работ», при наступлении каждого отдельного гарантийного случая</w:t>
      </w:r>
      <w:r w:rsidRPr="00406D28">
        <w:rPr>
          <w:rFonts w:ascii="Times New Roman" w:eastAsia="Calibri" w:hAnsi="Times New Roman" w:cs="Times New Roman"/>
          <w:lang w:eastAsia="en-US"/>
        </w:rPr>
        <w:br/>
        <w:t>составляемый Подрядчиком в произвольной форме на бумажном носителе в 2 (Двух)</w:t>
      </w:r>
      <w:r w:rsidRPr="00406D28">
        <w:rPr>
          <w:rFonts w:ascii="Times New Roman" w:eastAsia="Calibri" w:hAnsi="Times New Roman" w:cs="Times New Roman"/>
          <w:lang w:eastAsia="en-US"/>
        </w:rPr>
        <w:br/>
        <w:t>экземплярах с учетом обязательных требований, предъявляемых к первичным учетным</w:t>
      </w:r>
      <w:r w:rsidRPr="00406D28">
        <w:rPr>
          <w:rFonts w:ascii="Times New Roman" w:eastAsia="Calibri" w:hAnsi="Times New Roman" w:cs="Times New Roman"/>
          <w:lang w:eastAsia="en-US"/>
        </w:rPr>
        <w:br/>
        <w:t>документам, и подписание которого Заказчиком (Сторонами) свидетельствует о</w:t>
      </w:r>
      <w:r w:rsidRPr="00406D28">
        <w:rPr>
          <w:rFonts w:ascii="Times New Roman" w:eastAsia="Calibri" w:hAnsi="Times New Roman" w:cs="Times New Roman"/>
          <w:lang w:eastAsia="en-US"/>
        </w:rPr>
        <w:br/>
        <w:t>надлежащем исполнении гарантийных обязательств Подрядчиком в каждом отдельном</w:t>
      </w:r>
      <w:r w:rsidRPr="00406D28">
        <w:rPr>
          <w:rFonts w:ascii="Times New Roman" w:eastAsia="Calibri" w:hAnsi="Times New Roman" w:cs="Times New Roman"/>
          <w:lang w:eastAsia="en-US"/>
        </w:rPr>
        <w:br/>
        <w:t>гарантийном случае соответственно.</w:t>
      </w:r>
    </w:p>
    <w:p w14:paraId="503312BB" w14:textId="77777777" w:rsidR="00911C5A" w:rsidRPr="00406D28" w:rsidRDefault="00911C5A" w:rsidP="00911C5A">
      <w:pPr>
        <w:tabs>
          <w:tab w:val="left" w:pos="773"/>
        </w:tabs>
        <w:autoSpaceDE w:val="0"/>
        <w:autoSpaceDN w:val="0"/>
        <w:adjustRightInd w:val="0"/>
        <w:spacing w:line="274" w:lineRule="exact"/>
        <w:ind w:right="19" w:firstLine="709"/>
        <w:jc w:val="both"/>
        <w:rPr>
          <w:rFonts w:ascii="Times New Roman" w:eastAsia="Calibri" w:hAnsi="Times New Roman" w:cs="Times New Roman"/>
          <w:lang w:eastAsia="en-US"/>
        </w:rPr>
      </w:pPr>
      <w:r w:rsidRPr="00406D28">
        <w:rPr>
          <w:rFonts w:ascii="Times New Roman" w:eastAsia="Calibri" w:hAnsi="Times New Roman" w:cs="Times New Roman"/>
          <w:lang w:eastAsia="en-US"/>
        </w:rPr>
        <w:t xml:space="preserve">  </w:t>
      </w:r>
      <w:r>
        <w:rPr>
          <w:rFonts w:ascii="Times New Roman" w:eastAsia="Calibri" w:hAnsi="Times New Roman" w:cs="Times New Roman"/>
          <w:lang w:eastAsia="en-US"/>
        </w:rPr>
        <w:t>8</w:t>
      </w:r>
      <w:r w:rsidRPr="00406D28">
        <w:rPr>
          <w:rFonts w:ascii="Times New Roman" w:eastAsia="Calibri" w:hAnsi="Times New Roman" w:cs="Times New Roman"/>
          <w:lang w:eastAsia="en-US"/>
        </w:rPr>
        <w:t xml:space="preserve">.6. Датой исполнения Подрядчиком гарантийных обязательств в случае наступления в течение гарантийного срока </w:t>
      </w:r>
      <w:r w:rsidRPr="00406D28">
        <w:rPr>
          <w:rFonts w:ascii="Times New Roman" w:eastAsia="Calibri" w:hAnsi="Times New Roman" w:cs="Times New Roman"/>
          <w:bCs/>
          <w:lang w:eastAsia="en-US"/>
        </w:rPr>
        <w:t>гарантийного</w:t>
      </w:r>
      <w:r w:rsidRPr="00406D28">
        <w:rPr>
          <w:rFonts w:ascii="Times New Roman" w:eastAsia="Calibri" w:hAnsi="Times New Roman" w:cs="Times New Roman"/>
          <w:lang w:eastAsia="en-US"/>
        </w:rPr>
        <w:t>(-ых)  случая(-ев) будет являться дата подписания Заказчиком документа(-</w:t>
      </w:r>
      <w:proofErr w:type="spellStart"/>
      <w:r w:rsidRPr="00406D28">
        <w:rPr>
          <w:rFonts w:ascii="Times New Roman" w:eastAsia="Calibri" w:hAnsi="Times New Roman" w:cs="Times New Roman"/>
          <w:lang w:eastAsia="en-US"/>
        </w:rPr>
        <w:t>ов</w:t>
      </w:r>
      <w:proofErr w:type="spellEnd"/>
      <w:r w:rsidRPr="00406D28">
        <w:rPr>
          <w:rFonts w:ascii="Times New Roman" w:eastAsia="Calibri" w:hAnsi="Times New Roman" w:cs="Times New Roman"/>
          <w:lang w:eastAsia="en-US"/>
        </w:rPr>
        <w:t>) о приемке гарантийного(-ых) обязательств(-а), предусмотренное-</w:t>
      </w:r>
      <w:proofErr w:type="spellStart"/>
      <w:r w:rsidRPr="00406D28">
        <w:rPr>
          <w:rFonts w:ascii="Times New Roman" w:eastAsia="Calibri" w:hAnsi="Times New Roman" w:cs="Times New Roman"/>
          <w:lang w:eastAsia="en-US"/>
        </w:rPr>
        <w:t>ых</w:t>
      </w:r>
      <w:proofErr w:type="spellEnd"/>
      <w:r w:rsidRPr="00406D28">
        <w:rPr>
          <w:rFonts w:ascii="Times New Roman" w:eastAsia="Calibri" w:hAnsi="Times New Roman" w:cs="Times New Roman"/>
          <w:lang w:eastAsia="en-US"/>
        </w:rPr>
        <w:t>) Контрактом, в том числе в случае, если срок исполнения гарантийных обязательств Подрядчиком (включая приемку исполненных гарантийных обязательств превышает гарантийный</w:t>
      </w:r>
      <w:r w:rsidRPr="00406D28">
        <w:rPr>
          <w:rFonts w:ascii="Times New Roman" w:eastAsia="Calibri" w:hAnsi="Times New Roman" w:cs="Times New Roman"/>
          <w:smallCaps/>
          <w:lang w:eastAsia="en-US"/>
        </w:rPr>
        <w:t xml:space="preserve"> </w:t>
      </w:r>
      <w:r w:rsidRPr="00406D28">
        <w:rPr>
          <w:rFonts w:ascii="Times New Roman" w:eastAsia="Calibri" w:hAnsi="Times New Roman" w:cs="Times New Roman"/>
          <w:lang w:eastAsia="en-US"/>
        </w:rPr>
        <w:t>срок.</w:t>
      </w:r>
    </w:p>
    <w:p w14:paraId="52627469" w14:textId="77777777" w:rsidR="00911C5A" w:rsidRPr="00406D28" w:rsidRDefault="00911C5A" w:rsidP="00911C5A">
      <w:pPr>
        <w:tabs>
          <w:tab w:val="left" w:pos="773"/>
        </w:tabs>
        <w:autoSpaceDE w:val="0"/>
        <w:autoSpaceDN w:val="0"/>
        <w:adjustRightInd w:val="0"/>
        <w:spacing w:line="274" w:lineRule="exact"/>
        <w:ind w:right="19" w:firstLine="709"/>
        <w:jc w:val="both"/>
        <w:rPr>
          <w:rFonts w:ascii="Times New Roman" w:eastAsia="Calibri" w:hAnsi="Times New Roman" w:cs="Times New Roman"/>
          <w:lang w:eastAsia="en-US"/>
        </w:rPr>
      </w:pPr>
      <w:r w:rsidRPr="00406D28">
        <w:rPr>
          <w:rFonts w:ascii="Times New Roman" w:eastAsia="Calibri" w:hAnsi="Times New Roman" w:cs="Times New Roman"/>
          <w:lang w:eastAsia="en-US"/>
        </w:rPr>
        <w:t xml:space="preserve">Для целей обеспечения гарантийных обязательств документом о наступлении гарантийного случая является комплект документов, а именно Акт о наступлении гарантийного случая, подписанный Заказчиком (Сторонами), </w:t>
      </w:r>
      <w:r w:rsidRPr="00406D28">
        <w:rPr>
          <w:rFonts w:ascii="Times New Roman" w:eastAsia="Calibri" w:hAnsi="Times New Roman" w:cs="Times New Roman"/>
          <w:iCs/>
          <w:lang w:eastAsia="en-US"/>
        </w:rPr>
        <w:t>а</w:t>
      </w:r>
      <w:r w:rsidRPr="00406D28">
        <w:rPr>
          <w:rFonts w:ascii="Times New Roman" w:eastAsia="Calibri" w:hAnsi="Times New Roman" w:cs="Times New Roman"/>
          <w:i/>
          <w:iCs/>
          <w:lang w:eastAsia="en-US"/>
        </w:rPr>
        <w:t xml:space="preserve"> </w:t>
      </w:r>
      <w:r w:rsidRPr="00406D28">
        <w:rPr>
          <w:rFonts w:ascii="Times New Roman" w:eastAsia="Calibri" w:hAnsi="Times New Roman" w:cs="Times New Roman"/>
          <w:lang w:eastAsia="en-US"/>
        </w:rPr>
        <w:t>также мотивированный отказ Заказчика от подписания документа о приемке гарантийных обязательств, составляемый Заказчиком в случае, если Подрядчик не выполнил надлежащим образом гарантийные обязательства, в том числе, если к установленному сроку Подрядчик не предоставил Заказчику требуемый результат исполнения гарантийных обязательств (устранения несоответствий, выявленных в течение гарантийного срока).</w:t>
      </w:r>
    </w:p>
    <w:p w14:paraId="2618D03D" w14:textId="77777777" w:rsidR="00911C5A" w:rsidRPr="00406D28" w:rsidRDefault="00911C5A" w:rsidP="00911C5A">
      <w:pPr>
        <w:tabs>
          <w:tab w:val="left" w:pos="773"/>
        </w:tabs>
        <w:autoSpaceDE w:val="0"/>
        <w:autoSpaceDN w:val="0"/>
        <w:adjustRightInd w:val="0"/>
        <w:spacing w:line="274" w:lineRule="exact"/>
        <w:ind w:right="19" w:firstLine="709"/>
        <w:jc w:val="both"/>
        <w:rPr>
          <w:rFonts w:ascii="Times New Roman" w:eastAsia="Calibri" w:hAnsi="Times New Roman" w:cs="Times New Roman"/>
          <w:lang w:eastAsia="en-US"/>
        </w:rPr>
      </w:pPr>
    </w:p>
    <w:p w14:paraId="20F983D0" w14:textId="77777777" w:rsidR="00911C5A" w:rsidRPr="00406D28" w:rsidRDefault="00911C5A" w:rsidP="00911C5A">
      <w:pPr>
        <w:rPr>
          <w:rFonts w:ascii="Times New Roman" w:eastAsia="Calibri" w:hAnsi="Times New Roman" w:cs="Times New Roman"/>
          <w:b/>
          <w:bCs/>
          <w:lang w:eastAsia="en-US"/>
        </w:rPr>
      </w:pPr>
    </w:p>
    <w:p w14:paraId="1F427943" w14:textId="77777777" w:rsidR="00911C5A" w:rsidRPr="00406D28" w:rsidRDefault="00911C5A" w:rsidP="00911C5A">
      <w:pPr>
        <w:tabs>
          <w:tab w:val="left" w:pos="567"/>
        </w:tabs>
        <w:spacing w:line="240" w:lineRule="atLeast"/>
        <w:ind w:firstLine="567"/>
        <w:contextualSpacing/>
        <w:jc w:val="center"/>
        <w:rPr>
          <w:rFonts w:ascii="Times New Roman" w:eastAsia="Arial Unicode MS" w:hAnsi="Times New Roman" w:cs="Times New Roman"/>
          <w:b/>
          <w:bCs/>
          <w:bdr w:val="none" w:sz="0" w:space="0" w:color="auto" w:frame="1"/>
        </w:rPr>
      </w:pPr>
      <w:r>
        <w:rPr>
          <w:rFonts w:ascii="Times New Roman" w:eastAsia="Arial Unicode MS" w:hAnsi="Times New Roman" w:cs="Times New Roman"/>
          <w:b/>
          <w:bCs/>
          <w:bdr w:val="none" w:sz="0" w:space="0" w:color="auto" w:frame="1"/>
        </w:rPr>
        <w:lastRenderedPageBreak/>
        <w:t>9</w:t>
      </w:r>
      <w:r w:rsidRPr="00406D28">
        <w:rPr>
          <w:rFonts w:ascii="Times New Roman" w:eastAsia="Arial Unicode MS" w:hAnsi="Times New Roman" w:cs="Times New Roman"/>
          <w:b/>
          <w:bCs/>
          <w:bdr w:val="none" w:sz="0" w:space="0" w:color="auto" w:frame="1"/>
        </w:rPr>
        <w:t>. ОБСТОЯТЕЛЬСТВА НЕПРЕОДОЛИМОЙ СИЛЫ</w:t>
      </w:r>
    </w:p>
    <w:p w14:paraId="5432C9BE" w14:textId="77777777" w:rsidR="00911C5A" w:rsidRPr="00406D28" w:rsidRDefault="00911C5A" w:rsidP="00911C5A">
      <w:pPr>
        <w:tabs>
          <w:tab w:val="left" w:pos="567"/>
        </w:tabs>
        <w:spacing w:line="240" w:lineRule="atLeast"/>
        <w:ind w:firstLine="567"/>
        <w:contextualSpacing/>
        <w:jc w:val="center"/>
        <w:rPr>
          <w:rFonts w:ascii="Times New Roman" w:eastAsia="Arial Unicode MS" w:hAnsi="Times New Roman" w:cs="Times New Roman"/>
          <w:bdr w:val="none" w:sz="0" w:space="0" w:color="auto" w:frame="1"/>
        </w:rPr>
      </w:pPr>
    </w:p>
    <w:p w14:paraId="3B726606" w14:textId="77777777" w:rsidR="00911C5A" w:rsidRPr="00406D28" w:rsidRDefault="00911C5A" w:rsidP="00911C5A">
      <w:pPr>
        <w:tabs>
          <w:tab w:val="left" w:pos="567"/>
          <w:tab w:val="left" w:pos="841"/>
        </w:tabs>
        <w:spacing w:line="240" w:lineRule="atLeast"/>
        <w:ind w:firstLine="567"/>
        <w:contextualSpacing/>
        <w:jc w:val="both"/>
        <w:rPr>
          <w:rFonts w:ascii="Times New Roman" w:hAnsi="Times New Roman" w:cs="Times New Roman"/>
        </w:rPr>
      </w:pPr>
      <w:r>
        <w:rPr>
          <w:rFonts w:ascii="Times New Roman" w:hAnsi="Times New Roman" w:cs="Times New Roman"/>
        </w:rPr>
        <w:t>9</w:t>
      </w:r>
      <w:r w:rsidRPr="00406D28">
        <w:rPr>
          <w:rFonts w:ascii="Times New Roman" w:hAnsi="Times New Roman" w:cs="Times New Roman"/>
        </w:rPr>
        <w:t xml:space="preserve">.1.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w:t>
      </w:r>
    </w:p>
    <w:p w14:paraId="2EC0D284" w14:textId="77777777" w:rsidR="00911C5A" w:rsidRPr="00406D28" w:rsidRDefault="00911C5A" w:rsidP="00911C5A">
      <w:pPr>
        <w:tabs>
          <w:tab w:val="left" w:pos="567"/>
          <w:tab w:val="left" w:pos="841"/>
        </w:tabs>
        <w:spacing w:line="240" w:lineRule="atLeast"/>
        <w:ind w:firstLine="567"/>
        <w:contextualSpacing/>
        <w:jc w:val="both"/>
        <w:rPr>
          <w:rFonts w:ascii="Times New Roman" w:hAnsi="Times New Roman" w:cs="Times New Roman"/>
        </w:rPr>
      </w:pPr>
      <w:r>
        <w:rPr>
          <w:rFonts w:ascii="Times New Roman" w:hAnsi="Times New Roman" w:cs="Times New Roman"/>
        </w:rPr>
        <w:t>9</w:t>
      </w:r>
      <w:r w:rsidRPr="00406D28">
        <w:rPr>
          <w:rFonts w:ascii="Times New Roman" w:hAnsi="Times New Roman" w:cs="Times New Roman"/>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рабочих дней с момента их наступления извещает другую Сторону с приложением документов, удостоверяющих факт наступления указанных обстоятельств. </w:t>
      </w:r>
    </w:p>
    <w:p w14:paraId="3658DFBB" w14:textId="77777777" w:rsidR="00911C5A" w:rsidRPr="00406D28" w:rsidRDefault="00911C5A" w:rsidP="00911C5A">
      <w:pPr>
        <w:tabs>
          <w:tab w:val="left" w:pos="567"/>
          <w:tab w:val="left" w:pos="841"/>
        </w:tabs>
        <w:spacing w:line="240" w:lineRule="atLeast"/>
        <w:ind w:firstLine="567"/>
        <w:contextualSpacing/>
        <w:jc w:val="both"/>
        <w:rPr>
          <w:rFonts w:ascii="Times New Roman" w:hAnsi="Times New Roman" w:cs="Times New Roman"/>
        </w:rPr>
      </w:pPr>
      <w:r>
        <w:rPr>
          <w:rFonts w:ascii="Times New Roman" w:hAnsi="Times New Roman" w:cs="Times New Roman"/>
        </w:rPr>
        <w:t>9</w:t>
      </w:r>
      <w:r w:rsidRPr="00406D28">
        <w:rPr>
          <w:rFonts w:ascii="Times New Roman" w:hAnsi="Times New Roman" w:cs="Times New Roman"/>
        </w:rPr>
        <w:t xml:space="preserve">.3.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0A8BD13E" w14:textId="77777777" w:rsidR="00911C5A" w:rsidRPr="00406D28" w:rsidRDefault="00911C5A" w:rsidP="00911C5A">
      <w:pPr>
        <w:tabs>
          <w:tab w:val="left" w:pos="567"/>
          <w:tab w:val="left" w:pos="841"/>
        </w:tabs>
        <w:spacing w:line="240" w:lineRule="atLeast"/>
        <w:ind w:firstLine="567"/>
        <w:contextualSpacing/>
        <w:jc w:val="both"/>
        <w:rPr>
          <w:rFonts w:ascii="Times New Roman" w:hAnsi="Times New Roman" w:cs="Times New Roman"/>
        </w:rPr>
      </w:pPr>
      <w:r>
        <w:rPr>
          <w:rFonts w:ascii="Times New Roman" w:hAnsi="Times New Roman" w:cs="Times New Roman"/>
        </w:rPr>
        <w:t>9</w:t>
      </w:r>
      <w:r w:rsidRPr="00406D28">
        <w:rPr>
          <w:rFonts w:ascii="Times New Roman" w:hAnsi="Times New Roman" w:cs="Times New Roman"/>
        </w:rPr>
        <w:t xml:space="preserve">.4.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14:paraId="30E6F5DD" w14:textId="77777777" w:rsidR="00911C5A" w:rsidRPr="00406D28" w:rsidRDefault="00911C5A" w:rsidP="00911C5A">
      <w:pPr>
        <w:tabs>
          <w:tab w:val="left" w:pos="567"/>
          <w:tab w:val="left" w:pos="841"/>
        </w:tabs>
        <w:jc w:val="both"/>
        <w:rPr>
          <w:rFonts w:ascii="Times New Roman" w:eastAsia="Arial Unicode MS" w:hAnsi="Times New Roman" w:cs="Times New Roman"/>
          <w:bdr w:val="none" w:sz="0" w:space="0" w:color="auto" w:frame="1"/>
        </w:rPr>
      </w:pPr>
    </w:p>
    <w:p w14:paraId="2772FDEC" w14:textId="77777777" w:rsidR="00911C5A" w:rsidRPr="00406D28" w:rsidRDefault="00911C5A" w:rsidP="00911C5A">
      <w:pPr>
        <w:tabs>
          <w:tab w:val="num" w:pos="0"/>
        </w:tabs>
        <w:ind w:firstLine="709"/>
        <w:jc w:val="both"/>
        <w:rPr>
          <w:rFonts w:ascii="Times New Roman" w:eastAsia="Calibri" w:hAnsi="Times New Roman" w:cs="Times New Roman"/>
        </w:rPr>
      </w:pPr>
    </w:p>
    <w:p w14:paraId="01840A06" w14:textId="77777777" w:rsidR="00911C5A" w:rsidRPr="00406D28" w:rsidRDefault="00911C5A" w:rsidP="00911C5A">
      <w:pPr>
        <w:ind w:firstLine="709"/>
        <w:jc w:val="center"/>
        <w:rPr>
          <w:rFonts w:ascii="Times New Roman" w:eastAsia="Times New Roman" w:hAnsi="Times New Roman" w:cs="Times New Roman"/>
          <w:b/>
          <w:lang w:bidi="ar-SA"/>
        </w:rPr>
      </w:pPr>
      <w:r w:rsidRPr="00406D28">
        <w:rPr>
          <w:rFonts w:ascii="Times New Roman" w:hAnsi="Times New Roman" w:cs="Times New Roman"/>
          <w:b/>
        </w:rPr>
        <w:t>1</w:t>
      </w:r>
      <w:r>
        <w:rPr>
          <w:rFonts w:ascii="Times New Roman" w:hAnsi="Times New Roman" w:cs="Times New Roman"/>
          <w:b/>
        </w:rPr>
        <w:t>0</w:t>
      </w:r>
      <w:r w:rsidRPr="00406D28">
        <w:rPr>
          <w:rFonts w:ascii="Times New Roman" w:hAnsi="Times New Roman" w:cs="Times New Roman"/>
          <w:b/>
        </w:rPr>
        <w:t>. СРОК ДЕЙСТВИЯ КОНТРАКТА, ПОРЯДОК ИЗМЕНЕНИЯ И РАСТОРЖЕНИЯ КОНТРАКТА.</w:t>
      </w:r>
    </w:p>
    <w:p w14:paraId="41814000" w14:textId="77777777" w:rsidR="00911C5A" w:rsidRPr="00406D28" w:rsidRDefault="00911C5A" w:rsidP="00911C5A">
      <w:pPr>
        <w:ind w:firstLine="709"/>
        <w:jc w:val="center"/>
        <w:rPr>
          <w:rFonts w:ascii="Times New Roman" w:hAnsi="Times New Roman" w:cs="Times New Roman"/>
        </w:rPr>
      </w:pPr>
    </w:p>
    <w:p w14:paraId="16812635" w14:textId="77777777" w:rsidR="00911C5A" w:rsidRPr="009D4EA1" w:rsidRDefault="00911C5A" w:rsidP="00911C5A">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10.1. </w:t>
      </w:r>
      <w:r w:rsidRPr="009D4EA1">
        <w:rPr>
          <w:rFonts w:ascii="Times New Roman" w:eastAsia="Times New Roman" w:hAnsi="Times New Roman" w:cs="Times New Roman"/>
          <w:color w:val="auto"/>
          <w:lang w:bidi="ar-SA"/>
        </w:rPr>
        <w:t xml:space="preserve">Контракт вступает в силу с момента его подписания Сторонами и действует до </w:t>
      </w:r>
      <w:r w:rsidRPr="005F08E9">
        <w:rPr>
          <w:rFonts w:ascii="Times New Roman" w:eastAsia="Times New Roman" w:hAnsi="Times New Roman" w:cs="Times New Roman"/>
          <w:color w:val="auto"/>
          <w:lang w:bidi="ar-SA"/>
        </w:rPr>
        <w:t>31.12.202</w:t>
      </w:r>
      <w:r>
        <w:rPr>
          <w:rFonts w:ascii="Times New Roman" w:eastAsia="Times New Roman" w:hAnsi="Times New Roman" w:cs="Times New Roman"/>
          <w:color w:val="auto"/>
          <w:lang w:bidi="ar-SA"/>
        </w:rPr>
        <w:t>4</w:t>
      </w:r>
      <w:r w:rsidRPr="005F08E9">
        <w:rPr>
          <w:rFonts w:ascii="Times New Roman" w:eastAsia="Times New Roman" w:hAnsi="Times New Roman" w:cs="Times New Roman"/>
          <w:color w:val="auto"/>
          <w:lang w:bidi="ar-SA"/>
        </w:rPr>
        <w:t>.</w:t>
      </w:r>
      <w:r w:rsidRPr="009D4EA1">
        <w:rPr>
          <w:rFonts w:ascii="Times New Roman" w:eastAsia="Times New Roman" w:hAnsi="Times New Roman" w:cs="Times New Roman"/>
          <w:color w:val="auto"/>
          <w:lang w:bidi="ar-SA"/>
        </w:rPr>
        <w:t xml:space="preserve"> </w:t>
      </w:r>
    </w:p>
    <w:p w14:paraId="73A374E6" w14:textId="77777777" w:rsidR="00911C5A" w:rsidRPr="009D4EA1" w:rsidRDefault="00911C5A" w:rsidP="00911C5A">
      <w:pPr>
        <w:widowControl/>
        <w:ind w:firstLine="567"/>
        <w:contextualSpacing/>
        <w:jc w:val="both"/>
        <w:rPr>
          <w:rFonts w:ascii="Times New Roman" w:eastAsia="Times New Roman" w:hAnsi="Times New Roman" w:cs="Times New Roman"/>
          <w:color w:val="auto"/>
          <w:lang w:bidi="ar-SA"/>
        </w:rPr>
      </w:pPr>
      <w:r w:rsidRPr="009D4EA1">
        <w:rPr>
          <w:rFonts w:ascii="Times New Roman" w:eastAsia="Times New Roman" w:hAnsi="Times New Roman" w:cs="Times New Roman"/>
          <w:color w:val="auto"/>
          <w:lang w:bidi="ar-SA"/>
        </w:rPr>
        <w:t>1</w:t>
      </w:r>
      <w:r>
        <w:rPr>
          <w:rFonts w:ascii="Times New Roman" w:eastAsia="Times New Roman" w:hAnsi="Times New Roman" w:cs="Times New Roman"/>
          <w:color w:val="auto"/>
          <w:lang w:bidi="ar-SA"/>
        </w:rPr>
        <w:t>0</w:t>
      </w:r>
      <w:r w:rsidRPr="009D4EA1">
        <w:rPr>
          <w:rFonts w:ascii="Times New Roman" w:eastAsia="Times New Roman" w:hAnsi="Times New Roman" w:cs="Times New Roman"/>
          <w:color w:val="auto"/>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0C89DDA" w14:textId="77777777" w:rsidR="00911C5A" w:rsidRPr="00406D28" w:rsidRDefault="00911C5A" w:rsidP="00911C5A">
      <w:pPr>
        <w:ind w:firstLine="709"/>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w:t>
      </w:r>
      <w:r>
        <w:rPr>
          <w:rFonts w:ascii="Times New Roman" w:hAnsi="Times New Roman" w:cs="Times New Roman"/>
        </w:rPr>
        <w:t>3</w:t>
      </w:r>
      <w:r w:rsidRPr="00406D28">
        <w:rPr>
          <w:rFonts w:ascii="Times New Roman" w:hAnsi="Times New Roman" w:cs="Times New Roman"/>
        </w:rPr>
        <w:t xml:space="preserve">. Пункты </w:t>
      </w:r>
      <w:r>
        <w:rPr>
          <w:rFonts w:ascii="Times New Roman" w:hAnsi="Times New Roman" w:cs="Times New Roman"/>
        </w:rPr>
        <w:t>8</w:t>
      </w:r>
      <w:r w:rsidRPr="00406D28">
        <w:rPr>
          <w:rFonts w:ascii="Times New Roman" w:hAnsi="Times New Roman" w:cs="Times New Roman"/>
        </w:rPr>
        <w:t>.1-</w:t>
      </w:r>
      <w:r>
        <w:rPr>
          <w:rFonts w:ascii="Times New Roman" w:hAnsi="Times New Roman" w:cs="Times New Roman"/>
        </w:rPr>
        <w:t>8</w:t>
      </w:r>
      <w:r w:rsidRPr="00406D28">
        <w:rPr>
          <w:rFonts w:ascii="Times New Roman" w:hAnsi="Times New Roman" w:cs="Times New Roman"/>
        </w:rPr>
        <w:t>.6 Контракта действуют до истечения гарантийного срока, установленного Контрактом.</w:t>
      </w:r>
    </w:p>
    <w:p w14:paraId="0B5CAF9B" w14:textId="77777777" w:rsidR="00911C5A" w:rsidRPr="00406D28" w:rsidRDefault="00911C5A" w:rsidP="00911C5A">
      <w:pPr>
        <w:ind w:firstLine="709"/>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w:t>
      </w:r>
      <w:r>
        <w:rPr>
          <w:rFonts w:ascii="Times New Roman" w:hAnsi="Times New Roman" w:cs="Times New Roman"/>
        </w:rPr>
        <w:t>4</w:t>
      </w:r>
      <w:r w:rsidRPr="00406D28">
        <w:rPr>
          <w:rFonts w:ascii="Times New Roman" w:hAnsi="Times New Roman" w:cs="Times New Roman"/>
        </w:rPr>
        <w:t>. Обязательства Сторон, возникшие вследствие неисполнения условий Контракта, действуют до фактического исполнения данных обязательств.</w:t>
      </w:r>
    </w:p>
    <w:p w14:paraId="7DC98700" w14:textId="77777777" w:rsidR="00911C5A" w:rsidRPr="00406D28" w:rsidRDefault="00911C5A" w:rsidP="00911C5A">
      <w:pPr>
        <w:autoSpaceDE w:val="0"/>
        <w:autoSpaceDN w:val="0"/>
        <w:adjustRightInd w:val="0"/>
        <w:ind w:firstLine="709"/>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w:t>
      </w:r>
      <w:r>
        <w:rPr>
          <w:rFonts w:ascii="Times New Roman" w:hAnsi="Times New Roman" w:cs="Times New Roman"/>
        </w:rPr>
        <w:t>5</w:t>
      </w:r>
      <w:r w:rsidRPr="00406D28">
        <w:rPr>
          <w:rFonts w:ascii="Times New Roman" w:hAnsi="Times New Roman" w:cs="Times New Roman"/>
        </w:rPr>
        <w:t>. Изменение существенных условий Контракта допускается по соглашению Сторон в следующих случаях:</w:t>
      </w:r>
    </w:p>
    <w:p w14:paraId="374D05F5" w14:textId="77777777" w:rsidR="00911C5A" w:rsidRPr="00406D28" w:rsidRDefault="00911C5A" w:rsidP="00911C5A">
      <w:pPr>
        <w:autoSpaceDE w:val="0"/>
        <w:autoSpaceDN w:val="0"/>
        <w:adjustRightInd w:val="0"/>
        <w:ind w:firstLine="709"/>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w:t>
      </w:r>
      <w:r>
        <w:rPr>
          <w:rFonts w:ascii="Times New Roman" w:hAnsi="Times New Roman" w:cs="Times New Roman"/>
        </w:rPr>
        <w:t>6</w:t>
      </w:r>
      <w:r w:rsidRPr="00406D28">
        <w:rPr>
          <w:rFonts w:ascii="Times New Roman" w:hAnsi="Times New Roman" w:cs="Times New Roman"/>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20EA64B1" w14:textId="77777777" w:rsidR="00911C5A" w:rsidRPr="00406D28" w:rsidRDefault="00911C5A" w:rsidP="00911C5A">
      <w:pPr>
        <w:autoSpaceDE w:val="0"/>
        <w:autoSpaceDN w:val="0"/>
        <w:adjustRightInd w:val="0"/>
        <w:ind w:firstLine="709"/>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w:t>
      </w:r>
      <w:r>
        <w:rPr>
          <w:rFonts w:ascii="Times New Roman" w:hAnsi="Times New Roman" w:cs="Times New Roman"/>
        </w:rPr>
        <w:t>7</w:t>
      </w:r>
      <w:r w:rsidRPr="00406D28">
        <w:rPr>
          <w:rFonts w:ascii="Times New Roman" w:hAnsi="Times New Roman" w:cs="Times New Roman"/>
        </w:rPr>
        <w:t xml:space="preserve">.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w:t>
      </w:r>
    </w:p>
    <w:p w14:paraId="5B25A83A" w14:textId="77777777" w:rsidR="00911C5A" w:rsidRPr="00406D28" w:rsidRDefault="00911C5A" w:rsidP="00911C5A">
      <w:pPr>
        <w:suppressAutoHyphens/>
        <w:ind w:firstLine="709"/>
        <w:jc w:val="both"/>
        <w:rPr>
          <w:rFonts w:ascii="Times New Roman" w:hAnsi="Times New Roman" w:cs="Times New Roman"/>
        </w:rPr>
      </w:pPr>
      <w:r w:rsidRPr="00406D28">
        <w:rPr>
          <w:rFonts w:ascii="Times New Roman" w:hAnsi="Times New Roman" w:cs="Times New Roman"/>
        </w:rPr>
        <w:t xml:space="preserve">  1</w:t>
      </w:r>
      <w:r>
        <w:rPr>
          <w:rFonts w:ascii="Times New Roman" w:hAnsi="Times New Roman" w:cs="Times New Roman"/>
        </w:rPr>
        <w:t>0</w:t>
      </w:r>
      <w:r w:rsidRPr="00406D28">
        <w:rPr>
          <w:rFonts w:ascii="Times New Roman" w:hAnsi="Times New Roman" w:cs="Times New Roman"/>
        </w:rPr>
        <w:t>.</w:t>
      </w:r>
      <w:r>
        <w:rPr>
          <w:rFonts w:ascii="Times New Roman" w:hAnsi="Times New Roman" w:cs="Times New Roman"/>
        </w:rPr>
        <w:t>8</w:t>
      </w:r>
      <w:r w:rsidRPr="00406D28">
        <w:rPr>
          <w:rFonts w:ascii="Times New Roman" w:hAnsi="Times New Roman" w:cs="Times New Roman"/>
        </w:rPr>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4EB38F50" w14:textId="77777777" w:rsidR="00911C5A" w:rsidRPr="00406D28" w:rsidRDefault="00911C5A" w:rsidP="00911C5A">
      <w:pPr>
        <w:suppressAutoHyphens/>
        <w:ind w:firstLine="709"/>
        <w:jc w:val="both"/>
        <w:rPr>
          <w:rFonts w:ascii="Times New Roman" w:hAnsi="Times New Roman" w:cs="Times New Roman"/>
        </w:rPr>
      </w:pPr>
      <w:r w:rsidRPr="00406D28">
        <w:rPr>
          <w:rFonts w:ascii="Times New Roman" w:hAnsi="Times New Roman" w:cs="Times New Roman"/>
        </w:rPr>
        <w:t xml:space="preserve"> 1</w:t>
      </w:r>
      <w:r>
        <w:rPr>
          <w:rFonts w:ascii="Times New Roman" w:hAnsi="Times New Roman" w:cs="Times New Roman"/>
        </w:rPr>
        <w:t>0</w:t>
      </w:r>
      <w:r w:rsidRPr="00406D28">
        <w:rPr>
          <w:rFonts w:ascii="Times New Roman" w:hAnsi="Times New Roman" w:cs="Times New Roman"/>
        </w:rPr>
        <w:t>.</w:t>
      </w:r>
      <w:r>
        <w:rPr>
          <w:rFonts w:ascii="Times New Roman" w:hAnsi="Times New Roman" w:cs="Times New Roman"/>
        </w:rPr>
        <w:t>9</w:t>
      </w:r>
      <w:r w:rsidRPr="00406D28">
        <w:rPr>
          <w:rFonts w:ascii="Times New Roman" w:hAnsi="Times New Roman" w:cs="Times New Roman"/>
        </w:rPr>
        <w:t>. Отсутствие финансирования, указанного в пункте 3.1. настоящего Контракта, является основанием для расторжения Контракта соглашением Сторон, после оплаты Заказчиком выполненных работ.</w:t>
      </w:r>
    </w:p>
    <w:p w14:paraId="598DCC86" w14:textId="77777777" w:rsidR="00911C5A" w:rsidRPr="00406D28" w:rsidRDefault="00911C5A" w:rsidP="00911C5A">
      <w:pPr>
        <w:tabs>
          <w:tab w:val="left" w:pos="-4920"/>
          <w:tab w:val="left" w:pos="426"/>
        </w:tabs>
        <w:ind w:firstLine="709"/>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w:t>
      </w:r>
      <w:r>
        <w:rPr>
          <w:rFonts w:ascii="Times New Roman" w:hAnsi="Times New Roman" w:cs="Times New Roman"/>
        </w:rPr>
        <w:t>10</w:t>
      </w:r>
      <w:r w:rsidRPr="00406D28">
        <w:rPr>
          <w:rFonts w:ascii="Times New Roman" w:hAnsi="Times New Roman" w:cs="Times New Roman"/>
        </w:rPr>
        <w:t>. Сторона, решившая расторгнуть настоящий Контракт, должна направить соответствующее письменное уведомление другой Стороне не позднее, чем за 10 (десять) дней до предполагаемого дня его расторжения.</w:t>
      </w:r>
    </w:p>
    <w:p w14:paraId="2FEC1011" w14:textId="77777777" w:rsidR="00911C5A" w:rsidRPr="00406D28" w:rsidRDefault="00911C5A" w:rsidP="00911C5A">
      <w:pPr>
        <w:ind w:firstLine="709"/>
        <w:jc w:val="both"/>
        <w:rPr>
          <w:rFonts w:ascii="Times New Roman" w:hAnsi="Times New Roman" w:cs="Times New Roman"/>
        </w:rPr>
      </w:pPr>
      <w:r w:rsidRPr="00406D28">
        <w:rPr>
          <w:rFonts w:ascii="Times New Roman" w:hAnsi="Times New Roman" w:cs="Times New Roman"/>
        </w:rPr>
        <w:lastRenderedPageBreak/>
        <w:t>1</w:t>
      </w:r>
      <w:r>
        <w:rPr>
          <w:rFonts w:ascii="Times New Roman" w:hAnsi="Times New Roman" w:cs="Times New Roman"/>
        </w:rPr>
        <w:t>0</w:t>
      </w:r>
      <w:r w:rsidRPr="00406D28">
        <w:rPr>
          <w:rFonts w:ascii="Times New Roman" w:hAnsi="Times New Roman" w:cs="Times New Roman"/>
        </w:rPr>
        <w:t>.</w:t>
      </w:r>
      <w:r>
        <w:rPr>
          <w:rFonts w:ascii="Times New Roman" w:hAnsi="Times New Roman" w:cs="Times New Roman"/>
        </w:rPr>
        <w:t>11</w:t>
      </w:r>
      <w:r w:rsidRPr="00406D28">
        <w:rPr>
          <w:rFonts w:ascii="Times New Roman" w:hAnsi="Times New Roman" w:cs="Times New Roman"/>
        </w:rPr>
        <w:t>. 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14:paraId="0E31186C" w14:textId="77777777" w:rsidR="00911C5A" w:rsidRPr="00475B42" w:rsidRDefault="00911C5A" w:rsidP="00911C5A">
      <w:pPr>
        <w:ind w:firstLine="708"/>
        <w:jc w:val="both"/>
        <w:rPr>
          <w:rFonts w:ascii="Times New Roman" w:eastAsia="Calibri" w:hAnsi="Times New Roman" w:cs="Times New Roman"/>
          <w:bdr w:val="none" w:sz="0" w:space="0" w:color="auto" w:frame="1"/>
        </w:rPr>
      </w:pPr>
      <w:bookmarkStart w:id="22" w:name="p0"/>
      <w:bookmarkEnd w:id="22"/>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w:t>
      </w:r>
      <w:r>
        <w:rPr>
          <w:rFonts w:ascii="Times New Roman" w:hAnsi="Times New Roman" w:cs="Times New Roman"/>
        </w:rPr>
        <w:t>12</w:t>
      </w:r>
      <w:r w:rsidRPr="00406D28">
        <w:rPr>
          <w:rFonts w:ascii="Times New Roman" w:hAnsi="Times New Roman" w:cs="Times New Roman"/>
        </w:rPr>
        <w:t xml:space="preserve">. В случае принятия Заказчиком, предусмотренного частью 9 статьи 95 Закона решения об одностороннем отказе от исполнения Контракта </w:t>
      </w:r>
      <w:r>
        <w:rPr>
          <w:rFonts w:ascii="Times New Roman" w:eastAsia="Calibri" w:hAnsi="Times New Roman" w:cs="Times New Roman"/>
          <w:bdr w:val="none" w:sz="0" w:space="0" w:color="auto" w:frame="1"/>
        </w:rPr>
        <w:t>о</w:t>
      </w:r>
      <w:r w:rsidRPr="00475B42">
        <w:rPr>
          <w:rFonts w:ascii="Times New Roman" w:eastAsia="Calibri" w:hAnsi="Times New Roman" w:cs="Times New Roman"/>
          <w:bdr w:val="none" w:sz="0" w:space="0" w:color="auto" w:frame="1"/>
        </w:rPr>
        <w:t xml:space="preserve">дносторонний отказ от исполнения </w:t>
      </w:r>
      <w:proofErr w:type="gramStart"/>
      <w:r w:rsidRPr="00475B42">
        <w:rPr>
          <w:rFonts w:ascii="Times New Roman" w:eastAsia="Calibri" w:hAnsi="Times New Roman" w:cs="Times New Roman"/>
          <w:bdr w:val="none" w:sz="0" w:space="0" w:color="auto" w:frame="1"/>
        </w:rPr>
        <w:t>Контракта</w:t>
      </w:r>
      <w:proofErr w:type="gramEnd"/>
      <w:r w:rsidRPr="00475B42">
        <w:rPr>
          <w:rFonts w:ascii="Times New Roman" w:eastAsia="Calibri" w:hAnsi="Times New Roman" w:cs="Times New Roman"/>
          <w:bdr w:val="none" w:sz="0" w:space="0" w:color="auto" w:frame="1"/>
        </w:rPr>
        <w:t xml:space="preserve"> должен происходить в порядке, предусмотренном Законом о контрактной системе.</w:t>
      </w:r>
    </w:p>
    <w:p w14:paraId="0C829C36"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.1</w:t>
      </w:r>
      <w:r>
        <w:rPr>
          <w:rFonts w:ascii="Times New Roman" w:hAnsi="Times New Roman" w:cs="Times New Roman"/>
        </w:rPr>
        <w:t>3</w:t>
      </w:r>
      <w:r w:rsidRPr="00406D28">
        <w:rPr>
          <w:rFonts w:ascii="Times New Roman" w:hAnsi="Times New Roman" w:cs="Times New Roman"/>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09AF8735"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DE2A996"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.1</w:t>
      </w:r>
      <w:r>
        <w:rPr>
          <w:rFonts w:ascii="Times New Roman" w:hAnsi="Times New Roman" w:cs="Times New Roman"/>
        </w:rPr>
        <w:t>4</w:t>
      </w:r>
      <w:r w:rsidRPr="00406D28">
        <w:rPr>
          <w:rFonts w:ascii="Times New Roman" w:hAnsi="Times New Roman" w:cs="Times New Roman"/>
        </w:rPr>
        <w:t>.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6B90B535"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Заказчик не позднее двух рабочих дней, следующих за днем вступления в силу решения Заказчика об одностороннем отказе от исполнения контракта, направляет обращение о включении информации о Подрядчике в реестр недобросовестных поставщиков (подрядчиков, исполнителей).</w:t>
      </w:r>
    </w:p>
    <w:p w14:paraId="2984AAAA" w14:textId="77777777" w:rsidR="00911C5A" w:rsidRPr="00406D28" w:rsidRDefault="00911C5A" w:rsidP="00911C5A">
      <w:pPr>
        <w:autoSpaceDE w:val="0"/>
        <w:autoSpaceDN w:val="0"/>
        <w:adjustRightInd w:val="0"/>
        <w:ind w:firstLine="709"/>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.1</w:t>
      </w:r>
      <w:r>
        <w:rPr>
          <w:rFonts w:ascii="Times New Roman" w:hAnsi="Times New Roman" w:cs="Times New Roman"/>
        </w:rPr>
        <w:t>5</w:t>
      </w:r>
      <w:r w:rsidRPr="00406D28">
        <w:rPr>
          <w:rFonts w:ascii="Times New Roman" w:hAnsi="Times New Roman" w:cs="Times New Roman"/>
        </w:rPr>
        <w:t>.  Заказчик обязан принять решение об одностороннем отказе от исполнения контракта в случаях:</w:t>
      </w:r>
    </w:p>
    <w:p w14:paraId="619411B3" w14:textId="77777777" w:rsidR="00911C5A" w:rsidRPr="00406D28" w:rsidRDefault="00911C5A" w:rsidP="00911C5A">
      <w:pPr>
        <w:autoSpaceDE w:val="0"/>
        <w:autoSpaceDN w:val="0"/>
        <w:adjustRightInd w:val="0"/>
        <w:ind w:firstLine="709"/>
        <w:jc w:val="both"/>
        <w:rPr>
          <w:rFonts w:ascii="Times New Roman" w:hAnsi="Times New Roman" w:cs="Times New Roman"/>
        </w:rPr>
      </w:pPr>
      <w:r w:rsidRPr="00406D28">
        <w:rPr>
          <w:rFonts w:ascii="Times New Roman" w:hAnsi="Times New Roman" w:cs="Times New Roman"/>
        </w:rPr>
        <w:t>1) если в ходе исполнения контракта установлено, что:</w:t>
      </w:r>
    </w:p>
    <w:p w14:paraId="0877E6FC" w14:textId="77777777" w:rsidR="00911C5A" w:rsidRPr="00406D28" w:rsidRDefault="00911C5A" w:rsidP="00911C5A">
      <w:pPr>
        <w:autoSpaceDE w:val="0"/>
        <w:autoSpaceDN w:val="0"/>
        <w:adjustRightInd w:val="0"/>
        <w:ind w:firstLine="709"/>
        <w:jc w:val="both"/>
        <w:rPr>
          <w:rFonts w:ascii="Times New Roman" w:hAnsi="Times New Roman" w:cs="Times New Roman"/>
        </w:rPr>
      </w:pPr>
      <w:bookmarkStart w:id="23" w:name="p19"/>
      <w:bookmarkEnd w:id="23"/>
      <w:r w:rsidRPr="00406D28">
        <w:rPr>
          <w:rFonts w:ascii="Times New Roman" w:hAnsi="Times New Roman" w:cs="Times New Roman"/>
        </w:rPr>
        <w:t>а) Подрядчик перестал соответствовать установленным извещением об осуществлении закупки требованиям к участникам закупки.</w:t>
      </w:r>
    </w:p>
    <w:p w14:paraId="7AE4F4AF" w14:textId="77777777" w:rsidR="00911C5A" w:rsidRPr="00406D28" w:rsidRDefault="00911C5A" w:rsidP="00911C5A">
      <w:pPr>
        <w:autoSpaceDE w:val="0"/>
        <w:autoSpaceDN w:val="0"/>
        <w:adjustRightInd w:val="0"/>
        <w:ind w:firstLine="709"/>
        <w:jc w:val="both"/>
        <w:rPr>
          <w:rFonts w:ascii="Times New Roman" w:hAnsi="Times New Roman" w:cs="Times New Roman"/>
        </w:rPr>
      </w:pPr>
      <w:r w:rsidRPr="00406D28">
        <w:rPr>
          <w:rFonts w:ascii="Times New Roman" w:hAnsi="Times New Roman" w:cs="Times New Roman"/>
        </w:rPr>
        <w:t>б) Подрядчик представил недостоверную информацию о своем соответствии требованиям, что позволило ему стать победителем определения Подрядчика.</w:t>
      </w:r>
    </w:p>
    <w:p w14:paraId="3C8BE50C" w14:textId="77777777" w:rsidR="00911C5A" w:rsidRPr="00406D28" w:rsidRDefault="00911C5A" w:rsidP="00911C5A">
      <w:pPr>
        <w:autoSpaceDE w:val="0"/>
        <w:autoSpaceDN w:val="0"/>
        <w:adjustRightInd w:val="0"/>
        <w:jc w:val="both"/>
        <w:rPr>
          <w:rFonts w:ascii="Times New Roman" w:hAnsi="Times New Roman" w:cs="Times New Roman"/>
        </w:rPr>
      </w:pPr>
      <w:r w:rsidRPr="00406D28">
        <w:rPr>
          <w:rFonts w:ascii="Times New Roman" w:hAnsi="Times New Roman" w:cs="Times New Roman"/>
        </w:rPr>
        <w:t xml:space="preserve">         1</w:t>
      </w:r>
      <w:r>
        <w:rPr>
          <w:rFonts w:ascii="Times New Roman" w:hAnsi="Times New Roman" w:cs="Times New Roman"/>
        </w:rPr>
        <w:t>0</w:t>
      </w:r>
      <w:r w:rsidRPr="00406D28">
        <w:rPr>
          <w:rFonts w:ascii="Times New Roman" w:hAnsi="Times New Roman" w:cs="Times New Roman"/>
        </w:rPr>
        <w:t>.1</w:t>
      </w:r>
      <w:r>
        <w:rPr>
          <w:rFonts w:ascii="Times New Roman" w:hAnsi="Times New Roman" w:cs="Times New Roman"/>
        </w:rPr>
        <w:t>6</w:t>
      </w:r>
      <w:r w:rsidRPr="00406D28">
        <w:rPr>
          <w:rFonts w:ascii="Times New Roman" w:hAnsi="Times New Roman" w:cs="Times New Roman"/>
        </w:rPr>
        <w:t>. Обязательства Сторон, возникшие вследствие неисполнения условий Контракта, действуют до фактического исполнения данных обязательств.</w:t>
      </w:r>
    </w:p>
    <w:p w14:paraId="5DDEC06B"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.1</w:t>
      </w:r>
      <w:r>
        <w:rPr>
          <w:rFonts w:ascii="Times New Roman" w:hAnsi="Times New Roman" w:cs="Times New Roman"/>
        </w:rPr>
        <w:t>7</w:t>
      </w:r>
      <w:r w:rsidRPr="00406D28">
        <w:rPr>
          <w:rFonts w:ascii="Times New Roman" w:hAnsi="Times New Roman" w:cs="Times New Roman"/>
        </w:rPr>
        <w:t xml:space="preserve">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4588B884" w14:textId="77777777" w:rsidR="00911C5A" w:rsidRPr="00406D28" w:rsidRDefault="00911C5A" w:rsidP="00911C5A">
      <w:pPr>
        <w:ind w:firstLine="567"/>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0</w:t>
      </w:r>
      <w:r w:rsidRPr="00406D28">
        <w:rPr>
          <w:rFonts w:ascii="Times New Roman" w:hAnsi="Times New Roman" w:cs="Times New Roman"/>
        </w:rPr>
        <w:t>.1</w:t>
      </w:r>
      <w:r>
        <w:rPr>
          <w:rFonts w:ascii="Times New Roman" w:hAnsi="Times New Roman" w:cs="Times New Roman"/>
        </w:rPr>
        <w:t>8</w:t>
      </w:r>
      <w:r w:rsidRPr="00406D28">
        <w:rPr>
          <w:rFonts w:ascii="Times New Roman" w:hAnsi="Times New Roman" w:cs="Times New Roman"/>
        </w:rPr>
        <w:t>. В случае перемены Заказчика права и обязанности Заказчика, предусмотренные Контрактом, переходят к новому заказчику.</w:t>
      </w:r>
    </w:p>
    <w:p w14:paraId="291B6C28" w14:textId="77777777" w:rsidR="00911C5A" w:rsidRPr="00406D28" w:rsidRDefault="00911C5A" w:rsidP="00911C5A">
      <w:pPr>
        <w:jc w:val="both"/>
        <w:rPr>
          <w:rFonts w:ascii="Times New Roman" w:hAnsi="Times New Roman" w:cs="Times New Roman"/>
        </w:rPr>
      </w:pPr>
    </w:p>
    <w:p w14:paraId="1C1109F5" w14:textId="77777777" w:rsidR="00911C5A" w:rsidRPr="00406D28" w:rsidRDefault="00911C5A" w:rsidP="00911C5A">
      <w:pPr>
        <w:ind w:firstLine="709"/>
        <w:jc w:val="center"/>
        <w:rPr>
          <w:rFonts w:ascii="Times New Roman" w:hAnsi="Times New Roman" w:cs="Times New Roman"/>
          <w:b/>
        </w:rPr>
      </w:pPr>
      <w:r w:rsidRPr="00406D28">
        <w:rPr>
          <w:rFonts w:ascii="Times New Roman" w:hAnsi="Times New Roman" w:cs="Times New Roman"/>
          <w:b/>
        </w:rPr>
        <w:t>1</w:t>
      </w:r>
      <w:r>
        <w:rPr>
          <w:rFonts w:ascii="Times New Roman" w:hAnsi="Times New Roman" w:cs="Times New Roman"/>
          <w:b/>
        </w:rPr>
        <w:t>1</w:t>
      </w:r>
      <w:r w:rsidRPr="00406D28">
        <w:rPr>
          <w:rFonts w:ascii="Times New Roman" w:hAnsi="Times New Roman" w:cs="Times New Roman"/>
          <w:b/>
        </w:rPr>
        <w:t>. ПРОЧИЕ УСЛОВИЯ</w:t>
      </w:r>
    </w:p>
    <w:p w14:paraId="54B7C429" w14:textId="77777777" w:rsidR="00911C5A" w:rsidRPr="00406D28" w:rsidRDefault="00911C5A" w:rsidP="00911C5A">
      <w:pPr>
        <w:ind w:firstLine="709"/>
        <w:jc w:val="both"/>
        <w:rPr>
          <w:rFonts w:ascii="Times New Roman" w:hAnsi="Times New Roman" w:cs="Times New Roman"/>
        </w:rPr>
      </w:pPr>
    </w:p>
    <w:p w14:paraId="28ED2FAA" w14:textId="77777777" w:rsidR="00911C5A" w:rsidRDefault="00911C5A" w:rsidP="00911C5A">
      <w:pPr>
        <w:spacing w:line="240" w:lineRule="atLeast"/>
        <w:ind w:firstLine="709"/>
        <w:contextualSpacing/>
        <w:jc w:val="both"/>
        <w:rPr>
          <w:rFonts w:ascii="Times New Roman" w:hAnsi="Times New Roman" w:cs="Times New Roman"/>
        </w:rPr>
      </w:pPr>
      <w:r w:rsidRPr="00406D28">
        <w:rPr>
          <w:rFonts w:ascii="Times New Roman" w:hAnsi="Times New Roman" w:cs="Times New Roman"/>
        </w:rPr>
        <w:t>1</w:t>
      </w:r>
      <w:r>
        <w:rPr>
          <w:rFonts w:ascii="Times New Roman" w:hAnsi="Times New Roman" w:cs="Times New Roman"/>
        </w:rPr>
        <w:t>1</w:t>
      </w:r>
      <w:r w:rsidRPr="00406D28">
        <w:rPr>
          <w:rFonts w:ascii="Times New Roman" w:hAnsi="Times New Roman" w:cs="Times New Roman"/>
        </w:rPr>
        <w:t>.1.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в Арбитражный суд города Санкт-Петербурга и Ленинградской области.</w:t>
      </w:r>
    </w:p>
    <w:p w14:paraId="2E4A4D46" w14:textId="77777777" w:rsidR="00911C5A" w:rsidRPr="009D3AC6" w:rsidRDefault="00911C5A" w:rsidP="00911C5A">
      <w:pPr>
        <w:pStyle w:val="Style9"/>
        <w:widowControl/>
        <w:tabs>
          <w:tab w:val="left" w:pos="1392"/>
        </w:tabs>
        <w:spacing w:before="10" w:line="240" w:lineRule="atLeast"/>
        <w:ind w:firstLine="709"/>
        <w:contextualSpacing/>
        <w:jc w:val="both"/>
        <w:rPr>
          <w:rFonts w:eastAsia="Courier New"/>
          <w:color w:val="000000"/>
          <w:lang w:bidi="ru-RU"/>
        </w:rPr>
      </w:pPr>
      <w:r>
        <w:rPr>
          <w:rFonts w:eastAsia="Courier New"/>
          <w:color w:val="000000"/>
          <w:lang w:bidi="ru-RU"/>
        </w:rPr>
        <w:t xml:space="preserve">11.2. </w:t>
      </w:r>
      <w:r w:rsidRPr="009D3AC6">
        <w:rPr>
          <w:rFonts w:eastAsia="Courier New"/>
          <w:color w:val="000000"/>
          <w:lang w:bidi="ru-RU"/>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(пеней, штрафов), а также действия, которые должны быть произведены для устранения нарушений.</w:t>
      </w:r>
    </w:p>
    <w:p w14:paraId="738338F7" w14:textId="77777777" w:rsidR="00911C5A" w:rsidRDefault="00911C5A" w:rsidP="00911C5A">
      <w:pPr>
        <w:pStyle w:val="Style9"/>
        <w:widowControl/>
        <w:tabs>
          <w:tab w:val="left" w:pos="1243"/>
        </w:tabs>
        <w:spacing w:before="10" w:line="240" w:lineRule="atLeast"/>
        <w:ind w:firstLine="709"/>
        <w:contextualSpacing/>
        <w:jc w:val="both"/>
        <w:rPr>
          <w:rFonts w:eastAsia="Courier New"/>
          <w:iCs/>
          <w:color w:val="000000"/>
          <w:lang w:bidi="ru-RU"/>
        </w:rPr>
      </w:pPr>
      <w:r>
        <w:rPr>
          <w:rFonts w:eastAsia="Courier New"/>
          <w:iCs/>
          <w:color w:val="000000"/>
          <w:lang w:bidi="ru-RU"/>
        </w:rPr>
        <w:t xml:space="preserve">11.3. </w:t>
      </w:r>
      <w:r w:rsidRPr="0004287B">
        <w:rPr>
          <w:rFonts w:eastAsia="Courier New"/>
          <w:iCs/>
          <w:color w:val="000000"/>
          <w:lang w:bidi="ru-RU"/>
        </w:rPr>
        <w:t>Срок рассмотрения писем, уведомлений или претензий не может превышать 5 (пять) дней со дня их получения, если настоящим Контрактом          не предусмотрены иные сроки рассмотрения. Переписка Сторон может осуществляться в виде письма, телеграммы, а также электронного сообщения        с последующим представлением оригинала документа.</w:t>
      </w:r>
    </w:p>
    <w:p w14:paraId="0C2D40F6" w14:textId="77777777" w:rsidR="00911C5A" w:rsidRPr="0004287B" w:rsidRDefault="00911C5A" w:rsidP="00911C5A">
      <w:pPr>
        <w:pStyle w:val="Style9"/>
        <w:widowControl/>
        <w:tabs>
          <w:tab w:val="left" w:pos="1243"/>
        </w:tabs>
        <w:spacing w:before="10" w:line="240" w:lineRule="atLeast"/>
        <w:ind w:firstLine="709"/>
        <w:contextualSpacing/>
        <w:jc w:val="both"/>
        <w:rPr>
          <w:rFonts w:eastAsia="Courier New"/>
          <w:iCs/>
          <w:color w:val="000000"/>
          <w:lang w:bidi="ru-RU"/>
        </w:rPr>
      </w:pPr>
      <w:r>
        <w:rPr>
          <w:rFonts w:eastAsia="Courier New"/>
          <w:iCs/>
          <w:color w:val="000000"/>
          <w:lang w:bidi="ru-RU"/>
        </w:rPr>
        <w:t xml:space="preserve">11.4.  </w:t>
      </w:r>
      <w:r w:rsidRPr="0004287B">
        <w:rPr>
          <w:rFonts w:eastAsia="Courier New"/>
          <w:iCs/>
          <w:color w:val="000000"/>
          <w:lang w:bidi="ru-RU"/>
        </w:rPr>
        <w:t>Любые изменения и дополнения к Контракту действительны, если они совершены в письменной форме и подписаны обеими Сторонами.</w:t>
      </w:r>
    </w:p>
    <w:p w14:paraId="3F21E021" w14:textId="77777777" w:rsidR="00911C5A" w:rsidRPr="00CC31EF" w:rsidRDefault="00911C5A" w:rsidP="00911C5A">
      <w:pPr>
        <w:autoSpaceDE w:val="0"/>
        <w:autoSpaceDN w:val="0"/>
        <w:adjustRightInd w:val="0"/>
        <w:spacing w:line="240" w:lineRule="atLeast"/>
        <w:ind w:firstLine="709"/>
        <w:contextualSpacing/>
        <w:jc w:val="both"/>
        <w:rPr>
          <w:rFonts w:ascii="Times New Roman" w:hAnsi="Times New Roman" w:cs="Times New Roman"/>
          <w:iCs/>
        </w:rPr>
      </w:pPr>
      <w:r>
        <w:rPr>
          <w:rFonts w:ascii="Times New Roman" w:hAnsi="Times New Roman" w:cs="Times New Roman"/>
          <w:iCs/>
        </w:rPr>
        <w:lastRenderedPageBreak/>
        <w:t xml:space="preserve">11.5. </w:t>
      </w:r>
      <w:r w:rsidRPr="00CC31EF">
        <w:rPr>
          <w:rFonts w:ascii="Times New Roman" w:hAnsi="Times New Roman" w:cs="Times New Roman"/>
          <w:iCs/>
        </w:rPr>
        <w:t>Стороны обязаны в течение 5 календарных дней сообщать друг другу об изменении своего места нахождения, почтового адреса, номеров телефонов, факсов и банковских реквизитов. Сторона, не исполнившая указанную обязанность, несет риск неблагоприятных последствий.</w:t>
      </w:r>
    </w:p>
    <w:p w14:paraId="11A025C3" w14:textId="77777777" w:rsidR="00911C5A" w:rsidRPr="0043766F" w:rsidRDefault="00911C5A" w:rsidP="00911C5A">
      <w:pPr>
        <w:spacing w:line="240" w:lineRule="atLeast"/>
        <w:ind w:firstLine="709"/>
        <w:contextualSpacing/>
        <w:jc w:val="both"/>
        <w:rPr>
          <w:rFonts w:ascii="Times New Roman" w:hAnsi="Times New Roman" w:cs="Times New Roman"/>
        </w:rPr>
      </w:pPr>
      <w:r w:rsidRPr="0043766F">
        <w:rPr>
          <w:rFonts w:ascii="Times New Roman" w:hAnsi="Times New Roman" w:cs="Times New Roman"/>
        </w:rPr>
        <w:t>1</w:t>
      </w:r>
      <w:r>
        <w:rPr>
          <w:rFonts w:ascii="Times New Roman" w:hAnsi="Times New Roman" w:cs="Times New Roman"/>
        </w:rPr>
        <w:t>1</w:t>
      </w:r>
      <w:r w:rsidRPr="0043766F">
        <w:rPr>
          <w:rFonts w:ascii="Times New Roman" w:hAnsi="Times New Roman" w:cs="Times New Roman"/>
        </w:rPr>
        <w:t>.6.</w:t>
      </w:r>
      <w:r>
        <w:rPr>
          <w:rFonts w:ascii="Times New Roman" w:hAnsi="Times New Roman" w:cs="Times New Roman"/>
        </w:rPr>
        <w:t xml:space="preserve"> </w:t>
      </w:r>
      <w:r w:rsidRPr="0043766F">
        <w:rPr>
          <w:rFonts w:ascii="Times New Roman" w:hAnsi="Times New Roman" w:cs="Times New Roman"/>
        </w:rPr>
        <w:t>Настоящий Контракт составлен в 2 экземплярах, подписанный             с обеих сторон, имеющих одинаковую юридическую силу, по одному экземпляру для каждой Стороны.</w:t>
      </w:r>
    </w:p>
    <w:p w14:paraId="47D5602A" w14:textId="77777777" w:rsidR="00911C5A" w:rsidRPr="0043766F" w:rsidRDefault="00911C5A" w:rsidP="00911C5A">
      <w:pPr>
        <w:spacing w:line="240" w:lineRule="atLeast"/>
        <w:ind w:firstLine="709"/>
        <w:contextualSpacing/>
        <w:jc w:val="both"/>
        <w:rPr>
          <w:rFonts w:ascii="Times New Roman" w:hAnsi="Times New Roman" w:cs="Times New Roman"/>
        </w:rPr>
      </w:pPr>
      <w:r>
        <w:rPr>
          <w:rFonts w:ascii="Times New Roman" w:hAnsi="Times New Roman" w:cs="Times New Roman"/>
        </w:rPr>
        <w:t xml:space="preserve">11.7. </w:t>
      </w:r>
      <w:r w:rsidRPr="0043766F">
        <w:rPr>
          <w:rFonts w:ascii="Times New Roman" w:hAnsi="Times New Roman" w:cs="Times New Roman"/>
        </w:rPr>
        <w:t>Всё что не урегулировано Контрактом или противоречит Федеральному закону от 05.04.2013 N 44-ФЗ "О контрактной системе в сфере закупок товаров, работ, услуг для обеспечения государственных                              и муниципальных нужд", регулируется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действующим законодательством РФ.</w:t>
      </w:r>
    </w:p>
    <w:p w14:paraId="5FD6F92E" w14:textId="77777777" w:rsidR="00911C5A" w:rsidRPr="00406D28" w:rsidRDefault="00911C5A" w:rsidP="00911C5A">
      <w:pPr>
        <w:spacing w:line="240" w:lineRule="atLeast"/>
        <w:ind w:firstLine="709"/>
        <w:contextualSpacing/>
        <w:jc w:val="both"/>
        <w:rPr>
          <w:rFonts w:ascii="Times New Roman" w:hAnsi="Times New Roman" w:cs="Times New Roman"/>
        </w:rPr>
      </w:pPr>
      <w:r>
        <w:rPr>
          <w:rFonts w:ascii="Times New Roman" w:hAnsi="Times New Roman" w:cs="Times New Roman"/>
        </w:rPr>
        <w:t>11</w:t>
      </w:r>
      <w:r w:rsidRPr="00406D28">
        <w:rPr>
          <w:rFonts w:ascii="Times New Roman" w:hAnsi="Times New Roman" w:cs="Times New Roman"/>
        </w:rPr>
        <w:t>.</w:t>
      </w:r>
      <w:r>
        <w:rPr>
          <w:rFonts w:ascii="Times New Roman" w:hAnsi="Times New Roman" w:cs="Times New Roman"/>
        </w:rPr>
        <w:t>8</w:t>
      </w:r>
      <w:r w:rsidRPr="00406D28">
        <w:rPr>
          <w:rFonts w:ascii="Times New Roman" w:hAnsi="Times New Roman" w:cs="Times New Roman"/>
        </w:rPr>
        <w:t>. К контракту прилагаются и являются его неотъемлемой частью:</w:t>
      </w:r>
    </w:p>
    <w:p w14:paraId="55225651" w14:textId="77777777" w:rsidR="00911C5A" w:rsidRPr="00406D28" w:rsidRDefault="00911C5A" w:rsidP="00911C5A">
      <w:pPr>
        <w:ind w:firstLine="709"/>
        <w:jc w:val="both"/>
        <w:rPr>
          <w:rFonts w:ascii="Times New Roman" w:eastAsia="Calibri" w:hAnsi="Times New Roman" w:cs="Times New Roman"/>
        </w:rPr>
      </w:pPr>
      <w:r w:rsidRPr="00406D28">
        <w:rPr>
          <w:rFonts w:ascii="Times New Roman" w:hAnsi="Times New Roman" w:cs="Times New Roman"/>
        </w:rPr>
        <w:t xml:space="preserve">Приложение №1 – </w:t>
      </w:r>
      <w:r w:rsidRPr="00406D28">
        <w:rPr>
          <w:rFonts w:ascii="Times New Roman" w:eastAsia="Calibri" w:hAnsi="Times New Roman" w:cs="Times New Roman"/>
        </w:rPr>
        <w:t>Расчет цены Контракта. Локальная смета;</w:t>
      </w:r>
    </w:p>
    <w:p w14:paraId="21563DE4" w14:textId="77777777" w:rsidR="00911C5A" w:rsidRPr="00406D28" w:rsidRDefault="00911C5A" w:rsidP="00911C5A">
      <w:pPr>
        <w:ind w:firstLine="709"/>
        <w:jc w:val="both"/>
        <w:rPr>
          <w:rFonts w:ascii="Times New Roman" w:eastAsia="Calibri" w:hAnsi="Times New Roman" w:cs="Times New Roman"/>
        </w:rPr>
      </w:pPr>
      <w:r w:rsidRPr="00406D28">
        <w:rPr>
          <w:rFonts w:ascii="Times New Roman" w:hAnsi="Times New Roman" w:cs="Times New Roman"/>
        </w:rPr>
        <w:t>Приложение №2 –</w:t>
      </w:r>
      <w:r w:rsidRPr="00406D28">
        <w:rPr>
          <w:rFonts w:ascii="Times New Roman" w:eastAsia="Calibri" w:hAnsi="Times New Roman" w:cs="Times New Roman"/>
        </w:rPr>
        <w:t>Техническое задание</w:t>
      </w:r>
    </w:p>
    <w:p w14:paraId="04910CDA" w14:textId="77777777" w:rsidR="00911C5A" w:rsidRPr="00406D28" w:rsidRDefault="00911C5A" w:rsidP="00911C5A">
      <w:pPr>
        <w:tabs>
          <w:tab w:val="left" w:pos="-4680"/>
        </w:tabs>
        <w:spacing w:line="240" w:lineRule="atLeast"/>
        <w:ind w:firstLine="709"/>
        <w:jc w:val="both"/>
        <w:rPr>
          <w:rFonts w:ascii="Times New Roman" w:eastAsiaTheme="minorHAnsi" w:hAnsi="Times New Roman" w:cs="Times New Roman"/>
          <w:b/>
          <w:bCs/>
          <w:lang w:eastAsia="en-US"/>
        </w:rPr>
      </w:pPr>
    </w:p>
    <w:p w14:paraId="4BA6C370" w14:textId="77777777" w:rsidR="00911C5A" w:rsidRPr="00406D28" w:rsidRDefault="00911C5A" w:rsidP="00911C5A">
      <w:pPr>
        <w:tabs>
          <w:tab w:val="left" w:pos="-4680"/>
        </w:tabs>
        <w:spacing w:line="240" w:lineRule="atLeast"/>
        <w:ind w:left="709" w:firstLine="567"/>
        <w:jc w:val="both"/>
        <w:rPr>
          <w:rFonts w:ascii="Times New Roman" w:eastAsiaTheme="minorHAnsi" w:hAnsi="Times New Roman" w:cs="Times New Roman"/>
          <w:b/>
          <w:bCs/>
          <w:lang w:eastAsia="en-US"/>
        </w:rPr>
      </w:pPr>
      <w:r w:rsidRPr="00406D28">
        <w:rPr>
          <w:rFonts w:ascii="Times New Roman" w:eastAsiaTheme="minorHAnsi" w:hAnsi="Times New Roman" w:cs="Times New Roman"/>
          <w:b/>
          <w:bCs/>
          <w:lang w:eastAsia="en-US"/>
        </w:rPr>
        <w:t>1</w:t>
      </w:r>
      <w:r>
        <w:rPr>
          <w:rFonts w:ascii="Times New Roman" w:eastAsiaTheme="minorHAnsi" w:hAnsi="Times New Roman" w:cs="Times New Roman"/>
          <w:b/>
          <w:bCs/>
          <w:lang w:eastAsia="en-US"/>
        </w:rPr>
        <w:t>2</w:t>
      </w:r>
      <w:r w:rsidRPr="00406D28">
        <w:rPr>
          <w:rFonts w:ascii="Times New Roman" w:eastAsiaTheme="minorHAnsi" w:hAnsi="Times New Roman" w:cs="Times New Roman"/>
          <w:b/>
          <w:bCs/>
          <w:lang w:eastAsia="en-US"/>
        </w:rPr>
        <w:t>. МЕСТО НАХОЖДЕНИЯ И БАНКОВСКИЕ РЕКВИЗИТЫ</w:t>
      </w:r>
    </w:p>
    <w:p w14:paraId="57A47B06" w14:textId="77777777" w:rsidR="00911C5A" w:rsidRPr="00406D28" w:rsidRDefault="00911C5A" w:rsidP="00911C5A">
      <w:pPr>
        <w:spacing w:line="240" w:lineRule="atLeast"/>
        <w:ind w:left="709" w:firstLine="567"/>
        <w:jc w:val="center"/>
        <w:rPr>
          <w:rFonts w:ascii="Times New Roman" w:eastAsiaTheme="minorHAnsi" w:hAnsi="Times New Roman" w:cs="Times New Roman"/>
          <w:b/>
          <w:bCs/>
          <w:lang w:eastAsia="en-US"/>
        </w:rPr>
      </w:pPr>
    </w:p>
    <w:tbl>
      <w:tblPr>
        <w:tblW w:w="9867" w:type="dxa"/>
        <w:tblCellSpacing w:w="0" w:type="dxa"/>
        <w:tblInd w:w="190" w:type="dxa"/>
        <w:tblLook w:val="00A0" w:firstRow="1" w:lastRow="0" w:firstColumn="1" w:lastColumn="0" w:noHBand="0" w:noVBand="0"/>
      </w:tblPr>
      <w:tblGrid>
        <w:gridCol w:w="4981"/>
        <w:gridCol w:w="4886"/>
      </w:tblGrid>
      <w:tr w:rsidR="00911C5A" w:rsidRPr="00406D28" w14:paraId="253DDAD2" w14:textId="77777777" w:rsidTr="006938B6">
        <w:trPr>
          <w:trHeight w:val="271"/>
          <w:tblCellSpacing w:w="0" w:type="dxa"/>
        </w:trPr>
        <w:tc>
          <w:tcPr>
            <w:tcW w:w="4981"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14:paraId="5C107F20" w14:textId="77777777" w:rsidR="00911C5A" w:rsidRPr="00406D28" w:rsidRDefault="00911C5A" w:rsidP="006938B6">
            <w:pPr>
              <w:spacing w:line="240" w:lineRule="atLeast"/>
              <w:ind w:left="39"/>
              <w:jc w:val="center"/>
              <w:rPr>
                <w:rFonts w:ascii="Times New Roman" w:eastAsiaTheme="minorHAnsi" w:hAnsi="Times New Roman" w:cs="Times New Roman"/>
                <w:b/>
                <w:bCs/>
                <w:lang w:eastAsia="en-US"/>
              </w:rPr>
            </w:pPr>
            <w:r w:rsidRPr="00406D28">
              <w:rPr>
                <w:rFonts w:ascii="Times New Roman" w:eastAsiaTheme="minorHAnsi" w:hAnsi="Times New Roman" w:cs="Times New Roman"/>
                <w:b/>
                <w:bCs/>
                <w:lang w:eastAsia="en-US"/>
              </w:rPr>
              <w:t>ЗАКАЗЧИК:</w:t>
            </w:r>
          </w:p>
          <w:p w14:paraId="7FE9E8AE" w14:textId="77777777" w:rsidR="00911C5A" w:rsidRPr="00406D28" w:rsidRDefault="00911C5A" w:rsidP="006938B6">
            <w:pPr>
              <w:spacing w:line="240" w:lineRule="atLeast"/>
              <w:ind w:left="39"/>
              <w:jc w:val="center"/>
              <w:rPr>
                <w:rFonts w:ascii="Times New Roman" w:eastAsiaTheme="minorHAnsi" w:hAnsi="Times New Roman" w:cs="Times New Roman"/>
                <w:b/>
                <w:color w:val="auto"/>
                <w:lang w:eastAsia="en-US" w:bidi="ar-SA"/>
              </w:rPr>
            </w:pPr>
            <w:r w:rsidRPr="00406D28">
              <w:rPr>
                <w:rFonts w:ascii="Times New Roman" w:eastAsiaTheme="minorHAnsi" w:hAnsi="Times New Roman" w:cs="Times New Roman"/>
                <w:b/>
                <w:lang w:eastAsia="en-US"/>
              </w:rPr>
              <w:t>Санкт-Петербургское государственное казенное учреждение «Жилищное агентство Курортного района Санкт-Петербурга»</w:t>
            </w:r>
          </w:p>
          <w:p w14:paraId="4B90574B" w14:textId="77777777" w:rsidR="00911C5A" w:rsidRPr="00406D28" w:rsidRDefault="00911C5A" w:rsidP="006938B6">
            <w:pPr>
              <w:shd w:val="clear" w:color="auto" w:fill="FFFFFF"/>
              <w:spacing w:line="276" w:lineRule="auto"/>
              <w:rPr>
                <w:rFonts w:ascii="Times New Roman" w:hAnsi="Times New Roman" w:cs="Times New Roman"/>
                <w:spacing w:val="-10"/>
                <w:lang w:eastAsia="en-US"/>
              </w:rPr>
            </w:pPr>
            <w:r w:rsidRPr="00406D28">
              <w:rPr>
                <w:rFonts w:ascii="Times New Roman" w:hAnsi="Times New Roman" w:cs="Times New Roman"/>
                <w:spacing w:val="-10"/>
                <w:lang w:eastAsia="en-US"/>
              </w:rPr>
              <w:t xml:space="preserve">Адрес: 197706, Санкт-Петербург, </w:t>
            </w:r>
          </w:p>
          <w:p w14:paraId="7B71AA4A" w14:textId="77777777" w:rsidR="00911C5A" w:rsidRPr="00406D28" w:rsidRDefault="00911C5A" w:rsidP="006938B6">
            <w:pPr>
              <w:shd w:val="clear" w:color="auto" w:fill="FFFFFF"/>
              <w:spacing w:line="276" w:lineRule="auto"/>
              <w:rPr>
                <w:rFonts w:ascii="Times New Roman" w:hAnsi="Times New Roman" w:cs="Times New Roman"/>
                <w:spacing w:val="-10"/>
                <w:lang w:eastAsia="en-US"/>
              </w:rPr>
            </w:pPr>
            <w:r w:rsidRPr="00406D28">
              <w:rPr>
                <w:rFonts w:ascii="Times New Roman" w:hAnsi="Times New Roman" w:cs="Times New Roman"/>
                <w:spacing w:val="-10"/>
                <w:lang w:eastAsia="en-US"/>
              </w:rPr>
              <w:t xml:space="preserve">Сестрорецк, </w:t>
            </w:r>
            <w:proofErr w:type="spellStart"/>
            <w:r w:rsidRPr="00406D28">
              <w:rPr>
                <w:rFonts w:ascii="Times New Roman" w:hAnsi="Times New Roman" w:cs="Times New Roman"/>
                <w:spacing w:val="-10"/>
                <w:lang w:eastAsia="en-US"/>
              </w:rPr>
              <w:t>ул.Токарева</w:t>
            </w:r>
            <w:proofErr w:type="spellEnd"/>
            <w:r w:rsidRPr="00406D28">
              <w:rPr>
                <w:rFonts w:ascii="Times New Roman" w:hAnsi="Times New Roman" w:cs="Times New Roman"/>
                <w:spacing w:val="-10"/>
                <w:lang w:eastAsia="en-US"/>
              </w:rPr>
              <w:t>, д.18</w:t>
            </w:r>
          </w:p>
          <w:p w14:paraId="529ED51D" w14:textId="77777777" w:rsidR="00911C5A" w:rsidRPr="00406D28" w:rsidRDefault="00911C5A" w:rsidP="006938B6">
            <w:pPr>
              <w:shd w:val="clear" w:color="auto" w:fill="FFFFFF"/>
              <w:spacing w:line="276" w:lineRule="auto"/>
              <w:rPr>
                <w:rFonts w:ascii="Times New Roman" w:hAnsi="Times New Roman" w:cs="Times New Roman"/>
                <w:spacing w:val="-10"/>
                <w:lang w:eastAsia="en-US"/>
              </w:rPr>
            </w:pPr>
            <w:r w:rsidRPr="00406D28">
              <w:rPr>
                <w:rFonts w:ascii="Times New Roman" w:hAnsi="Times New Roman" w:cs="Times New Roman"/>
                <w:spacing w:val="-10"/>
                <w:lang w:eastAsia="en-US"/>
              </w:rPr>
              <w:t>тел./факс 437 24 19</w:t>
            </w:r>
          </w:p>
          <w:p w14:paraId="326299AB" w14:textId="77777777" w:rsidR="00911C5A" w:rsidRPr="00406D28" w:rsidRDefault="00911C5A" w:rsidP="006938B6">
            <w:pPr>
              <w:shd w:val="clear" w:color="auto" w:fill="FFFFFF"/>
              <w:spacing w:line="276" w:lineRule="auto"/>
              <w:rPr>
                <w:rFonts w:ascii="Times New Roman" w:hAnsi="Times New Roman" w:cs="Times New Roman"/>
                <w:spacing w:val="-10"/>
                <w:lang w:eastAsia="en-US"/>
              </w:rPr>
            </w:pPr>
            <w:r w:rsidRPr="00406D28">
              <w:rPr>
                <w:rFonts w:ascii="Times New Roman" w:hAnsi="Times New Roman" w:cs="Times New Roman"/>
                <w:spacing w:val="-10"/>
                <w:lang w:eastAsia="en-US"/>
              </w:rPr>
              <w:t>ИНН 7827009676   КПП 784301001</w:t>
            </w:r>
          </w:p>
          <w:p w14:paraId="0BAE10B0" w14:textId="77777777" w:rsidR="00911C5A" w:rsidRPr="00406D28" w:rsidRDefault="00911C5A" w:rsidP="006938B6">
            <w:pPr>
              <w:shd w:val="clear" w:color="auto" w:fill="FFFFFF"/>
              <w:spacing w:line="276" w:lineRule="auto"/>
              <w:rPr>
                <w:rFonts w:ascii="Times New Roman" w:hAnsi="Times New Roman" w:cs="Times New Roman"/>
                <w:spacing w:val="-10"/>
                <w:lang w:eastAsia="en-US"/>
              </w:rPr>
            </w:pPr>
            <w:r w:rsidRPr="00406D28">
              <w:rPr>
                <w:rFonts w:ascii="Times New Roman" w:hAnsi="Times New Roman" w:cs="Times New Roman"/>
                <w:spacing w:val="-10"/>
                <w:lang w:eastAsia="en-US"/>
              </w:rPr>
              <w:t>Получатель: УФК по г. Санкт-Петербургу (Комитет финансов Санкт-Петербурга Курортное РЖА л/с 0570065)</w:t>
            </w:r>
          </w:p>
          <w:p w14:paraId="2FC2E211" w14:textId="77777777" w:rsidR="00911C5A" w:rsidRPr="00406D28" w:rsidRDefault="00911C5A" w:rsidP="006938B6">
            <w:pPr>
              <w:shd w:val="clear" w:color="auto" w:fill="FFFFFF"/>
              <w:spacing w:line="276" w:lineRule="auto"/>
              <w:rPr>
                <w:rFonts w:ascii="Times New Roman" w:hAnsi="Times New Roman" w:cs="Times New Roman"/>
                <w:spacing w:val="-10"/>
                <w:lang w:eastAsia="en-US"/>
              </w:rPr>
            </w:pPr>
            <w:r w:rsidRPr="00406D28">
              <w:rPr>
                <w:rFonts w:ascii="Times New Roman" w:hAnsi="Times New Roman" w:cs="Times New Roman"/>
                <w:spacing w:val="-10"/>
                <w:lang w:eastAsia="en-US"/>
              </w:rPr>
              <w:t>Банк получателя: Северо-Западное ГУ Банка России г. Санкт-Петербурга//УФК по Санкт-Петербургу, г. Санкт-Петербург</w:t>
            </w:r>
          </w:p>
          <w:p w14:paraId="62676D81" w14:textId="77777777" w:rsidR="00911C5A" w:rsidRPr="00406D28" w:rsidRDefault="00911C5A" w:rsidP="006938B6">
            <w:pPr>
              <w:shd w:val="clear" w:color="auto" w:fill="FFFFFF"/>
              <w:spacing w:line="276" w:lineRule="auto"/>
              <w:rPr>
                <w:rFonts w:ascii="Times New Roman" w:hAnsi="Times New Roman" w:cs="Times New Roman"/>
                <w:spacing w:val="-10"/>
                <w:lang w:eastAsia="en-US"/>
              </w:rPr>
            </w:pPr>
            <w:r w:rsidRPr="00406D28">
              <w:rPr>
                <w:rFonts w:ascii="Times New Roman" w:hAnsi="Times New Roman" w:cs="Times New Roman"/>
                <w:spacing w:val="-10"/>
                <w:lang w:eastAsia="en-US"/>
              </w:rPr>
              <w:t>Счет банка плательщика (получателя): 40102810945370000005</w:t>
            </w:r>
          </w:p>
          <w:p w14:paraId="34E0EB12" w14:textId="77777777" w:rsidR="00911C5A" w:rsidRPr="00406D28" w:rsidRDefault="00911C5A" w:rsidP="006938B6">
            <w:pPr>
              <w:shd w:val="clear" w:color="auto" w:fill="FFFFFF"/>
              <w:spacing w:line="276" w:lineRule="auto"/>
              <w:rPr>
                <w:rFonts w:ascii="Times New Roman" w:hAnsi="Times New Roman" w:cs="Times New Roman"/>
                <w:spacing w:val="-10"/>
                <w:lang w:eastAsia="en-US"/>
              </w:rPr>
            </w:pPr>
            <w:r w:rsidRPr="00406D28">
              <w:rPr>
                <w:rFonts w:ascii="Times New Roman" w:hAnsi="Times New Roman" w:cs="Times New Roman"/>
                <w:spacing w:val="-10"/>
                <w:lang w:eastAsia="en-US"/>
              </w:rPr>
              <w:t>БИК 014030106</w:t>
            </w:r>
          </w:p>
          <w:p w14:paraId="33A6D906" w14:textId="77777777" w:rsidR="00911C5A" w:rsidRPr="00406D28" w:rsidRDefault="00911C5A" w:rsidP="006938B6">
            <w:pPr>
              <w:shd w:val="clear" w:color="auto" w:fill="FFFFFF"/>
              <w:spacing w:line="240" w:lineRule="atLeast"/>
              <w:ind w:left="39"/>
              <w:rPr>
                <w:rFonts w:ascii="Times New Roman" w:eastAsiaTheme="minorHAnsi" w:hAnsi="Times New Roman" w:cs="Times New Roman"/>
                <w:spacing w:val="-10"/>
                <w:lang w:eastAsia="en-US"/>
              </w:rPr>
            </w:pPr>
            <w:r w:rsidRPr="00406D28">
              <w:rPr>
                <w:rFonts w:ascii="Times New Roman" w:hAnsi="Times New Roman" w:cs="Times New Roman"/>
                <w:spacing w:val="-10"/>
                <w:lang w:eastAsia="en-US"/>
              </w:rPr>
              <w:t>Счет плательщика (получателя): 03221643400000007200</w:t>
            </w:r>
          </w:p>
        </w:tc>
        <w:tc>
          <w:tcPr>
            <w:tcW w:w="488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14:paraId="22E07999" w14:textId="77777777" w:rsidR="00911C5A" w:rsidRPr="00406D28" w:rsidRDefault="00911C5A" w:rsidP="006938B6">
            <w:pPr>
              <w:spacing w:line="240" w:lineRule="atLeast"/>
              <w:ind w:left="709" w:firstLine="567"/>
              <w:rPr>
                <w:rFonts w:ascii="Times New Roman" w:eastAsiaTheme="minorHAnsi" w:hAnsi="Times New Roman" w:cs="Times New Roman"/>
                <w:lang w:eastAsia="en-US"/>
              </w:rPr>
            </w:pPr>
            <w:r w:rsidRPr="00406D28">
              <w:rPr>
                <w:rFonts w:ascii="Times New Roman" w:eastAsiaTheme="minorHAnsi" w:hAnsi="Times New Roman" w:cs="Times New Roman"/>
                <w:b/>
                <w:bCs/>
                <w:lang w:eastAsia="en-US"/>
              </w:rPr>
              <w:t>ПОДРЯДЧИК:</w:t>
            </w:r>
          </w:p>
          <w:p w14:paraId="18A5A1D3" w14:textId="77777777" w:rsidR="00911C5A" w:rsidRPr="00406D28" w:rsidRDefault="00911C5A" w:rsidP="006938B6">
            <w:pPr>
              <w:autoSpaceDE w:val="0"/>
              <w:autoSpaceDN w:val="0"/>
              <w:adjustRightInd w:val="0"/>
              <w:spacing w:line="240" w:lineRule="atLeast"/>
              <w:ind w:left="709" w:firstLine="567"/>
              <w:rPr>
                <w:rFonts w:ascii="Times New Roman" w:eastAsiaTheme="minorHAnsi" w:hAnsi="Times New Roman" w:cs="Times New Roman"/>
                <w:lang w:eastAsia="en-US"/>
              </w:rPr>
            </w:pPr>
          </w:p>
        </w:tc>
      </w:tr>
    </w:tbl>
    <w:p w14:paraId="5100627C" w14:textId="77777777" w:rsidR="00911C5A" w:rsidRPr="00406D28" w:rsidRDefault="00911C5A" w:rsidP="00911C5A">
      <w:pPr>
        <w:spacing w:line="240" w:lineRule="atLeast"/>
        <w:ind w:left="709" w:firstLine="567"/>
        <w:jc w:val="center"/>
        <w:rPr>
          <w:rFonts w:ascii="Times New Roman" w:eastAsiaTheme="minorHAnsi" w:hAnsi="Times New Roman" w:cs="Times New Roman"/>
          <w:b/>
          <w:bCs/>
          <w:lang w:eastAsia="en-US"/>
        </w:rPr>
      </w:pPr>
    </w:p>
    <w:p w14:paraId="16CF11BB" w14:textId="77777777" w:rsidR="00911C5A" w:rsidRPr="00406D28" w:rsidRDefault="00911C5A" w:rsidP="00911C5A">
      <w:pPr>
        <w:spacing w:line="240" w:lineRule="atLeast"/>
        <w:ind w:left="709" w:firstLine="567"/>
        <w:jc w:val="center"/>
        <w:rPr>
          <w:rFonts w:ascii="Times New Roman" w:eastAsiaTheme="minorHAnsi" w:hAnsi="Times New Roman" w:cs="Times New Roman"/>
          <w:b/>
          <w:bCs/>
          <w:color w:val="auto"/>
          <w:lang w:eastAsia="en-US" w:bidi="ar-SA"/>
        </w:rPr>
      </w:pPr>
      <w:r w:rsidRPr="00406D28">
        <w:rPr>
          <w:rFonts w:ascii="Times New Roman" w:eastAsiaTheme="minorHAnsi" w:hAnsi="Times New Roman" w:cs="Times New Roman"/>
          <w:b/>
          <w:bCs/>
          <w:lang w:eastAsia="en-US"/>
        </w:rPr>
        <w:t>1</w:t>
      </w:r>
      <w:r>
        <w:rPr>
          <w:rFonts w:ascii="Times New Roman" w:eastAsiaTheme="minorHAnsi" w:hAnsi="Times New Roman" w:cs="Times New Roman"/>
          <w:b/>
          <w:bCs/>
          <w:lang w:eastAsia="en-US"/>
        </w:rPr>
        <w:t>3</w:t>
      </w:r>
      <w:r w:rsidRPr="00406D28">
        <w:rPr>
          <w:rFonts w:ascii="Times New Roman" w:eastAsiaTheme="minorHAnsi" w:hAnsi="Times New Roman" w:cs="Times New Roman"/>
          <w:b/>
          <w:bCs/>
          <w:lang w:eastAsia="en-US"/>
        </w:rPr>
        <w:t>. ПОДПИСИ СТОРОН</w:t>
      </w:r>
    </w:p>
    <w:p w14:paraId="20E7EEE1" w14:textId="77777777" w:rsidR="00911C5A" w:rsidRPr="00406D28" w:rsidRDefault="00911C5A" w:rsidP="00911C5A">
      <w:pPr>
        <w:spacing w:line="240" w:lineRule="atLeast"/>
        <w:ind w:left="709" w:firstLine="567"/>
        <w:jc w:val="center"/>
        <w:rPr>
          <w:rFonts w:ascii="Times New Roman" w:eastAsiaTheme="minorHAnsi" w:hAnsi="Times New Roman" w:cs="Times New Roman"/>
          <w:lang w:eastAsia="en-US"/>
        </w:rPr>
      </w:pPr>
    </w:p>
    <w:tbl>
      <w:tblPr>
        <w:tblW w:w="9900" w:type="dxa"/>
        <w:tblCellSpacing w:w="0" w:type="dxa"/>
        <w:tblLook w:val="00A0" w:firstRow="1" w:lastRow="0" w:firstColumn="1" w:lastColumn="0" w:noHBand="0" w:noVBand="0"/>
      </w:tblPr>
      <w:tblGrid>
        <w:gridCol w:w="4856"/>
        <w:gridCol w:w="5044"/>
      </w:tblGrid>
      <w:tr w:rsidR="00911C5A" w:rsidRPr="00406D28" w14:paraId="4D64A055" w14:textId="77777777" w:rsidTr="006938B6">
        <w:trPr>
          <w:tblCellSpacing w:w="0" w:type="dxa"/>
        </w:trPr>
        <w:tc>
          <w:tcPr>
            <w:tcW w:w="4856" w:type="dxa"/>
            <w:tcMar>
              <w:top w:w="0" w:type="dxa"/>
              <w:left w:w="0" w:type="dxa"/>
              <w:bottom w:w="0" w:type="dxa"/>
              <w:right w:w="0" w:type="dxa"/>
            </w:tcMar>
          </w:tcPr>
          <w:p w14:paraId="7CC3ED33" w14:textId="77777777" w:rsidR="00911C5A" w:rsidRPr="00406D28" w:rsidRDefault="00911C5A" w:rsidP="006938B6">
            <w:pPr>
              <w:spacing w:line="240" w:lineRule="atLeast"/>
              <w:ind w:left="709"/>
              <w:rPr>
                <w:rFonts w:ascii="Times New Roman" w:eastAsiaTheme="minorHAnsi" w:hAnsi="Times New Roman" w:cs="Times New Roman"/>
                <w:b/>
                <w:bCs/>
                <w:lang w:eastAsia="en-US"/>
              </w:rPr>
            </w:pPr>
            <w:r w:rsidRPr="00406D28">
              <w:rPr>
                <w:rFonts w:ascii="Times New Roman" w:eastAsiaTheme="minorHAnsi" w:hAnsi="Times New Roman" w:cs="Times New Roman"/>
                <w:b/>
                <w:bCs/>
                <w:lang w:eastAsia="en-US"/>
              </w:rPr>
              <w:t>ЗАКАЗЧИК:</w:t>
            </w:r>
          </w:p>
          <w:p w14:paraId="036FB7F7" w14:textId="77777777" w:rsidR="00911C5A" w:rsidRPr="00406D28" w:rsidRDefault="00911C5A" w:rsidP="006938B6">
            <w:pPr>
              <w:suppressAutoHyphens/>
              <w:spacing w:line="240" w:lineRule="atLeast"/>
              <w:ind w:left="709"/>
              <w:rPr>
                <w:rFonts w:ascii="Times New Roman" w:eastAsiaTheme="minorHAnsi" w:hAnsi="Times New Roman" w:cs="Times New Roman"/>
                <w:color w:val="auto"/>
                <w:lang w:eastAsia="en-US" w:bidi="ar-SA"/>
              </w:rPr>
            </w:pPr>
            <w:r w:rsidRPr="00406D28">
              <w:rPr>
                <w:rFonts w:ascii="Times New Roman" w:eastAsiaTheme="minorHAnsi" w:hAnsi="Times New Roman" w:cs="Times New Roman"/>
                <w:lang w:eastAsia="en-US"/>
              </w:rPr>
              <w:t>Директор Курортного РЖА</w:t>
            </w:r>
          </w:p>
          <w:p w14:paraId="6FF12AB6" w14:textId="77777777" w:rsidR="00911C5A" w:rsidRPr="00406D28" w:rsidRDefault="00911C5A" w:rsidP="006938B6">
            <w:pPr>
              <w:suppressAutoHyphens/>
              <w:spacing w:line="240" w:lineRule="atLeast"/>
              <w:rPr>
                <w:rFonts w:ascii="Times New Roman" w:eastAsiaTheme="minorHAnsi" w:hAnsi="Times New Roman" w:cs="Times New Roman"/>
                <w:b/>
                <w:i/>
                <w:lang w:eastAsia="en-US"/>
              </w:rPr>
            </w:pPr>
            <w:r w:rsidRPr="00406D28">
              <w:rPr>
                <w:rFonts w:ascii="Times New Roman" w:eastAsiaTheme="minorHAnsi" w:hAnsi="Times New Roman" w:cs="Times New Roman"/>
                <w:lang w:eastAsia="en-US"/>
              </w:rPr>
              <w:t xml:space="preserve">            И.Н. Рыженко/</w:t>
            </w:r>
            <w:r w:rsidRPr="00406D28">
              <w:rPr>
                <w:rFonts w:ascii="Times New Roman" w:eastAsiaTheme="minorHAnsi" w:hAnsi="Times New Roman" w:cs="Times New Roman"/>
                <w:b/>
                <w:i/>
                <w:lang w:eastAsia="en-US"/>
              </w:rPr>
              <w:t xml:space="preserve">    </w:t>
            </w:r>
          </w:p>
          <w:p w14:paraId="120079DD" w14:textId="77777777" w:rsidR="00911C5A" w:rsidRPr="00406D28" w:rsidRDefault="00911C5A" w:rsidP="006938B6">
            <w:pPr>
              <w:spacing w:line="240" w:lineRule="atLeast"/>
              <w:ind w:left="709"/>
              <w:rPr>
                <w:rFonts w:ascii="Times New Roman" w:eastAsiaTheme="minorHAnsi" w:hAnsi="Times New Roman" w:cs="Times New Roman"/>
                <w:lang w:eastAsia="en-US"/>
              </w:rPr>
            </w:pPr>
            <w:r w:rsidRPr="00406D28">
              <w:rPr>
                <w:rFonts w:ascii="Times New Roman" w:eastAsiaTheme="minorHAnsi" w:hAnsi="Times New Roman" w:cs="Times New Roman"/>
                <w:b/>
                <w:bCs/>
                <w:lang w:eastAsia="en-US"/>
              </w:rPr>
              <w:t>УКЭП</w:t>
            </w:r>
          </w:p>
          <w:p w14:paraId="374FBC92" w14:textId="77777777" w:rsidR="00911C5A" w:rsidRPr="00406D28" w:rsidRDefault="00911C5A" w:rsidP="006938B6">
            <w:pPr>
              <w:spacing w:line="240" w:lineRule="atLeast"/>
              <w:ind w:left="709"/>
              <w:rPr>
                <w:rFonts w:ascii="Times New Roman" w:eastAsiaTheme="minorHAnsi" w:hAnsi="Times New Roman" w:cs="Times New Roman"/>
                <w:lang w:eastAsia="en-US"/>
              </w:rPr>
            </w:pPr>
          </w:p>
        </w:tc>
        <w:tc>
          <w:tcPr>
            <w:tcW w:w="5044" w:type="dxa"/>
            <w:tcMar>
              <w:top w:w="0" w:type="dxa"/>
              <w:left w:w="0" w:type="dxa"/>
              <w:bottom w:w="0" w:type="dxa"/>
              <w:right w:w="0" w:type="dxa"/>
            </w:tcMar>
          </w:tcPr>
          <w:p w14:paraId="09020A1B" w14:textId="77777777" w:rsidR="00911C5A" w:rsidRPr="00406D28" w:rsidRDefault="00911C5A" w:rsidP="006938B6">
            <w:pPr>
              <w:spacing w:line="240" w:lineRule="atLeast"/>
              <w:ind w:left="709"/>
              <w:rPr>
                <w:rFonts w:ascii="Times New Roman" w:eastAsiaTheme="minorHAnsi" w:hAnsi="Times New Roman" w:cs="Times New Roman"/>
                <w:b/>
                <w:bCs/>
                <w:lang w:eastAsia="en-US"/>
              </w:rPr>
            </w:pPr>
            <w:r w:rsidRPr="00406D28">
              <w:rPr>
                <w:rFonts w:ascii="Times New Roman" w:eastAsiaTheme="minorHAnsi" w:hAnsi="Times New Roman" w:cs="Times New Roman"/>
                <w:b/>
                <w:bCs/>
                <w:lang w:eastAsia="en-US"/>
              </w:rPr>
              <w:t>ПОДРЯДЧИК:</w:t>
            </w:r>
          </w:p>
          <w:p w14:paraId="2E4A51DA" w14:textId="77777777" w:rsidR="00911C5A" w:rsidRPr="00406D28" w:rsidRDefault="00911C5A" w:rsidP="006938B6">
            <w:pPr>
              <w:spacing w:line="240" w:lineRule="atLeast"/>
              <w:ind w:left="709"/>
              <w:rPr>
                <w:rFonts w:ascii="Times New Roman" w:eastAsiaTheme="minorHAnsi" w:hAnsi="Times New Roman" w:cs="Times New Roman"/>
                <w:b/>
                <w:bCs/>
                <w:lang w:eastAsia="en-US"/>
              </w:rPr>
            </w:pPr>
          </w:p>
          <w:p w14:paraId="7432D9D4" w14:textId="77777777" w:rsidR="00911C5A" w:rsidRPr="00406D28" w:rsidRDefault="00911C5A" w:rsidP="006938B6">
            <w:pPr>
              <w:spacing w:line="240" w:lineRule="atLeast"/>
              <w:ind w:left="709"/>
              <w:rPr>
                <w:rFonts w:ascii="Times New Roman" w:eastAsiaTheme="minorHAnsi" w:hAnsi="Times New Roman" w:cs="Times New Roman"/>
                <w:b/>
                <w:bCs/>
                <w:lang w:eastAsia="en-US"/>
              </w:rPr>
            </w:pPr>
          </w:p>
          <w:p w14:paraId="5DDB9EB6" w14:textId="77777777" w:rsidR="00911C5A" w:rsidRPr="00406D28" w:rsidRDefault="00911C5A" w:rsidP="006938B6">
            <w:pPr>
              <w:spacing w:line="240" w:lineRule="atLeast"/>
              <w:rPr>
                <w:rFonts w:ascii="Times New Roman" w:eastAsiaTheme="minorHAnsi" w:hAnsi="Times New Roman" w:cs="Times New Roman"/>
                <w:lang w:eastAsia="en-US"/>
              </w:rPr>
            </w:pPr>
            <w:r w:rsidRPr="00406D28">
              <w:rPr>
                <w:rFonts w:ascii="Times New Roman" w:eastAsiaTheme="minorHAnsi" w:hAnsi="Times New Roman" w:cs="Times New Roman"/>
                <w:b/>
                <w:bCs/>
                <w:lang w:eastAsia="en-US"/>
              </w:rPr>
              <w:t>УКЭП</w:t>
            </w:r>
          </w:p>
        </w:tc>
      </w:tr>
    </w:tbl>
    <w:p w14:paraId="2867AC28" w14:textId="77777777" w:rsidR="00911C5A" w:rsidRPr="00406D28" w:rsidRDefault="00911C5A" w:rsidP="00911C5A">
      <w:pPr>
        <w:spacing w:line="240" w:lineRule="atLeast"/>
        <w:ind w:left="709"/>
        <w:rPr>
          <w:rFonts w:ascii="Times New Roman" w:eastAsiaTheme="minorHAnsi" w:hAnsi="Times New Roman" w:cs="Times New Roman"/>
          <w:b/>
          <w:lang w:eastAsia="en-US"/>
        </w:rPr>
      </w:pPr>
      <w:r w:rsidRPr="00406D28">
        <w:rPr>
          <w:rFonts w:ascii="Times New Roman" w:eastAsiaTheme="minorHAnsi" w:hAnsi="Times New Roman" w:cs="Times New Roman"/>
          <w:b/>
          <w:lang w:eastAsia="en-US"/>
        </w:rPr>
        <w:t xml:space="preserve">                                                                                                                                                                                                                                            </w:t>
      </w:r>
    </w:p>
    <w:p w14:paraId="2C4434C1" w14:textId="77777777" w:rsidR="00911C5A" w:rsidRPr="00406D28" w:rsidRDefault="00911C5A" w:rsidP="00911C5A">
      <w:pPr>
        <w:spacing w:line="240" w:lineRule="atLeast"/>
        <w:jc w:val="right"/>
        <w:rPr>
          <w:rFonts w:ascii="Times New Roman" w:eastAsiaTheme="minorHAnsi" w:hAnsi="Times New Roman" w:cs="Times New Roman"/>
          <w:b/>
          <w:lang w:eastAsia="en-US"/>
        </w:rPr>
      </w:pPr>
    </w:p>
    <w:p w14:paraId="4FA888C2" w14:textId="77777777" w:rsidR="00911C5A" w:rsidRDefault="00911C5A" w:rsidP="00911C5A">
      <w:pPr>
        <w:spacing w:line="240" w:lineRule="atLeast"/>
        <w:jc w:val="right"/>
        <w:rPr>
          <w:rFonts w:ascii="Times New Roman" w:eastAsiaTheme="minorHAnsi" w:hAnsi="Times New Roman" w:cs="Times New Roman"/>
          <w:b/>
          <w:lang w:eastAsia="en-US"/>
        </w:rPr>
        <w:sectPr w:rsidR="00911C5A" w:rsidSect="006938B6">
          <w:pgSz w:w="11906" w:h="16838"/>
          <w:pgMar w:top="709" w:right="851" w:bottom="993" w:left="1134" w:header="709" w:footer="709" w:gutter="0"/>
          <w:cols w:space="708"/>
          <w:docGrid w:linePitch="360"/>
        </w:sectPr>
      </w:pPr>
    </w:p>
    <w:p w14:paraId="0F93609B" w14:textId="77777777" w:rsidR="00911C5A" w:rsidRPr="00406D28" w:rsidRDefault="00911C5A" w:rsidP="00911C5A">
      <w:pPr>
        <w:spacing w:line="240" w:lineRule="atLeast"/>
        <w:jc w:val="right"/>
        <w:rPr>
          <w:rFonts w:ascii="Times New Roman" w:eastAsiaTheme="minorHAnsi" w:hAnsi="Times New Roman" w:cs="Times New Roman"/>
          <w:b/>
          <w:lang w:eastAsia="en-US"/>
        </w:rPr>
      </w:pPr>
      <w:r w:rsidRPr="00406D28">
        <w:rPr>
          <w:rFonts w:ascii="Times New Roman" w:eastAsiaTheme="minorHAnsi" w:hAnsi="Times New Roman" w:cs="Times New Roman"/>
          <w:b/>
          <w:lang w:eastAsia="en-US"/>
        </w:rPr>
        <w:lastRenderedPageBreak/>
        <w:t>Приложение № 1</w:t>
      </w:r>
    </w:p>
    <w:p w14:paraId="23EDE3E4" w14:textId="77777777" w:rsidR="00911C5A" w:rsidRPr="00406D28" w:rsidRDefault="00911C5A" w:rsidP="00911C5A">
      <w:pPr>
        <w:spacing w:line="240" w:lineRule="atLeast"/>
        <w:jc w:val="right"/>
        <w:rPr>
          <w:rFonts w:ascii="Times New Roman" w:eastAsiaTheme="minorHAnsi" w:hAnsi="Times New Roman" w:cs="Times New Roman"/>
          <w:b/>
          <w:lang w:eastAsia="en-US"/>
        </w:rPr>
      </w:pPr>
      <w:r w:rsidRPr="00406D28">
        <w:rPr>
          <w:rFonts w:ascii="Times New Roman" w:eastAsiaTheme="minorHAnsi" w:hAnsi="Times New Roman" w:cs="Times New Roman"/>
          <w:b/>
          <w:lang w:eastAsia="en-US"/>
        </w:rPr>
        <w:t>к государственному контракту № ______</w:t>
      </w:r>
    </w:p>
    <w:p w14:paraId="784C638A" w14:textId="77777777" w:rsidR="00911C5A" w:rsidRPr="00406D28" w:rsidRDefault="00911C5A" w:rsidP="00911C5A">
      <w:pPr>
        <w:spacing w:line="240" w:lineRule="atLeast"/>
        <w:jc w:val="right"/>
        <w:rPr>
          <w:rFonts w:ascii="Times New Roman" w:eastAsiaTheme="minorHAnsi" w:hAnsi="Times New Roman" w:cs="Times New Roman"/>
          <w:b/>
          <w:lang w:eastAsia="en-US"/>
        </w:rPr>
      </w:pPr>
      <w:r w:rsidRPr="00406D28">
        <w:rPr>
          <w:rFonts w:ascii="Times New Roman" w:eastAsiaTheme="minorHAnsi" w:hAnsi="Times New Roman" w:cs="Times New Roman"/>
          <w:b/>
          <w:lang w:eastAsia="en-US"/>
        </w:rPr>
        <w:t xml:space="preserve">от </w:t>
      </w:r>
      <w:proofErr w:type="gramStart"/>
      <w:r w:rsidRPr="00406D28">
        <w:rPr>
          <w:rFonts w:ascii="Times New Roman" w:eastAsiaTheme="minorHAnsi" w:hAnsi="Times New Roman" w:cs="Times New Roman"/>
          <w:b/>
          <w:lang w:eastAsia="en-US"/>
        </w:rPr>
        <w:t>« _</w:t>
      </w:r>
      <w:proofErr w:type="gramEnd"/>
      <w:r w:rsidRPr="00406D28">
        <w:rPr>
          <w:rFonts w:ascii="Times New Roman" w:eastAsiaTheme="minorHAnsi" w:hAnsi="Times New Roman" w:cs="Times New Roman"/>
          <w:b/>
          <w:lang w:eastAsia="en-US"/>
        </w:rPr>
        <w:t>__ » ____________202</w:t>
      </w:r>
      <w:r>
        <w:rPr>
          <w:rFonts w:ascii="Times New Roman" w:eastAsiaTheme="minorHAnsi" w:hAnsi="Times New Roman" w:cs="Times New Roman"/>
          <w:b/>
          <w:lang w:eastAsia="en-US"/>
        </w:rPr>
        <w:t>4</w:t>
      </w:r>
      <w:r w:rsidRPr="00406D28">
        <w:rPr>
          <w:rFonts w:ascii="Times New Roman" w:eastAsiaTheme="minorHAnsi" w:hAnsi="Times New Roman" w:cs="Times New Roman"/>
          <w:b/>
          <w:lang w:eastAsia="en-US"/>
        </w:rPr>
        <w:t xml:space="preserve"> г.</w:t>
      </w:r>
    </w:p>
    <w:p w14:paraId="25938A70" w14:textId="77777777" w:rsidR="00911C5A" w:rsidRPr="00406D28" w:rsidRDefault="00911C5A" w:rsidP="00911C5A">
      <w:pPr>
        <w:spacing w:line="240" w:lineRule="atLeast"/>
        <w:jc w:val="center"/>
        <w:rPr>
          <w:rFonts w:ascii="Times New Roman" w:eastAsiaTheme="minorHAnsi" w:hAnsi="Times New Roman" w:cs="Times New Roman"/>
          <w:lang w:eastAsia="en-US"/>
        </w:rPr>
      </w:pPr>
    </w:p>
    <w:p w14:paraId="2832B458" w14:textId="77777777" w:rsidR="00911C5A" w:rsidRPr="00406D28" w:rsidRDefault="00911C5A" w:rsidP="00911C5A">
      <w:pPr>
        <w:spacing w:line="240" w:lineRule="atLeast"/>
        <w:jc w:val="center"/>
        <w:rPr>
          <w:rFonts w:ascii="Times New Roman" w:eastAsiaTheme="minorHAnsi" w:hAnsi="Times New Roman" w:cs="Times New Roman"/>
          <w:color w:val="auto"/>
          <w:lang w:eastAsia="en-US" w:bidi="ar-SA"/>
        </w:rPr>
      </w:pPr>
    </w:p>
    <w:p w14:paraId="3C3D5CA6" w14:textId="77777777" w:rsidR="00911C5A" w:rsidRPr="00406D28" w:rsidRDefault="00911C5A" w:rsidP="00911C5A">
      <w:pPr>
        <w:spacing w:line="240" w:lineRule="atLeast"/>
        <w:jc w:val="center"/>
        <w:outlineLvl w:val="0"/>
        <w:rPr>
          <w:rFonts w:ascii="Times New Roman" w:eastAsiaTheme="minorHAnsi" w:hAnsi="Times New Roman" w:cs="Times New Roman"/>
          <w:b/>
          <w:bCs/>
          <w:lang w:eastAsia="en-US"/>
        </w:rPr>
      </w:pPr>
      <w:r w:rsidRPr="00406D28">
        <w:rPr>
          <w:rFonts w:ascii="Times New Roman" w:eastAsiaTheme="minorHAnsi" w:hAnsi="Times New Roman" w:cs="Times New Roman"/>
          <w:b/>
          <w:bCs/>
          <w:lang w:eastAsia="en-US"/>
        </w:rPr>
        <w:t>РАСЧЕТ ЦЕНЫ КОНТРАКТА</w:t>
      </w:r>
    </w:p>
    <w:p w14:paraId="19182D7D" w14:textId="77777777" w:rsidR="00911C5A" w:rsidRPr="00406D28" w:rsidRDefault="00911C5A" w:rsidP="00911C5A">
      <w:pPr>
        <w:spacing w:line="240" w:lineRule="atLeast"/>
        <w:jc w:val="center"/>
        <w:outlineLvl w:val="0"/>
        <w:rPr>
          <w:rFonts w:ascii="Times New Roman" w:eastAsiaTheme="minorHAnsi" w:hAnsi="Times New Roman" w:cs="Times New Roman"/>
          <w:b/>
          <w:bCs/>
          <w:lang w:eastAsia="en-US"/>
        </w:rPr>
      </w:pPr>
    </w:p>
    <w:p w14:paraId="21289632" w14:textId="77777777" w:rsidR="00911C5A" w:rsidRPr="00406D28" w:rsidRDefault="00911C5A" w:rsidP="00911C5A">
      <w:pPr>
        <w:tabs>
          <w:tab w:val="num" w:pos="0"/>
          <w:tab w:val="num" w:pos="1080"/>
        </w:tabs>
        <w:spacing w:line="240" w:lineRule="atLeast"/>
        <w:ind w:firstLine="709"/>
        <w:jc w:val="center"/>
        <w:rPr>
          <w:rFonts w:ascii="Times New Roman" w:eastAsia="Times New Roman" w:hAnsi="Times New Roman" w:cs="Times New Roman"/>
        </w:rPr>
      </w:pPr>
    </w:p>
    <w:tbl>
      <w:tblPr>
        <w:tblStyle w:val="11"/>
        <w:tblW w:w="15451" w:type="dxa"/>
        <w:tblInd w:w="-572" w:type="dxa"/>
        <w:tblLook w:val="04A0" w:firstRow="1" w:lastRow="0" w:firstColumn="1" w:lastColumn="0" w:noHBand="0" w:noVBand="1"/>
      </w:tblPr>
      <w:tblGrid>
        <w:gridCol w:w="567"/>
        <w:gridCol w:w="5387"/>
        <w:gridCol w:w="1559"/>
        <w:gridCol w:w="2126"/>
        <w:gridCol w:w="2552"/>
        <w:gridCol w:w="3260"/>
      </w:tblGrid>
      <w:tr w:rsidR="00911C5A" w:rsidRPr="00910CAF" w14:paraId="38F666DE" w14:textId="77777777" w:rsidTr="006938B6">
        <w:tc>
          <w:tcPr>
            <w:tcW w:w="567" w:type="dxa"/>
            <w:tcBorders>
              <w:top w:val="single" w:sz="4" w:space="0" w:color="000000"/>
              <w:left w:val="single" w:sz="4" w:space="0" w:color="000000"/>
              <w:bottom w:val="single" w:sz="4" w:space="0" w:color="000000"/>
              <w:right w:val="single" w:sz="4" w:space="0" w:color="000000"/>
            </w:tcBorders>
            <w:hideMark/>
          </w:tcPr>
          <w:p w14:paraId="2D16C811" w14:textId="77777777" w:rsidR="00911C5A" w:rsidRPr="00910CAF" w:rsidRDefault="00911C5A" w:rsidP="006938B6">
            <w:pPr>
              <w:widowControl/>
              <w:jc w:val="center"/>
              <w:rPr>
                <w:rFonts w:ascii="Times New Roman" w:eastAsia="Arial Unicode MS" w:hAnsi="Times New Roman" w:cs="Times New Roman"/>
                <w:b/>
                <w:color w:val="auto"/>
                <w:sz w:val="22"/>
                <w:szCs w:val="22"/>
                <w:bdr w:val="none" w:sz="0" w:space="0" w:color="auto" w:frame="1"/>
                <w:lang w:bidi="ar-SA"/>
              </w:rPr>
            </w:pPr>
            <w:r w:rsidRPr="00910CAF">
              <w:rPr>
                <w:rFonts w:ascii="Times New Roman" w:eastAsia="Arial Unicode MS" w:hAnsi="Times New Roman" w:cs="Times New Roman"/>
                <w:b/>
                <w:color w:val="auto"/>
                <w:sz w:val="22"/>
                <w:szCs w:val="22"/>
                <w:bdr w:val="none" w:sz="0" w:space="0" w:color="auto" w:frame="1"/>
                <w:lang w:bidi="ar-SA"/>
              </w:rPr>
              <w:t xml:space="preserve">№ </w:t>
            </w:r>
          </w:p>
        </w:tc>
        <w:tc>
          <w:tcPr>
            <w:tcW w:w="5387" w:type="dxa"/>
            <w:tcBorders>
              <w:top w:val="single" w:sz="4" w:space="0" w:color="000000"/>
              <w:left w:val="single" w:sz="4" w:space="0" w:color="000000"/>
              <w:bottom w:val="single" w:sz="4" w:space="0" w:color="000000"/>
              <w:right w:val="single" w:sz="4" w:space="0" w:color="000000"/>
            </w:tcBorders>
            <w:hideMark/>
          </w:tcPr>
          <w:p w14:paraId="5E060E17" w14:textId="77777777" w:rsidR="00911C5A" w:rsidRPr="00910CAF" w:rsidRDefault="00911C5A" w:rsidP="006938B6">
            <w:pPr>
              <w:widowControl/>
              <w:jc w:val="center"/>
              <w:rPr>
                <w:rFonts w:ascii="Times New Roman" w:eastAsia="Arial Unicode MS" w:hAnsi="Times New Roman" w:cs="Times New Roman"/>
                <w:b/>
                <w:color w:val="auto"/>
                <w:sz w:val="22"/>
                <w:szCs w:val="22"/>
                <w:bdr w:val="none" w:sz="0" w:space="0" w:color="auto" w:frame="1"/>
                <w:lang w:bidi="ar-SA"/>
              </w:rPr>
            </w:pPr>
            <w:r w:rsidRPr="00910CAF">
              <w:rPr>
                <w:rFonts w:ascii="Times New Roman" w:eastAsia="Arial Unicode MS" w:hAnsi="Times New Roman" w:cs="Times New Roman"/>
                <w:b/>
                <w:color w:val="auto"/>
                <w:sz w:val="22"/>
                <w:szCs w:val="22"/>
                <w:bdr w:val="none" w:sz="0" w:space="0" w:color="auto" w:frame="1"/>
                <w:lang w:bidi="ar-SA"/>
              </w:rPr>
              <w:t>Наименование объекта</w:t>
            </w:r>
          </w:p>
        </w:tc>
        <w:tc>
          <w:tcPr>
            <w:tcW w:w="1559" w:type="dxa"/>
            <w:tcBorders>
              <w:top w:val="single" w:sz="4" w:space="0" w:color="000000"/>
              <w:left w:val="single" w:sz="4" w:space="0" w:color="000000"/>
              <w:bottom w:val="single" w:sz="4" w:space="0" w:color="000000"/>
              <w:right w:val="single" w:sz="4" w:space="0" w:color="000000"/>
            </w:tcBorders>
            <w:hideMark/>
          </w:tcPr>
          <w:p w14:paraId="295760FF" w14:textId="77777777" w:rsidR="00911C5A" w:rsidRPr="00910CAF" w:rsidRDefault="00911C5A" w:rsidP="006938B6">
            <w:pPr>
              <w:widowControl/>
              <w:jc w:val="center"/>
              <w:rPr>
                <w:rFonts w:ascii="Times New Roman" w:eastAsia="Arial Unicode MS" w:hAnsi="Times New Roman" w:cs="Times New Roman"/>
                <w:b/>
                <w:color w:val="auto"/>
                <w:sz w:val="22"/>
                <w:szCs w:val="22"/>
                <w:bdr w:val="none" w:sz="0" w:space="0" w:color="auto" w:frame="1"/>
                <w:lang w:bidi="ar-SA"/>
              </w:rPr>
            </w:pPr>
            <w:r w:rsidRPr="00910CAF">
              <w:rPr>
                <w:rFonts w:ascii="Times New Roman" w:eastAsia="Arial Unicode MS" w:hAnsi="Times New Roman" w:cs="Times New Roman"/>
                <w:b/>
                <w:color w:val="auto"/>
                <w:sz w:val="22"/>
                <w:szCs w:val="22"/>
                <w:bdr w:val="none" w:sz="0" w:space="0" w:color="auto" w:frame="1"/>
                <w:lang w:bidi="ar-SA"/>
              </w:rPr>
              <w:t>Кол-во</w:t>
            </w:r>
          </w:p>
        </w:tc>
        <w:tc>
          <w:tcPr>
            <w:tcW w:w="2126" w:type="dxa"/>
            <w:tcBorders>
              <w:top w:val="single" w:sz="4" w:space="0" w:color="000000"/>
              <w:left w:val="single" w:sz="4" w:space="0" w:color="000000"/>
              <w:bottom w:val="single" w:sz="4" w:space="0" w:color="000000"/>
              <w:right w:val="single" w:sz="4" w:space="0" w:color="000000"/>
            </w:tcBorders>
            <w:hideMark/>
          </w:tcPr>
          <w:p w14:paraId="1830EBE8" w14:textId="77777777" w:rsidR="00911C5A" w:rsidRPr="00910CAF" w:rsidRDefault="00911C5A" w:rsidP="006938B6">
            <w:pPr>
              <w:widowControl/>
              <w:jc w:val="center"/>
              <w:rPr>
                <w:rFonts w:ascii="Times New Roman" w:eastAsia="Arial Unicode MS" w:hAnsi="Times New Roman" w:cs="Times New Roman"/>
                <w:b/>
                <w:color w:val="auto"/>
                <w:sz w:val="22"/>
                <w:szCs w:val="22"/>
                <w:bdr w:val="none" w:sz="0" w:space="0" w:color="auto" w:frame="1"/>
                <w:lang w:bidi="ar-SA"/>
              </w:rPr>
            </w:pPr>
            <w:r w:rsidRPr="00910CAF">
              <w:rPr>
                <w:rFonts w:ascii="Times New Roman" w:eastAsia="Arial Unicode MS" w:hAnsi="Times New Roman" w:cs="Times New Roman"/>
                <w:b/>
                <w:color w:val="auto"/>
                <w:sz w:val="22"/>
                <w:szCs w:val="22"/>
                <w:bdr w:val="none" w:sz="0" w:space="0" w:color="auto" w:frame="1"/>
                <w:lang w:bidi="ar-SA"/>
              </w:rPr>
              <w:t>Ед. измерения</w:t>
            </w:r>
          </w:p>
        </w:tc>
        <w:tc>
          <w:tcPr>
            <w:tcW w:w="2552" w:type="dxa"/>
            <w:tcBorders>
              <w:top w:val="single" w:sz="4" w:space="0" w:color="000000"/>
              <w:left w:val="single" w:sz="4" w:space="0" w:color="000000"/>
              <w:bottom w:val="single" w:sz="4" w:space="0" w:color="000000"/>
              <w:right w:val="single" w:sz="4" w:space="0" w:color="000000"/>
            </w:tcBorders>
            <w:hideMark/>
          </w:tcPr>
          <w:p w14:paraId="27D6F1E2" w14:textId="77777777" w:rsidR="00911C5A" w:rsidRPr="00910CAF" w:rsidRDefault="00911C5A" w:rsidP="006938B6">
            <w:pPr>
              <w:widowControl/>
              <w:jc w:val="center"/>
              <w:rPr>
                <w:rFonts w:ascii="Times New Roman" w:eastAsia="Arial Unicode MS" w:hAnsi="Times New Roman" w:cs="Times New Roman"/>
                <w:b/>
                <w:color w:val="auto"/>
                <w:sz w:val="22"/>
                <w:szCs w:val="22"/>
                <w:bdr w:val="none" w:sz="0" w:space="0" w:color="auto" w:frame="1"/>
                <w:lang w:bidi="ar-SA"/>
              </w:rPr>
            </w:pPr>
            <w:r w:rsidRPr="00910CAF">
              <w:rPr>
                <w:rFonts w:ascii="Times New Roman" w:eastAsia="Arial Unicode MS" w:hAnsi="Times New Roman" w:cs="Times New Roman"/>
                <w:b/>
                <w:color w:val="auto"/>
                <w:sz w:val="22"/>
                <w:szCs w:val="22"/>
                <w:bdr w:val="none" w:sz="0" w:space="0" w:color="auto" w:frame="1"/>
                <w:lang w:bidi="ar-SA"/>
              </w:rPr>
              <w:t xml:space="preserve">Цена за единицу измерения </w:t>
            </w:r>
          </w:p>
        </w:tc>
        <w:tc>
          <w:tcPr>
            <w:tcW w:w="3260" w:type="dxa"/>
            <w:tcBorders>
              <w:top w:val="single" w:sz="4" w:space="0" w:color="000000"/>
              <w:left w:val="single" w:sz="4" w:space="0" w:color="000000"/>
              <w:bottom w:val="single" w:sz="4" w:space="0" w:color="000000"/>
              <w:right w:val="single" w:sz="4" w:space="0" w:color="000000"/>
            </w:tcBorders>
            <w:hideMark/>
          </w:tcPr>
          <w:p w14:paraId="7C0A3354" w14:textId="77777777" w:rsidR="00911C5A" w:rsidRPr="00910CAF" w:rsidRDefault="00911C5A" w:rsidP="006938B6">
            <w:pPr>
              <w:widowControl/>
              <w:jc w:val="center"/>
              <w:rPr>
                <w:rFonts w:ascii="Times New Roman" w:eastAsia="Arial Unicode MS" w:hAnsi="Times New Roman" w:cs="Times New Roman"/>
                <w:b/>
                <w:color w:val="auto"/>
                <w:sz w:val="22"/>
                <w:szCs w:val="22"/>
                <w:bdr w:val="none" w:sz="0" w:space="0" w:color="auto" w:frame="1"/>
                <w:lang w:bidi="ar-SA"/>
              </w:rPr>
            </w:pPr>
            <w:r w:rsidRPr="00910CAF">
              <w:rPr>
                <w:rFonts w:ascii="Times New Roman" w:eastAsia="Arial Unicode MS" w:hAnsi="Times New Roman" w:cs="Times New Roman"/>
                <w:b/>
                <w:color w:val="auto"/>
                <w:sz w:val="22"/>
                <w:szCs w:val="22"/>
                <w:bdr w:val="none" w:sz="0" w:space="0" w:color="auto" w:frame="1"/>
                <w:lang w:bidi="ar-SA"/>
              </w:rPr>
              <w:t xml:space="preserve">Итого </w:t>
            </w:r>
          </w:p>
          <w:p w14:paraId="2E60219E" w14:textId="77777777" w:rsidR="00911C5A" w:rsidRPr="00910CAF" w:rsidRDefault="00911C5A" w:rsidP="006938B6">
            <w:pPr>
              <w:widowControl/>
              <w:jc w:val="center"/>
              <w:rPr>
                <w:rFonts w:ascii="Times New Roman" w:eastAsia="Arial Unicode MS" w:hAnsi="Times New Roman" w:cs="Times New Roman"/>
                <w:b/>
                <w:color w:val="auto"/>
                <w:sz w:val="22"/>
                <w:szCs w:val="22"/>
                <w:bdr w:val="none" w:sz="0" w:space="0" w:color="auto" w:frame="1"/>
                <w:lang w:bidi="ar-SA"/>
              </w:rPr>
            </w:pPr>
          </w:p>
        </w:tc>
      </w:tr>
      <w:tr w:rsidR="00911C5A" w:rsidRPr="00910CAF" w14:paraId="0C770F8F" w14:textId="77777777" w:rsidTr="006938B6">
        <w:trPr>
          <w:trHeight w:val="970"/>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5FD51C87" w14:textId="77777777" w:rsidR="00911C5A" w:rsidRPr="00910CAF" w:rsidRDefault="00911C5A" w:rsidP="006938B6">
            <w:pPr>
              <w:widowControl/>
              <w:jc w:val="center"/>
              <w:rPr>
                <w:rFonts w:ascii="Times New Roman" w:eastAsia="Arial Unicode MS" w:hAnsi="Times New Roman" w:cs="Times New Roman"/>
                <w:color w:val="auto"/>
                <w:sz w:val="22"/>
                <w:szCs w:val="22"/>
                <w:bdr w:val="none" w:sz="0" w:space="0" w:color="auto" w:frame="1"/>
                <w:lang w:bidi="ar-SA"/>
              </w:rPr>
            </w:pPr>
            <w:r w:rsidRPr="00910CAF">
              <w:rPr>
                <w:rFonts w:ascii="Times New Roman" w:eastAsia="Arial Unicode MS" w:hAnsi="Times New Roman" w:cs="Times New Roman"/>
                <w:color w:val="auto"/>
                <w:sz w:val="22"/>
                <w:szCs w:val="22"/>
                <w:bdr w:val="none" w:sz="0" w:space="0" w:color="auto" w:frame="1"/>
                <w:lang w:bidi="ar-SA"/>
              </w:rPr>
              <w:t>1</w:t>
            </w:r>
          </w:p>
        </w:tc>
        <w:tc>
          <w:tcPr>
            <w:tcW w:w="5387" w:type="dxa"/>
            <w:tcBorders>
              <w:top w:val="single" w:sz="4" w:space="0" w:color="000000"/>
              <w:left w:val="single" w:sz="4" w:space="0" w:color="000000"/>
              <w:bottom w:val="single" w:sz="4" w:space="0" w:color="000000"/>
              <w:right w:val="single" w:sz="4" w:space="0" w:color="000000"/>
            </w:tcBorders>
          </w:tcPr>
          <w:p w14:paraId="0DB444A2" w14:textId="721ACCE3" w:rsidR="00911C5A" w:rsidRPr="00752DD2" w:rsidRDefault="00752DD2" w:rsidP="006938B6">
            <w:pPr>
              <w:autoSpaceDE w:val="0"/>
              <w:autoSpaceDN w:val="0"/>
              <w:adjustRightInd w:val="0"/>
              <w:spacing w:before="72"/>
              <w:ind w:left="40"/>
              <w:rPr>
                <w:rFonts w:ascii="Times New Roman" w:eastAsia="Arial Unicode MS" w:hAnsi="Times New Roman" w:cs="Times New Roman"/>
                <w:color w:val="auto"/>
                <w:sz w:val="22"/>
                <w:szCs w:val="22"/>
                <w:bdr w:val="none" w:sz="0" w:space="0" w:color="auto" w:frame="1"/>
                <w:lang w:bidi="ar-SA"/>
              </w:rPr>
            </w:pPr>
            <w:r>
              <w:rPr>
                <w:rFonts w:ascii="Times New Roman" w:hAnsi="Times New Roman" w:cs="Times New Roman"/>
              </w:rPr>
              <w:t>В</w:t>
            </w:r>
            <w:r w:rsidRPr="00752DD2">
              <w:rPr>
                <w:rFonts w:ascii="Times New Roman" w:hAnsi="Times New Roman" w:cs="Times New Roman"/>
              </w:rPr>
              <w:t>ыполн</w:t>
            </w:r>
            <w:r>
              <w:rPr>
                <w:rFonts w:ascii="Times New Roman" w:hAnsi="Times New Roman" w:cs="Times New Roman"/>
              </w:rPr>
              <w:t>ение</w:t>
            </w:r>
            <w:r w:rsidRPr="00752DD2">
              <w:rPr>
                <w:rFonts w:ascii="Times New Roman" w:hAnsi="Times New Roman" w:cs="Times New Roman"/>
              </w:rPr>
              <w:t xml:space="preserve"> работ по устройству отопительного котла по адресу: пос. Песочный, 14-й квартал, д. 224, кв. 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57B9A94E" w14:textId="77777777" w:rsidR="00911C5A" w:rsidRPr="00910CAF" w:rsidRDefault="00911C5A" w:rsidP="006938B6">
            <w:pPr>
              <w:widowControl/>
              <w:jc w:val="center"/>
              <w:rPr>
                <w:rFonts w:ascii="Times New Roman" w:eastAsia="Arial Unicode MS" w:hAnsi="Times New Roman" w:cs="Times New Roman"/>
                <w:color w:val="auto"/>
                <w:sz w:val="22"/>
                <w:szCs w:val="22"/>
                <w:bdr w:val="none" w:sz="0" w:space="0" w:color="auto" w:frame="1"/>
                <w:lang w:bidi="ar-SA"/>
              </w:rPr>
            </w:pPr>
            <w:r w:rsidRPr="00910CAF">
              <w:rPr>
                <w:rFonts w:ascii="Times New Roman" w:eastAsia="Arial Unicode MS" w:hAnsi="Times New Roman" w:cs="Times New Roman"/>
                <w:color w:val="auto"/>
                <w:sz w:val="22"/>
                <w:szCs w:val="22"/>
                <w:bdr w:val="none" w:sz="0" w:space="0" w:color="auto" w:frame="1"/>
                <w:lang w:bidi="ar-SA"/>
              </w:rPr>
              <w:t>1</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8A106DB" w14:textId="77777777" w:rsidR="00911C5A" w:rsidRPr="00910CAF" w:rsidRDefault="00911C5A" w:rsidP="006938B6">
            <w:pPr>
              <w:widowControl/>
              <w:jc w:val="center"/>
              <w:rPr>
                <w:rFonts w:ascii="Times New Roman" w:eastAsia="Arial Unicode MS" w:hAnsi="Times New Roman" w:cs="Times New Roman"/>
                <w:color w:val="auto"/>
                <w:sz w:val="22"/>
                <w:szCs w:val="22"/>
                <w:bdr w:val="none" w:sz="0" w:space="0" w:color="auto" w:frame="1"/>
                <w:lang w:bidi="ar-SA"/>
              </w:rPr>
            </w:pPr>
            <w:r w:rsidRPr="00910CAF">
              <w:rPr>
                <w:rFonts w:ascii="Times New Roman" w:eastAsia="Arial Unicode MS" w:hAnsi="Times New Roman" w:cs="Times New Roman"/>
                <w:color w:val="auto"/>
                <w:sz w:val="22"/>
                <w:szCs w:val="22"/>
                <w:bdr w:val="none" w:sz="0" w:space="0" w:color="auto" w:frame="1"/>
                <w:lang w:bidi="ar-SA"/>
              </w:rPr>
              <w:t>УСЛ ЕД</w:t>
            </w:r>
          </w:p>
        </w:tc>
        <w:tc>
          <w:tcPr>
            <w:tcW w:w="2552" w:type="dxa"/>
            <w:tcBorders>
              <w:top w:val="single" w:sz="4" w:space="0" w:color="000000"/>
              <w:left w:val="single" w:sz="4" w:space="0" w:color="000000"/>
              <w:bottom w:val="single" w:sz="4" w:space="0" w:color="000000"/>
              <w:right w:val="single" w:sz="4" w:space="0" w:color="000000"/>
            </w:tcBorders>
            <w:vAlign w:val="center"/>
          </w:tcPr>
          <w:p w14:paraId="2490BA28" w14:textId="2E976046" w:rsidR="00911C5A" w:rsidRPr="00910CAF" w:rsidRDefault="00911C5A" w:rsidP="006938B6">
            <w:pPr>
              <w:widowControl/>
              <w:jc w:val="center"/>
              <w:rPr>
                <w:rFonts w:ascii="Times New Roman" w:eastAsia="Arial Unicode MS" w:hAnsi="Times New Roman" w:cs="Times New Roman"/>
                <w:color w:val="auto"/>
                <w:sz w:val="22"/>
                <w:szCs w:val="22"/>
                <w:bdr w:val="none" w:sz="0" w:space="0" w:color="auto" w:frame="1"/>
                <w:lang w:bidi="ar-SA"/>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5F4245A7" w14:textId="00552118" w:rsidR="00911C5A" w:rsidRPr="00910CAF" w:rsidRDefault="00911C5A" w:rsidP="006938B6">
            <w:pPr>
              <w:widowControl/>
              <w:jc w:val="center"/>
              <w:rPr>
                <w:rFonts w:ascii="Times New Roman" w:eastAsia="Arial Unicode MS" w:hAnsi="Times New Roman" w:cs="Times New Roman"/>
                <w:color w:val="auto"/>
                <w:sz w:val="22"/>
                <w:szCs w:val="22"/>
                <w:bdr w:val="none" w:sz="0" w:space="0" w:color="auto" w:frame="1"/>
                <w:lang w:bidi="ar-SA"/>
              </w:rPr>
            </w:pPr>
          </w:p>
        </w:tc>
      </w:tr>
    </w:tbl>
    <w:p w14:paraId="4E9C860A" w14:textId="77777777" w:rsidR="00911C5A" w:rsidRDefault="00911C5A" w:rsidP="00911C5A">
      <w:pPr>
        <w:spacing w:line="240" w:lineRule="atLeast"/>
        <w:rPr>
          <w:rFonts w:ascii="Times New Roman" w:eastAsiaTheme="minorHAnsi" w:hAnsi="Times New Roman" w:cs="Times New Roman"/>
          <w:b/>
          <w:lang w:eastAsia="en-US"/>
        </w:rPr>
      </w:pPr>
    </w:p>
    <w:p w14:paraId="65CF0419" w14:textId="77777777" w:rsidR="00911C5A" w:rsidRDefault="00911C5A" w:rsidP="00911C5A">
      <w:pPr>
        <w:spacing w:line="240" w:lineRule="atLeast"/>
        <w:rPr>
          <w:rFonts w:ascii="Times New Roman" w:eastAsiaTheme="minorHAnsi" w:hAnsi="Times New Roman" w:cs="Times New Roman"/>
          <w:b/>
          <w:lang w:eastAsia="en-US"/>
        </w:rPr>
      </w:pPr>
    </w:p>
    <w:tbl>
      <w:tblPr>
        <w:tblW w:w="0" w:type="auto"/>
        <w:tblInd w:w="15" w:type="dxa"/>
        <w:tblLayout w:type="fixed"/>
        <w:tblLook w:val="04A0" w:firstRow="1" w:lastRow="0" w:firstColumn="1" w:lastColumn="0" w:noHBand="0" w:noVBand="1"/>
      </w:tblPr>
      <w:tblGrid>
        <w:gridCol w:w="5745"/>
        <w:gridCol w:w="9158"/>
      </w:tblGrid>
      <w:tr w:rsidR="00752DD2" w:rsidRPr="00752DD2" w14:paraId="1CD007B8" w14:textId="77777777" w:rsidTr="00752DD2">
        <w:trPr>
          <w:trHeight w:val="453"/>
        </w:trPr>
        <w:tc>
          <w:tcPr>
            <w:tcW w:w="5745" w:type="dxa"/>
            <w:vMerge w:val="restart"/>
            <w:tcMar>
              <w:top w:w="0" w:type="dxa"/>
              <w:left w:w="15" w:type="dxa"/>
              <w:bottom w:w="0" w:type="dxa"/>
              <w:right w:w="15" w:type="dxa"/>
            </w:tcMar>
            <w:hideMark/>
          </w:tcPr>
          <w:p w14:paraId="6562BBA7"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Наименование программного продукта</w:t>
            </w:r>
          </w:p>
        </w:tc>
        <w:tc>
          <w:tcPr>
            <w:tcW w:w="9158" w:type="dxa"/>
            <w:vMerge w:val="restart"/>
            <w:tcBorders>
              <w:top w:val="nil"/>
              <w:left w:val="nil"/>
              <w:bottom w:val="single" w:sz="8" w:space="0" w:color="000000"/>
              <w:right w:val="nil"/>
            </w:tcBorders>
            <w:tcMar>
              <w:top w:w="0" w:type="dxa"/>
              <w:left w:w="15" w:type="dxa"/>
              <w:bottom w:w="0" w:type="dxa"/>
              <w:right w:w="15" w:type="dxa"/>
            </w:tcMar>
            <w:hideMark/>
          </w:tcPr>
          <w:p w14:paraId="17C5DD85"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Система выпуска сметной документации А0 v. 3.1.3.27 </w:t>
            </w:r>
            <w:proofErr w:type="spellStart"/>
            <w:r w:rsidRPr="00752DD2">
              <w:rPr>
                <w:rFonts w:ascii="Arial" w:eastAsiaTheme="minorEastAsia" w:hAnsi="Arial" w:cs="Arial"/>
                <w:sz w:val="16"/>
                <w:szCs w:val="16"/>
                <w:lang w:bidi="ar-SA"/>
              </w:rPr>
              <w:t>Copyright</w:t>
            </w:r>
            <w:proofErr w:type="spellEnd"/>
            <w:r w:rsidRPr="00752DD2">
              <w:rPr>
                <w:rFonts w:ascii="Arial" w:eastAsiaTheme="minorEastAsia" w:hAnsi="Arial" w:cs="Arial"/>
                <w:sz w:val="16"/>
                <w:szCs w:val="16"/>
                <w:lang w:bidi="ar-SA"/>
              </w:rPr>
              <w:t xml:space="preserve"> </w:t>
            </w:r>
            <w:proofErr w:type="spellStart"/>
            <w:r w:rsidRPr="00752DD2">
              <w:rPr>
                <w:rFonts w:ascii="Arial" w:eastAsiaTheme="minorEastAsia" w:hAnsi="Arial" w:cs="Arial"/>
                <w:sz w:val="16"/>
                <w:szCs w:val="16"/>
                <w:lang w:bidi="ar-SA"/>
              </w:rPr>
              <w:t>InfoStroy</w:t>
            </w:r>
            <w:proofErr w:type="spellEnd"/>
            <w:r w:rsidRPr="00752DD2">
              <w:rPr>
                <w:rFonts w:ascii="Arial" w:eastAsiaTheme="minorEastAsia" w:hAnsi="Arial" w:cs="Arial"/>
                <w:sz w:val="16"/>
                <w:szCs w:val="16"/>
                <w:lang w:bidi="ar-SA"/>
              </w:rPr>
              <w:t xml:space="preserve"> </w:t>
            </w:r>
            <w:proofErr w:type="spellStart"/>
            <w:r w:rsidRPr="00752DD2">
              <w:rPr>
                <w:rFonts w:ascii="Arial" w:eastAsiaTheme="minorEastAsia" w:hAnsi="Arial" w:cs="Arial"/>
                <w:sz w:val="16"/>
                <w:szCs w:val="16"/>
                <w:lang w:bidi="ar-SA"/>
              </w:rPr>
              <w:t>Ltd</w:t>
            </w:r>
            <w:proofErr w:type="spellEnd"/>
            <w:r w:rsidRPr="00752DD2">
              <w:rPr>
                <w:rFonts w:ascii="Arial" w:eastAsiaTheme="minorEastAsia" w:hAnsi="Arial" w:cs="Arial"/>
                <w:sz w:val="16"/>
                <w:szCs w:val="16"/>
                <w:lang w:bidi="ar-SA"/>
              </w:rPr>
              <w:t>.</w:t>
            </w:r>
          </w:p>
        </w:tc>
      </w:tr>
      <w:tr w:rsidR="00752DD2" w:rsidRPr="00752DD2" w14:paraId="580D57E8" w14:textId="77777777" w:rsidTr="00752DD2">
        <w:trPr>
          <w:trHeight w:val="453"/>
        </w:trPr>
        <w:tc>
          <w:tcPr>
            <w:tcW w:w="14902" w:type="dxa"/>
            <w:vMerge/>
            <w:vAlign w:val="center"/>
            <w:hideMark/>
          </w:tcPr>
          <w:p w14:paraId="73C4CD7F" w14:textId="77777777" w:rsidR="00752DD2" w:rsidRPr="00752DD2" w:rsidRDefault="00752DD2" w:rsidP="00752DD2">
            <w:pPr>
              <w:widowControl/>
              <w:spacing w:line="259" w:lineRule="auto"/>
              <w:rPr>
                <w:rFonts w:ascii="Arial" w:eastAsiaTheme="minorEastAsia" w:hAnsi="Arial" w:cs="Arial"/>
                <w:sz w:val="16"/>
                <w:szCs w:val="16"/>
                <w:lang w:bidi="ar-SA"/>
              </w:rPr>
            </w:pPr>
          </w:p>
        </w:tc>
        <w:tc>
          <w:tcPr>
            <w:tcW w:w="9158" w:type="dxa"/>
            <w:vMerge/>
            <w:tcBorders>
              <w:top w:val="nil"/>
              <w:left w:val="nil"/>
              <w:bottom w:val="single" w:sz="8" w:space="0" w:color="000000"/>
              <w:right w:val="nil"/>
            </w:tcBorders>
            <w:vAlign w:val="center"/>
            <w:hideMark/>
          </w:tcPr>
          <w:p w14:paraId="600C6F0E" w14:textId="77777777" w:rsidR="00752DD2" w:rsidRPr="00752DD2" w:rsidRDefault="00752DD2" w:rsidP="00752DD2">
            <w:pPr>
              <w:widowControl/>
              <w:spacing w:line="259" w:lineRule="auto"/>
              <w:rPr>
                <w:rFonts w:ascii="Arial" w:eastAsiaTheme="minorEastAsia" w:hAnsi="Arial" w:cs="Arial"/>
                <w:sz w:val="16"/>
                <w:szCs w:val="16"/>
                <w:lang w:bidi="ar-SA"/>
              </w:rPr>
            </w:pPr>
          </w:p>
        </w:tc>
      </w:tr>
      <w:tr w:rsidR="00752DD2" w:rsidRPr="00752DD2" w14:paraId="73B6B2B6" w14:textId="77777777" w:rsidTr="00752DD2">
        <w:trPr>
          <w:trHeight w:val="274"/>
        </w:trPr>
        <w:tc>
          <w:tcPr>
            <w:tcW w:w="14902" w:type="dxa"/>
            <w:gridSpan w:val="2"/>
            <w:tcMar>
              <w:top w:w="0" w:type="dxa"/>
              <w:left w:w="15" w:type="dxa"/>
              <w:bottom w:w="0" w:type="dxa"/>
              <w:right w:w="15" w:type="dxa"/>
            </w:tcMar>
          </w:tcPr>
          <w:p w14:paraId="12F247BC" w14:textId="77777777" w:rsidR="00752DD2" w:rsidRPr="00752DD2" w:rsidRDefault="00752DD2" w:rsidP="00752DD2">
            <w:pPr>
              <w:autoSpaceDE w:val="0"/>
              <w:autoSpaceDN w:val="0"/>
              <w:adjustRightInd w:val="0"/>
              <w:spacing w:before="72" w:line="152" w:lineRule="exact"/>
              <w:rPr>
                <w:rFonts w:ascii="Tahoma" w:eastAsiaTheme="minorEastAsia" w:hAnsi="Tahoma" w:cs="Tahoma"/>
                <w:sz w:val="16"/>
                <w:szCs w:val="16"/>
                <w:lang w:bidi="ar-SA"/>
              </w:rPr>
            </w:pPr>
          </w:p>
        </w:tc>
      </w:tr>
      <w:tr w:rsidR="00752DD2" w:rsidRPr="00752DD2" w14:paraId="34F476F6" w14:textId="77777777" w:rsidTr="00752DD2">
        <w:trPr>
          <w:trHeight w:val="453"/>
        </w:trPr>
        <w:tc>
          <w:tcPr>
            <w:tcW w:w="5745" w:type="dxa"/>
            <w:vMerge w:val="restart"/>
            <w:tcMar>
              <w:top w:w="0" w:type="dxa"/>
              <w:left w:w="15" w:type="dxa"/>
              <w:bottom w:w="0" w:type="dxa"/>
              <w:right w:w="15" w:type="dxa"/>
            </w:tcMar>
            <w:hideMark/>
          </w:tcPr>
          <w:p w14:paraId="42F2F1E5"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Наименование редакции сметных нормативов</w:t>
            </w:r>
          </w:p>
        </w:tc>
        <w:tc>
          <w:tcPr>
            <w:tcW w:w="9158" w:type="dxa"/>
            <w:vMerge w:val="restart"/>
            <w:tcBorders>
              <w:top w:val="nil"/>
              <w:left w:val="nil"/>
              <w:bottom w:val="single" w:sz="8" w:space="0" w:color="000000"/>
              <w:right w:val="nil"/>
            </w:tcBorders>
            <w:tcMar>
              <w:top w:w="0" w:type="dxa"/>
              <w:left w:w="15" w:type="dxa"/>
              <w:bottom w:w="0" w:type="dxa"/>
              <w:right w:w="15" w:type="dxa"/>
            </w:tcMar>
            <w:hideMark/>
          </w:tcPr>
          <w:p w14:paraId="7D36A8BE"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Приказ Минстроя России от 02 августа 2023 г. № 551/</w:t>
            </w:r>
            <w:proofErr w:type="spellStart"/>
            <w:r w:rsidRPr="00752DD2">
              <w:rPr>
                <w:rFonts w:ascii="Arial" w:eastAsiaTheme="minorEastAsia" w:hAnsi="Arial" w:cs="Arial"/>
                <w:sz w:val="16"/>
                <w:szCs w:val="16"/>
                <w:lang w:bidi="ar-SA"/>
              </w:rPr>
              <w:t>пр</w:t>
            </w:r>
            <w:proofErr w:type="spellEnd"/>
            <w:r w:rsidRPr="00752DD2">
              <w:rPr>
                <w:rFonts w:ascii="Arial" w:eastAsiaTheme="minorEastAsia" w:hAnsi="Arial" w:cs="Arial"/>
                <w:sz w:val="16"/>
                <w:szCs w:val="16"/>
                <w:lang w:bidi="ar-SA"/>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752DD2">
              <w:rPr>
                <w:rFonts w:ascii="Arial" w:eastAsiaTheme="minorEastAsia" w:hAnsi="Arial" w:cs="Arial"/>
                <w:sz w:val="16"/>
                <w:szCs w:val="16"/>
                <w:lang w:bidi="ar-SA"/>
              </w:rPr>
              <w:t>пр</w:t>
            </w:r>
            <w:proofErr w:type="spellEnd"/>
            <w:r w:rsidRPr="00752DD2">
              <w:rPr>
                <w:rFonts w:ascii="Arial" w:eastAsiaTheme="minorEastAsia" w:hAnsi="Arial" w:cs="Arial"/>
                <w:sz w:val="16"/>
                <w:szCs w:val="16"/>
                <w:lang w:bidi="ar-SA"/>
              </w:rPr>
              <w:t xml:space="preserve"> «Об утверждении сметных нормативов»</w:t>
            </w:r>
          </w:p>
        </w:tc>
      </w:tr>
      <w:tr w:rsidR="00752DD2" w:rsidRPr="00752DD2" w14:paraId="376CF9BC" w14:textId="77777777" w:rsidTr="00752DD2">
        <w:trPr>
          <w:trHeight w:val="453"/>
        </w:trPr>
        <w:tc>
          <w:tcPr>
            <w:tcW w:w="14902" w:type="dxa"/>
            <w:vMerge/>
            <w:vAlign w:val="center"/>
            <w:hideMark/>
          </w:tcPr>
          <w:p w14:paraId="2184919D" w14:textId="77777777" w:rsidR="00752DD2" w:rsidRPr="00752DD2" w:rsidRDefault="00752DD2" w:rsidP="00752DD2">
            <w:pPr>
              <w:widowControl/>
              <w:spacing w:line="259" w:lineRule="auto"/>
              <w:rPr>
                <w:rFonts w:ascii="Arial" w:eastAsiaTheme="minorEastAsia" w:hAnsi="Arial" w:cs="Arial"/>
                <w:sz w:val="16"/>
                <w:szCs w:val="16"/>
                <w:lang w:bidi="ar-SA"/>
              </w:rPr>
            </w:pPr>
          </w:p>
        </w:tc>
        <w:tc>
          <w:tcPr>
            <w:tcW w:w="9158" w:type="dxa"/>
            <w:vMerge/>
            <w:tcBorders>
              <w:top w:val="nil"/>
              <w:left w:val="nil"/>
              <w:bottom w:val="single" w:sz="8" w:space="0" w:color="000000"/>
              <w:right w:val="nil"/>
            </w:tcBorders>
            <w:vAlign w:val="center"/>
            <w:hideMark/>
          </w:tcPr>
          <w:p w14:paraId="75D2EA21" w14:textId="77777777" w:rsidR="00752DD2" w:rsidRPr="00752DD2" w:rsidRDefault="00752DD2" w:rsidP="00752DD2">
            <w:pPr>
              <w:widowControl/>
              <w:spacing w:line="259" w:lineRule="auto"/>
              <w:rPr>
                <w:rFonts w:ascii="Arial" w:eastAsiaTheme="minorEastAsia" w:hAnsi="Arial" w:cs="Arial"/>
                <w:sz w:val="16"/>
                <w:szCs w:val="16"/>
                <w:lang w:bidi="ar-SA"/>
              </w:rPr>
            </w:pPr>
          </w:p>
        </w:tc>
      </w:tr>
      <w:tr w:rsidR="00752DD2" w:rsidRPr="00752DD2" w14:paraId="5094F020" w14:textId="77777777" w:rsidTr="00752DD2">
        <w:trPr>
          <w:trHeight w:val="274"/>
        </w:trPr>
        <w:tc>
          <w:tcPr>
            <w:tcW w:w="14902" w:type="dxa"/>
            <w:gridSpan w:val="2"/>
            <w:tcMar>
              <w:top w:w="0" w:type="dxa"/>
              <w:left w:w="15" w:type="dxa"/>
              <w:bottom w:w="0" w:type="dxa"/>
              <w:right w:w="15" w:type="dxa"/>
            </w:tcMar>
          </w:tcPr>
          <w:p w14:paraId="6AB583FA" w14:textId="77777777" w:rsidR="00752DD2" w:rsidRPr="00752DD2" w:rsidRDefault="00752DD2" w:rsidP="00752DD2">
            <w:pPr>
              <w:autoSpaceDE w:val="0"/>
              <w:autoSpaceDN w:val="0"/>
              <w:adjustRightInd w:val="0"/>
              <w:spacing w:before="72" w:line="152" w:lineRule="exact"/>
              <w:rPr>
                <w:rFonts w:ascii="Tahoma" w:eastAsiaTheme="minorEastAsia" w:hAnsi="Tahoma" w:cs="Tahoma"/>
                <w:sz w:val="16"/>
                <w:szCs w:val="16"/>
                <w:lang w:bidi="ar-SA"/>
              </w:rPr>
            </w:pPr>
          </w:p>
        </w:tc>
      </w:tr>
      <w:tr w:rsidR="00752DD2" w:rsidRPr="00752DD2" w14:paraId="0F0C30F7" w14:textId="77777777" w:rsidTr="00752DD2">
        <w:trPr>
          <w:trHeight w:val="453"/>
        </w:trPr>
        <w:tc>
          <w:tcPr>
            <w:tcW w:w="5745" w:type="dxa"/>
            <w:vMerge w:val="restart"/>
            <w:tcMar>
              <w:top w:w="0" w:type="dxa"/>
              <w:left w:w="15" w:type="dxa"/>
              <w:bottom w:w="0" w:type="dxa"/>
              <w:right w:w="15" w:type="dxa"/>
            </w:tcMar>
            <w:hideMark/>
          </w:tcPr>
          <w:p w14:paraId="7CCCE173"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Реквизиты приказа Минстроя России об утверждении дополнений и изменении к сметным нормативам</w:t>
            </w:r>
          </w:p>
        </w:tc>
        <w:tc>
          <w:tcPr>
            <w:tcW w:w="9158" w:type="dxa"/>
            <w:vMerge w:val="restart"/>
            <w:tcBorders>
              <w:top w:val="nil"/>
              <w:left w:val="nil"/>
              <w:bottom w:val="single" w:sz="8" w:space="0" w:color="000000"/>
              <w:right w:val="nil"/>
            </w:tcBorders>
            <w:tcMar>
              <w:top w:w="0" w:type="dxa"/>
              <w:left w:w="15" w:type="dxa"/>
              <w:bottom w:w="0" w:type="dxa"/>
              <w:right w:w="15" w:type="dxa"/>
            </w:tcMar>
            <w:hideMark/>
          </w:tcPr>
          <w:p w14:paraId="5AF1F335"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Приказ Минстроя России от 02 августа 2023 г. № 551/</w:t>
            </w:r>
            <w:proofErr w:type="spellStart"/>
            <w:r w:rsidRPr="00752DD2">
              <w:rPr>
                <w:rFonts w:ascii="Arial" w:eastAsiaTheme="minorEastAsia" w:hAnsi="Arial" w:cs="Arial"/>
                <w:sz w:val="16"/>
                <w:szCs w:val="16"/>
                <w:lang w:bidi="ar-SA"/>
              </w:rPr>
              <w:t>пр</w:t>
            </w:r>
            <w:proofErr w:type="spellEnd"/>
            <w:r w:rsidRPr="00752DD2">
              <w:rPr>
                <w:rFonts w:ascii="Arial" w:eastAsiaTheme="minorEastAsia" w:hAnsi="Arial" w:cs="Arial"/>
                <w:sz w:val="16"/>
                <w:szCs w:val="16"/>
                <w:lang w:bidi="ar-SA"/>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sidRPr="00752DD2">
              <w:rPr>
                <w:rFonts w:ascii="Arial" w:eastAsiaTheme="minorEastAsia" w:hAnsi="Arial" w:cs="Arial"/>
                <w:sz w:val="16"/>
                <w:szCs w:val="16"/>
                <w:lang w:bidi="ar-SA"/>
              </w:rPr>
              <w:t>пр</w:t>
            </w:r>
            <w:proofErr w:type="spellEnd"/>
            <w:r w:rsidRPr="00752DD2">
              <w:rPr>
                <w:rFonts w:ascii="Arial" w:eastAsiaTheme="minorEastAsia" w:hAnsi="Arial" w:cs="Arial"/>
                <w:sz w:val="16"/>
                <w:szCs w:val="16"/>
                <w:lang w:bidi="ar-SA"/>
              </w:rPr>
              <w:t xml:space="preserve"> «Об утверждении сметных нормативов»</w:t>
            </w:r>
          </w:p>
        </w:tc>
      </w:tr>
      <w:tr w:rsidR="00752DD2" w:rsidRPr="00752DD2" w14:paraId="6825699B" w14:textId="77777777" w:rsidTr="00752DD2">
        <w:trPr>
          <w:trHeight w:val="453"/>
        </w:trPr>
        <w:tc>
          <w:tcPr>
            <w:tcW w:w="14902" w:type="dxa"/>
            <w:vMerge/>
            <w:vAlign w:val="center"/>
            <w:hideMark/>
          </w:tcPr>
          <w:p w14:paraId="61BF3F1B" w14:textId="77777777" w:rsidR="00752DD2" w:rsidRPr="00752DD2" w:rsidRDefault="00752DD2" w:rsidP="00752DD2">
            <w:pPr>
              <w:widowControl/>
              <w:spacing w:line="259" w:lineRule="auto"/>
              <w:rPr>
                <w:rFonts w:ascii="Arial" w:eastAsiaTheme="minorEastAsia" w:hAnsi="Arial" w:cs="Arial"/>
                <w:sz w:val="16"/>
                <w:szCs w:val="16"/>
                <w:lang w:bidi="ar-SA"/>
              </w:rPr>
            </w:pPr>
          </w:p>
        </w:tc>
        <w:tc>
          <w:tcPr>
            <w:tcW w:w="9158" w:type="dxa"/>
            <w:vMerge/>
            <w:tcBorders>
              <w:top w:val="nil"/>
              <w:left w:val="nil"/>
              <w:bottom w:val="single" w:sz="8" w:space="0" w:color="000000"/>
              <w:right w:val="nil"/>
            </w:tcBorders>
            <w:vAlign w:val="center"/>
            <w:hideMark/>
          </w:tcPr>
          <w:p w14:paraId="00E4E4AD" w14:textId="77777777" w:rsidR="00752DD2" w:rsidRPr="00752DD2" w:rsidRDefault="00752DD2" w:rsidP="00752DD2">
            <w:pPr>
              <w:widowControl/>
              <w:spacing w:line="259" w:lineRule="auto"/>
              <w:rPr>
                <w:rFonts w:ascii="Arial" w:eastAsiaTheme="minorEastAsia" w:hAnsi="Arial" w:cs="Arial"/>
                <w:sz w:val="16"/>
                <w:szCs w:val="16"/>
                <w:lang w:bidi="ar-SA"/>
              </w:rPr>
            </w:pPr>
          </w:p>
        </w:tc>
      </w:tr>
      <w:tr w:rsidR="00752DD2" w:rsidRPr="00752DD2" w14:paraId="11B60E25" w14:textId="77777777" w:rsidTr="00752DD2">
        <w:trPr>
          <w:trHeight w:val="274"/>
        </w:trPr>
        <w:tc>
          <w:tcPr>
            <w:tcW w:w="14902" w:type="dxa"/>
            <w:gridSpan w:val="2"/>
            <w:tcMar>
              <w:top w:w="0" w:type="dxa"/>
              <w:left w:w="15" w:type="dxa"/>
              <w:bottom w:w="0" w:type="dxa"/>
              <w:right w:w="15" w:type="dxa"/>
            </w:tcMar>
          </w:tcPr>
          <w:p w14:paraId="7E515851" w14:textId="77777777" w:rsidR="00752DD2" w:rsidRPr="00752DD2" w:rsidRDefault="00752DD2" w:rsidP="00752DD2">
            <w:pPr>
              <w:autoSpaceDE w:val="0"/>
              <w:autoSpaceDN w:val="0"/>
              <w:adjustRightInd w:val="0"/>
              <w:spacing w:before="72" w:line="152" w:lineRule="exact"/>
              <w:rPr>
                <w:rFonts w:ascii="Tahoma" w:eastAsiaTheme="minorEastAsia" w:hAnsi="Tahoma" w:cs="Tahoma"/>
                <w:sz w:val="16"/>
                <w:szCs w:val="16"/>
                <w:lang w:bidi="ar-SA"/>
              </w:rPr>
            </w:pPr>
          </w:p>
        </w:tc>
      </w:tr>
      <w:tr w:rsidR="00752DD2" w:rsidRPr="00752DD2" w14:paraId="62A29323" w14:textId="77777777" w:rsidTr="00752DD2">
        <w:trPr>
          <w:trHeight w:val="453"/>
        </w:trPr>
        <w:tc>
          <w:tcPr>
            <w:tcW w:w="5745" w:type="dxa"/>
            <w:vMerge w:val="restart"/>
            <w:tcMar>
              <w:top w:w="0" w:type="dxa"/>
              <w:left w:w="15" w:type="dxa"/>
              <w:bottom w:w="0" w:type="dxa"/>
              <w:right w:w="15" w:type="dxa"/>
            </w:tcMar>
            <w:hideMark/>
          </w:tcPr>
          <w:p w14:paraId="10495884"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№326/</w:t>
            </w:r>
            <w:proofErr w:type="spellStart"/>
            <w:r w:rsidRPr="00752DD2">
              <w:rPr>
                <w:rFonts w:ascii="Arial" w:eastAsiaTheme="minorEastAsia" w:hAnsi="Arial" w:cs="Arial"/>
                <w:sz w:val="16"/>
                <w:szCs w:val="16"/>
                <w:lang w:bidi="ar-SA"/>
              </w:rPr>
              <w:t>пр</w:t>
            </w:r>
            <w:proofErr w:type="spellEnd"/>
          </w:p>
        </w:tc>
        <w:tc>
          <w:tcPr>
            <w:tcW w:w="9158" w:type="dxa"/>
            <w:vMerge w:val="restart"/>
            <w:tcBorders>
              <w:top w:val="nil"/>
              <w:left w:val="nil"/>
              <w:bottom w:val="single" w:sz="8" w:space="0" w:color="000000"/>
              <w:right w:val="nil"/>
            </w:tcBorders>
            <w:tcMar>
              <w:top w:w="0" w:type="dxa"/>
              <w:left w:w="15" w:type="dxa"/>
              <w:bottom w:w="0" w:type="dxa"/>
              <w:right w:w="15" w:type="dxa"/>
            </w:tcMar>
            <w:hideMark/>
          </w:tcPr>
          <w:p w14:paraId="68D586D5"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Письмо Минстроя России от 25.08.2023 г. № 51967АЛ/09</w:t>
            </w:r>
          </w:p>
        </w:tc>
      </w:tr>
      <w:tr w:rsidR="00752DD2" w:rsidRPr="00752DD2" w14:paraId="4182B213" w14:textId="77777777" w:rsidTr="00752DD2">
        <w:trPr>
          <w:trHeight w:val="576"/>
        </w:trPr>
        <w:tc>
          <w:tcPr>
            <w:tcW w:w="14902" w:type="dxa"/>
            <w:vMerge/>
            <w:vAlign w:val="center"/>
            <w:hideMark/>
          </w:tcPr>
          <w:p w14:paraId="11F385ED" w14:textId="77777777" w:rsidR="00752DD2" w:rsidRPr="00752DD2" w:rsidRDefault="00752DD2" w:rsidP="00752DD2">
            <w:pPr>
              <w:widowControl/>
              <w:spacing w:line="259" w:lineRule="auto"/>
              <w:rPr>
                <w:rFonts w:ascii="Arial" w:eastAsiaTheme="minorEastAsia" w:hAnsi="Arial" w:cs="Arial"/>
                <w:sz w:val="16"/>
                <w:szCs w:val="16"/>
                <w:lang w:bidi="ar-SA"/>
              </w:rPr>
            </w:pPr>
          </w:p>
        </w:tc>
        <w:tc>
          <w:tcPr>
            <w:tcW w:w="9158" w:type="dxa"/>
            <w:vMerge/>
            <w:tcBorders>
              <w:top w:val="nil"/>
              <w:left w:val="nil"/>
              <w:bottom w:val="single" w:sz="8" w:space="0" w:color="000000"/>
              <w:right w:val="nil"/>
            </w:tcBorders>
            <w:vAlign w:val="center"/>
            <w:hideMark/>
          </w:tcPr>
          <w:p w14:paraId="46659144" w14:textId="77777777" w:rsidR="00752DD2" w:rsidRPr="00752DD2" w:rsidRDefault="00752DD2" w:rsidP="00752DD2">
            <w:pPr>
              <w:widowControl/>
              <w:spacing w:line="259" w:lineRule="auto"/>
              <w:rPr>
                <w:rFonts w:ascii="Arial" w:eastAsiaTheme="minorEastAsia" w:hAnsi="Arial" w:cs="Arial"/>
                <w:sz w:val="16"/>
                <w:szCs w:val="16"/>
                <w:lang w:bidi="ar-SA"/>
              </w:rPr>
            </w:pPr>
          </w:p>
        </w:tc>
      </w:tr>
      <w:tr w:rsidR="00752DD2" w:rsidRPr="00752DD2" w14:paraId="7C9915FD" w14:textId="77777777" w:rsidTr="00752DD2">
        <w:trPr>
          <w:trHeight w:val="274"/>
        </w:trPr>
        <w:tc>
          <w:tcPr>
            <w:tcW w:w="14902" w:type="dxa"/>
            <w:gridSpan w:val="2"/>
            <w:tcMar>
              <w:top w:w="0" w:type="dxa"/>
              <w:left w:w="15" w:type="dxa"/>
              <w:bottom w:w="0" w:type="dxa"/>
              <w:right w:w="15" w:type="dxa"/>
            </w:tcMar>
          </w:tcPr>
          <w:p w14:paraId="4DF64A9C" w14:textId="77777777" w:rsidR="00752DD2" w:rsidRPr="00752DD2" w:rsidRDefault="00752DD2" w:rsidP="00752DD2">
            <w:pPr>
              <w:autoSpaceDE w:val="0"/>
              <w:autoSpaceDN w:val="0"/>
              <w:adjustRightInd w:val="0"/>
              <w:spacing w:before="72" w:line="152" w:lineRule="exact"/>
              <w:rPr>
                <w:rFonts w:ascii="Tahoma" w:eastAsiaTheme="minorEastAsia" w:hAnsi="Tahoma" w:cs="Tahoma"/>
                <w:sz w:val="16"/>
                <w:szCs w:val="16"/>
                <w:lang w:bidi="ar-SA"/>
              </w:rPr>
            </w:pPr>
          </w:p>
        </w:tc>
      </w:tr>
      <w:tr w:rsidR="00752DD2" w:rsidRPr="00752DD2" w14:paraId="687DC063" w14:textId="77777777" w:rsidTr="00752DD2">
        <w:trPr>
          <w:trHeight w:val="453"/>
        </w:trPr>
        <w:tc>
          <w:tcPr>
            <w:tcW w:w="5745" w:type="dxa"/>
            <w:vMerge w:val="restart"/>
            <w:tcMar>
              <w:top w:w="0" w:type="dxa"/>
              <w:left w:w="15" w:type="dxa"/>
              <w:bottom w:w="0" w:type="dxa"/>
              <w:right w:w="15" w:type="dxa"/>
            </w:tcMar>
            <w:hideMark/>
          </w:tcPr>
          <w:p w14:paraId="17ED8A84"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lastRenderedPageBreak/>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 1452</w:t>
            </w:r>
          </w:p>
        </w:tc>
        <w:tc>
          <w:tcPr>
            <w:tcW w:w="9158" w:type="dxa"/>
            <w:vMerge w:val="restart"/>
            <w:tcBorders>
              <w:top w:val="nil"/>
              <w:left w:val="nil"/>
              <w:bottom w:val="single" w:sz="8" w:space="0" w:color="000000"/>
              <w:right w:val="nil"/>
            </w:tcBorders>
            <w:tcMar>
              <w:top w:w="0" w:type="dxa"/>
              <w:left w:w="15" w:type="dxa"/>
              <w:bottom w:w="0" w:type="dxa"/>
              <w:right w:w="15" w:type="dxa"/>
            </w:tcMar>
          </w:tcPr>
          <w:p w14:paraId="0EE7AA52"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p>
        </w:tc>
      </w:tr>
      <w:tr w:rsidR="00752DD2" w:rsidRPr="00752DD2" w14:paraId="2493CAF9" w14:textId="77777777" w:rsidTr="00752DD2">
        <w:trPr>
          <w:trHeight w:val="494"/>
        </w:trPr>
        <w:tc>
          <w:tcPr>
            <w:tcW w:w="14902" w:type="dxa"/>
            <w:vMerge/>
            <w:vAlign w:val="center"/>
            <w:hideMark/>
          </w:tcPr>
          <w:p w14:paraId="3B4A8370" w14:textId="77777777" w:rsidR="00752DD2" w:rsidRPr="00752DD2" w:rsidRDefault="00752DD2" w:rsidP="00752DD2">
            <w:pPr>
              <w:widowControl/>
              <w:spacing w:line="259" w:lineRule="auto"/>
              <w:rPr>
                <w:rFonts w:ascii="Arial" w:eastAsiaTheme="minorEastAsia" w:hAnsi="Arial" w:cs="Arial"/>
                <w:sz w:val="16"/>
                <w:szCs w:val="16"/>
                <w:lang w:bidi="ar-SA"/>
              </w:rPr>
            </w:pPr>
          </w:p>
        </w:tc>
        <w:tc>
          <w:tcPr>
            <w:tcW w:w="9158" w:type="dxa"/>
            <w:vMerge/>
            <w:tcBorders>
              <w:top w:val="nil"/>
              <w:left w:val="nil"/>
              <w:bottom w:val="single" w:sz="8" w:space="0" w:color="000000"/>
              <w:right w:val="nil"/>
            </w:tcBorders>
            <w:vAlign w:val="center"/>
            <w:hideMark/>
          </w:tcPr>
          <w:p w14:paraId="34A121A0" w14:textId="77777777" w:rsidR="00752DD2" w:rsidRPr="00752DD2" w:rsidRDefault="00752DD2" w:rsidP="00752DD2">
            <w:pPr>
              <w:widowControl/>
              <w:spacing w:line="259" w:lineRule="auto"/>
              <w:rPr>
                <w:rFonts w:ascii="Arial" w:eastAsiaTheme="minorEastAsia" w:hAnsi="Arial" w:cs="Arial"/>
                <w:sz w:val="16"/>
                <w:szCs w:val="16"/>
                <w:lang w:bidi="ar-SA"/>
              </w:rPr>
            </w:pPr>
          </w:p>
        </w:tc>
      </w:tr>
      <w:tr w:rsidR="00752DD2" w:rsidRPr="00752DD2" w14:paraId="7471E28D" w14:textId="77777777" w:rsidTr="00752DD2">
        <w:trPr>
          <w:trHeight w:val="274"/>
        </w:trPr>
        <w:tc>
          <w:tcPr>
            <w:tcW w:w="14902" w:type="dxa"/>
            <w:gridSpan w:val="2"/>
            <w:tcMar>
              <w:top w:w="0" w:type="dxa"/>
              <w:left w:w="15" w:type="dxa"/>
              <w:bottom w:w="0" w:type="dxa"/>
              <w:right w:w="15" w:type="dxa"/>
            </w:tcMar>
          </w:tcPr>
          <w:p w14:paraId="54DE6FBF" w14:textId="77777777" w:rsidR="00752DD2" w:rsidRPr="00752DD2" w:rsidRDefault="00752DD2" w:rsidP="00752DD2">
            <w:pPr>
              <w:autoSpaceDE w:val="0"/>
              <w:autoSpaceDN w:val="0"/>
              <w:adjustRightInd w:val="0"/>
              <w:spacing w:before="72" w:line="152" w:lineRule="exact"/>
              <w:rPr>
                <w:rFonts w:ascii="Tahoma" w:eastAsiaTheme="minorEastAsia" w:hAnsi="Tahoma" w:cs="Tahoma"/>
                <w:sz w:val="16"/>
                <w:szCs w:val="16"/>
                <w:lang w:bidi="ar-SA"/>
              </w:rPr>
            </w:pPr>
          </w:p>
        </w:tc>
      </w:tr>
      <w:tr w:rsidR="00752DD2" w:rsidRPr="00752DD2" w14:paraId="6696E528" w14:textId="77777777" w:rsidTr="00752DD2">
        <w:trPr>
          <w:trHeight w:val="453"/>
        </w:trPr>
        <w:tc>
          <w:tcPr>
            <w:tcW w:w="5745" w:type="dxa"/>
            <w:vMerge w:val="restart"/>
            <w:tcMar>
              <w:top w:w="0" w:type="dxa"/>
              <w:left w:w="15" w:type="dxa"/>
              <w:bottom w:w="0" w:type="dxa"/>
              <w:right w:w="15" w:type="dxa"/>
            </w:tcMar>
            <w:hideMark/>
          </w:tcPr>
          <w:p w14:paraId="500D3834"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Обоснование принятых текущих цен на строительные ресурсы</w:t>
            </w:r>
          </w:p>
        </w:tc>
        <w:tc>
          <w:tcPr>
            <w:tcW w:w="9158" w:type="dxa"/>
            <w:vMerge w:val="restart"/>
            <w:tcBorders>
              <w:top w:val="nil"/>
              <w:left w:val="nil"/>
              <w:bottom w:val="single" w:sz="8" w:space="0" w:color="000000"/>
              <w:right w:val="nil"/>
            </w:tcBorders>
            <w:tcMar>
              <w:top w:w="0" w:type="dxa"/>
              <w:left w:w="15" w:type="dxa"/>
              <w:bottom w:w="0" w:type="dxa"/>
              <w:right w:w="15" w:type="dxa"/>
            </w:tcMar>
          </w:tcPr>
          <w:p w14:paraId="2631FBD5"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p>
        </w:tc>
      </w:tr>
      <w:tr w:rsidR="00752DD2" w:rsidRPr="00752DD2" w14:paraId="1928C7F1" w14:textId="77777777" w:rsidTr="00752DD2">
        <w:trPr>
          <w:trHeight w:val="453"/>
        </w:trPr>
        <w:tc>
          <w:tcPr>
            <w:tcW w:w="14902" w:type="dxa"/>
            <w:vMerge/>
            <w:vAlign w:val="center"/>
            <w:hideMark/>
          </w:tcPr>
          <w:p w14:paraId="45E21403" w14:textId="77777777" w:rsidR="00752DD2" w:rsidRPr="00752DD2" w:rsidRDefault="00752DD2" w:rsidP="00752DD2">
            <w:pPr>
              <w:widowControl/>
              <w:spacing w:line="259" w:lineRule="auto"/>
              <w:rPr>
                <w:rFonts w:ascii="Arial" w:eastAsiaTheme="minorEastAsia" w:hAnsi="Arial" w:cs="Arial"/>
                <w:sz w:val="16"/>
                <w:szCs w:val="16"/>
                <w:lang w:bidi="ar-SA"/>
              </w:rPr>
            </w:pPr>
          </w:p>
        </w:tc>
        <w:tc>
          <w:tcPr>
            <w:tcW w:w="9158" w:type="dxa"/>
            <w:vMerge/>
            <w:tcBorders>
              <w:top w:val="nil"/>
              <w:left w:val="nil"/>
              <w:bottom w:val="single" w:sz="8" w:space="0" w:color="000000"/>
              <w:right w:val="nil"/>
            </w:tcBorders>
            <w:vAlign w:val="center"/>
            <w:hideMark/>
          </w:tcPr>
          <w:p w14:paraId="0D2680D3" w14:textId="77777777" w:rsidR="00752DD2" w:rsidRPr="00752DD2" w:rsidRDefault="00752DD2" w:rsidP="00752DD2">
            <w:pPr>
              <w:widowControl/>
              <w:spacing w:line="259" w:lineRule="auto"/>
              <w:rPr>
                <w:rFonts w:ascii="Arial" w:eastAsiaTheme="minorEastAsia" w:hAnsi="Arial" w:cs="Arial"/>
                <w:sz w:val="16"/>
                <w:szCs w:val="16"/>
                <w:lang w:bidi="ar-SA"/>
              </w:rPr>
            </w:pPr>
          </w:p>
        </w:tc>
      </w:tr>
      <w:tr w:rsidR="00752DD2" w:rsidRPr="00752DD2" w14:paraId="103AA4A8" w14:textId="77777777" w:rsidTr="00752DD2">
        <w:trPr>
          <w:trHeight w:val="274"/>
        </w:trPr>
        <w:tc>
          <w:tcPr>
            <w:tcW w:w="14902" w:type="dxa"/>
            <w:gridSpan w:val="2"/>
            <w:tcMar>
              <w:top w:w="0" w:type="dxa"/>
              <w:left w:w="15" w:type="dxa"/>
              <w:bottom w:w="0" w:type="dxa"/>
              <w:right w:w="15" w:type="dxa"/>
            </w:tcMar>
          </w:tcPr>
          <w:p w14:paraId="4C8B1F3F" w14:textId="77777777" w:rsidR="00752DD2" w:rsidRPr="00752DD2" w:rsidRDefault="00752DD2" w:rsidP="00752DD2">
            <w:pPr>
              <w:autoSpaceDE w:val="0"/>
              <w:autoSpaceDN w:val="0"/>
              <w:adjustRightInd w:val="0"/>
              <w:spacing w:before="72" w:line="152" w:lineRule="exact"/>
              <w:rPr>
                <w:rFonts w:ascii="Tahoma" w:eastAsiaTheme="minorEastAsia" w:hAnsi="Tahoma" w:cs="Tahoma"/>
                <w:sz w:val="16"/>
                <w:szCs w:val="16"/>
                <w:lang w:bidi="ar-SA"/>
              </w:rPr>
            </w:pPr>
          </w:p>
        </w:tc>
      </w:tr>
      <w:tr w:rsidR="00752DD2" w:rsidRPr="00752DD2" w14:paraId="5F912E47" w14:textId="77777777" w:rsidTr="00752DD2">
        <w:trPr>
          <w:trHeight w:val="453"/>
        </w:trPr>
        <w:tc>
          <w:tcPr>
            <w:tcW w:w="5745" w:type="dxa"/>
            <w:vMerge w:val="restart"/>
            <w:tcMar>
              <w:top w:w="0" w:type="dxa"/>
              <w:left w:w="15" w:type="dxa"/>
              <w:bottom w:w="0" w:type="dxa"/>
              <w:right w:w="15" w:type="dxa"/>
            </w:tcMar>
            <w:hideMark/>
          </w:tcPr>
          <w:p w14:paraId="34CB82AB"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Наименование субъекта Российской Федерации</w:t>
            </w:r>
          </w:p>
        </w:tc>
        <w:tc>
          <w:tcPr>
            <w:tcW w:w="9158" w:type="dxa"/>
            <w:vMerge w:val="restart"/>
            <w:tcBorders>
              <w:top w:val="nil"/>
              <w:left w:val="nil"/>
              <w:bottom w:val="single" w:sz="8" w:space="0" w:color="000000"/>
              <w:right w:val="nil"/>
            </w:tcBorders>
            <w:tcMar>
              <w:top w:w="0" w:type="dxa"/>
              <w:left w:w="15" w:type="dxa"/>
              <w:bottom w:w="0" w:type="dxa"/>
              <w:right w:w="15" w:type="dxa"/>
            </w:tcMar>
            <w:hideMark/>
          </w:tcPr>
          <w:p w14:paraId="7E60B874"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78. г. Санкт-Петербург</w:t>
            </w:r>
          </w:p>
        </w:tc>
      </w:tr>
      <w:tr w:rsidR="00752DD2" w:rsidRPr="00752DD2" w14:paraId="29AE8275" w14:textId="77777777" w:rsidTr="00752DD2">
        <w:trPr>
          <w:trHeight w:val="453"/>
        </w:trPr>
        <w:tc>
          <w:tcPr>
            <w:tcW w:w="14902" w:type="dxa"/>
            <w:vMerge/>
            <w:vAlign w:val="center"/>
            <w:hideMark/>
          </w:tcPr>
          <w:p w14:paraId="5FA9489C" w14:textId="77777777" w:rsidR="00752DD2" w:rsidRPr="00752DD2" w:rsidRDefault="00752DD2" w:rsidP="00752DD2">
            <w:pPr>
              <w:widowControl/>
              <w:spacing w:line="259" w:lineRule="auto"/>
              <w:rPr>
                <w:rFonts w:ascii="Arial" w:eastAsiaTheme="minorEastAsia" w:hAnsi="Arial" w:cs="Arial"/>
                <w:sz w:val="16"/>
                <w:szCs w:val="16"/>
                <w:lang w:bidi="ar-SA"/>
              </w:rPr>
            </w:pPr>
          </w:p>
        </w:tc>
        <w:tc>
          <w:tcPr>
            <w:tcW w:w="9158" w:type="dxa"/>
            <w:vMerge/>
            <w:tcBorders>
              <w:top w:val="nil"/>
              <w:left w:val="nil"/>
              <w:bottom w:val="single" w:sz="8" w:space="0" w:color="000000"/>
              <w:right w:val="nil"/>
            </w:tcBorders>
            <w:vAlign w:val="center"/>
            <w:hideMark/>
          </w:tcPr>
          <w:p w14:paraId="7C537B4F" w14:textId="77777777" w:rsidR="00752DD2" w:rsidRPr="00752DD2" w:rsidRDefault="00752DD2" w:rsidP="00752DD2">
            <w:pPr>
              <w:widowControl/>
              <w:spacing w:line="259" w:lineRule="auto"/>
              <w:rPr>
                <w:rFonts w:ascii="Arial" w:eastAsiaTheme="minorEastAsia" w:hAnsi="Arial" w:cs="Arial"/>
                <w:sz w:val="16"/>
                <w:szCs w:val="16"/>
                <w:lang w:bidi="ar-SA"/>
              </w:rPr>
            </w:pPr>
          </w:p>
        </w:tc>
      </w:tr>
      <w:tr w:rsidR="00752DD2" w:rsidRPr="00752DD2" w14:paraId="026C1326" w14:textId="77777777" w:rsidTr="00752DD2">
        <w:trPr>
          <w:trHeight w:val="274"/>
        </w:trPr>
        <w:tc>
          <w:tcPr>
            <w:tcW w:w="14902" w:type="dxa"/>
            <w:gridSpan w:val="2"/>
            <w:tcMar>
              <w:top w:w="0" w:type="dxa"/>
              <w:left w:w="15" w:type="dxa"/>
              <w:bottom w:w="0" w:type="dxa"/>
              <w:right w:w="15" w:type="dxa"/>
            </w:tcMar>
          </w:tcPr>
          <w:p w14:paraId="26CF869E" w14:textId="77777777" w:rsidR="00752DD2" w:rsidRPr="00752DD2" w:rsidRDefault="00752DD2" w:rsidP="00752DD2">
            <w:pPr>
              <w:autoSpaceDE w:val="0"/>
              <w:autoSpaceDN w:val="0"/>
              <w:adjustRightInd w:val="0"/>
              <w:spacing w:before="72" w:line="152" w:lineRule="exact"/>
              <w:rPr>
                <w:rFonts w:ascii="Tahoma" w:eastAsiaTheme="minorEastAsia" w:hAnsi="Tahoma" w:cs="Tahoma"/>
                <w:sz w:val="16"/>
                <w:szCs w:val="16"/>
                <w:lang w:bidi="ar-SA"/>
              </w:rPr>
            </w:pPr>
          </w:p>
        </w:tc>
      </w:tr>
      <w:tr w:rsidR="00752DD2" w:rsidRPr="00752DD2" w14:paraId="4C867887" w14:textId="77777777" w:rsidTr="00752DD2">
        <w:trPr>
          <w:trHeight w:val="453"/>
        </w:trPr>
        <w:tc>
          <w:tcPr>
            <w:tcW w:w="5745" w:type="dxa"/>
            <w:vMerge w:val="restart"/>
            <w:tcMar>
              <w:top w:w="0" w:type="dxa"/>
              <w:left w:w="15" w:type="dxa"/>
              <w:bottom w:w="0" w:type="dxa"/>
              <w:right w:w="15" w:type="dxa"/>
            </w:tcMar>
            <w:hideMark/>
          </w:tcPr>
          <w:p w14:paraId="072751AE"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Наименование зоны субъекта Российской Федерации</w:t>
            </w:r>
          </w:p>
        </w:tc>
        <w:tc>
          <w:tcPr>
            <w:tcW w:w="9158" w:type="dxa"/>
            <w:vMerge w:val="restart"/>
            <w:tcBorders>
              <w:top w:val="nil"/>
              <w:left w:val="nil"/>
              <w:bottom w:val="single" w:sz="8" w:space="0" w:color="000000"/>
              <w:right w:val="nil"/>
            </w:tcBorders>
            <w:tcMar>
              <w:top w:w="0" w:type="dxa"/>
              <w:left w:w="15" w:type="dxa"/>
              <w:bottom w:w="0" w:type="dxa"/>
              <w:right w:w="15" w:type="dxa"/>
            </w:tcMar>
          </w:tcPr>
          <w:p w14:paraId="0A752E86" w14:textId="77777777" w:rsidR="00752DD2" w:rsidRPr="00752DD2" w:rsidRDefault="00752DD2" w:rsidP="00752DD2">
            <w:pPr>
              <w:autoSpaceDE w:val="0"/>
              <w:autoSpaceDN w:val="0"/>
              <w:adjustRightInd w:val="0"/>
              <w:spacing w:before="72" w:line="152" w:lineRule="exact"/>
              <w:rPr>
                <w:rFonts w:ascii="Arial" w:eastAsiaTheme="minorEastAsia" w:hAnsi="Arial" w:cs="Arial"/>
                <w:sz w:val="16"/>
                <w:szCs w:val="16"/>
                <w:lang w:bidi="ar-SA"/>
              </w:rPr>
            </w:pPr>
          </w:p>
        </w:tc>
      </w:tr>
      <w:tr w:rsidR="00752DD2" w:rsidRPr="00752DD2" w14:paraId="7A904521" w14:textId="77777777" w:rsidTr="00752DD2">
        <w:trPr>
          <w:trHeight w:val="453"/>
        </w:trPr>
        <w:tc>
          <w:tcPr>
            <w:tcW w:w="14902" w:type="dxa"/>
            <w:vMerge/>
            <w:vAlign w:val="center"/>
            <w:hideMark/>
          </w:tcPr>
          <w:p w14:paraId="5DCAA3EB" w14:textId="77777777" w:rsidR="00752DD2" w:rsidRPr="00752DD2" w:rsidRDefault="00752DD2" w:rsidP="00752DD2">
            <w:pPr>
              <w:widowControl/>
              <w:spacing w:line="259" w:lineRule="auto"/>
              <w:rPr>
                <w:rFonts w:ascii="Arial" w:eastAsiaTheme="minorEastAsia" w:hAnsi="Arial" w:cs="Arial"/>
                <w:sz w:val="16"/>
                <w:szCs w:val="16"/>
                <w:lang w:bidi="ar-SA"/>
              </w:rPr>
            </w:pPr>
          </w:p>
        </w:tc>
        <w:tc>
          <w:tcPr>
            <w:tcW w:w="9158" w:type="dxa"/>
            <w:vMerge/>
            <w:tcBorders>
              <w:top w:val="nil"/>
              <w:left w:val="nil"/>
              <w:bottom w:val="single" w:sz="8" w:space="0" w:color="000000"/>
              <w:right w:val="nil"/>
            </w:tcBorders>
            <w:vAlign w:val="center"/>
            <w:hideMark/>
          </w:tcPr>
          <w:p w14:paraId="41FF4F41" w14:textId="77777777" w:rsidR="00752DD2" w:rsidRPr="00752DD2" w:rsidRDefault="00752DD2" w:rsidP="00752DD2">
            <w:pPr>
              <w:widowControl/>
              <w:spacing w:line="259" w:lineRule="auto"/>
              <w:rPr>
                <w:rFonts w:ascii="Arial" w:eastAsiaTheme="minorEastAsia" w:hAnsi="Arial" w:cs="Arial"/>
                <w:sz w:val="16"/>
                <w:szCs w:val="16"/>
                <w:lang w:bidi="ar-SA"/>
              </w:rPr>
            </w:pPr>
          </w:p>
        </w:tc>
      </w:tr>
    </w:tbl>
    <w:p w14:paraId="0BB8FF00" w14:textId="77777777" w:rsidR="00752DD2" w:rsidRPr="00752DD2" w:rsidRDefault="00752DD2" w:rsidP="00752DD2">
      <w:pPr>
        <w:widowControl/>
        <w:spacing w:after="160" w:line="259" w:lineRule="auto"/>
        <w:rPr>
          <w:rFonts w:asciiTheme="minorHAnsi" w:eastAsiaTheme="minorEastAsia" w:hAnsiTheme="minorHAnsi" w:cs="Times New Roman"/>
          <w:color w:val="auto"/>
          <w:sz w:val="22"/>
          <w:szCs w:val="22"/>
          <w:lang w:bidi="ar-SA"/>
        </w:rPr>
      </w:pPr>
    </w:p>
    <w:tbl>
      <w:tblPr>
        <w:tblW w:w="15491" w:type="dxa"/>
        <w:tblInd w:w="15" w:type="dxa"/>
        <w:tblLayout w:type="fixed"/>
        <w:tblCellMar>
          <w:left w:w="15" w:type="dxa"/>
          <w:right w:w="15" w:type="dxa"/>
        </w:tblCellMar>
        <w:tblLook w:val="0000" w:firstRow="0" w:lastRow="0" w:firstColumn="0" w:lastColumn="0" w:noHBand="0" w:noVBand="0"/>
      </w:tblPr>
      <w:tblGrid>
        <w:gridCol w:w="580"/>
        <w:gridCol w:w="1707"/>
        <w:gridCol w:w="2391"/>
        <w:gridCol w:w="680"/>
        <w:gridCol w:w="285"/>
        <w:gridCol w:w="682"/>
        <w:gridCol w:w="967"/>
        <w:gridCol w:w="284"/>
        <w:gridCol w:w="797"/>
        <w:gridCol w:w="1140"/>
        <w:gridCol w:w="283"/>
        <w:gridCol w:w="968"/>
        <w:gridCol w:w="1142"/>
        <w:gridCol w:w="278"/>
        <w:gridCol w:w="805"/>
        <w:gridCol w:w="168"/>
        <w:gridCol w:w="110"/>
        <w:gridCol w:w="973"/>
        <w:gridCol w:w="1251"/>
      </w:tblGrid>
      <w:tr w:rsidR="00752DD2" w:rsidRPr="00752DD2" w14:paraId="589DF157" w14:textId="77777777" w:rsidTr="00752DD2">
        <w:trPr>
          <w:trHeight w:val="822"/>
        </w:trPr>
        <w:tc>
          <w:tcPr>
            <w:tcW w:w="15491" w:type="dxa"/>
            <w:gridSpan w:val="19"/>
            <w:tcBorders>
              <w:top w:val="nil"/>
              <w:left w:val="nil"/>
              <w:bottom w:val="nil"/>
              <w:right w:val="nil"/>
            </w:tcBorders>
            <w:vAlign w:val="bottom"/>
          </w:tcPr>
          <w:p w14:paraId="531B47CA" w14:textId="77777777" w:rsidR="00752DD2" w:rsidRPr="00752DD2" w:rsidRDefault="00752DD2" w:rsidP="00752DD2">
            <w:pPr>
              <w:autoSpaceDE w:val="0"/>
              <w:autoSpaceDN w:val="0"/>
              <w:adjustRightInd w:val="0"/>
              <w:spacing w:before="72" w:line="227" w:lineRule="exact"/>
              <w:jc w:val="center"/>
              <w:rPr>
                <w:rFonts w:ascii="Arial" w:eastAsiaTheme="minorEastAsia" w:hAnsi="Arial" w:cs="Arial"/>
                <w:b/>
                <w:bCs/>
                <w:lang w:bidi="ar-SA"/>
              </w:rPr>
            </w:pPr>
            <w:r w:rsidRPr="00752DD2">
              <w:rPr>
                <w:rFonts w:ascii="Arial" w:eastAsiaTheme="minorEastAsia" w:hAnsi="Arial" w:cs="Arial"/>
                <w:b/>
                <w:bCs/>
                <w:lang w:bidi="ar-SA"/>
              </w:rPr>
              <w:t>ЛОКАЛЬНЫЙ СМЕТНЫЙ РАСЧЕТ №</w:t>
            </w:r>
          </w:p>
        </w:tc>
      </w:tr>
      <w:tr w:rsidR="00752DD2" w:rsidRPr="00752DD2" w14:paraId="4965D43E" w14:textId="77777777" w:rsidTr="00752DD2">
        <w:trPr>
          <w:trHeight w:val="274"/>
        </w:trPr>
        <w:tc>
          <w:tcPr>
            <w:tcW w:w="15491" w:type="dxa"/>
            <w:gridSpan w:val="19"/>
            <w:tcBorders>
              <w:top w:val="nil"/>
              <w:left w:val="nil"/>
              <w:bottom w:val="single" w:sz="8" w:space="0" w:color="000000"/>
              <w:right w:val="nil"/>
            </w:tcBorders>
          </w:tcPr>
          <w:p w14:paraId="3E407218" w14:textId="77777777" w:rsidR="00752DD2" w:rsidRPr="00752DD2" w:rsidRDefault="00752DD2" w:rsidP="00752DD2">
            <w:pPr>
              <w:autoSpaceDE w:val="0"/>
              <w:autoSpaceDN w:val="0"/>
              <w:adjustRightInd w:val="0"/>
              <w:spacing w:before="72" w:line="171" w:lineRule="exact"/>
              <w:jc w:val="center"/>
              <w:rPr>
                <w:rFonts w:ascii="Arial" w:eastAsiaTheme="minorEastAsia" w:hAnsi="Arial" w:cs="Arial"/>
                <w:sz w:val="18"/>
                <w:szCs w:val="18"/>
                <w:lang w:bidi="ar-SA"/>
              </w:rPr>
            </w:pPr>
            <w:r w:rsidRPr="00752DD2">
              <w:rPr>
                <w:rFonts w:ascii="Times New Roman" w:eastAsiaTheme="minorEastAsia" w:hAnsi="Times New Roman" w:cs="Times New Roman"/>
                <w:b/>
                <w:color w:val="auto"/>
                <w:sz w:val="22"/>
                <w:szCs w:val="22"/>
                <w:lang w:bidi="ar-SA"/>
              </w:rPr>
              <w:t>Выполнение работ по замене отопительного котла в жилом помещении, являющимся собственностью Санкт-Петербурга по адресу: пос. Песочный, 14-й квартал, д.224, кв.1</w:t>
            </w:r>
          </w:p>
        </w:tc>
      </w:tr>
      <w:tr w:rsidR="00752DD2" w:rsidRPr="00752DD2" w14:paraId="33CD624A" w14:textId="77777777" w:rsidTr="00752DD2">
        <w:trPr>
          <w:trHeight w:val="274"/>
        </w:trPr>
        <w:tc>
          <w:tcPr>
            <w:tcW w:w="15491" w:type="dxa"/>
            <w:gridSpan w:val="19"/>
            <w:tcBorders>
              <w:top w:val="nil"/>
              <w:left w:val="nil"/>
              <w:bottom w:val="nil"/>
              <w:right w:val="nil"/>
            </w:tcBorders>
          </w:tcPr>
          <w:p w14:paraId="628C19F9" w14:textId="77777777" w:rsidR="00752DD2" w:rsidRPr="00752DD2" w:rsidRDefault="00752DD2" w:rsidP="00752DD2">
            <w:pPr>
              <w:autoSpaceDE w:val="0"/>
              <w:autoSpaceDN w:val="0"/>
              <w:adjustRightInd w:val="0"/>
              <w:spacing w:before="72" w:line="152" w:lineRule="exact"/>
              <w:jc w:val="center"/>
              <w:rPr>
                <w:rFonts w:ascii="Arial" w:eastAsiaTheme="minorEastAsia" w:hAnsi="Arial" w:cs="Arial"/>
                <w:i/>
                <w:iCs/>
                <w:sz w:val="16"/>
                <w:szCs w:val="16"/>
                <w:lang w:bidi="ar-SA"/>
              </w:rPr>
            </w:pPr>
            <w:r w:rsidRPr="00752DD2">
              <w:rPr>
                <w:rFonts w:ascii="Arial" w:eastAsiaTheme="minorEastAsia" w:hAnsi="Arial" w:cs="Arial"/>
                <w:i/>
                <w:iCs/>
                <w:sz w:val="16"/>
                <w:szCs w:val="16"/>
                <w:lang w:bidi="ar-SA"/>
              </w:rPr>
              <w:t>(наименование работ и затрат)</w:t>
            </w:r>
          </w:p>
        </w:tc>
      </w:tr>
      <w:tr w:rsidR="00752DD2" w:rsidRPr="00752DD2" w14:paraId="69DD867C" w14:textId="77777777" w:rsidTr="00752DD2">
        <w:trPr>
          <w:trHeight w:val="274"/>
        </w:trPr>
        <w:tc>
          <w:tcPr>
            <w:tcW w:w="15491" w:type="dxa"/>
            <w:gridSpan w:val="19"/>
            <w:tcBorders>
              <w:top w:val="nil"/>
              <w:left w:val="nil"/>
              <w:bottom w:val="nil"/>
              <w:right w:val="nil"/>
            </w:tcBorders>
          </w:tcPr>
          <w:p w14:paraId="69407BE2" w14:textId="77777777" w:rsidR="00752DD2" w:rsidRPr="00752DD2" w:rsidRDefault="00752DD2" w:rsidP="00752DD2">
            <w:pPr>
              <w:autoSpaceDE w:val="0"/>
              <w:autoSpaceDN w:val="0"/>
              <w:adjustRightInd w:val="0"/>
              <w:spacing w:before="72" w:line="152" w:lineRule="exact"/>
              <w:rPr>
                <w:rFonts w:ascii="Tahoma" w:eastAsiaTheme="minorEastAsia" w:hAnsi="Tahoma" w:cs="Tahoma"/>
                <w:sz w:val="16"/>
                <w:szCs w:val="16"/>
                <w:lang w:bidi="ar-SA"/>
              </w:rPr>
            </w:pPr>
          </w:p>
        </w:tc>
      </w:tr>
      <w:tr w:rsidR="00752DD2" w:rsidRPr="00752DD2" w14:paraId="5D094707" w14:textId="77777777" w:rsidTr="00752DD2">
        <w:trPr>
          <w:trHeight w:val="274"/>
        </w:trPr>
        <w:tc>
          <w:tcPr>
            <w:tcW w:w="580" w:type="dxa"/>
            <w:tcBorders>
              <w:top w:val="nil"/>
              <w:left w:val="nil"/>
              <w:bottom w:val="nil"/>
              <w:right w:val="nil"/>
            </w:tcBorders>
          </w:tcPr>
          <w:p w14:paraId="727D26C6" w14:textId="77777777" w:rsidR="00752DD2" w:rsidRPr="00752DD2" w:rsidRDefault="00752DD2" w:rsidP="00752DD2">
            <w:pPr>
              <w:autoSpaceDE w:val="0"/>
              <w:autoSpaceDN w:val="0"/>
              <w:adjustRightInd w:val="0"/>
              <w:spacing w:before="72" w:line="152" w:lineRule="exact"/>
              <w:rPr>
                <w:rFonts w:ascii="Arial" w:eastAsiaTheme="minorEastAsia" w:hAnsi="Arial" w:cs="Arial"/>
                <w:sz w:val="18"/>
                <w:szCs w:val="18"/>
                <w:lang w:bidi="ar-SA"/>
              </w:rPr>
            </w:pPr>
          </w:p>
        </w:tc>
        <w:tc>
          <w:tcPr>
            <w:tcW w:w="1707" w:type="dxa"/>
            <w:tcBorders>
              <w:top w:val="nil"/>
              <w:left w:val="nil"/>
              <w:bottom w:val="nil"/>
              <w:right w:val="nil"/>
            </w:tcBorders>
          </w:tcPr>
          <w:p w14:paraId="46457111"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Составлен(а)</w:t>
            </w:r>
          </w:p>
        </w:tc>
        <w:tc>
          <w:tcPr>
            <w:tcW w:w="6086" w:type="dxa"/>
            <w:gridSpan w:val="7"/>
            <w:tcBorders>
              <w:top w:val="nil"/>
              <w:left w:val="nil"/>
              <w:bottom w:val="single" w:sz="8" w:space="0" w:color="000000"/>
              <w:right w:val="nil"/>
            </w:tcBorders>
          </w:tcPr>
          <w:p w14:paraId="710F6BD2" w14:textId="77777777" w:rsidR="00752DD2" w:rsidRPr="00752DD2" w:rsidRDefault="00752DD2" w:rsidP="00752DD2">
            <w:pPr>
              <w:autoSpaceDE w:val="0"/>
              <w:autoSpaceDN w:val="0"/>
              <w:adjustRightInd w:val="0"/>
              <w:spacing w:before="72" w:line="171" w:lineRule="exact"/>
              <w:jc w:val="center"/>
              <w:rPr>
                <w:rFonts w:ascii="Arial" w:eastAsiaTheme="minorEastAsia" w:hAnsi="Arial" w:cs="Arial"/>
                <w:sz w:val="18"/>
                <w:szCs w:val="18"/>
                <w:lang w:bidi="ar-SA"/>
              </w:rPr>
            </w:pPr>
            <w:r w:rsidRPr="00752DD2">
              <w:rPr>
                <w:rFonts w:ascii="Arial" w:eastAsiaTheme="minorEastAsia" w:hAnsi="Arial" w:cs="Arial"/>
                <w:sz w:val="18"/>
                <w:szCs w:val="18"/>
                <w:lang w:bidi="ar-SA"/>
              </w:rPr>
              <w:t>Ресурсно-индексным</w:t>
            </w:r>
          </w:p>
        </w:tc>
        <w:tc>
          <w:tcPr>
            <w:tcW w:w="1140" w:type="dxa"/>
            <w:tcBorders>
              <w:top w:val="nil"/>
              <w:left w:val="nil"/>
              <w:bottom w:val="nil"/>
              <w:right w:val="nil"/>
            </w:tcBorders>
          </w:tcPr>
          <w:p w14:paraId="77A83E8A" w14:textId="77777777" w:rsidR="00752DD2" w:rsidRPr="00752DD2" w:rsidRDefault="00752DD2" w:rsidP="00752DD2">
            <w:pPr>
              <w:autoSpaceDE w:val="0"/>
              <w:autoSpaceDN w:val="0"/>
              <w:adjustRightInd w:val="0"/>
              <w:spacing w:before="72" w:line="171" w:lineRule="exact"/>
              <w:jc w:val="center"/>
              <w:rPr>
                <w:rFonts w:ascii="Arial" w:eastAsiaTheme="minorEastAsia" w:hAnsi="Arial" w:cs="Arial"/>
                <w:sz w:val="18"/>
                <w:szCs w:val="18"/>
                <w:lang w:bidi="ar-SA"/>
              </w:rPr>
            </w:pPr>
            <w:r w:rsidRPr="00752DD2">
              <w:rPr>
                <w:rFonts w:ascii="Arial" w:eastAsiaTheme="minorEastAsia" w:hAnsi="Arial" w:cs="Arial"/>
                <w:sz w:val="18"/>
                <w:szCs w:val="18"/>
                <w:lang w:bidi="ar-SA"/>
              </w:rPr>
              <w:t>методом</w:t>
            </w:r>
          </w:p>
        </w:tc>
        <w:tc>
          <w:tcPr>
            <w:tcW w:w="5978" w:type="dxa"/>
            <w:gridSpan w:val="9"/>
            <w:tcBorders>
              <w:top w:val="nil"/>
              <w:left w:val="nil"/>
              <w:bottom w:val="nil"/>
              <w:right w:val="nil"/>
            </w:tcBorders>
          </w:tcPr>
          <w:p w14:paraId="0C7419AA" w14:textId="77777777" w:rsidR="00752DD2" w:rsidRPr="00752DD2" w:rsidRDefault="00752DD2" w:rsidP="00752DD2">
            <w:pPr>
              <w:autoSpaceDE w:val="0"/>
              <w:autoSpaceDN w:val="0"/>
              <w:adjustRightInd w:val="0"/>
              <w:spacing w:before="72" w:line="171" w:lineRule="exact"/>
              <w:jc w:val="center"/>
              <w:rPr>
                <w:rFonts w:ascii="Arial" w:eastAsiaTheme="minorEastAsia" w:hAnsi="Arial" w:cs="Arial"/>
                <w:sz w:val="18"/>
                <w:szCs w:val="18"/>
                <w:lang w:bidi="ar-SA"/>
              </w:rPr>
            </w:pPr>
          </w:p>
        </w:tc>
      </w:tr>
      <w:tr w:rsidR="00752DD2" w:rsidRPr="00752DD2" w14:paraId="605E52FC" w14:textId="77777777" w:rsidTr="00752DD2">
        <w:trPr>
          <w:trHeight w:val="274"/>
        </w:trPr>
        <w:tc>
          <w:tcPr>
            <w:tcW w:w="15491" w:type="dxa"/>
            <w:gridSpan w:val="19"/>
            <w:tcBorders>
              <w:top w:val="nil"/>
              <w:left w:val="nil"/>
              <w:bottom w:val="nil"/>
              <w:right w:val="nil"/>
            </w:tcBorders>
          </w:tcPr>
          <w:p w14:paraId="47F6C131" w14:textId="77777777" w:rsidR="00752DD2" w:rsidRPr="00752DD2" w:rsidRDefault="00752DD2" w:rsidP="00752DD2">
            <w:pPr>
              <w:autoSpaceDE w:val="0"/>
              <w:autoSpaceDN w:val="0"/>
              <w:adjustRightInd w:val="0"/>
              <w:spacing w:before="72" w:line="171" w:lineRule="exact"/>
              <w:rPr>
                <w:rFonts w:ascii="Tahoma" w:eastAsiaTheme="minorEastAsia" w:hAnsi="Tahoma" w:cs="Tahoma"/>
                <w:sz w:val="16"/>
                <w:szCs w:val="16"/>
                <w:lang w:bidi="ar-SA"/>
              </w:rPr>
            </w:pPr>
          </w:p>
        </w:tc>
      </w:tr>
      <w:tr w:rsidR="00752DD2" w:rsidRPr="00752DD2" w14:paraId="55141B26" w14:textId="77777777" w:rsidTr="00752DD2">
        <w:trPr>
          <w:trHeight w:val="274"/>
        </w:trPr>
        <w:tc>
          <w:tcPr>
            <w:tcW w:w="580" w:type="dxa"/>
            <w:tcBorders>
              <w:top w:val="nil"/>
              <w:left w:val="nil"/>
              <w:bottom w:val="nil"/>
              <w:right w:val="nil"/>
            </w:tcBorders>
          </w:tcPr>
          <w:p w14:paraId="1DA273C0"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p>
        </w:tc>
        <w:tc>
          <w:tcPr>
            <w:tcW w:w="1707" w:type="dxa"/>
            <w:tcBorders>
              <w:top w:val="nil"/>
              <w:left w:val="nil"/>
              <w:bottom w:val="nil"/>
              <w:right w:val="nil"/>
            </w:tcBorders>
            <w:vAlign w:val="center"/>
          </w:tcPr>
          <w:p w14:paraId="7C3F5D4B"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Основание</w:t>
            </w:r>
          </w:p>
        </w:tc>
        <w:tc>
          <w:tcPr>
            <w:tcW w:w="6086" w:type="dxa"/>
            <w:gridSpan w:val="7"/>
            <w:tcBorders>
              <w:top w:val="nil"/>
              <w:left w:val="nil"/>
              <w:bottom w:val="single" w:sz="8" w:space="0" w:color="000000"/>
              <w:right w:val="nil"/>
            </w:tcBorders>
            <w:vAlign w:val="center"/>
          </w:tcPr>
          <w:p w14:paraId="25EB1091" w14:textId="77777777" w:rsidR="00752DD2" w:rsidRPr="00752DD2" w:rsidRDefault="00752DD2" w:rsidP="00752DD2">
            <w:pPr>
              <w:autoSpaceDE w:val="0"/>
              <w:autoSpaceDN w:val="0"/>
              <w:adjustRightInd w:val="0"/>
              <w:spacing w:before="72" w:line="171" w:lineRule="exact"/>
              <w:jc w:val="center"/>
              <w:rPr>
                <w:rFonts w:ascii="Arial" w:eastAsiaTheme="minorEastAsia" w:hAnsi="Arial" w:cs="Arial"/>
                <w:sz w:val="18"/>
                <w:szCs w:val="18"/>
                <w:lang w:bidi="ar-SA"/>
              </w:rPr>
            </w:pPr>
          </w:p>
        </w:tc>
        <w:tc>
          <w:tcPr>
            <w:tcW w:w="7118" w:type="dxa"/>
            <w:gridSpan w:val="10"/>
            <w:tcBorders>
              <w:top w:val="nil"/>
              <w:left w:val="nil"/>
              <w:bottom w:val="nil"/>
              <w:right w:val="nil"/>
            </w:tcBorders>
          </w:tcPr>
          <w:p w14:paraId="45E74A24"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p>
        </w:tc>
      </w:tr>
      <w:tr w:rsidR="00752DD2" w:rsidRPr="00752DD2" w14:paraId="4B80F437" w14:textId="77777777" w:rsidTr="00752DD2">
        <w:trPr>
          <w:trHeight w:val="274"/>
        </w:trPr>
        <w:tc>
          <w:tcPr>
            <w:tcW w:w="2287" w:type="dxa"/>
            <w:gridSpan w:val="2"/>
            <w:tcBorders>
              <w:top w:val="nil"/>
              <w:left w:val="nil"/>
              <w:bottom w:val="nil"/>
              <w:right w:val="nil"/>
            </w:tcBorders>
          </w:tcPr>
          <w:p w14:paraId="7F6252FF"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p>
        </w:tc>
        <w:tc>
          <w:tcPr>
            <w:tcW w:w="6086" w:type="dxa"/>
            <w:gridSpan w:val="7"/>
            <w:tcBorders>
              <w:top w:val="nil"/>
              <w:left w:val="nil"/>
              <w:bottom w:val="nil"/>
              <w:right w:val="nil"/>
            </w:tcBorders>
            <w:vAlign w:val="center"/>
          </w:tcPr>
          <w:p w14:paraId="7A170ACD" w14:textId="77777777" w:rsidR="00752DD2" w:rsidRPr="00752DD2" w:rsidRDefault="00752DD2" w:rsidP="00752DD2">
            <w:pPr>
              <w:autoSpaceDE w:val="0"/>
              <w:autoSpaceDN w:val="0"/>
              <w:adjustRightInd w:val="0"/>
              <w:spacing w:before="72" w:line="152" w:lineRule="exact"/>
              <w:jc w:val="center"/>
              <w:rPr>
                <w:rFonts w:ascii="Arial" w:eastAsiaTheme="minorEastAsia" w:hAnsi="Arial" w:cs="Arial"/>
                <w:i/>
                <w:iCs/>
                <w:sz w:val="16"/>
                <w:szCs w:val="16"/>
                <w:lang w:bidi="ar-SA"/>
              </w:rPr>
            </w:pPr>
            <w:r w:rsidRPr="00752DD2">
              <w:rPr>
                <w:rFonts w:ascii="Arial" w:eastAsiaTheme="minorEastAsia" w:hAnsi="Arial" w:cs="Arial"/>
                <w:i/>
                <w:iCs/>
                <w:sz w:val="16"/>
                <w:szCs w:val="16"/>
                <w:lang w:bidi="ar-SA"/>
              </w:rPr>
              <w:t>(проектная и (или) иная техническая документация)</w:t>
            </w:r>
          </w:p>
        </w:tc>
        <w:tc>
          <w:tcPr>
            <w:tcW w:w="7118" w:type="dxa"/>
            <w:gridSpan w:val="10"/>
            <w:tcBorders>
              <w:top w:val="nil"/>
              <w:left w:val="nil"/>
              <w:bottom w:val="nil"/>
              <w:right w:val="nil"/>
            </w:tcBorders>
          </w:tcPr>
          <w:p w14:paraId="61065893" w14:textId="77777777" w:rsidR="00752DD2" w:rsidRPr="00752DD2" w:rsidRDefault="00752DD2" w:rsidP="00752DD2">
            <w:pPr>
              <w:autoSpaceDE w:val="0"/>
              <w:autoSpaceDN w:val="0"/>
              <w:adjustRightInd w:val="0"/>
              <w:spacing w:before="72" w:line="152" w:lineRule="exact"/>
              <w:rPr>
                <w:rFonts w:ascii="Arial" w:eastAsiaTheme="minorEastAsia" w:hAnsi="Arial" w:cs="Arial"/>
                <w:sz w:val="18"/>
                <w:szCs w:val="18"/>
                <w:lang w:bidi="ar-SA"/>
              </w:rPr>
            </w:pPr>
          </w:p>
        </w:tc>
      </w:tr>
      <w:tr w:rsidR="00752DD2" w:rsidRPr="00752DD2" w14:paraId="1CA8CD32" w14:textId="77777777" w:rsidTr="00752DD2">
        <w:trPr>
          <w:trHeight w:val="274"/>
        </w:trPr>
        <w:tc>
          <w:tcPr>
            <w:tcW w:w="15491" w:type="dxa"/>
            <w:gridSpan w:val="19"/>
            <w:tcBorders>
              <w:top w:val="nil"/>
              <w:left w:val="nil"/>
              <w:bottom w:val="nil"/>
              <w:right w:val="nil"/>
            </w:tcBorders>
          </w:tcPr>
          <w:p w14:paraId="2D25C2A4" w14:textId="77777777" w:rsidR="00752DD2" w:rsidRPr="00752DD2" w:rsidRDefault="00752DD2" w:rsidP="00752DD2">
            <w:pPr>
              <w:autoSpaceDE w:val="0"/>
              <w:autoSpaceDN w:val="0"/>
              <w:adjustRightInd w:val="0"/>
              <w:spacing w:before="72" w:line="152" w:lineRule="exact"/>
              <w:rPr>
                <w:rFonts w:ascii="Tahoma" w:eastAsiaTheme="minorEastAsia" w:hAnsi="Tahoma" w:cs="Tahoma"/>
                <w:sz w:val="16"/>
                <w:szCs w:val="16"/>
                <w:lang w:bidi="ar-SA"/>
              </w:rPr>
            </w:pPr>
          </w:p>
        </w:tc>
      </w:tr>
      <w:tr w:rsidR="00752DD2" w:rsidRPr="00752DD2" w14:paraId="164ED6E8" w14:textId="77777777" w:rsidTr="00752DD2">
        <w:trPr>
          <w:trHeight w:val="274"/>
        </w:trPr>
        <w:tc>
          <w:tcPr>
            <w:tcW w:w="580" w:type="dxa"/>
            <w:tcBorders>
              <w:top w:val="nil"/>
              <w:left w:val="nil"/>
              <w:bottom w:val="nil"/>
              <w:right w:val="nil"/>
            </w:tcBorders>
          </w:tcPr>
          <w:p w14:paraId="12D4B2CF" w14:textId="77777777" w:rsidR="00752DD2" w:rsidRPr="00752DD2" w:rsidRDefault="00752DD2" w:rsidP="00752DD2">
            <w:pPr>
              <w:autoSpaceDE w:val="0"/>
              <w:autoSpaceDN w:val="0"/>
              <w:adjustRightInd w:val="0"/>
              <w:spacing w:before="72" w:line="152" w:lineRule="exact"/>
              <w:rPr>
                <w:rFonts w:ascii="Arial" w:eastAsiaTheme="minorEastAsia" w:hAnsi="Arial" w:cs="Arial"/>
                <w:sz w:val="18"/>
                <w:szCs w:val="18"/>
                <w:lang w:bidi="ar-SA"/>
              </w:rPr>
            </w:pPr>
          </w:p>
        </w:tc>
        <w:tc>
          <w:tcPr>
            <w:tcW w:w="4778" w:type="dxa"/>
            <w:gridSpan w:val="3"/>
            <w:tcBorders>
              <w:top w:val="nil"/>
              <w:left w:val="nil"/>
              <w:bottom w:val="nil"/>
              <w:right w:val="nil"/>
            </w:tcBorders>
            <w:vAlign w:val="center"/>
          </w:tcPr>
          <w:p w14:paraId="04DC7928"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Составлен(а) в текущем уровне цен</w:t>
            </w:r>
          </w:p>
        </w:tc>
        <w:tc>
          <w:tcPr>
            <w:tcW w:w="10133" w:type="dxa"/>
            <w:gridSpan w:val="15"/>
            <w:tcBorders>
              <w:top w:val="nil"/>
              <w:left w:val="nil"/>
              <w:bottom w:val="single" w:sz="8" w:space="0" w:color="000000"/>
              <w:right w:val="nil"/>
            </w:tcBorders>
            <w:vAlign w:val="center"/>
          </w:tcPr>
          <w:p w14:paraId="1920B1B9" w14:textId="5DB8463C" w:rsidR="00752DD2" w:rsidRPr="00752DD2" w:rsidRDefault="005A4D5E" w:rsidP="00752DD2">
            <w:pPr>
              <w:autoSpaceDE w:val="0"/>
              <w:autoSpaceDN w:val="0"/>
              <w:adjustRightInd w:val="0"/>
              <w:spacing w:before="72" w:line="171" w:lineRule="exact"/>
              <w:jc w:val="center"/>
              <w:rPr>
                <w:rFonts w:ascii="Arial" w:eastAsiaTheme="minorEastAsia" w:hAnsi="Arial" w:cs="Arial"/>
                <w:sz w:val="18"/>
                <w:szCs w:val="18"/>
                <w:lang w:bidi="ar-SA"/>
              </w:rPr>
            </w:pPr>
            <w:r>
              <w:rPr>
                <w:rFonts w:ascii="Times New Roman" w:hAnsi="Times New Roman"/>
                <w:sz w:val="16"/>
                <w:szCs w:val="16"/>
              </w:rPr>
              <w:t>I</w:t>
            </w:r>
            <w:r>
              <w:rPr>
                <w:rFonts w:ascii="Times New Roman" w:hAnsi="Times New Roman"/>
                <w:sz w:val="16"/>
                <w:szCs w:val="16"/>
                <w:lang w:val="en-US"/>
              </w:rPr>
              <w:t>I</w:t>
            </w:r>
            <w:r>
              <w:rPr>
                <w:rFonts w:ascii="Times New Roman" w:hAnsi="Times New Roman"/>
                <w:sz w:val="16"/>
                <w:szCs w:val="16"/>
              </w:rPr>
              <w:t xml:space="preserve"> квартал 2024 года</w:t>
            </w:r>
            <w:bookmarkStart w:id="24" w:name="_GoBack"/>
            <w:bookmarkEnd w:id="24"/>
          </w:p>
        </w:tc>
      </w:tr>
      <w:tr w:rsidR="00752DD2" w:rsidRPr="00752DD2" w14:paraId="6C90DBA2" w14:textId="77777777" w:rsidTr="00752DD2">
        <w:trPr>
          <w:trHeight w:val="274"/>
        </w:trPr>
        <w:tc>
          <w:tcPr>
            <w:tcW w:w="15491" w:type="dxa"/>
            <w:gridSpan w:val="19"/>
            <w:tcBorders>
              <w:top w:val="nil"/>
              <w:left w:val="nil"/>
              <w:bottom w:val="nil"/>
              <w:right w:val="nil"/>
            </w:tcBorders>
          </w:tcPr>
          <w:p w14:paraId="69974DCF" w14:textId="77777777" w:rsidR="00752DD2" w:rsidRPr="00752DD2" w:rsidRDefault="00752DD2" w:rsidP="00752DD2">
            <w:pPr>
              <w:autoSpaceDE w:val="0"/>
              <w:autoSpaceDN w:val="0"/>
              <w:adjustRightInd w:val="0"/>
              <w:spacing w:before="72" w:line="171" w:lineRule="exact"/>
              <w:rPr>
                <w:rFonts w:ascii="Tahoma" w:eastAsiaTheme="minorEastAsia" w:hAnsi="Tahoma" w:cs="Tahoma"/>
                <w:sz w:val="16"/>
                <w:szCs w:val="16"/>
                <w:lang w:bidi="ar-SA"/>
              </w:rPr>
            </w:pPr>
          </w:p>
        </w:tc>
      </w:tr>
      <w:tr w:rsidR="00752DD2" w:rsidRPr="00752DD2" w14:paraId="38AC7A2E" w14:textId="77777777" w:rsidTr="00752DD2">
        <w:trPr>
          <w:trHeight w:val="319"/>
        </w:trPr>
        <w:tc>
          <w:tcPr>
            <w:tcW w:w="580" w:type="dxa"/>
            <w:tcBorders>
              <w:top w:val="nil"/>
              <w:left w:val="nil"/>
              <w:bottom w:val="nil"/>
              <w:right w:val="nil"/>
            </w:tcBorders>
          </w:tcPr>
          <w:p w14:paraId="0C46C31A"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p>
        </w:tc>
        <w:tc>
          <w:tcPr>
            <w:tcW w:w="4778" w:type="dxa"/>
            <w:gridSpan w:val="3"/>
            <w:tcBorders>
              <w:top w:val="nil"/>
              <w:left w:val="nil"/>
              <w:bottom w:val="nil"/>
              <w:right w:val="nil"/>
            </w:tcBorders>
            <w:vAlign w:val="center"/>
          </w:tcPr>
          <w:p w14:paraId="11B769A1"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Сметная стоимость</w:t>
            </w:r>
          </w:p>
        </w:tc>
        <w:tc>
          <w:tcPr>
            <w:tcW w:w="1934" w:type="dxa"/>
            <w:gridSpan w:val="3"/>
            <w:tcBorders>
              <w:top w:val="nil"/>
              <w:left w:val="nil"/>
              <w:bottom w:val="single" w:sz="8" w:space="0" w:color="000000"/>
              <w:right w:val="nil"/>
            </w:tcBorders>
            <w:vAlign w:val="center"/>
          </w:tcPr>
          <w:p w14:paraId="445C0D45" w14:textId="77777777" w:rsidR="00752DD2" w:rsidRPr="00752DD2" w:rsidRDefault="00752DD2" w:rsidP="00752DD2">
            <w:pPr>
              <w:autoSpaceDE w:val="0"/>
              <w:autoSpaceDN w:val="0"/>
              <w:adjustRightInd w:val="0"/>
              <w:spacing w:before="72" w:line="171" w:lineRule="exact"/>
              <w:jc w:val="right"/>
              <w:rPr>
                <w:rFonts w:ascii="Arial" w:eastAsiaTheme="minorEastAsia" w:hAnsi="Arial" w:cs="Arial"/>
                <w:sz w:val="18"/>
                <w:szCs w:val="18"/>
                <w:lang w:bidi="ar-SA"/>
              </w:rPr>
            </w:pPr>
            <w:r w:rsidRPr="00752DD2">
              <w:rPr>
                <w:rFonts w:ascii="Arial" w:eastAsiaTheme="minorEastAsia" w:hAnsi="Arial" w:cs="Arial"/>
                <w:sz w:val="18"/>
                <w:szCs w:val="18"/>
                <w:lang w:bidi="ar-SA"/>
              </w:rPr>
              <w:t>77.69</w:t>
            </w:r>
          </w:p>
        </w:tc>
        <w:tc>
          <w:tcPr>
            <w:tcW w:w="8199" w:type="dxa"/>
            <w:gridSpan w:val="12"/>
            <w:tcBorders>
              <w:top w:val="nil"/>
              <w:left w:val="nil"/>
              <w:bottom w:val="nil"/>
              <w:right w:val="nil"/>
            </w:tcBorders>
            <w:vAlign w:val="center"/>
          </w:tcPr>
          <w:p w14:paraId="1A75EA5C"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тыс. руб.</w:t>
            </w:r>
          </w:p>
        </w:tc>
      </w:tr>
      <w:tr w:rsidR="00752DD2" w:rsidRPr="00752DD2" w14:paraId="0B64021F" w14:textId="77777777" w:rsidTr="00752DD2">
        <w:trPr>
          <w:trHeight w:val="319"/>
        </w:trPr>
        <w:tc>
          <w:tcPr>
            <w:tcW w:w="2287" w:type="dxa"/>
            <w:gridSpan w:val="2"/>
            <w:tcBorders>
              <w:top w:val="nil"/>
              <w:left w:val="nil"/>
              <w:bottom w:val="nil"/>
              <w:right w:val="nil"/>
            </w:tcBorders>
            <w:vAlign w:val="center"/>
          </w:tcPr>
          <w:p w14:paraId="4BD7F760"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p>
        </w:tc>
        <w:tc>
          <w:tcPr>
            <w:tcW w:w="6086" w:type="dxa"/>
            <w:gridSpan w:val="7"/>
            <w:tcBorders>
              <w:top w:val="nil"/>
              <w:left w:val="nil"/>
              <w:bottom w:val="nil"/>
              <w:right w:val="nil"/>
            </w:tcBorders>
            <w:vAlign w:val="center"/>
          </w:tcPr>
          <w:p w14:paraId="3739EE59"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в том числе:</w:t>
            </w:r>
          </w:p>
        </w:tc>
        <w:tc>
          <w:tcPr>
            <w:tcW w:w="3533" w:type="dxa"/>
            <w:gridSpan w:val="4"/>
            <w:tcBorders>
              <w:top w:val="nil"/>
              <w:left w:val="nil"/>
              <w:bottom w:val="nil"/>
              <w:right w:val="nil"/>
            </w:tcBorders>
          </w:tcPr>
          <w:p w14:paraId="4479A951"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Средства на оплату труда рабочих</w:t>
            </w:r>
          </w:p>
        </w:tc>
        <w:tc>
          <w:tcPr>
            <w:tcW w:w="1251" w:type="dxa"/>
            <w:gridSpan w:val="3"/>
            <w:vMerge w:val="restart"/>
            <w:tcBorders>
              <w:top w:val="nil"/>
              <w:left w:val="nil"/>
              <w:bottom w:val="nil"/>
              <w:right w:val="nil"/>
            </w:tcBorders>
          </w:tcPr>
          <w:p w14:paraId="0A61723A" w14:textId="77777777" w:rsidR="00752DD2" w:rsidRPr="00752DD2" w:rsidRDefault="00752DD2" w:rsidP="00752DD2">
            <w:pPr>
              <w:autoSpaceDE w:val="0"/>
              <w:autoSpaceDN w:val="0"/>
              <w:adjustRightInd w:val="0"/>
              <w:spacing w:before="72" w:line="171" w:lineRule="exact"/>
              <w:rPr>
                <w:rFonts w:ascii="Tahoma" w:eastAsiaTheme="minorEastAsia" w:hAnsi="Tahoma" w:cs="Tahoma"/>
                <w:sz w:val="16"/>
                <w:szCs w:val="16"/>
                <w:lang w:bidi="ar-SA"/>
              </w:rPr>
            </w:pPr>
          </w:p>
        </w:tc>
        <w:tc>
          <w:tcPr>
            <w:tcW w:w="1083" w:type="dxa"/>
            <w:gridSpan w:val="2"/>
            <w:tcBorders>
              <w:top w:val="nil"/>
              <w:left w:val="nil"/>
              <w:bottom w:val="single" w:sz="8" w:space="0" w:color="000000"/>
              <w:right w:val="nil"/>
            </w:tcBorders>
          </w:tcPr>
          <w:p w14:paraId="5767E0D4" w14:textId="77777777" w:rsidR="00752DD2" w:rsidRPr="00752DD2" w:rsidRDefault="00752DD2" w:rsidP="00752DD2">
            <w:pPr>
              <w:autoSpaceDE w:val="0"/>
              <w:autoSpaceDN w:val="0"/>
              <w:adjustRightInd w:val="0"/>
              <w:spacing w:before="72" w:line="171" w:lineRule="exact"/>
              <w:jc w:val="right"/>
              <w:rPr>
                <w:rFonts w:ascii="Arial" w:eastAsiaTheme="minorEastAsia" w:hAnsi="Arial" w:cs="Arial"/>
                <w:sz w:val="18"/>
                <w:szCs w:val="18"/>
                <w:lang w:bidi="ar-SA"/>
              </w:rPr>
            </w:pPr>
            <w:r w:rsidRPr="00752DD2">
              <w:rPr>
                <w:rFonts w:ascii="Arial" w:eastAsiaTheme="minorEastAsia" w:hAnsi="Arial" w:cs="Arial"/>
                <w:sz w:val="18"/>
                <w:szCs w:val="18"/>
                <w:lang w:bidi="ar-SA"/>
              </w:rPr>
              <w:t>22.72</w:t>
            </w:r>
          </w:p>
        </w:tc>
        <w:tc>
          <w:tcPr>
            <w:tcW w:w="1251" w:type="dxa"/>
            <w:tcBorders>
              <w:top w:val="nil"/>
              <w:left w:val="nil"/>
              <w:bottom w:val="nil"/>
              <w:right w:val="nil"/>
            </w:tcBorders>
          </w:tcPr>
          <w:p w14:paraId="472902FA"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 xml:space="preserve"> тыс. руб.</w:t>
            </w:r>
          </w:p>
        </w:tc>
      </w:tr>
      <w:tr w:rsidR="00752DD2" w:rsidRPr="00752DD2" w14:paraId="48118A3D" w14:textId="77777777" w:rsidTr="00752DD2">
        <w:trPr>
          <w:trHeight w:val="319"/>
        </w:trPr>
        <w:tc>
          <w:tcPr>
            <w:tcW w:w="2287" w:type="dxa"/>
            <w:gridSpan w:val="2"/>
            <w:tcBorders>
              <w:top w:val="nil"/>
              <w:left w:val="nil"/>
              <w:bottom w:val="nil"/>
              <w:right w:val="nil"/>
            </w:tcBorders>
            <w:vAlign w:val="center"/>
          </w:tcPr>
          <w:p w14:paraId="16B215D0"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p>
        </w:tc>
        <w:tc>
          <w:tcPr>
            <w:tcW w:w="3071" w:type="dxa"/>
            <w:gridSpan w:val="2"/>
            <w:tcBorders>
              <w:top w:val="nil"/>
              <w:left w:val="nil"/>
              <w:bottom w:val="nil"/>
              <w:right w:val="nil"/>
            </w:tcBorders>
            <w:vAlign w:val="center"/>
          </w:tcPr>
          <w:p w14:paraId="48FB8908"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строительных работ</w:t>
            </w:r>
          </w:p>
        </w:tc>
        <w:tc>
          <w:tcPr>
            <w:tcW w:w="1934" w:type="dxa"/>
            <w:gridSpan w:val="3"/>
            <w:tcBorders>
              <w:top w:val="nil"/>
              <w:left w:val="nil"/>
              <w:bottom w:val="single" w:sz="8" w:space="0" w:color="000000"/>
              <w:right w:val="nil"/>
            </w:tcBorders>
            <w:vAlign w:val="center"/>
          </w:tcPr>
          <w:p w14:paraId="74C4C1C8" w14:textId="77777777" w:rsidR="00752DD2" w:rsidRPr="00752DD2" w:rsidRDefault="00752DD2" w:rsidP="00752DD2">
            <w:pPr>
              <w:autoSpaceDE w:val="0"/>
              <w:autoSpaceDN w:val="0"/>
              <w:adjustRightInd w:val="0"/>
              <w:spacing w:before="72" w:line="171" w:lineRule="exact"/>
              <w:jc w:val="right"/>
              <w:rPr>
                <w:rFonts w:ascii="Arial" w:eastAsiaTheme="minorEastAsia" w:hAnsi="Arial" w:cs="Arial"/>
                <w:sz w:val="18"/>
                <w:szCs w:val="18"/>
                <w:lang w:bidi="ar-SA"/>
              </w:rPr>
            </w:pPr>
            <w:r w:rsidRPr="00752DD2">
              <w:rPr>
                <w:rFonts w:ascii="Arial" w:eastAsiaTheme="minorEastAsia" w:hAnsi="Arial" w:cs="Arial"/>
                <w:sz w:val="18"/>
                <w:szCs w:val="18"/>
                <w:lang w:bidi="ar-SA"/>
              </w:rPr>
              <w:t>77.69</w:t>
            </w:r>
          </w:p>
        </w:tc>
        <w:tc>
          <w:tcPr>
            <w:tcW w:w="1081" w:type="dxa"/>
            <w:gridSpan w:val="2"/>
            <w:tcBorders>
              <w:top w:val="nil"/>
              <w:left w:val="nil"/>
              <w:bottom w:val="nil"/>
              <w:right w:val="nil"/>
            </w:tcBorders>
            <w:vAlign w:val="center"/>
          </w:tcPr>
          <w:p w14:paraId="3B4B199B"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 xml:space="preserve"> тыс. руб.</w:t>
            </w:r>
          </w:p>
        </w:tc>
        <w:tc>
          <w:tcPr>
            <w:tcW w:w="3533" w:type="dxa"/>
            <w:gridSpan w:val="4"/>
            <w:tcBorders>
              <w:top w:val="nil"/>
              <w:left w:val="nil"/>
              <w:bottom w:val="nil"/>
              <w:right w:val="nil"/>
            </w:tcBorders>
          </w:tcPr>
          <w:p w14:paraId="4B222434"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Средства на оплату труда машинистов</w:t>
            </w:r>
          </w:p>
        </w:tc>
        <w:tc>
          <w:tcPr>
            <w:tcW w:w="1251" w:type="dxa"/>
            <w:gridSpan w:val="3"/>
            <w:vMerge/>
            <w:tcBorders>
              <w:top w:val="nil"/>
              <w:left w:val="nil"/>
              <w:bottom w:val="nil"/>
              <w:right w:val="nil"/>
            </w:tcBorders>
          </w:tcPr>
          <w:p w14:paraId="77D3B102" w14:textId="77777777" w:rsidR="00752DD2" w:rsidRPr="00752DD2" w:rsidRDefault="00752DD2" w:rsidP="00752DD2">
            <w:pPr>
              <w:autoSpaceDE w:val="0"/>
              <w:autoSpaceDN w:val="0"/>
              <w:adjustRightInd w:val="0"/>
              <w:rPr>
                <w:rFonts w:ascii="Tahoma" w:eastAsiaTheme="minorEastAsia" w:hAnsi="Tahoma" w:cs="Tahoma"/>
                <w:color w:val="auto"/>
                <w:sz w:val="20"/>
                <w:szCs w:val="20"/>
                <w:lang w:bidi="ar-SA"/>
              </w:rPr>
            </w:pPr>
          </w:p>
        </w:tc>
        <w:tc>
          <w:tcPr>
            <w:tcW w:w="1083" w:type="dxa"/>
            <w:gridSpan w:val="2"/>
            <w:tcBorders>
              <w:top w:val="nil"/>
              <w:left w:val="nil"/>
              <w:bottom w:val="single" w:sz="8" w:space="0" w:color="000000"/>
              <w:right w:val="nil"/>
            </w:tcBorders>
          </w:tcPr>
          <w:p w14:paraId="0F3A9CEE" w14:textId="77777777" w:rsidR="00752DD2" w:rsidRPr="00752DD2" w:rsidRDefault="00752DD2" w:rsidP="00752DD2">
            <w:pPr>
              <w:autoSpaceDE w:val="0"/>
              <w:autoSpaceDN w:val="0"/>
              <w:adjustRightInd w:val="0"/>
              <w:spacing w:before="72" w:line="171" w:lineRule="exact"/>
              <w:jc w:val="right"/>
              <w:rPr>
                <w:rFonts w:ascii="Arial" w:eastAsiaTheme="minorEastAsia" w:hAnsi="Arial" w:cs="Arial"/>
                <w:sz w:val="18"/>
                <w:szCs w:val="18"/>
                <w:lang w:bidi="ar-SA"/>
              </w:rPr>
            </w:pPr>
            <w:r w:rsidRPr="00752DD2">
              <w:rPr>
                <w:rFonts w:ascii="Arial" w:eastAsiaTheme="minorEastAsia" w:hAnsi="Arial" w:cs="Arial"/>
                <w:sz w:val="18"/>
                <w:szCs w:val="18"/>
                <w:lang w:bidi="ar-SA"/>
              </w:rPr>
              <w:t>0.42</w:t>
            </w:r>
          </w:p>
        </w:tc>
        <w:tc>
          <w:tcPr>
            <w:tcW w:w="1251" w:type="dxa"/>
            <w:tcBorders>
              <w:top w:val="nil"/>
              <w:left w:val="nil"/>
              <w:bottom w:val="nil"/>
              <w:right w:val="nil"/>
            </w:tcBorders>
          </w:tcPr>
          <w:p w14:paraId="56A30C09"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 xml:space="preserve"> тыс. руб.</w:t>
            </w:r>
          </w:p>
        </w:tc>
      </w:tr>
      <w:tr w:rsidR="00752DD2" w:rsidRPr="00752DD2" w14:paraId="06FB0C2E" w14:textId="77777777" w:rsidTr="00752DD2">
        <w:trPr>
          <w:trHeight w:val="319"/>
        </w:trPr>
        <w:tc>
          <w:tcPr>
            <w:tcW w:w="2287" w:type="dxa"/>
            <w:gridSpan w:val="2"/>
            <w:tcBorders>
              <w:top w:val="nil"/>
              <w:left w:val="nil"/>
              <w:bottom w:val="nil"/>
              <w:right w:val="nil"/>
            </w:tcBorders>
            <w:vAlign w:val="center"/>
          </w:tcPr>
          <w:p w14:paraId="63F11F3F"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p>
        </w:tc>
        <w:tc>
          <w:tcPr>
            <w:tcW w:w="3071" w:type="dxa"/>
            <w:gridSpan w:val="2"/>
            <w:tcBorders>
              <w:top w:val="nil"/>
              <w:left w:val="nil"/>
              <w:bottom w:val="nil"/>
              <w:right w:val="nil"/>
            </w:tcBorders>
            <w:vAlign w:val="center"/>
          </w:tcPr>
          <w:p w14:paraId="3448B2F7"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монтажных работ</w:t>
            </w:r>
          </w:p>
        </w:tc>
        <w:tc>
          <w:tcPr>
            <w:tcW w:w="1934" w:type="dxa"/>
            <w:gridSpan w:val="3"/>
            <w:tcBorders>
              <w:top w:val="nil"/>
              <w:left w:val="nil"/>
              <w:bottom w:val="single" w:sz="8" w:space="0" w:color="000000"/>
              <w:right w:val="nil"/>
            </w:tcBorders>
            <w:vAlign w:val="center"/>
          </w:tcPr>
          <w:p w14:paraId="640689F7" w14:textId="77777777" w:rsidR="00752DD2" w:rsidRPr="00752DD2" w:rsidRDefault="00752DD2" w:rsidP="00752DD2">
            <w:pPr>
              <w:autoSpaceDE w:val="0"/>
              <w:autoSpaceDN w:val="0"/>
              <w:adjustRightInd w:val="0"/>
              <w:spacing w:before="72" w:line="171" w:lineRule="exact"/>
              <w:jc w:val="right"/>
              <w:rPr>
                <w:rFonts w:ascii="Arial" w:eastAsiaTheme="minorEastAsia" w:hAnsi="Arial" w:cs="Arial"/>
                <w:sz w:val="18"/>
                <w:szCs w:val="18"/>
                <w:lang w:bidi="ar-SA"/>
              </w:rPr>
            </w:pPr>
            <w:r w:rsidRPr="00752DD2">
              <w:rPr>
                <w:rFonts w:ascii="Arial" w:eastAsiaTheme="minorEastAsia" w:hAnsi="Arial" w:cs="Arial"/>
                <w:sz w:val="18"/>
                <w:szCs w:val="18"/>
                <w:lang w:bidi="ar-SA"/>
              </w:rPr>
              <w:t>0</w:t>
            </w:r>
          </w:p>
        </w:tc>
        <w:tc>
          <w:tcPr>
            <w:tcW w:w="1081" w:type="dxa"/>
            <w:gridSpan w:val="2"/>
            <w:tcBorders>
              <w:top w:val="nil"/>
              <w:left w:val="nil"/>
              <w:bottom w:val="nil"/>
              <w:right w:val="nil"/>
            </w:tcBorders>
            <w:vAlign w:val="center"/>
          </w:tcPr>
          <w:p w14:paraId="69E7B992"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 xml:space="preserve"> тыс. руб.</w:t>
            </w:r>
          </w:p>
        </w:tc>
        <w:tc>
          <w:tcPr>
            <w:tcW w:w="4616" w:type="dxa"/>
            <w:gridSpan w:val="6"/>
            <w:tcBorders>
              <w:top w:val="nil"/>
              <w:left w:val="nil"/>
              <w:bottom w:val="nil"/>
              <w:right w:val="nil"/>
            </w:tcBorders>
          </w:tcPr>
          <w:p w14:paraId="79C70501"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Нормативные затраты труда рабочих</w:t>
            </w:r>
          </w:p>
        </w:tc>
        <w:tc>
          <w:tcPr>
            <w:tcW w:w="1251" w:type="dxa"/>
            <w:gridSpan w:val="3"/>
            <w:tcBorders>
              <w:top w:val="nil"/>
              <w:left w:val="nil"/>
              <w:bottom w:val="single" w:sz="8" w:space="0" w:color="000000"/>
              <w:right w:val="nil"/>
            </w:tcBorders>
          </w:tcPr>
          <w:p w14:paraId="6317F7F0" w14:textId="77777777" w:rsidR="00752DD2" w:rsidRPr="00752DD2" w:rsidRDefault="00752DD2" w:rsidP="00752DD2">
            <w:pPr>
              <w:autoSpaceDE w:val="0"/>
              <w:autoSpaceDN w:val="0"/>
              <w:adjustRightInd w:val="0"/>
              <w:spacing w:before="72" w:line="171" w:lineRule="exact"/>
              <w:jc w:val="right"/>
              <w:rPr>
                <w:rFonts w:ascii="Arial" w:eastAsiaTheme="minorEastAsia" w:hAnsi="Arial" w:cs="Arial"/>
                <w:sz w:val="18"/>
                <w:szCs w:val="18"/>
                <w:lang w:bidi="ar-SA"/>
              </w:rPr>
            </w:pPr>
            <w:r w:rsidRPr="00752DD2">
              <w:rPr>
                <w:rFonts w:ascii="Arial" w:eastAsiaTheme="minorEastAsia" w:hAnsi="Arial" w:cs="Arial"/>
                <w:sz w:val="18"/>
                <w:szCs w:val="18"/>
                <w:lang w:bidi="ar-SA"/>
              </w:rPr>
              <w:t>45</w:t>
            </w:r>
          </w:p>
        </w:tc>
        <w:tc>
          <w:tcPr>
            <w:tcW w:w="1251" w:type="dxa"/>
            <w:tcBorders>
              <w:top w:val="nil"/>
              <w:left w:val="nil"/>
              <w:bottom w:val="nil"/>
              <w:right w:val="nil"/>
            </w:tcBorders>
          </w:tcPr>
          <w:p w14:paraId="298FA6B4"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 xml:space="preserve"> чел. час.</w:t>
            </w:r>
          </w:p>
        </w:tc>
      </w:tr>
      <w:tr w:rsidR="00752DD2" w:rsidRPr="00752DD2" w14:paraId="2A8F3557" w14:textId="77777777" w:rsidTr="00752DD2">
        <w:trPr>
          <w:trHeight w:val="319"/>
        </w:trPr>
        <w:tc>
          <w:tcPr>
            <w:tcW w:w="2287" w:type="dxa"/>
            <w:gridSpan w:val="2"/>
            <w:tcBorders>
              <w:top w:val="nil"/>
              <w:left w:val="nil"/>
              <w:bottom w:val="nil"/>
              <w:right w:val="nil"/>
            </w:tcBorders>
            <w:vAlign w:val="center"/>
          </w:tcPr>
          <w:p w14:paraId="680EEA72"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p>
        </w:tc>
        <w:tc>
          <w:tcPr>
            <w:tcW w:w="3071" w:type="dxa"/>
            <w:gridSpan w:val="2"/>
            <w:tcBorders>
              <w:top w:val="nil"/>
              <w:left w:val="nil"/>
              <w:bottom w:val="nil"/>
              <w:right w:val="nil"/>
            </w:tcBorders>
            <w:vAlign w:val="center"/>
          </w:tcPr>
          <w:p w14:paraId="1F44F7ED"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оборудования</w:t>
            </w:r>
          </w:p>
        </w:tc>
        <w:tc>
          <w:tcPr>
            <w:tcW w:w="1934" w:type="dxa"/>
            <w:gridSpan w:val="3"/>
            <w:tcBorders>
              <w:top w:val="nil"/>
              <w:left w:val="nil"/>
              <w:bottom w:val="single" w:sz="8" w:space="0" w:color="000000"/>
              <w:right w:val="nil"/>
            </w:tcBorders>
            <w:vAlign w:val="center"/>
          </w:tcPr>
          <w:p w14:paraId="33E7F0C7" w14:textId="77777777" w:rsidR="00752DD2" w:rsidRPr="00752DD2" w:rsidRDefault="00752DD2" w:rsidP="00752DD2">
            <w:pPr>
              <w:autoSpaceDE w:val="0"/>
              <w:autoSpaceDN w:val="0"/>
              <w:adjustRightInd w:val="0"/>
              <w:spacing w:before="72" w:line="171" w:lineRule="exact"/>
              <w:jc w:val="right"/>
              <w:rPr>
                <w:rFonts w:ascii="Arial" w:eastAsiaTheme="minorEastAsia" w:hAnsi="Arial" w:cs="Arial"/>
                <w:sz w:val="18"/>
                <w:szCs w:val="18"/>
                <w:lang w:bidi="ar-SA"/>
              </w:rPr>
            </w:pPr>
            <w:r w:rsidRPr="00752DD2">
              <w:rPr>
                <w:rFonts w:ascii="Arial" w:eastAsiaTheme="minorEastAsia" w:hAnsi="Arial" w:cs="Arial"/>
                <w:sz w:val="18"/>
                <w:szCs w:val="18"/>
                <w:lang w:bidi="ar-SA"/>
              </w:rPr>
              <w:t>0</w:t>
            </w:r>
          </w:p>
        </w:tc>
        <w:tc>
          <w:tcPr>
            <w:tcW w:w="1081" w:type="dxa"/>
            <w:gridSpan w:val="2"/>
            <w:tcBorders>
              <w:top w:val="nil"/>
              <w:left w:val="nil"/>
              <w:bottom w:val="nil"/>
              <w:right w:val="nil"/>
            </w:tcBorders>
            <w:vAlign w:val="center"/>
          </w:tcPr>
          <w:p w14:paraId="640CC62D"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 xml:space="preserve"> тыс. руб.</w:t>
            </w:r>
          </w:p>
        </w:tc>
        <w:tc>
          <w:tcPr>
            <w:tcW w:w="4616" w:type="dxa"/>
            <w:gridSpan w:val="6"/>
            <w:tcBorders>
              <w:top w:val="nil"/>
              <w:left w:val="nil"/>
              <w:bottom w:val="nil"/>
              <w:right w:val="nil"/>
            </w:tcBorders>
          </w:tcPr>
          <w:p w14:paraId="591B9BEA"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Нормативные затраты труда машинистов</w:t>
            </w:r>
          </w:p>
        </w:tc>
        <w:tc>
          <w:tcPr>
            <w:tcW w:w="1251" w:type="dxa"/>
            <w:gridSpan w:val="3"/>
            <w:tcBorders>
              <w:top w:val="nil"/>
              <w:left w:val="nil"/>
              <w:bottom w:val="single" w:sz="8" w:space="0" w:color="000000"/>
              <w:right w:val="nil"/>
            </w:tcBorders>
          </w:tcPr>
          <w:p w14:paraId="13394B9C" w14:textId="77777777" w:rsidR="00752DD2" w:rsidRPr="00752DD2" w:rsidRDefault="00752DD2" w:rsidP="00752DD2">
            <w:pPr>
              <w:autoSpaceDE w:val="0"/>
              <w:autoSpaceDN w:val="0"/>
              <w:adjustRightInd w:val="0"/>
              <w:spacing w:before="72" w:line="171" w:lineRule="exact"/>
              <w:jc w:val="right"/>
              <w:rPr>
                <w:rFonts w:ascii="Arial" w:eastAsiaTheme="minorEastAsia" w:hAnsi="Arial" w:cs="Arial"/>
                <w:sz w:val="18"/>
                <w:szCs w:val="18"/>
                <w:lang w:bidi="ar-SA"/>
              </w:rPr>
            </w:pPr>
            <w:r w:rsidRPr="00752DD2">
              <w:rPr>
                <w:rFonts w:ascii="Arial" w:eastAsiaTheme="minorEastAsia" w:hAnsi="Arial" w:cs="Arial"/>
                <w:sz w:val="18"/>
                <w:szCs w:val="18"/>
                <w:lang w:bidi="ar-SA"/>
              </w:rPr>
              <w:t>1</w:t>
            </w:r>
          </w:p>
        </w:tc>
        <w:tc>
          <w:tcPr>
            <w:tcW w:w="1251" w:type="dxa"/>
            <w:tcBorders>
              <w:top w:val="nil"/>
              <w:left w:val="nil"/>
              <w:bottom w:val="nil"/>
              <w:right w:val="nil"/>
            </w:tcBorders>
          </w:tcPr>
          <w:p w14:paraId="18164CDB"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 xml:space="preserve"> чел. час.</w:t>
            </w:r>
          </w:p>
        </w:tc>
      </w:tr>
      <w:tr w:rsidR="00752DD2" w:rsidRPr="00752DD2" w14:paraId="4181D9DA" w14:textId="77777777" w:rsidTr="00752DD2">
        <w:trPr>
          <w:trHeight w:val="319"/>
        </w:trPr>
        <w:tc>
          <w:tcPr>
            <w:tcW w:w="2287" w:type="dxa"/>
            <w:gridSpan w:val="2"/>
            <w:tcBorders>
              <w:top w:val="nil"/>
              <w:left w:val="nil"/>
              <w:bottom w:val="nil"/>
              <w:right w:val="nil"/>
            </w:tcBorders>
            <w:vAlign w:val="center"/>
          </w:tcPr>
          <w:p w14:paraId="52FE24E5"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p>
        </w:tc>
        <w:tc>
          <w:tcPr>
            <w:tcW w:w="3071" w:type="dxa"/>
            <w:gridSpan w:val="2"/>
            <w:tcBorders>
              <w:top w:val="nil"/>
              <w:left w:val="nil"/>
              <w:bottom w:val="nil"/>
              <w:right w:val="nil"/>
            </w:tcBorders>
            <w:vAlign w:val="center"/>
          </w:tcPr>
          <w:p w14:paraId="7ADA3A4F"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прочих затрат</w:t>
            </w:r>
          </w:p>
        </w:tc>
        <w:tc>
          <w:tcPr>
            <w:tcW w:w="1934" w:type="dxa"/>
            <w:gridSpan w:val="3"/>
            <w:tcBorders>
              <w:top w:val="nil"/>
              <w:left w:val="nil"/>
              <w:bottom w:val="single" w:sz="8" w:space="0" w:color="000000"/>
              <w:right w:val="nil"/>
            </w:tcBorders>
            <w:vAlign w:val="center"/>
          </w:tcPr>
          <w:p w14:paraId="20FBCFBA" w14:textId="77777777" w:rsidR="00752DD2" w:rsidRPr="00752DD2" w:rsidRDefault="00752DD2" w:rsidP="00752DD2">
            <w:pPr>
              <w:autoSpaceDE w:val="0"/>
              <w:autoSpaceDN w:val="0"/>
              <w:adjustRightInd w:val="0"/>
              <w:spacing w:before="72" w:line="171" w:lineRule="exact"/>
              <w:jc w:val="right"/>
              <w:rPr>
                <w:rFonts w:ascii="Arial" w:eastAsiaTheme="minorEastAsia" w:hAnsi="Arial" w:cs="Arial"/>
                <w:sz w:val="18"/>
                <w:szCs w:val="18"/>
                <w:lang w:bidi="ar-SA"/>
              </w:rPr>
            </w:pPr>
            <w:r w:rsidRPr="00752DD2">
              <w:rPr>
                <w:rFonts w:ascii="Arial" w:eastAsiaTheme="minorEastAsia" w:hAnsi="Arial" w:cs="Arial"/>
                <w:sz w:val="18"/>
                <w:szCs w:val="18"/>
                <w:lang w:bidi="ar-SA"/>
              </w:rPr>
              <w:t>0</w:t>
            </w:r>
          </w:p>
        </w:tc>
        <w:tc>
          <w:tcPr>
            <w:tcW w:w="8199" w:type="dxa"/>
            <w:gridSpan w:val="12"/>
            <w:tcBorders>
              <w:top w:val="nil"/>
              <w:left w:val="nil"/>
              <w:bottom w:val="nil"/>
              <w:right w:val="nil"/>
            </w:tcBorders>
            <w:vAlign w:val="center"/>
          </w:tcPr>
          <w:p w14:paraId="775CE31D" w14:textId="77777777" w:rsidR="00752DD2" w:rsidRPr="00752DD2" w:rsidRDefault="00752DD2" w:rsidP="00752DD2">
            <w:pPr>
              <w:autoSpaceDE w:val="0"/>
              <w:autoSpaceDN w:val="0"/>
              <w:adjustRightInd w:val="0"/>
              <w:spacing w:before="72" w:line="171" w:lineRule="exact"/>
              <w:rPr>
                <w:rFonts w:ascii="Arial" w:eastAsiaTheme="minorEastAsia" w:hAnsi="Arial" w:cs="Arial"/>
                <w:sz w:val="18"/>
                <w:szCs w:val="18"/>
                <w:lang w:bidi="ar-SA"/>
              </w:rPr>
            </w:pPr>
            <w:r w:rsidRPr="00752DD2">
              <w:rPr>
                <w:rFonts w:ascii="Arial" w:eastAsiaTheme="minorEastAsia" w:hAnsi="Arial" w:cs="Arial"/>
                <w:sz w:val="18"/>
                <w:szCs w:val="18"/>
                <w:lang w:bidi="ar-SA"/>
              </w:rPr>
              <w:t xml:space="preserve"> тыс. руб.</w:t>
            </w:r>
          </w:p>
        </w:tc>
      </w:tr>
      <w:tr w:rsidR="00752DD2" w:rsidRPr="00752DD2" w14:paraId="7149C83F" w14:textId="77777777" w:rsidTr="00752DD2">
        <w:trPr>
          <w:trHeight w:val="274"/>
        </w:trPr>
        <w:tc>
          <w:tcPr>
            <w:tcW w:w="15491" w:type="dxa"/>
            <w:gridSpan w:val="19"/>
            <w:tcBorders>
              <w:top w:val="nil"/>
              <w:left w:val="nil"/>
              <w:bottom w:val="nil"/>
              <w:right w:val="nil"/>
            </w:tcBorders>
          </w:tcPr>
          <w:p w14:paraId="2D8F6606" w14:textId="77777777" w:rsidR="00752DD2" w:rsidRPr="00752DD2" w:rsidRDefault="00752DD2" w:rsidP="00752DD2">
            <w:pPr>
              <w:autoSpaceDE w:val="0"/>
              <w:autoSpaceDN w:val="0"/>
              <w:adjustRightInd w:val="0"/>
              <w:spacing w:before="72" w:line="171" w:lineRule="exact"/>
              <w:rPr>
                <w:rFonts w:ascii="Tahoma" w:eastAsiaTheme="minorEastAsia" w:hAnsi="Tahoma" w:cs="Tahoma"/>
                <w:sz w:val="16"/>
                <w:szCs w:val="16"/>
                <w:lang w:bidi="ar-SA"/>
              </w:rPr>
            </w:pPr>
          </w:p>
        </w:tc>
      </w:tr>
      <w:tr w:rsidR="00752DD2" w:rsidRPr="00752DD2" w14:paraId="6FC69E75" w14:textId="77777777" w:rsidTr="00752DD2">
        <w:trPr>
          <w:trHeight w:val="329"/>
        </w:trPr>
        <w:tc>
          <w:tcPr>
            <w:tcW w:w="580" w:type="dxa"/>
            <w:vMerge w:val="restart"/>
            <w:tcBorders>
              <w:top w:val="single" w:sz="8" w:space="0" w:color="000000"/>
              <w:left w:val="single" w:sz="8" w:space="0" w:color="000000"/>
              <w:bottom w:val="single" w:sz="8" w:space="0" w:color="000000"/>
              <w:right w:val="single" w:sz="8" w:space="0" w:color="000000"/>
            </w:tcBorders>
            <w:vAlign w:val="center"/>
          </w:tcPr>
          <w:p w14:paraId="36941172"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w:t>
            </w:r>
            <w:r w:rsidRPr="00752DD2">
              <w:rPr>
                <w:rFonts w:ascii="Arial" w:eastAsiaTheme="minorEastAsia" w:hAnsi="Arial" w:cs="Arial"/>
                <w:sz w:val="14"/>
                <w:szCs w:val="14"/>
                <w:lang w:bidi="ar-SA"/>
              </w:rPr>
              <w:br/>
              <w:t>п/п</w:t>
            </w:r>
          </w:p>
        </w:tc>
        <w:tc>
          <w:tcPr>
            <w:tcW w:w="1707" w:type="dxa"/>
            <w:vMerge w:val="restart"/>
            <w:tcBorders>
              <w:top w:val="single" w:sz="8" w:space="0" w:color="000000"/>
              <w:left w:val="single" w:sz="8" w:space="0" w:color="000000"/>
              <w:bottom w:val="single" w:sz="8" w:space="0" w:color="000000"/>
              <w:right w:val="single" w:sz="8" w:space="0" w:color="000000"/>
            </w:tcBorders>
            <w:vAlign w:val="center"/>
          </w:tcPr>
          <w:p w14:paraId="696E264B"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Обоснование</w:t>
            </w:r>
          </w:p>
        </w:tc>
        <w:tc>
          <w:tcPr>
            <w:tcW w:w="3071" w:type="dxa"/>
            <w:gridSpan w:val="2"/>
            <w:vMerge w:val="restart"/>
            <w:tcBorders>
              <w:top w:val="single" w:sz="8" w:space="0" w:color="000000"/>
              <w:left w:val="single" w:sz="8" w:space="0" w:color="000000"/>
              <w:bottom w:val="single" w:sz="8" w:space="0" w:color="000000"/>
              <w:right w:val="single" w:sz="8" w:space="0" w:color="000000"/>
            </w:tcBorders>
            <w:vAlign w:val="center"/>
          </w:tcPr>
          <w:p w14:paraId="41BFE9F5"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Наименование работ и затрат</w:t>
            </w:r>
          </w:p>
        </w:tc>
        <w:tc>
          <w:tcPr>
            <w:tcW w:w="967" w:type="dxa"/>
            <w:gridSpan w:val="2"/>
            <w:vMerge w:val="restart"/>
            <w:tcBorders>
              <w:top w:val="single" w:sz="8" w:space="0" w:color="000000"/>
              <w:left w:val="single" w:sz="8" w:space="0" w:color="000000"/>
              <w:bottom w:val="single" w:sz="8" w:space="0" w:color="000000"/>
              <w:right w:val="single" w:sz="8" w:space="0" w:color="000000"/>
            </w:tcBorders>
            <w:vAlign w:val="center"/>
          </w:tcPr>
          <w:p w14:paraId="7A7F2641"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Единица измерения</w:t>
            </w:r>
          </w:p>
        </w:tc>
        <w:tc>
          <w:tcPr>
            <w:tcW w:w="3188" w:type="dxa"/>
            <w:gridSpan w:val="4"/>
            <w:tcBorders>
              <w:top w:val="single" w:sz="8" w:space="0" w:color="000000"/>
              <w:left w:val="single" w:sz="8" w:space="0" w:color="000000"/>
              <w:bottom w:val="single" w:sz="8" w:space="0" w:color="000000"/>
              <w:right w:val="single" w:sz="8" w:space="0" w:color="000000"/>
            </w:tcBorders>
            <w:vAlign w:val="center"/>
          </w:tcPr>
          <w:p w14:paraId="7AEB8C0A"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Количество</w:t>
            </w:r>
          </w:p>
        </w:tc>
        <w:tc>
          <w:tcPr>
            <w:tcW w:w="5978" w:type="dxa"/>
            <w:gridSpan w:val="9"/>
            <w:tcBorders>
              <w:top w:val="single" w:sz="8" w:space="0" w:color="000000"/>
              <w:left w:val="single" w:sz="8" w:space="0" w:color="000000"/>
              <w:bottom w:val="single" w:sz="8" w:space="0" w:color="000000"/>
              <w:right w:val="single" w:sz="8" w:space="0" w:color="000000"/>
            </w:tcBorders>
            <w:vAlign w:val="center"/>
          </w:tcPr>
          <w:p w14:paraId="3968425C"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Сметная стоимость, руб.</w:t>
            </w:r>
          </w:p>
        </w:tc>
      </w:tr>
      <w:tr w:rsidR="00752DD2" w:rsidRPr="00752DD2" w14:paraId="43D9D297" w14:textId="77777777" w:rsidTr="00752DD2">
        <w:trPr>
          <w:trHeight w:val="767"/>
        </w:trPr>
        <w:tc>
          <w:tcPr>
            <w:tcW w:w="580" w:type="dxa"/>
            <w:vMerge/>
            <w:tcBorders>
              <w:top w:val="single" w:sz="8" w:space="0" w:color="000000"/>
              <w:left w:val="single" w:sz="8" w:space="0" w:color="000000"/>
              <w:bottom w:val="single" w:sz="8" w:space="0" w:color="000000"/>
              <w:right w:val="single" w:sz="8" w:space="0" w:color="000000"/>
            </w:tcBorders>
          </w:tcPr>
          <w:p w14:paraId="31B9E2F2" w14:textId="77777777" w:rsidR="00752DD2" w:rsidRPr="00752DD2" w:rsidRDefault="00752DD2" w:rsidP="00752DD2">
            <w:pPr>
              <w:autoSpaceDE w:val="0"/>
              <w:autoSpaceDN w:val="0"/>
              <w:adjustRightInd w:val="0"/>
              <w:rPr>
                <w:rFonts w:ascii="Tahoma" w:eastAsiaTheme="minorEastAsia" w:hAnsi="Tahoma" w:cs="Tahoma"/>
                <w:color w:val="auto"/>
                <w:sz w:val="20"/>
                <w:szCs w:val="20"/>
                <w:lang w:bidi="ar-SA"/>
              </w:rPr>
            </w:pPr>
          </w:p>
        </w:tc>
        <w:tc>
          <w:tcPr>
            <w:tcW w:w="1707" w:type="dxa"/>
            <w:vMerge/>
            <w:tcBorders>
              <w:top w:val="single" w:sz="8" w:space="0" w:color="000000"/>
              <w:left w:val="single" w:sz="8" w:space="0" w:color="000000"/>
              <w:bottom w:val="single" w:sz="8" w:space="0" w:color="000000"/>
              <w:right w:val="single" w:sz="8" w:space="0" w:color="000000"/>
            </w:tcBorders>
          </w:tcPr>
          <w:p w14:paraId="43441BE1" w14:textId="77777777" w:rsidR="00752DD2" w:rsidRPr="00752DD2" w:rsidRDefault="00752DD2" w:rsidP="00752DD2">
            <w:pPr>
              <w:autoSpaceDE w:val="0"/>
              <w:autoSpaceDN w:val="0"/>
              <w:adjustRightInd w:val="0"/>
              <w:rPr>
                <w:rFonts w:ascii="Tahoma" w:eastAsiaTheme="minorEastAsia" w:hAnsi="Tahoma" w:cs="Tahoma"/>
                <w:color w:val="auto"/>
                <w:sz w:val="20"/>
                <w:szCs w:val="20"/>
                <w:lang w:bidi="ar-SA"/>
              </w:rPr>
            </w:pPr>
          </w:p>
        </w:tc>
        <w:tc>
          <w:tcPr>
            <w:tcW w:w="3071" w:type="dxa"/>
            <w:gridSpan w:val="2"/>
            <w:vMerge/>
            <w:tcBorders>
              <w:top w:val="single" w:sz="8" w:space="0" w:color="000000"/>
              <w:left w:val="single" w:sz="8" w:space="0" w:color="000000"/>
              <w:bottom w:val="single" w:sz="8" w:space="0" w:color="000000"/>
              <w:right w:val="single" w:sz="8" w:space="0" w:color="000000"/>
            </w:tcBorders>
          </w:tcPr>
          <w:p w14:paraId="26EE68E5" w14:textId="77777777" w:rsidR="00752DD2" w:rsidRPr="00752DD2" w:rsidRDefault="00752DD2" w:rsidP="00752DD2">
            <w:pPr>
              <w:autoSpaceDE w:val="0"/>
              <w:autoSpaceDN w:val="0"/>
              <w:adjustRightInd w:val="0"/>
              <w:rPr>
                <w:rFonts w:ascii="Tahoma" w:eastAsiaTheme="minorEastAsia" w:hAnsi="Tahoma" w:cs="Tahoma"/>
                <w:color w:val="auto"/>
                <w:sz w:val="20"/>
                <w:szCs w:val="20"/>
                <w:lang w:bidi="ar-SA"/>
              </w:rPr>
            </w:pPr>
          </w:p>
        </w:tc>
        <w:tc>
          <w:tcPr>
            <w:tcW w:w="967" w:type="dxa"/>
            <w:gridSpan w:val="2"/>
            <w:vMerge/>
            <w:tcBorders>
              <w:top w:val="single" w:sz="8" w:space="0" w:color="000000"/>
              <w:left w:val="single" w:sz="8" w:space="0" w:color="000000"/>
              <w:bottom w:val="single" w:sz="8" w:space="0" w:color="000000"/>
              <w:right w:val="single" w:sz="8" w:space="0" w:color="000000"/>
            </w:tcBorders>
          </w:tcPr>
          <w:p w14:paraId="233AF116" w14:textId="77777777" w:rsidR="00752DD2" w:rsidRPr="00752DD2" w:rsidRDefault="00752DD2" w:rsidP="00752DD2">
            <w:pPr>
              <w:autoSpaceDE w:val="0"/>
              <w:autoSpaceDN w:val="0"/>
              <w:adjustRightInd w:val="0"/>
              <w:rPr>
                <w:rFonts w:ascii="Tahoma" w:eastAsiaTheme="minorEastAsia" w:hAnsi="Tahoma" w:cs="Tahoma"/>
                <w:color w:val="auto"/>
                <w:sz w:val="20"/>
                <w:szCs w:val="20"/>
                <w:lang w:bidi="ar-SA"/>
              </w:rPr>
            </w:pPr>
          </w:p>
        </w:tc>
        <w:tc>
          <w:tcPr>
            <w:tcW w:w="967" w:type="dxa"/>
            <w:tcBorders>
              <w:top w:val="single" w:sz="8" w:space="0" w:color="000000"/>
              <w:left w:val="single" w:sz="8" w:space="0" w:color="000000"/>
              <w:bottom w:val="single" w:sz="8" w:space="0" w:color="000000"/>
              <w:right w:val="single" w:sz="8" w:space="0" w:color="000000"/>
            </w:tcBorders>
            <w:vAlign w:val="center"/>
          </w:tcPr>
          <w:p w14:paraId="273F8EF1"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на единицу</w:t>
            </w:r>
          </w:p>
        </w:tc>
        <w:tc>
          <w:tcPr>
            <w:tcW w:w="1081" w:type="dxa"/>
            <w:gridSpan w:val="2"/>
            <w:tcBorders>
              <w:top w:val="single" w:sz="8" w:space="0" w:color="000000"/>
              <w:left w:val="single" w:sz="8" w:space="0" w:color="000000"/>
              <w:bottom w:val="single" w:sz="8" w:space="0" w:color="000000"/>
              <w:right w:val="single" w:sz="8" w:space="0" w:color="000000"/>
            </w:tcBorders>
            <w:vAlign w:val="center"/>
          </w:tcPr>
          <w:p w14:paraId="4C5B84FF"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коэффициенты</w:t>
            </w:r>
          </w:p>
        </w:tc>
        <w:tc>
          <w:tcPr>
            <w:tcW w:w="1140" w:type="dxa"/>
            <w:tcBorders>
              <w:top w:val="single" w:sz="8" w:space="0" w:color="000000"/>
              <w:left w:val="single" w:sz="8" w:space="0" w:color="000000"/>
              <w:bottom w:val="single" w:sz="8" w:space="0" w:color="000000"/>
              <w:right w:val="single" w:sz="8" w:space="0" w:color="000000"/>
            </w:tcBorders>
            <w:vAlign w:val="center"/>
          </w:tcPr>
          <w:p w14:paraId="6E0A157B"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всего с учетом коэффициентов</w:t>
            </w:r>
          </w:p>
        </w:tc>
        <w:tc>
          <w:tcPr>
            <w:tcW w:w="1251" w:type="dxa"/>
            <w:gridSpan w:val="2"/>
            <w:tcBorders>
              <w:top w:val="single" w:sz="8" w:space="0" w:color="000000"/>
              <w:left w:val="single" w:sz="8" w:space="0" w:color="000000"/>
              <w:bottom w:val="single" w:sz="8" w:space="0" w:color="000000"/>
              <w:right w:val="single" w:sz="8" w:space="0" w:color="000000"/>
            </w:tcBorders>
            <w:vAlign w:val="center"/>
          </w:tcPr>
          <w:p w14:paraId="13E710A3"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на единицу измерения в базисном </w:t>
            </w:r>
            <w:r w:rsidRPr="00752DD2">
              <w:rPr>
                <w:rFonts w:ascii="Arial" w:eastAsiaTheme="minorEastAsia" w:hAnsi="Arial" w:cs="Arial"/>
                <w:sz w:val="14"/>
                <w:szCs w:val="14"/>
                <w:lang w:bidi="ar-SA"/>
              </w:rPr>
              <w:br/>
              <w:t>уровне цен</w:t>
            </w:r>
          </w:p>
        </w:tc>
        <w:tc>
          <w:tcPr>
            <w:tcW w:w="1142" w:type="dxa"/>
            <w:tcBorders>
              <w:top w:val="single" w:sz="8" w:space="0" w:color="000000"/>
              <w:left w:val="single" w:sz="8" w:space="0" w:color="000000"/>
              <w:bottom w:val="single" w:sz="8" w:space="0" w:color="000000"/>
              <w:right w:val="single" w:sz="8" w:space="0" w:color="000000"/>
            </w:tcBorders>
            <w:vAlign w:val="center"/>
          </w:tcPr>
          <w:p w14:paraId="227607EC"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индекс</w:t>
            </w:r>
          </w:p>
        </w:tc>
        <w:tc>
          <w:tcPr>
            <w:tcW w:w="1083" w:type="dxa"/>
            <w:gridSpan w:val="2"/>
            <w:tcBorders>
              <w:top w:val="single" w:sz="8" w:space="0" w:color="000000"/>
              <w:left w:val="single" w:sz="8" w:space="0" w:color="000000"/>
              <w:bottom w:val="single" w:sz="8" w:space="0" w:color="000000"/>
              <w:right w:val="single" w:sz="8" w:space="0" w:color="000000"/>
            </w:tcBorders>
            <w:vAlign w:val="center"/>
          </w:tcPr>
          <w:p w14:paraId="251A9FE2"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на единицу измерения в текущем уровне цен</w:t>
            </w:r>
          </w:p>
        </w:tc>
        <w:tc>
          <w:tcPr>
            <w:tcW w:w="1251" w:type="dxa"/>
            <w:gridSpan w:val="3"/>
            <w:tcBorders>
              <w:top w:val="single" w:sz="8" w:space="0" w:color="000000"/>
              <w:left w:val="single" w:sz="8" w:space="0" w:color="000000"/>
              <w:bottom w:val="single" w:sz="8" w:space="0" w:color="000000"/>
              <w:right w:val="single" w:sz="8" w:space="0" w:color="000000"/>
            </w:tcBorders>
            <w:vAlign w:val="center"/>
          </w:tcPr>
          <w:p w14:paraId="09746EF5"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коэффициенты</w:t>
            </w:r>
          </w:p>
        </w:tc>
        <w:tc>
          <w:tcPr>
            <w:tcW w:w="1251" w:type="dxa"/>
            <w:tcBorders>
              <w:top w:val="single" w:sz="8" w:space="0" w:color="000000"/>
              <w:left w:val="single" w:sz="8" w:space="0" w:color="000000"/>
              <w:bottom w:val="single" w:sz="8" w:space="0" w:color="000000"/>
              <w:right w:val="single" w:sz="8" w:space="0" w:color="000000"/>
            </w:tcBorders>
            <w:vAlign w:val="center"/>
          </w:tcPr>
          <w:p w14:paraId="52D155EA"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всего в текущем уровне цен, руб.</w:t>
            </w:r>
          </w:p>
        </w:tc>
      </w:tr>
      <w:tr w:rsidR="00752DD2" w:rsidRPr="00752DD2" w14:paraId="7BEB79F5"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vAlign w:val="center"/>
          </w:tcPr>
          <w:p w14:paraId="1670C9DE"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707" w:type="dxa"/>
            <w:tcBorders>
              <w:top w:val="single" w:sz="8" w:space="0" w:color="000000"/>
              <w:left w:val="single" w:sz="8" w:space="0" w:color="000000"/>
              <w:bottom w:val="single" w:sz="8" w:space="0" w:color="000000"/>
              <w:right w:val="single" w:sz="8" w:space="0" w:color="000000"/>
            </w:tcBorders>
            <w:vAlign w:val="center"/>
          </w:tcPr>
          <w:p w14:paraId="7FFD0969"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2</w:t>
            </w:r>
          </w:p>
        </w:tc>
        <w:tc>
          <w:tcPr>
            <w:tcW w:w="3071" w:type="dxa"/>
            <w:gridSpan w:val="2"/>
            <w:tcBorders>
              <w:top w:val="single" w:sz="8" w:space="0" w:color="000000"/>
              <w:left w:val="single" w:sz="8" w:space="0" w:color="000000"/>
              <w:bottom w:val="single" w:sz="8" w:space="0" w:color="000000"/>
              <w:right w:val="single" w:sz="8" w:space="0" w:color="000000"/>
            </w:tcBorders>
            <w:vAlign w:val="center"/>
          </w:tcPr>
          <w:p w14:paraId="295EF117"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3</w:t>
            </w:r>
          </w:p>
        </w:tc>
        <w:tc>
          <w:tcPr>
            <w:tcW w:w="967" w:type="dxa"/>
            <w:gridSpan w:val="2"/>
            <w:tcBorders>
              <w:top w:val="single" w:sz="8" w:space="0" w:color="000000"/>
              <w:left w:val="single" w:sz="8" w:space="0" w:color="000000"/>
              <w:bottom w:val="single" w:sz="8" w:space="0" w:color="000000"/>
              <w:right w:val="single" w:sz="8" w:space="0" w:color="000000"/>
            </w:tcBorders>
            <w:vAlign w:val="center"/>
          </w:tcPr>
          <w:p w14:paraId="3A53C138"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4</w:t>
            </w:r>
          </w:p>
        </w:tc>
        <w:tc>
          <w:tcPr>
            <w:tcW w:w="967" w:type="dxa"/>
            <w:tcBorders>
              <w:top w:val="single" w:sz="8" w:space="0" w:color="000000"/>
              <w:left w:val="single" w:sz="8" w:space="0" w:color="000000"/>
              <w:bottom w:val="single" w:sz="8" w:space="0" w:color="000000"/>
              <w:right w:val="single" w:sz="8" w:space="0" w:color="000000"/>
            </w:tcBorders>
            <w:vAlign w:val="center"/>
          </w:tcPr>
          <w:p w14:paraId="3A284E39"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5</w:t>
            </w:r>
          </w:p>
        </w:tc>
        <w:tc>
          <w:tcPr>
            <w:tcW w:w="1081" w:type="dxa"/>
            <w:gridSpan w:val="2"/>
            <w:tcBorders>
              <w:top w:val="single" w:sz="8" w:space="0" w:color="000000"/>
              <w:left w:val="single" w:sz="8" w:space="0" w:color="000000"/>
              <w:bottom w:val="single" w:sz="8" w:space="0" w:color="000000"/>
              <w:right w:val="single" w:sz="8" w:space="0" w:color="000000"/>
            </w:tcBorders>
            <w:vAlign w:val="center"/>
          </w:tcPr>
          <w:p w14:paraId="374DA21F"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6</w:t>
            </w:r>
          </w:p>
        </w:tc>
        <w:tc>
          <w:tcPr>
            <w:tcW w:w="1140" w:type="dxa"/>
            <w:tcBorders>
              <w:top w:val="single" w:sz="8" w:space="0" w:color="000000"/>
              <w:left w:val="single" w:sz="8" w:space="0" w:color="000000"/>
              <w:bottom w:val="single" w:sz="8" w:space="0" w:color="000000"/>
              <w:right w:val="single" w:sz="8" w:space="0" w:color="000000"/>
            </w:tcBorders>
            <w:vAlign w:val="center"/>
          </w:tcPr>
          <w:p w14:paraId="385148B1"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7</w:t>
            </w:r>
          </w:p>
        </w:tc>
        <w:tc>
          <w:tcPr>
            <w:tcW w:w="1251" w:type="dxa"/>
            <w:gridSpan w:val="2"/>
            <w:tcBorders>
              <w:top w:val="single" w:sz="8" w:space="0" w:color="000000"/>
              <w:left w:val="single" w:sz="8" w:space="0" w:color="000000"/>
              <w:bottom w:val="single" w:sz="8" w:space="0" w:color="000000"/>
              <w:right w:val="single" w:sz="8" w:space="0" w:color="000000"/>
            </w:tcBorders>
            <w:vAlign w:val="center"/>
          </w:tcPr>
          <w:p w14:paraId="215E8871"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8</w:t>
            </w:r>
          </w:p>
        </w:tc>
        <w:tc>
          <w:tcPr>
            <w:tcW w:w="1142" w:type="dxa"/>
            <w:tcBorders>
              <w:top w:val="single" w:sz="8" w:space="0" w:color="000000"/>
              <w:left w:val="single" w:sz="8" w:space="0" w:color="000000"/>
              <w:bottom w:val="single" w:sz="8" w:space="0" w:color="000000"/>
              <w:right w:val="single" w:sz="8" w:space="0" w:color="000000"/>
            </w:tcBorders>
            <w:vAlign w:val="center"/>
          </w:tcPr>
          <w:p w14:paraId="42A51E3C"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9</w:t>
            </w:r>
          </w:p>
        </w:tc>
        <w:tc>
          <w:tcPr>
            <w:tcW w:w="1083" w:type="dxa"/>
            <w:gridSpan w:val="2"/>
            <w:tcBorders>
              <w:top w:val="single" w:sz="8" w:space="0" w:color="000000"/>
              <w:left w:val="single" w:sz="8" w:space="0" w:color="000000"/>
              <w:bottom w:val="single" w:sz="8" w:space="0" w:color="000000"/>
              <w:right w:val="single" w:sz="8" w:space="0" w:color="000000"/>
            </w:tcBorders>
            <w:vAlign w:val="center"/>
          </w:tcPr>
          <w:p w14:paraId="5385ACB4"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10</w:t>
            </w:r>
          </w:p>
        </w:tc>
        <w:tc>
          <w:tcPr>
            <w:tcW w:w="1251" w:type="dxa"/>
            <w:gridSpan w:val="3"/>
            <w:tcBorders>
              <w:top w:val="single" w:sz="8" w:space="0" w:color="000000"/>
              <w:left w:val="single" w:sz="8" w:space="0" w:color="000000"/>
              <w:bottom w:val="single" w:sz="8" w:space="0" w:color="000000"/>
              <w:right w:val="single" w:sz="8" w:space="0" w:color="000000"/>
            </w:tcBorders>
            <w:vAlign w:val="center"/>
          </w:tcPr>
          <w:p w14:paraId="4A3F451D"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11</w:t>
            </w:r>
          </w:p>
        </w:tc>
        <w:tc>
          <w:tcPr>
            <w:tcW w:w="1251" w:type="dxa"/>
            <w:tcBorders>
              <w:top w:val="single" w:sz="8" w:space="0" w:color="000000"/>
              <w:left w:val="single" w:sz="8" w:space="0" w:color="000000"/>
              <w:bottom w:val="single" w:sz="8" w:space="0" w:color="000000"/>
              <w:right w:val="single" w:sz="8" w:space="0" w:color="000000"/>
            </w:tcBorders>
            <w:vAlign w:val="center"/>
          </w:tcPr>
          <w:p w14:paraId="784B4D90"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12</w:t>
            </w:r>
          </w:p>
        </w:tc>
      </w:tr>
      <w:tr w:rsidR="00752DD2" w:rsidRPr="00752DD2" w14:paraId="5906DF5B" w14:textId="77777777" w:rsidTr="00752DD2">
        <w:trPr>
          <w:trHeight w:val="826"/>
        </w:trPr>
        <w:tc>
          <w:tcPr>
            <w:tcW w:w="580" w:type="dxa"/>
            <w:tcBorders>
              <w:top w:val="single" w:sz="8" w:space="0" w:color="000000"/>
              <w:left w:val="single" w:sz="8" w:space="0" w:color="000000"/>
              <w:bottom w:val="single" w:sz="8" w:space="0" w:color="000000"/>
              <w:right w:val="single" w:sz="8" w:space="0" w:color="000000"/>
            </w:tcBorders>
          </w:tcPr>
          <w:p w14:paraId="13B29488"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w:t>
            </w:r>
          </w:p>
        </w:tc>
        <w:tc>
          <w:tcPr>
            <w:tcW w:w="1707" w:type="dxa"/>
            <w:tcBorders>
              <w:top w:val="single" w:sz="8" w:space="0" w:color="000000"/>
              <w:left w:val="single" w:sz="8" w:space="0" w:color="000000"/>
              <w:bottom w:val="single" w:sz="8" w:space="0" w:color="000000"/>
              <w:right w:val="single" w:sz="8" w:space="0" w:color="000000"/>
            </w:tcBorders>
          </w:tcPr>
          <w:p w14:paraId="44F8E7DE"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ГЭСН-18-01-001-01</w:t>
            </w:r>
          </w:p>
        </w:tc>
        <w:tc>
          <w:tcPr>
            <w:tcW w:w="3071" w:type="dxa"/>
            <w:gridSpan w:val="2"/>
            <w:tcBorders>
              <w:top w:val="single" w:sz="8" w:space="0" w:color="000000"/>
              <w:left w:val="single" w:sz="8" w:space="0" w:color="000000"/>
              <w:bottom w:val="single" w:sz="8" w:space="0" w:color="000000"/>
              <w:right w:val="single" w:sz="8" w:space="0" w:color="000000"/>
            </w:tcBorders>
          </w:tcPr>
          <w:p w14:paraId="1BE40DE9"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Демонтаж котлов отопительных чугунных секционных на твердом топливе водогрейных теплопроизводительностью: до 0,06 МВт (0,05 Гкал/ч)</w:t>
            </w:r>
          </w:p>
        </w:tc>
        <w:tc>
          <w:tcPr>
            <w:tcW w:w="967" w:type="dxa"/>
            <w:gridSpan w:val="2"/>
            <w:tcBorders>
              <w:top w:val="single" w:sz="8" w:space="0" w:color="000000"/>
              <w:left w:val="single" w:sz="8" w:space="0" w:color="000000"/>
              <w:bottom w:val="single" w:sz="8" w:space="0" w:color="000000"/>
              <w:right w:val="single" w:sz="8" w:space="0" w:color="000000"/>
            </w:tcBorders>
          </w:tcPr>
          <w:p w14:paraId="16F66A74"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b/>
                <w:bCs/>
                <w:sz w:val="14"/>
                <w:szCs w:val="14"/>
                <w:lang w:bidi="ar-SA"/>
              </w:rPr>
            </w:pPr>
            <w:proofErr w:type="spellStart"/>
            <w:r w:rsidRPr="00752DD2">
              <w:rPr>
                <w:rFonts w:ascii="Arial" w:eastAsiaTheme="minorEastAsia" w:hAnsi="Arial" w:cs="Arial"/>
                <w:b/>
                <w:bCs/>
                <w:sz w:val="14"/>
                <w:szCs w:val="14"/>
                <w:lang w:bidi="ar-SA"/>
              </w:rPr>
              <w:t>шт</w:t>
            </w:r>
            <w:proofErr w:type="spellEnd"/>
          </w:p>
        </w:tc>
        <w:tc>
          <w:tcPr>
            <w:tcW w:w="967" w:type="dxa"/>
            <w:tcBorders>
              <w:top w:val="single" w:sz="8" w:space="0" w:color="000000"/>
              <w:left w:val="single" w:sz="8" w:space="0" w:color="000000"/>
              <w:bottom w:val="single" w:sz="8" w:space="0" w:color="000000"/>
              <w:right w:val="single" w:sz="8" w:space="0" w:color="000000"/>
            </w:tcBorders>
          </w:tcPr>
          <w:p w14:paraId="065EB09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w:t>
            </w:r>
          </w:p>
        </w:tc>
        <w:tc>
          <w:tcPr>
            <w:tcW w:w="1081" w:type="dxa"/>
            <w:gridSpan w:val="2"/>
            <w:tcBorders>
              <w:top w:val="single" w:sz="8" w:space="0" w:color="000000"/>
              <w:left w:val="single" w:sz="8" w:space="0" w:color="000000"/>
              <w:bottom w:val="single" w:sz="8" w:space="0" w:color="000000"/>
              <w:right w:val="single" w:sz="8" w:space="0" w:color="000000"/>
            </w:tcBorders>
          </w:tcPr>
          <w:p w14:paraId="79A88F00"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5282FB8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w:t>
            </w:r>
          </w:p>
        </w:tc>
        <w:tc>
          <w:tcPr>
            <w:tcW w:w="1251" w:type="dxa"/>
            <w:gridSpan w:val="2"/>
            <w:tcBorders>
              <w:top w:val="single" w:sz="8" w:space="0" w:color="000000"/>
              <w:left w:val="single" w:sz="8" w:space="0" w:color="000000"/>
              <w:bottom w:val="single" w:sz="8" w:space="0" w:color="000000"/>
              <w:right w:val="single" w:sz="8" w:space="0" w:color="000000"/>
            </w:tcBorders>
          </w:tcPr>
          <w:p w14:paraId="05F7F55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148C8E4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6F3C35E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3ECCA8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E21FD7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108EF6E5" w14:textId="77777777" w:rsidTr="00752DD2">
        <w:trPr>
          <w:trHeight w:val="290"/>
        </w:trPr>
        <w:tc>
          <w:tcPr>
            <w:tcW w:w="580" w:type="dxa"/>
            <w:tcBorders>
              <w:top w:val="single" w:sz="8" w:space="0" w:color="000000"/>
              <w:left w:val="single" w:sz="8" w:space="0" w:color="000000"/>
              <w:bottom w:val="single" w:sz="8" w:space="0" w:color="000000"/>
              <w:right w:val="single" w:sz="8" w:space="0" w:color="000000"/>
            </w:tcBorders>
          </w:tcPr>
          <w:p w14:paraId="77B38750"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D5AFF6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МС 421пр Метод.п.58 </w:t>
            </w:r>
          </w:p>
        </w:tc>
        <w:tc>
          <w:tcPr>
            <w:tcW w:w="11953" w:type="dxa"/>
            <w:gridSpan w:val="16"/>
            <w:tcBorders>
              <w:top w:val="single" w:sz="8" w:space="0" w:color="000000"/>
              <w:left w:val="single" w:sz="8" w:space="0" w:color="000000"/>
              <w:bottom w:val="single" w:sz="8" w:space="0" w:color="000000"/>
              <w:right w:val="single" w:sz="8" w:space="0" w:color="000000"/>
            </w:tcBorders>
          </w:tcPr>
          <w:p w14:paraId="6705B9B5"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Козп</w:t>
            </w:r>
            <w:proofErr w:type="spellEnd"/>
            <w:r w:rsidRPr="00752DD2">
              <w:rPr>
                <w:rFonts w:ascii="Arial" w:eastAsiaTheme="minorEastAsia" w:hAnsi="Arial" w:cs="Arial"/>
                <w:sz w:val="14"/>
                <w:szCs w:val="14"/>
                <w:lang w:bidi="ar-SA"/>
              </w:rPr>
              <w:t xml:space="preserve">=1.15; </w:t>
            </w:r>
            <w:proofErr w:type="spellStart"/>
            <w:r w:rsidRPr="00752DD2">
              <w:rPr>
                <w:rFonts w:ascii="Arial" w:eastAsiaTheme="minorEastAsia" w:hAnsi="Arial" w:cs="Arial"/>
                <w:sz w:val="14"/>
                <w:szCs w:val="14"/>
                <w:lang w:bidi="ar-SA"/>
              </w:rPr>
              <w:t>Кэм</w:t>
            </w:r>
            <w:proofErr w:type="spellEnd"/>
            <w:r w:rsidRPr="00752DD2">
              <w:rPr>
                <w:rFonts w:ascii="Arial" w:eastAsiaTheme="minorEastAsia" w:hAnsi="Arial" w:cs="Arial"/>
                <w:sz w:val="14"/>
                <w:szCs w:val="14"/>
                <w:lang w:bidi="ar-SA"/>
              </w:rPr>
              <w:t xml:space="preserve">=1.25 работы по капитальному ремонту и реконструкции объектов </w:t>
            </w:r>
            <w:proofErr w:type="spellStart"/>
            <w:proofErr w:type="gramStart"/>
            <w:r w:rsidRPr="00752DD2">
              <w:rPr>
                <w:rFonts w:ascii="Arial" w:eastAsiaTheme="minorEastAsia" w:hAnsi="Arial" w:cs="Arial"/>
                <w:sz w:val="14"/>
                <w:szCs w:val="14"/>
                <w:lang w:bidi="ar-SA"/>
              </w:rPr>
              <w:t>кап.строительства</w:t>
            </w:r>
            <w:proofErr w:type="spellEnd"/>
            <w:proofErr w:type="gramEnd"/>
            <w:r w:rsidRPr="00752DD2">
              <w:rPr>
                <w:rFonts w:ascii="Arial" w:eastAsiaTheme="minorEastAsia" w:hAnsi="Arial" w:cs="Arial"/>
                <w:sz w:val="14"/>
                <w:szCs w:val="14"/>
                <w:lang w:bidi="ar-SA"/>
              </w:rPr>
              <w:t>, аналогичные технологическим процессам в новом строительстве</w:t>
            </w:r>
          </w:p>
        </w:tc>
        <w:tc>
          <w:tcPr>
            <w:tcW w:w="1251" w:type="dxa"/>
            <w:tcBorders>
              <w:top w:val="single" w:sz="8" w:space="0" w:color="000000"/>
              <w:left w:val="single" w:sz="8" w:space="0" w:color="000000"/>
              <w:bottom w:val="single" w:sz="8" w:space="0" w:color="000000"/>
              <w:right w:val="single" w:sz="8" w:space="0" w:color="000000"/>
            </w:tcBorders>
          </w:tcPr>
          <w:p w14:paraId="61B24F09"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r>
      <w:tr w:rsidR="00752DD2" w:rsidRPr="00752DD2" w14:paraId="7F2617F7" w14:textId="77777777" w:rsidTr="00752DD2">
        <w:trPr>
          <w:trHeight w:val="551"/>
        </w:trPr>
        <w:tc>
          <w:tcPr>
            <w:tcW w:w="580" w:type="dxa"/>
            <w:tcBorders>
              <w:top w:val="single" w:sz="8" w:space="0" w:color="000000"/>
              <w:left w:val="single" w:sz="8" w:space="0" w:color="000000"/>
              <w:bottom w:val="single" w:sz="8" w:space="0" w:color="000000"/>
              <w:right w:val="single" w:sz="8" w:space="0" w:color="000000"/>
            </w:tcBorders>
          </w:tcPr>
          <w:p w14:paraId="57A274E0"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E6A8C5F"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571\пр_2022_п.83_тб.2_п.4</w:t>
            </w:r>
          </w:p>
        </w:tc>
        <w:tc>
          <w:tcPr>
            <w:tcW w:w="11953" w:type="dxa"/>
            <w:gridSpan w:val="16"/>
            <w:tcBorders>
              <w:top w:val="single" w:sz="8" w:space="0" w:color="000000"/>
              <w:left w:val="single" w:sz="8" w:space="0" w:color="000000"/>
              <w:bottom w:val="single" w:sz="8" w:space="0" w:color="000000"/>
              <w:right w:val="single" w:sz="8" w:space="0" w:color="000000"/>
            </w:tcBorders>
          </w:tcPr>
          <w:p w14:paraId="2897C792"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Козп</w:t>
            </w:r>
            <w:proofErr w:type="spellEnd"/>
            <w:r w:rsidRPr="00752DD2">
              <w:rPr>
                <w:rFonts w:ascii="Arial" w:eastAsiaTheme="minorEastAsia" w:hAnsi="Arial" w:cs="Arial"/>
                <w:sz w:val="14"/>
                <w:szCs w:val="14"/>
                <w:lang w:bidi="ar-SA"/>
              </w:rPr>
              <w:t xml:space="preserve">=0,7; </w:t>
            </w:r>
            <w:proofErr w:type="spellStart"/>
            <w:r w:rsidRPr="00752DD2">
              <w:rPr>
                <w:rFonts w:ascii="Arial" w:eastAsiaTheme="minorEastAsia" w:hAnsi="Arial" w:cs="Arial"/>
                <w:sz w:val="14"/>
                <w:szCs w:val="14"/>
                <w:lang w:bidi="ar-SA"/>
              </w:rPr>
              <w:t>Кэм</w:t>
            </w:r>
            <w:proofErr w:type="spellEnd"/>
            <w:r w:rsidRPr="00752DD2">
              <w:rPr>
                <w:rFonts w:ascii="Arial" w:eastAsiaTheme="minorEastAsia" w:hAnsi="Arial" w:cs="Arial"/>
                <w:sz w:val="14"/>
                <w:szCs w:val="14"/>
                <w:lang w:bidi="ar-SA"/>
              </w:rPr>
              <w:t xml:space="preserve">=0,7; </w:t>
            </w:r>
            <w:proofErr w:type="spellStart"/>
            <w:r w:rsidRPr="00752DD2">
              <w:rPr>
                <w:rFonts w:ascii="Arial" w:eastAsiaTheme="minorEastAsia" w:hAnsi="Arial" w:cs="Arial"/>
                <w:sz w:val="14"/>
                <w:szCs w:val="14"/>
                <w:lang w:bidi="ar-SA"/>
              </w:rPr>
              <w:t>Кмат</w:t>
            </w:r>
            <w:proofErr w:type="spellEnd"/>
            <w:r w:rsidRPr="00752DD2">
              <w:rPr>
                <w:rFonts w:ascii="Arial" w:eastAsiaTheme="minorEastAsia" w:hAnsi="Arial" w:cs="Arial"/>
                <w:sz w:val="14"/>
                <w:szCs w:val="14"/>
                <w:lang w:bidi="ar-SA"/>
              </w:rPr>
              <w:t xml:space="preserve">=0 | Поправочные коэффициенты к нормам затрат труда рабочих-строителей, времени эксплуатации машин и механизмов, в том числе затратам труда машинистов, при этом материальные ресурсы в расчете не учитываются, при демонтаже (разборке) металлических, </w:t>
            </w:r>
            <w:proofErr w:type="spellStart"/>
            <w:r w:rsidRPr="00752DD2">
              <w:rPr>
                <w:rFonts w:ascii="Arial" w:eastAsiaTheme="minorEastAsia" w:hAnsi="Arial" w:cs="Arial"/>
                <w:sz w:val="14"/>
                <w:szCs w:val="14"/>
                <w:lang w:bidi="ar-SA"/>
              </w:rPr>
              <w:t>металлокомпозитных</w:t>
            </w:r>
            <w:proofErr w:type="spellEnd"/>
            <w:r w:rsidRPr="00752DD2">
              <w:rPr>
                <w:rFonts w:ascii="Arial" w:eastAsiaTheme="minorEastAsia" w:hAnsi="Arial" w:cs="Arial"/>
                <w:sz w:val="14"/>
                <w:szCs w:val="14"/>
                <w:lang w:bidi="ar-SA"/>
              </w:rPr>
              <w:t xml:space="preserve"> и композитных конструкций к ГЭСН при отсутствии в них норм на работы по демонтажу (разборке).</w:t>
            </w:r>
          </w:p>
        </w:tc>
        <w:tc>
          <w:tcPr>
            <w:tcW w:w="1251" w:type="dxa"/>
            <w:tcBorders>
              <w:top w:val="single" w:sz="8" w:space="0" w:color="000000"/>
              <w:left w:val="single" w:sz="8" w:space="0" w:color="000000"/>
              <w:bottom w:val="single" w:sz="8" w:space="0" w:color="000000"/>
              <w:right w:val="single" w:sz="8" w:space="0" w:color="000000"/>
            </w:tcBorders>
          </w:tcPr>
          <w:p w14:paraId="61CFE236"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r>
      <w:tr w:rsidR="00752DD2" w:rsidRPr="00752DD2" w14:paraId="743F8C01"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7372639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663008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3071" w:type="dxa"/>
            <w:gridSpan w:val="2"/>
            <w:tcBorders>
              <w:top w:val="single" w:sz="8" w:space="0" w:color="000000"/>
              <w:left w:val="single" w:sz="8" w:space="0" w:color="000000"/>
              <w:bottom w:val="single" w:sz="8" w:space="0" w:color="000000"/>
              <w:right w:val="single" w:sz="8" w:space="0" w:color="000000"/>
            </w:tcBorders>
          </w:tcPr>
          <w:p w14:paraId="1F190EB2"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ОТ(ЗТ)</w:t>
            </w:r>
          </w:p>
        </w:tc>
        <w:tc>
          <w:tcPr>
            <w:tcW w:w="967" w:type="dxa"/>
            <w:gridSpan w:val="2"/>
            <w:tcBorders>
              <w:top w:val="single" w:sz="8" w:space="0" w:color="000000"/>
              <w:left w:val="single" w:sz="8" w:space="0" w:color="000000"/>
              <w:bottom w:val="single" w:sz="8" w:space="0" w:color="000000"/>
              <w:right w:val="single" w:sz="8" w:space="0" w:color="000000"/>
            </w:tcBorders>
          </w:tcPr>
          <w:p w14:paraId="1F55849A"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2ECCDBC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0418B80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w:t>
            </w:r>
          </w:p>
        </w:tc>
        <w:tc>
          <w:tcPr>
            <w:tcW w:w="1140" w:type="dxa"/>
            <w:tcBorders>
              <w:top w:val="single" w:sz="8" w:space="0" w:color="000000"/>
              <w:left w:val="single" w:sz="8" w:space="0" w:color="000000"/>
              <w:bottom w:val="single" w:sz="8" w:space="0" w:color="000000"/>
              <w:right w:val="single" w:sz="8" w:space="0" w:color="000000"/>
            </w:tcBorders>
          </w:tcPr>
          <w:p w14:paraId="4359217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17.7905</w:t>
            </w:r>
          </w:p>
        </w:tc>
        <w:tc>
          <w:tcPr>
            <w:tcW w:w="1251" w:type="dxa"/>
            <w:gridSpan w:val="2"/>
            <w:tcBorders>
              <w:top w:val="single" w:sz="8" w:space="0" w:color="000000"/>
              <w:left w:val="single" w:sz="8" w:space="0" w:color="000000"/>
              <w:bottom w:val="single" w:sz="8" w:space="0" w:color="000000"/>
              <w:right w:val="single" w:sz="8" w:space="0" w:color="000000"/>
            </w:tcBorders>
          </w:tcPr>
          <w:p w14:paraId="4D649C4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27CD354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681AF9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839588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0B05B00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9 093.26</w:t>
            </w:r>
          </w:p>
        </w:tc>
      </w:tr>
      <w:tr w:rsidR="00752DD2" w:rsidRPr="00752DD2" w14:paraId="2EAE413D"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4EB05C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749E0F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ФСБЦ-ТЗ-1-100-44</w:t>
            </w:r>
          </w:p>
        </w:tc>
        <w:tc>
          <w:tcPr>
            <w:tcW w:w="3071" w:type="dxa"/>
            <w:gridSpan w:val="2"/>
            <w:tcBorders>
              <w:top w:val="single" w:sz="8" w:space="0" w:color="000000"/>
              <w:left w:val="single" w:sz="8" w:space="0" w:color="000000"/>
              <w:bottom w:val="single" w:sz="8" w:space="0" w:color="000000"/>
              <w:right w:val="single" w:sz="8" w:space="0" w:color="000000"/>
            </w:tcBorders>
          </w:tcPr>
          <w:p w14:paraId="384726C3"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Рабочий среднего разряда 4,4</w:t>
            </w:r>
          </w:p>
        </w:tc>
        <w:tc>
          <w:tcPr>
            <w:tcW w:w="967" w:type="dxa"/>
            <w:gridSpan w:val="2"/>
            <w:tcBorders>
              <w:top w:val="single" w:sz="8" w:space="0" w:color="000000"/>
              <w:left w:val="single" w:sz="8" w:space="0" w:color="000000"/>
              <w:bottom w:val="single" w:sz="8" w:space="0" w:color="000000"/>
              <w:right w:val="single" w:sz="8" w:space="0" w:color="000000"/>
            </w:tcBorders>
          </w:tcPr>
          <w:p w14:paraId="1CA6DCEF"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48768B5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22.1</w:t>
            </w:r>
          </w:p>
        </w:tc>
        <w:tc>
          <w:tcPr>
            <w:tcW w:w="1081" w:type="dxa"/>
            <w:gridSpan w:val="2"/>
            <w:tcBorders>
              <w:top w:val="single" w:sz="8" w:space="0" w:color="000000"/>
              <w:left w:val="single" w:sz="8" w:space="0" w:color="000000"/>
              <w:bottom w:val="single" w:sz="8" w:space="0" w:color="000000"/>
              <w:right w:val="single" w:sz="8" w:space="0" w:color="000000"/>
            </w:tcBorders>
          </w:tcPr>
          <w:p w14:paraId="06CCBCF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w:t>
            </w:r>
          </w:p>
        </w:tc>
        <w:tc>
          <w:tcPr>
            <w:tcW w:w="1140" w:type="dxa"/>
            <w:tcBorders>
              <w:top w:val="single" w:sz="8" w:space="0" w:color="000000"/>
              <w:left w:val="single" w:sz="8" w:space="0" w:color="000000"/>
              <w:bottom w:val="single" w:sz="8" w:space="0" w:color="000000"/>
              <w:right w:val="single" w:sz="8" w:space="0" w:color="000000"/>
            </w:tcBorders>
          </w:tcPr>
          <w:p w14:paraId="7779E4D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17.7905</w:t>
            </w:r>
          </w:p>
        </w:tc>
        <w:tc>
          <w:tcPr>
            <w:tcW w:w="1251" w:type="dxa"/>
            <w:gridSpan w:val="2"/>
            <w:tcBorders>
              <w:top w:val="single" w:sz="8" w:space="0" w:color="000000"/>
              <w:left w:val="single" w:sz="8" w:space="0" w:color="000000"/>
              <w:bottom w:val="single" w:sz="8" w:space="0" w:color="000000"/>
              <w:right w:val="single" w:sz="8" w:space="0" w:color="000000"/>
            </w:tcBorders>
          </w:tcPr>
          <w:p w14:paraId="1A4DAE4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3124ACD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6707B16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511.13</w:t>
            </w:r>
          </w:p>
        </w:tc>
        <w:tc>
          <w:tcPr>
            <w:tcW w:w="1251" w:type="dxa"/>
            <w:gridSpan w:val="3"/>
            <w:tcBorders>
              <w:top w:val="single" w:sz="8" w:space="0" w:color="000000"/>
              <w:left w:val="single" w:sz="8" w:space="0" w:color="000000"/>
              <w:bottom w:val="single" w:sz="8" w:space="0" w:color="000000"/>
              <w:right w:val="single" w:sz="8" w:space="0" w:color="000000"/>
            </w:tcBorders>
          </w:tcPr>
          <w:p w14:paraId="2D2CF16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3036502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9 093.26</w:t>
            </w:r>
          </w:p>
        </w:tc>
      </w:tr>
      <w:tr w:rsidR="00752DD2" w:rsidRPr="00752DD2" w14:paraId="3B13B5FB"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E097CC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D05B4C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w:t>
            </w:r>
          </w:p>
        </w:tc>
        <w:tc>
          <w:tcPr>
            <w:tcW w:w="3071" w:type="dxa"/>
            <w:gridSpan w:val="2"/>
            <w:tcBorders>
              <w:top w:val="single" w:sz="8" w:space="0" w:color="000000"/>
              <w:left w:val="single" w:sz="8" w:space="0" w:color="000000"/>
              <w:bottom w:val="single" w:sz="8" w:space="0" w:color="000000"/>
              <w:right w:val="single" w:sz="8" w:space="0" w:color="000000"/>
            </w:tcBorders>
          </w:tcPr>
          <w:p w14:paraId="5EF58E03"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ЭМ</w:t>
            </w:r>
          </w:p>
        </w:tc>
        <w:tc>
          <w:tcPr>
            <w:tcW w:w="967" w:type="dxa"/>
            <w:gridSpan w:val="2"/>
            <w:tcBorders>
              <w:top w:val="single" w:sz="8" w:space="0" w:color="000000"/>
              <w:left w:val="single" w:sz="8" w:space="0" w:color="000000"/>
              <w:bottom w:val="single" w:sz="8" w:space="0" w:color="000000"/>
              <w:right w:val="single" w:sz="8" w:space="0" w:color="000000"/>
            </w:tcBorders>
          </w:tcPr>
          <w:p w14:paraId="0D55E0D6"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329F19C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1CABDAC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07F5D49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7CE8C6A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091A81F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58F88D5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525212D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31A8FD8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312.82</w:t>
            </w:r>
          </w:p>
        </w:tc>
      </w:tr>
      <w:tr w:rsidR="00752DD2" w:rsidRPr="00752DD2" w14:paraId="7068378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7E393B0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49A0AA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5498835C"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roofErr w:type="spellStart"/>
            <w:proofErr w:type="gramStart"/>
            <w:r w:rsidRPr="00752DD2">
              <w:rPr>
                <w:rFonts w:ascii="Arial" w:eastAsiaTheme="minorEastAsia" w:hAnsi="Arial" w:cs="Arial"/>
                <w:sz w:val="14"/>
                <w:szCs w:val="14"/>
                <w:lang w:bidi="ar-SA"/>
              </w:rPr>
              <w:t>ОТм</w:t>
            </w:r>
            <w:proofErr w:type="spellEnd"/>
            <w:r w:rsidRPr="00752DD2">
              <w:rPr>
                <w:rFonts w:ascii="Arial" w:eastAsiaTheme="minorEastAsia" w:hAnsi="Arial" w:cs="Arial"/>
                <w:sz w:val="14"/>
                <w:szCs w:val="14"/>
                <w:lang w:bidi="ar-SA"/>
              </w:rPr>
              <w:t>(</w:t>
            </w:r>
            <w:proofErr w:type="spellStart"/>
            <w:proofErr w:type="gramEnd"/>
            <w:r w:rsidRPr="00752DD2">
              <w:rPr>
                <w:rFonts w:ascii="Arial" w:eastAsiaTheme="minorEastAsia" w:hAnsi="Arial" w:cs="Arial"/>
                <w:sz w:val="14"/>
                <w:szCs w:val="14"/>
                <w:lang w:bidi="ar-SA"/>
              </w:rPr>
              <w:t>ЗТм</w:t>
            </w:r>
            <w:proofErr w:type="spellEnd"/>
            <w:r w:rsidRPr="00752DD2">
              <w:rPr>
                <w:rFonts w:ascii="Arial" w:eastAsiaTheme="minorEastAsia" w:hAnsi="Arial" w:cs="Arial"/>
                <w:sz w:val="14"/>
                <w:szCs w:val="14"/>
                <w:lang w:bidi="ar-SA"/>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79F44BA4"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2C06D00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1C66B94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w:t>
            </w:r>
          </w:p>
        </w:tc>
        <w:tc>
          <w:tcPr>
            <w:tcW w:w="1140" w:type="dxa"/>
            <w:tcBorders>
              <w:top w:val="single" w:sz="8" w:space="0" w:color="000000"/>
              <w:left w:val="single" w:sz="8" w:space="0" w:color="000000"/>
              <w:bottom w:val="single" w:sz="8" w:space="0" w:color="000000"/>
              <w:right w:val="single" w:sz="8" w:space="0" w:color="000000"/>
            </w:tcBorders>
          </w:tcPr>
          <w:p w14:paraId="2BDE25B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0.30625</w:t>
            </w:r>
          </w:p>
        </w:tc>
        <w:tc>
          <w:tcPr>
            <w:tcW w:w="1251" w:type="dxa"/>
            <w:gridSpan w:val="2"/>
            <w:tcBorders>
              <w:top w:val="single" w:sz="8" w:space="0" w:color="000000"/>
              <w:left w:val="single" w:sz="8" w:space="0" w:color="000000"/>
              <w:bottom w:val="single" w:sz="8" w:space="0" w:color="000000"/>
              <w:right w:val="single" w:sz="8" w:space="0" w:color="000000"/>
            </w:tcBorders>
          </w:tcPr>
          <w:p w14:paraId="0458D5C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F0E5BB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44E1FB5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C74DDE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1A70B1F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169.45</w:t>
            </w:r>
          </w:p>
        </w:tc>
      </w:tr>
      <w:tr w:rsidR="00752DD2" w:rsidRPr="00752DD2" w14:paraId="4E2AD277"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69273E5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18F52A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ФСБЦ-91-05.05-015</w:t>
            </w:r>
          </w:p>
        </w:tc>
        <w:tc>
          <w:tcPr>
            <w:tcW w:w="3071" w:type="dxa"/>
            <w:gridSpan w:val="2"/>
            <w:tcBorders>
              <w:top w:val="single" w:sz="8" w:space="0" w:color="000000"/>
              <w:left w:val="single" w:sz="8" w:space="0" w:color="000000"/>
              <w:bottom w:val="single" w:sz="8" w:space="0" w:color="000000"/>
              <w:right w:val="single" w:sz="8" w:space="0" w:color="000000"/>
            </w:tcBorders>
          </w:tcPr>
          <w:p w14:paraId="12633367"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Краны на автомобильном ходу, грузоподъемность 16 т</w:t>
            </w:r>
          </w:p>
        </w:tc>
        <w:tc>
          <w:tcPr>
            <w:tcW w:w="967" w:type="dxa"/>
            <w:gridSpan w:val="2"/>
            <w:tcBorders>
              <w:top w:val="single" w:sz="8" w:space="0" w:color="000000"/>
              <w:left w:val="single" w:sz="8" w:space="0" w:color="000000"/>
              <w:bottom w:val="single" w:sz="8" w:space="0" w:color="000000"/>
              <w:right w:val="single" w:sz="8" w:space="0" w:color="000000"/>
            </w:tcBorders>
          </w:tcPr>
          <w:p w14:paraId="02B7C2A0"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5EB21D2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0.15</w:t>
            </w:r>
          </w:p>
        </w:tc>
        <w:tc>
          <w:tcPr>
            <w:tcW w:w="1081" w:type="dxa"/>
            <w:gridSpan w:val="2"/>
            <w:tcBorders>
              <w:top w:val="single" w:sz="8" w:space="0" w:color="000000"/>
              <w:left w:val="single" w:sz="8" w:space="0" w:color="000000"/>
              <w:bottom w:val="single" w:sz="8" w:space="0" w:color="000000"/>
              <w:right w:val="single" w:sz="8" w:space="0" w:color="000000"/>
            </w:tcBorders>
          </w:tcPr>
          <w:p w14:paraId="7216829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w:t>
            </w:r>
          </w:p>
        </w:tc>
        <w:tc>
          <w:tcPr>
            <w:tcW w:w="1140" w:type="dxa"/>
            <w:tcBorders>
              <w:top w:val="single" w:sz="8" w:space="0" w:color="000000"/>
              <w:left w:val="single" w:sz="8" w:space="0" w:color="000000"/>
              <w:bottom w:val="single" w:sz="8" w:space="0" w:color="000000"/>
              <w:right w:val="single" w:sz="8" w:space="0" w:color="000000"/>
            </w:tcBorders>
          </w:tcPr>
          <w:p w14:paraId="649CEEF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0.13125</w:t>
            </w:r>
          </w:p>
        </w:tc>
        <w:tc>
          <w:tcPr>
            <w:tcW w:w="1251" w:type="dxa"/>
            <w:gridSpan w:val="2"/>
            <w:tcBorders>
              <w:top w:val="single" w:sz="8" w:space="0" w:color="000000"/>
              <w:left w:val="single" w:sz="8" w:space="0" w:color="000000"/>
              <w:bottom w:val="single" w:sz="8" w:space="0" w:color="000000"/>
              <w:right w:val="single" w:sz="8" w:space="0" w:color="000000"/>
            </w:tcBorders>
          </w:tcPr>
          <w:p w14:paraId="73893DC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7314856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754FFAB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1 480.84</w:t>
            </w:r>
          </w:p>
        </w:tc>
        <w:tc>
          <w:tcPr>
            <w:tcW w:w="1251" w:type="dxa"/>
            <w:gridSpan w:val="3"/>
            <w:tcBorders>
              <w:top w:val="single" w:sz="8" w:space="0" w:color="000000"/>
              <w:left w:val="single" w:sz="8" w:space="0" w:color="000000"/>
              <w:bottom w:val="single" w:sz="8" w:space="0" w:color="000000"/>
              <w:right w:val="single" w:sz="8" w:space="0" w:color="000000"/>
            </w:tcBorders>
          </w:tcPr>
          <w:p w14:paraId="1852476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789025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194.36</w:t>
            </w:r>
          </w:p>
        </w:tc>
      </w:tr>
      <w:tr w:rsidR="00752DD2" w:rsidRPr="00752DD2" w14:paraId="3B17B36A"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BD8EE6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C3FCB9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ФСБЦ-ТЗ-4-100-060</w:t>
            </w:r>
          </w:p>
        </w:tc>
        <w:tc>
          <w:tcPr>
            <w:tcW w:w="3071" w:type="dxa"/>
            <w:gridSpan w:val="2"/>
            <w:tcBorders>
              <w:top w:val="single" w:sz="8" w:space="0" w:color="000000"/>
              <w:left w:val="single" w:sz="8" w:space="0" w:color="000000"/>
              <w:bottom w:val="single" w:sz="8" w:space="0" w:color="000000"/>
              <w:right w:val="single" w:sz="8" w:space="0" w:color="000000"/>
            </w:tcBorders>
          </w:tcPr>
          <w:p w14:paraId="2671A989"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Машинист среднего разряда 6,0</w:t>
            </w:r>
          </w:p>
        </w:tc>
        <w:tc>
          <w:tcPr>
            <w:tcW w:w="967" w:type="dxa"/>
            <w:gridSpan w:val="2"/>
            <w:tcBorders>
              <w:top w:val="single" w:sz="8" w:space="0" w:color="000000"/>
              <w:left w:val="single" w:sz="8" w:space="0" w:color="000000"/>
              <w:bottom w:val="single" w:sz="8" w:space="0" w:color="000000"/>
              <w:right w:val="single" w:sz="8" w:space="0" w:color="000000"/>
            </w:tcBorders>
          </w:tcPr>
          <w:p w14:paraId="7181AC28"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16B66E0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0.15</w:t>
            </w:r>
          </w:p>
        </w:tc>
        <w:tc>
          <w:tcPr>
            <w:tcW w:w="1081" w:type="dxa"/>
            <w:gridSpan w:val="2"/>
            <w:tcBorders>
              <w:top w:val="single" w:sz="8" w:space="0" w:color="000000"/>
              <w:left w:val="single" w:sz="8" w:space="0" w:color="000000"/>
              <w:bottom w:val="single" w:sz="8" w:space="0" w:color="000000"/>
              <w:right w:val="single" w:sz="8" w:space="0" w:color="000000"/>
            </w:tcBorders>
          </w:tcPr>
          <w:p w14:paraId="6FA6A60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w:t>
            </w:r>
          </w:p>
        </w:tc>
        <w:tc>
          <w:tcPr>
            <w:tcW w:w="1140" w:type="dxa"/>
            <w:tcBorders>
              <w:top w:val="single" w:sz="8" w:space="0" w:color="000000"/>
              <w:left w:val="single" w:sz="8" w:space="0" w:color="000000"/>
              <w:bottom w:val="single" w:sz="8" w:space="0" w:color="000000"/>
              <w:right w:val="single" w:sz="8" w:space="0" w:color="000000"/>
            </w:tcBorders>
          </w:tcPr>
          <w:p w14:paraId="673C44F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0.13125</w:t>
            </w:r>
          </w:p>
        </w:tc>
        <w:tc>
          <w:tcPr>
            <w:tcW w:w="1251" w:type="dxa"/>
            <w:gridSpan w:val="2"/>
            <w:tcBorders>
              <w:top w:val="single" w:sz="8" w:space="0" w:color="000000"/>
              <w:left w:val="single" w:sz="8" w:space="0" w:color="000000"/>
              <w:bottom w:val="single" w:sz="8" w:space="0" w:color="000000"/>
              <w:right w:val="single" w:sz="8" w:space="0" w:color="000000"/>
            </w:tcBorders>
          </w:tcPr>
          <w:p w14:paraId="0E2DA8B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08AD71A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0EE0E5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647.91</w:t>
            </w:r>
          </w:p>
        </w:tc>
        <w:tc>
          <w:tcPr>
            <w:tcW w:w="1251" w:type="dxa"/>
            <w:gridSpan w:val="3"/>
            <w:tcBorders>
              <w:top w:val="single" w:sz="8" w:space="0" w:color="000000"/>
              <w:left w:val="single" w:sz="8" w:space="0" w:color="000000"/>
              <w:bottom w:val="single" w:sz="8" w:space="0" w:color="000000"/>
              <w:right w:val="single" w:sz="8" w:space="0" w:color="000000"/>
            </w:tcBorders>
          </w:tcPr>
          <w:p w14:paraId="47A86D4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23742E0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85.04</w:t>
            </w:r>
          </w:p>
        </w:tc>
      </w:tr>
      <w:tr w:rsidR="00752DD2" w:rsidRPr="00752DD2" w14:paraId="1FFB6396"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174ACBA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B7410A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ФСБЦ-91-10.09-011</w:t>
            </w:r>
          </w:p>
        </w:tc>
        <w:tc>
          <w:tcPr>
            <w:tcW w:w="3071" w:type="dxa"/>
            <w:gridSpan w:val="2"/>
            <w:tcBorders>
              <w:top w:val="single" w:sz="8" w:space="0" w:color="000000"/>
              <w:left w:val="single" w:sz="8" w:space="0" w:color="000000"/>
              <w:bottom w:val="single" w:sz="8" w:space="0" w:color="000000"/>
              <w:right w:val="single" w:sz="8" w:space="0" w:color="000000"/>
            </w:tcBorders>
          </w:tcPr>
          <w:p w14:paraId="1EAF8C9E"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Установки для гидравлических испытаний трубопроводов, давление нагнетания низкое 0,1 МПа (1 кгс/см2), высокое 10 МПа (100 кгс/см2)</w:t>
            </w:r>
          </w:p>
        </w:tc>
        <w:tc>
          <w:tcPr>
            <w:tcW w:w="967" w:type="dxa"/>
            <w:gridSpan w:val="2"/>
            <w:tcBorders>
              <w:top w:val="single" w:sz="8" w:space="0" w:color="000000"/>
              <w:left w:val="single" w:sz="8" w:space="0" w:color="000000"/>
              <w:bottom w:val="single" w:sz="8" w:space="0" w:color="000000"/>
              <w:right w:val="single" w:sz="8" w:space="0" w:color="000000"/>
            </w:tcBorders>
          </w:tcPr>
          <w:p w14:paraId="4FB25AD8"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0853FB5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0.6</w:t>
            </w:r>
          </w:p>
        </w:tc>
        <w:tc>
          <w:tcPr>
            <w:tcW w:w="1081" w:type="dxa"/>
            <w:gridSpan w:val="2"/>
            <w:tcBorders>
              <w:top w:val="single" w:sz="8" w:space="0" w:color="000000"/>
              <w:left w:val="single" w:sz="8" w:space="0" w:color="000000"/>
              <w:bottom w:val="single" w:sz="8" w:space="0" w:color="000000"/>
              <w:right w:val="single" w:sz="8" w:space="0" w:color="000000"/>
            </w:tcBorders>
          </w:tcPr>
          <w:p w14:paraId="18DD2D0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w:t>
            </w:r>
          </w:p>
        </w:tc>
        <w:tc>
          <w:tcPr>
            <w:tcW w:w="1140" w:type="dxa"/>
            <w:tcBorders>
              <w:top w:val="single" w:sz="8" w:space="0" w:color="000000"/>
              <w:left w:val="single" w:sz="8" w:space="0" w:color="000000"/>
              <w:bottom w:val="single" w:sz="8" w:space="0" w:color="000000"/>
              <w:right w:val="single" w:sz="8" w:space="0" w:color="000000"/>
            </w:tcBorders>
          </w:tcPr>
          <w:p w14:paraId="7814BD1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0.525</w:t>
            </w:r>
          </w:p>
        </w:tc>
        <w:tc>
          <w:tcPr>
            <w:tcW w:w="1251" w:type="dxa"/>
            <w:gridSpan w:val="2"/>
            <w:tcBorders>
              <w:top w:val="single" w:sz="8" w:space="0" w:color="000000"/>
              <w:left w:val="single" w:sz="8" w:space="0" w:color="000000"/>
              <w:bottom w:val="single" w:sz="8" w:space="0" w:color="000000"/>
              <w:right w:val="single" w:sz="8" w:space="0" w:color="000000"/>
            </w:tcBorders>
          </w:tcPr>
          <w:p w14:paraId="4EA6A52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14.13</w:t>
            </w:r>
          </w:p>
        </w:tc>
        <w:tc>
          <w:tcPr>
            <w:tcW w:w="1142" w:type="dxa"/>
            <w:tcBorders>
              <w:top w:val="single" w:sz="8" w:space="0" w:color="000000"/>
              <w:left w:val="single" w:sz="8" w:space="0" w:color="000000"/>
              <w:bottom w:val="single" w:sz="8" w:space="0" w:color="000000"/>
              <w:right w:val="single" w:sz="8" w:space="0" w:color="000000"/>
            </w:tcBorders>
          </w:tcPr>
          <w:p w14:paraId="6A1B5B0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w:t>
            </w:r>
          </w:p>
        </w:tc>
        <w:tc>
          <w:tcPr>
            <w:tcW w:w="1083" w:type="dxa"/>
            <w:gridSpan w:val="2"/>
            <w:tcBorders>
              <w:top w:val="single" w:sz="8" w:space="0" w:color="000000"/>
              <w:left w:val="single" w:sz="8" w:space="0" w:color="000000"/>
              <w:bottom w:val="single" w:sz="8" w:space="0" w:color="000000"/>
              <w:right w:val="single" w:sz="8" w:space="0" w:color="000000"/>
            </w:tcBorders>
          </w:tcPr>
          <w:p w14:paraId="368017C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18.37</w:t>
            </w:r>
          </w:p>
        </w:tc>
        <w:tc>
          <w:tcPr>
            <w:tcW w:w="1251" w:type="dxa"/>
            <w:gridSpan w:val="3"/>
            <w:tcBorders>
              <w:top w:val="single" w:sz="8" w:space="0" w:color="000000"/>
              <w:left w:val="single" w:sz="8" w:space="0" w:color="000000"/>
              <w:bottom w:val="single" w:sz="8" w:space="0" w:color="000000"/>
              <w:right w:val="single" w:sz="8" w:space="0" w:color="000000"/>
            </w:tcBorders>
          </w:tcPr>
          <w:p w14:paraId="6B1CE6E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ED36CA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9.64</w:t>
            </w:r>
          </w:p>
        </w:tc>
      </w:tr>
      <w:tr w:rsidR="00752DD2" w:rsidRPr="00752DD2" w14:paraId="09E141F3"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0A28381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3FC0EC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ФСБЦ-91-14.02-001</w:t>
            </w:r>
          </w:p>
        </w:tc>
        <w:tc>
          <w:tcPr>
            <w:tcW w:w="3071" w:type="dxa"/>
            <w:gridSpan w:val="2"/>
            <w:tcBorders>
              <w:top w:val="single" w:sz="8" w:space="0" w:color="000000"/>
              <w:left w:val="single" w:sz="8" w:space="0" w:color="000000"/>
              <w:bottom w:val="single" w:sz="8" w:space="0" w:color="000000"/>
              <w:right w:val="single" w:sz="8" w:space="0" w:color="000000"/>
            </w:tcBorders>
          </w:tcPr>
          <w:p w14:paraId="37D025B6"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Автомобили бортовые, грузоподъемность до 5 т</w:t>
            </w:r>
          </w:p>
        </w:tc>
        <w:tc>
          <w:tcPr>
            <w:tcW w:w="967" w:type="dxa"/>
            <w:gridSpan w:val="2"/>
            <w:tcBorders>
              <w:top w:val="single" w:sz="8" w:space="0" w:color="000000"/>
              <w:left w:val="single" w:sz="8" w:space="0" w:color="000000"/>
              <w:bottom w:val="single" w:sz="8" w:space="0" w:color="000000"/>
              <w:right w:val="single" w:sz="8" w:space="0" w:color="000000"/>
            </w:tcBorders>
          </w:tcPr>
          <w:p w14:paraId="47439826"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0730CC4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w:t>
            </w:r>
          </w:p>
        </w:tc>
        <w:tc>
          <w:tcPr>
            <w:tcW w:w="1081" w:type="dxa"/>
            <w:gridSpan w:val="2"/>
            <w:tcBorders>
              <w:top w:val="single" w:sz="8" w:space="0" w:color="000000"/>
              <w:left w:val="single" w:sz="8" w:space="0" w:color="000000"/>
              <w:bottom w:val="single" w:sz="8" w:space="0" w:color="000000"/>
              <w:right w:val="single" w:sz="8" w:space="0" w:color="000000"/>
            </w:tcBorders>
          </w:tcPr>
          <w:p w14:paraId="7618F3B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w:t>
            </w:r>
          </w:p>
        </w:tc>
        <w:tc>
          <w:tcPr>
            <w:tcW w:w="1140" w:type="dxa"/>
            <w:tcBorders>
              <w:top w:val="single" w:sz="8" w:space="0" w:color="000000"/>
              <w:left w:val="single" w:sz="8" w:space="0" w:color="000000"/>
              <w:bottom w:val="single" w:sz="8" w:space="0" w:color="000000"/>
              <w:right w:val="single" w:sz="8" w:space="0" w:color="000000"/>
            </w:tcBorders>
          </w:tcPr>
          <w:p w14:paraId="364B8BD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0.175</w:t>
            </w:r>
          </w:p>
        </w:tc>
        <w:tc>
          <w:tcPr>
            <w:tcW w:w="1251" w:type="dxa"/>
            <w:gridSpan w:val="2"/>
            <w:tcBorders>
              <w:top w:val="single" w:sz="8" w:space="0" w:color="000000"/>
              <w:left w:val="single" w:sz="8" w:space="0" w:color="000000"/>
              <w:bottom w:val="single" w:sz="8" w:space="0" w:color="000000"/>
              <w:right w:val="single" w:sz="8" w:space="0" w:color="000000"/>
            </w:tcBorders>
          </w:tcPr>
          <w:p w14:paraId="0B40FD2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477.92</w:t>
            </w:r>
          </w:p>
        </w:tc>
        <w:tc>
          <w:tcPr>
            <w:tcW w:w="1142" w:type="dxa"/>
            <w:tcBorders>
              <w:top w:val="single" w:sz="8" w:space="0" w:color="000000"/>
              <w:left w:val="single" w:sz="8" w:space="0" w:color="000000"/>
              <w:bottom w:val="single" w:sz="8" w:space="0" w:color="000000"/>
              <w:right w:val="single" w:sz="8" w:space="0" w:color="000000"/>
            </w:tcBorders>
          </w:tcPr>
          <w:p w14:paraId="573C2AD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w:t>
            </w:r>
          </w:p>
        </w:tc>
        <w:tc>
          <w:tcPr>
            <w:tcW w:w="1083" w:type="dxa"/>
            <w:gridSpan w:val="2"/>
            <w:tcBorders>
              <w:top w:val="single" w:sz="8" w:space="0" w:color="000000"/>
              <w:left w:val="single" w:sz="8" w:space="0" w:color="000000"/>
              <w:bottom w:val="single" w:sz="8" w:space="0" w:color="000000"/>
              <w:right w:val="single" w:sz="8" w:space="0" w:color="000000"/>
            </w:tcBorders>
          </w:tcPr>
          <w:p w14:paraId="3A444F0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573.50</w:t>
            </w:r>
          </w:p>
        </w:tc>
        <w:tc>
          <w:tcPr>
            <w:tcW w:w="1251" w:type="dxa"/>
            <w:gridSpan w:val="3"/>
            <w:tcBorders>
              <w:top w:val="single" w:sz="8" w:space="0" w:color="000000"/>
              <w:left w:val="single" w:sz="8" w:space="0" w:color="000000"/>
              <w:bottom w:val="single" w:sz="8" w:space="0" w:color="000000"/>
              <w:right w:val="single" w:sz="8" w:space="0" w:color="000000"/>
            </w:tcBorders>
          </w:tcPr>
          <w:p w14:paraId="6997851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4DAD31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100.36</w:t>
            </w:r>
          </w:p>
        </w:tc>
      </w:tr>
      <w:tr w:rsidR="00752DD2" w:rsidRPr="00752DD2" w14:paraId="2C901DFE"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1ABAF1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267E3F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ФСБЦ-ТЗ-4-100-040</w:t>
            </w:r>
          </w:p>
        </w:tc>
        <w:tc>
          <w:tcPr>
            <w:tcW w:w="3071" w:type="dxa"/>
            <w:gridSpan w:val="2"/>
            <w:tcBorders>
              <w:top w:val="single" w:sz="8" w:space="0" w:color="000000"/>
              <w:left w:val="single" w:sz="8" w:space="0" w:color="000000"/>
              <w:bottom w:val="single" w:sz="8" w:space="0" w:color="000000"/>
              <w:right w:val="single" w:sz="8" w:space="0" w:color="000000"/>
            </w:tcBorders>
          </w:tcPr>
          <w:p w14:paraId="76A12476"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Машинист среднего разряда 4,0</w:t>
            </w:r>
          </w:p>
        </w:tc>
        <w:tc>
          <w:tcPr>
            <w:tcW w:w="967" w:type="dxa"/>
            <w:gridSpan w:val="2"/>
            <w:tcBorders>
              <w:top w:val="single" w:sz="8" w:space="0" w:color="000000"/>
              <w:left w:val="single" w:sz="8" w:space="0" w:color="000000"/>
              <w:bottom w:val="single" w:sz="8" w:space="0" w:color="000000"/>
              <w:right w:val="single" w:sz="8" w:space="0" w:color="000000"/>
            </w:tcBorders>
          </w:tcPr>
          <w:p w14:paraId="1F00C9BE"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7C482FB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w:t>
            </w:r>
          </w:p>
        </w:tc>
        <w:tc>
          <w:tcPr>
            <w:tcW w:w="1081" w:type="dxa"/>
            <w:gridSpan w:val="2"/>
            <w:tcBorders>
              <w:top w:val="single" w:sz="8" w:space="0" w:color="000000"/>
              <w:left w:val="single" w:sz="8" w:space="0" w:color="000000"/>
              <w:bottom w:val="single" w:sz="8" w:space="0" w:color="000000"/>
              <w:right w:val="single" w:sz="8" w:space="0" w:color="000000"/>
            </w:tcBorders>
          </w:tcPr>
          <w:p w14:paraId="785AD04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w:t>
            </w:r>
          </w:p>
        </w:tc>
        <w:tc>
          <w:tcPr>
            <w:tcW w:w="1140" w:type="dxa"/>
            <w:tcBorders>
              <w:top w:val="single" w:sz="8" w:space="0" w:color="000000"/>
              <w:left w:val="single" w:sz="8" w:space="0" w:color="000000"/>
              <w:bottom w:val="single" w:sz="8" w:space="0" w:color="000000"/>
              <w:right w:val="single" w:sz="8" w:space="0" w:color="000000"/>
            </w:tcBorders>
          </w:tcPr>
          <w:p w14:paraId="4EF4FD2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0.175</w:t>
            </w:r>
          </w:p>
        </w:tc>
        <w:tc>
          <w:tcPr>
            <w:tcW w:w="1251" w:type="dxa"/>
            <w:gridSpan w:val="2"/>
            <w:tcBorders>
              <w:top w:val="single" w:sz="8" w:space="0" w:color="000000"/>
              <w:left w:val="single" w:sz="8" w:space="0" w:color="000000"/>
              <w:bottom w:val="single" w:sz="8" w:space="0" w:color="000000"/>
              <w:right w:val="single" w:sz="8" w:space="0" w:color="000000"/>
            </w:tcBorders>
          </w:tcPr>
          <w:p w14:paraId="27A06E0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0AABAF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40D48D0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482.33</w:t>
            </w:r>
          </w:p>
        </w:tc>
        <w:tc>
          <w:tcPr>
            <w:tcW w:w="1251" w:type="dxa"/>
            <w:gridSpan w:val="3"/>
            <w:tcBorders>
              <w:top w:val="single" w:sz="8" w:space="0" w:color="000000"/>
              <w:left w:val="single" w:sz="8" w:space="0" w:color="000000"/>
              <w:bottom w:val="single" w:sz="8" w:space="0" w:color="000000"/>
              <w:right w:val="single" w:sz="8" w:space="0" w:color="000000"/>
            </w:tcBorders>
          </w:tcPr>
          <w:p w14:paraId="3533D8F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2117E3E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84.41</w:t>
            </w:r>
          </w:p>
        </w:tc>
      </w:tr>
      <w:tr w:rsidR="00752DD2" w:rsidRPr="00752DD2" w14:paraId="5A06DAD0"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2FDB6EC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03538B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ФСБЦ-91-17.04-233</w:t>
            </w:r>
          </w:p>
        </w:tc>
        <w:tc>
          <w:tcPr>
            <w:tcW w:w="3071" w:type="dxa"/>
            <w:gridSpan w:val="2"/>
            <w:tcBorders>
              <w:top w:val="single" w:sz="8" w:space="0" w:color="000000"/>
              <w:left w:val="single" w:sz="8" w:space="0" w:color="000000"/>
              <w:bottom w:val="single" w:sz="8" w:space="0" w:color="000000"/>
              <w:right w:val="single" w:sz="8" w:space="0" w:color="000000"/>
            </w:tcBorders>
          </w:tcPr>
          <w:p w14:paraId="64CD59FC"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Аппараты сварочные для ручной дуговой сварки, сварочный ток до 350 А</w:t>
            </w:r>
          </w:p>
        </w:tc>
        <w:tc>
          <w:tcPr>
            <w:tcW w:w="967" w:type="dxa"/>
            <w:gridSpan w:val="2"/>
            <w:tcBorders>
              <w:top w:val="single" w:sz="8" w:space="0" w:color="000000"/>
              <w:left w:val="single" w:sz="8" w:space="0" w:color="000000"/>
              <w:bottom w:val="single" w:sz="8" w:space="0" w:color="000000"/>
              <w:right w:val="single" w:sz="8" w:space="0" w:color="000000"/>
            </w:tcBorders>
          </w:tcPr>
          <w:p w14:paraId="3501F768"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277D28F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w:t>
            </w:r>
          </w:p>
        </w:tc>
        <w:tc>
          <w:tcPr>
            <w:tcW w:w="1081" w:type="dxa"/>
            <w:gridSpan w:val="2"/>
            <w:tcBorders>
              <w:top w:val="single" w:sz="8" w:space="0" w:color="000000"/>
              <w:left w:val="single" w:sz="8" w:space="0" w:color="000000"/>
              <w:bottom w:val="single" w:sz="8" w:space="0" w:color="000000"/>
              <w:right w:val="single" w:sz="8" w:space="0" w:color="000000"/>
            </w:tcBorders>
          </w:tcPr>
          <w:p w14:paraId="0799AA4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w:t>
            </w:r>
          </w:p>
        </w:tc>
        <w:tc>
          <w:tcPr>
            <w:tcW w:w="1140" w:type="dxa"/>
            <w:tcBorders>
              <w:top w:val="single" w:sz="8" w:space="0" w:color="000000"/>
              <w:left w:val="single" w:sz="8" w:space="0" w:color="000000"/>
              <w:bottom w:val="single" w:sz="8" w:space="0" w:color="000000"/>
              <w:right w:val="single" w:sz="8" w:space="0" w:color="000000"/>
            </w:tcBorders>
          </w:tcPr>
          <w:p w14:paraId="2D264D1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0.2625</w:t>
            </w:r>
          </w:p>
        </w:tc>
        <w:tc>
          <w:tcPr>
            <w:tcW w:w="1251" w:type="dxa"/>
            <w:gridSpan w:val="2"/>
            <w:tcBorders>
              <w:top w:val="single" w:sz="8" w:space="0" w:color="000000"/>
              <w:left w:val="single" w:sz="8" w:space="0" w:color="000000"/>
              <w:bottom w:val="single" w:sz="8" w:space="0" w:color="000000"/>
              <w:right w:val="single" w:sz="8" w:space="0" w:color="000000"/>
            </w:tcBorders>
          </w:tcPr>
          <w:p w14:paraId="3169643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3337916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75D16E4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32.23</w:t>
            </w:r>
          </w:p>
        </w:tc>
        <w:tc>
          <w:tcPr>
            <w:tcW w:w="1251" w:type="dxa"/>
            <w:gridSpan w:val="3"/>
            <w:tcBorders>
              <w:top w:val="single" w:sz="8" w:space="0" w:color="000000"/>
              <w:left w:val="single" w:sz="8" w:space="0" w:color="000000"/>
              <w:bottom w:val="single" w:sz="8" w:space="0" w:color="000000"/>
              <w:right w:val="single" w:sz="8" w:space="0" w:color="000000"/>
            </w:tcBorders>
          </w:tcPr>
          <w:p w14:paraId="7E7FDE5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0A82E13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8.46</w:t>
            </w:r>
          </w:p>
        </w:tc>
      </w:tr>
      <w:tr w:rsidR="00752DD2" w:rsidRPr="00752DD2" w14:paraId="7A732916"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405439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8FFC70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w:t>
            </w:r>
          </w:p>
        </w:tc>
        <w:tc>
          <w:tcPr>
            <w:tcW w:w="3071" w:type="dxa"/>
            <w:gridSpan w:val="2"/>
            <w:tcBorders>
              <w:top w:val="single" w:sz="8" w:space="0" w:color="000000"/>
              <w:left w:val="single" w:sz="8" w:space="0" w:color="000000"/>
              <w:bottom w:val="single" w:sz="8" w:space="0" w:color="000000"/>
              <w:right w:val="single" w:sz="8" w:space="0" w:color="000000"/>
            </w:tcBorders>
          </w:tcPr>
          <w:p w14:paraId="378283ED"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w:t>
            </w:r>
          </w:p>
        </w:tc>
        <w:tc>
          <w:tcPr>
            <w:tcW w:w="967" w:type="dxa"/>
            <w:gridSpan w:val="2"/>
            <w:tcBorders>
              <w:top w:val="single" w:sz="8" w:space="0" w:color="000000"/>
              <w:left w:val="single" w:sz="8" w:space="0" w:color="000000"/>
              <w:bottom w:val="single" w:sz="8" w:space="0" w:color="000000"/>
              <w:right w:val="single" w:sz="8" w:space="0" w:color="000000"/>
            </w:tcBorders>
          </w:tcPr>
          <w:p w14:paraId="250BD9AA"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52AA1BE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62FE7D1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58127A7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7F19C5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6B06D53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02FBB7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237752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649670D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2A806817"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2EFC3A6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D59AD1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ФСБЦ-01-1.02.04-0011</w:t>
            </w:r>
          </w:p>
        </w:tc>
        <w:tc>
          <w:tcPr>
            <w:tcW w:w="3071" w:type="dxa"/>
            <w:gridSpan w:val="2"/>
            <w:tcBorders>
              <w:top w:val="single" w:sz="8" w:space="0" w:color="000000"/>
              <w:left w:val="single" w:sz="8" w:space="0" w:color="000000"/>
              <w:bottom w:val="single" w:sz="8" w:space="0" w:color="000000"/>
              <w:right w:val="single" w:sz="8" w:space="0" w:color="000000"/>
            </w:tcBorders>
          </w:tcPr>
          <w:p w14:paraId="1451B76D"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Картон асбестовый общего назначения, марка КАОН-1, толщина 3 мм</w:t>
            </w:r>
          </w:p>
        </w:tc>
        <w:tc>
          <w:tcPr>
            <w:tcW w:w="967" w:type="dxa"/>
            <w:gridSpan w:val="2"/>
            <w:tcBorders>
              <w:top w:val="single" w:sz="8" w:space="0" w:color="000000"/>
              <w:left w:val="single" w:sz="8" w:space="0" w:color="000000"/>
              <w:bottom w:val="single" w:sz="8" w:space="0" w:color="000000"/>
              <w:right w:val="single" w:sz="8" w:space="0" w:color="000000"/>
            </w:tcBorders>
          </w:tcPr>
          <w:p w14:paraId="1DF69E4D"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т</w:t>
            </w:r>
          </w:p>
        </w:tc>
        <w:tc>
          <w:tcPr>
            <w:tcW w:w="967" w:type="dxa"/>
            <w:tcBorders>
              <w:top w:val="single" w:sz="8" w:space="0" w:color="000000"/>
              <w:left w:val="single" w:sz="8" w:space="0" w:color="000000"/>
              <w:bottom w:val="single" w:sz="8" w:space="0" w:color="000000"/>
              <w:right w:val="single" w:sz="8" w:space="0" w:color="000000"/>
            </w:tcBorders>
          </w:tcPr>
          <w:p w14:paraId="1923B15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0.00011</w:t>
            </w:r>
          </w:p>
        </w:tc>
        <w:tc>
          <w:tcPr>
            <w:tcW w:w="1081" w:type="dxa"/>
            <w:gridSpan w:val="2"/>
            <w:tcBorders>
              <w:top w:val="single" w:sz="8" w:space="0" w:color="000000"/>
              <w:left w:val="single" w:sz="8" w:space="0" w:color="000000"/>
              <w:bottom w:val="single" w:sz="8" w:space="0" w:color="000000"/>
              <w:right w:val="single" w:sz="8" w:space="0" w:color="000000"/>
            </w:tcBorders>
          </w:tcPr>
          <w:p w14:paraId="09560C8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452B4EF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29803A5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50 110.25</w:t>
            </w:r>
          </w:p>
        </w:tc>
        <w:tc>
          <w:tcPr>
            <w:tcW w:w="1142" w:type="dxa"/>
            <w:tcBorders>
              <w:top w:val="single" w:sz="8" w:space="0" w:color="000000"/>
              <w:left w:val="single" w:sz="8" w:space="0" w:color="000000"/>
              <w:bottom w:val="single" w:sz="8" w:space="0" w:color="000000"/>
              <w:right w:val="single" w:sz="8" w:space="0" w:color="000000"/>
            </w:tcBorders>
          </w:tcPr>
          <w:p w14:paraId="374BA7D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1.22</w:t>
            </w:r>
          </w:p>
        </w:tc>
        <w:tc>
          <w:tcPr>
            <w:tcW w:w="1083" w:type="dxa"/>
            <w:gridSpan w:val="2"/>
            <w:tcBorders>
              <w:top w:val="single" w:sz="8" w:space="0" w:color="000000"/>
              <w:left w:val="single" w:sz="8" w:space="0" w:color="000000"/>
              <w:bottom w:val="single" w:sz="8" w:space="0" w:color="000000"/>
              <w:right w:val="single" w:sz="8" w:space="0" w:color="000000"/>
            </w:tcBorders>
          </w:tcPr>
          <w:p w14:paraId="6C73142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61 134.50</w:t>
            </w:r>
          </w:p>
        </w:tc>
        <w:tc>
          <w:tcPr>
            <w:tcW w:w="1251" w:type="dxa"/>
            <w:gridSpan w:val="3"/>
            <w:tcBorders>
              <w:top w:val="single" w:sz="8" w:space="0" w:color="000000"/>
              <w:left w:val="single" w:sz="8" w:space="0" w:color="000000"/>
              <w:bottom w:val="single" w:sz="8" w:space="0" w:color="000000"/>
              <w:right w:val="single" w:sz="8" w:space="0" w:color="000000"/>
            </w:tcBorders>
          </w:tcPr>
          <w:p w14:paraId="15D94B0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C2109C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21876CBE"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1B26039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C63708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ФСБЦ-01-1.02.08-0001</w:t>
            </w:r>
          </w:p>
        </w:tc>
        <w:tc>
          <w:tcPr>
            <w:tcW w:w="3071" w:type="dxa"/>
            <w:gridSpan w:val="2"/>
            <w:tcBorders>
              <w:top w:val="single" w:sz="8" w:space="0" w:color="000000"/>
              <w:left w:val="single" w:sz="8" w:space="0" w:color="000000"/>
              <w:bottom w:val="single" w:sz="8" w:space="0" w:color="000000"/>
              <w:right w:val="single" w:sz="8" w:space="0" w:color="000000"/>
            </w:tcBorders>
          </w:tcPr>
          <w:p w14:paraId="2DE17E68"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Прокладки из </w:t>
            </w:r>
            <w:proofErr w:type="spellStart"/>
            <w:r w:rsidRPr="00752DD2">
              <w:rPr>
                <w:rFonts w:ascii="Arial" w:eastAsiaTheme="minorEastAsia" w:hAnsi="Arial" w:cs="Arial"/>
                <w:sz w:val="14"/>
                <w:szCs w:val="14"/>
                <w:lang w:bidi="ar-SA"/>
              </w:rPr>
              <w:t>паронита</w:t>
            </w:r>
            <w:proofErr w:type="spellEnd"/>
            <w:r w:rsidRPr="00752DD2">
              <w:rPr>
                <w:rFonts w:ascii="Arial" w:eastAsiaTheme="minorEastAsia" w:hAnsi="Arial" w:cs="Arial"/>
                <w:sz w:val="14"/>
                <w:szCs w:val="14"/>
                <w:lang w:bidi="ar-SA"/>
              </w:rPr>
              <w:t xml:space="preserve"> ПМБ, толщина 1 мм, диаметр 50 мм</w:t>
            </w:r>
          </w:p>
        </w:tc>
        <w:tc>
          <w:tcPr>
            <w:tcW w:w="967" w:type="dxa"/>
            <w:gridSpan w:val="2"/>
            <w:tcBorders>
              <w:top w:val="single" w:sz="8" w:space="0" w:color="000000"/>
              <w:left w:val="single" w:sz="8" w:space="0" w:color="000000"/>
              <w:bottom w:val="single" w:sz="8" w:space="0" w:color="000000"/>
              <w:right w:val="single" w:sz="8" w:space="0" w:color="000000"/>
            </w:tcBorders>
          </w:tcPr>
          <w:p w14:paraId="3EBB2390"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1000 </w:t>
            </w:r>
            <w:proofErr w:type="spellStart"/>
            <w:r w:rsidRPr="00752DD2">
              <w:rPr>
                <w:rFonts w:ascii="Arial" w:eastAsiaTheme="minorEastAsia" w:hAnsi="Arial" w:cs="Arial"/>
                <w:sz w:val="14"/>
                <w:szCs w:val="14"/>
                <w:lang w:bidi="ar-SA"/>
              </w:rPr>
              <w:t>шт</w:t>
            </w:r>
            <w:proofErr w:type="spellEnd"/>
          </w:p>
        </w:tc>
        <w:tc>
          <w:tcPr>
            <w:tcW w:w="967" w:type="dxa"/>
            <w:tcBorders>
              <w:top w:val="single" w:sz="8" w:space="0" w:color="000000"/>
              <w:left w:val="single" w:sz="8" w:space="0" w:color="000000"/>
              <w:bottom w:val="single" w:sz="8" w:space="0" w:color="000000"/>
              <w:right w:val="single" w:sz="8" w:space="0" w:color="000000"/>
            </w:tcBorders>
          </w:tcPr>
          <w:p w14:paraId="2C50259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0.002</w:t>
            </w:r>
          </w:p>
        </w:tc>
        <w:tc>
          <w:tcPr>
            <w:tcW w:w="1081" w:type="dxa"/>
            <w:gridSpan w:val="2"/>
            <w:tcBorders>
              <w:top w:val="single" w:sz="8" w:space="0" w:color="000000"/>
              <w:left w:val="single" w:sz="8" w:space="0" w:color="000000"/>
              <w:bottom w:val="single" w:sz="8" w:space="0" w:color="000000"/>
              <w:right w:val="single" w:sz="8" w:space="0" w:color="000000"/>
            </w:tcBorders>
          </w:tcPr>
          <w:p w14:paraId="19BF5A1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5CEEFED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7B34E9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7 023.63</w:t>
            </w:r>
          </w:p>
        </w:tc>
        <w:tc>
          <w:tcPr>
            <w:tcW w:w="1142" w:type="dxa"/>
            <w:tcBorders>
              <w:top w:val="single" w:sz="8" w:space="0" w:color="000000"/>
              <w:left w:val="single" w:sz="8" w:space="0" w:color="000000"/>
              <w:bottom w:val="single" w:sz="8" w:space="0" w:color="000000"/>
              <w:right w:val="single" w:sz="8" w:space="0" w:color="000000"/>
            </w:tcBorders>
          </w:tcPr>
          <w:p w14:paraId="14DA60C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0.86</w:t>
            </w:r>
          </w:p>
        </w:tc>
        <w:tc>
          <w:tcPr>
            <w:tcW w:w="1083" w:type="dxa"/>
            <w:gridSpan w:val="2"/>
            <w:tcBorders>
              <w:top w:val="single" w:sz="8" w:space="0" w:color="000000"/>
              <w:left w:val="single" w:sz="8" w:space="0" w:color="000000"/>
              <w:bottom w:val="single" w:sz="8" w:space="0" w:color="000000"/>
              <w:right w:val="single" w:sz="8" w:space="0" w:color="000000"/>
            </w:tcBorders>
          </w:tcPr>
          <w:p w14:paraId="18BE8F8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6 040.32</w:t>
            </w:r>
          </w:p>
        </w:tc>
        <w:tc>
          <w:tcPr>
            <w:tcW w:w="1251" w:type="dxa"/>
            <w:gridSpan w:val="3"/>
            <w:tcBorders>
              <w:top w:val="single" w:sz="8" w:space="0" w:color="000000"/>
              <w:left w:val="single" w:sz="8" w:space="0" w:color="000000"/>
              <w:bottom w:val="single" w:sz="8" w:space="0" w:color="000000"/>
              <w:right w:val="single" w:sz="8" w:space="0" w:color="000000"/>
            </w:tcBorders>
          </w:tcPr>
          <w:p w14:paraId="6195D9F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CD8502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5785792C"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3636B9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822A2D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ФСБЦ-01-3.04.03-0003</w:t>
            </w:r>
          </w:p>
        </w:tc>
        <w:tc>
          <w:tcPr>
            <w:tcW w:w="3071" w:type="dxa"/>
            <w:gridSpan w:val="2"/>
            <w:tcBorders>
              <w:top w:val="single" w:sz="8" w:space="0" w:color="000000"/>
              <w:left w:val="single" w:sz="8" w:space="0" w:color="000000"/>
              <w:bottom w:val="single" w:sz="8" w:space="0" w:color="000000"/>
              <w:right w:val="single" w:sz="8" w:space="0" w:color="000000"/>
            </w:tcBorders>
          </w:tcPr>
          <w:p w14:paraId="63CF0EE4"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Масло индустриальное И-20А</w:t>
            </w:r>
          </w:p>
        </w:tc>
        <w:tc>
          <w:tcPr>
            <w:tcW w:w="967" w:type="dxa"/>
            <w:gridSpan w:val="2"/>
            <w:tcBorders>
              <w:top w:val="single" w:sz="8" w:space="0" w:color="000000"/>
              <w:left w:val="single" w:sz="8" w:space="0" w:color="000000"/>
              <w:bottom w:val="single" w:sz="8" w:space="0" w:color="000000"/>
              <w:right w:val="single" w:sz="8" w:space="0" w:color="000000"/>
            </w:tcBorders>
          </w:tcPr>
          <w:p w14:paraId="197B1E91"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л</w:t>
            </w:r>
          </w:p>
        </w:tc>
        <w:tc>
          <w:tcPr>
            <w:tcW w:w="967" w:type="dxa"/>
            <w:tcBorders>
              <w:top w:val="single" w:sz="8" w:space="0" w:color="000000"/>
              <w:left w:val="single" w:sz="8" w:space="0" w:color="000000"/>
              <w:bottom w:val="single" w:sz="8" w:space="0" w:color="000000"/>
              <w:right w:val="single" w:sz="8" w:space="0" w:color="000000"/>
            </w:tcBorders>
          </w:tcPr>
          <w:p w14:paraId="23505D1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0.112</w:t>
            </w:r>
          </w:p>
        </w:tc>
        <w:tc>
          <w:tcPr>
            <w:tcW w:w="1081" w:type="dxa"/>
            <w:gridSpan w:val="2"/>
            <w:tcBorders>
              <w:top w:val="single" w:sz="8" w:space="0" w:color="000000"/>
              <w:left w:val="single" w:sz="8" w:space="0" w:color="000000"/>
              <w:bottom w:val="single" w:sz="8" w:space="0" w:color="000000"/>
              <w:right w:val="single" w:sz="8" w:space="0" w:color="000000"/>
            </w:tcBorders>
          </w:tcPr>
          <w:p w14:paraId="5D0F3E7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2CDBA37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11BA07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101.21</w:t>
            </w:r>
          </w:p>
        </w:tc>
        <w:tc>
          <w:tcPr>
            <w:tcW w:w="1142" w:type="dxa"/>
            <w:tcBorders>
              <w:top w:val="single" w:sz="8" w:space="0" w:color="000000"/>
              <w:left w:val="single" w:sz="8" w:space="0" w:color="000000"/>
              <w:bottom w:val="single" w:sz="8" w:space="0" w:color="000000"/>
              <w:right w:val="single" w:sz="8" w:space="0" w:color="000000"/>
            </w:tcBorders>
          </w:tcPr>
          <w:p w14:paraId="1BE8D07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0.97</w:t>
            </w:r>
          </w:p>
        </w:tc>
        <w:tc>
          <w:tcPr>
            <w:tcW w:w="1083" w:type="dxa"/>
            <w:gridSpan w:val="2"/>
            <w:tcBorders>
              <w:top w:val="single" w:sz="8" w:space="0" w:color="000000"/>
              <w:left w:val="single" w:sz="8" w:space="0" w:color="000000"/>
              <w:bottom w:val="single" w:sz="8" w:space="0" w:color="000000"/>
              <w:right w:val="single" w:sz="8" w:space="0" w:color="000000"/>
            </w:tcBorders>
          </w:tcPr>
          <w:p w14:paraId="4D919AF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98.17</w:t>
            </w:r>
          </w:p>
        </w:tc>
        <w:tc>
          <w:tcPr>
            <w:tcW w:w="1251" w:type="dxa"/>
            <w:gridSpan w:val="3"/>
            <w:tcBorders>
              <w:top w:val="single" w:sz="8" w:space="0" w:color="000000"/>
              <w:left w:val="single" w:sz="8" w:space="0" w:color="000000"/>
              <w:bottom w:val="single" w:sz="8" w:space="0" w:color="000000"/>
              <w:right w:val="single" w:sz="8" w:space="0" w:color="000000"/>
            </w:tcBorders>
          </w:tcPr>
          <w:p w14:paraId="65F34DE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201BB9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444D7F61"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3686827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1482E9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ФСБЦ-14-4.02.04-0142</w:t>
            </w:r>
          </w:p>
        </w:tc>
        <w:tc>
          <w:tcPr>
            <w:tcW w:w="3071" w:type="dxa"/>
            <w:gridSpan w:val="2"/>
            <w:tcBorders>
              <w:top w:val="single" w:sz="8" w:space="0" w:color="000000"/>
              <w:left w:val="single" w:sz="8" w:space="0" w:color="000000"/>
              <w:bottom w:val="single" w:sz="8" w:space="0" w:color="000000"/>
              <w:right w:val="single" w:sz="8" w:space="0" w:color="000000"/>
            </w:tcBorders>
          </w:tcPr>
          <w:p w14:paraId="2930B133"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Краска масляная МА-0115, мумия, сурик железный</w:t>
            </w:r>
          </w:p>
        </w:tc>
        <w:tc>
          <w:tcPr>
            <w:tcW w:w="967" w:type="dxa"/>
            <w:gridSpan w:val="2"/>
            <w:tcBorders>
              <w:top w:val="single" w:sz="8" w:space="0" w:color="000000"/>
              <w:left w:val="single" w:sz="8" w:space="0" w:color="000000"/>
              <w:bottom w:val="single" w:sz="8" w:space="0" w:color="000000"/>
              <w:right w:val="single" w:sz="8" w:space="0" w:color="000000"/>
            </w:tcBorders>
          </w:tcPr>
          <w:p w14:paraId="4C0AB08B"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кг</w:t>
            </w:r>
          </w:p>
        </w:tc>
        <w:tc>
          <w:tcPr>
            <w:tcW w:w="967" w:type="dxa"/>
            <w:tcBorders>
              <w:top w:val="single" w:sz="8" w:space="0" w:color="000000"/>
              <w:left w:val="single" w:sz="8" w:space="0" w:color="000000"/>
              <w:bottom w:val="single" w:sz="8" w:space="0" w:color="000000"/>
              <w:right w:val="single" w:sz="8" w:space="0" w:color="000000"/>
            </w:tcBorders>
          </w:tcPr>
          <w:p w14:paraId="5123951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0.16</w:t>
            </w:r>
          </w:p>
        </w:tc>
        <w:tc>
          <w:tcPr>
            <w:tcW w:w="1081" w:type="dxa"/>
            <w:gridSpan w:val="2"/>
            <w:tcBorders>
              <w:top w:val="single" w:sz="8" w:space="0" w:color="000000"/>
              <w:left w:val="single" w:sz="8" w:space="0" w:color="000000"/>
              <w:bottom w:val="single" w:sz="8" w:space="0" w:color="000000"/>
              <w:right w:val="single" w:sz="8" w:space="0" w:color="000000"/>
            </w:tcBorders>
          </w:tcPr>
          <w:p w14:paraId="5D1C8AD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2B067BD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32C9FA5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79.88</w:t>
            </w:r>
          </w:p>
        </w:tc>
        <w:tc>
          <w:tcPr>
            <w:tcW w:w="1142" w:type="dxa"/>
            <w:tcBorders>
              <w:top w:val="single" w:sz="8" w:space="0" w:color="000000"/>
              <w:left w:val="single" w:sz="8" w:space="0" w:color="000000"/>
              <w:bottom w:val="single" w:sz="8" w:space="0" w:color="000000"/>
              <w:right w:val="single" w:sz="8" w:space="0" w:color="000000"/>
            </w:tcBorders>
          </w:tcPr>
          <w:p w14:paraId="0995B28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1.55</w:t>
            </w:r>
          </w:p>
        </w:tc>
        <w:tc>
          <w:tcPr>
            <w:tcW w:w="1083" w:type="dxa"/>
            <w:gridSpan w:val="2"/>
            <w:tcBorders>
              <w:top w:val="single" w:sz="8" w:space="0" w:color="000000"/>
              <w:left w:val="single" w:sz="8" w:space="0" w:color="000000"/>
              <w:bottom w:val="single" w:sz="8" w:space="0" w:color="000000"/>
              <w:right w:val="single" w:sz="8" w:space="0" w:color="000000"/>
            </w:tcBorders>
          </w:tcPr>
          <w:p w14:paraId="4EEE8D2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123.81</w:t>
            </w:r>
          </w:p>
        </w:tc>
        <w:tc>
          <w:tcPr>
            <w:tcW w:w="1251" w:type="dxa"/>
            <w:gridSpan w:val="3"/>
            <w:tcBorders>
              <w:top w:val="single" w:sz="8" w:space="0" w:color="000000"/>
              <w:left w:val="single" w:sz="8" w:space="0" w:color="000000"/>
              <w:bottom w:val="single" w:sz="8" w:space="0" w:color="000000"/>
              <w:right w:val="single" w:sz="8" w:space="0" w:color="000000"/>
            </w:tcBorders>
          </w:tcPr>
          <w:p w14:paraId="30A90BA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0309EE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62798D5B" w14:textId="77777777" w:rsidTr="00752DD2">
        <w:trPr>
          <w:trHeight w:val="522"/>
        </w:trPr>
        <w:tc>
          <w:tcPr>
            <w:tcW w:w="580" w:type="dxa"/>
            <w:tcBorders>
              <w:top w:val="single" w:sz="8" w:space="0" w:color="000000"/>
              <w:left w:val="single" w:sz="8" w:space="0" w:color="000000"/>
              <w:bottom w:val="single" w:sz="8" w:space="0" w:color="000000"/>
              <w:right w:val="single" w:sz="8" w:space="0" w:color="000000"/>
            </w:tcBorders>
          </w:tcPr>
          <w:p w14:paraId="6C1C763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AEF1A5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ФСБЦ-14-5.05.01-0012</w:t>
            </w:r>
          </w:p>
        </w:tc>
        <w:tc>
          <w:tcPr>
            <w:tcW w:w="3071" w:type="dxa"/>
            <w:gridSpan w:val="2"/>
            <w:tcBorders>
              <w:top w:val="single" w:sz="8" w:space="0" w:color="000000"/>
              <w:left w:val="single" w:sz="8" w:space="0" w:color="000000"/>
              <w:bottom w:val="single" w:sz="8" w:space="0" w:color="000000"/>
              <w:right w:val="single" w:sz="8" w:space="0" w:color="000000"/>
            </w:tcBorders>
          </w:tcPr>
          <w:p w14:paraId="61D2E5E8"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roofErr w:type="gramStart"/>
            <w:r w:rsidRPr="00752DD2">
              <w:rPr>
                <w:rFonts w:ascii="Arial" w:eastAsiaTheme="minorEastAsia" w:hAnsi="Arial" w:cs="Arial"/>
                <w:sz w:val="14"/>
                <w:szCs w:val="14"/>
                <w:lang w:bidi="ar-SA"/>
              </w:rPr>
              <w:t>Олифа</w:t>
            </w:r>
            <w:proofErr w:type="gramEnd"/>
            <w:r w:rsidRPr="00752DD2">
              <w:rPr>
                <w:rFonts w:ascii="Arial" w:eastAsiaTheme="minorEastAsia" w:hAnsi="Arial" w:cs="Arial"/>
                <w:sz w:val="14"/>
                <w:szCs w:val="14"/>
                <w:lang w:bidi="ar-SA"/>
              </w:rPr>
              <w:t xml:space="preserve"> комбинированная для разведения масляных густотертых красок и для внешних работ по деревянным поверхностям</w:t>
            </w:r>
          </w:p>
        </w:tc>
        <w:tc>
          <w:tcPr>
            <w:tcW w:w="967" w:type="dxa"/>
            <w:gridSpan w:val="2"/>
            <w:tcBorders>
              <w:top w:val="single" w:sz="8" w:space="0" w:color="000000"/>
              <w:left w:val="single" w:sz="8" w:space="0" w:color="000000"/>
              <w:bottom w:val="single" w:sz="8" w:space="0" w:color="000000"/>
              <w:right w:val="single" w:sz="8" w:space="0" w:color="000000"/>
            </w:tcBorders>
          </w:tcPr>
          <w:p w14:paraId="72CACEBE"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т</w:t>
            </w:r>
          </w:p>
        </w:tc>
        <w:tc>
          <w:tcPr>
            <w:tcW w:w="967" w:type="dxa"/>
            <w:tcBorders>
              <w:top w:val="single" w:sz="8" w:space="0" w:color="000000"/>
              <w:left w:val="single" w:sz="8" w:space="0" w:color="000000"/>
              <w:bottom w:val="single" w:sz="8" w:space="0" w:color="000000"/>
              <w:right w:val="single" w:sz="8" w:space="0" w:color="000000"/>
            </w:tcBorders>
          </w:tcPr>
          <w:p w14:paraId="696A4A9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0.00008</w:t>
            </w:r>
          </w:p>
        </w:tc>
        <w:tc>
          <w:tcPr>
            <w:tcW w:w="1081" w:type="dxa"/>
            <w:gridSpan w:val="2"/>
            <w:tcBorders>
              <w:top w:val="single" w:sz="8" w:space="0" w:color="000000"/>
              <w:left w:val="single" w:sz="8" w:space="0" w:color="000000"/>
              <w:bottom w:val="single" w:sz="8" w:space="0" w:color="000000"/>
              <w:right w:val="single" w:sz="8" w:space="0" w:color="000000"/>
            </w:tcBorders>
          </w:tcPr>
          <w:p w14:paraId="2DBBFDD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2005CE1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19BF150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60 697.21</w:t>
            </w:r>
          </w:p>
        </w:tc>
        <w:tc>
          <w:tcPr>
            <w:tcW w:w="1142" w:type="dxa"/>
            <w:tcBorders>
              <w:top w:val="single" w:sz="8" w:space="0" w:color="000000"/>
              <w:left w:val="single" w:sz="8" w:space="0" w:color="000000"/>
              <w:bottom w:val="single" w:sz="8" w:space="0" w:color="000000"/>
              <w:right w:val="single" w:sz="8" w:space="0" w:color="000000"/>
            </w:tcBorders>
          </w:tcPr>
          <w:p w14:paraId="52977A6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1.14</w:t>
            </w:r>
          </w:p>
        </w:tc>
        <w:tc>
          <w:tcPr>
            <w:tcW w:w="1083" w:type="dxa"/>
            <w:gridSpan w:val="2"/>
            <w:tcBorders>
              <w:top w:val="single" w:sz="8" w:space="0" w:color="000000"/>
              <w:left w:val="single" w:sz="8" w:space="0" w:color="000000"/>
              <w:bottom w:val="single" w:sz="8" w:space="0" w:color="000000"/>
              <w:right w:val="single" w:sz="8" w:space="0" w:color="000000"/>
            </w:tcBorders>
          </w:tcPr>
          <w:p w14:paraId="183E88D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69 194.82</w:t>
            </w:r>
          </w:p>
        </w:tc>
        <w:tc>
          <w:tcPr>
            <w:tcW w:w="1251" w:type="dxa"/>
            <w:gridSpan w:val="3"/>
            <w:tcBorders>
              <w:top w:val="single" w:sz="8" w:space="0" w:color="000000"/>
              <w:left w:val="single" w:sz="8" w:space="0" w:color="000000"/>
              <w:bottom w:val="single" w:sz="8" w:space="0" w:color="000000"/>
              <w:right w:val="single" w:sz="8" w:space="0" w:color="000000"/>
            </w:tcBorders>
          </w:tcPr>
          <w:p w14:paraId="32159E3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0264721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4689B367"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C30D45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84E2CB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ФСБЦ-01-7.03.01-0001</w:t>
            </w:r>
          </w:p>
        </w:tc>
        <w:tc>
          <w:tcPr>
            <w:tcW w:w="3071" w:type="dxa"/>
            <w:gridSpan w:val="2"/>
            <w:tcBorders>
              <w:top w:val="single" w:sz="8" w:space="0" w:color="000000"/>
              <w:left w:val="single" w:sz="8" w:space="0" w:color="000000"/>
              <w:bottom w:val="single" w:sz="8" w:space="0" w:color="000000"/>
              <w:right w:val="single" w:sz="8" w:space="0" w:color="000000"/>
            </w:tcBorders>
          </w:tcPr>
          <w:p w14:paraId="5A169471"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Вода</w:t>
            </w:r>
          </w:p>
        </w:tc>
        <w:tc>
          <w:tcPr>
            <w:tcW w:w="967" w:type="dxa"/>
            <w:gridSpan w:val="2"/>
            <w:tcBorders>
              <w:top w:val="single" w:sz="8" w:space="0" w:color="000000"/>
              <w:left w:val="single" w:sz="8" w:space="0" w:color="000000"/>
              <w:bottom w:val="single" w:sz="8" w:space="0" w:color="000000"/>
              <w:right w:val="single" w:sz="8" w:space="0" w:color="000000"/>
            </w:tcBorders>
          </w:tcPr>
          <w:p w14:paraId="2F4987B9"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м3</w:t>
            </w:r>
          </w:p>
        </w:tc>
        <w:tc>
          <w:tcPr>
            <w:tcW w:w="967" w:type="dxa"/>
            <w:tcBorders>
              <w:top w:val="single" w:sz="8" w:space="0" w:color="000000"/>
              <w:left w:val="single" w:sz="8" w:space="0" w:color="000000"/>
              <w:bottom w:val="single" w:sz="8" w:space="0" w:color="000000"/>
              <w:right w:val="single" w:sz="8" w:space="0" w:color="000000"/>
            </w:tcBorders>
          </w:tcPr>
          <w:p w14:paraId="32E8816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w:t>
            </w:r>
          </w:p>
        </w:tc>
        <w:tc>
          <w:tcPr>
            <w:tcW w:w="1081" w:type="dxa"/>
            <w:gridSpan w:val="2"/>
            <w:tcBorders>
              <w:top w:val="single" w:sz="8" w:space="0" w:color="000000"/>
              <w:left w:val="single" w:sz="8" w:space="0" w:color="000000"/>
              <w:bottom w:val="single" w:sz="8" w:space="0" w:color="000000"/>
              <w:right w:val="single" w:sz="8" w:space="0" w:color="000000"/>
            </w:tcBorders>
          </w:tcPr>
          <w:p w14:paraId="1CB9F57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25097E1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7836046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35.71</w:t>
            </w:r>
          </w:p>
        </w:tc>
        <w:tc>
          <w:tcPr>
            <w:tcW w:w="1142" w:type="dxa"/>
            <w:tcBorders>
              <w:top w:val="single" w:sz="8" w:space="0" w:color="000000"/>
              <w:left w:val="single" w:sz="8" w:space="0" w:color="000000"/>
              <w:bottom w:val="single" w:sz="8" w:space="0" w:color="000000"/>
              <w:right w:val="single" w:sz="8" w:space="0" w:color="000000"/>
            </w:tcBorders>
          </w:tcPr>
          <w:p w14:paraId="4B52CB8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w:t>
            </w:r>
          </w:p>
        </w:tc>
        <w:tc>
          <w:tcPr>
            <w:tcW w:w="1083" w:type="dxa"/>
            <w:gridSpan w:val="2"/>
            <w:tcBorders>
              <w:top w:val="single" w:sz="8" w:space="0" w:color="000000"/>
              <w:left w:val="single" w:sz="8" w:space="0" w:color="000000"/>
              <w:bottom w:val="single" w:sz="8" w:space="0" w:color="000000"/>
              <w:right w:val="single" w:sz="8" w:space="0" w:color="000000"/>
            </w:tcBorders>
          </w:tcPr>
          <w:p w14:paraId="42573FE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42.85</w:t>
            </w:r>
          </w:p>
        </w:tc>
        <w:tc>
          <w:tcPr>
            <w:tcW w:w="1251" w:type="dxa"/>
            <w:gridSpan w:val="3"/>
            <w:tcBorders>
              <w:top w:val="single" w:sz="8" w:space="0" w:color="000000"/>
              <w:left w:val="single" w:sz="8" w:space="0" w:color="000000"/>
              <w:bottom w:val="single" w:sz="8" w:space="0" w:color="000000"/>
              <w:right w:val="single" w:sz="8" w:space="0" w:color="000000"/>
            </w:tcBorders>
          </w:tcPr>
          <w:p w14:paraId="283C5C4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EAD39A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7AE1F07F"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BB45A4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0F8F45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ФСБЦ-01-7.07.29-0101</w:t>
            </w:r>
          </w:p>
        </w:tc>
        <w:tc>
          <w:tcPr>
            <w:tcW w:w="3071" w:type="dxa"/>
            <w:gridSpan w:val="2"/>
            <w:tcBorders>
              <w:top w:val="single" w:sz="8" w:space="0" w:color="000000"/>
              <w:left w:val="single" w:sz="8" w:space="0" w:color="000000"/>
              <w:bottom w:val="single" w:sz="8" w:space="0" w:color="000000"/>
              <w:right w:val="single" w:sz="8" w:space="0" w:color="000000"/>
            </w:tcBorders>
          </w:tcPr>
          <w:p w14:paraId="29C1B80B"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Очес льняной</w:t>
            </w:r>
          </w:p>
        </w:tc>
        <w:tc>
          <w:tcPr>
            <w:tcW w:w="967" w:type="dxa"/>
            <w:gridSpan w:val="2"/>
            <w:tcBorders>
              <w:top w:val="single" w:sz="8" w:space="0" w:color="000000"/>
              <w:left w:val="single" w:sz="8" w:space="0" w:color="000000"/>
              <w:bottom w:val="single" w:sz="8" w:space="0" w:color="000000"/>
              <w:right w:val="single" w:sz="8" w:space="0" w:color="000000"/>
            </w:tcBorders>
          </w:tcPr>
          <w:p w14:paraId="07BE5810"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кг</w:t>
            </w:r>
          </w:p>
        </w:tc>
        <w:tc>
          <w:tcPr>
            <w:tcW w:w="967" w:type="dxa"/>
            <w:tcBorders>
              <w:top w:val="single" w:sz="8" w:space="0" w:color="000000"/>
              <w:left w:val="single" w:sz="8" w:space="0" w:color="000000"/>
              <w:bottom w:val="single" w:sz="8" w:space="0" w:color="000000"/>
              <w:right w:val="single" w:sz="8" w:space="0" w:color="000000"/>
            </w:tcBorders>
          </w:tcPr>
          <w:p w14:paraId="2C451E0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0.08</w:t>
            </w:r>
          </w:p>
        </w:tc>
        <w:tc>
          <w:tcPr>
            <w:tcW w:w="1081" w:type="dxa"/>
            <w:gridSpan w:val="2"/>
            <w:tcBorders>
              <w:top w:val="single" w:sz="8" w:space="0" w:color="000000"/>
              <w:left w:val="single" w:sz="8" w:space="0" w:color="000000"/>
              <w:bottom w:val="single" w:sz="8" w:space="0" w:color="000000"/>
              <w:right w:val="single" w:sz="8" w:space="0" w:color="000000"/>
            </w:tcBorders>
          </w:tcPr>
          <w:p w14:paraId="729DBF9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28CB136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11B3A49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128.40</w:t>
            </w:r>
          </w:p>
        </w:tc>
        <w:tc>
          <w:tcPr>
            <w:tcW w:w="1142" w:type="dxa"/>
            <w:tcBorders>
              <w:top w:val="single" w:sz="8" w:space="0" w:color="000000"/>
              <w:left w:val="single" w:sz="8" w:space="0" w:color="000000"/>
              <w:bottom w:val="single" w:sz="8" w:space="0" w:color="000000"/>
              <w:right w:val="single" w:sz="8" w:space="0" w:color="000000"/>
            </w:tcBorders>
          </w:tcPr>
          <w:p w14:paraId="33BE16B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1.28</w:t>
            </w:r>
          </w:p>
        </w:tc>
        <w:tc>
          <w:tcPr>
            <w:tcW w:w="1083" w:type="dxa"/>
            <w:gridSpan w:val="2"/>
            <w:tcBorders>
              <w:top w:val="single" w:sz="8" w:space="0" w:color="000000"/>
              <w:left w:val="single" w:sz="8" w:space="0" w:color="000000"/>
              <w:bottom w:val="single" w:sz="8" w:space="0" w:color="000000"/>
              <w:right w:val="single" w:sz="8" w:space="0" w:color="000000"/>
            </w:tcBorders>
          </w:tcPr>
          <w:p w14:paraId="1E7A268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164.35</w:t>
            </w:r>
          </w:p>
        </w:tc>
        <w:tc>
          <w:tcPr>
            <w:tcW w:w="1251" w:type="dxa"/>
            <w:gridSpan w:val="3"/>
            <w:tcBorders>
              <w:top w:val="single" w:sz="8" w:space="0" w:color="000000"/>
              <w:left w:val="single" w:sz="8" w:space="0" w:color="000000"/>
              <w:bottom w:val="single" w:sz="8" w:space="0" w:color="000000"/>
              <w:right w:val="single" w:sz="8" w:space="0" w:color="000000"/>
            </w:tcBorders>
          </w:tcPr>
          <w:p w14:paraId="4F23C2E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9FA1AC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370708EA" w14:textId="77777777" w:rsidTr="00752DD2">
        <w:trPr>
          <w:trHeight w:val="522"/>
        </w:trPr>
        <w:tc>
          <w:tcPr>
            <w:tcW w:w="580" w:type="dxa"/>
            <w:tcBorders>
              <w:top w:val="single" w:sz="8" w:space="0" w:color="000000"/>
              <w:left w:val="single" w:sz="8" w:space="0" w:color="000000"/>
              <w:bottom w:val="single" w:sz="8" w:space="0" w:color="000000"/>
              <w:right w:val="single" w:sz="8" w:space="0" w:color="000000"/>
            </w:tcBorders>
          </w:tcPr>
          <w:p w14:paraId="48D43EC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179683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ФСБЦ-01-7.11.07-0227</w:t>
            </w:r>
          </w:p>
        </w:tc>
        <w:tc>
          <w:tcPr>
            <w:tcW w:w="3071" w:type="dxa"/>
            <w:gridSpan w:val="2"/>
            <w:tcBorders>
              <w:top w:val="single" w:sz="8" w:space="0" w:color="000000"/>
              <w:left w:val="single" w:sz="8" w:space="0" w:color="000000"/>
              <w:bottom w:val="single" w:sz="8" w:space="0" w:color="000000"/>
              <w:right w:val="single" w:sz="8" w:space="0" w:color="000000"/>
            </w:tcBorders>
          </w:tcPr>
          <w:p w14:paraId="79A076A6"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Электроды сварочные для сварки низколегированных и углеродистых сталей УОНИ 13/45, Э42А, диаметр 4-5 мм</w:t>
            </w:r>
          </w:p>
        </w:tc>
        <w:tc>
          <w:tcPr>
            <w:tcW w:w="967" w:type="dxa"/>
            <w:gridSpan w:val="2"/>
            <w:tcBorders>
              <w:top w:val="single" w:sz="8" w:space="0" w:color="000000"/>
              <w:left w:val="single" w:sz="8" w:space="0" w:color="000000"/>
              <w:bottom w:val="single" w:sz="8" w:space="0" w:color="000000"/>
              <w:right w:val="single" w:sz="8" w:space="0" w:color="000000"/>
            </w:tcBorders>
          </w:tcPr>
          <w:p w14:paraId="1BF4A8A1"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кг</w:t>
            </w:r>
          </w:p>
        </w:tc>
        <w:tc>
          <w:tcPr>
            <w:tcW w:w="967" w:type="dxa"/>
            <w:tcBorders>
              <w:top w:val="single" w:sz="8" w:space="0" w:color="000000"/>
              <w:left w:val="single" w:sz="8" w:space="0" w:color="000000"/>
              <w:bottom w:val="single" w:sz="8" w:space="0" w:color="000000"/>
              <w:right w:val="single" w:sz="8" w:space="0" w:color="000000"/>
            </w:tcBorders>
          </w:tcPr>
          <w:p w14:paraId="13F5F8B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0.37</w:t>
            </w:r>
          </w:p>
        </w:tc>
        <w:tc>
          <w:tcPr>
            <w:tcW w:w="1081" w:type="dxa"/>
            <w:gridSpan w:val="2"/>
            <w:tcBorders>
              <w:top w:val="single" w:sz="8" w:space="0" w:color="000000"/>
              <w:left w:val="single" w:sz="8" w:space="0" w:color="000000"/>
              <w:bottom w:val="single" w:sz="8" w:space="0" w:color="000000"/>
              <w:right w:val="single" w:sz="8" w:space="0" w:color="000000"/>
            </w:tcBorders>
          </w:tcPr>
          <w:p w14:paraId="5E5432B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5F2B72D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20E0CD4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155.63</w:t>
            </w:r>
          </w:p>
        </w:tc>
        <w:tc>
          <w:tcPr>
            <w:tcW w:w="1142" w:type="dxa"/>
            <w:tcBorders>
              <w:top w:val="single" w:sz="8" w:space="0" w:color="000000"/>
              <w:left w:val="single" w:sz="8" w:space="0" w:color="000000"/>
              <w:bottom w:val="single" w:sz="8" w:space="0" w:color="000000"/>
              <w:right w:val="single" w:sz="8" w:space="0" w:color="000000"/>
            </w:tcBorders>
          </w:tcPr>
          <w:p w14:paraId="6B30520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0.94</w:t>
            </w:r>
          </w:p>
        </w:tc>
        <w:tc>
          <w:tcPr>
            <w:tcW w:w="1083" w:type="dxa"/>
            <w:gridSpan w:val="2"/>
            <w:tcBorders>
              <w:top w:val="single" w:sz="8" w:space="0" w:color="000000"/>
              <w:left w:val="single" w:sz="8" w:space="0" w:color="000000"/>
              <w:bottom w:val="single" w:sz="8" w:space="0" w:color="000000"/>
              <w:right w:val="single" w:sz="8" w:space="0" w:color="000000"/>
            </w:tcBorders>
          </w:tcPr>
          <w:p w14:paraId="37C858B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146.29</w:t>
            </w:r>
          </w:p>
        </w:tc>
        <w:tc>
          <w:tcPr>
            <w:tcW w:w="1251" w:type="dxa"/>
            <w:gridSpan w:val="3"/>
            <w:tcBorders>
              <w:top w:val="single" w:sz="8" w:space="0" w:color="000000"/>
              <w:left w:val="single" w:sz="8" w:space="0" w:color="000000"/>
              <w:bottom w:val="single" w:sz="8" w:space="0" w:color="000000"/>
              <w:right w:val="single" w:sz="8" w:space="0" w:color="000000"/>
            </w:tcBorders>
          </w:tcPr>
          <w:p w14:paraId="1C016ED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E0593E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5C53D40A"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23EDBB5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238091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ФСБЦ-01-7.15.03-0013</w:t>
            </w:r>
          </w:p>
        </w:tc>
        <w:tc>
          <w:tcPr>
            <w:tcW w:w="3071" w:type="dxa"/>
            <w:gridSpan w:val="2"/>
            <w:tcBorders>
              <w:top w:val="single" w:sz="8" w:space="0" w:color="000000"/>
              <w:left w:val="single" w:sz="8" w:space="0" w:color="000000"/>
              <w:bottom w:val="single" w:sz="8" w:space="0" w:color="000000"/>
              <w:right w:val="single" w:sz="8" w:space="0" w:color="000000"/>
            </w:tcBorders>
          </w:tcPr>
          <w:p w14:paraId="6AC26C95"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Болты стальные с шестигранной головкой, в комплекте с шестигранной гайкой и плоской круглой шайбой, диаметр резьбы М12, длина болта 16-160 мм</w:t>
            </w:r>
          </w:p>
        </w:tc>
        <w:tc>
          <w:tcPr>
            <w:tcW w:w="967" w:type="dxa"/>
            <w:gridSpan w:val="2"/>
            <w:tcBorders>
              <w:top w:val="single" w:sz="8" w:space="0" w:color="000000"/>
              <w:left w:val="single" w:sz="8" w:space="0" w:color="000000"/>
              <w:bottom w:val="single" w:sz="8" w:space="0" w:color="000000"/>
              <w:right w:val="single" w:sz="8" w:space="0" w:color="000000"/>
            </w:tcBorders>
          </w:tcPr>
          <w:p w14:paraId="3FCC823F"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т</w:t>
            </w:r>
          </w:p>
        </w:tc>
        <w:tc>
          <w:tcPr>
            <w:tcW w:w="967" w:type="dxa"/>
            <w:tcBorders>
              <w:top w:val="single" w:sz="8" w:space="0" w:color="000000"/>
              <w:left w:val="single" w:sz="8" w:space="0" w:color="000000"/>
              <w:bottom w:val="single" w:sz="8" w:space="0" w:color="000000"/>
              <w:right w:val="single" w:sz="8" w:space="0" w:color="000000"/>
            </w:tcBorders>
          </w:tcPr>
          <w:p w14:paraId="23AD76D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0.0012</w:t>
            </w:r>
          </w:p>
        </w:tc>
        <w:tc>
          <w:tcPr>
            <w:tcW w:w="1081" w:type="dxa"/>
            <w:gridSpan w:val="2"/>
            <w:tcBorders>
              <w:top w:val="single" w:sz="8" w:space="0" w:color="000000"/>
              <w:left w:val="single" w:sz="8" w:space="0" w:color="000000"/>
              <w:bottom w:val="single" w:sz="8" w:space="0" w:color="000000"/>
              <w:right w:val="single" w:sz="8" w:space="0" w:color="000000"/>
            </w:tcBorders>
          </w:tcPr>
          <w:p w14:paraId="50B5DD2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6BF28F2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36A2DB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118 383.24</w:t>
            </w:r>
          </w:p>
        </w:tc>
        <w:tc>
          <w:tcPr>
            <w:tcW w:w="1142" w:type="dxa"/>
            <w:tcBorders>
              <w:top w:val="single" w:sz="8" w:space="0" w:color="000000"/>
              <w:left w:val="single" w:sz="8" w:space="0" w:color="000000"/>
              <w:bottom w:val="single" w:sz="8" w:space="0" w:color="000000"/>
              <w:right w:val="single" w:sz="8" w:space="0" w:color="000000"/>
            </w:tcBorders>
          </w:tcPr>
          <w:p w14:paraId="2B68DD5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1.14</w:t>
            </w:r>
          </w:p>
        </w:tc>
        <w:tc>
          <w:tcPr>
            <w:tcW w:w="1083" w:type="dxa"/>
            <w:gridSpan w:val="2"/>
            <w:tcBorders>
              <w:top w:val="single" w:sz="8" w:space="0" w:color="000000"/>
              <w:left w:val="single" w:sz="8" w:space="0" w:color="000000"/>
              <w:bottom w:val="single" w:sz="8" w:space="0" w:color="000000"/>
              <w:right w:val="single" w:sz="8" w:space="0" w:color="000000"/>
            </w:tcBorders>
          </w:tcPr>
          <w:p w14:paraId="7100F36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134 956.89</w:t>
            </w:r>
          </w:p>
        </w:tc>
        <w:tc>
          <w:tcPr>
            <w:tcW w:w="1251" w:type="dxa"/>
            <w:gridSpan w:val="3"/>
            <w:tcBorders>
              <w:top w:val="single" w:sz="8" w:space="0" w:color="000000"/>
              <w:left w:val="single" w:sz="8" w:space="0" w:color="000000"/>
              <w:bottom w:val="single" w:sz="8" w:space="0" w:color="000000"/>
              <w:right w:val="single" w:sz="8" w:space="0" w:color="000000"/>
            </w:tcBorders>
          </w:tcPr>
          <w:p w14:paraId="4C85ABB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F19D02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7CD4ACD0"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16FA7C5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281075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ФСБЦ-01-7.19.04-0031</w:t>
            </w:r>
          </w:p>
        </w:tc>
        <w:tc>
          <w:tcPr>
            <w:tcW w:w="3071" w:type="dxa"/>
            <w:gridSpan w:val="2"/>
            <w:tcBorders>
              <w:top w:val="single" w:sz="8" w:space="0" w:color="000000"/>
              <w:left w:val="single" w:sz="8" w:space="0" w:color="000000"/>
              <w:bottom w:val="single" w:sz="8" w:space="0" w:color="000000"/>
              <w:right w:val="single" w:sz="8" w:space="0" w:color="000000"/>
            </w:tcBorders>
          </w:tcPr>
          <w:p w14:paraId="4B03B0D5"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Прокладки резиновые (пластина техническая прессованная)</w:t>
            </w:r>
          </w:p>
        </w:tc>
        <w:tc>
          <w:tcPr>
            <w:tcW w:w="967" w:type="dxa"/>
            <w:gridSpan w:val="2"/>
            <w:tcBorders>
              <w:top w:val="single" w:sz="8" w:space="0" w:color="000000"/>
              <w:left w:val="single" w:sz="8" w:space="0" w:color="000000"/>
              <w:bottom w:val="single" w:sz="8" w:space="0" w:color="000000"/>
              <w:right w:val="single" w:sz="8" w:space="0" w:color="000000"/>
            </w:tcBorders>
          </w:tcPr>
          <w:p w14:paraId="67A3AA80"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кг</w:t>
            </w:r>
          </w:p>
        </w:tc>
        <w:tc>
          <w:tcPr>
            <w:tcW w:w="967" w:type="dxa"/>
            <w:tcBorders>
              <w:top w:val="single" w:sz="8" w:space="0" w:color="000000"/>
              <w:left w:val="single" w:sz="8" w:space="0" w:color="000000"/>
              <w:bottom w:val="single" w:sz="8" w:space="0" w:color="000000"/>
              <w:right w:val="single" w:sz="8" w:space="0" w:color="000000"/>
            </w:tcBorders>
          </w:tcPr>
          <w:p w14:paraId="0CD0E98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w:t>
            </w:r>
          </w:p>
        </w:tc>
        <w:tc>
          <w:tcPr>
            <w:tcW w:w="1081" w:type="dxa"/>
            <w:gridSpan w:val="2"/>
            <w:tcBorders>
              <w:top w:val="single" w:sz="8" w:space="0" w:color="000000"/>
              <w:left w:val="single" w:sz="8" w:space="0" w:color="000000"/>
              <w:bottom w:val="single" w:sz="8" w:space="0" w:color="000000"/>
              <w:right w:val="single" w:sz="8" w:space="0" w:color="000000"/>
            </w:tcBorders>
          </w:tcPr>
          <w:p w14:paraId="459B077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677AB8B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A0C7BA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138.50</w:t>
            </w:r>
          </w:p>
        </w:tc>
        <w:tc>
          <w:tcPr>
            <w:tcW w:w="1142" w:type="dxa"/>
            <w:tcBorders>
              <w:top w:val="single" w:sz="8" w:space="0" w:color="000000"/>
              <w:left w:val="single" w:sz="8" w:space="0" w:color="000000"/>
              <w:bottom w:val="single" w:sz="8" w:space="0" w:color="000000"/>
              <w:right w:val="single" w:sz="8" w:space="0" w:color="000000"/>
            </w:tcBorders>
          </w:tcPr>
          <w:p w14:paraId="7BF07A3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1.26</w:t>
            </w:r>
          </w:p>
        </w:tc>
        <w:tc>
          <w:tcPr>
            <w:tcW w:w="1083" w:type="dxa"/>
            <w:gridSpan w:val="2"/>
            <w:tcBorders>
              <w:top w:val="single" w:sz="8" w:space="0" w:color="000000"/>
              <w:left w:val="single" w:sz="8" w:space="0" w:color="000000"/>
              <w:bottom w:val="single" w:sz="8" w:space="0" w:color="000000"/>
              <w:right w:val="single" w:sz="8" w:space="0" w:color="000000"/>
            </w:tcBorders>
          </w:tcPr>
          <w:p w14:paraId="538DE4A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174.51</w:t>
            </w:r>
          </w:p>
        </w:tc>
        <w:tc>
          <w:tcPr>
            <w:tcW w:w="1251" w:type="dxa"/>
            <w:gridSpan w:val="3"/>
            <w:tcBorders>
              <w:top w:val="single" w:sz="8" w:space="0" w:color="000000"/>
              <w:left w:val="single" w:sz="8" w:space="0" w:color="000000"/>
              <w:bottom w:val="single" w:sz="8" w:space="0" w:color="000000"/>
              <w:right w:val="single" w:sz="8" w:space="0" w:color="000000"/>
            </w:tcBorders>
          </w:tcPr>
          <w:p w14:paraId="0588BB2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9805F4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66A4066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5F6AF5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3B12ED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1F5DC0B9" w14:textId="77777777" w:rsidR="00752DD2" w:rsidRPr="00752DD2" w:rsidRDefault="00752DD2" w:rsidP="00752DD2">
            <w:pPr>
              <w:autoSpaceDE w:val="0"/>
              <w:autoSpaceDN w:val="0"/>
              <w:adjustRightInd w:val="0"/>
              <w:spacing w:before="14" w:line="161"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Итого прямые затраты</w:t>
            </w:r>
          </w:p>
        </w:tc>
        <w:tc>
          <w:tcPr>
            <w:tcW w:w="967" w:type="dxa"/>
            <w:gridSpan w:val="2"/>
            <w:tcBorders>
              <w:top w:val="single" w:sz="8" w:space="0" w:color="000000"/>
              <w:left w:val="single" w:sz="8" w:space="0" w:color="000000"/>
              <w:bottom w:val="single" w:sz="8" w:space="0" w:color="000000"/>
              <w:right w:val="single" w:sz="8" w:space="0" w:color="000000"/>
            </w:tcBorders>
          </w:tcPr>
          <w:p w14:paraId="6AB746E8"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142819F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61799B0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113C79F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820A5B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7782504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5D4E4B6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FAF43E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1CD939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9 575.53</w:t>
            </w:r>
          </w:p>
        </w:tc>
      </w:tr>
      <w:tr w:rsidR="00752DD2" w:rsidRPr="00752DD2" w14:paraId="7275478F"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D96BBF7"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AB5DA0E"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0D7B3770"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ЗТ</w:t>
            </w:r>
          </w:p>
        </w:tc>
        <w:tc>
          <w:tcPr>
            <w:tcW w:w="967" w:type="dxa"/>
            <w:gridSpan w:val="2"/>
            <w:tcBorders>
              <w:top w:val="single" w:sz="8" w:space="0" w:color="000000"/>
              <w:left w:val="single" w:sz="8" w:space="0" w:color="000000"/>
              <w:bottom w:val="single" w:sz="8" w:space="0" w:color="000000"/>
              <w:right w:val="single" w:sz="8" w:space="0" w:color="000000"/>
            </w:tcBorders>
          </w:tcPr>
          <w:p w14:paraId="4B0A69D3"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698AAEF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22.1</w:t>
            </w:r>
          </w:p>
        </w:tc>
        <w:tc>
          <w:tcPr>
            <w:tcW w:w="1081" w:type="dxa"/>
            <w:gridSpan w:val="2"/>
            <w:tcBorders>
              <w:top w:val="single" w:sz="8" w:space="0" w:color="000000"/>
              <w:left w:val="single" w:sz="8" w:space="0" w:color="000000"/>
              <w:bottom w:val="single" w:sz="8" w:space="0" w:color="000000"/>
              <w:right w:val="single" w:sz="8" w:space="0" w:color="000000"/>
            </w:tcBorders>
          </w:tcPr>
          <w:p w14:paraId="08667E51"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0.805</w:t>
            </w:r>
          </w:p>
        </w:tc>
        <w:tc>
          <w:tcPr>
            <w:tcW w:w="1140" w:type="dxa"/>
            <w:tcBorders>
              <w:top w:val="single" w:sz="8" w:space="0" w:color="000000"/>
              <w:left w:val="single" w:sz="8" w:space="0" w:color="000000"/>
              <w:bottom w:val="single" w:sz="8" w:space="0" w:color="000000"/>
              <w:right w:val="single" w:sz="8" w:space="0" w:color="000000"/>
            </w:tcBorders>
          </w:tcPr>
          <w:p w14:paraId="5F089B5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17.7905</w:t>
            </w:r>
          </w:p>
        </w:tc>
        <w:tc>
          <w:tcPr>
            <w:tcW w:w="1251" w:type="dxa"/>
            <w:gridSpan w:val="2"/>
            <w:tcBorders>
              <w:top w:val="single" w:sz="8" w:space="0" w:color="000000"/>
              <w:left w:val="single" w:sz="8" w:space="0" w:color="000000"/>
              <w:bottom w:val="single" w:sz="8" w:space="0" w:color="000000"/>
              <w:right w:val="single" w:sz="8" w:space="0" w:color="000000"/>
            </w:tcBorders>
          </w:tcPr>
          <w:p w14:paraId="683BBE4E"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700998A"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4D0F2FDA"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5AABAD8A"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072D5DD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189022CE"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184725F9"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C888005"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1BA4335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ЗТм</w:t>
            </w:r>
            <w:proofErr w:type="spellEnd"/>
          </w:p>
        </w:tc>
        <w:tc>
          <w:tcPr>
            <w:tcW w:w="967" w:type="dxa"/>
            <w:gridSpan w:val="2"/>
            <w:tcBorders>
              <w:top w:val="single" w:sz="8" w:space="0" w:color="000000"/>
              <w:left w:val="single" w:sz="8" w:space="0" w:color="000000"/>
              <w:bottom w:val="single" w:sz="8" w:space="0" w:color="000000"/>
              <w:right w:val="single" w:sz="8" w:space="0" w:color="000000"/>
            </w:tcBorders>
          </w:tcPr>
          <w:p w14:paraId="05530780"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5D535A0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0.35</w:t>
            </w:r>
          </w:p>
        </w:tc>
        <w:tc>
          <w:tcPr>
            <w:tcW w:w="1081" w:type="dxa"/>
            <w:gridSpan w:val="2"/>
            <w:tcBorders>
              <w:top w:val="single" w:sz="8" w:space="0" w:color="000000"/>
              <w:left w:val="single" w:sz="8" w:space="0" w:color="000000"/>
              <w:bottom w:val="single" w:sz="8" w:space="0" w:color="000000"/>
              <w:right w:val="single" w:sz="8" w:space="0" w:color="000000"/>
            </w:tcBorders>
          </w:tcPr>
          <w:p w14:paraId="61B1453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0.875</w:t>
            </w:r>
          </w:p>
        </w:tc>
        <w:tc>
          <w:tcPr>
            <w:tcW w:w="1140" w:type="dxa"/>
            <w:tcBorders>
              <w:top w:val="single" w:sz="8" w:space="0" w:color="000000"/>
              <w:left w:val="single" w:sz="8" w:space="0" w:color="000000"/>
              <w:bottom w:val="single" w:sz="8" w:space="0" w:color="000000"/>
              <w:right w:val="single" w:sz="8" w:space="0" w:color="000000"/>
            </w:tcBorders>
          </w:tcPr>
          <w:p w14:paraId="68B908D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0.30625</w:t>
            </w:r>
          </w:p>
        </w:tc>
        <w:tc>
          <w:tcPr>
            <w:tcW w:w="1251" w:type="dxa"/>
            <w:gridSpan w:val="2"/>
            <w:tcBorders>
              <w:top w:val="single" w:sz="8" w:space="0" w:color="000000"/>
              <w:left w:val="single" w:sz="8" w:space="0" w:color="000000"/>
              <w:bottom w:val="single" w:sz="8" w:space="0" w:color="000000"/>
              <w:right w:val="single" w:sz="8" w:space="0" w:color="000000"/>
            </w:tcBorders>
          </w:tcPr>
          <w:p w14:paraId="1D94692F"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61940471"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67B5120"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3E3E595"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8EB5E5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15EDD872"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C93E677"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0FD54D3"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11ABE438"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ФОТ</w:t>
            </w:r>
          </w:p>
        </w:tc>
        <w:tc>
          <w:tcPr>
            <w:tcW w:w="967" w:type="dxa"/>
            <w:gridSpan w:val="2"/>
            <w:tcBorders>
              <w:top w:val="single" w:sz="8" w:space="0" w:color="000000"/>
              <w:left w:val="single" w:sz="8" w:space="0" w:color="000000"/>
              <w:bottom w:val="single" w:sz="8" w:space="0" w:color="000000"/>
              <w:right w:val="single" w:sz="8" w:space="0" w:color="000000"/>
            </w:tcBorders>
          </w:tcPr>
          <w:p w14:paraId="0A5EE95A"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762AD8BA"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64C95483"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1ABC0E4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3B7C1707"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228C3698"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781730E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CBBAC91"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6D7F56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9262.71</w:t>
            </w:r>
          </w:p>
        </w:tc>
      </w:tr>
      <w:tr w:rsidR="00752DD2" w:rsidRPr="00752DD2" w14:paraId="17E8A290"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60953C18"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82F44C7"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Пр</w:t>
            </w:r>
            <w:proofErr w:type="spellEnd"/>
            <w:r w:rsidRPr="00752DD2">
              <w:rPr>
                <w:rFonts w:ascii="Arial" w:eastAsiaTheme="minorEastAsia" w:hAnsi="Arial" w:cs="Arial"/>
                <w:sz w:val="14"/>
                <w:szCs w:val="14"/>
                <w:lang w:bidi="ar-SA"/>
              </w:rPr>
              <w:t>/812-016-1</w:t>
            </w:r>
          </w:p>
        </w:tc>
        <w:tc>
          <w:tcPr>
            <w:tcW w:w="3071" w:type="dxa"/>
            <w:gridSpan w:val="2"/>
            <w:tcBorders>
              <w:top w:val="single" w:sz="8" w:space="0" w:color="000000"/>
              <w:left w:val="single" w:sz="8" w:space="0" w:color="000000"/>
              <w:bottom w:val="single" w:sz="8" w:space="0" w:color="000000"/>
              <w:right w:val="single" w:sz="8" w:space="0" w:color="000000"/>
            </w:tcBorders>
          </w:tcPr>
          <w:p w14:paraId="286E5AE4"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НР (016 Сантехнические работы: внутренние (трубопроводы, внутренние устройства водопровода, канализации, отопления, </w:t>
            </w:r>
            <w:proofErr w:type="spellStart"/>
            <w:r w:rsidRPr="00752DD2">
              <w:rPr>
                <w:rFonts w:ascii="Arial" w:eastAsiaTheme="minorEastAsia" w:hAnsi="Arial" w:cs="Arial"/>
                <w:sz w:val="14"/>
                <w:szCs w:val="14"/>
                <w:lang w:bidi="ar-SA"/>
              </w:rPr>
              <w:t>газоснаб</w:t>
            </w:r>
            <w:proofErr w:type="spellEnd"/>
            <w:r w:rsidRPr="00752DD2">
              <w:rPr>
                <w:rFonts w:ascii="Arial" w:eastAsiaTheme="minorEastAsia" w:hAnsi="Arial" w:cs="Arial"/>
                <w:sz w:val="14"/>
                <w:szCs w:val="14"/>
                <w:lang w:bidi="ar-SA"/>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2CA19314"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w:t>
            </w:r>
          </w:p>
        </w:tc>
        <w:tc>
          <w:tcPr>
            <w:tcW w:w="967" w:type="dxa"/>
            <w:tcBorders>
              <w:top w:val="single" w:sz="8" w:space="0" w:color="000000"/>
              <w:left w:val="single" w:sz="8" w:space="0" w:color="000000"/>
              <w:bottom w:val="single" w:sz="8" w:space="0" w:color="000000"/>
              <w:right w:val="single" w:sz="8" w:space="0" w:color="000000"/>
            </w:tcBorders>
          </w:tcPr>
          <w:p w14:paraId="4D942D3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121</w:t>
            </w:r>
          </w:p>
        </w:tc>
        <w:tc>
          <w:tcPr>
            <w:tcW w:w="1081" w:type="dxa"/>
            <w:gridSpan w:val="2"/>
            <w:tcBorders>
              <w:top w:val="single" w:sz="8" w:space="0" w:color="000000"/>
              <w:left w:val="single" w:sz="8" w:space="0" w:color="000000"/>
              <w:bottom w:val="single" w:sz="8" w:space="0" w:color="000000"/>
              <w:right w:val="single" w:sz="8" w:space="0" w:color="000000"/>
            </w:tcBorders>
          </w:tcPr>
          <w:p w14:paraId="4897BE1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0.9</w:t>
            </w:r>
          </w:p>
        </w:tc>
        <w:tc>
          <w:tcPr>
            <w:tcW w:w="1140" w:type="dxa"/>
            <w:tcBorders>
              <w:top w:val="single" w:sz="8" w:space="0" w:color="000000"/>
              <w:left w:val="single" w:sz="8" w:space="0" w:color="000000"/>
              <w:bottom w:val="single" w:sz="8" w:space="0" w:color="000000"/>
              <w:right w:val="single" w:sz="8" w:space="0" w:color="000000"/>
            </w:tcBorders>
          </w:tcPr>
          <w:p w14:paraId="006394A1"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108.9</w:t>
            </w:r>
          </w:p>
        </w:tc>
        <w:tc>
          <w:tcPr>
            <w:tcW w:w="1251" w:type="dxa"/>
            <w:gridSpan w:val="2"/>
            <w:tcBorders>
              <w:top w:val="single" w:sz="8" w:space="0" w:color="000000"/>
              <w:left w:val="single" w:sz="8" w:space="0" w:color="000000"/>
              <w:bottom w:val="single" w:sz="8" w:space="0" w:color="000000"/>
              <w:right w:val="single" w:sz="8" w:space="0" w:color="000000"/>
            </w:tcBorders>
          </w:tcPr>
          <w:p w14:paraId="0749A10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2EB380C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375F53F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5F249F2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AFA85B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10087.09</w:t>
            </w:r>
          </w:p>
        </w:tc>
      </w:tr>
      <w:tr w:rsidR="00752DD2" w:rsidRPr="00752DD2" w14:paraId="7D68556E"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52B12310"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09AF1DA"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Пр</w:t>
            </w:r>
            <w:proofErr w:type="spellEnd"/>
            <w:r w:rsidRPr="00752DD2">
              <w:rPr>
                <w:rFonts w:ascii="Arial" w:eastAsiaTheme="minorEastAsia" w:hAnsi="Arial" w:cs="Arial"/>
                <w:sz w:val="14"/>
                <w:szCs w:val="14"/>
                <w:lang w:bidi="ar-SA"/>
              </w:rPr>
              <w:t>/774-016</w:t>
            </w:r>
          </w:p>
        </w:tc>
        <w:tc>
          <w:tcPr>
            <w:tcW w:w="3071" w:type="dxa"/>
            <w:gridSpan w:val="2"/>
            <w:tcBorders>
              <w:top w:val="single" w:sz="8" w:space="0" w:color="000000"/>
              <w:left w:val="single" w:sz="8" w:space="0" w:color="000000"/>
              <w:bottom w:val="single" w:sz="8" w:space="0" w:color="000000"/>
              <w:right w:val="single" w:sz="8" w:space="0" w:color="000000"/>
            </w:tcBorders>
          </w:tcPr>
          <w:p w14:paraId="033D3E9F"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СП (016 Сантехнические работы: внутренние (трубопроводы, внутренние устройства водопровода, канализации, отопления, </w:t>
            </w:r>
            <w:proofErr w:type="spellStart"/>
            <w:r w:rsidRPr="00752DD2">
              <w:rPr>
                <w:rFonts w:ascii="Arial" w:eastAsiaTheme="minorEastAsia" w:hAnsi="Arial" w:cs="Arial"/>
                <w:sz w:val="14"/>
                <w:szCs w:val="14"/>
                <w:lang w:bidi="ar-SA"/>
              </w:rPr>
              <w:t>газоснаб</w:t>
            </w:r>
            <w:proofErr w:type="spellEnd"/>
            <w:r w:rsidRPr="00752DD2">
              <w:rPr>
                <w:rFonts w:ascii="Arial" w:eastAsiaTheme="minorEastAsia" w:hAnsi="Arial" w:cs="Arial"/>
                <w:sz w:val="14"/>
                <w:szCs w:val="14"/>
                <w:lang w:bidi="ar-SA"/>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5F980824"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w:t>
            </w:r>
          </w:p>
        </w:tc>
        <w:tc>
          <w:tcPr>
            <w:tcW w:w="967" w:type="dxa"/>
            <w:tcBorders>
              <w:top w:val="single" w:sz="8" w:space="0" w:color="000000"/>
              <w:left w:val="single" w:sz="8" w:space="0" w:color="000000"/>
              <w:bottom w:val="single" w:sz="8" w:space="0" w:color="000000"/>
              <w:right w:val="single" w:sz="8" w:space="0" w:color="000000"/>
            </w:tcBorders>
          </w:tcPr>
          <w:p w14:paraId="667D37A0"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72</w:t>
            </w:r>
          </w:p>
        </w:tc>
        <w:tc>
          <w:tcPr>
            <w:tcW w:w="1081" w:type="dxa"/>
            <w:gridSpan w:val="2"/>
            <w:tcBorders>
              <w:top w:val="single" w:sz="8" w:space="0" w:color="000000"/>
              <w:left w:val="single" w:sz="8" w:space="0" w:color="000000"/>
              <w:bottom w:val="single" w:sz="8" w:space="0" w:color="000000"/>
              <w:right w:val="single" w:sz="8" w:space="0" w:color="000000"/>
            </w:tcBorders>
          </w:tcPr>
          <w:p w14:paraId="6CCBF13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0.85</w:t>
            </w:r>
          </w:p>
        </w:tc>
        <w:tc>
          <w:tcPr>
            <w:tcW w:w="1140" w:type="dxa"/>
            <w:tcBorders>
              <w:top w:val="single" w:sz="8" w:space="0" w:color="000000"/>
              <w:left w:val="single" w:sz="8" w:space="0" w:color="000000"/>
              <w:bottom w:val="single" w:sz="8" w:space="0" w:color="000000"/>
              <w:right w:val="single" w:sz="8" w:space="0" w:color="000000"/>
            </w:tcBorders>
          </w:tcPr>
          <w:p w14:paraId="66F1504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61.2</w:t>
            </w:r>
          </w:p>
        </w:tc>
        <w:tc>
          <w:tcPr>
            <w:tcW w:w="1251" w:type="dxa"/>
            <w:gridSpan w:val="2"/>
            <w:tcBorders>
              <w:top w:val="single" w:sz="8" w:space="0" w:color="000000"/>
              <w:left w:val="single" w:sz="8" w:space="0" w:color="000000"/>
              <w:bottom w:val="single" w:sz="8" w:space="0" w:color="000000"/>
              <w:right w:val="single" w:sz="8" w:space="0" w:color="000000"/>
            </w:tcBorders>
          </w:tcPr>
          <w:p w14:paraId="52A26FEA"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3CAC4AF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38C488D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6C3B41E"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CE1CC5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5668.78</w:t>
            </w:r>
          </w:p>
        </w:tc>
      </w:tr>
      <w:tr w:rsidR="00752DD2" w:rsidRPr="00752DD2" w14:paraId="231108ED"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6A24FAE"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BD77D49"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7226" w:type="dxa"/>
            <w:gridSpan w:val="8"/>
            <w:tcBorders>
              <w:top w:val="single" w:sz="8" w:space="0" w:color="000000"/>
              <w:left w:val="single" w:sz="8" w:space="0" w:color="000000"/>
              <w:bottom w:val="single" w:sz="8" w:space="0" w:color="000000"/>
              <w:right w:val="single" w:sz="8" w:space="0" w:color="000000"/>
            </w:tcBorders>
          </w:tcPr>
          <w:p w14:paraId="54EE2067"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14:paraId="4E5DE2D0"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2D325C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95CD91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A01687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25331.4</w:t>
            </w:r>
          </w:p>
        </w:tc>
      </w:tr>
      <w:tr w:rsidR="00752DD2" w:rsidRPr="00752DD2" w14:paraId="6D0C24D0" w14:textId="77777777" w:rsidTr="00752DD2">
        <w:trPr>
          <w:trHeight w:val="827"/>
        </w:trPr>
        <w:tc>
          <w:tcPr>
            <w:tcW w:w="580" w:type="dxa"/>
            <w:tcBorders>
              <w:top w:val="single" w:sz="8" w:space="0" w:color="000000"/>
              <w:left w:val="single" w:sz="8" w:space="0" w:color="000000"/>
              <w:bottom w:val="single" w:sz="8" w:space="0" w:color="000000"/>
              <w:right w:val="single" w:sz="8" w:space="0" w:color="000000"/>
            </w:tcBorders>
          </w:tcPr>
          <w:p w14:paraId="5F903D65"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2</w:t>
            </w:r>
          </w:p>
        </w:tc>
        <w:tc>
          <w:tcPr>
            <w:tcW w:w="1707" w:type="dxa"/>
            <w:tcBorders>
              <w:top w:val="single" w:sz="8" w:space="0" w:color="000000"/>
              <w:left w:val="single" w:sz="8" w:space="0" w:color="000000"/>
              <w:bottom w:val="single" w:sz="8" w:space="0" w:color="000000"/>
              <w:right w:val="single" w:sz="8" w:space="0" w:color="000000"/>
            </w:tcBorders>
          </w:tcPr>
          <w:p w14:paraId="3B90289A"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ГЭСН-18-01-001-01</w:t>
            </w:r>
          </w:p>
        </w:tc>
        <w:tc>
          <w:tcPr>
            <w:tcW w:w="3071" w:type="dxa"/>
            <w:gridSpan w:val="2"/>
            <w:tcBorders>
              <w:top w:val="single" w:sz="8" w:space="0" w:color="000000"/>
              <w:left w:val="single" w:sz="8" w:space="0" w:color="000000"/>
              <w:bottom w:val="single" w:sz="8" w:space="0" w:color="000000"/>
              <w:right w:val="single" w:sz="8" w:space="0" w:color="000000"/>
            </w:tcBorders>
          </w:tcPr>
          <w:p w14:paraId="24727EC7"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Установка котлов отопительных чугунных секционных на твердом топливе водогрейных теплопроизводительностью: до 0,06 МВт (0,05 Гкал/ч)</w:t>
            </w:r>
          </w:p>
        </w:tc>
        <w:tc>
          <w:tcPr>
            <w:tcW w:w="967" w:type="dxa"/>
            <w:gridSpan w:val="2"/>
            <w:tcBorders>
              <w:top w:val="single" w:sz="8" w:space="0" w:color="000000"/>
              <w:left w:val="single" w:sz="8" w:space="0" w:color="000000"/>
              <w:bottom w:val="single" w:sz="8" w:space="0" w:color="000000"/>
              <w:right w:val="single" w:sz="8" w:space="0" w:color="000000"/>
            </w:tcBorders>
          </w:tcPr>
          <w:p w14:paraId="5776622C"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b/>
                <w:bCs/>
                <w:sz w:val="14"/>
                <w:szCs w:val="14"/>
                <w:lang w:bidi="ar-SA"/>
              </w:rPr>
            </w:pPr>
            <w:proofErr w:type="spellStart"/>
            <w:r w:rsidRPr="00752DD2">
              <w:rPr>
                <w:rFonts w:ascii="Arial" w:eastAsiaTheme="minorEastAsia" w:hAnsi="Arial" w:cs="Arial"/>
                <w:b/>
                <w:bCs/>
                <w:sz w:val="14"/>
                <w:szCs w:val="14"/>
                <w:lang w:bidi="ar-SA"/>
              </w:rPr>
              <w:t>шт</w:t>
            </w:r>
            <w:proofErr w:type="spellEnd"/>
          </w:p>
        </w:tc>
        <w:tc>
          <w:tcPr>
            <w:tcW w:w="967" w:type="dxa"/>
            <w:tcBorders>
              <w:top w:val="single" w:sz="8" w:space="0" w:color="000000"/>
              <w:left w:val="single" w:sz="8" w:space="0" w:color="000000"/>
              <w:bottom w:val="single" w:sz="8" w:space="0" w:color="000000"/>
              <w:right w:val="single" w:sz="8" w:space="0" w:color="000000"/>
            </w:tcBorders>
          </w:tcPr>
          <w:p w14:paraId="73A10F91"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w:t>
            </w:r>
          </w:p>
        </w:tc>
        <w:tc>
          <w:tcPr>
            <w:tcW w:w="1081" w:type="dxa"/>
            <w:gridSpan w:val="2"/>
            <w:tcBorders>
              <w:top w:val="single" w:sz="8" w:space="0" w:color="000000"/>
              <w:left w:val="single" w:sz="8" w:space="0" w:color="000000"/>
              <w:bottom w:val="single" w:sz="8" w:space="0" w:color="000000"/>
              <w:right w:val="single" w:sz="8" w:space="0" w:color="000000"/>
            </w:tcBorders>
          </w:tcPr>
          <w:p w14:paraId="04DF28DD"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002F4B1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w:t>
            </w:r>
          </w:p>
        </w:tc>
        <w:tc>
          <w:tcPr>
            <w:tcW w:w="1251" w:type="dxa"/>
            <w:gridSpan w:val="2"/>
            <w:tcBorders>
              <w:top w:val="single" w:sz="8" w:space="0" w:color="000000"/>
              <w:left w:val="single" w:sz="8" w:space="0" w:color="000000"/>
              <w:bottom w:val="single" w:sz="8" w:space="0" w:color="000000"/>
              <w:right w:val="single" w:sz="8" w:space="0" w:color="000000"/>
            </w:tcBorders>
          </w:tcPr>
          <w:p w14:paraId="315FF8D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49DAEB6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6E85FB0D"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4FD0EB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B2B73F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5A603CE4" w14:textId="77777777" w:rsidTr="00752DD2">
        <w:trPr>
          <w:trHeight w:val="290"/>
        </w:trPr>
        <w:tc>
          <w:tcPr>
            <w:tcW w:w="580" w:type="dxa"/>
            <w:tcBorders>
              <w:top w:val="single" w:sz="8" w:space="0" w:color="000000"/>
              <w:left w:val="single" w:sz="8" w:space="0" w:color="000000"/>
              <w:bottom w:val="single" w:sz="8" w:space="0" w:color="000000"/>
              <w:right w:val="single" w:sz="8" w:space="0" w:color="000000"/>
            </w:tcBorders>
          </w:tcPr>
          <w:p w14:paraId="05ED4337"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A384DFF"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МС 421пр Метод.п.58 </w:t>
            </w:r>
          </w:p>
        </w:tc>
        <w:tc>
          <w:tcPr>
            <w:tcW w:w="11953" w:type="dxa"/>
            <w:gridSpan w:val="16"/>
            <w:tcBorders>
              <w:top w:val="single" w:sz="8" w:space="0" w:color="000000"/>
              <w:left w:val="single" w:sz="8" w:space="0" w:color="000000"/>
              <w:bottom w:val="single" w:sz="8" w:space="0" w:color="000000"/>
              <w:right w:val="single" w:sz="8" w:space="0" w:color="000000"/>
            </w:tcBorders>
          </w:tcPr>
          <w:p w14:paraId="5D15389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Козп</w:t>
            </w:r>
            <w:proofErr w:type="spellEnd"/>
            <w:r w:rsidRPr="00752DD2">
              <w:rPr>
                <w:rFonts w:ascii="Arial" w:eastAsiaTheme="minorEastAsia" w:hAnsi="Arial" w:cs="Arial"/>
                <w:sz w:val="14"/>
                <w:szCs w:val="14"/>
                <w:lang w:bidi="ar-SA"/>
              </w:rPr>
              <w:t xml:space="preserve">=1.15; </w:t>
            </w:r>
            <w:proofErr w:type="spellStart"/>
            <w:r w:rsidRPr="00752DD2">
              <w:rPr>
                <w:rFonts w:ascii="Arial" w:eastAsiaTheme="minorEastAsia" w:hAnsi="Arial" w:cs="Arial"/>
                <w:sz w:val="14"/>
                <w:szCs w:val="14"/>
                <w:lang w:bidi="ar-SA"/>
              </w:rPr>
              <w:t>Кэм</w:t>
            </w:r>
            <w:proofErr w:type="spellEnd"/>
            <w:r w:rsidRPr="00752DD2">
              <w:rPr>
                <w:rFonts w:ascii="Arial" w:eastAsiaTheme="minorEastAsia" w:hAnsi="Arial" w:cs="Arial"/>
                <w:sz w:val="14"/>
                <w:szCs w:val="14"/>
                <w:lang w:bidi="ar-SA"/>
              </w:rPr>
              <w:t xml:space="preserve">=1.25 работы по капитальному ремонту и реконструкции объектов </w:t>
            </w:r>
            <w:proofErr w:type="spellStart"/>
            <w:proofErr w:type="gramStart"/>
            <w:r w:rsidRPr="00752DD2">
              <w:rPr>
                <w:rFonts w:ascii="Arial" w:eastAsiaTheme="minorEastAsia" w:hAnsi="Arial" w:cs="Arial"/>
                <w:sz w:val="14"/>
                <w:szCs w:val="14"/>
                <w:lang w:bidi="ar-SA"/>
              </w:rPr>
              <w:t>кап.строительства</w:t>
            </w:r>
            <w:proofErr w:type="spellEnd"/>
            <w:proofErr w:type="gramEnd"/>
            <w:r w:rsidRPr="00752DD2">
              <w:rPr>
                <w:rFonts w:ascii="Arial" w:eastAsiaTheme="minorEastAsia" w:hAnsi="Arial" w:cs="Arial"/>
                <w:sz w:val="14"/>
                <w:szCs w:val="14"/>
                <w:lang w:bidi="ar-SA"/>
              </w:rPr>
              <w:t>, аналогичные технологическим процессам в новом строительстве</w:t>
            </w:r>
          </w:p>
        </w:tc>
        <w:tc>
          <w:tcPr>
            <w:tcW w:w="1251" w:type="dxa"/>
            <w:tcBorders>
              <w:top w:val="single" w:sz="8" w:space="0" w:color="000000"/>
              <w:left w:val="single" w:sz="8" w:space="0" w:color="000000"/>
              <w:bottom w:val="single" w:sz="8" w:space="0" w:color="000000"/>
              <w:right w:val="single" w:sz="8" w:space="0" w:color="000000"/>
            </w:tcBorders>
          </w:tcPr>
          <w:p w14:paraId="12296DA6"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r>
      <w:tr w:rsidR="00752DD2" w:rsidRPr="00752DD2" w14:paraId="4B61CD20"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90CCA8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AC24C6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3071" w:type="dxa"/>
            <w:gridSpan w:val="2"/>
            <w:tcBorders>
              <w:top w:val="single" w:sz="8" w:space="0" w:color="000000"/>
              <w:left w:val="single" w:sz="8" w:space="0" w:color="000000"/>
              <w:bottom w:val="single" w:sz="8" w:space="0" w:color="000000"/>
              <w:right w:val="single" w:sz="8" w:space="0" w:color="000000"/>
            </w:tcBorders>
          </w:tcPr>
          <w:p w14:paraId="4AF9B71A"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ОТ(ЗТ)</w:t>
            </w:r>
          </w:p>
        </w:tc>
        <w:tc>
          <w:tcPr>
            <w:tcW w:w="967" w:type="dxa"/>
            <w:gridSpan w:val="2"/>
            <w:tcBorders>
              <w:top w:val="single" w:sz="8" w:space="0" w:color="000000"/>
              <w:left w:val="single" w:sz="8" w:space="0" w:color="000000"/>
              <w:bottom w:val="single" w:sz="8" w:space="0" w:color="000000"/>
              <w:right w:val="single" w:sz="8" w:space="0" w:color="000000"/>
            </w:tcBorders>
          </w:tcPr>
          <w:p w14:paraId="68F23650"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2F1A7B0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25EF48F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67CFCC4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25.415</w:t>
            </w:r>
          </w:p>
        </w:tc>
        <w:tc>
          <w:tcPr>
            <w:tcW w:w="1251" w:type="dxa"/>
            <w:gridSpan w:val="2"/>
            <w:tcBorders>
              <w:top w:val="single" w:sz="8" w:space="0" w:color="000000"/>
              <w:left w:val="single" w:sz="8" w:space="0" w:color="000000"/>
              <w:bottom w:val="single" w:sz="8" w:space="0" w:color="000000"/>
              <w:right w:val="single" w:sz="8" w:space="0" w:color="000000"/>
            </w:tcBorders>
          </w:tcPr>
          <w:p w14:paraId="29DCACB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11DBAC8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3377413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010CAF7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5EB4710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12 990.37</w:t>
            </w:r>
          </w:p>
        </w:tc>
      </w:tr>
      <w:tr w:rsidR="00752DD2" w:rsidRPr="00752DD2" w14:paraId="4F62DC11"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2071BE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5C6D14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ФСБЦ-ТЗ-1-100-44</w:t>
            </w:r>
          </w:p>
        </w:tc>
        <w:tc>
          <w:tcPr>
            <w:tcW w:w="3071" w:type="dxa"/>
            <w:gridSpan w:val="2"/>
            <w:tcBorders>
              <w:top w:val="single" w:sz="8" w:space="0" w:color="000000"/>
              <w:left w:val="single" w:sz="8" w:space="0" w:color="000000"/>
              <w:bottom w:val="single" w:sz="8" w:space="0" w:color="000000"/>
              <w:right w:val="single" w:sz="8" w:space="0" w:color="000000"/>
            </w:tcBorders>
          </w:tcPr>
          <w:p w14:paraId="17584308"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Рабочий среднего разряда 4,4</w:t>
            </w:r>
          </w:p>
        </w:tc>
        <w:tc>
          <w:tcPr>
            <w:tcW w:w="967" w:type="dxa"/>
            <w:gridSpan w:val="2"/>
            <w:tcBorders>
              <w:top w:val="single" w:sz="8" w:space="0" w:color="000000"/>
              <w:left w:val="single" w:sz="8" w:space="0" w:color="000000"/>
              <w:bottom w:val="single" w:sz="8" w:space="0" w:color="000000"/>
              <w:right w:val="single" w:sz="8" w:space="0" w:color="000000"/>
            </w:tcBorders>
          </w:tcPr>
          <w:p w14:paraId="30103C09"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79DBEC9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22.1</w:t>
            </w:r>
          </w:p>
        </w:tc>
        <w:tc>
          <w:tcPr>
            <w:tcW w:w="1081" w:type="dxa"/>
            <w:gridSpan w:val="2"/>
            <w:tcBorders>
              <w:top w:val="single" w:sz="8" w:space="0" w:color="000000"/>
              <w:left w:val="single" w:sz="8" w:space="0" w:color="000000"/>
              <w:bottom w:val="single" w:sz="8" w:space="0" w:color="000000"/>
              <w:right w:val="single" w:sz="8" w:space="0" w:color="000000"/>
            </w:tcBorders>
          </w:tcPr>
          <w:p w14:paraId="0510A6C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6ADB5AF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25.415</w:t>
            </w:r>
          </w:p>
        </w:tc>
        <w:tc>
          <w:tcPr>
            <w:tcW w:w="1251" w:type="dxa"/>
            <w:gridSpan w:val="2"/>
            <w:tcBorders>
              <w:top w:val="single" w:sz="8" w:space="0" w:color="000000"/>
              <w:left w:val="single" w:sz="8" w:space="0" w:color="000000"/>
              <w:bottom w:val="single" w:sz="8" w:space="0" w:color="000000"/>
              <w:right w:val="single" w:sz="8" w:space="0" w:color="000000"/>
            </w:tcBorders>
          </w:tcPr>
          <w:p w14:paraId="7C3C94E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3B2A767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670F340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511.13</w:t>
            </w:r>
          </w:p>
        </w:tc>
        <w:tc>
          <w:tcPr>
            <w:tcW w:w="1251" w:type="dxa"/>
            <w:gridSpan w:val="3"/>
            <w:tcBorders>
              <w:top w:val="single" w:sz="8" w:space="0" w:color="000000"/>
              <w:left w:val="single" w:sz="8" w:space="0" w:color="000000"/>
              <w:bottom w:val="single" w:sz="8" w:space="0" w:color="000000"/>
              <w:right w:val="single" w:sz="8" w:space="0" w:color="000000"/>
            </w:tcBorders>
          </w:tcPr>
          <w:p w14:paraId="4D4CD6D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17DB33E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12 990.37</w:t>
            </w:r>
          </w:p>
        </w:tc>
      </w:tr>
      <w:tr w:rsidR="00752DD2" w:rsidRPr="00752DD2" w14:paraId="07CA01A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1EA1460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C0849D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w:t>
            </w:r>
          </w:p>
        </w:tc>
        <w:tc>
          <w:tcPr>
            <w:tcW w:w="3071" w:type="dxa"/>
            <w:gridSpan w:val="2"/>
            <w:tcBorders>
              <w:top w:val="single" w:sz="8" w:space="0" w:color="000000"/>
              <w:left w:val="single" w:sz="8" w:space="0" w:color="000000"/>
              <w:bottom w:val="single" w:sz="8" w:space="0" w:color="000000"/>
              <w:right w:val="single" w:sz="8" w:space="0" w:color="000000"/>
            </w:tcBorders>
          </w:tcPr>
          <w:p w14:paraId="5504B782"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ЭМ</w:t>
            </w:r>
          </w:p>
        </w:tc>
        <w:tc>
          <w:tcPr>
            <w:tcW w:w="967" w:type="dxa"/>
            <w:gridSpan w:val="2"/>
            <w:tcBorders>
              <w:top w:val="single" w:sz="8" w:space="0" w:color="000000"/>
              <w:left w:val="single" w:sz="8" w:space="0" w:color="000000"/>
              <w:bottom w:val="single" w:sz="8" w:space="0" w:color="000000"/>
              <w:right w:val="single" w:sz="8" w:space="0" w:color="000000"/>
            </w:tcBorders>
          </w:tcPr>
          <w:p w14:paraId="3100D53D"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080144E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33BE01A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1B5331E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1AF100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1407194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6F61F49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BF0197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650EE73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446.91</w:t>
            </w:r>
          </w:p>
        </w:tc>
      </w:tr>
      <w:tr w:rsidR="00752DD2" w:rsidRPr="00752DD2" w14:paraId="5600A145"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BAE2C1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3DF93E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0339DB77"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roofErr w:type="spellStart"/>
            <w:proofErr w:type="gramStart"/>
            <w:r w:rsidRPr="00752DD2">
              <w:rPr>
                <w:rFonts w:ascii="Arial" w:eastAsiaTheme="minorEastAsia" w:hAnsi="Arial" w:cs="Arial"/>
                <w:sz w:val="14"/>
                <w:szCs w:val="14"/>
                <w:lang w:bidi="ar-SA"/>
              </w:rPr>
              <w:t>ОТм</w:t>
            </w:r>
            <w:proofErr w:type="spellEnd"/>
            <w:r w:rsidRPr="00752DD2">
              <w:rPr>
                <w:rFonts w:ascii="Arial" w:eastAsiaTheme="minorEastAsia" w:hAnsi="Arial" w:cs="Arial"/>
                <w:sz w:val="14"/>
                <w:szCs w:val="14"/>
                <w:lang w:bidi="ar-SA"/>
              </w:rPr>
              <w:t>(</w:t>
            </w:r>
            <w:proofErr w:type="spellStart"/>
            <w:proofErr w:type="gramEnd"/>
            <w:r w:rsidRPr="00752DD2">
              <w:rPr>
                <w:rFonts w:ascii="Arial" w:eastAsiaTheme="minorEastAsia" w:hAnsi="Arial" w:cs="Arial"/>
                <w:sz w:val="14"/>
                <w:szCs w:val="14"/>
                <w:lang w:bidi="ar-SA"/>
              </w:rPr>
              <w:t>ЗТм</w:t>
            </w:r>
            <w:proofErr w:type="spellEnd"/>
            <w:r w:rsidRPr="00752DD2">
              <w:rPr>
                <w:rFonts w:ascii="Arial" w:eastAsiaTheme="minorEastAsia" w:hAnsi="Arial" w:cs="Arial"/>
                <w:sz w:val="14"/>
                <w:szCs w:val="14"/>
                <w:lang w:bidi="ar-SA"/>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5DA50FD6"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205D7A0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3D1E737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5440AD2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0.4375</w:t>
            </w:r>
          </w:p>
        </w:tc>
        <w:tc>
          <w:tcPr>
            <w:tcW w:w="1251" w:type="dxa"/>
            <w:gridSpan w:val="2"/>
            <w:tcBorders>
              <w:top w:val="single" w:sz="8" w:space="0" w:color="000000"/>
              <w:left w:val="single" w:sz="8" w:space="0" w:color="000000"/>
              <w:bottom w:val="single" w:sz="8" w:space="0" w:color="000000"/>
              <w:right w:val="single" w:sz="8" w:space="0" w:color="000000"/>
            </w:tcBorders>
          </w:tcPr>
          <w:p w14:paraId="503F232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213490A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789DDEF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5B80499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6394940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242.06</w:t>
            </w:r>
          </w:p>
        </w:tc>
      </w:tr>
      <w:tr w:rsidR="00752DD2" w:rsidRPr="00752DD2" w14:paraId="6D2C3215"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7137B92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1C69B8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ФСБЦ-91-05.05-015</w:t>
            </w:r>
          </w:p>
        </w:tc>
        <w:tc>
          <w:tcPr>
            <w:tcW w:w="3071" w:type="dxa"/>
            <w:gridSpan w:val="2"/>
            <w:tcBorders>
              <w:top w:val="single" w:sz="8" w:space="0" w:color="000000"/>
              <w:left w:val="single" w:sz="8" w:space="0" w:color="000000"/>
              <w:bottom w:val="single" w:sz="8" w:space="0" w:color="000000"/>
              <w:right w:val="single" w:sz="8" w:space="0" w:color="000000"/>
            </w:tcBorders>
          </w:tcPr>
          <w:p w14:paraId="3B4A6BA1"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Краны на автомобильном ходу, грузоподъемность 16 т</w:t>
            </w:r>
          </w:p>
        </w:tc>
        <w:tc>
          <w:tcPr>
            <w:tcW w:w="967" w:type="dxa"/>
            <w:gridSpan w:val="2"/>
            <w:tcBorders>
              <w:top w:val="single" w:sz="8" w:space="0" w:color="000000"/>
              <w:left w:val="single" w:sz="8" w:space="0" w:color="000000"/>
              <w:bottom w:val="single" w:sz="8" w:space="0" w:color="000000"/>
              <w:right w:val="single" w:sz="8" w:space="0" w:color="000000"/>
            </w:tcBorders>
          </w:tcPr>
          <w:p w14:paraId="310FDF8D"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48FFE97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0.15</w:t>
            </w:r>
          </w:p>
        </w:tc>
        <w:tc>
          <w:tcPr>
            <w:tcW w:w="1081" w:type="dxa"/>
            <w:gridSpan w:val="2"/>
            <w:tcBorders>
              <w:top w:val="single" w:sz="8" w:space="0" w:color="000000"/>
              <w:left w:val="single" w:sz="8" w:space="0" w:color="000000"/>
              <w:bottom w:val="single" w:sz="8" w:space="0" w:color="000000"/>
              <w:right w:val="single" w:sz="8" w:space="0" w:color="000000"/>
            </w:tcBorders>
          </w:tcPr>
          <w:p w14:paraId="1CAC010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0DB1178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0.1875</w:t>
            </w:r>
          </w:p>
        </w:tc>
        <w:tc>
          <w:tcPr>
            <w:tcW w:w="1251" w:type="dxa"/>
            <w:gridSpan w:val="2"/>
            <w:tcBorders>
              <w:top w:val="single" w:sz="8" w:space="0" w:color="000000"/>
              <w:left w:val="single" w:sz="8" w:space="0" w:color="000000"/>
              <w:bottom w:val="single" w:sz="8" w:space="0" w:color="000000"/>
              <w:right w:val="single" w:sz="8" w:space="0" w:color="000000"/>
            </w:tcBorders>
          </w:tcPr>
          <w:p w14:paraId="5DDF8A2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63C3CF4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69F40A8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1 480.84</w:t>
            </w:r>
          </w:p>
        </w:tc>
        <w:tc>
          <w:tcPr>
            <w:tcW w:w="1251" w:type="dxa"/>
            <w:gridSpan w:val="3"/>
            <w:tcBorders>
              <w:top w:val="single" w:sz="8" w:space="0" w:color="000000"/>
              <w:left w:val="single" w:sz="8" w:space="0" w:color="000000"/>
              <w:bottom w:val="single" w:sz="8" w:space="0" w:color="000000"/>
              <w:right w:val="single" w:sz="8" w:space="0" w:color="000000"/>
            </w:tcBorders>
          </w:tcPr>
          <w:p w14:paraId="52456D5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C8032D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277.66</w:t>
            </w:r>
          </w:p>
        </w:tc>
      </w:tr>
      <w:tr w:rsidR="00752DD2" w:rsidRPr="00752DD2" w14:paraId="51E516E4"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38A3BC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92312C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ФСБЦ-ТЗ-4-100-060</w:t>
            </w:r>
          </w:p>
        </w:tc>
        <w:tc>
          <w:tcPr>
            <w:tcW w:w="3071" w:type="dxa"/>
            <w:gridSpan w:val="2"/>
            <w:tcBorders>
              <w:top w:val="single" w:sz="8" w:space="0" w:color="000000"/>
              <w:left w:val="single" w:sz="8" w:space="0" w:color="000000"/>
              <w:bottom w:val="single" w:sz="8" w:space="0" w:color="000000"/>
              <w:right w:val="single" w:sz="8" w:space="0" w:color="000000"/>
            </w:tcBorders>
          </w:tcPr>
          <w:p w14:paraId="51948149"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Машинист среднего разряда 6,0</w:t>
            </w:r>
          </w:p>
        </w:tc>
        <w:tc>
          <w:tcPr>
            <w:tcW w:w="967" w:type="dxa"/>
            <w:gridSpan w:val="2"/>
            <w:tcBorders>
              <w:top w:val="single" w:sz="8" w:space="0" w:color="000000"/>
              <w:left w:val="single" w:sz="8" w:space="0" w:color="000000"/>
              <w:bottom w:val="single" w:sz="8" w:space="0" w:color="000000"/>
              <w:right w:val="single" w:sz="8" w:space="0" w:color="000000"/>
            </w:tcBorders>
          </w:tcPr>
          <w:p w14:paraId="4930A676"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6A6EC7A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0.15</w:t>
            </w:r>
          </w:p>
        </w:tc>
        <w:tc>
          <w:tcPr>
            <w:tcW w:w="1081" w:type="dxa"/>
            <w:gridSpan w:val="2"/>
            <w:tcBorders>
              <w:top w:val="single" w:sz="8" w:space="0" w:color="000000"/>
              <w:left w:val="single" w:sz="8" w:space="0" w:color="000000"/>
              <w:bottom w:val="single" w:sz="8" w:space="0" w:color="000000"/>
              <w:right w:val="single" w:sz="8" w:space="0" w:color="000000"/>
            </w:tcBorders>
          </w:tcPr>
          <w:p w14:paraId="36EDE96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60209DF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0.1875</w:t>
            </w:r>
          </w:p>
        </w:tc>
        <w:tc>
          <w:tcPr>
            <w:tcW w:w="1251" w:type="dxa"/>
            <w:gridSpan w:val="2"/>
            <w:tcBorders>
              <w:top w:val="single" w:sz="8" w:space="0" w:color="000000"/>
              <w:left w:val="single" w:sz="8" w:space="0" w:color="000000"/>
              <w:bottom w:val="single" w:sz="8" w:space="0" w:color="000000"/>
              <w:right w:val="single" w:sz="8" w:space="0" w:color="000000"/>
            </w:tcBorders>
          </w:tcPr>
          <w:p w14:paraId="5E58DC6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120B524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57611E6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647.91</w:t>
            </w:r>
          </w:p>
        </w:tc>
        <w:tc>
          <w:tcPr>
            <w:tcW w:w="1251" w:type="dxa"/>
            <w:gridSpan w:val="3"/>
            <w:tcBorders>
              <w:top w:val="single" w:sz="8" w:space="0" w:color="000000"/>
              <w:left w:val="single" w:sz="8" w:space="0" w:color="000000"/>
              <w:bottom w:val="single" w:sz="8" w:space="0" w:color="000000"/>
              <w:right w:val="single" w:sz="8" w:space="0" w:color="000000"/>
            </w:tcBorders>
          </w:tcPr>
          <w:p w14:paraId="43D730E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317ADFB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121.48</w:t>
            </w:r>
          </w:p>
        </w:tc>
      </w:tr>
      <w:tr w:rsidR="00752DD2" w:rsidRPr="00752DD2" w14:paraId="7C93E07C"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5CAC177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10E47D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ФСБЦ-91-10.09-011</w:t>
            </w:r>
          </w:p>
        </w:tc>
        <w:tc>
          <w:tcPr>
            <w:tcW w:w="3071" w:type="dxa"/>
            <w:gridSpan w:val="2"/>
            <w:tcBorders>
              <w:top w:val="single" w:sz="8" w:space="0" w:color="000000"/>
              <w:left w:val="single" w:sz="8" w:space="0" w:color="000000"/>
              <w:bottom w:val="single" w:sz="8" w:space="0" w:color="000000"/>
              <w:right w:val="single" w:sz="8" w:space="0" w:color="000000"/>
            </w:tcBorders>
          </w:tcPr>
          <w:p w14:paraId="2BE6E1BE"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Установки для гидравлических испытаний трубопроводов, давление нагнетания низкое 0,1 МПа (1 кгс/см2), высокое 10 МПа (100 кгс/см2)</w:t>
            </w:r>
          </w:p>
        </w:tc>
        <w:tc>
          <w:tcPr>
            <w:tcW w:w="967" w:type="dxa"/>
            <w:gridSpan w:val="2"/>
            <w:tcBorders>
              <w:top w:val="single" w:sz="8" w:space="0" w:color="000000"/>
              <w:left w:val="single" w:sz="8" w:space="0" w:color="000000"/>
              <w:bottom w:val="single" w:sz="8" w:space="0" w:color="000000"/>
              <w:right w:val="single" w:sz="8" w:space="0" w:color="000000"/>
            </w:tcBorders>
          </w:tcPr>
          <w:p w14:paraId="536EF94F"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635F29E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0.6</w:t>
            </w:r>
          </w:p>
        </w:tc>
        <w:tc>
          <w:tcPr>
            <w:tcW w:w="1081" w:type="dxa"/>
            <w:gridSpan w:val="2"/>
            <w:tcBorders>
              <w:top w:val="single" w:sz="8" w:space="0" w:color="000000"/>
              <w:left w:val="single" w:sz="8" w:space="0" w:color="000000"/>
              <w:bottom w:val="single" w:sz="8" w:space="0" w:color="000000"/>
              <w:right w:val="single" w:sz="8" w:space="0" w:color="000000"/>
            </w:tcBorders>
          </w:tcPr>
          <w:p w14:paraId="54D6A94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4A29E5E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0.75</w:t>
            </w:r>
          </w:p>
        </w:tc>
        <w:tc>
          <w:tcPr>
            <w:tcW w:w="1251" w:type="dxa"/>
            <w:gridSpan w:val="2"/>
            <w:tcBorders>
              <w:top w:val="single" w:sz="8" w:space="0" w:color="000000"/>
              <w:left w:val="single" w:sz="8" w:space="0" w:color="000000"/>
              <w:bottom w:val="single" w:sz="8" w:space="0" w:color="000000"/>
              <w:right w:val="single" w:sz="8" w:space="0" w:color="000000"/>
            </w:tcBorders>
          </w:tcPr>
          <w:p w14:paraId="4464F30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14.13</w:t>
            </w:r>
          </w:p>
        </w:tc>
        <w:tc>
          <w:tcPr>
            <w:tcW w:w="1142" w:type="dxa"/>
            <w:tcBorders>
              <w:top w:val="single" w:sz="8" w:space="0" w:color="000000"/>
              <w:left w:val="single" w:sz="8" w:space="0" w:color="000000"/>
              <w:bottom w:val="single" w:sz="8" w:space="0" w:color="000000"/>
              <w:right w:val="single" w:sz="8" w:space="0" w:color="000000"/>
            </w:tcBorders>
          </w:tcPr>
          <w:p w14:paraId="6FCD45C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w:t>
            </w:r>
          </w:p>
        </w:tc>
        <w:tc>
          <w:tcPr>
            <w:tcW w:w="1083" w:type="dxa"/>
            <w:gridSpan w:val="2"/>
            <w:tcBorders>
              <w:top w:val="single" w:sz="8" w:space="0" w:color="000000"/>
              <w:left w:val="single" w:sz="8" w:space="0" w:color="000000"/>
              <w:bottom w:val="single" w:sz="8" w:space="0" w:color="000000"/>
              <w:right w:val="single" w:sz="8" w:space="0" w:color="000000"/>
            </w:tcBorders>
          </w:tcPr>
          <w:p w14:paraId="30FA365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18.37</w:t>
            </w:r>
          </w:p>
        </w:tc>
        <w:tc>
          <w:tcPr>
            <w:tcW w:w="1251" w:type="dxa"/>
            <w:gridSpan w:val="3"/>
            <w:tcBorders>
              <w:top w:val="single" w:sz="8" w:space="0" w:color="000000"/>
              <w:left w:val="single" w:sz="8" w:space="0" w:color="000000"/>
              <w:bottom w:val="single" w:sz="8" w:space="0" w:color="000000"/>
              <w:right w:val="single" w:sz="8" w:space="0" w:color="000000"/>
            </w:tcBorders>
          </w:tcPr>
          <w:p w14:paraId="0A035BA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DE1054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13.78</w:t>
            </w:r>
          </w:p>
        </w:tc>
      </w:tr>
      <w:tr w:rsidR="00752DD2" w:rsidRPr="00752DD2" w14:paraId="139357CC"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5017ECA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0DDD8C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ФСБЦ-91-14.02-001</w:t>
            </w:r>
          </w:p>
        </w:tc>
        <w:tc>
          <w:tcPr>
            <w:tcW w:w="3071" w:type="dxa"/>
            <w:gridSpan w:val="2"/>
            <w:tcBorders>
              <w:top w:val="single" w:sz="8" w:space="0" w:color="000000"/>
              <w:left w:val="single" w:sz="8" w:space="0" w:color="000000"/>
              <w:bottom w:val="single" w:sz="8" w:space="0" w:color="000000"/>
              <w:right w:val="single" w:sz="8" w:space="0" w:color="000000"/>
            </w:tcBorders>
          </w:tcPr>
          <w:p w14:paraId="19D2CAB3"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Автомобили бортовые, грузоподъемность до 5 т</w:t>
            </w:r>
          </w:p>
        </w:tc>
        <w:tc>
          <w:tcPr>
            <w:tcW w:w="967" w:type="dxa"/>
            <w:gridSpan w:val="2"/>
            <w:tcBorders>
              <w:top w:val="single" w:sz="8" w:space="0" w:color="000000"/>
              <w:left w:val="single" w:sz="8" w:space="0" w:color="000000"/>
              <w:bottom w:val="single" w:sz="8" w:space="0" w:color="000000"/>
              <w:right w:val="single" w:sz="8" w:space="0" w:color="000000"/>
            </w:tcBorders>
          </w:tcPr>
          <w:p w14:paraId="46B6FE88"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754F888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w:t>
            </w:r>
          </w:p>
        </w:tc>
        <w:tc>
          <w:tcPr>
            <w:tcW w:w="1081" w:type="dxa"/>
            <w:gridSpan w:val="2"/>
            <w:tcBorders>
              <w:top w:val="single" w:sz="8" w:space="0" w:color="000000"/>
              <w:left w:val="single" w:sz="8" w:space="0" w:color="000000"/>
              <w:bottom w:val="single" w:sz="8" w:space="0" w:color="000000"/>
              <w:right w:val="single" w:sz="8" w:space="0" w:color="000000"/>
            </w:tcBorders>
          </w:tcPr>
          <w:p w14:paraId="0734F30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155BA9D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0.25</w:t>
            </w:r>
          </w:p>
        </w:tc>
        <w:tc>
          <w:tcPr>
            <w:tcW w:w="1251" w:type="dxa"/>
            <w:gridSpan w:val="2"/>
            <w:tcBorders>
              <w:top w:val="single" w:sz="8" w:space="0" w:color="000000"/>
              <w:left w:val="single" w:sz="8" w:space="0" w:color="000000"/>
              <w:bottom w:val="single" w:sz="8" w:space="0" w:color="000000"/>
              <w:right w:val="single" w:sz="8" w:space="0" w:color="000000"/>
            </w:tcBorders>
          </w:tcPr>
          <w:p w14:paraId="788E3D5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477.92</w:t>
            </w:r>
          </w:p>
        </w:tc>
        <w:tc>
          <w:tcPr>
            <w:tcW w:w="1142" w:type="dxa"/>
            <w:tcBorders>
              <w:top w:val="single" w:sz="8" w:space="0" w:color="000000"/>
              <w:left w:val="single" w:sz="8" w:space="0" w:color="000000"/>
              <w:bottom w:val="single" w:sz="8" w:space="0" w:color="000000"/>
              <w:right w:val="single" w:sz="8" w:space="0" w:color="000000"/>
            </w:tcBorders>
          </w:tcPr>
          <w:p w14:paraId="03D530D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w:t>
            </w:r>
          </w:p>
        </w:tc>
        <w:tc>
          <w:tcPr>
            <w:tcW w:w="1083" w:type="dxa"/>
            <w:gridSpan w:val="2"/>
            <w:tcBorders>
              <w:top w:val="single" w:sz="8" w:space="0" w:color="000000"/>
              <w:left w:val="single" w:sz="8" w:space="0" w:color="000000"/>
              <w:bottom w:val="single" w:sz="8" w:space="0" w:color="000000"/>
              <w:right w:val="single" w:sz="8" w:space="0" w:color="000000"/>
            </w:tcBorders>
          </w:tcPr>
          <w:p w14:paraId="24BE8A8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573.50</w:t>
            </w:r>
          </w:p>
        </w:tc>
        <w:tc>
          <w:tcPr>
            <w:tcW w:w="1251" w:type="dxa"/>
            <w:gridSpan w:val="3"/>
            <w:tcBorders>
              <w:top w:val="single" w:sz="8" w:space="0" w:color="000000"/>
              <w:left w:val="single" w:sz="8" w:space="0" w:color="000000"/>
              <w:bottom w:val="single" w:sz="8" w:space="0" w:color="000000"/>
              <w:right w:val="single" w:sz="8" w:space="0" w:color="000000"/>
            </w:tcBorders>
          </w:tcPr>
          <w:p w14:paraId="3CD55D9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0756AE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143.38</w:t>
            </w:r>
          </w:p>
        </w:tc>
      </w:tr>
      <w:tr w:rsidR="00752DD2" w:rsidRPr="00752DD2" w14:paraId="06B3AB7C"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169BD6D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38DFCF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ФСБЦ-ТЗ-4-100-040</w:t>
            </w:r>
          </w:p>
        </w:tc>
        <w:tc>
          <w:tcPr>
            <w:tcW w:w="3071" w:type="dxa"/>
            <w:gridSpan w:val="2"/>
            <w:tcBorders>
              <w:top w:val="single" w:sz="8" w:space="0" w:color="000000"/>
              <w:left w:val="single" w:sz="8" w:space="0" w:color="000000"/>
              <w:bottom w:val="single" w:sz="8" w:space="0" w:color="000000"/>
              <w:right w:val="single" w:sz="8" w:space="0" w:color="000000"/>
            </w:tcBorders>
          </w:tcPr>
          <w:p w14:paraId="292EDADD"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Машинист среднего разряда 4,0</w:t>
            </w:r>
          </w:p>
        </w:tc>
        <w:tc>
          <w:tcPr>
            <w:tcW w:w="967" w:type="dxa"/>
            <w:gridSpan w:val="2"/>
            <w:tcBorders>
              <w:top w:val="single" w:sz="8" w:space="0" w:color="000000"/>
              <w:left w:val="single" w:sz="8" w:space="0" w:color="000000"/>
              <w:bottom w:val="single" w:sz="8" w:space="0" w:color="000000"/>
              <w:right w:val="single" w:sz="8" w:space="0" w:color="000000"/>
            </w:tcBorders>
          </w:tcPr>
          <w:p w14:paraId="058F1440"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5D08850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w:t>
            </w:r>
          </w:p>
        </w:tc>
        <w:tc>
          <w:tcPr>
            <w:tcW w:w="1081" w:type="dxa"/>
            <w:gridSpan w:val="2"/>
            <w:tcBorders>
              <w:top w:val="single" w:sz="8" w:space="0" w:color="000000"/>
              <w:left w:val="single" w:sz="8" w:space="0" w:color="000000"/>
              <w:bottom w:val="single" w:sz="8" w:space="0" w:color="000000"/>
              <w:right w:val="single" w:sz="8" w:space="0" w:color="000000"/>
            </w:tcBorders>
          </w:tcPr>
          <w:p w14:paraId="2AE577E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4036930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0.25</w:t>
            </w:r>
          </w:p>
        </w:tc>
        <w:tc>
          <w:tcPr>
            <w:tcW w:w="1251" w:type="dxa"/>
            <w:gridSpan w:val="2"/>
            <w:tcBorders>
              <w:top w:val="single" w:sz="8" w:space="0" w:color="000000"/>
              <w:left w:val="single" w:sz="8" w:space="0" w:color="000000"/>
              <w:bottom w:val="single" w:sz="8" w:space="0" w:color="000000"/>
              <w:right w:val="single" w:sz="8" w:space="0" w:color="000000"/>
            </w:tcBorders>
          </w:tcPr>
          <w:p w14:paraId="08B2EB1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2F123F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7FCF84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482.33</w:t>
            </w:r>
          </w:p>
        </w:tc>
        <w:tc>
          <w:tcPr>
            <w:tcW w:w="1251" w:type="dxa"/>
            <w:gridSpan w:val="3"/>
            <w:tcBorders>
              <w:top w:val="single" w:sz="8" w:space="0" w:color="000000"/>
              <w:left w:val="single" w:sz="8" w:space="0" w:color="000000"/>
              <w:bottom w:val="single" w:sz="8" w:space="0" w:color="000000"/>
              <w:right w:val="single" w:sz="8" w:space="0" w:color="000000"/>
            </w:tcBorders>
          </w:tcPr>
          <w:p w14:paraId="0ECD447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73C9259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120.58</w:t>
            </w:r>
          </w:p>
        </w:tc>
      </w:tr>
      <w:tr w:rsidR="00752DD2" w:rsidRPr="00752DD2" w14:paraId="07766638"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35C66C5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836491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ФСБЦ-91-17.04-233</w:t>
            </w:r>
          </w:p>
        </w:tc>
        <w:tc>
          <w:tcPr>
            <w:tcW w:w="3071" w:type="dxa"/>
            <w:gridSpan w:val="2"/>
            <w:tcBorders>
              <w:top w:val="single" w:sz="8" w:space="0" w:color="000000"/>
              <w:left w:val="single" w:sz="8" w:space="0" w:color="000000"/>
              <w:bottom w:val="single" w:sz="8" w:space="0" w:color="000000"/>
              <w:right w:val="single" w:sz="8" w:space="0" w:color="000000"/>
            </w:tcBorders>
          </w:tcPr>
          <w:p w14:paraId="759E3C16"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Аппараты сварочные для ручной дуговой сварки, сварочный ток до 350 А</w:t>
            </w:r>
          </w:p>
        </w:tc>
        <w:tc>
          <w:tcPr>
            <w:tcW w:w="967" w:type="dxa"/>
            <w:gridSpan w:val="2"/>
            <w:tcBorders>
              <w:top w:val="single" w:sz="8" w:space="0" w:color="000000"/>
              <w:left w:val="single" w:sz="8" w:space="0" w:color="000000"/>
              <w:bottom w:val="single" w:sz="8" w:space="0" w:color="000000"/>
              <w:right w:val="single" w:sz="8" w:space="0" w:color="000000"/>
            </w:tcBorders>
          </w:tcPr>
          <w:p w14:paraId="5273FE32"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46EB94B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w:t>
            </w:r>
          </w:p>
        </w:tc>
        <w:tc>
          <w:tcPr>
            <w:tcW w:w="1081" w:type="dxa"/>
            <w:gridSpan w:val="2"/>
            <w:tcBorders>
              <w:top w:val="single" w:sz="8" w:space="0" w:color="000000"/>
              <w:left w:val="single" w:sz="8" w:space="0" w:color="000000"/>
              <w:bottom w:val="single" w:sz="8" w:space="0" w:color="000000"/>
              <w:right w:val="single" w:sz="8" w:space="0" w:color="000000"/>
            </w:tcBorders>
          </w:tcPr>
          <w:p w14:paraId="56B4EE1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761E0E3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0.375</w:t>
            </w:r>
          </w:p>
        </w:tc>
        <w:tc>
          <w:tcPr>
            <w:tcW w:w="1251" w:type="dxa"/>
            <w:gridSpan w:val="2"/>
            <w:tcBorders>
              <w:top w:val="single" w:sz="8" w:space="0" w:color="000000"/>
              <w:left w:val="single" w:sz="8" w:space="0" w:color="000000"/>
              <w:bottom w:val="single" w:sz="8" w:space="0" w:color="000000"/>
              <w:right w:val="single" w:sz="8" w:space="0" w:color="000000"/>
            </w:tcBorders>
          </w:tcPr>
          <w:p w14:paraId="7A14407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75FA62C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21AB8F9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32.23</w:t>
            </w:r>
          </w:p>
        </w:tc>
        <w:tc>
          <w:tcPr>
            <w:tcW w:w="1251" w:type="dxa"/>
            <w:gridSpan w:val="3"/>
            <w:tcBorders>
              <w:top w:val="single" w:sz="8" w:space="0" w:color="000000"/>
              <w:left w:val="single" w:sz="8" w:space="0" w:color="000000"/>
              <w:bottom w:val="single" w:sz="8" w:space="0" w:color="000000"/>
              <w:right w:val="single" w:sz="8" w:space="0" w:color="000000"/>
            </w:tcBorders>
          </w:tcPr>
          <w:p w14:paraId="4DB1132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D37F9C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12.09</w:t>
            </w:r>
          </w:p>
        </w:tc>
      </w:tr>
      <w:tr w:rsidR="00752DD2" w:rsidRPr="00752DD2" w14:paraId="27FF6627"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43C2FC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40209C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w:t>
            </w:r>
          </w:p>
        </w:tc>
        <w:tc>
          <w:tcPr>
            <w:tcW w:w="3071" w:type="dxa"/>
            <w:gridSpan w:val="2"/>
            <w:tcBorders>
              <w:top w:val="single" w:sz="8" w:space="0" w:color="000000"/>
              <w:left w:val="single" w:sz="8" w:space="0" w:color="000000"/>
              <w:bottom w:val="single" w:sz="8" w:space="0" w:color="000000"/>
              <w:right w:val="single" w:sz="8" w:space="0" w:color="000000"/>
            </w:tcBorders>
          </w:tcPr>
          <w:p w14:paraId="0D3D4C38"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w:t>
            </w:r>
          </w:p>
        </w:tc>
        <w:tc>
          <w:tcPr>
            <w:tcW w:w="967" w:type="dxa"/>
            <w:gridSpan w:val="2"/>
            <w:tcBorders>
              <w:top w:val="single" w:sz="8" w:space="0" w:color="000000"/>
              <w:left w:val="single" w:sz="8" w:space="0" w:color="000000"/>
              <w:bottom w:val="single" w:sz="8" w:space="0" w:color="000000"/>
              <w:right w:val="single" w:sz="8" w:space="0" w:color="000000"/>
            </w:tcBorders>
          </w:tcPr>
          <w:p w14:paraId="03A1B3D3"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6D7C50F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553AC6C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4AE7CEC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39F47B0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7320104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301E87F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E52932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60E40E2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310.40</w:t>
            </w:r>
          </w:p>
        </w:tc>
      </w:tr>
      <w:tr w:rsidR="00752DD2" w:rsidRPr="00752DD2" w14:paraId="46E267D7"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0BFEAF4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497DB3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ФСБЦ-01-1.02.04-0011</w:t>
            </w:r>
          </w:p>
        </w:tc>
        <w:tc>
          <w:tcPr>
            <w:tcW w:w="3071" w:type="dxa"/>
            <w:gridSpan w:val="2"/>
            <w:tcBorders>
              <w:top w:val="single" w:sz="8" w:space="0" w:color="000000"/>
              <w:left w:val="single" w:sz="8" w:space="0" w:color="000000"/>
              <w:bottom w:val="single" w:sz="8" w:space="0" w:color="000000"/>
              <w:right w:val="single" w:sz="8" w:space="0" w:color="000000"/>
            </w:tcBorders>
          </w:tcPr>
          <w:p w14:paraId="10C28AD4"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Картон асбестовый общего назначения, марка КАОН-1, толщина 3 мм</w:t>
            </w:r>
          </w:p>
        </w:tc>
        <w:tc>
          <w:tcPr>
            <w:tcW w:w="967" w:type="dxa"/>
            <w:gridSpan w:val="2"/>
            <w:tcBorders>
              <w:top w:val="single" w:sz="8" w:space="0" w:color="000000"/>
              <w:left w:val="single" w:sz="8" w:space="0" w:color="000000"/>
              <w:bottom w:val="single" w:sz="8" w:space="0" w:color="000000"/>
              <w:right w:val="single" w:sz="8" w:space="0" w:color="000000"/>
            </w:tcBorders>
          </w:tcPr>
          <w:p w14:paraId="1254AE6D"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т</w:t>
            </w:r>
          </w:p>
        </w:tc>
        <w:tc>
          <w:tcPr>
            <w:tcW w:w="967" w:type="dxa"/>
            <w:tcBorders>
              <w:top w:val="single" w:sz="8" w:space="0" w:color="000000"/>
              <w:left w:val="single" w:sz="8" w:space="0" w:color="000000"/>
              <w:bottom w:val="single" w:sz="8" w:space="0" w:color="000000"/>
              <w:right w:val="single" w:sz="8" w:space="0" w:color="000000"/>
            </w:tcBorders>
          </w:tcPr>
          <w:p w14:paraId="55B4430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0.00011</w:t>
            </w:r>
          </w:p>
        </w:tc>
        <w:tc>
          <w:tcPr>
            <w:tcW w:w="1081" w:type="dxa"/>
            <w:gridSpan w:val="2"/>
            <w:tcBorders>
              <w:top w:val="single" w:sz="8" w:space="0" w:color="000000"/>
              <w:left w:val="single" w:sz="8" w:space="0" w:color="000000"/>
              <w:bottom w:val="single" w:sz="8" w:space="0" w:color="000000"/>
              <w:right w:val="single" w:sz="8" w:space="0" w:color="000000"/>
            </w:tcBorders>
          </w:tcPr>
          <w:p w14:paraId="7F7CE6B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75AC05F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0.00011</w:t>
            </w:r>
          </w:p>
        </w:tc>
        <w:tc>
          <w:tcPr>
            <w:tcW w:w="1251" w:type="dxa"/>
            <w:gridSpan w:val="2"/>
            <w:tcBorders>
              <w:top w:val="single" w:sz="8" w:space="0" w:color="000000"/>
              <w:left w:val="single" w:sz="8" w:space="0" w:color="000000"/>
              <w:bottom w:val="single" w:sz="8" w:space="0" w:color="000000"/>
              <w:right w:val="single" w:sz="8" w:space="0" w:color="000000"/>
            </w:tcBorders>
          </w:tcPr>
          <w:p w14:paraId="636EE9D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50 110.25</w:t>
            </w:r>
          </w:p>
        </w:tc>
        <w:tc>
          <w:tcPr>
            <w:tcW w:w="1142" w:type="dxa"/>
            <w:tcBorders>
              <w:top w:val="single" w:sz="8" w:space="0" w:color="000000"/>
              <w:left w:val="single" w:sz="8" w:space="0" w:color="000000"/>
              <w:bottom w:val="single" w:sz="8" w:space="0" w:color="000000"/>
              <w:right w:val="single" w:sz="8" w:space="0" w:color="000000"/>
            </w:tcBorders>
          </w:tcPr>
          <w:p w14:paraId="310EC89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1.22</w:t>
            </w:r>
          </w:p>
        </w:tc>
        <w:tc>
          <w:tcPr>
            <w:tcW w:w="1083" w:type="dxa"/>
            <w:gridSpan w:val="2"/>
            <w:tcBorders>
              <w:top w:val="single" w:sz="8" w:space="0" w:color="000000"/>
              <w:left w:val="single" w:sz="8" w:space="0" w:color="000000"/>
              <w:bottom w:val="single" w:sz="8" w:space="0" w:color="000000"/>
              <w:right w:val="single" w:sz="8" w:space="0" w:color="000000"/>
            </w:tcBorders>
          </w:tcPr>
          <w:p w14:paraId="1F31DB4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61 134.50</w:t>
            </w:r>
          </w:p>
        </w:tc>
        <w:tc>
          <w:tcPr>
            <w:tcW w:w="1251" w:type="dxa"/>
            <w:gridSpan w:val="3"/>
            <w:tcBorders>
              <w:top w:val="single" w:sz="8" w:space="0" w:color="000000"/>
              <w:left w:val="single" w:sz="8" w:space="0" w:color="000000"/>
              <w:bottom w:val="single" w:sz="8" w:space="0" w:color="000000"/>
              <w:right w:val="single" w:sz="8" w:space="0" w:color="000000"/>
            </w:tcBorders>
          </w:tcPr>
          <w:p w14:paraId="56B6739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07D02D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6.72</w:t>
            </w:r>
          </w:p>
        </w:tc>
      </w:tr>
      <w:tr w:rsidR="00752DD2" w:rsidRPr="00752DD2" w14:paraId="70A79556"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76B6815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28DB9F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ФСБЦ-01-1.02.08-0001</w:t>
            </w:r>
          </w:p>
        </w:tc>
        <w:tc>
          <w:tcPr>
            <w:tcW w:w="3071" w:type="dxa"/>
            <w:gridSpan w:val="2"/>
            <w:tcBorders>
              <w:top w:val="single" w:sz="8" w:space="0" w:color="000000"/>
              <w:left w:val="single" w:sz="8" w:space="0" w:color="000000"/>
              <w:bottom w:val="single" w:sz="8" w:space="0" w:color="000000"/>
              <w:right w:val="single" w:sz="8" w:space="0" w:color="000000"/>
            </w:tcBorders>
          </w:tcPr>
          <w:p w14:paraId="2223B882"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Прокладки из </w:t>
            </w:r>
            <w:proofErr w:type="spellStart"/>
            <w:r w:rsidRPr="00752DD2">
              <w:rPr>
                <w:rFonts w:ascii="Arial" w:eastAsiaTheme="minorEastAsia" w:hAnsi="Arial" w:cs="Arial"/>
                <w:sz w:val="14"/>
                <w:szCs w:val="14"/>
                <w:lang w:bidi="ar-SA"/>
              </w:rPr>
              <w:t>паронита</w:t>
            </w:r>
            <w:proofErr w:type="spellEnd"/>
            <w:r w:rsidRPr="00752DD2">
              <w:rPr>
                <w:rFonts w:ascii="Arial" w:eastAsiaTheme="minorEastAsia" w:hAnsi="Arial" w:cs="Arial"/>
                <w:sz w:val="14"/>
                <w:szCs w:val="14"/>
                <w:lang w:bidi="ar-SA"/>
              </w:rPr>
              <w:t xml:space="preserve"> ПМБ, толщина 1 мм, диаметр 50 мм</w:t>
            </w:r>
          </w:p>
        </w:tc>
        <w:tc>
          <w:tcPr>
            <w:tcW w:w="967" w:type="dxa"/>
            <w:gridSpan w:val="2"/>
            <w:tcBorders>
              <w:top w:val="single" w:sz="8" w:space="0" w:color="000000"/>
              <w:left w:val="single" w:sz="8" w:space="0" w:color="000000"/>
              <w:bottom w:val="single" w:sz="8" w:space="0" w:color="000000"/>
              <w:right w:val="single" w:sz="8" w:space="0" w:color="000000"/>
            </w:tcBorders>
          </w:tcPr>
          <w:p w14:paraId="4F6A1829"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1000 </w:t>
            </w:r>
            <w:proofErr w:type="spellStart"/>
            <w:r w:rsidRPr="00752DD2">
              <w:rPr>
                <w:rFonts w:ascii="Arial" w:eastAsiaTheme="minorEastAsia" w:hAnsi="Arial" w:cs="Arial"/>
                <w:sz w:val="14"/>
                <w:szCs w:val="14"/>
                <w:lang w:bidi="ar-SA"/>
              </w:rPr>
              <w:t>шт</w:t>
            </w:r>
            <w:proofErr w:type="spellEnd"/>
          </w:p>
        </w:tc>
        <w:tc>
          <w:tcPr>
            <w:tcW w:w="967" w:type="dxa"/>
            <w:tcBorders>
              <w:top w:val="single" w:sz="8" w:space="0" w:color="000000"/>
              <w:left w:val="single" w:sz="8" w:space="0" w:color="000000"/>
              <w:bottom w:val="single" w:sz="8" w:space="0" w:color="000000"/>
              <w:right w:val="single" w:sz="8" w:space="0" w:color="000000"/>
            </w:tcBorders>
          </w:tcPr>
          <w:p w14:paraId="342DBAE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0.002</w:t>
            </w:r>
          </w:p>
        </w:tc>
        <w:tc>
          <w:tcPr>
            <w:tcW w:w="1081" w:type="dxa"/>
            <w:gridSpan w:val="2"/>
            <w:tcBorders>
              <w:top w:val="single" w:sz="8" w:space="0" w:color="000000"/>
              <w:left w:val="single" w:sz="8" w:space="0" w:color="000000"/>
              <w:bottom w:val="single" w:sz="8" w:space="0" w:color="000000"/>
              <w:right w:val="single" w:sz="8" w:space="0" w:color="000000"/>
            </w:tcBorders>
          </w:tcPr>
          <w:p w14:paraId="596914B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2F4CFC5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0.002</w:t>
            </w:r>
          </w:p>
        </w:tc>
        <w:tc>
          <w:tcPr>
            <w:tcW w:w="1251" w:type="dxa"/>
            <w:gridSpan w:val="2"/>
            <w:tcBorders>
              <w:top w:val="single" w:sz="8" w:space="0" w:color="000000"/>
              <w:left w:val="single" w:sz="8" w:space="0" w:color="000000"/>
              <w:bottom w:val="single" w:sz="8" w:space="0" w:color="000000"/>
              <w:right w:val="single" w:sz="8" w:space="0" w:color="000000"/>
            </w:tcBorders>
          </w:tcPr>
          <w:p w14:paraId="377A38A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7 023.63</w:t>
            </w:r>
          </w:p>
        </w:tc>
        <w:tc>
          <w:tcPr>
            <w:tcW w:w="1142" w:type="dxa"/>
            <w:tcBorders>
              <w:top w:val="single" w:sz="8" w:space="0" w:color="000000"/>
              <w:left w:val="single" w:sz="8" w:space="0" w:color="000000"/>
              <w:bottom w:val="single" w:sz="8" w:space="0" w:color="000000"/>
              <w:right w:val="single" w:sz="8" w:space="0" w:color="000000"/>
            </w:tcBorders>
          </w:tcPr>
          <w:p w14:paraId="66DB3ED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0.86</w:t>
            </w:r>
          </w:p>
        </w:tc>
        <w:tc>
          <w:tcPr>
            <w:tcW w:w="1083" w:type="dxa"/>
            <w:gridSpan w:val="2"/>
            <w:tcBorders>
              <w:top w:val="single" w:sz="8" w:space="0" w:color="000000"/>
              <w:left w:val="single" w:sz="8" w:space="0" w:color="000000"/>
              <w:bottom w:val="single" w:sz="8" w:space="0" w:color="000000"/>
              <w:right w:val="single" w:sz="8" w:space="0" w:color="000000"/>
            </w:tcBorders>
          </w:tcPr>
          <w:p w14:paraId="0406D3D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6 040.32</w:t>
            </w:r>
          </w:p>
        </w:tc>
        <w:tc>
          <w:tcPr>
            <w:tcW w:w="1251" w:type="dxa"/>
            <w:gridSpan w:val="3"/>
            <w:tcBorders>
              <w:top w:val="single" w:sz="8" w:space="0" w:color="000000"/>
              <w:left w:val="single" w:sz="8" w:space="0" w:color="000000"/>
              <w:bottom w:val="single" w:sz="8" w:space="0" w:color="000000"/>
              <w:right w:val="single" w:sz="8" w:space="0" w:color="000000"/>
            </w:tcBorders>
          </w:tcPr>
          <w:p w14:paraId="14F8A94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282028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12.08</w:t>
            </w:r>
          </w:p>
        </w:tc>
      </w:tr>
      <w:tr w:rsidR="00752DD2" w:rsidRPr="00752DD2" w14:paraId="4E2CF3F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818E91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EB32A7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ФСБЦ-01-3.04.03-0003</w:t>
            </w:r>
          </w:p>
        </w:tc>
        <w:tc>
          <w:tcPr>
            <w:tcW w:w="3071" w:type="dxa"/>
            <w:gridSpan w:val="2"/>
            <w:tcBorders>
              <w:top w:val="single" w:sz="8" w:space="0" w:color="000000"/>
              <w:left w:val="single" w:sz="8" w:space="0" w:color="000000"/>
              <w:bottom w:val="single" w:sz="8" w:space="0" w:color="000000"/>
              <w:right w:val="single" w:sz="8" w:space="0" w:color="000000"/>
            </w:tcBorders>
          </w:tcPr>
          <w:p w14:paraId="5A6FFA08"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Масло индустриальное И-20А</w:t>
            </w:r>
          </w:p>
        </w:tc>
        <w:tc>
          <w:tcPr>
            <w:tcW w:w="967" w:type="dxa"/>
            <w:gridSpan w:val="2"/>
            <w:tcBorders>
              <w:top w:val="single" w:sz="8" w:space="0" w:color="000000"/>
              <w:left w:val="single" w:sz="8" w:space="0" w:color="000000"/>
              <w:bottom w:val="single" w:sz="8" w:space="0" w:color="000000"/>
              <w:right w:val="single" w:sz="8" w:space="0" w:color="000000"/>
            </w:tcBorders>
          </w:tcPr>
          <w:p w14:paraId="14D7DB9A"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л</w:t>
            </w:r>
          </w:p>
        </w:tc>
        <w:tc>
          <w:tcPr>
            <w:tcW w:w="967" w:type="dxa"/>
            <w:tcBorders>
              <w:top w:val="single" w:sz="8" w:space="0" w:color="000000"/>
              <w:left w:val="single" w:sz="8" w:space="0" w:color="000000"/>
              <w:bottom w:val="single" w:sz="8" w:space="0" w:color="000000"/>
              <w:right w:val="single" w:sz="8" w:space="0" w:color="000000"/>
            </w:tcBorders>
          </w:tcPr>
          <w:p w14:paraId="38105C7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0.112</w:t>
            </w:r>
          </w:p>
        </w:tc>
        <w:tc>
          <w:tcPr>
            <w:tcW w:w="1081" w:type="dxa"/>
            <w:gridSpan w:val="2"/>
            <w:tcBorders>
              <w:top w:val="single" w:sz="8" w:space="0" w:color="000000"/>
              <w:left w:val="single" w:sz="8" w:space="0" w:color="000000"/>
              <w:bottom w:val="single" w:sz="8" w:space="0" w:color="000000"/>
              <w:right w:val="single" w:sz="8" w:space="0" w:color="000000"/>
            </w:tcBorders>
          </w:tcPr>
          <w:p w14:paraId="66B9146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6551A4D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0.112</w:t>
            </w:r>
          </w:p>
        </w:tc>
        <w:tc>
          <w:tcPr>
            <w:tcW w:w="1251" w:type="dxa"/>
            <w:gridSpan w:val="2"/>
            <w:tcBorders>
              <w:top w:val="single" w:sz="8" w:space="0" w:color="000000"/>
              <w:left w:val="single" w:sz="8" w:space="0" w:color="000000"/>
              <w:bottom w:val="single" w:sz="8" w:space="0" w:color="000000"/>
              <w:right w:val="single" w:sz="8" w:space="0" w:color="000000"/>
            </w:tcBorders>
          </w:tcPr>
          <w:p w14:paraId="082CAC2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101.21</w:t>
            </w:r>
          </w:p>
        </w:tc>
        <w:tc>
          <w:tcPr>
            <w:tcW w:w="1142" w:type="dxa"/>
            <w:tcBorders>
              <w:top w:val="single" w:sz="8" w:space="0" w:color="000000"/>
              <w:left w:val="single" w:sz="8" w:space="0" w:color="000000"/>
              <w:bottom w:val="single" w:sz="8" w:space="0" w:color="000000"/>
              <w:right w:val="single" w:sz="8" w:space="0" w:color="000000"/>
            </w:tcBorders>
          </w:tcPr>
          <w:p w14:paraId="34D475C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0.97</w:t>
            </w:r>
          </w:p>
        </w:tc>
        <w:tc>
          <w:tcPr>
            <w:tcW w:w="1083" w:type="dxa"/>
            <w:gridSpan w:val="2"/>
            <w:tcBorders>
              <w:top w:val="single" w:sz="8" w:space="0" w:color="000000"/>
              <w:left w:val="single" w:sz="8" w:space="0" w:color="000000"/>
              <w:bottom w:val="single" w:sz="8" w:space="0" w:color="000000"/>
              <w:right w:val="single" w:sz="8" w:space="0" w:color="000000"/>
            </w:tcBorders>
          </w:tcPr>
          <w:p w14:paraId="55B6726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98.17</w:t>
            </w:r>
          </w:p>
        </w:tc>
        <w:tc>
          <w:tcPr>
            <w:tcW w:w="1251" w:type="dxa"/>
            <w:gridSpan w:val="3"/>
            <w:tcBorders>
              <w:top w:val="single" w:sz="8" w:space="0" w:color="000000"/>
              <w:left w:val="single" w:sz="8" w:space="0" w:color="000000"/>
              <w:bottom w:val="single" w:sz="8" w:space="0" w:color="000000"/>
              <w:right w:val="single" w:sz="8" w:space="0" w:color="000000"/>
            </w:tcBorders>
          </w:tcPr>
          <w:p w14:paraId="5350054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FE84F0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11.00</w:t>
            </w:r>
          </w:p>
        </w:tc>
      </w:tr>
      <w:tr w:rsidR="00752DD2" w:rsidRPr="00752DD2" w14:paraId="3E1B0914"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2D9859E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8BE6AA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ФСБЦ-14-4.02.04-0142</w:t>
            </w:r>
          </w:p>
        </w:tc>
        <w:tc>
          <w:tcPr>
            <w:tcW w:w="3071" w:type="dxa"/>
            <w:gridSpan w:val="2"/>
            <w:tcBorders>
              <w:top w:val="single" w:sz="8" w:space="0" w:color="000000"/>
              <w:left w:val="single" w:sz="8" w:space="0" w:color="000000"/>
              <w:bottom w:val="single" w:sz="8" w:space="0" w:color="000000"/>
              <w:right w:val="single" w:sz="8" w:space="0" w:color="000000"/>
            </w:tcBorders>
          </w:tcPr>
          <w:p w14:paraId="4C0D8FA9"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Краска масляная МА-0115, мумия, сурик железный</w:t>
            </w:r>
          </w:p>
        </w:tc>
        <w:tc>
          <w:tcPr>
            <w:tcW w:w="967" w:type="dxa"/>
            <w:gridSpan w:val="2"/>
            <w:tcBorders>
              <w:top w:val="single" w:sz="8" w:space="0" w:color="000000"/>
              <w:left w:val="single" w:sz="8" w:space="0" w:color="000000"/>
              <w:bottom w:val="single" w:sz="8" w:space="0" w:color="000000"/>
              <w:right w:val="single" w:sz="8" w:space="0" w:color="000000"/>
            </w:tcBorders>
          </w:tcPr>
          <w:p w14:paraId="3F4D12D2"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кг</w:t>
            </w:r>
          </w:p>
        </w:tc>
        <w:tc>
          <w:tcPr>
            <w:tcW w:w="967" w:type="dxa"/>
            <w:tcBorders>
              <w:top w:val="single" w:sz="8" w:space="0" w:color="000000"/>
              <w:left w:val="single" w:sz="8" w:space="0" w:color="000000"/>
              <w:bottom w:val="single" w:sz="8" w:space="0" w:color="000000"/>
              <w:right w:val="single" w:sz="8" w:space="0" w:color="000000"/>
            </w:tcBorders>
          </w:tcPr>
          <w:p w14:paraId="0AD7E69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0.16</w:t>
            </w:r>
          </w:p>
        </w:tc>
        <w:tc>
          <w:tcPr>
            <w:tcW w:w="1081" w:type="dxa"/>
            <w:gridSpan w:val="2"/>
            <w:tcBorders>
              <w:top w:val="single" w:sz="8" w:space="0" w:color="000000"/>
              <w:left w:val="single" w:sz="8" w:space="0" w:color="000000"/>
              <w:bottom w:val="single" w:sz="8" w:space="0" w:color="000000"/>
              <w:right w:val="single" w:sz="8" w:space="0" w:color="000000"/>
            </w:tcBorders>
          </w:tcPr>
          <w:p w14:paraId="17B71D8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66F5A87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0.16</w:t>
            </w:r>
          </w:p>
        </w:tc>
        <w:tc>
          <w:tcPr>
            <w:tcW w:w="1251" w:type="dxa"/>
            <w:gridSpan w:val="2"/>
            <w:tcBorders>
              <w:top w:val="single" w:sz="8" w:space="0" w:color="000000"/>
              <w:left w:val="single" w:sz="8" w:space="0" w:color="000000"/>
              <w:bottom w:val="single" w:sz="8" w:space="0" w:color="000000"/>
              <w:right w:val="single" w:sz="8" w:space="0" w:color="000000"/>
            </w:tcBorders>
          </w:tcPr>
          <w:p w14:paraId="794D2CA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79.88</w:t>
            </w:r>
          </w:p>
        </w:tc>
        <w:tc>
          <w:tcPr>
            <w:tcW w:w="1142" w:type="dxa"/>
            <w:tcBorders>
              <w:top w:val="single" w:sz="8" w:space="0" w:color="000000"/>
              <w:left w:val="single" w:sz="8" w:space="0" w:color="000000"/>
              <w:bottom w:val="single" w:sz="8" w:space="0" w:color="000000"/>
              <w:right w:val="single" w:sz="8" w:space="0" w:color="000000"/>
            </w:tcBorders>
          </w:tcPr>
          <w:p w14:paraId="20B6144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1.55</w:t>
            </w:r>
          </w:p>
        </w:tc>
        <w:tc>
          <w:tcPr>
            <w:tcW w:w="1083" w:type="dxa"/>
            <w:gridSpan w:val="2"/>
            <w:tcBorders>
              <w:top w:val="single" w:sz="8" w:space="0" w:color="000000"/>
              <w:left w:val="single" w:sz="8" w:space="0" w:color="000000"/>
              <w:bottom w:val="single" w:sz="8" w:space="0" w:color="000000"/>
              <w:right w:val="single" w:sz="8" w:space="0" w:color="000000"/>
            </w:tcBorders>
          </w:tcPr>
          <w:p w14:paraId="0435928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123.81</w:t>
            </w:r>
          </w:p>
        </w:tc>
        <w:tc>
          <w:tcPr>
            <w:tcW w:w="1251" w:type="dxa"/>
            <w:gridSpan w:val="3"/>
            <w:tcBorders>
              <w:top w:val="single" w:sz="8" w:space="0" w:color="000000"/>
              <w:left w:val="single" w:sz="8" w:space="0" w:color="000000"/>
              <w:bottom w:val="single" w:sz="8" w:space="0" w:color="000000"/>
              <w:right w:val="single" w:sz="8" w:space="0" w:color="000000"/>
            </w:tcBorders>
          </w:tcPr>
          <w:p w14:paraId="16434CF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EEC663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19.81</w:t>
            </w:r>
          </w:p>
        </w:tc>
      </w:tr>
      <w:tr w:rsidR="00752DD2" w:rsidRPr="00752DD2" w14:paraId="3F0A8D13" w14:textId="77777777" w:rsidTr="00752DD2">
        <w:trPr>
          <w:trHeight w:val="522"/>
        </w:trPr>
        <w:tc>
          <w:tcPr>
            <w:tcW w:w="580" w:type="dxa"/>
            <w:tcBorders>
              <w:top w:val="single" w:sz="8" w:space="0" w:color="000000"/>
              <w:left w:val="single" w:sz="8" w:space="0" w:color="000000"/>
              <w:bottom w:val="single" w:sz="8" w:space="0" w:color="000000"/>
              <w:right w:val="single" w:sz="8" w:space="0" w:color="000000"/>
            </w:tcBorders>
          </w:tcPr>
          <w:p w14:paraId="2E3812B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832D72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ФСБЦ-14-5.05.01-0012</w:t>
            </w:r>
          </w:p>
        </w:tc>
        <w:tc>
          <w:tcPr>
            <w:tcW w:w="3071" w:type="dxa"/>
            <w:gridSpan w:val="2"/>
            <w:tcBorders>
              <w:top w:val="single" w:sz="8" w:space="0" w:color="000000"/>
              <w:left w:val="single" w:sz="8" w:space="0" w:color="000000"/>
              <w:bottom w:val="single" w:sz="8" w:space="0" w:color="000000"/>
              <w:right w:val="single" w:sz="8" w:space="0" w:color="000000"/>
            </w:tcBorders>
          </w:tcPr>
          <w:p w14:paraId="11743FB2"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roofErr w:type="gramStart"/>
            <w:r w:rsidRPr="00752DD2">
              <w:rPr>
                <w:rFonts w:ascii="Arial" w:eastAsiaTheme="minorEastAsia" w:hAnsi="Arial" w:cs="Arial"/>
                <w:sz w:val="14"/>
                <w:szCs w:val="14"/>
                <w:lang w:bidi="ar-SA"/>
              </w:rPr>
              <w:t>Олифа</w:t>
            </w:r>
            <w:proofErr w:type="gramEnd"/>
            <w:r w:rsidRPr="00752DD2">
              <w:rPr>
                <w:rFonts w:ascii="Arial" w:eastAsiaTheme="minorEastAsia" w:hAnsi="Arial" w:cs="Arial"/>
                <w:sz w:val="14"/>
                <w:szCs w:val="14"/>
                <w:lang w:bidi="ar-SA"/>
              </w:rPr>
              <w:t xml:space="preserve"> комбинированная для разведения масляных густотертых красок и для внешних работ по деревянным поверхностям</w:t>
            </w:r>
          </w:p>
        </w:tc>
        <w:tc>
          <w:tcPr>
            <w:tcW w:w="967" w:type="dxa"/>
            <w:gridSpan w:val="2"/>
            <w:tcBorders>
              <w:top w:val="single" w:sz="8" w:space="0" w:color="000000"/>
              <w:left w:val="single" w:sz="8" w:space="0" w:color="000000"/>
              <w:bottom w:val="single" w:sz="8" w:space="0" w:color="000000"/>
              <w:right w:val="single" w:sz="8" w:space="0" w:color="000000"/>
            </w:tcBorders>
          </w:tcPr>
          <w:p w14:paraId="33BC4B4F"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т</w:t>
            </w:r>
          </w:p>
        </w:tc>
        <w:tc>
          <w:tcPr>
            <w:tcW w:w="967" w:type="dxa"/>
            <w:tcBorders>
              <w:top w:val="single" w:sz="8" w:space="0" w:color="000000"/>
              <w:left w:val="single" w:sz="8" w:space="0" w:color="000000"/>
              <w:bottom w:val="single" w:sz="8" w:space="0" w:color="000000"/>
              <w:right w:val="single" w:sz="8" w:space="0" w:color="000000"/>
            </w:tcBorders>
          </w:tcPr>
          <w:p w14:paraId="59A1DFA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0.00008</w:t>
            </w:r>
          </w:p>
        </w:tc>
        <w:tc>
          <w:tcPr>
            <w:tcW w:w="1081" w:type="dxa"/>
            <w:gridSpan w:val="2"/>
            <w:tcBorders>
              <w:top w:val="single" w:sz="8" w:space="0" w:color="000000"/>
              <w:left w:val="single" w:sz="8" w:space="0" w:color="000000"/>
              <w:bottom w:val="single" w:sz="8" w:space="0" w:color="000000"/>
              <w:right w:val="single" w:sz="8" w:space="0" w:color="000000"/>
            </w:tcBorders>
          </w:tcPr>
          <w:p w14:paraId="320DEE3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5B78D16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0.00008</w:t>
            </w:r>
          </w:p>
        </w:tc>
        <w:tc>
          <w:tcPr>
            <w:tcW w:w="1251" w:type="dxa"/>
            <w:gridSpan w:val="2"/>
            <w:tcBorders>
              <w:top w:val="single" w:sz="8" w:space="0" w:color="000000"/>
              <w:left w:val="single" w:sz="8" w:space="0" w:color="000000"/>
              <w:bottom w:val="single" w:sz="8" w:space="0" w:color="000000"/>
              <w:right w:val="single" w:sz="8" w:space="0" w:color="000000"/>
            </w:tcBorders>
          </w:tcPr>
          <w:p w14:paraId="45064E4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60 697.21</w:t>
            </w:r>
          </w:p>
        </w:tc>
        <w:tc>
          <w:tcPr>
            <w:tcW w:w="1142" w:type="dxa"/>
            <w:tcBorders>
              <w:top w:val="single" w:sz="8" w:space="0" w:color="000000"/>
              <w:left w:val="single" w:sz="8" w:space="0" w:color="000000"/>
              <w:bottom w:val="single" w:sz="8" w:space="0" w:color="000000"/>
              <w:right w:val="single" w:sz="8" w:space="0" w:color="000000"/>
            </w:tcBorders>
          </w:tcPr>
          <w:p w14:paraId="1DF70A2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1.14</w:t>
            </w:r>
          </w:p>
        </w:tc>
        <w:tc>
          <w:tcPr>
            <w:tcW w:w="1083" w:type="dxa"/>
            <w:gridSpan w:val="2"/>
            <w:tcBorders>
              <w:top w:val="single" w:sz="8" w:space="0" w:color="000000"/>
              <w:left w:val="single" w:sz="8" w:space="0" w:color="000000"/>
              <w:bottom w:val="single" w:sz="8" w:space="0" w:color="000000"/>
              <w:right w:val="single" w:sz="8" w:space="0" w:color="000000"/>
            </w:tcBorders>
          </w:tcPr>
          <w:p w14:paraId="294CA79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69 194.82</w:t>
            </w:r>
          </w:p>
        </w:tc>
        <w:tc>
          <w:tcPr>
            <w:tcW w:w="1251" w:type="dxa"/>
            <w:gridSpan w:val="3"/>
            <w:tcBorders>
              <w:top w:val="single" w:sz="8" w:space="0" w:color="000000"/>
              <w:left w:val="single" w:sz="8" w:space="0" w:color="000000"/>
              <w:bottom w:val="single" w:sz="8" w:space="0" w:color="000000"/>
              <w:right w:val="single" w:sz="8" w:space="0" w:color="000000"/>
            </w:tcBorders>
          </w:tcPr>
          <w:p w14:paraId="7CC66BF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329360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5.54</w:t>
            </w:r>
          </w:p>
        </w:tc>
      </w:tr>
      <w:tr w:rsidR="00752DD2" w:rsidRPr="00752DD2" w14:paraId="7B674C57"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12D2E64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FD8D32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ФСБЦ-01-7.03.01-0001</w:t>
            </w:r>
          </w:p>
        </w:tc>
        <w:tc>
          <w:tcPr>
            <w:tcW w:w="3071" w:type="dxa"/>
            <w:gridSpan w:val="2"/>
            <w:tcBorders>
              <w:top w:val="single" w:sz="8" w:space="0" w:color="000000"/>
              <w:left w:val="single" w:sz="8" w:space="0" w:color="000000"/>
              <w:bottom w:val="single" w:sz="8" w:space="0" w:color="000000"/>
              <w:right w:val="single" w:sz="8" w:space="0" w:color="000000"/>
            </w:tcBorders>
          </w:tcPr>
          <w:p w14:paraId="7C28B908"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Вода</w:t>
            </w:r>
          </w:p>
        </w:tc>
        <w:tc>
          <w:tcPr>
            <w:tcW w:w="967" w:type="dxa"/>
            <w:gridSpan w:val="2"/>
            <w:tcBorders>
              <w:top w:val="single" w:sz="8" w:space="0" w:color="000000"/>
              <w:left w:val="single" w:sz="8" w:space="0" w:color="000000"/>
              <w:bottom w:val="single" w:sz="8" w:space="0" w:color="000000"/>
              <w:right w:val="single" w:sz="8" w:space="0" w:color="000000"/>
            </w:tcBorders>
          </w:tcPr>
          <w:p w14:paraId="414F6782"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м3</w:t>
            </w:r>
          </w:p>
        </w:tc>
        <w:tc>
          <w:tcPr>
            <w:tcW w:w="967" w:type="dxa"/>
            <w:tcBorders>
              <w:top w:val="single" w:sz="8" w:space="0" w:color="000000"/>
              <w:left w:val="single" w:sz="8" w:space="0" w:color="000000"/>
              <w:bottom w:val="single" w:sz="8" w:space="0" w:color="000000"/>
              <w:right w:val="single" w:sz="8" w:space="0" w:color="000000"/>
            </w:tcBorders>
          </w:tcPr>
          <w:p w14:paraId="1E42CCF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w:t>
            </w:r>
          </w:p>
        </w:tc>
        <w:tc>
          <w:tcPr>
            <w:tcW w:w="1081" w:type="dxa"/>
            <w:gridSpan w:val="2"/>
            <w:tcBorders>
              <w:top w:val="single" w:sz="8" w:space="0" w:color="000000"/>
              <w:left w:val="single" w:sz="8" w:space="0" w:color="000000"/>
              <w:bottom w:val="single" w:sz="8" w:space="0" w:color="000000"/>
              <w:right w:val="single" w:sz="8" w:space="0" w:color="000000"/>
            </w:tcBorders>
          </w:tcPr>
          <w:p w14:paraId="03BD879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19080C6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w:t>
            </w:r>
          </w:p>
        </w:tc>
        <w:tc>
          <w:tcPr>
            <w:tcW w:w="1251" w:type="dxa"/>
            <w:gridSpan w:val="2"/>
            <w:tcBorders>
              <w:top w:val="single" w:sz="8" w:space="0" w:color="000000"/>
              <w:left w:val="single" w:sz="8" w:space="0" w:color="000000"/>
              <w:bottom w:val="single" w:sz="8" w:space="0" w:color="000000"/>
              <w:right w:val="single" w:sz="8" w:space="0" w:color="000000"/>
            </w:tcBorders>
          </w:tcPr>
          <w:p w14:paraId="64D126C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35.71</w:t>
            </w:r>
          </w:p>
        </w:tc>
        <w:tc>
          <w:tcPr>
            <w:tcW w:w="1142" w:type="dxa"/>
            <w:tcBorders>
              <w:top w:val="single" w:sz="8" w:space="0" w:color="000000"/>
              <w:left w:val="single" w:sz="8" w:space="0" w:color="000000"/>
              <w:bottom w:val="single" w:sz="8" w:space="0" w:color="000000"/>
              <w:right w:val="single" w:sz="8" w:space="0" w:color="000000"/>
            </w:tcBorders>
          </w:tcPr>
          <w:p w14:paraId="46CAA70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w:t>
            </w:r>
          </w:p>
        </w:tc>
        <w:tc>
          <w:tcPr>
            <w:tcW w:w="1083" w:type="dxa"/>
            <w:gridSpan w:val="2"/>
            <w:tcBorders>
              <w:top w:val="single" w:sz="8" w:space="0" w:color="000000"/>
              <w:left w:val="single" w:sz="8" w:space="0" w:color="000000"/>
              <w:bottom w:val="single" w:sz="8" w:space="0" w:color="000000"/>
              <w:right w:val="single" w:sz="8" w:space="0" w:color="000000"/>
            </w:tcBorders>
          </w:tcPr>
          <w:p w14:paraId="677734A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42.85</w:t>
            </w:r>
          </w:p>
        </w:tc>
        <w:tc>
          <w:tcPr>
            <w:tcW w:w="1251" w:type="dxa"/>
            <w:gridSpan w:val="3"/>
            <w:tcBorders>
              <w:top w:val="single" w:sz="8" w:space="0" w:color="000000"/>
              <w:left w:val="single" w:sz="8" w:space="0" w:color="000000"/>
              <w:bottom w:val="single" w:sz="8" w:space="0" w:color="000000"/>
              <w:right w:val="single" w:sz="8" w:space="0" w:color="000000"/>
            </w:tcBorders>
          </w:tcPr>
          <w:p w14:paraId="632BB47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EB75C9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8.57</w:t>
            </w:r>
          </w:p>
        </w:tc>
      </w:tr>
      <w:tr w:rsidR="00752DD2" w:rsidRPr="00752DD2" w14:paraId="28E13779"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4E896B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9EC020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ФСБЦ-01-7.07.29-0101</w:t>
            </w:r>
          </w:p>
        </w:tc>
        <w:tc>
          <w:tcPr>
            <w:tcW w:w="3071" w:type="dxa"/>
            <w:gridSpan w:val="2"/>
            <w:tcBorders>
              <w:top w:val="single" w:sz="8" w:space="0" w:color="000000"/>
              <w:left w:val="single" w:sz="8" w:space="0" w:color="000000"/>
              <w:bottom w:val="single" w:sz="8" w:space="0" w:color="000000"/>
              <w:right w:val="single" w:sz="8" w:space="0" w:color="000000"/>
            </w:tcBorders>
          </w:tcPr>
          <w:p w14:paraId="5E162B1E"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Очес льняной</w:t>
            </w:r>
          </w:p>
        </w:tc>
        <w:tc>
          <w:tcPr>
            <w:tcW w:w="967" w:type="dxa"/>
            <w:gridSpan w:val="2"/>
            <w:tcBorders>
              <w:top w:val="single" w:sz="8" w:space="0" w:color="000000"/>
              <w:left w:val="single" w:sz="8" w:space="0" w:color="000000"/>
              <w:bottom w:val="single" w:sz="8" w:space="0" w:color="000000"/>
              <w:right w:val="single" w:sz="8" w:space="0" w:color="000000"/>
            </w:tcBorders>
          </w:tcPr>
          <w:p w14:paraId="13810BAC"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кг</w:t>
            </w:r>
          </w:p>
        </w:tc>
        <w:tc>
          <w:tcPr>
            <w:tcW w:w="967" w:type="dxa"/>
            <w:tcBorders>
              <w:top w:val="single" w:sz="8" w:space="0" w:color="000000"/>
              <w:left w:val="single" w:sz="8" w:space="0" w:color="000000"/>
              <w:bottom w:val="single" w:sz="8" w:space="0" w:color="000000"/>
              <w:right w:val="single" w:sz="8" w:space="0" w:color="000000"/>
            </w:tcBorders>
          </w:tcPr>
          <w:p w14:paraId="58A97CE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0.08</w:t>
            </w:r>
          </w:p>
        </w:tc>
        <w:tc>
          <w:tcPr>
            <w:tcW w:w="1081" w:type="dxa"/>
            <w:gridSpan w:val="2"/>
            <w:tcBorders>
              <w:top w:val="single" w:sz="8" w:space="0" w:color="000000"/>
              <w:left w:val="single" w:sz="8" w:space="0" w:color="000000"/>
              <w:bottom w:val="single" w:sz="8" w:space="0" w:color="000000"/>
              <w:right w:val="single" w:sz="8" w:space="0" w:color="000000"/>
            </w:tcBorders>
          </w:tcPr>
          <w:p w14:paraId="792AA02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7350103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0.08</w:t>
            </w:r>
          </w:p>
        </w:tc>
        <w:tc>
          <w:tcPr>
            <w:tcW w:w="1251" w:type="dxa"/>
            <w:gridSpan w:val="2"/>
            <w:tcBorders>
              <w:top w:val="single" w:sz="8" w:space="0" w:color="000000"/>
              <w:left w:val="single" w:sz="8" w:space="0" w:color="000000"/>
              <w:bottom w:val="single" w:sz="8" w:space="0" w:color="000000"/>
              <w:right w:val="single" w:sz="8" w:space="0" w:color="000000"/>
            </w:tcBorders>
          </w:tcPr>
          <w:p w14:paraId="618B634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128.40</w:t>
            </w:r>
          </w:p>
        </w:tc>
        <w:tc>
          <w:tcPr>
            <w:tcW w:w="1142" w:type="dxa"/>
            <w:tcBorders>
              <w:top w:val="single" w:sz="8" w:space="0" w:color="000000"/>
              <w:left w:val="single" w:sz="8" w:space="0" w:color="000000"/>
              <w:bottom w:val="single" w:sz="8" w:space="0" w:color="000000"/>
              <w:right w:val="single" w:sz="8" w:space="0" w:color="000000"/>
            </w:tcBorders>
          </w:tcPr>
          <w:p w14:paraId="3B6D5FE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1.28</w:t>
            </w:r>
          </w:p>
        </w:tc>
        <w:tc>
          <w:tcPr>
            <w:tcW w:w="1083" w:type="dxa"/>
            <w:gridSpan w:val="2"/>
            <w:tcBorders>
              <w:top w:val="single" w:sz="8" w:space="0" w:color="000000"/>
              <w:left w:val="single" w:sz="8" w:space="0" w:color="000000"/>
              <w:bottom w:val="single" w:sz="8" w:space="0" w:color="000000"/>
              <w:right w:val="single" w:sz="8" w:space="0" w:color="000000"/>
            </w:tcBorders>
          </w:tcPr>
          <w:p w14:paraId="6E05267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164.35</w:t>
            </w:r>
          </w:p>
        </w:tc>
        <w:tc>
          <w:tcPr>
            <w:tcW w:w="1251" w:type="dxa"/>
            <w:gridSpan w:val="3"/>
            <w:tcBorders>
              <w:top w:val="single" w:sz="8" w:space="0" w:color="000000"/>
              <w:left w:val="single" w:sz="8" w:space="0" w:color="000000"/>
              <w:bottom w:val="single" w:sz="8" w:space="0" w:color="000000"/>
              <w:right w:val="single" w:sz="8" w:space="0" w:color="000000"/>
            </w:tcBorders>
          </w:tcPr>
          <w:p w14:paraId="56A08AC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7F7CF8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13.15</w:t>
            </w:r>
          </w:p>
        </w:tc>
      </w:tr>
      <w:tr w:rsidR="00752DD2" w:rsidRPr="00752DD2" w14:paraId="3CF5ED3E" w14:textId="77777777" w:rsidTr="00752DD2">
        <w:trPr>
          <w:trHeight w:val="522"/>
        </w:trPr>
        <w:tc>
          <w:tcPr>
            <w:tcW w:w="580" w:type="dxa"/>
            <w:tcBorders>
              <w:top w:val="single" w:sz="8" w:space="0" w:color="000000"/>
              <w:left w:val="single" w:sz="8" w:space="0" w:color="000000"/>
              <w:bottom w:val="single" w:sz="8" w:space="0" w:color="000000"/>
              <w:right w:val="single" w:sz="8" w:space="0" w:color="000000"/>
            </w:tcBorders>
          </w:tcPr>
          <w:p w14:paraId="6319F71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629414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ФСБЦ-01-7.11.07-0227</w:t>
            </w:r>
          </w:p>
        </w:tc>
        <w:tc>
          <w:tcPr>
            <w:tcW w:w="3071" w:type="dxa"/>
            <w:gridSpan w:val="2"/>
            <w:tcBorders>
              <w:top w:val="single" w:sz="8" w:space="0" w:color="000000"/>
              <w:left w:val="single" w:sz="8" w:space="0" w:color="000000"/>
              <w:bottom w:val="single" w:sz="8" w:space="0" w:color="000000"/>
              <w:right w:val="single" w:sz="8" w:space="0" w:color="000000"/>
            </w:tcBorders>
          </w:tcPr>
          <w:p w14:paraId="27B9969C"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Электроды сварочные для сварки низколегированных и углеродистых сталей УОНИ 13/45, Э42А, диаметр 4-5 мм</w:t>
            </w:r>
          </w:p>
        </w:tc>
        <w:tc>
          <w:tcPr>
            <w:tcW w:w="967" w:type="dxa"/>
            <w:gridSpan w:val="2"/>
            <w:tcBorders>
              <w:top w:val="single" w:sz="8" w:space="0" w:color="000000"/>
              <w:left w:val="single" w:sz="8" w:space="0" w:color="000000"/>
              <w:bottom w:val="single" w:sz="8" w:space="0" w:color="000000"/>
              <w:right w:val="single" w:sz="8" w:space="0" w:color="000000"/>
            </w:tcBorders>
          </w:tcPr>
          <w:p w14:paraId="15D3AE79"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кг</w:t>
            </w:r>
          </w:p>
        </w:tc>
        <w:tc>
          <w:tcPr>
            <w:tcW w:w="967" w:type="dxa"/>
            <w:tcBorders>
              <w:top w:val="single" w:sz="8" w:space="0" w:color="000000"/>
              <w:left w:val="single" w:sz="8" w:space="0" w:color="000000"/>
              <w:bottom w:val="single" w:sz="8" w:space="0" w:color="000000"/>
              <w:right w:val="single" w:sz="8" w:space="0" w:color="000000"/>
            </w:tcBorders>
          </w:tcPr>
          <w:p w14:paraId="74D91C9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0.37</w:t>
            </w:r>
          </w:p>
        </w:tc>
        <w:tc>
          <w:tcPr>
            <w:tcW w:w="1081" w:type="dxa"/>
            <w:gridSpan w:val="2"/>
            <w:tcBorders>
              <w:top w:val="single" w:sz="8" w:space="0" w:color="000000"/>
              <w:left w:val="single" w:sz="8" w:space="0" w:color="000000"/>
              <w:bottom w:val="single" w:sz="8" w:space="0" w:color="000000"/>
              <w:right w:val="single" w:sz="8" w:space="0" w:color="000000"/>
            </w:tcBorders>
          </w:tcPr>
          <w:p w14:paraId="482AB56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297D331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0.37</w:t>
            </w:r>
          </w:p>
        </w:tc>
        <w:tc>
          <w:tcPr>
            <w:tcW w:w="1251" w:type="dxa"/>
            <w:gridSpan w:val="2"/>
            <w:tcBorders>
              <w:top w:val="single" w:sz="8" w:space="0" w:color="000000"/>
              <w:left w:val="single" w:sz="8" w:space="0" w:color="000000"/>
              <w:bottom w:val="single" w:sz="8" w:space="0" w:color="000000"/>
              <w:right w:val="single" w:sz="8" w:space="0" w:color="000000"/>
            </w:tcBorders>
          </w:tcPr>
          <w:p w14:paraId="431CCB1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155.63</w:t>
            </w:r>
          </w:p>
        </w:tc>
        <w:tc>
          <w:tcPr>
            <w:tcW w:w="1142" w:type="dxa"/>
            <w:tcBorders>
              <w:top w:val="single" w:sz="8" w:space="0" w:color="000000"/>
              <w:left w:val="single" w:sz="8" w:space="0" w:color="000000"/>
              <w:bottom w:val="single" w:sz="8" w:space="0" w:color="000000"/>
              <w:right w:val="single" w:sz="8" w:space="0" w:color="000000"/>
            </w:tcBorders>
          </w:tcPr>
          <w:p w14:paraId="42A75EB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0.94</w:t>
            </w:r>
          </w:p>
        </w:tc>
        <w:tc>
          <w:tcPr>
            <w:tcW w:w="1083" w:type="dxa"/>
            <w:gridSpan w:val="2"/>
            <w:tcBorders>
              <w:top w:val="single" w:sz="8" w:space="0" w:color="000000"/>
              <w:left w:val="single" w:sz="8" w:space="0" w:color="000000"/>
              <w:bottom w:val="single" w:sz="8" w:space="0" w:color="000000"/>
              <w:right w:val="single" w:sz="8" w:space="0" w:color="000000"/>
            </w:tcBorders>
          </w:tcPr>
          <w:p w14:paraId="29E9388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146.29</w:t>
            </w:r>
          </w:p>
        </w:tc>
        <w:tc>
          <w:tcPr>
            <w:tcW w:w="1251" w:type="dxa"/>
            <w:gridSpan w:val="3"/>
            <w:tcBorders>
              <w:top w:val="single" w:sz="8" w:space="0" w:color="000000"/>
              <w:left w:val="single" w:sz="8" w:space="0" w:color="000000"/>
              <w:bottom w:val="single" w:sz="8" w:space="0" w:color="000000"/>
              <w:right w:val="single" w:sz="8" w:space="0" w:color="000000"/>
            </w:tcBorders>
          </w:tcPr>
          <w:p w14:paraId="732B10D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63150C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54.13</w:t>
            </w:r>
          </w:p>
        </w:tc>
      </w:tr>
      <w:tr w:rsidR="00752DD2" w:rsidRPr="00752DD2" w14:paraId="3B9CA757"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419B276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843B05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ФСБЦ-01-7.15.03-0013</w:t>
            </w:r>
          </w:p>
        </w:tc>
        <w:tc>
          <w:tcPr>
            <w:tcW w:w="3071" w:type="dxa"/>
            <w:gridSpan w:val="2"/>
            <w:tcBorders>
              <w:top w:val="single" w:sz="8" w:space="0" w:color="000000"/>
              <w:left w:val="single" w:sz="8" w:space="0" w:color="000000"/>
              <w:bottom w:val="single" w:sz="8" w:space="0" w:color="000000"/>
              <w:right w:val="single" w:sz="8" w:space="0" w:color="000000"/>
            </w:tcBorders>
          </w:tcPr>
          <w:p w14:paraId="57D131EE"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Болты стальные с шестигранной головкой, в комплекте с шестигранной гайкой и плоской круглой шайбой, диаметр резьбы М12, длина болта 16-160 мм</w:t>
            </w:r>
          </w:p>
        </w:tc>
        <w:tc>
          <w:tcPr>
            <w:tcW w:w="967" w:type="dxa"/>
            <w:gridSpan w:val="2"/>
            <w:tcBorders>
              <w:top w:val="single" w:sz="8" w:space="0" w:color="000000"/>
              <w:left w:val="single" w:sz="8" w:space="0" w:color="000000"/>
              <w:bottom w:val="single" w:sz="8" w:space="0" w:color="000000"/>
              <w:right w:val="single" w:sz="8" w:space="0" w:color="000000"/>
            </w:tcBorders>
          </w:tcPr>
          <w:p w14:paraId="0F754B02"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т</w:t>
            </w:r>
          </w:p>
        </w:tc>
        <w:tc>
          <w:tcPr>
            <w:tcW w:w="967" w:type="dxa"/>
            <w:tcBorders>
              <w:top w:val="single" w:sz="8" w:space="0" w:color="000000"/>
              <w:left w:val="single" w:sz="8" w:space="0" w:color="000000"/>
              <w:bottom w:val="single" w:sz="8" w:space="0" w:color="000000"/>
              <w:right w:val="single" w:sz="8" w:space="0" w:color="000000"/>
            </w:tcBorders>
          </w:tcPr>
          <w:p w14:paraId="21CB538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0.0012</w:t>
            </w:r>
          </w:p>
        </w:tc>
        <w:tc>
          <w:tcPr>
            <w:tcW w:w="1081" w:type="dxa"/>
            <w:gridSpan w:val="2"/>
            <w:tcBorders>
              <w:top w:val="single" w:sz="8" w:space="0" w:color="000000"/>
              <w:left w:val="single" w:sz="8" w:space="0" w:color="000000"/>
              <w:bottom w:val="single" w:sz="8" w:space="0" w:color="000000"/>
              <w:right w:val="single" w:sz="8" w:space="0" w:color="000000"/>
            </w:tcBorders>
          </w:tcPr>
          <w:p w14:paraId="104F7C8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5468A91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0.0012</w:t>
            </w:r>
          </w:p>
        </w:tc>
        <w:tc>
          <w:tcPr>
            <w:tcW w:w="1251" w:type="dxa"/>
            <w:gridSpan w:val="2"/>
            <w:tcBorders>
              <w:top w:val="single" w:sz="8" w:space="0" w:color="000000"/>
              <w:left w:val="single" w:sz="8" w:space="0" w:color="000000"/>
              <w:bottom w:val="single" w:sz="8" w:space="0" w:color="000000"/>
              <w:right w:val="single" w:sz="8" w:space="0" w:color="000000"/>
            </w:tcBorders>
          </w:tcPr>
          <w:p w14:paraId="4E2AFE9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118 383.24</w:t>
            </w:r>
          </w:p>
        </w:tc>
        <w:tc>
          <w:tcPr>
            <w:tcW w:w="1142" w:type="dxa"/>
            <w:tcBorders>
              <w:top w:val="single" w:sz="8" w:space="0" w:color="000000"/>
              <w:left w:val="single" w:sz="8" w:space="0" w:color="000000"/>
              <w:bottom w:val="single" w:sz="8" w:space="0" w:color="000000"/>
              <w:right w:val="single" w:sz="8" w:space="0" w:color="000000"/>
            </w:tcBorders>
          </w:tcPr>
          <w:p w14:paraId="6274D12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1.14</w:t>
            </w:r>
          </w:p>
        </w:tc>
        <w:tc>
          <w:tcPr>
            <w:tcW w:w="1083" w:type="dxa"/>
            <w:gridSpan w:val="2"/>
            <w:tcBorders>
              <w:top w:val="single" w:sz="8" w:space="0" w:color="000000"/>
              <w:left w:val="single" w:sz="8" w:space="0" w:color="000000"/>
              <w:bottom w:val="single" w:sz="8" w:space="0" w:color="000000"/>
              <w:right w:val="single" w:sz="8" w:space="0" w:color="000000"/>
            </w:tcBorders>
          </w:tcPr>
          <w:p w14:paraId="36887BC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134 956.89</w:t>
            </w:r>
          </w:p>
        </w:tc>
        <w:tc>
          <w:tcPr>
            <w:tcW w:w="1251" w:type="dxa"/>
            <w:gridSpan w:val="3"/>
            <w:tcBorders>
              <w:top w:val="single" w:sz="8" w:space="0" w:color="000000"/>
              <w:left w:val="single" w:sz="8" w:space="0" w:color="000000"/>
              <w:bottom w:val="single" w:sz="8" w:space="0" w:color="000000"/>
              <w:right w:val="single" w:sz="8" w:space="0" w:color="000000"/>
            </w:tcBorders>
          </w:tcPr>
          <w:p w14:paraId="2D01DE2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BB576D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161.95</w:t>
            </w:r>
          </w:p>
        </w:tc>
      </w:tr>
      <w:tr w:rsidR="00752DD2" w:rsidRPr="00752DD2" w14:paraId="3EF63B08"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03CC85E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839CBD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ФСБЦ-01-7.19.04-0031</w:t>
            </w:r>
          </w:p>
        </w:tc>
        <w:tc>
          <w:tcPr>
            <w:tcW w:w="3071" w:type="dxa"/>
            <w:gridSpan w:val="2"/>
            <w:tcBorders>
              <w:top w:val="single" w:sz="8" w:space="0" w:color="000000"/>
              <w:left w:val="single" w:sz="8" w:space="0" w:color="000000"/>
              <w:bottom w:val="single" w:sz="8" w:space="0" w:color="000000"/>
              <w:right w:val="single" w:sz="8" w:space="0" w:color="000000"/>
            </w:tcBorders>
          </w:tcPr>
          <w:p w14:paraId="3C4D66D9"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Прокладки резиновые (пластина техническая прессованная)</w:t>
            </w:r>
          </w:p>
        </w:tc>
        <w:tc>
          <w:tcPr>
            <w:tcW w:w="967" w:type="dxa"/>
            <w:gridSpan w:val="2"/>
            <w:tcBorders>
              <w:top w:val="single" w:sz="8" w:space="0" w:color="000000"/>
              <w:left w:val="single" w:sz="8" w:space="0" w:color="000000"/>
              <w:bottom w:val="single" w:sz="8" w:space="0" w:color="000000"/>
              <w:right w:val="single" w:sz="8" w:space="0" w:color="000000"/>
            </w:tcBorders>
          </w:tcPr>
          <w:p w14:paraId="006F5CB7"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кг</w:t>
            </w:r>
          </w:p>
        </w:tc>
        <w:tc>
          <w:tcPr>
            <w:tcW w:w="967" w:type="dxa"/>
            <w:tcBorders>
              <w:top w:val="single" w:sz="8" w:space="0" w:color="000000"/>
              <w:left w:val="single" w:sz="8" w:space="0" w:color="000000"/>
              <w:bottom w:val="single" w:sz="8" w:space="0" w:color="000000"/>
              <w:right w:val="single" w:sz="8" w:space="0" w:color="000000"/>
            </w:tcBorders>
          </w:tcPr>
          <w:p w14:paraId="4B448FB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w:t>
            </w:r>
          </w:p>
        </w:tc>
        <w:tc>
          <w:tcPr>
            <w:tcW w:w="1081" w:type="dxa"/>
            <w:gridSpan w:val="2"/>
            <w:tcBorders>
              <w:top w:val="single" w:sz="8" w:space="0" w:color="000000"/>
              <w:left w:val="single" w:sz="8" w:space="0" w:color="000000"/>
              <w:bottom w:val="single" w:sz="8" w:space="0" w:color="000000"/>
              <w:right w:val="single" w:sz="8" w:space="0" w:color="000000"/>
            </w:tcBorders>
          </w:tcPr>
          <w:p w14:paraId="2049C13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48860B3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w:t>
            </w:r>
          </w:p>
        </w:tc>
        <w:tc>
          <w:tcPr>
            <w:tcW w:w="1251" w:type="dxa"/>
            <w:gridSpan w:val="2"/>
            <w:tcBorders>
              <w:top w:val="single" w:sz="8" w:space="0" w:color="000000"/>
              <w:left w:val="single" w:sz="8" w:space="0" w:color="000000"/>
              <w:bottom w:val="single" w:sz="8" w:space="0" w:color="000000"/>
              <w:right w:val="single" w:sz="8" w:space="0" w:color="000000"/>
            </w:tcBorders>
          </w:tcPr>
          <w:p w14:paraId="5969D5B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138.50</w:t>
            </w:r>
          </w:p>
        </w:tc>
        <w:tc>
          <w:tcPr>
            <w:tcW w:w="1142" w:type="dxa"/>
            <w:tcBorders>
              <w:top w:val="single" w:sz="8" w:space="0" w:color="000000"/>
              <w:left w:val="single" w:sz="8" w:space="0" w:color="000000"/>
              <w:bottom w:val="single" w:sz="8" w:space="0" w:color="000000"/>
              <w:right w:val="single" w:sz="8" w:space="0" w:color="000000"/>
            </w:tcBorders>
          </w:tcPr>
          <w:p w14:paraId="4C397E7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1.26</w:t>
            </w:r>
          </w:p>
        </w:tc>
        <w:tc>
          <w:tcPr>
            <w:tcW w:w="1083" w:type="dxa"/>
            <w:gridSpan w:val="2"/>
            <w:tcBorders>
              <w:top w:val="single" w:sz="8" w:space="0" w:color="000000"/>
              <w:left w:val="single" w:sz="8" w:space="0" w:color="000000"/>
              <w:bottom w:val="single" w:sz="8" w:space="0" w:color="000000"/>
              <w:right w:val="single" w:sz="8" w:space="0" w:color="000000"/>
            </w:tcBorders>
          </w:tcPr>
          <w:p w14:paraId="54B4732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174.51</w:t>
            </w:r>
          </w:p>
        </w:tc>
        <w:tc>
          <w:tcPr>
            <w:tcW w:w="1251" w:type="dxa"/>
            <w:gridSpan w:val="3"/>
            <w:tcBorders>
              <w:top w:val="single" w:sz="8" w:space="0" w:color="000000"/>
              <w:left w:val="single" w:sz="8" w:space="0" w:color="000000"/>
              <w:bottom w:val="single" w:sz="8" w:space="0" w:color="000000"/>
              <w:right w:val="single" w:sz="8" w:space="0" w:color="000000"/>
            </w:tcBorders>
          </w:tcPr>
          <w:p w14:paraId="29B3025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36E065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17.45</w:t>
            </w:r>
          </w:p>
        </w:tc>
      </w:tr>
      <w:tr w:rsidR="00752DD2" w:rsidRPr="00752DD2" w14:paraId="70170112"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7436C5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09EFAB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2E04835D" w14:textId="77777777" w:rsidR="00752DD2" w:rsidRPr="00752DD2" w:rsidRDefault="00752DD2" w:rsidP="00752DD2">
            <w:pPr>
              <w:autoSpaceDE w:val="0"/>
              <w:autoSpaceDN w:val="0"/>
              <w:adjustRightInd w:val="0"/>
              <w:spacing w:before="14" w:line="161"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Итого прямые затраты</w:t>
            </w:r>
          </w:p>
        </w:tc>
        <w:tc>
          <w:tcPr>
            <w:tcW w:w="967" w:type="dxa"/>
            <w:gridSpan w:val="2"/>
            <w:tcBorders>
              <w:top w:val="single" w:sz="8" w:space="0" w:color="000000"/>
              <w:left w:val="single" w:sz="8" w:space="0" w:color="000000"/>
              <w:bottom w:val="single" w:sz="8" w:space="0" w:color="000000"/>
              <w:right w:val="single" w:sz="8" w:space="0" w:color="000000"/>
            </w:tcBorders>
          </w:tcPr>
          <w:p w14:paraId="7E30548F"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1F28E09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7E3DF22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29808DF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43D288C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7ED7256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1EC2766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543FCE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C49A3A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13 989.74</w:t>
            </w:r>
          </w:p>
        </w:tc>
      </w:tr>
      <w:tr w:rsidR="00752DD2" w:rsidRPr="00752DD2" w14:paraId="6A3D16CF"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D910879"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FFEEA63"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7172CF66"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ЗТ</w:t>
            </w:r>
          </w:p>
        </w:tc>
        <w:tc>
          <w:tcPr>
            <w:tcW w:w="967" w:type="dxa"/>
            <w:gridSpan w:val="2"/>
            <w:tcBorders>
              <w:top w:val="single" w:sz="8" w:space="0" w:color="000000"/>
              <w:left w:val="single" w:sz="8" w:space="0" w:color="000000"/>
              <w:bottom w:val="single" w:sz="8" w:space="0" w:color="000000"/>
              <w:right w:val="single" w:sz="8" w:space="0" w:color="000000"/>
            </w:tcBorders>
          </w:tcPr>
          <w:p w14:paraId="5C8B6A93"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6B84603E"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22.1</w:t>
            </w:r>
          </w:p>
        </w:tc>
        <w:tc>
          <w:tcPr>
            <w:tcW w:w="1081" w:type="dxa"/>
            <w:gridSpan w:val="2"/>
            <w:tcBorders>
              <w:top w:val="single" w:sz="8" w:space="0" w:color="000000"/>
              <w:left w:val="single" w:sz="8" w:space="0" w:color="000000"/>
              <w:bottom w:val="single" w:sz="8" w:space="0" w:color="000000"/>
              <w:right w:val="single" w:sz="8" w:space="0" w:color="000000"/>
            </w:tcBorders>
          </w:tcPr>
          <w:p w14:paraId="506D185E"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1.15</w:t>
            </w:r>
          </w:p>
        </w:tc>
        <w:tc>
          <w:tcPr>
            <w:tcW w:w="1140" w:type="dxa"/>
            <w:tcBorders>
              <w:top w:val="single" w:sz="8" w:space="0" w:color="000000"/>
              <w:left w:val="single" w:sz="8" w:space="0" w:color="000000"/>
              <w:bottom w:val="single" w:sz="8" w:space="0" w:color="000000"/>
              <w:right w:val="single" w:sz="8" w:space="0" w:color="000000"/>
            </w:tcBorders>
          </w:tcPr>
          <w:p w14:paraId="044CB31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25.415</w:t>
            </w:r>
          </w:p>
        </w:tc>
        <w:tc>
          <w:tcPr>
            <w:tcW w:w="1251" w:type="dxa"/>
            <w:gridSpan w:val="2"/>
            <w:tcBorders>
              <w:top w:val="single" w:sz="8" w:space="0" w:color="000000"/>
              <w:left w:val="single" w:sz="8" w:space="0" w:color="000000"/>
              <w:bottom w:val="single" w:sz="8" w:space="0" w:color="000000"/>
              <w:right w:val="single" w:sz="8" w:space="0" w:color="000000"/>
            </w:tcBorders>
          </w:tcPr>
          <w:p w14:paraId="0D7ED372"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5827356"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88F898E"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059CC1DD"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9C5F461"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6B7F9503"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4A100C7"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FA7BC9D"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10FBC993"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ЗТм</w:t>
            </w:r>
            <w:proofErr w:type="spellEnd"/>
          </w:p>
        </w:tc>
        <w:tc>
          <w:tcPr>
            <w:tcW w:w="967" w:type="dxa"/>
            <w:gridSpan w:val="2"/>
            <w:tcBorders>
              <w:top w:val="single" w:sz="8" w:space="0" w:color="000000"/>
              <w:left w:val="single" w:sz="8" w:space="0" w:color="000000"/>
              <w:bottom w:val="single" w:sz="8" w:space="0" w:color="000000"/>
              <w:right w:val="single" w:sz="8" w:space="0" w:color="000000"/>
            </w:tcBorders>
          </w:tcPr>
          <w:p w14:paraId="2670CDAB"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508ED49D"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0.35</w:t>
            </w:r>
          </w:p>
        </w:tc>
        <w:tc>
          <w:tcPr>
            <w:tcW w:w="1081" w:type="dxa"/>
            <w:gridSpan w:val="2"/>
            <w:tcBorders>
              <w:top w:val="single" w:sz="8" w:space="0" w:color="000000"/>
              <w:left w:val="single" w:sz="8" w:space="0" w:color="000000"/>
              <w:bottom w:val="single" w:sz="8" w:space="0" w:color="000000"/>
              <w:right w:val="single" w:sz="8" w:space="0" w:color="000000"/>
            </w:tcBorders>
          </w:tcPr>
          <w:p w14:paraId="127F6D6B"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1.25</w:t>
            </w:r>
          </w:p>
        </w:tc>
        <w:tc>
          <w:tcPr>
            <w:tcW w:w="1140" w:type="dxa"/>
            <w:tcBorders>
              <w:top w:val="single" w:sz="8" w:space="0" w:color="000000"/>
              <w:left w:val="single" w:sz="8" w:space="0" w:color="000000"/>
              <w:bottom w:val="single" w:sz="8" w:space="0" w:color="000000"/>
              <w:right w:val="single" w:sz="8" w:space="0" w:color="000000"/>
            </w:tcBorders>
          </w:tcPr>
          <w:p w14:paraId="3D95684E"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0.4375</w:t>
            </w:r>
          </w:p>
        </w:tc>
        <w:tc>
          <w:tcPr>
            <w:tcW w:w="1251" w:type="dxa"/>
            <w:gridSpan w:val="2"/>
            <w:tcBorders>
              <w:top w:val="single" w:sz="8" w:space="0" w:color="000000"/>
              <w:left w:val="single" w:sz="8" w:space="0" w:color="000000"/>
              <w:bottom w:val="single" w:sz="8" w:space="0" w:color="000000"/>
              <w:right w:val="single" w:sz="8" w:space="0" w:color="000000"/>
            </w:tcBorders>
          </w:tcPr>
          <w:p w14:paraId="27CF4849"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614EB17"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7B8BB1A3"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92AA3B7"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3D773BB"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7493A0F5" w14:textId="77777777" w:rsidTr="00752DD2">
        <w:trPr>
          <w:trHeight w:val="551"/>
        </w:trPr>
        <w:tc>
          <w:tcPr>
            <w:tcW w:w="580" w:type="dxa"/>
            <w:tcBorders>
              <w:top w:val="single" w:sz="8" w:space="0" w:color="000000"/>
              <w:left w:val="single" w:sz="8" w:space="0" w:color="000000"/>
              <w:bottom w:val="single" w:sz="8" w:space="0" w:color="000000"/>
              <w:right w:val="single" w:sz="8" w:space="0" w:color="000000"/>
            </w:tcBorders>
          </w:tcPr>
          <w:p w14:paraId="18848A41"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2.1</w:t>
            </w:r>
          </w:p>
        </w:tc>
        <w:tc>
          <w:tcPr>
            <w:tcW w:w="1707" w:type="dxa"/>
            <w:tcBorders>
              <w:top w:val="single" w:sz="8" w:space="0" w:color="000000"/>
              <w:left w:val="single" w:sz="8" w:space="0" w:color="000000"/>
              <w:bottom w:val="single" w:sz="8" w:space="0" w:color="000000"/>
              <w:right w:val="single" w:sz="8" w:space="0" w:color="000000"/>
            </w:tcBorders>
          </w:tcPr>
          <w:p w14:paraId="2FB8A453"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23-8.03.06-0011</w:t>
            </w:r>
          </w:p>
        </w:tc>
        <w:tc>
          <w:tcPr>
            <w:tcW w:w="3071" w:type="dxa"/>
            <w:gridSpan w:val="2"/>
            <w:tcBorders>
              <w:top w:val="single" w:sz="8" w:space="0" w:color="000000"/>
              <w:left w:val="single" w:sz="8" w:space="0" w:color="000000"/>
              <w:bottom w:val="single" w:sz="8" w:space="0" w:color="000000"/>
              <w:right w:val="single" w:sz="8" w:space="0" w:color="000000"/>
            </w:tcBorders>
          </w:tcPr>
          <w:p w14:paraId="5984CD48"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Сгон стальной в сборе с муфтой и контргайкой, диаметр условного прохода 50 мм</w:t>
            </w:r>
          </w:p>
        </w:tc>
        <w:tc>
          <w:tcPr>
            <w:tcW w:w="967" w:type="dxa"/>
            <w:gridSpan w:val="2"/>
            <w:tcBorders>
              <w:top w:val="single" w:sz="8" w:space="0" w:color="000000"/>
              <w:left w:val="single" w:sz="8" w:space="0" w:color="000000"/>
              <w:bottom w:val="single" w:sz="8" w:space="0" w:color="000000"/>
              <w:right w:val="single" w:sz="8" w:space="0" w:color="000000"/>
            </w:tcBorders>
          </w:tcPr>
          <w:p w14:paraId="56C427C9"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шт</w:t>
            </w:r>
            <w:proofErr w:type="spellEnd"/>
          </w:p>
        </w:tc>
        <w:tc>
          <w:tcPr>
            <w:tcW w:w="967" w:type="dxa"/>
            <w:tcBorders>
              <w:top w:val="single" w:sz="8" w:space="0" w:color="000000"/>
              <w:left w:val="single" w:sz="8" w:space="0" w:color="000000"/>
              <w:bottom w:val="single" w:sz="8" w:space="0" w:color="000000"/>
              <w:right w:val="single" w:sz="8" w:space="0" w:color="000000"/>
            </w:tcBorders>
          </w:tcPr>
          <w:p w14:paraId="3E3721B0"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081" w:type="dxa"/>
            <w:gridSpan w:val="2"/>
            <w:tcBorders>
              <w:top w:val="single" w:sz="8" w:space="0" w:color="000000"/>
              <w:left w:val="single" w:sz="8" w:space="0" w:color="000000"/>
              <w:bottom w:val="single" w:sz="8" w:space="0" w:color="000000"/>
              <w:right w:val="single" w:sz="8" w:space="0" w:color="000000"/>
            </w:tcBorders>
          </w:tcPr>
          <w:p w14:paraId="6414245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73C321C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gridSpan w:val="2"/>
            <w:tcBorders>
              <w:top w:val="single" w:sz="8" w:space="0" w:color="000000"/>
              <w:left w:val="single" w:sz="8" w:space="0" w:color="000000"/>
              <w:bottom w:val="single" w:sz="8" w:space="0" w:color="000000"/>
              <w:right w:val="single" w:sz="8" w:space="0" w:color="000000"/>
            </w:tcBorders>
          </w:tcPr>
          <w:p w14:paraId="1FF3B90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332</w:t>
            </w:r>
          </w:p>
        </w:tc>
        <w:tc>
          <w:tcPr>
            <w:tcW w:w="1142" w:type="dxa"/>
            <w:tcBorders>
              <w:top w:val="single" w:sz="8" w:space="0" w:color="000000"/>
              <w:left w:val="single" w:sz="8" w:space="0" w:color="000000"/>
              <w:bottom w:val="single" w:sz="8" w:space="0" w:color="000000"/>
              <w:right w:val="single" w:sz="8" w:space="0" w:color="000000"/>
            </w:tcBorders>
          </w:tcPr>
          <w:p w14:paraId="640DB3AE"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1.09</w:t>
            </w:r>
          </w:p>
        </w:tc>
        <w:tc>
          <w:tcPr>
            <w:tcW w:w="1083" w:type="dxa"/>
            <w:gridSpan w:val="2"/>
            <w:tcBorders>
              <w:top w:val="single" w:sz="8" w:space="0" w:color="000000"/>
              <w:left w:val="single" w:sz="8" w:space="0" w:color="000000"/>
              <w:bottom w:val="single" w:sz="8" w:space="0" w:color="000000"/>
              <w:right w:val="single" w:sz="8" w:space="0" w:color="000000"/>
            </w:tcBorders>
          </w:tcPr>
          <w:p w14:paraId="7CB3034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361.88</w:t>
            </w:r>
          </w:p>
        </w:tc>
        <w:tc>
          <w:tcPr>
            <w:tcW w:w="1251" w:type="dxa"/>
            <w:gridSpan w:val="3"/>
            <w:tcBorders>
              <w:top w:val="single" w:sz="8" w:space="0" w:color="000000"/>
              <w:left w:val="single" w:sz="8" w:space="0" w:color="000000"/>
              <w:bottom w:val="single" w:sz="8" w:space="0" w:color="000000"/>
              <w:right w:val="single" w:sz="8" w:space="0" w:color="000000"/>
            </w:tcBorders>
          </w:tcPr>
          <w:p w14:paraId="7A90EE2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50CBBF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361.88</w:t>
            </w:r>
          </w:p>
        </w:tc>
      </w:tr>
      <w:tr w:rsidR="00752DD2" w:rsidRPr="00752DD2" w14:paraId="502C5C14"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E92D9FA"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2C13924"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09B9F472"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ФОТ</w:t>
            </w:r>
          </w:p>
        </w:tc>
        <w:tc>
          <w:tcPr>
            <w:tcW w:w="967" w:type="dxa"/>
            <w:gridSpan w:val="2"/>
            <w:tcBorders>
              <w:top w:val="single" w:sz="8" w:space="0" w:color="000000"/>
              <w:left w:val="single" w:sz="8" w:space="0" w:color="000000"/>
              <w:bottom w:val="single" w:sz="8" w:space="0" w:color="000000"/>
              <w:right w:val="single" w:sz="8" w:space="0" w:color="000000"/>
            </w:tcBorders>
          </w:tcPr>
          <w:p w14:paraId="3DE36F23"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592B749E"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7325C89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0B8DE22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D292E0F"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0FD8CB05"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AF142EE"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4A15C35"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D5B3C7D"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13232.43</w:t>
            </w:r>
          </w:p>
        </w:tc>
      </w:tr>
      <w:tr w:rsidR="00752DD2" w:rsidRPr="00752DD2" w14:paraId="439B5CCF"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50D54ED8"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23E9DA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Пр</w:t>
            </w:r>
            <w:proofErr w:type="spellEnd"/>
            <w:r w:rsidRPr="00752DD2">
              <w:rPr>
                <w:rFonts w:ascii="Arial" w:eastAsiaTheme="minorEastAsia" w:hAnsi="Arial" w:cs="Arial"/>
                <w:sz w:val="14"/>
                <w:szCs w:val="14"/>
                <w:lang w:bidi="ar-SA"/>
              </w:rPr>
              <w:t>/812-016-1</w:t>
            </w:r>
          </w:p>
        </w:tc>
        <w:tc>
          <w:tcPr>
            <w:tcW w:w="3071" w:type="dxa"/>
            <w:gridSpan w:val="2"/>
            <w:tcBorders>
              <w:top w:val="single" w:sz="8" w:space="0" w:color="000000"/>
              <w:left w:val="single" w:sz="8" w:space="0" w:color="000000"/>
              <w:bottom w:val="single" w:sz="8" w:space="0" w:color="000000"/>
              <w:right w:val="single" w:sz="8" w:space="0" w:color="000000"/>
            </w:tcBorders>
          </w:tcPr>
          <w:p w14:paraId="573383D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НР (016 Сантехнические работы: внутренние (трубопроводы, внутренние устройства водопровода, канализации, отопления, </w:t>
            </w:r>
            <w:proofErr w:type="spellStart"/>
            <w:r w:rsidRPr="00752DD2">
              <w:rPr>
                <w:rFonts w:ascii="Arial" w:eastAsiaTheme="minorEastAsia" w:hAnsi="Arial" w:cs="Arial"/>
                <w:sz w:val="14"/>
                <w:szCs w:val="14"/>
                <w:lang w:bidi="ar-SA"/>
              </w:rPr>
              <w:t>газоснаб</w:t>
            </w:r>
            <w:proofErr w:type="spellEnd"/>
            <w:r w:rsidRPr="00752DD2">
              <w:rPr>
                <w:rFonts w:ascii="Arial" w:eastAsiaTheme="minorEastAsia" w:hAnsi="Arial" w:cs="Arial"/>
                <w:sz w:val="14"/>
                <w:szCs w:val="14"/>
                <w:lang w:bidi="ar-SA"/>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6E56677C"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w:t>
            </w:r>
          </w:p>
        </w:tc>
        <w:tc>
          <w:tcPr>
            <w:tcW w:w="967" w:type="dxa"/>
            <w:tcBorders>
              <w:top w:val="single" w:sz="8" w:space="0" w:color="000000"/>
              <w:left w:val="single" w:sz="8" w:space="0" w:color="000000"/>
              <w:bottom w:val="single" w:sz="8" w:space="0" w:color="000000"/>
              <w:right w:val="single" w:sz="8" w:space="0" w:color="000000"/>
            </w:tcBorders>
          </w:tcPr>
          <w:p w14:paraId="03CCF4B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121</w:t>
            </w:r>
          </w:p>
        </w:tc>
        <w:tc>
          <w:tcPr>
            <w:tcW w:w="1081" w:type="dxa"/>
            <w:gridSpan w:val="2"/>
            <w:tcBorders>
              <w:top w:val="single" w:sz="8" w:space="0" w:color="000000"/>
              <w:left w:val="single" w:sz="8" w:space="0" w:color="000000"/>
              <w:bottom w:val="single" w:sz="8" w:space="0" w:color="000000"/>
              <w:right w:val="single" w:sz="8" w:space="0" w:color="000000"/>
            </w:tcBorders>
          </w:tcPr>
          <w:p w14:paraId="68D4BCE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0.9</w:t>
            </w:r>
          </w:p>
        </w:tc>
        <w:tc>
          <w:tcPr>
            <w:tcW w:w="1140" w:type="dxa"/>
            <w:tcBorders>
              <w:top w:val="single" w:sz="8" w:space="0" w:color="000000"/>
              <w:left w:val="single" w:sz="8" w:space="0" w:color="000000"/>
              <w:bottom w:val="single" w:sz="8" w:space="0" w:color="000000"/>
              <w:right w:val="single" w:sz="8" w:space="0" w:color="000000"/>
            </w:tcBorders>
          </w:tcPr>
          <w:p w14:paraId="44602BD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108.9</w:t>
            </w:r>
          </w:p>
        </w:tc>
        <w:tc>
          <w:tcPr>
            <w:tcW w:w="1251" w:type="dxa"/>
            <w:gridSpan w:val="2"/>
            <w:tcBorders>
              <w:top w:val="single" w:sz="8" w:space="0" w:color="000000"/>
              <w:left w:val="single" w:sz="8" w:space="0" w:color="000000"/>
              <w:bottom w:val="single" w:sz="8" w:space="0" w:color="000000"/>
              <w:right w:val="single" w:sz="8" w:space="0" w:color="000000"/>
            </w:tcBorders>
          </w:tcPr>
          <w:p w14:paraId="387E678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6456045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52F0C80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A36B99D"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07BACA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14410.12</w:t>
            </w:r>
          </w:p>
        </w:tc>
      </w:tr>
      <w:tr w:rsidR="00752DD2" w:rsidRPr="00752DD2" w14:paraId="0F0304C7"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3A443862"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633D081"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Пр</w:t>
            </w:r>
            <w:proofErr w:type="spellEnd"/>
            <w:r w:rsidRPr="00752DD2">
              <w:rPr>
                <w:rFonts w:ascii="Arial" w:eastAsiaTheme="minorEastAsia" w:hAnsi="Arial" w:cs="Arial"/>
                <w:sz w:val="14"/>
                <w:szCs w:val="14"/>
                <w:lang w:bidi="ar-SA"/>
              </w:rPr>
              <w:t>/774-016</w:t>
            </w:r>
          </w:p>
        </w:tc>
        <w:tc>
          <w:tcPr>
            <w:tcW w:w="3071" w:type="dxa"/>
            <w:gridSpan w:val="2"/>
            <w:tcBorders>
              <w:top w:val="single" w:sz="8" w:space="0" w:color="000000"/>
              <w:left w:val="single" w:sz="8" w:space="0" w:color="000000"/>
              <w:bottom w:val="single" w:sz="8" w:space="0" w:color="000000"/>
              <w:right w:val="single" w:sz="8" w:space="0" w:color="000000"/>
            </w:tcBorders>
          </w:tcPr>
          <w:p w14:paraId="6CD2DAF3"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СП (016 Сантехнические работы: внутренние (трубопроводы, внутренние устройства водопровода, канализации, отопления, </w:t>
            </w:r>
            <w:proofErr w:type="spellStart"/>
            <w:r w:rsidRPr="00752DD2">
              <w:rPr>
                <w:rFonts w:ascii="Arial" w:eastAsiaTheme="minorEastAsia" w:hAnsi="Arial" w:cs="Arial"/>
                <w:sz w:val="14"/>
                <w:szCs w:val="14"/>
                <w:lang w:bidi="ar-SA"/>
              </w:rPr>
              <w:t>газоснаб</w:t>
            </w:r>
            <w:proofErr w:type="spellEnd"/>
            <w:r w:rsidRPr="00752DD2">
              <w:rPr>
                <w:rFonts w:ascii="Arial" w:eastAsiaTheme="minorEastAsia" w:hAnsi="Arial" w:cs="Arial"/>
                <w:sz w:val="14"/>
                <w:szCs w:val="14"/>
                <w:lang w:bidi="ar-SA"/>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7026804E"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w:t>
            </w:r>
          </w:p>
        </w:tc>
        <w:tc>
          <w:tcPr>
            <w:tcW w:w="967" w:type="dxa"/>
            <w:tcBorders>
              <w:top w:val="single" w:sz="8" w:space="0" w:color="000000"/>
              <w:left w:val="single" w:sz="8" w:space="0" w:color="000000"/>
              <w:bottom w:val="single" w:sz="8" w:space="0" w:color="000000"/>
              <w:right w:val="single" w:sz="8" w:space="0" w:color="000000"/>
            </w:tcBorders>
          </w:tcPr>
          <w:p w14:paraId="10151D0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72</w:t>
            </w:r>
          </w:p>
        </w:tc>
        <w:tc>
          <w:tcPr>
            <w:tcW w:w="1081" w:type="dxa"/>
            <w:gridSpan w:val="2"/>
            <w:tcBorders>
              <w:top w:val="single" w:sz="8" w:space="0" w:color="000000"/>
              <w:left w:val="single" w:sz="8" w:space="0" w:color="000000"/>
              <w:bottom w:val="single" w:sz="8" w:space="0" w:color="000000"/>
              <w:right w:val="single" w:sz="8" w:space="0" w:color="000000"/>
            </w:tcBorders>
          </w:tcPr>
          <w:p w14:paraId="1508918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0.85</w:t>
            </w:r>
          </w:p>
        </w:tc>
        <w:tc>
          <w:tcPr>
            <w:tcW w:w="1140" w:type="dxa"/>
            <w:tcBorders>
              <w:top w:val="single" w:sz="8" w:space="0" w:color="000000"/>
              <w:left w:val="single" w:sz="8" w:space="0" w:color="000000"/>
              <w:bottom w:val="single" w:sz="8" w:space="0" w:color="000000"/>
              <w:right w:val="single" w:sz="8" w:space="0" w:color="000000"/>
            </w:tcBorders>
          </w:tcPr>
          <w:p w14:paraId="04C2DF8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61.2</w:t>
            </w:r>
          </w:p>
        </w:tc>
        <w:tc>
          <w:tcPr>
            <w:tcW w:w="1251" w:type="dxa"/>
            <w:gridSpan w:val="2"/>
            <w:tcBorders>
              <w:top w:val="single" w:sz="8" w:space="0" w:color="000000"/>
              <w:left w:val="single" w:sz="8" w:space="0" w:color="000000"/>
              <w:bottom w:val="single" w:sz="8" w:space="0" w:color="000000"/>
              <w:right w:val="single" w:sz="8" w:space="0" w:color="000000"/>
            </w:tcBorders>
          </w:tcPr>
          <w:p w14:paraId="4305F37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65A09A0"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5730207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C5A007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3D0DED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8098.25</w:t>
            </w:r>
          </w:p>
        </w:tc>
      </w:tr>
      <w:tr w:rsidR="00752DD2" w:rsidRPr="00752DD2" w14:paraId="414343DB"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1DB1220"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C530235"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7226" w:type="dxa"/>
            <w:gridSpan w:val="8"/>
            <w:tcBorders>
              <w:top w:val="single" w:sz="8" w:space="0" w:color="000000"/>
              <w:left w:val="single" w:sz="8" w:space="0" w:color="000000"/>
              <w:bottom w:val="single" w:sz="8" w:space="0" w:color="000000"/>
              <w:right w:val="single" w:sz="8" w:space="0" w:color="000000"/>
            </w:tcBorders>
          </w:tcPr>
          <w:p w14:paraId="27888805"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14:paraId="3BD6ED5A"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3F5C5EC0"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55ABC96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A5A9CE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36859.99</w:t>
            </w:r>
          </w:p>
        </w:tc>
      </w:tr>
      <w:tr w:rsidR="00752DD2" w:rsidRPr="00752DD2" w14:paraId="26F91CEB" w14:textId="77777777" w:rsidTr="00752DD2">
        <w:trPr>
          <w:trHeight w:val="551"/>
        </w:trPr>
        <w:tc>
          <w:tcPr>
            <w:tcW w:w="580" w:type="dxa"/>
            <w:tcBorders>
              <w:top w:val="single" w:sz="8" w:space="0" w:color="000000"/>
              <w:left w:val="single" w:sz="8" w:space="0" w:color="000000"/>
              <w:bottom w:val="single" w:sz="8" w:space="0" w:color="000000"/>
              <w:right w:val="single" w:sz="8" w:space="0" w:color="000000"/>
            </w:tcBorders>
          </w:tcPr>
          <w:p w14:paraId="4C8F09E4"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3</w:t>
            </w:r>
          </w:p>
        </w:tc>
        <w:tc>
          <w:tcPr>
            <w:tcW w:w="1707" w:type="dxa"/>
            <w:tcBorders>
              <w:top w:val="single" w:sz="8" w:space="0" w:color="000000"/>
              <w:left w:val="single" w:sz="8" w:space="0" w:color="000000"/>
              <w:bottom w:val="single" w:sz="8" w:space="0" w:color="000000"/>
              <w:right w:val="single" w:sz="8" w:space="0" w:color="000000"/>
            </w:tcBorders>
          </w:tcPr>
          <w:p w14:paraId="267B47CC"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ГЭСНр-65-01-001-05</w:t>
            </w:r>
          </w:p>
        </w:tc>
        <w:tc>
          <w:tcPr>
            <w:tcW w:w="3071" w:type="dxa"/>
            <w:gridSpan w:val="2"/>
            <w:tcBorders>
              <w:top w:val="single" w:sz="8" w:space="0" w:color="000000"/>
              <w:left w:val="single" w:sz="8" w:space="0" w:color="000000"/>
              <w:bottom w:val="single" w:sz="8" w:space="0" w:color="000000"/>
              <w:right w:val="single" w:sz="8" w:space="0" w:color="000000"/>
            </w:tcBorders>
          </w:tcPr>
          <w:p w14:paraId="627E1A06"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Разборка трубопроводов из водогазопроводных труб диаметром: свыше 50 до 63 мм</w:t>
            </w:r>
          </w:p>
        </w:tc>
        <w:tc>
          <w:tcPr>
            <w:tcW w:w="967" w:type="dxa"/>
            <w:gridSpan w:val="2"/>
            <w:tcBorders>
              <w:top w:val="single" w:sz="8" w:space="0" w:color="000000"/>
              <w:left w:val="single" w:sz="8" w:space="0" w:color="000000"/>
              <w:bottom w:val="single" w:sz="8" w:space="0" w:color="000000"/>
              <w:right w:val="single" w:sz="8" w:space="0" w:color="000000"/>
            </w:tcBorders>
          </w:tcPr>
          <w:p w14:paraId="1AB94BDF"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100 м</w:t>
            </w:r>
          </w:p>
        </w:tc>
        <w:tc>
          <w:tcPr>
            <w:tcW w:w="967" w:type="dxa"/>
            <w:tcBorders>
              <w:top w:val="single" w:sz="8" w:space="0" w:color="000000"/>
              <w:left w:val="single" w:sz="8" w:space="0" w:color="000000"/>
              <w:bottom w:val="single" w:sz="8" w:space="0" w:color="000000"/>
              <w:right w:val="single" w:sz="8" w:space="0" w:color="000000"/>
            </w:tcBorders>
          </w:tcPr>
          <w:p w14:paraId="51A06ED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0.012</w:t>
            </w:r>
          </w:p>
        </w:tc>
        <w:tc>
          <w:tcPr>
            <w:tcW w:w="1081" w:type="dxa"/>
            <w:gridSpan w:val="2"/>
            <w:tcBorders>
              <w:top w:val="single" w:sz="8" w:space="0" w:color="000000"/>
              <w:left w:val="single" w:sz="8" w:space="0" w:color="000000"/>
              <w:bottom w:val="single" w:sz="8" w:space="0" w:color="000000"/>
              <w:right w:val="single" w:sz="8" w:space="0" w:color="000000"/>
            </w:tcBorders>
          </w:tcPr>
          <w:p w14:paraId="12CA381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72D633A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0.012</w:t>
            </w:r>
          </w:p>
        </w:tc>
        <w:tc>
          <w:tcPr>
            <w:tcW w:w="1251" w:type="dxa"/>
            <w:gridSpan w:val="2"/>
            <w:tcBorders>
              <w:top w:val="single" w:sz="8" w:space="0" w:color="000000"/>
              <w:left w:val="single" w:sz="8" w:space="0" w:color="000000"/>
              <w:bottom w:val="single" w:sz="8" w:space="0" w:color="000000"/>
              <w:right w:val="single" w:sz="8" w:space="0" w:color="000000"/>
            </w:tcBorders>
          </w:tcPr>
          <w:p w14:paraId="1E88661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71C11A5A"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181CF00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930DD70"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2ABE18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6F53464F"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DD7216A"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129A24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3071" w:type="dxa"/>
            <w:gridSpan w:val="2"/>
            <w:tcBorders>
              <w:top w:val="single" w:sz="8" w:space="0" w:color="000000"/>
              <w:left w:val="single" w:sz="8" w:space="0" w:color="000000"/>
              <w:bottom w:val="single" w:sz="8" w:space="0" w:color="000000"/>
              <w:right w:val="single" w:sz="8" w:space="0" w:color="000000"/>
            </w:tcBorders>
          </w:tcPr>
          <w:p w14:paraId="354304D6"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ОТ(ЗТ)</w:t>
            </w:r>
          </w:p>
        </w:tc>
        <w:tc>
          <w:tcPr>
            <w:tcW w:w="967" w:type="dxa"/>
            <w:gridSpan w:val="2"/>
            <w:tcBorders>
              <w:top w:val="single" w:sz="8" w:space="0" w:color="000000"/>
              <w:left w:val="single" w:sz="8" w:space="0" w:color="000000"/>
              <w:bottom w:val="single" w:sz="8" w:space="0" w:color="000000"/>
              <w:right w:val="single" w:sz="8" w:space="0" w:color="000000"/>
            </w:tcBorders>
          </w:tcPr>
          <w:p w14:paraId="671D626D"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6D55EF6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14CD8DD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2CC677A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0.71544</w:t>
            </w:r>
          </w:p>
        </w:tc>
        <w:tc>
          <w:tcPr>
            <w:tcW w:w="1251" w:type="dxa"/>
            <w:gridSpan w:val="2"/>
            <w:tcBorders>
              <w:top w:val="single" w:sz="8" w:space="0" w:color="000000"/>
              <w:left w:val="single" w:sz="8" w:space="0" w:color="000000"/>
              <w:bottom w:val="single" w:sz="8" w:space="0" w:color="000000"/>
              <w:right w:val="single" w:sz="8" w:space="0" w:color="000000"/>
            </w:tcBorders>
          </w:tcPr>
          <w:p w14:paraId="54E8E44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058A9B3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3171468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1AB6FB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08E90AE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298.72</w:t>
            </w:r>
          </w:p>
        </w:tc>
      </w:tr>
      <w:tr w:rsidR="00752DD2" w:rsidRPr="00752DD2" w14:paraId="180E2D4A"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8BD261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B6BB8B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ФСБЦ-ТЗ-1-100-27</w:t>
            </w:r>
          </w:p>
        </w:tc>
        <w:tc>
          <w:tcPr>
            <w:tcW w:w="3071" w:type="dxa"/>
            <w:gridSpan w:val="2"/>
            <w:tcBorders>
              <w:top w:val="single" w:sz="8" w:space="0" w:color="000000"/>
              <w:left w:val="single" w:sz="8" w:space="0" w:color="000000"/>
              <w:bottom w:val="single" w:sz="8" w:space="0" w:color="000000"/>
              <w:right w:val="single" w:sz="8" w:space="0" w:color="000000"/>
            </w:tcBorders>
          </w:tcPr>
          <w:p w14:paraId="2E9B302F"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Рабочий среднего разряда 2,7</w:t>
            </w:r>
          </w:p>
        </w:tc>
        <w:tc>
          <w:tcPr>
            <w:tcW w:w="967" w:type="dxa"/>
            <w:gridSpan w:val="2"/>
            <w:tcBorders>
              <w:top w:val="single" w:sz="8" w:space="0" w:color="000000"/>
              <w:left w:val="single" w:sz="8" w:space="0" w:color="000000"/>
              <w:bottom w:val="single" w:sz="8" w:space="0" w:color="000000"/>
              <w:right w:val="single" w:sz="8" w:space="0" w:color="000000"/>
            </w:tcBorders>
          </w:tcPr>
          <w:p w14:paraId="129448C7"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5DB8BBA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59.62</w:t>
            </w:r>
          </w:p>
        </w:tc>
        <w:tc>
          <w:tcPr>
            <w:tcW w:w="1081" w:type="dxa"/>
            <w:gridSpan w:val="2"/>
            <w:tcBorders>
              <w:top w:val="single" w:sz="8" w:space="0" w:color="000000"/>
              <w:left w:val="single" w:sz="8" w:space="0" w:color="000000"/>
              <w:bottom w:val="single" w:sz="8" w:space="0" w:color="000000"/>
              <w:right w:val="single" w:sz="8" w:space="0" w:color="000000"/>
            </w:tcBorders>
          </w:tcPr>
          <w:p w14:paraId="1302F85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73FCF35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0.71544</w:t>
            </w:r>
          </w:p>
        </w:tc>
        <w:tc>
          <w:tcPr>
            <w:tcW w:w="1251" w:type="dxa"/>
            <w:gridSpan w:val="2"/>
            <w:tcBorders>
              <w:top w:val="single" w:sz="8" w:space="0" w:color="000000"/>
              <w:left w:val="single" w:sz="8" w:space="0" w:color="000000"/>
              <w:bottom w:val="single" w:sz="8" w:space="0" w:color="000000"/>
              <w:right w:val="single" w:sz="8" w:space="0" w:color="000000"/>
            </w:tcBorders>
          </w:tcPr>
          <w:p w14:paraId="4A0F7DF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4F6012D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33C0B9F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417.54</w:t>
            </w:r>
          </w:p>
        </w:tc>
        <w:tc>
          <w:tcPr>
            <w:tcW w:w="1251" w:type="dxa"/>
            <w:gridSpan w:val="3"/>
            <w:tcBorders>
              <w:top w:val="single" w:sz="8" w:space="0" w:color="000000"/>
              <w:left w:val="single" w:sz="8" w:space="0" w:color="000000"/>
              <w:bottom w:val="single" w:sz="8" w:space="0" w:color="000000"/>
              <w:right w:val="single" w:sz="8" w:space="0" w:color="000000"/>
            </w:tcBorders>
          </w:tcPr>
          <w:p w14:paraId="03AA56F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38D6808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298.72</w:t>
            </w:r>
          </w:p>
        </w:tc>
      </w:tr>
      <w:tr w:rsidR="00752DD2" w:rsidRPr="00752DD2" w14:paraId="038FEEEB"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72EC2CB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97CA1E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w:t>
            </w:r>
          </w:p>
        </w:tc>
        <w:tc>
          <w:tcPr>
            <w:tcW w:w="3071" w:type="dxa"/>
            <w:gridSpan w:val="2"/>
            <w:tcBorders>
              <w:top w:val="single" w:sz="8" w:space="0" w:color="000000"/>
              <w:left w:val="single" w:sz="8" w:space="0" w:color="000000"/>
              <w:bottom w:val="single" w:sz="8" w:space="0" w:color="000000"/>
              <w:right w:val="single" w:sz="8" w:space="0" w:color="000000"/>
            </w:tcBorders>
          </w:tcPr>
          <w:p w14:paraId="6D5CF083"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ЭМ</w:t>
            </w:r>
          </w:p>
        </w:tc>
        <w:tc>
          <w:tcPr>
            <w:tcW w:w="967" w:type="dxa"/>
            <w:gridSpan w:val="2"/>
            <w:tcBorders>
              <w:top w:val="single" w:sz="8" w:space="0" w:color="000000"/>
              <w:left w:val="single" w:sz="8" w:space="0" w:color="000000"/>
              <w:bottom w:val="single" w:sz="8" w:space="0" w:color="000000"/>
              <w:right w:val="single" w:sz="8" w:space="0" w:color="000000"/>
            </w:tcBorders>
          </w:tcPr>
          <w:p w14:paraId="2183D59E"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59A6C3F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6DB8FC6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6CB8BAA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5DECAB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4F1424D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52D68C8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0BD9B58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3A16463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0.48</w:t>
            </w:r>
          </w:p>
        </w:tc>
      </w:tr>
      <w:tr w:rsidR="00752DD2" w:rsidRPr="00752DD2" w14:paraId="767913B9"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3CD5F6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8D298F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0242F056"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roofErr w:type="spellStart"/>
            <w:proofErr w:type="gramStart"/>
            <w:r w:rsidRPr="00752DD2">
              <w:rPr>
                <w:rFonts w:ascii="Arial" w:eastAsiaTheme="minorEastAsia" w:hAnsi="Arial" w:cs="Arial"/>
                <w:sz w:val="14"/>
                <w:szCs w:val="14"/>
                <w:lang w:bidi="ar-SA"/>
              </w:rPr>
              <w:t>ОТм</w:t>
            </w:r>
            <w:proofErr w:type="spellEnd"/>
            <w:r w:rsidRPr="00752DD2">
              <w:rPr>
                <w:rFonts w:ascii="Arial" w:eastAsiaTheme="minorEastAsia" w:hAnsi="Arial" w:cs="Arial"/>
                <w:sz w:val="14"/>
                <w:szCs w:val="14"/>
                <w:lang w:bidi="ar-SA"/>
              </w:rPr>
              <w:t>(</w:t>
            </w:r>
            <w:proofErr w:type="spellStart"/>
            <w:proofErr w:type="gramEnd"/>
            <w:r w:rsidRPr="00752DD2">
              <w:rPr>
                <w:rFonts w:ascii="Arial" w:eastAsiaTheme="minorEastAsia" w:hAnsi="Arial" w:cs="Arial"/>
                <w:sz w:val="14"/>
                <w:szCs w:val="14"/>
                <w:lang w:bidi="ar-SA"/>
              </w:rPr>
              <w:t>ЗТм</w:t>
            </w:r>
            <w:proofErr w:type="spellEnd"/>
            <w:r w:rsidRPr="00752DD2">
              <w:rPr>
                <w:rFonts w:ascii="Arial" w:eastAsiaTheme="minorEastAsia" w:hAnsi="Arial" w:cs="Arial"/>
                <w:sz w:val="14"/>
                <w:szCs w:val="14"/>
                <w:lang w:bidi="ar-SA"/>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5D0AB3FC"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7EA7B2D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028519A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473702F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0.00204</w:t>
            </w:r>
          </w:p>
        </w:tc>
        <w:tc>
          <w:tcPr>
            <w:tcW w:w="1251" w:type="dxa"/>
            <w:gridSpan w:val="2"/>
            <w:tcBorders>
              <w:top w:val="single" w:sz="8" w:space="0" w:color="000000"/>
              <w:left w:val="single" w:sz="8" w:space="0" w:color="000000"/>
              <w:bottom w:val="single" w:sz="8" w:space="0" w:color="000000"/>
              <w:right w:val="single" w:sz="8" w:space="0" w:color="000000"/>
            </w:tcBorders>
          </w:tcPr>
          <w:p w14:paraId="2478FCD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088CFC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2B97A89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42B4B2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3BEFB82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0.87</w:t>
            </w:r>
          </w:p>
        </w:tc>
      </w:tr>
      <w:tr w:rsidR="00752DD2" w:rsidRPr="00752DD2" w14:paraId="58192BDC" w14:textId="77777777" w:rsidTr="00752DD2">
        <w:trPr>
          <w:trHeight w:val="522"/>
        </w:trPr>
        <w:tc>
          <w:tcPr>
            <w:tcW w:w="580" w:type="dxa"/>
            <w:tcBorders>
              <w:top w:val="single" w:sz="8" w:space="0" w:color="000000"/>
              <w:left w:val="single" w:sz="8" w:space="0" w:color="000000"/>
              <w:bottom w:val="single" w:sz="8" w:space="0" w:color="000000"/>
              <w:right w:val="single" w:sz="8" w:space="0" w:color="000000"/>
            </w:tcBorders>
          </w:tcPr>
          <w:p w14:paraId="1DF692B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766A57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ФСБЦ-91-06.06-048</w:t>
            </w:r>
          </w:p>
        </w:tc>
        <w:tc>
          <w:tcPr>
            <w:tcW w:w="3071" w:type="dxa"/>
            <w:gridSpan w:val="2"/>
            <w:tcBorders>
              <w:top w:val="single" w:sz="8" w:space="0" w:color="000000"/>
              <w:left w:val="single" w:sz="8" w:space="0" w:color="000000"/>
              <w:bottom w:val="single" w:sz="8" w:space="0" w:color="000000"/>
              <w:right w:val="single" w:sz="8" w:space="0" w:color="000000"/>
            </w:tcBorders>
          </w:tcPr>
          <w:p w14:paraId="57E75253"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Подъемники одномачтовые, грузоподъемность до 500 кг, высота подъема 45 м</w:t>
            </w:r>
          </w:p>
        </w:tc>
        <w:tc>
          <w:tcPr>
            <w:tcW w:w="967" w:type="dxa"/>
            <w:gridSpan w:val="2"/>
            <w:tcBorders>
              <w:top w:val="single" w:sz="8" w:space="0" w:color="000000"/>
              <w:left w:val="single" w:sz="8" w:space="0" w:color="000000"/>
              <w:bottom w:val="single" w:sz="8" w:space="0" w:color="000000"/>
              <w:right w:val="single" w:sz="8" w:space="0" w:color="000000"/>
            </w:tcBorders>
          </w:tcPr>
          <w:p w14:paraId="604E108B"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2DDD8EE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0.17</w:t>
            </w:r>
          </w:p>
        </w:tc>
        <w:tc>
          <w:tcPr>
            <w:tcW w:w="1081" w:type="dxa"/>
            <w:gridSpan w:val="2"/>
            <w:tcBorders>
              <w:top w:val="single" w:sz="8" w:space="0" w:color="000000"/>
              <w:left w:val="single" w:sz="8" w:space="0" w:color="000000"/>
              <w:bottom w:val="single" w:sz="8" w:space="0" w:color="000000"/>
              <w:right w:val="single" w:sz="8" w:space="0" w:color="000000"/>
            </w:tcBorders>
          </w:tcPr>
          <w:p w14:paraId="27BFBE5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01F5A63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0.00204</w:t>
            </w:r>
          </w:p>
        </w:tc>
        <w:tc>
          <w:tcPr>
            <w:tcW w:w="1251" w:type="dxa"/>
            <w:gridSpan w:val="2"/>
            <w:tcBorders>
              <w:top w:val="single" w:sz="8" w:space="0" w:color="000000"/>
              <w:left w:val="single" w:sz="8" w:space="0" w:color="000000"/>
              <w:bottom w:val="single" w:sz="8" w:space="0" w:color="000000"/>
              <w:right w:val="single" w:sz="8" w:space="0" w:color="000000"/>
            </w:tcBorders>
          </w:tcPr>
          <w:p w14:paraId="47F7201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37.32</w:t>
            </w:r>
          </w:p>
        </w:tc>
        <w:tc>
          <w:tcPr>
            <w:tcW w:w="1142" w:type="dxa"/>
            <w:tcBorders>
              <w:top w:val="single" w:sz="8" w:space="0" w:color="000000"/>
              <w:left w:val="single" w:sz="8" w:space="0" w:color="000000"/>
              <w:bottom w:val="single" w:sz="8" w:space="0" w:color="000000"/>
              <w:right w:val="single" w:sz="8" w:space="0" w:color="000000"/>
            </w:tcBorders>
          </w:tcPr>
          <w:p w14:paraId="6E96F97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1.39</w:t>
            </w:r>
          </w:p>
        </w:tc>
        <w:tc>
          <w:tcPr>
            <w:tcW w:w="1083" w:type="dxa"/>
            <w:gridSpan w:val="2"/>
            <w:tcBorders>
              <w:top w:val="single" w:sz="8" w:space="0" w:color="000000"/>
              <w:left w:val="single" w:sz="8" w:space="0" w:color="000000"/>
              <w:bottom w:val="single" w:sz="8" w:space="0" w:color="000000"/>
              <w:right w:val="single" w:sz="8" w:space="0" w:color="000000"/>
            </w:tcBorders>
          </w:tcPr>
          <w:p w14:paraId="30ECEBF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51.87</w:t>
            </w:r>
          </w:p>
        </w:tc>
        <w:tc>
          <w:tcPr>
            <w:tcW w:w="1251" w:type="dxa"/>
            <w:gridSpan w:val="3"/>
            <w:tcBorders>
              <w:top w:val="single" w:sz="8" w:space="0" w:color="000000"/>
              <w:left w:val="single" w:sz="8" w:space="0" w:color="000000"/>
              <w:bottom w:val="single" w:sz="8" w:space="0" w:color="000000"/>
              <w:right w:val="single" w:sz="8" w:space="0" w:color="000000"/>
            </w:tcBorders>
          </w:tcPr>
          <w:p w14:paraId="0C24993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31718A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0.11</w:t>
            </w:r>
          </w:p>
        </w:tc>
      </w:tr>
      <w:tr w:rsidR="00752DD2" w:rsidRPr="00752DD2" w14:paraId="383E5C95"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8B4807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FB25F5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ФСБЦ-ТЗ-4-100-030</w:t>
            </w:r>
          </w:p>
        </w:tc>
        <w:tc>
          <w:tcPr>
            <w:tcW w:w="3071" w:type="dxa"/>
            <w:gridSpan w:val="2"/>
            <w:tcBorders>
              <w:top w:val="single" w:sz="8" w:space="0" w:color="000000"/>
              <w:left w:val="single" w:sz="8" w:space="0" w:color="000000"/>
              <w:bottom w:val="single" w:sz="8" w:space="0" w:color="000000"/>
              <w:right w:val="single" w:sz="8" w:space="0" w:color="000000"/>
            </w:tcBorders>
          </w:tcPr>
          <w:p w14:paraId="1900EA05"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Машинист среднего разряда 3,0</w:t>
            </w:r>
          </w:p>
        </w:tc>
        <w:tc>
          <w:tcPr>
            <w:tcW w:w="967" w:type="dxa"/>
            <w:gridSpan w:val="2"/>
            <w:tcBorders>
              <w:top w:val="single" w:sz="8" w:space="0" w:color="000000"/>
              <w:left w:val="single" w:sz="8" w:space="0" w:color="000000"/>
              <w:bottom w:val="single" w:sz="8" w:space="0" w:color="000000"/>
              <w:right w:val="single" w:sz="8" w:space="0" w:color="000000"/>
            </w:tcBorders>
          </w:tcPr>
          <w:p w14:paraId="531E91FD"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56D37E6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0.17</w:t>
            </w:r>
          </w:p>
        </w:tc>
        <w:tc>
          <w:tcPr>
            <w:tcW w:w="1081" w:type="dxa"/>
            <w:gridSpan w:val="2"/>
            <w:tcBorders>
              <w:top w:val="single" w:sz="8" w:space="0" w:color="000000"/>
              <w:left w:val="single" w:sz="8" w:space="0" w:color="000000"/>
              <w:bottom w:val="single" w:sz="8" w:space="0" w:color="000000"/>
              <w:right w:val="single" w:sz="8" w:space="0" w:color="000000"/>
            </w:tcBorders>
          </w:tcPr>
          <w:p w14:paraId="0AA46FE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61651BB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0.00204</w:t>
            </w:r>
          </w:p>
        </w:tc>
        <w:tc>
          <w:tcPr>
            <w:tcW w:w="1251" w:type="dxa"/>
            <w:gridSpan w:val="2"/>
            <w:tcBorders>
              <w:top w:val="single" w:sz="8" w:space="0" w:color="000000"/>
              <w:left w:val="single" w:sz="8" w:space="0" w:color="000000"/>
              <w:bottom w:val="single" w:sz="8" w:space="0" w:color="000000"/>
              <w:right w:val="single" w:sz="8" w:space="0" w:color="000000"/>
            </w:tcBorders>
          </w:tcPr>
          <w:p w14:paraId="7EE5744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43A9B89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611BE7C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428.34</w:t>
            </w:r>
          </w:p>
        </w:tc>
        <w:tc>
          <w:tcPr>
            <w:tcW w:w="1251" w:type="dxa"/>
            <w:gridSpan w:val="3"/>
            <w:tcBorders>
              <w:top w:val="single" w:sz="8" w:space="0" w:color="000000"/>
              <w:left w:val="single" w:sz="8" w:space="0" w:color="000000"/>
              <w:bottom w:val="single" w:sz="8" w:space="0" w:color="000000"/>
              <w:right w:val="single" w:sz="8" w:space="0" w:color="000000"/>
            </w:tcBorders>
          </w:tcPr>
          <w:p w14:paraId="069886F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247F070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0.87</w:t>
            </w:r>
          </w:p>
        </w:tc>
      </w:tr>
      <w:tr w:rsidR="00752DD2" w:rsidRPr="00752DD2" w14:paraId="035D0346"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B72985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64A539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ФСБЦ-91-17.04-042</w:t>
            </w:r>
          </w:p>
        </w:tc>
        <w:tc>
          <w:tcPr>
            <w:tcW w:w="3071" w:type="dxa"/>
            <w:gridSpan w:val="2"/>
            <w:tcBorders>
              <w:top w:val="single" w:sz="8" w:space="0" w:color="000000"/>
              <w:left w:val="single" w:sz="8" w:space="0" w:color="000000"/>
              <w:bottom w:val="single" w:sz="8" w:space="0" w:color="000000"/>
              <w:right w:val="single" w:sz="8" w:space="0" w:color="000000"/>
            </w:tcBorders>
          </w:tcPr>
          <w:p w14:paraId="6C766EFF"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Аппараты для газовой сварки и резки</w:t>
            </w:r>
          </w:p>
        </w:tc>
        <w:tc>
          <w:tcPr>
            <w:tcW w:w="967" w:type="dxa"/>
            <w:gridSpan w:val="2"/>
            <w:tcBorders>
              <w:top w:val="single" w:sz="8" w:space="0" w:color="000000"/>
              <w:left w:val="single" w:sz="8" w:space="0" w:color="000000"/>
              <w:bottom w:val="single" w:sz="8" w:space="0" w:color="000000"/>
              <w:right w:val="single" w:sz="8" w:space="0" w:color="000000"/>
            </w:tcBorders>
          </w:tcPr>
          <w:p w14:paraId="168D18FC"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3E04483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5.7</w:t>
            </w:r>
          </w:p>
        </w:tc>
        <w:tc>
          <w:tcPr>
            <w:tcW w:w="1081" w:type="dxa"/>
            <w:gridSpan w:val="2"/>
            <w:tcBorders>
              <w:top w:val="single" w:sz="8" w:space="0" w:color="000000"/>
              <w:left w:val="single" w:sz="8" w:space="0" w:color="000000"/>
              <w:bottom w:val="single" w:sz="8" w:space="0" w:color="000000"/>
              <w:right w:val="single" w:sz="8" w:space="0" w:color="000000"/>
            </w:tcBorders>
          </w:tcPr>
          <w:p w14:paraId="45529F6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0DB9E1D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0.0684</w:t>
            </w:r>
          </w:p>
        </w:tc>
        <w:tc>
          <w:tcPr>
            <w:tcW w:w="1251" w:type="dxa"/>
            <w:gridSpan w:val="2"/>
            <w:tcBorders>
              <w:top w:val="single" w:sz="8" w:space="0" w:color="000000"/>
              <w:left w:val="single" w:sz="8" w:space="0" w:color="000000"/>
              <w:bottom w:val="single" w:sz="8" w:space="0" w:color="000000"/>
              <w:right w:val="single" w:sz="8" w:space="0" w:color="000000"/>
            </w:tcBorders>
          </w:tcPr>
          <w:p w14:paraId="2F1A1AD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4.35</w:t>
            </w:r>
          </w:p>
        </w:tc>
        <w:tc>
          <w:tcPr>
            <w:tcW w:w="1142" w:type="dxa"/>
            <w:tcBorders>
              <w:top w:val="single" w:sz="8" w:space="0" w:color="000000"/>
              <w:left w:val="single" w:sz="8" w:space="0" w:color="000000"/>
              <w:bottom w:val="single" w:sz="8" w:space="0" w:color="000000"/>
              <w:right w:val="single" w:sz="8" w:space="0" w:color="000000"/>
            </w:tcBorders>
          </w:tcPr>
          <w:p w14:paraId="1784C89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1.23</w:t>
            </w:r>
          </w:p>
        </w:tc>
        <w:tc>
          <w:tcPr>
            <w:tcW w:w="1083" w:type="dxa"/>
            <w:gridSpan w:val="2"/>
            <w:tcBorders>
              <w:top w:val="single" w:sz="8" w:space="0" w:color="000000"/>
              <w:left w:val="single" w:sz="8" w:space="0" w:color="000000"/>
              <w:bottom w:val="single" w:sz="8" w:space="0" w:color="000000"/>
              <w:right w:val="single" w:sz="8" w:space="0" w:color="000000"/>
            </w:tcBorders>
          </w:tcPr>
          <w:p w14:paraId="5C0FB61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5.35</w:t>
            </w:r>
          </w:p>
        </w:tc>
        <w:tc>
          <w:tcPr>
            <w:tcW w:w="1251" w:type="dxa"/>
            <w:gridSpan w:val="3"/>
            <w:tcBorders>
              <w:top w:val="single" w:sz="8" w:space="0" w:color="000000"/>
              <w:left w:val="single" w:sz="8" w:space="0" w:color="000000"/>
              <w:bottom w:val="single" w:sz="8" w:space="0" w:color="000000"/>
              <w:right w:val="single" w:sz="8" w:space="0" w:color="000000"/>
            </w:tcBorders>
          </w:tcPr>
          <w:p w14:paraId="61CAB3B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85DD91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0.37</w:t>
            </w:r>
          </w:p>
        </w:tc>
      </w:tr>
      <w:tr w:rsidR="00752DD2" w:rsidRPr="00752DD2" w14:paraId="75991E6A"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2533A5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DF2185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w:t>
            </w:r>
          </w:p>
        </w:tc>
        <w:tc>
          <w:tcPr>
            <w:tcW w:w="3071" w:type="dxa"/>
            <w:gridSpan w:val="2"/>
            <w:tcBorders>
              <w:top w:val="single" w:sz="8" w:space="0" w:color="000000"/>
              <w:left w:val="single" w:sz="8" w:space="0" w:color="000000"/>
              <w:bottom w:val="single" w:sz="8" w:space="0" w:color="000000"/>
              <w:right w:val="single" w:sz="8" w:space="0" w:color="000000"/>
            </w:tcBorders>
          </w:tcPr>
          <w:p w14:paraId="7B9D6BD1"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w:t>
            </w:r>
          </w:p>
        </w:tc>
        <w:tc>
          <w:tcPr>
            <w:tcW w:w="967" w:type="dxa"/>
            <w:gridSpan w:val="2"/>
            <w:tcBorders>
              <w:top w:val="single" w:sz="8" w:space="0" w:color="000000"/>
              <w:left w:val="single" w:sz="8" w:space="0" w:color="000000"/>
              <w:bottom w:val="single" w:sz="8" w:space="0" w:color="000000"/>
              <w:right w:val="single" w:sz="8" w:space="0" w:color="000000"/>
            </w:tcBorders>
          </w:tcPr>
          <w:p w14:paraId="613E2E6E"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2988156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64A9789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54841BD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6B2CB88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2DB11B4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7E70E1E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B96B2E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6F5A486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12.05</w:t>
            </w:r>
          </w:p>
        </w:tc>
      </w:tr>
      <w:tr w:rsidR="00752DD2" w:rsidRPr="00752DD2" w14:paraId="00187BA3"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E30B7E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E0CDCD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ФСБЦ-01-3.02.03-0001</w:t>
            </w:r>
          </w:p>
        </w:tc>
        <w:tc>
          <w:tcPr>
            <w:tcW w:w="3071" w:type="dxa"/>
            <w:gridSpan w:val="2"/>
            <w:tcBorders>
              <w:top w:val="single" w:sz="8" w:space="0" w:color="000000"/>
              <w:left w:val="single" w:sz="8" w:space="0" w:color="000000"/>
              <w:bottom w:val="single" w:sz="8" w:space="0" w:color="000000"/>
              <w:right w:val="single" w:sz="8" w:space="0" w:color="000000"/>
            </w:tcBorders>
          </w:tcPr>
          <w:p w14:paraId="4E80BA22"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Ацетилен газообразный технический</w:t>
            </w:r>
          </w:p>
        </w:tc>
        <w:tc>
          <w:tcPr>
            <w:tcW w:w="967" w:type="dxa"/>
            <w:gridSpan w:val="2"/>
            <w:tcBorders>
              <w:top w:val="single" w:sz="8" w:space="0" w:color="000000"/>
              <w:left w:val="single" w:sz="8" w:space="0" w:color="000000"/>
              <w:bottom w:val="single" w:sz="8" w:space="0" w:color="000000"/>
              <w:right w:val="single" w:sz="8" w:space="0" w:color="000000"/>
            </w:tcBorders>
          </w:tcPr>
          <w:p w14:paraId="3B7193C7"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м3</w:t>
            </w:r>
          </w:p>
        </w:tc>
        <w:tc>
          <w:tcPr>
            <w:tcW w:w="967" w:type="dxa"/>
            <w:tcBorders>
              <w:top w:val="single" w:sz="8" w:space="0" w:color="000000"/>
              <w:left w:val="single" w:sz="8" w:space="0" w:color="000000"/>
              <w:bottom w:val="single" w:sz="8" w:space="0" w:color="000000"/>
              <w:right w:val="single" w:sz="8" w:space="0" w:color="000000"/>
            </w:tcBorders>
          </w:tcPr>
          <w:p w14:paraId="0F3F029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0.74</w:t>
            </w:r>
          </w:p>
        </w:tc>
        <w:tc>
          <w:tcPr>
            <w:tcW w:w="1081" w:type="dxa"/>
            <w:gridSpan w:val="2"/>
            <w:tcBorders>
              <w:top w:val="single" w:sz="8" w:space="0" w:color="000000"/>
              <w:left w:val="single" w:sz="8" w:space="0" w:color="000000"/>
              <w:bottom w:val="single" w:sz="8" w:space="0" w:color="000000"/>
              <w:right w:val="single" w:sz="8" w:space="0" w:color="000000"/>
            </w:tcBorders>
          </w:tcPr>
          <w:p w14:paraId="7F528D9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1D0F42B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0.00888</w:t>
            </w:r>
          </w:p>
        </w:tc>
        <w:tc>
          <w:tcPr>
            <w:tcW w:w="1251" w:type="dxa"/>
            <w:gridSpan w:val="2"/>
            <w:tcBorders>
              <w:top w:val="single" w:sz="8" w:space="0" w:color="000000"/>
              <w:left w:val="single" w:sz="8" w:space="0" w:color="000000"/>
              <w:bottom w:val="single" w:sz="8" w:space="0" w:color="000000"/>
              <w:right w:val="single" w:sz="8" w:space="0" w:color="000000"/>
            </w:tcBorders>
          </w:tcPr>
          <w:p w14:paraId="6D7FEE7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340.41</w:t>
            </w:r>
          </w:p>
        </w:tc>
        <w:tc>
          <w:tcPr>
            <w:tcW w:w="1142" w:type="dxa"/>
            <w:tcBorders>
              <w:top w:val="single" w:sz="8" w:space="0" w:color="000000"/>
              <w:left w:val="single" w:sz="8" w:space="0" w:color="000000"/>
              <w:bottom w:val="single" w:sz="8" w:space="0" w:color="000000"/>
              <w:right w:val="single" w:sz="8" w:space="0" w:color="000000"/>
            </w:tcBorders>
          </w:tcPr>
          <w:p w14:paraId="5FEBAEE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1.53</w:t>
            </w:r>
          </w:p>
        </w:tc>
        <w:tc>
          <w:tcPr>
            <w:tcW w:w="1083" w:type="dxa"/>
            <w:gridSpan w:val="2"/>
            <w:tcBorders>
              <w:top w:val="single" w:sz="8" w:space="0" w:color="000000"/>
              <w:left w:val="single" w:sz="8" w:space="0" w:color="000000"/>
              <w:bottom w:val="single" w:sz="8" w:space="0" w:color="000000"/>
              <w:right w:val="single" w:sz="8" w:space="0" w:color="000000"/>
            </w:tcBorders>
          </w:tcPr>
          <w:p w14:paraId="6FA1E14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520.83</w:t>
            </w:r>
          </w:p>
        </w:tc>
        <w:tc>
          <w:tcPr>
            <w:tcW w:w="1251" w:type="dxa"/>
            <w:gridSpan w:val="3"/>
            <w:tcBorders>
              <w:top w:val="single" w:sz="8" w:space="0" w:color="000000"/>
              <w:left w:val="single" w:sz="8" w:space="0" w:color="000000"/>
              <w:bottom w:val="single" w:sz="8" w:space="0" w:color="000000"/>
              <w:right w:val="single" w:sz="8" w:space="0" w:color="000000"/>
            </w:tcBorders>
          </w:tcPr>
          <w:p w14:paraId="304D642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408C91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4.63</w:t>
            </w:r>
          </w:p>
        </w:tc>
      </w:tr>
      <w:tr w:rsidR="00752DD2" w:rsidRPr="00752DD2" w14:paraId="64EB1F81"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64BD9B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6ECB9A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ФСБЦ-01-3.02.08-0001</w:t>
            </w:r>
          </w:p>
        </w:tc>
        <w:tc>
          <w:tcPr>
            <w:tcW w:w="3071" w:type="dxa"/>
            <w:gridSpan w:val="2"/>
            <w:tcBorders>
              <w:top w:val="single" w:sz="8" w:space="0" w:color="000000"/>
              <w:left w:val="single" w:sz="8" w:space="0" w:color="000000"/>
              <w:bottom w:val="single" w:sz="8" w:space="0" w:color="000000"/>
              <w:right w:val="single" w:sz="8" w:space="0" w:color="000000"/>
            </w:tcBorders>
          </w:tcPr>
          <w:p w14:paraId="229AC6D6"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Кислород газообразный технический</w:t>
            </w:r>
          </w:p>
        </w:tc>
        <w:tc>
          <w:tcPr>
            <w:tcW w:w="967" w:type="dxa"/>
            <w:gridSpan w:val="2"/>
            <w:tcBorders>
              <w:top w:val="single" w:sz="8" w:space="0" w:color="000000"/>
              <w:left w:val="single" w:sz="8" w:space="0" w:color="000000"/>
              <w:bottom w:val="single" w:sz="8" w:space="0" w:color="000000"/>
              <w:right w:val="single" w:sz="8" w:space="0" w:color="000000"/>
            </w:tcBorders>
          </w:tcPr>
          <w:p w14:paraId="26CAB5B1"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м3</w:t>
            </w:r>
          </w:p>
        </w:tc>
        <w:tc>
          <w:tcPr>
            <w:tcW w:w="967" w:type="dxa"/>
            <w:tcBorders>
              <w:top w:val="single" w:sz="8" w:space="0" w:color="000000"/>
              <w:left w:val="single" w:sz="8" w:space="0" w:color="000000"/>
              <w:bottom w:val="single" w:sz="8" w:space="0" w:color="000000"/>
              <w:right w:val="single" w:sz="8" w:space="0" w:color="000000"/>
            </w:tcBorders>
          </w:tcPr>
          <w:p w14:paraId="49A918B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4.73</w:t>
            </w:r>
          </w:p>
        </w:tc>
        <w:tc>
          <w:tcPr>
            <w:tcW w:w="1081" w:type="dxa"/>
            <w:gridSpan w:val="2"/>
            <w:tcBorders>
              <w:top w:val="single" w:sz="8" w:space="0" w:color="000000"/>
              <w:left w:val="single" w:sz="8" w:space="0" w:color="000000"/>
              <w:bottom w:val="single" w:sz="8" w:space="0" w:color="000000"/>
              <w:right w:val="single" w:sz="8" w:space="0" w:color="000000"/>
            </w:tcBorders>
          </w:tcPr>
          <w:p w14:paraId="7727423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3824D26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0.05676</w:t>
            </w:r>
          </w:p>
        </w:tc>
        <w:tc>
          <w:tcPr>
            <w:tcW w:w="1251" w:type="dxa"/>
            <w:gridSpan w:val="2"/>
            <w:tcBorders>
              <w:top w:val="single" w:sz="8" w:space="0" w:color="000000"/>
              <w:left w:val="single" w:sz="8" w:space="0" w:color="000000"/>
              <w:bottom w:val="single" w:sz="8" w:space="0" w:color="000000"/>
              <w:right w:val="single" w:sz="8" w:space="0" w:color="000000"/>
            </w:tcBorders>
          </w:tcPr>
          <w:p w14:paraId="77A7EAA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114.64</w:t>
            </w:r>
          </w:p>
        </w:tc>
        <w:tc>
          <w:tcPr>
            <w:tcW w:w="1142" w:type="dxa"/>
            <w:tcBorders>
              <w:top w:val="single" w:sz="8" w:space="0" w:color="000000"/>
              <w:left w:val="single" w:sz="8" w:space="0" w:color="000000"/>
              <w:bottom w:val="single" w:sz="8" w:space="0" w:color="000000"/>
              <w:right w:val="single" w:sz="8" w:space="0" w:color="000000"/>
            </w:tcBorders>
          </w:tcPr>
          <w:p w14:paraId="7FE27FA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1.14</w:t>
            </w:r>
          </w:p>
        </w:tc>
        <w:tc>
          <w:tcPr>
            <w:tcW w:w="1083" w:type="dxa"/>
            <w:gridSpan w:val="2"/>
            <w:tcBorders>
              <w:top w:val="single" w:sz="8" w:space="0" w:color="000000"/>
              <w:left w:val="single" w:sz="8" w:space="0" w:color="000000"/>
              <w:bottom w:val="single" w:sz="8" w:space="0" w:color="000000"/>
              <w:right w:val="single" w:sz="8" w:space="0" w:color="000000"/>
            </w:tcBorders>
          </w:tcPr>
          <w:p w14:paraId="2F4737B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130.69</w:t>
            </w:r>
          </w:p>
        </w:tc>
        <w:tc>
          <w:tcPr>
            <w:tcW w:w="1251" w:type="dxa"/>
            <w:gridSpan w:val="3"/>
            <w:tcBorders>
              <w:top w:val="single" w:sz="8" w:space="0" w:color="000000"/>
              <w:left w:val="single" w:sz="8" w:space="0" w:color="000000"/>
              <w:bottom w:val="single" w:sz="8" w:space="0" w:color="000000"/>
              <w:right w:val="single" w:sz="8" w:space="0" w:color="000000"/>
            </w:tcBorders>
          </w:tcPr>
          <w:p w14:paraId="5A30C3B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BD2113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7.42</w:t>
            </w:r>
          </w:p>
        </w:tc>
      </w:tr>
      <w:tr w:rsidR="00752DD2" w:rsidRPr="00752DD2" w14:paraId="01733C2A"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B247E5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210A23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432B9EB9" w14:textId="77777777" w:rsidR="00752DD2" w:rsidRPr="00752DD2" w:rsidRDefault="00752DD2" w:rsidP="00752DD2">
            <w:pPr>
              <w:autoSpaceDE w:val="0"/>
              <w:autoSpaceDN w:val="0"/>
              <w:adjustRightInd w:val="0"/>
              <w:spacing w:before="14" w:line="161"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Итого прямые затраты</w:t>
            </w:r>
          </w:p>
        </w:tc>
        <w:tc>
          <w:tcPr>
            <w:tcW w:w="967" w:type="dxa"/>
            <w:gridSpan w:val="2"/>
            <w:tcBorders>
              <w:top w:val="single" w:sz="8" w:space="0" w:color="000000"/>
              <w:left w:val="single" w:sz="8" w:space="0" w:color="000000"/>
              <w:bottom w:val="single" w:sz="8" w:space="0" w:color="000000"/>
              <w:right w:val="single" w:sz="8" w:space="0" w:color="000000"/>
            </w:tcBorders>
          </w:tcPr>
          <w:p w14:paraId="7B750661"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5382BC0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597393D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41FB3CE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E5D352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38CDDA7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4C42B5E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6498BB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E814CF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312.12</w:t>
            </w:r>
          </w:p>
        </w:tc>
      </w:tr>
      <w:tr w:rsidR="00752DD2" w:rsidRPr="00752DD2" w14:paraId="2EA51AD0"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CD7B7DA"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AB50090"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4CE35580"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ЗТ</w:t>
            </w:r>
          </w:p>
        </w:tc>
        <w:tc>
          <w:tcPr>
            <w:tcW w:w="967" w:type="dxa"/>
            <w:gridSpan w:val="2"/>
            <w:tcBorders>
              <w:top w:val="single" w:sz="8" w:space="0" w:color="000000"/>
              <w:left w:val="single" w:sz="8" w:space="0" w:color="000000"/>
              <w:bottom w:val="single" w:sz="8" w:space="0" w:color="000000"/>
              <w:right w:val="single" w:sz="8" w:space="0" w:color="000000"/>
            </w:tcBorders>
          </w:tcPr>
          <w:p w14:paraId="4853EA63"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5653BE7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59.62</w:t>
            </w:r>
          </w:p>
        </w:tc>
        <w:tc>
          <w:tcPr>
            <w:tcW w:w="1081" w:type="dxa"/>
            <w:gridSpan w:val="2"/>
            <w:tcBorders>
              <w:top w:val="single" w:sz="8" w:space="0" w:color="000000"/>
              <w:left w:val="single" w:sz="8" w:space="0" w:color="000000"/>
              <w:bottom w:val="single" w:sz="8" w:space="0" w:color="000000"/>
              <w:right w:val="single" w:sz="8" w:space="0" w:color="000000"/>
            </w:tcBorders>
          </w:tcPr>
          <w:p w14:paraId="65BEC7A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62FE252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0.71544</w:t>
            </w:r>
          </w:p>
        </w:tc>
        <w:tc>
          <w:tcPr>
            <w:tcW w:w="1251" w:type="dxa"/>
            <w:gridSpan w:val="2"/>
            <w:tcBorders>
              <w:top w:val="single" w:sz="8" w:space="0" w:color="000000"/>
              <w:left w:val="single" w:sz="8" w:space="0" w:color="000000"/>
              <w:bottom w:val="single" w:sz="8" w:space="0" w:color="000000"/>
              <w:right w:val="single" w:sz="8" w:space="0" w:color="000000"/>
            </w:tcBorders>
          </w:tcPr>
          <w:p w14:paraId="4AE396E4"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1820873E"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32F103E8"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32F9F77"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5057D4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6CC89D65"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F02729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BF3845D"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7829DEBD"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ЗТм</w:t>
            </w:r>
            <w:proofErr w:type="spellEnd"/>
          </w:p>
        </w:tc>
        <w:tc>
          <w:tcPr>
            <w:tcW w:w="967" w:type="dxa"/>
            <w:gridSpan w:val="2"/>
            <w:tcBorders>
              <w:top w:val="single" w:sz="8" w:space="0" w:color="000000"/>
              <w:left w:val="single" w:sz="8" w:space="0" w:color="000000"/>
              <w:bottom w:val="single" w:sz="8" w:space="0" w:color="000000"/>
              <w:right w:val="single" w:sz="8" w:space="0" w:color="000000"/>
            </w:tcBorders>
          </w:tcPr>
          <w:p w14:paraId="7952FBB5"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7F8F431D"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0.17</w:t>
            </w:r>
          </w:p>
        </w:tc>
        <w:tc>
          <w:tcPr>
            <w:tcW w:w="1081" w:type="dxa"/>
            <w:gridSpan w:val="2"/>
            <w:tcBorders>
              <w:top w:val="single" w:sz="8" w:space="0" w:color="000000"/>
              <w:left w:val="single" w:sz="8" w:space="0" w:color="000000"/>
              <w:bottom w:val="single" w:sz="8" w:space="0" w:color="000000"/>
              <w:right w:val="single" w:sz="8" w:space="0" w:color="000000"/>
            </w:tcBorders>
          </w:tcPr>
          <w:p w14:paraId="360EB32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6CFCF17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0.00204</w:t>
            </w:r>
          </w:p>
        </w:tc>
        <w:tc>
          <w:tcPr>
            <w:tcW w:w="1251" w:type="dxa"/>
            <w:gridSpan w:val="2"/>
            <w:tcBorders>
              <w:top w:val="single" w:sz="8" w:space="0" w:color="000000"/>
              <w:left w:val="single" w:sz="8" w:space="0" w:color="000000"/>
              <w:bottom w:val="single" w:sz="8" w:space="0" w:color="000000"/>
              <w:right w:val="single" w:sz="8" w:space="0" w:color="000000"/>
            </w:tcBorders>
          </w:tcPr>
          <w:p w14:paraId="3EC7F81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18862583"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6D59D62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A7A500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15D8BCA"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4B858E68" w14:textId="77777777" w:rsidTr="00752DD2">
        <w:trPr>
          <w:trHeight w:val="420"/>
        </w:trPr>
        <w:tc>
          <w:tcPr>
            <w:tcW w:w="580" w:type="dxa"/>
            <w:tcBorders>
              <w:top w:val="single" w:sz="8" w:space="0" w:color="000000"/>
              <w:left w:val="single" w:sz="8" w:space="0" w:color="000000"/>
              <w:bottom w:val="single" w:sz="8" w:space="0" w:color="000000"/>
              <w:right w:val="single" w:sz="8" w:space="0" w:color="000000"/>
            </w:tcBorders>
          </w:tcPr>
          <w:p w14:paraId="674B23CD"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3.1</w:t>
            </w:r>
          </w:p>
        </w:tc>
        <w:tc>
          <w:tcPr>
            <w:tcW w:w="1707" w:type="dxa"/>
            <w:tcBorders>
              <w:top w:val="single" w:sz="8" w:space="0" w:color="000000"/>
              <w:left w:val="single" w:sz="8" w:space="0" w:color="000000"/>
              <w:bottom w:val="single" w:sz="8" w:space="0" w:color="000000"/>
              <w:right w:val="single" w:sz="8" w:space="0" w:color="000000"/>
            </w:tcBorders>
          </w:tcPr>
          <w:p w14:paraId="48A94FE8"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999-9899</w:t>
            </w:r>
          </w:p>
        </w:tc>
        <w:tc>
          <w:tcPr>
            <w:tcW w:w="3071" w:type="dxa"/>
            <w:gridSpan w:val="2"/>
            <w:tcBorders>
              <w:top w:val="single" w:sz="8" w:space="0" w:color="000000"/>
              <w:left w:val="single" w:sz="8" w:space="0" w:color="000000"/>
              <w:bottom w:val="single" w:sz="8" w:space="0" w:color="000000"/>
              <w:right w:val="single" w:sz="8" w:space="0" w:color="000000"/>
            </w:tcBorders>
          </w:tcPr>
          <w:p w14:paraId="226B485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Строительный мусор и масса возвратных материалов</w:t>
            </w:r>
          </w:p>
        </w:tc>
        <w:tc>
          <w:tcPr>
            <w:tcW w:w="967" w:type="dxa"/>
            <w:gridSpan w:val="2"/>
            <w:tcBorders>
              <w:top w:val="single" w:sz="8" w:space="0" w:color="000000"/>
              <w:left w:val="single" w:sz="8" w:space="0" w:color="000000"/>
              <w:bottom w:val="single" w:sz="8" w:space="0" w:color="000000"/>
              <w:right w:val="single" w:sz="8" w:space="0" w:color="000000"/>
            </w:tcBorders>
          </w:tcPr>
          <w:p w14:paraId="08C39312"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т</w:t>
            </w:r>
          </w:p>
        </w:tc>
        <w:tc>
          <w:tcPr>
            <w:tcW w:w="967" w:type="dxa"/>
            <w:tcBorders>
              <w:top w:val="single" w:sz="8" w:space="0" w:color="000000"/>
              <w:left w:val="single" w:sz="8" w:space="0" w:color="000000"/>
              <w:bottom w:val="single" w:sz="8" w:space="0" w:color="000000"/>
              <w:right w:val="single" w:sz="8" w:space="0" w:color="000000"/>
            </w:tcBorders>
          </w:tcPr>
          <w:p w14:paraId="51EDBC01"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0.00408</w:t>
            </w:r>
          </w:p>
        </w:tc>
        <w:tc>
          <w:tcPr>
            <w:tcW w:w="1081" w:type="dxa"/>
            <w:gridSpan w:val="2"/>
            <w:tcBorders>
              <w:top w:val="single" w:sz="8" w:space="0" w:color="000000"/>
              <w:left w:val="single" w:sz="8" w:space="0" w:color="000000"/>
              <w:bottom w:val="single" w:sz="8" w:space="0" w:color="000000"/>
              <w:right w:val="single" w:sz="8" w:space="0" w:color="000000"/>
            </w:tcBorders>
          </w:tcPr>
          <w:p w14:paraId="2852617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7B7293D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0.00408</w:t>
            </w:r>
          </w:p>
        </w:tc>
        <w:tc>
          <w:tcPr>
            <w:tcW w:w="1251" w:type="dxa"/>
            <w:gridSpan w:val="2"/>
            <w:tcBorders>
              <w:top w:val="single" w:sz="8" w:space="0" w:color="000000"/>
              <w:left w:val="single" w:sz="8" w:space="0" w:color="000000"/>
              <w:bottom w:val="single" w:sz="8" w:space="0" w:color="000000"/>
              <w:right w:val="single" w:sz="8" w:space="0" w:color="000000"/>
            </w:tcBorders>
          </w:tcPr>
          <w:p w14:paraId="759E3EA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2D6524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31F3DE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096345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D629F4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3F2515C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DB5125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68E2074"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157FAB21"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ФОТ</w:t>
            </w:r>
          </w:p>
        </w:tc>
        <w:tc>
          <w:tcPr>
            <w:tcW w:w="967" w:type="dxa"/>
            <w:gridSpan w:val="2"/>
            <w:tcBorders>
              <w:top w:val="single" w:sz="8" w:space="0" w:color="000000"/>
              <w:left w:val="single" w:sz="8" w:space="0" w:color="000000"/>
              <w:bottom w:val="single" w:sz="8" w:space="0" w:color="000000"/>
              <w:right w:val="single" w:sz="8" w:space="0" w:color="000000"/>
            </w:tcBorders>
          </w:tcPr>
          <w:p w14:paraId="5DD4D22D"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488FE33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530D5B4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42745F0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56E8961"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7C990F0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16E3442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7B9A119"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766004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299.59</w:t>
            </w:r>
          </w:p>
        </w:tc>
      </w:tr>
      <w:tr w:rsidR="00752DD2" w:rsidRPr="00752DD2" w14:paraId="2FC71CEC" w14:textId="77777777" w:rsidTr="00752DD2">
        <w:trPr>
          <w:trHeight w:val="551"/>
        </w:trPr>
        <w:tc>
          <w:tcPr>
            <w:tcW w:w="580" w:type="dxa"/>
            <w:tcBorders>
              <w:top w:val="single" w:sz="8" w:space="0" w:color="000000"/>
              <w:left w:val="single" w:sz="8" w:space="0" w:color="000000"/>
              <w:bottom w:val="single" w:sz="8" w:space="0" w:color="000000"/>
              <w:right w:val="single" w:sz="8" w:space="0" w:color="000000"/>
            </w:tcBorders>
          </w:tcPr>
          <w:p w14:paraId="0CC174C6"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4A97E9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Пр</w:t>
            </w:r>
            <w:proofErr w:type="spellEnd"/>
            <w:r w:rsidRPr="00752DD2">
              <w:rPr>
                <w:rFonts w:ascii="Arial" w:eastAsiaTheme="minorEastAsia" w:hAnsi="Arial" w:cs="Arial"/>
                <w:sz w:val="14"/>
                <w:szCs w:val="14"/>
                <w:lang w:bidi="ar-SA"/>
              </w:rPr>
              <w:t>/812-099.1-1</w:t>
            </w:r>
          </w:p>
        </w:tc>
        <w:tc>
          <w:tcPr>
            <w:tcW w:w="3071" w:type="dxa"/>
            <w:gridSpan w:val="2"/>
            <w:tcBorders>
              <w:top w:val="single" w:sz="8" w:space="0" w:color="000000"/>
              <w:left w:val="single" w:sz="8" w:space="0" w:color="000000"/>
              <w:bottom w:val="single" w:sz="8" w:space="0" w:color="000000"/>
              <w:right w:val="single" w:sz="8" w:space="0" w:color="000000"/>
            </w:tcBorders>
          </w:tcPr>
          <w:p w14:paraId="256B06B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НР (099.1 Внутренние санитарно-технические работы: демонтаж и разборка)</w:t>
            </w:r>
          </w:p>
        </w:tc>
        <w:tc>
          <w:tcPr>
            <w:tcW w:w="967" w:type="dxa"/>
            <w:gridSpan w:val="2"/>
            <w:tcBorders>
              <w:top w:val="single" w:sz="8" w:space="0" w:color="000000"/>
              <w:left w:val="single" w:sz="8" w:space="0" w:color="000000"/>
              <w:bottom w:val="single" w:sz="8" w:space="0" w:color="000000"/>
              <w:right w:val="single" w:sz="8" w:space="0" w:color="000000"/>
            </w:tcBorders>
          </w:tcPr>
          <w:p w14:paraId="15EE08AE"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w:t>
            </w:r>
          </w:p>
        </w:tc>
        <w:tc>
          <w:tcPr>
            <w:tcW w:w="967" w:type="dxa"/>
            <w:tcBorders>
              <w:top w:val="single" w:sz="8" w:space="0" w:color="000000"/>
              <w:left w:val="single" w:sz="8" w:space="0" w:color="000000"/>
              <w:bottom w:val="single" w:sz="8" w:space="0" w:color="000000"/>
              <w:right w:val="single" w:sz="8" w:space="0" w:color="000000"/>
            </w:tcBorders>
          </w:tcPr>
          <w:p w14:paraId="67CFBF6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87</w:t>
            </w:r>
          </w:p>
        </w:tc>
        <w:tc>
          <w:tcPr>
            <w:tcW w:w="1081" w:type="dxa"/>
            <w:gridSpan w:val="2"/>
            <w:tcBorders>
              <w:top w:val="single" w:sz="8" w:space="0" w:color="000000"/>
              <w:left w:val="single" w:sz="8" w:space="0" w:color="000000"/>
              <w:bottom w:val="single" w:sz="8" w:space="0" w:color="000000"/>
              <w:right w:val="single" w:sz="8" w:space="0" w:color="000000"/>
            </w:tcBorders>
          </w:tcPr>
          <w:p w14:paraId="27EE6AC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0082E2A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87</w:t>
            </w:r>
          </w:p>
        </w:tc>
        <w:tc>
          <w:tcPr>
            <w:tcW w:w="1251" w:type="dxa"/>
            <w:gridSpan w:val="2"/>
            <w:tcBorders>
              <w:top w:val="single" w:sz="8" w:space="0" w:color="000000"/>
              <w:left w:val="single" w:sz="8" w:space="0" w:color="000000"/>
              <w:bottom w:val="single" w:sz="8" w:space="0" w:color="000000"/>
              <w:right w:val="single" w:sz="8" w:space="0" w:color="000000"/>
            </w:tcBorders>
          </w:tcPr>
          <w:p w14:paraId="383F0241"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644657A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799E418A"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745461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79EBD0B"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260.64</w:t>
            </w:r>
          </w:p>
        </w:tc>
      </w:tr>
      <w:tr w:rsidR="00752DD2" w:rsidRPr="00752DD2" w14:paraId="15440A12" w14:textId="77777777" w:rsidTr="00752DD2">
        <w:trPr>
          <w:trHeight w:val="551"/>
        </w:trPr>
        <w:tc>
          <w:tcPr>
            <w:tcW w:w="580" w:type="dxa"/>
            <w:tcBorders>
              <w:top w:val="single" w:sz="8" w:space="0" w:color="000000"/>
              <w:left w:val="single" w:sz="8" w:space="0" w:color="000000"/>
              <w:bottom w:val="single" w:sz="8" w:space="0" w:color="000000"/>
              <w:right w:val="single" w:sz="8" w:space="0" w:color="000000"/>
            </w:tcBorders>
          </w:tcPr>
          <w:p w14:paraId="04AD5FF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A47D649"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Пр</w:t>
            </w:r>
            <w:proofErr w:type="spellEnd"/>
            <w:r w:rsidRPr="00752DD2">
              <w:rPr>
                <w:rFonts w:ascii="Arial" w:eastAsiaTheme="minorEastAsia" w:hAnsi="Arial" w:cs="Arial"/>
                <w:sz w:val="14"/>
                <w:szCs w:val="14"/>
                <w:lang w:bidi="ar-SA"/>
              </w:rPr>
              <w:t>/774-099.1</w:t>
            </w:r>
          </w:p>
        </w:tc>
        <w:tc>
          <w:tcPr>
            <w:tcW w:w="3071" w:type="dxa"/>
            <w:gridSpan w:val="2"/>
            <w:tcBorders>
              <w:top w:val="single" w:sz="8" w:space="0" w:color="000000"/>
              <w:left w:val="single" w:sz="8" w:space="0" w:color="000000"/>
              <w:bottom w:val="single" w:sz="8" w:space="0" w:color="000000"/>
              <w:right w:val="single" w:sz="8" w:space="0" w:color="000000"/>
            </w:tcBorders>
          </w:tcPr>
          <w:p w14:paraId="00F4678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СП (099.1 Внутренние санитарно-технические работы: демонтаж и разборка)</w:t>
            </w:r>
          </w:p>
        </w:tc>
        <w:tc>
          <w:tcPr>
            <w:tcW w:w="967" w:type="dxa"/>
            <w:gridSpan w:val="2"/>
            <w:tcBorders>
              <w:top w:val="single" w:sz="8" w:space="0" w:color="000000"/>
              <w:left w:val="single" w:sz="8" w:space="0" w:color="000000"/>
              <w:bottom w:val="single" w:sz="8" w:space="0" w:color="000000"/>
              <w:right w:val="single" w:sz="8" w:space="0" w:color="000000"/>
            </w:tcBorders>
          </w:tcPr>
          <w:p w14:paraId="3B34FBBD"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w:t>
            </w:r>
          </w:p>
        </w:tc>
        <w:tc>
          <w:tcPr>
            <w:tcW w:w="967" w:type="dxa"/>
            <w:tcBorders>
              <w:top w:val="single" w:sz="8" w:space="0" w:color="000000"/>
              <w:left w:val="single" w:sz="8" w:space="0" w:color="000000"/>
              <w:bottom w:val="single" w:sz="8" w:space="0" w:color="000000"/>
              <w:right w:val="single" w:sz="8" w:space="0" w:color="000000"/>
            </w:tcBorders>
          </w:tcPr>
          <w:p w14:paraId="7AAA5CF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44</w:t>
            </w:r>
          </w:p>
        </w:tc>
        <w:tc>
          <w:tcPr>
            <w:tcW w:w="1081" w:type="dxa"/>
            <w:gridSpan w:val="2"/>
            <w:tcBorders>
              <w:top w:val="single" w:sz="8" w:space="0" w:color="000000"/>
              <w:left w:val="single" w:sz="8" w:space="0" w:color="000000"/>
              <w:bottom w:val="single" w:sz="8" w:space="0" w:color="000000"/>
              <w:right w:val="single" w:sz="8" w:space="0" w:color="000000"/>
            </w:tcBorders>
          </w:tcPr>
          <w:p w14:paraId="74BE980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4EDBF67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44</w:t>
            </w:r>
          </w:p>
        </w:tc>
        <w:tc>
          <w:tcPr>
            <w:tcW w:w="1251" w:type="dxa"/>
            <w:gridSpan w:val="2"/>
            <w:tcBorders>
              <w:top w:val="single" w:sz="8" w:space="0" w:color="000000"/>
              <w:left w:val="single" w:sz="8" w:space="0" w:color="000000"/>
              <w:bottom w:val="single" w:sz="8" w:space="0" w:color="000000"/>
              <w:right w:val="single" w:sz="8" w:space="0" w:color="000000"/>
            </w:tcBorders>
          </w:tcPr>
          <w:p w14:paraId="678B725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6BAF8E5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48F5562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06F81F2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7D0832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131.82</w:t>
            </w:r>
          </w:p>
        </w:tc>
      </w:tr>
      <w:tr w:rsidR="00752DD2" w:rsidRPr="00752DD2" w14:paraId="7CEB2BA5"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E43101B"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DCDC529"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7226" w:type="dxa"/>
            <w:gridSpan w:val="8"/>
            <w:tcBorders>
              <w:top w:val="single" w:sz="8" w:space="0" w:color="000000"/>
              <w:left w:val="single" w:sz="8" w:space="0" w:color="000000"/>
              <w:bottom w:val="single" w:sz="8" w:space="0" w:color="000000"/>
              <w:right w:val="single" w:sz="8" w:space="0" w:color="000000"/>
            </w:tcBorders>
          </w:tcPr>
          <w:p w14:paraId="7A11785A"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14:paraId="0B431952"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282F25B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3C7EAC0"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785A3D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704.58</w:t>
            </w:r>
          </w:p>
        </w:tc>
      </w:tr>
      <w:tr w:rsidR="00752DD2" w:rsidRPr="00752DD2" w14:paraId="4E915E1D"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64F65027"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4</w:t>
            </w:r>
          </w:p>
        </w:tc>
        <w:tc>
          <w:tcPr>
            <w:tcW w:w="1707" w:type="dxa"/>
            <w:tcBorders>
              <w:top w:val="single" w:sz="8" w:space="0" w:color="000000"/>
              <w:left w:val="single" w:sz="8" w:space="0" w:color="000000"/>
              <w:bottom w:val="single" w:sz="8" w:space="0" w:color="000000"/>
              <w:right w:val="single" w:sz="8" w:space="0" w:color="000000"/>
            </w:tcBorders>
          </w:tcPr>
          <w:p w14:paraId="586DC1B5"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ГЭСН-16-02-006-02</w:t>
            </w:r>
          </w:p>
        </w:tc>
        <w:tc>
          <w:tcPr>
            <w:tcW w:w="3071" w:type="dxa"/>
            <w:gridSpan w:val="2"/>
            <w:tcBorders>
              <w:top w:val="single" w:sz="8" w:space="0" w:color="000000"/>
              <w:left w:val="single" w:sz="8" w:space="0" w:color="000000"/>
              <w:bottom w:val="single" w:sz="8" w:space="0" w:color="000000"/>
              <w:right w:val="single" w:sz="8" w:space="0" w:color="000000"/>
            </w:tcBorders>
          </w:tcPr>
          <w:p w14:paraId="05AD18EB"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Прокладка трубопроводов обвязки котлов, водонагревателей и насосов из стальных бесшовных и электросварных труб диаметром: до 50 мм</w:t>
            </w:r>
          </w:p>
        </w:tc>
        <w:tc>
          <w:tcPr>
            <w:tcW w:w="967" w:type="dxa"/>
            <w:gridSpan w:val="2"/>
            <w:tcBorders>
              <w:top w:val="single" w:sz="8" w:space="0" w:color="000000"/>
              <w:left w:val="single" w:sz="8" w:space="0" w:color="000000"/>
              <w:bottom w:val="single" w:sz="8" w:space="0" w:color="000000"/>
              <w:right w:val="single" w:sz="8" w:space="0" w:color="000000"/>
            </w:tcBorders>
          </w:tcPr>
          <w:p w14:paraId="5CA1B2E1"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100 м</w:t>
            </w:r>
          </w:p>
        </w:tc>
        <w:tc>
          <w:tcPr>
            <w:tcW w:w="967" w:type="dxa"/>
            <w:tcBorders>
              <w:top w:val="single" w:sz="8" w:space="0" w:color="000000"/>
              <w:left w:val="single" w:sz="8" w:space="0" w:color="000000"/>
              <w:bottom w:val="single" w:sz="8" w:space="0" w:color="000000"/>
              <w:right w:val="single" w:sz="8" w:space="0" w:color="000000"/>
            </w:tcBorders>
          </w:tcPr>
          <w:p w14:paraId="425854D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0.012</w:t>
            </w:r>
          </w:p>
        </w:tc>
        <w:tc>
          <w:tcPr>
            <w:tcW w:w="1081" w:type="dxa"/>
            <w:gridSpan w:val="2"/>
            <w:tcBorders>
              <w:top w:val="single" w:sz="8" w:space="0" w:color="000000"/>
              <w:left w:val="single" w:sz="8" w:space="0" w:color="000000"/>
              <w:bottom w:val="single" w:sz="8" w:space="0" w:color="000000"/>
              <w:right w:val="single" w:sz="8" w:space="0" w:color="000000"/>
            </w:tcBorders>
          </w:tcPr>
          <w:p w14:paraId="51BB22DB"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1334FD3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0.012</w:t>
            </w:r>
          </w:p>
        </w:tc>
        <w:tc>
          <w:tcPr>
            <w:tcW w:w="1251" w:type="dxa"/>
            <w:gridSpan w:val="2"/>
            <w:tcBorders>
              <w:top w:val="single" w:sz="8" w:space="0" w:color="000000"/>
              <w:left w:val="single" w:sz="8" w:space="0" w:color="000000"/>
              <w:bottom w:val="single" w:sz="8" w:space="0" w:color="000000"/>
              <w:right w:val="single" w:sz="8" w:space="0" w:color="000000"/>
            </w:tcBorders>
          </w:tcPr>
          <w:p w14:paraId="72E399D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209101E1"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7601E07D"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10E0DC0"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3325FC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35F36DD2" w14:textId="77777777" w:rsidTr="00752DD2">
        <w:trPr>
          <w:trHeight w:val="290"/>
        </w:trPr>
        <w:tc>
          <w:tcPr>
            <w:tcW w:w="580" w:type="dxa"/>
            <w:tcBorders>
              <w:top w:val="single" w:sz="8" w:space="0" w:color="000000"/>
              <w:left w:val="single" w:sz="8" w:space="0" w:color="000000"/>
              <w:bottom w:val="single" w:sz="8" w:space="0" w:color="000000"/>
              <w:right w:val="single" w:sz="8" w:space="0" w:color="000000"/>
            </w:tcBorders>
          </w:tcPr>
          <w:p w14:paraId="39D44BF0"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0720204"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МС 421пр Метод.п.58 </w:t>
            </w:r>
          </w:p>
        </w:tc>
        <w:tc>
          <w:tcPr>
            <w:tcW w:w="11953" w:type="dxa"/>
            <w:gridSpan w:val="16"/>
            <w:tcBorders>
              <w:top w:val="single" w:sz="8" w:space="0" w:color="000000"/>
              <w:left w:val="single" w:sz="8" w:space="0" w:color="000000"/>
              <w:bottom w:val="single" w:sz="8" w:space="0" w:color="000000"/>
              <w:right w:val="single" w:sz="8" w:space="0" w:color="000000"/>
            </w:tcBorders>
          </w:tcPr>
          <w:p w14:paraId="50C42666"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Козп</w:t>
            </w:r>
            <w:proofErr w:type="spellEnd"/>
            <w:r w:rsidRPr="00752DD2">
              <w:rPr>
                <w:rFonts w:ascii="Arial" w:eastAsiaTheme="minorEastAsia" w:hAnsi="Arial" w:cs="Arial"/>
                <w:sz w:val="14"/>
                <w:szCs w:val="14"/>
                <w:lang w:bidi="ar-SA"/>
              </w:rPr>
              <w:t xml:space="preserve">=1.15; </w:t>
            </w:r>
            <w:proofErr w:type="spellStart"/>
            <w:r w:rsidRPr="00752DD2">
              <w:rPr>
                <w:rFonts w:ascii="Arial" w:eastAsiaTheme="minorEastAsia" w:hAnsi="Arial" w:cs="Arial"/>
                <w:sz w:val="14"/>
                <w:szCs w:val="14"/>
                <w:lang w:bidi="ar-SA"/>
              </w:rPr>
              <w:t>Кэм</w:t>
            </w:r>
            <w:proofErr w:type="spellEnd"/>
            <w:r w:rsidRPr="00752DD2">
              <w:rPr>
                <w:rFonts w:ascii="Arial" w:eastAsiaTheme="minorEastAsia" w:hAnsi="Arial" w:cs="Arial"/>
                <w:sz w:val="14"/>
                <w:szCs w:val="14"/>
                <w:lang w:bidi="ar-SA"/>
              </w:rPr>
              <w:t xml:space="preserve">=1.25 работы по капитальному ремонту и реконструкции объектов </w:t>
            </w:r>
            <w:proofErr w:type="spellStart"/>
            <w:proofErr w:type="gramStart"/>
            <w:r w:rsidRPr="00752DD2">
              <w:rPr>
                <w:rFonts w:ascii="Arial" w:eastAsiaTheme="minorEastAsia" w:hAnsi="Arial" w:cs="Arial"/>
                <w:sz w:val="14"/>
                <w:szCs w:val="14"/>
                <w:lang w:bidi="ar-SA"/>
              </w:rPr>
              <w:t>кап.строительства</w:t>
            </w:r>
            <w:proofErr w:type="spellEnd"/>
            <w:proofErr w:type="gramEnd"/>
            <w:r w:rsidRPr="00752DD2">
              <w:rPr>
                <w:rFonts w:ascii="Arial" w:eastAsiaTheme="minorEastAsia" w:hAnsi="Arial" w:cs="Arial"/>
                <w:sz w:val="14"/>
                <w:szCs w:val="14"/>
                <w:lang w:bidi="ar-SA"/>
              </w:rPr>
              <w:t>, аналогичные технологическим процессам в новом строительстве</w:t>
            </w:r>
          </w:p>
        </w:tc>
        <w:tc>
          <w:tcPr>
            <w:tcW w:w="1251" w:type="dxa"/>
            <w:tcBorders>
              <w:top w:val="single" w:sz="8" w:space="0" w:color="000000"/>
              <w:left w:val="single" w:sz="8" w:space="0" w:color="000000"/>
              <w:bottom w:val="single" w:sz="8" w:space="0" w:color="000000"/>
              <w:right w:val="single" w:sz="8" w:space="0" w:color="000000"/>
            </w:tcBorders>
          </w:tcPr>
          <w:p w14:paraId="1001F3D2"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r>
      <w:tr w:rsidR="00752DD2" w:rsidRPr="00752DD2" w14:paraId="503EF56A"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6C8E36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3C90FF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3071" w:type="dxa"/>
            <w:gridSpan w:val="2"/>
            <w:tcBorders>
              <w:top w:val="single" w:sz="8" w:space="0" w:color="000000"/>
              <w:left w:val="single" w:sz="8" w:space="0" w:color="000000"/>
              <w:bottom w:val="single" w:sz="8" w:space="0" w:color="000000"/>
              <w:right w:val="single" w:sz="8" w:space="0" w:color="000000"/>
            </w:tcBorders>
          </w:tcPr>
          <w:p w14:paraId="0376EC0D"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ОТ(ЗТ)</w:t>
            </w:r>
          </w:p>
        </w:tc>
        <w:tc>
          <w:tcPr>
            <w:tcW w:w="967" w:type="dxa"/>
            <w:gridSpan w:val="2"/>
            <w:tcBorders>
              <w:top w:val="single" w:sz="8" w:space="0" w:color="000000"/>
              <w:left w:val="single" w:sz="8" w:space="0" w:color="000000"/>
              <w:bottom w:val="single" w:sz="8" w:space="0" w:color="000000"/>
              <w:right w:val="single" w:sz="8" w:space="0" w:color="000000"/>
            </w:tcBorders>
          </w:tcPr>
          <w:p w14:paraId="044A5683"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32E5A46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2EDFC6F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59E11EF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0.69414</w:t>
            </w:r>
          </w:p>
        </w:tc>
        <w:tc>
          <w:tcPr>
            <w:tcW w:w="1251" w:type="dxa"/>
            <w:gridSpan w:val="2"/>
            <w:tcBorders>
              <w:top w:val="single" w:sz="8" w:space="0" w:color="000000"/>
              <w:left w:val="single" w:sz="8" w:space="0" w:color="000000"/>
              <w:bottom w:val="single" w:sz="8" w:space="0" w:color="000000"/>
              <w:right w:val="single" w:sz="8" w:space="0" w:color="000000"/>
            </w:tcBorders>
          </w:tcPr>
          <w:p w14:paraId="2C6DC1C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09AF8CD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2EB9F72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F4A989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5BCC860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339.80</w:t>
            </w:r>
          </w:p>
        </w:tc>
      </w:tr>
      <w:tr w:rsidR="00752DD2" w:rsidRPr="00752DD2" w14:paraId="251F5D5E"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1A59BDC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FD3103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ФСБЦ-ТЗ-1-100-41</w:t>
            </w:r>
          </w:p>
        </w:tc>
        <w:tc>
          <w:tcPr>
            <w:tcW w:w="3071" w:type="dxa"/>
            <w:gridSpan w:val="2"/>
            <w:tcBorders>
              <w:top w:val="single" w:sz="8" w:space="0" w:color="000000"/>
              <w:left w:val="single" w:sz="8" w:space="0" w:color="000000"/>
              <w:bottom w:val="single" w:sz="8" w:space="0" w:color="000000"/>
              <w:right w:val="single" w:sz="8" w:space="0" w:color="000000"/>
            </w:tcBorders>
          </w:tcPr>
          <w:p w14:paraId="5F226818"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Рабочий среднего разряда 4,1</w:t>
            </w:r>
          </w:p>
        </w:tc>
        <w:tc>
          <w:tcPr>
            <w:tcW w:w="967" w:type="dxa"/>
            <w:gridSpan w:val="2"/>
            <w:tcBorders>
              <w:top w:val="single" w:sz="8" w:space="0" w:color="000000"/>
              <w:left w:val="single" w:sz="8" w:space="0" w:color="000000"/>
              <w:bottom w:val="single" w:sz="8" w:space="0" w:color="000000"/>
              <w:right w:val="single" w:sz="8" w:space="0" w:color="000000"/>
            </w:tcBorders>
          </w:tcPr>
          <w:p w14:paraId="460057A1"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162E9F7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50.3</w:t>
            </w:r>
          </w:p>
        </w:tc>
        <w:tc>
          <w:tcPr>
            <w:tcW w:w="1081" w:type="dxa"/>
            <w:gridSpan w:val="2"/>
            <w:tcBorders>
              <w:top w:val="single" w:sz="8" w:space="0" w:color="000000"/>
              <w:left w:val="single" w:sz="8" w:space="0" w:color="000000"/>
              <w:bottom w:val="single" w:sz="8" w:space="0" w:color="000000"/>
              <w:right w:val="single" w:sz="8" w:space="0" w:color="000000"/>
            </w:tcBorders>
          </w:tcPr>
          <w:p w14:paraId="15A797B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5974A71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0.69414</w:t>
            </w:r>
          </w:p>
        </w:tc>
        <w:tc>
          <w:tcPr>
            <w:tcW w:w="1251" w:type="dxa"/>
            <w:gridSpan w:val="2"/>
            <w:tcBorders>
              <w:top w:val="single" w:sz="8" w:space="0" w:color="000000"/>
              <w:left w:val="single" w:sz="8" w:space="0" w:color="000000"/>
              <w:bottom w:val="single" w:sz="8" w:space="0" w:color="000000"/>
              <w:right w:val="single" w:sz="8" w:space="0" w:color="000000"/>
            </w:tcBorders>
          </w:tcPr>
          <w:p w14:paraId="6B3A119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2DC2971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1D2B2C4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489.53</w:t>
            </w:r>
          </w:p>
        </w:tc>
        <w:tc>
          <w:tcPr>
            <w:tcW w:w="1251" w:type="dxa"/>
            <w:gridSpan w:val="3"/>
            <w:tcBorders>
              <w:top w:val="single" w:sz="8" w:space="0" w:color="000000"/>
              <w:left w:val="single" w:sz="8" w:space="0" w:color="000000"/>
              <w:bottom w:val="single" w:sz="8" w:space="0" w:color="000000"/>
              <w:right w:val="single" w:sz="8" w:space="0" w:color="000000"/>
            </w:tcBorders>
          </w:tcPr>
          <w:p w14:paraId="1C4EF20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1BA85DB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339.80</w:t>
            </w:r>
          </w:p>
        </w:tc>
      </w:tr>
      <w:tr w:rsidR="00752DD2" w:rsidRPr="00752DD2" w14:paraId="13B36002"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F4DA19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03DBBE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w:t>
            </w:r>
          </w:p>
        </w:tc>
        <w:tc>
          <w:tcPr>
            <w:tcW w:w="3071" w:type="dxa"/>
            <w:gridSpan w:val="2"/>
            <w:tcBorders>
              <w:top w:val="single" w:sz="8" w:space="0" w:color="000000"/>
              <w:left w:val="single" w:sz="8" w:space="0" w:color="000000"/>
              <w:bottom w:val="single" w:sz="8" w:space="0" w:color="000000"/>
              <w:right w:val="single" w:sz="8" w:space="0" w:color="000000"/>
            </w:tcBorders>
          </w:tcPr>
          <w:p w14:paraId="7B5F86A1"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ЭМ</w:t>
            </w:r>
          </w:p>
        </w:tc>
        <w:tc>
          <w:tcPr>
            <w:tcW w:w="967" w:type="dxa"/>
            <w:gridSpan w:val="2"/>
            <w:tcBorders>
              <w:top w:val="single" w:sz="8" w:space="0" w:color="000000"/>
              <w:left w:val="single" w:sz="8" w:space="0" w:color="000000"/>
              <w:bottom w:val="single" w:sz="8" w:space="0" w:color="000000"/>
              <w:right w:val="single" w:sz="8" w:space="0" w:color="000000"/>
            </w:tcBorders>
          </w:tcPr>
          <w:p w14:paraId="1ABCC148"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564FA51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487E786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36DE78C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0FCBAD2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13BE829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EA5ABE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04BFD7B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4EC26BE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13.30</w:t>
            </w:r>
          </w:p>
        </w:tc>
      </w:tr>
      <w:tr w:rsidR="00752DD2" w:rsidRPr="00752DD2" w14:paraId="3B7151DF"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376D85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1562A2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419B8B2F"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roofErr w:type="spellStart"/>
            <w:proofErr w:type="gramStart"/>
            <w:r w:rsidRPr="00752DD2">
              <w:rPr>
                <w:rFonts w:ascii="Arial" w:eastAsiaTheme="minorEastAsia" w:hAnsi="Arial" w:cs="Arial"/>
                <w:sz w:val="14"/>
                <w:szCs w:val="14"/>
                <w:lang w:bidi="ar-SA"/>
              </w:rPr>
              <w:t>ОТм</w:t>
            </w:r>
            <w:proofErr w:type="spellEnd"/>
            <w:r w:rsidRPr="00752DD2">
              <w:rPr>
                <w:rFonts w:ascii="Arial" w:eastAsiaTheme="minorEastAsia" w:hAnsi="Arial" w:cs="Arial"/>
                <w:sz w:val="14"/>
                <w:szCs w:val="14"/>
                <w:lang w:bidi="ar-SA"/>
              </w:rPr>
              <w:t>(</w:t>
            </w:r>
            <w:proofErr w:type="spellStart"/>
            <w:proofErr w:type="gramEnd"/>
            <w:r w:rsidRPr="00752DD2">
              <w:rPr>
                <w:rFonts w:ascii="Arial" w:eastAsiaTheme="minorEastAsia" w:hAnsi="Arial" w:cs="Arial"/>
                <w:sz w:val="14"/>
                <w:szCs w:val="14"/>
                <w:lang w:bidi="ar-SA"/>
              </w:rPr>
              <w:t>ЗТм</w:t>
            </w:r>
            <w:proofErr w:type="spellEnd"/>
            <w:r w:rsidRPr="00752DD2">
              <w:rPr>
                <w:rFonts w:ascii="Arial" w:eastAsiaTheme="minorEastAsia" w:hAnsi="Arial" w:cs="Arial"/>
                <w:sz w:val="14"/>
                <w:szCs w:val="14"/>
                <w:lang w:bidi="ar-SA"/>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07375754"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711DEF6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247643F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681A5D2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0.02025</w:t>
            </w:r>
          </w:p>
        </w:tc>
        <w:tc>
          <w:tcPr>
            <w:tcW w:w="1251" w:type="dxa"/>
            <w:gridSpan w:val="2"/>
            <w:tcBorders>
              <w:top w:val="single" w:sz="8" w:space="0" w:color="000000"/>
              <w:left w:val="single" w:sz="8" w:space="0" w:color="000000"/>
              <w:bottom w:val="single" w:sz="8" w:space="0" w:color="000000"/>
              <w:right w:val="single" w:sz="8" w:space="0" w:color="000000"/>
            </w:tcBorders>
          </w:tcPr>
          <w:p w14:paraId="5675909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7739CE3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7FAA205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CA7F20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11FD3F4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10.29</w:t>
            </w:r>
          </w:p>
        </w:tc>
      </w:tr>
      <w:tr w:rsidR="00752DD2" w:rsidRPr="00752DD2" w14:paraId="11C36C0F"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55EB20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CDF899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ФСБЦ-91-05.01-017</w:t>
            </w:r>
          </w:p>
        </w:tc>
        <w:tc>
          <w:tcPr>
            <w:tcW w:w="3071" w:type="dxa"/>
            <w:gridSpan w:val="2"/>
            <w:tcBorders>
              <w:top w:val="single" w:sz="8" w:space="0" w:color="000000"/>
              <w:left w:val="single" w:sz="8" w:space="0" w:color="000000"/>
              <w:bottom w:val="single" w:sz="8" w:space="0" w:color="000000"/>
              <w:right w:val="single" w:sz="8" w:space="0" w:color="000000"/>
            </w:tcBorders>
          </w:tcPr>
          <w:p w14:paraId="46AEF6D2"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Краны башенные, грузоподъемность 8 т</w:t>
            </w:r>
          </w:p>
        </w:tc>
        <w:tc>
          <w:tcPr>
            <w:tcW w:w="967" w:type="dxa"/>
            <w:gridSpan w:val="2"/>
            <w:tcBorders>
              <w:top w:val="single" w:sz="8" w:space="0" w:color="000000"/>
              <w:left w:val="single" w:sz="8" w:space="0" w:color="000000"/>
              <w:bottom w:val="single" w:sz="8" w:space="0" w:color="000000"/>
              <w:right w:val="single" w:sz="8" w:space="0" w:color="000000"/>
            </w:tcBorders>
          </w:tcPr>
          <w:p w14:paraId="413FA544"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41B3E66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0.14</w:t>
            </w:r>
          </w:p>
        </w:tc>
        <w:tc>
          <w:tcPr>
            <w:tcW w:w="1081" w:type="dxa"/>
            <w:gridSpan w:val="2"/>
            <w:tcBorders>
              <w:top w:val="single" w:sz="8" w:space="0" w:color="000000"/>
              <w:left w:val="single" w:sz="8" w:space="0" w:color="000000"/>
              <w:bottom w:val="single" w:sz="8" w:space="0" w:color="000000"/>
              <w:right w:val="single" w:sz="8" w:space="0" w:color="000000"/>
            </w:tcBorders>
          </w:tcPr>
          <w:p w14:paraId="2D9B39A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36FF06D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0.0021</w:t>
            </w:r>
          </w:p>
        </w:tc>
        <w:tc>
          <w:tcPr>
            <w:tcW w:w="1251" w:type="dxa"/>
            <w:gridSpan w:val="2"/>
            <w:tcBorders>
              <w:top w:val="single" w:sz="8" w:space="0" w:color="000000"/>
              <w:left w:val="single" w:sz="8" w:space="0" w:color="000000"/>
              <w:bottom w:val="single" w:sz="8" w:space="0" w:color="000000"/>
              <w:right w:val="single" w:sz="8" w:space="0" w:color="000000"/>
            </w:tcBorders>
          </w:tcPr>
          <w:p w14:paraId="70B6642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202C5A2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608A352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922.79</w:t>
            </w:r>
          </w:p>
        </w:tc>
        <w:tc>
          <w:tcPr>
            <w:tcW w:w="1251" w:type="dxa"/>
            <w:gridSpan w:val="3"/>
            <w:tcBorders>
              <w:top w:val="single" w:sz="8" w:space="0" w:color="000000"/>
              <w:left w:val="single" w:sz="8" w:space="0" w:color="000000"/>
              <w:bottom w:val="single" w:sz="8" w:space="0" w:color="000000"/>
              <w:right w:val="single" w:sz="8" w:space="0" w:color="000000"/>
            </w:tcBorders>
          </w:tcPr>
          <w:p w14:paraId="3125BD2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0FD5A26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1.94</w:t>
            </w:r>
          </w:p>
        </w:tc>
      </w:tr>
      <w:tr w:rsidR="00752DD2" w:rsidRPr="00752DD2" w14:paraId="01F6F0A6"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111548D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8989F0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ФСБЦ-ТЗ-4-100-060</w:t>
            </w:r>
          </w:p>
        </w:tc>
        <w:tc>
          <w:tcPr>
            <w:tcW w:w="3071" w:type="dxa"/>
            <w:gridSpan w:val="2"/>
            <w:tcBorders>
              <w:top w:val="single" w:sz="8" w:space="0" w:color="000000"/>
              <w:left w:val="single" w:sz="8" w:space="0" w:color="000000"/>
              <w:bottom w:val="single" w:sz="8" w:space="0" w:color="000000"/>
              <w:right w:val="single" w:sz="8" w:space="0" w:color="000000"/>
            </w:tcBorders>
          </w:tcPr>
          <w:p w14:paraId="12197C21"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Машинист среднего разряда 6,0</w:t>
            </w:r>
          </w:p>
        </w:tc>
        <w:tc>
          <w:tcPr>
            <w:tcW w:w="967" w:type="dxa"/>
            <w:gridSpan w:val="2"/>
            <w:tcBorders>
              <w:top w:val="single" w:sz="8" w:space="0" w:color="000000"/>
              <w:left w:val="single" w:sz="8" w:space="0" w:color="000000"/>
              <w:bottom w:val="single" w:sz="8" w:space="0" w:color="000000"/>
              <w:right w:val="single" w:sz="8" w:space="0" w:color="000000"/>
            </w:tcBorders>
          </w:tcPr>
          <w:p w14:paraId="76BBB475"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1A06EEB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0.14</w:t>
            </w:r>
          </w:p>
        </w:tc>
        <w:tc>
          <w:tcPr>
            <w:tcW w:w="1081" w:type="dxa"/>
            <w:gridSpan w:val="2"/>
            <w:tcBorders>
              <w:top w:val="single" w:sz="8" w:space="0" w:color="000000"/>
              <w:left w:val="single" w:sz="8" w:space="0" w:color="000000"/>
              <w:bottom w:val="single" w:sz="8" w:space="0" w:color="000000"/>
              <w:right w:val="single" w:sz="8" w:space="0" w:color="000000"/>
            </w:tcBorders>
          </w:tcPr>
          <w:p w14:paraId="17014A1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2783F2C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0.0021</w:t>
            </w:r>
          </w:p>
        </w:tc>
        <w:tc>
          <w:tcPr>
            <w:tcW w:w="1251" w:type="dxa"/>
            <w:gridSpan w:val="2"/>
            <w:tcBorders>
              <w:top w:val="single" w:sz="8" w:space="0" w:color="000000"/>
              <w:left w:val="single" w:sz="8" w:space="0" w:color="000000"/>
              <w:bottom w:val="single" w:sz="8" w:space="0" w:color="000000"/>
              <w:right w:val="single" w:sz="8" w:space="0" w:color="000000"/>
            </w:tcBorders>
          </w:tcPr>
          <w:p w14:paraId="0C058C6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4BE7B8D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13AAC1C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647.91</w:t>
            </w:r>
          </w:p>
        </w:tc>
        <w:tc>
          <w:tcPr>
            <w:tcW w:w="1251" w:type="dxa"/>
            <w:gridSpan w:val="3"/>
            <w:tcBorders>
              <w:top w:val="single" w:sz="8" w:space="0" w:color="000000"/>
              <w:left w:val="single" w:sz="8" w:space="0" w:color="000000"/>
              <w:bottom w:val="single" w:sz="8" w:space="0" w:color="000000"/>
              <w:right w:val="single" w:sz="8" w:space="0" w:color="000000"/>
            </w:tcBorders>
          </w:tcPr>
          <w:p w14:paraId="18D8FFE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57DE307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1.36</w:t>
            </w:r>
          </w:p>
        </w:tc>
      </w:tr>
      <w:tr w:rsidR="00752DD2" w:rsidRPr="00752DD2" w14:paraId="6D8D04AF"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797ABD7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4C42C3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ФСБЦ-91-05.05-015</w:t>
            </w:r>
          </w:p>
        </w:tc>
        <w:tc>
          <w:tcPr>
            <w:tcW w:w="3071" w:type="dxa"/>
            <w:gridSpan w:val="2"/>
            <w:tcBorders>
              <w:top w:val="single" w:sz="8" w:space="0" w:color="000000"/>
              <w:left w:val="single" w:sz="8" w:space="0" w:color="000000"/>
              <w:bottom w:val="single" w:sz="8" w:space="0" w:color="000000"/>
              <w:right w:val="single" w:sz="8" w:space="0" w:color="000000"/>
            </w:tcBorders>
          </w:tcPr>
          <w:p w14:paraId="24E0452B"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Краны на автомобильном ходу, грузоподъемность 16 т</w:t>
            </w:r>
          </w:p>
        </w:tc>
        <w:tc>
          <w:tcPr>
            <w:tcW w:w="967" w:type="dxa"/>
            <w:gridSpan w:val="2"/>
            <w:tcBorders>
              <w:top w:val="single" w:sz="8" w:space="0" w:color="000000"/>
              <w:left w:val="single" w:sz="8" w:space="0" w:color="000000"/>
              <w:bottom w:val="single" w:sz="8" w:space="0" w:color="000000"/>
              <w:right w:val="single" w:sz="8" w:space="0" w:color="000000"/>
            </w:tcBorders>
          </w:tcPr>
          <w:p w14:paraId="4ACA55B7"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4F47382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0.07</w:t>
            </w:r>
          </w:p>
        </w:tc>
        <w:tc>
          <w:tcPr>
            <w:tcW w:w="1081" w:type="dxa"/>
            <w:gridSpan w:val="2"/>
            <w:tcBorders>
              <w:top w:val="single" w:sz="8" w:space="0" w:color="000000"/>
              <w:left w:val="single" w:sz="8" w:space="0" w:color="000000"/>
              <w:bottom w:val="single" w:sz="8" w:space="0" w:color="000000"/>
              <w:right w:val="single" w:sz="8" w:space="0" w:color="000000"/>
            </w:tcBorders>
          </w:tcPr>
          <w:p w14:paraId="7A43095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78CB07A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0.00105</w:t>
            </w:r>
          </w:p>
        </w:tc>
        <w:tc>
          <w:tcPr>
            <w:tcW w:w="1251" w:type="dxa"/>
            <w:gridSpan w:val="2"/>
            <w:tcBorders>
              <w:top w:val="single" w:sz="8" w:space="0" w:color="000000"/>
              <w:left w:val="single" w:sz="8" w:space="0" w:color="000000"/>
              <w:bottom w:val="single" w:sz="8" w:space="0" w:color="000000"/>
              <w:right w:val="single" w:sz="8" w:space="0" w:color="000000"/>
            </w:tcBorders>
          </w:tcPr>
          <w:p w14:paraId="1FF18DF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10E0707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D48158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1 480.84</w:t>
            </w:r>
          </w:p>
        </w:tc>
        <w:tc>
          <w:tcPr>
            <w:tcW w:w="1251" w:type="dxa"/>
            <w:gridSpan w:val="3"/>
            <w:tcBorders>
              <w:top w:val="single" w:sz="8" w:space="0" w:color="000000"/>
              <w:left w:val="single" w:sz="8" w:space="0" w:color="000000"/>
              <w:bottom w:val="single" w:sz="8" w:space="0" w:color="000000"/>
              <w:right w:val="single" w:sz="8" w:space="0" w:color="000000"/>
            </w:tcBorders>
          </w:tcPr>
          <w:p w14:paraId="216E6C4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43DAFC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1.55</w:t>
            </w:r>
          </w:p>
        </w:tc>
      </w:tr>
      <w:tr w:rsidR="00752DD2" w:rsidRPr="00752DD2" w14:paraId="22E0F371"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5F9B1E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72A960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ФСБЦ-ТЗ-4-100-060</w:t>
            </w:r>
          </w:p>
        </w:tc>
        <w:tc>
          <w:tcPr>
            <w:tcW w:w="3071" w:type="dxa"/>
            <w:gridSpan w:val="2"/>
            <w:tcBorders>
              <w:top w:val="single" w:sz="8" w:space="0" w:color="000000"/>
              <w:left w:val="single" w:sz="8" w:space="0" w:color="000000"/>
              <w:bottom w:val="single" w:sz="8" w:space="0" w:color="000000"/>
              <w:right w:val="single" w:sz="8" w:space="0" w:color="000000"/>
            </w:tcBorders>
          </w:tcPr>
          <w:p w14:paraId="67C968D8"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Машинист среднего разряда 6,0</w:t>
            </w:r>
          </w:p>
        </w:tc>
        <w:tc>
          <w:tcPr>
            <w:tcW w:w="967" w:type="dxa"/>
            <w:gridSpan w:val="2"/>
            <w:tcBorders>
              <w:top w:val="single" w:sz="8" w:space="0" w:color="000000"/>
              <w:left w:val="single" w:sz="8" w:space="0" w:color="000000"/>
              <w:bottom w:val="single" w:sz="8" w:space="0" w:color="000000"/>
              <w:right w:val="single" w:sz="8" w:space="0" w:color="000000"/>
            </w:tcBorders>
          </w:tcPr>
          <w:p w14:paraId="34C8276C"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7D9D24D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0.07</w:t>
            </w:r>
          </w:p>
        </w:tc>
        <w:tc>
          <w:tcPr>
            <w:tcW w:w="1081" w:type="dxa"/>
            <w:gridSpan w:val="2"/>
            <w:tcBorders>
              <w:top w:val="single" w:sz="8" w:space="0" w:color="000000"/>
              <w:left w:val="single" w:sz="8" w:space="0" w:color="000000"/>
              <w:bottom w:val="single" w:sz="8" w:space="0" w:color="000000"/>
              <w:right w:val="single" w:sz="8" w:space="0" w:color="000000"/>
            </w:tcBorders>
          </w:tcPr>
          <w:p w14:paraId="109C08D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4D0B7F1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0.00105</w:t>
            </w:r>
          </w:p>
        </w:tc>
        <w:tc>
          <w:tcPr>
            <w:tcW w:w="1251" w:type="dxa"/>
            <w:gridSpan w:val="2"/>
            <w:tcBorders>
              <w:top w:val="single" w:sz="8" w:space="0" w:color="000000"/>
              <w:left w:val="single" w:sz="8" w:space="0" w:color="000000"/>
              <w:bottom w:val="single" w:sz="8" w:space="0" w:color="000000"/>
              <w:right w:val="single" w:sz="8" w:space="0" w:color="000000"/>
            </w:tcBorders>
          </w:tcPr>
          <w:p w14:paraId="4D165EA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6E3B193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6C4260C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647.91</w:t>
            </w:r>
          </w:p>
        </w:tc>
        <w:tc>
          <w:tcPr>
            <w:tcW w:w="1251" w:type="dxa"/>
            <w:gridSpan w:val="3"/>
            <w:tcBorders>
              <w:top w:val="single" w:sz="8" w:space="0" w:color="000000"/>
              <w:left w:val="single" w:sz="8" w:space="0" w:color="000000"/>
              <w:bottom w:val="single" w:sz="8" w:space="0" w:color="000000"/>
              <w:right w:val="single" w:sz="8" w:space="0" w:color="000000"/>
            </w:tcBorders>
          </w:tcPr>
          <w:p w14:paraId="4988061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025F738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0.68</w:t>
            </w:r>
          </w:p>
        </w:tc>
      </w:tr>
      <w:tr w:rsidR="00752DD2" w:rsidRPr="00752DD2" w14:paraId="01385EAB"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2AE7FC4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0C5686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ФСБЦ-91-14.02-001</w:t>
            </w:r>
          </w:p>
        </w:tc>
        <w:tc>
          <w:tcPr>
            <w:tcW w:w="3071" w:type="dxa"/>
            <w:gridSpan w:val="2"/>
            <w:tcBorders>
              <w:top w:val="single" w:sz="8" w:space="0" w:color="000000"/>
              <w:left w:val="single" w:sz="8" w:space="0" w:color="000000"/>
              <w:bottom w:val="single" w:sz="8" w:space="0" w:color="000000"/>
              <w:right w:val="single" w:sz="8" w:space="0" w:color="000000"/>
            </w:tcBorders>
          </w:tcPr>
          <w:p w14:paraId="504273D5"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Автомобили бортовые, грузоподъемность до 5 т</w:t>
            </w:r>
          </w:p>
        </w:tc>
        <w:tc>
          <w:tcPr>
            <w:tcW w:w="967" w:type="dxa"/>
            <w:gridSpan w:val="2"/>
            <w:tcBorders>
              <w:top w:val="single" w:sz="8" w:space="0" w:color="000000"/>
              <w:left w:val="single" w:sz="8" w:space="0" w:color="000000"/>
              <w:bottom w:val="single" w:sz="8" w:space="0" w:color="000000"/>
              <w:right w:val="single" w:sz="8" w:space="0" w:color="000000"/>
            </w:tcBorders>
          </w:tcPr>
          <w:p w14:paraId="2062925D"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маш</w:t>
            </w:r>
            <w:proofErr w:type="spellEnd"/>
            <w:r w:rsidRPr="00752DD2">
              <w:rPr>
                <w:rFonts w:ascii="Arial" w:eastAsiaTheme="minorEastAsia" w:hAnsi="Arial" w:cs="Arial"/>
                <w:sz w:val="14"/>
                <w:szCs w:val="14"/>
                <w:lang w:bidi="ar-SA"/>
              </w:rPr>
              <w:t>.-ч</w:t>
            </w:r>
          </w:p>
        </w:tc>
        <w:tc>
          <w:tcPr>
            <w:tcW w:w="967" w:type="dxa"/>
            <w:tcBorders>
              <w:top w:val="single" w:sz="8" w:space="0" w:color="000000"/>
              <w:left w:val="single" w:sz="8" w:space="0" w:color="000000"/>
              <w:bottom w:val="single" w:sz="8" w:space="0" w:color="000000"/>
              <w:right w:val="single" w:sz="8" w:space="0" w:color="000000"/>
            </w:tcBorders>
          </w:tcPr>
          <w:p w14:paraId="0095C76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1.14</w:t>
            </w:r>
          </w:p>
        </w:tc>
        <w:tc>
          <w:tcPr>
            <w:tcW w:w="1081" w:type="dxa"/>
            <w:gridSpan w:val="2"/>
            <w:tcBorders>
              <w:top w:val="single" w:sz="8" w:space="0" w:color="000000"/>
              <w:left w:val="single" w:sz="8" w:space="0" w:color="000000"/>
              <w:bottom w:val="single" w:sz="8" w:space="0" w:color="000000"/>
              <w:right w:val="single" w:sz="8" w:space="0" w:color="000000"/>
            </w:tcBorders>
          </w:tcPr>
          <w:p w14:paraId="0D0FE7E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363F695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0.0171</w:t>
            </w:r>
          </w:p>
        </w:tc>
        <w:tc>
          <w:tcPr>
            <w:tcW w:w="1251" w:type="dxa"/>
            <w:gridSpan w:val="2"/>
            <w:tcBorders>
              <w:top w:val="single" w:sz="8" w:space="0" w:color="000000"/>
              <w:left w:val="single" w:sz="8" w:space="0" w:color="000000"/>
              <w:bottom w:val="single" w:sz="8" w:space="0" w:color="000000"/>
              <w:right w:val="single" w:sz="8" w:space="0" w:color="000000"/>
            </w:tcBorders>
          </w:tcPr>
          <w:p w14:paraId="39B8582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477.92</w:t>
            </w:r>
          </w:p>
        </w:tc>
        <w:tc>
          <w:tcPr>
            <w:tcW w:w="1142" w:type="dxa"/>
            <w:tcBorders>
              <w:top w:val="single" w:sz="8" w:space="0" w:color="000000"/>
              <w:left w:val="single" w:sz="8" w:space="0" w:color="000000"/>
              <w:bottom w:val="single" w:sz="8" w:space="0" w:color="000000"/>
              <w:right w:val="single" w:sz="8" w:space="0" w:color="000000"/>
            </w:tcBorders>
          </w:tcPr>
          <w:p w14:paraId="701B8F5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w:t>
            </w:r>
          </w:p>
        </w:tc>
        <w:tc>
          <w:tcPr>
            <w:tcW w:w="1083" w:type="dxa"/>
            <w:gridSpan w:val="2"/>
            <w:tcBorders>
              <w:top w:val="single" w:sz="8" w:space="0" w:color="000000"/>
              <w:left w:val="single" w:sz="8" w:space="0" w:color="000000"/>
              <w:bottom w:val="single" w:sz="8" w:space="0" w:color="000000"/>
              <w:right w:val="single" w:sz="8" w:space="0" w:color="000000"/>
            </w:tcBorders>
          </w:tcPr>
          <w:p w14:paraId="6C57B48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573.50</w:t>
            </w:r>
          </w:p>
        </w:tc>
        <w:tc>
          <w:tcPr>
            <w:tcW w:w="1251" w:type="dxa"/>
            <w:gridSpan w:val="3"/>
            <w:tcBorders>
              <w:top w:val="single" w:sz="8" w:space="0" w:color="000000"/>
              <w:left w:val="single" w:sz="8" w:space="0" w:color="000000"/>
              <w:bottom w:val="single" w:sz="8" w:space="0" w:color="000000"/>
              <w:right w:val="single" w:sz="8" w:space="0" w:color="000000"/>
            </w:tcBorders>
          </w:tcPr>
          <w:p w14:paraId="7BB5A5D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02A7FA4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9.81</w:t>
            </w:r>
          </w:p>
        </w:tc>
      </w:tr>
      <w:tr w:rsidR="00752DD2" w:rsidRPr="00752DD2" w14:paraId="6AAD2CDA"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A946B6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AEA83B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ФСБЦ-ТЗ-4-100-040</w:t>
            </w:r>
          </w:p>
        </w:tc>
        <w:tc>
          <w:tcPr>
            <w:tcW w:w="3071" w:type="dxa"/>
            <w:gridSpan w:val="2"/>
            <w:tcBorders>
              <w:top w:val="single" w:sz="8" w:space="0" w:color="000000"/>
              <w:left w:val="single" w:sz="8" w:space="0" w:color="000000"/>
              <w:bottom w:val="single" w:sz="8" w:space="0" w:color="000000"/>
              <w:right w:val="single" w:sz="8" w:space="0" w:color="000000"/>
            </w:tcBorders>
          </w:tcPr>
          <w:p w14:paraId="71CB0C7E"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Машинист среднего разряда 4,0</w:t>
            </w:r>
          </w:p>
        </w:tc>
        <w:tc>
          <w:tcPr>
            <w:tcW w:w="967" w:type="dxa"/>
            <w:gridSpan w:val="2"/>
            <w:tcBorders>
              <w:top w:val="single" w:sz="8" w:space="0" w:color="000000"/>
              <w:left w:val="single" w:sz="8" w:space="0" w:color="000000"/>
              <w:bottom w:val="single" w:sz="8" w:space="0" w:color="000000"/>
              <w:right w:val="single" w:sz="8" w:space="0" w:color="000000"/>
            </w:tcBorders>
          </w:tcPr>
          <w:p w14:paraId="15AB2CE5"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62E60F0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1.14</w:t>
            </w:r>
          </w:p>
        </w:tc>
        <w:tc>
          <w:tcPr>
            <w:tcW w:w="1081" w:type="dxa"/>
            <w:gridSpan w:val="2"/>
            <w:tcBorders>
              <w:top w:val="single" w:sz="8" w:space="0" w:color="000000"/>
              <w:left w:val="single" w:sz="8" w:space="0" w:color="000000"/>
              <w:bottom w:val="single" w:sz="8" w:space="0" w:color="000000"/>
              <w:right w:val="single" w:sz="8" w:space="0" w:color="000000"/>
            </w:tcBorders>
          </w:tcPr>
          <w:p w14:paraId="2EDC58F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564DBD2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0.0171</w:t>
            </w:r>
          </w:p>
        </w:tc>
        <w:tc>
          <w:tcPr>
            <w:tcW w:w="1251" w:type="dxa"/>
            <w:gridSpan w:val="2"/>
            <w:tcBorders>
              <w:top w:val="single" w:sz="8" w:space="0" w:color="000000"/>
              <w:left w:val="single" w:sz="8" w:space="0" w:color="000000"/>
              <w:bottom w:val="single" w:sz="8" w:space="0" w:color="000000"/>
              <w:right w:val="single" w:sz="8" w:space="0" w:color="000000"/>
            </w:tcBorders>
          </w:tcPr>
          <w:p w14:paraId="7F5DFDD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3E12E2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0B4556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482.33</w:t>
            </w:r>
          </w:p>
        </w:tc>
        <w:tc>
          <w:tcPr>
            <w:tcW w:w="1251" w:type="dxa"/>
            <w:gridSpan w:val="3"/>
            <w:tcBorders>
              <w:top w:val="single" w:sz="8" w:space="0" w:color="000000"/>
              <w:left w:val="single" w:sz="8" w:space="0" w:color="000000"/>
              <w:bottom w:val="single" w:sz="8" w:space="0" w:color="000000"/>
              <w:right w:val="single" w:sz="8" w:space="0" w:color="000000"/>
            </w:tcBorders>
          </w:tcPr>
          <w:p w14:paraId="213E067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638B1B8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8.25</w:t>
            </w:r>
          </w:p>
        </w:tc>
      </w:tr>
      <w:tr w:rsidR="00752DD2" w:rsidRPr="00752DD2" w14:paraId="788EA7FE"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109E9EEF"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043F45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w:t>
            </w:r>
          </w:p>
        </w:tc>
        <w:tc>
          <w:tcPr>
            <w:tcW w:w="3071" w:type="dxa"/>
            <w:gridSpan w:val="2"/>
            <w:tcBorders>
              <w:top w:val="single" w:sz="8" w:space="0" w:color="000000"/>
              <w:left w:val="single" w:sz="8" w:space="0" w:color="000000"/>
              <w:bottom w:val="single" w:sz="8" w:space="0" w:color="000000"/>
              <w:right w:val="single" w:sz="8" w:space="0" w:color="000000"/>
            </w:tcBorders>
          </w:tcPr>
          <w:p w14:paraId="3A018C51"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М</w:t>
            </w:r>
          </w:p>
        </w:tc>
        <w:tc>
          <w:tcPr>
            <w:tcW w:w="967" w:type="dxa"/>
            <w:gridSpan w:val="2"/>
            <w:tcBorders>
              <w:top w:val="single" w:sz="8" w:space="0" w:color="000000"/>
              <w:left w:val="single" w:sz="8" w:space="0" w:color="000000"/>
              <w:bottom w:val="single" w:sz="8" w:space="0" w:color="000000"/>
              <w:right w:val="single" w:sz="8" w:space="0" w:color="000000"/>
            </w:tcBorders>
          </w:tcPr>
          <w:p w14:paraId="6870C9AD"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49F5F24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7B5C4E0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1F296FC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13B10E7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0A84AC6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1ED75FC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7817BF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4D7E123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2.09</w:t>
            </w:r>
          </w:p>
        </w:tc>
      </w:tr>
      <w:tr w:rsidR="00752DD2" w:rsidRPr="00752DD2" w14:paraId="65C480DB"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13CFA27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F97F44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ФСБЦ-03-1.02.03-0015</w:t>
            </w:r>
          </w:p>
        </w:tc>
        <w:tc>
          <w:tcPr>
            <w:tcW w:w="3071" w:type="dxa"/>
            <w:gridSpan w:val="2"/>
            <w:tcBorders>
              <w:top w:val="single" w:sz="8" w:space="0" w:color="000000"/>
              <w:left w:val="single" w:sz="8" w:space="0" w:color="000000"/>
              <w:bottom w:val="single" w:sz="8" w:space="0" w:color="000000"/>
              <w:right w:val="single" w:sz="8" w:space="0" w:color="000000"/>
            </w:tcBorders>
          </w:tcPr>
          <w:p w14:paraId="23828A0E"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Известь строительная негашеная хлорная, марка А</w:t>
            </w:r>
          </w:p>
        </w:tc>
        <w:tc>
          <w:tcPr>
            <w:tcW w:w="967" w:type="dxa"/>
            <w:gridSpan w:val="2"/>
            <w:tcBorders>
              <w:top w:val="single" w:sz="8" w:space="0" w:color="000000"/>
              <w:left w:val="single" w:sz="8" w:space="0" w:color="000000"/>
              <w:bottom w:val="single" w:sz="8" w:space="0" w:color="000000"/>
              <w:right w:val="single" w:sz="8" w:space="0" w:color="000000"/>
            </w:tcBorders>
          </w:tcPr>
          <w:p w14:paraId="61F6FB26"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кг</w:t>
            </w:r>
          </w:p>
        </w:tc>
        <w:tc>
          <w:tcPr>
            <w:tcW w:w="967" w:type="dxa"/>
            <w:tcBorders>
              <w:top w:val="single" w:sz="8" w:space="0" w:color="000000"/>
              <w:left w:val="single" w:sz="8" w:space="0" w:color="000000"/>
              <w:bottom w:val="single" w:sz="8" w:space="0" w:color="000000"/>
              <w:right w:val="single" w:sz="8" w:space="0" w:color="000000"/>
            </w:tcBorders>
          </w:tcPr>
          <w:p w14:paraId="5B0DC64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0.001</w:t>
            </w:r>
          </w:p>
        </w:tc>
        <w:tc>
          <w:tcPr>
            <w:tcW w:w="1081" w:type="dxa"/>
            <w:gridSpan w:val="2"/>
            <w:tcBorders>
              <w:top w:val="single" w:sz="8" w:space="0" w:color="000000"/>
              <w:left w:val="single" w:sz="8" w:space="0" w:color="000000"/>
              <w:bottom w:val="single" w:sz="8" w:space="0" w:color="000000"/>
              <w:right w:val="single" w:sz="8" w:space="0" w:color="000000"/>
            </w:tcBorders>
          </w:tcPr>
          <w:p w14:paraId="3A7BA99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3525067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0.000012</w:t>
            </w:r>
          </w:p>
        </w:tc>
        <w:tc>
          <w:tcPr>
            <w:tcW w:w="1251" w:type="dxa"/>
            <w:gridSpan w:val="2"/>
            <w:tcBorders>
              <w:top w:val="single" w:sz="8" w:space="0" w:color="000000"/>
              <w:left w:val="single" w:sz="8" w:space="0" w:color="000000"/>
              <w:bottom w:val="single" w:sz="8" w:space="0" w:color="000000"/>
              <w:right w:val="single" w:sz="8" w:space="0" w:color="000000"/>
            </w:tcBorders>
          </w:tcPr>
          <w:p w14:paraId="6876584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59.41</w:t>
            </w:r>
          </w:p>
        </w:tc>
        <w:tc>
          <w:tcPr>
            <w:tcW w:w="1142" w:type="dxa"/>
            <w:tcBorders>
              <w:top w:val="single" w:sz="8" w:space="0" w:color="000000"/>
              <w:left w:val="single" w:sz="8" w:space="0" w:color="000000"/>
              <w:bottom w:val="single" w:sz="8" w:space="0" w:color="000000"/>
              <w:right w:val="single" w:sz="8" w:space="0" w:color="000000"/>
            </w:tcBorders>
          </w:tcPr>
          <w:p w14:paraId="1F24789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1.32</w:t>
            </w:r>
          </w:p>
        </w:tc>
        <w:tc>
          <w:tcPr>
            <w:tcW w:w="1083" w:type="dxa"/>
            <w:gridSpan w:val="2"/>
            <w:tcBorders>
              <w:top w:val="single" w:sz="8" w:space="0" w:color="000000"/>
              <w:left w:val="single" w:sz="8" w:space="0" w:color="000000"/>
              <w:bottom w:val="single" w:sz="8" w:space="0" w:color="000000"/>
              <w:right w:val="single" w:sz="8" w:space="0" w:color="000000"/>
            </w:tcBorders>
          </w:tcPr>
          <w:p w14:paraId="55336E4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78.42</w:t>
            </w:r>
          </w:p>
        </w:tc>
        <w:tc>
          <w:tcPr>
            <w:tcW w:w="1251" w:type="dxa"/>
            <w:gridSpan w:val="3"/>
            <w:tcBorders>
              <w:top w:val="single" w:sz="8" w:space="0" w:color="000000"/>
              <w:left w:val="single" w:sz="8" w:space="0" w:color="000000"/>
              <w:bottom w:val="single" w:sz="8" w:space="0" w:color="000000"/>
              <w:right w:val="single" w:sz="8" w:space="0" w:color="000000"/>
            </w:tcBorders>
          </w:tcPr>
          <w:p w14:paraId="3119AA4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0A71B06"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w:t>
            </w:r>
          </w:p>
        </w:tc>
      </w:tr>
      <w:tr w:rsidR="00752DD2" w:rsidRPr="00752DD2" w14:paraId="132CE9C1" w14:textId="77777777" w:rsidTr="00752DD2">
        <w:trPr>
          <w:trHeight w:val="362"/>
        </w:trPr>
        <w:tc>
          <w:tcPr>
            <w:tcW w:w="580" w:type="dxa"/>
            <w:tcBorders>
              <w:top w:val="single" w:sz="8" w:space="0" w:color="000000"/>
              <w:left w:val="single" w:sz="8" w:space="0" w:color="000000"/>
              <w:bottom w:val="single" w:sz="8" w:space="0" w:color="000000"/>
              <w:right w:val="single" w:sz="8" w:space="0" w:color="000000"/>
            </w:tcBorders>
          </w:tcPr>
          <w:p w14:paraId="3E903CE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E7E5B77"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ФСБЦ-14-4.02.04-0142</w:t>
            </w:r>
          </w:p>
        </w:tc>
        <w:tc>
          <w:tcPr>
            <w:tcW w:w="3071" w:type="dxa"/>
            <w:gridSpan w:val="2"/>
            <w:tcBorders>
              <w:top w:val="single" w:sz="8" w:space="0" w:color="000000"/>
              <w:left w:val="single" w:sz="8" w:space="0" w:color="000000"/>
              <w:bottom w:val="single" w:sz="8" w:space="0" w:color="000000"/>
              <w:right w:val="single" w:sz="8" w:space="0" w:color="000000"/>
            </w:tcBorders>
          </w:tcPr>
          <w:p w14:paraId="1087B861"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Краска масляная МА-0115, мумия, сурик железный</w:t>
            </w:r>
          </w:p>
        </w:tc>
        <w:tc>
          <w:tcPr>
            <w:tcW w:w="967" w:type="dxa"/>
            <w:gridSpan w:val="2"/>
            <w:tcBorders>
              <w:top w:val="single" w:sz="8" w:space="0" w:color="000000"/>
              <w:left w:val="single" w:sz="8" w:space="0" w:color="000000"/>
              <w:bottom w:val="single" w:sz="8" w:space="0" w:color="000000"/>
              <w:right w:val="single" w:sz="8" w:space="0" w:color="000000"/>
            </w:tcBorders>
          </w:tcPr>
          <w:p w14:paraId="41B9140A"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кг</w:t>
            </w:r>
          </w:p>
        </w:tc>
        <w:tc>
          <w:tcPr>
            <w:tcW w:w="967" w:type="dxa"/>
            <w:tcBorders>
              <w:top w:val="single" w:sz="8" w:space="0" w:color="000000"/>
              <w:left w:val="single" w:sz="8" w:space="0" w:color="000000"/>
              <w:bottom w:val="single" w:sz="8" w:space="0" w:color="000000"/>
              <w:right w:val="single" w:sz="8" w:space="0" w:color="000000"/>
            </w:tcBorders>
          </w:tcPr>
          <w:p w14:paraId="7442A35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0.25</w:t>
            </w:r>
          </w:p>
        </w:tc>
        <w:tc>
          <w:tcPr>
            <w:tcW w:w="1081" w:type="dxa"/>
            <w:gridSpan w:val="2"/>
            <w:tcBorders>
              <w:top w:val="single" w:sz="8" w:space="0" w:color="000000"/>
              <w:left w:val="single" w:sz="8" w:space="0" w:color="000000"/>
              <w:bottom w:val="single" w:sz="8" w:space="0" w:color="000000"/>
              <w:right w:val="single" w:sz="8" w:space="0" w:color="000000"/>
            </w:tcBorders>
          </w:tcPr>
          <w:p w14:paraId="3B80328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401FC95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0.003</w:t>
            </w:r>
          </w:p>
        </w:tc>
        <w:tc>
          <w:tcPr>
            <w:tcW w:w="1251" w:type="dxa"/>
            <w:gridSpan w:val="2"/>
            <w:tcBorders>
              <w:top w:val="single" w:sz="8" w:space="0" w:color="000000"/>
              <w:left w:val="single" w:sz="8" w:space="0" w:color="000000"/>
              <w:bottom w:val="single" w:sz="8" w:space="0" w:color="000000"/>
              <w:right w:val="single" w:sz="8" w:space="0" w:color="000000"/>
            </w:tcBorders>
          </w:tcPr>
          <w:p w14:paraId="1E7C46C8"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79.88</w:t>
            </w:r>
          </w:p>
        </w:tc>
        <w:tc>
          <w:tcPr>
            <w:tcW w:w="1142" w:type="dxa"/>
            <w:tcBorders>
              <w:top w:val="single" w:sz="8" w:space="0" w:color="000000"/>
              <w:left w:val="single" w:sz="8" w:space="0" w:color="000000"/>
              <w:bottom w:val="single" w:sz="8" w:space="0" w:color="000000"/>
              <w:right w:val="single" w:sz="8" w:space="0" w:color="000000"/>
            </w:tcBorders>
          </w:tcPr>
          <w:p w14:paraId="20B42C4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1.55</w:t>
            </w:r>
          </w:p>
        </w:tc>
        <w:tc>
          <w:tcPr>
            <w:tcW w:w="1083" w:type="dxa"/>
            <w:gridSpan w:val="2"/>
            <w:tcBorders>
              <w:top w:val="single" w:sz="8" w:space="0" w:color="000000"/>
              <w:left w:val="single" w:sz="8" w:space="0" w:color="000000"/>
              <w:bottom w:val="single" w:sz="8" w:space="0" w:color="000000"/>
              <w:right w:val="single" w:sz="8" w:space="0" w:color="000000"/>
            </w:tcBorders>
          </w:tcPr>
          <w:p w14:paraId="3B12FCB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123.81</w:t>
            </w:r>
          </w:p>
        </w:tc>
        <w:tc>
          <w:tcPr>
            <w:tcW w:w="1251" w:type="dxa"/>
            <w:gridSpan w:val="3"/>
            <w:tcBorders>
              <w:top w:val="single" w:sz="8" w:space="0" w:color="000000"/>
              <w:left w:val="single" w:sz="8" w:space="0" w:color="000000"/>
              <w:bottom w:val="single" w:sz="8" w:space="0" w:color="000000"/>
              <w:right w:val="single" w:sz="8" w:space="0" w:color="000000"/>
            </w:tcBorders>
          </w:tcPr>
          <w:p w14:paraId="6276451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E461F5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0.37</w:t>
            </w:r>
          </w:p>
        </w:tc>
      </w:tr>
      <w:tr w:rsidR="00752DD2" w:rsidRPr="00752DD2" w14:paraId="276D465B" w14:textId="77777777" w:rsidTr="00752DD2">
        <w:trPr>
          <w:trHeight w:val="522"/>
        </w:trPr>
        <w:tc>
          <w:tcPr>
            <w:tcW w:w="580" w:type="dxa"/>
            <w:tcBorders>
              <w:top w:val="single" w:sz="8" w:space="0" w:color="000000"/>
              <w:left w:val="single" w:sz="8" w:space="0" w:color="000000"/>
              <w:bottom w:val="single" w:sz="8" w:space="0" w:color="000000"/>
              <w:right w:val="single" w:sz="8" w:space="0" w:color="000000"/>
            </w:tcBorders>
          </w:tcPr>
          <w:p w14:paraId="3D105DE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7EFBAD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ФСБЦ-14-5.05.01-0012</w:t>
            </w:r>
          </w:p>
        </w:tc>
        <w:tc>
          <w:tcPr>
            <w:tcW w:w="3071" w:type="dxa"/>
            <w:gridSpan w:val="2"/>
            <w:tcBorders>
              <w:top w:val="single" w:sz="8" w:space="0" w:color="000000"/>
              <w:left w:val="single" w:sz="8" w:space="0" w:color="000000"/>
              <w:bottom w:val="single" w:sz="8" w:space="0" w:color="000000"/>
              <w:right w:val="single" w:sz="8" w:space="0" w:color="000000"/>
            </w:tcBorders>
          </w:tcPr>
          <w:p w14:paraId="02DEB17B"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roofErr w:type="gramStart"/>
            <w:r w:rsidRPr="00752DD2">
              <w:rPr>
                <w:rFonts w:ascii="Arial" w:eastAsiaTheme="minorEastAsia" w:hAnsi="Arial" w:cs="Arial"/>
                <w:sz w:val="14"/>
                <w:szCs w:val="14"/>
                <w:lang w:bidi="ar-SA"/>
              </w:rPr>
              <w:t>Олифа</w:t>
            </w:r>
            <w:proofErr w:type="gramEnd"/>
            <w:r w:rsidRPr="00752DD2">
              <w:rPr>
                <w:rFonts w:ascii="Arial" w:eastAsiaTheme="minorEastAsia" w:hAnsi="Arial" w:cs="Arial"/>
                <w:sz w:val="14"/>
                <w:szCs w:val="14"/>
                <w:lang w:bidi="ar-SA"/>
              </w:rPr>
              <w:t xml:space="preserve"> комбинированная для разведения масляных густотертых красок и для внешних работ по деревянным поверхностям</w:t>
            </w:r>
          </w:p>
        </w:tc>
        <w:tc>
          <w:tcPr>
            <w:tcW w:w="967" w:type="dxa"/>
            <w:gridSpan w:val="2"/>
            <w:tcBorders>
              <w:top w:val="single" w:sz="8" w:space="0" w:color="000000"/>
              <w:left w:val="single" w:sz="8" w:space="0" w:color="000000"/>
              <w:bottom w:val="single" w:sz="8" w:space="0" w:color="000000"/>
              <w:right w:val="single" w:sz="8" w:space="0" w:color="000000"/>
            </w:tcBorders>
          </w:tcPr>
          <w:p w14:paraId="344B6F16"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т</w:t>
            </w:r>
          </w:p>
        </w:tc>
        <w:tc>
          <w:tcPr>
            <w:tcW w:w="967" w:type="dxa"/>
            <w:tcBorders>
              <w:top w:val="single" w:sz="8" w:space="0" w:color="000000"/>
              <w:left w:val="single" w:sz="8" w:space="0" w:color="000000"/>
              <w:bottom w:val="single" w:sz="8" w:space="0" w:color="000000"/>
              <w:right w:val="single" w:sz="8" w:space="0" w:color="000000"/>
            </w:tcBorders>
          </w:tcPr>
          <w:p w14:paraId="4CF169B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0.00029</w:t>
            </w:r>
          </w:p>
        </w:tc>
        <w:tc>
          <w:tcPr>
            <w:tcW w:w="1081" w:type="dxa"/>
            <w:gridSpan w:val="2"/>
            <w:tcBorders>
              <w:top w:val="single" w:sz="8" w:space="0" w:color="000000"/>
              <w:left w:val="single" w:sz="8" w:space="0" w:color="000000"/>
              <w:bottom w:val="single" w:sz="8" w:space="0" w:color="000000"/>
              <w:right w:val="single" w:sz="8" w:space="0" w:color="000000"/>
            </w:tcBorders>
          </w:tcPr>
          <w:p w14:paraId="6470C62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556F977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0.000003</w:t>
            </w:r>
          </w:p>
        </w:tc>
        <w:tc>
          <w:tcPr>
            <w:tcW w:w="1251" w:type="dxa"/>
            <w:gridSpan w:val="2"/>
            <w:tcBorders>
              <w:top w:val="single" w:sz="8" w:space="0" w:color="000000"/>
              <w:left w:val="single" w:sz="8" w:space="0" w:color="000000"/>
              <w:bottom w:val="single" w:sz="8" w:space="0" w:color="000000"/>
              <w:right w:val="single" w:sz="8" w:space="0" w:color="000000"/>
            </w:tcBorders>
          </w:tcPr>
          <w:p w14:paraId="3513B33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60 697.21</w:t>
            </w:r>
          </w:p>
        </w:tc>
        <w:tc>
          <w:tcPr>
            <w:tcW w:w="1142" w:type="dxa"/>
            <w:tcBorders>
              <w:top w:val="single" w:sz="8" w:space="0" w:color="000000"/>
              <w:left w:val="single" w:sz="8" w:space="0" w:color="000000"/>
              <w:bottom w:val="single" w:sz="8" w:space="0" w:color="000000"/>
              <w:right w:val="single" w:sz="8" w:space="0" w:color="000000"/>
            </w:tcBorders>
          </w:tcPr>
          <w:p w14:paraId="4FCFE54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1.14</w:t>
            </w:r>
          </w:p>
        </w:tc>
        <w:tc>
          <w:tcPr>
            <w:tcW w:w="1083" w:type="dxa"/>
            <w:gridSpan w:val="2"/>
            <w:tcBorders>
              <w:top w:val="single" w:sz="8" w:space="0" w:color="000000"/>
              <w:left w:val="single" w:sz="8" w:space="0" w:color="000000"/>
              <w:bottom w:val="single" w:sz="8" w:space="0" w:color="000000"/>
              <w:right w:val="single" w:sz="8" w:space="0" w:color="000000"/>
            </w:tcBorders>
          </w:tcPr>
          <w:p w14:paraId="759CB96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69 194.82</w:t>
            </w:r>
          </w:p>
        </w:tc>
        <w:tc>
          <w:tcPr>
            <w:tcW w:w="1251" w:type="dxa"/>
            <w:gridSpan w:val="3"/>
            <w:tcBorders>
              <w:top w:val="single" w:sz="8" w:space="0" w:color="000000"/>
              <w:left w:val="single" w:sz="8" w:space="0" w:color="000000"/>
              <w:bottom w:val="single" w:sz="8" w:space="0" w:color="000000"/>
              <w:right w:val="single" w:sz="8" w:space="0" w:color="000000"/>
            </w:tcBorders>
          </w:tcPr>
          <w:p w14:paraId="1880822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50CCEF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0.21</w:t>
            </w:r>
          </w:p>
        </w:tc>
      </w:tr>
      <w:tr w:rsidR="00752DD2" w:rsidRPr="00752DD2" w14:paraId="621E2363"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630DC5D"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B82A45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ФСБЦ-01-7.03.01-0001</w:t>
            </w:r>
          </w:p>
        </w:tc>
        <w:tc>
          <w:tcPr>
            <w:tcW w:w="3071" w:type="dxa"/>
            <w:gridSpan w:val="2"/>
            <w:tcBorders>
              <w:top w:val="single" w:sz="8" w:space="0" w:color="000000"/>
              <w:left w:val="single" w:sz="8" w:space="0" w:color="000000"/>
              <w:bottom w:val="single" w:sz="8" w:space="0" w:color="000000"/>
              <w:right w:val="single" w:sz="8" w:space="0" w:color="000000"/>
            </w:tcBorders>
          </w:tcPr>
          <w:p w14:paraId="1DE68AAC"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Вода</w:t>
            </w:r>
          </w:p>
        </w:tc>
        <w:tc>
          <w:tcPr>
            <w:tcW w:w="967" w:type="dxa"/>
            <w:gridSpan w:val="2"/>
            <w:tcBorders>
              <w:top w:val="single" w:sz="8" w:space="0" w:color="000000"/>
              <w:left w:val="single" w:sz="8" w:space="0" w:color="000000"/>
              <w:bottom w:val="single" w:sz="8" w:space="0" w:color="000000"/>
              <w:right w:val="single" w:sz="8" w:space="0" w:color="000000"/>
            </w:tcBorders>
          </w:tcPr>
          <w:p w14:paraId="3062BAC2"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м3</w:t>
            </w:r>
          </w:p>
        </w:tc>
        <w:tc>
          <w:tcPr>
            <w:tcW w:w="967" w:type="dxa"/>
            <w:tcBorders>
              <w:top w:val="single" w:sz="8" w:space="0" w:color="000000"/>
              <w:left w:val="single" w:sz="8" w:space="0" w:color="000000"/>
              <w:bottom w:val="single" w:sz="8" w:space="0" w:color="000000"/>
              <w:right w:val="single" w:sz="8" w:space="0" w:color="000000"/>
            </w:tcBorders>
          </w:tcPr>
          <w:p w14:paraId="56A368E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2.75</w:t>
            </w:r>
          </w:p>
        </w:tc>
        <w:tc>
          <w:tcPr>
            <w:tcW w:w="1081" w:type="dxa"/>
            <w:gridSpan w:val="2"/>
            <w:tcBorders>
              <w:top w:val="single" w:sz="8" w:space="0" w:color="000000"/>
              <w:left w:val="single" w:sz="8" w:space="0" w:color="000000"/>
              <w:bottom w:val="single" w:sz="8" w:space="0" w:color="000000"/>
              <w:right w:val="single" w:sz="8" w:space="0" w:color="000000"/>
            </w:tcBorders>
          </w:tcPr>
          <w:p w14:paraId="55FBA01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31393AB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0.033</w:t>
            </w:r>
          </w:p>
        </w:tc>
        <w:tc>
          <w:tcPr>
            <w:tcW w:w="1251" w:type="dxa"/>
            <w:gridSpan w:val="2"/>
            <w:tcBorders>
              <w:top w:val="single" w:sz="8" w:space="0" w:color="000000"/>
              <w:left w:val="single" w:sz="8" w:space="0" w:color="000000"/>
              <w:bottom w:val="single" w:sz="8" w:space="0" w:color="000000"/>
              <w:right w:val="single" w:sz="8" w:space="0" w:color="000000"/>
            </w:tcBorders>
          </w:tcPr>
          <w:p w14:paraId="7B8F613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35.71</w:t>
            </w:r>
          </w:p>
        </w:tc>
        <w:tc>
          <w:tcPr>
            <w:tcW w:w="1142" w:type="dxa"/>
            <w:tcBorders>
              <w:top w:val="single" w:sz="8" w:space="0" w:color="000000"/>
              <w:left w:val="single" w:sz="8" w:space="0" w:color="000000"/>
              <w:bottom w:val="single" w:sz="8" w:space="0" w:color="000000"/>
              <w:right w:val="single" w:sz="8" w:space="0" w:color="000000"/>
            </w:tcBorders>
          </w:tcPr>
          <w:p w14:paraId="46906A4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w:t>
            </w:r>
          </w:p>
        </w:tc>
        <w:tc>
          <w:tcPr>
            <w:tcW w:w="1083" w:type="dxa"/>
            <w:gridSpan w:val="2"/>
            <w:tcBorders>
              <w:top w:val="single" w:sz="8" w:space="0" w:color="000000"/>
              <w:left w:val="single" w:sz="8" w:space="0" w:color="000000"/>
              <w:bottom w:val="single" w:sz="8" w:space="0" w:color="000000"/>
              <w:right w:val="single" w:sz="8" w:space="0" w:color="000000"/>
            </w:tcBorders>
          </w:tcPr>
          <w:p w14:paraId="2D4AA2D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42.85</w:t>
            </w:r>
          </w:p>
        </w:tc>
        <w:tc>
          <w:tcPr>
            <w:tcW w:w="1251" w:type="dxa"/>
            <w:gridSpan w:val="3"/>
            <w:tcBorders>
              <w:top w:val="single" w:sz="8" w:space="0" w:color="000000"/>
              <w:left w:val="single" w:sz="8" w:space="0" w:color="000000"/>
              <w:bottom w:val="single" w:sz="8" w:space="0" w:color="000000"/>
              <w:right w:val="single" w:sz="8" w:space="0" w:color="000000"/>
            </w:tcBorders>
          </w:tcPr>
          <w:p w14:paraId="235561DB"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D97C2F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1.41</w:t>
            </w:r>
          </w:p>
        </w:tc>
      </w:tr>
      <w:tr w:rsidR="00752DD2" w:rsidRPr="00752DD2" w14:paraId="47E7CDD3"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94081A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AB9D03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ФСБЦ-01-7.07.29-0101</w:t>
            </w:r>
          </w:p>
        </w:tc>
        <w:tc>
          <w:tcPr>
            <w:tcW w:w="3071" w:type="dxa"/>
            <w:gridSpan w:val="2"/>
            <w:tcBorders>
              <w:top w:val="single" w:sz="8" w:space="0" w:color="000000"/>
              <w:left w:val="single" w:sz="8" w:space="0" w:color="000000"/>
              <w:bottom w:val="single" w:sz="8" w:space="0" w:color="000000"/>
              <w:right w:val="single" w:sz="8" w:space="0" w:color="000000"/>
            </w:tcBorders>
          </w:tcPr>
          <w:p w14:paraId="45756F79"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Очес льняной</w:t>
            </w:r>
          </w:p>
        </w:tc>
        <w:tc>
          <w:tcPr>
            <w:tcW w:w="967" w:type="dxa"/>
            <w:gridSpan w:val="2"/>
            <w:tcBorders>
              <w:top w:val="single" w:sz="8" w:space="0" w:color="000000"/>
              <w:left w:val="single" w:sz="8" w:space="0" w:color="000000"/>
              <w:bottom w:val="single" w:sz="8" w:space="0" w:color="000000"/>
              <w:right w:val="single" w:sz="8" w:space="0" w:color="000000"/>
            </w:tcBorders>
          </w:tcPr>
          <w:p w14:paraId="4542564A"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кг</w:t>
            </w:r>
          </w:p>
        </w:tc>
        <w:tc>
          <w:tcPr>
            <w:tcW w:w="967" w:type="dxa"/>
            <w:tcBorders>
              <w:top w:val="single" w:sz="8" w:space="0" w:color="000000"/>
              <w:left w:val="single" w:sz="8" w:space="0" w:color="000000"/>
              <w:bottom w:val="single" w:sz="8" w:space="0" w:color="000000"/>
              <w:right w:val="single" w:sz="8" w:space="0" w:color="000000"/>
            </w:tcBorders>
          </w:tcPr>
          <w:p w14:paraId="1CF52CDA"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0.05</w:t>
            </w:r>
          </w:p>
        </w:tc>
        <w:tc>
          <w:tcPr>
            <w:tcW w:w="1081" w:type="dxa"/>
            <w:gridSpan w:val="2"/>
            <w:tcBorders>
              <w:top w:val="single" w:sz="8" w:space="0" w:color="000000"/>
              <w:left w:val="single" w:sz="8" w:space="0" w:color="000000"/>
              <w:bottom w:val="single" w:sz="8" w:space="0" w:color="000000"/>
              <w:right w:val="single" w:sz="8" w:space="0" w:color="000000"/>
            </w:tcBorders>
          </w:tcPr>
          <w:p w14:paraId="04C6641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49FB79D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0.0006</w:t>
            </w:r>
          </w:p>
        </w:tc>
        <w:tc>
          <w:tcPr>
            <w:tcW w:w="1251" w:type="dxa"/>
            <w:gridSpan w:val="2"/>
            <w:tcBorders>
              <w:top w:val="single" w:sz="8" w:space="0" w:color="000000"/>
              <w:left w:val="single" w:sz="8" w:space="0" w:color="000000"/>
              <w:bottom w:val="single" w:sz="8" w:space="0" w:color="000000"/>
              <w:right w:val="single" w:sz="8" w:space="0" w:color="000000"/>
            </w:tcBorders>
          </w:tcPr>
          <w:p w14:paraId="4F7ED82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128.40</w:t>
            </w:r>
          </w:p>
        </w:tc>
        <w:tc>
          <w:tcPr>
            <w:tcW w:w="1142" w:type="dxa"/>
            <w:tcBorders>
              <w:top w:val="single" w:sz="8" w:space="0" w:color="000000"/>
              <w:left w:val="single" w:sz="8" w:space="0" w:color="000000"/>
              <w:bottom w:val="single" w:sz="8" w:space="0" w:color="000000"/>
              <w:right w:val="single" w:sz="8" w:space="0" w:color="000000"/>
            </w:tcBorders>
          </w:tcPr>
          <w:p w14:paraId="5036DA8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1.28</w:t>
            </w:r>
          </w:p>
        </w:tc>
        <w:tc>
          <w:tcPr>
            <w:tcW w:w="1083" w:type="dxa"/>
            <w:gridSpan w:val="2"/>
            <w:tcBorders>
              <w:top w:val="single" w:sz="8" w:space="0" w:color="000000"/>
              <w:left w:val="single" w:sz="8" w:space="0" w:color="000000"/>
              <w:bottom w:val="single" w:sz="8" w:space="0" w:color="000000"/>
              <w:right w:val="single" w:sz="8" w:space="0" w:color="000000"/>
            </w:tcBorders>
          </w:tcPr>
          <w:p w14:paraId="6369899C"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164.35</w:t>
            </w:r>
          </w:p>
        </w:tc>
        <w:tc>
          <w:tcPr>
            <w:tcW w:w="1251" w:type="dxa"/>
            <w:gridSpan w:val="3"/>
            <w:tcBorders>
              <w:top w:val="single" w:sz="8" w:space="0" w:color="000000"/>
              <w:left w:val="single" w:sz="8" w:space="0" w:color="000000"/>
              <w:bottom w:val="single" w:sz="8" w:space="0" w:color="000000"/>
              <w:right w:val="single" w:sz="8" w:space="0" w:color="000000"/>
            </w:tcBorders>
          </w:tcPr>
          <w:p w14:paraId="62D12473"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0C70368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0.10</w:t>
            </w:r>
          </w:p>
        </w:tc>
      </w:tr>
      <w:tr w:rsidR="00752DD2" w:rsidRPr="00752DD2" w14:paraId="079A435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2D0052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1615E9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2F758E29" w14:textId="77777777" w:rsidR="00752DD2" w:rsidRPr="00752DD2" w:rsidRDefault="00752DD2" w:rsidP="00752DD2">
            <w:pPr>
              <w:autoSpaceDE w:val="0"/>
              <w:autoSpaceDN w:val="0"/>
              <w:adjustRightInd w:val="0"/>
              <w:spacing w:before="14" w:line="161"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Итого прямые затраты</w:t>
            </w:r>
          </w:p>
        </w:tc>
        <w:tc>
          <w:tcPr>
            <w:tcW w:w="967" w:type="dxa"/>
            <w:gridSpan w:val="2"/>
            <w:tcBorders>
              <w:top w:val="single" w:sz="8" w:space="0" w:color="000000"/>
              <w:left w:val="single" w:sz="8" w:space="0" w:color="000000"/>
              <w:bottom w:val="single" w:sz="8" w:space="0" w:color="000000"/>
              <w:right w:val="single" w:sz="8" w:space="0" w:color="000000"/>
            </w:tcBorders>
          </w:tcPr>
          <w:p w14:paraId="4BDB782F" w14:textId="77777777" w:rsidR="00752DD2" w:rsidRPr="00752DD2" w:rsidRDefault="00752DD2" w:rsidP="00752DD2">
            <w:pPr>
              <w:autoSpaceDE w:val="0"/>
              <w:autoSpaceDN w:val="0"/>
              <w:adjustRightInd w:val="0"/>
              <w:spacing w:before="14" w:line="161"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3D9E933E"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07838825"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5C0AA604"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1F8FD899"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6C7523B2"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64E753C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9850921"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FBBEDB0" w14:textId="77777777" w:rsidR="00752DD2" w:rsidRPr="00752DD2" w:rsidRDefault="00752DD2" w:rsidP="00752DD2">
            <w:pPr>
              <w:autoSpaceDE w:val="0"/>
              <w:autoSpaceDN w:val="0"/>
              <w:adjustRightInd w:val="0"/>
              <w:spacing w:before="14" w:line="161"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365.48</w:t>
            </w:r>
          </w:p>
        </w:tc>
      </w:tr>
      <w:tr w:rsidR="00752DD2" w:rsidRPr="00752DD2" w14:paraId="5D1A9899"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416489B"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5EC40A5" w14:textId="77777777" w:rsidR="00752DD2" w:rsidRPr="00752DD2" w:rsidRDefault="00752DD2" w:rsidP="00752DD2">
            <w:pPr>
              <w:autoSpaceDE w:val="0"/>
              <w:autoSpaceDN w:val="0"/>
              <w:adjustRightInd w:val="0"/>
              <w:spacing w:before="14" w:line="161"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7378C7B7"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ЗТ</w:t>
            </w:r>
          </w:p>
        </w:tc>
        <w:tc>
          <w:tcPr>
            <w:tcW w:w="967" w:type="dxa"/>
            <w:gridSpan w:val="2"/>
            <w:tcBorders>
              <w:top w:val="single" w:sz="8" w:space="0" w:color="000000"/>
              <w:left w:val="single" w:sz="8" w:space="0" w:color="000000"/>
              <w:bottom w:val="single" w:sz="8" w:space="0" w:color="000000"/>
              <w:right w:val="single" w:sz="8" w:space="0" w:color="000000"/>
            </w:tcBorders>
          </w:tcPr>
          <w:p w14:paraId="7B92A625"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43FCE49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50.3</w:t>
            </w:r>
          </w:p>
        </w:tc>
        <w:tc>
          <w:tcPr>
            <w:tcW w:w="1081" w:type="dxa"/>
            <w:gridSpan w:val="2"/>
            <w:tcBorders>
              <w:top w:val="single" w:sz="8" w:space="0" w:color="000000"/>
              <w:left w:val="single" w:sz="8" w:space="0" w:color="000000"/>
              <w:bottom w:val="single" w:sz="8" w:space="0" w:color="000000"/>
              <w:right w:val="single" w:sz="8" w:space="0" w:color="000000"/>
            </w:tcBorders>
          </w:tcPr>
          <w:p w14:paraId="57DA0DCE"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1.15</w:t>
            </w:r>
          </w:p>
        </w:tc>
        <w:tc>
          <w:tcPr>
            <w:tcW w:w="1140" w:type="dxa"/>
            <w:tcBorders>
              <w:top w:val="single" w:sz="8" w:space="0" w:color="000000"/>
              <w:left w:val="single" w:sz="8" w:space="0" w:color="000000"/>
              <w:bottom w:val="single" w:sz="8" w:space="0" w:color="000000"/>
              <w:right w:val="single" w:sz="8" w:space="0" w:color="000000"/>
            </w:tcBorders>
          </w:tcPr>
          <w:p w14:paraId="6350845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0.69414</w:t>
            </w:r>
          </w:p>
        </w:tc>
        <w:tc>
          <w:tcPr>
            <w:tcW w:w="1251" w:type="dxa"/>
            <w:gridSpan w:val="2"/>
            <w:tcBorders>
              <w:top w:val="single" w:sz="8" w:space="0" w:color="000000"/>
              <w:left w:val="single" w:sz="8" w:space="0" w:color="000000"/>
              <w:bottom w:val="single" w:sz="8" w:space="0" w:color="000000"/>
              <w:right w:val="single" w:sz="8" w:space="0" w:color="000000"/>
            </w:tcBorders>
          </w:tcPr>
          <w:p w14:paraId="22F18B52"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277A857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225F9E78"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94F32D1"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E5D51DD"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0F465FF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05D1599"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E127DA0"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566A444E"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ЗТм</w:t>
            </w:r>
            <w:proofErr w:type="spellEnd"/>
          </w:p>
        </w:tc>
        <w:tc>
          <w:tcPr>
            <w:tcW w:w="967" w:type="dxa"/>
            <w:gridSpan w:val="2"/>
            <w:tcBorders>
              <w:top w:val="single" w:sz="8" w:space="0" w:color="000000"/>
              <w:left w:val="single" w:sz="8" w:space="0" w:color="000000"/>
              <w:bottom w:val="single" w:sz="8" w:space="0" w:color="000000"/>
              <w:right w:val="single" w:sz="8" w:space="0" w:color="000000"/>
            </w:tcBorders>
          </w:tcPr>
          <w:p w14:paraId="45CB54CE"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чел.-ч</w:t>
            </w:r>
          </w:p>
        </w:tc>
        <w:tc>
          <w:tcPr>
            <w:tcW w:w="967" w:type="dxa"/>
            <w:tcBorders>
              <w:top w:val="single" w:sz="8" w:space="0" w:color="000000"/>
              <w:left w:val="single" w:sz="8" w:space="0" w:color="000000"/>
              <w:bottom w:val="single" w:sz="8" w:space="0" w:color="000000"/>
              <w:right w:val="single" w:sz="8" w:space="0" w:color="000000"/>
            </w:tcBorders>
          </w:tcPr>
          <w:p w14:paraId="24812EF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1.35</w:t>
            </w:r>
          </w:p>
        </w:tc>
        <w:tc>
          <w:tcPr>
            <w:tcW w:w="1081" w:type="dxa"/>
            <w:gridSpan w:val="2"/>
            <w:tcBorders>
              <w:top w:val="single" w:sz="8" w:space="0" w:color="000000"/>
              <w:left w:val="single" w:sz="8" w:space="0" w:color="000000"/>
              <w:bottom w:val="single" w:sz="8" w:space="0" w:color="000000"/>
              <w:right w:val="single" w:sz="8" w:space="0" w:color="000000"/>
            </w:tcBorders>
          </w:tcPr>
          <w:p w14:paraId="0AF38231"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1.25</w:t>
            </w:r>
          </w:p>
        </w:tc>
        <w:tc>
          <w:tcPr>
            <w:tcW w:w="1140" w:type="dxa"/>
            <w:tcBorders>
              <w:top w:val="single" w:sz="8" w:space="0" w:color="000000"/>
              <w:left w:val="single" w:sz="8" w:space="0" w:color="000000"/>
              <w:bottom w:val="single" w:sz="8" w:space="0" w:color="000000"/>
              <w:right w:val="single" w:sz="8" w:space="0" w:color="000000"/>
            </w:tcBorders>
          </w:tcPr>
          <w:p w14:paraId="3AD637B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0.02025</w:t>
            </w:r>
          </w:p>
        </w:tc>
        <w:tc>
          <w:tcPr>
            <w:tcW w:w="1251" w:type="dxa"/>
            <w:gridSpan w:val="2"/>
            <w:tcBorders>
              <w:top w:val="single" w:sz="8" w:space="0" w:color="000000"/>
              <w:left w:val="single" w:sz="8" w:space="0" w:color="000000"/>
              <w:bottom w:val="single" w:sz="8" w:space="0" w:color="000000"/>
              <w:right w:val="single" w:sz="8" w:space="0" w:color="000000"/>
            </w:tcBorders>
          </w:tcPr>
          <w:p w14:paraId="47243DDF"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4667E69"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7B0C5948"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3CA28E0"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D8EEDD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r>
      <w:tr w:rsidR="00752DD2" w:rsidRPr="00752DD2" w14:paraId="01BA55C7"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19DC55EF"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4.1</w:t>
            </w:r>
          </w:p>
        </w:tc>
        <w:tc>
          <w:tcPr>
            <w:tcW w:w="1707" w:type="dxa"/>
            <w:tcBorders>
              <w:top w:val="single" w:sz="8" w:space="0" w:color="000000"/>
              <w:left w:val="single" w:sz="8" w:space="0" w:color="000000"/>
              <w:bottom w:val="single" w:sz="8" w:space="0" w:color="000000"/>
              <w:right w:val="single" w:sz="8" w:space="0" w:color="000000"/>
            </w:tcBorders>
          </w:tcPr>
          <w:p w14:paraId="34D96514"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23-3.06.02-0006</w:t>
            </w:r>
          </w:p>
        </w:tc>
        <w:tc>
          <w:tcPr>
            <w:tcW w:w="3071" w:type="dxa"/>
            <w:gridSpan w:val="2"/>
            <w:tcBorders>
              <w:top w:val="single" w:sz="8" w:space="0" w:color="000000"/>
              <w:left w:val="single" w:sz="8" w:space="0" w:color="000000"/>
              <w:bottom w:val="single" w:sz="8" w:space="0" w:color="000000"/>
              <w:right w:val="single" w:sz="8" w:space="0" w:color="000000"/>
            </w:tcBorders>
          </w:tcPr>
          <w:p w14:paraId="13076D09"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Трубы стальные сварные оцинкованные водогазопроводные с резьбой, обыкновенные, номинальный диаметр 50 мм, толщина стенки 3,5 мм</w:t>
            </w:r>
          </w:p>
        </w:tc>
        <w:tc>
          <w:tcPr>
            <w:tcW w:w="967" w:type="dxa"/>
            <w:gridSpan w:val="2"/>
            <w:tcBorders>
              <w:top w:val="single" w:sz="8" w:space="0" w:color="000000"/>
              <w:left w:val="single" w:sz="8" w:space="0" w:color="000000"/>
              <w:bottom w:val="single" w:sz="8" w:space="0" w:color="000000"/>
              <w:right w:val="single" w:sz="8" w:space="0" w:color="000000"/>
            </w:tcBorders>
          </w:tcPr>
          <w:p w14:paraId="1EEEB1A9"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м</w:t>
            </w:r>
          </w:p>
        </w:tc>
        <w:tc>
          <w:tcPr>
            <w:tcW w:w="967" w:type="dxa"/>
            <w:tcBorders>
              <w:top w:val="single" w:sz="8" w:space="0" w:color="000000"/>
              <w:left w:val="single" w:sz="8" w:space="0" w:color="000000"/>
              <w:bottom w:val="single" w:sz="8" w:space="0" w:color="000000"/>
              <w:right w:val="single" w:sz="8" w:space="0" w:color="000000"/>
            </w:tcBorders>
          </w:tcPr>
          <w:p w14:paraId="46226D7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w:t>
            </w:r>
          </w:p>
        </w:tc>
        <w:tc>
          <w:tcPr>
            <w:tcW w:w="1081" w:type="dxa"/>
            <w:gridSpan w:val="2"/>
            <w:tcBorders>
              <w:top w:val="single" w:sz="8" w:space="0" w:color="000000"/>
              <w:left w:val="single" w:sz="8" w:space="0" w:color="000000"/>
              <w:bottom w:val="single" w:sz="8" w:space="0" w:color="000000"/>
              <w:right w:val="single" w:sz="8" w:space="0" w:color="000000"/>
            </w:tcBorders>
          </w:tcPr>
          <w:p w14:paraId="31CF777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7F268091"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w:t>
            </w:r>
          </w:p>
        </w:tc>
        <w:tc>
          <w:tcPr>
            <w:tcW w:w="1251" w:type="dxa"/>
            <w:gridSpan w:val="2"/>
            <w:tcBorders>
              <w:top w:val="single" w:sz="8" w:space="0" w:color="000000"/>
              <w:left w:val="single" w:sz="8" w:space="0" w:color="000000"/>
              <w:bottom w:val="single" w:sz="8" w:space="0" w:color="000000"/>
              <w:right w:val="single" w:sz="8" w:space="0" w:color="000000"/>
            </w:tcBorders>
          </w:tcPr>
          <w:p w14:paraId="031F3C4E"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470.22</w:t>
            </w:r>
          </w:p>
        </w:tc>
        <w:tc>
          <w:tcPr>
            <w:tcW w:w="1142" w:type="dxa"/>
            <w:tcBorders>
              <w:top w:val="single" w:sz="8" w:space="0" w:color="000000"/>
              <w:left w:val="single" w:sz="8" w:space="0" w:color="000000"/>
              <w:bottom w:val="single" w:sz="8" w:space="0" w:color="000000"/>
              <w:right w:val="single" w:sz="8" w:space="0" w:color="000000"/>
            </w:tcBorders>
          </w:tcPr>
          <w:p w14:paraId="6059391A"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0.96</w:t>
            </w:r>
          </w:p>
        </w:tc>
        <w:tc>
          <w:tcPr>
            <w:tcW w:w="1083" w:type="dxa"/>
            <w:gridSpan w:val="2"/>
            <w:tcBorders>
              <w:top w:val="single" w:sz="8" w:space="0" w:color="000000"/>
              <w:left w:val="single" w:sz="8" w:space="0" w:color="000000"/>
              <w:bottom w:val="single" w:sz="8" w:space="0" w:color="000000"/>
              <w:right w:val="single" w:sz="8" w:space="0" w:color="000000"/>
            </w:tcBorders>
          </w:tcPr>
          <w:p w14:paraId="59F0803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451.41</w:t>
            </w:r>
          </w:p>
        </w:tc>
        <w:tc>
          <w:tcPr>
            <w:tcW w:w="1251" w:type="dxa"/>
            <w:gridSpan w:val="3"/>
            <w:tcBorders>
              <w:top w:val="single" w:sz="8" w:space="0" w:color="000000"/>
              <w:left w:val="single" w:sz="8" w:space="0" w:color="000000"/>
              <w:bottom w:val="single" w:sz="8" w:space="0" w:color="000000"/>
              <w:right w:val="single" w:sz="8" w:space="0" w:color="000000"/>
            </w:tcBorders>
          </w:tcPr>
          <w:p w14:paraId="7A7308A1"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A1EFC1B"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541.69</w:t>
            </w:r>
          </w:p>
        </w:tc>
      </w:tr>
      <w:tr w:rsidR="00752DD2" w:rsidRPr="00752DD2" w14:paraId="4946C3C6"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4796F15"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1A776E3"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3071" w:type="dxa"/>
            <w:gridSpan w:val="2"/>
            <w:tcBorders>
              <w:top w:val="single" w:sz="8" w:space="0" w:color="000000"/>
              <w:left w:val="single" w:sz="8" w:space="0" w:color="000000"/>
              <w:bottom w:val="single" w:sz="8" w:space="0" w:color="000000"/>
              <w:right w:val="single" w:sz="8" w:space="0" w:color="000000"/>
            </w:tcBorders>
          </w:tcPr>
          <w:p w14:paraId="3088AF6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ФОТ</w:t>
            </w:r>
          </w:p>
        </w:tc>
        <w:tc>
          <w:tcPr>
            <w:tcW w:w="967" w:type="dxa"/>
            <w:gridSpan w:val="2"/>
            <w:tcBorders>
              <w:top w:val="single" w:sz="8" w:space="0" w:color="000000"/>
              <w:left w:val="single" w:sz="8" w:space="0" w:color="000000"/>
              <w:bottom w:val="single" w:sz="8" w:space="0" w:color="000000"/>
              <w:right w:val="single" w:sz="8" w:space="0" w:color="000000"/>
            </w:tcBorders>
          </w:tcPr>
          <w:p w14:paraId="06BE6441"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p>
        </w:tc>
        <w:tc>
          <w:tcPr>
            <w:tcW w:w="967" w:type="dxa"/>
            <w:tcBorders>
              <w:top w:val="single" w:sz="8" w:space="0" w:color="000000"/>
              <w:left w:val="single" w:sz="8" w:space="0" w:color="000000"/>
              <w:bottom w:val="single" w:sz="8" w:space="0" w:color="000000"/>
              <w:right w:val="single" w:sz="8" w:space="0" w:color="000000"/>
            </w:tcBorders>
          </w:tcPr>
          <w:p w14:paraId="5118D6E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1" w:type="dxa"/>
            <w:gridSpan w:val="2"/>
            <w:tcBorders>
              <w:top w:val="single" w:sz="8" w:space="0" w:color="000000"/>
              <w:left w:val="single" w:sz="8" w:space="0" w:color="000000"/>
              <w:bottom w:val="single" w:sz="8" w:space="0" w:color="000000"/>
              <w:right w:val="single" w:sz="8" w:space="0" w:color="000000"/>
            </w:tcBorders>
          </w:tcPr>
          <w:p w14:paraId="40F9F63F"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0" w:type="dxa"/>
            <w:tcBorders>
              <w:top w:val="single" w:sz="8" w:space="0" w:color="000000"/>
              <w:left w:val="single" w:sz="8" w:space="0" w:color="000000"/>
              <w:bottom w:val="single" w:sz="8" w:space="0" w:color="000000"/>
              <w:right w:val="single" w:sz="8" w:space="0" w:color="000000"/>
            </w:tcBorders>
          </w:tcPr>
          <w:p w14:paraId="5068B8E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2"/>
            <w:tcBorders>
              <w:top w:val="single" w:sz="8" w:space="0" w:color="000000"/>
              <w:left w:val="single" w:sz="8" w:space="0" w:color="000000"/>
              <w:bottom w:val="single" w:sz="8" w:space="0" w:color="000000"/>
              <w:right w:val="single" w:sz="8" w:space="0" w:color="000000"/>
            </w:tcBorders>
          </w:tcPr>
          <w:p w14:paraId="5C8A9D4E"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4CC1B14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3DBB830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5D9E9C40"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8DD34FE"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350.09</w:t>
            </w:r>
          </w:p>
        </w:tc>
      </w:tr>
      <w:tr w:rsidR="00752DD2" w:rsidRPr="00752DD2" w14:paraId="701A4183"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3AD1520E"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B45B5BC"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Пр</w:t>
            </w:r>
            <w:proofErr w:type="spellEnd"/>
            <w:r w:rsidRPr="00752DD2">
              <w:rPr>
                <w:rFonts w:ascii="Arial" w:eastAsiaTheme="minorEastAsia" w:hAnsi="Arial" w:cs="Arial"/>
                <w:sz w:val="14"/>
                <w:szCs w:val="14"/>
                <w:lang w:bidi="ar-SA"/>
              </w:rPr>
              <w:t>/812-016-1</w:t>
            </w:r>
          </w:p>
        </w:tc>
        <w:tc>
          <w:tcPr>
            <w:tcW w:w="3071" w:type="dxa"/>
            <w:gridSpan w:val="2"/>
            <w:tcBorders>
              <w:top w:val="single" w:sz="8" w:space="0" w:color="000000"/>
              <w:left w:val="single" w:sz="8" w:space="0" w:color="000000"/>
              <w:bottom w:val="single" w:sz="8" w:space="0" w:color="000000"/>
              <w:right w:val="single" w:sz="8" w:space="0" w:color="000000"/>
            </w:tcBorders>
          </w:tcPr>
          <w:p w14:paraId="0C59AE30"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НР (016 Сантехнические работы: внутренние (трубопроводы, внутренние устройства водопровода, канализации, отопления, </w:t>
            </w:r>
            <w:proofErr w:type="spellStart"/>
            <w:r w:rsidRPr="00752DD2">
              <w:rPr>
                <w:rFonts w:ascii="Arial" w:eastAsiaTheme="minorEastAsia" w:hAnsi="Arial" w:cs="Arial"/>
                <w:sz w:val="14"/>
                <w:szCs w:val="14"/>
                <w:lang w:bidi="ar-SA"/>
              </w:rPr>
              <w:t>газоснаб</w:t>
            </w:r>
            <w:proofErr w:type="spellEnd"/>
            <w:r w:rsidRPr="00752DD2">
              <w:rPr>
                <w:rFonts w:ascii="Arial" w:eastAsiaTheme="minorEastAsia" w:hAnsi="Arial" w:cs="Arial"/>
                <w:sz w:val="14"/>
                <w:szCs w:val="14"/>
                <w:lang w:bidi="ar-SA"/>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677C2673"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w:t>
            </w:r>
          </w:p>
        </w:tc>
        <w:tc>
          <w:tcPr>
            <w:tcW w:w="967" w:type="dxa"/>
            <w:tcBorders>
              <w:top w:val="single" w:sz="8" w:space="0" w:color="000000"/>
              <w:left w:val="single" w:sz="8" w:space="0" w:color="000000"/>
              <w:bottom w:val="single" w:sz="8" w:space="0" w:color="000000"/>
              <w:right w:val="single" w:sz="8" w:space="0" w:color="000000"/>
            </w:tcBorders>
          </w:tcPr>
          <w:p w14:paraId="20DC00C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121</w:t>
            </w:r>
          </w:p>
        </w:tc>
        <w:tc>
          <w:tcPr>
            <w:tcW w:w="1081" w:type="dxa"/>
            <w:gridSpan w:val="2"/>
            <w:tcBorders>
              <w:top w:val="single" w:sz="8" w:space="0" w:color="000000"/>
              <w:left w:val="single" w:sz="8" w:space="0" w:color="000000"/>
              <w:bottom w:val="single" w:sz="8" w:space="0" w:color="000000"/>
              <w:right w:val="single" w:sz="8" w:space="0" w:color="000000"/>
            </w:tcBorders>
          </w:tcPr>
          <w:p w14:paraId="331623C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0.9</w:t>
            </w:r>
          </w:p>
        </w:tc>
        <w:tc>
          <w:tcPr>
            <w:tcW w:w="1140" w:type="dxa"/>
            <w:tcBorders>
              <w:top w:val="single" w:sz="8" w:space="0" w:color="000000"/>
              <w:left w:val="single" w:sz="8" w:space="0" w:color="000000"/>
              <w:bottom w:val="single" w:sz="8" w:space="0" w:color="000000"/>
              <w:right w:val="single" w:sz="8" w:space="0" w:color="000000"/>
            </w:tcBorders>
          </w:tcPr>
          <w:p w14:paraId="7366D16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108.9</w:t>
            </w:r>
          </w:p>
        </w:tc>
        <w:tc>
          <w:tcPr>
            <w:tcW w:w="1251" w:type="dxa"/>
            <w:gridSpan w:val="2"/>
            <w:tcBorders>
              <w:top w:val="single" w:sz="8" w:space="0" w:color="000000"/>
              <w:left w:val="single" w:sz="8" w:space="0" w:color="000000"/>
              <w:bottom w:val="single" w:sz="8" w:space="0" w:color="000000"/>
              <w:right w:val="single" w:sz="8" w:space="0" w:color="000000"/>
            </w:tcBorders>
          </w:tcPr>
          <w:p w14:paraId="4A7BFC90"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1194F74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1AE040C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82108A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655AEA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381.25</w:t>
            </w:r>
          </w:p>
        </w:tc>
      </w:tr>
      <w:tr w:rsidR="00752DD2" w:rsidRPr="00752DD2" w14:paraId="05123691" w14:textId="77777777" w:rsidTr="00752DD2">
        <w:trPr>
          <w:trHeight w:val="696"/>
        </w:trPr>
        <w:tc>
          <w:tcPr>
            <w:tcW w:w="580" w:type="dxa"/>
            <w:tcBorders>
              <w:top w:val="single" w:sz="8" w:space="0" w:color="000000"/>
              <w:left w:val="single" w:sz="8" w:space="0" w:color="000000"/>
              <w:bottom w:val="single" w:sz="8" w:space="0" w:color="000000"/>
              <w:right w:val="single" w:sz="8" w:space="0" w:color="000000"/>
            </w:tcBorders>
          </w:tcPr>
          <w:p w14:paraId="3A5040A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3CDA030"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proofErr w:type="spellStart"/>
            <w:r w:rsidRPr="00752DD2">
              <w:rPr>
                <w:rFonts w:ascii="Arial" w:eastAsiaTheme="minorEastAsia" w:hAnsi="Arial" w:cs="Arial"/>
                <w:sz w:val="14"/>
                <w:szCs w:val="14"/>
                <w:lang w:bidi="ar-SA"/>
              </w:rPr>
              <w:t>Пр</w:t>
            </w:r>
            <w:proofErr w:type="spellEnd"/>
            <w:r w:rsidRPr="00752DD2">
              <w:rPr>
                <w:rFonts w:ascii="Arial" w:eastAsiaTheme="minorEastAsia" w:hAnsi="Arial" w:cs="Arial"/>
                <w:sz w:val="14"/>
                <w:szCs w:val="14"/>
                <w:lang w:bidi="ar-SA"/>
              </w:rPr>
              <w:t>/774-016</w:t>
            </w:r>
          </w:p>
        </w:tc>
        <w:tc>
          <w:tcPr>
            <w:tcW w:w="3071" w:type="dxa"/>
            <w:gridSpan w:val="2"/>
            <w:tcBorders>
              <w:top w:val="single" w:sz="8" w:space="0" w:color="000000"/>
              <w:left w:val="single" w:sz="8" w:space="0" w:color="000000"/>
              <w:bottom w:val="single" w:sz="8" w:space="0" w:color="000000"/>
              <w:right w:val="single" w:sz="8" w:space="0" w:color="000000"/>
            </w:tcBorders>
          </w:tcPr>
          <w:p w14:paraId="72871086"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 xml:space="preserve">СП (016 Сантехнические работы: внутренние (трубопроводы, внутренние устройства водопровода, канализации, отопления, </w:t>
            </w:r>
            <w:proofErr w:type="spellStart"/>
            <w:r w:rsidRPr="00752DD2">
              <w:rPr>
                <w:rFonts w:ascii="Arial" w:eastAsiaTheme="minorEastAsia" w:hAnsi="Arial" w:cs="Arial"/>
                <w:sz w:val="14"/>
                <w:szCs w:val="14"/>
                <w:lang w:bidi="ar-SA"/>
              </w:rPr>
              <w:t>газоснаб</w:t>
            </w:r>
            <w:proofErr w:type="spellEnd"/>
            <w:r w:rsidRPr="00752DD2">
              <w:rPr>
                <w:rFonts w:ascii="Arial" w:eastAsiaTheme="minorEastAsia" w:hAnsi="Arial" w:cs="Arial"/>
                <w:sz w:val="14"/>
                <w:szCs w:val="14"/>
                <w:lang w:bidi="ar-SA"/>
              </w:rPr>
              <w:t>)</w:t>
            </w:r>
          </w:p>
        </w:tc>
        <w:tc>
          <w:tcPr>
            <w:tcW w:w="967" w:type="dxa"/>
            <w:gridSpan w:val="2"/>
            <w:tcBorders>
              <w:top w:val="single" w:sz="8" w:space="0" w:color="000000"/>
              <w:left w:val="single" w:sz="8" w:space="0" w:color="000000"/>
              <w:bottom w:val="single" w:sz="8" w:space="0" w:color="000000"/>
              <w:right w:val="single" w:sz="8" w:space="0" w:color="000000"/>
            </w:tcBorders>
          </w:tcPr>
          <w:p w14:paraId="4291E2A2"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w:t>
            </w:r>
          </w:p>
        </w:tc>
        <w:tc>
          <w:tcPr>
            <w:tcW w:w="967" w:type="dxa"/>
            <w:tcBorders>
              <w:top w:val="single" w:sz="8" w:space="0" w:color="000000"/>
              <w:left w:val="single" w:sz="8" w:space="0" w:color="000000"/>
              <w:bottom w:val="single" w:sz="8" w:space="0" w:color="000000"/>
              <w:right w:val="single" w:sz="8" w:space="0" w:color="000000"/>
            </w:tcBorders>
          </w:tcPr>
          <w:p w14:paraId="71B047BA"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72</w:t>
            </w:r>
          </w:p>
        </w:tc>
        <w:tc>
          <w:tcPr>
            <w:tcW w:w="1081" w:type="dxa"/>
            <w:gridSpan w:val="2"/>
            <w:tcBorders>
              <w:top w:val="single" w:sz="8" w:space="0" w:color="000000"/>
              <w:left w:val="single" w:sz="8" w:space="0" w:color="000000"/>
              <w:bottom w:val="single" w:sz="8" w:space="0" w:color="000000"/>
              <w:right w:val="single" w:sz="8" w:space="0" w:color="000000"/>
            </w:tcBorders>
          </w:tcPr>
          <w:p w14:paraId="12BC937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0.85</w:t>
            </w:r>
          </w:p>
        </w:tc>
        <w:tc>
          <w:tcPr>
            <w:tcW w:w="1140" w:type="dxa"/>
            <w:tcBorders>
              <w:top w:val="single" w:sz="8" w:space="0" w:color="000000"/>
              <w:left w:val="single" w:sz="8" w:space="0" w:color="000000"/>
              <w:bottom w:val="single" w:sz="8" w:space="0" w:color="000000"/>
              <w:right w:val="single" w:sz="8" w:space="0" w:color="000000"/>
            </w:tcBorders>
          </w:tcPr>
          <w:p w14:paraId="677247D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61.2</w:t>
            </w:r>
          </w:p>
        </w:tc>
        <w:tc>
          <w:tcPr>
            <w:tcW w:w="1251" w:type="dxa"/>
            <w:gridSpan w:val="2"/>
            <w:tcBorders>
              <w:top w:val="single" w:sz="8" w:space="0" w:color="000000"/>
              <w:left w:val="single" w:sz="8" w:space="0" w:color="000000"/>
              <w:bottom w:val="single" w:sz="8" w:space="0" w:color="000000"/>
              <w:right w:val="single" w:sz="8" w:space="0" w:color="000000"/>
            </w:tcBorders>
          </w:tcPr>
          <w:p w14:paraId="263A2C5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20C3D26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136BC09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7C82E6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5A9258C"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214.26</w:t>
            </w:r>
          </w:p>
        </w:tc>
      </w:tr>
      <w:tr w:rsidR="00752DD2" w:rsidRPr="00752DD2" w14:paraId="3B919F0A"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6C40FD3"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A9FDF81"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7226" w:type="dxa"/>
            <w:gridSpan w:val="8"/>
            <w:tcBorders>
              <w:top w:val="single" w:sz="8" w:space="0" w:color="000000"/>
              <w:left w:val="single" w:sz="8" w:space="0" w:color="000000"/>
              <w:bottom w:val="single" w:sz="8" w:space="0" w:color="000000"/>
              <w:right w:val="single" w:sz="8" w:space="0" w:color="000000"/>
            </w:tcBorders>
          </w:tcPr>
          <w:p w14:paraId="724E2722"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14:paraId="3B404A4C"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2C6F24B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EDF876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05A198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1502.68</w:t>
            </w:r>
          </w:p>
        </w:tc>
      </w:tr>
      <w:tr w:rsidR="00752DD2" w:rsidRPr="00752DD2" w14:paraId="0A25518A" w14:textId="77777777" w:rsidTr="00752DD2">
        <w:trPr>
          <w:trHeight w:val="1088"/>
        </w:trPr>
        <w:tc>
          <w:tcPr>
            <w:tcW w:w="580" w:type="dxa"/>
            <w:tcBorders>
              <w:top w:val="single" w:sz="8" w:space="0" w:color="000000"/>
              <w:left w:val="single" w:sz="8" w:space="0" w:color="000000"/>
              <w:bottom w:val="single" w:sz="8" w:space="0" w:color="000000"/>
              <w:right w:val="single" w:sz="8" w:space="0" w:color="000000"/>
            </w:tcBorders>
          </w:tcPr>
          <w:p w14:paraId="5C8F246A"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5</w:t>
            </w:r>
          </w:p>
        </w:tc>
        <w:tc>
          <w:tcPr>
            <w:tcW w:w="1707" w:type="dxa"/>
            <w:tcBorders>
              <w:top w:val="single" w:sz="8" w:space="0" w:color="000000"/>
              <w:left w:val="single" w:sz="8" w:space="0" w:color="000000"/>
              <w:bottom w:val="single" w:sz="8" w:space="0" w:color="000000"/>
              <w:right w:val="single" w:sz="8" w:space="0" w:color="000000"/>
            </w:tcBorders>
          </w:tcPr>
          <w:p w14:paraId="7A74D1EB"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СЦУпг-01.20-1.01-0015</w:t>
            </w:r>
          </w:p>
        </w:tc>
        <w:tc>
          <w:tcPr>
            <w:tcW w:w="3071" w:type="dxa"/>
            <w:gridSpan w:val="2"/>
            <w:tcBorders>
              <w:top w:val="single" w:sz="8" w:space="0" w:color="000000"/>
              <w:left w:val="single" w:sz="8" w:space="0" w:color="000000"/>
              <w:bottom w:val="single" w:sz="8" w:space="0" w:color="000000"/>
              <w:right w:val="single" w:sz="8" w:space="0" w:color="000000"/>
            </w:tcBorders>
          </w:tcPr>
          <w:p w14:paraId="6EA61549"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Перевозка грузов I класса автомобилями бортовыми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15 км</w:t>
            </w:r>
          </w:p>
        </w:tc>
        <w:tc>
          <w:tcPr>
            <w:tcW w:w="967" w:type="dxa"/>
            <w:gridSpan w:val="2"/>
            <w:tcBorders>
              <w:top w:val="single" w:sz="8" w:space="0" w:color="000000"/>
              <w:left w:val="single" w:sz="8" w:space="0" w:color="000000"/>
              <w:bottom w:val="single" w:sz="8" w:space="0" w:color="000000"/>
              <w:right w:val="single" w:sz="8" w:space="0" w:color="000000"/>
            </w:tcBorders>
          </w:tcPr>
          <w:p w14:paraId="748B8787"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1т груза</w:t>
            </w:r>
          </w:p>
        </w:tc>
        <w:tc>
          <w:tcPr>
            <w:tcW w:w="967" w:type="dxa"/>
            <w:tcBorders>
              <w:top w:val="single" w:sz="8" w:space="0" w:color="000000"/>
              <w:left w:val="single" w:sz="8" w:space="0" w:color="000000"/>
              <w:bottom w:val="single" w:sz="8" w:space="0" w:color="000000"/>
              <w:right w:val="single" w:sz="8" w:space="0" w:color="000000"/>
            </w:tcBorders>
          </w:tcPr>
          <w:p w14:paraId="27DB498B"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0.2166</w:t>
            </w:r>
          </w:p>
        </w:tc>
        <w:tc>
          <w:tcPr>
            <w:tcW w:w="1081" w:type="dxa"/>
            <w:gridSpan w:val="2"/>
            <w:tcBorders>
              <w:top w:val="single" w:sz="8" w:space="0" w:color="000000"/>
              <w:left w:val="single" w:sz="8" w:space="0" w:color="000000"/>
              <w:bottom w:val="single" w:sz="8" w:space="0" w:color="000000"/>
              <w:right w:val="single" w:sz="8" w:space="0" w:color="000000"/>
            </w:tcBorders>
          </w:tcPr>
          <w:p w14:paraId="22A12AF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1BF94A67"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0.2166</w:t>
            </w:r>
          </w:p>
        </w:tc>
        <w:tc>
          <w:tcPr>
            <w:tcW w:w="1251" w:type="dxa"/>
            <w:gridSpan w:val="2"/>
            <w:tcBorders>
              <w:top w:val="single" w:sz="8" w:space="0" w:color="000000"/>
              <w:left w:val="single" w:sz="8" w:space="0" w:color="000000"/>
              <w:bottom w:val="single" w:sz="8" w:space="0" w:color="000000"/>
              <w:right w:val="single" w:sz="8" w:space="0" w:color="000000"/>
            </w:tcBorders>
          </w:tcPr>
          <w:p w14:paraId="45A805A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59ED559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00F8989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397.98</w:t>
            </w:r>
          </w:p>
        </w:tc>
        <w:tc>
          <w:tcPr>
            <w:tcW w:w="1251" w:type="dxa"/>
            <w:gridSpan w:val="3"/>
            <w:tcBorders>
              <w:top w:val="single" w:sz="8" w:space="0" w:color="000000"/>
              <w:left w:val="single" w:sz="8" w:space="0" w:color="000000"/>
              <w:bottom w:val="single" w:sz="8" w:space="0" w:color="000000"/>
              <w:right w:val="single" w:sz="8" w:space="0" w:color="000000"/>
            </w:tcBorders>
          </w:tcPr>
          <w:p w14:paraId="5C025E19"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61E0DA5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86.2</w:t>
            </w:r>
          </w:p>
        </w:tc>
      </w:tr>
      <w:tr w:rsidR="00752DD2" w:rsidRPr="00752DD2" w14:paraId="2F1F5AFB"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4B5E05E"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06D49B1"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7226" w:type="dxa"/>
            <w:gridSpan w:val="8"/>
            <w:tcBorders>
              <w:top w:val="single" w:sz="8" w:space="0" w:color="000000"/>
              <w:left w:val="single" w:sz="8" w:space="0" w:color="000000"/>
              <w:bottom w:val="single" w:sz="8" w:space="0" w:color="000000"/>
              <w:right w:val="single" w:sz="8" w:space="0" w:color="000000"/>
            </w:tcBorders>
          </w:tcPr>
          <w:p w14:paraId="5BB0F972"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14:paraId="2F5E64B4"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534A228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5E1ABC40"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2B4DA1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86.2</w:t>
            </w:r>
          </w:p>
        </w:tc>
      </w:tr>
      <w:tr w:rsidR="00752DD2" w:rsidRPr="00752DD2" w14:paraId="112E8995" w14:textId="77777777" w:rsidTr="00752DD2">
        <w:trPr>
          <w:trHeight w:val="420"/>
        </w:trPr>
        <w:tc>
          <w:tcPr>
            <w:tcW w:w="580" w:type="dxa"/>
            <w:tcBorders>
              <w:top w:val="single" w:sz="8" w:space="0" w:color="000000"/>
              <w:left w:val="single" w:sz="8" w:space="0" w:color="000000"/>
              <w:bottom w:val="single" w:sz="8" w:space="0" w:color="000000"/>
              <w:right w:val="single" w:sz="8" w:space="0" w:color="000000"/>
            </w:tcBorders>
          </w:tcPr>
          <w:p w14:paraId="60F2129E"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6</w:t>
            </w:r>
          </w:p>
        </w:tc>
        <w:tc>
          <w:tcPr>
            <w:tcW w:w="1707" w:type="dxa"/>
            <w:tcBorders>
              <w:top w:val="single" w:sz="8" w:space="0" w:color="000000"/>
              <w:left w:val="single" w:sz="8" w:space="0" w:color="000000"/>
              <w:bottom w:val="single" w:sz="8" w:space="0" w:color="000000"/>
              <w:right w:val="single" w:sz="8" w:space="0" w:color="000000"/>
            </w:tcBorders>
          </w:tcPr>
          <w:p w14:paraId="41C12385"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СЦУпг-01-15-1</w:t>
            </w:r>
          </w:p>
        </w:tc>
        <w:tc>
          <w:tcPr>
            <w:tcW w:w="3071" w:type="dxa"/>
            <w:gridSpan w:val="2"/>
            <w:tcBorders>
              <w:top w:val="single" w:sz="8" w:space="0" w:color="000000"/>
              <w:left w:val="single" w:sz="8" w:space="0" w:color="000000"/>
              <w:bottom w:val="single" w:sz="8" w:space="0" w:color="000000"/>
              <w:right w:val="single" w:sz="8" w:space="0" w:color="000000"/>
            </w:tcBorders>
          </w:tcPr>
          <w:p w14:paraId="297C8347"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Погрузка при автомобильных перевозках металлические конструкции весом до 1 т</w:t>
            </w:r>
          </w:p>
        </w:tc>
        <w:tc>
          <w:tcPr>
            <w:tcW w:w="967" w:type="dxa"/>
            <w:gridSpan w:val="2"/>
            <w:tcBorders>
              <w:top w:val="single" w:sz="8" w:space="0" w:color="000000"/>
              <w:left w:val="single" w:sz="8" w:space="0" w:color="000000"/>
              <w:bottom w:val="single" w:sz="8" w:space="0" w:color="000000"/>
              <w:right w:val="single" w:sz="8" w:space="0" w:color="000000"/>
            </w:tcBorders>
          </w:tcPr>
          <w:p w14:paraId="28C50C18"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т груза</w:t>
            </w:r>
          </w:p>
        </w:tc>
        <w:tc>
          <w:tcPr>
            <w:tcW w:w="967" w:type="dxa"/>
            <w:tcBorders>
              <w:top w:val="single" w:sz="8" w:space="0" w:color="000000"/>
              <w:left w:val="single" w:sz="8" w:space="0" w:color="000000"/>
              <w:bottom w:val="single" w:sz="8" w:space="0" w:color="000000"/>
              <w:right w:val="single" w:sz="8" w:space="0" w:color="000000"/>
            </w:tcBorders>
          </w:tcPr>
          <w:p w14:paraId="2A6DAB4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0.2166</w:t>
            </w:r>
          </w:p>
        </w:tc>
        <w:tc>
          <w:tcPr>
            <w:tcW w:w="1081" w:type="dxa"/>
            <w:gridSpan w:val="2"/>
            <w:tcBorders>
              <w:top w:val="single" w:sz="8" w:space="0" w:color="000000"/>
              <w:left w:val="single" w:sz="8" w:space="0" w:color="000000"/>
              <w:bottom w:val="single" w:sz="8" w:space="0" w:color="000000"/>
              <w:right w:val="single" w:sz="8" w:space="0" w:color="000000"/>
            </w:tcBorders>
          </w:tcPr>
          <w:p w14:paraId="4C503288"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3BAF7BA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0.2166</w:t>
            </w:r>
          </w:p>
        </w:tc>
        <w:tc>
          <w:tcPr>
            <w:tcW w:w="1251" w:type="dxa"/>
            <w:gridSpan w:val="2"/>
            <w:tcBorders>
              <w:top w:val="single" w:sz="8" w:space="0" w:color="000000"/>
              <w:left w:val="single" w:sz="8" w:space="0" w:color="000000"/>
              <w:bottom w:val="single" w:sz="8" w:space="0" w:color="000000"/>
              <w:right w:val="single" w:sz="8" w:space="0" w:color="000000"/>
            </w:tcBorders>
          </w:tcPr>
          <w:p w14:paraId="56276CE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41893BA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48C21A7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729.37</w:t>
            </w:r>
          </w:p>
        </w:tc>
        <w:tc>
          <w:tcPr>
            <w:tcW w:w="1251" w:type="dxa"/>
            <w:gridSpan w:val="3"/>
            <w:tcBorders>
              <w:top w:val="single" w:sz="8" w:space="0" w:color="000000"/>
              <w:left w:val="single" w:sz="8" w:space="0" w:color="000000"/>
              <w:bottom w:val="single" w:sz="8" w:space="0" w:color="000000"/>
              <w:right w:val="single" w:sz="8" w:space="0" w:color="000000"/>
            </w:tcBorders>
          </w:tcPr>
          <w:p w14:paraId="597DDB76"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4C59195B"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157.98</w:t>
            </w:r>
          </w:p>
        </w:tc>
      </w:tr>
      <w:tr w:rsidR="00752DD2" w:rsidRPr="00752DD2" w14:paraId="0A1CF284"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160E495"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D2DFE99"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7226" w:type="dxa"/>
            <w:gridSpan w:val="8"/>
            <w:tcBorders>
              <w:top w:val="single" w:sz="8" w:space="0" w:color="000000"/>
              <w:left w:val="single" w:sz="8" w:space="0" w:color="000000"/>
              <w:bottom w:val="single" w:sz="8" w:space="0" w:color="000000"/>
              <w:right w:val="single" w:sz="8" w:space="0" w:color="000000"/>
            </w:tcBorders>
          </w:tcPr>
          <w:p w14:paraId="288CFE96"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14:paraId="440F9383"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249AEC52"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668D68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EFC24C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157.98</w:t>
            </w:r>
          </w:p>
        </w:tc>
      </w:tr>
      <w:tr w:rsidR="00752DD2" w:rsidRPr="00752DD2" w14:paraId="0BEB0211" w14:textId="77777777" w:rsidTr="00752DD2">
        <w:trPr>
          <w:trHeight w:val="1088"/>
        </w:trPr>
        <w:tc>
          <w:tcPr>
            <w:tcW w:w="580" w:type="dxa"/>
            <w:tcBorders>
              <w:top w:val="single" w:sz="8" w:space="0" w:color="000000"/>
              <w:left w:val="single" w:sz="8" w:space="0" w:color="000000"/>
              <w:bottom w:val="single" w:sz="8" w:space="0" w:color="000000"/>
              <w:right w:val="single" w:sz="8" w:space="0" w:color="000000"/>
            </w:tcBorders>
          </w:tcPr>
          <w:p w14:paraId="13907937"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7</w:t>
            </w:r>
          </w:p>
        </w:tc>
        <w:tc>
          <w:tcPr>
            <w:tcW w:w="1707" w:type="dxa"/>
            <w:tcBorders>
              <w:top w:val="single" w:sz="8" w:space="0" w:color="000000"/>
              <w:left w:val="single" w:sz="8" w:space="0" w:color="000000"/>
              <w:bottom w:val="single" w:sz="8" w:space="0" w:color="000000"/>
              <w:right w:val="single" w:sz="8" w:space="0" w:color="000000"/>
            </w:tcBorders>
          </w:tcPr>
          <w:p w14:paraId="2886DC7E"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СЦУпг-01.20-1.01-0025</w:t>
            </w:r>
          </w:p>
        </w:tc>
        <w:tc>
          <w:tcPr>
            <w:tcW w:w="3071" w:type="dxa"/>
            <w:gridSpan w:val="2"/>
            <w:tcBorders>
              <w:top w:val="single" w:sz="8" w:space="0" w:color="000000"/>
              <w:left w:val="single" w:sz="8" w:space="0" w:color="000000"/>
              <w:bottom w:val="single" w:sz="8" w:space="0" w:color="000000"/>
              <w:right w:val="single" w:sz="8" w:space="0" w:color="000000"/>
            </w:tcBorders>
          </w:tcPr>
          <w:p w14:paraId="58C59960" w14:textId="77777777" w:rsidR="00752DD2" w:rsidRPr="00752DD2" w:rsidRDefault="00752DD2" w:rsidP="00752DD2">
            <w:pPr>
              <w:autoSpaceDE w:val="0"/>
              <w:autoSpaceDN w:val="0"/>
              <w:adjustRightInd w:val="0"/>
              <w:spacing w:before="72" w:line="133" w:lineRule="exact"/>
              <w:rPr>
                <w:rFonts w:ascii="Arial" w:eastAsiaTheme="minorEastAsia" w:hAnsi="Arial" w:cs="Arial"/>
                <w:sz w:val="14"/>
                <w:szCs w:val="14"/>
                <w:lang w:bidi="ar-SA"/>
              </w:rPr>
            </w:pPr>
            <w:r w:rsidRPr="00752DD2">
              <w:rPr>
                <w:rFonts w:ascii="Arial" w:eastAsiaTheme="minorEastAsia" w:hAnsi="Arial" w:cs="Arial"/>
                <w:sz w:val="14"/>
                <w:szCs w:val="14"/>
                <w:lang w:bidi="ar-SA"/>
              </w:rPr>
              <w:t>Перевозка грузов I класса автомобилями бортовыми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67" w:type="dxa"/>
            <w:gridSpan w:val="2"/>
            <w:tcBorders>
              <w:top w:val="single" w:sz="8" w:space="0" w:color="000000"/>
              <w:left w:val="single" w:sz="8" w:space="0" w:color="000000"/>
              <w:bottom w:val="single" w:sz="8" w:space="0" w:color="000000"/>
              <w:right w:val="single" w:sz="8" w:space="0" w:color="000000"/>
            </w:tcBorders>
          </w:tcPr>
          <w:p w14:paraId="2F99DC48" w14:textId="77777777" w:rsidR="00752DD2" w:rsidRPr="00752DD2" w:rsidRDefault="00752DD2" w:rsidP="00752DD2">
            <w:pPr>
              <w:autoSpaceDE w:val="0"/>
              <w:autoSpaceDN w:val="0"/>
              <w:adjustRightInd w:val="0"/>
              <w:spacing w:before="72" w:line="133" w:lineRule="exact"/>
              <w:jc w:val="center"/>
              <w:rPr>
                <w:rFonts w:ascii="Arial" w:eastAsiaTheme="minorEastAsia" w:hAnsi="Arial" w:cs="Arial"/>
                <w:sz w:val="14"/>
                <w:szCs w:val="14"/>
                <w:lang w:bidi="ar-SA"/>
              </w:rPr>
            </w:pPr>
            <w:r w:rsidRPr="00752DD2">
              <w:rPr>
                <w:rFonts w:ascii="Arial" w:eastAsiaTheme="minorEastAsia" w:hAnsi="Arial" w:cs="Arial"/>
                <w:sz w:val="14"/>
                <w:szCs w:val="14"/>
                <w:lang w:bidi="ar-SA"/>
              </w:rPr>
              <w:t>1т груза</w:t>
            </w:r>
          </w:p>
        </w:tc>
        <w:tc>
          <w:tcPr>
            <w:tcW w:w="967" w:type="dxa"/>
            <w:tcBorders>
              <w:top w:val="single" w:sz="8" w:space="0" w:color="000000"/>
              <w:left w:val="single" w:sz="8" w:space="0" w:color="000000"/>
              <w:bottom w:val="single" w:sz="8" w:space="0" w:color="000000"/>
              <w:right w:val="single" w:sz="8" w:space="0" w:color="000000"/>
            </w:tcBorders>
          </w:tcPr>
          <w:p w14:paraId="3CA478EB"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0.2166</w:t>
            </w:r>
          </w:p>
        </w:tc>
        <w:tc>
          <w:tcPr>
            <w:tcW w:w="1081" w:type="dxa"/>
            <w:gridSpan w:val="2"/>
            <w:tcBorders>
              <w:top w:val="single" w:sz="8" w:space="0" w:color="000000"/>
              <w:left w:val="single" w:sz="8" w:space="0" w:color="000000"/>
              <w:bottom w:val="single" w:sz="8" w:space="0" w:color="000000"/>
              <w:right w:val="single" w:sz="8" w:space="0" w:color="000000"/>
            </w:tcBorders>
          </w:tcPr>
          <w:p w14:paraId="0CBFA32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140" w:type="dxa"/>
            <w:tcBorders>
              <w:top w:val="single" w:sz="8" w:space="0" w:color="000000"/>
              <w:left w:val="single" w:sz="8" w:space="0" w:color="000000"/>
              <w:bottom w:val="single" w:sz="8" w:space="0" w:color="000000"/>
              <w:right w:val="single" w:sz="8" w:space="0" w:color="000000"/>
            </w:tcBorders>
          </w:tcPr>
          <w:p w14:paraId="2EE278C4"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0.2166</w:t>
            </w:r>
          </w:p>
        </w:tc>
        <w:tc>
          <w:tcPr>
            <w:tcW w:w="1251" w:type="dxa"/>
            <w:gridSpan w:val="2"/>
            <w:tcBorders>
              <w:top w:val="single" w:sz="8" w:space="0" w:color="000000"/>
              <w:left w:val="single" w:sz="8" w:space="0" w:color="000000"/>
              <w:bottom w:val="single" w:sz="8" w:space="0" w:color="000000"/>
              <w:right w:val="single" w:sz="8" w:space="0" w:color="000000"/>
            </w:tcBorders>
          </w:tcPr>
          <w:p w14:paraId="413FC521"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142" w:type="dxa"/>
            <w:tcBorders>
              <w:top w:val="single" w:sz="8" w:space="0" w:color="000000"/>
              <w:left w:val="single" w:sz="8" w:space="0" w:color="000000"/>
              <w:bottom w:val="single" w:sz="8" w:space="0" w:color="000000"/>
              <w:right w:val="single" w:sz="8" w:space="0" w:color="000000"/>
            </w:tcBorders>
          </w:tcPr>
          <w:p w14:paraId="467A593B"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5EBE08E5"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441.57</w:t>
            </w:r>
          </w:p>
        </w:tc>
        <w:tc>
          <w:tcPr>
            <w:tcW w:w="1251" w:type="dxa"/>
            <w:gridSpan w:val="3"/>
            <w:tcBorders>
              <w:top w:val="single" w:sz="8" w:space="0" w:color="000000"/>
              <w:left w:val="single" w:sz="8" w:space="0" w:color="000000"/>
              <w:bottom w:val="single" w:sz="8" w:space="0" w:color="000000"/>
              <w:right w:val="single" w:sz="8" w:space="0" w:color="000000"/>
            </w:tcBorders>
          </w:tcPr>
          <w:p w14:paraId="3B68189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1</w:t>
            </w:r>
          </w:p>
        </w:tc>
        <w:tc>
          <w:tcPr>
            <w:tcW w:w="1251" w:type="dxa"/>
            <w:tcBorders>
              <w:top w:val="single" w:sz="8" w:space="0" w:color="000000"/>
              <w:left w:val="single" w:sz="8" w:space="0" w:color="000000"/>
              <w:bottom w:val="single" w:sz="8" w:space="0" w:color="000000"/>
              <w:right w:val="single" w:sz="8" w:space="0" w:color="000000"/>
            </w:tcBorders>
          </w:tcPr>
          <w:p w14:paraId="2383A20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sz w:val="14"/>
                <w:szCs w:val="14"/>
                <w:lang w:bidi="ar-SA"/>
              </w:rPr>
            </w:pPr>
            <w:r w:rsidRPr="00752DD2">
              <w:rPr>
                <w:rFonts w:ascii="Arial" w:eastAsiaTheme="minorEastAsia" w:hAnsi="Arial" w:cs="Arial"/>
                <w:sz w:val="14"/>
                <w:szCs w:val="14"/>
                <w:lang w:bidi="ar-SA"/>
              </w:rPr>
              <w:t>95.64</w:t>
            </w:r>
          </w:p>
        </w:tc>
      </w:tr>
      <w:tr w:rsidR="00752DD2" w:rsidRPr="00752DD2" w14:paraId="5DFB6B92"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1BB09C3"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F72518A"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7226" w:type="dxa"/>
            <w:gridSpan w:val="8"/>
            <w:tcBorders>
              <w:top w:val="single" w:sz="8" w:space="0" w:color="000000"/>
              <w:left w:val="single" w:sz="8" w:space="0" w:color="000000"/>
              <w:bottom w:val="single" w:sz="8" w:space="0" w:color="000000"/>
              <w:right w:val="single" w:sz="8" w:space="0" w:color="000000"/>
            </w:tcBorders>
          </w:tcPr>
          <w:p w14:paraId="2FAECA7D" w14:textId="77777777" w:rsidR="00752DD2" w:rsidRPr="00752DD2" w:rsidRDefault="00752DD2" w:rsidP="00752DD2">
            <w:pPr>
              <w:autoSpaceDE w:val="0"/>
              <w:autoSpaceDN w:val="0"/>
              <w:adjustRightInd w:val="0"/>
              <w:spacing w:before="72" w:line="133" w:lineRule="exac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Всего по позиции</w:t>
            </w:r>
          </w:p>
        </w:tc>
        <w:tc>
          <w:tcPr>
            <w:tcW w:w="2393" w:type="dxa"/>
            <w:gridSpan w:val="3"/>
            <w:tcBorders>
              <w:top w:val="single" w:sz="8" w:space="0" w:color="000000"/>
              <w:left w:val="single" w:sz="8" w:space="0" w:color="000000"/>
              <w:bottom w:val="single" w:sz="8" w:space="0" w:color="000000"/>
              <w:right w:val="single" w:sz="8" w:space="0" w:color="000000"/>
            </w:tcBorders>
          </w:tcPr>
          <w:p w14:paraId="5F9AEF74" w14:textId="77777777" w:rsidR="00752DD2" w:rsidRPr="00752DD2" w:rsidRDefault="00752DD2" w:rsidP="00752DD2">
            <w:pPr>
              <w:autoSpaceDE w:val="0"/>
              <w:autoSpaceDN w:val="0"/>
              <w:adjustRightInd w:val="0"/>
              <w:spacing w:before="72" w:line="133" w:lineRule="exact"/>
              <w:rPr>
                <w:rFonts w:ascii="Arial" w:eastAsiaTheme="minorEastAsia" w:hAnsi="Arial" w:cs="Arial"/>
                <w:sz w:val="20"/>
                <w:szCs w:val="20"/>
                <w:lang w:bidi="ar-SA"/>
              </w:rPr>
            </w:pPr>
          </w:p>
        </w:tc>
        <w:tc>
          <w:tcPr>
            <w:tcW w:w="1083" w:type="dxa"/>
            <w:gridSpan w:val="2"/>
            <w:tcBorders>
              <w:top w:val="single" w:sz="8" w:space="0" w:color="000000"/>
              <w:left w:val="single" w:sz="8" w:space="0" w:color="000000"/>
              <w:bottom w:val="single" w:sz="8" w:space="0" w:color="000000"/>
              <w:right w:val="single" w:sz="8" w:space="0" w:color="000000"/>
            </w:tcBorders>
          </w:tcPr>
          <w:p w14:paraId="55E1315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B2FE97F"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81D7AC3" w14:textId="77777777" w:rsidR="00752DD2" w:rsidRPr="00752DD2" w:rsidRDefault="00752DD2" w:rsidP="00752DD2">
            <w:pPr>
              <w:autoSpaceDE w:val="0"/>
              <w:autoSpaceDN w:val="0"/>
              <w:adjustRightInd w:val="0"/>
              <w:spacing w:before="72" w:line="133" w:lineRule="exact"/>
              <w:jc w:val="right"/>
              <w:rPr>
                <w:rFonts w:ascii="Arial" w:eastAsiaTheme="minorEastAsia" w:hAnsi="Arial" w:cs="Arial"/>
                <w:b/>
                <w:bCs/>
                <w:sz w:val="14"/>
                <w:szCs w:val="14"/>
                <w:lang w:bidi="ar-SA"/>
              </w:rPr>
            </w:pPr>
            <w:r w:rsidRPr="00752DD2">
              <w:rPr>
                <w:rFonts w:ascii="Arial" w:eastAsiaTheme="minorEastAsia" w:hAnsi="Arial" w:cs="Arial"/>
                <w:b/>
                <w:bCs/>
                <w:sz w:val="14"/>
                <w:szCs w:val="14"/>
                <w:lang w:bidi="ar-SA"/>
              </w:rPr>
              <w:t>95.64</w:t>
            </w:r>
          </w:p>
        </w:tc>
      </w:tr>
      <w:tr w:rsidR="00752DD2" w:rsidRPr="00752DD2" w14:paraId="5EAB1D6E" w14:textId="77777777" w:rsidTr="00752DD2">
        <w:trPr>
          <w:trHeight w:val="274"/>
        </w:trPr>
        <w:tc>
          <w:tcPr>
            <w:tcW w:w="15491" w:type="dxa"/>
            <w:gridSpan w:val="19"/>
            <w:tcBorders>
              <w:top w:val="nil"/>
              <w:left w:val="nil"/>
              <w:bottom w:val="nil"/>
              <w:right w:val="nil"/>
            </w:tcBorders>
          </w:tcPr>
          <w:p w14:paraId="115AACFD" w14:textId="77777777" w:rsidR="00752DD2" w:rsidRPr="00752DD2" w:rsidRDefault="00752DD2" w:rsidP="00752DD2">
            <w:pPr>
              <w:autoSpaceDE w:val="0"/>
              <w:autoSpaceDN w:val="0"/>
              <w:adjustRightInd w:val="0"/>
              <w:spacing w:before="72" w:line="133" w:lineRule="exact"/>
              <w:rPr>
                <w:rFonts w:ascii="Tahoma" w:eastAsiaTheme="minorEastAsia" w:hAnsi="Tahoma" w:cs="Tahoma"/>
                <w:sz w:val="16"/>
                <w:szCs w:val="16"/>
                <w:lang w:bidi="ar-SA"/>
              </w:rPr>
            </w:pPr>
          </w:p>
        </w:tc>
      </w:tr>
      <w:tr w:rsidR="00752DD2" w:rsidRPr="00752DD2" w14:paraId="4C9D4960"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594F5A7" w14:textId="77777777" w:rsidR="00752DD2" w:rsidRPr="00752DD2" w:rsidRDefault="00752DD2" w:rsidP="00752DD2">
            <w:pPr>
              <w:autoSpaceDE w:val="0"/>
              <w:autoSpaceDN w:val="0"/>
              <w:adjustRightInd w:val="0"/>
              <w:spacing w:before="72" w:line="133"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EA0E8B4" w14:textId="77777777" w:rsidR="00752DD2" w:rsidRPr="00752DD2" w:rsidRDefault="00752DD2" w:rsidP="00752DD2">
            <w:pPr>
              <w:autoSpaceDE w:val="0"/>
              <w:autoSpaceDN w:val="0"/>
              <w:adjustRightInd w:val="0"/>
              <w:spacing w:before="72" w:line="133"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E0BFD7C"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Строительные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14:paraId="4D084B73"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5243469B"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9F87B40"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r>
      <w:tr w:rsidR="00752DD2" w:rsidRPr="00752DD2" w14:paraId="5F21993B"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914BCEB"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BA0636E"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313478F"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Оплата </w:t>
            </w:r>
            <w:proofErr w:type="spellStart"/>
            <w:r w:rsidRPr="00752DD2">
              <w:rPr>
                <w:rFonts w:ascii="Arial" w:eastAsiaTheme="minorEastAsia" w:hAnsi="Arial" w:cs="Arial"/>
                <w:sz w:val="16"/>
                <w:szCs w:val="16"/>
                <w:lang w:bidi="ar-SA"/>
              </w:rPr>
              <w:t>труда_с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65ACEF32"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6613E7C"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BA6F569"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22722,15</w:t>
            </w:r>
          </w:p>
        </w:tc>
      </w:tr>
      <w:tr w:rsidR="00752DD2" w:rsidRPr="00752DD2" w14:paraId="2B1F97C6"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7004F57"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1F08D74"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46F749C"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Эксплуатация </w:t>
            </w:r>
            <w:proofErr w:type="spellStart"/>
            <w:r w:rsidRPr="00752DD2">
              <w:rPr>
                <w:rFonts w:ascii="Arial" w:eastAsiaTheme="minorEastAsia" w:hAnsi="Arial" w:cs="Arial"/>
                <w:sz w:val="16"/>
                <w:szCs w:val="16"/>
                <w:lang w:bidi="ar-SA"/>
              </w:rPr>
              <w:t>машин_с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12D93381"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199A37F"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E220B7C"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773,51</w:t>
            </w:r>
          </w:p>
        </w:tc>
      </w:tr>
      <w:tr w:rsidR="00752DD2" w:rsidRPr="00752DD2" w14:paraId="51057D63"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760E46FE"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CC663BB"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01ECAE51"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Зарплата </w:t>
            </w:r>
            <w:proofErr w:type="spellStart"/>
            <w:r w:rsidRPr="00752DD2">
              <w:rPr>
                <w:rFonts w:ascii="Arial" w:eastAsiaTheme="minorEastAsia" w:hAnsi="Arial" w:cs="Arial"/>
                <w:sz w:val="16"/>
                <w:szCs w:val="16"/>
                <w:lang w:bidi="ar-SA"/>
              </w:rPr>
              <w:t>машинистов_с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6FE8016F"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28BFF61"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FD106FA"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422,67</w:t>
            </w:r>
          </w:p>
        </w:tc>
      </w:tr>
      <w:tr w:rsidR="00752DD2" w:rsidRPr="00752DD2" w14:paraId="1E3B8CC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AA80D43"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C11BC6C"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4F766974"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Материальные </w:t>
            </w:r>
            <w:proofErr w:type="spellStart"/>
            <w:r w:rsidRPr="00752DD2">
              <w:rPr>
                <w:rFonts w:ascii="Arial" w:eastAsiaTheme="minorEastAsia" w:hAnsi="Arial" w:cs="Arial"/>
                <w:sz w:val="16"/>
                <w:szCs w:val="16"/>
                <w:lang w:bidi="ar-SA"/>
              </w:rPr>
              <w:t>затраты_с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0CB8687A"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98CC1E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7F85E04"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1228,11</w:t>
            </w:r>
          </w:p>
        </w:tc>
      </w:tr>
      <w:tr w:rsidR="00752DD2" w:rsidRPr="00752DD2" w14:paraId="7AF6166A"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D949983"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8D23404"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3322805B"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w:t>
            </w:r>
            <w:proofErr w:type="spellStart"/>
            <w:r w:rsidRPr="00752DD2">
              <w:rPr>
                <w:rFonts w:ascii="Arial" w:eastAsiaTheme="minorEastAsia" w:hAnsi="Arial" w:cs="Arial"/>
                <w:sz w:val="16"/>
                <w:szCs w:val="16"/>
                <w:lang w:bidi="ar-SA"/>
              </w:rPr>
              <w:t>Перевозка_с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4DA2E31F"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CF001B6"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E7EA113"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339,82</w:t>
            </w:r>
          </w:p>
        </w:tc>
      </w:tr>
      <w:tr w:rsidR="00752DD2" w:rsidRPr="00752DD2" w14:paraId="0974B3BF"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DC6C968"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E298002"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7920B5C6"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Итого Прямые </w:t>
            </w:r>
            <w:proofErr w:type="spellStart"/>
            <w:r w:rsidRPr="00752DD2">
              <w:rPr>
                <w:rFonts w:ascii="Arial" w:eastAsiaTheme="minorEastAsia" w:hAnsi="Arial" w:cs="Arial"/>
                <w:sz w:val="16"/>
                <w:szCs w:val="16"/>
                <w:lang w:bidi="ar-SA"/>
              </w:rPr>
              <w:t>затраты_с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76EA6017"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875599B"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8FB3D8A"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25486,26</w:t>
            </w:r>
          </w:p>
        </w:tc>
      </w:tr>
      <w:tr w:rsidR="00752DD2" w:rsidRPr="00752DD2" w14:paraId="59E386FC"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D206D58"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00FA355"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32F9CFF8"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roofErr w:type="spellStart"/>
            <w:r w:rsidRPr="00752DD2">
              <w:rPr>
                <w:rFonts w:ascii="Arial" w:eastAsiaTheme="minorEastAsia" w:hAnsi="Arial" w:cs="Arial"/>
                <w:sz w:val="16"/>
                <w:szCs w:val="16"/>
                <w:lang w:bidi="ar-SA"/>
              </w:rPr>
              <w:t>ФОТ_с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34AC19A3"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9605310"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0F5F6648"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23144,82</w:t>
            </w:r>
          </w:p>
        </w:tc>
      </w:tr>
      <w:tr w:rsidR="00752DD2" w:rsidRPr="00752DD2" w14:paraId="06E5BE77"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8BE5F8C"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A6423DA"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3EC01931"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Накладные </w:t>
            </w:r>
            <w:proofErr w:type="spellStart"/>
            <w:r w:rsidRPr="00752DD2">
              <w:rPr>
                <w:rFonts w:ascii="Arial" w:eastAsiaTheme="minorEastAsia" w:hAnsi="Arial" w:cs="Arial"/>
                <w:sz w:val="16"/>
                <w:szCs w:val="16"/>
                <w:lang w:bidi="ar-SA"/>
              </w:rPr>
              <w:t>расходы_с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6A935313"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0E6FDC8"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8A2C17E"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25139,10</w:t>
            </w:r>
          </w:p>
        </w:tc>
      </w:tr>
      <w:tr w:rsidR="00752DD2" w:rsidRPr="00752DD2" w14:paraId="54517B0D"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6C89DD8"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95C2D4D"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7042C7E6"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Сметная </w:t>
            </w:r>
            <w:proofErr w:type="spellStart"/>
            <w:r w:rsidRPr="00752DD2">
              <w:rPr>
                <w:rFonts w:ascii="Arial" w:eastAsiaTheme="minorEastAsia" w:hAnsi="Arial" w:cs="Arial"/>
                <w:sz w:val="16"/>
                <w:szCs w:val="16"/>
                <w:lang w:bidi="ar-SA"/>
              </w:rPr>
              <w:t>прибыль_с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4CFBB618"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F859427"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2918969"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14113,11</w:t>
            </w:r>
          </w:p>
        </w:tc>
      </w:tr>
      <w:tr w:rsidR="00752DD2" w:rsidRPr="00752DD2" w14:paraId="32FA4352"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4EA8FF1"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5A0F1CF"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4A696332"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Всего строительные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14:paraId="480F5C91"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05EF3A1"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5B52FDF"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64738,47</w:t>
            </w:r>
          </w:p>
        </w:tc>
      </w:tr>
      <w:tr w:rsidR="00752DD2" w:rsidRPr="00752DD2" w14:paraId="53D9AC0F"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5F57B4D"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58822FE"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02B36B4E"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Монтажные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14:paraId="38283AB8"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A618533"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0A3FFD00"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r>
      <w:tr w:rsidR="00752DD2" w:rsidRPr="00752DD2" w14:paraId="25D0297F"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0AAAB17"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E7283ED"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5A3BC428"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Оплата </w:t>
            </w:r>
            <w:proofErr w:type="spellStart"/>
            <w:r w:rsidRPr="00752DD2">
              <w:rPr>
                <w:rFonts w:ascii="Arial" w:eastAsiaTheme="minorEastAsia" w:hAnsi="Arial" w:cs="Arial"/>
                <w:sz w:val="16"/>
                <w:szCs w:val="16"/>
                <w:lang w:bidi="ar-SA"/>
              </w:rPr>
              <w:t>труда_м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41E1210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4BDC67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F74904A"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50832D6B"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DD4B2F8"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3E2B906"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4BE0E85B"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w:t>
            </w:r>
            <w:proofErr w:type="spellStart"/>
            <w:r w:rsidRPr="00752DD2">
              <w:rPr>
                <w:rFonts w:ascii="Arial" w:eastAsiaTheme="minorEastAsia" w:hAnsi="Arial" w:cs="Arial"/>
                <w:sz w:val="16"/>
                <w:szCs w:val="16"/>
                <w:lang w:bidi="ar-SA"/>
              </w:rPr>
              <w:t>Эксплдуатация</w:t>
            </w:r>
            <w:proofErr w:type="spellEnd"/>
            <w:r w:rsidRPr="00752DD2">
              <w:rPr>
                <w:rFonts w:ascii="Arial" w:eastAsiaTheme="minorEastAsia" w:hAnsi="Arial" w:cs="Arial"/>
                <w:sz w:val="16"/>
                <w:szCs w:val="16"/>
                <w:lang w:bidi="ar-SA"/>
              </w:rPr>
              <w:t xml:space="preserve"> </w:t>
            </w:r>
            <w:proofErr w:type="spellStart"/>
            <w:r w:rsidRPr="00752DD2">
              <w:rPr>
                <w:rFonts w:ascii="Arial" w:eastAsiaTheme="minorEastAsia" w:hAnsi="Arial" w:cs="Arial"/>
                <w:sz w:val="16"/>
                <w:szCs w:val="16"/>
                <w:lang w:bidi="ar-SA"/>
              </w:rPr>
              <w:t>машин_м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0E3EC859"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998B748"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2BBFA6F"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27125D75"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3724B72"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2C52BA1"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4127A9D0"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Зарплата </w:t>
            </w:r>
            <w:proofErr w:type="spellStart"/>
            <w:r w:rsidRPr="00752DD2">
              <w:rPr>
                <w:rFonts w:ascii="Arial" w:eastAsiaTheme="minorEastAsia" w:hAnsi="Arial" w:cs="Arial"/>
                <w:sz w:val="16"/>
                <w:szCs w:val="16"/>
                <w:lang w:bidi="ar-SA"/>
              </w:rPr>
              <w:t>машинистов_м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29AA60B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084DF3C7"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18DC6DA"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43D0DA4A"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6981731"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3BE636F"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09F94862"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Материальные </w:t>
            </w:r>
            <w:proofErr w:type="spellStart"/>
            <w:r w:rsidRPr="00752DD2">
              <w:rPr>
                <w:rFonts w:ascii="Arial" w:eastAsiaTheme="minorEastAsia" w:hAnsi="Arial" w:cs="Arial"/>
                <w:sz w:val="16"/>
                <w:szCs w:val="16"/>
                <w:lang w:bidi="ar-SA"/>
              </w:rPr>
              <w:t>затраты_м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3B5A8DC6"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BFDCB49"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26C67A3"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09E5B623"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E532F4F"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84ACF28"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08F9E2C3"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w:t>
            </w:r>
            <w:proofErr w:type="spellStart"/>
            <w:r w:rsidRPr="00752DD2">
              <w:rPr>
                <w:rFonts w:ascii="Arial" w:eastAsiaTheme="minorEastAsia" w:hAnsi="Arial" w:cs="Arial"/>
                <w:sz w:val="16"/>
                <w:szCs w:val="16"/>
                <w:lang w:bidi="ar-SA"/>
              </w:rPr>
              <w:t>Перевозка_м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757D1346"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5A596CB9"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3ACDEA2"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7711D0EB"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C89028E"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F33D103"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41E6283F"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Итого прямые </w:t>
            </w:r>
            <w:proofErr w:type="spellStart"/>
            <w:r w:rsidRPr="00752DD2">
              <w:rPr>
                <w:rFonts w:ascii="Arial" w:eastAsiaTheme="minorEastAsia" w:hAnsi="Arial" w:cs="Arial"/>
                <w:sz w:val="16"/>
                <w:szCs w:val="16"/>
                <w:lang w:bidi="ar-SA"/>
              </w:rPr>
              <w:t>затраты_м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35A2CFA8"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205208B"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9BE5D65"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44638ABB"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188B06D"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3E4EC2F"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3045B5D2"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roofErr w:type="spellStart"/>
            <w:r w:rsidRPr="00752DD2">
              <w:rPr>
                <w:rFonts w:ascii="Arial" w:eastAsiaTheme="minorEastAsia" w:hAnsi="Arial" w:cs="Arial"/>
                <w:sz w:val="16"/>
                <w:szCs w:val="16"/>
                <w:lang w:bidi="ar-SA"/>
              </w:rPr>
              <w:t>ФОТ_м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7D5D0A22"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55ABA2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4A54C0E"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2F48362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9CDF303"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CF09415"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246DA2E0"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Накладные </w:t>
            </w:r>
            <w:proofErr w:type="spellStart"/>
            <w:r w:rsidRPr="00752DD2">
              <w:rPr>
                <w:rFonts w:ascii="Arial" w:eastAsiaTheme="minorEastAsia" w:hAnsi="Arial" w:cs="Arial"/>
                <w:sz w:val="16"/>
                <w:szCs w:val="16"/>
                <w:lang w:bidi="ar-SA"/>
              </w:rPr>
              <w:t>расходы_м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1D0E3C86"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634AFA7"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E4384BD"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761D05E3"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0525ACD"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72721BC6"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EA068B4"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Сметная </w:t>
            </w:r>
            <w:proofErr w:type="spellStart"/>
            <w:r w:rsidRPr="00752DD2">
              <w:rPr>
                <w:rFonts w:ascii="Arial" w:eastAsiaTheme="minorEastAsia" w:hAnsi="Arial" w:cs="Arial"/>
                <w:sz w:val="16"/>
                <w:szCs w:val="16"/>
                <w:lang w:bidi="ar-SA"/>
              </w:rPr>
              <w:t>прибыль_м</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0ADD874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F9C5A81"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C48F648"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246AAE24"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277DE95"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BA2E38D"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30087DE"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Всего монтажные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14:paraId="16691BDA"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595E499E"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13B20EC"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5B6A82EB"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BA75B98"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E7198C1"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76FE0957"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Всего оборудование</w:t>
            </w:r>
          </w:p>
        </w:tc>
        <w:tc>
          <w:tcPr>
            <w:tcW w:w="1083" w:type="dxa"/>
            <w:gridSpan w:val="2"/>
            <w:tcBorders>
              <w:top w:val="single" w:sz="8" w:space="0" w:color="000000"/>
              <w:left w:val="single" w:sz="8" w:space="0" w:color="000000"/>
              <w:bottom w:val="single" w:sz="8" w:space="0" w:color="000000"/>
              <w:right w:val="single" w:sz="8" w:space="0" w:color="000000"/>
            </w:tcBorders>
          </w:tcPr>
          <w:p w14:paraId="0AB937A9"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E98F4FB"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CFB2FED"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79379EA3"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02D59D3"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6DBAF13"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34D820F4"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Прочие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14:paraId="6274FB31"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CD57CB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51F34C0"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r>
      <w:tr w:rsidR="00752DD2" w:rsidRPr="00752DD2" w14:paraId="091AADF1"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5CDBAD7"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085AC0A"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4325BE9E"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Оплата </w:t>
            </w:r>
            <w:proofErr w:type="spellStart"/>
            <w:r w:rsidRPr="00752DD2">
              <w:rPr>
                <w:rFonts w:ascii="Arial" w:eastAsiaTheme="minorEastAsia" w:hAnsi="Arial" w:cs="Arial"/>
                <w:sz w:val="16"/>
                <w:szCs w:val="16"/>
                <w:lang w:bidi="ar-SA"/>
              </w:rPr>
              <w:t>труда_п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1A0E9C13"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D86553A"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580611E"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259DD705"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F8FBB8F"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81B41F4"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38BE01C9"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Эксплуатация </w:t>
            </w:r>
            <w:proofErr w:type="spellStart"/>
            <w:r w:rsidRPr="00752DD2">
              <w:rPr>
                <w:rFonts w:ascii="Arial" w:eastAsiaTheme="minorEastAsia" w:hAnsi="Arial" w:cs="Arial"/>
                <w:sz w:val="16"/>
                <w:szCs w:val="16"/>
                <w:lang w:bidi="ar-SA"/>
              </w:rPr>
              <w:t>машин_п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6C57552F"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D6BCBC1"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B74A9AA"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7ACC6824"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34EA2C0"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AC6619C"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579B90E9"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Зарплата </w:t>
            </w:r>
            <w:proofErr w:type="spellStart"/>
            <w:r w:rsidRPr="00752DD2">
              <w:rPr>
                <w:rFonts w:ascii="Arial" w:eastAsiaTheme="minorEastAsia" w:hAnsi="Arial" w:cs="Arial"/>
                <w:sz w:val="16"/>
                <w:szCs w:val="16"/>
                <w:lang w:bidi="ar-SA"/>
              </w:rPr>
              <w:t>машинистов_п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06132293"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7221268"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128F1AD"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56A405C2"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EC4154F"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3721E4A"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C00C544"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Материальные </w:t>
            </w:r>
            <w:proofErr w:type="spellStart"/>
            <w:r w:rsidRPr="00752DD2">
              <w:rPr>
                <w:rFonts w:ascii="Arial" w:eastAsiaTheme="minorEastAsia" w:hAnsi="Arial" w:cs="Arial"/>
                <w:sz w:val="16"/>
                <w:szCs w:val="16"/>
                <w:lang w:bidi="ar-SA"/>
              </w:rPr>
              <w:t>затраты_п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649C8703"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3F4589A"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FF7F5F8"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0B16C42B"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D7DB512"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A986C54"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4807E80"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w:t>
            </w:r>
            <w:proofErr w:type="spellStart"/>
            <w:r w:rsidRPr="00752DD2">
              <w:rPr>
                <w:rFonts w:ascii="Arial" w:eastAsiaTheme="minorEastAsia" w:hAnsi="Arial" w:cs="Arial"/>
                <w:sz w:val="16"/>
                <w:szCs w:val="16"/>
                <w:lang w:bidi="ar-SA"/>
              </w:rPr>
              <w:t>Перевозка_п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2081BFE1"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CAAEA3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3E8F549"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0FAF6757"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3706683"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A196E9C"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0CB500EF"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Итого прямые </w:t>
            </w:r>
            <w:proofErr w:type="spellStart"/>
            <w:r w:rsidRPr="00752DD2">
              <w:rPr>
                <w:rFonts w:ascii="Arial" w:eastAsiaTheme="minorEastAsia" w:hAnsi="Arial" w:cs="Arial"/>
                <w:sz w:val="16"/>
                <w:szCs w:val="16"/>
                <w:lang w:bidi="ar-SA"/>
              </w:rPr>
              <w:t>затраты_п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16F19563"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CFCB228"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54B9568"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0C073B06"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71C1CB1"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C8592F5"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5B63A6FB"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roofErr w:type="spellStart"/>
            <w:r w:rsidRPr="00752DD2">
              <w:rPr>
                <w:rFonts w:ascii="Arial" w:eastAsiaTheme="minorEastAsia" w:hAnsi="Arial" w:cs="Arial"/>
                <w:sz w:val="16"/>
                <w:szCs w:val="16"/>
                <w:lang w:bidi="ar-SA"/>
              </w:rPr>
              <w:t>ФОТ_п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1909CD44"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8147AA1"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4B12C8F"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054A0AFA"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C701D30"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41C8345"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4E4B6D3"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Накладные </w:t>
            </w:r>
            <w:proofErr w:type="spellStart"/>
            <w:r w:rsidRPr="00752DD2">
              <w:rPr>
                <w:rFonts w:ascii="Arial" w:eastAsiaTheme="minorEastAsia" w:hAnsi="Arial" w:cs="Arial"/>
                <w:sz w:val="16"/>
                <w:szCs w:val="16"/>
                <w:lang w:bidi="ar-SA"/>
              </w:rPr>
              <w:t>расходы_п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25467E71"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C6D7AF6"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F12F4E7"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5B274D61"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493D01F"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5A3EAB0"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6C6F28F8"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Сметная </w:t>
            </w:r>
            <w:proofErr w:type="spellStart"/>
            <w:r w:rsidRPr="00752DD2">
              <w:rPr>
                <w:rFonts w:ascii="Arial" w:eastAsiaTheme="minorEastAsia" w:hAnsi="Arial" w:cs="Arial"/>
                <w:sz w:val="16"/>
                <w:szCs w:val="16"/>
                <w:lang w:bidi="ar-SA"/>
              </w:rPr>
              <w:t>прибыль_п</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7F83936C"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5BB94A3"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8421B8A"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4DAAB0AD"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DD070B0"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07FB960"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0EF75C83"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Всего прочие работы</w:t>
            </w:r>
          </w:p>
        </w:tc>
        <w:tc>
          <w:tcPr>
            <w:tcW w:w="1083" w:type="dxa"/>
            <w:gridSpan w:val="2"/>
            <w:tcBorders>
              <w:top w:val="single" w:sz="8" w:space="0" w:color="000000"/>
              <w:left w:val="single" w:sz="8" w:space="0" w:color="000000"/>
              <w:bottom w:val="single" w:sz="8" w:space="0" w:color="000000"/>
              <w:right w:val="single" w:sz="8" w:space="0" w:color="000000"/>
            </w:tcBorders>
          </w:tcPr>
          <w:p w14:paraId="42A4CFC0"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7C2E180"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A51C2CB"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61E1C303"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848A8E7"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6846769"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207FD12E"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ВСЕГО</w:t>
            </w:r>
          </w:p>
        </w:tc>
        <w:tc>
          <w:tcPr>
            <w:tcW w:w="1083" w:type="dxa"/>
            <w:gridSpan w:val="2"/>
            <w:tcBorders>
              <w:top w:val="single" w:sz="8" w:space="0" w:color="000000"/>
              <w:left w:val="single" w:sz="8" w:space="0" w:color="000000"/>
              <w:bottom w:val="single" w:sz="8" w:space="0" w:color="000000"/>
              <w:right w:val="single" w:sz="8" w:space="0" w:color="000000"/>
            </w:tcBorders>
          </w:tcPr>
          <w:p w14:paraId="6288A7BA"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F97787E"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0F63F28"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64738,47</w:t>
            </w:r>
          </w:p>
        </w:tc>
      </w:tr>
      <w:tr w:rsidR="00752DD2" w:rsidRPr="00752DD2" w14:paraId="5F9E63C2"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D032FFE"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E54FE4F"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4DAD1123"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Всего прямые затраты</w:t>
            </w:r>
          </w:p>
        </w:tc>
        <w:tc>
          <w:tcPr>
            <w:tcW w:w="1083" w:type="dxa"/>
            <w:gridSpan w:val="2"/>
            <w:tcBorders>
              <w:top w:val="single" w:sz="8" w:space="0" w:color="000000"/>
              <w:left w:val="single" w:sz="8" w:space="0" w:color="000000"/>
              <w:bottom w:val="single" w:sz="8" w:space="0" w:color="000000"/>
              <w:right w:val="single" w:sz="8" w:space="0" w:color="000000"/>
            </w:tcBorders>
          </w:tcPr>
          <w:p w14:paraId="0377500C"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3469828"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647E810"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25486,26</w:t>
            </w:r>
          </w:p>
        </w:tc>
      </w:tr>
      <w:tr w:rsidR="00752DD2" w:rsidRPr="00752DD2" w14:paraId="3DF96004"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A660149"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64C385F"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051B48BE"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в том числе</w:t>
            </w:r>
          </w:p>
        </w:tc>
        <w:tc>
          <w:tcPr>
            <w:tcW w:w="1083" w:type="dxa"/>
            <w:gridSpan w:val="2"/>
            <w:tcBorders>
              <w:top w:val="single" w:sz="8" w:space="0" w:color="000000"/>
              <w:left w:val="single" w:sz="8" w:space="0" w:color="000000"/>
              <w:bottom w:val="single" w:sz="8" w:space="0" w:color="000000"/>
              <w:right w:val="single" w:sz="8" w:space="0" w:color="000000"/>
            </w:tcBorders>
          </w:tcPr>
          <w:p w14:paraId="02C2454B"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1E8FE6C"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2756D93"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r>
      <w:tr w:rsidR="00752DD2" w:rsidRPr="00752DD2" w14:paraId="59B1EB6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2E55B76"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3F287D2"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A5167D8"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Оплата труда (ОТ)</w:t>
            </w:r>
          </w:p>
        </w:tc>
        <w:tc>
          <w:tcPr>
            <w:tcW w:w="1083" w:type="dxa"/>
            <w:gridSpan w:val="2"/>
            <w:tcBorders>
              <w:top w:val="single" w:sz="8" w:space="0" w:color="000000"/>
              <w:left w:val="single" w:sz="8" w:space="0" w:color="000000"/>
              <w:bottom w:val="single" w:sz="8" w:space="0" w:color="000000"/>
              <w:right w:val="single" w:sz="8" w:space="0" w:color="000000"/>
            </w:tcBorders>
          </w:tcPr>
          <w:p w14:paraId="40099A2B"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B6C2F26"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059A23E"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22722,15</w:t>
            </w:r>
          </w:p>
        </w:tc>
      </w:tr>
      <w:tr w:rsidR="00752DD2" w:rsidRPr="00752DD2" w14:paraId="080AD87E"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19A0C82E"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482C468E"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659B981D"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Эксплуатация машин и механизмов</w:t>
            </w:r>
          </w:p>
        </w:tc>
        <w:tc>
          <w:tcPr>
            <w:tcW w:w="1083" w:type="dxa"/>
            <w:gridSpan w:val="2"/>
            <w:tcBorders>
              <w:top w:val="single" w:sz="8" w:space="0" w:color="000000"/>
              <w:left w:val="single" w:sz="8" w:space="0" w:color="000000"/>
              <w:bottom w:val="single" w:sz="8" w:space="0" w:color="000000"/>
              <w:right w:val="single" w:sz="8" w:space="0" w:color="000000"/>
            </w:tcBorders>
          </w:tcPr>
          <w:p w14:paraId="1D278B45"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1169DC7"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2BAF8840"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773,51</w:t>
            </w:r>
          </w:p>
        </w:tc>
      </w:tr>
      <w:tr w:rsidR="00752DD2" w:rsidRPr="00752DD2" w14:paraId="3DD4ADE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3201A10"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194ABCF"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5F8FEF6D"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Оплата труда машинистов (</w:t>
            </w:r>
            <w:proofErr w:type="spellStart"/>
            <w:r w:rsidRPr="00752DD2">
              <w:rPr>
                <w:rFonts w:ascii="Arial" w:eastAsiaTheme="minorEastAsia" w:hAnsi="Arial" w:cs="Arial"/>
                <w:sz w:val="16"/>
                <w:szCs w:val="16"/>
                <w:lang w:bidi="ar-SA"/>
              </w:rPr>
              <w:t>ОТм</w:t>
            </w:r>
            <w:proofErr w:type="spellEnd"/>
            <w:r w:rsidRPr="00752DD2">
              <w:rPr>
                <w:rFonts w:ascii="Arial" w:eastAsiaTheme="minorEastAsia" w:hAnsi="Arial" w:cs="Arial"/>
                <w:sz w:val="16"/>
                <w:szCs w:val="16"/>
                <w:lang w:bidi="ar-SA"/>
              </w:rPr>
              <w:t>)</w:t>
            </w:r>
          </w:p>
        </w:tc>
        <w:tc>
          <w:tcPr>
            <w:tcW w:w="1083" w:type="dxa"/>
            <w:gridSpan w:val="2"/>
            <w:tcBorders>
              <w:top w:val="single" w:sz="8" w:space="0" w:color="000000"/>
              <w:left w:val="single" w:sz="8" w:space="0" w:color="000000"/>
              <w:bottom w:val="single" w:sz="8" w:space="0" w:color="000000"/>
              <w:right w:val="single" w:sz="8" w:space="0" w:color="000000"/>
            </w:tcBorders>
          </w:tcPr>
          <w:p w14:paraId="2FE11086"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843BC0B"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0991EA42"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422,67</w:t>
            </w:r>
          </w:p>
        </w:tc>
      </w:tr>
      <w:tr w:rsidR="00752DD2" w:rsidRPr="00752DD2" w14:paraId="6175D7CC"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23208582"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1AE991B"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2346239"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Материальные ресурсы</w:t>
            </w:r>
          </w:p>
        </w:tc>
        <w:tc>
          <w:tcPr>
            <w:tcW w:w="1083" w:type="dxa"/>
            <w:gridSpan w:val="2"/>
            <w:tcBorders>
              <w:top w:val="single" w:sz="8" w:space="0" w:color="000000"/>
              <w:left w:val="single" w:sz="8" w:space="0" w:color="000000"/>
              <w:bottom w:val="single" w:sz="8" w:space="0" w:color="000000"/>
              <w:right w:val="single" w:sz="8" w:space="0" w:color="000000"/>
            </w:tcBorders>
          </w:tcPr>
          <w:p w14:paraId="7EA8EE22"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31C48EDB"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CA92ED0"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1228,11</w:t>
            </w:r>
          </w:p>
        </w:tc>
      </w:tr>
      <w:tr w:rsidR="00752DD2" w:rsidRPr="00752DD2" w14:paraId="78BE46BB"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00E49F14"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DB7804E"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63C21976"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Перевозка</w:t>
            </w:r>
          </w:p>
        </w:tc>
        <w:tc>
          <w:tcPr>
            <w:tcW w:w="1083" w:type="dxa"/>
            <w:gridSpan w:val="2"/>
            <w:tcBorders>
              <w:top w:val="single" w:sz="8" w:space="0" w:color="000000"/>
              <w:left w:val="single" w:sz="8" w:space="0" w:color="000000"/>
              <w:bottom w:val="single" w:sz="8" w:space="0" w:color="000000"/>
              <w:right w:val="single" w:sz="8" w:space="0" w:color="000000"/>
            </w:tcBorders>
          </w:tcPr>
          <w:p w14:paraId="2857A31A"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518F11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8E6C91D"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339,82</w:t>
            </w:r>
          </w:p>
        </w:tc>
      </w:tr>
      <w:tr w:rsidR="00752DD2" w:rsidRPr="00752DD2" w14:paraId="6895146C"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6AC7509"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112B2EA"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56669EA"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Всего ФОТ</w:t>
            </w:r>
          </w:p>
        </w:tc>
        <w:tc>
          <w:tcPr>
            <w:tcW w:w="1083" w:type="dxa"/>
            <w:gridSpan w:val="2"/>
            <w:tcBorders>
              <w:top w:val="single" w:sz="8" w:space="0" w:color="000000"/>
              <w:left w:val="single" w:sz="8" w:space="0" w:color="000000"/>
              <w:bottom w:val="single" w:sz="8" w:space="0" w:color="000000"/>
              <w:right w:val="single" w:sz="8" w:space="0" w:color="000000"/>
            </w:tcBorders>
          </w:tcPr>
          <w:p w14:paraId="14FA049C"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568F9CE7"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E8327A7"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23144,82</w:t>
            </w:r>
          </w:p>
        </w:tc>
      </w:tr>
      <w:tr w:rsidR="00752DD2" w:rsidRPr="00752DD2" w14:paraId="40905292"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A3D5C82"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F12C8EE"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6EB34D44"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Всего накладные расходы</w:t>
            </w:r>
          </w:p>
        </w:tc>
        <w:tc>
          <w:tcPr>
            <w:tcW w:w="1083" w:type="dxa"/>
            <w:gridSpan w:val="2"/>
            <w:tcBorders>
              <w:top w:val="single" w:sz="8" w:space="0" w:color="000000"/>
              <w:left w:val="single" w:sz="8" w:space="0" w:color="000000"/>
              <w:bottom w:val="single" w:sz="8" w:space="0" w:color="000000"/>
              <w:right w:val="single" w:sz="8" w:space="0" w:color="000000"/>
            </w:tcBorders>
          </w:tcPr>
          <w:p w14:paraId="6FA81EB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FB02E60"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44EFDA23"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25139,10</w:t>
            </w:r>
          </w:p>
        </w:tc>
      </w:tr>
      <w:tr w:rsidR="00752DD2" w:rsidRPr="00752DD2" w14:paraId="115563D4"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7BBC8D6B"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B8A2EAC"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4F2D2612"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Всего сметная прибыль</w:t>
            </w:r>
          </w:p>
        </w:tc>
        <w:tc>
          <w:tcPr>
            <w:tcW w:w="1083" w:type="dxa"/>
            <w:gridSpan w:val="2"/>
            <w:tcBorders>
              <w:top w:val="single" w:sz="8" w:space="0" w:color="000000"/>
              <w:left w:val="single" w:sz="8" w:space="0" w:color="000000"/>
              <w:bottom w:val="single" w:sz="8" w:space="0" w:color="000000"/>
              <w:right w:val="single" w:sz="8" w:space="0" w:color="000000"/>
            </w:tcBorders>
          </w:tcPr>
          <w:p w14:paraId="121A531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6F33975"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0BF000A5"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14113,11</w:t>
            </w:r>
          </w:p>
        </w:tc>
      </w:tr>
      <w:tr w:rsidR="00752DD2" w:rsidRPr="00752DD2" w14:paraId="61A62011"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13E3841A"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A4F82E2"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775CDCBC"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Всего оборудование</w:t>
            </w:r>
          </w:p>
        </w:tc>
        <w:tc>
          <w:tcPr>
            <w:tcW w:w="1083" w:type="dxa"/>
            <w:gridSpan w:val="2"/>
            <w:tcBorders>
              <w:top w:val="single" w:sz="8" w:space="0" w:color="000000"/>
              <w:left w:val="single" w:sz="8" w:space="0" w:color="000000"/>
              <w:bottom w:val="single" w:sz="8" w:space="0" w:color="000000"/>
              <w:right w:val="single" w:sz="8" w:space="0" w:color="000000"/>
            </w:tcBorders>
          </w:tcPr>
          <w:p w14:paraId="408D00D2"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C65611C"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84B73CB"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275D1FB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D29068A"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9ECB838"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39641F40"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roofErr w:type="spellStart"/>
            <w:r w:rsidRPr="00752DD2">
              <w:rPr>
                <w:rFonts w:ascii="Arial" w:eastAsiaTheme="minorEastAsia" w:hAnsi="Arial" w:cs="Arial"/>
                <w:sz w:val="16"/>
                <w:szCs w:val="16"/>
                <w:lang w:bidi="ar-SA"/>
              </w:rPr>
              <w:t>Справочно</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510FAB19"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6123B78B"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2454B0E"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r>
      <w:tr w:rsidR="00752DD2" w:rsidRPr="00752DD2" w14:paraId="029C448A"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A96A232"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FD93586"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0AE73BF6"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материальные ресурсы, отсутствующие в ФРСН</w:t>
            </w:r>
          </w:p>
        </w:tc>
        <w:tc>
          <w:tcPr>
            <w:tcW w:w="1083" w:type="dxa"/>
            <w:gridSpan w:val="2"/>
            <w:tcBorders>
              <w:top w:val="single" w:sz="8" w:space="0" w:color="000000"/>
              <w:left w:val="single" w:sz="8" w:space="0" w:color="000000"/>
              <w:bottom w:val="single" w:sz="8" w:space="0" w:color="000000"/>
              <w:right w:val="single" w:sz="8" w:space="0" w:color="000000"/>
            </w:tcBorders>
          </w:tcPr>
          <w:p w14:paraId="63F3FD85"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251B727"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3EC12DC"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7B7BC185"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3FFE019A"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E9055E1"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523B568E"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оборудование, отсутствующее в ФРСН</w:t>
            </w:r>
          </w:p>
        </w:tc>
        <w:tc>
          <w:tcPr>
            <w:tcW w:w="1083" w:type="dxa"/>
            <w:gridSpan w:val="2"/>
            <w:tcBorders>
              <w:top w:val="single" w:sz="8" w:space="0" w:color="000000"/>
              <w:left w:val="single" w:sz="8" w:space="0" w:color="000000"/>
              <w:bottom w:val="single" w:sz="8" w:space="0" w:color="000000"/>
              <w:right w:val="single" w:sz="8" w:space="0" w:color="000000"/>
            </w:tcBorders>
          </w:tcPr>
          <w:p w14:paraId="497459CE"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0FA613F9"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158ECA7"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w:t>
            </w:r>
          </w:p>
        </w:tc>
      </w:tr>
      <w:tr w:rsidR="00752DD2" w:rsidRPr="00752DD2" w14:paraId="4F1AD525"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5BBF916"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274F9EE1"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348EE811"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затраты труда рабочих</w:t>
            </w:r>
          </w:p>
        </w:tc>
        <w:tc>
          <w:tcPr>
            <w:tcW w:w="1083" w:type="dxa"/>
            <w:gridSpan w:val="2"/>
            <w:tcBorders>
              <w:top w:val="single" w:sz="8" w:space="0" w:color="000000"/>
              <w:left w:val="single" w:sz="8" w:space="0" w:color="000000"/>
              <w:bottom w:val="single" w:sz="8" w:space="0" w:color="000000"/>
              <w:right w:val="single" w:sz="8" w:space="0" w:color="000000"/>
            </w:tcBorders>
          </w:tcPr>
          <w:p w14:paraId="6969B535"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75994B6"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62AAD784"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44,62</w:t>
            </w:r>
          </w:p>
        </w:tc>
      </w:tr>
      <w:tr w:rsidR="00752DD2" w:rsidRPr="00752DD2" w14:paraId="6A04C53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36FBF63"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010E15BB"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4645578"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     затраты труда машинистов</w:t>
            </w:r>
          </w:p>
        </w:tc>
        <w:tc>
          <w:tcPr>
            <w:tcW w:w="1083" w:type="dxa"/>
            <w:gridSpan w:val="2"/>
            <w:tcBorders>
              <w:top w:val="single" w:sz="8" w:space="0" w:color="000000"/>
              <w:left w:val="single" w:sz="8" w:space="0" w:color="000000"/>
              <w:bottom w:val="single" w:sz="8" w:space="0" w:color="000000"/>
              <w:right w:val="single" w:sz="8" w:space="0" w:color="000000"/>
            </w:tcBorders>
          </w:tcPr>
          <w:p w14:paraId="682F885A"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028ECD09"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B5C9674"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0,77</w:t>
            </w:r>
          </w:p>
        </w:tc>
      </w:tr>
      <w:tr w:rsidR="00752DD2" w:rsidRPr="00752DD2" w14:paraId="4749A607"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40EE775"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AD265D8"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5499F05A"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w:t>
            </w:r>
          </w:p>
        </w:tc>
        <w:tc>
          <w:tcPr>
            <w:tcW w:w="1083" w:type="dxa"/>
            <w:gridSpan w:val="2"/>
            <w:tcBorders>
              <w:top w:val="single" w:sz="8" w:space="0" w:color="000000"/>
              <w:left w:val="single" w:sz="8" w:space="0" w:color="000000"/>
              <w:bottom w:val="single" w:sz="8" w:space="0" w:color="000000"/>
              <w:right w:val="single" w:sz="8" w:space="0" w:color="000000"/>
            </w:tcBorders>
          </w:tcPr>
          <w:p w14:paraId="30A68137"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EB7F09F"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196F533"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r>
      <w:tr w:rsidR="00752DD2" w:rsidRPr="00752DD2" w14:paraId="72349D54"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F734829"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34A44322"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1CB03B1B"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 xml:space="preserve">Итого с </w:t>
            </w:r>
            <w:proofErr w:type="spellStart"/>
            <w:r w:rsidRPr="00752DD2">
              <w:rPr>
                <w:rFonts w:ascii="Arial" w:eastAsiaTheme="minorEastAsia" w:hAnsi="Arial" w:cs="Arial"/>
                <w:sz w:val="16"/>
                <w:szCs w:val="16"/>
                <w:lang w:bidi="ar-SA"/>
              </w:rPr>
              <w:t>ВЗиС</w:t>
            </w:r>
            <w:proofErr w:type="spellEnd"/>
          </w:p>
        </w:tc>
        <w:tc>
          <w:tcPr>
            <w:tcW w:w="1083" w:type="dxa"/>
            <w:gridSpan w:val="2"/>
            <w:tcBorders>
              <w:top w:val="single" w:sz="8" w:space="0" w:color="000000"/>
              <w:left w:val="single" w:sz="8" w:space="0" w:color="000000"/>
              <w:bottom w:val="single" w:sz="8" w:space="0" w:color="000000"/>
              <w:right w:val="single" w:sz="8" w:space="0" w:color="000000"/>
            </w:tcBorders>
          </w:tcPr>
          <w:p w14:paraId="2FD846CA"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17206DE8"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52250B70"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64738,47</w:t>
            </w:r>
          </w:p>
        </w:tc>
      </w:tr>
      <w:tr w:rsidR="00752DD2" w:rsidRPr="00752DD2" w14:paraId="6C3F327D"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678490F4"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63B9E124"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6CFF0F9F"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Итого с зимним удорожанием</w:t>
            </w:r>
          </w:p>
        </w:tc>
        <w:tc>
          <w:tcPr>
            <w:tcW w:w="1083" w:type="dxa"/>
            <w:gridSpan w:val="2"/>
            <w:tcBorders>
              <w:top w:val="single" w:sz="8" w:space="0" w:color="000000"/>
              <w:left w:val="single" w:sz="8" w:space="0" w:color="000000"/>
              <w:bottom w:val="single" w:sz="8" w:space="0" w:color="000000"/>
              <w:right w:val="single" w:sz="8" w:space="0" w:color="000000"/>
            </w:tcBorders>
          </w:tcPr>
          <w:p w14:paraId="10073609"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FB0A0B4"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36120464"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64738,47</w:t>
            </w:r>
          </w:p>
        </w:tc>
      </w:tr>
      <w:tr w:rsidR="00752DD2" w:rsidRPr="00752DD2" w14:paraId="133E03F0"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F80CE29"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1B71D257"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789F061B"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Итого с оборудованием и прочими</w:t>
            </w:r>
          </w:p>
        </w:tc>
        <w:tc>
          <w:tcPr>
            <w:tcW w:w="1083" w:type="dxa"/>
            <w:gridSpan w:val="2"/>
            <w:tcBorders>
              <w:top w:val="single" w:sz="8" w:space="0" w:color="000000"/>
              <w:left w:val="single" w:sz="8" w:space="0" w:color="000000"/>
              <w:bottom w:val="single" w:sz="8" w:space="0" w:color="000000"/>
              <w:right w:val="single" w:sz="8" w:space="0" w:color="000000"/>
            </w:tcBorders>
          </w:tcPr>
          <w:p w14:paraId="07BA23FC"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0B033CD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642943F"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64738,47</w:t>
            </w:r>
          </w:p>
        </w:tc>
      </w:tr>
      <w:tr w:rsidR="00752DD2" w:rsidRPr="00752DD2" w14:paraId="02C183BE"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D29D9DD"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997DEA8"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3245B809"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Итого без НДС</w:t>
            </w:r>
          </w:p>
        </w:tc>
        <w:tc>
          <w:tcPr>
            <w:tcW w:w="1083" w:type="dxa"/>
            <w:gridSpan w:val="2"/>
            <w:tcBorders>
              <w:top w:val="single" w:sz="8" w:space="0" w:color="000000"/>
              <w:left w:val="single" w:sz="8" w:space="0" w:color="000000"/>
              <w:bottom w:val="single" w:sz="8" w:space="0" w:color="000000"/>
              <w:right w:val="single" w:sz="8" w:space="0" w:color="000000"/>
            </w:tcBorders>
          </w:tcPr>
          <w:p w14:paraId="37B2056A"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43868CAC"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1BCF822C"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64738,47</w:t>
            </w:r>
          </w:p>
        </w:tc>
      </w:tr>
      <w:tr w:rsidR="00752DD2" w:rsidRPr="00752DD2" w14:paraId="21794737"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54E7B483"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804F10A"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509FE93E"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НДС</w:t>
            </w:r>
          </w:p>
        </w:tc>
        <w:tc>
          <w:tcPr>
            <w:tcW w:w="1083" w:type="dxa"/>
            <w:gridSpan w:val="2"/>
            <w:tcBorders>
              <w:top w:val="single" w:sz="8" w:space="0" w:color="000000"/>
              <w:left w:val="single" w:sz="8" w:space="0" w:color="000000"/>
              <w:bottom w:val="single" w:sz="8" w:space="0" w:color="000000"/>
              <w:right w:val="single" w:sz="8" w:space="0" w:color="000000"/>
            </w:tcBorders>
          </w:tcPr>
          <w:p w14:paraId="21C3DCD9"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71FC24D4"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20 %</w:t>
            </w:r>
          </w:p>
        </w:tc>
        <w:tc>
          <w:tcPr>
            <w:tcW w:w="1251" w:type="dxa"/>
            <w:tcBorders>
              <w:top w:val="single" w:sz="8" w:space="0" w:color="000000"/>
              <w:left w:val="single" w:sz="8" w:space="0" w:color="000000"/>
              <w:bottom w:val="single" w:sz="8" w:space="0" w:color="000000"/>
              <w:right w:val="single" w:sz="8" w:space="0" w:color="000000"/>
            </w:tcBorders>
          </w:tcPr>
          <w:p w14:paraId="711DDB77"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12947,69</w:t>
            </w:r>
          </w:p>
        </w:tc>
      </w:tr>
      <w:tr w:rsidR="00752DD2" w:rsidRPr="00752DD2" w14:paraId="2E96FBA8" w14:textId="77777777" w:rsidTr="00752DD2">
        <w:trPr>
          <w:trHeight w:val="274"/>
        </w:trPr>
        <w:tc>
          <w:tcPr>
            <w:tcW w:w="580" w:type="dxa"/>
            <w:tcBorders>
              <w:top w:val="single" w:sz="8" w:space="0" w:color="000000"/>
              <w:left w:val="single" w:sz="8" w:space="0" w:color="000000"/>
              <w:bottom w:val="single" w:sz="8" w:space="0" w:color="000000"/>
              <w:right w:val="single" w:sz="8" w:space="0" w:color="000000"/>
            </w:tcBorders>
          </w:tcPr>
          <w:p w14:paraId="44ADBA82"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single" w:sz="8" w:space="0" w:color="000000"/>
              <w:left w:val="single" w:sz="8" w:space="0" w:color="000000"/>
              <w:bottom w:val="single" w:sz="8" w:space="0" w:color="000000"/>
              <w:right w:val="single" w:sz="8" w:space="0" w:color="000000"/>
            </w:tcBorders>
          </w:tcPr>
          <w:p w14:paraId="57D8E989"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19" w:type="dxa"/>
            <w:gridSpan w:val="11"/>
            <w:tcBorders>
              <w:top w:val="single" w:sz="8" w:space="0" w:color="000000"/>
              <w:left w:val="single" w:sz="8" w:space="0" w:color="000000"/>
              <w:bottom w:val="single" w:sz="8" w:space="0" w:color="000000"/>
              <w:right w:val="single" w:sz="8" w:space="0" w:color="000000"/>
            </w:tcBorders>
          </w:tcPr>
          <w:p w14:paraId="37842495" w14:textId="77777777" w:rsidR="00752DD2" w:rsidRPr="00752DD2" w:rsidRDefault="00752DD2" w:rsidP="00752DD2">
            <w:pPr>
              <w:autoSpaceDE w:val="0"/>
              <w:autoSpaceDN w:val="0"/>
              <w:adjustRightInd w:val="0"/>
              <w:spacing w:before="14" w:line="166" w:lineRule="exact"/>
              <w:rPr>
                <w:rFonts w:ascii="Arial" w:eastAsiaTheme="minorEastAsia" w:hAnsi="Arial" w:cs="Arial"/>
                <w:sz w:val="16"/>
                <w:szCs w:val="16"/>
                <w:lang w:bidi="ar-SA"/>
              </w:rPr>
            </w:pPr>
            <w:r w:rsidRPr="00752DD2">
              <w:rPr>
                <w:rFonts w:ascii="Arial" w:eastAsiaTheme="minorEastAsia" w:hAnsi="Arial" w:cs="Arial"/>
                <w:sz w:val="16"/>
                <w:szCs w:val="16"/>
                <w:lang w:bidi="ar-SA"/>
              </w:rPr>
              <w:t>ИТОГО</w:t>
            </w:r>
          </w:p>
        </w:tc>
        <w:tc>
          <w:tcPr>
            <w:tcW w:w="1083" w:type="dxa"/>
            <w:gridSpan w:val="2"/>
            <w:tcBorders>
              <w:top w:val="single" w:sz="8" w:space="0" w:color="000000"/>
              <w:left w:val="single" w:sz="8" w:space="0" w:color="000000"/>
              <w:bottom w:val="single" w:sz="8" w:space="0" w:color="000000"/>
              <w:right w:val="single" w:sz="8" w:space="0" w:color="000000"/>
            </w:tcBorders>
          </w:tcPr>
          <w:p w14:paraId="637C2C9D"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gridSpan w:val="3"/>
            <w:tcBorders>
              <w:top w:val="single" w:sz="8" w:space="0" w:color="000000"/>
              <w:left w:val="single" w:sz="8" w:space="0" w:color="000000"/>
              <w:bottom w:val="single" w:sz="8" w:space="0" w:color="000000"/>
              <w:right w:val="single" w:sz="8" w:space="0" w:color="000000"/>
            </w:tcBorders>
          </w:tcPr>
          <w:p w14:paraId="2DC85DA0" w14:textId="77777777" w:rsidR="00752DD2" w:rsidRPr="00752DD2" w:rsidRDefault="00752DD2" w:rsidP="00752DD2">
            <w:pPr>
              <w:autoSpaceDE w:val="0"/>
              <w:autoSpaceDN w:val="0"/>
              <w:adjustRightInd w:val="0"/>
              <w:spacing w:before="14" w:line="166" w:lineRule="exact"/>
              <w:jc w:val="right"/>
              <w:rPr>
                <w:rFonts w:ascii="Arial" w:eastAsiaTheme="minorEastAsia" w:hAnsi="Arial" w:cs="Arial"/>
                <w:sz w:val="16"/>
                <w:szCs w:val="16"/>
                <w:lang w:bidi="ar-SA"/>
              </w:rPr>
            </w:pPr>
          </w:p>
        </w:tc>
        <w:tc>
          <w:tcPr>
            <w:tcW w:w="1251" w:type="dxa"/>
            <w:tcBorders>
              <w:top w:val="single" w:sz="8" w:space="0" w:color="000000"/>
              <w:left w:val="single" w:sz="8" w:space="0" w:color="000000"/>
              <w:bottom w:val="single" w:sz="8" w:space="0" w:color="000000"/>
              <w:right w:val="single" w:sz="8" w:space="0" w:color="000000"/>
            </w:tcBorders>
          </w:tcPr>
          <w:p w14:paraId="7ABC8DC0" w14:textId="77777777" w:rsidR="00752DD2" w:rsidRPr="00752DD2" w:rsidRDefault="00752DD2" w:rsidP="00752DD2">
            <w:pPr>
              <w:autoSpaceDE w:val="0"/>
              <w:autoSpaceDN w:val="0"/>
              <w:adjustRightInd w:val="0"/>
              <w:spacing w:before="14" w:line="180" w:lineRule="exact"/>
              <w:jc w:val="right"/>
              <w:rPr>
                <w:rFonts w:ascii="Arial" w:eastAsiaTheme="minorEastAsia" w:hAnsi="Arial" w:cs="Arial"/>
                <w:sz w:val="16"/>
                <w:szCs w:val="16"/>
                <w:lang w:bidi="ar-SA"/>
              </w:rPr>
            </w:pPr>
            <w:r w:rsidRPr="00752DD2">
              <w:rPr>
                <w:rFonts w:ascii="Arial" w:eastAsiaTheme="minorEastAsia" w:hAnsi="Arial" w:cs="Arial"/>
                <w:sz w:val="16"/>
                <w:szCs w:val="16"/>
                <w:lang w:bidi="ar-SA"/>
              </w:rPr>
              <w:t>77686,16</w:t>
            </w:r>
          </w:p>
        </w:tc>
      </w:tr>
      <w:tr w:rsidR="00752DD2" w:rsidRPr="00752DD2" w14:paraId="6C918B22" w14:textId="77777777" w:rsidTr="00752DD2">
        <w:trPr>
          <w:trHeight w:val="767"/>
        </w:trPr>
        <w:tc>
          <w:tcPr>
            <w:tcW w:w="15491" w:type="dxa"/>
            <w:gridSpan w:val="19"/>
            <w:tcBorders>
              <w:top w:val="nil"/>
              <w:left w:val="nil"/>
              <w:bottom w:val="nil"/>
              <w:right w:val="nil"/>
            </w:tcBorders>
          </w:tcPr>
          <w:p w14:paraId="71412E13" w14:textId="77777777" w:rsidR="00752DD2" w:rsidRPr="00752DD2" w:rsidRDefault="00752DD2" w:rsidP="00752DD2">
            <w:pPr>
              <w:autoSpaceDE w:val="0"/>
              <w:autoSpaceDN w:val="0"/>
              <w:adjustRightInd w:val="0"/>
              <w:spacing w:before="14" w:line="180" w:lineRule="exact"/>
              <w:rPr>
                <w:rFonts w:ascii="Tahoma" w:eastAsiaTheme="minorEastAsia" w:hAnsi="Tahoma" w:cs="Tahoma"/>
                <w:sz w:val="16"/>
                <w:szCs w:val="16"/>
                <w:lang w:bidi="ar-SA"/>
              </w:rPr>
            </w:pPr>
          </w:p>
        </w:tc>
      </w:tr>
      <w:tr w:rsidR="00752DD2" w:rsidRPr="00752DD2" w14:paraId="6230747B" w14:textId="77777777" w:rsidTr="00752DD2">
        <w:trPr>
          <w:trHeight w:val="274"/>
        </w:trPr>
        <w:tc>
          <w:tcPr>
            <w:tcW w:w="580" w:type="dxa"/>
            <w:tcBorders>
              <w:top w:val="nil"/>
              <w:left w:val="nil"/>
              <w:bottom w:val="nil"/>
              <w:right w:val="nil"/>
            </w:tcBorders>
            <w:vAlign w:val="center"/>
          </w:tcPr>
          <w:p w14:paraId="2693777D"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6996" w:type="dxa"/>
            <w:gridSpan w:val="7"/>
            <w:tcBorders>
              <w:top w:val="nil"/>
              <w:left w:val="nil"/>
              <w:bottom w:val="nil"/>
              <w:right w:val="nil"/>
            </w:tcBorders>
            <w:vAlign w:val="center"/>
          </w:tcPr>
          <w:p w14:paraId="025BABB0" w14:textId="7854A4D3" w:rsidR="00752DD2" w:rsidRPr="00752DD2" w:rsidRDefault="00752DD2" w:rsidP="00752DD2">
            <w:pPr>
              <w:autoSpaceDE w:val="0"/>
              <w:autoSpaceDN w:val="0"/>
              <w:adjustRightInd w:val="0"/>
              <w:spacing w:before="14" w:line="180" w:lineRule="exact"/>
              <w:rPr>
                <w:rFonts w:ascii="Arial" w:eastAsiaTheme="minorEastAsia" w:hAnsi="Arial" w:cs="Arial"/>
                <w:b/>
                <w:bCs/>
                <w:sz w:val="16"/>
                <w:szCs w:val="16"/>
                <w:lang w:bidi="ar-SA"/>
              </w:rPr>
            </w:pPr>
          </w:p>
        </w:tc>
        <w:tc>
          <w:tcPr>
            <w:tcW w:w="7915" w:type="dxa"/>
            <w:gridSpan w:val="11"/>
            <w:tcBorders>
              <w:top w:val="nil"/>
              <w:left w:val="nil"/>
              <w:bottom w:val="nil"/>
              <w:right w:val="nil"/>
            </w:tcBorders>
            <w:vAlign w:val="center"/>
          </w:tcPr>
          <w:p w14:paraId="11D63809" w14:textId="6D232523" w:rsidR="00752DD2" w:rsidRPr="00752DD2" w:rsidRDefault="00752DD2" w:rsidP="00752DD2">
            <w:pPr>
              <w:autoSpaceDE w:val="0"/>
              <w:autoSpaceDN w:val="0"/>
              <w:adjustRightInd w:val="0"/>
              <w:spacing w:before="14" w:line="180" w:lineRule="exact"/>
              <w:rPr>
                <w:rFonts w:ascii="Arial" w:eastAsiaTheme="minorEastAsia" w:hAnsi="Arial" w:cs="Arial"/>
                <w:b/>
                <w:bCs/>
                <w:sz w:val="16"/>
                <w:szCs w:val="16"/>
                <w:lang w:bidi="ar-SA"/>
              </w:rPr>
            </w:pPr>
          </w:p>
        </w:tc>
      </w:tr>
      <w:tr w:rsidR="00752DD2" w:rsidRPr="00752DD2" w14:paraId="5DC1F8E9" w14:textId="77777777" w:rsidTr="00752DD2">
        <w:trPr>
          <w:trHeight w:val="274"/>
        </w:trPr>
        <w:tc>
          <w:tcPr>
            <w:tcW w:w="580" w:type="dxa"/>
            <w:tcBorders>
              <w:top w:val="nil"/>
              <w:left w:val="nil"/>
              <w:bottom w:val="nil"/>
              <w:right w:val="nil"/>
            </w:tcBorders>
            <w:vAlign w:val="center"/>
          </w:tcPr>
          <w:p w14:paraId="77F180E6"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707" w:type="dxa"/>
            <w:tcBorders>
              <w:top w:val="nil"/>
              <w:left w:val="nil"/>
              <w:bottom w:val="nil"/>
              <w:right w:val="nil"/>
            </w:tcBorders>
            <w:vAlign w:val="center"/>
          </w:tcPr>
          <w:p w14:paraId="06EAFF2E"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2391" w:type="dxa"/>
            <w:tcBorders>
              <w:top w:val="nil"/>
              <w:left w:val="nil"/>
              <w:bottom w:val="single" w:sz="8" w:space="0" w:color="000000"/>
              <w:right w:val="nil"/>
            </w:tcBorders>
            <w:vAlign w:val="center"/>
          </w:tcPr>
          <w:p w14:paraId="004C3280"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965" w:type="dxa"/>
            <w:gridSpan w:val="2"/>
            <w:tcBorders>
              <w:top w:val="nil"/>
              <w:left w:val="nil"/>
              <w:bottom w:val="nil"/>
              <w:right w:val="nil"/>
            </w:tcBorders>
            <w:vAlign w:val="center"/>
          </w:tcPr>
          <w:p w14:paraId="063A011D"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933" w:type="dxa"/>
            <w:gridSpan w:val="3"/>
            <w:tcBorders>
              <w:top w:val="nil"/>
              <w:left w:val="nil"/>
              <w:bottom w:val="nil"/>
              <w:right w:val="nil"/>
            </w:tcBorders>
            <w:vAlign w:val="bottom"/>
          </w:tcPr>
          <w:p w14:paraId="7A497A3E"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2220" w:type="dxa"/>
            <w:gridSpan w:val="3"/>
            <w:tcBorders>
              <w:top w:val="nil"/>
              <w:left w:val="nil"/>
              <w:bottom w:val="nil"/>
              <w:right w:val="nil"/>
            </w:tcBorders>
            <w:vAlign w:val="center"/>
          </w:tcPr>
          <w:p w14:paraId="6FE39A63"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2388" w:type="dxa"/>
            <w:gridSpan w:val="3"/>
            <w:tcBorders>
              <w:top w:val="nil"/>
              <w:left w:val="nil"/>
              <w:bottom w:val="single" w:sz="8" w:space="0" w:color="000000"/>
              <w:right w:val="nil"/>
            </w:tcBorders>
            <w:vAlign w:val="center"/>
          </w:tcPr>
          <w:p w14:paraId="09A6B763"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1083" w:type="dxa"/>
            <w:gridSpan w:val="3"/>
            <w:tcBorders>
              <w:top w:val="nil"/>
              <w:left w:val="nil"/>
              <w:bottom w:val="nil"/>
              <w:right w:val="nil"/>
            </w:tcBorders>
            <w:vAlign w:val="center"/>
          </w:tcPr>
          <w:p w14:paraId="5BD60856"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c>
          <w:tcPr>
            <w:tcW w:w="2224" w:type="dxa"/>
            <w:gridSpan w:val="2"/>
            <w:tcBorders>
              <w:top w:val="nil"/>
              <w:left w:val="nil"/>
              <w:bottom w:val="nil"/>
              <w:right w:val="nil"/>
            </w:tcBorders>
            <w:vAlign w:val="bottom"/>
          </w:tcPr>
          <w:p w14:paraId="3D0AAE00" w14:textId="77777777" w:rsidR="00752DD2" w:rsidRPr="00752DD2" w:rsidRDefault="00752DD2" w:rsidP="00752DD2">
            <w:pPr>
              <w:autoSpaceDE w:val="0"/>
              <w:autoSpaceDN w:val="0"/>
              <w:adjustRightInd w:val="0"/>
              <w:spacing w:before="14" w:line="180" w:lineRule="exact"/>
              <w:rPr>
                <w:rFonts w:ascii="Arial" w:eastAsiaTheme="minorEastAsia" w:hAnsi="Arial" w:cs="Arial"/>
                <w:sz w:val="16"/>
                <w:szCs w:val="16"/>
                <w:lang w:bidi="ar-SA"/>
              </w:rPr>
            </w:pPr>
          </w:p>
        </w:tc>
      </w:tr>
    </w:tbl>
    <w:p w14:paraId="7576E459" w14:textId="77777777" w:rsidR="00752DD2" w:rsidRPr="00752DD2" w:rsidRDefault="00752DD2" w:rsidP="00752DD2">
      <w:pPr>
        <w:widowControl/>
        <w:spacing w:after="160" w:line="259" w:lineRule="auto"/>
        <w:rPr>
          <w:rFonts w:asciiTheme="minorHAnsi" w:eastAsiaTheme="minorEastAsia" w:hAnsiTheme="minorHAnsi" w:cs="Times New Roman"/>
          <w:color w:val="auto"/>
          <w:sz w:val="22"/>
          <w:szCs w:val="22"/>
          <w:lang w:bidi="ar-SA"/>
        </w:rPr>
      </w:pPr>
    </w:p>
    <w:p w14:paraId="4AB01699" w14:textId="77777777" w:rsidR="00911C5A" w:rsidRDefault="00911C5A" w:rsidP="00911C5A">
      <w:pPr>
        <w:spacing w:line="240" w:lineRule="atLeast"/>
        <w:jc w:val="right"/>
        <w:rPr>
          <w:rFonts w:ascii="Times New Roman" w:eastAsiaTheme="minorHAnsi" w:hAnsi="Times New Roman" w:cs="Times New Roman"/>
          <w:b/>
          <w:lang w:eastAsia="en-US"/>
        </w:rPr>
        <w:sectPr w:rsidR="00911C5A" w:rsidSect="006938B6">
          <w:pgSz w:w="16838" w:h="11906" w:orient="landscape"/>
          <w:pgMar w:top="1134" w:right="709" w:bottom="851" w:left="992" w:header="709" w:footer="709" w:gutter="0"/>
          <w:cols w:space="708"/>
          <w:docGrid w:linePitch="360"/>
        </w:sectPr>
      </w:pPr>
    </w:p>
    <w:p w14:paraId="605FC678" w14:textId="77777777" w:rsidR="00911C5A" w:rsidRPr="00406D28" w:rsidRDefault="00911C5A" w:rsidP="00911C5A">
      <w:pPr>
        <w:spacing w:line="240" w:lineRule="atLeast"/>
        <w:jc w:val="right"/>
        <w:rPr>
          <w:rFonts w:ascii="Times New Roman" w:eastAsiaTheme="minorHAnsi" w:hAnsi="Times New Roman" w:cs="Times New Roman"/>
          <w:b/>
          <w:lang w:eastAsia="en-US"/>
        </w:rPr>
      </w:pPr>
    </w:p>
    <w:p w14:paraId="554DD018" w14:textId="77777777" w:rsidR="00911C5A" w:rsidRPr="00406D28" w:rsidRDefault="00911C5A" w:rsidP="00911C5A">
      <w:pPr>
        <w:spacing w:line="240" w:lineRule="atLeast"/>
        <w:jc w:val="right"/>
        <w:rPr>
          <w:rFonts w:ascii="Times New Roman" w:eastAsiaTheme="minorHAnsi" w:hAnsi="Times New Roman" w:cs="Times New Roman"/>
          <w:b/>
          <w:lang w:eastAsia="en-US"/>
        </w:rPr>
      </w:pPr>
      <w:r w:rsidRPr="00406D28">
        <w:rPr>
          <w:rFonts w:ascii="Times New Roman" w:eastAsiaTheme="minorHAnsi" w:hAnsi="Times New Roman" w:cs="Times New Roman"/>
          <w:b/>
          <w:lang w:eastAsia="en-US"/>
        </w:rPr>
        <w:t>Приложение № 2</w:t>
      </w:r>
    </w:p>
    <w:p w14:paraId="25351524" w14:textId="77777777" w:rsidR="00911C5A" w:rsidRPr="00406D28" w:rsidRDefault="00911C5A" w:rsidP="00911C5A">
      <w:pPr>
        <w:spacing w:line="240" w:lineRule="atLeast"/>
        <w:jc w:val="right"/>
        <w:rPr>
          <w:rFonts w:ascii="Times New Roman" w:eastAsiaTheme="minorHAnsi" w:hAnsi="Times New Roman" w:cs="Times New Roman"/>
          <w:b/>
          <w:lang w:eastAsia="en-US"/>
        </w:rPr>
      </w:pPr>
      <w:r w:rsidRPr="00406D28">
        <w:rPr>
          <w:rFonts w:ascii="Times New Roman" w:eastAsiaTheme="minorHAnsi" w:hAnsi="Times New Roman" w:cs="Times New Roman"/>
          <w:b/>
          <w:lang w:eastAsia="en-US"/>
        </w:rPr>
        <w:t>к государственному контракту № ______</w:t>
      </w:r>
    </w:p>
    <w:p w14:paraId="0078D98D" w14:textId="77777777" w:rsidR="00911C5A" w:rsidRPr="00406D28" w:rsidRDefault="00911C5A" w:rsidP="00911C5A">
      <w:pPr>
        <w:spacing w:line="240" w:lineRule="atLeast"/>
        <w:jc w:val="right"/>
        <w:rPr>
          <w:rFonts w:ascii="Times New Roman" w:eastAsiaTheme="minorHAnsi" w:hAnsi="Times New Roman" w:cs="Times New Roman"/>
          <w:b/>
          <w:lang w:eastAsia="en-US"/>
        </w:rPr>
      </w:pPr>
      <w:r w:rsidRPr="00406D28">
        <w:rPr>
          <w:rFonts w:ascii="Times New Roman" w:eastAsiaTheme="minorHAnsi" w:hAnsi="Times New Roman" w:cs="Times New Roman"/>
          <w:b/>
          <w:lang w:eastAsia="en-US"/>
        </w:rPr>
        <w:t xml:space="preserve">от </w:t>
      </w:r>
      <w:proofErr w:type="gramStart"/>
      <w:r w:rsidRPr="00406D28">
        <w:rPr>
          <w:rFonts w:ascii="Times New Roman" w:eastAsiaTheme="minorHAnsi" w:hAnsi="Times New Roman" w:cs="Times New Roman"/>
          <w:b/>
          <w:lang w:eastAsia="en-US"/>
        </w:rPr>
        <w:t>« _</w:t>
      </w:r>
      <w:proofErr w:type="gramEnd"/>
      <w:r w:rsidRPr="00406D28">
        <w:rPr>
          <w:rFonts w:ascii="Times New Roman" w:eastAsiaTheme="minorHAnsi" w:hAnsi="Times New Roman" w:cs="Times New Roman"/>
          <w:b/>
          <w:lang w:eastAsia="en-US"/>
        </w:rPr>
        <w:t>__ » ____________202</w:t>
      </w:r>
      <w:r>
        <w:rPr>
          <w:rFonts w:ascii="Times New Roman" w:eastAsiaTheme="minorHAnsi" w:hAnsi="Times New Roman" w:cs="Times New Roman"/>
          <w:b/>
          <w:lang w:eastAsia="en-US"/>
        </w:rPr>
        <w:t>4</w:t>
      </w:r>
      <w:r w:rsidRPr="00406D28">
        <w:rPr>
          <w:rFonts w:ascii="Times New Roman" w:eastAsiaTheme="minorHAnsi" w:hAnsi="Times New Roman" w:cs="Times New Roman"/>
          <w:b/>
          <w:lang w:eastAsia="en-US"/>
        </w:rPr>
        <w:t xml:space="preserve"> г.</w:t>
      </w:r>
    </w:p>
    <w:p w14:paraId="373EB709" w14:textId="77777777" w:rsidR="00911C5A" w:rsidRPr="00406D28" w:rsidRDefault="00911C5A" w:rsidP="00911C5A">
      <w:pPr>
        <w:spacing w:line="240" w:lineRule="atLeast"/>
        <w:jc w:val="right"/>
        <w:rPr>
          <w:rFonts w:ascii="Times New Roman" w:eastAsiaTheme="minorHAnsi" w:hAnsi="Times New Roman" w:cs="Times New Roman"/>
          <w:b/>
          <w:lang w:eastAsia="en-US"/>
        </w:rPr>
      </w:pPr>
    </w:p>
    <w:p w14:paraId="7C00B2AD" w14:textId="77777777" w:rsidR="00911C5A" w:rsidRPr="00406D28" w:rsidRDefault="00911C5A" w:rsidP="00911C5A">
      <w:pPr>
        <w:spacing w:line="240" w:lineRule="atLeast"/>
        <w:jc w:val="right"/>
        <w:rPr>
          <w:rFonts w:ascii="Times New Roman" w:eastAsiaTheme="minorHAnsi" w:hAnsi="Times New Roman" w:cs="Times New Roman"/>
          <w:b/>
          <w:lang w:eastAsia="en-US"/>
        </w:rPr>
      </w:pPr>
    </w:p>
    <w:p w14:paraId="41D39D6B" w14:textId="77777777" w:rsidR="00911C5A" w:rsidRPr="00406D28" w:rsidRDefault="00911C5A" w:rsidP="00911C5A">
      <w:pPr>
        <w:spacing w:line="240" w:lineRule="atLeast"/>
        <w:jc w:val="right"/>
        <w:rPr>
          <w:rFonts w:ascii="Times New Roman" w:eastAsiaTheme="minorHAnsi" w:hAnsi="Times New Roman" w:cs="Times New Roman"/>
          <w:b/>
          <w:lang w:eastAsia="en-US"/>
        </w:rPr>
      </w:pPr>
    </w:p>
    <w:p w14:paraId="6E4AF466" w14:textId="77777777" w:rsidR="00911C5A" w:rsidRPr="00406D28" w:rsidRDefault="00911C5A" w:rsidP="00911C5A">
      <w:pPr>
        <w:spacing w:line="240" w:lineRule="atLeast"/>
        <w:jc w:val="center"/>
        <w:rPr>
          <w:rFonts w:ascii="Times New Roman" w:eastAsia="Times New Roman" w:hAnsi="Times New Roman" w:cs="Times New Roman"/>
          <w:b/>
          <w:bCs/>
          <w:lang w:eastAsia="ar-SA"/>
        </w:rPr>
      </w:pPr>
    </w:p>
    <w:p w14:paraId="4C8EE7C9" w14:textId="77777777" w:rsidR="00911C5A" w:rsidRPr="00406D28" w:rsidRDefault="00911C5A" w:rsidP="00911C5A">
      <w:pPr>
        <w:spacing w:line="240" w:lineRule="atLeast"/>
        <w:jc w:val="center"/>
        <w:rPr>
          <w:rFonts w:ascii="Times New Roman" w:eastAsiaTheme="minorHAnsi" w:hAnsi="Times New Roman" w:cs="Times New Roman"/>
          <w:color w:val="auto"/>
          <w:lang w:eastAsia="en-US" w:bidi="ar-SA"/>
        </w:rPr>
      </w:pPr>
    </w:p>
    <w:p w14:paraId="215EF83E" w14:textId="77777777" w:rsidR="00911C5A" w:rsidRPr="00406D28" w:rsidRDefault="00911C5A" w:rsidP="00911C5A">
      <w:pPr>
        <w:suppressAutoHyphens/>
        <w:jc w:val="center"/>
        <w:rPr>
          <w:rFonts w:ascii="Times New Roman" w:eastAsia="Times New Roman" w:hAnsi="Times New Roman" w:cs="Times New Roman"/>
          <w:b/>
          <w:bCs/>
          <w:lang w:eastAsia="ar-SA"/>
        </w:rPr>
      </w:pPr>
      <w:r w:rsidRPr="00406D28">
        <w:rPr>
          <w:rFonts w:ascii="Times New Roman" w:eastAsia="Times New Roman" w:hAnsi="Times New Roman" w:cs="Times New Roman"/>
          <w:b/>
          <w:bCs/>
          <w:lang w:eastAsia="ar-SA"/>
        </w:rPr>
        <w:t>Техническое задание</w:t>
      </w:r>
    </w:p>
    <w:p w14:paraId="53661D6B" w14:textId="77777777" w:rsidR="00911C5A" w:rsidRPr="00406D28" w:rsidRDefault="00911C5A" w:rsidP="00911C5A">
      <w:pPr>
        <w:suppressAutoHyphens/>
        <w:jc w:val="center"/>
        <w:rPr>
          <w:rFonts w:ascii="Times New Roman" w:eastAsia="Times New Roman" w:hAnsi="Times New Roman" w:cs="Times New Roman"/>
          <w:b/>
          <w:bCs/>
          <w:lang w:eastAsia="ar-SA"/>
        </w:rPr>
      </w:pPr>
    </w:p>
    <w:p w14:paraId="0F8362DF" w14:textId="77777777" w:rsidR="00911C5A" w:rsidRDefault="00911C5A" w:rsidP="00911C5A">
      <w:pPr>
        <w:autoSpaceDE w:val="0"/>
        <w:autoSpaceDN w:val="0"/>
        <w:adjustRightInd w:val="0"/>
        <w:ind w:right="-3"/>
        <w:jc w:val="center"/>
        <w:outlineLvl w:val="1"/>
        <w:rPr>
          <w:rFonts w:ascii="Times New Roman" w:eastAsia="Times New Roman" w:hAnsi="Times New Roman"/>
          <w:b/>
          <w:bCs/>
        </w:rPr>
      </w:pPr>
    </w:p>
    <w:p w14:paraId="3E74C60D" w14:textId="77777777" w:rsidR="00911C5A" w:rsidRPr="00260077" w:rsidRDefault="00911C5A" w:rsidP="00911C5A">
      <w:pPr>
        <w:autoSpaceDE w:val="0"/>
        <w:autoSpaceDN w:val="0"/>
        <w:adjustRightInd w:val="0"/>
        <w:spacing w:line="240" w:lineRule="atLeast"/>
        <w:ind w:right="-3"/>
        <w:contextualSpacing/>
        <w:jc w:val="center"/>
        <w:outlineLvl w:val="1"/>
        <w:rPr>
          <w:rFonts w:ascii="Times New Roman" w:eastAsia="Times New Roman" w:hAnsi="Times New Roman" w:cs="Times New Roman"/>
          <w:b/>
          <w:bCs/>
        </w:rPr>
      </w:pPr>
      <w:r w:rsidRPr="00260077">
        <w:rPr>
          <w:rFonts w:ascii="Times New Roman" w:eastAsia="Times New Roman" w:hAnsi="Times New Roman" w:cs="Times New Roman"/>
          <w:b/>
          <w:bCs/>
        </w:rPr>
        <w:t>ОПИСАНИЕ ОБЪЕКТА ЗАКУПКИ</w:t>
      </w:r>
      <w:r>
        <w:rPr>
          <w:rFonts w:ascii="Times New Roman" w:eastAsia="Times New Roman" w:hAnsi="Times New Roman"/>
          <w:b/>
          <w:bCs/>
        </w:rPr>
        <w:t xml:space="preserve"> (Техническое задание)</w:t>
      </w:r>
    </w:p>
    <w:p w14:paraId="20DEADAD" w14:textId="77777777" w:rsidR="00911C5A" w:rsidRPr="00260077" w:rsidRDefault="00911C5A" w:rsidP="00911C5A">
      <w:pPr>
        <w:numPr>
          <w:ilvl w:val="0"/>
          <w:numId w:val="9"/>
        </w:numPr>
        <w:tabs>
          <w:tab w:val="left" w:pos="555"/>
        </w:tabs>
        <w:spacing w:line="240" w:lineRule="atLeast"/>
        <w:contextualSpacing/>
        <w:jc w:val="center"/>
        <w:rPr>
          <w:rFonts w:ascii="Times New Roman" w:hAnsi="Times New Roman" w:cs="Times New Roman"/>
          <w:b/>
        </w:rPr>
      </w:pPr>
      <w:r w:rsidRPr="00260077">
        <w:rPr>
          <w:rFonts w:ascii="Times New Roman" w:hAnsi="Times New Roman" w:cs="Times New Roman"/>
          <w:b/>
        </w:rPr>
        <w:t>Общие требования</w:t>
      </w:r>
    </w:p>
    <w:p w14:paraId="7E9232BD" w14:textId="67B2FD64" w:rsidR="00911C5A" w:rsidRPr="00082E23" w:rsidRDefault="00911C5A" w:rsidP="00911C5A">
      <w:pPr>
        <w:spacing w:line="240" w:lineRule="atLeast"/>
        <w:ind w:firstLine="709"/>
        <w:contextualSpacing/>
        <w:jc w:val="both"/>
        <w:rPr>
          <w:rFonts w:ascii="Times New Roman" w:hAnsi="Times New Roman" w:cs="Times New Roman"/>
          <w:b/>
          <w:color w:val="auto"/>
        </w:rPr>
      </w:pPr>
      <w:r w:rsidRPr="00260077">
        <w:rPr>
          <w:rFonts w:ascii="Times New Roman" w:hAnsi="Times New Roman" w:cs="Times New Roman"/>
        </w:rPr>
        <w:t>1.1.</w:t>
      </w:r>
      <w:r>
        <w:rPr>
          <w:rFonts w:ascii="Times New Roman" w:hAnsi="Times New Roman" w:cs="Times New Roman"/>
        </w:rPr>
        <w:t xml:space="preserve"> </w:t>
      </w:r>
      <w:r w:rsidR="00752DD2" w:rsidRPr="007A4E1B">
        <w:rPr>
          <w:rFonts w:ascii="Times New Roman" w:hAnsi="Times New Roman" w:cs="Times New Roman"/>
        </w:rPr>
        <w:t>Наименование объекта закупки:</w:t>
      </w:r>
      <w:r w:rsidR="00752DD2" w:rsidRPr="00EB14DD">
        <w:rPr>
          <w:rFonts w:ascii="Times New Roman" w:hAnsi="Times New Roman" w:cs="Times New Roman"/>
        </w:rPr>
        <w:t xml:space="preserve"> </w:t>
      </w:r>
      <w:r w:rsidR="00752DD2" w:rsidRPr="00C5535F">
        <w:rPr>
          <w:rFonts w:ascii="Times New Roman" w:hAnsi="Times New Roman" w:cs="Times New Roman"/>
        </w:rPr>
        <w:t>Выполнение работ по устройству отопительного котла по адресу: пос. Песочный, 14-й квартал, д. 224, кв. 1</w:t>
      </w:r>
      <w:r w:rsidRPr="00082E23">
        <w:rPr>
          <w:rFonts w:ascii="Times New Roman" w:hAnsi="Times New Roman" w:cs="Times New Roman"/>
          <w:b/>
          <w:color w:val="auto"/>
        </w:rPr>
        <w:t>.</w:t>
      </w:r>
    </w:p>
    <w:p w14:paraId="49B17D89" w14:textId="1396410D" w:rsidR="00911C5A" w:rsidRPr="00260077" w:rsidRDefault="00911C5A" w:rsidP="00911C5A">
      <w:pPr>
        <w:spacing w:line="240" w:lineRule="atLeast"/>
        <w:ind w:firstLine="709"/>
        <w:contextualSpacing/>
        <w:jc w:val="both"/>
        <w:rPr>
          <w:rFonts w:ascii="Times New Roman" w:eastAsia="Times New Roman" w:hAnsi="Times New Roman" w:cs="Times New Roman"/>
          <w:b/>
        </w:rPr>
      </w:pPr>
      <w:r w:rsidRPr="00082E23">
        <w:rPr>
          <w:rFonts w:ascii="Times New Roman" w:hAnsi="Times New Roman" w:cs="Times New Roman"/>
          <w:iCs/>
        </w:rPr>
        <w:t>1.2.</w:t>
      </w:r>
      <w:r w:rsidRPr="00082E23">
        <w:rPr>
          <w:rFonts w:ascii="Times New Roman" w:hAnsi="Times New Roman" w:cs="Times New Roman"/>
          <w:iCs/>
        </w:rPr>
        <w:tab/>
        <w:t>Начальная (максимальная) цена контракта</w:t>
      </w:r>
      <w:r>
        <w:rPr>
          <w:rFonts w:ascii="Times New Roman" w:hAnsi="Times New Roman" w:cs="Times New Roman"/>
          <w:iCs/>
        </w:rPr>
        <w:t xml:space="preserve">: </w:t>
      </w:r>
      <w:r w:rsidR="00752DD2" w:rsidRPr="00C5535F">
        <w:rPr>
          <w:rFonts w:ascii="Times New Roman" w:hAnsi="Times New Roman" w:cs="Times New Roman"/>
        </w:rPr>
        <w:t>77 686 руб</w:t>
      </w:r>
      <w:r w:rsidR="00752DD2">
        <w:rPr>
          <w:rFonts w:ascii="Times New Roman" w:hAnsi="Times New Roman" w:cs="Times New Roman"/>
        </w:rPr>
        <w:t>лей</w:t>
      </w:r>
      <w:r w:rsidR="00752DD2" w:rsidRPr="00EB14DD">
        <w:rPr>
          <w:rFonts w:ascii="Times New Roman" w:hAnsi="Times New Roman" w:cs="Times New Roman"/>
        </w:rPr>
        <w:t xml:space="preserve"> </w:t>
      </w:r>
      <w:r w:rsidR="00752DD2">
        <w:rPr>
          <w:rFonts w:ascii="Times New Roman" w:hAnsi="Times New Roman" w:cs="Times New Roman"/>
        </w:rPr>
        <w:t>16 копеек</w:t>
      </w:r>
      <w:r w:rsidRPr="00082E23">
        <w:rPr>
          <w:rFonts w:ascii="Times New Roman" w:hAnsi="Times New Roman" w:cs="Times New Roman"/>
          <w:b/>
        </w:rPr>
        <w:t>.</w:t>
      </w:r>
    </w:p>
    <w:p w14:paraId="433543FC" w14:textId="77777777" w:rsidR="00752DD2" w:rsidRPr="00EB14DD" w:rsidRDefault="00911C5A" w:rsidP="00752DD2">
      <w:pPr>
        <w:jc w:val="both"/>
        <w:rPr>
          <w:rFonts w:ascii="Times New Roman" w:hAnsi="Times New Roman" w:cs="Times New Roman"/>
        </w:rPr>
      </w:pPr>
      <w:r w:rsidRPr="00260077">
        <w:rPr>
          <w:rFonts w:ascii="Times New Roman" w:hAnsi="Times New Roman" w:cs="Times New Roman"/>
        </w:rPr>
        <w:t xml:space="preserve">1.3. </w:t>
      </w:r>
      <w:r w:rsidR="00752DD2" w:rsidRPr="00EB14DD">
        <w:rPr>
          <w:rFonts w:ascii="Times New Roman" w:hAnsi="Times New Roman" w:cs="Times New Roman"/>
        </w:rPr>
        <w:t xml:space="preserve">Коды по Общероссийским классификаторам видов экономической деятельности продукции и услуг (ОКПД2), </w:t>
      </w:r>
      <w:r w:rsidR="00752DD2" w:rsidRPr="00C5535F">
        <w:rPr>
          <w:rFonts w:ascii="Times New Roman" w:hAnsi="Times New Roman" w:cs="Times New Roman"/>
        </w:rPr>
        <w:t>соответствующие предмету электронного запроса котировок</w:t>
      </w:r>
      <w:r w:rsidR="00752DD2" w:rsidRPr="008667B6">
        <w:rPr>
          <w:rFonts w:ascii="Times New Roman" w:hAnsi="Times New Roman" w:cs="Times New Roman"/>
        </w:rPr>
        <w:t xml:space="preserve"> </w:t>
      </w:r>
      <w:r w:rsidR="00752DD2" w:rsidRPr="00EB14DD">
        <w:rPr>
          <w:rFonts w:ascii="Times New Roman" w:hAnsi="Times New Roman" w:cs="Times New Roman"/>
        </w:rPr>
        <w:t>43.22.12.140 Работы по ремонту и техническому обслуживанию бытовых отопительных котлов и бойлеров.</w:t>
      </w:r>
    </w:p>
    <w:p w14:paraId="15BB786A" w14:textId="1DD2A129" w:rsidR="00911C5A" w:rsidRPr="00260077" w:rsidRDefault="00911C5A" w:rsidP="000D319E">
      <w:pPr>
        <w:widowControl/>
        <w:spacing w:line="240" w:lineRule="atLeast"/>
        <w:ind w:firstLine="709"/>
        <w:contextualSpacing/>
        <w:jc w:val="both"/>
        <w:rPr>
          <w:rFonts w:ascii="Times New Roman" w:hAnsi="Times New Roman" w:cs="Times New Roman"/>
          <w:b/>
          <w:bCs/>
        </w:rPr>
      </w:pPr>
      <w:r w:rsidRPr="00260077">
        <w:rPr>
          <w:rFonts w:ascii="Times New Roman" w:hAnsi="Times New Roman" w:cs="Times New Roman"/>
          <w:b/>
          <w:bCs/>
        </w:rPr>
        <w:t>2. Место, условия и сроки выполнения работ</w:t>
      </w:r>
    </w:p>
    <w:p w14:paraId="2F825AF5" w14:textId="77777777" w:rsidR="00752DD2"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2.1. Работы выполняются на объект</w:t>
      </w:r>
      <w:r>
        <w:rPr>
          <w:rFonts w:ascii="Times New Roman" w:hAnsi="Times New Roman" w:cs="Times New Roman"/>
        </w:rPr>
        <w:t xml:space="preserve">е </w:t>
      </w:r>
      <w:r w:rsidRPr="005A165E">
        <w:rPr>
          <w:rFonts w:ascii="Times New Roman" w:hAnsi="Times New Roman" w:cs="Times New Roman"/>
        </w:rPr>
        <w:t>по адресу</w:t>
      </w:r>
      <w:r w:rsidRPr="00652B4B">
        <w:rPr>
          <w:rFonts w:ascii="Times New Roman" w:hAnsi="Times New Roman" w:cs="Times New Roman"/>
        </w:rPr>
        <w:t xml:space="preserve">: </w:t>
      </w:r>
      <w:r w:rsidR="00752DD2" w:rsidRPr="00C5535F">
        <w:rPr>
          <w:rFonts w:ascii="Times New Roman" w:hAnsi="Times New Roman" w:cs="Times New Roman"/>
        </w:rPr>
        <w:t>пос. Песочный, 14-й квартал, д.224, кв.1.</w:t>
      </w:r>
    </w:p>
    <w:p w14:paraId="313FBC72" w14:textId="79904A61"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2.2. Сроки выполнения работ:</w:t>
      </w:r>
    </w:p>
    <w:p w14:paraId="752D33C2"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b/>
        </w:rPr>
        <w:t>Начало выполнения работ:</w:t>
      </w:r>
      <w:r w:rsidRPr="00260077">
        <w:rPr>
          <w:rFonts w:ascii="Times New Roman" w:hAnsi="Times New Roman" w:cs="Times New Roman"/>
        </w:rPr>
        <w:t xml:space="preserve"> с момента подписания уполномоченными представителями Заказчика, Подрядчика и акта передачи объекта для выполнения работ. Акт передачи объекта для выполнения работ должен быть подписан не позднее 5 (пяти) рабочих дней с момента заключения Контракта.</w:t>
      </w:r>
    </w:p>
    <w:p w14:paraId="62278B37" w14:textId="6C5FD6BB" w:rsidR="00911C5A" w:rsidRPr="00260077" w:rsidRDefault="00911C5A" w:rsidP="00911C5A">
      <w:pPr>
        <w:spacing w:line="240" w:lineRule="atLeast"/>
        <w:ind w:firstLine="709"/>
        <w:contextualSpacing/>
        <w:jc w:val="both"/>
        <w:rPr>
          <w:rFonts w:ascii="Times New Roman" w:hAnsi="Times New Roman" w:cs="Times New Roman"/>
        </w:rPr>
      </w:pPr>
      <w:r>
        <w:rPr>
          <w:rFonts w:ascii="Times New Roman" w:hAnsi="Times New Roman" w:cs="Times New Roman"/>
          <w:b/>
        </w:rPr>
        <w:t>Срок</w:t>
      </w:r>
      <w:r w:rsidRPr="00260077">
        <w:rPr>
          <w:rFonts w:ascii="Times New Roman" w:hAnsi="Times New Roman" w:cs="Times New Roman"/>
          <w:b/>
        </w:rPr>
        <w:t xml:space="preserve"> </w:t>
      </w:r>
      <w:proofErr w:type="gramStart"/>
      <w:r w:rsidRPr="00260077">
        <w:rPr>
          <w:rFonts w:ascii="Times New Roman" w:hAnsi="Times New Roman" w:cs="Times New Roman"/>
          <w:b/>
        </w:rPr>
        <w:t>выполнения  работ</w:t>
      </w:r>
      <w:proofErr w:type="gramEnd"/>
      <w:r w:rsidRPr="00BD3DF7">
        <w:rPr>
          <w:rFonts w:ascii="Times New Roman" w:hAnsi="Times New Roman" w:cs="Times New Roman"/>
        </w:rPr>
        <w:t xml:space="preserve">: </w:t>
      </w:r>
      <w:r w:rsidR="00752DD2">
        <w:rPr>
          <w:rFonts w:ascii="Times New Roman" w:hAnsi="Times New Roman" w:cs="Times New Roman"/>
        </w:rPr>
        <w:t>до 30.08.2024 г</w:t>
      </w:r>
      <w:r w:rsidRPr="00BD3DF7">
        <w:rPr>
          <w:rFonts w:ascii="Times New Roman" w:hAnsi="Times New Roman" w:cs="Times New Roman"/>
        </w:rPr>
        <w:t>.</w:t>
      </w:r>
    </w:p>
    <w:p w14:paraId="0F239756" w14:textId="77777777" w:rsidR="00911C5A" w:rsidRPr="00260077" w:rsidRDefault="00911C5A" w:rsidP="00911C5A">
      <w:pPr>
        <w:spacing w:line="240" w:lineRule="atLeast"/>
        <w:ind w:firstLine="709"/>
        <w:contextualSpacing/>
        <w:jc w:val="both"/>
        <w:rPr>
          <w:rFonts w:ascii="Times New Roman" w:hAnsi="Times New Roman" w:cs="Times New Roman"/>
          <w:b/>
        </w:rPr>
      </w:pPr>
      <w:r w:rsidRPr="00260077">
        <w:rPr>
          <w:rFonts w:ascii="Times New Roman" w:hAnsi="Times New Roman" w:cs="Times New Roman"/>
          <w:b/>
        </w:rPr>
        <w:t>3. Требования к количеству и качеству работ, к их техническим и функциональным</w:t>
      </w:r>
    </w:p>
    <w:p w14:paraId="637188A5"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b/>
        </w:rPr>
        <w:t>и эксплуатационным характеристикам</w:t>
      </w:r>
    </w:p>
    <w:p w14:paraId="159409F2"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3.1. Объем, содержание работ и другие, предъявляемые к ним требования, определяются в соответствии с Локальной сметой Заказчика (Приложение №</w:t>
      </w:r>
      <w:r>
        <w:rPr>
          <w:rFonts w:ascii="Times New Roman" w:hAnsi="Times New Roman" w:cs="Times New Roman"/>
        </w:rPr>
        <w:t>1</w:t>
      </w:r>
      <w:r w:rsidRPr="00260077">
        <w:rPr>
          <w:rFonts w:ascii="Times New Roman" w:hAnsi="Times New Roman" w:cs="Times New Roman"/>
        </w:rPr>
        <w:t>), являющейся неотъемлемой частью извещения о закупке.</w:t>
      </w:r>
    </w:p>
    <w:p w14:paraId="6B4E40E2"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3.2. Подрядчик обязан выполнить работы надлежащего качества в соответствии с требованиями, установленными контрактом, законодательством Российской Федерации, государственными стандартами, нормами и правилами. Работы, являющиеся предметом закупки, выполняются в соответствии со сметной документацией. Подрядчик не имеет права самостоятельно изменять перечень и объем работ, указанных в сметной документации.</w:t>
      </w:r>
    </w:p>
    <w:p w14:paraId="341C123E"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3.3. Качество и безопасность выполненных работ, материалов (комплектующих и оборудования) при выполнении работ, должно соответствовать требованиям строительных норм и правил (СНиП, ГОСТ, СанПиН) и других действующих нормативных документов.</w:t>
      </w:r>
    </w:p>
    <w:p w14:paraId="33F49CFB" w14:textId="77777777" w:rsidR="00911C5A" w:rsidRPr="00260077" w:rsidRDefault="00911C5A" w:rsidP="00911C5A">
      <w:pPr>
        <w:spacing w:line="240" w:lineRule="atLeast"/>
        <w:ind w:firstLine="709"/>
        <w:contextualSpacing/>
        <w:jc w:val="both"/>
        <w:rPr>
          <w:rFonts w:ascii="Times New Roman" w:hAnsi="Times New Roman" w:cs="Times New Roman"/>
          <w:iCs/>
        </w:rPr>
      </w:pPr>
      <w:r w:rsidRPr="00260077">
        <w:rPr>
          <w:rFonts w:ascii="Times New Roman" w:hAnsi="Times New Roman" w:cs="Times New Roman"/>
          <w:bCs/>
        </w:rPr>
        <w:t>3.4. Объем работ определяется С</w:t>
      </w:r>
      <w:r w:rsidRPr="00260077">
        <w:rPr>
          <w:rFonts w:ascii="Times New Roman" w:hAnsi="Times New Roman" w:cs="Times New Roman"/>
          <w:iCs/>
        </w:rPr>
        <w:t>метой контракта</w:t>
      </w:r>
      <w:r>
        <w:rPr>
          <w:rFonts w:ascii="Times New Roman" w:hAnsi="Times New Roman" w:cs="Times New Roman"/>
          <w:iCs/>
        </w:rPr>
        <w:t>,</w:t>
      </w:r>
      <w:r w:rsidRPr="00260077">
        <w:rPr>
          <w:rFonts w:ascii="Times New Roman" w:hAnsi="Times New Roman" w:cs="Times New Roman"/>
          <w:iCs/>
        </w:rPr>
        <w:t xml:space="preserve"> определяющей содержание работ и другие, предъявляемые к ним требования, обеспечив их надлежащее качество.</w:t>
      </w:r>
    </w:p>
    <w:p w14:paraId="4A371576" w14:textId="77777777" w:rsidR="00911C5A" w:rsidRPr="00260077" w:rsidRDefault="00911C5A" w:rsidP="00911C5A">
      <w:pPr>
        <w:spacing w:line="240" w:lineRule="atLeast"/>
        <w:ind w:firstLine="709"/>
        <w:contextualSpacing/>
        <w:jc w:val="both"/>
        <w:rPr>
          <w:rFonts w:ascii="Times New Roman" w:hAnsi="Times New Roman" w:cs="Times New Roman"/>
          <w:bCs/>
        </w:rPr>
      </w:pPr>
      <w:r w:rsidRPr="00260077">
        <w:rPr>
          <w:rFonts w:ascii="Times New Roman" w:hAnsi="Times New Roman" w:cs="Times New Roman"/>
          <w:bCs/>
        </w:rPr>
        <w:t>3.5. Все содержащиеся в описании объекта закупки (сметной документации) товарные знаки сопровождаются словами «или эквивалент». Эквивалентность (аналогичность) материалов (комплектующих и оборудования) определяется в соответствии с требованиями действующего законодательства.</w:t>
      </w:r>
    </w:p>
    <w:p w14:paraId="3E3F2643"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xml:space="preserve">3.6. Используемые при производстве работ материалы должны соответствовать </w:t>
      </w:r>
      <w:r w:rsidRPr="00260077">
        <w:rPr>
          <w:rFonts w:ascii="Times New Roman" w:hAnsi="Times New Roman" w:cs="Times New Roman"/>
        </w:rPr>
        <w:lastRenderedPageBreak/>
        <w:t xml:space="preserve">государственным стандартам и техническим условиям.  </w:t>
      </w:r>
      <w:proofErr w:type="gramStart"/>
      <w:r w:rsidRPr="00260077">
        <w:rPr>
          <w:rFonts w:ascii="Times New Roman" w:hAnsi="Times New Roman" w:cs="Times New Roman"/>
        </w:rPr>
        <w:t>При выполнения</w:t>
      </w:r>
      <w:proofErr w:type="gramEnd"/>
      <w:r w:rsidRPr="00260077">
        <w:rPr>
          <w:rFonts w:ascii="Times New Roman" w:hAnsi="Times New Roman" w:cs="Times New Roman"/>
        </w:rPr>
        <w:t xml:space="preserve"> работ должны быть предоставлены сертификаты (соответствия, пожарные, гигиенические), технические паспорта или другие документы, удостоверяющие качество используемых Подрядчиком материалов.</w:t>
      </w:r>
    </w:p>
    <w:p w14:paraId="17AB9C61"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3.7. Заказчик не имеет возможности предоставить помещения для складирования строительных материалов и комплектующих, в связи с чем, доставка материалов на объект Подрядчиком должна осуществляться в объеме выработки одной смены. Режим выполнения работ на объекте согласовывается с Заказчиком.</w:t>
      </w:r>
    </w:p>
    <w:p w14:paraId="2D9AE605"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3.8. Подрядчик обязан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2A770ACF"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3.9. Подрядчик к исполнению работ привлекает квалифицированный персонал – специально подготовленных работников, прошедших проверку знаний в объеме, обязательном для данной работы (должности).</w:t>
      </w:r>
    </w:p>
    <w:p w14:paraId="33E67B7F"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3.10. 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от 24.06.1998 № 89-ФЗ «Об отходах производства и потребления».</w:t>
      </w:r>
    </w:p>
    <w:p w14:paraId="2C1C77E0"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3.11. В общественных и других помещениях Подрядчик должен производить работы с соблюдением мер безопасности с обязательным оповещением эксплуатирующей организации о всех отключениях.</w:t>
      </w:r>
    </w:p>
    <w:p w14:paraId="5B2FA3D1"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3.12. Подрядчик обязан вести журнал учета выполненных работ и своевременно оформлять документацию, в том числе акты освидетельствования скрытых работ с приложением материалов фото и/или видеофиксации, извещая Заказчика и организацию, осуществляющую технический надзор, не менее чем за два рабочих дня о времени освидетельствования скрытых работ.</w:t>
      </w:r>
    </w:p>
    <w:p w14:paraId="4DAC61CA"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xml:space="preserve">3.13. 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 </w:t>
      </w:r>
    </w:p>
    <w:p w14:paraId="69306C8E"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xml:space="preserve">3.14. Подрядчик обязан выполнить </w:t>
      </w:r>
      <w:proofErr w:type="spellStart"/>
      <w:r w:rsidRPr="00260077">
        <w:rPr>
          <w:rFonts w:ascii="Times New Roman" w:hAnsi="Times New Roman" w:cs="Times New Roman"/>
        </w:rPr>
        <w:t>двухстадийную</w:t>
      </w:r>
      <w:proofErr w:type="spellEnd"/>
      <w:r w:rsidRPr="00260077">
        <w:rPr>
          <w:rFonts w:ascii="Times New Roman" w:hAnsi="Times New Roman" w:cs="Times New Roman"/>
        </w:rPr>
        <w:t xml:space="preserve"> фотофиксацию работ: до ремонта и после ремонта. Фотоматериалы по окончании работ передать Заказчику.</w:t>
      </w:r>
    </w:p>
    <w:p w14:paraId="01C16C31"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xml:space="preserve">3.15. Во время производства работ необходимо предусмотреть ряд мероприятий, обеспечивающих уровень шума и вибрации, не превышающих требования СП 51.13330.2011 Защита от шума. </w:t>
      </w:r>
    </w:p>
    <w:p w14:paraId="746036CA"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xml:space="preserve">3.16. Подрядчик обязан выполнять необходимые мероприятия по технике безопасности (СНиП 12-03-2001, СНиП 12-04-2002), особые мероприятия по соблюдению требований пожарной безопасности, санитарно-гигиенические требования и требования охраны объекта, переданного в ремонт. </w:t>
      </w:r>
    </w:p>
    <w:p w14:paraId="2A22DCEC"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Риск случайной гибели или случайного повреждения объекта ремонта до приемки этого объекта Заказчиком несет Подрядчик (ст. 741 ГК РФ).</w:t>
      </w:r>
    </w:p>
    <w:p w14:paraId="168205C1"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3.17. При необходимости, согласования с органами надзора и другими ведомственными организациями порядка ведения работ на объекте и их соблюдение осуществляет Подрядчик. Он же обеспечивает общий порядок на строительной площадке.</w:t>
      </w:r>
    </w:p>
    <w:p w14:paraId="1523838C"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3.18. Приемка объекта осуществляется в соответствии с требованиями действующего законодательства.</w:t>
      </w:r>
    </w:p>
    <w:p w14:paraId="0E7A61D0"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xml:space="preserve">3.19. 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w:t>
      </w:r>
      <w:r w:rsidRPr="00260077">
        <w:rPr>
          <w:rFonts w:ascii="Times New Roman" w:hAnsi="Times New Roman" w:cs="Times New Roman"/>
        </w:rPr>
        <w:lastRenderedPageBreak/>
        <w:t xml:space="preserve">выявленных Заказчиком недостатков не освобождает его от уплаты неустойки, предусмотренной заключенным Контрактом. </w:t>
      </w:r>
    </w:p>
    <w:p w14:paraId="080714C6"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xml:space="preserve">3.20. Подрядчик должен передать Заказчику исполнительную документацию, паспорта и гарантийные талоны </w:t>
      </w:r>
      <w:proofErr w:type="gramStart"/>
      <w:r w:rsidRPr="00260077">
        <w:rPr>
          <w:rFonts w:ascii="Times New Roman" w:hAnsi="Times New Roman" w:cs="Times New Roman"/>
        </w:rPr>
        <w:t>на  оборудование</w:t>
      </w:r>
      <w:proofErr w:type="gramEnd"/>
      <w:r w:rsidRPr="00260077">
        <w:rPr>
          <w:rFonts w:ascii="Times New Roman" w:hAnsi="Times New Roman" w:cs="Times New Roman"/>
        </w:rPr>
        <w:t>, а на товары, подлежащие обязательной сертификации и/или подтверждению соответствия, должны быть переданы действующие сертификаты или декларации.</w:t>
      </w:r>
    </w:p>
    <w:p w14:paraId="12B4A9DA"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xml:space="preserve">3.21. Подрядчик обязан письменно уведомить Заказчика о завершении работ и готовности объекта к сдаче. Заказчик считается </w:t>
      </w:r>
      <w:proofErr w:type="gramStart"/>
      <w:r w:rsidRPr="00260077">
        <w:rPr>
          <w:rFonts w:ascii="Times New Roman" w:hAnsi="Times New Roman" w:cs="Times New Roman"/>
        </w:rPr>
        <w:t>надлежащим образом</w:t>
      </w:r>
      <w:proofErr w:type="gramEnd"/>
      <w:r w:rsidRPr="00260077">
        <w:rPr>
          <w:rFonts w:ascii="Times New Roman" w:hAnsi="Times New Roman" w:cs="Times New Roman"/>
        </w:rPr>
        <w:t xml:space="preserve"> уведомленным с момента получения письменного уведомления Подрядчика.</w:t>
      </w:r>
    </w:p>
    <w:p w14:paraId="37E4D355"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3.22. Подрядчик сдает объект, передавая при этом Заказчику всю документацию, относящуюся к выполненным работам.</w:t>
      </w:r>
    </w:p>
    <w:p w14:paraId="608C3420" w14:textId="77777777" w:rsidR="00911C5A" w:rsidRDefault="00911C5A" w:rsidP="00911C5A">
      <w:pPr>
        <w:spacing w:line="240" w:lineRule="atLeast"/>
        <w:ind w:firstLine="709"/>
        <w:contextualSpacing/>
        <w:jc w:val="both"/>
        <w:rPr>
          <w:rFonts w:ascii="Times New Roman" w:hAnsi="Times New Roman" w:cs="Times New Roman"/>
          <w:b/>
        </w:rPr>
      </w:pPr>
    </w:p>
    <w:p w14:paraId="7DB89E11" w14:textId="77777777" w:rsidR="00911C5A" w:rsidRPr="00260077" w:rsidRDefault="00911C5A" w:rsidP="00911C5A">
      <w:pPr>
        <w:spacing w:line="240" w:lineRule="atLeast"/>
        <w:ind w:firstLine="709"/>
        <w:contextualSpacing/>
        <w:jc w:val="both"/>
        <w:rPr>
          <w:rFonts w:ascii="Times New Roman" w:hAnsi="Times New Roman" w:cs="Times New Roman"/>
          <w:b/>
        </w:rPr>
      </w:pPr>
      <w:r w:rsidRPr="00260077">
        <w:rPr>
          <w:rFonts w:ascii="Times New Roman" w:hAnsi="Times New Roman" w:cs="Times New Roman"/>
          <w:b/>
        </w:rPr>
        <w:t>4. Требования к сроку и (или) объему предоставления гарантии качества, работ.</w:t>
      </w:r>
    </w:p>
    <w:p w14:paraId="2E94E857" w14:textId="3958F748"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xml:space="preserve">4.1. Подрядчик несет ответственность за недостатки (дефекты), обнаруженные в пределах </w:t>
      </w:r>
      <w:r w:rsidR="00866474">
        <w:rPr>
          <w:rFonts w:ascii="Times New Roman" w:hAnsi="Times New Roman" w:cs="Times New Roman"/>
        </w:rPr>
        <w:t>24</w:t>
      </w:r>
      <w:r w:rsidRPr="00260077">
        <w:rPr>
          <w:rFonts w:ascii="Times New Roman" w:hAnsi="Times New Roman" w:cs="Times New Roman"/>
        </w:rPr>
        <w:t xml:space="preserve"> </w:t>
      </w:r>
      <w:r w:rsidRPr="00260077">
        <w:rPr>
          <w:rFonts w:ascii="Times New Roman" w:hAnsi="Times New Roman" w:cs="Times New Roman"/>
          <w:bCs/>
        </w:rPr>
        <w:t>календарных месяцев</w:t>
      </w:r>
      <w:r w:rsidRPr="00260077">
        <w:rPr>
          <w:rFonts w:ascii="Times New Roman" w:hAnsi="Times New Roman" w:cs="Times New Roman"/>
        </w:rPr>
        <w:t xml:space="preserve"> гарантийного срока с даты подписания акта выполненных работ приемочной комиссией, если не докажет, что они произошли вследствие нормального износа объекта или его частей, неправильной его эксплуатации.  </w:t>
      </w:r>
    </w:p>
    <w:p w14:paraId="21A21651"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4.2. Если в течение гарантийного срока выявится, что качество выполненных по заключенному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623EEA8E"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4.3. 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22B92E37" w14:textId="77777777" w:rsidR="00911C5A" w:rsidRPr="00260077" w:rsidRDefault="00911C5A" w:rsidP="00911C5A">
      <w:pPr>
        <w:spacing w:line="240" w:lineRule="atLeast"/>
        <w:ind w:firstLine="709"/>
        <w:contextualSpacing/>
        <w:jc w:val="both"/>
        <w:rPr>
          <w:rFonts w:ascii="Times New Roman" w:hAnsi="Times New Roman" w:cs="Times New Roman"/>
        </w:rPr>
      </w:pPr>
    </w:p>
    <w:p w14:paraId="352ECBA6" w14:textId="77777777" w:rsidR="00911C5A" w:rsidRPr="00260077" w:rsidRDefault="00911C5A" w:rsidP="00911C5A">
      <w:pPr>
        <w:spacing w:line="240" w:lineRule="atLeast"/>
        <w:ind w:firstLine="709"/>
        <w:contextualSpacing/>
        <w:jc w:val="both"/>
        <w:rPr>
          <w:rFonts w:ascii="Times New Roman" w:hAnsi="Times New Roman" w:cs="Times New Roman"/>
          <w:b/>
        </w:rPr>
      </w:pPr>
    </w:p>
    <w:p w14:paraId="5F4766B6" w14:textId="77777777" w:rsidR="00911C5A" w:rsidRPr="00260077" w:rsidRDefault="00911C5A" w:rsidP="00911C5A">
      <w:pPr>
        <w:spacing w:line="240" w:lineRule="atLeast"/>
        <w:ind w:firstLine="709"/>
        <w:contextualSpacing/>
        <w:jc w:val="both"/>
        <w:rPr>
          <w:rFonts w:ascii="Times New Roman" w:hAnsi="Times New Roman" w:cs="Times New Roman"/>
          <w:b/>
        </w:rPr>
      </w:pPr>
    </w:p>
    <w:p w14:paraId="513C31ED" w14:textId="77777777" w:rsidR="00911C5A" w:rsidRPr="00260077" w:rsidRDefault="00911C5A" w:rsidP="00911C5A">
      <w:pPr>
        <w:spacing w:line="240" w:lineRule="atLeast"/>
        <w:ind w:firstLine="709"/>
        <w:contextualSpacing/>
        <w:jc w:val="both"/>
        <w:rPr>
          <w:rFonts w:ascii="Times New Roman" w:hAnsi="Times New Roman" w:cs="Times New Roman"/>
          <w:b/>
        </w:rPr>
      </w:pPr>
      <w:r w:rsidRPr="00260077">
        <w:rPr>
          <w:rFonts w:ascii="Times New Roman" w:hAnsi="Times New Roman" w:cs="Times New Roman"/>
          <w:b/>
        </w:rPr>
        <w:t>5. Требования к энергетической эффективности.</w:t>
      </w:r>
    </w:p>
    <w:p w14:paraId="0D543AD3"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5.1. Качество работ, а также используемых материалов (изделий и оборудования) должно соответствовать следующей нормативно-технической и методической документации:</w:t>
      </w:r>
    </w:p>
    <w:p w14:paraId="73616F70"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Федеральному закону «Об энергосбережении и о повышении энергетической эффективности, и о внесении изменений в отдельные законодательные акты РФ» от 23.11.2009 № 261-ФЗ;</w:t>
      </w:r>
    </w:p>
    <w:p w14:paraId="7BFD2421"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от 31.12.2009 № 1221;</w:t>
      </w:r>
    </w:p>
    <w:p w14:paraId="395FFD5A" w14:textId="77777777" w:rsidR="00911C5A" w:rsidRPr="00260077" w:rsidRDefault="00911C5A" w:rsidP="00911C5A">
      <w:pPr>
        <w:spacing w:line="240" w:lineRule="atLeast"/>
        <w:ind w:firstLine="709"/>
        <w:contextualSpacing/>
        <w:jc w:val="both"/>
        <w:rPr>
          <w:rFonts w:ascii="Times New Roman" w:hAnsi="Times New Roman" w:cs="Times New Roman"/>
        </w:rPr>
      </w:pPr>
      <w:r w:rsidRPr="00260077">
        <w:rPr>
          <w:rFonts w:ascii="Times New Roman" w:hAnsi="Times New Roman" w:cs="Times New Roman"/>
        </w:rPr>
        <w:t xml:space="preserve">- Приказу Минэкономразвития РФ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260077">
        <w:rPr>
          <w:rFonts w:ascii="Times New Roman" w:hAnsi="Times New Roman" w:cs="Times New Roman"/>
        </w:rPr>
        <w:t>ресурсоснабжения</w:t>
      </w:r>
      <w:proofErr w:type="spellEnd"/>
      <w:r w:rsidRPr="00260077">
        <w:rPr>
          <w:rFonts w:ascii="Times New Roman" w:hAnsi="Times New Roman" w:cs="Times New Roman"/>
        </w:rPr>
        <w:t>, влияющих на энергетическую эффективность зданий, строений, сооружений».</w:t>
      </w:r>
    </w:p>
    <w:p w14:paraId="328726CF" w14:textId="77777777" w:rsidR="00911C5A" w:rsidRPr="00406D28" w:rsidRDefault="00911C5A" w:rsidP="00911C5A">
      <w:pPr>
        <w:rPr>
          <w:rFonts w:ascii="Times New Roman" w:hAnsi="Times New Roman" w:cs="Times New Roman"/>
        </w:rPr>
      </w:pPr>
    </w:p>
    <w:p w14:paraId="3B4C0248" w14:textId="77777777" w:rsidR="00770D3C" w:rsidRDefault="00770D3C"/>
    <w:sectPr w:rsidR="00770D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097F"/>
    <w:multiLevelType w:val="multilevel"/>
    <w:tmpl w:val="14CC410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0"/>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B6D752C"/>
    <w:multiLevelType w:val="multilevel"/>
    <w:tmpl w:val="EEEECB4C"/>
    <w:lvl w:ilvl="0">
      <w:start w:val="1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E46DB7"/>
    <w:multiLevelType w:val="hybridMultilevel"/>
    <w:tmpl w:val="9A04F778"/>
    <w:lvl w:ilvl="0" w:tplc="BC9AE7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E520280"/>
    <w:multiLevelType w:val="multilevel"/>
    <w:tmpl w:val="15EE9674"/>
    <w:lvl w:ilvl="0">
      <w:start w:val="1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D22A7F"/>
    <w:multiLevelType w:val="singleLevel"/>
    <w:tmpl w:val="07A49E80"/>
    <w:lvl w:ilvl="0">
      <w:start w:val="1"/>
      <w:numFmt w:val="decimal"/>
      <w:lvlText w:val="13.%1."/>
      <w:legacy w:legacy="1" w:legacySpace="0" w:legacyIndent="519"/>
      <w:lvlJc w:val="left"/>
      <w:rPr>
        <w:rFonts w:ascii="Times New Roman" w:hAnsi="Times New Roman" w:cs="Times New Roman" w:hint="default"/>
      </w:rPr>
    </w:lvl>
  </w:abstractNum>
  <w:abstractNum w:abstractNumId="5" w15:restartNumberingAfterBreak="0">
    <w:nsid w:val="273A0E84"/>
    <w:multiLevelType w:val="multilevel"/>
    <w:tmpl w:val="FFD64632"/>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2A29F6"/>
    <w:multiLevelType w:val="multilevel"/>
    <w:tmpl w:val="1B2A717C"/>
    <w:lvl w:ilvl="0">
      <w:start w:val="1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316743"/>
    <w:multiLevelType w:val="multilevel"/>
    <w:tmpl w:val="62D60F88"/>
    <w:lvl w:ilvl="0">
      <w:start w:val="1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7FF53C6"/>
    <w:multiLevelType w:val="hybridMultilevel"/>
    <w:tmpl w:val="966639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F13B2B"/>
    <w:multiLevelType w:val="multilevel"/>
    <w:tmpl w:val="4B36CFB8"/>
    <w:lvl w:ilvl="0">
      <w:start w:val="7"/>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1418" w:hanging="720"/>
      </w:pPr>
    </w:lvl>
    <w:lvl w:ilvl="3">
      <w:start w:val="1"/>
      <w:numFmt w:val="decimal"/>
      <w:lvlText w:val="%1.%2.%3.%4."/>
      <w:lvlJc w:val="left"/>
      <w:pPr>
        <w:ind w:left="1767" w:hanging="720"/>
      </w:pPr>
    </w:lvl>
    <w:lvl w:ilvl="4">
      <w:start w:val="1"/>
      <w:numFmt w:val="decimal"/>
      <w:lvlText w:val="%1.%2.%3.%4.%5."/>
      <w:lvlJc w:val="left"/>
      <w:pPr>
        <w:ind w:left="2476" w:hanging="1080"/>
      </w:pPr>
    </w:lvl>
    <w:lvl w:ilvl="5">
      <w:start w:val="1"/>
      <w:numFmt w:val="decimal"/>
      <w:lvlText w:val="%1.%2.%3.%4.%5.%6."/>
      <w:lvlJc w:val="left"/>
      <w:pPr>
        <w:ind w:left="2825" w:hanging="1080"/>
      </w:pPr>
    </w:lvl>
    <w:lvl w:ilvl="6">
      <w:start w:val="1"/>
      <w:numFmt w:val="decimal"/>
      <w:lvlText w:val="%1.%2.%3.%4.%5.%6.%7."/>
      <w:lvlJc w:val="left"/>
      <w:pPr>
        <w:ind w:left="3534" w:hanging="1440"/>
      </w:pPr>
    </w:lvl>
    <w:lvl w:ilvl="7">
      <w:start w:val="1"/>
      <w:numFmt w:val="decimal"/>
      <w:lvlText w:val="%1.%2.%3.%4.%5.%6.%7.%8."/>
      <w:lvlJc w:val="left"/>
      <w:pPr>
        <w:ind w:left="3883" w:hanging="1440"/>
      </w:pPr>
    </w:lvl>
    <w:lvl w:ilvl="8">
      <w:start w:val="1"/>
      <w:numFmt w:val="decimal"/>
      <w:lvlText w:val="%1.%2.%3.%4.%5.%6.%7.%8.%9."/>
      <w:lvlJc w:val="left"/>
      <w:pPr>
        <w:ind w:left="4592" w:hanging="1800"/>
      </w:pPr>
    </w:lvl>
  </w:abstractNum>
  <w:abstractNum w:abstractNumId="10" w15:restartNumberingAfterBreak="0">
    <w:nsid w:val="69453BDB"/>
    <w:multiLevelType w:val="hybridMultilevel"/>
    <w:tmpl w:val="6688E6A6"/>
    <w:lvl w:ilvl="0" w:tplc="0419000F">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6ED10E14"/>
    <w:multiLevelType w:val="hybridMultilevel"/>
    <w:tmpl w:val="112AE5D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2"/>
  </w:num>
  <w:num w:numId="6">
    <w:abstractNumId w:val="4"/>
    <w:lvlOverride w:ilvl="0">
      <w:lvl w:ilvl="0">
        <w:start w:val="1"/>
        <w:numFmt w:val="decimal"/>
        <w:lvlText w:val="13.%1."/>
        <w:legacy w:legacy="1" w:legacySpace="0" w:legacyIndent="662"/>
        <w:lvlJc w:val="left"/>
        <w:rPr>
          <w:rFonts w:ascii="Times New Roman" w:hAnsi="Times New Roman" w:cs="Times New Roman" w:hint="default"/>
        </w:rPr>
      </w:lvl>
    </w:lvlOverride>
  </w:num>
  <w:num w:numId="7">
    <w:abstractNumId w:val="4"/>
    <w:lvlOverride w:ilvl="0">
      <w:lvl w:ilvl="0">
        <w:start w:val="1"/>
        <w:numFmt w:val="decimal"/>
        <w:lvlText w:val="13.%1."/>
        <w:legacy w:legacy="1" w:legacySpace="0" w:legacyIndent="518"/>
        <w:lvlJc w:val="left"/>
        <w:rPr>
          <w:rFonts w:ascii="Times New Roman" w:hAnsi="Times New Roman" w:cs="Times New Roman" w:hint="default"/>
        </w:rPr>
      </w:lvl>
    </w:lvlOverride>
  </w:num>
  <w:num w:numId="8">
    <w:abstractNumId w:val="4"/>
    <w:lvlOverride w:ilvl="0">
      <w:lvl w:ilvl="0">
        <w:start w:val="1"/>
        <w:numFmt w:val="decimal"/>
        <w:lvlText w:val="13.%1."/>
        <w:legacy w:legacy="1" w:legacySpace="0" w:legacyIndent="605"/>
        <w:lvlJc w:val="left"/>
        <w:rPr>
          <w:rFonts w:ascii="Times New Roman" w:hAnsi="Times New Roman" w:cs="Times New Roman" w:hint="default"/>
        </w:rPr>
      </w:lvl>
    </w:lvlOverride>
  </w:num>
  <w:num w:numId="9">
    <w:abstractNumId w:val="8"/>
  </w:num>
  <w:num w:numId="10">
    <w:abstractNumId w:val="5"/>
  </w:num>
  <w:num w:numId="11">
    <w:abstractNumId w:val="7"/>
  </w:num>
  <w:num w:numId="12">
    <w:abstractNumId w:val="1"/>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F7E"/>
    <w:rsid w:val="000D319E"/>
    <w:rsid w:val="0020265C"/>
    <w:rsid w:val="00287AB9"/>
    <w:rsid w:val="005A4D5E"/>
    <w:rsid w:val="005B187E"/>
    <w:rsid w:val="006938B6"/>
    <w:rsid w:val="006E62F3"/>
    <w:rsid w:val="00752DD2"/>
    <w:rsid w:val="00770D3C"/>
    <w:rsid w:val="00774EF0"/>
    <w:rsid w:val="00816F10"/>
    <w:rsid w:val="00866474"/>
    <w:rsid w:val="00911C5A"/>
    <w:rsid w:val="00F77429"/>
    <w:rsid w:val="00FF1F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FBBCF"/>
  <w15:chartTrackingRefBased/>
  <w15:docId w15:val="{9023C39D-A9F4-4E9F-ABD7-4333F3169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911C5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Знак21 Знак,Знак4 Знак Знак,Char Знак,Знак8 Знак Знак Знак,Знак8 Знак Знак1,Знак6 Знак Знак,Знак8 Знак1,Текст сноски Знак1 Знак Знак,Текст сноски Знак Знак Знак Знак,Знак4 Знак Знак Знак2 Знак,Текст сноски Знак Знак1 Знак,Знак7 Знак"/>
    <w:basedOn w:val="a0"/>
    <w:link w:val="a4"/>
    <w:qFormat/>
    <w:locked/>
    <w:rsid w:val="00911C5A"/>
  </w:style>
  <w:style w:type="paragraph" w:styleId="a4">
    <w:name w:val="footnote text"/>
    <w:aliases w:val="Знак21,Знак4 Знак,Char,Знак8 Знак Знак,Знак8 Знак,Знак6 Знак,Знак8,Текст сноски Знак1 Знак,Текст сноски Знак Знак Знак,Знак4 Знак Знак Знак2,Текст сноски Знак Знак1,Знак7,Знак3,Текст сноски Знак Знак,Знак4 Знак1,Знак4"/>
    <w:basedOn w:val="a"/>
    <w:link w:val="a3"/>
    <w:unhideWhenUsed/>
    <w:qFormat/>
    <w:rsid w:val="00911C5A"/>
    <w:pPr>
      <w:widowControl/>
      <w:spacing w:after="60"/>
      <w:jc w:val="both"/>
    </w:pPr>
    <w:rPr>
      <w:rFonts w:asciiTheme="minorHAnsi" w:eastAsiaTheme="minorHAnsi" w:hAnsiTheme="minorHAnsi" w:cstheme="minorBidi"/>
      <w:color w:val="auto"/>
      <w:sz w:val="22"/>
      <w:szCs w:val="22"/>
      <w:lang w:eastAsia="en-US" w:bidi="ar-SA"/>
    </w:rPr>
  </w:style>
  <w:style w:type="character" w:customStyle="1" w:styleId="1">
    <w:name w:val="Текст сноски Знак1"/>
    <w:basedOn w:val="a0"/>
    <w:uiPriority w:val="99"/>
    <w:semiHidden/>
    <w:rsid w:val="00911C5A"/>
    <w:rPr>
      <w:rFonts w:ascii="Courier New" w:eastAsia="Courier New" w:hAnsi="Courier New" w:cs="Courier New"/>
      <w:color w:val="000000"/>
      <w:sz w:val="20"/>
      <w:szCs w:val="20"/>
      <w:lang w:eastAsia="ru-RU" w:bidi="ru-RU"/>
    </w:rPr>
  </w:style>
  <w:style w:type="character" w:styleId="a5">
    <w:name w:val="footnote reference"/>
    <w:aliases w:val="fr,Used by Word for Help footnote symbols,Ссылка на сноску 45,Знак сноски-FN,Ciae niinee 1,SUPERS,Знак сноски 1,Ciae niinee-FN"/>
    <w:uiPriority w:val="99"/>
    <w:unhideWhenUsed/>
    <w:rsid w:val="00911C5A"/>
    <w:rPr>
      <w:rFonts w:ascii="Times New Roman" w:hAnsi="Times New Roman" w:cs="Times New Roman" w:hint="default"/>
      <w:vertAlign w:val="superscript"/>
    </w:rPr>
  </w:style>
  <w:style w:type="paragraph" w:styleId="HTML">
    <w:name w:val="HTML Preformatted"/>
    <w:basedOn w:val="a"/>
    <w:link w:val="HTML0"/>
    <w:uiPriority w:val="99"/>
    <w:unhideWhenUsed/>
    <w:rsid w:val="00911C5A"/>
    <w:rPr>
      <w:rFonts w:ascii="Consolas" w:hAnsi="Consolas"/>
      <w:sz w:val="20"/>
      <w:szCs w:val="20"/>
    </w:rPr>
  </w:style>
  <w:style w:type="character" w:customStyle="1" w:styleId="HTML0">
    <w:name w:val="Стандартный HTML Знак"/>
    <w:basedOn w:val="a0"/>
    <w:link w:val="HTML"/>
    <w:uiPriority w:val="99"/>
    <w:rsid w:val="00911C5A"/>
    <w:rPr>
      <w:rFonts w:ascii="Consolas" w:eastAsia="Courier New" w:hAnsi="Consolas" w:cs="Courier New"/>
      <w:color w:val="000000"/>
      <w:sz w:val="20"/>
      <w:szCs w:val="20"/>
      <w:lang w:eastAsia="ru-RU" w:bidi="ru-RU"/>
    </w:rPr>
  </w:style>
  <w:style w:type="character" w:customStyle="1" w:styleId="a6">
    <w:name w:val="Абзац списка Знак"/>
    <w:link w:val="a7"/>
    <w:uiPriority w:val="34"/>
    <w:locked/>
    <w:rsid w:val="00911C5A"/>
    <w:rPr>
      <w:rFonts w:ascii="Courier New" w:eastAsia="Courier New" w:hAnsi="Courier New" w:cs="Courier New"/>
      <w:color w:val="000000"/>
      <w:sz w:val="24"/>
      <w:szCs w:val="24"/>
      <w:lang w:eastAsia="ru-RU" w:bidi="ru-RU"/>
    </w:rPr>
  </w:style>
  <w:style w:type="paragraph" w:styleId="a7">
    <w:name w:val="List Paragraph"/>
    <w:basedOn w:val="a"/>
    <w:link w:val="a6"/>
    <w:uiPriority w:val="34"/>
    <w:qFormat/>
    <w:rsid w:val="00911C5A"/>
    <w:pPr>
      <w:ind w:left="720"/>
      <w:contextualSpacing/>
    </w:pPr>
  </w:style>
  <w:style w:type="paragraph" w:customStyle="1" w:styleId="Style85">
    <w:name w:val="Style85"/>
    <w:basedOn w:val="a"/>
    <w:uiPriority w:val="99"/>
    <w:rsid w:val="00911C5A"/>
    <w:pPr>
      <w:autoSpaceDE w:val="0"/>
      <w:autoSpaceDN w:val="0"/>
      <w:adjustRightInd w:val="0"/>
      <w:spacing w:line="275" w:lineRule="exact"/>
      <w:ind w:firstLine="307"/>
      <w:jc w:val="both"/>
    </w:pPr>
    <w:rPr>
      <w:rFonts w:ascii="SimSun" w:eastAsia="SimSun" w:hAnsiTheme="minorHAnsi" w:cs="Times New Roman"/>
      <w:color w:val="auto"/>
      <w:lang w:bidi="ar-SA"/>
    </w:rPr>
  </w:style>
  <w:style w:type="paragraph" w:customStyle="1" w:styleId="Style30">
    <w:name w:val="Style30"/>
    <w:basedOn w:val="a"/>
    <w:uiPriority w:val="99"/>
    <w:rsid w:val="00911C5A"/>
    <w:pPr>
      <w:autoSpaceDE w:val="0"/>
      <w:autoSpaceDN w:val="0"/>
      <w:adjustRightInd w:val="0"/>
    </w:pPr>
    <w:rPr>
      <w:rFonts w:ascii="SimSun" w:eastAsia="SimSun" w:hAnsiTheme="minorHAnsi" w:cs="Times New Roman"/>
      <w:color w:val="auto"/>
      <w:lang w:bidi="ar-SA"/>
    </w:rPr>
  </w:style>
  <w:style w:type="paragraph" w:customStyle="1" w:styleId="ConsPlusNormal">
    <w:name w:val="ConsPlusNormal"/>
    <w:link w:val="ConsPlusNormal0"/>
    <w:qFormat/>
    <w:rsid w:val="00911C5A"/>
    <w:pPr>
      <w:widowControl w:val="0"/>
      <w:suppressAutoHyphens/>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911C5A"/>
    <w:rPr>
      <w:rFonts w:ascii="Arial" w:eastAsia="Times New Roman" w:hAnsi="Arial" w:cs="Arial"/>
      <w:sz w:val="20"/>
      <w:szCs w:val="20"/>
      <w:lang w:eastAsia="ar-SA"/>
    </w:rPr>
  </w:style>
  <w:style w:type="character" w:styleId="a8">
    <w:name w:val="annotation reference"/>
    <w:basedOn w:val="a0"/>
    <w:uiPriority w:val="99"/>
    <w:semiHidden/>
    <w:unhideWhenUsed/>
    <w:rsid w:val="00911C5A"/>
    <w:rPr>
      <w:sz w:val="16"/>
      <w:szCs w:val="16"/>
    </w:rPr>
  </w:style>
  <w:style w:type="paragraph" w:styleId="a9">
    <w:name w:val="annotation text"/>
    <w:basedOn w:val="a"/>
    <w:link w:val="aa"/>
    <w:uiPriority w:val="99"/>
    <w:semiHidden/>
    <w:unhideWhenUsed/>
    <w:rsid w:val="00911C5A"/>
    <w:rPr>
      <w:sz w:val="20"/>
      <w:szCs w:val="20"/>
    </w:rPr>
  </w:style>
  <w:style w:type="character" w:customStyle="1" w:styleId="aa">
    <w:name w:val="Текст примечания Знак"/>
    <w:basedOn w:val="a0"/>
    <w:link w:val="a9"/>
    <w:uiPriority w:val="99"/>
    <w:semiHidden/>
    <w:rsid w:val="00911C5A"/>
    <w:rPr>
      <w:rFonts w:ascii="Courier New" w:eastAsia="Courier New" w:hAnsi="Courier New" w:cs="Courier New"/>
      <w:color w:val="000000"/>
      <w:sz w:val="20"/>
      <w:szCs w:val="20"/>
      <w:lang w:eastAsia="ru-RU" w:bidi="ru-RU"/>
    </w:rPr>
  </w:style>
  <w:style w:type="paragraph" w:styleId="ab">
    <w:name w:val="annotation subject"/>
    <w:basedOn w:val="a9"/>
    <w:next w:val="a9"/>
    <w:link w:val="ac"/>
    <w:uiPriority w:val="99"/>
    <w:semiHidden/>
    <w:unhideWhenUsed/>
    <w:rsid w:val="00911C5A"/>
    <w:rPr>
      <w:b/>
      <w:bCs/>
    </w:rPr>
  </w:style>
  <w:style w:type="character" w:customStyle="1" w:styleId="ac">
    <w:name w:val="Тема примечания Знак"/>
    <w:basedOn w:val="aa"/>
    <w:link w:val="ab"/>
    <w:uiPriority w:val="99"/>
    <w:semiHidden/>
    <w:rsid w:val="00911C5A"/>
    <w:rPr>
      <w:rFonts w:ascii="Courier New" w:eastAsia="Courier New" w:hAnsi="Courier New" w:cs="Courier New"/>
      <w:b/>
      <w:bCs/>
      <w:color w:val="000000"/>
      <w:sz w:val="20"/>
      <w:szCs w:val="20"/>
      <w:lang w:eastAsia="ru-RU" w:bidi="ru-RU"/>
    </w:rPr>
  </w:style>
  <w:style w:type="paragraph" w:styleId="ad">
    <w:name w:val="Balloon Text"/>
    <w:basedOn w:val="a"/>
    <w:link w:val="ae"/>
    <w:uiPriority w:val="99"/>
    <w:semiHidden/>
    <w:unhideWhenUsed/>
    <w:rsid w:val="00911C5A"/>
    <w:rPr>
      <w:rFonts w:ascii="Segoe UI" w:hAnsi="Segoe UI" w:cs="Segoe UI"/>
      <w:sz w:val="18"/>
      <w:szCs w:val="18"/>
    </w:rPr>
  </w:style>
  <w:style w:type="character" w:customStyle="1" w:styleId="ae">
    <w:name w:val="Текст выноски Знак"/>
    <w:basedOn w:val="a0"/>
    <w:link w:val="ad"/>
    <w:uiPriority w:val="99"/>
    <w:semiHidden/>
    <w:rsid w:val="00911C5A"/>
    <w:rPr>
      <w:rFonts w:ascii="Segoe UI" w:eastAsia="Courier New" w:hAnsi="Segoe UI" w:cs="Segoe UI"/>
      <w:color w:val="000000"/>
      <w:sz w:val="18"/>
      <w:szCs w:val="18"/>
      <w:lang w:eastAsia="ru-RU" w:bidi="ru-RU"/>
    </w:rPr>
  </w:style>
  <w:style w:type="character" w:customStyle="1" w:styleId="af">
    <w:name w:val="Верхний колонтитул Знак"/>
    <w:aliases w:val="Linie Знак,header Знак,Верхний колонтитул1 Знак,Знак42 Знак"/>
    <w:basedOn w:val="a0"/>
    <w:link w:val="af0"/>
    <w:uiPriority w:val="99"/>
    <w:locked/>
    <w:rsid w:val="00911C5A"/>
    <w:rPr>
      <w:rFonts w:ascii="Times New Roman" w:eastAsia="Times New Roman" w:hAnsi="Times New Roman" w:cs="Times New Roman"/>
      <w:sz w:val="20"/>
      <w:szCs w:val="20"/>
      <w:lang w:eastAsia="ru-RU"/>
    </w:rPr>
  </w:style>
  <w:style w:type="paragraph" w:styleId="af0">
    <w:name w:val="header"/>
    <w:aliases w:val="Linie,header,Верхний колонтитул1,Знак42"/>
    <w:basedOn w:val="a"/>
    <w:link w:val="af"/>
    <w:autoRedefine/>
    <w:uiPriority w:val="99"/>
    <w:unhideWhenUsed/>
    <w:qFormat/>
    <w:rsid w:val="00911C5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10">
    <w:name w:val="Верхний колонтитул Знак1"/>
    <w:basedOn w:val="a0"/>
    <w:uiPriority w:val="99"/>
    <w:semiHidden/>
    <w:rsid w:val="00911C5A"/>
    <w:rPr>
      <w:rFonts w:ascii="Courier New" w:eastAsia="Courier New" w:hAnsi="Courier New" w:cs="Courier New"/>
      <w:color w:val="000000"/>
      <w:sz w:val="24"/>
      <w:szCs w:val="24"/>
      <w:lang w:eastAsia="ru-RU" w:bidi="ru-RU"/>
    </w:rPr>
  </w:style>
  <w:style w:type="paragraph" w:customStyle="1" w:styleId="33">
    <w:name w:val="Основной текст 33"/>
    <w:basedOn w:val="a"/>
    <w:autoRedefine/>
    <w:uiPriority w:val="99"/>
    <w:qFormat/>
    <w:rsid w:val="00911C5A"/>
    <w:pPr>
      <w:widowControl/>
      <w:tabs>
        <w:tab w:val="left" w:pos="426"/>
      </w:tabs>
      <w:jc w:val="both"/>
    </w:pPr>
    <w:rPr>
      <w:rFonts w:ascii="Arial" w:eastAsia="Times New Roman" w:hAnsi="Arial" w:cs="Arial"/>
      <w:color w:val="auto"/>
      <w:szCs w:val="18"/>
      <w:lang w:bidi="ar-SA"/>
    </w:rPr>
  </w:style>
  <w:style w:type="paragraph" w:customStyle="1" w:styleId="Style9">
    <w:name w:val="Style9"/>
    <w:basedOn w:val="a"/>
    <w:uiPriority w:val="99"/>
    <w:qFormat/>
    <w:rsid w:val="00911C5A"/>
    <w:pPr>
      <w:autoSpaceDE w:val="0"/>
      <w:autoSpaceDN w:val="0"/>
      <w:adjustRightInd w:val="0"/>
    </w:pPr>
    <w:rPr>
      <w:rFonts w:ascii="Times New Roman" w:eastAsia="Calibri" w:hAnsi="Times New Roman" w:cs="Times New Roman"/>
      <w:color w:val="auto"/>
      <w:lang w:bidi="ar-SA"/>
    </w:rPr>
  </w:style>
  <w:style w:type="character" w:customStyle="1" w:styleId="FontStyle50">
    <w:name w:val="Font Style50"/>
    <w:uiPriority w:val="99"/>
    <w:rsid w:val="00911C5A"/>
    <w:rPr>
      <w:rFonts w:ascii="Times New Roman" w:hAnsi="Times New Roman" w:cs="Times New Roman"/>
      <w:i/>
      <w:iCs/>
      <w:sz w:val="18"/>
      <w:szCs w:val="18"/>
    </w:rPr>
  </w:style>
  <w:style w:type="table" w:customStyle="1" w:styleId="11">
    <w:name w:val="Сетка таблицы1"/>
    <w:basedOn w:val="a1"/>
    <w:uiPriority w:val="39"/>
    <w:rsid w:val="00911C5A"/>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1">
    <w:name w:val="Нижний колонтитул Знак"/>
    <w:basedOn w:val="a0"/>
    <w:link w:val="af2"/>
    <w:uiPriority w:val="99"/>
    <w:rsid w:val="00911C5A"/>
    <w:rPr>
      <w:rFonts w:ascii="Times New Roman" w:eastAsia="Times New Roman" w:hAnsi="Times New Roman" w:cs="Times New Roman"/>
      <w:sz w:val="20"/>
      <w:szCs w:val="20"/>
    </w:rPr>
  </w:style>
  <w:style w:type="paragraph" w:styleId="af2">
    <w:name w:val="footer"/>
    <w:basedOn w:val="a"/>
    <w:link w:val="af1"/>
    <w:uiPriority w:val="99"/>
    <w:rsid w:val="00911C5A"/>
    <w:pPr>
      <w:tabs>
        <w:tab w:val="center" w:pos="4677"/>
        <w:tab w:val="right" w:pos="9355"/>
      </w:tabs>
      <w:autoSpaceDN w:val="0"/>
      <w:adjustRightInd w:val="0"/>
    </w:pPr>
    <w:rPr>
      <w:rFonts w:ascii="Times New Roman" w:eastAsia="Times New Roman" w:hAnsi="Times New Roman" w:cs="Times New Roman"/>
      <w:color w:val="auto"/>
      <w:sz w:val="20"/>
      <w:szCs w:val="20"/>
      <w:lang w:eastAsia="en-US" w:bidi="ar-SA"/>
    </w:rPr>
  </w:style>
  <w:style w:type="character" w:customStyle="1" w:styleId="12">
    <w:name w:val="Нижний колонтитул Знак1"/>
    <w:basedOn w:val="a0"/>
    <w:uiPriority w:val="99"/>
    <w:semiHidden/>
    <w:rsid w:val="00911C5A"/>
    <w:rPr>
      <w:rFonts w:ascii="Courier New" w:eastAsia="Courier New" w:hAnsi="Courier New" w:cs="Courier New"/>
      <w:color w:val="000000"/>
      <w:sz w:val="24"/>
      <w:szCs w:val="24"/>
      <w:lang w:eastAsia="ru-RU" w:bidi="ru-RU"/>
    </w:rPr>
  </w:style>
  <w:style w:type="paragraph" w:styleId="af3">
    <w:name w:val="No Spacing"/>
    <w:uiPriority w:val="1"/>
    <w:qFormat/>
    <w:rsid w:val="00911C5A"/>
    <w:pPr>
      <w:widowControl w:val="0"/>
      <w:autoSpaceDN w:val="0"/>
      <w:adjustRightInd w:val="0"/>
      <w:spacing w:after="0" w:line="240" w:lineRule="auto"/>
    </w:pPr>
    <w:rPr>
      <w:rFonts w:ascii="Times New Roman" w:eastAsia="Times New Roman" w:hAnsi="Times New Roman" w:cs="Times New Roman"/>
      <w:sz w:val="20"/>
      <w:szCs w:val="20"/>
    </w:rPr>
  </w:style>
  <w:style w:type="numbering" w:customStyle="1" w:styleId="13">
    <w:name w:val="Нет списка1"/>
    <w:next w:val="a2"/>
    <w:uiPriority w:val="99"/>
    <w:semiHidden/>
    <w:unhideWhenUsed/>
    <w:rsid w:val="00752DD2"/>
  </w:style>
  <w:style w:type="character" w:styleId="af4">
    <w:name w:val="page number"/>
    <w:basedOn w:val="a0"/>
    <w:uiPriority w:val="99"/>
    <w:semiHidden/>
    <w:unhideWhenUsed/>
    <w:rsid w:val="00752DD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23</Pages>
  <Words>9447</Words>
  <Characters>53850</Characters>
  <Application>Microsoft Office Word</Application>
  <DocSecurity>0</DocSecurity>
  <Lines>448</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Э.Г.</dc:creator>
  <cp:keywords/>
  <dc:description/>
  <cp:lastModifiedBy>Федорова Н.В.</cp:lastModifiedBy>
  <cp:revision>4</cp:revision>
  <dcterms:created xsi:type="dcterms:W3CDTF">2024-08-07T07:09:00Z</dcterms:created>
  <dcterms:modified xsi:type="dcterms:W3CDTF">2024-08-07T09:27:00Z</dcterms:modified>
</cp:coreProperties>
</file>