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1E672" w14:textId="28D6B266" w:rsidR="00034DB1" w:rsidRPr="0096223E" w:rsidRDefault="00034DB1" w:rsidP="003E54AD">
      <w:pPr>
        <w:widowControl w:val="0"/>
        <w:spacing w:after="0" w:line="240" w:lineRule="auto"/>
        <w:jc w:val="right"/>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Приложение №</w:t>
      </w:r>
      <w:r w:rsidR="00683EF9" w:rsidRPr="0096223E">
        <w:rPr>
          <w:rFonts w:ascii="Times New Roman" w:eastAsia="Calibri" w:hAnsi="Times New Roman" w:cs="Times New Roman"/>
          <w:color w:val="000000" w:themeColor="text1"/>
          <w:sz w:val="24"/>
          <w:szCs w:val="24"/>
          <w:lang w:eastAsia="ru-RU" w:bidi="ru-RU"/>
        </w:rPr>
        <w:t xml:space="preserve"> </w:t>
      </w:r>
      <w:r w:rsidR="00183D2F" w:rsidRPr="0096223E">
        <w:rPr>
          <w:rFonts w:ascii="Times New Roman" w:eastAsia="Calibri" w:hAnsi="Times New Roman" w:cs="Times New Roman"/>
          <w:b/>
          <w:color w:val="000000" w:themeColor="text1"/>
          <w:sz w:val="24"/>
          <w:szCs w:val="24"/>
          <w:lang w:eastAsia="ru-RU" w:bidi="ru-RU"/>
        </w:rPr>
        <w:t>1</w:t>
      </w:r>
      <w:r w:rsidRPr="0096223E">
        <w:rPr>
          <w:rFonts w:ascii="Times New Roman" w:eastAsia="Calibri" w:hAnsi="Times New Roman" w:cs="Times New Roman"/>
          <w:color w:val="000000" w:themeColor="text1"/>
          <w:sz w:val="24"/>
          <w:szCs w:val="24"/>
          <w:lang w:eastAsia="ru-RU" w:bidi="ru-RU"/>
        </w:rPr>
        <w:t xml:space="preserve"> </w:t>
      </w:r>
    </w:p>
    <w:p w14:paraId="25026B46" w14:textId="77777777" w:rsidR="00034DB1" w:rsidRPr="0096223E" w:rsidRDefault="00034DB1" w:rsidP="003E54AD">
      <w:pPr>
        <w:widowControl w:val="0"/>
        <w:spacing w:after="0" w:line="240" w:lineRule="auto"/>
        <w:jc w:val="right"/>
        <w:rPr>
          <w:rFonts w:ascii="Times New Roman" w:eastAsia="Calibri" w:hAnsi="Times New Roman" w:cs="Times New Roman"/>
          <w:i/>
          <w:color w:val="000000" w:themeColor="text1"/>
          <w:sz w:val="24"/>
          <w:szCs w:val="24"/>
          <w:lang w:eastAsia="ru-RU" w:bidi="ru-RU"/>
        </w:rPr>
      </w:pPr>
      <w:r w:rsidRPr="0096223E">
        <w:rPr>
          <w:rFonts w:ascii="Times New Roman" w:eastAsia="Courier New" w:hAnsi="Times New Roman" w:cs="Times New Roman"/>
          <w:b/>
          <w:color w:val="000000" w:themeColor="text1"/>
          <w:kern w:val="1"/>
          <w:sz w:val="24"/>
          <w:szCs w:val="24"/>
          <w:lang w:eastAsia="ar-SA" w:bidi="ru-RU"/>
        </w:rPr>
        <w:t xml:space="preserve">          </w:t>
      </w:r>
    </w:p>
    <w:p w14:paraId="15301473" w14:textId="77777777" w:rsidR="00034DB1" w:rsidRPr="0096223E" w:rsidRDefault="00034DB1" w:rsidP="003E54AD">
      <w:pPr>
        <w:widowControl w:val="0"/>
        <w:spacing w:after="0" w:line="240" w:lineRule="auto"/>
        <w:jc w:val="center"/>
        <w:rPr>
          <w:rFonts w:ascii="Times New Roman" w:eastAsia="Calibri" w:hAnsi="Times New Roman" w:cs="Times New Roman"/>
          <w:b/>
          <w:color w:val="000000" w:themeColor="text1"/>
          <w:sz w:val="24"/>
          <w:szCs w:val="24"/>
          <w:lang w:eastAsia="ru-RU" w:bidi="ru-RU"/>
        </w:rPr>
      </w:pPr>
      <w:r w:rsidRPr="0096223E">
        <w:rPr>
          <w:rFonts w:ascii="Times New Roman" w:eastAsia="Calibri" w:hAnsi="Times New Roman" w:cs="Times New Roman"/>
          <w:b/>
          <w:color w:val="000000" w:themeColor="text1"/>
          <w:sz w:val="24"/>
          <w:szCs w:val="24"/>
          <w:lang w:eastAsia="ru-RU" w:bidi="ru-RU"/>
        </w:rPr>
        <w:t>ПРОЕКТ КОНТРАКТА</w:t>
      </w:r>
    </w:p>
    <w:p w14:paraId="3FD68829" w14:textId="77777777" w:rsidR="00C2039B" w:rsidRPr="0096223E" w:rsidRDefault="00C2039B" w:rsidP="003E54AD">
      <w:pPr>
        <w:widowControl w:val="0"/>
        <w:spacing w:after="0" w:line="240" w:lineRule="auto"/>
        <w:jc w:val="center"/>
        <w:rPr>
          <w:rFonts w:ascii="Times New Roman" w:eastAsia="Calibri" w:hAnsi="Times New Roman" w:cs="Times New Roman"/>
          <w:b/>
          <w:iCs/>
          <w:color w:val="000000" w:themeColor="text1"/>
          <w:sz w:val="24"/>
          <w:szCs w:val="24"/>
          <w:lang w:eastAsia="ru-RU" w:bidi="ru-RU"/>
        </w:rPr>
      </w:pPr>
    </w:p>
    <w:p w14:paraId="708D41A3" w14:textId="4C1E41FE" w:rsidR="00034DB1" w:rsidRPr="0096223E" w:rsidRDefault="00034DB1" w:rsidP="003E54AD">
      <w:pPr>
        <w:widowControl w:val="0"/>
        <w:spacing w:after="0" w:line="240" w:lineRule="auto"/>
        <w:jc w:val="center"/>
        <w:rPr>
          <w:rFonts w:ascii="Times New Roman" w:eastAsia="Calibri" w:hAnsi="Times New Roman" w:cs="Times New Roman"/>
          <w:b/>
          <w:iCs/>
          <w:color w:val="000000" w:themeColor="text1"/>
          <w:sz w:val="24"/>
          <w:szCs w:val="24"/>
          <w:lang w:eastAsia="ru-RU" w:bidi="ru-RU"/>
        </w:rPr>
      </w:pPr>
      <w:r w:rsidRPr="0096223E">
        <w:rPr>
          <w:rFonts w:ascii="Times New Roman" w:eastAsia="Calibri" w:hAnsi="Times New Roman" w:cs="Times New Roman"/>
          <w:b/>
          <w:iCs/>
          <w:color w:val="000000" w:themeColor="text1"/>
          <w:sz w:val="24"/>
          <w:szCs w:val="24"/>
          <w:lang w:eastAsia="ru-RU" w:bidi="ru-RU"/>
        </w:rPr>
        <w:t>Контракт №__</w:t>
      </w:r>
    </w:p>
    <w:p w14:paraId="2AD73311" w14:textId="77777777" w:rsidR="00034DB1" w:rsidRPr="0096223E" w:rsidRDefault="00034DB1" w:rsidP="003E54AD">
      <w:pPr>
        <w:widowControl w:val="0"/>
        <w:spacing w:after="0" w:line="240" w:lineRule="auto"/>
        <w:ind w:firstLine="720"/>
        <w:jc w:val="center"/>
        <w:rPr>
          <w:rFonts w:ascii="Times New Roman" w:eastAsia="Times New Roman" w:hAnsi="Times New Roman" w:cs="Times New Roman"/>
          <w:color w:val="000000" w:themeColor="text1"/>
          <w:sz w:val="24"/>
          <w:szCs w:val="24"/>
          <w:lang w:eastAsia="ru-RU" w:bidi="ru-RU"/>
        </w:rPr>
      </w:pPr>
    </w:p>
    <w:p w14:paraId="1CCEEA9F" w14:textId="3E4B3FB3" w:rsidR="00034DB1" w:rsidRPr="0096223E" w:rsidRDefault="00034DB1" w:rsidP="003E54AD">
      <w:pPr>
        <w:widowControl w:val="0"/>
        <w:spacing w:after="0" w:line="240" w:lineRule="auto"/>
        <w:jc w:val="both"/>
        <w:rPr>
          <w:rFonts w:ascii="Times New Roman" w:eastAsia="Times New Roman" w:hAnsi="Times New Roman" w:cs="Times New Roman"/>
          <w:b/>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 xml:space="preserve">  </w:t>
      </w:r>
      <w:r w:rsidRPr="0096223E">
        <w:rPr>
          <w:rFonts w:ascii="Times New Roman" w:eastAsia="Times New Roman" w:hAnsi="Times New Roman" w:cs="Times New Roman"/>
          <w:b/>
          <w:color w:val="000000" w:themeColor="text1"/>
          <w:sz w:val="24"/>
          <w:szCs w:val="24"/>
          <w:lang w:eastAsia="ru-RU" w:bidi="ru-RU"/>
        </w:rPr>
        <w:t xml:space="preserve">г. Санкт-Петербург                                                                </w:t>
      </w:r>
      <w:r w:rsidR="004C1A1F" w:rsidRPr="0096223E">
        <w:rPr>
          <w:rFonts w:ascii="Times New Roman" w:eastAsia="Times New Roman" w:hAnsi="Times New Roman" w:cs="Times New Roman"/>
          <w:b/>
          <w:color w:val="000000" w:themeColor="text1"/>
          <w:sz w:val="24"/>
          <w:szCs w:val="24"/>
          <w:lang w:eastAsia="ru-RU" w:bidi="ru-RU"/>
        </w:rPr>
        <w:t xml:space="preserve">           «____»__________ 2024</w:t>
      </w:r>
      <w:r w:rsidRPr="0096223E">
        <w:rPr>
          <w:rFonts w:ascii="Times New Roman" w:eastAsia="Times New Roman" w:hAnsi="Times New Roman" w:cs="Times New Roman"/>
          <w:b/>
          <w:color w:val="000000" w:themeColor="text1"/>
          <w:sz w:val="24"/>
          <w:szCs w:val="24"/>
          <w:lang w:eastAsia="ru-RU" w:bidi="ru-RU"/>
        </w:rPr>
        <w:t xml:space="preserve"> г.</w:t>
      </w:r>
    </w:p>
    <w:p w14:paraId="490B8843" w14:textId="77777777" w:rsidR="00034DB1" w:rsidRPr="0096223E" w:rsidRDefault="00034DB1" w:rsidP="003E54AD">
      <w:pPr>
        <w:widowControl w:val="0"/>
        <w:spacing w:after="0" w:line="240" w:lineRule="auto"/>
        <w:ind w:firstLine="567"/>
        <w:jc w:val="both"/>
        <w:rPr>
          <w:rFonts w:ascii="Times New Roman" w:eastAsia="Times New Roman" w:hAnsi="Times New Roman" w:cs="Times New Roman"/>
          <w:b/>
          <w:i/>
          <w:color w:val="000000" w:themeColor="text1"/>
          <w:sz w:val="24"/>
          <w:szCs w:val="24"/>
          <w:lang w:eastAsia="ru-RU" w:bidi="ru-RU"/>
        </w:rPr>
      </w:pPr>
    </w:p>
    <w:p w14:paraId="1097AEAE" w14:textId="77777777" w:rsidR="004C1A1F" w:rsidRPr="0096223E" w:rsidRDefault="004C1A1F" w:rsidP="004C1A1F">
      <w:pPr>
        <w:pStyle w:val="ConsPlusNormal"/>
        <w:ind w:firstLine="709"/>
        <w:jc w:val="both"/>
        <w:rPr>
          <w:rFonts w:ascii="Times New Roman" w:hAnsi="Times New Roman" w:cs="Times New Roman"/>
          <w:color w:val="000000" w:themeColor="text1"/>
          <w:szCs w:val="24"/>
        </w:rPr>
      </w:pPr>
      <w:r w:rsidRPr="0096223E">
        <w:rPr>
          <w:rFonts w:ascii="Times New Roman" w:hAnsi="Times New Roman" w:cs="Times New Roman"/>
          <w:color w:val="000000" w:themeColor="text1"/>
          <w:szCs w:val="24"/>
        </w:rPr>
        <w:t>Санкт-Петербургское государственное бюджетное учреждение «Дирекция по управлению объектами государственного жилищного фонда Санкт-Петербурга», (сокращенное наименование СПб ГБУ «ГосЖилФонд»), именуемое в дальнейшем "Заказчик", в лице __________________, действующего на основании __________________,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пункта 4 части 1 статьи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Pr="0096223E">
        <w:rPr>
          <w:rFonts w:ascii="Times New Roman" w:hAnsi="Times New Roman" w:cs="Times New Roman"/>
          <w:color w:val="000000" w:themeColor="text1"/>
        </w:rPr>
        <w:t>:</w:t>
      </w:r>
    </w:p>
    <w:p w14:paraId="3024F631" w14:textId="77777777" w:rsidR="00034DB1" w:rsidRPr="0096223E" w:rsidRDefault="00034DB1" w:rsidP="003E54AD">
      <w:pPr>
        <w:widowControl w:val="0"/>
        <w:spacing w:after="0" w:line="240" w:lineRule="auto"/>
        <w:jc w:val="center"/>
        <w:outlineLvl w:val="0"/>
        <w:rPr>
          <w:rFonts w:ascii="Times New Roman" w:eastAsia="Times New Roman" w:hAnsi="Times New Roman" w:cs="Times New Roman"/>
          <w:b/>
          <w:i/>
          <w:color w:val="000000" w:themeColor="text1"/>
          <w:kern w:val="32"/>
          <w:sz w:val="24"/>
          <w:szCs w:val="24"/>
          <w:lang w:eastAsia="ru-RU" w:bidi="ru-RU"/>
        </w:rPr>
      </w:pPr>
    </w:p>
    <w:p w14:paraId="15057F29" w14:textId="2A8C21FD" w:rsidR="00034DB1" w:rsidRPr="0096223E" w:rsidRDefault="00034DB1" w:rsidP="003E54AD">
      <w:pPr>
        <w:widowControl w:val="0"/>
        <w:spacing w:after="0" w:line="240" w:lineRule="auto"/>
        <w:jc w:val="center"/>
        <w:outlineLvl w:val="0"/>
        <w:rPr>
          <w:rFonts w:ascii="Times New Roman" w:eastAsia="Times New Roman" w:hAnsi="Times New Roman" w:cs="Times New Roman"/>
          <w:b/>
          <w:i/>
          <w:color w:val="000000" w:themeColor="text1"/>
          <w:kern w:val="32"/>
          <w:sz w:val="24"/>
          <w:szCs w:val="24"/>
          <w:lang w:eastAsia="ru-RU" w:bidi="ru-RU"/>
        </w:rPr>
      </w:pPr>
      <w:r w:rsidRPr="0096223E">
        <w:rPr>
          <w:rFonts w:ascii="Times New Roman" w:eastAsia="Times New Roman" w:hAnsi="Times New Roman" w:cs="Times New Roman"/>
          <w:b/>
          <w:i/>
          <w:color w:val="000000" w:themeColor="text1"/>
          <w:kern w:val="32"/>
          <w:sz w:val="24"/>
          <w:szCs w:val="24"/>
          <w:lang w:eastAsia="ru-RU" w:bidi="ru-RU"/>
        </w:rPr>
        <w:t>СТАТЬЯ 1.  Предмет Контракта</w:t>
      </w:r>
    </w:p>
    <w:p w14:paraId="5D00A5A0" w14:textId="77777777" w:rsidR="002525B0" w:rsidRPr="0096223E" w:rsidRDefault="002525B0" w:rsidP="003E54AD">
      <w:pPr>
        <w:widowControl w:val="0"/>
        <w:spacing w:after="0" w:line="240" w:lineRule="auto"/>
        <w:jc w:val="center"/>
        <w:outlineLvl w:val="0"/>
        <w:rPr>
          <w:rFonts w:ascii="Times New Roman" w:eastAsia="Times New Roman" w:hAnsi="Times New Roman" w:cs="Times New Roman"/>
          <w:b/>
          <w:i/>
          <w:color w:val="000000" w:themeColor="text1"/>
          <w:kern w:val="32"/>
          <w:sz w:val="24"/>
          <w:szCs w:val="24"/>
          <w:lang w:eastAsia="ru-RU" w:bidi="ru-RU"/>
        </w:rPr>
      </w:pPr>
    </w:p>
    <w:p w14:paraId="0D1768B2" w14:textId="4113A35C" w:rsidR="00034DB1" w:rsidRPr="0096223E" w:rsidRDefault="00CF1A5C" w:rsidP="003E54AD">
      <w:pPr>
        <w:pStyle w:val="ConsPlusNormal"/>
        <w:ind w:firstLine="709"/>
        <w:jc w:val="both"/>
        <w:rPr>
          <w:rFonts w:ascii="Times New Roman" w:eastAsia="Times New Roman" w:hAnsi="Times New Roman" w:cs="Times New Roman"/>
          <w:color w:val="000000" w:themeColor="text1"/>
          <w:szCs w:val="24"/>
        </w:rPr>
      </w:pPr>
      <w:r w:rsidRPr="0096223E">
        <w:rPr>
          <w:rFonts w:ascii="Times New Roman" w:eastAsia="Times New Roman" w:hAnsi="Times New Roman" w:cs="Times New Roman"/>
          <w:color w:val="000000" w:themeColor="text1"/>
          <w:szCs w:val="24"/>
        </w:rPr>
        <w:t xml:space="preserve">1.1. </w:t>
      </w:r>
      <w:r w:rsidR="00034DB1" w:rsidRPr="0096223E">
        <w:rPr>
          <w:rFonts w:ascii="Times New Roman" w:eastAsia="Times New Roman" w:hAnsi="Times New Roman" w:cs="Times New Roman"/>
          <w:color w:val="000000" w:themeColor="text1"/>
          <w:szCs w:val="24"/>
        </w:rPr>
        <w:t xml:space="preserve">Заказчик поручает, а Подрядчик обязуется по заданию Заказчика выполнить </w:t>
      </w:r>
      <w:r w:rsidR="00A31267" w:rsidRPr="0096223E">
        <w:rPr>
          <w:rFonts w:ascii="Times New Roman" w:eastAsia="Times New Roman" w:hAnsi="Times New Roman" w:cs="Times New Roman"/>
          <w:b/>
          <w:color w:val="000000" w:themeColor="text1"/>
          <w:szCs w:val="24"/>
        </w:rPr>
        <w:t xml:space="preserve">работы по техническому, аварийному обслуживанию и ремонту внутридомового газового оборудования в зданиях, находящихся на техническом обслуживании и в управлении СПб ГБУ «ГосЖилФонд», </w:t>
      </w:r>
      <w:r w:rsidR="00034DB1" w:rsidRPr="0096223E">
        <w:rPr>
          <w:rFonts w:ascii="Times New Roman" w:eastAsia="Times New Roman" w:hAnsi="Times New Roman" w:cs="Times New Roman"/>
          <w:color w:val="000000" w:themeColor="text1"/>
          <w:szCs w:val="24"/>
        </w:rPr>
        <w:t xml:space="preserve">Заказчик обязуется принять и оплатить результат выполненных работ в соответствии с условиями настоящего Контракта. </w:t>
      </w:r>
    </w:p>
    <w:p w14:paraId="6AA8F39B" w14:textId="77BEBBAA" w:rsidR="00A31267" w:rsidRPr="0096223E" w:rsidRDefault="00CF1A5C" w:rsidP="003E54AD">
      <w:pPr>
        <w:autoSpaceDE w:val="0"/>
        <w:autoSpaceDN w:val="0"/>
        <w:adjustRightInd w:val="0"/>
        <w:spacing w:line="240" w:lineRule="auto"/>
        <w:ind w:firstLine="540"/>
        <w:jc w:val="both"/>
        <w:rPr>
          <w:rFonts w:ascii="Times New Roman" w:eastAsia="Times New Roman" w:hAnsi="Times New Roman" w:cs="Times New Roman"/>
          <w:color w:val="000000" w:themeColor="text1"/>
          <w:sz w:val="24"/>
          <w:szCs w:val="24"/>
          <w:lang w:eastAsia="ru-RU"/>
        </w:rPr>
      </w:pPr>
      <w:r w:rsidRPr="0096223E">
        <w:rPr>
          <w:rFonts w:ascii="Times New Roman" w:eastAsia="Times New Roman" w:hAnsi="Times New Roman" w:cs="Times New Roman"/>
          <w:color w:val="000000" w:themeColor="text1"/>
          <w:sz w:val="24"/>
          <w:szCs w:val="24"/>
          <w:lang w:eastAsia="zh-CN"/>
        </w:rPr>
        <w:t xml:space="preserve">1.2. </w:t>
      </w:r>
      <w:r w:rsidR="00034DB1" w:rsidRPr="0096223E">
        <w:rPr>
          <w:rFonts w:ascii="Times New Roman" w:eastAsia="Times New Roman" w:hAnsi="Times New Roman" w:cs="Times New Roman"/>
          <w:color w:val="000000" w:themeColor="text1"/>
          <w:sz w:val="24"/>
          <w:szCs w:val="24"/>
          <w:lang w:eastAsia="zh-CN"/>
        </w:rPr>
        <w:t xml:space="preserve">Состав и объем Работ установлены </w:t>
      </w:r>
      <w:r w:rsidR="00944A26" w:rsidRPr="0096223E">
        <w:rPr>
          <w:rFonts w:ascii="Times New Roman" w:eastAsia="Times New Roman" w:hAnsi="Times New Roman" w:cs="Times New Roman"/>
          <w:color w:val="000000" w:themeColor="text1"/>
          <w:sz w:val="24"/>
          <w:szCs w:val="24"/>
          <w:lang w:eastAsia="ru-RU" w:bidi="ru-RU"/>
        </w:rPr>
        <w:t xml:space="preserve">Техническим заданием (Приложение № 1 к Контракту), </w:t>
      </w:r>
      <w:r w:rsidR="00A31267" w:rsidRPr="0096223E">
        <w:rPr>
          <w:rFonts w:ascii="Times New Roman" w:eastAsia="Times New Roman" w:hAnsi="Times New Roman" w:cs="Times New Roman"/>
          <w:color w:val="000000" w:themeColor="text1"/>
          <w:sz w:val="24"/>
          <w:szCs w:val="24"/>
          <w:lang w:eastAsia="ru-RU"/>
        </w:rPr>
        <w:t>Адресным списком (Приложение №3 к Контракту), Графиком технического обслуживания и ремонта ВДГО (Приложение №4 к Контракту).</w:t>
      </w:r>
    </w:p>
    <w:p w14:paraId="7AF07A68" w14:textId="466A120C" w:rsidR="00034DB1" w:rsidRPr="0096223E" w:rsidRDefault="00CF1A5C" w:rsidP="003E54AD">
      <w:pPr>
        <w:keepNext/>
        <w:keepLines/>
        <w:widowControl w:val="0"/>
        <w:spacing w:after="0" w:line="240" w:lineRule="auto"/>
        <w:ind w:left="709"/>
        <w:jc w:val="both"/>
        <w:outlineLvl w:val="1"/>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x-none" w:bidi="ru-RU"/>
        </w:rPr>
        <w:t>1.3.</w:t>
      </w:r>
      <w:r w:rsidR="00034DB1" w:rsidRPr="0096223E">
        <w:rPr>
          <w:rFonts w:ascii="Times New Roman" w:eastAsia="Courier New" w:hAnsi="Times New Roman" w:cs="Times New Roman"/>
          <w:color w:val="000000" w:themeColor="text1"/>
          <w:sz w:val="24"/>
          <w:szCs w:val="24"/>
          <w:lang w:eastAsia="x-none" w:bidi="ru-RU"/>
        </w:rPr>
        <w:t xml:space="preserve"> </w:t>
      </w:r>
      <w:r w:rsidR="00034DB1" w:rsidRPr="0096223E">
        <w:rPr>
          <w:rFonts w:ascii="Times New Roman" w:eastAsia="Courier New" w:hAnsi="Times New Roman" w:cs="Times New Roman"/>
          <w:color w:val="000000" w:themeColor="text1"/>
          <w:sz w:val="24"/>
          <w:szCs w:val="24"/>
          <w:lang w:eastAsia="ru-RU" w:bidi="ru-RU"/>
        </w:rPr>
        <w:t xml:space="preserve">Идентификационный код закупки: </w:t>
      </w:r>
      <w:r w:rsidR="00183D2F" w:rsidRPr="0096223E">
        <w:rPr>
          <w:rFonts w:ascii="Times New Roman" w:eastAsia="Courier New" w:hAnsi="Times New Roman" w:cs="Times New Roman"/>
          <w:color w:val="000000" w:themeColor="text1"/>
          <w:sz w:val="24"/>
          <w:szCs w:val="24"/>
          <w:lang w:eastAsia="ru-RU" w:bidi="ru-RU"/>
        </w:rPr>
        <w:t>242782510656178400100100020000000244</w:t>
      </w:r>
    </w:p>
    <w:p w14:paraId="7694E06A" w14:textId="77777777" w:rsidR="00034DB1" w:rsidRPr="0096223E" w:rsidRDefault="00034DB1" w:rsidP="003E54AD">
      <w:pPr>
        <w:widowControl w:val="0"/>
        <w:spacing w:after="0" w:line="240" w:lineRule="auto"/>
        <w:ind w:firstLine="567"/>
        <w:rPr>
          <w:rFonts w:ascii="Times New Roman" w:eastAsia="Calibri" w:hAnsi="Times New Roman" w:cs="Times New Roman"/>
          <w:b/>
          <w:i/>
          <w:color w:val="000000" w:themeColor="text1"/>
          <w:kern w:val="32"/>
          <w:sz w:val="24"/>
          <w:szCs w:val="24"/>
          <w:lang w:eastAsia="ru-RU" w:bidi="ru-RU"/>
        </w:rPr>
      </w:pPr>
    </w:p>
    <w:p w14:paraId="48722D6E" w14:textId="77777777" w:rsidR="00034DB1" w:rsidRPr="0096223E" w:rsidRDefault="00034DB1" w:rsidP="003E54AD">
      <w:pPr>
        <w:widowControl w:val="0"/>
        <w:spacing w:after="0" w:line="240" w:lineRule="auto"/>
        <w:jc w:val="center"/>
        <w:outlineLvl w:val="0"/>
        <w:rPr>
          <w:rFonts w:ascii="Times New Roman" w:eastAsia="Times New Roman" w:hAnsi="Times New Roman" w:cs="Times New Roman"/>
          <w:b/>
          <w:i/>
          <w:color w:val="000000" w:themeColor="text1"/>
          <w:sz w:val="24"/>
          <w:szCs w:val="24"/>
          <w:lang w:eastAsia="ru-RU" w:bidi="ru-RU"/>
        </w:rPr>
      </w:pPr>
      <w:r w:rsidRPr="0096223E">
        <w:rPr>
          <w:rFonts w:ascii="Times New Roman" w:eastAsia="Calibri" w:hAnsi="Times New Roman" w:cs="Times New Roman"/>
          <w:b/>
          <w:i/>
          <w:color w:val="000000" w:themeColor="text1"/>
          <w:kern w:val="32"/>
          <w:sz w:val="24"/>
          <w:szCs w:val="24"/>
          <w:lang w:eastAsia="ru-RU" w:bidi="ru-RU"/>
        </w:rPr>
        <w:t xml:space="preserve">СТАТЬЯ </w:t>
      </w:r>
      <w:r w:rsidRPr="0096223E">
        <w:rPr>
          <w:rFonts w:ascii="Times New Roman" w:eastAsia="Calibri" w:hAnsi="Times New Roman" w:cs="Times New Roman"/>
          <w:b/>
          <w:i/>
          <w:color w:val="000000" w:themeColor="text1"/>
          <w:sz w:val="24"/>
          <w:szCs w:val="24"/>
          <w:lang w:eastAsia="ru-RU" w:bidi="ru-RU"/>
        </w:rPr>
        <w:t xml:space="preserve">2. </w:t>
      </w:r>
      <w:r w:rsidRPr="0096223E">
        <w:rPr>
          <w:rFonts w:ascii="Times New Roman" w:eastAsia="Times New Roman" w:hAnsi="Times New Roman" w:cs="Times New Roman"/>
          <w:b/>
          <w:i/>
          <w:color w:val="000000" w:themeColor="text1"/>
          <w:sz w:val="24"/>
          <w:szCs w:val="24"/>
          <w:lang w:eastAsia="ru-RU" w:bidi="ru-RU"/>
        </w:rPr>
        <w:t>Права и обязанности сторон</w:t>
      </w:r>
    </w:p>
    <w:p w14:paraId="5F45B697" w14:textId="77777777" w:rsidR="00034DB1" w:rsidRPr="0096223E" w:rsidRDefault="00034DB1" w:rsidP="003E54AD">
      <w:pPr>
        <w:widowControl w:val="0"/>
        <w:spacing w:after="0" w:line="240" w:lineRule="auto"/>
        <w:jc w:val="center"/>
        <w:outlineLvl w:val="0"/>
        <w:rPr>
          <w:rFonts w:ascii="Times New Roman" w:eastAsia="Times New Roman" w:hAnsi="Times New Roman" w:cs="Times New Roman"/>
          <w:b/>
          <w:i/>
          <w:color w:val="000000" w:themeColor="text1"/>
          <w:sz w:val="24"/>
          <w:szCs w:val="24"/>
          <w:lang w:eastAsia="ru-RU" w:bidi="ru-RU"/>
        </w:rPr>
      </w:pPr>
    </w:p>
    <w:p w14:paraId="107AB2B3" w14:textId="77777777" w:rsidR="00034DB1" w:rsidRPr="0096223E" w:rsidRDefault="00034DB1" w:rsidP="003E54AD">
      <w:pPr>
        <w:widowControl w:val="0"/>
        <w:spacing w:after="0" w:line="240" w:lineRule="auto"/>
        <w:ind w:firstLine="708"/>
        <w:jc w:val="both"/>
        <w:rPr>
          <w:rFonts w:ascii="Times New Roman" w:eastAsia="Calibri" w:hAnsi="Times New Roman" w:cs="Times New Roman"/>
          <w:b/>
          <w:color w:val="000000" w:themeColor="text1"/>
          <w:sz w:val="24"/>
          <w:szCs w:val="24"/>
          <w:lang w:eastAsia="ru-RU" w:bidi="ru-RU"/>
        </w:rPr>
      </w:pPr>
      <w:r w:rsidRPr="0096223E">
        <w:rPr>
          <w:rFonts w:ascii="Times New Roman" w:eastAsia="Calibri" w:hAnsi="Times New Roman" w:cs="Times New Roman"/>
          <w:b/>
          <w:color w:val="000000" w:themeColor="text1"/>
          <w:sz w:val="24"/>
          <w:szCs w:val="24"/>
          <w:lang w:eastAsia="ru-RU" w:bidi="ru-RU"/>
        </w:rPr>
        <w:t>2.1. Заказчик вправе:</w:t>
      </w:r>
    </w:p>
    <w:p w14:paraId="4E262976" w14:textId="77777777" w:rsidR="00034DB1" w:rsidRPr="0096223E" w:rsidRDefault="00034DB1" w:rsidP="003E54AD">
      <w:pPr>
        <w:widowControl w:val="0"/>
        <w:spacing w:after="0" w:line="240" w:lineRule="auto"/>
        <w:ind w:firstLine="708"/>
        <w:jc w:val="both"/>
        <w:rPr>
          <w:rFonts w:ascii="Times New Roman" w:eastAsia="Calibri" w:hAnsi="Times New Roman" w:cs="Times New Roman"/>
          <w:b/>
          <w:color w:val="000000" w:themeColor="text1"/>
          <w:sz w:val="24"/>
          <w:szCs w:val="24"/>
          <w:lang w:eastAsia="ru-RU" w:bidi="ru-RU"/>
        </w:rPr>
      </w:pPr>
    </w:p>
    <w:p w14:paraId="291162B2" w14:textId="77777777"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2.1.1. Требовать надлежащего исполнения обязательств в соответствии с Контрактом;</w:t>
      </w:r>
    </w:p>
    <w:p w14:paraId="1B03FD70" w14:textId="77777777"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31E8310" w14:textId="77777777"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2.1.3. Запрашивать информацию о ходе и состоянии исполнения обязательств по Контракту;</w:t>
      </w:r>
    </w:p>
    <w:p w14:paraId="4496BA54" w14:textId="77777777"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2.1.4.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применяемых материалов и оборудования, не вмешиваясь при этом в оперативно-хозяйственную деятельность Подрядчика;</w:t>
      </w:r>
    </w:p>
    <w:p w14:paraId="6577073A" w14:textId="77777777"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2.1.5. Отказаться от принятия и оплаты работ, не соответствующих требованиям Контракта;</w:t>
      </w:r>
    </w:p>
    <w:p w14:paraId="693AF083" w14:textId="771C16B0"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2.1.</w:t>
      </w:r>
      <w:r w:rsidR="00C97C4C" w:rsidRPr="0096223E">
        <w:rPr>
          <w:rFonts w:ascii="Times New Roman" w:eastAsia="Calibri" w:hAnsi="Times New Roman" w:cs="Times New Roman"/>
          <w:color w:val="000000" w:themeColor="text1"/>
          <w:sz w:val="24"/>
          <w:szCs w:val="24"/>
          <w:lang w:eastAsia="ru-RU" w:bidi="ru-RU"/>
        </w:rPr>
        <w:t>6</w:t>
      </w:r>
      <w:r w:rsidRPr="0096223E">
        <w:rPr>
          <w:rFonts w:ascii="Times New Roman" w:eastAsia="Calibri" w:hAnsi="Times New Roman" w:cs="Times New Roman"/>
          <w:color w:val="000000" w:themeColor="text1"/>
          <w:sz w:val="24"/>
          <w:szCs w:val="24"/>
          <w:lang w:eastAsia="ru-RU" w:bidi="ru-RU"/>
        </w:rPr>
        <w:t>. Запрашивать у Подрядчика финансовые отчеты субподрядчиков с приложением заверенных копий всех первичных документов.</w:t>
      </w:r>
    </w:p>
    <w:p w14:paraId="1529B8FE" w14:textId="18573559"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2.1.</w:t>
      </w:r>
      <w:r w:rsidR="00C97C4C" w:rsidRPr="0096223E">
        <w:rPr>
          <w:rFonts w:ascii="Times New Roman" w:eastAsia="Calibri" w:hAnsi="Times New Roman" w:cs="Times New Roman"/>
          <w:color w:val="000000" w:themeColor="text1"/>
          <w:sz w:val="24"/>
          <w:szCs w:val="24"/>
          <w:lang w:eastAsia="ru-RU" w:bidi="ru-RU"/>
        </w:rPr>
        <w:t>7</w:t>
      </w:r>
      <w:r w:rsidRPr="0096223E">
        <w:rPr>
          <w:rFonts w:ascii="Times New Roman" w:eastAsia="Calibri" w:hAnsi="Times New Roman" w:cs="Times New Roman"/>
          <w:color w:val="000000" w:themeColor="text1"/>
          <w:sz w:val="24"/>
          <w:szCs w:val="24"/>
          <w:lang w:eastAsia="ru-RU" w:bidi="ru-RU"/>
        </w:rPr>
        <w:tab/>
        <w:t>Досрочно принять и оплатить выполненные работы в соответствии с условиями Контракта.</w:t>
      </w:r>
    </w:p>
    <w:p w14:paraId="7CAAB539" w14:textId="547B24A5"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2.1.</w:t>
      </w:r>
      <w:r w:rsidR="00C97C4C" w:rsidRPr="0096223E">
        <w:rPr>
          <w:rFonts w:ascii="Times New Roman" w:eastAsia="Calibri" w:hAnsi="Times New Roman" w:cs="Times New Roman"/>
          <w:color w:val="000000" w:themeColor="text1"/>
          <w:sz w:val="24"/>
          <w:szCs w:val="24"/>
          <w:lang w:eastAsia="ru-RU" w:bidi="ru-RU"/>
        </w:rPr>
        <w:t>8</w:t>
      </w:r>
      <w:r w:rsidRPr="0096223E">
        <w:rPr>
          <w:rFonts w:ascii="Times New Roman" w:eastAsia="Calibri" w:hAnsi="Times New Roman" w:cs="Times New Roman"/>
          <w:color w:val="000000" w:themeColor="text1"/>
          <w:sz w:val="24"/>
          <w:szCs w:val="24"/>
          <w:lang w:eastAsia="ru-RU" w:bidi="ru-RU"/>
        </w:rPr>
        <w:tab/>
        <w:t xml:space="preserve">Привлекать экспертов, экспертные организации, специалистов и иных лиц, </w:t>
      </w:r>
      <w:r w:rsidRPr="0096223E">
        <w:rPr>
          <w:rFonts w:ascii="Times New Roman" w:eastAsia="Calibri" w:hAnsi="Times New Roman" w:cs="Times New Roman"/>
          <w:color w:val="000000" w:themeColor="text1"/>
          <w:sz w:val="24"/>
          <w:szCs w:val="24"/>
          <w:lang w:eastAsia="ru-RU" w:bidi="ru-RU"/>
        </w:rPr>
        <w:lastRenderedPageBreak/>
        <w:t>обладающих необходимыми знаниями, для участия в проведении экспертизы выполненных работ и представленной Подрядчиком отчетной документации.</w:t>
      </w:r>
    </w:p>
    <w:p w14:paraId="3BF73A74" w14:textId="67287BC7"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2.1.</w:t>
      </w:r>
      <w:r w:rsidR="00C97C4C" w:rsidRPr="0096223E">
        <w:rPr>
          <w:rFonts w:ascii="Times New Roman" w:eastAsia="Calibri" w:hAnsi="Times New Roman" w:cs="Times New Roman"/>
          <w:color w:val="000000" w:themeColor="text1"/>
          <w:sz w:val="24"/>
          <w:szCs w:val="24"/>
          <w:lang w:eastAsia="ru-RU" w:bidi="ru-RU"/>
        </w:rPr>
        <w:t>9</w:t>
      </w:r>
      <w:r w:rsidRPr="0096223E">
        <w:rPr>
          <w:rFonts w:ascii="Times New Roman" w:eastAsia="Calibri" w:hAnsi="Times New Roman" w:cs="Times New Roman"/>
          <w:color w:val="000000" w:themeColor="text1"/>
          <w:sz w:val="24"/>
          <w:szCs w:val="24"/>
          <w:lang w:eastAsia="ru-RU" w:bidi="ru-RU"/>
        </w:rPr>
        <w:t>.</w:t>
      </w:r>
      <w:r w:rsidRPr="0096223E">
        <w:rPr>
          <w:rFonts w:ascii="Times New Roman" w:eastAsia="Calibri" w:hAnsi="Times New Roman" w:cs="Times New Roman"/>
          <w:color w:val="000000" w:themeColor="text1"/>
          <w:sz w:val="24"/>
          <w:szCs w:val="24"/>
          <w:lang w:eastAsia="ru-RU" w:bidi="ru-RU"/>
        </w:rPr>
        <w:tab/>
        <w:t xml:space="preserve">Определять лиц, непосредственно участвующих в контроле за ходом выполнения Подрядчиком работ и (или) участвующих в </w:t>
      </w:r>
      <w:r w:rsidRPr="0096223E">
        <w:rPr>
          <w:rFonts w:ascii="Times New Roman" w:eastAsia="Courier New" w:hAnsi="Times New Roman" w:cs="Times New Roman"/>
          <w:color w:val="000000" w:themeColor="text1"/>
          <w:sz w:val="24"/>
          <w:szCs w:val="24"/>
          <w:lang w:eastAsia="ru-RU" w:bidi="ru-RU"/>
        </w:rPr>
        <w:t>сдаче-приёмке</w:t>
      </w:r>
      <w:r w:rsidRPr="0096223E">
        <w:rPr>
          <w:rFonts w:ascii="Times New Roman" w:eastAsia="Calibri" w:hAnsi="Times New Roman" w:cs="Times New Roman"/>
          <w:color w:val="000000" w:themeColor="text1"/>
          <w:sz w:val="24"/>
          <w:szCs w:val="24"/>
          <w:lang w:eastAsia="ru-RU" w:bidi="ru-RU"/>
        </w:rPr>
        <w:t xml:space="preserve"> выполненных работ по Контракту.</w:t>
      </w:r>
    </w:p>
    <w:p w14:paraId="168A399A" w14:textId="509326E1"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2.1.1</w:t>
      </w:r>
      <w:r w:rsidR="00C97C4C" w:rsidRPr="0096223E">
        <w:rPr>
          <w:rFonts w:ascii="Times New Roman" w:eastAsia="Calibri" w:hAnsi="Times New Roman" w:cs="Times New Roman"/>
          <w:color w:val="000000" w:themeColor="text1"/>
          <w:sz w:val="24"/>
          <w:szCs w:val="24"/>
          <w:lang w:eastAsia="ru-RU" w:bidi="ru-RU"/>
        </w:rPr>
        <w:t>0</w:t>
      </w:r>
      <w:r w:rsidRPr="0096223E">
        <w:rPr>
          <w:rFonts w:ascii="Times New Roman" w:eastAsia="Calibri" w:hAnsi="Times New Roman" w:cs="Times New Roman"/>
          <w:color w:val="000000" w:themeColor="text1"/>
          <w:sz w:val="24"/>
          <w:szCs w:val="24"/>
          <w:lang w:eastAsia="ru-RU" w:bidi="ru-RU"/>
        </w:rPr>
        <w:tab/>
        <w:t>По согласованию с Подрядчиком изменить объем выполнения работ в соответствии с пункт</w:t>
      </w:r>
      <w:r w:rsidRPr="0096223E">
        <w:rPr>
          <w:rFonts w:ascii="Times New Roman" w:eastAsia="Calibri" w:hAnsi="Times New Roman" w:cs="Times New Roman"/>
          <w:b/>
          <w:color w:val="000000" w:themeColor="text1"/>
          <w:sz w:val="24"/>
          <w:szCs w:val="24"/>
          <w:lang w:eastAsia="ru-RU" w:bidi="ru-RU"/>
        </w:rPr>
        <w:t>ами</w:t>
      </w:r>
      <w:r w:rsidR="00992E83" w:rsidRPr="0096223E">
        <w:rPr>
          <w:rFonts w:ascii="Times New Roman" w:eastAsia="Calibri" w:hAnsi="Times New Roman" w:cs="Times New Roman"/>
          <w:b/>
          <w:color w:val="000000" w:themeColor="text1"/>
          <w:sz w:val="24"/>
          <w:szCs w:val="24"/>
          <w:lang w:eastAsia="ru-RU" w:bidi="ru-RU"/>
        </w:rPr>
        <w:t xml:space="preserve"> 3.12,</w:t>
      </w:r>
      <w:r w:rsidRPr="0096223E">
        <w:rPr>
          <w:rFonts w:ascii="Times New Roman" w:eastAsia="Calibri" w:hAnsi="Times New Roman" w:cs="Times New Roman"/>
          <w:color w:val="000000" w:themeColor="text1"/>
          <w:sz w:val="24"/>
          <w:szCs w:val="24"/>
          <w:lang w:eastAsia="ru-RU" w:bidi="ru-RU"/>
        </w:rPr>
        <w:t xml:space="preserve"> </w:t>
      </w:r>
      <w:r w:rsidRPr="0096223E">
        <w:rPr>
          <w:rFonts w:ascii="Times New Roman" w:eastAsia="Calibri" w:hAnsi="Times New Roman" w:cs="Times New Roman"/>
          <w:b/>
          <w:color w:val="000000" w:themeColor="text1"/>
          <w:sz w:val="24"/>
          <w:szCs w:val="24"/>
          <w:lang w:eastAsia="ru-RU" w:bidi="ru-RU"/>
        </w:rPr>
        <w:t>9.4.</w:t>
      </w:r>
      <w:r w:rsidRPr="0096223E">
        <w:rPr>
          <w:rFonts w:ascii="Times New Roman" w:eastAsia="Calibri" w:hAnsi="Times New Roman" w:cs="Times New Roman"/>
          <w:color w:val="000000" w:themeColor="text1"/>
          <w:sz w:val="24"/>
          <w:szCs w:val="24"/>
          <w:lang w:eastAsia="ru-RU" w:bidi="ru-RU"/>
        </w:rPr>
        <w:t xml:space="preserve"> Контракта. </w:t>
      </w:r>
    </w:p>
    <w:p w14:paraId="4FD08B08" w14:textId="258BB7F7"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2.1.1</w:t>
      </w:r>
      <w:r w:rsidR="00C97C4C" w:rsidRPr="0096223E">
        <w:rPr>
          <w:rFonts w:ascii="Times New Roman" w:eastAsia="Calibri" w:hAnsi="Times New Roman" w:cs="Times New Roman"/>
          <w:color w:val="000000" w:themeColor="text1"/>
          <w:sz w:val="24"/>
          <w:szCs w:val="24"/>
          <w:lang w:eastAsia="ru-RU" w:bidi="ru-RU"/>
        </w:rPr>
        <w:t>1</w:t>
      </w:r>
      <w:r w:rsidRPr="0096223E">
        <w:rPr>
          <w:rFonts w:ascii="Times New Roman" w:eastAsia="Calibri" w:hAnsi="Times New Roman" w:cs="Times New Roman"/>
          <w:color w:val="000000" w:themeColor="text1"/>
          <w:sz w:val="24"/>
          <w:szCs w:val="24"/>
          <w:lang w:eastAsia="ru-RU" w:bidi="ru-RU"/>
        </w:rPr>
        <w:tab/>
        <w:t>Произвести оплату выполненных работ за вычетом соответствующего размера начисленной неустойки (штрафа, пени) или вернуть Подрядчику обеспечение исполнения Контракта, уменьшенное на размер начисленных штрафов, пеней.</w:t>
      </w:r>
    </w:p>
    <w:p w14:paraId="0E7293B1" w14:textId="3F0F5E23"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2.1.1</w:t>
      </w:r>
      <w:r w:rsidR="00C97C4C" w:rsidRPr="0096223E">
        <w:rPr>
          <w:rFonts w:ascii="Times New Roman" w:eastAsia="Calibri" w:hAnsi="Times New Roman" w:cs="Times New Roman"/>
          <w:color w:val="000000" w:themeColor="text1"/>
          <w:sz w:val="24"/>
          <w:szCs w:val="24"/>
          <w:lang w:eastAsia="ru-RU" w:bidi="ru-RU"/>
        </w:rPr>
        <w:t>2</w:t>
      </w:r>
      <w:r w:rsidRPr="0096223E">
        <w:rPr>
          <w:rFonts w:ascii="Times New Roman" w:eastAsia="Calibri" w:hAnsi="Times New Roman" w:cs="Times New Roman"/>
          <w:color w:val="000000" w:themeColor="text1"/>
          <w:sz w:val="24"/>
          <w:szCs w:val="24"/>
          <w:lang w:eastAsia="ru-RU" w:bidi="ru-RU"/>
        </w:rPr>
        <w:tab/>
        <w:t>Приостановить выполнение работ по настоящему Контракту в случае отсутствия у Подрядчика квалифицированного персонала, выявления случаев привлечения к выполнению работ лиц, не соответствующих требованиям настоящего Контракта и/или законодательства Российской Федерации. В случае неустранения выявленных замечаний в срок, указанный Заказчиком, Заказчик вправе в одностороннем порядке отказаться от исполнения настоящего Контракта и потребовать возмещения убытков.</w:t>
      </w:r>
    </w:p>
    <w:p w14:paraId="5C98A259" w14:textId="746EA8CB"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2.1.1</w:t>
      </w:r>
      <w:r w:rsidR="00C97C4C" w:rsidRPr="0096223E">
        <w:rPr>
          <w:rFonts w:ascii="Times New Roman" w:eastAsia="Calibri" w:hAnsi="Times New Roman" w:cs="Times New Roman"/>
          <w:color w:val="000000" w:themeColor="text1"/>
          <w:sz w:val="24"/>
          <w:szCs w:val="24"/>
          <w:lang w:eastAsia="ru-RU" w:bidi="ru-RU"/>
        </w:rPr>
        <w:t>3</w:t>
      </w:r>
      <w:r w:rsidRPr="0096223E">
        <w:rPr>
          <w:rFonts w:ascii="Times New Roman" w:eastAsia="Calibri" w:hAnsi="Times New Roman" w:cs="Times New Roman"/>
          <w:color w:val="000000" w:themeColor="text1"/>
          <w:sz w:val="24"/>
          <w:szCs w:val="24"/>
          <w:lang w:eastAsia="ru-RU" w:bidi="ru-RU"/>
        </w:rPr>
        <w:tab/>
        <w:t>При необходимости запрашивать у Подрядчика заверенные копии договоров, заключенных с соисполнителями.</w:t>
      </w:r>
    </w:p>
    <w:p w14:paraId="6699213F" w14:textId="086386AF"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2.1.1</w:t>
      </w:r>
      <w:r w:rsidR="00C97C4C" w:rsidRPr="0096223E">
        <w:rPr>
          <w:rFonts w:ascii="Times New Roman" w:eastAsia="Calibri" w:hAnsi="Times New Roman" w:cs="Times New Roman"/>
          <w:color w:val="000000" w:themeColor="text1"/>
          <w:sz w:val="24"/>
          <w:szCs w:val="24"/>
          <w:lang w:eastAsia="ru-RU" w:bidi="ru-RU"/>
        </w:rPr>
        <w:t>4</w:t>
      </w:r>
      <w:r w:rsidRPr="0096223E">
        <w:rPr>
          <w:rFonts w:ascii="Times New Roman" w:eastAsia="Calibri" w:hAnsi="Times New Roman" w:cs="Times New Roman"/>
          <w:color w:val="000000" w:themeColor="text1"/>
          <w:sz w:val="24"/>
          <w:szCs w:val="24"/>
          <w:lang w:eastAsia="ru-RU" w:bidi="ru-RU"/>
        </w:rPr>
        <w:t>.</w:t>
      </w:r>
      <w:r w:rsidRPr="0096223E">
        <w:rPr>
          <w:rFonts w:ascii="Times New Roman" w:eastAsia="Times New Roman" w:hAnsi="Times New Roman" w:cs="Times New Roman"/>
          <w:bCs/>
          <w:color w:val="000000" w:themeColor="text1"/>
          <w:sz w:val="24"/>
          <w:szCs w:val="24"/>
          <w:lang w:eastAsia="ru-RU" w:bidi="ru-RU"/>
        </w:rPr>
        <w:t xml:space="preserve"> Отказаться (полностью или частично) от оплаты работ, не соответствующих требованиям, установленным </w:t>
      </w:r>
      <w:r w:rsidR="003A24DB" w:rsidRPr="0096223E">
        <w:rPr>
          <w:rFonts w:ascii="Times New Roman" w:eastAsia="Times New Roman" w:hAnsi="Times New Roman" w:cs="Times New Roman"/>
          <w:bCs/>
          <w:color w:val="000000" w:themeColor="text1"/>
          <w:sz w:val="24"/>
          <w:szCs w:val="24"/>
          <w:lang w:eastAsia="ru-RU" w:bidi="ru-RU"/>
        </w:rPr>
        <w:t>З</w:t>
      </w:r>
      <w:r w:rsidRPr="0096223E">
        <w:rPr>
          <w:rFonts w:ascii="Times New Roman" w:eastAsia="Times New Roman" w:hAnsi="Times New Roman" w:cs="Times New Roman"/>
          <w:bCs/>
          <w:color w:val="000000" w:themeColor="text1"/>
          <w:sz w:val="24"/>
          <w:szCs w:val="24"/>
          <w:lang w:eastAsia="ru-RU" w:bidi="ru-RU"/>
        </w:rPr>
        <w:t>аконодательством</w:t>
      </w:r>
      <w:r w:rsidR="003A24DB" w:rsidRPr="0096223E">
        <w:rPr>
          <w:rFonts w:ascii="Times New Roman" w:eastAsia="Times New Roman" w:hAnsi="Times New Roman" w:cs="Times New Roman"/>
          <w:bCs/>
          <w:color w:val="000000" w:themeColor="text1"/>
          <w:sz w:val="24"/>
          <w:szCs w:val="24"/>
          <w:lang w:eastAsia="ru-RU" w:bidi="ru-RU"/>
        </w:rPr>
        <w:t xml:space="preserve"> Российской Федерации</w:t>
      </w:r>
      <w:r w:rsidRPr="0096223E">
        <w:rPr>
          <w:rFonts w:ascii="Times New Roman" w:eastAsia="Times New Roman" w:hAnsi="Times New Roman" w:cs="Times New Roman"/>
          <w:bCs/>
          <w:color w:val="000000" w:themeColor="text1"/>
          <w:sz w:val="24"/>
          <w:szCs w:val="24"/>
          <w:lang w:eastAsia="ru-RU" w:bidi="ru-RU"/>
        </w:rPr>
        <w:t xml:space="preserve"> для определения качества работ.</w:t>
      </w:r>
    </w:p>
    <w:p w14:paraId="1B9D63D4" w14:textId="0A90AA1F" w:rsidR="00034DB1" w:rsidRPr="0096223E" w:rsidRDefault="00034DB1" w:rsidP="003E54AD">
      <w:pPr>
        <w:widowControl w:val="0"/>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bidi="ru-RU"/>
        </w:rPr>
      </w:pPr>
      <w:r w:rsidRPr="0096223E">
        <w:rPr>
          <w:rFonts w:ascii="Times New Roman" w:eastAsia="Times New Roman" w:hAnsi="Times New Roman" w:cs="Times New Roman"/>
          <w:bCs/>
          <w:color w:val="000000" w:themeColor="text1"/>
          <w:sz w:val="24"/>
          <w:szCs w:val="24"/>
          <w:lang w:eastAsia="ru-RU" w:bidi="ru-RU"/>
        </w:rPr>
        <w:t>2.1.1</w:t>
      </w:r>
      <w:r w:rsidR="00C97C4C" w:rsidRPr="0096223E">
        <w:rPr>
          <w:rFonts w:ascii="Times New Roman" w:eastAsia="Times New Roman" w:hAnsi="Times New Roman" w:cs="Times New Roman"/>
          <w:bCs/>
          <w:color w:val="000000" w:themeColor="text1"/>
          <w:sz w:val="24"/>
          <w:szCs w:val="24"/>
          <w:lang w:eastAsia="ru-RU" w:bidi="ru-RU"/>
        </w:rPr>
        <w:t>5</w:t>
      </w:r>
      <w:r w:rsidRPr="0096223E">
        <w:rPr>
          <w:rFonts w:ascii="Times New Roman" w:eastAsia="Times New Roman" w:hAnsi="Times New Roman" w:cs="Times New Roman"/>
          <w:bCs/>
          <w:color w:val="000000" w:themeColor="text1"/>
          <w:sz w:val="24"/>
          <w:szCs w:val="24"/>
          <w:lang w:eastAsia="ru-RU" w:bidi="ru-RU"/>
        </w:rPr>
        <w:t>. При выполнении работ ненадлежащего качества, потребовать по своему выбору:</w:t>
      </w:r>
    </w:p>
    <w:p w14:paraId="000B6BC0" w14:textId="77777777" w:rsidR="00034DB1" w:rsidRPr="0096223E" w:rsidRDefault="00034DB1" w:rsidP="003E54AD">
      <w:pPr>
        <w:widowControl w:val="0"/>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bidi="ru-RU"/>
        </w:rPr>
      </w:pPr>
      <w:r w:rsidRPr="0096223E">
        <w:rPr>
          <w:rFonts w:ascii="Times New Roman" w:eastAsia="Times New Roman" w:hAnsi="Times New Roman" w:cs="Times New Roman"/>
          <w:bCs/>
          <w:color w:val="000000" w:themeColor="text1"/>
          <w:sz w:val="24"/>
          <w:szCs w:val="24"/>
          <w:lang w:eastAsia="ru-RU" w:bidi="ru-RU"/>
        </w:rPr>
        <w:t>- соразмерного уменьшения цены Контракта (стоимость работ);</w:t>
      </w:r>
    </w:p>
    <w:p w14:paraId="51314CE9" w14:textId="77777777" w:rsidR="00034DB1" w:rsidRPr="0096223E" w:rsidRDefault="00034DB1" w:rsidP="003E54AD">
      <w:pPr>
        <w:widowControl w:val="0"/>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bidi="ru-RU"/>
        </w:rPr>
      </w:pPr>
      <w:r w:rsidRPr="0096223E">
        <w:rPr>
          <w:rFonts w:ascii="Times New Roman" w:eastAsia="Times New Roman" w:hAnsi="Times New Roman" w:cs="Times New Roman"/>
          <w:bCs/>
          <w:color w:val="000000" w:themeColor="text1"/>
          <w:sz w:val="24"/>
          <w:szCs w:val="24"/>
          <w:lang w:eastAsia="ru-RU" w:bidi="ru-RU"/>
        </w:rPr>
        <w:t>- безвозмездного устранения недостатков работ в течение 2 (двух) рабочих дней;</w:t>
      </w:r>
    </w:p>
    <w:p w14:paraId="6B606E45" w14:textId="77777777" w:rsidR="00034DB1" w:rsidRPr="0096223E" w:rsidRDefault="00034DB1" w:rsidP="003E54AD">
      <w:pPr>
        <w:widowControl w:val="0"/>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bidi="ru-RU"/>
        </w:rPr>
      </w:pPr>
      <w:r w:rsidRPr="0096223E">
        <w:rPr>
          <w:rFonts w:ascii="Times New Roman" w:eastAsia="Times New Roman" w:hAnsi="Times New Roman" w:cs="Times New Roman"/>
          <w:bCs/>
          <w:color w:val="000000" w:themeColor="text1"/>
          <w:sz w:val="24"/>
          <w:szCs w:val="24"/>
          <w:lang w:eastAsia="ru-RU" w:bidi="ru-RU"/>
        </w:rPr>
        <w:t>- возмещение своих расходов на устранение недостатков работ в течение 10 (десяти) рабочих дней.</w:t>
      </w:r>
    </w:p>
    <w:p w14:paraId="6D733C8F" w14:textId="282635C8" w:rsidR="00034DB1" w:rsidRPr="0096223E" w:rsidRDefault="00034DB1" w:rsidP="003E54AD">
      <w:pPr>
        <w:widowControl w:val="0"/>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bidi="ru-RU"/>
        </w:rPr>
      </w:pPr>
      <w:r w:rsidRPr="0096223E">
        <w:rPr>
          <w:rFonts w:ascii="Times New Roman" w:eastAsia="Times New Roman" w:hAnsi="Times New Roman" w:cs="Times New Roman"/>
          <w:bCs/>
          <w:color w:val="000000" w:themeColor="text1"/>
          <w:sz w:val="24"/>
          <w:szCs w:val="24"/>
          <w:lang w:eastAsia="ru-RU" w:bidi="ru-RU"/>
        </w:rPr>
        <w:t>2.1.1</w:t>
      </w:r>
      <w:r w:rsidR="00C97C4C" w:rsidRPr="0096223E">
        <w:rPr>
          <w:rFonts w:ascii="Times New Roman" w:eastAsia="Times New Roman" w:hAnsi="Times New Roman" w:cs="Times New Roman"/>
          <w:bCs/>
          <w:color w:val="000000" w:themeColor="text1"/>
          <w:sz w:val="24"/>
          <w:szCs w:val="24"/>
          <w:lang w:eastAsia="ru-RU" w:bidi="ru-RU"/>
        </w:rPr>
        <w:t>6</w:t>
      </w:r>
      <w:r w:rsidRPr="0096223E">
        <w:rPr>
          <w:rFonts w:ascii="Times New Roman" w:eastAsia="Times New Roman" w:hAnsi="Times New Roman" w:cs="Times New Roman"/>
          <w:bCs/>
          <w:color w:val="000000" w:themeColor="text1"/>
          <w:sz w:val="24"/>
          <w:szCs w:val="24"/>
          <w:lang w:eastAsia="ru-RU" w:bidi="ru-RU"/>
        </w:rPr>
        <w:t xml:space="preserve">. </w:t>
      </w:r>
      <w:r w:rsidRPr="0096223E">
        <w:rPr>
          <w:rFonts w:ascii="Times New Roman" w:eastAsia="Calibri" w:hAnsi="Times New Roman" w:cs="Times New Roman"/>
          <w:color w:val="000000" w:themeColor="text1"/>
          <w:sz w:val="24"/>
          <w:szCs w:val="24"/>
          <w:lang w:eastAsia="ru-RU" w:bidi="ru-RU"/>
        </w:rPr>
        <w:t>Иметь иные права в соответствии с законодательством Российской Федерации.</w:t>
      </w:r>
    </w:p>
    <w:p w14:paraId="38390092" w14:textId="77777777" w:rsidR="00C2039B" w:rsidRPr="0096223E" w:rsidRDefault="00C2039B" w:rsidP="003E54AD">
      <w:pPr>
        <w:widowControl w:val="0"/>
        <w:spacing w:after="0" w:line="240" w:lineRule="auto"/>
        <w:ind w:firstLine="708"/>
        <w:jc w:val="both"/>
        <w:rPr>
          <w:rFonts w:ascii="Times New Roman" w:eastAsia="Calibri" w:hAnsi="Times New Roman" w:cs="Times New Roman"/>
          <w:b/>
          <w:color w:val="000000" w:themeColor="text1"/>
          <w:sz w:val="24"/>
          <w:szCs w:val="24"/>
          <w:lang w:eastAsia="ru-RU" w:bidi="ru-RU"/>
        </w:rPr>
      </w:pPr>
    </w:p>
    <w:p w14:paraId="78E71E93" w14:textId="47EF08FF" w:rsidR="00034DB1" w:rsidRPr="0096223E" w:rsidRDefault="00034DB1" w:rsidP="003E54AD">
      <w:pPr>
        <w:widowControl w:val="0"/>
        <w:spacing w:after="0" w:line="240" w:lineRule="auto"/>
        <w:ind w:firstLine="708"/>
        <w:jc w:val="both"/>
        <w:rPr>
          <w:rFonts w:ascii="Times New Roman" w:eastAsia="Calibri" w:hAnsi="Times New Roman" w:cs="Times New Roman"/>
          <w:b/>
          <w:color w:val="000000" w:themeColor="text1"/>
          <w:sz w:val="24"/>
          <w:szCs w:val="24"/>
          <w:lang w:eastAsia="ru-RU" w:bidi="ru-RU"/>
        </w:rPr>
      </w:pPr>
      <w:r w:rsidRPr="0096223E">
        <w:rPr>
          <w:rFonts w:ascii="Times New Roman" w:eastAsia="Calibri" w:hAnsi="Times New Roman" w:cs="Times New Roman"/>
          <w:b/>
          <w:color w:val="000000" w:themeColor="text1"/>
          <w:sz w:val="24"/>
          <w:szCs w:val="24"/>
          <w:lang w:eastAsia="ru-RU" w:bidi="ru-RU"/>
        </w:rPr>
        <w:t>2.2. Заказчик обязан:</w:t>
      </w:r>
    </w:p>
    <w:p w14:paraId="558CEB81" w14:textId="77777777"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2.2.1. Предоставить Подрядчику доступ на объект Заказчика для выполнения работ по настоящему Контракту.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заявить об этом Подрядчику в письменной форме, назначив срок их устранения.</w:t>
      </w:r>
    </w:p>
    <w:p w14:paraId="1A33A8AE" w14:textId="31C21547" w:rsidR="00034DB1" w:rsidRPr="0096223E" w:rsidRDefault="00034DB1" w:rsidP="003E54AD">
      <w:pPr>
        <w:widowControl w:val="0"/>
        <w:spacing w:after="0" w:line="240" w:lineRule="auto"/>
        <w:ind w:firstLine="708"/>
        <w:jc w:val="both"/>
        <w:rPr>
          <w:rFonts w:ascii="Times New Roman" w:eastAsia="Calibri" w:hAnsi="Times New Roman" w:cs="Times New Roman"/>
          <w:b/>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 xml:space="preserve">2.2.2. Обеспечить в течение всего периода выполнения работ контроль в соответствии со статьей 5 настоящего Контракта, </w:t>
      </w:r>
      <w:r w:rsidRPr="0096223E">
        <w:rPr>
          <w:rFonts w:ascii="Times New Roman" w:eastAsia="Calibri" w:hAnsi="Times New Roman" w:cs="Times New Roman"/>
          <w:b/>
          <w:color w:val="000000" w:themeColor="text1"/>
          <w:sz w:val="24"/>
          <w:szCs w:val="24"/>
          <w:lang w:eastAsia="ru-RU" w:bidi="ru-RU"/>
        </w:rPr>
        <w:t>Техническим задани</w:t>
      </w:r>
      <w:r w:rsidR="00A63AC9" w:rsidRPr="0096223E">
        <w:rPr>
          <w:rFonts w:ascii="Times New Roman" w:eastAsia="Calibri" w:hAnsi="Times New Roman" w:cs="Times New Roman"/>
          <w:b/>
          <w:color w:val="000000" w:themeColor="text1"/>
          <w:sz w:val="24"/>
          <w:szCs w:val="24"/>
          <w:lang w:eastAsia="ru-RU" w:bidi="ru-RU"/>
        </w:rPr>
        <w:t>ем (Приложение №1 к Контракту)</w:t>
      </w:r>
    </w:p>
    <w:p w14:paraId="4ADAD581" w14:textId="77777777"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2.2.3. Обеспечить приемку выполненных работ в порядке и сроки, предусмотренные Контрактом, на соответствие их количества, объема и качества требованиям, установленным в Контракте, и оформить результаты такой приемки.</w:t>
      </w:r>
    </w:p>
    <w:p w14:paraId="483D9BD7" w14:textId="77777777"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2.2.4. Оплатить выполненные работы, в случае надлежащего исполнения обязательств по Контракту, в порядке и на условиях, предусмотренных Контрактом;</w:t>
      </w:r>
    </w:p>
    <w:p w14:paraId="7E90691C" w14:textId="77777777"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2.2.5.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заявить об этом Подрядчику в письменной форме, назначив срок их устранения.</w:t>
      </w:r>
    </w:p>
    <w:p w14:paraId="051D477E" w14:textId="77777777"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 xml:space="preserve">2.2.6. </w:t>
      </w:r>
      <w:r w:rsidRPr="0096223E">
        <w:rPr>
          <w:rFonts w:ascii="Times New Roman" w:eastAsia="Courier New" w:hAnsi="Times New Roman" w:cs="Times New Roman"/>
          <w:color w:val="000000" w:themeColor="text1"/>
          <w:sz w:val="24"/>
          <w:szCs w:val="24"/>
          <w:lang w:eastAsia="ru-RU" w:bidi="ru-RU"/>
        </w:rPr>
        <w:t>Возвратить Подрядчику обеспечение денежных средств, внесенных в качестве обеспечения исполнения Контракта (если такая форма обеспечения исполнения Контракта применяется Подрядчиком, в том числе части этих денежных средств в случае уменьшения размера обеспечения исполнения Контракта в соответствии с частями 7, 7.1 и 7.2 статьи 96 Закона №44-ФЗ. При этом срок возврата Заказчиком Подрядчику таких денежных средств не должен превышать пятнадцать дней с даты исполнения Подрядчиком обязательств, предусмотренных Контрактом.</w:t>
      </w:r>
    </w:p>
    <w:p w14:paraId="41B3364D" w14:textId="024FF328"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lastRenderedPageBreak/>
        <w:t>2.2.7.</w:t>
      </w:r>
      <w:r w:rsidRPr="0096223E">
        <w:rPr>
          <w:rFonts w:ascii="Times New Roman" w:eastAsia="Courier New" w:hAnsi="Times New Roman" w:cs="Times New Roman"/>
          <w:color w:val="000000" w:themeColor="text1"/>
          <w:sz w:val="24"/>
          <w:szCs w:val="24"/>
          <w:lang w:eastAsia="ru-RU" w:bidi="ru-RU"/>
        </w:rPr>
        <w:t xml:space="preserve"> </w:t>
      </w:r>
      <w:r w:rsidR="00944A26" w:rsidRPr="0096223E">
        <w:rPr>
          <w:rFonts w:ascii="Times New Roman" w:eastAsia="Courier New" w:hAnsi="Times New Roman" w:cs="Times New Roman"/>
          <w:color w:val="000000" w:themeColor="text1"/>
          <w:sz w:val="24"/>
          <w:szCs w:val="24"/>
          <w:lang w:eastAsia="ru-RU" w:bidi="ru-RU"/>
        </w:rPr>
        <w:t xml:space="preserve">Назначить приказом инженерно-технических работников </w:t>
      </w:r>
      <w:r w:rsidR="00807613" w:rsidRPr="0096223E">
        <w:rPr>
          <w:rFonts w:ascii="Times New Roman" w:eastAsia="Courier New" w:hAnsi="Times New Roman" w:cs="Times New Roman"/>
          <w:color w:val="000000" w:themeColor="text1"/>
          <w:sz w:val="24"/>
          <w:szCs w:val="24"/>
          <w:lang w:eastAsia="ru-RU" w:bidi="ru-RU"/>
        </w:rPr>
        <w:t>(уполномоченных представителей).</w:t>
      </w:r>
    </w:p>
    <w:p w14:paraId="1336EF62" w14:textId="6040D7F5"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2.2.</w:t>
      </w:r>
      <w:r w:rsidR="00C15214" w:rsidRPr="0096223E">
        <w:rPr>
          <w:rFonts w:ascii="Times New Roman" w:eastAsia="Courier New" w:hAnsi="Times New Roman" w:cs="Times New Roman"/>
          <w:color w:val="000000" w:themeColor="text1"/>
          <w:sz w:val="24"/>
          <w:szCs w:val="24"/>
          <w:lang w:eastAsia="ru-RU" w:bidi="ru-RU"/>
        </w:rPr>
        <w:t>8</w:t>
      </w:r>
      <w:r w:rsidRPr="0096223E">
        <w:rPr>
          <w:rFonts w:ascii="Times New Roman" w:eastAsia="Courier New" w:hAnsi="Times New Roman" w:cs="Times New Roman"/>
          <w:color w:val="000000" w:themeColor="text1"/>
          <w:sz w:val="24"/>
          <w:szCs w:val="24"/>
          <w:lang w:eastAsia="ru-RU" w:bidi="ru-RU"/>
        </w:rPr>
        <w:t xml:space="preserve">. Нести иные обязанности в соответствии с законодательством </w:t>
      </w:r>
      <w:r w:rsidRPr="0096223E">
        <w:rPr>
          <w:rFonts w:ascii="Times New Roman" w:eastAsia="Calibri" w:hAnsi="Times New Roman" w:cs="Times New Roman"/>
          <w:color w:val="000000" w:themeColor="text1"/>
          <w:sz w:val="24"/>
          <w:szCs w:val="24"/>
          <w:lang w:eastAsia="ru-RU" w:bidi="ru-RU"/>
        </w:rPr>
        <w:t>Российской Федерации</w:t>
      </w:r>
      <w:r w:rsidRPr="0096223E">
        <w:rPr>
          <w:rFonts w:ascii="Times New Roman" w:eastAsia="Courier New" w:hAnsi="Times New Roman" w:cs="Times New Roman"/>
          <w:color w:val="000000" w:themeColor="text1"/>
          <w:sz w:val="24"/>
          <w:szCs w:val="24"/>
          <w:lang w:eastAsia="ru-RU" w:bidi="ru-RU"/>
        </w:rPr>
        <w:t>.</w:t>
      </w:r>
    </w:p>
    <w:p w14:paraId="32A9B18A" w14:textId="0F8D528E" w:rsidR="008D41D8" w:rsidRPr="0096223E" w:rsidRDefault="008D41D8" w:rsidP="008D41D8">
      <w:pPr>
        <w:pStyle w:val="ConsPlusNormal"/>
        <w:ind w:firstLine="709"/>
        <w:contextualSpacing/>
        <w:jc w:val="both"/>
        <w:rPr>
          <w:rFonts w:ascii="Times New Roman" w:hAnsi="Times New Roman" w:cs="Times New Roman"/>
          <w:color w:val="000000" w:themeColor="text1"/>
          <w:szCs w:val="24"/>
        </w:rPr>
      </w:pPr>
      <w:r w:rsidRPr="0096223E">
        <w:rPr>
          <w:rFonts w:ascii="Times New Roman" w:hAnsi="Times New Roman" w:cs="Times New Roman"/>
          <w:color w:val="000000" w:themeColor="text1"/>
          <w:szCs w:val="24"/>
        </w:rPr>
        <w:t>2.2.9. Передать для подписания Исполнителю - Акт приемки товаров, работ, услуг (форма ОКУД 0510452) (Приложение № 5 к Контракту);</w:t>
      </w:r>
    </w:p>
    <w:p w14:paraId="17DAA98E" w14:textId="77777777" w:rsidR="00C2039B" w:rsidRPr="0096223E" w:rsidRDefault="00C2039B" w:rsidP="003E54AD">
      <w:pPr>
        <w:widowControl w:val="0"/>
        <w:spacing w:after="0" w:line="240" w:lineRule="auto"/>
        <w:ind w:firstLine="708"/>
        <w:jc w:val="both"/>
        <w:rPr>
          <w:rFonts w:ascii="Times New Roman" w:eastAsia="Calibri" w:hAnsi="Times New Roman" w:cs="Times New Roman"/>
          <w:b/>
          <w:color w:val="000000" w:themeColor="text1"/>
          <w:sz w:val="24"/>
          <w:szCs w:val="24"/>
          <w:lang w:eastAsia="ru-RU" w:bidi="ru-RU"/>
        </w:rPr>
      </w:pPr>
    </w:p>
    <w:p w14:paraId="3D8A3A0D" w14:textId="7A152288" w:rsidR="00034DB1" w:rsidRPr="0096223E" w:rsidRDefault="00034DB1" w:rsidP="003E54AD">
      <w:pPr>
        <w:widowControl w:val="0"/>
        <w:spacing w:after="0" w:line="240" w:lineRule="auto"/>
        <w:ind w:firstLine="708"/>
        <w:jc w:val="both"/>
        <w:rPr>
          <w:rFonts w:ascii="Times New Roman" w:eastAsia="Calibri" w:hAnsi="Times New Roman" w:cs="Times New Roman"/>
          <w:b/>
          <w:color w:val="000000" w:themeColor="text1"/>
          <w:sz w:val="24"/>
          <w:szCs w:val="24"/>
          <w:lang w:eastAsia="ru-RU" w:bidi="ru-RU"/>
        </w:rPr>
      </w:pPr>
      <w:r w:rsidRPr="0096223E">
        <w:rPr>
          <w:rFonts w:ascii="Times New Roman" w:eastAsia="Calibri" w:hAnsi="Times New Roman" w:cs="Times New Roman"/>
          <w:b/>
          <w:color w:val="000000" w:themeColor="text1"/>
          <w:sz w:val="24"/>
          <w:szCs w:val="24"/>
          <w:lang w:eastAsia="ru-RU" w:bidi="ru-RU"/>
        </w:rPr>
        <w:t>2.3. Подрядчик вправе:</w:t>
      </w:r>
    </w:p>
    <w:p w14:paraId="7AE1C814" w14:textId="77777777"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2.3.1. Требовать подписания документов об исполнении им обязательств по Контракту от Заказчика;</w:t>
      </w:r>
    </w:p>
    <w:p w14:paraId="42C5B2C8" w14:textId="77777777"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2.3.2. Требовать оплаты по Контракту в случае надлежащего исполнения своих обязательств по Контракту;</w:t>
      </w:r>
    </w:p>
    <w:p w14:paraId="356884E3" w14:textId="77777777"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 xml:space="preserve">2.3.3. Привлекать к исполнению своих обязательств по Контракту третьих лиц (субподрядчиков). При этом Подрядчик несет ответственность перед Заказчиком за последствия неисполнения или ненадлежащего исполнения обязательств субподрядчиками в соответствии с действующим законодательством Российской Федерации. </w:t>
      </w:r>
    </w:p>
    <w:p w14:paraId="05BED754" w14:textId="77777777"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2.3.4.</w:t>
      </w:r>
      <w:r w:rsidRPr="0096223E">
        <w:rPr>
          <w:rFonts w:ascii="Times New Roman" w:eastAsia="Calibri" w:hAnsi="Times New Roman" w:cs="Times New Roman"/>
          <w:color w:val="000000" w:themeColor="text1"/>
          <w:sz w:val="24"/>
          <w:szCs w:val="24"/>
          <w:lang w:eastAsia="ru-RU" w:bidi="ru-RU"/>
        </w:rPr>
        <w:tab/>
        <w:t>По согласованию с Заказчиком досрочно выполнить работы. При досрочном выполнении работ по Контракту Подрядчик в письменной форме уведомляет Заказчика о готовности к сдаче выполненных работ.</w:t>
      </w:r>
    </w:p>
    <w:p w14:paraId="05576359" w14:textId="77777777" w:rsidR="00034DB1" w:rsidRPr="0096223E" w:rsidRDefault="00034DB1" w:rsidP="003E54AD">
      <w:pPr>
        <w:widowControl w:val="0"/>
        <w:spacing w:after="0" w:line="240" w:lineRule="auto"/>
        <w:ind w:firstLine="709"/>
        <w:jc w:val="both"/>
        <w:rPr>
          <w:rFonts w:ascii="Times New Roman" w:eastAsia="Courier New" w:hAnsi="Times New Roman" w:cs="Times New Roman"/>
          <w:color w:val="000000" w:themeColor="text1"/>
          <w:sz w:val="24"/>
          <w:szCs w:val="24"/>
          <w:lang w:val="x-none" w:eastAsia="x-none" w:bidi="ru-RU"/>
        </w:rPr>
      </w:pPr>
      <w:r w:rsidRPr="0096223E">
        <w:rPr>
          <w:rFonts w:ascii="Times New Roman" w:eastAsia="Courier New" w:hAnsi="Times New Roman" w:cs="Times New Roman"/>
          <w:color w:val="000000" w:themeColor="text1"/>
          <w:sz w:val="24"/>
          <w:szCs w:val="24"/>
          <w:lang w:val="x-none" w:eastAsia="x-none" w:bidi="ru-RU"/>
        </w:rPr>
        <w:t>2.</w:t>
      </w:r>
      <w:r w:rsidRPr="0096223E">
        <w:rPr>
          <w:rFonts w:ascii="Times New Roman" w:eastAsia="Courier New" w:hAnsi="Times New Roman" w:cs="Times New Roman"/>
          <w:color w:val="000000" w:themeColor="text1"/>
          <w:sz w:val="24"/>
          <w:szCs w:val="24"/>
          <w:lang w:eastAsia="x-none" w:bidi="ru-RU"/>
        </w:rPr>
        <w:t>3</w:t>
      </w:r>
      <w:r w:rsidRPr="0096223E">
        <w:rPr>
          <w:rFonts w:ascii="Times New Roman" w:eastAsia="Courier New" w:hAnsi="Times New Roman" w:cs="Times New Roman"/>
          <w:color w:val="000000" w:themeColor="text1"/>
          <w:sz w:val="24"/>
          <w:szCs w:val="24"/>
          <w:lang w:val="x-none" w:eastAsia="x-none" w:bidi="ru-RU"/>
        </w:rPr>
        <w:t>.</w:t>
      </w:r>
      <w:r w:rsidRPr="0096223E">
        <w:rPr>
          <w:rFonts w:ascii="Times New Roman" w:eastAsia="Courier New" w:hAnsi="Times New Roman" w:cs="Times New Roman"/>
          <w:color w:val="000000" w:themeColor="text1"/>
          <w:sz w:val="24"/>
          <w:szCs w:val="24"/>
          <w:lang w:eastAsia="x-none" w:bidi="ru-RU"/>
        </w:rPr>
        <w:t>5</w:t>
      </w:r>
      <w:r w:rsidRPr="0096223E">
        <w:rPr>
          <w:rFonts w:ascii="Times New Roman" w:eastAsia="Courier New" w:hAnsi="Times New Roman" w:cs="Times New Roman"/>
          <w:color w:val="000000" w:themeColor="text1"/>
          <w:sz w:val="24"/>
          <w:szCs w:val="24"/>
          <w:lang w:val="x-none" w:eastAsia="x-none" w:bidi="ru-RU"/>
        </w:rPr>
        <w:t>.</w:t>
      </w:r>
      <w:r w:rsidRPr="0096223E">
        <w:rPr>
          <w:rFonts w:ascii="Times New Roman" w:eastAsia="Courier New" w:hAnsi="Times New Roman" w:cs="Times New Roman"/>
          <w:color w:val="000000" w:themeColor="text1"/>
          <w:sz w:val="24"/>
          <w:szCs w:val="24"/>
          <w:lang w:val="x-none" w:eastAsia="x-none" w:bidi="ru-RU"/>
        </w:rPr>
        <w:tab/>
        <w:t>По согласованию с Заказчиком выполнить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48AF8CB" w14:textId="77777777" w:rsidR="00034DB1" w:rsidRPr="0096223E" w:rsidRDefault="00034DB1" w:rsidP="003E54AD">
      <w:pPr>
        <w:widowControl w:val="0"/>
        <w:spacing w:after="0" w:line="240" w:lineRule="auto"/>
        <w:ind w:firstLine="708"/>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2.3.6. Иметь иные права в соответствии с законодательством Российской Федерации.</w:t>
      </w:r>
    </w:p>
    <w:p w14:paraId="7104E1AB" w14:textId="77777777" w:rsidR="00C2039B" w:rsidRPr="0096223E" w:rsidRDefault="00C2039B" w:rsidP="003E54AD">
      <w:pPr>
        <w:widowControl w:val="0"/>
        <w:spacing w:after="0" w:line="240" w:lineRule="auto"/>
        <w:ind w:firstLine="708"/>
        <w:jc w:val="both"/>
        <w:rPr>
          <w:rFonts w:ascii="Times New Roman" w:eastAsia="Calibri" w:hAnsi="Times New Roman" w:cs="Times New Roman"/>
          <w:b/>
          <w:color w:val="000000" w:themeColor="text1"/>
          <w:sz w:val="24"/>
          <w:szCs w:val="24"/>
          <w:lang w:eastAsia="ru-RU" w:bidi="ru-RU"/>
        </w:rPr>
      </w:pPr>
    </w:p>
    <w:p w14:paraId="627744B5" w14:textId="3D1F336E" w:rsidR="00034DB1" w:rsidRPr="0096223E" w:rsidRDefault="00034DB1" w:rsidP="003E54AD">
      <w:pPr>
        <w:widowControl w:val="0"/>
        <w:spacing w:after="0" w:line="240" w:lineRule="auto"/>
        <w:ind w:firstLine="708"/>
        <w:jc w:val="both"/>
        <w:rPr>
          <w:rFonts w:ascii="Times New Roman" w:eastAsia="Calibri" w:hAnsi="Times New Roman" w:cs="Times New Roman"/>
          <w:b/>
          <w:color w:val="000000" w:themeColor="text1"/>
          <w:sz w:val="24"/>
          <w:szCs w:val="24"/>
          <w:lang w:eastAsia="ru-RU" w:bidi="ru-RU"/>
        </w:rPr>
      </w:pPr>
      <w:r w:rsidRPr="0096223E">
        <w:rPr>
          <w:rFonts w:ascii="Times New Roman" w:eastAsia="Calibri" w:hAnsi="Times New Roman" w:cs="Times New Roman"/>
          <w:b/>
          <w:color w:val="000000" w:themeColor="text1"/>
          <w:sz w:val="24"/>
          <w:szCs w:val="24"/>
          <w:lang w:eastAsia="ru-RU" w:bidi="ru-RU"/>
        </w:rPr>
        <w:t>2.4. Подрядчик обязан:</w:t>
      </w:r>
    </w:p>
    <w:p w14:paraId="1493C01A"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2.4.1. Своевременно и надлежащим образом выполнить работы и представить Заказчику отчетную и финансовую документацию, согласно требованиям настоящего Контракта.</w:t>
      </w:r>
    </w:p>
    <w:p w14:paraId="033D71F3" w14:textId="58F9EDFF"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2.4.2. Принять от Заказчика документацию по объектам, на которых будут производиться работы</w:t>
      </w:r>
      <w:r w:rsidR="00A63AC9" w:rsidRPr="0096223E">
        <w:rPr>
          <w:rFonts w:ascii="Times New Roman" w:eastAsia="Courier New" w:hAnsi="Times New Roman" w:cs="Times New Roman"/>
          <w:color w:val="000000" w:themeColor="text1"/>
          <w:sz w:val="24"/>
          <w:szCs w:val="24"/>
          <w:lang w:eastAsia="ru-RU" w:bidi="ru-RU"/>
        </w:rPr>
        <w:t>, в случае если Заказчик передает документацию</w:t>
      </w:r>
      <w:r w:rsidRPr="0096223E">
        <w:rPr>
          <w:rFonts w:ascii="Times New Roman" w:eastAsia="Courier New" w:hAnsi="Times New Roman" w:cs="Times New Roman"/>
          <w:color w:val="000000" w:themeColor="text1"/>
          <w:sz w:val="24"/>
          <w:szCs w:val="24"/>
          <w:lang w:eastAsia="ru-RU" w:bidi="ru-RU"/>
        </w:rPr>
        <w:t>.</w:t>
      </w:r>
    </w:p>
    <w:p w14:paraId="67493C36"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2.4.3. Выполнить предусмотренные настоящим Контрактом работы из своего материала, своими силами и средствами, обеспечив их надлежащее качество в соответствии с условиями настоящего Контракта и требованиями Технического задания, строительными нормами и правилами, в сроки, установленные настоящим Контрактом. Материалы, используемые при проведении работ, должны иметь необходимые паспорта и сертификаты качества (кроме материалов, соответствие которых может быть подтверждено декларацией о соответствии).</w:t>
      </w:r>
    </w:p>
    <w:p w14:paraId="7F97C1A7"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2.4.4. Выполнять работы с соблюдением норм пожарной и электробезопасности, техники безопасности, охраны окружающей среды, соблюдать иные нормы и требования, установленные Техническим заданием.</w:t>
      </w:r>
    </w:p>
    <w:p w14:paraId="7BED12EF"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2.4.5. Немедленно письменно предупредить Заказчика при обнаружении не зависящих от Подрядчика обстоятельств, которые грозят качеству выполняемых работ либо создают невозможность их завершения в срок.</w:t>
      </w:r>
    </w:p>
    <w:p w14:paraId="50FC50FC"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2.4.6. Исполнять полученные в ходе выполнения работ указания Заказчика, а также в срок, установленный Заказчиком в требовании об устранении недостатков, устранять недостатки в выполненных работах или иные отступления от условий настоящего Контракта своими средствами и за свой счет.</w:t>
      </w:r>
    </w:p>
    <w:p w14:paraId="7ABBBE9E"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 xml:space="preserve">2.4.7. Обеспечивать сохранность материалов, оборудования и иного имущества Заказчика, в период выполнения работ, а также в период устранения недостатков в выполненных работах. </w:t>
      </w:r>
    </w:p>
    <w:p w14:paraId="0F8CA2E5"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 xml:space="preserve">2.4.8. Обеспечивать Заказчику возможность контроля и надзора за ходом выполнения </w:t>
      </w:r>
      <w:r w:rsidRPr="0096223E">
        <w:rPr>
          <w:rFonts w:ascii="Times New Roman" w:eastAsia="Courier New" w:hAnsi="Times New Roman" w:cs="Times New Roman"/>
          <w:color w:val="000000" w:themeColor="text1"/>
          <w:sz w:val="24"/>
          <w:szCs w:val="24"/>
          <w:lang w:eastAsia="ru-RU" w:bidi="ru-RU"/>
        </w:rPr>
        <w:lastRenderedPageBreak/>
        <w:t>работ, качеством используемых материалов и оборудования, в том числе беспрепятственно допускать его представителей к месту выполнения работ, представлять по их требованию отчеты о ходе выполнения работ, исполнительную документацию.</w:t>
      </w:r>
    </w:p>
    <w:p w14:paraId="2151E976"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2.4.9. При возникновении необходимости в выполнении дополнительного объема работ, неучтенного Техническим заданием, в т.ч. необходимости внесения изменений в документацию, на основании которой выполняются работы (в случае передачи такой документации Заказчиком) – в течение 3 (трех) дней письменно известить об этом Заказчика.</w:t>
      </w:r>
    </w:p>
    <w:p w14:paraId="5E76052B"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2.4.10. По запросу Заказчика предоставлять заверенные копии договоров, заключенных с субподрядчиками.</w:t>
      </w:r>
    </w:p>
    <w:p w14:paraId="70B13063"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2.4.11. Передать надлежащим образом оформленные отчетные и финансовые документы в порядке и сроки, установленные Контрактом.</w:t>
      </w:r>
    </w:p>
    <w:p w14:paraId="589A4A23"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2.4.12. Не предоставлять другим лицам или разглашать иным способом конфиденциальную информацию, полученную в результате исполнения обязательств по Контракту, а также не раскрывать третьим лицам без письменного согласия Заказчика количество, объем, характер выполненных работ и условия их оплаты.</w:t>
      </w:r>
    </w:p>
    <w:p w14:paraId="321B0A71"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2.4.13. Уведомить Заказчика о передаче другим лицам права требования оплаты по настоящему Контракту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14:paraId="526C4FD7" w14:textId="77777777" w:rsidR="00034DB1" w:rsidRPr="0096223E" w:rsidRDefault="00034DB1" w:rsidP="003E54AD">
      <w:pPr>
        <w:widowControl w:val="0"/>
        <w:tabs>
          <w:tab w:val="left" w:pos="851"/>
        </w:tabs>
        <w:spacing w:after="0" w:line="240" w:lineRule="auto"/>
        <w:ind w:firstLine="567"/>
        <w:jc w:val="both"/>
        <w:outlineLvl w:val="2"/>
        <w:rPr>
          <w:rFonts w:ascii="Times New Roman" w:eastAsia="Times New Roman" w:hAnsi="Times New Roman" w:cs="Times New Roman"/>
          <w:bCs/>
          <w:color w:val="000000" w:themeColor="text1"/>
          <w:sz w:val="24"/>
          <w:szCs w:val="24"/>
          <w:lang w:eastAsia="ru-RU" w:bidi="ru-RU"/>
        </w:rPr>
      </w:pPr>
      <w:r w:rsidRPr="0096223E">
        <w:rPr>
          <w:rFonts w:ascii="Times New Roman" w:eastAsia="Times New Roman" w:hAnsi="Times New Roman" w:cs="Times New Roman"/>
          <w:bCs/>
          <w:color w:val="000000" w:themeColor="text1"/>
          <w:sz w:val="24"/>
          <w:szCs w:val="24"/>
          <w:lang w:eastAsia="ru-RU" w:bidi="ru-RU"/>
        </w:rPr>
        <w:t>2.4.14. В случае отзыва в соответствии с законодательством Российской Федерации у банка, предоставившего Подрядчику независимою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№44-ФЗ.</w:t>
      </w:r>
    </w:p>
    <w:p w14:paraId="203FCD30" w14:textId="77777777" w:rsidR="00034DB1" w:rsidRPr="0096223E" w:rsidRDefault="00034DB1" w:rsidP="003E54AD">
      <w:pPr>
        <w:widowControl w:val="0"/>
        <w:tabs>
          <w:tab w:val="left" w:pos="851"/>
        </w:tabs>
        <w:spacing w:after="0" w:line="240" w:lineRule="auto"/>
        <w:ind w:firstLine="567"/>
        <w:jc w:val="both"/>
        <w:outlineLvl w:val="2"/>
        <w:rPr>
          <w:rFonts w:ascii="Times New Roman" w:eastAsia="Times New Roman" w:hAnsi="Times New Roman" w:cs="Times New Roman"/>
          <w:bCs/>
          <w:color w:val="000000" w:themeColor="text1"/>
          <w:sz w:val="24"/>
          <w:szCs w:val="24"/>
          <w:lang w:eastAsia="ru-RU" w:bidi="ru-RU"/>
        </w:rPr>
      </w:pPr>
      <w:r w:rsidRPr="0096223E">
        <w:rPr>
          <w:rFonts w:ascii="Times New Roman" w:eastAsia="Times New Roman" w:hAnsi="Times New Roman" w:cs="Times New Roman"/>
          <w:bCs/>
          <w:color w:val="000000" w:themeColor="text1"/>
          <w:sz w:val="24"/>
          <w:szCs w:val="24"/>
          <w:lang w:eastAsia="ru-RU" w:bidi="ru-RU"/>
        </w:rPr>
        <w:t>2.4.15. Выполнять иные обязанности, предусмотренные законодательством Российской Федерации, иными правовыми актами или настоящим Контрактом.</w:t>
      </w:r>
    </w:p>
    <w:p w14:paraId="4AAF7B5C" w14:textId="19BFC7A6"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x-none" w:bidi="ru-RU"/>
        </w:rPr>
      </w:pPr>
      <w:r w:rsidRPr="0096223E">
        <w:rPr>
          <w:rFonts w:ascii="Times New Roman" w:eastAsia="Courier New" w:hAnsi="Times New Roman" w:cs="Times New Roman"/>
          <w:color w:val="000000" w:themeColor="text1"/>
          <w:sz w:val="24"/>
          <w:szCs w:val="24"/>
          <w:lang w:eastAsia="x-none" w:bidi="ru-RU"/>
        </w:rPr>
        <w:t xml:space="preserve">2.4.16. Привлекать к </w:t>
      </w:r>
      <w:r w:rsidR="00992E83" w:rsidRPr="0096223E">
        <w:rPr>
          <w:rFonts w:ascii="Times New Roman" w:eastAsia="Courier New" w:hAnsi="Times New Roman" w:cs="Times New Roman"/>
          <w:color w:val="000000" w:themeColor="text1"/>
          <w:sz w:val="24"/>
          <w:szCs w:val="24"/>
          <w:lang w:eastAsia="x-none" w:bidi="ru-RU"/>
        </w:rPr>
        <w:t>выполнению</w:t>
      </w:r>
      <w:r w:rsidRPr="0096223E">
        <w:rPr>
          <w:rFonts w:ascii="Times New Roman" w:eastAsia="Courier New" w:hAnsi="Times New Roman" w:cs="Times New Roman"/>
          <w:color w:val="000000" w:themeColor="text1"/>
          <w:sz w:val="24"/>
          <w:szCs w:val="24"/>
          <w:lang w:eastAsia="x-none" w:bidi="ru-RU"/>
        </w:rPr>
        <w:t xml:space="preserve"> работ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Российской Федерации. 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требования установлены действующим законодательством Российской Федерации.</w:t>
      </w:r>
    </w:p>
    <w:p w14:paraId="491C58DB"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x-none" w:bidi="ru-RU"/>
        </w:rPr>
      </w:pPr>
      <w:r w:rsidRPr="0096223E">
        <w:rPr>
          <w:rFonts w:ascii="Times New Roman" w:eastAsia="Courier New" w:hAnsi="Times New Roman" w:cs="Times New Roman"/>
          <w:color w:val="000000" w:themeColor="text1"/>
          <w:sz w:val="24"/>
          <w:szCs w:val="24"/>
          <w:lang w:eastAsia="x-none" w:bidi="ru-RU"/>
        </w:rPr>
        <w:t>2.4.17. Нести ответственность перед Заказчиком за допущенные отступления от требований, предусмотренных в технической документации (в случае передачи такой документации Заказчиком) и в обязательных для сторон строительных нормах и правилах за снижение или потерю прочности, устойчивости, надежности здания, сооружения или его части.</w:t>
      </w:r>
    </w:p>
    <w:p w14:paraId="5F899AA1"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x-none" w:bidi="ru-RU"/>
        </w:rPr>
      </w:pPr>
      <w:r w:rsidRPr="0096223E">
        <w:rPr>
          <w:rFonts w:ascii="Times New Roman" w:eastAsia="Courier New" w:hAnsi="Times New Roman" w:cs="Times New Roman"/>
          <w:color w:val="000000" w:themeColor="text1"/>
          <w:sz w:val="24"/>
          <w:szCs w:val="24"/>
          <w:lang w:eastAsia="x-none" w:bidi="ru-RU"/>
        </w:rPr>
        <w:t>2.4.18. В счет цены(стоимости), оговоренной статьей 3 настоящего Контракта выполняет работы за свой риск, своим иждивением (из своих материалов, своими силами и средствами с соблюдением норм и правил пожарной безопасности, техники безопасности, охраны окружающей среды, зелёных насаждений и земельного участка), обеспечив их надлежащее качество в соответствии с условиями Контракта, технической документацией (в случае передачи такой документации Заказчиком). Обеспечивать квалифицированными специалистами, имеющими право выполнять работы, указанные в п.п.1.1 ст.1 настоящего Контракта.</w:t>
      </w:r>
    </w:p>
    <w:p w14:paraId="3CFE00DC"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x-none" w:bidi="ru-RU"/>
        </w:rPr>
      </w:pPr>
      <w:r w:rsidRPr="0096223E">
        <w:rPr>
          <w:rFonts w:ascii="Times New Roman" w:eastAsia="Courier New" w:hAnsi="Times New Roman" w:cs="Times New Roman"/>
          <w:color w:val="000000" w:themeColor="text1"/>
          <w:sz w:val="24"/>
          <w:szCs w:val="24"/>
          <w:lang w:eastAsia="x-none" w:bidi="ru-RU"/>
        </w:rPr>
        <w:t>2.4.19. Нести ответственность за вред, причиненный жизни, здоровью или имуществу третьих лиц при выполнении на объекте работ.</w:t>
      </w:r>
    </w:p>
    <w:p w14:paraId="7773C0C0"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x-none" w:bidi="ru-RU"/>
        </w:rPr>
      </w:pPr>
      <w:r w:rsidRPr="0096223E">
        <w:rPr>
          <w:rFonts w:ascii="Times New Roman" w:eastAsia="Courier New" w:hAnsi="Times New Roman" w:cs="Times New Roman"/>
          <w:color w:val="000000" w:themeColor="text1"/>
          <w:sz w:val="24"/>
          <w:szCs w:val="24"/>
          <w:lang w:eastAsia="x-none" w:bidi="ru-RU"/>
        </w:rPr>
        <w:t xml:space="preserve">2.4.20. Нести риски случайной гибели или случайного повреждения объектов до </w:t>
      </w:r>
      <w:r w:rsidRPr="0096223E">
        <w:rPr>
          <w:rFonts w:ascii="Times New Roman" w:eastAsia="Courier New" w:hAnsi="Times New Roman" w:cs="Times New Roman"/>
          <w:color w:val="000000" w:themeColor="text1"/>
          <w:sz w:val="24"/>
          <w:szCs w:val="24"/>
          <w:lang w:eastAsia="x-none" w:bidi="ru-RU"/>
        </w:rPr>
        <w:lastRenderedPageBreak/>
        <w:t>подписания документа о приемке.</w:t>
      </w:r>
    </w:p>
    <w:p w14:paraId="2EB674DF"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x-none" w:bidi="ru-RU"/>
        </w:rPr>
      </w:pPr>
      <w:r w:rsidRPr="0096223E">
        <w:rPr>
          <w:rFonts w:ascii="Times New Roman" w:eastAsia="Courier New" w:hAnsi="Times New Roman" w:cs="Times New Roman"/>
          <w:color w:val="000000" w:themeColor="text1"/>
          <w:sz w:val="24"/>
          <w:szCs w:val="24"/>
          <w:lang w:eastAsia="x-none" w:bidi="ru-RU"/>
        </w:rPr>
        <w:t>2.4.21. Оборудование и материалы, используемые при выполнении работ, должны соответствовать требованиям ГОСТ, СНиП, ТСН, технических регламентов, а также обеспечивать бесперебойное функционирование</w:t>
      </w:r>
    </w:p>
    <w:p w14:paraId="28AE50E0" w14:textId="77777777"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x-none" w:bidi="ru-RU"/>
        </w:rPr>
      </w:pPr>
      <w:r w:rsidRPr="0096223E">
        <w:rPr>
          <w:rFonts w:ascii="Times New Roman" w:eastAsia="Courier New" w:hAnsi="Times New Roman" w:cs="Times New Roman"/>
          <w:color w:val="000000" w:themeColor="text1"/>
          <w:sz w:val="24"/>
          <w:szCs w:val="24"/>
          <w:lang w:eastAsia="x-none" w:bidi="ru-RU"/>
        </w:rPr>
        <w:t>2.4.22. При изменении реквизитов, в том числе фамилии, имени, отчества генерального директора, адреса, контактного телефона, адреса электронной почты, письменно проинформировать Заказчика об этом в срок, не позднее пяти рабочих дней с момента их изменения.</w:t>
      </w:r>
    </w:p>
    <w:p w14:paraId="42616E40" w14:textId="77777777" w:rsidR="00034DB1" w:rsidRPr="0096223E" w:rsidRDefault="00034DB1" w:rsidP="003E54AD">
      <w:pPr>
        <w:widowControl w:val="0"/>
        <w:autoSpaceDE w:val="0"/>
        <w:autoSpaceDN w:val="0"/>
        <w:adjustRightInd w:val="0"/>
        <w:spacing w:after="0" w:line="240" w:lineRule="auto"/>
        <w:ind w:firstLine="540"/>
        <w:jc w:val="both"/>
        <w:rPr>
          <w:rFonts w:ascii="Times New Roman" w:eastAsia="Courier New" w:hAnsi="Times New Roman" w:cs="Times New Roman"/>
          <w:color w:val="000000" w:themeColor="text1"/>
          <w:sz w:val="24"/>
          <w:szCs w:val="24"/>
          <w:lang w:eastAsia="x-none" w:bidi="ru-RU"/>
        </w:rPr>
      </w:pPr>
      <w:r w:rsidRPr="0096223E">
        <w:rPr>
          <w:rFonts w:ascii="Times New Roman" w:eastAsia="Courier New" w:hAnsi="Times New Roman" w:cs="Times New Roman"/>
          <w:color w:val="000000" w:themeColor="text1"/>
          <w:sz w:val="24"/>
          <w:szCs w:val="24"/>
          <w:lang w:eastAsia="x-none" w:bidi="ru-RU"/>
        </w:rPr>
        <w:t>2.4.23. Нести иные обязанности в соответствии с законодательством Российской Федерации.</w:t>
      </w:r>
    </w:p>
    <w:p w14:paraId="2ECF7507" w14:textId="36C5A4EE" w:rsidR="00034DB1" w:rsidRPr="0096223E" w:rsidRDefault="00034DB1"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x-none" w:bidi="ru-RU"/>
        </w:rPr>
        <w:t>2.4.24.</w:t>
      </w:r>
      <w:r w:rsidRPr="0096223E">
        <w:rPr>
          <w:rFonts w:ascii="Times New Roman" w:eastAsia="Courier New" w:hAnsi="Times New Roman" w:cs="Times New Roman"/>
          <w:color w:val="000000" w:themeColor="text1"/>
          <w:sz w:val="24"/>
          <w:szCs w:val="24"/>
          <w:lang w:eastAsia="ru-RU" w:bidi="ru-RU"/>
        </w:rPr>
        <w:t xml:space="preserve"> Назначить приказом в течение 5 (пяти) рабочих дней с даты заключения Контракта уполномоченного представителя. </w:t>
      </w:r>
    </w:p>
    <w:p w14:paraId="23FA26B0" w14:textId="08F95A97" w:rsidR="003C3907" w:rsidRPr="0096223E" w:rsidRDefault="003C3907" w:rsidP="003E54AD">
      <w:pPr>
        <w:autoSpaceDE w:val="0"/>
        <w:autoSpaceDN w:val="0"/>
        <w:adjustRightInd w:val="0"/>
        <w:spacing w:after="0" w:line="240" w:lineRule="auto"/>
        <w:ind w:firstLine="540"/>
        <w:jc w:val="both"/>
        <w:rPr>
          <w:rFonts w:ascii="Times New Roman" w:eastAsia="Times New Roman" w:hAnsi="Times New Roman" w:cs="Times New Roman"/>
          <w:b/>
          <w:color w:val="000000" w:themeColor="text1"/>
          <w:sz w:val="24"/>
          <w:szCs w:val="24"/>
          <w:lang w:eastAsia="ru-RU"/>
        </w:rPr>
      </w:pPr>
      <w:r w:rsidRPr="0096223E">
        <w:rPr>
          <w:rFonts w:ascii="Times New Roman" w:eastAsia="Courier New" w:hAnsi="Times New Roman" w:cs="Times New Roman"/>
          <w:color w:val="000000" w:themeColor="text1"/>
          <w:sz w:val="24"/>
          <w:szCs w:val="24"/>
          <w:lang w:eastAsia="ru-RU" w:bidi="ru-RU"/>
        </w:rPr>
        <w:t>2.4.25.</w:t>
      </w:r>
      <w:r w:rsidRPr="0096223E">
        <w:rPr>
          <w:rFonts w:ascii="Times New Roman" w:eastAsia="Courier New" w:hAnsi="Times New Roman" w:cs="Times New Roman"/>
          <w:color w:val="000000" w:themeColor="text1"/>
          <w:sz w:val="24"/>
          <w:szCs w:val="24"/>
          <w:lang w:eastAsia="x-none" w:bidi="ru-RU"/>
        </w:rPr>
        <w:t xml:space="preserve"> </w:t>
      </w:r>
      <w:r w:rsidR="008A682D" w:rsidRPr="0096223E">
        <w:rPr>
          <w:rFonts w:ascii="Times New Roman" w:eastAsia="Times New Roman" w:hAnsi="Times New Roman" w:cs="Times New Roman"/>
          <w:b/>
          <w:color w:val="000000" w:themeColor="text1"/>
          <w:sz w:val="24"/>
          <w:szCs w:val="24"/>
          <w:lang w:eastAsia="ru-RU"/>
        </w:rPr>
        <w:t>Предоставить Заказчику сведения о Подрядчике из реестра уведомлений о начале предпринимательской деятельности по техническому обслуживанию, ремонту и техническому диагностированию внутридомового и внутриквартирного газового оборудования Государственной жилищной инспекции Санкт-Петербурга по виду деятельности, виду работ (услуг), выполняемых в составе деятельности: «Техническое обслуживание внутридомового газового оборудования», в течении 3 рабочих дней с даты заключения Контракта.</w:t>
      </w:r>
    </w:p>
    <w:p w14:paraId="7E2EB383" w14:textId="34368BBE" w:rsidR="006F74F5" w:rsidRPr="0096223E" w:rsidRDefault="003C3907" w:rsidP="003E54AD">
      <w:pPr>
        <w:widowControl w:val="0"/>
        <w:spacing w:after="0" w:line="240" w:lineRule="auto"/>
        <w:ind w:firstLine="567"/>
        <w:jc w:val="both"/>
        <w:rPr>
          <w:rFonts w:ascii="Times New Roman" w:eastAsia="Times New Roman" w:hAnsi="Times New Roman" w:cs="Times New Roman"/>
          <w:b/>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x-none" w:bidi="ru-RU"/>
        </w:rPr>
        <w:t>2.</w:t>
      </w:r>
      <w:r w:rsidR="008A682D" w:rsidRPr="0096223E">
        <w:rPr>
          <w:rFonts w:ascii="Times New Roman" w:eastAsia="Courier New" w:hAnsi="Times New Roman" w:cs="Times New Roman"/>
          <w:color w:val="000000" w:themeColor="text1"/>
          <w:sz w:val="24"/>
          <w:szCs w:val="24"/>
          <w:lang w:eastAsia="x-none" w:bidi="ru-RU"/>
        </w:rPr>
        <w:t>4</w:t>
      </w:r>
      <w:r w:rsidRPr="0096223E">
        <w:rPr>
          <w:rFonts w:ascii="Times New Roman" w:eastAsia="Courier New" w:hAnsi="Times New Roman" w:cs="Times New Roman"/>
          <w:color w:val="000000" w:themeColor="text1"/>
          <w:sz w:val="24"/>
          <w:szCs w:val="24"/>
          <w:lang w:eastAsia="x-none" w:bidi="ru-RU"/>
        </w:rPr>
        <w:t>.26.</w:t>
      </w:r>
      <w:r w:rsidRPr="0096223E">
        <w:rPr>
          <w:rFonts w:ascii="Times New Roman" w:eastAsia="Times New Roman" w:hAnsi="Times New Roman" w:cs="Times New Roman"/>
          <w:color w:val="000000" w:themeColor="text1"/>
          <w:sz w:val="24"/>
          <w:szCs w:val="24"/>
          <w:lang w:eastAsia="ru-RU" w:bidi="ru-RU"/>
        </w:rPr>
        <w:t xml:space="preserve"> </w:t>
      </w:r>
      <w:r w:rsidR="008A682D" w:rsidRPr="0096223E">
        <w:rPr>
          <w:rFonts w:ascii="Times New Roman" w:eastAsia="Times New Roman" w:hAnsi="Times New Roman" w:cs="Times New Roman"/>
          <w:b/>
          <w:color w:val="000000" w:themeColor="text1"/>
          <w:sz w:val="24"/>
          <w:szCs w:val="24"/>
          <w:lang w:eastAsia="ru-RU" w:bidi="ru-RU"/>
        </w:rPr>
        <w:t>В течение 5 календарных дней с момента подписания Контракта с Заказчиком, Подрядчик обязуется заключить договор на аварийное обслуживание с ООО «ПетербургГаз» на объекты, указанные в Адресном списке (приложение №3 к Контракту) и предоставить копию договора Заказчику.</w:t>
      </w:r>
    </w:p>
    <w:p w14:paraId="5C085086" w14:textId="35E7AD71" w:rsidR="008D41D8" w:rsidRPr="0096223E" w:rsidRDefault="008D41D8" w:rsidP="008D41D8">
      <w:pPr>
        <w:tabs>
          <w:tab w:val="left" w:pos="851"/>
        </w:tabs>
        <w:ind w:firstLine="709"/>
        <w:jc w:val="both"/>
        <w:outlineLvl w:val="2"/>
        <w:rPr>
          <w:rFonts w:ascii="Times New Roman" w:eastAsia="Times New Roman" w:hAnsi="Times New Roman" w:cs="Times New Roman"/>
          <w:bCs/>
          <w:color w:val="000000" w:themeColor="text1"/>
        </w:rPr>
      </w:pPr>
      <w:r w:rsidRPr="0096223E">
        <w:rPr>
          <w:rFonts w:ascii="Times New Roman" w:eastAsia="Courier New" w:hAnsi="Times New Roman" w:cs="Times New Roman"/>
          <w:color w:val="000000" w:themeColor="text1"/>
          <w:sz w:val="24"/>
          <w:szCs w:val="24"/>
          <w:lang w:eastAsia="x-none" w:bidi="ru-RU"/>
        </w:rPr>
        <w:t>2.4.26.  Подписать - Акт приемки товаров, работ, услуг (форма ОКУД 0510452) (Приложение № 5 к Контракту) предоставленный Заказчиком</w:t>
      </w:r>
      <w:r w:rsidRPr="0096223E">
        <w:rPr>
          <w:rFonts w:ascii="Times New Roman" w:hAnsi="Times New Roman" w:cs="Times New Roman"/>
          <w:color w:val="000000" w:themeColor="text1"/>
        </w:rPr>
        <w:t>.</w:t>
      </w:r>
    </w:p>
    <w:p w14:paraId="2B9BBF48" w14:textId="77777777" w:rsidR="008D41D8" w:rsidRPr="0096223E" w:rsidRDefault="008D41D8" w:rsidP="003E54AD">
      <w:pPr>
        <w:widowControl w:val="0"/>
        <w:spacing w:after="0" w:line="240" w:lineRule="auto"/>
        <w:ind w:firstLine="567"/>
        <w:jc w:val="both"/>
        <w:rPr>
          <w:rFonts w:ascii="Times New Roman" w:eastAsia="Times New Roman" w:hAnsi="Times New Roman" w:cs="Times New Roman"/>
          <w:b/>
          <w:color w:val="000000" w:themeColor="text1"/>
          <w:sz w:val="24"/>
          <w:szCs w:val="24"/>
          <w:lang w:eastAsia="ru-RU" w:bidi="ru-RU"/>
        </w:rPr>
      </w:pPr>
    </w:p>
    <w:p w14:paraId="11D0F582" w14:textId="77777777" w:rsidR="00E52BD8" w:rsidRPr="0096223E" w:rsidRDefault="00E52BD8" w:rsidP="003E54AD">
      <w:pPr>
        <w:widowControl w:val="0"/>
        <w:spacing w:after="0" w:line="240" w:lineRule="auto"/>
        <w:ind w:firstLine="567"/>
        <w:jc w:val="both"/>
        <w:rPr>
          <w:rFonts w:ascii="Times New Roman" w:eastAsia="Calibri" w:hAnsi="Times New Roman" w:cs="Times New Roman"/>
          <w:b/>
          <w:i/>
          <w:color w:val="000000" w:themeColor="text1"/>
          <w:sz w:val="24"/>
          <w:szCs w:val="24"/>
          <w:lang w:eastAsia="ru-RU" w:bidi="ru-RU"/>
        </w:rPr>
      </w:pPr>
    </w:p>
    <w:p w14:paraId="0601E5E6" w14:textId="0D71AC38" w:rsidR="00034DB1" w:rsidRPr="0096223E" w:rsidRDefault="00034DB1" w:rsidP="003E54AD">
      <w:pPr>
        <w:widowControl w:val="0"/>
        <w:tabs>
          <w:tab w:val="left" w:pos="0"/>
          <w:tab w:val="left" w:pos="284"/>
          <w:tab w:val="left" w:pos="1134"/>
        </w:tabs>
        <w:spacing w:after="0" w:line="240" w:lineRule="auto"/>
        <w:ind w:firstLine="709"/>
        <w:jc w:val="center"/>
        <w:rPr>
          <w:rFonts w:ascii="Times New Roman" w:eastAsia="Calibri" w:hAnsi="Times New Roman" w:cs="Times New Roman"/>
          <w:b/>
          <w:i/>
          <w:color w:val="000000" w:themeColor="text1"/>
          <w:sz w:val="24"/>
          <w:szCs w:val="24"/>
          <w:lang w:eastAsia="ru-RU" w:bidi="ru-RU"/>
        </w:rPr>
      </w:pPr>
      <w:r w:rsidRPr="0096223E">
        <w:rPr>
          <w:rFonts w:ascii="Times New Roman" w:eastAsia="Calibri" w:hAnsi="Times New Roman" w:cs="Times New Roman"/>
          <w:b/>
          <w:i/>
          <w:color w:val="000000" w:themeColor="text1"/>
          <w:sz w:val="24"/>
          <w:szCs w:val="24"/>
          <w:lang w:eastAsia="ru-RU" w:bidi="ru-RU"/>
        </w:rPr>
        <w:t>СТАТЬЯ 3. Цена Контракта</w:t>
      </w:r>
      <w:r w:rsidRPr="0096223E">
        <w:rPr>
          <w:rFonts w:ascii="Times New Roman" w:eastAsia="Calibri" w:hAnsi="Times New Roman" w:cs="Times New Roman"/>
          <w:b/>
          <w:i/>
          <w:color w:val="000000" w:themeColor="text1"/>
          <w:sz w:val="24"/>
          <w:szCs w:val="24"/>
          <w:vertAlign w:val="superscript"/>
          <w:lang w:eastAsia="ru-RU" w:bidi="ru-RU"/>
        </w:rPr>
        <w:footnoteReference w:id="1"/>
      </w:r>
      <w:r w:rsidRPr="0096223E">
        <w:rPr>
          <w:rFonts w:ascii="Times New Roman" w:eastAsia="Calibri" w:hAnsi="Times New Roman" w:cs="Times New Roman"/>
          <w:b/>
          <w:i/>
          <w:color w:val="000000" w:themeColor="text1"/>
          <w:sz w:val="24"/>
          <w:szCs w:val="24"/>
          <w:lang w:eastAsia="ru-RU" w:bidi="ru-RU"/>
        </w:rPr>
        <w:t>, порядок расчетов (порядок, сроки оплаты работ), авансирование.</w:t>
      </w:r>
    </w:p>
    <w:p w14:paraId="5CE8A9C6" w14:textId="77777777" w:rsidR="00C2039B" w:rsidRPr="0096223E" w:rsidRDefault="00C2039B" w:rsidP="003E54AD">
      <w:pPr>
        <w:widowControl w:val="0"/>
        <w:tabs>
          <w:tab w:val="left" w:pos="0"/>
          <w:tab w:val="left" w:pos="284"/>
          <w:tab w:val="left" w:pos="1134"/>
        </w:tabs>
        <w:spacing w:after="0" w:line="240" w:lineRule="auto"/>
        <w:ind w:firstLine="709"/>
        <w:jc w:val="center"/>
        <w:rPr>
          <w:rFonts w:ascii="Times New Roman" w:eastAsia="Calibri" w:hAnsi="Times New Roman" w:cs="Times New Roman"/>
          <w:b/>
          <w:i/>
          <w:color w:val="000000" w:themeColor="text1"/>
          <w:sz w:val="24"/>
          <w:szCs w:val="24"/>
          <w:lang w:eastAsia="ru-RU" w:bidi="ru-RU"/>
        </w:rPr>
      </w:pPr>
    </w:p>
    <w:p w14:paraId="11DD6639" w14:textId="52872E7D" w:rsidR="00034DB1" w:rsidRPr="0096223E" w:rsidRDefault="00034DB1" w:rsidP="003E54A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3.1.</w:t>
      </w:r>
      <w:r w:rsidRPr="0096223E">
        <w:rPr>
          <w:rFonts w:ascii="Times New Roman" w:eastAsia="Times New Roman" w:hAnsi="Times New Roman" w:cs="Times New Roman"/>
          <w:color w:val="000000" w:themeColor="text1"/>
          <w:sz w:val="24"/>
          <w:szCs w:val="24"/>
          <w:lang w:eastAsia="ru-RU" w:bidi="ru-RU"/>
        </w:rPr>
        <w:tab/>
        <w:t>Цена работ по настоящему Контракту составляет: ___________                 (_______) руб.____ коп., в том числе НДС  ________ руб</w:t>
      </w:r>
      <w:r w:rsidRPr="0096223E">
        <w:rPr>
          <w:rFonts w:ascii="Times New Roman" w:eastAsia="Times New Roman" w:hAnsi="Times New Roman" w:cs="Times New Roman"/>
          <w:color w:val="000000" w:themeColor="text1"/>
          <w:sz w:val="24"/>
          <w:szCs w:val="24"/>
          <w:vertAlign w:val="superscript"/>
          <w:lang w:eastAsia="ru-RU" w:bidi="ru-RU"/>
        </w:rPr>
        <w:footnoteReference w:id="2"/>
      </w:r>
      <w:r w:rsidRPr="0096223E">
        <w:rPr>
          <w:rFonts w:ascii="Times New Roman" w:eastAsia="Times New Roman" w:hAnsi="Times New Roman" w:cs="Times New Roman"/>
          <w:color w:val="000000" w:themeColor="text1"/>
          <w:sz w:val="24"/>
          <w:szCs w:val="24"/>
          <w:lang w:eastAsia="ru-RU" w:bidi="ru-RU"/>
        </w:rPr>
        <w:t>.</w:t>
      </w:r>
    </w:p>
    <w:p w14:paraId="30F3F849" w14:textId="050AC0B3" w:rsidR="00034DB1" w:rsidRPr="0096223E" w:rsidRDefault="00034DB1" w:rsidP="008D41D8">
      <w:pPr>
        <w:widowControl w:val="0"/>
        <w:spacing w:after="0" w:line="240" w:lineRule="auto"/>
        <w:ind w:firstLine="709"/>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 xml:space="preserve">3.2. </w:t>
      </w:r>
      <w:r w:rsidR="008D41D8" w:rsidRPr="0096223E">
        <w:rPr>
          <w:rFonts w:ascii="Times New Roman" w:eastAsia="Times New Roman" w:hAnsi="Times New Roman" w:cs="Times New Roman"/>
          <w:color w:val="000000" w:themeColor="text1"/>
          <w:sz w:val="24"/>
          <w:szCs w:val="24"/>
          <w:lang w:eastAsia="ru-RU" w:bidi="ru-RU"/>
        </w:rPr>
        <w:t>Цена оказываемых услуг в Расчете цены контракта (Приложение №2 к Контракту)</w:t>
      </w:r>
    </w:p>
    <w:p w14:paraId="1A88E369" w14:textId="77777777" w:rsidR="00034DB1" w:rsidRPr="0096223E" w:rsidRDefault="00034DB1" w:rsidP="003E54A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 xml:space="preserve">При расчете цены единицы работы при заключении Контракта, полученная цена определяется до двух знаков после запятой. </w:t>
      </w:r>
    </w:p>
    <w:p w14:paraId="1088F349" w14:textId="0774D2A3" w:rsidR="00034DB1" w:rsidRPr="0096223E" w:rsidRDefault="00034DB1" w:rsidP="003E54A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3.3.</w:t>
      </w:r>
      <w:r w:rsidRPr="0096223E">
        <w:rPr>
          <w:rFonts w:ascii="Times New Roman" w:eastAsia="Times New Roman" w:hAnsi="Times New Roman" w:cs="Times New Roman"/>
          <w:color w:val="000000" w:themeColor="text1"/>
          <w:sz w:val="24"/>
          <w:szCs w:val="24"/>
          <w:lang w:eastAsia="ru-RU" w:bidi="ru-RU"/>
        </w:rPr>
        <w:tab/>
      </w:r>
      <w:r w:rsidR="001B513E" w:rsidRPr="0096223E">
        <w:rPr>
          <w:rFonts w:ascii="Times New Roman" w:eastAsia="Times New Roman" w:hAnsi="Times New Roman" w:cs="Times New Roman"/>
          <w:color w:val="000000" w:themeColor="text1"/>
          <w:sz w:val="24"/>
          <w:szCs w:val="24"/>
          <w:lang w:eastAsia="ru-RU" w:bidi="ru-RU"/>
        </w:rPr>
        <w:t>Цена Контракта является твердой и определяется на весь срок исполнения Контракта и изменению не подлежит, за исключением случаев, предусмотренных действующим законодательством Российской Федерации.</w:t>
      </w:r>
    </w:p>
    <w:p w14:paraId="70E9FD93" w14:textId="77777777" w:rsidR="00034DB1" w:rsidRPr="0096223E" w:rsidRDefault="00034DB1" w:rsidP="003E54A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3.4.</w:t>
      </w:r>
      <w:r w:rsidRPr="0096223E">
        <w:rPr>
          <w:rFonts w:ascii="Times New Roman" w:eastAsia="Courier New" w:hAnsi="Times New Roman" w:cs="Times New Roman"/>
          <w:color w:val="000000" w:themeColor="text1"/>
          <w:sz w:val="24"/>
          <w:szCs w:val="24"/>
          <w:lang w:eastAsia="ru-RU" w:bidi="ru-RU"/>
        </w:rPr>
        <w:t xml:space="preserve"> </w:t>
      </w:r>
      <w:r w:rsidRPr="0096223E">
        <w:rPr>
          <w:rFonts w:ascii="Times New Roman" w:eastAsia="Times New Roman" w:hAnsi="Times New Roman" w:cs="Times New Roman"/>
          <w:color w:val="000000" w:themeColor="text1"/>
          <w:sz w:val="24"/>
          <w:szCs w:val="24"/>
          <w:lang w:eastAsia="ru-RU" w:bidi="ru-RU"/>
        </w:rPr>
        <w:t>Цена работ включает в себя стоимость расходов Подрядчика, производимых им в процессе выполнения работ, в том числе транспортные расходы, расходы на материалы (при их наличии и, если они не предоставлены Заказчиком), страхование, уплату налогов, сборов и другие обязательные платежи, предусмотренные законодательством Российской Федерации.</w:t>
      </w:r>
    </w:p>
    <w:p w14:paraId="5BB1EA3C" w14:textId="77777777" w:rsidR="00034DB1" w:rsidRPr="0096223E" w:rsidRDefault="00034DB1" w:rsidP="003E54A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3.5.</w:t>
      </w:r>
      <w:r w:rsidRPr="0096223E">
        <w:rPr>
          <w:rFonts w:ascii="Times New Roman" w:eastAsia="Times New Roman" w:hAnsi="Times New Roman" w:cs="Times New Roman"/>
          <w:color w:val="000000" w:themeColor="text1"/>
          <w:sz w:val="24"/>
          <w:szCs w:val="24"/>
          <w:lang w:eastAsia="ru-RU" w:bidi="ru-RU"/>
        </w:rPr>
        <w:tab/>
        <w:t>Оплата по Контракту производится в следующем порядке:</w:t>
      </w:r>
    </w:p>
    <w:p w14:paraId="5373E71F" w14:textId="77777777" w:rsidR="00034DB1" w:rsidRPr="0096223E" w:rsidRDefault="00034DB1" w:rsidP="003E54A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3.5.1.   Авансовые платежи по Контракту не предусмотрены.</w:t>
      </w:r>
    </w:p>
    <w:p w14:paraId="47A2CF44" w14:textId="3357B337" w:rsidR="008D41D8" w:rsidRPr="0096223E" w:rsidRDefault="00034DB1" w:rsidP="008D41D8">
      <w:pPr>
        <w:widowControl w:val="0"/>
        <w:spacing w:after="0" w:line="240" w:lineRule="auto"/>
        <w:ind w:firstLine="709"/>
        <w:jc w:val="both"/>
        <w:rPr>
          <w:rFonts w:ascii="Times New Roman" w:eastAsia="Lucida Sans Unicode" w:hAnsi="Times New Roman" w:cs="Times New Roman"/>
          <w:color w:val="000000" w:themeColor="text1"/>
          <w:sz w:val="24"/>
          <w:szCs w:val="24"/>
          <w:lang w:eastAsia="ru-RU" w:bidi="en-US"/>
        </w:rPr>
      </w:pPr>
      <w:r w:rsidRPr="0096223E">
        <w:rPr>
          <w:rFonts w:ascii="Times New Roman" w:eastAsia="Times New Roman" w:hAnsi="Times New Roman" w:cs="Times New Roman"/>
          <w:color w:val="000000" w:themeColor="text1"/>
          <w:sz w:val="24"/>
          <w:szCs w:val="24"/>
          <w:lang w:eastAsia="ru-RU" w:bidi="ru-RU"/>
        </w:rPr>
        <w:lastRenderedPageBreak/>
        <w:t>3.5.2.</w:t>
      </w:r>
      <w:r w:rsidRPr="0096223E">
        <w:rPr>
          <w:rFonts w:ascii="Times New Roman" w:eastAsia="Lucida Sans Unicode" w:hAnsi="Times New Roman" w:cs="Times New Roman"/>
          <w:color w:val="000000" w:themeColor="text1"/>
          <w:sz w:val="24"/>
          <w:szCs w:val="24"/>
          <w:lang w:eastAsia="ru-RU" w:bidi="en-US"/>
        </w:rPr>
        <w:t xml:space="preserve"> </w:t>
      </w:r>
      <w:r w:rsidR="001E5F65" w:rsidRPr="0096223E">
        <w:rPr>
          <w:rFonts w:ascii="Times New Roman" w:eastAsia="Lucida Sans Unicode" w:hAnsi="Times New Roman" w:cs="Times New Roman"/>
          <w:color w:val="000000" w:themeColor="text1"/>
          <w:sz w:val="24"/>
          <w:szCs w:val="24"/>
          <w:lang w:eastAsia="ru-RU" w:bidi="en-US"/>
        </w:rPr>
        <w:t xml:space="preserve">Оплата за фактически выполненные Подрядчиком работы производится Заказчиком на основании </w:t>
      </w:r>
      <w:r w:rsidR="008D41D8" w:rsidRPr="0096223E">
        <w:rPr>
          <w:rFonts w:ascii="Times New Roman" w:eastAsia="Lucida Sans Unicode" w:hAnsi="Times New Roman" w:cs="Times New Roman"/>
          <w:color w:val="000000" w:themeColor="text1"/>
          <w:sz w:val="24"/>
          <w:szCs w:val="24"/>
          <w:lang w:eastAsia="ru-RU" w:bidi="en-US"/>
        </w:rPr>
        <w:t>счета, счета-фактуры (при наличии), акта о приемке выполненных работ, представленных Исполнителем, подписанных Заказчиком и Исполнителем, в срок не более 7 (семи) рабочих дней с даты подписания Заказчиком.</w:t>
      </w:r>
    </w:p>
    <w:p w14:paraId="516BBEB2" w14:textId="77777777" w:rsidR="008D41D8" w:rsidRPr="0096223E" w:rsidRDefault="008D41D8" w:rsidP="008D41D8">
      <w:pPr>
        <w:widowControl w:val="0"/>
        <w:spacing w:after="0" w:line="240" w:lineRule="auto"/>
        <w:ind w:firstLine="709"/>
        <w:jc w:val="both"/>
        <w:rPr>
          <w:rFonts w:ascii="Times New Roman" w:eastAsia="Lucida Sans Unicode" w:hAnsi="Times New Roman" w:cs="Times New Roman"/>
          <w:color w:val="000000" w:themeColor="text1"/>
          <w:sz w:val="24"/>
          <w:szCs w:val="24"/>
          <w:lang w:eastAsia="ru-RU" w:bidi="en-US"/>
        </w:rPr>
      </w:pPr>
      <w:r w:rsidRPr="0096223E">
        <w:rPr>
          <w:rFonts w:ascii="Times New Roman" w:eastAsia="Lucida Sans Unicode" w:hAnsi="Times New Roman" w:cs="Times New Roman"/>
          <w:color w:val="000000" w:themeColor="text1"/>
          <w:sz w:val="24"/>
          <w:szCs w:val="24"/>
          <w:lang w:eastAsia="ru-RU" w:bidi="en-US"/>
        </w:rPr>
        <w:t>Оплата производится в безналичном порядке путем перечисления Заказчиком денежных средств на указанный в Контракте расчетный счет Исполнителя. Обязательство Заказчика по оплате оказанных услуг по Контракту считается исполненным с даты списания денежных средств со счета Заказчика.</w:t>
      </w:r>
    </w:p>
    <w:p w14:paraId="203D74D3" w14:textId="6CAA0416" w:rsidR="00C84E48" w:rsidRPr="0096223E" w:rsidRDefault="00034DB1" w:rsidP="008D41D8">
      <w:pPr>
        <w:widowControl w:val="0"/>
        <w:spacing w:after="0" w:line="240" w:lineRule="auto"/>
        <w:ind w:firstLine="709"/>
        <w:jc w:val="both"/>
        <w:rPr>
          <w:rFonts w:ascii="Times New Roman" w:eastAsia="Lucida Sans Unicode" w:hAnsi="Times New Roman" w:cs="Times New Roman"/>
          <w:b/>
          <w:color w:val="000000" w:themeColor="text1"/>
          <w:sz w:val="24"/>
          <w:szCs w:val="24"/>
          <w:lang w:eastAsia="ru-RU" w:bidi="en-US"/>
        </w:rPr>
      </w:pPr>
      <w:r w:rsidRPr="0096223E">
        <w:rPr>
          <w:rFonts w:ascii="Times New Roman" w:eastAsia="Lucida Sans Unicode" w:hAnsi="Times New Roman" w:cs="Times New Roman"/>
          <w:color w:val="000000" w:themeColor="text1"/>
          <w:sz w:val="24"/>
          <w:szCs w:val="24"/>
          <w:lang w:eastAsia="ru-RU" w:bidi="en-US"/>
        </w:rPr>
        <w:t xml:space="preserve">3.5.3. </w:t>
      </w:r>
      <w:r w:rsidR="00C84E48" w:rsidRPr="0096223E">
        <w:rPr>
          <w:rFonts w:ascii="Times New Roman" w:eastAsia="Lucida Sans Unicode" w:hAnsi="Times New Roman" w:cs="Times New Roman"/>
          <w:b/>
          <w:color w:val="000000" w:themeColor="text1"/>
          <w:sz w:val="24"/>
          <w:szCs w:val="24"/>
          <w:lang w:eastAsia="ru-RU" w:bidi="en-US"/>
        </w:rPr>
        <w:t xml:space="preserve">Источник финансирования: </w:t>
      </w:r>
      <w:r w:rsidR="008B5933" w:rsidRPr="0096223E">
        <w:rPr>
          <w:rFonts w:ascii="Times New Roman" w:eastAsia="Lucida Sans Unicode" w:hAnsi="Times New Roman" w:cs="Times New Roman"/>
          <w:b/>
          <w:color w:val="000000" w:themeColor="text1"/>
          <w:sz w:val="24"/>
          <w:szCs w:val="24"/>
          <w:lang w:eastAsia="ru-RU" w:bidi="en-US"/>
        </w:rPr>
        <w:t>Внебюджетные средства. Средства бюджетных учреждений. Доходы от иной приносящей доход деятельности, Субсидии на финансовое обеспечение выполнения государственного задания.</w:t>
      </w:r>
    </w:p>
    <w:p w14:paraId="6B213010" w14:textId="1AF7672A" w:rsidR="00034DB1" w:rsidRPr="0096223E" w:rsidRDefault="00034DB1" w:rsidP="003E54AD">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3.6.</w:t>
      </w:r>
      <w:r w:rsidRPr="0096223E">
        <w:rPr>
          <w:rFonts w:ascii="Times New Roman" w:eastAsia="Times New Roman" w:hAnsi="Times New Roman" w:cs="Times New Roman"/>
          <w:color w:val="000000" w:themeColor="text1"/>
          <w:sz w:val="24"/>
          <w:szCs w:val="24"/>
          <w:lang w:eastAsia="ru-RU" w:bidi="ru-RU"/>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33DD4F7" w14:textId="77777777" w:rsidR="00034DB1" w:rsidRPr="0096223E" w:rsidRDefault="00034DB1" w:rsidP="003E54AD">
      <w:pPr>
        <w:widowControl w:val="0"/>
        <w:spacing w:after="0" w:line="240" w:lineRule="auto"/>
        <w:ind w:firstLine="567"/>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3.7.</w:t>
      </w:r>
      <w:r w:rsidRPr="0096223E">
        <w:rPr>
          <w:rFonts w:ascii="Times New Roman" w:eastAsia="Times New Roman" w:hAnsi="Times New Roman" w:cs="Times New Roman"/>
          <w:color w:val="000000" w:themeColor="text1"/>
          <w:sz w:val="24"/>
          <w:szCs w:val="24"/>
          <w:lang w:eastAsia="ru-RU" w:bidi="ru-RU"/>
        </w:rPr>
        <w:tab/>
        <w:t>По соглашению Заказчика с Подрядчиком цена Контракта может быть снижена без изменения предусмотренных Контрактом объема работ, качества выполняемых работ, и иных условий Контракта.</w:t>
      </w:r>
    </w:p>
    <w:p w14:paraId="261FEB03" w14:textId="77777777" w:rsidR="00034DB1" w:rsidRPr="0096223E" w:rsidRDefault="00034DB1" w:rsidP="003E54AD">
      <w:pPr>
        <w:widowControl w:val="0"/>
        <w:spacing w:after="0" w:line="240" w:lineRule="auto"/>
        <w:ind w:firstLine="567"/>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3.8. Работы, выполненные Подрядчиком с отклонениями от требований нормативно-правовых актов, Технического задания, иных исходных данных или с иными недостатками не подлежат приёмке и оплате Заказчиком до устранения Подрядчиком обнаруженных недостатков.</w:t>
      </w:r>
    </w:p>
    <w:p w14:paraId="31879F7E" w14:textId="77777777" w:rsidR="00034DB1" w:rsidRPr="0096223E" w:rsidRDefault="00034DB1" w:rsidP="003E54AD">
      <w:pPr>
        <w:widowControl w:val="0"/>
        <w:spacing w:after="0" w:line="240" w:lineRule="auto"/>
        <w:ind w:firstLine="567"/>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3.9. В случае неисполнения или ненадлежащего исполнения Подрядчиком обязательств по Контракту, Заказчик, при проведении окончательного расчета за выполненные работы, вправе удержать суммы неисполненных Подрядчиком требований об уплате неустоек (штрафов, пеней), предъявленных Заказчиком в соответствии с Законом №44-ФЗ, из суммы, подлежащей оплате Подрядчику.</w:t>
      </w:r>
    </w:p>
    <w:p w14:paraId="3AFE709A" w14:textId="77777777" w:rsidR="00034DB1" w:rsidRPr="0096223E" w:rsidRDefault="00034DB1" w:rsidP="003E54AD">
      <w:pPr>
        <w:widowControl w:val="0"/>
        <w:spacing w:after="0" w:line="240" w:lineRule="auto"/>
        <w:ind w:firstLine="567"/>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3.10.</w:t>
      </w:r>
      <w:r w:rsidRPr="0096223E">
        <w:rPr>
          <w:rFonts w:ascii="Times New Roman" w:eastAsia="Courier New" w:hAnsi="Times New Roman" w:cs="Times New Roman"/>
          <w:color w:val="000000" w:themeColor="text1"/>
          <w:sz w:val="24"/>
          <w:szCs w:val="24"/>
          <w:lang w:eastAsia="ru-RU" w:bidi="ru-RU"/>
        </w:rPr>
        <w:t xml:space="preserve"> </w:t>
      </w:r>
      <w:r w:rsidRPr="0096223E">
        <w:rPr>
          <w:rFonts w:ascii="Times New Roman" w:eastAsia="Times New Roman" w:hAnsi="Times New Roman" w:cs="Times New Roman"/>
          <w:color w:val="000000" w:themeColor="text1"/>
          <w:sz w:val="24"/>
          <w:szCs w:val="24"/>
          <w:lang w:eastAsia="ru-RU" w:bidi="ru-RU"/>
        </w:rPr>
        <w:t>Оплата выполненной работы, осуществляется по цене работы исходя из объема фактически выполненной работы, но в размере, не превышающем цены Контракта.</w:t>
      </w:r>
    </w:p>
    <w:p w14:paraId="6AC69D54" w14:textId="77777777" w:rsidR="000A4E6B" w:rsidRPr="0096223E" w:rsidRDefault="000A4E6B" w:rsidP="003E54AD">
      <w:pPr>
        <w:widowControl w:val="0"/>
        <w:spacing w:after="0" w:line="240" w:lineRule="auto"/>
        <w:ind w:firstLine="567"/>
        <w:jc w:val="both"/>
        <w:rPr>
          <w:rFonts w:ascii="Times New Roman" w:eastAsia="Times New Roman" w:hAnsi="Times New Roman" w:cs="Times New Roman"/>
          <w:bCs/>
          <w:color w:val="000000" w:themeColor="text1"/>
          <w:sz w:val="24"/>
          <w:szCs w:val="24"/>
          <w:lang w:eastAsia="ru-RU"/>
        </w:rPr>
      </w:pPr>
      <w:r w:rsidRPr="0096223E">
        <w:rPr>
          <w:rFonts w:ascii="Times New Roman" w:eastAsia="Times New Roman" w:hAnsi="Times New Roman" w:cs="Times New Roman"/>
          <w:color w:val="000000" w:themeColor="text1"/>
          <w:sz w:val="24"/>
          <w:szCs w:val="24"/>
          <w:lang w:eastAsia="ru-RU" w:bidi="ru-RU"/>
        </w:rPr>
        <w:t>3.11.</w:t>
      </w:r>
      <w:r w:rsidRPr="0096223E">
        <w:rPr>
          <w:rFonts w:ascii="Times New Roman" w:eastAsia="Times New Roman" w:hAnsi="Times New Roman" w:cs="Times New Roman"/>
          <w:bCs/>
          <w:color w:val="000000" w:themeColor="text1"/>
          <w:sz w:val="24"/>
          <w:szCs w:val="24"/>
          <w:lang w:eastAsia="ru-RU"/>
        </w:rPr>
        <w:t xml:space="preserve"> Оплата производится в российских рублях.</w:t>
      </w:r>
    </w:p>
    <w:p w14:paraId="608EA064" w14:textId="77777777" w:rsidR="000A4E6B" w:rsidRPr="0096223E" w:rsidRDefault="000A4E6B" w:rsidP="003E54AD">
      <w:pPr>
        <w:widowControl w:val="0"/>
        <w:spacing w:after="0" w:line="240" w:lineRule="auto"/>
        <w:ind w:firstLine="567"/>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bCs/>
          <w:color w:val="000000" w:themeColor="text1"/>
          <w:sz w:val="24"/>
          <w:szCs w:val="24"/>
          <w:lang w:eastAsia="ru-RU"/>
        </w:rPr>
        <w:t xml:space="preserve">3.12. </w:t>
      </w:r>
      <w:r w:rsidRPr="0096223E">
        <w:rPr>
          <w:rFonts w:ascii="Times New Roman" w:eastAsia="Times New Roman" w:hAnsi="Times New Roman" w:cs="Times New Roman"/>
          <w:color w:val="000000" w:themeColor="text1"/>
          <w:sz w:val="24"/>
          <w:szCs w:val="24"/>
          <w:lang w:eastAsia="ru-RU"/>
        </w:rPr>
        <w:t>Заказчик по согласованию с Подрядчиком вправе увеличить или уменьшить предусмотренный Контрактом объем выполненных работ не более чем на десять процентов. При увеличении объема работ по соглашению сторон допускается изменение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объема работ стороны обязаны уменьшить цену Контракта исходя из цены единицы работы.</w:t>
      </w:r>
    </w:p>
    <w:p w14:paraId="4E3296E4" w14:textId="77777777" w:rsidR="00034DB1" w:rsidRPr="0096223E" w:rsidRDefault="00034DB1" w:rsidP="003E54AD">
      <w:pPr>
        <w:widowControl w:val="0"/>
        <w:spacing w:after="0" w:line="240" w:lineRule="auto"/>
        <w:ind w:firstLine="567"/>
        <w:jc w:val="both"/>
        <w:rPr>
          <w:rFonts w:ascii="Times New Roman" w:eastAsia="Times New Roman" w:hAnsi="Times New Roman" w:cs="Times New Roman"/>
          <w:color w:val="000000" w:themeColor="text1"/>
          <w:sz w:val="24"/>
          <w:szCs w:val="24"/>
          <w:lang w:eastAsia="ru-RU" w:bidi="ru-RU"/>
        </w:rPr>
      </w:pPr>
    </w:p>
    <w:p w14:paraId="05D38598" w14:textId="6FD5C59C" w:rsidR="00034DB1" w:rsidRPr="0096223E" w:rsidRDefault="00034DB1" w:rsidP="003E54AD">
      <w:pPr>
        <w:widowControl w:val="0"/>
        <w:spacing w:after="0" w:line="240" w:lineRule="auto"/>
        <w:ind w:firstLine="709"/>
        <w:jc w:val="center"/>
        <w:outlineLvl w:val="0"/>
        <w:rPr>
          <w:rFonts w:ascii="Times New Roman" w:eastAsia="Calibri" w:hAnsi="Times New Roman" w:cs="Times New Roman"/>
          <w:b/>
          <w:i/>
          <w:color w:val="000000" w:themeColor="text1"/>
          <w:sz w:val="24"/>
          <w:szCs w:val="24"/>
          <w:lang w:eastAsia="ru-RU" w:bidi="ru-RU"/>
        </w:rPr>
      </w:pPr>
      <w:r w:rsidRPr="0096223E">
        <w:rPr>
          <w:rFonts w:ascii="Times New Roman" w:eastAsia="Times New Roman" w:hAnsi="Times New Roman" w:cs="Times New Roman"/>
          <w:b/>
          <w:i/>
          <w:color w:val="000000" w:themeColor="text1"/>
          <w:sz w:val="24"/>
          <w:szCs w:val="24"/>
          <w:lang w:eastAsia="ru-RU" w:bidi="ru-RU"/>
        </w:rPr>
        <w:t xml:space="preserve">СТАТЬЯ 4. </w:t>
      </w:r>
      <w:r w:rsidRPr="0096223E">
        <w:rPr>
          <w:rFonts w:ascii="Times New Roman" w:eastAsia="Calibri" w:hAnsi="Times New Roman" w:cs="Times New Roman"/>
          <w:b/>
          <w:i/>
          <w:color w:val="000000" w:themeColor="text1"/>
          <w:sz w:val="24"/>
          <w:szCs w:val="24"/>
          <w:lang w:eastAsia="ru-RU" w:bidi="ru-RU"/>
        </w:rPr>
        <w:t>Сроки и порядок выполнения работ</w:t>
      </w:r>
    </w:p>
    <w:p w14:paraId="770AE00A" w14:textId="77777777" w:rsidR="00C2039B" w:rsidRPr="0096223E" w:rsidRDefault="00C2039B" w:rsidP="003E54AD">
      <w:pPr>
        <w:widowControl w:val="0"/>
        <w:spacing w:after="0" w:line="240" w:lineRule="auto"/>
        <w:ind w:firstLine="709"/>
        <w:jc w:val="center"/>
        <w:outlineLvl w:val="0"/>
        <w:rPr>
          <w:rFonts w:ascii="Times New Roman" w:eastAsia="Calibri" w:hAnsi="Times New Roman" w:cs="Times New Roman"/>
          <w:b/>
          <w:i/>
          <w:color w:val="000000" w:themeColor="text1"/>
          <w:sz w:val="24"/>
          <w:szCs w:val="24"/>
          <w:lang w:eastAsia="ru-RU" w:bidi="ru-RU"/>
        </w:rPr>
      </w:pPr>
    </w:p>
    <w:p w14:paraId="0B942184" w14:textId="2FB211BC" w:rsidR="009F126C" w:rsidRPr="0096223E" w:rsidRDefault="00034DB1" w:rsidP="003E54AD">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r w:rsidRPr="0096223E">
        <w:rPr>
          <w:rFonts w:ascii="Times New Roman" w:eastAsia="Courier New" w:hAnsi="Times New Roman" w:cs="Times New Roman"/>
          <w:color w:val="000000" w:themeColor="text1"/>
          <w:sz w:val="24"/>
          <w:szCs w:val="24"/>
          <w:lang w:eastAsia="ru-RU" w:bidi="ru-RU"/>
        </w:rPr>
        <w:t xml:space="preserve">4.1. </w:t>
      </w:r>
      <w:r w:rsidR="009F126C" w:rsidRPr="0096223E">
        <w:rPr>
          <w:rFonts w:ascii="Times New Roman" w:eastAsia="Times New Roman" w:hAnsi="Times New Roman" w:cs="Times New Roman"/>
          <w:color w:val="000000" w:themeColor="text1"/>
          <w:sz w:val="24"/>
          <w:szCs w:val="24"/>
        </w:rPr>
        <w:t>Начало срока выполнения работ: дата заключения Контракта. Окончание срока выполнения работ: 31.12.202</w:t>
      </w:r>
      <w:r w:rsidR="00144928">
        <w:rPr>
          <w:rFonts w:ascii="Times New Roman" w:eastAsia="Times New Roman" w:hAnsi="Times New Roman" w:cs="Times New Roman"/>
          <w:color w:val="000000" w:themeColor="text1"/>
          <w:sz w:val="24"/>
          <w:szCs w:val="24"/>
        </w:rPr>
        <w:t>6</w:t>
      </w:r>
      <w:r w:rsidR="009F126C" w:rsidRPr="0096223E">
        <w:rPr>
          <w:rFonts w:ascii="Times New Roman" w:eastAsia="Times New Roman" w:hAnsi="Times New Roman" w:cs="Times New Roman"/>
          <w:color w:val="000000" w:themeColor="text1"/>
          <w:sz w:val="24"/>
          <w:szCs w:val="24"/>
        </w:rPr>
        <w:t xml:space="preserve"> года.</w:t>
      </w:r>
    </w:p>
    <w:p w14:paraId="73BFF2E5" w14:textId="11B78400" w:rsidR="00E359A9" w:rsidRPr="0096223E" w:rsidRDefault="00034DB1" w:rsidP="003E54AD">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96223E">
        <w:rPr>
          <w:rFonts w:ascii="Times New Roman" w:eastAsia="Courier New" w:hAnsi="Times New Roman" w:cs="Times New Roman"/>
          <w:color w:val="000000" w:themeColor="text1"/>
          <w:sz w:val="24"/>
          <w:szCs w:val="24"/>
          <w:lang w:eastAsia="ru-RU" w:bidi="ru-RU"/>
        </w:rPr>
        <w:t xml:space="preserve">4.2. </w:t>
      </w:r>
      <w:r w:rsidR="00E359A9" w:rsidRPr="0096223E">
        <w:rPr>
          <w:rFonts w:ascii="Times New Roman" w:eastAsia="Times New Roman" w:hAnsi="Times New Roman" w:cs="Times New Roman"/>
          <w:color w:val="000000" w:themeColor="text1"/>
          <w:sz w:val="24"/>
          <w:szCs w:val="24"/>
          <w:lang w:eastAsia="ru-RU"/>
        </w:rPr>
        <w:t xml:space="preserve">Место выполнения работ: </w:t>
      </w:r>
      <w:r w:rsidR="00463BB5" w:rsidRPr="0096223E">
        <w:rPr>
          <w:rFonts w:ascii="Times New Roman" w:eastAsia="Times New Roman" w:hAnsi="Times New Roman" w:cs="Times New Roman"/>
          <w:color w:val="000000" w:themeColor="text1"/>
          <w:sz w:val="24"/>
          <w:szCs w:val="24"/>
          <w:lang w:eastAsia="ru-RU"/>
        </w:rPr>
        <w:t>в соответствии с Адресным перечнем (Приложение №3 к проекту Контакта).</w:t>
      </w:r>
    </w:p>
    <w:p w14:paraId="30F598B2" w14:textId="024BFE13" w:rsidR="00034DB1" w:rsidRPr="0096223E" w:rsidRDefault="00034DB1" w:rsidP="003E54AD">
      <w:pPr>
        <w:spacing w:after="0" w:line="240" w:lineRule="auto"/>
        <w:ind w:firstLine="709"/>
        <w:jc w:val="both"/>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4.3. Работы должны быть выполнены в соответствии с Техническим задани</w:t>
      </w:r>
      <w:r w:rsidR="00782ABA" w:rsidRPr="0096223E">
        <w:rPr>
          <w:rFonts w:ascii="Times New Roman" w:eastAsia="Courier New" w:hAnsi="Times New Roman" w:cs="Times New Roman"/>
          <w:color w:val="000000" w:themeColor="text1"/>
          <w:sz w:val="24"/>
          <w:szCs w:val="24"/>
          <w:lang w:eastAsia="ru-RU" w:bidi="ru-RU"/>
        </w:rPr>
        <w:t>ем (Приложение № 1 к Контракту),</w:t>
      </w:r>
      <w:r w:rsidR="00782ABA" w:rsidRPr="0096223E">
        <w:rPr>
          <w:rFonts w:ascii="Times New Roman" w:hAnsi="Times New Roman" w:cs="Times New Roman"/>
          <w:color w:val="000000" w:themeColor="text1"/>
          <w:sz w:val="24"/>
          <w:szCs w:val="24"/>
        </w:rPr>
        <w:t xml:space="preserve"> </w:t>
      </w:r>
      <w:r w:rsidR="00782ABA" w:rsidRPr="0096223E">
        <w:rPr>
          <w:rFonts w:ascii="Times New Roman" w:eastAsia="Courier New" w:hAnsi="Times New Roman" w:cs="Times New Roman"/>
          <w:color w:val="000000" w:themeColor="text1"/>
          <w:sz w:val="24"/>
          <w:szCs w:val="24"/>
          <w:lang w:eastAsia="ru-RU" w:bidi="ru-RU"/>
        </w:rPr>
        <w:t>Адресным перечнем (Приложение №3 к Контакту), Графиком технического обслуживания и ремонта ВДГО (Приложение №4 к Контракту).</w:t>
      </w:r>
    </w:p>
    <w:p w14:paraId="58EFB2AA" w14:textId="77777777" w:rsidR="00034DB1" w:rsidRPr="0096223E" w:rsidRDefault="00034DB1" w:rsidP="003E54AD">
      <w:pPr>
        <w:widowControl w:val="0"/>
        <w:spacing w:after="0" w:line="240" w:lineRule="auto"/>
        <w:ind w:firstLine="709"/>
        <w:jc w:val="both"/>
        <w:outlineLvl w:val="0"/>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 xml:space="preserve">4.4. Заказчик и Подрядчик назначают приказами своих уполномоченных представителей. </w:t>
      </w:r>
    </w:p>
    <w:p w14:paraId="7EA600F7" w14:textId="77777777" w:rsidR="00034DB1" w:rsidRPr="0096223E" w:rsidRDefault="00034DB1" w:rsidP="003E54AD">
      <w:pPr>
        <w:widowControl w:val="0"/>
        <w:spacing w:after="0" w:line="240" w:lineRule="auto"/>
        <w:ind w:firstLine="709"/>
        <w:jc w:val="both"/>
        <w:outlineLvl w:val="0"/>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lastRenderedPageBreak/>
        <w:t>4.4.1. Уполномоченный представитель Заказчика осуществляет контроль качества и сроков выполнения работ. Уполномоченный представитель Заказчика имеет право беспрепятственного доступа на объект и всем видам работ в течение всего периода их выполнения и в любое время производства.</w:t>
      </w:r>
    </w:p>
    <w:p w14:paraId="4180026F" w14:textId="77777777" w:rsidR="00034DB1" w:rsidRPr="0096223E" w:rsidRDefault="00034DB1" w:rsidP="003E54AD">
      <w:pPr>
        <w:widowControl w:val="0"/>
        <w:spacing w:after="0" w:line="240" w:lineRule="auto"/>
        <w:ind w:firstLine="709"/>
        <w:jc w:val="both"/>
        <w:outlineLvl w:val="0"/>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 xml:space="preserve"> 4.5. При выявлении работ, не предусмотренных Контрактом и препятствующих его реализации в установленные сроки, при выполнении обязательств по Контракту, Подрядчик обязан в течение 1 (одного) рабочего дня письменно сообщить об этом Заказчику. </w:t>
      </w:r>
    </w:p>
    <w:p w14:paraId="66EA3C28" w14:textId="77777777" w:rsidR="00034DB1" w:rsidRPr="0096223E" w:rsidRDefault="00034DB1" w:rsidP="003E54AD">
      <w:pPr>
        <w:widowControl w:val="0"/>
        <w:spacing w:after="0" w:line="240" w:lineRule="auto"/>
        <w:ind w:firstLine="567"/>
        <w:jc w:val="both"/>
        <w:outlineLvl w:val="0"/>
        <w:rPr>
          <w:rFonts w:ascii="Times New Roman" w:eastAsia="Courier New" w:hAnsi="Times New Roman" w:cs="Times New Roman"/>
          <w:color w:val="000000" w:themeColor="text1"/>
          <w:sz w:val="24"/>
          <w:szCs w:val="24"/>
          <w:lang w:eastAsia="ru-RU" w:bidi="ru-RU"/>
        </w:rPr>
      </w:pPr>
    </w:p>
    <w:p w14:paraId="216C23EF" w14:textId="2B0D9317" w:rsidR="006B0A91" w:rsidRPr="0096223E" w:rsidRDefault="006B0A91" w:rsidP="003E54AD">
      <w:pPr>
        <w:widowControl w:val="0"/>
        <w:spacing w:after="0" w:line="240" w:lineRule="auto"/>
        <w:jc w:val="center"/>
        <w:outlineLvl w:val="0"/>
        <w:rPr>
          <w:rFonts w:ascii="Times New Roman" w:eastAsia="Calibri" w:hAnsi="Times New Roman" w:cs="Times New Roman"/>
          <w:b/>
          <w:i/>
          <w:color w:val="000000" w:themeColor="text1"/>
          <w:sz w:val="24"/>
          <w:szCs w:val="24"/>
          <w:lang w:eastAsia="ru-RU" w:bidi="ru-RU"/>
        </w:rPr>
      </w:pPr>
      <w:r w:rsidRPr="0096223E">
        <w:rPr>
          <w:rFonts w:ascii="Times New Roman" w:eastAsia="Times New Roman" w:hAnsi="Times New Roman" w:cs="Times New Roman"/>
          <w:b/>
          <w:i/>
          <w:color w:val="000000" w:themeColor="text1"/>
          <w:sz w:val="24"/>
          <w:szCs w:val="24"/>
          <w:lang w:eastAsia="ru-RU" w:bidi="ru-RU"/>
        </w:rPr>
        <w:t xml:space="preserve">СТАТЬЯ 5. </w:t>
      </w:r>
      <w:r w:rsidRPr="0096223E">
        <w:rPr>
          <w:rFonts w:ascii="Times New Roman" w:eastAsia="Calibri" w:hAnsi="Times New Roman" w:cs="Times New Roman"/>
          <w:b/>
          <w:i/>
          <w:color w:val="000000" w:themeColor="text1"/>
          <w:sz w:val="24"/>
          <w:szCs w:val="24"/>
          <w:lang w:eastAsia="ru-RU" w:bidi="ru-RU"/>
        </w:rPr>
        <w:t>Порядок и срок приемки выполненной работы (ее результатов) в части соответствия количества, объема требованиям, установленным Контрактом, а также о порядке и сроках оформления результатов такой приемки</w:t>
      </w:r>
    </w:p>
    <w:p w14:paraId="42D0A795" w14:textId="77777777" w:rsidR="00C2039B" w:rsidRPr="0096223E" w:rsidRDefault="00C2039B" w:rsidP="003E54AD">
      <w:pPr>
        <w:widowControl w:val="0"/>
        <w:spacing w:after="0" w:line="240" w:lineRule="auto"/>
        <w:jc w:val="center"/>
        <w:outlineLvl w:val="0"/>
        <w:rPr>
          <w:rFonts w:ascii="Times New Roman" w:eastAsia="Calibri" w:hAnsi="Times New Roman" w:cs="Times New Roman"/>
          <w:b/>
          <w:i/>
          <w:color w:val="000000" w:themeColor="text1"/>
          <w:sz w:val="24"/>
          <w:szCs w:val="24"/>
          <w:lang w:eastAsia="ru-RU" w:bidi="ru-RU"/>
        </w:rPr>
      </w:pPr>
    </w:p>
    <w:p w14:paraId="4CAB4185" w14:textId="77777777" w:rsidR="006B0A91" w:rsidRPr="0096223E" w:rsidRDefault="006B0A91" w:rsidP="003E54AD">
      <w:pPr>
        <w:widowControl w:val="0"/>
        <w:spacing w:after="0" w:line="240" w:lineRule="auto"/>
        <w:ind w:firstLine="709"/>
        <w:jc w:val="both"/>
        <w:outlineLvl w:val="0"/>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5.1.</w:t>
      </w:r>
      <w:r w:rsidRPr="0096223E">
        <w:rPr>
          <w:rFonts w:ascii="Times New Roman" w:eastAsia="Courier New" w:hAnsi="Times New Roman" w:cs="Times New Roman"/>
          <w:color w:val="000000" w:themeColor="text1"/>
          <w:sz w:val="24"/>
          <w:szCs w:val="24"/>
          <w:lang w:eastAsia="ru-RU" w:bidi="ru-RU"/>
        </w:rPr>
        <w:t xml:space="preserve"> </w:t>
      </w:r>
      <w:r w:rsidRPr="0096223E">
        <w:rPr>
          <w:rFonts w:ascii="Times New Roman" w:eastAsia="Calibri" w:hAnsi="Times New Roman" w:cs="Times New Roman"/>
          <w:color w:val="000000" w:themeColor="text1"/>
          <w:sz w:val="24"/>
          <w:szCs w:val="24"/>
          <w:lang w:eastAsia="ru-RU" w:bidi="ru-RU"/>
        </w:rPr>
        <w:t>Приемка выполненных работ осуществляется в соответствии с требованиями действующего законодательства Российской Федерации, требованиями Технического задания (Приложение №1 к Контракту), при участии представителей Подрядчика.</w:t>
      </w:r>
    </w:p>
    <w:p w14:paraId="30FD9A9F" w14:textId="60B73A1B" w:rsidR="00F04BAF" w:rsidRPr="0096223E" w:rsidRDefault="006B0A91" w:rsidP="00F04BAF">
      <w:pPr>
        <w:widowControl w:val="0"/>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 xml:space="preserve">5.2.  </w:t>
      </w:r>
      <w:bookmarkStart w:id="0" w:name="Par1"/>
      <w:bookmarkEnd w:id="0"/>
      <w:r w:rsidRPr="0096223E">
        <w:rPr>
          <w:rFonts w:ascii="Times New Roman" w:eastAsia="Calibri" w:hAnsi="Times New Roman" w:cs="Times New Roman"/>
          <w:color w:val="000000" w:themeColor="text1"/>
          <w:sz w:val="24"/>
          <w:szCs w:val="24"/>
          <w:lang w:eastAsia="ru-RU" w:bidi="ru-RU"/>
        </w:rPr>
        <w:t xml:space="preserve">Подрядчик, не позднее </w:t>
      </w:r>
      <w:r w:rsidR="00A02A5B" w:rsidRPr="0096223E">
        <w:rPr>
          <w:rFonts w:ascii="Times New Roman" w:eastAsia="Calibri" w:hAnsi="Times New Roman" w:cs="Times New Roman"/>
          <w:color w:val="000000" w:themeColor="text1"/>
          <w:sz w:val="24"/>
          <w:szCs w:val="24"/>
          <w:lang w:eastAsia="ru-RU" w:bidi="ru-RU"/>
        </w:rPr>
        <w:t>5-го числа месяца, следующего за отчетным</w:t>
      </w:r>
      <w:r w:rsidRPr="0096223E">
        <w:rPr>
          <w:rFonts w:ascii="Times New Roman" w:eastAsia="Calibri" w:hAnsi="Times New Roman" w:cs="Times New Roman"/>
          <w:color w:val="000000" w:themeColor="text1"/>
          <w:sz w:val="24"/>
          <w:szCs w:val="24"/>
          <w:lang w:eastAsia="ru-RU" w:bidi="ru-RU"/>
        </w:rPr>
        <w:t xml:space="preserve">, передает Заказчику </w:t>
      </w:r>
      <w:r w:rsidR="00F04BAF" w:rsidRPr="0096223E">
        <w:rPr>
          <w:rFonts w:ascii="Times New Roman" w:eastAsia="Calibri" w:hAnsi="Times New Roman" w:cs="Times New Roman"/>
          <w:color w:val="000000" w:themeColor="text1"/>
          <w:sz w:val="24"/>
          <w:szCs w:val="24"/>
          <w:lang w:eastAsia="ru-RU" w:bidi="ru-RU"/>
        </w:rPr>
        <w:t>на подписание оформленные надлежащим образом платежные документы:</w:t>
      </w:r>
    </w:p>
    <w:p w14:paraId="0C219D48" w14:textId="42744AD1" w:rsidR="00F04BAF" w:rsidRPr="0096223E" w:rsidRDefault="00F04BAF" w:rsidP="00F04BAF">
      <w:pPr>
        <w:widowControl w:val="0"/>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 xml:space="preserve">- акт о приемке выполненных работ; </w:t>
      </w:r>
    </w:p>
    <w:p w14:paraId="009B8CA1" w14:textId="77777777" w:rsidR="00F04BAF" w:rsidRPr="0096223E" w:rsidRDefault="00F04BAF" w:rsidP="00F04BAF">
      <w:pPr>
        <w:widowControl w:val="0"/>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 xml:space="preserve"> - счет, счет-фактуру (при наличии);</w:t>
      </w:r>
    </w:p>
    <w:p w14:paraId="6A6EBC2D" w14:textId="77777777" w:rsidR="00F04BAF" w:rsidRPr="0096223E" w:rsidRDefault="00F04BAF" w:rsidP="00F04BAF">
      <w:pPr>
        <w:widowControl w:val="0"/>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 иные документы, предусмотренные требованиями настоящего Контракта.</w:t>
      </w:r>
    </w:p>
    <w:p w14:paraId="075BFA49" w14:textId="77777777" w:rsidR="00F04BAF" w:rsidRPr="0096223E" w:rsidRDefault="00F04BAF" w:rsidP="00F04BAF">
      <w:pPr>
        <w:widowControl w:val="0"/>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 xml:space="preserve">Без данного комплекта документов или при предоставлении комплекта документов, оформленного ненадлежащим образом, Заказчик имеет право не принимать выполненные работы. Документы оформляются и передаются в соответствии с условиями настоящего Контракта, перечень документов, предоставляемых при приемке выполненных работ, не является исчерпывающим, в случае необходимости Заказчик имеет право запросить </w:t>
      </w:r>
    </w:p>
    <w:p w14:paraId="2C8DC085" w14:textId="4AA60FCA" w:rsidR="006B0A91" w:rsidRPr="0096223E" w:rsidRDefault="006B0A91" w:rsidP="0096223E">
      <w:pPr>
        <w:autoSpaceDE w:val="0"/>
        <w:autoSpaceDN w:val="0"/>
        <w:adjustRightInd w:val="0"/>
        <w:spacing w:after="0" w:line="240" w:lineRule="auto"/>
        <w:ind w:firstLine="709"/>
        <w:jc w:val="both"/>
        <w:rPr>
          <w:rFonts w:ascii="Times New Roman" w:eastAsia="Calibri" w:hAnsi="Times New Roman" w:cs="Times New Roman"/>
          <w:b/>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 xml:space="preserve">5.2.3. </w:t>
      </w:r>
      <w:r w:rsidRPr="0096223E">
        <w:rPr>
          <w:rFonts w:ascii="Times New Roman" w:eastAsia="Calibri" w:hAnsi="Times New Roman" w:cs="Times New Roman"/>
          <w:b/>
          <w:color w:val="000000" w:themeColor="text1"/>
          <w:sz w:val="24"/>
          <w:szCs w:val="24"/>
          <w:lang w:eastAsia="ru-RU" w:bidi="ru-RU"/>
        </w:rPr>
        <w:t>датой приемки выполненной работы, считается дата размещения в единой информационной системе документа о приемке, подписанного заказчиком.</w:t>
      </w:r>
    </w:p>
    <w:p w14:paraId="551F79EB" w14:textId="77777777" w:rsidR="006B0A91" w:rsidRPr="0096223E" w:rsidRDefault="006B0A91" w:rsidP="003E54AD">
      <w:pPr>
        <w:widowControl w:val="0"/>
        <w:spacing w:after="0" w:line="240" w:lineRule="auto"/>
        <w:ind w:firstLine="709"/>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5.3. Экспертиза выполненных работ производится до приемки выполненных работ на месте производства работ. Экспертиза может проводиться как представителем Заказчика, так и с привлечением сторонних экспертов и/или экспертных организаций.</w:t>
      </w:r>
    </w:p>
    <w:p w14:paraId="339510C7" w14:textId="77777777" w:rsidR="006B0A91" w:rsidRPr="0096223E" w:rsidRDefault="006B0A91" w:rsidP="003E54AD">
      <w:pPr>
        <w:widowControl w:val="0"/>
        <w:spacing w:after="0" w:line="240" w:lineRule="auto"/>
        <w:ind w:firstLine="709"/>
        <w:jc w:val="both"/>
        <w:outlineLvl w:val="0"/>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5.4. Результат экспертизы оформляется в виде заключения или акта (далее-документ).</w:t>
      </w:r>
    </w:p>
    <w:p w14:paraId="78B1650D" w14:textId="77777777" w:rsidR="006B0A91" w:rsidRPr="0096223E" w:rsidRDefault="006B0A91" w:rsidP="003E54AD">
      <w:pPr>
        <w:widowControl w:val="0"/>
        <w:spacing w:after="0" w:line="240" w:lineRule="auto"/>
        <w:ind w:firstLine="709"/>
        <w:jc w:val="both"/>
        <w:outlineLvl w:val="0"/>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5.5. Документ, оформленный по результатам экспертизы должен содержать ответы на следующие вопросы:</w:t>
      </w:r>
    </w:p>
    <w:p w14:paraId="487E9DDB" w14:textId="77777777" w:rsidR="006B0A91" w:rsidRPr="0096223E" w:rsidRDefault="006B0A91" w:rsidP="003E54AD">
      <w:pPr>
        <w:widowControl w:val="0"/>
        <w:spacing w:after="0" w:line="240" w:lineRule="auto"/>
        <w:ind w:firstLine="709"/>
        <w:jc w:val="both"/>
        <w:outlineLvl w:val="0"/>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 соответствует ли результат выполненных работ (выполняемых/выполненных) по Контракту, требованиям Контракта и предъявляемым законодательством Российской Федерации требованиям по качеству, количеству и иным характеристикам (показателям);</w:t>
      </w:r>
    </w:p>
    <w:p w14:paraId="3C7AB765" w14:textId="77777777" w:rsidR="006B0A91" w:rsidRPr="0096223E" w:rsidRDefault="006B0A91" w:rsidP="003E54AD">
      <w:pPr>
        <w:widowControl w:val="0"/>
        <w:spacing w:after="0" w:line="240" w:lineRule="auto"/>
        <w:ind w:firstLine="709"/>
        <w:jc w:val="both"/>
        <w:outlineLvl w:val="0"/>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 в случае выявления несоответствий результата выполненных работ условиям Контракта и/или законодательству Российской Федерации: каков характер нарушений, носят ли эти нарушения неустранимый характер, какова стоимость устранения указанных нарушений, каковы рекомендации (предложения) об устранении указанных нарушений.</w:t>
      </w:r>
    </w:p>
    <w:p w14:paraId="4ADA798E" w14:textId="77777777" w:rsidR="006B0A91" w:rsidRPr="0096223E" w:rsidRDefault="006B0A91" w:rsidP="003E54AD">
      <w:pPr>
        <w:widowControl w:val="0"/>
        <w:spacing w:after="0" w:line="240" w:lineRule="auto"/>
        <w:ind w:firstLine="709"/>
        <w:jc w:val="both"/>
        <w:outlineLvl w:val="0"/>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5.7. В случае если по результатам экспертизы установлены нарушения требований Контракта, не препятствующие приёмке выполненных работ в документе, могут содержаться предложения об устранении данных нарушений, в том числе с указанием срока их устранения.</w:t>
      </w:r>
    </w:p>
    <w:p w14:paraId="3A760A96" w14:textId="77777777" w:rsidR="006B0A91" w:rsidRPr="0096223E" w:rsidRDefault="006B0A91" w:rsidP="003E54AD">
      <w:pPr>
        <w:widowControl w:val="0"/>
        <w:spacing w:after="0" w:line="240" w:lineRule="auto"/>
        <w:ind w:firstLine="709"/>
        <w:jc w:val="both"/>
        <w:outlineLvl w:val="0"/>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5.8.</w:t>
      </w:r>
      <w:r w:rsidRPr="0096223E">
        <w:rPr>
          <w:rFonts w:ascii="Times New Roman" w:eastAsia="Courier New" w:hAnsi="Times New Roman" w:cs="Times New Roman"/>
          <w:color w:val="000000" w:themeColor="text1"/>
          <w:sz w:val="24"/>
          <w:szCs w:val="24"/>
          <w:lang w:eastAsia="ru-RU" w:bidi="ru-RU"/>
        </w:rPr>
        <w:t xml:space="preserve"> </w:t>
      </w:r>
      <w:r w:rsidRPr="0096223E">
        <w:rPr>
          <w:rFonts w:ascii="Times New Roman" w:eastAsia="Calibri" w:hAnsi="Times New Roman" w:cs="Times New Roman"/>
          <w:color w:val="000000" w:themeColor="text1"/>
          <w:sz w:val="24"/>
          <w:szCs w:val="24"/>
          <w:lang w:eastAsia="ru-RU" w:bidi="ru-RU"/>
        </w:rPr>
        <w:t>Приемка выполненных работ производится только после выполнения всех работ в полном соответствии с требованиями установленным настоящим Контрактом и приложениями к нему, а также после устранения всех дефектов и недостатков.</w:t>
      </w:r>
    </w:p>
    <w:p w14:paraId="3EB7E0C5" w14:textId="612ADAC5" w:rsidR="00034DB1" w:rsidRPr="0096223E" w:rsidRDefault="006B0A91" w:rsidP="003E54AD">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96223E">
        <w:rPr>
          <w:rFonts w:ascii="Times New Roman" w:eastAsia="Calibri" w:hAnsi="Times New Roman" w:cs="Times New Roman"/>
          <w:color w:val="000000" w:themeColor="text1"/>
          <w:sz w:val="24"/>
          <w:szCs w:val="24"/>
          <w:lang w:eastAsia="ru-RU" w:bidi="ru-RU"/>
        </w:rPr>
        <w:t>5.9.</w:t>
      </w:r>
      <w:r w:rsidRPr="0096223E">
        <w:rPr>
          <w:rFonts w:ascii="Times New Roman" w:hAnsi="Times New Roman" w:cs="Times New Roman"/>
          <w:color w:val="000000" w:themeColor="text1"/>
          <w:sz w:val="24"/>
          <w:szCs w:val="24"/>
        </w:rPr>
        <w:t xml:space="preserve"> Внесение исправлений в документ о приемке, оформленный в соответствии с пунктом 5.2., осуществляется путем формирования, подписания усиленными электронными подписями лиц, имеющих право действовать от имени Подрядчика, Заказчика, и размещения в единой информационной системе исправленного документа о приемке.</w:t>
      </w:r>
    </w:p>
    <w:p w14:paraId="1B304ADE" w14:textId="77777777" w:rsidR="00C2039B" w:rsidRPr="0096223E" w:rsidRDefault="00C2039B" w:rsidP="003E54AD">
      <w:pPr>
        <w:widowControl w:val="0"/>
        <w:spacing w:after="0" w:line="240" w:lineRule="auto"/>
        <w:jc w:val="center"/>
        <w:outlineLvl w:val="0"/>
        <w:rPr>
          <w:rFonts w:ascii="Times New Roman" w:eastAsia="Calibri" w:hAnsi="Times New Roman" w:cs="Times New Roman"/>
          <w:b/>
          <w:i/>
          <w:color w:val="000000" w:themeColor="text1"/>
          <w:sz w:val="24"/>
          <w:szCs w:val="24"/>
          <w:lang w:eastAsia="ru-RU" w:bidi="ru-RU"/>
        </w:rPr>
      </w:pPr>
    </w:p>
    <w:p w14:paraId="489DEA1A" w14:textId="355E9F9C" w:rsidR="00721691" w:rsidRPr="0096223E" w:rsidRDefault="00721691" w:rsidP="003E54AD">
      <w:pPr>
        <w:widowControl w:val="0"/>
        <w:spacing w:after="0" w:line="240" w:lineRule="auto"/>
        <w:jc w:val="center"/>
        <w:outlineLvl w:val="0"/>
        <w:rPr>
          <w:rFonts w:ascii="Times New Roman" w:eastAsia="Calibri" w:hAnsi="Times New Roman" w:cs="Times New Roman"/>
          <w:b/>
          <w:i/>
          <w:color w:val="000000" w:themeColor="text1"/>
          <w:sz w:val="24"/>
          <w:szCs w:val="24"/>
          <w:lang w:eastAsia="ru-RU" w:bidi="ru-RU"/>
        </w:rPr>
      </w:pPr>
      <w:r w:rsidRPr="0096223E">
        <w:rPr>
          <w:rFonts w:ascii="Times New Roman" w:eastAsia="Calibri" w:hAnsi="Times New Roman" w:cs="Times New Roman"/>
          <w:b/>
          <w:i/>
          <w:color w:val="000000" w:themeColor="text1"/>
          <w:sz w:val="24"/>
          <w:szCs w:val="24"/>
          <w:lang w:eastAsia="ru-RU" w:bidi="ru-RU"/>
        </w:rPr>
        <w:lastRenderedPageBreak/>
        <w:t>СТАТЬЯ 6. Ответственность сторон.</w:t>
      </w:r>
    </w:p>
    <w:p w14:paraId="0A1DE1DE" w14:textId="77777777" w:rsidR="00C2039B" w:rsidRPr="0096223E" w:rsidRDefault="00C2039B" w:rsidP="003E54AD">
      <w:pPr>
        <w:widowControl w:val="0"/>
        <w:spacing w:after="0" w:line="240" w:lineRule="auto"/>
        <w:jc w:val="center"/>
        <w:outlineLvl w:val="0"/>
        <w:rPr>
          <w:rFonts w:ascii="Times New Roman" w:eastAsia="Calibri" w:hAnsi="Times New Roman" w:cs="Times New Roman"/>
          <w:b/>
          <w:i/>
          <w:color w:val="000000" w:themeColor="text1"/>
          <w:sz w:val="24"/>
          <w:szCs w:val="24"/>
          <w:lang w:eastAsia="ru-RU" w:bidi="ru-RU"/>
        </w:rPr>
      </w:pPr>
    </w:p>
    <w:p w14:paraId="6D2ABC69" w14:textId="77777777" w:rsidR="00721691" w:rsidRPr="0096223E" w:rsidRDefault="00721691" w:rsidP="003E54AD">
      <w:pPr>
        <w:widowControl w:val="0"/>
        <w:spacing w:after="0" w:line="240" w:lineRule="auto"/>
        <w:ind w:firstLine="709"/>
        <w:jc w:val="both"/>
        <w:outlineLvl w:val="0"/>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6.1.</w:t>
      </w:r>
      <w:r w:rsidRPr="0096223E">
        <w:rPr>
          <w:rFonts w:ascii="Times New Roman" w:eastAsia="Calibri" w:hAnsi="Times New Roman" w:cs="Times New Roman"/>
          <w:color w:val="000000" w:themeColor="text1"/>
          <w:sz w:val="24"/>
          <w:szCs w:val="24"/>
          <w:lang w:eastAsia="ru-RU" w:bidi="ru-RU"/>
        </w:rPr>
        <w:tab/>
      </w:r>
      <w:r w:rsidRPr="0096223E">
        <w:rPr>
          <w:rFonts w:ascii="Times New Roman" w:eastAsia="Courier New" w:hAnsi="Times New Roman" w:cs="Times New Roman"/>
          <w:color w:val="000000" w:themeColor="text1"/>
          <w:sz w:val="24"/>
          <w:szCs w:val="24"/>
          <w:lang w:eastAsia="ru-RU" w:bidi="ru-RU"/>
        </w:rPr>
        <w:t>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r w:rsidRPr="0096223E">
        <w:rPr>
          <w:rFonts w:ascii="Times New Roman" w:eastAsia="Calibri" w:hAnsi="Times New Roman" w:cs="Times New Roman"/>
          <w:color w:val="000000" w:themeColor="text1"/>
          <w:sz w:val="24"/>
          <w:szCs w:val="24"/>
          <w:lang w:eastAsia="ru-RU" w:bidi="ru-RU"/>
        </w:rPr>
        <w:t>.</w:t>
      </w:r>
    </w:p>
    <w:p w14:paraId="1B8B079A" w14:textId="77777777" w:rsidR="00721691" w:rsidRPr="0096223E" w:rsidRDefault="00721691" w:rsidP="003E54AD">
      <w:pPr>
        <w:widowControl w:val="0"/>
        <w:spacing w:after="0" w:line="240" w:lineRule="auto"/>
        <w:ind w:firstLine="709"/>
        <w:jc w:val="both"/>
        <w:outlineLvl w:val="1"/>
        <w:rPr>
          <w:rFonts w:ascii="Times New Roman" w:eastAsia="Times New Roman" w:hAnsi="Times New Roman" w:cs="Times New Roman"/>
          <w:b/>
          <w:color w:val="000000" w:themeColor="text1"/>
          <w:sz w:val="24"/>
          <w:szCs w:val="24"/>
          <w:lang w:val="x-none" w:eastAsia="x-none" w:bidi="ru-RU"/>
        </w:rPr>
      </w:pPr>
      <w:r w:rsidRPr="0096223E">
        <w:rPr>
          <w:rFonts w:ascii="Times New Roman" w:eastAsia="Times New Roman" w:hAnsi="Times New Roman" w:cs="Times New Roman"/>
          <w:b/>
          <w:color w:val="000000" w:themeColor="text1"/>
          <w:sz w:val="24"/>
          <w:szCs w:val="24"/>
          <w:lang w:eastAsia="x-none" w:bidi="ru-RU"/>
        </w:rPr>
        <w:t xml:space="preserve">6.2. </w:t>
      </w:r>
      <w:r w:rsidRPr="0096223E">
        <w:rPr>
          <w:rFonts w:ascii="Times New Roman" w:eastAsia="Times New Roman" w:hAnsi="Times New Roman" w:cs="Times New Roman"/>
          <w:b/>
          <w:color w:val="000000" w:themeColor="text1"/>
          <w:sz w:val="24"/>
          <w:szCs w:val="24"/>
          <w:lang w:val="x-none" w:eastAsia="x-none" w:bidi="ru-RU"/>
        </w:rPr>
        <w:t>Ответственность Заказчика:</w:t>
      </w:r>
    </w:p>
    <w:p w14:paraId="3FAF515F" w14:textId="77777777" w:rsidR="00721691" w:rsidRPr="0096223E" w:rsidRDefault="00721691" w:rsidP="003E54AD">
      <w:pPr>
        <w:widowControl w:val="0"/>
        <w:spacing w:after="0" w:line="240" w:lineRule="auto"/>
        <w:ind w:firstLine="709"/>
        <w:jc w:val="both"/>
        <w:outlineLvl w:val="2"/>
        <w:rPr>
          <w:rFonts w:ascii="Times New Roman" w:eastAsia="Times New Roman" w:hAnsi="Times New Roman" w:cs="Times New Roman"/>
          <w:b/>
          <w:bCs/>
          <w:color w:val="000000" w:themeColor="text1"/>
          <w:sz w:val="24"/>
          <w:szCs w:val="24"/>
          <w:lang w:eastAsia="ru-RU" w:bidi="ru-RU"/>
        </w:rPr>
      </w:pPr>
      <w:r w:rsidRPr="0096223E">
        <w:rPr>
          <w:rFonts w:ascii="Times New Roman" w:eastAsia="Times New Roman" w:hAnsi="Times New Roman" w:cs="Times New Roman"/>
          <w:bCs/>
          <w:color w:val="000000" w:themeColor="text1"/>
          <w:sz w:val="24"/>
          <w:szCs w:val="24"/>
          <w:lang w:eastAsia="ru-RU" w:bidi="ru-RU"/>
        </w:rPr>
        <w:t xml:space="preserve">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history="1">
        <w:r w:rsidRPr="0096223E">
          <w:rPr>
            <w:rStyle w:val="af5"/>
            <w:rFonts w:ascii="Times New Roman" w:eastAsia="Times New Roman" w:hAnsi="Times New Roman" w:cs="Times New Roman"/>
            <w:bCs/>
            <w:color w:val="000000" w:themeColor="text1"/>
            <w:sz w:val="24"/>
            <w:szCs w:val="24"/>
            <w:u w:val="none"/>
            <w:lang w:eastAsia="ru-RU" w:bidi="ru-RU"/>
          </w:rPr>
          <w:t>ключевой ставки</w:t>
        </w:r>
      </w:hyperlink>
      <w:r w:rsidRPr="0096223E">
        <w:rPr>
          <w:rFonts w:ascii="Times New Roman" w:eastAsia="Times New Roman" w:hAnsi="Times New Roman" w:cs="Times New Roman"/>
          <w:bCs/>
          <w:color w:val="000000" w:themeColor="text1"/>
          <w:sz w:val="24"/>
          <w:szCs w:val="24"/>
          <w:lang w:eastAsia="ru-RU" w:bidi="ru-RU"/>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9" w:history="1">
        <w:r w:rsidRPr="0096223E">
          <w:rPr>
            <w:rStyle w:val="af5"/>
            <w:rFonts w:ascii="Times New Roman" w:eastAsia="Times New Roman" w:hAnsi="Times New Roman" w:cs="Times New Roman"/>
            <w:bCs/>
            <w:color w:val="000000" w:themeColor="text1"/>
            <w:sz w:val="24"/>
            <w:szCs w:val="24"/>
            <w:u w:val="none"/>
            <w:lang w:eastAsia="ru-RU" w:bidi="ru-RU"/>
          </w:rPr>
          <w:t>порядке</w:t>
        </w:r>
      </w:hyperlink>
      <w:r w:rsidRPr="0096223E">
        <w:rPr>
          <w:rFonts w:ascii="Times New Roman" w:eastAsia="Times New Roman" w:hAnsi="Times New Roman" w:cs="Times New Roman"/>
          <w:bCs/>
          <w:color w:val="000000" w:themeColor="text1"/>
          <w:sz w:val="24"/>
          <w:szCs w:val="24"/>
          <w:lang w:eastAsia="ru-RU" w:bidi="ru-RU"/>
        </w:rPr>
        <w:t>, установленном Правительством Российской Федерации.</w:t>
      </w:r>
    </w:p>
    <w:p w14:paraId="43D18CB8" w14:textId="77777777" w:rsidR="00721691" w:rsidRPr="0096223E" w:rsidRDefault="00721691" w:rsidP="003E54AD">
      <w:pPr>
        <w:widowControl w:val="0"/>
        <w:spacing w:after="0" w:line="240" w:lineRule="auto"/>
        <w:ind w:firstLine="709"/>
        <w:jc w:val="both"/>
        <w:outlineLvl w:val="2"/>
        <w:rPr>
          <w:rFonts w:ascii="Times New Roman" w:eastAsia="Calibri" w:hAnsi="Times New Roman" w:cs="Times New Roman"/>
          <w:color w:val="000000" w:themeColor="text1"/>
          <w:sz w:val="24"/>
          <w:szCs w:val="24"/>
          <w:lang w:eastAsia="ru-RU" w:bidi="ru-RU"/>
        </w:rPr>
      </w:pPr>
      <w:r w:rsidRPr="0096223E">
        <w:rPr>
          <w:rFonts w:ascii="Times New Roman" w:eastAsia="Times New Roman" w:hAnsi="Times New Roman" w:cs="Times New Roman"/>
          <w:bCs/>
          <w:color w:val="000000" w:themeColor="text1"/>
          <w:sz w:val="24"/>
          <w:szCs w:val="24"/>
          <w:lang w:eastAsia="ru-RU" w:bidi="ru-RU"/>
        </w:rPr>
        <w:t xml:space="preserve"> </w:t>
      </w:r>
      <w:bookmarkStart w:id="1" w:name="_Ref486231639"/>
      <w:r w:rsidRPr="0096223E">
        <w:rPr>
          <w:rFonts w:ascii="Times New Roman" w:eastAsia="Times New Roman" w:hAnsi="Times New Roman" w:cs="Times New Roman"/>
          <w:bCs/>
          <w:color w:val="000000" w:themeColor="text1"/>
          <w:sz w:val="24"/>
          <w:szCs w:val="24"/>
          <w:lang w:eastAsia="ru-RU" w:bidi="ru-RU"/>
        </w:rPr>
        <w:t xml:space="preserve">6.2.2. </w:t>
      </w:r>
      <w:bookmarkEnd w:id="1"/>
      <w:r w:rsidRPr="0096223E">
        <w:rPr>
          <w:rFonts w:ascii="Times New Roman" w:eastAsia="Calibri" w:hAnsi="Times New Roman" w:cs="Times New Roman"/>
          <w:color w:val="000000" w:themeColor="text1"/>
          <w:sz w:val="24"/>
          <w:szCs w:val="24"/>
          <w:lang w:eastAsia="ru-RU" w:bidi="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9103533" w14:textId="77777777" w:rsidR="00721691" w:rsidRPr="0096223E" w:rsidRDefault="00721691" w:rsidP="003E54AD">
      <w:pPr>
        <w:widowControl w:val="0"/>
        <w:autoSpaceDE w:val="0"/>
        <w:autoSpaceDN w:val="0"/>
        <w:adjustRightInd w:val="0"/>
        <w:spacing w:after="0" w:line="240" w:lineRule="auto"/>
        <w:ind w:firstLine="709"/>
        <w:contextualSpacing/>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а) 1000 рублей, если цена контракта не превышает 3 млн. рублей (включительно);</w:t>
      </w:r>
    </w:p>
    <w:p w14:paraId="5DD5D4DF" w14:textId="77777777" w:rsidR="00721691" w:rsidRPr="0096223E" w:rsidRDefault="00721691" w:rsidP="003E54AD">
      <w:pPr>
        <w:widowControl w:val="0"/>
        <w:autoSpaceDE w:val="0"/>
        <w:autoSpaceDN w:val="0"/>
        <w:adjustRightInd w:val="0"/>
        <w:spacing w:after="0" w:line="240" w:lineRule="auto"/>
        <w:ind w:firstLine="709"/>
        <w:contextualSpacing/>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б) 5000 рублей, если цена контракта составляет от 3 млн. рублей до 50 млн. рублей (включительно);</w:t>
      </w:r>
    </w:p>
    <w:p w14:paraId="6F5445B4" w14:textId="77777777" w:rsidR="00721691" w:rsidRPr="0096223E" w:rsidRDefault="00721691" w:rsidP="003E54AD">
      <w:pPr>
        <w:widowControl w:val="0"/>
        <w:autoSpaceDE w:val="0"/>
        <w:autoSpaceDN w:val="0"/>
        <w:adjustRightInd w:val="0"/>
        <w:spacing w:after="0" w:line="240" w:lineRule="auto"/>
        <w:ind w:firstLine="709"/>
        <w:contextualSpacing/>
        <w:jc w:val="both"/>
        <w:rPr>
          <w:rFonts w:ascii="Times New Roman" w:eastAsia="Times New Roman" w:hAnsi="Times New Roman" w:cs="Times New Roman"/>
          <w:bCs/>
          <w:color w:val="000000" w:themeColor="text1"/>
          <w:sz w:val="24"/>
          <w:szCs w:val="24"/>
          <w:lang w:eastAsia="ru-RU" w:bidi="ru-RU"/>
        </w:rPr>
      </w:pPr>
      <w:r w:rsidRPr="0096223E">
        <w:rPr>
          <w:rFonts w:ascii="Times New Roman" w:eastAsia="Times New Roman" w:hAnsi="Times New Roman" w:cs="Times New Roman"/>
          <w:bCs/>
          <w:color w:val="000000" w:themeColor="text1"/>
          <w:sz w:val="24"/>
          <w:szCs w:val="24"/>
          <w:lang w:eastAsia="ru-RU" w:bidi="ru-RU"/>
        </w:rPr>
        <w:t xml:space="preserve">6.2.3. </w:t>
      </w:r>
      <w:r w:rsidRPr="0096223E">
        <w:rPr>
          <w:rFonts w:ascii="Times New Roman" w:eastAsia="Calibri" w:hAnsi="Times New Roman" w:cs="Times New Roman"/>
          <w:color w:val="000000" w:themeColor="text1"/>
          <w:sz w:val="24"/>
          <w:szCs w:val="24"/>
          <w:lang w:eastAsia="ru-RU"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Pr="0096223E">
        <w:rPr>
          <w:rFonts w:ascii="Times New Roman" w:eastAsia="Times New Roman" w:hAnsi="Times New Roman" w:cs="Times New Roman"/>
          <w:bCs/>
          <w:color w:val="000000" w:themeColor="text1"/>
          <w:sz w:val="24"/>
          <w:szCs w:val="24"/>
          <w:lang w:eastAsia="ru-RU" w:bidi="ru-RU"/>
        </w:rPr>
        <w:t>.</w:t>
      </w:r>
    </w:p>
    <w:p w14:paraId="0F02EA4D" w14:textId="77777777" w:rsidR="00721691" w:rsidRPr="0096223E" w:rsidRDefault="00721691" w:rsidP="003E54AD">
      <w:pPr>
        <w:widowControl w:val="0"/>
        <w:spacing w:after="0" w:line="240" w:lineRule="auto"/>
        <w:ind w:firstLine="709"/>
        <w:jc w:val="both"/>
        <w:outlineLvl w:val="1"/>
        <w:rPr>
          <w:rFonts w:ascii="Times New Roman" w:eastAsia="Times New Roman" w:hAnsi="Times New Roman" w:cs="Times New Roman"/>
          <w:b/>
          <w:color w:val="000000" w:themeColor="text1"/>
          <w:sz w:val="24"/>
          <w:szCs w:val="24"/>
          <w:lang w:val="x-none" w:eastAsia="x-none" w:bidi="ru-RU"/>
        </w:rPr>
      </w:pPr>
      <w:r w:rsidRPr="0096223E">
        <w:rPr>
          <w:rFonts w:ascii="Times New Roman" w:eastAsia="Times New Roman" w:hAnsi="Times New Roman" w:cs="Times New Roman"/>
          <w:b/>
          <w:color w:val="000000" w:themeColor="text1"/>
          <w:sz w:val="24"/>
          <w:szCs w:val="24"/>
          <w:lang w:eastAsia="x-none" w:bidi="ru-RU"/>
        </w:rPr>
        <w:t xml:space="preserve">6.3. </w:t>
      </w:r>
      <w:r w:rsidRPr="0096223E">
        <w:rPr>
          <w:rFonts w:ascii="Times New Roman" w:eastAsia="Times New Roman" w:hAnsi="Times New Roman" w:cs="Times New Roman"/>
          <w:b/>
          <w:color w:val="000000" w:themeColor="text1"/>
          <w:sz w:val="24"/>
          <w:szCs w:val="24"/>
          <w:lang w:val="x-none" w:eastAsia="x-none" w:bidi="ru-RU"/>
        </w:rPr>
        <w:t xml:space="preserve">Ответственность </w:t>
      </w:r>
      <w:r w:rsidRPr="0096223E">
        <w:rPr>
          <w:rFonts w:ascii="Times New Roman" w:eastAsia="Times New Roman" w:hAnsi="Times New Roman" w:cs="Times New Roman"/>
          <w:b/>
          <w:color w:val="000000" w:themeColor="text1"/>
          <w:sz w:val="24"/>
          <w:szCs w:val="24"/>
          <w:lang w:eastAsia="x-none" w:bidi="ru-RU"/>
        </w:rPr>
        <w:t>Подрядчика</w:t>
      </w:r>
      <w:r w:rsidRPr="0096223E">
        <w:rPr>
          <w:rFonts w:ascii="Times New Roman" w:eastAsia="Times New Roman" w:hAnsi="Times New Roman" w:cs="Times New Roman"/>
          <w:b/>
          <w:color w:val="000000" w:themeColor="text1"/>
          <w:sz w:val="24"/>
          <w:szCs w:val="24"/>
          <w:lang w:val="x-none" w:eastAsia="x-none" w:bidi="ru-RU"/>
        </w:rPr>
        <w:t>:</w:t>
      </w:r>
    </w:p>
    <w:p w14:paraId="7DE352A0" w14:textId="77777777" w:rsidR="00721691" w:rsidRPr="0096223E" w:rsidRDefault="00721691" w:rsidP="003E54AD">
      <w:pPr>
        <w:widowControl w:val="0"/>
        <w:spacing w:after="0" w:line="240" w:lineRule="auto"/>
        <w:ind w:firstLine="709"/>
        <w:jc w:val="both"/>
        <w:outlineLvl w:val="2"/>
        <w:rPr>
          <w:rFonts w:ascii="Times New Roman" w:eastAsia="Times New Roman" w:hAnsi="Times New Roman" w:cs="Times New Roman"/>
          <w:color w:val="000000" w:themeColor="text1"/>
          <w:sz w:val="24"/>
          <w:szCs w:val="24"/>
          <w:lang w:eastAsia="x-none" w:bidi="ru-RU"/>
        </w:rPr>
      </w:pPr>
      <w:bookmarkStart w:id="2" w:name="_Ref480460946"/>
      <w:r w:rsidRPr="0096223E">
        <w:rPr>
          <w:rFonts w:ascii="Times New Roman" w:eastAsia="Times New Roman" w:hAnsi="Times New Roman" w:cs="Times New Roman"/>
          <w:bCs/>
          <w:color w:val="000000" w:themeColor="text1"/>
          <w:sz w:val="24"/>
          <w:szCs w:val="24"/>
          <w:lang w:eastAsia="ru-RU" w:bidi="ru-RU"/>
        </w:rPr>
        <w:t xml:space="preserve">6.3.1. </w:t>
      </w:r>
      <w:r w:rsidRPr="0096223E">
        <w:rPr>
          <w:rFonts w:ascii="Times New Roman" w:eastAsia="Times New Roman" w:hAnsi="Times New Roman" w:cs="Times New Roman"/>
          <w:color w:val="000000" w:themeColor="text1"/>
          <w:sz w:val="24"/>
          <w:szCs w:val="24"/>
          <w:lang w:val="x-none" w:eastAsia="x-none" w:bidi="ru-RU"/>
        </w:rPr>
        <w:t xml:space="preserve">В случае просрочки исполнения </w:t>
      </w:r>
      <w:r w:rsidRPr="0096223E">
        <w:rPr>
          <w:rFonts w:ascii="Times New Roman" w:eastAsia="Times New Roman" w:hAnsi="Times New Roman" w:cs="Times New Roman"/>
          <w:color w:val="000000" w:themeColor="text1"/>
          <w:sz w:val="24"/>
          <w:szCs w:val="24"/>
          <w:lang w:eastAsia="x-none" w:bidi="ru-RU"/>
        </w:rPr>
        <w:t>Подрядчиком</w:t>
      </w:r>
      <w:r w:rsidRPr="0096223E">
        <w:rPr>
          <w:rFonts w:ascii="Times New Roman" w:eastAsia="Times New Roman" w:hAnsi="Times New Roman" w:cs="Times New Roman"/>
          <w:color w:val="000000" w:themeColor="text1"/>
          <w:sz w:val="24"/>
          <w:szCs w:val="24"/>
          <w:lang w:val="x-none" w:eastAsia="x-none" w:bidi="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96223E">
        <w:rPr>
          <w:rFonts w:ascii="Times New Roman" w:eastAsia="Times New Roman" w:hAnsi="Times New Roman" w:cs="Times New Roman"/>
          <w:color w:val="000000" w:themeColor="text1"/>
          <w:sz w:val="24"/>
          <w:szCs w:val="24"/>
          <w:lang w:eastAsia="x-none" w:bidi="ru-RU"/>
        </w:rPr>
        <w:t>Подрядчиком</w:t>
      </w:r>
      <w:r w:rsidRPr="0096223E">
        <w:rPr>
          <w:rFonts w:ascii="Times New Roman" w:eastAsia="Times New Roman" w:hAnsi="Times New Roman" w:cs="Times New Roman"/>
          <w:color w:val="000000" w:themeColor="text1"/>
          <w:sz w:val="24"/>
          <w:szCs w:val="24"/>
          <w:lang w:val="x-none" w:eastAsia="x-none" w:bidi="ru-RU"/>
        </w:rPr>
        <w:t xml:space="preserve"> обязательств, предусмотренных Контрактом, Заказчик направляет </w:t>
      </w:r>
      <w:r w:rsidRPr="0096223E">
        <w:rPr>
          <w:rFonts w:ascii="Times New Roman" w:eastAsia="Times New Roman" w:hAnsi="Times New Roman" w:cs="Times New Roman"/>
          <w:color w:val="000000" w:themeColor="text1"/>
          <w:sz w:val="24"/>
          <w:szCs w:val="24"/>
          <w:lang w:eastAsia="x-none" w:bidi="ru-RU"/>
        </w:rPr>
        <w:t>Подрядчику</w:t>
      </w:r>
      <w:r w:rsidRPr="0096223E">
        <w:rPr>
          <w:rFonts w:ascii="Times New Roman" w:eastAsia="Times New Roman" w:hAnsi="Times New Roman" w:cs="Times New Roman"/>
          <w:color w:val="000000" w:themeColor="text1"/>
          <w:sz w:val="24"/>
          <w:szCs w:val="24"/>
          <w:lang w:val="x-none" w:eastAsia="x-none" w:bidi="ru-RU"/>
        </w:rPr>
        <w:t xml:space="preserve"> требование об уплате </w:t>
      </w:r>
      <w:r w:rsidRPr="0096223E">
        <w:rPr>
          <w:rFonts w:ascii="Times New Roman" w:eastAsia="Times New Roman" w:hAnsi="Times New Roman" w:cs="Times New Roman"/>
          <w:color w:val="000000" w:themeColor="text1"/>
          <w:sz w:val="24"/>
          <w:szCs w:val="24"/>
          <w:lang w:eastAsia="x-none" w:bidi="ru-RU"/>
        </w:rPr>
        <w:t>неустоек (штрафов, пеней)</w:t>
      </w:r>
      <w:r w:rsidRPr="0096223E">
        <w:rPr>
          <w:rFonts w:ascii="Times New Roman" w:eastAsia="Times New Roman" w:hAnsi="Times New Roman" w:cs="Times New Roman"/>
          <w:bCs/>
          <w:color w:val="000000" w:themeColor="text1"/>
          <w:sz w:val="24"/>
          <w:szCs w:val="24"/>
          <w:lang w:eastAsia="ru-RU" w:bidi="ru-RU"/>
        </w:rPr>
        <w:t>.</w:t>
      </w:r>
      <w:bookmarkEnd w:id="2"/>
    </w:p>
    <w:p w14:paraId="14E5CF58" w14:textId="77777777" w:rsidR="00721691" w:rsidRPr="0096223E" w:rsidRDefault="00721691" w:rsidP="003E54AD">
      <w:pPr>
        <w:widowControl w:val="0"/>
        <w:spacing w:after="0" w:line="240" w:lineRule="auto"/>
        <w:ind w:firstLine="709"/>
        <w:jc w:val="both"/>
        <w:outlineLvl w:val="2"/>
        <w:rPr>
          <w:rFonts w:ascii="Times New Roman" w:eastAsia="Times New Roman" w:hAnsi="Times New Roman" w:cs="Times New Roman"/>
          <w:bCs/>
          <w:color w:val="000000" w:themeColor="text1"/>
          <w:sz w:val="24"/>
          <w:szCs w:val="24"/>
          <w:lang w:eastAsia="ru-RU" w:bidi="ru-RU"/>
        </w:rPr>
      </w:pPr>
      <w:bookmarkStart w:id="3" w:name="_Ref480459949"/>
      <w:r w:rsidRPr="0096223E">
        <w:rPr>
          <w:rFonts w:ascii="Times New Roman" w:eastAsia="Times New Roman" w:hAnsi="Times New Roman" w:cs="Times New Roman"/>
          <w:bCs/>
          <w:color w:val="000000" w:themeColor="text1"/>
          <w:sz w:val="24"/>
          <w:szCs w:val="24"/>
          <w:lang w:eastAsia="ru-RU" w:bidi="ru-RU"/>
        </w:rPr>
        <w:t xml:space="preserve">6.3.2. </w:t>
      </w:r>
      <w:r w:rsidRPr="0096223E">
        <w:rPr>
          <w:rFonts w:ascii="Times New Roman" w:eastAsia="Calibri" w:hAnsi="Times New Roman" w:cs="Times New Roman"/>
          <w:color w:val="000000" w:themeColor="text1"/>
          <w:sz w:val="24"/>
          <w:szCs w:val="24"/>
          <w:lang w:eastAsia="ru-RU" w:bidi="ru-RU"/>
        </w:rPr>
        <w:t xml:space="preserve">Размер штрафа устанавливается Контрактом в соответствии с </w:t>
      </w:r>
      <w:hyperlink r:id="rId10" w:history="1">
        <w:r w:rsidRPr="0096223E">
          <w:rPr>
            <w:rFonts w:ascii="Times New Roman" w:eastAsia="Calibri" w:hAnsi="Times New Roman" w:cs="Times New Roman"/>
            <w:color w:val="000000" w:themeColor="text1"/>
            <w:sz w:val="24"/>
            <w:szCs w:val="24"/>
            <w:lang w:eastAsia="ru-RU" w:bidi="ru-RU"/>
          </w:rPr>
          <w:t>пунктами 3</w:t>
        </w:r>
      </w:hyperlink>
      <w:r w:rsidRPr="0096223E">
        <w:rPr>
          <w:rFonts w:ascii="Times New Roman" w:eastAsia="Calibri" w:hAnsi="Times New Roman" w:cs="Times New Roman"/>
          <w:color w:val="000000" w:themeColor="text1"/>
          <w:sz w:val="24"/>
          <w:szCs w:val="24"/>
          <w:lang w:eastAsia="ru-RU" w:bidi="ru-RU"/>
        </w:rPr>
        <w:t xml:space="preserve"> - </w:t>
      </w:r>
      <w:hyperlink r:id="rId11" w:history="1">
        <w:r w:rsidRPr="0096223E">
          <w:rPr>
            <w:rFonts w:ascii="Times New Roman" w:eastAsia="Calibri" w:hAnsi="Times New Roman" w:cs="Times New Roman"/>
            <w:color w:val="000000" w:themeColor="text1"/>
            <w:sz w:val="24"/>
            <w:szCs w:val="24"/>
            <w:lang w:eastAsia="ru-RU" w:bidi="ru-RU"/>
          </w:rPr>
          <w:t>9</w:t>
        </w:r>
      </w:hyperlink>
      <w:r w:rsidRPr="0096223E">
        <w:rPr>
          <w:rFonts w:ascii="Times New Roman" w:eastAsia="Calibri" w:hAnsi="Times New Roman" w:cs="Times New Roman"/>
          <w:color w:val="000000" w:themeColor="text1"/>
          <w:sz w:val="24"/>
          <w:szCs w:val="24"/>
          <w:lang w:eastAsia="ru-RU" w:bidi="ru-RU"/>
        </w:rPr>
        <w:t xml:space="preserve">  Правил утвержденных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Постановлением Правительства Российской Федерации от 30.08.2017 № 1042), за исключением случая, предусмотренного </w:t>
      </w:r>
      <w:hyperlink r:id="rId12" w:history="1">
        <w:r w:rsidRPr="0096223E">
          <w:rPr>
            <w:rFonts w:ascii="Times New Roman" w:eastAsia="Calibri" w:hAnsi="Times New Roman" w:cs="Times New Roman"/>
            <w:color w:val="000000" w:themeColor="text1"/>
            <w:sz w:val="24"/>
            <w:szCs w:val="24"/>
            <w:lang w:eastAsia="ru-RU" w:bidi="ru-RU"/>
          </w:rPr>
          <w:t>пунктом 13</w:t>
        </w:r>
      </w:hyperlink>
      <w:r w:rsidRPr="0096223E">
        <w:rPr>
          <w:rFonts w:ascii="Times New Roman" w:eastAsia="Calibri" w:hAnsi="Times New Roman" w:cs="Times New Roman"/>
          <w:color w:val="000000" w:themeColor="text1"/>
          <w:sz w:val="24"/>
          <w:szCs w:val="24"/>
          <w:lang w:eastAsia="ru-RU" w:bidi="ru-RU"/>
        </w:rPr>
        <w:t xml:space="preserve"> Правил, утвержденных Постановлением Правительства Российской Федерации от 30.08.2017 № 1042,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r w:rsidRPr="0096223E">
        <w:rPr>
          <w:rFonts w:ascii="Times New Roman" w:eastAsia="Times New Roman" w:hAnsi="Times New Roman" w:cs="Times New Roman"/>
          <w:bCs/>
          <w:color w:val="000000" w:themeColor="text1"/>
          <w:sz w:val="24"/>
          <w:szCs w:val="24"/>
          <w:lang w:eastAsia="ru-RU" w:bidi="ru-RU"/>
        </w:rPr>
        <w:t xml:space="preserve">. </w:t>
      </w:r>
    </w:p>
    <w:p w14:paraId="0B5BAEED" w14:textId="29CF4268" w:rsidR="00721691" w:rsidRPr="0096223E" w:rsidRDefault="00721691" w:rsidP="0017457A">
      <w:pPr>
        <w:widowControl w:val="0"/>
        <w:spacing w:after="0" w:line="240" w:lineRule="auto"/>
        <w:ind w:firstLine="709"/>
        <w:jc w:val="both"/>
        <w:outlineLvl w:val="2"/>
        <w:rPr>
          <w:rFonts w:ascii="Times New Roman" w:eastAsia="Times New Roman" w:hAnsi="Times New Roman" w:cs="Times New Roman"/>
          <w:color w:val="000000" w:themeColor="text1"/>
          <w:sz w:val="24"/>
          <w:szCs w:val="24"/>
          <w:lang w:eastAsia="x-none" w:bidi="ru-RU"/>
        </w:rPr>
      </w:pPr>
      <w:r w:rsidRPr="0096223E">
        <w:rPr>
          <w:rFonts w:ascii="Times New Roman" w:eastAsia="Times New Roman" w:hAnsi="Times New Roman" w:cs="Times New Roman"/>
          <w:bCs/>
          <w:color w:val="000000" w:themeColor="text1"/>
          <w:sz w:val="24"/>
          <w:szCs w:val="24"/>
          <w:lang w:eastAsia="ru-RU" w:bidi="ru-RU"/>
        </w:rPr>
        <w:t xml:space="preserve">6.3.3. </w:t>
      </w:r>
      <w:r w:rsidRPr="0096223E">
        <w:rPr>
          <w:rFonts w:ascii="Times New Roman" w:eastAsia="Times New Roman" w:hAnsi="Times New Roman" w:cs="Times New Roman"/>
          <w:color w:val="000000" w:themeColor="text1"/>
          <w:sz w:val="24"/>
          <w:szCs w:val="24"/>
          <w:lang w:val="x-none" w:eastAsia="x-none" w:bidi="ru-RU"/>
        </w:rPr>
        <w:t xml:space="preserve">Пеня начисляется за каждый день просрочки </w:t>
      </w:r>
      <w:r w:rsidRPr="0096223E">
        <w:rPr>
          <w:rFonts w:ascii="Times New Roman" w:eastAsia="Times New Roman" w:hAnsi="Times New Roman" w:cs="Times New Roman"/>
          <w:color w:val="000000" w:themeColor="text1"/>
          <w:sz w:val="24"/>
          <w:szCs w:val="24"/>
          <w:lang w:eastAsia="x-none" w:bidi="ru-RU"/>
        </w:rPr>
        <w:t>исполнения Подрядчиком</w:t>
      </w:r>
      <w:r w:rsidRPr="0096223E">
        <w:rPr>
          <w:rFonts w:ascii="Times New Roman" w:eastAsia="Times New Roman" w:hAnsi="Times New Roman" w:cs="Times New Roman"/>
          <w:color w:val="000000" w:themeColor="text1"/>
          <w:sz w:val="24"/>
          <w:szCs w:val="24"/>
          <w:lang w:val="x-none" w:eastAsia="x-none" w:bidi="ru-RU"/>
        </w:rPr>
        <w:t xml:space="preserve"> обязательства, предусмотренного Контрактом, начиная со дня, следующего после дня истечения установленного </w:t>
      </w:r>
      <w:r w:rsidRPr="0096223E">
        <w:rPr>
          <w:rFonts w:ascii="Times New Roman" w:eastAsia="Times New Roman" w:hAnsi="Times New Roman" w:cs="Times New Roman"/>
          <w:color w:val="000000" w:themeColor="text1"/>
          <w:sz w:val="24"/>
          <w:szCs w:val="24"/>
          <w:lang w:eastAsia="x-none" w:bidi="ru-RU"/>
        </w:rPr>
        <w:t>К</w:t>
      </w:r>
      <w:r w:rsidRPr="0096223E">
        <w:rPr>
          <w:rFonts w:ascii="Times New Roman" w:eastAsia="Times New Roman" w:hAnsi="Times New Roman" w:cs="Times New Roman"/>
          <w:color w:val="000000" w:themeColor="text1"/>
          <w:sz w:val="24"/>
          <w:szCs w:val="24"/>
          <w:lang w:val="x-none" w:eastAsia="x-none" w:bidi="ru-RU"/>
        </w:rPr>
        <w:t xml:space="preserve">онтрактом срока исполнения обязательства, и устанавливается </w:t>
      </w:r>
      <w:r w:rsidRPr="0096223E">
        <w:rPr>
          <w:rFonts w:ascii="Times New Roman" w:eastAsia="Times New Roman" w:hAnsi="Times New Roman" w:cs="Times New Roman"/>
          <w:color w:val="000000" w:themeColor="text1"/>
          <w:sz w:val="24"/>
          <w:szCs w:val="24"/>
          <w:lang w:eastAsia="x-none" w:bidi="ru-RU"/>
        </w:rPr>
        <w:t>К</w:t>
      </w:r>
      <w:r w:rsidRPr="0096223E">
        <w:rPr>
          <w:rFonts w:ascii="Times New Roman" w:eastAsia="Times New Roman" w:hAnsi="Times New Roman" w:cs="Times New Roman"/>
          <w:color w:val="000000" w:themeColor="text1"/>
          <w:sz w:val="24"/>
          <w:szCs w:val="24"/>
          <w:lang w:val="x-none" w:eastAsia="x-none" w:bidi="ru-RU"/>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96223E">
        <w:rPr>
          <w:rFonts w:ascii="Times New Roman" w:eastAsia="Times New Roman" w:hAnsi="Times New Roman" w:cs="Times New Roman"/>
          <w:color w:val="000000" w:themeColor="text1"/>
          <w:sz w:val="24"/>
          <w:szCs w:val="24"/>
          <w:lang w:eastAsia="x-none" w:bidi="ru-RU"/>
        </w:rPr>
        <w:t>К</w:t>
      </w:r>
      <w:r w:rsidRPr="0096223E">
        <w:rPr>
          <w:rFonts w:ascii="Times New Roman" w:eastAsia="Times New Roman" w:hAnsi="Times New Roman" w:cs="Times New Roman"/>
          <w:color w:val="000000" w:themeColor="text1"/>
          <w:sz w:val="24"/>
          <w:szCs w:val="24"/>
          <w:lang w:val="x-none" w:eastAsia="x-none" w:bidi="ru-RU"/>
        </w:rPr>
        <w:t>онтракта</w:t>
      </w:r>
      <w:r w:rsidRPr="0096223E">
        <w:rPr>
          <w:rFonts w:ascii="Times New Roman" w:eastAsia="Times New Roman" w:hAnsi="Times New Roman" w:cs="Times New Roman"/>
          <w:color w:val="000000" w:themeColor="text1"/>
          <w:sz w:val="24"/>
          <w:szCs w:val="24"/>
          <w:lang w:eastAsia="x-none" w:bidi="ru-RU"/>
        </w:rPr>
        <w:t xml:space="preserve"> (отдельного этапа исполнения Контракта)</w:t>
      </w:r>
      <w:r w:rsidRPr="0096223E">
        <w:rPr>
          <w:rFonts w:ascii="Times New Roman" w:eastAsia="Times New Roman" w:hAnsi="Times New Roman" w:cs="Times New Roman"/>
          <w:color w:val="000000" w:themeColor="text1"/>
          <w:sz w:val="24"/>
          <w:szCs w:val="24"/>
          <w:lang w:val="x-none" w:eastAsia="x-none" w:bidi="ru-RU"/>
        </w:rPr>
        <w:t xml:space="preserve">, уменьшенной на сумму, пропорциональную объему обязательств, </w:t>
      </w:r>
      <w:r w:rsidRPr="0096223E">
        <w:rPr>
          <w:rFonts w:ascii="Times New Roman" w:eastAsia="Times New Roman" w:hAnsi="Times New Roman" w:cs="Times New Roman"/>
          <w:color w:val="000000" w:themeColor="text1"/>
          <w:sz w:val="24"/>
          <w:szCs w:val="24"/>
          <w:lang w:val="x-none" w:eastAsia="x-none" w:bidi="ru-RU"/>
        </w:rPr>
        <w:lastRenderedPageBreak/>
        <w:t xml:space="preserve">предусмотренных </w:t>
      </w:r>
      <w:r w:rsidRPr="0096223E">
        <w:rPr>
          <w:rFonts w:ascii="Times New Roman" w:eastAsia="Times New Roman" w:hAnsi="Times New Roman" w:cs="Times New Roman"/>
          <w:color w:val="000000" w:themeColor="text1"/>
          <w:sz w:val="24"/>
          <w:szCs w:val="24"/>
          <w:lang w:eastAsia="x-none" w:bidi="ru-RU"/>
        </w:rPr>
        <w:t>К</w:t>
      </w:r>
      <w:r w:rsidRPr="0096223E">
        <w:rPr>
          <w:rFonts w:ascii="Times New Roman" w:eastAsia="Times New Roman" w:hAnsi="Times New Roman" w:cs="Times New Roman"/>
          <w:color w:val="000000" w:themeColor="text1"/>
          <w:sz w:val="24"/>
          <w:szCs w:val="24"/>
          <w:lang w:val="x-none" w:eastAsia="x-none" w:bidi="ru-RU"/>
        </w:rPr>
        <w:t>онтрактом</w:t>
      </w:r>
      <w:r w:rsidRPr="0096223E">
        <w:rPr>
          <w:rFonts w:ascii="Times New Roman" w:eastAsia="Times New Roman" w:hAnsi="Times New Roman" w:cs="Times New Roman"/>
          <w:color w:val="000000" w:themeColor="text1"/>
          <w:sz w:val="24"/>
          <w:szCs w:val="24"/>
          <w:lang w:eastAsia="x-none" w:bidi="ru-RU"/>
        </w:rPr>
        <w:t xml:space="preserve"> (соответствующим отдельным этапом исполнения Контракта)</w:t>
      </w:r>
      <w:r w:rsidRPr="0096223E">
        <w:rPr>
          <w:rFonts w:ascii="Times New Roman" w:eastAsia="Times New Roman" w:hAnsi="Times New Roman" w:cs="Times New Roman"/>
          <w:color w:val="000000" w:themeColor="text1"/>
          <w:sz w:val="24"/>
          <w:szCs w:val="24"/>
          <w:lang w:val="x-none" w:eastAsia="x-none" w:bidi="ru-RU"/>
        </w:rPr>
        <w:t xml:space="preserve"> и фактически исполненных </w:t>
      </w:r>
      <w:r w:rsidRPr="0096223E">
        <w:rPr>
          <w:rFonts w:ascii="Times New Roman" w:eastAsia="Times New Roman" w:hAnsi="Times New Roman" w:cs="Times New Roman"/>
          <w:color w:val="000000" w:themeColor="text1"/>
          <w:sz w:val="24"/>
          <w:szCs w:val="24"/>
          <w:lang w:eastAsia="x-none" w:bidi="ru-RU"/>
        </w:rPr>
        <w:t>Подрядчиком</w:t>
      </w:r>
      <w:r w:rsidRPr="0096223E">
        <w:rPr>
          <w:rFonts w:ascii="Times New Roman" w:eastAsia="Times New Roman" w:hAnsi="Times New Roman" w:cs="Times New Roman"/>
          <w:color w:val="000000" w:themeColor="text1"/>
          <w:sz w:val="24"/>
          <w:szCs w:val="24"/>
          <w:lang w:val="x-none" w:eastAsia="x-none" w:bidi="ru-RU"/>
        </w:rPr>
        <w:t>, за исключением случаев, если законодательством Российской Федерации установлен иной порядок начисления пени</w:t>
      </w:r>
      <w:r w:rsidRPr="0096223E">
        <w:rPr>
          <w:rFonts w:ascii="Times New Roman" w:eastAsia="Times New Roman" w:hAnsi="Times New Roman" w:cs="Times New Roman"/>
          <w:color w:val="000000" w:themeColor="text1"/>
          <w:sz w:val="24"/>
          <w:szCs w:val="24"/>
          <w:lang w:eastAsia="x-none" w:bidi="ru-RU"/>
        </w:rPr>
        <w:t>.</w:t>
      </w:r>
    </w:p>
    <w:p w14:paraId="3EC07A24" w14:textId="77777777" w:rsidR="0096223E" w:rsidRPr="0096223E" w:rsidRDefault="00721691" w:rsidP="0096223E">
      <w:pPr>
        <w:widowControl w:val="0"/>
        <w:tabs>
          <w:tab w:val="left" w:pos="284"/>
        </w:tabs>
        <w:spacing w:after="0" w:line="240" w:lineRule="auto"/>
        <w:ind w:firstLine="709"/>
        <w:jc w:val="both"/>
        <w:rPr>
          <w:rFonts w:ascii="Times New Roman" w:eastAsia="Times New Roman" w:hAnsi="Times New Roman" w:cs="Times New Roman"/>
          <w:color w:val="000000" w:themeColor="text1"/>
          <w:sz w:val="24"/>
          <w:szCs w:val="24"/>
          <w:lang w:eastAsia="x-none" w:bidi="ru-RU"/>
        </w:rPr>
      </w:pPr>
      <w:r w:rsidRPr="0096223E">
        <w:rPr>
          <w:rFonts w:ascii="Times New Roman" w:eastAsia="Calibri" w:hAnsi="Times New Roman" w:cs="Times New Roman"/>
          <w:color w:val="000000" w:themeColor="text1"/>
          <w:sz w:val="24"/>
          <w:szCs w:val="24"/>
          <w:lang w:eastAsia="ru-RU" w:bidi="ru-RU"/>
        </w:rPr>
        <w:t>6.3.</w:t>
      </w:r>
      <w:r w:rsidR="0017457A" w:rsidRPr="0096223E">
        <w:rPr>
          <w:rFonts w:ascii="Times New Roman" w:eastAsia="Calibri" w:hAnsi="Times New Roman" w:cs="Times New Roman"/>
          <w:color w:val="000000" w:themeColor="text1"/>
          <w:sz w:val="24"/>
          <w:szCs w:val="24"/>
          <w:lang w:eastAsia="ru-RU" w:bidi="ru-RU"/>
        </w:rPr>
        <w:t>4</w:t>
      </w:r>
      <w:r w:rsidRPr="0096223E">
        <w:rPr>
          <w:rFonts w:ascii="Times New Roman" w:eastAsia="Calibri" w:hAnsi="Times New Roman" w:cs="Times New Roman"/>
          <w:color w:val="000000" w:themeColor="text1"/>
          <w:sz w:val="24"/>
          <w:szCs w:val="24"/>
          <w:lang w:eastAsia="ru-RU" w:bidi="ru-RU"/>
        </w:rPr>
        <w:t xml:space="preserve">. </w:t>
      </w:r>
      <w:r w:rsidRPr="0096223E">
        <w:rPr>
          <w:rFonts w:ascii="Times New Roman" w:eastAsia="Times New Roman" w:hAnsi="Times New Roman" w:cs="Times New Roman"/>
          <w:color w:val="000000" w:themeColor="text1"/>
          <w:sz w:val="24"/>
          <w:szCs w:val="24"/>
          <w:lang w:eastAsia="x-none" w:bidi="ru-RU"/>
        </w:rPr>
        <w:t xml:space="preserve">За каждый факт неисполнения или ненадлежащего исполнения Подрядчиком </w:t>
      </w:r>
      <w:bookmarkStart w:id="4" w:name="_Ref480271096"/>
      <w:bookmarkEnd w:id="3"/>
      <w:r w:rsidR="0096223E" w:rsidRPr="0096223E">
        <w:rPr>
          <w:rFonts w:ascii="Times New Roman" w:eastAsia="Times New Roman" w:hAnsi="Times New Roman" w:cs="Times New Roman"/>
          <w:color w:val="000000" w:themeColor="text1"/>
          <w:sz w:val="24"/>
          <w:szCs w:val="24"/>
          <w:lang w:eastAsia="x-none" w:bidi="ru-RU"/>
        </w:rPr>
        <w:t>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14:paraId="791A7B8F" w14:textId="77777777" w:rsidR="0096223E" w:rsidRPr="0096223E" w:rsidRDefault="0096223E" w:rsidP="0096223E">
      <w:pPr>
        <w:widowControl w:val="0"/>
        <w:tabs>
          <w:tab w:val="left" w:pos="284"/>
        </w:tabs>
        <w:spacing w:after="0" w:line="240" w:lineRule="auto"/>
        <w:ind w:firstLine="709"/>
        <w:jc w:val="both"/>
        <w:rPr>
          <w:rFonts w:ascii="Times New Roman" w:eastAsia="Times New Roman" w:hAnsi="Times New Roman" w:cs="Times New Roman"/>
          <w:color w:val="000000" w:themeColor="text1"/>
          <w:sz w:val="24"/>
          <w:szCs w:val="24"/>
          <w:lang w:eastAsia="x-none" w:bidi="ru-RU"/>
        </w:rPr>
      </w:pPr>
      <w:r w:rsidRPr="0096223E">
        <w:rPr>
          <w:rFonts w:ascii="Times New Roman" w:eastAsia="Times New Roman" w:hAnsi="Times New Roman" w:cs="Times New Roman"/>
          <w:color w:val="000000" w:themeColor="text1"/>
          <w:sz w:val="24"/>
          <w:szCs w:val="24"/>
          <w:lang w:eastAsia="x-none" w:bidi="ru-RU"/>
        </w:rPr>
        <w:t>а) 10 процентов цены контракта (этапа) в случае, если цена контракта (этапа) не превышает 3 млн. рублей;</w:t>
      </w:r>
    </w:p>
    <w:p w14:paraId="08031DE8" w14:textId="77777777" w:rsidR="0096223E" w:rsidRPr="0096223E" w:rsidRDefault="0096223E" w:rsidP="0096223E">
      <w:pPr>
        <w:widowControl w:val="0"/>
        <w:tabs>
          <w:tab w:val="left" w:pos="284"/>
        </w:tabs>
        <w:spacing w:after="0" w:line="240" w:lineRule="auto"/>
        <w:ind w:firstLine="709"/>
        <w:jc w:val="both"/>
        <w:rPr>
          <w:rFonts w:ascii="Times New Roman" w:eastAsia="Times New Roman" w:hAnsi="Times New Roman" w:cs="Times New Roman"/>
          <w:color w:val="000000" w:themeColor="text1"/>
          <w:sz w:val="24"/>
          <w:szCs w:val="24"/>
          <w:lang w:eastAsia="x-none" w:bidi="ru-RU"/>
        </w:rPr>
      </w:pPr>
      <w:r w:rsidRPr="0096223E">
        <w:rPr>
          <w:rFonts w:ascii="Times New Roman" w:eastAsia="Times New Roman" w:hAnsi="Times New Roman" w:cs="Times New Roman"/>
          <w:color w:val="000000" w:themeColor="text1"/>
          <w:sz w:val="24"/>
          <w:szCs w:val="24"/>
          <w:lang w:eastAsia="x-none" w:bidi="ru-RU"/>
        </w:rPr>
        <w:t>б) 5 процентов цены контракта (этапа) в случае, если цена контракта (этапа) составляет от 3 млн. рублей до 50 млн. рублей (включительно).</w:t>
      </w:r>
    </w:p>
    <w:p w14:paraId="7A9EF19E" w14:textId="77777777" w:rsidR="0096223E" w:rsidRPr="0096223E" w:rsidRDefault="0096223E" w:rsidP="0096223E">
      <w:pPr>
        <w:widowControl w:val="0"/>
        <w:tabs>
          <w:tab w:val="left" w:pos="284"/>
        </w:tabs>
        <w:spacing w:after="0" w:line="240" w:lineRule="auto"/>
        <w:ind w:firstLine="709"/>
        <w:jc w:val="both"/>
        <w:rPr>
          <w:rFonts w:ascii="Times New Roman" w:eastAsia="Times New Roman" w:hAnsi="Times New Roman" w:cs="Times New Roman"/>
          <w:color w:val="000000" w:themeColor="text1"/>
          <w:sz w:val="24"/>
          <w:szCs w:val="24"/>
          <w:lang w:eastAsia="x-none" w:bidi="ru-RU"/>
        </w:rPr>
      </w:pPr>
      <w:r w:rsidRPr="0096223E">
        <w:rPr>
          <w:rFonts w:ascii="Times New Roman" w:eastAsia="Times New Roman" w:hAnsi="Times New Roman" w:cs="Times New Roman"/>
          <w:color w:val="000000" w:themeColor="text1"/>
          <w:sz w:val="24"/>
          <w:szCs w:val="24"/>
          <w:lang w:eastAsia="x-none" w:bidi="ru-RU"/>
        </w:rPr>
        <w:t>6.3.5.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EA83E46" w14:textId="77777777" w:rsidR="0096223E" w:rsidRPr="0096223E" w:rsidRDefault="0096223E" w:rsidP="0096223E">
      <w:pPr>
        <w:widowControl w:val="0"/>
        <w:tabs>
          <w:tab w:val="left" w:pos="284"/>
        </w:tabs>
        <w:spacing w:after="0" w:line="240" w:lineRule="auto"/>
        <w:ind w:firstLine="709"/>
        <w:jc w:val="both"/>
        <w:rPr>
          <w:rFonts w:ascii="Times New Roman" w:eastAsia="Times New Roman" w:hAnsi="Times New Roman" w:cs="Times New Roman"/>
          <w:color w:val="000000" w:themeColor="text1"/>
          <w:sz w:val="24"/>
          <w:szCs w:val="24"/>
          <w:lang w:eastAsia="x-none" w:bidi="ru-RU"/>
        </w:rPr>
      </w:pPr>
      <w:r w:rsidRPr="0096223E">
        <w:rPr>
          <w:rFonts w:ascii="Times New Roman" w:eastAsia="Times New Roman" w:hAnsi="Times New Roman" w:cs="Times New Roman"/>
          <w:color w:val="000000" w:themeColor="text1"/>
          <w:sz w:val="24"/>
          <w:szCs w:val="24"/>
          <w:lang w:eastAsia="x-none" w:bidi="ru-RU"/>
        </w:rPr>
        <w:t>а) 1000 рублей, если цена Контракта не превышает 3 млн. рублей;</w:t>
      </w:r>
    </w:p>
    <w:p w14:paraId="0155E8B1" w14:textId="77777777" w:rsidR="0096223E" w:rsidRPr="0096223E" w:rsidRDefault="0096223E" w:rsidP="0096223E">
      <w:pPr>
        <w:widowControl w:val="0"/>
        <w:tabs>
          <w:tab w:val="left" w:pos="284"/>
        </w:tabs>
        <w:spacing w:after="0" w:line="240" w:lineRule="auto"/>
        <w:ind w:firstLine="709"/>
        <w:jc w:val="both"/>
        <w:rPr>
          <w:rFonts w:ascii="Times New Roman" w:eastAsia="Times New Roman" w:hAnsi="Times New Roman" w:cs="Times New Roman"/>
          <w:color w:val="000000" w:themeColor="text1"/>
          <w:sz w:val="24"/>
          <w:szCs w:val="24"/>
          <w:lang w:eastAsia="x-none" w:bidi="ru-RU"/>
        </w:rPr>
      </w:pPr>
      <w:r w:rsidRPr="0096223E">
        <w:rPr>
          <w:rFonts w:ascii="Times New Roman" w:eastAsia="Times New Roman" w:hAnsi="Times New Roman" w:cs="Times New Roman"/>
          <w:color w:val="000000" w:themeColor="text1"/>
          <w:sz w:val="24"/>
          <w:szCs w:val="24"/>
          <w:lang w:eastAsia="x-none" w:bidi="ru-RU"/>
        </w:rPr>
        <w:t>б) 5000 рублей, если цена Контракта составляет от 3 млн. рублей до 50 млн. рублей (включительно).</w:t>
      </w:r>
    </w:p>
    <w:p w14:paraId="18EC1C16" w14:textId="38F09A22" w:rsidR="00721691" w:rsidRPr="0096223E" w:rsidRDefault="00721691" w:rsidP="0096223E">
      <w:pPr>
        <w:widowControl w:val="0"/>
        <w:tabs>
          <w:tab w:val="left" w:pos="284"/>
        </w:tabs>
        <w:spacing w:after="0" w:line="240" w:lineRule="auto"/>
        <w:ind w:firstLine="709"/>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6.3.</w:t>
      </w:r>
      <w:r w:rsidR="0017457A" w:rsidRPr="0096223E">
        <w:rPr>
          <w:rFonts w:ascii="Times New Roman" w:eastAsia="Calibri" w:hAnsi="Times New Roman" w:cs="Times New Roman"/>
          <w:color w:val="000000" w:themeColor="text1"/>
          <w:sz w:val="24"/>
          <w:szCs w:val="24"/>
          <w:lang w:eastAsia="ru-RU" w:bidi="ru-RU"/>
        </w:rPr>
        <w:t>5</w:t>
      </w:r>
      <w:r w:rsidRPr="0096223E">
        <w:rPr>
          <w:rFonts w:ascii="Times New Roman" w:eastAsia="Calibri" w:hAnsi="Times New Roman" w:cs="Times New Roman"/>
          <w:color w:val="000000" w:themeColor="text1"/>
          <w:sz w:val="24"/>
          <w:szCs w:val="24"/>
          <w:lang w:eastAsia="ru-RU" w:bidi="ru-RU"/>
        </w:rPr>
        <w:t>.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4FE289F" w14:textId="77777777" w:rsidR="00721691" w:rsidRPr="0096223E" w:rsidRDefault="00721691" w:rsidP="003E54AD">
      <w:pPr>
        <w:widowControl w:val="0"/>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а) 1000 рублей, если цена Контракта не превышает 3 млн. рублей;</w:t>
      </w:r>
    </w:p>
    <w:p w14:paraId="1569312F" w14:textId="77777777" w:rsidR="00721691" w:rsidRPr="0096223E" w:rsidRDefault="00721691" w:rsidP="003E54AD">
      <w:pPr>
        <w:widowControl w:val="0"/>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б) 5000 рублей, если цена Контракта составляет от 3 млн. рублей до 50 млн. рублей (включительно).</w:t>
      </w:r>
    </w:p>
    <w:bookmarkEnd w:id="4"/>
    <w:p w14:paraId="7F908E3E" w14:textId="2434DB61" w:rsidR="00721691" w:rsidRPr="0096223E" w:rsidRDefault="00721691" w:rsidP="003E54AD">
      <w:pPr>
        <w:widowControl w:val="0"/>
        <w:tabs>
          <w:tab w:val="left" w:pos="851"/>
        </w:tabs>
        <w:spacing w:after="0" w:line="240" w:lineRule="auto"/>
        <w:ind w:firstLine="709"/>
        <w:jc w:val="both"/>
        <w:outlineLvl w:val="2"/>
        <w:rPr>
          <w:rFonts w:ascii="Times New Roman" w:eastAsia="Times New Roman" w:hAnsi="Times New Roman" w:cs="Times New Roman"/>
          <w:color w:val="000000" w:themeColor="text1"/>
          <w:sz w:val="24"/>
          <w:szCs w:val="24"/>
          <w:lang w:val="x-none" w:eastAsia="x-none" w:bidi="ru-RU"/>
        </w:rPr>
      </w:pPr>
      <w:r w:rsidRPr="0096223E">
        <w:rPr>
          <w:rFonts w:ascii="Times New Roman" w:eastAsia="Times New Roman" w:hAnsi="Times New Roman" w:cs="Times New Roman"/>
          <w:color w:val="000000" w:themeColor="text1"/>
          <w:sz w:val="24"/>
          <w:szCs w:val="24"/>
          <w:lang w:eastAsia="x-none" w:bidi="ru-RU"/>
        </w:rPr>
        <w:t>6.3.</w:t>
      </w:r>
      <w:r w:rsidR="0017457A" w:rsidRPr="0096223E">
        <w:rPr>
          <w:rFonts w:ascii="Times New Roman" w:eastAsia="Times New Roman" w:hAnsi="Times New Roman" w:cs="Times New Roman"/>
          <w:color w:val="000000" w:themeColor="text1"/>
          <w:sz w:val="24"/>
          <w:szCs w:val="24"/>
          <w:lang w:eastAsia="x-none" w:bidi="ru-RU"/>
        </w:rPr>
        <w:t>6</w:t>
      </w:r>
      <w:r w:rsidRPr="0096223E">
        <w:rPr>
          <w:rFonts w:ascii="Times New Roman" w:eastAsia="Times New Roman" w:hAnsi="Times New Roman" w:cs="Times New Roman"/>
          <w:color w:val="000000" w:themeColor="text1"/>
          <w:sz w:val="24"/>
          <w:szCs w:val="24"/>
          <w:lang w:eastAsia="x-none" w:bidi="ru-RU"/>
        </w:rPr>
        <w:t xml:space="preserve">. </w:t>
      </w:r>
      <w:r w:rsidRPr="0096223E">
        <w:rPr>
          <w:rFonts w:ascii="Times New Roman" w:eastAsia="Times New Roman" w:hAnsi="Times New Roman" w:cs="Times New Roman"/>
          <w:color w:val="000000" w:themeColor="text1"/>
          <w:sz w:val="24"/>
          <w:szCs w:val="24"/>
          <w:lang w:val="x-none" w:eastAsia="x-none" w:bidi="ru-RU"/>
        </w:rPr>
        <w:t>Общая сумма начислен</w:t>
      </w:r>
      <w:r w:rsidRPr="0096223E">
        <w:rPr>
          <w:rFonts w:ascii="Times New Roman" w:eastAsia="Times New Roman" w:hAnsi="Times New Roman" w:cs="Times New Roman"/>
          <w:color w:val="000000" w:themeColor="text1"/>
          <w:sz w:val="24"/>
          <w:szCs w:val="24"/>
          <w:lang w:eastAsia="x-none" w:bidi="ru-RU"/>
        </w:rPr>
        <w:t>ных</w:t>
      </w:r>
      <w:r w:rsidRPr="0096223E">
        <w:rPr>
          <w:rFonts w:ascii="Times New Roman" w:eastAsia="Times New Roman" w:hAnsi="Times New Roman" w:cs="Times New Roman"/>
          <w:color w:val="000000" w:themeColor="text1"/>
          <w:sz w:val="24"/>
          <w:szCs w:val="24"/>
          <w:lang w:val="x-none" w:eastAsia="x-none" w:bidi="ru-RU"/>
        </w:rPr>
        <w:t xml:space="preserve"> </w:t>
      </w:r>
      <w:r w:rsidRPr="0096223E">
        <w:rPr>
          <w:rFonts w:ascii="Times New Roman" w:eastAsia="Times New Roman" w:hAnsi="Times New Roman" w:cs="Times New Roman"/>
          <w:color w:val="000000" w:themeColor="text1"/>
          <w:sz w:val="24"/>
          <w:szCs w:val="24"/>
          <w:lang w:eastAsia="x-none" w:bidi="ru-RU"/>
        </w:rPr>
        <w:t>штрафов</w:t>
      </w:r>
      <w:r w:rsidRPr="0096223E">
        <w:rPr>
          <w:rFonts w:ascii="Times New Roman" w:eastAsia="Times New Roman" w:hAnsi="Times New Roman" w:cs="Times New Roman"/>
          <w:color w:val="000000" w:themeColor="text1"/>
          <w:sz w:val="24"/>
          <w:szCs w:val="24"/>
          <w:lang w:val="x-none" w:eastAsia="x-none" w:bidi="ru-RU"/>
        </w:rPr>
        <w:t xml:space="preserve"> за неисполнение или ненадлежащее исполнение Подрядчиком обязательств, предусмотренных Контрактом, не может превышать цену Контракта.</w:t>
      </w:r>
    </w:p>
    <w:p w14:paraId="67ADED3D" w14:textId="05DC8EC5" w:rsidR="00721691" w:rsidRPr="0096223E" w:rsidRDefault="00721691" w:rsidP="003E54AD">
      <w:pPr>
        <w:widowControl w:val="0"/>
        <w:spacing w:after="0" w:line="240" w:lineRule="auto"/>
        <w:ind w:firstLine="709"/>
        <w:jc w:val="both"/>
        <w:outlineLvl w:val="1"/>
        <w:rPr>
          <w:rFonts w:ascii="Times New Roman" w:eastAsia="Times New Roman" w:hAnsi="Times New Roman" w:cs="Times New Roman"/>
          <w:color w:val="000000" w:themeColor="text1"/>
          <w:sz w:val="24"/>
          <w:szCs w:val="24"/>
          <w:lang w:val="x-none" w:eastAsia="x-none" w:bidi="ru-RU"/>
        </w:rPr>
      </w:pPr>
      <w:r w:rsidRPr="0096223E">
        <w:rPr>
          <w:rFonts w:ascii="Times New Roman" w:eastAsia="Courier New" w:hAnsi="Times New Roman" w:cs="Times New Roman"/>
          <w:color w:val="000000" w:themeColor="text1"/>
          <w:sz w:val="24"/>
          <w:szCs w:val="24"/>
          <w:lang w:eastAsia="ru-RU" w:bidi="ru-RU"/>
        </w:rPr>
        <w:t>6</w:t>
      </w:r>
      <w:r w:rsidRPr="0096223E">
        <w:rPr>
          <w:rFonts w:ascii="Times New Roman" w:eastAsia="Times New Roman" w:hAnsi="Times New Roman" w:cs="Times New Roman"/>
          <w:color w:val="000000" w:themeColor="text1"/>
          <w:sz w:val="24"/>
          <w:szCs w:val="24"/>
          <w:lang w:eastAsia="x-none" w:bidi="ru-RU"/>
        </w:rPr>
        <w:t>.3.</w:t>
      </w:r>
      <w:r w:rsidR="0017457A" w:rsidRPr="0096223E">
        <w:rPr>
          <w:rFonts w:ascii="Times New Roman" w:eastAsia="Times New Roman" w:hAnsi="Times New Roman" w:cs="Times New Roman"/>
          <w:color w:val="000000" w:themeColor="text1"/>
          <w:sz w:val="24"/>
          <w:szCs w:val="24"/>
          <w:lang w:eastAsia="x-none" w:bidi="ru-RU"/>
        </w:rPr>
        <w:t>7</w:t>
      </w:r>
      <w:r w:rsidRPr="0096223E">
        <w:rPr>
          <w:rFonts w:ascii="Times New Roman" w:eastAsia="Times New Roman" w:hAnsi="Times New Roman" w:cs="Times New Roman"/>
          <w:color w:val="000000" w:themeColor="text1"/>
          <w:sz w:val="24"/>
          <w:szCs w:val="24"/>
          <w:lang w:eastAsia="x-none" w:bidi="ru-RU"/>
        </w:rPr>
        <w:t xml:space="preserve">. </w:t>
      </w:r>
      <w:r w:rsidRPr="0096223E">
        <w:rPr>
          <w:rFonts w:ascii="Times New Roman" w:eastAsia="Times New Roman" w:hAnsi="Times New Roman" w:cs="Times New Roman"/>
          <w:color w:val="000000" w:themeColor="text1"/>
          <w:sz w:val="24"/>
          <w:szCs w:val="24"/>
          <w:lang w:val="x-none" w:eastAsia="x-none" w:bidi="ru-RU"/>
        </w:rPr>
        <w:t xml:space="preserve">Подрядчик обязан возместить убытки, причиненные им Заказчику, вследствие неисполнения или ненадлежащего исполнения Подрядчиком требований Технического задания </w:t>
      </w:r>
      <w:r w:rsidRPr="0096223E">
        <w:rPr>
          <w:rFonts w:ascii="Times New Roman" w:eastAsia="Times New Roman" w:hAnsi="Times New Roman" w:cs="Times New Roman"/>
          <w:color w:val="000000" w:themeColor="text1"/>
          <w:sz w:val="24"/>
          <w:szCs w:val="24"/>
          <w:lang w:eastAsia="ru-RU" w:bidi="ru-RU"/>
        </w:rPr>
        <w:t>(Приложение № 1 к Контракту)</w:t>
      </w:r>
      <w:r w:rsidRPr="0096223E">
        <w:rPr>
          <w:rFonts w:ascii="Times New Roman" w:eastAsia="Times New Roman" w:hAnsi="Times New Roman" w:cs="Times New Roman"/>
          <w:color w:val="000000" w:themeColor="text1"/>
          <w:sz w:val="24"/>
          <w:szCs w:val="24"/>
          <w:lang w:val="x-none" w:eastAsia="x-none" w:bidi="ru-RU"/>
        </w:rPr>
        <w:t xml:space="preserve"> и настоящего Контракта, сверх установленной неустойки (штрафа, пени), но не более стоимости работ по Контракту.</w:t>
      </w:r>
    </w:p>
    <w:p w14:paraId="16731BCC" w14:textId="3F4EFD41" w:rsidR="00721691" w:rsidRPr="0096223E" w:rsidRDefault="00721691" w:rsidP="003E54AD">
      <w:pPr>
        <w:widowControl w:val="0"/>
        <w:tabs>
          <w:tab w:val="left" w:pos="851"/>
        </w:tabs>
        <w:spacing w:after="0" w:line="240" w:lineRule="auto"/>
        <w:ind w:firstLine="709"/>
        <w:jc w:val="both"/>
        <w:outlineLvl w:val="2"/>
        <w:rPr>
          <w:rFonts w:ascii="Times New Roman" w:eastAsia="Times New Roman" w:hAnsi="Times New Roman" w:cs="Times New Roman"/>
          <w:color w:val="000000" w:themeColor="text1"/>
          <w:sz w:val="24"/>
          <w:szCs w:val="24"/>
          <w:lang w:val="x-none" w:eastAsia="x-none" w:bidi="ru-RU"/>
        </w:rPr>
      </w:pPr>
      <w:r w:rsidRPr="0096223E">
        <w:rPr>
          <w:rFonts w:ascii="Times New Roman" w:eastAsia="Times New Roman" w:hAnsi="Times New Roman" w:cs="Times New Roman"/>
          <w:color w:val="000000" w:themeColor="text1"/>
          <w:sz w:val="24"/>
          <w:szCs w:val="24"/>
          <w:lang w:eastAsia="x-none" w:bidi="ru-RU"/>
        </w:rPr>
        <w:t>6.3.</w:t>
      </w:r>
      <w:r w:rsidR="0017457A" w:rsidRPr="0096223E">
        <w:rPr>
          <w:rFonts w:ascii="Times New Roman" w:eastAsia="Times New Roman" w:hAnsi="Times New Roman" w:cs="Times New Roman"/>
          <w:color w:val="000000" w:themeColor="text1"/>
          <w:sz w:val="24"/>
          <w:szCs w:val="24"/>
          <w:lang w:eastAsia="x-none" w:bidi="ru-RU"/>
        </w:rPr>
        <w:t>8</w:t>
      </w:r>
      <w:r w:rsidRPr="0096223E">
        <w:rPr>
          <w:rFonts w:ascii="Times New Roman" w:eastAsia="Times New Roman" w:hAnsi="Times New Roman" w:cs="Times New Roman"/>
          <w:color w:val="000000" w:themeColor="text1"/>
          <w:sz w:val="24"/>
          <w:szCs w:val="24"/>
          <w:lang w:eastAsia="x-none" w:bidi="ru-RU"/>
        </w:rPr>
        <w:t xml:space="preserve">. </w:t>
      </w:r>
      <w:r w:rsidRPr="0096223E">
        <w:rPr>
          <w:rFonts w:ascii="Times New Roman" w:eastAsia="Times New Roman" w:hAnsi="Times New Roman" w:cs="Times New Roman"/>
          <w:color w:val="000000" w:themeColor="text1"/>
          <w:sz w:val="24"/>
          <w:szCs w:val="24"/>
          <w:lang w:val="x-none" w:eastAsia="x-none" w:bidi="ru-RU"/>
        </w:rPr>
        <w:t xml:space="preserve">В случае предъявления Заказчику претензий третьих лиц, в том числе штрафных санкций государственных органов, возникших по вине </w:t>
      </w:r>
      <w:r w:rsidRPr="0096223E">
        <w:rPr>
          <w:rFonts w:ascii="Times New Roman" w:eastAsia="Times New Roman" w:hAnsi="Times New Roman" w:cs="Times New Roman"/>
          <w:color w:val="000000" w:themeColor="text1"/>
          <w:sz w:val="24"/>
          <w:szCs w:val="24"/>
          <w:lang w:eastAsia="x-none" w:bidi="ru-RU"/>
        </w:rPr>
        <w:t>Подрядчика</w:t>
      </w:r>
      <w:r w:rsidRPr="0096223E">
        <w:rPr>
          <w:rFonts w:ascii="Times New Roman" w:eastAsia="Times New Roman" w:hAnsi="Times New Roman" w:cs="Times New Roman"/>
          <w:color w:val="000000" w:themeColor="text1"/>
          <w:sz w:val="24"/>
          <w:szCs w:val="24"/>
          <w:lang w:val="x-none" w:eastAsia="x-none" w:bidi="ru-RU"/>
        </w:rPr>
        <w:t xml:space="preserve">, Подрядчик обязуется компенсировать Заказчику понесенные убытки в полном объеме независимо от стоимости </w:t>
      </w:r>
      <w:r w:rsidRPr="0096223E">
        <w:rPr>
          <w:rFonts w:ascii="Times New Roman" w:eastAsia="Times New Roman" w:hAnsi="Times New Roman" w:cs="Times New Roman"/>
          <w:color w:val="000000" w:themeColor="text1"/>
          <w:sz w:val="24"/>
          <w:szCs w:val="24"/>
          <w:lang w:eastAsia="x-none" w:bidi="ru-RU"/>
        </w:rPr>
        <w:t>выполнения работ</w:t>
      </w:r>
      <w:r w:rsidRPr="0096223E">
        <w:rPr>
          <w:rFonts w:ascii="Times New Roman" w:eastAsia="Times New Roman" w:hAnsi="Times New Roman" w:cs="Times New Roman"/>
          <w:color w:val="000000" w:themeColor="text1"/>
          <w:sz w:val="24"/>
          <w:szCs w:val="24"/>
          <w:lang w:val="x-none" w:eastAsia="x-none" w:bidi="ru-RU"/>
        </w:rPr>
        <w:t xml:space="preserve"> по Контракту и окончания срока действия Контракта.</w:t>
      </w:r>
    </w:p>
    <w:p w14:paraId="58FE2465" w14:textId="61D5214F" w:rsidR="00721691" w:rsidRPr="0096223E" w:rsidRDefault="00721691" w:rsidP="003E54AD">
      <w:pPr>
        <w:widowControl w:val="0"/>
        <w:tabs>
          <w:tab w:val="left" w:pos="851"/>
        </w:tabs>
        <w:spacing w:after="0" w:line="240" w:lineRule="auto"/>
        <w:ind w:firstLine="709"/>
        <w:jc w:val="both"/>
        <w:outlineLvl w:val="2"/>
        <w:rPr>
          <w:rFonts w:ascii="Times New Roman" w:eastAsia="Times New Roman" w:hAnsi="Times New Roman" w:cs="Times New Roman"/>
          <w:color w:val="000000" w:themeColor="text1"/>
          <w:sz w:val="24"/>
          <w:szCs w:val="24"/>
          <w:lang w:val="x-none" w:eastAsia="x-none" w:bidi="ru-RU"/>
        </w:rPr>
      </w:pPr>
      <w:r w:rsidRPr="0096223E">
        <w:rPr>
          <w:rFonts w:ascii="Times New Roman" w:eastAsia="Times New Roman" w:hAnsi="Times New Roman" w:cs="Times New Roman"/>
          <w:color w:val="000000" w:themeColor="text1"/>
          <w:sz w:val="24"/>
          <w:szCs w:val="24"/>
          <w:lang w:eastAsia="x-none" w:bidi="ru-RU"/>
        </w:rPr>
        <w:t>6.3.</w:t>
      </w:r>
      <w:r w:rsidR="0017457A" w:rsidRPr="0096223E">
        <w:rPr>
          <w:rFonts w:ascii="Times New Roman" w:eastAsia="Times New Roman" w:hAnsi="Times New Roman" w:cs="Times New Roman"/>
          <w:color w:val="000000" w:themeColor="text1"/>
          <w:sz w:val="24"/>
          <w:szCs w:val="24"/>
          <w:lang w:eastAsia="x-none" w:bidi="ru-RU"/>
        </w:rPr>
        <w:t>9</w:t>
      </w:r>
      <w:r w:rsidRPr="0096223E">
        <w:rPr>
          <w:rFonts w:ascii="Times New Roman" w:eastAsia="Times New Roman" w:hAnsi="Times New Roman" w:cs="Times New Roman"/>
          <w:color w:val="000000" w:themeColor="text1"/>
          <w:sz w:val="24"/>
          <w:szCs w:val="24"/>
          <w:lang w:eastAsia="x-none" w:bidi="ru-RU"/>
        </w:rPr>
        <w:t xml:space="preserve">. </w:t>
      </w:r>
      <w:r w:rsidRPr="0096223E">
        <w:rPr>
          <w:rFonts w:ascii="Times New Roman" w:eastAsia="Times New Roman" w:hAnsi="Times New Roman" w:cs="Times New Roman"/>
          <w:color w:val="000000" w:themeColor="text1"/>
          <w:sz w:val="24"/>
          <w:szCs w:val="24"/>
          <w:lang w:val="x-none" w:eastAsia="x-none" w:bidi="ru-RU"/>
        </w:rPr>
        <w:t>Подрядчик несет ответственность за действия третьих лиц, привлеченных им к исполнению обязательств по Контракту в порядке и на условиях, установленных Контрактом.</w:t>
      </w:r>
    </w:p>
    <w:p w14:paraId="28C714E1" w14:textId="77777777" w:rsidR="00721691" w:rsidRPr="0096223E" w:rsidRDefault="00721691" w:rsidP="003E54AD">
      <w:pPr>
        <w:widowControl w:val="0"/>
        <w:spacing w:after="0" w:line="240" w:lineRule="auto"/>
        <w:ind w:firstLine="709"/>
        <w:jc w:val="both"/>
        <w:outlineLvl w:val="1"/>
        <w:rPr>
          <w:rFonts w:ascii="Times New Roman" w:eastAsia="Times New Roman" w:hAnsi="Times New Roman" w:cs="Times New Roman"/>
          <w:color w:val="000000" w:themeColor="text1"/>
          <w:sz w:val="24"/>
          <w:szCs w:val="24"/>
          <w:lang w:eastAsia="x-none" w:bidi="ru-RU"/>
        </w:rPr>
      </w:pPr>
      <w:r w:rsidRPr="0096223E">
        <w:rPr>
          <w:rFonts w:ascii="Times New Roman" w:eastAsia="Times New Roman" w:hAnsi="Times New Roman" w:cs="Times New Roman"/>
          <w:color w:val="000000" w:themeColor="text1"/>
          <w:sz w:val="24"/>
          <w:szCs w:val="24"/>
          <w:lang w:eastAsia="x-none" w:bidi="ru-RU"/>
        </w:rPr>
        <w:t>6.4.</w:t>
      </w:r>
      <w:r w:rsidRPr="0096223E">
        <w:rPr>
          <w:rFonts w:ascii="Times New Roman" w:eastAsia="Times New Roman" w:hAnsi="Times New Roman" w:cs="Times New Roman"/>
          <w:color w:val="000000" w:themeColor="text1"/>
          <w:sz w:val="24"/>
          <w:szCs w:val="24"/>
          <w:lang w:eastAsia="x-none" w:bidi="ru-RU"/>
        </w:rPr>
        <w:tab/>
        <w:t xml:space="preserve">В случае наступления факта нарушения обязательств, предусмотренных разделом </w:t>
      </w:r>
      <w:r w:rsidRPr="0096223E">
        <w:rPr>
          <w:rFonts w:ascii="Times New Roman" w:eastAsia="Times New Roman" w:hAnsi="Times New Roman" w:cs="Times New Roman"/>
          <w:b/>
          <w:color w:val="000000" w:themeColor="text1"/>
          <w:sz w:val="24"/>
          <w:szCs w:val="24"/>
          <w:lang w:eastAsia="x-none" w:bidi="ru-RU"/>
        </w:rPr>
        <w:t>2.4</w:t>
      </w:r>
      <w:r w:rsidRPr="0096223E">
        <w:rPr>
          <w:rFonts w:ascii="Times New Roman" w:eastAsia="Times New Roman" w:hAnsi="Times New Roman" w:cs="Times New Roman"/>
          <w:color w:val="000000" w:themeColor="text1"/>
          <w:sz w:val="24"/>
          <w:szCs w:val="24"/>
          <w:lang w:eastAsia="x-none" w:bidi="ru-RU"/>
        </w:rPr>
        <w:t xml:space="preserve"> Контракта, Сторона, чьи права были нарушены, направляет требование об уплате штрафных санкций заказным письмом с уведомлением, по реквизитам, указанным в </w:t>
      </w:r>
      <w:r w:rsidRPr="0096223E">
        <w:rPr>
          <w:rFonts w:ascii="Times New Roman" w:eastAsia="Times New Roman" w:hAnsi="Times New Roman" w:cs="Times New Roman"/>
          <w:b/>
          <w:color w:val="000000" w:themeColor="text1"/>
          <w:sz w:val="24"/>
          <w:szCs w:val="24"/>
          <w:lang w:eastAsia="x-none" w:bidi="ru-RU"/>
        </w:rPr>
        <w:t>статье 15</w:t>
      </w:r>
      <w:r w:rsidRPr="0096223E">
        <w:rPr>
          <w:rFonts w:ascii="Times New Roman" w:eastAsia="Times New Roman" w:hAnsi="Times New Roman" w:cs="Times New Roman"/>
          <w:color w:val="000000" w:themeColor="text1"/>
          <w:sz w:val="24"/>
          <w:szCs w:val="24"/>
          <w:lang w:eastAsia="x-none" w:bidi="ru-RU"/>
        </w:rPr>
        <w:t xml:space="preserve"> настоящего Контракта или передает такое требование другой стороне на руки, с отметкой этой Стороны о принятии документа, а также по адресу электронной почты и/или факсу, указанным </w:t>
      </w:r>
      <w:r w:rsidRPr="0096223E">
        <w:rPr>
          <w:rFonts w:ascii="Times New Roman" w:eastAsia="Times New Roman" w:hAnsi="Times New Roman" w:cs="Times New Roman"/>
          <w:b/>
          <w:color w:val="000000" w:themeColor="text1"/>
          <w:sz w:val="24"/>
          <w:szCs w:val="24"/>
          <w:lang w:eastAsia="x-none" w:bidi="ru-RU"/>
        </w:rPr>
        <w:t>в статье 15</w:t>
      </w:r>
      <w:r w:rsidRPr="0096223E">
        <w:rPr>
          <w:rFonts w:ascii="Times New Roman" w:eastAsia="Times New Roman" w:hAnsi="Times New Roman" w:cs="Times New Roman"/>
          <w:color w:val="000000" w:themeColor="text1"/>
          <w:sz w:val="24"/>
          <w:szCs w:val="24"/>
          <w:lang w:eastAsia="x-none" w:bidi="ru-RU"/>
        </w:rPr>
        <w:t xml:space="preserve"> настоящего Контракта, в течение 5 (пяти) рабочих дней с даты выявления факта нарушений.</w:t>
      </w:r>
    </w:p>
    <w:p w14:paraId="7878BB93" w14:textId="77777777" w:rsidR="00721691" w:rsidRPr="0096223E" w:rsidRDefault="00721691" w:rsidP="003E54AD">
      <w:pPr>
        <w:widowControl w:val="0"/>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x-none" w:bidi="ru-RU"/>
        </w:rPr>
        <w:t>6.5.</w:t>
      </w:r>
      <w:r w:rsidRPr="0096223E">
        <w:rPr>
          <w:rFonts w:ascii="Times New Roman" w:eastAsia="Times New Roman" w:hAnsi="Times New Roman" w:cs="Times New Roman"/>
          <w:color w:val="000000" w:themeColor="text1"/>
          <w:sz w:val="24"/>
          <w:szCs w:val="24"/>
          <w:lang w:eastAsia="x-none" w:bidi="ru-RU"/>
        </w:rPr>
        <w:tab/>
      </w:r>
      <w:r w:rsidRPr="0096223E">
        <w:rPr>
          <w:rFonts w:ascii="Times New Roman" w:eastAsia="Calibri" w:hAnsi="Times New Roman" w:cs="Times New Roman"/>
          <w:color w:val="000000" w:themeColor="text1"/>
          <w:sz w:val="24"/>
          <w:szCs w:val="24"/>
          <w:lang w:eastAsia="ru-RU" w:bidi="ru-RU"/>
        </w:rPr>
        <w:t>В случае нарушения Подрядчиком обязательств по Контракту Заказчик вправе зачесть начисленную за данное нарушение неустойку в счет суммы, подлежащей уплате Подрядчику за оказанные им услуги, или в счет суммы, внесенной Подрядчиком в качестве обеспечения исполнения своих обязательств по Контракту. Заявление о зачете направляется Подрядчику в срок 3 рабочих дня.</w:t>
      </w:r>
    </w:p>
    <w:p w14:paraId="4AC0ED50" w14:textId="77777777" w:rsidR="00721691" w:rsidRPr="0096223E" w:rsidRDefault="00721691" w:rsidP="003E54AD">
      <w:pPr>
        <w:widowControl w:val="0"/>
        <w:spacing w:after="0" w:line="240" w:lineRule="auto"/>
        <w:ind w:firstLine="709"/>
        <w:jc w:val="both"/>
        <w:outlineLvl w:val="1"/>
        <w:rPr>
          <w:rFonts w:ascii="Times New Roman" w:eastAsia="Times New Roman" w:hAnsi="Times New Roman" w:cs="Times New Roman"/>
          <w:color w:val="000000" w:themeColor="text1"/>
          <w:sz w:val="24"/>
          <w:szCs w:val="24"/>
          <w:lang w:eastAsia="x-none" w:bidi="ru-RU"/>
        </w:rPr>
      </w:pPr>
      <w:r w:rsidRPr="0096223E">
        <w:rPr>
          <w:rFonts w:ascii="Times New Roman" w:eastAsia="Times New Roman" w:hAnsi="Times New Roman" w:cs="Times New Roman"/>
          <w:color w:val="000000" w:themeColor="text1"/>
          <w:sz w:val="24"/>
          <w:szCs w:val="24"/>
          <w:lang w:eastAsia="x-none" w:bidi="ru-RU"/>
        </w:rPr>
        <w:lastRenderedPageBreak/>
        <w:t>6.6.</w:t>
      </w:r>
      <w:r w:rsidRPr="0096223E">
        <w:rPr>
          <w:rFonts w:ascii="Times New Roman" w:eastAsia="Times New Roman" w:hAnsi="Times New Roman" w:cs="Times New Roman"/>
          <w:color w:val="000000" w:themeColor="text1"/>
          <w:sz w:val="24"/>
          <w:szCs w:val="24"/>
          <w:lang w:eastAsia="x-none" w:bidi="ru-RU"/>
        </w:rPr>
        <w:tab/>
        <w:t>Днем оплаты Заказчиком требования об уплате неустойки (штрафа, пени) является день списания денежных средств со счета Заказчика.</w:t>
      </w:r>
    </w:p>
    <w:p w14:paraId="665CFA17" w14:textId="77777777" w:rsidR="00721691" w:rsidRPr="0096223E" w:rsidRDefault="00721691" w:rsidP="003E54AD">
      <w:pPr>
        <w:widowControl w:val="0"/>
        <w:spacing w:after="0" w:line="240" w:lineRule="auto"/>
        <w:ind w:firstLine="709"/>
        <w:jc w:val="both"/>
        <w:outlineLvl w:val="1"/>
        <w:rPr>
          <w:rFonts w:ascii="Times New Roman" w:eastAsia="Times New Roman" w:hAnsi="Times New Roman" w:cs="Times New Roman"/>
          <w:color w:val="000000" w:themeColor="text1"/>
          <w:sz w:val="24"/>
          <w:szCs w:val="24"/>
          <w:lang w:eastAsia="x-none" w:bidi="ru-RU"/>
        </w:rPr>
      </w:pPr>
      <w:r w:rsidRPr="0096223E">
        <w:rPr>
          <w:rFonts w:ascii="Times New Roman" w:eastAsia="Times New Roman" w:hAnsi="Times New Roman" w:cs="Times New Roman"/>
          <w:color w:val="000000" w:themeColor="text1"/>
          <w:sz w:val="24"/>
          <w:szCs w:val="24"/>
          <w:lang w:eastAsia="x-none" w:bidi="ru-RU"/>
        </w:rPr>
        <w:t>6.7.</w:t>
      </w:r>
      <w:r w:rsidRPr="0096223E">
        <w:rPr>
          <w:rFonts w:ascii="Times New Roman" w:eastAsia="Times New Roman" w:hAnsi="Times New Roman" w:cs="Times New Roman"/>
          <w:color w:val="000000" w:themeColor="text1"/>
          <w:sz w:val="24"/>
          <w:szCs w:val="24"/>
          <w:lang w:eastAsia="x-none" w:bidi="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обстоятельств непреодолимой силы или по вине другой стороны.</w:t>
      </w:r>
    </w:p>
    <w:p w14:paraId="17F33101" w14:textId="77777777" w:rsidR="00721691" w:rsidRPr="0096223E" w:rsidRDefault="00721691" w:rsidP="003E54AD">
      <w:pPr>
        <w:widowControl w:val="0"/>
        <w:spacing w:after="0" w:line="240" w:lineRule="auto"/>
        <w:ind w:firstLine="709"/>
        <w:jc w:val="both"/>
        <w:outlineLvl w:val="1"/>
        <w:rPr>
          <w:rFonts w:ascii="Times New Roman" w:eastAsia="Times New Roman" w:hAnsi="Times New Roman" w:cs="Times New Roman"/>
          <w:color w:val="000000" w:themeColor="text1"/>
          <w:sz w:val="24"/>
          <w:szCs w:val="24"/>
          <w:lang w:eastAsia="x-none" w:bidi="ru-RU"/>
        </w:rPr>
      </w:pPr>
      <w:r w:rsidRPr="0096223E">
        <w:rPr>
          <w:rFonts w:ascii="Times New Roman" w:eastAsia="Times New Roman" w:hAnsi="Times New Roman" w:cs="Times New Roman"/>
          <w:color w:val="000000" w:themeColor="text1"/>
          <w:sz w:val="24"/>
          <w:szCs w:val="24"/>
          <w:lang w:eastAsia="x-none" w:bidi="ru-RU"/>
        </w:rPr>
        <w:t>6.8.</w:t>
      </w:r>
      <w:r w:rsidRPr="0096223E">
        <w:rPr>
          <w:rFonts w:ascii="Times New Roman" w:eastAsia="Times New Roman" w:hAnsi="Times New Roman" w:cs="Times New Roman"/>
          <w:color w:val="000000" w:themeColor="text1"/>
          <w:sz w:val="24"/>
          <w:szCs w:val="24"/>
          <w:lang w:eastAsia="x-none" w:bidi="ru-RU"/>
        </w:rPr>
        <w:tab/>
        <w:t>Оплата Подрядчиком неустойки (штрафа, пени) или применение иной формы ответственности не освобождает его от исполнения обязательств по Контракту.</w:t>
      </w:r>
    </w:p>
    <w:p w14:paraId="67ABB55F" w14:textId="77777777" w:rsidR="00721691" w:rsidRPr="0096223E" w:rsidRDefault="00721691" w:rsidP="003E54AD">
      <w:pPr>
        <w:widowControl w:val="0"/>
        <w:spacing w:after="0" w:line="240" w:lineRule="auto"/>
        <w:ind w:firstLine="709"/>
        <w:jc w:val="both"/>
        <w:outlineLvl w:val="1"/>
        <w:rPr>
          <w:rFonts w:ascii="Times New Roman" w:eastAsia="Times New Roman" w:hAnsi="Times New Roman" w:cs="Times New Roman"/>
          <w:color w:val="000000" w:themeColor="text1"/>
          <w:sz w:val="24"/>
          <w:szCs w:val="24"/>
          <w:lang w:eastAsia="x-none" w:bidi="ru-RU"/>
        </w:rPr>
      </w:pPr>
      <w:r w:rsidRPr="0096223E">
        <w:rPr>
          <w:rFonts w:ascii="Times New Roman" w:eastAsia="Times New Roman" w:hAnsi="Times New Roman" w:cs="Times New Roman"/>
          <w:color w:val="000000" w:themeColor="text1"/>
          <w:sz w:val="24"/>
          <w:szCs w:val="24"/>
          <w:lang w:eastAsia="x-none" w:bidi="ru-RU"/>
        </w:rPr>
        <w:t>6.9.</w:t>
      </w:r>
      <w:r w:rsidRPr="0096223E">
        <w:rPr>
          <w:rFonts w:ascii="Times New Roman" w:eastAsia="Times New Roman" w:hAnsi="Times New Roman" w:cs="Times New Roman"/>
          <w:color w:val="000000" w:themeColor="text1"/>
          <w:sz w:val="24"/>
          <w:szCs w:val="24"/>
          <w:lang w:eastAsia="x-none" w:bidi="ru-RU"/>
        </w:rPr>
        <w:tab/>
        <w:t>Подписанием настоящего Контракта Подрядчик подтверждает свое согласие на оплату выполненной работы по Контракту за вычетом суммы неустойки (пеней, штрафов), взымаемой Заказчиком, в соответствии с настоящим разделом.</w:t>
      </w:r>
    </w:p>
    <w:p w14:paraId="5C936F6D" w14:textId="053B128B" w:rsidR="009A225E" w:rsidRPr="0096223E" w:rsidRDefault="00721691" w:rsidP="003E54AD">
      <w:pPr>
        <w:widowControl w:val="0"/>
        <w:spacing w:after="0" w:line="240" w:lineRule="auto"/>
        <w:ind w:firstLine="709"/>
        <w:jc w:val="both"/>
        <w:outlineLvl w:val="1"/>
        <w:rPr>
          <w:rFonts w:ascii="Times New Roman" w:eastAsia="Calibri" w:hAnsi="Times New Roman" w:cs="Times New Roman"/>
          <w:color w:val="000000" w:themeColor="text1"/>
          <w:sz w:val="24"/>
          <w:szCs w:val="24"/>
          <w:lang w:eastAsia="ru-RU" w:bidi="ru-RU"/>
        </w:rPr>
      </w:pPr>
      <w:r w:rsidRPr="0096223E">
        <w:rPr>
          <w:rFonts w:ascii="Times New Roman" w:eastAsia="Calibri" w:hAnsi="Times New Roman" w:cs="Times New Roman"/>
          <w:color w:val="000000" w:themeColor="text1"/>
          <w:sz w:val="24"/>
          <w:szCs w:val="24"/>
          <w:lang w:eastAsia="ru-RU" w:bidi="ru-RU"/>
        </w:rPr>
        <w:t>6.10.</w:t>
      </w:r>
      <w:r w:rsidRPr="0096223E">
        <w:rPr>
          <w:rFonts w:ascii="Times New Roman" w:eastAsia="Calibri" w:hAnsi="Times New Roman" w:cs="Times New Roman"/>
          <w:color w:val="000000" w:themeColor="text1"/>
          <w:sz w:val="24"/>
          <w:szCs w:val="24"/>
          <w:lang w:eastAsia="ru-RU" w:bidi="ru-RU"/>
        </w:rPr>
        <w:tab/>
        <w:t>Стороны признают, что требования об уплате неустойки (штрафа, пени), переданные посредством факса и/или электронной почты Заказчика или Подрядчика, являются для Сторон эквивалентом документов, составленных на бумажных носителях и собственноручно подписанных уполномоченным лицом Заказчика или Подрядчика.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об уплате неустойки (штрафа, пени).</w:t>
      </w:r>
    </w:p>
    <w:p w14:paraId="3FAD10E6" w14:textId="77777777" w:rsidR="00C2039B" w:rsidRPr="0096223E" w:rsidRDefault="00C2039B" w:rsidP="003E54AD">
      <w:pPr>
        <w:widowControl w:val="0"/>
        <w:spacing w:after="0" w:line="240" w:lineRule="auto"/>
        <w:jc w:val="center"/>
        <w:outlineLvl w:val="0"/>
        <w:rPr>
          <w:rFonts w:ascii="Times New Roman" w:eastAsia="Calibri" w:hAnsi="Times New Roman" w:cs="Times New Roman"/>
          <w:b/>
          <w:i/>
          <w:color w:val="000000" w:themeColor="text1"/>
          <w:sz w:val="24"/>
          <w:szCs w:val="24"/>
          <w:lang w:eastAsia="ru-RU" w:bidi="ru-RU"/>
        </w:rPr>
      </w:pPr>
    </w:p>
    <w:p w14:paraId="59439FE9" w14:textId="1D9DEE85" w:rsidR="00034DB1" w:rsidRPr="0096223E" w:rsidRDefault="00034DB1" w:rsidP="003E54AD">
      <w:pPr>
        <w:widowControl w:val="0"/>
        <w:spacing w:after="0" w:line="240" w:lineRule="auto"/>
        <w:jc w:val="center"/>
        <w:outlineLvl w:val="0"/>
        <w:rPr>
          <w:rFonts w:ascii="Times New Roman" w:eastAsia="Calibri" w:hAnsi="Times New Roman" w:cs="Times New Roman"/>
          <w:b/>
          <w:i/>
          <w:color w:val="000000" w:themeColor="text1"/>
          <w:sz w:val="24"/>
          <w:szCs w:val="24"/>
          <w:lang w:eastAsia="ru-RU" w:bidi="ru-RU"/>
        </w:rPr>
      </w:pPr>
      <w:r w:rsidRPr="0096223E">
        <w:rPr>
          <w:rFonts w:ascii="Times New Roman" w:eastAsia="Calibri" w:hAnsi="Times New Roman" w:cs="Times New Roman"/>
          <w:b/>
          <w:i/>
          <w:color w:val="000000" w:themeColor="text1"/>
          <w:sz w:val="24"/>
          <w:szCs w:val="24"/>
          <w:lang w:eastAsia="ru-RU" w:bidi="ru-RU"/>
        </w:rPr>
        <w:t xml:space="preserve">СТАТЬЯ 7. Гарантийный срок </w:t>
      </w:r>
      <w:r w:rsidR="000F38FB" w:rsidRPr="0096223E">
        <w:rPr>
          <w:rFonts w:ascii="Times New Roman" w:eastAsia="Calibri" w:hAnsi="Times New Roman" w:cs="Times New Roman"/>
          <w:b/>
          <w:i/>
          <w:color w:val="000000" w:themeColor="text1"/>
          <w:sz w:val="24"/>
          <w:szCs w:val="24"/>
          <w:lang w:eastAsia="ru-RU" w:bidi="ru-RU"/>
        </w:rPr>
        <w:t xml:space="preserve">на </w:t>
      </w:r>
      <w:r w:rsidRPr="0096223E">
        <w:rPr>
          <w:rFonts w:ascii="Times New Roman" w:eastAsia="Calibri" w:hAnsi="Times New Roman" w:cs="Times New Roman"/>
          <w:b/>
          <w:i/>
          <w:color w:val="000000" w:themeColor="text1"/>
          <w:sz w:val="24"/>
          <w:szCs w:val="24"/>
          <w:lang w:eastAsia="ru-RU" w:bidi="ru-RU"/>
        </w:rPr>
        <w:t>работы</w:t>
      </w:r>
      <w:r w:rsidR="000F38FB" w:rsidRPr="0096223E">
        <w:rPr>
          <w:rFonts w:ascii="Times New Roman" w:eastAsia="Calibri" w:hAnsi="Times New Roman" w:cs="Times New Roman"/>
          <w:b/>
          <w:i/>
          <w:color w:val="000000" w:themeColor="text1"/>
          <w:sz w:val="24"/>
          <w:szCs w:val="24"/>
          <w:lang w:eastAsia="ru-RU" w:bidi="ru-RU"/>
        </w:rPr>
        <w:t>, оборудование</w:t>
      </w:r>
      <w:r w:rsidRPr="0096223E">
        <w:rPr>
          <w:rFonts w:ascii="Times New Roman" w:eastAsia="Calibri" w:hAnsi="Times New Roman" w:cs="Times New Roman"/>
          <w:b/>
          <w:i/>
          <w:color w:val="000000" w:themeColor="text1"/>
          <w:sz w:val="24"/>
          <w:szCs w:val="24"/>
          <w:lang w:eastAsia="ru-RU" w:bidi="ru-RU"/>
        </w:rPr>
        <w:t xml:space="preserve"> и (или) объем</w:t>
      </w:r>
      <w:r w:rsidR="000F38FB" w:rsidRPr="0096223E">
        <w:rPr>
          <w:rFonts w:ascii="Times New Roman" w:eastAsia="Calibri" w:hAnsi="Times New Roman" w:cs="Times New Roman"/>
          <w:b/>
          <w:i/>
          <w:color w:val="000000" w:themeColor="text1"/>
          <w:sz w:val="24"/>
          <w:szCs w:val="24"/>
          <w:lang w:eastAsia="ru-RU" w:bidi="ru-RU"/>
        </w:rPr>
        <w:t xml:space="preserve"> </w:t>
      </w:r>
      <w:r w:rsidRPr="0096223E">
        <w:rPr>
          <w:rFonts w:ascii="Times New Roman" w:eastAsia="Calibri" w:hAnsi="Times New Roman" w:cs="Times New Roman"/>
          <w:b/>
          <w:i/>
          <w:color w:val="000000" w:themeColor="text1"/>
          <w:sz w:val="24"/>
          <w:szCs w:val="24"/>
          <w:lang w:eastAsia="ru-RU" w:bidi="ru-RU"/>
        </w:rPr>
        <w:t>предоставления гарантий их качества. Порядок и сроки предоставления обеспечении гарантийных обязательств</w:t>
      </w:r>
    </w:p>
    <w:p w14:paraId="4ED41BFD" w14:textId="77777777" w:rsidR="00C2039B" w:rsidRPr="0096223E" w:rsidRDefault="00C2039B" w:rsidP="003E54AD">
      <w:pPr>
        <w:widowControl w:val="0"/>
        <w:spacing w:after="0" w:line="240" w:lineRule="auto"/>
        <w:jc w:val="center"/>
        <w:outlineLvl w:val="0"/>
        <w:rPr>
          <w:rFonts w:ascii="Times New Roman" w:eastAsia="Calibri" w:hAnsi="Times New Roman" w:cs="Times New Roman"/>
          <w:b/>
          <w:i/>
          <w:color w:val="000000" w:themeColor="text1"/>
          <w:sz w:val="24"/>
          <w:szCs w:val="24"/>
          <w:lang w:eastAsia="ru-RU" w:bidi="ru-RU"/>
        </w:rPr>
      </w:pPr>
    </w:p>
    <w:p w14:paraId="093FFD55" w14:textId="77777777" w:rsidR="002B0C3D" w:rsidRPr="0096223E" w:rsidRDefault="002B0C3D" w:rsidP="003E54AD">
      <w:pPr>
        <w:widowControl w:val="0"/>
        <w:spacing w:after="0" w:line="240" w:lineRule="auto"/>
        <w:ind w:firstLine="426"/>
        <w:jc w:val="both"/>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x-none" w:bidi="ru-RU"/>
        </w:rPr>
        <w:tab/>
        <w:t xml:space="preserve">7.1.  </w:t>
      </w:r>
      <w:r w:rsidRPr="0096223E">
        <w:rPr>
          <w:rFonts w:ascii="Times New Roman" w:eastAsia="Courier New" w:hAnsi="Times New Roman" w:cs="Times New Roman"/>
          <w:color w:val="000000" w:themeColor="text1"/>
          <w:sz w:val="24"/>
          <w:szCs w:val="24"/>
          <w:lang w:eastAsia="ru-RU" w:bidi="ru-RU"/>
        </w:rPr>
        <w:t>Подрядчик гарантирует Заказчику соответствие работ требованиям Контракта и Технического задания в течение всего срока их выполнения в полном объеме.</w:t>
      </w:r>
    </w:p>
    <w:p w14:paraId="76E64D83" w14:textId="77777777" w:rsidR="002B0C3D" w:rsidRPr="0096223E" w:rsidRDefault="002B0C3D" w:rsidP="003E54A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 xml:space="preserve">7.2. </w:t>
      </w:r>
      <w:r w:rsidRPr="0096223E">
        <w:rPr>
          <w:rFonts w:ascii="Times New Roman" w:eastAsia="Times New Roman" w:hAnsi="Times New Roman" w:cs="Times New Roman"/>
          <w:color w:val="000000" w:themeColor="text1"/>
          <w:sz w:val="24"/>
          <w:szCs w:val="24"/>
          <w:lang w:eastAsia="ru-RU" w:bidi="ru-RU"/>
        </w:rPr>
        <w:t>В случае если качество выполненных работ не соответствует условиям Контракта, Заказчик вправе потребовать от Подрядчика безвозмездного устранения недостатков.</w:t>
      </w:r>
    </w:p>
    <w:p w14:paraId="7C389E29" w14:textId="2D95D13E" w:rsidR="002B0C3D" w:rsidRPr="0096223E" w:rsidRDefault="002B0C3D"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x-none" w:bidi="ru-RU"/>
        </w:rPr>
      </w:pPr>
      <w:r w:rsidRPr="0096223E">
        <w:rPr>
          <w:rFonts w:ascii="Times New Roman" w:eastAsia="Courier New" w:hAnsi="Times New Roman" w:cs="Times New Roman"/>
          <w:color w:val="000000" w:themeColor="text1"/>
          <w:sz w:val="24"/>
          <w:szCs w:val="24"/>
          <w:lang w:eastAsia="x-none" w:bidi="ru-RU"/>
        </w:rPr>
        <w:t xml:space="preserve">  7.3. </w:t>
      </w:r>
      <w:r w:rsidRPr="0096223E">
        <w:rPr>
          <w:rFonts w:ascii="Times New Roman" w:eastAsia="Courier New" w:hAnsi="Times New Roman" w:cs="Times New Roman"/>
          <w:i/>
          <w:color w:val="000000" w:themeColor="text1"/>
          <w:sz w:val="24"/>
          <w:szCs w:val="24"/>
          <w:lang w:eastAsia="x-none" w:bidi="ru-RU"/>
        </w:rPr>
        <w:t>Обеспечение гарантийных обязательств не установлено.</w:t>
      </w:r>
    </w:p>
    <w:p w14:paraId="2318899A" w14:textId="77777777" w:rsidR="002B0C3D" w:rsidRPr="0096223E" w:rsidRDefault="002B0C3D" w:rsidP="003E54AD">
      <w:pPr>
        <w:widowControl w:val="0"/>
        <w:spacing w:after="0" w:line="240" w:lineRule="auto"/>
        <w:ind w:firstLine="567"/>
        <w:jc w:val="both"/>
        <w:rPr>
          <w:rFonts w:ascii="Times New Roman" w:eastAsia="Courier New" w:hAnsi="Times New Roman" w:cs="Times New Roman"/>
          <w:color w:val="000000" w:themeColor="text1"/>
          <w:sz w:val="24"/>
          <w:szCs w:val="24"/>
          <w:lang w:eastAsia="x-none" w:bidi="ru-RU"/>
        </w:rPr>
      </w:pPr>
      <w:r w:rsidRPr="0096223E">
        <w:rPr>
          <w:rFonts w:ascii="Times New Roman" w:eastAsia="Courier New" w:hAnsi="Times New Roman" w:cs="Times New Roman"/>
          <w:color w:val="000000" w:themeColor="text1"/>
          <w:sz w:val="24"/>
          <w:szCs w:val="24"/>
          <w:lang w:eastAsia="x-none" w:bidi="ru-RU"/>
        </w:rPr>
        <w:t xml:space="preserve">  7.4.</w:t>
      </w:r>
      <w:r w:rsidRPr="0096223E">
        <w:rPr>
          <w:rFonts w:ascii="Times New Roman" w:eastAsia="Courier New" w:hAnsi="Times New Roman" w:cs="Times New Roman"/>
          <w:color w:val="000000" w:themeColor="text1"/>
          <w:sz w:val="24"/>
          <w:szCs w:val="24"/>
          <w:lang w:eastAsia="ru-RU" w:bidi="ru-RU"/>
        </w:rPr>
        <w:t xml:space="preserve"> </w:t>
      </w:r>
      <w:r w:rsidRPr="0096223E">
        <w:rPr>
          <w:rFonts w:ascii="Times New Roman" w:eastAsia="Courier New" w:hAnsi="Times New Roman" w:cs="Times New Roman"/>
          <w:color w:val="000000" w:themeColor="text1"/>
          <w:sz w:val="24"/>
          <w:szCs w:val="24"/>
          <w:lang w:eastAsia="x-none" w:bidi="ru-RU"/>
        </w:rPr>
        <w:t xml:space="preserve">Подрядчик гарантирует использование при выполнении работ материалов надлежащего качества, свободных от прав третьих лиц и несет ответственность за ненадлежащее качество предоставленных им материалов, а также за использование материалов, обремененных правами третьих лиц, в т.ч. за предоставление результата работ, обремененного правами третьих лиц. </w:t>
      </w:r>
    </w:p>
    <w:p w14:paraId="7F639269" w14:textId="2D8166C6" w:rsidR="002B0C3D" w:rsidRPr="0096223E" w:rsidRDefault="002B0C3D" w:rsidP="003E54AD">
      <w:pPr>
        <w:widowControl w:val="0"/>
        <w:spacing w:after="0" w:line="240" w:lineRule="auto"/>
        <w:ind w:firstLine="709"/>
        <w:jc w:val="both"/>
        <w:rPr>
          <w:rFonts w:ascii="Times New Roman" w:eastAsia="Courier New" w:hAnsi="Times New Roman" w:cs="Times New Roman"/>
          <w:color w:val="000000" w:themeColor="text1"/>
          <w:sz w:val="24"/>
          <w:szCs w:val="24"/>
          <w:lang w:eastAsia="x-none" w:bidi="ru-RU"/>
        </w:rPr>
      </w:pPr>
      <w:r w:rsidRPr="0096223E">
        <w:rPr>
          <w:rFonts w:ascii="Times New Roman" w:eastAsia="Courier New" w:hAnsi="Times New Roman" w:cs="Times New Roman"/>
          <w:color w:val="000000" w:themeColor="text1"/>
          <w:sz w:val="24"/>
          <w:szCs w:val="24"/>
          <w:lang w:eastAsia="x-none" w:bidi="ru-RU"/>
        </w:rPr>
        <w:t>7.5.</w:t>
      </w:r>
      <w:r w:rsidR="006C049C" w:rsidRPr="0096223E">
        <w:rPr>
          <w:rFonts w:ascii="Times New Roman" w:eastAsia="Courier New" w:hAnsi="Times New Roman" w:cs="Times New Roman"/>
          <w:color w:val="000000" w:themeColor="text1"/>
          <w:sz w:val="24"/>
          <w:szCs w:val="24"/>
          <w:lang w:eastAsia="x-none" w:bidi="ru-RU"/>
        </w:rPr>
        <w:t xml:space="preserve"> </w:t>
      </w:r>
      <w:r w:rsidRPr="0096223E">
        <w:rPr>
          <w:rFonts w:ascii="Times New Roman" w:eastAsia="Courier New" w:hAnsi="Times New Roman" w:cs="Times New Roman"/>
          <w:color w:val="000000" w:themeColor="text1"/>
          <w:sz w:val="24"/>
          <w:szCs w:val="24"/>
          <w:lang w:eastAsia="x-none" w:bidi="ru-RU"/>
        </w:rPr>
        <w:t>В случае нарушения данного пункта, Подрядчик обязуется компенсировать Заказчику понесенные убытки в полном объеме.</w:t>
      </w:r>
    </w:p>
    <w:p w14:paraId="4CF6B079" w14:textId="77777777" w:rsidR="00A02A5B" w:rsidRPr="0096223E" w:rsidRDefault="00A02A5B" w:rsidP="003E54AD">
      <w:pPr>
        <w:spacing w:after="0" w:line="240" w:lineRule="auto"/>
        <w:ind w:firstLine="567"/>
        <w:jc w:val="both"/>
        <w:rPr>
          <w:rFonts w:ascii="Times New Roman" w:eastAsia="Times New Roman" w:hAnsi="Times New Roman" w:cs="Times New Roman"/>
          <w:color w:val="000000" w:themeColor="text1"/>
          <w:sz w:val="24"/>
          <w:szCs w:val="24"/>
          <w:lang w:eastAsia="ru-RU"/>
        </w:rPr>
      </w:pPr>
    </w:p>
    <w:p w14:paraId="1191B0BB" w14:textId="160E594F" w:rsidR="002525B0" w:rsidRPr="0096223E" w:rsidRDefault="00034DB1" w:rsidP="003E54AD">
      <w:pPr>
        <w:spacing w:after="0" w:line="240" w:lineRule="auto"/>
        <w:ind w:firstLine="567"/>
        <w:jc w:val="center"/>
        <w:rPr>
          <w:rFonts w:ascii="Times New Roman" w:eastAsia="Courier New" w:hAnsi="Times New Roman" w:cs="Times New Roman"/>
          <w:b/>
          <w:bCs/>
          <w:i/>
          <w:color w:val="000000" w:themeColor="text1"/>
          <w:sz w:val="24"/>
          <w:szCs w:val="24"/>
          <w:lang w:eastAsia="ru-RU" w:bidi="ru-RU"/>
        </w:rPr>
      </w:pPr>
      <w:r w:rsidRPr="0096223E">
        <w:rPr>
          <w:rFonts w:ascii="Times New Roman" w:eastAsia="Times New Roman" w:hAnsi="Times New Roman" w:cs="Times New Roman"/>
          <w:b/>
          <w:i/>
          <w:color w:val="000000" w:themeColor="text1"/>
          <w:sz w:val="24"/>
          <w:szCs w:val="24"/>
          <w:lang w:eastAsia="ru-RU" w:bidi="ru-RU"/>
        </w:rPr>
        <w:t xml:space="preserve">СТАТЬЯ 8. </w:t>
      </w:r>
      <w:r w:rsidRPr="0096223E">
        <w:rPr>
          <w:rFonts w:ascii="Times New Roman" w:eastAsia="Courier New" w:hAnsi="Times New Roman" w:cs="Times New Roman"/>
          <w:b/>
          <w:bCs/>
          <w:i/>
          <w:color w:val="000000" w:themeColor="text1"/>
          <w:sz w:val="24"/>
          <w:szCs w:val="24"/>
          <w:lang w:eastAsia="ru-RU" w:bidi="ru-RU"/>
        </w:rPr>
        <w:t>Обеспечение исполнения Контракта</w:t>
      </w:r>
    </w:p>
    <w:p w14:paraId="3F84D6C9" w14:textId="77777777" w:rsidR="00C2039B" w:rsidRPr="0096223E" w:rsidRDefault="00C2039B" w:rsidP="003E54AD">
      <w:pPr>
        <w:spacing w:after="0" w:line="240" w:lineRule="auto"/>
        <w:ind w:firstLine="567"/>
        <w:jc w:val="center"/>
        <w:rPr>
          <w:rFonts w:ascii="Times New Roman" w:eastAsia="Times New Roman" w:hAnsi="Times New Roman" w:cs="Times New Roman"/>
          <w:color w:val="000000" w:themeColor="text1"/>
          <w:sz w:val="24"/>
          <w:szCs w:val="24"/>
          <w:lang w:eastAsia="ru-RU"/>
        </w:rPr>
      </w:pPr>
    </w:p>
    <w:p w14:paraId="6ACD2907" w14:textId="091A5182" w:rsidR="006B530F" w:rsidRPr="0096223E" w:rsidRDefault="0096223E" w:rsidP="0096223E">
      <w:pPr>
        <w:widowControl w:val="0"/>
        <w:spacing w:after="0" w:line="240" w:lineRule="auto"/>
        <w:ind w:firstLine="567"/>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8.1. Обеспечение исполнения Контракта не установлено.</w:t>
      </w:r>
    </w:p>
    <w:p w14:paraId="164D6E7D" w14:textId="77777777" w:rsidR="0096223E" w:rsidRPr="0096223E" w:rsidRDefault="0096223E" w:rsidP="003E54AD">
      <w:pPr>
        <w:widowControl w:val="0"/>
        <w:spacing w:after="0" w:line="240" w:lineRule="auto"/>
        <w:jc w:val="center"/>
        <w:rPr>
          <w:rFonts w:ascii="Times New Roman" w:eastAsia="Times New Roman" w:hAnsi="Times New Roman" w:cs="Times New Roman"/>
          <w:color w:val="000000" w:themeColor="text1"/>
          <w:sz w:val="24"/>
          <w:szCs w:val="24"/>
          <w:lang w:eastAsia="ru-RU" w:bidi="ru-RU"/>
        </w:rPr>
      </w:pPr>
    </w:p>
    <w:p w14:paraId="1221B317" w14:textId="19325AB9" w:rsidR="00084A97" w:rsidRPr="0096223E" w:rsidRDefault="00084A97" w:rsidP="003E54AD">
      <w:pPr>
        <w:widowControl w:val="0"/>
        <w:spacing w:after="0" w:line="240" w:lineRule="auto"/>
        <w:ind w:left="-284"/>
        <w:jc w:val="center"/>
        <w:outlineLvl w:val="0"/>
        <w:rPr>
          <w:rFonts w:ascii="Times New Roman" w:eastAsia="Times New Roman" w:hAnsi="Times New Roman" w:cs="Times New Roman"/>
          <w:b/>
          <w:i/>
          <w:color w:val="000000" w:themeColor="text1"/>
          <w:sz w:val="24"/>
          <w:szCs w:val="24"/>
          <w:lang w:eastAsia="ru-RU" w:bidi="ru-RU"/>
        </w:rPr>
      </w:pPr>
      <w:r w:rsidRPr="0096223E">
        <w:rPr>
          <w:rFonts w:ascii="Times New Roman" w:eastAsia="Times New Roman" w:hAnsi="Times New Roman" w:cs="Times New Roman"/>
          <w:b/>
          <w:i/>
          <w:color w:val="000000" w:themeColor="text1"/>
          <w:sz w:val="24"/>
          <w:szCs w:val="24"/>
          <w:lang w:eastAsia="ru-RU" w:bidi="ru-RU"/>
        </w:rPr>
        <w:t>СТАТЬЯ 9. Срок действия Контракта, порядок изменения и расторжения Контракта.</w:t>
      </w:r>
    </w:p>
    <w:p w14:paraId="3BCF2820" w14:textId="77777777" w:rsidR="00C2039B" w:rsidRPr="0096223E" w:rsidRDefault="00C2039B" w:rsidP="003E54AD">
      <w:pPr>
        <w:widowControl w:val="0"/>
        <w:spacing w:after="0" w:line="240" w:lineRule="auto"/>
        <w:ind w:left="-284"/>
        <w:jc w:val="center"/>
        <w:outlineLvl w:val="0"/>
        <w:rPr>
          <w:rFonts w:ascii="Times New Roman" w:eastAsia="Times New Roman" w:hAnsi="Times New Roman" w:cs="Times New Roman"/>
          <w:b/>
          <w:i/>
          <w:color w:val="000000" w:themeColor="text1"/>
          <w:sz w:val="24"/>
          <w:szCs w:val="24"/>
          <w:lang w:eastAsia="ru-RU" w:bidi="ru-RU"/>
        </w:rPr>
      </w:pPr>
    </w:p>
    <w:p w14:paraId="31E030E1" w14:textId="32258384" w:rsidR="00084A97" w:rsidRPr="0096223E" w:rsidRDefault="00084A97" w:rsidP="003E54AD">
      <w:pPr>
        <w:widowControl w:val="0"/>
        <w:spacing w:after="0" w:line="240" w:lineRule="auto"/>
        <w:ind w:firstLine="709"/>
        <w:jc w:val="both"/>
        <w:outlineLvl w:val="0"/>
        <w:rPr>
          <w:rFonts w:ascii="Times New Roman" w:eastAsia="Times New Roman" w:hAnsi="Times New Roman" w:cs="Times New Roman"/>
          <w:b/>
          <w:color w:val="000000" w:themeColor="text1"/>
          <w:sz w:val="24"/>
          <w:szCs w:val="24"/>
          <w:u w:val="single"/>
          <w:lang w:eastAsia="ru-RU" w:bidi="ru-RU"/>
        </w:rPr>
      </w:pPr>
      <w:r w:rsidRPr="0096223E">
        <w:rPr>
          <w:rFonts w:ascii="Times New Roman" w:eastAsia="Times New Roman" w:hAnsi="Times New Roman" w:cs="Times New Roman"/>
          <w:color w:val="000000" w:themeColor="text1"/>
          <w:sz w:val="24"/>
          <w:szCs w:val="24"/>
          <w:lang w:eastAsia="ru-RU" w:bidi="ru-RU"/>
        </w:rPr>
        <w:t>9.1.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r w:rsidRPr="0096223E">
        <w:rPr>
          <w:rFonts w:ascii="Times New Roman" w:eastAsia="Courier New" w:hAnsi="Times New Roman" w:cs="Times New Roman"/>
          <w:color w:val="000000" w:themeColor="text1"/>
          <w:sz w:val="24"/>
          <w:szCs w:val="24"/>
          <w:lang w:eastAsia="ru-RU" w:bidi="ru-RU"/>
        </w:rPr>
        <w:t xml:space="preserve"> </w:t>
      </w:r>
      <w:r w:rsidRPr="0096223E">
        <w:rPr>
          <w:rFonts w:ascii="Times New Roman" w:eastAsia="Times New Roman" w:hAnsi="Times New Roman" w:cs="Times New Roman"/>
          <w:color w:val="000000" w:themeColor="text1"/>
          <w:sz w:val="24"/>
          <w:szCs w:val="24"/>
          <w:lang w:eastAsia="ru-RU" w:bidi="ru-RU"/>
        </w:rPr>
        <w:t xml:space="preserve">и действует по </w:t>
      </w:r>
      <w:r w:rsidR="007D7BB3" w:rsidRPr="0096223E">
        <w:rPr>
          <w:rFonts w:ascii="Times New Roman" w:eastAsia="Times New Roman" w:hAnsi="Times New Roman" w:cs="Times New Roman"/>
          <w:color w:val="000000" w:themeColor="text1"/>
          <w:sz w:val="24"/>
          <w:szCs w:val="24"/>
          <w:lang w:eastAsia="ru-RU" w:bidi="ru-RU"/>
        </w:rPr>
        <w:t>31</w:t>
      </w:r>
      <w:r w:rsidRPr="0096223E">
        <w:rPr>
          <w:rFonts w:ascii="Times New Roman" w:eastAsia="Times New Roman" w:hAnsi="Times New Roman" w:cs="Times New Roman"/>
          <w:color w:val="000000" w:themeColor="text1"/>
          <w:sz w:val="24"/>
          <w:szCs w:val="24"/>
          <w:lang w:eastAsia="ru-RU" w:bidi="ru-RU"/>
        </w:rPr>
        <w:t xml:space="preserve"> декабря 202</w:t>
      </w:r>
      <w:r w:rsidR="00457CDB">
        <w:rPr>
          <w:rFonts w:ascii="Times New Roman" w:eastAsia="Times New Roman" w:hAnsi="Times New Roman" w:cs="Times New Roman"/>
          <w:color w:val="000000" w:themeColor="text1"/>
          <w:sz w:val="24"/>
          <w:szCs w:val="24"/>
          <w:lang w:eastAsia="ru-RU" w:bidi="ru-RU"/>
        </w:rPr>
        <w:t>6</w:t>
      </w:r>
      <w:r w:rsidRPr="0096223E">
        <w:rPr>
          <w:rFonts w:ascii="Times New Roman" w:eastAsia="Times New Roman" w:hAnsi="Times New Roman" w:cs="Times New Roman"/>
          <w:color w:val="000000" w:themeColor="text1"/>
          <w:sz w:val="24"/>
          <w:szCs w:val="24"/>
          <w:lang w:eastAsia="ru-RU" w:bidi="ru-RU"/>
        </w:rPr>
        <w:t xml:space="preserve"> года.</w:t>
      </w:r>
    </w:p>
    <w:p w14:paraId="00BFF212" w14:textId="77777777" w:rsidR="00084A97" w:rsidRPr="0096223E" w:rsidRDefault="00084A97" w:rsidP="003E54AD">
      <w:pPr>
        <w:widowControl w:val="0"/>
        <w:spacing w:after="0" w:line="240" w:lineRule="auto"/>
        <w:ind w:firstLine="709"/>
        <w:jc w:val="both"/>
        <w:outlineLvl w:val="0"/>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9.2. Окончание срока действия Контракта не освобождает Стороны от ответственности за нарушение ими обязательств, допущенных в период действия Контракта.</w:t>
      </w:r>
    </w:p>
    <w:p w14:paraId="5EB65735" w14:textId="77777777" w:rsidR="00084A97" w:rsidRPr="0096223E" w:rsidRDefault="00084A97" w:rsidP="003E54AD">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96223E">
        <w:rPr>
          <w:rFonts w:ascii="Times New Roman" w:eastAsia="Times New Roman" w:hAnsi="Times New Roman" w:cs="Times New Roman"/>
          <w:color w:val="000000" w:themeColor="text1"/>
          <w:sz w:val="24"/>
          <w:szCs w:val="24"/>
          <w:lang w:eastAsia="ru-RU"/>
        </w:rPr>
        <w:t>9.2.1. Окончание срока действия Контракта не влечет прекращения неисполненных обязательств Сторон по Контракту.</w:t>
      </w:r>
    </w:p>
    <w:p w14:paraId="143C6EB7" w14:textId="77777777" w:rsidR="00084A97" w:rsidRPr="0096223E" w:rsidRDefault="00084A97" w:rsidP="003E54AD">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96223E">
        <w:rPr>
          <w:rFonts w:ascii="Times New Roman" w:eastAsia="Times New Roman" w:hAnsi="Times New Roman" w:cs="Times New Roman"/>
          <w:color w:val="000000" w:themeColor="text1"/>
          <w:sz w:val="24"/>
          <w:szCs w:val="24"/>
          <w:lang w:eastAsia="ru-RU" w:bidi="ru-RU"/>
        </w:rPr>
        <w:t xml:space="preserve">9.3. </w:t>
      </w:r>
      <w:r w:rsidRPr="0096223E">
        <w:rPr>
          <w:rFonts w:ascii="Times New Roman" w:eastAsia="Times New Roman" w:hAnsi="Times New Roman" w:cs="Times New Roman"/>
          <w:color w:val="000000" w:themeColor="text1"/>
          <w:sz w:val="24"/>
          <w:szCs w:val="24"/>
          <w:lang w:eastAsia="ru-RU"/>
        </w:rPr>
        <w:t>Информация о Контракте подлежит включению в реестр контрактов, заключенных заказчиками.</w:t>
      </w:r>
    </w:p>
    <w:p w14:paraId="6D7014FB" w14:textId="77777777" w:rsidR="00084A97" w:rsidRPr="0096223E" w:rsidRDefault="00084A97" w:rsidP="003E54AD">
      <w:pPr>
        <w:widowControl w:val="0"/>
        <w:spacing w:after="0" w:line="240" w:lineRule="auto"/>
        <w:ind w:firstLine="709"/>
        <w:jc w:val="both"/>
        <w:outlineLvl w:val="0"/>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 xml:space="preserve">9.3.1. Все изменения и дополнения к настоящему Контракту действительны, если они </w:t>
      </w:r>
      <w:r w:rsidRPr="0096223E">
        <w:rPr>
          <w:rFonts w:ascii="Times New Roman" w:eastAsia="Times New Roman" w:hAnsi="Times New Roman" w:cs="Times New Roman"/>
          <w:color w:val="000000" w:themeColor="text1"/>
          <w:sz w:val="24"/>
          <w:szCs w:val="24"/>
          <w:lang w:eastAsia="ru-RU" w:bidi="ru-RU"/>
        </w:rPr>
        <w:lastRenderedPageBreak/>
        <w:t>совершены в письменной форме и подписаны Сторонами.</w:t>
      </w:r>
    </w:p>
    <w:p w14:paraId="7FE1CB5A" w14:textId="77777777" w:rsidR="00084A97" w:rsidRPr="0096223E" w:rsidRDefault="00084A97" w:rsidP="003E54AD">
      <w:pPr>
        <w:widowControl w:val="0"/>
        <w:spacing w:after="0" w:line="240" w:lineRule="auto"/>
        <w:ind w:firstLine="709"/>
        <w:jc w:val="both"/>
        <w:outlineLvl w:val="0"/>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 xml:space="preserve">9.4. </w:t>
      </w:r>
      <w:r w:rsidRPr="0096223E">
        <w:rPr>
          <w:rFonts w:ascii="Times New Roman" w:eastAsia="Times New Roman" w:hAnsi="Times New Roman" w:cs="Times New Roman"/>
          <w:bCs/>
          <w:iCs/>
          <w:color w:val="000000" w:themeColor="text1"/>
          <w:sz w:val="24"/>
          <w:szCs w:val="24"/>
          <w:lang w:eastAsia="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r w:rsidRPr="0096223E">
        <w:rPr>
          <w:rFonts w:ascii="Times New Roman" w:eastAsia="Times New Roman" w:hAnsi="Times New Roman" w:cs="Times New Roman"/>
          <w:color w:val="000000" w:themeColor="text1"/>
          <w:sz w:val="24"/>
          <w:szCs w:val="24"/>
          <w:lang w:eastAsia="ru-RU" w:bidi="ru-RU"/>
        </w:rPr>
        <w:t>:</w:t>
      </w:r>
    </w:p>
    <w:p w14:paraId="14434ABD" w14:textId="77777777" w:rsidR="00084A97" w:rsidRPr="0096223E" w:rsidRDefault="00084A97" w:rsidP="003E54AD">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96223E">
        <w:rPr>
          <w:rFonts w:ascii="Times New Roman" w:eastAsia="Times New Roman" w:hAnsi="Times New Roman" w:cs="Times New Roman"/>
          <w:color w:val="000000" w:themeColor="text1"/>
          <w:sz w:val="24"/>
          <w:szCs w:val="24"/>
          <w:lang w:eastAsia="ru-RU"/>
        </w:rPr>
        <w:t xml:space="preserve">1) при снижении цены Контракта без изменения предусмотренных Контрактом объёма оказания услуг, качества оказанных услуг и иных условий Контракта; </w:t>
      </w:r>
    </w:p>
    <w:p w14:paraId="7496DEB1" w14:textId="77777777" w:rsidR="00084A97" w:rsidRPr="0096223E" w:rsidRDefault="00084A97" w:rsidP="003E54AD">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96223E">
        <w:rPr>
          <w:rFonts w:ascii="Times New Roman" w:eastAsia="Times New Roman" w:hAnsi="Times New Roman" w:cs="Times New Roman"/>
          <w:color w:val="000000" w:themeColor="text1"/>
          <w:sz w:val="24"/>
          <w:szCs w:val="24"/>
          <w:lang w:eastAsia="ru-RU"/>
        </w:rPr>
        <w:t xml:space="preserve">2) если по предложению Заказчика увеличивается предусмотренный Контрактом объем оказания услуг не более чем на десять процентов или уменьшается предусмотренный Контрактом объем оказания услуг не более чем на десять процентов. При этом по соглашению Сторон допускается изменение </w:t>
      </w:r>
      <w:r w:rsidRPr="0096223E">
        <w:rPr>
          <w:rFonts w:ascii="Times New Roman" w:eastAsia="Times New Roman" w:hAnsi="Times New Roman" w:cs="Times New Roman"/>
          <w:color w:val="000000" w:themeColor="text1"/>
          <w:sz w:val="24"/>
          <w:szCs w:val="24"/>
          <w:lang w:eastAsia="ru-RU" w:bidi="ru-RU"/>
        </w:rPr>
        <w:t>с учетом положений бюджетного законодательства Российской Федерации</w:t>
      </w:r>
      <w:r w:rsidRPr="0096223E">
        <w:rPr>
          <w:rFonts w:ascii="Times New Roman" w:eastAsia="Times New Roman" w:hAnsi="Times New Roman" w:cs="Times New Roman"/>
          <w:color w:val="000000" w:themeColor="text1"/>
          <w:sz w:val="24"/>
          <w:szCs w:val="24"/>
          <w:lang w:eastAsia="ru-RU"/>
        </w:rPr>
        <w:t xml:space="preserve">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5AEA28AE" w14:textId="77777777" w:rsidR="00084A97" w:rsidRPr="0096223E" w:rsidRDefault="00084A97" w:rsidP="003E54AD">
      <w:pPr>
        <w:widowControl w:val="0"/>
        <w:autoSpaceDE w:val="0"/>
        <w:autoSpaceDN w:val="0"/>
        <w:adjustRightInd w:val="0"/>
        <w:spacing w:after="0" w:line="240" w:lineRule="auto"/>
        <w:ind w:firstLine="709"/>
        <w:contextualSpacing/>
        <w:jc w:val="both"/>
        <w:rPr>
          <w:rFonts w:ascii="Times New Roman" w:eastAsia="Calibri" w:hAnsi="Times New Roman" w:cs="Times New Roman"/>
          <w:color w:val="000000" w:themeColor="text1"/>
          <w:sz w:val="24"/>
          <w:szCs w:val="24"/>
        </w:rPr>
      </w:pPr>
      <w:r w:rsidRPr="0096223E">
        <w:rPr>
          <w:rFonts w:ascii="Times New Roman" w:eastAsia="Calibri" w:hAnsi="Times New Roman" w:cs="Times New Roman"/>
          <w:color w:val="000000" w:themeColor="text1"/>
          <w:sz w:val="24"/>
          <w:szCs w:val="24"/>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64278921" w14:textId="77777777" w:rsidR="00084A97" w:rsidRPr="0096223E" w:rsidRDefault="00084A97" w:rsidP="003E54AD">
      <w:pPr>
        <w:widowControl w:val="0"/>
        <w:spacing w:after="0" w:line="240" w:lineRule="auto"/>
        <w:ind w:firstLine="709"/>
        <w:jc w:val="both"/>
        <w:outlineLvl w:val="0"/>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9.4.1. При исполнении контракта (за исключением случаев, которые предусмотрены нормативными правовыми актами, принятыми в соответствии с ч. 6 ст. 14 Закона №44-ФЗ)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Данные изменения оформляются в виде дополнительного соглашения к Контракту.</w:t>
      </w:r>
    </w:p>
    <w:p w14:paraId="5BC4A2BC" w14:textId="77777777" w:rsidR="00084A97" w:rsidRPr="0096223E" w:rsidRDefault="00084A97" w:rsidP="003E54AD">
      <w:pPr>
        <w:widowControl w:val="0"/>
        <w:spacing w:after="0" w:line="240" w:lineRule="auto"/>
        <w:ind w:firstLine="709"/>
        <w:jc w:val="both"/>
        <w:outlineLvl w:val="0"/>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9.5. 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14:paraId="21A3E7C8" w14:textId="77777777" w:rsidR="00084A97" w:rsidRPr="0096223E" w:rsidRDefault="00084A97" w:rsidP="003E54AD">
      <w:pPr>
        <w:widowControl w:val="0"/>
        <w:spacing w:after="0" w:line="240" w:lineRule="auto"/>
        <w:ind w:firstLine="709"/>
        <w:jc w:val="both"/>
        <w:outlineLvl w:val="0"/>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9.6. В случае перемены Заказчика по настоящему Контракту права и обязанности Заказчика переходят к новому Заказчику в том же объеме и на тех же условиях.</w:t>
      </w:r>
    </w:p>
    <w:p w14:paraId="27FFA332" w14:textId="77777777" w:rsidR="00084A97" w:rsidRPr="0096223E" w:rsidRDefault="00084A97" w:rsidP="003E54AD">
      <w:pPr>
        <w:widowControl w:val="0"/>
        <w:spacing w:after="0" w:line="240" w:lineRule="auto"/>
        <w:ind w:firstLine="709"/>
        <w:jc w:val="both"/>
        <w:outlineLvl w:val="0"/>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9.7. 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15249034" w14:textId="77777777" w:rsidR="00084A97" w:rsidRPr="0096223E" w:rsidRDefault="00084A97" w:rsidP="003E54AD">
      <w:pPr>
        <w:widowControl w:val="0"/>
        <w:spacing w:after="0" w:line="240" w:lineRule="auto"/>
        <w:ind w:firstLine="709"/>
        <w:jc w:val="both"/>
        <w:outlineLvl w:val="0"/>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9.8. 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14:paraId="36BCE8F8" w14:textId="77777777" w:rsidR="00084A97" w:rsidRPr="0096223E" w:rsidRDefault="00084A97" w:rsidP="003E54AD">
      <w:pPr>
        <w:widowControl w:val="0"/>
        <w:spacing w:after="0" w:line="240" w:lineRule="auto"/>
        <w:ind w:firstLine="709"/>
        <w:jc w:val="both"/>
        <w:outlineLvl w:val="0"/>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9.9. В случае расторжения Контракта по соглашению сторон Подрядчик возвращает полученную от Заказчика документацию и иные товарно-материальные ценности, в случае их передачи для выполнения работ по Контракту, а Заказчик оплачивает расходы (издержки) Подрядчика за фактически исполненные обязательства по Контракту.</w:t>
      </w:r>
    </w:p>
    <w:p w14:paraId="08422FEA" w14:textId="77777777" w:rsidR="00084A97" w:rsidRPr="0096223E" w:rsidRDefault="00084A97" w:rsidP="003E54AD">
      <w:pPr>
        <w:widowControl w:val="0"/>
        <w:spacing w:after="0" w:line="240" w:lineRule="auto"/>
        <w:ind w:firstLine="709"/>
        <w:jc w:val="both"/>
        <w:outlineLvl w:val="0"/>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9.10.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календарных дней с даты получения предложения о расторжении Контракта.</w:t>
      </w:r>
    </w:p>
    <w:p w14:paraId="6E34D1DD" w14:textId="77777777" w:rsidR="00084A97" w:rsidRPr="0096223E" w:rsidRDefault="00084A97" w:rsidP="003E54AD">
      <w:pPr>
        <w:widowControl w:val="0"/>
        <w:spacing w:after="0" w:line="240" w:lineRule="auto"/>
        <w:ind w:firstLine="709"/>
        <w:jc w:val="both"/>
        <w:outlineLvl w:val="0"/>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 xml:space="preserve">9.11. Контракт может быть расторгнут по требованию одной из сторон в судебном порядке в случае существенного нарушения его условий другой стороной, а также в иных случаях, предусмотренных Гражданским кодексом </w:t>
      </w:r>
      <w:r w:rsidRPr="0096223E">
        <w:rPr>
          <w:rFonts w:ascii="Times New Roman" w:eastAsia="Calibri" w:hAnsi="Times New Roman" w:cs="Times New Roman"/>
          <w:color w:val="000000" w:themeColor="text1"/>
          <w:sz w:val="24"/>
          <w:szCs w:val="24"/>
          <w:lang w:eastAsia="ru-RU" w:bidi="ru-RU"/>
        </w:rPr>
        <w:t>Российской Федерации</w:t>
      </w:r>
      <w:r w:rsidRPr="0096223E">
        <w:rPr>
          <w:rFonts w:ascii="Times New Roman" w:eastAsia="Times New Roman" w:hAnsi="Times New Roman" w:cs="Times New Roman"/>
          <w:color w:val="000000" w:themeColor="text1"/>
          <w:sz w:val="24"/>
          <w:szCs w:val="24"/>
          <w:lang w:eastAsia="ru-RU" w:bidi="ru-RU"/>
        </w:rPr>
        <w:t>, иными нормативно правовыми актами Российской Федерации или самим Контрактом.</w:t>
      </w:r>
    </w:p>
    <w:p w14:paraId="7B63EB6A" w14:textId="77777777" w:rsidR="00084A97" w:rsidRPr="0096223E" w:rsidRDefault="00084A97" w:rsidP="003E54AD">
      <w:pPr>
        <w:spacing w:after="0" w:line="240" w:lineRule="auto"/>
        <w:ind w:firstLine="709"/>
        <w:jc w:val="both"/>
        <w:outlineLvl w:val="1"/>
        <w:rPr>
          <w:rFonts w:ascii="Times New Roman" w:eastAsia="Times New Roman" w:hAnsi="Times New Roman" w:cs="Times New Roman"/>
          <w:bCs/>
          <w:iCs/>
          <w:color w:val="000000" w:themeColor="text1"/>
          <w:sz w:val="24"/>
          <w:szCs w:val="24"/>
          <w:lang w:eastAsia="ru-RU"/>
        </w:rPr>
      </w:pPr>
      <w:r w:rsidRPr="0096223E">
        <w:rPr>
          <w:rFonts w:ascii="Times New Roman" w:eastAsia="Times New Roman" w:hAnsi="Times New Roman" w:cs="Times New Roman"/>
          <w:bCs/>
          <w:iCs/>
          <w:color w:val="000000" w:themeColor="text1"/>
          <w:sz w:val="24"/>
          <w:szCs w:val="24"/>
          <w:lang w:eastAsia="ru-RU"/>
        </w:rPr>
        <w:t>9.12. Односторонний отказ Заказчика от исполнения Контракта:</w:t>
      </w:r>
    </w:p>
    <w:p w14:paraId="434B4382" w14:textId="77777777" w:rsidR="00084A97" w:rsidRPr="0096223E" w:rsidRDefault="00084A97" w:rsidP="003E54AD">
      <w:pPr>
        <w:widowControl w:val="0"/>
        <w:spacing w:after="0" w:line="240" w:lineRule="auto"/>
        <w:ind w:firstLine="709"/>
        <w:jc w:val="both"/>
        <w:outlineLvl w:val="0"/>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 xml:space="preserve">Заказчик обязан принять решение об одностороннем отказе от исполнения Контракта </w:t>
      </w:r>
      <w:r w:rsidRPr="0096223E">
        <w:rPr>
          <w:rFonts w:ascii="Times New Roman" w:eastAsia="Times New Roman" w:hAnsi="Times New Roman" w:cs="Times New Roman"/>
          <w:color w:val="000000" w:themeColor="text1"/>
          <w:sz w:val="24"/>
          <w:szCs w:val="24"/>
          <w:lang w:eastAsia="ru-RU" w:bidi="ru-RU"/>
        </w:rPr>
        <w:lastRenderedPageBreak/>
        <w:t>в случаях, если в ходе исполнения Контракта установлено, что:</w:t>
      </w:r>
    </w:p>
    <w:p w14:paraId="3969B1C3" w14:textId="77777777" w:rsidR="00084A97" w:rsidRPr="0096223E" w:rsidRDefault="00084A97" w:rsidP="003E54AD">
      <w:pPr>
        <w:widowControl w:val="0"/>
        <w:spacing w:after="0" w:line="240" w:lineRule="auto"/>
        <w:ind w:firstLine="709"/>
        <w:jc w:val="both"/>
        <w:outlineLvl w:val="0"/>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а) Подрядчик перестал соответствовать установленным извещением об осуществлении закупки и (или) документацией о закупке (если Законом №44-ФЗ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 №44-ФЗ);</w:t>
      </w:r>
    </w:p>
    <w:p w14:paraId="26D55005" w14:textId="77777777" w:rsidR="00084A97" w:rsidRPr="0096223E" w:rsidRDefault="00084A97" w:rsidP="003E54AD">
      <w:pPr>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lang w:eastAsia="ru-RU" w:bidi="ru-RU"/>
        </w:rPr>
        <w:t xml:space="preserve">б) </w:t>
      </w:r>
      <w:r w:rsidRPr="0096223E">
        <w:rPr>
          <w:rFonts w:ascii="Times New Roman" w:eastAsia="Calibri" w:hAnsi="Times New Roman" w:cs="Times New Roman"/>
          <w:color w:val="000000" w:themeColor="text1"/>
          <w:sz w:val="24"/>
          <w:szCs w:val="24"/>
        </w:rPr>
        <w:t xml:space="preserve">при определении Подрядчика Подрядчик представил недостоверную информацию о своем соответствии требованиям, указанным в </w:t>
      </w:r>
      <w:hyperlink r:id="rId13" w:history="1">
        <w:r w:rsidRPr="0096223E">
          <w:rPr>
            <w:rFonts w:ascii="Times New Roman" w:eastAsia="Calibri" w:hAnsi="Times New Roman" w:cs="Times New Roman"/>
            <w:color w:val="000000" w:themeColor="text1"/>
            <w:sz w:val="24"/>
            <w:szCs w:val="24"/>
          </w:rPr>
          <w:t>подпункте "а"</w:t>
        </w:r>
      </w:hyperlink>
      <w:r w:rsidRPr="0096223E">
        <w:rPr>
          <w:rFonts w:ascii="Times New Roman" w:eastAsia="Calibri" w:hAnsi="Times New Roman" w:cs="Times New Roman"/>
          <w:color w:val="000000" w:themeColor="text1"/>
          <w:sz w:val="24"/>
          <w:szCs w:val="24"/>
        </w:rPr>
        <w:t xml:space="preserve"> настоящего пункта, что позволило ему стать победителем определения Подрядчика;</w:t>
      </w:r>
    </w:p>
    <w:p w14:paraId="606BA2E9" w14:textId="77777777" w:rsidR="00084A97" w:rsidRPr="0096223E" w:rsidRDefault="00084A97" w:rsidP="003E54AD">
      <w:pPr>
        <w:tabs>
          <w:tab w:val="left" w:pos="851"/>
        </w:tabs>
        <w:spacing w:after="0" w:line="240" w:lineRule="auto"/>
        <w:ind w:firstLine="709"/>
        <w:jc w:val="both"/>
        <w:outlineLvl w:val="2"/>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bCs/>
          <w:color w:val="000000" w:themeColor="text1"/>
          <w:sz w:val="24"/>
          <w:szCs w:val="24"/>
          <w:lang w:eastAsia="ru-RU"/>
        </w:rPr>
        <w:t xml:space="preserve">9.13. </w:t>
      </w:r>
      <w:r w:rsidRPr="0096223E">
        <w:rPr>
          <w:rFonts w:ascii="Times New Roman" w:eastAsia="Times New Roman" w:hAnsi="Times New Roman" w:cs="Times New Roman"/>
          <w:color w:val="000000" w:themeColor="text1"/>
          <w:sz w:val="24"/>
          <w:szCs w:val="24"/>
          <w:lang w:eastAsia="ru-RU" w:bidi="ru-RU"/>
        </w:rPr>
        <w:t>Заказчик в соответствии с действующим законодательством Российской Федерации, вправе принять решение об одностороннем отказе от исполнения Контракта, если отступления от условий Контракта или недостатки, обнаруженные при приемке оказанных услуг, в установленные Заказчиком сроки не были устранены либо являются существенными и неустранимыми.</w:t>
      </w:r>
    </w:p>
    <w:p w14:paraId="1C55AF58" w14:textId="77777777" w:rsidR="00084A97" w:rsidRPr="0096223E" w:rsidRDefault="00084A97" w:rsidP="003E54AD">
      <w:pPr>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rPr>
      </w:pPr>
      <w:r w:rsidRPr="0096223E">
        <w:rPr>
          <w:rFonts w:ascii="Times New Roman" w:eastAsia="Times New Roman" w:hAnsi="Times New Roman" w:cs="Times New Roman"/>
          <w:bCs/>
          <w:color w:val="000000" w:themeColor="text1"/>
          <w:sz w:val="24"/>
          <w:szCs w:val="24"/>
          <w:lang w:eastAsia="ru-RU"/>
        </w:rPr>
        <w:t>9.14. Если Подрядчик не приступает своевременно к исполнению Контракта или оказывает услуги настолько медленно, что окончание их к сроку становится явно невозможным, Заказчик вправе отказаться от исполнения настоящего Контракта и потребовать возмещения убытков.</w:t>
      </w:r>
    </w:p>
    <w:p w14:paraId="1E348F9F" w14:textId="77777777" w:rsidR="00084A97" w:rsidRPr="0096223E" w:rsidRDefault="00084A97" w:rsidP="003E54AD">
      <w:pPr>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rPr>
      </w:pPr>
      <w:r w:rsidRPr="0096223E">
        <w:rPr>
          <w:rFonts w:ascii="Times New Roman" w:eastAsia="Times New Roman" w:hAnsi="Times New Roman" w:cs="Times New Roman"/>
          <w:bCs/>
          <w:color w:val="000000" w:themeColor="text1"/>
          <w:sz w:val="24"/>
          <w:szCs w:val="24"/>
          <w:lang w:eastAsia="ru-RU"/>
        </w:rPr>
        <w:t xml:space="preserve">9.15. Заказчик вправе в одностороннем порядке отказаться от исполнения настоящего Контракта в полном объеме или частично, при условии оплаты Подрядчику фактически понесенных им расходов, связанных с исполнением настоящего Контракта. </w:t>
      </w:r>
    </w:p>
    <w:p w14:paraId="617699A1" w14:textId="77777777" w:rsidR="00084A97" w:rsidRPr="0096223E" w:rsidRDefault="00084A97" w:rsidP="003E54AD">
      <w:pPr>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rPr>
      </w:pPr>
      <w:r w:rsidRPr="0096223E">
        <w:rPr>
          <w:rFonts w:ascii="Times New Roman" w:eastAsia="Times New Roman" w:hAnsi="Times New Roman" w:cs="Times New Roman"/>
          <w:bCs/>
          <w:color w:val="000000" w:themeColor="text1"/>
          <w:sz w:val="24"/>
          <w:szCs w:val="24"/>
          <w:lang w:eastAsia="ru-RU"/>
        </w:rPr>
        <w:t>9.16.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DF0B1A6" w14:textId="77777777" w:rsidR="00084A97" w:rsidRPr="0096223E" w:rsidRDefault="00084A97" w:rsidP="003E54AD">
      <w:pPr>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rPr>
      </w:pPr>
      <w:r w:rsidRPr="0096223E">
        <w:rPr>
          <w:rFonts w:ascii="Times New Roman" w:eastAsia="Times New Roman" w:hAnsi="Times New Roman" w:cs="Times New Roman"/>
          <w:bCs/>
          <w:color w:val="000000" w:themeColor="text1"/>
          <w:sz w:val="24"/>
          <w:szCs w:val="24"/>
          <w:lang w:eastAsia="ru-RU"/>
        </w:rPr>
        <w:t>9.17. В случае принятия Заказчиком решения об одностороннем отказе от исполнения Контракта:</w:t>
      </w:r>
    </w:p>
    <w:p w14:paraId="35DBDFF5" w14:textId="453AC781" w:rsidR="00084A97" w:rsidRPr="0096223E" w:rsidRDefault="00084A97" w:rsidP="003E54AD">
      <w:pPr>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rPr>
      </w:pPr>
      <w:r w:rsidRPr="0096223E">
        <w:rPr>
          <w:rFonts w:ascii="Times New Roman" w:eastAsia="Times New Roman" w:hAnsi="Times New Roman" w:cs="Times New Roman"/>
          <w:bCs/>
          <w:color w:val="000000" w:themeColor="text1"/>
          <w:sz w:val="24"/>
          <w:szCs w:val="24"/>
          <w:lang w:eastAsia="ru-RU"/>
        </w:rPr>
        <w:t>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частью 5 статьи 103 Закона</w:t>
      </w:r>
      <w:r w:rsidR="003E54AD" w:rsidRPr="0096223E">
        <w:rPr>
          <w:rFonts w:ascii="Times New Roman" w:eastAsia="Times New Roman" w:hAnsi="Times New Roman" w:cs="Times New Roman"/>
          <w:bCs/>
          <w:color w:val="000000" w:themeColor="text1"/>
          <w:sz w:val="24"/>
          <w:szCs w:val="24"/>
          <w:lang w:eastAsia="ru-RU"/>
        </w:rPr>
        <w:t xml:space="preserve"> №44-ФЗ,</w:t>
      </w:r>
      <w:r w:rsidRPr="0096223E">
        <w:rPr>
          <w:rFonts w:ascii="Times New Roman" w:eastAsia="Times New Roman" w:hAnsi="Times New Roman" w:cs="Times New Roman"/>
          <w:bCs/>
          <w:color w:val="000000" w:themeColor="text1"/>
          <w:sz w:val="24"/>
          <w:szCs w:val="24"/>
          <w:lang w:eastAsia="ru-RU"/>
        </w:rPr>
        <w:t xml:space="preserve"> такое решение не размещается на официальном сайте;</w:t>
      </w:r>
    </w:p>
    <w:p w14:paraId="4F2B8BC0" w14:textId="6018B852" w:rsidR="00084A97" w:rsidRPr="0096223E" w:rsidRDefault="00084A97" w:rsidP="003E54AD">
      <w:pPr>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rPr>
      </w:pPr>
      <w:r w:rsidRPr="0096223E">
        <w:rPr>
          <w:rFonts w:ascii="Times New Roman" w:eastAsia="Times New Roman" w:hAnsi="Times New Roman" w:cs="Times New Roman"/>
          <w:bCs/>
          <w:color w:val="000000" w:themeColor="text1"/>
          <w:sz w:val="24"/>
          <w:szCs w:val="24"/>
          <w:lang w:eastAsia="ru-RU"/>
        </w:rPr>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части 12.1 статьи 95 Закона</w:t>
      </w:r>
      <w:r w:rsidR="003E54AD" w:rsidRPr="0096223E">
        <w:rPr>
          <w:rFonts w:ascii="Times New Roman" w:eastAsia="Times New Roman" w:hAnsi="Times New Roman" w:cs="Times New Roman"/>
          <w:bCs/>
          <w:color w:val="000000" w:themeColor="text1"/>
          <w:sz w:val="24"/>
          <w:szCs w:val="24"/>
          <w:lang w:eastAsia="ru-RU"/>
        </w:rPr>
        <w:t xml:space="preserve"> №44-ФЗ</w:t>
      </w:r>
      <w:r w:rsidRPr="0096223E">
        <w:rPr>
          <w:rFonts w:ascii="Times New Roman" w:eastAsia="Times New Roman" w:hAnsi="Times New Roman" w:cs="Times New Roman"/>
          <w:bCs/>
          <w:color w:val="000000" w:themeColor="text1"/>
          <w:sz w:val="24"/>
          <w:szCs w:val="24"/>
          <w:lang w:eastAsia="ru-RU"/>
        </w:rPr>
        <w:t xml:space="preserve"> автоматически с использованием единой информационной системы направляется Подрядчику. Датой поступления Подрядчику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Подрядчик;</w:t>
      </w:r>
    </w:p>
    <w:p w14:paraId="549D251B" w14:textId="6B8EC58E" w:rsidR="00084A97" w:rsidRPr="0096223E" w:rsidRDefault="00084A97" w:rsidP="003E54AD">
      <w:pPr>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rPr>
      </w:pPr>
      <w:r w:rsidRPr="0096223E">
        <w:rPr>
          <w:rFonts w:ascii="Times New Roman" w:eastAsia="Times New Roman" w:hAnsi="Times New Roman" w:cs="Times New Roman"/>
          <w:bCs/>
          <w:color w:val="000000" w:themeColor="text1"/>
          <w:sz w:val="24"/>
          <w:szCs w:val="24"/>
          <w:lang w:eastAsia="ru-RU"/>
        </w:rPr>
        <w:t xml:space="preserve">3) поступление решения об одностороннем отказе от исполнения контракта в соответствии с пунктом 2 части 12.1 статьи 95 </w:t>
      </w:r>
      <w:r w:rsidR="003E54AD" w:rsidRPr="0096223E">
        <w:rPr>
          <w:rFonts w:ascii="Times New Roman" w:eastAsia="Times New Roman" w:hAnsi="Times New Roman" w:cs="Times New Roman"/>
          <w:bCs/>
          <w:color w:val="000000" w:themeColor="text1"/>
          <w:sz w:val="24"/>
          <w:szCs w:val="24"/>
          <w:lang w:eastAsia="ru-RU"/>
        </w:rPr>
        <w:t xml:space="preserve">Закона №44-ФЗ </w:t>
      </w:r>
      <w:r w:rsidRPr="0096223E">
        <w:rPr>
          <w:rFonts w:ascii="Times New Roman" w:eastAsia="Times New Roman" w:hAnsi="Times New Roman" w:cs="Times New Roman"/>
          <w:bCs/>
          <w:color w:val="000000" w:themeColor="text1"/>
          <w:sz w:val="24"/>
          <w:szCs w:val="24"/>
          <w:lang w:eastAsia="ru-RU"/>
        </w:rPr>
        <w:t>считается надлежащим уведомлением Подрядчика об одностороннем отказе от исполнения контракта.</w:t>
      </w:r>
      <w:bookmarkStart w:id="5" w:name="dst101331"/>
      <w:bookmarkEnd w:id="5"/>
    </w:p>
    <w:p w14:paraId="2BA56D47" w14:textId="6A17EA13" w:rsidR="00084A97" w:rsidRPr="0096223E" w:rsidRDefault="00084A97" w:rsidP="003E54AD">
      <w:pPr>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rPr>
      </w:pPr>
      <w:r w:rsidRPr="0096223E">
        <w:rPr>
          <w:rFonts w:ascii="Times New Roman" w:eastAsia="Times New Roman" w:hAnsi="Times New Roman" w:cs="Times New Roman"/>
          <w:bCs/>
          <w:color w:val="000000" w:themeColor="text1"/>
          <w:sz w:val="24"/>
          <w:szCs w:val="24"/>
          <w:lang w:eastAsia="ru-RU"/>
        </w:rPr>
        <w:t>9.18. В случае отмены Заказчиком в соответствии с Законом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Закона</w:t>
      </w:r>
      <w:r w:rsidR="003E54AD" w:rsidRPr="0096223E">
        <w:rPr>
          <w:rFonts w:ascii="Times New Roman" w:eastAsia="Times New Roman" w:hAnsi="Times New Roman" w:cs="Times New Roman"/>
          <w:bCs/>
          <w:color w:val="000000" w:themeColor="text1"/>
          <w:sz w:val="24"/>
          <w:szCs w:val="24"/>
          <w:lang w:eastAsia="ru-RU"/>
        </w:rPr>
        <w:t xml:space="preserve"> №44-ФЗ</w:t>
      </w:r>
      <w:r w:rsidRPr="0096223E">
        <w:rPr>
          <w:rFonts w:ascii="Times New Roman" w:eastAsia="Times New Roman" w:hAnsi="Times New Roman" w:cs="Times New Roman"/>
          <w:bCs/>
          <w:color w:val="000000" w:themeColor="text1"/>
          <w:sz w:val="24"/>
          <w:szCs w:val="24"/>
          <w:lang w:eastAsia="ru-RU"/>
        </w:rPr>
        <w:t xml:space="preserve">,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w:t>
      </w:r>
      <w:r w:rsidRPr="0096223E">
        <w:rPr>
          <w:rFonts w:ascii="Times New Roman" w:eastAsia="Times New Roman" w:hAnsi="Times New Roman" w:cs="Times New Roman"/>
          <w:bCs/>
          <w:color w:val="000000" w:themeColor="text1"/>
          <w:sz w:val="24"/>
          <w:szCs w:val="24"/>
          <w:lang w:eastAsia="ru-RU"/>
        </w:rPr>
        <w:lastRenderedPageBreak/>
        <w:t>информационной системе. В случаях, предусмотренных частью 5 статьи 103 Закона</w:t>
      </w:r>
      <w:r w:rsidR="003E54AD" w:rsidRPr="0096223E">
        <w:rPr>
          <w:rFonts w:ascii="Times New Roman" w:eastAsia="Times New Roman" w:hAnsi="Times New Roman" w:cs="Times New Roman"/>
          <w:bCs/>
          <w:color w:val="000000" w:themeColor="text1"/>
          <w:sz w:val="24"/>
          <w:szCs w:val="24"/>
          <w:lang w:eastAsia="ru-RU"/>
        </w:rPr>
        <w:t xml:space="preserve"> №44-ФЗ</w:t>
      </w:r>
      <w:r w:rsidRPr="0096223E">
        <w:rPr>
          <w:rFonts w:ascii="Times New Roman" w:eastAsia="Times New Roman" w:hAnsi="Times New Roman" w:cs="Times New Roman"/>
          <w:bCs/>
          <w:color w:val="000000" w:themeColor="text1"/>
          <w:sz w:val="24"/>
          <w:szCs w:val="24"/>
          <w:lang w:eastAsia="ru-RU"/>
        </w:rPr>
        <w:t>, такое извещение не размещается на официальном сайте.</w:t>
      </w:r>
    </w:p>
    <w:p w14:paraId="045E08ED" w14:textId="77777777" w:rsidR="00084A97" w:rsidRPr="0096223E" w:rsidRDefault="00084A97" w:rsidP="003E54AD">
      <w:pPr>
        <w:spacing w:after="0" w:line="240" w:lineRule="auto"/>
        <w:ind w:firstLine="709"/>
        <w:jc w:val="both"/>
        <w:outlineLvl w:val="1"/>
        <w:rPr>
          <w:rFonts w:ascii="Times New Roman" w:eastAsia="Times New Roman" w:hAnsi="Times New Roman" w:cs="Times New Roman"/>
          <w:bCs/>
          <w:iCs/>
          <w:color w:val="000000" w:themeColor="text1"/>
          <w:sz w:val="24"/>
          <w:szCs w:val="24"/>
          <w:lang w:eastAsia="ru-RU"/>
        </w:rPr>
      </w:pPr>
      <w:r w:rsidRPr="0096223E">
        <w:rPr>
          <w:rFonts w:ascii="Times New Roman" w:eastAsia="Times New Roman" w:hAnsi="Times New Roman" w:cs="Times New Roman"/>
          <w:bCs/>
          <w:iCs/>
          <w:color w:val="000000" w:themeColor="text1"/>
          <w:sz w:val="24"/>
          <w:szCs w:val="24"/>
          <w:lang w:eastAsia="ru-RU"/>
        </w:rPr>
        <w:t xml:space="preserve">9.19. </w:t>
      </w:r>
      <w:r w:rsidRPr="0096223E">
        <w:rPr>
          <w:rFonts w:ascii="Times New Roman" w:eastAsia="Times New Roman" w:hAnsi="Times New Roman" w:cs="Times New Roman"/>
          <w:bCs/>
          <w:i/>
          <w:iCs/>
          <w:color w:val="000000" w:themeColor="text1"/>
          <w:sz w:val="24"/>
          <w:szCs w:val="24"/>
          <w:lang w:eastAsia="ru-RU"/>
        </w:rPr>
        <w:t>Односторонний отказ Подрядчика от исполнения Контракта:</w:t>
      </w:r>
    </w:p>
    <w:p w14:paraId="26890E31" w14:textId="77777777" w:rsidR="00084A97" w:rsidRPr="0096223E" w:rsidRDefault="00084A97" w:rsidP="003E54AD">
      <w:pPr>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rPr>
      </w:pPr>
      <w:r w:rsidRPr="0096223E">
        <w:rPr>
          <w:rFonts w:ascii="Times New Roman" w:eastAsia="Times New Roman" w:hAnsi="Times New Roman" w:cs="Times New Roman"/>
          <w:bCs/>
          <w:color w:val="000000" w:themeColor="text1"/>
          <w:sz w:val="24"/>
          <w:szCs w:val="24"/>
          <w:lang w:eastAsia="ru-RU"/>
        </w:rPr>
        <w:t xml:space="preserve">9.19.1. Подрядчик вправе в одностороннем порядке отказаться от исполнения обязательств по Контракту, при условии полного возмещения Заказчику понесенных убытков, связанных с неисполнением настоящего Контракта, а также по основаниям предусмотренным Гражданским кодексом Российской Федерации. </w:t>
      </w:r>
    </w:p>
    <w:p w14:paraId="72F23A13" w14:textId="77777777" w:rsidR="00084A97" w:rsidRPr="0096223E" w:rsidRDefault="00084A97" w:rsidP="003E54AD">
      <w:pPr>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rPr>
      </w:pPr>
      <w:r w:rsidRPr="0096223E">
        <w:rPr>
          <w:rFonts w:ascii="Times New Roman" w:eastAsia="Times New Roman" w:hAnsi="Times New Roman" w:cs="Times New Roman"/>
          <w:bCs/>
          <w:color w:val="000000" w:themeColor="text1"/>
          <w:sz w:val="24"/>
          <w:szCs w:val="24"/>
          <w:lang w:eastAsia="ru-RU"/>
        </w:rPr>
        <w:t>9.19.2. В случае принятия Подрядчиком решения об одностороннем отказе от исполнения Контракта:</w:t>
      </w:r>
    </w:p>
    <w:p w14:paraId="51AAE7A8" w14:textId="3558204B" w:rsidR="00084A97" w:rsidRPr="0096223E" w:rsidRDefault="00084A97" w:rsidP="003E54AD">
      <w:pPr>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rPr>
      </w:pPr>
      <w:r w:rsidRPr="0096223E">
        <w:rPr>
          <w:rFonts w:ascii="Times New Roman" w:eastAsia="Times New Roman" w:hAnsi="Times New Roman" w:cs="Times New Roman"/>
          <w:bCs/>
          <w:color w:val="000000" w:themeColor="text1"/>
          <w:sz w:val="24"/>
          <w:szCs w:val="24"/>
          <w:lang w:eastAsia="ru-RU"/>
        </w:rPr>
        <w:t>1) Подрядчик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Подрядчика, и размещает такое решение в единой информационной системе. В случаях, предусмотренных частью 5 статьи 103 Закона</w:t>
      </w:r>
      <w:r w:rsidR="003E54AD" w:rsidRPr="0096223E">
        <w:rPr>
          <w:rFonts w:ascii="Times New Roman" w:eastAsia="Times New Roman" w:hAnsi="Times New Roman" w:cs="Times New Roman"/>
          <w:bCs/>
          <w:color w:val="000000" w:themeColor="text1"/>
          <w:sz w:val="24"/>
          <w:szCs w:val="24"/>
          <w:lang w:eastAsia="ru-RU"/>
        </w:rPr>
        <w:t xml:space="preserve"> №44-ФЗ</w:t>
      </w:r>
      <w:r w:rsidRPr="0096223E">
        <w:rPr>
          <w:rFonts w:ascii="Times New Roman" w:eastAsia="Times New Roman" w:hAnsi="Times New Roman" w:cs="Times New Roman"/>
          <w:bCs/>
          <w:color w:val="000000" w:themeColor="text1"/>
          <w:sz w:val="24"/>
          <w:szCs w:val="24"/>
          <w:lang w:eastAsia="ru-RU"/>
        </w:rPr>
        <w:t>, такое решение не размещается на официальном сайте;</w:t>
      </w:r>
    </w:p>
    <w:p w14:paraId="24860282" w14:textId="505897FE" w:rsidR="00084A97" w:rsidRPr="0096223E" w:rsidRDefault="00084A97" w:rsidP="003E54AD">
      <w:pPr>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rPr>
      </w:pPr>
      <w:r w:rsidRPr="0096223E">
        <w:rPr>
          <w:rFonts w:ascii="Times New Roman" w:eastAsia="Times New Roman" w:hAnsi="Times New Roman" w:cs="Times New Roman"/>
          <w:bCs/>
          <w:color w:val="000000" w:themeColor="text1"/>
          <w:sz w:val="24"/>
          <w:szCs w:val="24"/>
          <w:lang w:eastAsia="ru-RU"/>
        </w:rPr>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части 20.1. статьи 95 Закона</w:t>
      </w:r>
      <w:r w:rsidR="003E54AD" w:rsidRPr="0096223E">
        <w:rPr>
          <w:rFonts w:ascii="Times New Roman" w:eastAsia="Times New Roman" w:hAnsi="Times New Roman" w:cs="Times New Roman"/>
          <w:bCs/>
          <w:color w:val="000000" w:themeColor="text1"/>
          <w:sz w:val="24"/>
          <w:szCs w:val="24"/>
          <w:lang w:eastAsia="ru-RU"/>
        </w:rPr>
        <w:t xml:space="preserve"> №44-ФЗ</w:t>
      </w:r>
      <w:r w:rsidRPr="0096223E">
        <w:rPr>
          <w:rFonts w:ascii="Times New Roman" w:eastAsia="Times New Roman" w:hAnsi="Times New Roman" w:cs="Times New Roman"/>
          <w:bCs/>
          <w:color w:val="000000" w:themeColor="text1"/>
          <w:sz w:val="24"/>
          <w:szCs w:val="24"/>
          <w:lang w:eastAsia="ru-RU"/>
        </w:rPr>
        <w:t xml:space="preserve">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14:paraId="441AECF9" w14:textId="711A95ED" w:rsidR="00084A97" w:rsidRPr="0096223E" w:rsidRDefault="00084A97" w:rsidP="003E54AD">
      <w:pPr>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rPr>
      </w:pPr>
      <w:r w:rsidRPr="0096223E">
        <w:rPr>
          <w:rFonts w:ascii="Times New Roman" w:eastAsia="Times New Roman" w:hAnsi="Times New Roman" w:cs="Times New Roman"/>
          <w:bCs/>
          <w:color w:val="000000" w:themeColor="text1"/>
          <w:sz w:val="24"/>
          <w:szCs w:val="24"/>
          <w:lang w:eastAsia="ru-RU"/>
        </w:rPr>
        <w:t>3) поступление решения об одностороннем отказе от исполнения Контракта в соответствии с пунктом 2 части 20.1. статьи 95 Закона</w:t>
      </w:r>
      <w:r w:rsidR="003E54AD" w:rsidRPr="0096223E">
        <w:rPr>
          <w:rFonts w:ascii="Times New Roman" w:eastAsia="Times New Roman" w:hAnsi="Times New Roman" w:cs="Times New Roman"/>
          <w:bCs/>
          <w:color w:val="000000" w:themeColor="text1"/>
          <w:sz w:val="24"/>
          <w:szCs w:val="24"/>
          <w:lang w:eastAsia="ru-RU"/>
        </w:rPr>
        <w:t xml:space="preserve"> №44-ФЗ</w:t>
      </w:r>
      <w:r w:rsidRPr="0096223E">
        <w:rPr>
          <w:rFonts w:ascii="Times New Roman" w:eastAsia="Times New Roman" w:hAnsi="Times New Roman" w:cs="Times New Roman"/>
          <w:bCs/>
          <w:color w:val="000000" w:themeColor="text1"/>
          <w:sz w:val="24"/>
          <w:szCs w:val="24"/>
          <w:lang w:eastAsia="ru-RU"/>
        </w:rPr>
        <w:t xml:space="preserve"> считается надлежащим уведомлением Заказчика об одностороннем отказе от исполнения Контракта.</w:t>
      </w:r>
    </w:p>
    <w:p w14:paraId="5801EBB1" w14:textId="77777777" w:rsidR="00084A97" w:rsidRPr="0096223E" w:rsidRDefault="00084A97" w:rsidP="003E54AD">
      <w:pPr>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rPr>
      </w:pPr>
      <w:r w:rsidRPr="0096223E">
        <w:rPr>
          <w:rFonts w:ascii="Times New Roman" w:eastAsia="Times New Roman" w:hAnsi="Times New Roman" w:cs="Times New Roman"/>
          <w:bCs/>
          <w:color w:val="000000" w:themeColor="text1"/>
          <w:sz w:val="24"/>
          <w:szCs w:val="24"/>
          <w:lang w:eastAsia="ru-RU"/>
        </w:rPr>
        <w:t>9.19.3.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14:paraId="5CBBB9F8" w14:textId="77777777" w:rsidR="00084A97" w:rsidRPr="0096223E" w:rsidRDefault="00084A97" w:rsidP="003E54AD">
      <w:pPr>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rPr>
      </w:pPr>
      <w:r w:rsidRPr="0096223E">
        <w:rPr>
          <w:rFonts w:ascii="Times New Roman" w:eastAsia="Times New Roman" w:hAnsi="Times New Roman" w:cs="Times New Roman"/>
          <w:bCs/>
          <w:color w:val="000000" w:themeColor="text1"/>
          <w:sz w:val="24"/>
          <w:szCs w:val="24"/>
          <w:lang w:eastAsia="ru-RU"/>
        </w:rPr>
        <w:t>9.19.4.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8DA42AD" w14:textId="5E061FA0" w:rsidR="00084A97" w:rsidRPr="0096223E" w:rsidRDefault="00084A97" w:rsidP="003E54AD">
      <w:pPr>
        <w:tabs>
          <w:tab w:val="left" w:pos="851"/>
        </w:tabs>
        <w:spacing w:after="0" w:line="240" w:lineRule="auto"/>
        <w:ind w:firstLine="709"/>
        <w:jc w:val="both"/>
        <w:outlineLvl w:val="2"/>
        <w:rPr>
          <w:rFonts w:ascii="Times New Roman" w:eastAsia="Times New Roman" w:hAnsi="Times New Roman" w:cs="Times New Roman"/>
          <w:bCs/>
          <w:color w:val="000000" w:themeColor="text1"/>
          <w:sz w:val="24"/>
          <w:szCs w:val="24"/>
          <w:lang w:eastAsia="ru-RU"/>
        </w:rPr>
      </w:pPr>
      <w:r w:rsidRPr="0096223E">
        <w:rPr>
          <w:rFonts w:ascii="Times New Roman" w:eastAsia="Times New Roman" w:hAnsi="Times New Roman" w:cs="Times New Roman"/>
          <w:bCs/>
          <w:color w:val="000000" w:themeColor="text1"/>
          <w:sz w:val="24"/>
          <w:szCs w:val="24"/>
          <w:lang w:eastAsia="ru-RU"/>
        </w:rPr>
        <w:t>9.19.5. В случае отмены Подрядчиком в соответствии с Законом</w:t>
      </w:r>
      <w:r w:rsidR="003E54AD" w:rsidRPr="0096223E">
        <w:rPr>
          <w:rFonts w:ascii="Times New Roman" w:eastAsia="Times New Roman" w:hAnsi="Times New Roman" w:cs="Times New Roman"/>
          <w:bCs/>
          <w:color w:val="000000" w:themeColor="text1"/>
          <w:sz w:val="24"/>
          <w:szCs w:val="24"/>
          <w:lang w:eastAsia="ru-RU"/>
        </w:rPr>
        <w:t xml:space="preserve"> №44-ФЗ </w:t>
      </w:r>
      <w:r w:rsidRPr="0096223E">
        <w:rPr>
          <w:rFonts w:ascii="Times New Roman" w:eastAsia="Times New Roman" w:hAnsi="Times New Roman" w:cs="Times New Roman"/>
          <w:bCs/>
          <w:color w:val="000000" w:themeColor="text1"/>
          <w:sz w:val="24"/>
          <w:szCs w:val="24"/>
          <w:lang w:eastAsia="ru-RU"/>
        </w:rPr>
        <w:t xml:space="preserve"> 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Закона</w:t>
      </w:r>
      <w:r w:rsidR="003E54AD" w:rsidRPr="0096223E">
        <w:rPr>
          <w:rFonts w:ascii="Times New Roman" w:eastAsia="Times New Roman" w:hAnsi="Times New Roman" w:cs="Times New Roman"/>
          <w:bCs/>
          <w:color w:val="000000" w:themeColor="text1"/>
          <w:sz w:val="24"/>
          <w:szCs w:val="24"/>
          <w:lang w:eastAsia="ru-RU"/>
        </w:rPr>
        <w:t xml:space="preserve"> №44-ФЗ</w:t>
      </w:r>
      <w:r w:rsidRPr="0096223E">
        <w:rPr>
          <w:rFonts w:ascii="Times New Roman" w:eastAsia="Times New Roman" w:hAnsi="Times New Roman" w:cs="Times New Roman"/>
          <w:bCs/>
          <w:color w:val="000000" w:themeColor="text1"/>
          <w:sz w:val="24"/>
          <w:szCs w:val="24"/>
          <w:lang w:eastAsia="ru-RU"/>
        </w:rPr>
        <w:t>, Подрядчик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Подрядчика, и размещает такое извещение в единой информационной системе. В случаях, предусмотренных частью 5 статьи 103 Закона</w:t>
      </w:r>
      <w:r w:rsidR="003E54AD" w:rsidRPr="0096223E">
        <w:rPr>
          <w:rFonts w:ascii="Times New Roman" w:eastAsia="Times New Roman" w:hAnsi="Times New Roman" w:cs="Times New Roman"/>
          <w:bCs/>
          <w:color w:val="000000" w:themeColor="text1"/>
          <w:sz w:val="24"/>
          <w:szCs w:val="24"/>
          <w:lang w:eastAsia="ru-RU"/>
        </w:rPr>
        <w:t xml:space="preserve"> №44-ФЗ</w:t>
      </w:r>
      <w:r w:rsidRPr="0096223E">
        <w:rPr>
          <w:rFonts w:ascii="Times New Roman" w:eastAsia="Times New Roman" w:hAnsi="Times New Roman" w:cs="Times New Roman"/>
          <w:bCs/>
          <w:color w:val="000000" w:themeColor="text1"/>
          <w:sz w:val="24"/>
          <w:szCs w:val="24"/>
          <w:lang w:eastAsia="ru-RU"/>
        </w:rPr>
        <w:t>, такое извещение не размещается на официальном сайте.</w:t>
      </w:r>
    </w:p>
    <w:p w14:paraId="583CA9AF" w14:textId="77777777" w:rsidR="00084A97" w:rsidRPr="0096223E" w:rsidRDefault="00084A97" w:rsidP="003E54AD">
      <w:pPr>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rPr>
      </w:pPr>
      <w:r w:rsidRPr="0096223E">
        <w:rPr>
          <w:rFonts w:ascii="Times New Roman" w:eastAsia="Times New Roman" w:hAnsi="Times New Roman" w:cs="Times New Roman"/>
          <w:bCs/>
          <w:color w:val="000000" w:themeColor="text1"/>
          <w:sz w:val="24"/>
          <w:szCs w:val="24"/>
          <w:lang w:eastAsia="ru-RU"/>
        </w:rPr>
        <w:t xml:space="preserve">9.20. </w:t>
      </w:r>
      <w:r w:rsidRPr="0096223E">
        <w:rPr>
          <w:rFonts w:ascii="Times New Roman" w:eastAsia="Calibri" w:hAnsi="Times New Roman" w:cs="Times New Roman"/>
          <w:color w:val="000000" w:themeColor="text1"/>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4D0150F" w14:textId="77777777" w:rsidR="00034DB1" w:rsidRPr="0096223E" w:rsidRDefault="00034DB1" w:rsidP="003E54AD">
      <w:pPr>
        <w:widowControl w:val="0"/>
        <w:spacing w:after="0" w:line="240" w:lineRule="auto"/>
        <w:ind w:firstLine="709"/>
        <w:jc w:val="both"/>
        <w:outlineLvl w:val="0"/>
        <w:rPr>
          <w:rFonts w:ascii="Times New Roman" w:eastAsia="Times New Roman" w:hAnsi="Times New Roman" w:cs="Times New Roman"/>
          <w:color w:val="000000" w:themeColor="text1"/>
          <w:sz w:val="24"/>
          <w:szCs w:val="24"/>
          <w:lang w:eastAsia="ru-RU" w:bidi="ru-RU"/>
        </w:rPr>
      </w:pPr>
    </w:p>
    <w:p w14:paraId="3DC4840A" w14:textId="404873D3" w:rsidR="00034DB1" w:rsidRPr="0096223E" w:rsidRDefault="00034DB1" w:rsidP="003E54AD">
      <w:pPr>
        <w:widowControl w:val="0"/>
        <w:spacing w:after="0" w:line="240" w:lineRule="auto"/>
        <w:jc w:val="center"/>
        <w:outlineLvl w:val="0"/>
        <w:rPr>
          <w:rFonts w:ascii="Times New Roman" w:eastAsia="Times New Roman" w:hAnsi="Times New Roman" w:cs="Times New Roman"/>
          <w:b/>
          <w:i/>
          <w:color w:val="000000" w:themeColor="text1"/>
          <w:kern w:val="32"/>
          <w:sz w:val="24"/>
          <w:szCs w:val="24"/>
          <w:lang w:eastAsia="ru-RU" w:bidi="ru-RU"/>
        </w:rPr>
      </w:pPr>
      <w:r w:rsidRPr="0096223E">
        <w:rPr>
          <w:rFonts w:ascii="Times New Roman" w:eastAsia="Times New Roman" w:hAnsi="Times New Roman" w:cs="Times New Roman"/>
          <w:b/>
          <w:i/>
          <w:color w:val="000000" w:themeColor="text1"/>
          <w:sz w:val="24"/>
          <w:szCs w:val="24"/>
          <w:lang w:eastAsia="ru-RU" w:bidi="ru-RU"/>
        </w:rPr>
        <w:t>СТАТЬЯ</w:t>
      </w:r>
      <w:r w:rsidRPr="0096223E">
        <w:rPr>
          <w:rFonts w:ascii="Times New Roman" w:eastAsia="Times New Roman" w:hAnsi="Times New Roman" w:cs="Times New Roman"/>
          <w:b/>
          <w:i/>
          <w:color w:val="000000" w:themeColor="text1"/>
          <w:kern w:val="32"/>
          <w:sz w:val="24"/>
          <w:szCs w:val="24"/>
          <w:lang w:eastAsia="ru-RU" w:bidi="ru-RU"/>
        </w:rPr>
        <w:t xml:space="preserve"> 10. Обстоятельства непреодолимой силы.</w:t>
      </w:r>
    </w:p>
    <w:p w14:paraId="369041D1" w14:textId="77777777" w:rsidR="00C2039B" w:rsidRPr="0096223E" w:rsidRDefault="00C2039B" w:rsidP="003E54AD">
      <w:pPr>
        <w:widowControl w:val="0"/>
        <w:spacing w:after="0" w:line="240" w:lineRule="auto"/>
        <w:jc w:val="center"/>
        <w:outlineLvl w:val="0"/>
        <w:rPr>
          <w:rFonts w:ascii="Times New Roman" w:eastAsia="Times New Roman" w:hAnsi="Times New Roman" w:cs="Times New Roman"/>
          <w:b/>
          <w:i/>
          <w:color w:val="000000" w:themeColor="text1"/>
          <w:kern w:val="32"/>
          <w:sz w:val="24"/>
          <w:szCs w:val="24"/>
          <w:lang w:eastAsia="ru-RU" w:bidi="ru-RU"/>
        </w:rPr>
      </w:pPr>
    </w:p>
    <w:p w14:paraId="370A5830" w14:textId="191A5C4F" w:rsidR="00034DB1" w:rsidRPr="0096223E" w:rsidRDefault="00034DB1" w:rsidP="003E54AD">
      <w:pPr>
        <w:widowControl w:val="0"/>
        <w:spacing w:after="0" w:line="240" w:lineRule="auto"/>
        <w:ind w:firstLine="709"/>
        <w:jc w:val="both"/>
        <w:outlineLvl w:val="0"/>
        <w:rPr>
          <w:rFonts w:ascii="Times New Roman" w:eastAsia="Times New Roman" w:hAnsi="Times New Roman" w:cs="Times New Roman"/>
          <w:color w:val="000000" w:themeColor="text1"/>
          <w:kern w:val="32"/>
          <w:sz w:val="24"/>
          <w:szCs w:val="24"/>
          <w:lang w:eastAsia="ru-RU" w:bidi="ru-RU"/>
        </w:rPr>
      </w:pPr>
      <w:r w:rsidRPr="0096223E">
        <w:rPr>
          <w:rFonts w:ascii="Times New Roman" w:eastAsia="Times New Roman" w:hAnsi="Times New Roman" w:cs="Times New Roman"/>
          <w:color w:val="000000" w:themeColor="text1"/>
          <w:kern w:val="32"/>
          <w:sz w:val="24"/>
          <w:szCs w:val="24"/>
          <w:lang w:eastAsia="ru-RU" w:bidi="ru-RU"/>
        </w:rPr>
        <w:t xml:space="preserve">10.1. Стороны освобождаются от ответственности за частичное или полное невыполнение обязательств по Контракту, если оно явилось следствием обстоятельств </w:t>
      </w:r>
      <w:r w:rsidRPr="0096223E">
        <w:rPr>
          <w:rFonts w:ascii="Times New Roman" w:eastAsia="Times New Roman" w:hAnsi="Times New Roman" w:cs="Times New Roman"/>
          <w:color w:val="000000" w:themeColor="text1"/>
          <w:kern w:val="32"/>
          <w:sz w:val="24"/>
          <w:szCs w:val="24"/>
          <w:lang w:eastAsia="ru-RU" w:bidi="ru-RU"/>
        </w:rPr>
        <w:lastRenderedPageBreak/>
        <w:t>непреодолимой силы (форс-мажор), а именно: пожара, землетрясения, войны, военных действий, блокады, эмбарго, общих забастовок, запрещающих (либо ограничивающих) актов властей, и</w:t>
      </w:r>
      <w:r w:rsidR="002525B0" w:rsidRPr="0096223E">
        <w:rPr>
          <w:rFonts w:ascii="Times New Roman" w:eastAsia="Times New Roman" w:hAnsi="Times New Roman" w:cs="Times New Roman"/>
          <w:color w:val="000000" w:themeColor="text1"/>
          <w:kern w:val="32"/>
          <w:sz w:val="24"/>
          <w:szCs w:val="24"/>
          <w:lang w:eastAsia="ru-RU" w:bidi="ru-RU"/>
        </w:rPr>
        <w:t>,</w:t>
      </w:r>
      <w:r w:rsidRPr="0096223E">
        <w:rPr>
          <w:rFonts w:ascii="Times New Roman" w:eastAsia="Times New Roman" w:hAnsi="Times New Roman" w:cs="Times New Roman"/>
          <w:color w:val="000000" w:themeColor="text1"/>
          <w:kern w:val="32"/>
          <w:sz w:val="24"/>
          <w:szCs w:val="24"/>
          <w:lang w:eastAsia="ru-RU" w:bidi="ru-RU"/>
        </w:rPr>
        <w:t xml:space="preserve"> если эти обстоятельства непосредственно повлияли на исполнение Контракта. Стороны определили, что сезонные розливы рек, осенне-зимний ледостав, отсутствие переправ либо зимних ледовых дорог не относятся к форс-мажорным обстоятельствам. </w:t>
      </w:r>
    </w:p>
    <w:p w14:paraId="22E5FA23" w14:textId="77777777" w:rsidR="00034DB1" w:rsidRPr="0096223E" w:rsidRDefault="00034DB1" w:rsidP="003E54AD">
      <w:pPr>
        <w:widowControl w:val="0"/>
        <w:spacing w:after="0" w:line="240" w:lineRule="auto"/>
        <w:ind w:firstLine="709"/>
        <w:jc w:val="both"/>
        <w:outlineLvl w:val="0"/>
        <w:rPr>
          <w:rFonts w:ascii="Times New Roman" w:eastAsia="Times New Roman" w:hAnsi="Times New Roman" w:cs="Times New Roman"/>
          <w:color w:val="000000" w:themeColor="text1"/>
          <w:kern w:val="32"/>
          <w:sz w:val="24"/>
          <w:szCs w:val="24"/>
          <w:lang w:eastAsia="ru-RU" w:bidi="ru-RU"/>
        </w:rPr>
      </w:pPr>
      <w:r w:rsidRPr="0096223E">
        <w:rPr>
          <w:rFonts w:ascii="Times New Roman" w:eastAsia="Times New Roman" w:hAnsi="Times New Roman" w:cs="Times New Roman"/>
          <w:color w:val="000000" w:themeColor="text1"/>
          <w:kern w:val="32"/>
          <w:sz w:val="24"/>
          <w:szCs w:val="24"/>
          <w:lang w:eastAsia="ru-RU" w:bidi="ru-RU"/>
        </w:rPr>
        <w:t>10.2. Сторона, для которой создалась невозможность выполнения обязательств по Контракту,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6BB9DC3D" w14:textId="77777777" w:rsidR="00034DB1" w:rsidRPr="0096223E" w:rsidRDefault="00034DB1" w:rsidP="003E54AD">
      <w:pPr>
        <w:widowControl w:val="0"/>
        <w:spacing w:after="0" w:line="240" w:lineRule="auto"/>
        <w:ind w:firstLine="709"/>
        <w:jc w:val="both"/>
        <w:outlineLvl w:val="0"/>
        <w:rPr>
          <w:rFonts w:ascii="Times New Roman" w:eastAsia="Times New Roman" w:hAnsi="Times New Roman" w:cs="Times New Roman"/>
          <w:color w:val="000000" w:themeColor="text1"/>
          <w:kern w:val="32"/>
          <w:sz w:val="24"/>
          <w:szCs w:val="24"/>
          <w:lang w:eastAsia="ru-RU" w:bidi="ru-RU"/>
        </w:rPr>
      </w:pPr>
      <w:r w:rsidRPr="0096223E">
        <w:rPr>
          <w:rFonts w:ascii="Times New Roman" w:eastAsia="Times New Roman" w:hAnsi="Times New Roman" w:cs="Times New Roman"/>
          <w:color w:val="000000" w:themeColor="text1"/>
          <w:kern w:val="32"/>
          <w:sz w:val="24"/>
          <w:szCs w:val="24"/>
          <w:lang w:eastAsia="ru-RU" w:bidi="ru-RU"/>
        </w:rPr>
        <w:t>10.3. Обязанность доказать наличие обстоятельств непреодолимой силы лежит на Стороне Контракта, не выполнившей свои обязательства по Контракту.</w:t>
      </w:r>
    </w:p>
    <w:p w14:paraId="544313F5" w14:textId="77777777" w:rsidR="00034DB1" w:rsidRPr="0096223E" w:rsidRDefault="00034DB1" w:rsidP="003E54AD">
      <w:pPr>
        <w:widowControl w:val="0"/>
        <w:spacing w:after="0" w:line="240" w:lineRule="auto"/>
        <w:ind w:firstLine="709"/>
        <w:jc w:val="both"/>
        <w:outlineLvl w:val="0"/>
        <w:rPr>
          <w:rFonts w:ascii="Times New Roman" w:eastAsia="Times New Roman" w:hAnsi="Times New Roman" w:cs="Times New Roman"/>
          <w:color w:val="000000" w:themeColor="text1"/>
          <w:kern w:val="32"/>
          <w:sz w:val="24"/>
          <w:szCs w:val="24"/>
          <w:lang w:eastAsia="ru-RU" w:bidi="ru-RU"/>
        </w:rPr>
      </w:pPr>
      <w:r w:rsidRPr="0096223E">
        <w:rPr>
          <w:rFonts w:ascii="Times New Roman" w:eastAsia="Times New Roman" w:hAnsi="Times New Roman" w:cs="Times New Roman"/>
          <w:color w:val="000000" w:themeColor="text1"/>
          <w:kern w:val="32"/>
          <w:sz w:val="24"/>
          <w:szCs w:val="24"/>
          <w:lang w:eastAsia="ru-RU" w:bidi="ru-RU"/>
        </w:rPr>
        <w:t>10.4. 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2C618B53" w14:textId="77777777" w:rsidR="00034DB1" w:rsidRPr="0096223E" w:rsidRDefault="00034DB1" w:rsidP="003E54AD">
      <w:pPr>
        <w:widowControl w:val="0"/>
        <w:spacing w:after="0" w:line="240" w:lineRule="auto"/>
        <w:ind w:firstLine="709"/>
        <w:jc w:val="both"/>
        <w:outlineLvl w:val="0"/>
        <w:rPr>
          <w:rFonts w:ascii="Times New Roman" w:eastAsia="Times New Roman" w:hAnsi="Times New Roman" w:cs="Times New Roman"/>
          <w:color w:val="000000" w:themeColor="text1"/>
          <w:kern w:val="32"/>
          <w:sz w:val="24"/>
          <w:szCs w:val="24"/>
          <w:lang w:eastAsia="ru-RU" w:bidi="ru-RU"/>
        </w:rPr>
      </w:pPr>
    </w:p>
    <w:p w14:paraId="352AC984" w14:textId="78B10038" w:rsidR="00034DB1" w:rsidRPr="0096223E" w:rsidRDefault="00034DB1" w:rsidP="003E54AD">
      <w:pPr>
        <w:widowControl w:val="0"/>
        <w:spacing w:after="0" w:line="240" w:lineRule="auto"/>
        <w:jc w:val="center"/>
        <w:outlineLvl w:val="0"/>
        <w:rPr>
          <w:rFonts w:ascii="Times New Roman" w:eastAsia="Times New Roman" w:hAnsi="Times New Roman" w:cs="Times New Roman"/>
          <w:b/>
          <w:i/>
          <w:color w:val="000000" w:themeColor="text1"/>
          <w:kern w:val="32"/>
          <w:sz w:val="24"/>
          <w:szCs w:val="24"/>
          <w:lang w:eastAsia="ru-RU" w:bidi="ru-RU"/>
        </w:rPr>
      </w:pPr>
      <w:r w:rsidRPr="0096223E">
        <w:rPr>
          <w:rFonts w:ascii="Times New Roman" w:eastAsia="Times New Roman" w:hAnsi="Times New Roman" w:cs="Times New Roman"/>
          <w:b/>
          <w:i/>
          <w:color w:val="000000" w:themeColor="text1"/>
          <w:sz w:val="24"/>
          <w:szCs w:val="24"/>
          <w:lang w:eastAsia="ru-RU" w:bidi="ru-RU"/>
        </w:rPr>
        <w:t xml:space="preserve">СТАТЬЯ </w:t>
      </w:r>
      <w:r w:rsidRPr="0096223E">
        <w:rPr>
          <w:rFonts w:ascii="Times New Roman" w:eastAsia="Times New Roman" w:hAnsi="Times New Roman" w:cs="Times New Roman"/>
          <w:b/>
          <w:i/>
          <w:color w:val="000000" w:themeColor="text1"/>
          <w:kern w:val="32"/>
          <w:sz w:val="24"/>
          <w:szCs w:val="24"/>
          <w:lang w:eastAsia="ru-RU" w:bidi="ru-RU"/>
        </w:rPr>
        <w:t>11. Прочие условия.</w:t>
      </w:r>
    </w:p>
    <w:p w14:paraId="39626DFD" w14:textId="77777777" w:rsidR="00C2039B" w:rsidRPr="0096223E" w:rsidRDefault="00C2039B" w:rsidP="003E54AD">
      <w:pPr>
        <w:widowControl w:val="0"/>
        <w:spacing w:after="0" w:line="240" w:lineRule="auto"/>
        <w:jc w:val="center"/>
        <w:outlineLvl w:val="0"/>
        <w:rPr>
          <w:rFonts w:ascii="Times New Roman" w:eastAsia="Times New Roman" w:hAnsi="Times New Roman" w:cs="Times New Roman"/>
          <w:b/>
          <w:i/>
          <w:color w:val="000000" w:themeColor="text1"/>
          <w:kern w:val="32"/>
          <w:sz w:val="24"/>
          <w:szCs w:val="24"/>
          <w:lang w:eastAsia="ru-RU" w:bidi="ru-RU"/>
        </w:rPr>
      </w:pPr>
    </w:p>
    <w:p w14:paraId="6132E029" w14:textId="77777777" w:rsidR="00AF148C" w:rsidRPr="0096223E" w:rsidRDefault="00AF148C" w:rsidP="003E54AD">
      <w:pPr>
        <w:widowControl w:val="0"/>
        <w:autoSpaceDE w:val="0"/>
        <w:autoSpaceDN w:val="0"/>
        <w:adjustRightInd w:val="0"/>
        <w:spacing w:after="0" w:line="240" w:lineRule="auto"/>
        <w:ind w:firstLine="709"/>
        <w:contextualSpacing/>
        <w:rPr>
          <w:rFonts w:ascii="Times New Roman" w:eastAsia="Times New Roman" w:hAnsi="Times New Roman" w:cs="Times New Roman"/>
          <w:i/>
          <w:color w:val="000000" w:themeColor="text1"/>
          <w:sz w:val="24"/>
          <w:szCs w:val="24"/>
          <w:lang w:eastAsia="ru-RU" w:bidi="ru-RU"/>
        </w:rPr>
      </w:pPr>
      <w:r w:rsidRPr="0096223E">
        <w:rPr>
          <w:rFonts w:ascii="Times New Roman" w:eastAsia="Times New Roman" w:hAnsi="Times New Roman" w:cs="Times New Roman"/>
          <w:i/>
          <w:color w:val="000000" w:themeColor="text1"/>
          <w:sz w:val="24"/>
          <w:szCs w:val="24"/>
          <w:lang w:eastAsia="ru-RU" w:bidi="ru-RU"/>
        </w:rPr>
        <w:t>11.1. Порядок ведения претензионной работы и рассмотрения споров.</w:t>
      </w:r>
    </w:p>
    <w:p w14:paraId="77CE6D0B" w14:textId="77777777" w:rsidR="00AF148C" w:rsidRPr="0096223E" w:rsidRDefault="00AF148C" w:rsidP="003E54AD">
      <w:pPr>
        <w:widowControl w:val="0"/>
        <w:autoSpaceDE w:val="0"/>
        <w:autoSpaceDN w:val="0"/>
        <w:adjustRightInd w:val="0"/>
        <w:spacing w:after="0" w:line="240" w:lineRule="auto"/>
        <w:ind w:firstLine="709"/>
        <w:jc w:val="both"/>
        <w:outlineLvl w:val="1"/>
        <w:rPr>
          <w:rFonts w:ascii="Times New Roman" w:eastAsia="Times New Roman" w:hAnsi="Times New Roman" w:cs="Times New Roman"/>
          <w:bCs/>
          <w:iCs/>
          <w:color w:val="000000" w:themeColor="text1"/>
          <w:sz w:val="24"/>
          <w:szCs w:val="24"/>
          <w:lang w:eastAsia="ru-RU" w:bidi="ru-RU"/>
        </w:rPr>
      </w:pPr>
      <w:r w:rsidRPr="0096223E">
        <w:rPr>
          <w:rFonts w:ascii="Times New Roman" w:eastAsia="Times New Roman" w:hAnsi="Times New Roman" w:cs="Times New Roman"/>
          <w:bCs/>
          <w:iCs/>
          <w:color w:val="000000" w:themeColor="text1"/>
          <w:sz w:val="24"/>
          <w:szCs w:val="24"/>
          <w:lang w:eastAsia="ru-RU" w:bidi="ru-RU"/>
        </w:rPr>
        <w:t>11.1.1. Заказчик и Подрядчик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Контракта.</w:t>
      </w:r>
    </w:p>
    <w:p w14:paraId="453A2B44" w14:textId="77777777" w:rsidR="00AF148C" w:rsidRPr="0096223E" w:rsidRDefault="00AF148C" w:rsidP="003E54AD">
      <w:pPr>
        <w:widowControl w:val="0"/>
        <w:autoSpaceDE w:val="0"/>
        <w:autoSpaceDN w:val="0"/>
        <w:adjustRightInd w:val="0"/>
        <w:spacing w:after="0" w:line="240" w:lineRule="auto"/>
        <w:ind w:firstLine="709"/>
        <w:jc w:val="both"/>
        <w:outlineLvl w:val="1"/>
        <w:rPr>
          <w:rFonts w:ascii="Times New Roman" w:eastAsia="Times New Roman" w:hAnsi="Times New Roman" w:cs="Times New Roman"/>
          <w:bCs/>
          <w:iCs/>
          <w:color w:val="000000" w:themeColor="text1"/>
          <w:sz w:val="24"/>
          <w:szCs w:val="24"/>
          <w:lang w:eastAsia="ru-RU" w:bidi="ru-RU"/>
        </w:rPr>
      </w:pPr>
      <w:r w:rsidRPr="0096223E">
        <w:rPr>
          <w:rFonts w:ascii="Times New Roman" w:eastAsia="Times New Roman" w:hAnsi="Times New Roman" w:cs="Times New Roman"/>
          <w:bCs/>
          <w:iCs/>
          <w:color w:val="000000" w:themeColor="text1"/>
          <w:sz w:val="24"/>
          <w:szCs w:val="24"/>
          <w:lang w:eastAsia="ru-RU" w:bidi="ru-RU"/>
        </w:rPr>
        <w:t xml:space="preserve">11.1.2. Споры и разногласия, не урегулированные путем переговоров между сторонами, разрешаются в претензионном порядке. </w:t>
      </w:r>
    </w:p>
    <w:p w14:paraId="639ABBAC" w14:textId="77777777" w:rsidR="00AF148C" w:rsidRPr="0096223E" w:rsidRDefault="00AF148C" w:rsidP="003E54AD">
      <w:pPr>
        <w:spacing w:after="0" w:line="240" w:lineRule="auto"/>
        <w:ind w:firstLine="709"/>
        <w:jc w:val="both"/>
        <w:outlineLvl w:val="1"/>
        <w:rPr>
          <w:rFonts w:ascii="Times New Roman" w:eastAsia="Times New Roman" w:hAnsi="Times New Roman" w:cs="Times New Roman"/>
          <w:bCs/>
          <w:iCs/>
          <w:color w:val="000000" w:themeColor="text1"/>
          <w:sz w:val="24"/>
          <w:szCs w:val="24"/>
          <w:lang w:eastAsia="ru-RU"/>
        </w:rPr>
      </w:pPr>
      <w:r w:rsidRPr="0096223E">
        <w:rPr>
          <w:rFonts w:ascii="Times New Roman" w:eastAsia="Times New Roman" w:hAnsi="Times New Roman" w:cs="Times New Roman"/>
          <w:bCs/>
          <w:iCs/>
          <w:color w:val="000000" w:themeColor="text1"/>
          <w:sz w:val="24"/>
          <w:szCs w:val="24"/>
          <w:lang w:eastAsia="ru-RU" w:bidi="ru-RU"/>
        </w:rPr>
        <w:t xml:space="preserve">11.1.3. </w:t>
      </w:r>
      <w:r w:rsidRPr="0096223E">
        <w:rPr>
          <w:rFonts w:ascii="Times New Roman" w:eastAsia="Calibri" w:hAnsi="Times New Roman" w:cs="Times New Roman"/>
          <w:color w:val="000000" w:themeColor="text1"/>
          <w:sz w:val="24"/>
          <w:szCs w:val="24"/>
        </w:rPr>
        <w:t>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w:t>
      </w:r>
    </w:p>
    <w:p w14:paraId="421EABDF" w14:textId="77777777" w:rsidR="00AF148C" w:rsidRPr="0096223E" w:rsidRDefault="00AF148C" w:rsidP="003E54AD">
      <w:pPr>
        <w:widowControl w:val="0"/>
        <w:autoSpaceDE w:val="0"/>
        <w:autoSpaceDN w:val="0"/>
        <w:adjustRightInd w:val="0"/>
        <w:spacing w:after="0" w:line="240" w:lineRule="auto"/>
        <w:ind w:firstLine="709"/>
        <w:jc w:val="both"/>
        <w:outlineLvl w:val="1"/>
        <w:rPr>
          <w:rFonts w:ascii="Times New Roman" w:eastAsia="Times New Roman" w:hAnsi="Times New Roman" w:cs="Times New Roman"/>
          <w:bCs/>
          <w:iCs/>
          <w:color w:val="000000" w:themeColor="text1"/>
          <w:sz w:val="24"/>
          <w:szCs w:val="24"/>
          <w:lang w:eastAsia="ru-RU" w:bidi="ru-RU"/>
        </w:rPr>
      </w:pPr>
      <w:r w:rsidRPr="0096223E">
        <w:rPr>
          <w:rFonts w:ascii="Times New Roman" w:eastAsia="Times New Roman" w:hAnsi="Times New Roman" w:cs="Times New Roman"/>
          <w:bCs/>
          <w:iCs/>
          <w:color w:val="000000" w:themeColor="text1"/>
          <w:sz w:val="24"/>
          <w:szCs w:val="24"/>
          <w:lang w:eastAsia="ru-RU" w:bidi="ru-RU"/>
        </w:rPr>
        <w:t xml:space="preserve">11.1.4. Споры и разногласия по настоящему Контракту, которые не будут решены в досудебном (претензионном) порядке, подлежат рассмотрению в Арбитражном суде города Санкт-Петербурга и Ленинградской области. </w:t>
      </w:r>
    </w:p>
    <w:p w14:paraId="2DB4638D" w14:textId="77777777" w:rsidR="00AF148C" w:rsidRPr="0096223E" w:rsidRDefault="00AF148C" w:rsidP="003E54AD">
      <w:pPr>
        <w:widowControl w:val="0"/>
        <w:spacing w:after="0" w:line="240" w:lineRule="auto"/>
        <w:ind w:firstLine="709"/>
        <w:outlineLvl w:val="0"/>
        <w:rPr>
          <w:rFonts w:ascii="Times New Roman" w:eastAsia="Times New Roman" w:hAnsi="Times New Roman" w:cs="Times New Roman"/>
          <w:b/>
          <w:i/>
          <w:color w:val="000000" w:themeColor="text1"/>
          <w:kern w:val="32"/>
          <w:sz w:val="24"/>
          <w:szCs w:val="24"/>
          <w:lang w:eastAsia="ru-RU" w:bidi="ru-RU"/>
        </w:rPr>
      </w:pPr>
      <w:r w:rsidRPr="0096223E">
        <w:rPr>
          <w:rFonts w:ascii="Times New Roman" w:eastAsia="Times New Roman" w:hAnsi="Times New Roman" w:cs="Times New Roman"/>
          <w:i/>
          <w:color w:val="000000" w:themeColor="text1"/>
          <w:kern w:val="32"/>
          <w:sz w:val="24"/>
          <w:szCs w:val="24"/>
          <w:lang w:eastAsia="ru-RU" w:bidi="ru-RU"/>
        </w:rPr>
        <w:t>11.2. Иные вопросы, не урегулированные соответствующими пунктами.</w:t>
      </w:r>
    </w:p>
    <w:p w14:paraId="7C5BF462" w14:textId="77777777" w:rsidR="00AF148C" w:rsidRPr="0096223E" w:rsidRDefault="00AF148C" w:rsidP="003E54AD">
      <w:pPr>
        <w:widowControl w:val="0"/>
        <w:spacing w:after="0" w:line="240" w:lineRule="auto"/>
        <w:ind w:firstLine="709"/>
        <w:jc w:val="both"/>
        <w:outlineLvl w:val="0"/>
        <w:rPr>
          <w:rFonts w:ascii="Times New Roman" w:eastAsia="Times New Roman" w:hAnsi="Times New Roman" w:cs="Times New Roman"/>
          <w:b/>
          <w:i/>
          <w:color w:val="000000" w:themeColor="text1"/>
          <w:kern w:val="32"/>
          <w:sz w:val="24"/>
          <w:szCs w:val="24"/>
          <w:lang w:eastAsia="ru-RU" w:bidi="ru-RU"/>
        </w:rPr>
      </w:pPr>
      <w:r w:rsidRPr="0096223E">
        <w:rPr>
          <w:rFonts w:ascii="Times New Roman" w:eastAsia="Times New Roman" w:hAnsi="Times New Roman" w:cs="Times New Roman"/>
          <w:color w:val="000000" w:themeColor="text1"/>
          <w:kern w:val="32"/>
          <w:sz w:val="24"/>
          <w:szCs w:val="24"/>
          <w:lang w:eastAsia="ru-RU" w:bidi="ru-RU"/>
        </w:rPr>
        <w:t>11.1. Подписывая настоящий Контракт, Подрядчик подтверждает, что ознакомлен с требованиями Технического задания, извещением о закупке, порядком выполнения работ, условиями их приемки, а также иных документов, устанавливающих требования к выполнению работ, указанных в настоящем Контракте в объеме, достаточном для выполнения работ, и не имеет претензий к объему и качеству исходной документации.</w:t>
      </w:r>
    </w:p>
    <w:p w14:paraId="6EBB3D79" w14:textId="77777777" w:rsidR="00AF148C" w:rsidRPr="0096223E" w:rsidRDefault="00AF148C" w:rsidP="003E54AD">
      <w:pPr>
        <w:widowControl w:val="0"/>
        <w:shd w:val="clear" w:color="auto" w:fill="FFFFFF"/>
        <w:spacing w:after="0" w:line="240" w:lineRule="auto"/>
        <w:ind w:firstLine="709"/>
        <w:jc w:val="both"/>
        <w:rPr>
          <w:rFonts w:ascii="Times New Roman" w:eastAsia="Times New Roman" w:hAnsi="Times New Roman" w:cs="Times New Roman"/>
          <w:color w:val="000000" w:themeColor="text1"/>
          <w:kern w:val="32"/>
          <w:sz w:val="24"/>
          <w:szCs w:val="24"/>
          <w:lang w:eastAsia="ru-RU" w:bidi="ru-RU"/>
        </w:rPr>
      </w:pPr>
      <w:r w:rsidRPr="0096223E">
        <w:rPr>
          <w:rFonts w:ascii="Times New Roman" w:eastAsia="Times New Roman" w:hAnsi="Times New Roman" w:cs="Times New Roman"/>
          <w:color w:val="000000" w:themeColor="text1"/>
          <w:kern w:val="32"/>
          <w:sz w:val="24"/>
          <w:szCs w:val="24"/>
          <w:lang w:eastAsia="ru-RU" w:bidi="ru-RU"/>
        </w:rPr>
        <w:t>11.2. На момент заключения настоящего Контракта Подрядчик ознакомлен со всеми действующими локальными актами Заказчика, необходимыми для выполнения работ по настоящему Контракту.</w:t>
      </w:r>
    </w:p>
    <w:p w14:paraId="20323E20" w14:textId="77777777" w:rsidR="00AF148C" w:rsidRPr="0096223E" w:rsidRDefault="00AF148C" w:rsidP="003E54AD">
      <w:pPr>
        <w:widowControl w:val="0"/>
        <w:shd w:val="clear" w:color="auto" w:fill="FFFFFF"/>
        <w:spacing w:after="0" w:line="240" w:lineRule="auto"/>
        <w:ind w:firstLine="709"/>
        <w:jc w:val="both"/>
        <w:rPr>
          <w:rFonts w:ascii="Times New Roman" w:eastAsia="Times New Roman" w:hAnsi="Times New Roman" w:cs="Times New Roman"/>
          <w:color w:val="000000" w:themeColor="text1"/>
          <w:kern w:val="32"/>
          <w:sz w:val="24"/>
          <w:szCs w:val="24"/>
          <w:lang w:eastAsia="ru-RU" w:bidi="ru-RU"/>
        </w:rPr>
      </w:pPr>
      <w:r w:rsidRPr="0096223E">
        <w:rPr>
          <w:rFonts w:ascii="Times New Roman" w:eastAsia="Times New Roman" w:hAnsi="Times New Roman" w:cs="Times New Roman"/>
          <w:color w:val="000000" w:themeColor="text1"/>
          <w:kern w:val="32"/>
          <w:sz w:val="24"/>
          <w:szCs w:val="24"/>
          <w:lang w:eastAsia="ru-RU" w:bidi="ru-RU"/>
        </w:rPr>
        <w:t>11.3. Все применяемые Подрядчиком для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других документов должны быть предоставлены Заказчику не позднее, чем за 2 (два) дня до начала производства работ, выполняемых с использованием этих материалов и оборудования.</w:t>
      </w:r>
    </w:p>
    <w:p w14:paraId="42860C25" w14:textId="77777777" w:rsidR="00AF148C" w:rsidRPr="0096223E" w:rsidRDefault="00AF148C" w:rsidP="003E54AD">
      <w:pPr>
        <w:widowControl w:val="0"/>
        <w:shd w:val="clear" w:color="auto" w:fill="FFFFFF"/>
        <w:spacing w:after="0" w:line="240" w:lineRule="auto"/>
        <w:ind w:firstLine="709"/>
        <w:jc w:val="both"/>
        <w:rPr>
          <w:rFonts w:ascii="Times New Roman" w:eastAsia="Times New Roman" w:hAnsi="Times New Roman" w:cs="Times New Roman"/>
          <w:color w:val="000000" w:themeColor="text1"/>
          <w:kern w:val="32"/>
          <w:sz w:val="24"/>
          <w:szCs w:val="24"/>
          <w:lang w:eastAsia="ru-RU" w:bidi="ru-RU"/>
        </w:rPr>
      </w:pPr>
      <w:r w:rsidRPr="0096223E">
        <w:rPr>
          <w:rFonts w:ascii="Times New Roman" w:eastAsia="Times New Roman" w:hAnsi="Times New Roman" w:cs="Times New Roman"/>
          <w:color w:val="000000" w:themeColor="text1"/>
          <w:kern w:val="32"/>
          <w:sz w:val="24"/>
          <w:szCs w:val="24"/>
          <w:lang w:eastAsia="ru-RU" w:bidi="ru-RU"/>
        </w:rPr>
        <w:t xml:space="preserve">11.4. Стороны обязаны в течение 5 (пяти) рабочих дней письменно сообщать друг другу об изменении своего места нахождения, почтового адреса, номеров телефонов, факсов, банковских и иных реквизитов. Изменение реквизитов сторон оформляется дополнительным </w:t>
      </w:r>
      <w:r w:rsidRPr="0096223E">
        <w:rPr>
          <w:rFonts w:ascii="Times New Roman" w:eastAsia="Times New Roman" w:hAnsi="Times New Roman" w:cs="Times New Roman"/>
          <w:color w:val="000000" w:themeColor="text1"/>
          <w:kern w:val="32"/>
          <w:sz w:val="24"/>
          <w:szCs w:val="24"/>
          <w:lang w:eastAsia="ru-RU" w:bidi="ru-RU"/>
        </w:rPr>
        <w:lastRenderedPageBreak/>
        <w:t>соглашением к Контракту.</w:t>
      </w:r>
    </w:p>
    <w:p w14:paraId="2B8CBBF6" w14:textId="77777777" w:rsidR="00AF148C" w:rsidRPr="0096223E" w:rsidRDefault="00AF148C" w:rsidP="003E54AD">
      <w:pPr>
        <w:widowControl w:val="0"/>
        <w:shd w:val="clear" w:color="auto" w:fill="FFFFFF"/>
        <w:spacing w:after="0" w:line="240" w:lineRule="auto"/>
        <w:ind w:firstLine="709"/>
        <w:jc w:val="both"/>
        <w:rPr>
          <w:rFonts w:ascii="Times New Roman" w:eastAsia="Times New Roman" w:hAnsi="Times New Roman" w:cs="Times New Roman"/>
          <w:color w:val="000000" w:themeColor="text1"/>
          <w:kern w:val="32"/>
          <w:sz w:val="24"/>
          <w:szCs w:val="24"/>
          <w:lang w:eastAsia="ru-RU" w:bidi="ru-RU"/>
        </w:rPr>
      </w:pPr>
      <w:r w:rsidRPr="0096223E">
        <w:rPr>
          <w:rFonts w:ascii="Times New Roman" w:eastAsia="Times New Roman" w:hAnsi="Times New Roman" w:cs="Times New Roman"/>
          <w:color w:val="000000" w:themeColor="text1"/>
          <w:kern w:val="32"/>
          <w:sz w:val="24"/>
          <w:szCs w:val="24"/>
          <w:lang w:eastAsia="ru-RU" w:bidi="ru-RU"/>
        </w:rPr>
        <w:t>11.5. Любые изменения и дополнения к настоящему Контракту, в том числе изменение реквизитов, исправление технических ошибок, действительны, если они совершены в письменной форме и подписаны обеими сторонами.</w:t>
      </w:r>
    </w:p>
    <w:p w14:paraId="5113A202" w14:textId="77777777" w:rsidR="00AF148C" w:rsidRPr="0096223E" w:rsidRDefault="00AF148C" w:rsidP="003E54AD">
      <w:pPr>
        <w:widowControl w:val="0"/>
        <w:shd w:val="clear" w:color="auto" w:fill="FFFFFF"/>
        <w:spacing w:after="0" w:line="240" w:lineRule="auto"/>
        <w:ind w:firstLine="709"/>
        <w:jc w:val="both"/>
        <w:rPr>
          <w:rFonts w:ascii="Times New Roman" w:eastAsia="Times New Roman" w:hAnsi="Times New Roman" w:cs="Times New Roman"/>
          <w:color w:val="000000" w:themeColor="text1"/>
          <w:kern w:val="32"/>
          <w:sz w:val="24"/>
          <w:szCs w:val="24"/>
          <w:lang w:eastAsia="ru-RU" w:bidi="ru-RU"/>
        </w:rPr>
      </w:pPr>
      <w:r w:rsidRPr="0096223E">
        <w:rPr>
          <w:rFonts w:ascii="Times New Roman" w:eastAsia="Times New Roman" w:hAnsi="Times New Roman" w:cs="Times New Roman"/>
          <w:color w:val="000000" w:themeColor="text1"/>
          <w:kern w:val="32"/>
          <w:sz w:val="24"/>
          <w:szCs w:val="24"/>
          <w:lang w:eastAsia="ru-RU" w:bidi="ru-RU"/>
        </w:rPr>
        <w:t>11.6. Для контроля исполнения Контракта и информирования Сторон о выявленных недостатках исполнения Контракта Стороны предоставляют друг другу информацию о лицах, ответственных за ведение переговоров, согласование и передачу документов в рамках исполнения Контракта, с указанием их контактных данных (телефон, адрес электронной почты).</w:t>
      </w:r>
    </w:p>
    <w:p w14:paraId="793B182A" w14:textId="77777777" w:rsidR="00AF148C" w:rsidRPr="0096223E" w:rsidRDefault="00AF148C" w:rsidP="003E54AD">
      <w:pPr>
        <w:widowControl w:val="0"/>
        <w:shd w:val="clear" w:color="auto" w:fill="FFFFFF"/>
        <w:spacing w:after="0" w:line="240" w:lineRule="auto"/>
        <w:ind w:firstLine="709"/>
        <w:jc w:val="both"/>
        <w:rPr>
          <w:rFonts w:ascii="Times New Roman" w:eastAsia="Times New Roman" w:hAnsi="Times New Roman" w:cs="Times New Roman"/>
          <w:color w:val="000000" w:themeColor="text1"/>
          <w:kern w:val="32"/>
          <w:sz w:val="24"/>
          <w:szCs w:val="24"/>
          <w:lang w:eastAsia="ru-RU" w:bidi="ru-RU"/>
        </w:rPr>
      </w:pPr>
      <w:r w:rsidRPr="0096223E">
        <w:rPr>
          <w:rFonts w:ascii="Times New Roman" w:eastAsia="Times New Roman" w:hAnsi="Times New Roman" w:cs="Times New Roman"/>
          <w:color w:val="000000" w:themeColor="text1"/>
          <w:kern w:val="32"/>
          <w:sz w:val="24"/>
          <w:szCs w:val="24"/>
          <w:lang w:eastAsia="ru-RU" w:bidi="ru-RU"/>
        </w:rPr>
        <w:t xml:space="preserve">11.7. Во всем остальном, что не урегулировано настоящим Контрактом, стороны руководствуются действующим законодательством </w:t>
      </w:r>
      <w:r w:rsidRPr="0096223E">
        <w:rPr>
          <w:rFonts w:ascii="Times New Roman" w:eastAsia="Calibri" w:hAnsi="Times New Roman" w:cs="Times New Roman"/>
          <w:color w:val="000000" w:themeColor="text1"/>
          <w:sz w:val="24"/>
          <w:szCs w:val="24"/>
          <w:lang w:eastAsia="ru-RU" w:bidi="ru-RU"/>
        </w:rPr>
        <w:t>Российской Федерации</w:t>
      </w:r>
      <w:r w:rsidRPr="0096223E">
        <w:rPr>
          <w:rFonts w:ascii="Times New Roman" w:eastAsia="Times New Roman" w:hAnsi="Times New Roman" w:cs="Times New Roman"/>
          <w:color w:val="000000" w:themeColor="text1"/>
          <w:kern w:val="32"/>
          <w:sz w:val="24"/>
          <w:szCs w:val="24"/>
          <w:lang w:eastAsia="ru-RU" w:bidi="ru-RU"/>
        </w:rPr>
        <w:t>.</w:t>
      </w:r>
    </w:p>
    <w:p w14:paraId="6B1B039C" w14:textId="77777777" w:rsidR="00AF148C" w:rsidRPr="0096223E" w:rsidRDefault="00AF148C" w:rsidP="003E54AD">
      <w:pPr>
        <w:widowControl w:val="0"/>
        <w:shd w:val="clear" w:color="auto" w:fill="FFFFFF"/>
        <w:spacing w:after="0" w:line="240" w:lineRule="auto"/>
        <w:ind w:firstLine="709"/>
        <w:jc w:val="both"/>
        <w:rPr>
          <w:rFonts w:ascii="Times New Roman" w:eastAsia="Times New Roman" w:hAnsi="Times New Roman" w:cs="Times New Roman"/>
          <w:color w:val="000000" w:themeColor="text1"/>
          <w:kern w:val="32"/>
          <w:sz w:val="24"/>
          <w:szCs w:val="24"/>
          <w:lang w:eastAsia="ru-RU" w:bidi="ru-RU"/>
        </w:rPr>
      </w:pPr>
      <w:r w:rsidRPr="0096223E">
        <w:rPr>
          <w:rFonts w:ascii="Times New Roman" w:eastAsia="Times New Roman" w:hAnsi="Times New Roman" w:cs="Times New Roman"/>
          <w:color w:val="000000" w:themeColor="text1"/>
          <w:kern w:val="32"/>
          <w:sz w:val="24"/>
          <w:szCs w:val="24"/>
          <w:lang w:eastAsia="ru-RU" w:bidi="ru-RU"/>
        </w:rPr>
        <w:t xml:space="preserve">11.8. Настоящий 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каждой из Сторон.  </w:t>
      </w:r>
    </w:p>
    <w:p w14:paraId="00FFD895" w14:textId="221229FD" w:rsidR="00034DB1" w:rsidRPr="0096223E" w:rsidRDefault="00034DB1" w:rsidP="003E54AD">
      <w:pPr>
        <w:widowControl w:val="0"/>
        <w:shd w:val="clear" w:color="auto" w:fill="FFFFFF"/>
        <w:spacing w:after="0" w:line="240" w:lineRule="auto"/>
        <w:ind w:firstLine="710"/>
        <w:jc w:val="center"/>
        <w:rPr>
          <w:rFonts w:ascii="Times New Roman" w:eastAsia="Times New Roman" w:hAnsi="Times New Roman" w:cs="Times New Roman"/>
          <w:b/>
          <w:i/>
          <w:color w:val="000000" w:themeColor="text1"/>
          <w:kern w:val="32"/>
          <w:sz w:val="24"/>
          <w:szCs w:val="24"/>
          <w:lang w:eastAsia="ru-RU" w:bidi="ru-RU"/>
        </w:rPr>
      </w:pPr>
      <w:r w:rsidRPr="0096223E">
        <w:rPr>
          <w:rFonts w:ascii="Times New Roman" w:eastAsia="Times New Roman" w:hAnsi="Times New Roman" w:cs="Times New Roman"/>
          <w:b/>
          <w:i/>
          <w:color w:val="000000" w:themeColor="text1"/>
          <w:sz w:val="24"/>
          <w:szCs w:val="24"/>
          <w:lang w:eastAsia="ru-RU" w:bidi="ru-RU"/>
        </w:rPr>
        <w:t>СТАТЬЯ</w:t>
      </w:r>
      <w:r w:rsidRPr="0096223E">
        <w:rPr>
          <w:rFonts w:ascii="Times New Roman" w:eastAsia="Times New Roman" w:hAnsi="Times New Roman" w:cs="Times New Roman"/>
          <w:b/>
          <w:i/>
          <w:color w:val="000000" w:themeColor="text1"/>
          <w:kern w:val="32"/>
          <w:sz w:val="24"/>
          <w:szCs w:val="24"/>
          <w:lang w:eastAsia="ru-RU" w:bidi="ru-RU"/>
        </w:rPr>
        <w:t xml:space="preserve"> 12. Антикоррупционная оговорка.</w:t>
      </w:r>
    </w:p>
    <w:p w14:paraId="2DE1A1DB" w14:textId="77777777" w:rsidR="00C2039B" w:rsidRPr="0096223E" w:rsidRDefault="00C2039B" w:rsidP="003E54AD">
      <w:pPr>
        <w:widowControl w:val="0"/>
        <w:shd w:val="clear" w:color="auto" w:fill="FFFFFF"/>
        <w:spacing w:after="0" w:line="240" w:lineRule="auto"/>
        <w:ind w:firstLine="710"/>
        <w:jc w:val="center"/>
        <w:rPr>
          <w:rFonts w:ascii="Times New Roman" w:eastAsia="Times New Roman" w:hAnsi="Times New Roman" w:cs="Times New Roman"/>
          <w:b/>
          <w:i/>
          <w:color w:val="000000" w:themeColor="text1"/>
          <w:kern w:val="32"/>
          <w:sz w:val="24"/>
          <w:szCs w:val="24"/>
          <w:lang w:eastAsia="ru-RU" w:bidi="ru-RU"/>
        </w:rPr>
      </w:pPr>
    </w:p>
    <w:p w14:paraId="72248393" w14:textId="77777777" w:rsidR="00034DB1" w:rsidRPr="0096223E" w:rsidRDefault="00034DB1" w:rsidP="003E54AD">
      <w:pPr>
        <w:widowControl w:val="0"/>
        <w:shd w:val="clear" w:color="auto" w:fill="FFFFFF"/>
        <w:spacing w:after="0" w:line="240" w:lineRule="auto"/>
        <w:ind w:firstLine="710"/>
        <w:jc w:val="both"/>
        <w:rPr>
          <w:rFonts w:ascii="Times New Roman" w:eastAsia="Times New Roman" w:hAnsi="Times New Roman" w:cs="Times New Roman"/>
          <w:bCs/>
          <w:iCs/>
          <w:color w:val="000000" w:themeColor="text1"/>
          <w:sz w:val="24"/>
          <w:szCs w:val="24"/>
          <w:lang w:eastAsia="ru-RU" w:bidi="ru-RU"/>
        </w:rPr>
      </w:pPr>
      <w:r w:rsidRPr="0096223E">
        <w:rPr>
          <w:rFonts w:ascii="Times New Roman" w:eastAsia="Times New Roman" w:hAnsi="Times New Roman" w:cs="Times New Roman"/>
          <w:bCs/>
          <w:iCs/>
          <w:color w:val="000000" w:themeColor="text1"/>
          <w:sz w:val="24"/>
          <w:szCs w:val="24"/>
          <w:lang w:eastAsia="ru-RU" w:bidi="ru-RU"/>
        </w:rPr>
        <w:t>12.1.</w:t>
      </w:r>
      <w:r w:rsidRPr="0096223E">
        <w:rPr>
          <w:rFonts w:ascii="Times New Roman" w:eastAsia="Times New Roman" w:hAnsi="Times New Roman" w:cs="Times New Roman"/>
          <w:bCs/>
          <w:iCs/>
          <w:color w:val="000000" w:themeColor="text1"/>
          <w:sz w:val="24"/>
          <w:szCs w:val="24"/>
          <w:lang w:eastAsia="ru-RU" w:bidi="ru-RU"/>
        </w:rPr>
        <w:tab/>
        <w:t>При исполнении своих обязательств по Контракту стороны обязуются не совершать, а также обязуются обеспечить, чтобы их аффилированные лица, сотрудники и посредники не совершали прямо или косвенно следующих действий:</w:t>
      </w:r>
    </w:p>
    <w:p w14:paraId="7DD88820" w14:textId="77777777" w:rsidR="00034DB1" w:rsidRPr="0096223E" w:rsidRDefault="00034DB1" w:rsidP="003E54AD">
      <w:pPr>
        <w:widowControl w:val="0"/>
        <w:shd w:val="clear" w:color="auto" w:fill="FFFFFF"/>
        <w:spacing w:after="0" w:line="240" w:lineRule="auto"/>
        <w:ind w:firstLine="710"/>
        <w:jc w:val="both"/>
        <w:rPr>
          <w:rFonts w:ascii="Times New Roman" w:eastAsia="Times New Roman" w:hAnsi="Times New Roman" w:cs="Times New Roman"/>
          <w:bCs/>
          <w:iCs/>
          <w:color w:val="000000" w:themeColor="text1"/>
          <w:sz w:val="24"/>
          <w:szCs w:val="24"/>
          <w:lang w:eastAsia="ru-RU" w:bidi="ru-RU"/>
        </w:rPr>
      </w:pPr>
      <w:r w:rsidRPr="0096223E">
        <w:rPr>
          <w:rFonts w:ascii="Times New Roman" w:eastAsia="Times New Roman" w:hAnsi="Times New Roman" w:cs="Times New Roman"/>
          <w:bCs/>
          <w:iCs/>
          <w:color w:val="000000" w:themeColor="text1"/>
          <w:sz w:val="24"/>
          <w:szCs w:val="24"/>
          <w:lang w:eastAsia="ru-RU" w:bidi="ru-RU"/>
        </w:rPr>
        <w:t>12.1.1.</w:t>
      </w:r>
      <w:r w:rsidRPr="0096223E">
        <w:rPr>
          <w:rFonts w:ascii="Times New Roman" w:eastAsia="Times New Roman" w:hAnsi="Times New Roman" w:cs="Times New Roman"/>
          <w:bCs/>
          <w:iCs/>
          <w:color w:val="000000" w:themeColor="text1"/>
          <w:sz w:val="24"/>
          <w:szCs w:val="24"/>
          <w:lang w:eastAsia="ru-RU" w:bidi="ru-RU"/>
        </w:rPr>
        <w:tab/>
        <w:t>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6EB2464" w14:textId="77777777" w:rsidR="00034DB1" w:rsidRPr="0096223E" w:rsidRDefault="00034DB1" w:rsidP="003E54AD">
      <w:pPr>
        <w:widowControl w:val="0"/>
        <w:shd w:val="clear" w:color="auto" w:fill="FFFFFF"/>
        <w:spacing w:after="0" w:line="240" w:lineRule="auto"/>
        <w:ind w:firstLine="710"/>
        <w:jc w:val="both"/>
        <w:rPr>
          <w:rFonts w:ascii="Times New Roman" w:eastAsia="Times New Roman" w:hAnsi="Times New Roman" w:cs="Times New Roman"/>
          <w:bCs/>
          <w:iCs/>
          <w:color w:val="000000" w:themeColor="text1"/>
          <w:sz w:val="24"/>
          <w:szCs w:val="24"/>
          <w:lang w:eastAsia="ru-RU" w:bidi="ru-RU"/>
        </w:rPr>
      </w:pPr>
      <w:r w:rsidRPr="0096223E">
        <w:rPr>
          <w:rFonts w:ascii="Times New Roman" w:eastAsia="Times New Roman" w:hAnsi="Times New Roman" w:cs="Times New Roman"/>
          <w:bCs/>
          <w:iCs/>
          <w:color w:val="000000" w:themeColor="text1"/>
          <w:sz w:val="24"/>
          <w:szCs w:val="24"/>
          <w:lang w:eastAsia="ru-RU" w:bidi="ru-RU"/>
        </w:rPr>
        <w:t>12.1.2.</w:t>
      </w:r>
      <w:r w:rsidRPr="0096223E">
        <w:rPr>
          <w:rFonts w:ascii="Times New Roman" w:eastAsia="Times New Roman" w:hAnsi="Times New Roman" w:cs="Times New Roman"/>
          <w:bCs/>
          <w:iCs/>
          <w:color w:val="000000" w:themeColor="text1"/>
          <w:sz w:val="24"/>
          <w:szCs w:val="24"/>
          <w:lang w:eastAsia="ru-RU" w:bidi="ru-RU"/>
        </w:rPr>
        <w:tab/>
        <w:t>Платить или предлагать уплатить денежные средства или представить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5DFF868" w14:textId="77777777" w:rsidR="00034DB1" w:rsidRPr="0096223E" w:rsidRDefault="00034DB1" w:rsidP="003E54AD">
      <w:pPr>
        <w:widowControl w:val="0"/>
        <w:shd w:val="clear" w:color="auto" w:fill="FFFFFF"/>
        <w:spacing w:after="0" w:line="240" w:lineRule="auto"/>
        <w:ind w:firstLine="710"/>
        <w:jc w:val="both"/>
        <w:rPr>
          <w:rFonts w:ascii="Times New Roman" w:eastAsia="Times New Roman" w:hAnsi="Times New Roman" w:cs="Times New Roman"/>
          <w:bCs/>
          <w:iCs/>
          <w:color w:val="000000" w:themeColor="text1"/>
          <w:sz w:val="24"/>
          <w:szCs w:val="24"/>
          <w:lang w:eastAsia="ru-RU" w:bidi="ru-RU"/>
        </w:rPr>
      </w:pPr>
      <w:r w:rsidRPr="0096223E">
        <w:rPr>
          <w:rFonts w:ascii="Times New Roman" w:eastAsia="Times New Roman" w:hAnsi="Times New Roman" w:cs="Times New Roman"/>
          <w:bCs/>
          <w:iCs/>
          <w:color w:val="000000" w:themeColor="text1"/>
          <w:sz w:val="24"/>
          <w:szCs w:val="24"/>
          <w:lang w:eastAsia="ru-RU" w:bidi="ru-RU"/>
        </w:rPr>
        <w:t>12.1.3.</w:t>
      </w:r>
      <w:r w:rsidRPr="0096223E">
        <w:rPr>
          <w:rFonts w:ascii="Times New Roman" w:eastAsia="Times New Roman" w:hAnsi="Times New Roman" w:cs="Times New Roman"/>
          <w:bCs/>
          <w:iCs/>
          <w:color w:val="000000" w:themeColor="text1"/>
          <w:sz w:val="24"/>
          <w:szCs w:val="24"/>
          <w:lang w:eastAsia="ru-RU" w:bidi="ru-RU"/>
        </w:rPr>
        <w:tab/>
        <w:t xml:space="preserve">Не совершать иных действий, нарушающих антикоррупционное законодательств </w:t>
      </w:r>
      <w:r w:rsidRPr="0096223E">
        <w:rPr>
          <w:rFonts w:ascii="Times New Roman" w:eastAsia="Calibri" w:hAnsi="Times New Roman" w:cs="Times New Roman"/>
          <w:color w:val="000000" w:themeColor="text1"/>
          <w:sz w:val="24"/>
          <w:szCs w:val="24"/>
          <w:lang w:eastAsia="ru-RU" w:bidi="ru-RU"/>
        </w:rPr>
        <w:t>Российской Федерации</w:t>
      </w:r>
      <w:r w:rsidRPr="0096223E">
        <w:rPr>
          <w:rFonts w:ascii="Times New Roman" w:eastAsia="Times New Roman" w:hAnsi="Times New Roman" w:cs="Times New Roman"/>
          <w:bCs/>
          <w:iCs/>
          <w:color w:val="000000" w:themeColor="text1"/>
          <w:sz w:val="24"/>
          <w:szCs w:val="24"/>
          <w:lang w:eastAsia="ru-RU" w:bidi="ru-RU"/>
        </w:rPr>
        <w:t>.</w:t>
      </w:r>
    </w:p>
    <w:p w14:paraId="6C496CCB" w14:textId="77777777" w:rsidR="00034DB1" w:rsidRPr="0096223E" w:rsidRDefault="00034DB1" w:rsidP="003E54AD">
      <w:pPr>
        <w:widowControl w:val="0"/>
        <w:shd w:val="clear" w:color="auto" w:fill="FFFFFF"/>
        <w:spacing w:after="0" w:line="240" w:lineRule="auto"/>
        <w:ind w:firstLine="710"/>
        <w:jc w:val="both"/>
        <w:rPr>
          <w:rFonts w:ascii="Times New Roman" w:eastAsia="Times New Roman" w:hAnsi="Times New Roman" w:cs="Times New Roman"/>
          <w:bCs/>
          <w:iCs/>
          <w:color w:val="000000" w:themeColor="text1"/>
          <w:sz w:val="24"/>
          <w:szCs w:val="24"/>
          <w:lang w:eastAsia="ru-RU" w:bidi="ru-RU"/>
        </w:rPr>
      </w:pPr>
    </w:p>
    <w:p w14:paraId="57DF9EBB" w14:textId="517FBBBC" w:rsidR="00034DB1" w:rsidRPr="0096223E" w:rsidRDefault="00034DB1" w:rsidP="003E54AD">
      <w:pPr>
        <w:widowControl w:val="0"/>
        <w:spacing w:after="0" w:line="240" w:lineRule="auto"/>
        <w:jc w:val="center"/>
        <w:outlineLvl w:val="0"/>
        <w:rPr>
          <w:rFonts w:ascii="Times New Roman" w:eastAsia="Times New Roman" w:hAnsi="Times New Roman" w:cs="Times New Roman"/>
          <w:b/>
          <w:i/>
          <w:color w:val="000000" w:themeColor="text1"/>
          <w:sz w:val="24"/>
          <w:szCs w:val="24"/>
          <w:lang w:eastAsia="ru-RU" w:bidi="ru-RU"/>
        </w:rPr>
      </w:pPr>
      <w:r w:rsidRPr="0096223E">
        <w:rPr>
          <w:rFonts w:ascii="Times New Roman" w:eastAsia="Times New Roman" w:hAnsi="Times New Roman" w:cs="Times New Roman"/>
          <w:b/>
          <w:i/>
          <w:color w:val="000000" w:themeColor="text1"/>
          <w:sz w:val="24"/>
          <w:szCs w:val="24"/>
          <w:lang w:eastAsia="ru-RU" w:bidi="ru-RU"/>
        </w:rPr>
        <w:t>СТАТЬЯ 13. Условие о банковском сопровождении контракта</w:t>
      </w:r>
    </w:p>
    <w:p w14:paraId="2C51F12B" w14:textId="77777777" w:rsidR="00C2039B" w:rsidRPr="0096223E" w:rsidRDefault="00C2039B" w:rsidP="003E54AD">
      <w:pPr>
        <w:widowControl w:val="0"/>
        <w:spacing w:after="0" w:line="240" w:lineRule="auto"/>
        <w:jc w:val="center"/>
        <w:outlineLvl w:val="0"/>
        <w:rPr>
          <w:rFonts w:ascii="Times New Roman" w:eastAsia="Times New Roman" w:hAnsi="Times New Roman" w:cs="Times New Roman"/>
          <w:b/>
          <w:i/>
          <w:color w:val="000000" w:themeColor="text1"/>
          <w:sz w:val="24"/>
          <w:szCs w:val="24"/>
          <w:lang w:eastAsia="ru-RU" w:bidi="ru-RU"/>
        </w:rPr>
      </w:pPr>
    </w:p>
    <w:p w14:paraId="38D956DB" w14:textId="65BE46E0" w:rsidR="00034DB1" w:rsidRPr="0096223E" w:rsidRDefault="00034DB1" w:rsidP="003E54AD">
      <w:pPr>
        <w:widowControl w:val="0"/>
        <w:spacing w:after="0" w:line="240" w:lineRule="auto"/>
        <w:ind w:firstLine="567"/>
        <w:jc w:val="both"/>
        <w:rPr>
          <w:rFonts w:ascii="Times New Roman" w:eastAsia="Calibri" w:hAnsi="Times New Roman" w:cs="Times New Roman"/>
          <w:color w:val="000000" w:themeColor="text1"/>
          <w:sz w:val="24"/>
          <w:szCs w:val="24"/>
          <w:lang w:eastAsia="ru-RU" w:bidi="ru-RU"/>
        </w:rPr>
      </w:pPr>
      <w:r w:rsidRPr="0096223E">
        <w:rPr>
          <w:rFonts w:ascii="Times New Roman" w:eastAsia="Times New Roman" w:hAnsi="Times New Roman" w:cs="Times New Roman"/>
          <w:b/>
          <w:i/>
          <w:color w:val="000000" w:themeColor="text1"/>
          <w:sz w:val="24"/>
          <w:szCs w:val="24"/>
          <w:lang w:eastAsia="ru-RU" w:bidi="ru-RU"/>
        </w:rPr>
        <w:tab/>
      </w:r>
      <w:r w:rsidRPr="0096223E">
        <w:rPr>
          <w:rFonts w:ascii="Times New Roman" w:eastAsia="Calibri" w:hAnsi="Times New Roman" w:cs="Times New Roman"/>
          <w:color w:val="000000" w:themeColor="text1"/>
          <w:sz w:val="24"/>
          <w:szCs w:val="24"/>
          <w:lang w:eastAsia="ru-RU" w:bidi="ru-RU"/>
        </w:rPr>
        <w:t>13.1. Условия банковского сопровождения не установлены.</w:t>
      </w:r>
    </w:p>
    <w:p w14:paraId="4FB1F8D5" w14:textId="77777777" w:rsidR="00055328" w:rsidRPr="0096223E" w:rsidRDefault="00055328" w:rsidP="003E54AD">
      <w:pPr>
        <w:widowControl w:val="0"/>
        <w:spacing w:after="0" w:line="240" w:lineRule="auto"/>
        <w:ind w:firstLine="567"/>
        <w:jc w:val="both"/>
        <w:rPr>
          <w:rFonts w:ascii="Times New Roman" w:eastAsia="Calibri" w:hAnsi="Times New Roman" w:cs="Times New Roman"/>
          <w:color w:val="000000" w:themeColor="text1"/>
          <w:sz w:val="24"/>
          <w:szCs w:val="24"/>
          <w:lang w:eastAsia="ru-RU" w:bidi="ru-RU"/>
        </w:rPr>
      </w:pPr>
    </w:p>
    <w:p w14:paraId="04E5F11F" w14:textId="4A20C5E2" w:rsidR="00034DB1" w:rsidRPr="0096223E" w:rsidRDefault="00034DB1" w:rsidP="003E54AD">
      <w:pPr>
        <w:widowControl w:val="0"/>
        <w:spacing w:after="0" w:line="240" w:lineRule="auto"/>
        <w:jc w:val="center"/>
        <w:outlineLvl w:val="0"/>
        <w:rPr>
          <w:rFonts w:ascii="Times New Roman" w:eastAsia="Times New Roman" w:hAnsi="Times New Roman" w:cs="Times New Roman"/>
          <w:b/>
          <w:i/>
          <w:color w:val="000000" w:themeColor="text1"/>
          <w:sz w:val="24"/>
          <w:szCs w:val="24"/>
          <w:lang w:eastAsia="ru-RU" w:bidi="ru-RU"/>
        </w:rPr>
      </w:pPr>
      <w:r w:rsidRPr="0096223E">
        <w:rPr>
          <w:rFonts w:ascii="Times New Roman" w:eastAsia="Times New Roman" w:hAnsi="Times New Roman" w:cs="Times New Roman"/>
          <w:b/>
          <w:i/>
          <w:color w:val="000000" w:themeColor="text1"/>
          <w:sz w:val="24"/>
          <w:szCs w:val="24"/>
          <w:lang w:eastAsia="ru-RU" w:bidi="ru-RU"/>
        </w:rPr>
        <w:t>СТАТЬЯ 14. Приложения:</w:t>
      </w:r>
    </w:p>
    <w:p w14:paraId="66545C32" w14:textId="77777777" w:rsidR="00C2039B" w:rsidRPr="0096223E" w:rsidRDefault="00C2039B" w:rsidP="003E54AD">
      <w:pPr>
        <w:widowControl w:val="0"/>
        <w:spacing w:after="0" w:line="240" w:lineRule="auto"/>
        <w:jc w:val="center"/>
        <w:outlineLvl w:val="0"/>
        <w:rPr>
          <w:rFonts w:ascii="Times New Roman" w:eastAsia="Times New Roman" w:hAnsi="Times New Roman" w:cs="Times New Roman"/>
          <w:b/>
          <w:i/>
          <w:color w:val="000000" w:themeColor="text1"/>
          <w:sz w:val="24"/>
          <w:szCs w:val="24"/>
          <w:lang w:eastAsia="ru-RU" w:bidi="ru-RU"/>
        </w:rPr>
      </w:pPr>
    </w:p>
    <w:p w14:paraId="045FD269" w14:textId="77777777" w:rsidR="00034DB1" w:rsidRPr="0096223E" w:rsidRDefault="00034DB1" w:rsidP="003E54AD">
      <w:pPr>
        <w:widowControl w:val="0"/>
        <w:tabs>
          <w:tab w:val="left" w:pos="0"/>
        </w:tabs>
        <w:spacing w:after="200" w:line="240" w:lineRule="auto"/>
        <w:ind w:firstLine="709"/>
        <w:contextualSpacing/>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14.1. Приложения, которые являются неотъемлемой частью Контракта:</w:t>
      </w:r>
    </w:p>
    <w:p w14:paraId="6B17B6B2" w14:textId="77777777" w:rsidR="00034DB1" w:rsidRPr="0096223E" w:rsidRDefault="00034DB1" w:rsidP="003E54AD">
      <w:pPr>
        <w:widowControl w:val="0"/>
        <w:tabs>
          <w:tab w:val="left" w:pos="0"/>
        </w:tabs>
        <w:spacing w:after="200" w:line="240" w:lineRule="auto"/>
        <w:ind w:firstLine="709"/>
        <w:contextualSpacing/>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14.1.1.   Приложение №1 – Техническое задание;</w:t>
      </w:r>
    </w:p>
    <w:p w14:paraId="07C8BF7B" w14:textId="7E92B2AB" w:rsidR="00034DB1" w:rsidRPr="0096223E" w:rsidRDefault="00034DB1" w:rsidP="003E54AD">
      <w:pPr>
        <w:widowControl w:val="0"/>
        <w:tabs>
          <w:tab w:val="left" w:pos="0"/>
        </w:tabs>
        <w:spacing w:after="200" w:line="240" w:lineRule="auto"/>
        <w:ind w:firstLine="709"/>
        <w:contextualSpacing/>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 xml:space="preserve">14.1.2.   Приложение №2 – </w:t>
      </w:r>
      <w:r w:rsidR="00CC74B4" w:rsidRPr="0096223E">
        <w:rPr>
          <w:rFonts w:ascii="Times New Roman" w:eastAsia="Times New Roman" w:hAnsi="Times New Roman" w:cs="Times New Roman"/>
          <w:color w:val="000000" w:themeColor="text1"/>
          <w:sz w:val="24"/>
          <w:szCs w:val="24"/>
          <w:lang w:eastAsia="ru-RU" w:bidi="ru-RU"/>
        </w:rPr>
        <w:t>Расчет цены Контракта</w:t>
      </w:r>
      <w:r w:rsidRPr="0096223E">
        <w:rPr>
          <w:rFonts w:ascii="Times New Roman" w:eastAsia="Times New Roman" w:hAnsi="Times New Roman" w:cs="Times New Roman"/>
          <w:color w:val="000000" w:themeColor="text1"/>
          <w:sz w:val="24"/>
          <w:szCs w:val="24"/>
          <w:lang w:eastAsia="ru-RU" w:bidi="ru-RU"/>
        </w:rPr>
        <w:t>;</w:t>
      </w:r>
    </w:p>
    <w:p w14:paraId="5CDD3C16" w14:textId="6AC7D26A" w:rsidR="00B94145" w:rsidRPr="0096223E" w:rsidRDefault="00B94145" w:rsidP="003E54AD">
      <w:pPr>
        <w:widowControl w:val="0"/>
        <w:tabs>
          <w:tab w:val="left" w:pos="0"/>
        </w:tabs>
        <w:spacing w:after="200" w:line="240" w:lineRule="auto"/>
        <w:ind w:firstLine="709"/>
        <w:contextualSpacing/>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 xml:space="preserve">14.1.3.   Приложение №3 – </w:t>
      </w:r>
      <w:r w:rsidR="006C049C" w:rsidRPr="0096223E">
        <w:rPr>
          <w:rFonts w:ascii="Times New Roman" w:eastAsia="Times New Roman" w:hAnsi="Times New Roman" w:cs="Times New Roman"/>
          <w:color w:val="000000" w:themeColor="text1"/>
          <w:sz w:val="24"/>
          <w:szCs w:val="24"/>
          <w:lang w:eastAsia="ru-RU" w:bidi="ru-RU"/>
        </w:rPr>
        <w:t>Адресный список</w:t>
      </w:r>
      <w:r w:rsidR="00C45EA3" w:rsidRPr="0096223E">
        <w:rPr>
          <w:rFonts w:ascii="Times New Roman" w:eastAsia="Times New Roman" w:hAnsi="Times New Roman" w:cs="Times New Roman"/>
          <w:color w:val="000000" w:themeColor="text1"/>
          <w:sz w:val="24"/>
          <w:szCs w:val="24"/>
          <w:lang w:eastAsia="ru-RU" w:bidi="ru-RU"/>
        </w:rPr>
        <w:t>;</w:t>
      </w:r>
    </w:p>
    <w:p w14:paraId="612E8049" w14:textId="414725FB" w:rsidR="00260324" w:rsidRPr="0096223E" w:rsidRDefault="00260324" w:rsidP="0096223E">
      <w:pPr>
        <w:widowControl w:val="0"/>
        <w:tabs>
          <w:tab w:val="left" w:pos="0"/>
        </w:tabs>
        <w:spacing w:after="0" w:line="240" w:lineRule="auto"/>
        <w:ind w:firstLine="709"/>
        <w:contextualSpacing/>
        <w:jc w:val="both"/>
        <w:rPr>
          <w:rFonts w:ascii="Times New Roman" w:eastAsia="Times New Roman" w:hAnsi="Times New Roman" w:cs="Times New Roman"/>
          <w:color w:val="000000" w:themeColor="text1"/>
          <w:sz w:val="24"/>
          <w:szCs w:val="24"/>
          <w:lang w:eastAsia="ru-RU" w:bidi="ru-RU"/>
        </w:rPr>
      </w:pPr>
      <w:r w:rsidRPr="0096223E">
        <w:rPr>
          <w:rFonts w:ascii="Times New Roman" w:eastAsia="Times New Roman" w:hAnsi="Times New Roman" w:cs="Times New Roman"/>
          <w:color w:val="000000" w:themeColor="text1"/>
          <w:sz w:val="24"/>
          <w:szCs w:val="24"/>
          <w:lang w:eastAsia="ru-RU" w:bidi="ru-RU"/>
        </w:rPr>
        <w:t>14.1.4.   Приложение №4 –</w:t>
      </w:r>
      <w:r w:rsidR="006C049C" w:rsidRPr="0096223E">
        <w:rPr>
          <w:rFonts w:ascii="Times New Roman" w:hAnsi="Times New Roman" w:cs="Times New Roman"/>
          <w:color w:val="000000" w:themeColor="text1"/>
          <w:sz w:val="24"/>
          <w:szCs w:val="24"/>
        </w:rPr>
        <w:t xml:space="preserve"> </w:t>
      </w:r>
      <w:r w:rsidR="006C049C" w:rsidRPr="0096223E">
        <w:rPr>
          <w:rFonts w:ascii="Times New Roman" w:eastAsia="Times New Roman" w:hAnsi="Times New Roman" w:cs="Times New Roman"/>
          <w:color w:val="000000" w:themeColor="text1"/>
          <w:sz w:val="24"/>
          <w:szCs w:val="24"/>
          <w:lang w:eastAsia="ru-RU" w:bidi="ru-RU"/>
        </w:rPr>
        <w:t>График технического обслуживания и ремонта ВДГО</w:t>
      </w:r>
      <w:r w:rsidR="00C45EA3" w:rsidRPr="0096223E">
        <w:rPr>
          <w:rFonts w:ascii="Times New Roman" w:eastAsia="Times New Roman" w:hAnsi="Times New Roman" w:cs="Times New Roman"/>
          <w:color w:val="000000" w:themeColor="text1"/>
          <w:sz w:val="24"/>
          <w:szCs w:val="24"/>
          <w:lang w:eastAsia="ru-RU" w:bidi="ru-RU"/>
        </w:rPr>
        <w:t>;</w:t>
      </w:r>
    </w:p>
    <w:p w14:paraId="1266E029" w14:textId="4B2AAACF" w:rsidR="008D41D8" w:rsidRPr="0096223E" w:rsidRDefault="008D41D8" w:rsidP="008D41D8">
      <w:pPr>
        <w:pStyle w:val="ConsPlusNormal"/>
        <w:ind w:firstLine="708"/>
        <w:outlineLvl w:val="1"/>
        <w:rPr>
          <w:rFonts w:ascii="Times New Roman" w:hAnsi="Times New Roman" w:cs="Times New Roman"/>
          <w:color w:val="000000" w:themeColor="text1"/>
          <w:szCs w:val="24"/>
        </w:rPr>
      </w:pPr>
      <w:r w:rsidRPr="0096223E">
        <w:rPr>
          <w:rFonts w:ascii="Times New Roman" w:hAnsi="Times New Roman" w:cs="Times New Roman"/>
          <w:color w:val="000000" w:themeColor="text1"/>
          <w:szCs w:val="24"/>
        </w:rPr>
        <w:t>14.1.5. Приложение № 5 –  Акт приемки товаров, работ, услуг (форма ОКУД 0510452)</w:t>
      </w:r>
    </w:p>
    <w:p w14:paraId="6188D956" w14:textId="77777777" w:rsidR="008D41D8" w:rsidRPr="0096223E" w:rsidRDefault="008D41D8" w:rsidP="0096223E">
      <w:pPr>
        <w:widowControl w:val="0"/>
        <w:tabs>
          <w:tab w:val="left" w:pos="0"/>
        </w:tabs>
        <w:spacing w:after="0" w:line="240" w:lineRule="auto"/>
        <w:ind w:firstLine="709"/>
        <w:contextualSpacing/>
        <w:jc w:val="both"/>
        <w:rPr>
          <w:rFonts w:ascii="Times New Roman" w:eastAsia="Times New Roman" w:hAnsi="Times New Roman" w:cs="Times New Roman"/>
          <w:color w:val="000000" w:themeColor="text1"/>
          <w:sz w:val="24"/>
          <w:szCs w:val="24"/>
          <w:lang w:eastAsia="ru-RU" w:bidi="ru-RU"/>
        </w:rPr>
      </w:pPr>
    </w:p>
    <w:p w14:paraId="6817BBAB" w14:textId="77777777" w:rsidR="00034DB1" w:rsidRPr="0096223E" w:rsidRDefault="00034DB1" w:rsidP="003E54AD">
      <w:pPr>
        <w:widowControl w:val="0"/>
        <w:tabs>
          <w:tab w:val="left" w:pos="0"/>
        </w:tabs>
        <w:spacing w:after="200" w:line="240" w:lineRule="auto"/>
        <w:ind w:right="-1"/>
        <w:contextualSpacing/>
        <w:jc w:val="both"/>
        <w:rPr>
          <w:rFonts w:ascii="Times New Roman" w:eastAsia="Times New Roman" w:hAnsi="Times New Roman" w:cs="Times New Roman"/>
          <w:b/>
          <w:bCs/>
          <w:i/>
          <w:color w:val="000000" w:themeColor="text1"/>
          <w:sz w:val="24"/>
          <w:szCs w:val="24"/>
          <w:lang w:eastAsia="ru-RU" w:bidi="ru-RU"/>
        </w:rPr>
      </w:pPr>
    </w:p>
    <w:p w14:paraId="785424D3" w14:textId="77777777" w:rsidR="0096223E" w:rsidRPr="0096223E" w:rsidRDefault="0096223E">
      <w:pPr>
        <w:rPr>
          <w:rFonts w:ascii="Times New Roman" w:eastAsia="Times New Roman" w:hAnsi="Times New Roman" w:cs="Times New Roman"/>
          <w:b/>
          <w:bCs/>
          <w:i/>
          <w:color w:val="000000" w:themeColor="text1"/>
          <w:sz w:val="24"/>
          <w:szCs w:val="24"/>
          <w:lang w:eastAsia="ru-RU" w:bidi="ru-RU"/>
        </w:rPr>
      </w:pPr>
      <w:r w:rsidRPr="0096223E">
        <w:rPr>
          <w:rFonts w:ascii="Times New Roman" w:eastAsia="Times New Roman" w:hAnsi="Times New Roman" w:cs="Times New Roman"/>
          <w:b/>
          <w:bCs/>
          <w:i/>
          <w:color w:val="000000" w:themeColor="text1"/>
          <w:sz w:val="24"/>
          <w:szCs w:val="24"/>
          <w:lang w:eastAsia="ru-RU" w:bidi="ru-RU"/>
        </w:rPr>
        <w:br w:type="page"/>
      </w:r>
    </w:p>
    <w:p w14:paraId="71876D01" w14:textId="703D3CD8" w:rsidR="00034DB1" w:rsidRPr="0096223E" w:rsidRDefault="00034DB1" w:rsidP="003E54AD">
      <w:pPr>
        <w:widowControl w:val="0"/>
        <w:tabs>
          <w:tab w:val="left" w:pos="0"/>
        </w:tabs>
        <w:spacing w:after="200" w:line="240" w:lineRule="auto"/>
        <w:ind w:right="-1"/>
        <w:contextualSpacing/>
        <w:jc w:val="center"/>
        <w:rPr>
          <w:rFonts w:ascii="Times New Roman" w:eastAsia="Times New Roman" w:hAnsi="Times New Roman" w:cs="Times New Roman"/>
          <w:b/>
          <w:bCs/>
          <w:i/>
          <w:color w:val="000000" w:themeColor="text1"/>
          <w:sz w:val="24"/>
          <w:szCs w:val="24"/>
          <w:lang w:eastAsia="ru-RU" w:bidi="ru-RU"/>
        </w:rPr>
      </w:pPr>
      <w:r w:rsidRPr="0096223E">
        <w:rPr>
          <w:rFonts w:ascii="Times New Roman" w:eastAsia="Times New Roman" w:hAnsi="Times New Roman" w:cs="Times New Roman"/>
          <w:b/>
          <w:bCs/>
          <w:i/>
          <w:color w:val="000000" w:themeColor="text1"/>
          <w:sz w:val="24"/>
          <w:szCs w:val="24"/>
          <w:lang w:eastAsia="ru-RU" w:bidi="ru-RU"/>
        </w:rPr>
        <w:lastRenderedPageBreak/>
        <w:t>СТАТЬЯ 15. Юридические адреса и реквизиты сторон</w:t>
      </w:r>
    </w:p>
    <w:p w14:paraId="736DB00D" w14:textId="77777777" w:rsidR="00034DB1" w:rsidRPr="0096223E" w:rsidRDefault="00034DB1" w:rsidP="003E54AD">
      <w:pPr>
        <w:widowControl w:val="0"/>
        <w:tabs>
          <w:tab w:val="left" w:pos="0"/>
        </w:tabs>
        <w:spacing w:after="200" w:line="240" w:lineRule="auto"/>
        <w:ind w:right="-1"/>
        <w:contextualSpacing/>
        <w:jc w:val="center"/>
        <w:rPr>
          <w:rFonts w:ascii="Times New Roman" w:eastAsia="Times New Roman" w:hAnsi="Times New Roman" w:cs="Times New Roman"/>
          <w:b/>
          <w:bCs/>
          <w:i/>
          <w:color w:val="000000" w:themeColor="text1"/>
          <w:sz w:val="24"/>
          <w:szCs w:val="24"/>
          <w:lang w:eastAsia="ru-RU" w:bidi="ru-RU"/>
        </w:rPr>
      </w:pPr>
    </w:p>
    <w:p w14:paraId="5207EA1E" w14:textId="77777777" w:rsidR="00034DB1" w:rsidRPr="0096223E" w:rsidRDefault="00034DB1" w:rsidP="003E54AD">
      <w:pPr>
        <w:widowControl w:val="0"/>
        <w:shd w:val="clear" w:color="auto" w:fill="FFFFFF"/>
        <w:spacing w:after="0" w:line="240" w:lineRule="auto"/>
        <w:ind w:firstLine="709"/>
        <w:jc w:val="both"/>
        <w:rPr>
          <w:rFonts w:ascii="Times New Roman" w:eastAsia="Times New Roman" w:hAnsi="Times New Roman" w:cs="Times New Roman"/>
          <w:bCs/>
          <w:iCs/>
          <w:color w:val="000000" w:themeColor="text1"/>
          <w:sz w:val="24"/>
          <w:szCs w:val="24"/>
          <w:lang w:eastAsia="ru-RU" w:bidi="ru-RU"/>
        </w:rPr>
      </w:pPr>
      <w:r w:rsidRPr="0096223E">
        <w:rPr>
          <w:rFonts w:ascii="Times New Roman" w:eastAsia="Times New Roman" w:hAnsi="Times New Roman" w:cs="Times New Roman"/>
          <w:bCs/>
          <w:iCs/>
          <w:color w:val="000000" w:themeColor="text1"/>
          <w:sz w:val="24"/>
          <w:szCs w:val="24"/>
          <w:lang w:eastAsia="ru-RU" w:bidi="ru-RU"/>
        </w:rPr>
        <w:t xml:space="preserve">15.1. Заказчик: </w:t>
      </w:r>
      <w:r w:rsidRPr="0096223E">
        <w:rPr>
          <w:rFonts w:ascii="Times New Roman" w:eastAsia="Times New Roman" w:hAnsi="Times New Roman" w:cs="Times New Roman"/>
          <w:b/>
          <w:bCs/>
          <w:i/>
          <w:iCs/>
          <w:color w:val="000000" w:themeColor="text1"/>
          <w:sz w:val="24"/>
          <w:szCs w:val="24"/>
          <w:lang w:eastAsia="ru-RU" w:bidi="ru-RU"/>
        </w:rPr>
        <w:t>Санкт-Петербургское государственное бюджетное учреждение «Дирекция по управлению объектами государственного жилищного фонда                                           Санкт-Петербурга» (сокращенное наименование СПб ГБУ «ГосЖилФонд»).</w:t>
      </w:r>
    </w:p>
    <w:p w14:paraId="14AD636F" w14:textId="77777777" w:rsidR="00034DB1" w:rsidRPr="0096223E" w:rsidRDefault="00034DB1" w:rsidP="003E54AD">
      <w:pPr>
        <w:widowControl w:val="0"/>
        <w:shd w:val="clear" w:color="auto" w:fill="FFFFFF"/>
        <w:spacing w:after="0" w:line="240" w:lineRule="auto"/>
        <w:ind w:firstLine="709"/>
        <w:jc w:val="both"/>
        <w:rPr>
          <w:rFonts w:ascii="Times New Roman" w:eastAsia="Times New Roman" w:hAnsi="Times New Roman" w:cs="Times New Roman"/>
          <w:bCs/>
          <w:iCs/>
          <w:color w:val="000000" w:themeColor="text1"/>
          <w:sz w:val="24"/>
          <w:szCs w:val="24"/>
          <w:lang w:eastAsia="ru-RU" w:bidi="ru-RU"/>
        </w:rPr>
      </w:pPr>
      <w:r w:rsidRPr="0096223E">
        <w:rPr>
          <w:rFonts w:ascii="Times New Roman" w:eastAsia="Times New Roman" w:hAnsi="Times New Roman" w:cs="Times New Roman"/>
          <w:bCs/>
          <w:iCs/>
          <w:color w:val="000000" w:themeColor="text1"/>
          <w:sz w:val="24"/>
          <w:szCs w:val="24"/>
          <w:lang w:eastAsia="ru-RU" w:bidi="ru-RU"/>
        </w:rPr>
        <w:t>191002, г. Санкт-Петербург, ул. Достоевского, д. 6.</w:t>
      </w:r>
    </w:p>
    <w:p w14:paraId="5ACC4754" w14:textId="77777777" w:rsidR="00034DB1" w:rsidRPr="0096223E" w:rsidRDefault="00034DB1" w:rsidP="003E54AD">
      <w:pPr>
        <w:widowControl w:val="0"/>
        <w:shd w:val="clear" w:color="auto" w:fill="FFFFFF"/>
        <w:spacing w:after="0" w:line="240" w:lineRule="auto"/>
        <w:ind w:firstLine="709"/>
        <w:jc w:val="both"/>
        <w:rPr>
          <w:rFonts w:ascii="Times New Roman" w:eastAsia="Times New Roman" w:hAnsi="Times New Roman" w:cs="Times New Roman"/>
          <w:bCs/>
          <w:iCs/>
          <w:color w:val="000000" w:themeColor="text1"/>
          <w:sz w:val="24"/>
          <w:szCs w:val="24"/>
          <w:lang w:eastAsia="ru-RU" w:bidi="ru-RU"/>
        </w:rPr>
      </w:pPr>
      <w:r w:rsidRPr="0096223E">
        <w:rPr>
          <w:rFonts w:ascii="Times New Roman" w:eastAsia="Times New Roman" w:hAnsi="Times New Roman" w:cs="Times New Roman"/>
          <w:bCs/>
          <w:iCs/>
          <w:color w:val="000000" w:themeColor="text1"/>
          <w:sz w:val="24"/>
          <w:szCs w:val="24"/>
          <w:lang w:eastAsia="ru-RU" w:bidi="ru-RU"/>
        </w:rPr>
        <w:t xml:space="preserve">Комитет финансов Санкт-Петербурга (СПб ГБУ «ГосЖилФонд», л/с 0831021) </w:t>
      </w:r>
    </w:p>
    <w:p w14:paraId="69D94F95" w14:textId="77777777" w:rsidR="00034DB1" w:rsidRPr="0096223E" w:rsidRDefault="00034DB1" w:rsidP="003E54AD">
      <w:pPr>
        <w:widowControl w:val="0"/>
        <w:shd w:val="clear" w:color="auto" w:fill="FFFFFF"/>
        <w:spacing w:after="0" w:line="240" w:lineRule="auto"/>
        <w:jc w:val="both"/>
        <w:rPr>
          <w:rFonts w:ascii="Times New Roman" w:eastAsia="Times New Roman" w:hAnsi="Times New Roman" w:cs="Times New Roman"/>
          <w:bCs/>
          <w:iCs/>
          <w:color w:val="000000" w:themeColor="text1"/>
          <w:sz w:val="24"/>
          <w:szCs w:val="24"/>
          <w:lang w:eastAsia="ru-RU" w:bidi="ru-RU"/>
        </w:rPr>
      </w:pPr>
      <w:r w:rsidRPr="0096223E">
        <w:rPr>
          <w:rFonts w:ascii="Times New Roman" w:eastAsia="Times New Roman" w:hAnsi="Times New Roman" w:cs="Times New Roman"/>
          <w:bCs/>
          <w:iCs/>
          <w:color w:val="000000" w:themeColor="text1"/>
          <w:sz w:val="24"/>
          <w:szCs w:val="24"/>
          <w:lang w:eastAsia="ru-RU" w:bidi="ru-RU"/>
        </w:rPr>
        <w:t xml:space="preserve">р/с 03224643400000007200 Северо-Западное ГУ Банка России//УФК по г. Санкт-Петербургу, г. Санкт-Петербург кор.счет 40102810945370000005 БИК 014030106 </w:t>
      </w:r>
    </w:p>
    <w:p w14:paraId="50CF00D0" w14:textId="77777777" w:rsidR="00034DB1" w:rsidRPr="0096223E" w:rsidRDefault="00034DB1" w:rsidP="003E54AD">
      <w:pPr>
        <w:widowControl w:val="0"/>
        <w:shd w:val="clear" w:color="auto" w:fill="FFFFFF"/>
        <w:spacing w:after="0" w:line="240" w:lineRule="auto"/>
        <w:ind w:firstLine="709"/>
        <w:jc w:val="both"/>
        <w:rPr>
          <w:rFonts w:ascii="Times New Roman" w:eastAsia="Times New Roman" w:hAnsi="Times New Roman" w:cs="Times New Roman"/>
          <w:bCs/>
          <w:iCs/>
          <w:color w:val="000000" w:themeColor="text1"/>
          <w:sz w:val="24"/>
          <w:szCs w:val="24"/>
          <w:lang w:eastAsia="ru-RU" w:bidi="ru-RU"/>
        </w:rPr>
      </w:pPr>
      <w:r w:rsidRPr="0096223E">
        <w:rPr>
          <w:rFonts w:ascii="Times New Roman" w:eastAsia="Times New Roman" w:hAnsi="Times New Roman" w:cs="Times New Roman"/>
          <w:bCs/>
          <w:iCs/>
          <w:color w:val="000000" w:themeColor="text1"/>
          <w:sz w:val="24"/>
          <w:szCs w:val="24"/>
          <w:lang w:eastAsia="ru-RU" w:bidi="ru-RU"/>
        </w:rPr>
        <w:t>ИНН 7825106561 КПП 784001001 ОГРН 1037843012778</w:t>
      </w:r>
    </w:p>
    <w:p w14:paraId="305F04CE" w14:textId="4756508F" w:rsidR="00034DB1" w:rsidRPr="0096223E" w:rsidRDefault="00034DB1" w:rsidP="003E54AD">
      <w:pPr>
        <w:widowControl w:val="0"/>
        <w:shd w:val="clear" w:color="auto" w:fill="FFFFFF"/>
        <w:spacing w:after="0" w:line="240" w:lineRule="auto"/>
        <w:ind w:firstLine="709"/>
        <w:jc w:val="both"/>
        <w:rPr>
          <w:rFonts w:ascii="Times New Roman" w:eastAsia="Times New Roman" w:hAnsi="Times New Roman" w:cs="Times New Roman"/>
          <w:bCs/>
          <w:iCs/>
          <w:color w:val="000000" w:themeColor="text1"/>
          <w:sz w:val="24"/>
          <w:szCs w:val="24"/>
          <w:lang w:eastAsia="ru-RU" w:bidi="ru-RU"/>
        </w:rPr>
      </w:pPr>
      <w:r w:rsidRPr="0096223E">
        <w:rPr>
          <w:rFonts w:ascii="Times New Roman" w:eastAsia="Times New Roman" w:hAnsi="Times New Roman" w:cs="Times New Roman"/>
          <w:bCs/>
          <w:iCs/>
          <w:color w:val="000000" w:themeColor="text1"/>
          <w:sz w:val="24"/>
          <w:szCs w:val="24"/>
          <w:lang w:eastAsia="ru-RU" w:bidi="ru-RU"/>
        </w:rPr>
        <w:t xml:space="preserve">Адрес электронной почты: </w:t>
      </w:r>
      <w:hyperlink r:id="rId14" w:history="1">
        <w:r w:rsidR="00256B91" w:rsidRPr="0096223E">
          <w:rPr>
            <w:rStyle w:val="af5"/>
            <w:rFonts w:ascii="Times New Roman" w:eastAsia="Times New Roman" w:hAnsi="Times New Roman" w:cs="Times New Roman"/>
            <w:bCs/>
            <w:iCs/>
            <w:color w:val="000000" w:themeColor="text1"/>
            <w:sz w:val="24"/>
            <w:szCs w:val="24"/>
            <w:lang w:eastAsia="ru-RU" w:bidi="ru-RU"/>
          </w:rPr>
          <w:t>info@gosfondspb.</w:t>
        </w:r>
        <w:r w:rsidR="00256B91" w:rsidRPr="0096223E">
          <w:rPr>
            <w:rStyle w:val="af5"/>
            <w:rFonts w:ascii="Times New Roman" w:eastAsia="Times New Roman" w:hAnsi="Times New Roman" w:cs="Times New Roman"/>
            <w:bCs/>
            <w:iCs/>
            <w:color w:val="000000" w:themeColor="text1"/>
            <w:sz w:val="24"/>
            <w:szCs w:val="24"/>
            <w:lang w:val="en-US" w:eastAsia="ru-RU" w:bidi="ru-RU"/>
          </w:rPr>
          <w:t>ru</w:t>
        </w:r>
      </w:hyperlink>
    </w:p>
    <w:p w14:paraId="64021C8F" w14:textId="6F36FFDE" w:rsidR="00256B91" w:rsidRPr="0096223E" w:rsidRDefault="00256B91" w:rsidP="003E54AD">
      <w:pPr>
        <w:widowControl w:val="0"/>
        <w:spacing w:line="240" w:lineRule="auto"/>
        <w:jc w:val="both"/>
        <w:rPr>
          <w:rFonts w:ascii="Times New Roman" w:eastAsia="Times New Roman" w:hAnsi="Times New Roman" w:cs="Times New Roman"/>
          <w:bCs/>
          <w:iCs/>
          <w:color w:val="000000" w:themeColor="text1"/>
          <w:sz w:val="24"/>
          <w:szCs w:val="24"/>
          <w:lang w:eastAsia="ru-RU" w:bidi="ru-RU"/>
        </w:rPr>
      </w:pPr>
      <w:r w:rsidRPr="0096223E">
        <w:rPr>
          <w:rFonts w:ascii="Times New Roman" w:eastAsia="Times New Roman" w:hAnsi="Times New Roman" w:cs="Times New Roman"/>
          <w:bCs/>
          <w:iCs/>
          <w:color w:val="000000" w:themeColor="text1"/>
          <w:sz w:val="24"/>
          <w:szCs w:val="24"/>
          <w:lang w:eastAsia="ru-RU" w:bidi="ru-RU"/>
        </w:rPr>
        <w:t xml:space="preserve">Контактное лицо Заказчика: </w:t>
      </w:r>
      <w:r w:rsidR="006B530F" w:rsidRPr="0096223E">
        <w:rPr>
          <w:rFonts w:ascii="Times New Roman" w:eastAsia="Calibri" w:hAnsi="Times New Roman" w:cs="Times New Roman"/>
          <w:color w:val="000000" w:themeColor="text1"/>
          <w:sz w:val="24"/>
          <w:szCs w:val="24"/>
        </w:rPr>
        <w:t>________________________________</w:t>
      </w:r>
      <w:r w:rsidR="00B94145" w:rsidRPr="0096223E">
        <w:rPr>
          <w:rFonts w:ascii="Times New Roman" w:eastAsia="Calibri" w:hAnsi="Times New Roman" w:cs="Times New Roman"/>
          <w:color w:val="000000" w:themeColor="text1"/>
          <w:sz w:val="24"/>
          <w:szCs w:val="24"/>
        </w:rPr>
        <w:t xml:space="preserve"> </w:t>
      </w:r>
      <w:r w:rsidR="001066D2" w:rsidRPr="0096223E">
        <w:rPr>
          <w:rFonts w:ascii="Times New Roman" w:eastAsia="Times New Roman" w:hAnsi="Times New Roman" w:cs="Times New Roman"/>
          <w:bCs/>
          <w:iCs/>
          <w:color w:val="000000" w:themeColor="text1"/>
          <w:sz w:val="24"/>
          <w:szCs w:val="24"/>
          <w:lang w:eastAsia="ru-RU" w:bidi="ru-RU"/>
        </w:rPr>
        <w:t>телефон: 8(812)404-60-65</w:t>
      </w:r>
    </w:p>
    <w:p w14:paraId="4AB0DF6E" w14:textId="16C49BEE" w:rsidR="00256B91" w:rsidRPr="0096223E" w:rsidRDefault="00256B91" w:rsidP="003E54AD">
      <w:pPr>
        <w:widowControl w:val="0"/>
        <w:shd w:val="clear" w:color="auto" w:fill="FFFFFF"/>
        <w:spacing w:after="0" w:line="240" w:lineRule="auto"/>
        <w:ind w:firstLine="709"/>
        <w:jc w:val="both"/>
        <w:rPr>
          <w:rFonts w:ascii="Times New Roman" w:eastAsia="Times New Roman" w:hAnsi="Times New Roman" w:cs="Times New Roman"/>
          <w:bCs/>
          <w:iCs/>
          <w:color w:val="000000" w:themeColor="text1"/>
          <w:sz w:val="24"/>
          <w:szCs w:val="24"/>
          <w:lang w:eastAsia="ru-RU" w:bidi="ru-RU"/>
        </w:rPr>
      </w:pPr>
    </w:p>
    <w:p w14:paraId="48481320" w14:textId="77777777" w:rsidR="00034DB1" w:rsidRPr="0096223E" w:rsidRDefault="00034DB1" w:rsidP="003E54AD">
      <w:pPr>
        <w:widowControl w:val="0"/>
        <w:shd w:val="clear" w:color="auto" w:fill="FFFFFF"/>
        <w:spacing w:after="0" w:line="240" w:lineRule="auto"/>
        <w:ind w:firstLine="709"/>
        <w:jc w:val="both"/>
        <w:rPr>
          <w:rFonts w:ascii="Times New Roman" w:eastAsia="Times New Roman" w:hAnsi="Times New Roman" w:cs="Times New Roman"/>
          <w:b/>
          <w:bCs/>
          <w:i/>
          <w:iCs/>
          <w:color w:val="000000" w:themeColor="text1"/>
          <w:sz w:val="24"/>
          <w:szCs w:val="24"/>
          <w:lang w:eastAsia="ru-RU" w:bidi="ru-RU"/>
        </w:rPr>
      </w:pPr>
      <w:r w:rsidRPr="0096223E">
        <w:rPr>
          <w:rFonts w:ascii="Times New Roman" w:eastAsia="Times New Roman" w:hAnsi="Times New Roman" w:cs="Times New Roman"/>
          <w:bCs/>
          <w:iCs/>
          <w:color w:val="000000" w:themeColor="text1"/>
          <w:sz w:val="24"/>
          <w:szCs w:val="24"/>
          <w:lang w:eastAsia="ru-RU" w:bidi="ru-RU"/>
        </w:rPr>
        <w:t xml:space="preserve">15.2. Подрядчик: </w:t>
      </w:r>
    </w:p>
    <w:p w14:paraId="1012869F" w14:textId="77777777" w:rsidR="00034DB1" w:rsidRPr="0096223E" w:rsidRDefault="00034DB1" w:rsidP="003E54AD">
      <w:pPr>
        <w:widowControl w:val="0"/>
        <w:shd w:val="clear" w:color="auto" w:fill="FFFFFF"/>
        <w:spacing w:after="0" w:line="240" w:lineRule="auto"/>
        <w:ind w:firstLine="709"/>
        <w:jc w:val="both"/>
        <w:rPr>
          <w:rFonts w:ascii="Times New Roman" w:eastAsia="Times New Roman" w:hAnsi="Times New Roman" w:cs="Times New Roman"/>
          <w:bCs/>
          <w:iCs/>
          <w:color w:val="000000" w:themeColor="text1"/>
          <w:sz w:val="24"/>
          <w:szCs w:val="24"/>
          <w:lang w:eastAsia="ru-RU" w:bidi="ru-RU"/>
        </w:rPr>
      </w:pPr>
      <w:r w:rsidRPr="0096223E">
        <w:rPr>
          <w:rFonts w:ascii="Times New Roman" w:eastAsia="Times New Roman" w:hAnsi="Times New Roman" w:cs="Times New Roman"/>
          <w:bCs/>
          <w:iCs/>
          <w:color w:val="000000" w:themeColor="text1"/>
          <w:sz w:val="24"/>
          <w:szCs w:val="24"/>
          <w:lang w:eastAsia="ru-RU" w:bidi="ru-RU"/>
        </w:rPr>
        <w:t xml:space="preserve"> ____________________________________</w:t>
      </w:r>
    </w:p>
    <w:p w14:paraId="31C34CFE" w14:textId="77777777" w:rsidR="00034DB1" w:rsidRPr="0096223E" w:rsidRDefault="00034DB1" w:rsidP="003E54AD">
      <w:pPr>
        <w:widowControl w:val="0"/>
        <w:tabs>
          <w:tab w:val="left" w:pos="0"/>
        </w:tabs>
        <w:spacing w:after="200" w:line="240" w:lineRule="auto"/>
        <w:ind w:right="-1"/>
        <w:contextualSpacing/>
        <w:jc w:val="center"/>
        <w:rPr>
          <w:rFonts w:ascii="Times New Roman" w:eastAsia="Times New Roman" w:hAnsi="Times New Roman" w:cs="Times New Roman"/>
          <w:b/>
          <w:bCs/>
          <w:i/>
          <w:color w:val="000000" w:themeColor="text1"/>
          <w:sz w:val="24"/>
          <w:szCs w:val="24"/>
          <w:lang w:eastAsia="ru-RU" w:bidi="ru-RU"/>
        </w:rPr>
      </w:pPr>
      <w:r w:rsidRPr="0096223E">
        <w:rPr>
          <w:rFonts w:ascii="Times New Roman" w:eastAsia="Times New Roman" w:hAnsi="Times New Roman" w:cs="Times New Roman"/>
          <w:b/>
          <w:bCs/>
          <w:i/>
          <w:color w:val="000000" w:themeColor="text1"/>
          <w:sz w:val="24"/>
          <w:szCs w:val="24"/>
          <w:lang w:eastAsia="ru-RU" w:bidi="ru-RU"/>
        </w:rPr>
        <w:t>СТАТЬЯ 16.    Подписи сторон:</w:t>
      </w:r>
    </w:p>
    <w:tbl>
      <w:tblPr>
        <w:tblW w:w="9356" w:type="dxa"/>
        <w:tblLayout w:type="fixed"/>
        <w:tblLook w:val="0000" w:firstRow="0" w:lastRow="0" w:firstColumn="0" w:lastColumn="0" w:noHBand="0" w:noVBand="0"/>
      </w:tblPr>
      <w:tblGrid>
        <w:gridCol w:w="4678"/>
        <w:gridCol w:w="4678"/>
      </w:tblGrid>
      <w:tr w:rsidR="00034DB1" w:rsidRPr="0096223E" w14:paraId="0596CF3D" w14:textId="77777777" w:rsidTr="007D434B">
        <w:tc>
          <w:tcPr>
            <w:tcW w:w="4678" w:type="dxa"/>
          </w:tcPr>
          <w:p w14:paraId="2C6D6DD6" w14:textId="77777777" w:rsidR="00034DB1" w:rsidRPr="0096223E" w:rsidRDefault="00034DB1" w:rsidP="003E54AD">
            <w:pPr>
              <w:widowControl w:val="0"/>
              <w:spacing w:after="0" w:line="240" w:lineRule="auto"/>
              <w:rPr>
                <w:rFonts w:ascii="Times New Roman" w:eastAsia="Courier New" w:hAnsi="Times New Roman" w:cs="Times New Roman"/>
                <w:b/>
                <w:color w:val="000000" w:themeColor="text1"/>
                <w:sz w:val="24"/>
                <w:szCs w:val="24"/>
                <w:lang w:eastAsia="ru-RU" w:bidi="ru-RU"/>
              </w:rPr>
            </w:pPr>
            <w:r w:rsidRPr="0096223E">
              <w:rPr>
                <w:rFonts w:ascii="Times New Roman" w:eastAsia="Courier New" w:hAnsi="Times New Roman" w:cs="Times New Roman"/>
                <w:b/>
                <w:color w:val="000000" w:themeColor="text1"/>
                <w:sz w:val="24"/>
                <w:szCs w:val="24"/>
                <w:lang w:eastAsia="ru-RU" w:bidi="ru-RU"/>
              </w:rPr>
              <w:t>От Заказчика:</w:t>
            </w:r>
          </w:p>
          <w:p w14:paraId="7D1B821B" w14:textId="77777777" w:rsidR="00034DB1" w:rsidRPr="0096223E" w:rsidRDefault="00034DB1" w:rsidP="003E54AD">
            <w:pPr>
              <w:widowControl w:val="0"/>
              <w:spacing w:after="0" w:line="240" w:lineRule="auto"/>
              <w:rPr>
                <w:rFonts w:ascii="Times New Roman" w:eastAsia="Courier New" w:hAnsi="Times New Roman" w:cs="Times New Roman"/>
                <w:i/>
                <w:color w:val="000000" w:themeColor="text1"/>
                <w:sz w:val="24"/>
                <w:szCs w:val="24"/>
                <w:lang w:eastAsia="ru-RU" w:bidi="ru-RU"/>
              </w:rPr>
            </w:pPr>
            <w:r w:rsidRPr="0096223E">
              <w:rPr>
                <w:rFonts w:ascii="Times New Roman" w:eastAsia="Courier New" w:hAnsi="Times New Roman" w:cs="Times New Roman"/>
                <w:i/>
                <w:color w:val="000000" w:themeColor="text1"/>
                <w:sz w:val="24"/>
                <w:szCs w:val="24"/>
                <w:lang w:eastAsia="ru-RU" w:bidi="ru-RU"/>
              </w:rPr>
              <w:t>(указывать должность и Ф.И.О)</w:t>
            </w:r>
          </w:p>
          <w:p w14:paraId="235B3E12" w14:textId="77777777" w:rsidR="00034DB1" w:rsidRPr="0096223E" w:rsidRDefault="00034DB1" w:rsidP="003E54AD">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4678" w:type="dxa"/>
          </w:tcPr>
          <w:p w14:paraId="7E69008B" w14:textId="77777777" w:rsidR="00034DB1" w:rsidRPr="0096223E" w:rsidRDefault="00034DB1" w:rsidP="003E54AD">
            <w:pPr>
              <w:widowControl w:val="0"/>
              <w:spacing w:after="0" w:line="240" w:lineRule="auto"/>
              <w:jc w:val="right"/>
              <w:rPr>
                <w:rFonts w:ascii="Times New Roman" w:eastAsia="Courier New" w:hAnsi="Times New Roman" w:cs="Times New Roman"/>
                <w:b/>
                <w:color w:val="000000" w:themeColor="text1"/>
                <w:sz w:val="24"/>
                <w:szCs w:val="24"/>
                <w:lang w:eastAsia="ru-RU" w:bidi="ru-RU"/>
              </w:rPr>
            </w:pPr>
            <w:r w:rsidRPr="0096223E">
              <w:rPr>
                <w:rFonts w:ascii="Times New Roman" w:eastAsia="Courier New" w:hAnsi="Times New Roman" w:cs="Times New Roman"/>
                <w:b/>
                <w:color w:val="000000" w:themeColor="text1"/>
                <w:sz w:val="24"/>
                <w:szCs w:val="24"/>
                <w:lang w:eastAsia="ru-RU" w:bidi="ru-RU"/>
              </w:rPr>
              <w:t>От Подрядчика:</w:t>
            </w:r>
          </w:p>
          <w:p w14:paraId="1D46C3B1" w14:textId="77777777" w:rsidR="00034DB1" w:rsidRPr="0096223E" w:rsidRDefault="00034DB1" w:rsidP="003E54AD">
            <w:pPr>
              <w:widowControl w:val="0"/>
              <w:spacing w:after="0" w:line="240" w:lineRule="auto"/>
              <w:jc w:val="right"/>
              <w:rPr>
                <w:rFonts w:ascii="Times New Roman" w:eastAsia="Courier New" w:hAnsi="Times New Roman" w:cs="Times New Roman"/>
                <w:i/>
                <w:color w:val="000000" w:themeColor="text1"/>
                <w:sz w:val="24"/>
                <w:szCs w:val="24"/>
                <w:lang w:eastAsia="ru-RU" w:bidi="ru-RU"/>
              </w:rPr>
            </w:pPr>
            <w:r w:rsidRPr="0096223E">
              <w:rPr>
                <w:rFonts w:ascii="Times New Roman" w:eastAsia="Courier New" w:hAnsi="Times New Roman" w:cs="Times New Roman"/>
                <w:i/>
                <w:color w:val="000000" w:themeColor="text1"/>
                <w:sz w:val="24"/>
                <w:szCs w:val="24"/>
                <w:lang w:eastAsia="ru-RU" w:bidi="ru-RU"/>
              </w:rPr>
              <w:t>(указывать должность и Ф.И.О)</w:t>
            </w:r>
          </w:p>
          <w:p w14:paraId="3ECE260E" w14:textId="77777777" w:rsidR="00034DB1" w:rsidRPr="0096223E" w:rsidRDefault="00034DB1" w:rsidP="003E54AD">
            <w:pPr>
              <w:widowControl w:val="0"/>
              <w:spacing w:after="0" w:line="240" w:lineRule="auto"/>
              <w:jc w:val="right"/>
              <w:rPr>
                <w:rFonts w:ascii="Times New Roman" w:eastAsia="Courier New" w:hAnsi="Times New Roman" w:cs="Times New Roman"/>
                <w:color w:val="000000" w:themeColor="text1"/>
                <w:sz w:val="24"/>
                <w:szCs w:val="24"/>
                <w:lang w:eastAsia="ru-RU" w:bidi="ru-RU"/>
              </w:rPr>
            </w:pPr>
          </w:p>
        </w:tc>
      </w:tr>
      <w:tr w:rsidR="00034DB1" w:rsidRPr="0096223E" w14:paraId="11FC878C" w14:textId="77777777" w:rsidTr="007D434B">
        <w:trPr>
          <w:trHeight w:val="414"/>
        </w:trPr>
        <w:tc>
          <w:tcPr>
            <w:tcW w:w="4678" w:type="dxa"/>
          </w:tcPr>
          <w:p w14:paraId="05991D12" w14:textId="77777777" w:rsidR="00034DB1" w:rsidRPr="0096223E" w:rsidRDefault="00034DB1" w:rsidP="003E54AD">
            <w:pPr>
              <w:widowControl w:val="0"/>
              <w:spacing w:after="0" w:line="240" w:lineRule="auto"/>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___________ (________________)</w:t>
            </w:r>
          </w:p>
          <w:p w14:paraId="5DFD0112" w14:textId="77777777" w:rsidR="00034DB1" w:rsidRPr="0096223E" w:rsidRDefault="00034DB1" w:rsidP="003E54AD">
            <w:pPr>
              <w:widowControl w:val="0"/>
              <w:spacing w:after="0" w:line="240" w:lineRule="auto"/>
              <w:rPr>
                <w:rFonts w:ascii="Times New Roman" w:eastAsia="Courier New" w:hAnsi="Times New Roman" w:cs="Times New Roman"/>
                <w:i/>
                <w:color w:val="000000" w:themeColor="text1"/>
                <w:sz w:val="24"/>
                <w:szCs w:val="24"/>
                <w:lang w:eastAsia="ru-RU" w:bidi="ru-RU"/>
              </w:rPr>
            </w:pPr>
            <w:r w:rsidRPr="0096223E">
              <w:rPr>
                <w:rFonts w:ascii="Times New Roman" w:eastAsia="Courier New" w:hAnsi="Times New Roman" w:cs="Times New Roman"/>
                <w:i/>
                <w:color w:val="000000" w:themeColor="text1"/>
                <w:sz w:val="24"/>
                <w:szCs w:val="24"/>
                <w:lang w:eastAsia="zh-CN" w:bidi="ru-RU"/>
              </w:rPr>
              <w:t>(подписано ЭЦП</w:t>
            </w:r>
            <w:r w:rsidRPr="0096223E">
              <w:rPr>
                <w:rFonts w:ascii="Times New Roman" w:eastAsia="Courier New" w:hAnsi="Times New Roman" w:cs="Times New Roman"/>
                <w:color w:val="000000" w:themeColor="text1"/>
                <w:sz w:val="24"/>
                <w:szCs w:val="24"/>
                <w:lang w:eastAsia="zh-CN" w:bidi="ru-RU"/>
              </w:rPr>
              <w:t>)</w:t>
            </w:r>
            <w:r w:rsidRPr="0096223E">
              <w:rPr>
                <w:rFonts w:ascii="Times New Roman" w:eastAsia="Courier New" w:hAnsi="Times New Roman" w:cs="Times New Roman"/>
                <w:i/>
                <w:color w:val="000000" w:themeColor="text1"/>
                <w:sz w:val="24"/>
                <w:szCs w:val="24"/>
                <w:lang w:eastAsia="ru-RU" w:bidi="ru-RU"/>
              </w:rPr>
              <w:t xml:space="preserve">     </w:t>
            </w:r>
          </w:p>
        </w:tc>
        <w:tc>
          <w:tcPr>
            <w:tcW w:w="4678" w:type="dxa"/>
          </w:tcPr>
          <w:p w14:paraId="4E1EFEF5" w14:textId="77777777" w:rsidR="00034DB1" w:rsidRPr="0096223E" w:rsidRDefault="00034DB1" w:rsidP="003E54AD">
            <w:pPr>
              <w:widowControl w:val="0"/>
              <w:spacing w:after="0" w:line="240" w:lineRule="auto"/>
              <w:jc w:val="right"/>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_____________(_____________)</w:t>
            </w:r>
          </w:p>
          <w:p w14:paraId="1627DAAB" w14:textId="77777777" w:rsidR="00034DB1" w:rsidRPr="0096223E" w:rsidRDefault="00034DB1" w:rsidP="003E54AD">
            <w:pPr>
              <w:widowControl w:val="0"/>
              <w:spacing w:after="0" w:line="240" w:lineRule="auto"/>
              <w:rPr>
                <w:rFonts w:ascii="Times New Roman" w:eastAsia="Courier New" w:hAnsi="Times New Roman" w:cs="Times New Roman"/>
                <w:i/>
                <w:color w:val="000000" w:themeColor="text1"/>
                <w:sz w:val="24"/>
                <w:szCs w:val="24"/>
                <w:lang w:eastAsia="ru-RU" w:bidi="ru-RU"/>
              </w:rPr>
            </w:pPr>
            <w:r w:rsidRPr="0096223E">
              <w:rPr>
                <w:rFonts w:ascii="Times New Roman" w:eastAsia="Courier New" w:hAnsi="Times New Roman" w:cs="Times New Roman"/>
                <w:i/>
                <w:color w:val="000000" w:themeColor="text1"/>
                <w:sz w:val="24"/>
                <w:szCs w:val="24"/>
                <w:lang w:eastAsia="zh-CN" w:bidi="ru-RU"/>
              </w:rPr>
              <w:t>(подписано ЭЦП</w:t>
            </w:r>
            <w:r w:rsidRPr="0096223E">
              <w:rPr>
                <w:rFonts w:ascii="Times New Roman" w:eastAsia="Courier New" w:hAnsi="Times New Roman" w:cs="Times New Roman"/>
                <w:color w:val="000000" w:themeColor="text1"/>
                <w:sz w:val="24"/>
                <w:szCs w:val="24"/>
                <w:lang w:eastAsia="zh-CN" w:bidi="ru-RU"/>
              </w:rPr>
              <w:t>)</w:t>
            </w:r>
            <w:r w:rsidRPr="0096223E">
              <w:rPr>
                <w:rFonts w:ascii="Times New Roman" w:eastAsia="Courier New" w:hAnsi="Times New Roman" w:cs="Times New Roman"/>
                <w:i/>
                <w:color w:val="000000" w:themeColor="text1"/>
                <w:sz w:val="24"/>
                <w:szCs w:val="24"/>
                <w:lang w:eastAsia="ru-RU" w:bidi="ru-RU"/>
              </w:rPr>
              <w:t xml:space="preserve">    </w:t>
            </w:r>
          </w:p>
        </w:tc>
      </w:tr>
    </w:tbl>
    <w:p w14:paraId="1FE8CCE5" w14:textId="77777777" w:rsidR="00034DB1" w:rsidRPr="0096223E" w:rsidRDefault="00034DB1" w:rsidP="003E54AD">
      <w:pPr>
        <w:widowControl w:val="0"/>
        <w:spacing w:after="0" w:line="240" w:lineRule="auto"/>
        <w:rPr>
          <w:rFonts w:ascii="Times New Roman" w:eastAsia="Courier New" w:hAnsi="Times New Roman" w:cs="Times New Roman"/>
          <w:color w:val="000000" w:themeColor="text1"/>
          <w:sz w:val="24"/>
          <w:szCs w:val="24"/>
          <w:lang w:eastAsia="ru-RU" w:bidi="ru-RU"/>
        </w:rPr>
      </w:pPr>
    </w:p>
    <w:p w14:paraId="41092829" w14:textId="74D4F378" w:rsidR="00C2039B" w:rsidRPr="0096223E" w:rsidRDefault="00C2039B" w:rsidP="003E54AD">
      <w:pPr>
        <w:spacing w:line="240" w:lineRule="auto"/>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br w:type="page"/>
      </w:r>
    </w:p>
    <w:p w14:paraId="288D3E74" w14:textId="77777777" w:rsidR="00034DB1" w:rsidRPr="0096223E" w:rsidRDefault="00034DB1" w:rsidP="003E54AD">
      <w:pPr>
        <w:widowControl w:val="0"/>
        <w:spacing w:after="0" w:line="240" w:lineRule="auto"/>
        <w:rPr>
          <w:rFonts w:ascii="Times New Roman" w:eastAsia="Courier New" w:hAnsi="Times New Roman" w:cs="Times New Roman"/>
          <w:color w:val="000000" w:themeColor="text1"/>
          <w:sz w:val="24"/>
          <w:szCs w:val="24"/>
          <w:lang w:eastAsia="ru-RU" w:bidi="ru-RU"/>
        </w:rPr>
      </w:pPr>
    </w:p>
    <w:p w14:paraId="77A0CB37" w14:textId="77777777" w:rsidR="00034DB1" w:rsidRPr="0096223E" w:rsidRDefault="00034DB1" w:rsidP="003E54AD">
      <w:pPr>
        <w:widowControl w:val="0"/>
        <w:autoSpaceDE w:val="0"/>
        <w:autoSpaceDN w:val="0"/>
        <w:adjustRightInd w:val="0"/>
        <w:spacing w:after="0" w:line="240" w:lineRule="auto"/>
        <w:jc w:val="right"/>
        <w:outlineLvl w:val="1"/>
        <w:rPr>
          <w:rFonts w:ascii="Times New Roman" w:eastAsia="Times New Roman" w:hAnsi="Times New Roman" w:cs="Times New Roman"/>
          <w:b/>
          <w:bCs/>
          <w:color w:val="000000" w:themeColor="text1"/>
          <w:sz w:val="24"/>
          <w:szCs w:val="24"/>
          <w:lang w:eastAsia="ru-RU" w:bidi="ru-RU"/>
        </w:rPr>
      </w:pPr>
      <w:r w:rsidRPr="0096223E">
        <w:rPr>
          <w:rFonts w:ascii="Times New Roman" w:eastAsia="Times New Roman" w:hAnsi="Times New Roman" w:cs="Times New Roman"/>
          <w:b/>
          <w:bCs/>
          <w:color w:val="000000" w:themeColor="text1"/>
          <w:sz w:val="24"/>
          <w:szCs w:val="24"/>
          <w:lang w:eastAsia="ru-RU" w:bidi="ru-RU"/>
        </w:rPr>
        <w:t xml:space="preserve"> Приложение №1 к Контракту</w:t>
      </w:r>
    </w:p>
    <w:p w14:paraId="41371856" w14:textId="77777777" w:rsidR="00034DB1" w:rsidRPr="0096223E" w:rsidRDefault="00034DB1" w:rsidP="003E54AD">
      <w:pPr>
        <w:autoSpaceDE w:val="0"/>
        <w:autoSpaceDN w:val="0"/>
        <w:adjustRightInd w:val="0"/>
        <w:spacing w:after="0" w:line="240" w:lineRule="auto"/>
        <w:outlineLvl w:val="1"/>
        <w:rPr>
          <w:rFonts w:ascii="Times New Roman" w:eastAsia="Times New Roman" w:hAnsi="Times New Roman" w:cs="Times New Roman"/>
          <w:b/>
          <w:bCs/>
          <w:color w:val="000000" w:themeColor="text1"/>
          <w:sz w:val="24"/>
          <w:szCs w:val="24"/>
          <w:lang w:eastAsia="ru-RU"/>
        </w:rPr>
      </w:pPr>
    </w:p>
    <w:p w14:paraId="1118B22F" w14:textId="685B14C3" w:rsidR="00540ADB" w:rsidRPr="0096223E" w:rsidRDefault="00540ADB" w:rsidP="003E54AD">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4"/>
          <w:szCs w:val="24"/>
          <w:lang w:eastAsia="ru-RU"/>
        </w:rPr>
      </w:pPr>
      <w:bookmarkStart w:id="6" w:name="_Toc174791507"/>
      <w:bookmarkStart w:id="7" w:name="_Toc180148404"/>
      <w:bookmarkStart w:id="8" w:name="_Toc193169176"/>
      <w:r w:rsidRPr="0096223E">
        <w:rPr>
          <w:rFonts w:ascii="Times New Roman" w:eastAsia="Times New Roman" w:hAnsi="Times New Roman" w:cs="Times New Roman"/>
          <w:b/>
          <w:color w:val="000000" w:themeColor="text1"/>
          <w:sz w:val="24"/>
          <w:szCs w:val="24"/>
          <w:lang w:eastAsia="ru-RU"/>
        </w:rPr>
        <w:t>ТЕХНИЧЕСКОЕ ЗАДАНИЕ</w:t>
      </w:r>
    </w:p>
    <w:p w14:paraId="09385DBA" w14:textId="77777777" w:rsidR="00C2039B" w:rsidRPr="0096223E" w:rsidRDefault="00C2039B" w:rsidP="003E54AD">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24"/>
          <w:szCs w:val="24"/>
          <w:lang w:eastAsia="ru-RU"/>
        </w:rPr>
      </w:pPr>
    </w:p>
    <w:p w14:paraId="36290F98" w14:textId="77777777" w:rsidR="00B51A07" w:rsidRPr="0096223E" w:rsidRDefault="00B51A07" w:rsidP="003E54AD">
      <w:pPr>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1.1. Код по Общероссийскому классификатору продукции по видам экономической деятельности (ОКПД 2):</w:t>
      </w:r>
      <w:r w:rsidRPr="0096223E">
        <w:rPr>
          <w:rFonts w:ascii="Times New Roman" w:hAnsi="Times New Roman" w:cs="Times New Roman"/>
          <w:color w:val="000000" w:themeColor="text1"/>
          <w:sz w:val="24"/>
          <w:szCs w:val="24"/>
        </w:rPr>
        <w:t xml:space="preserve"> </w:t>
      </w:r>
      <w:r w:rsidRPr="0096223E">
        <w:rPr>
          <w:rFonts w:ascii="Times New Roman" w:eastAsia="Times New Roman" w:hAnsi="Times New Roman" w:cs="Times New Roman"/>
          <w:color w:val="000000" w:themeColor="text1"/>
          <w:sz w:val="24"/>
          <w:szCs w:val="24"/>
        </w:rPr>
        <w:t>35.22.10.120 Услуги по техническому обслуживанию приборов учета расхода газа.</w:t>
      </w:r>
    </w:p>
    <w:p w14:paraId="604807EB" w14:textId="77777777" w:rsidR="00B51A07" w:rsidRPr="0096223E" w:rsidRDefault="00B51A07" w:rsidP="003E54AD">
      <w:pPr>
        <w:spacing w:line="240" w:lineRule="auto"/>
        <w:ind w:firstLine="540"/>
        <w:outlineLvl w:val="2"/>
        <w:rPr>
          <w:rFonts w:ascii="Times New Roman" w:eastAsia="Times New Roman" w:hAnsi="Times New Roman" w:cs="Times New Roman"/>
          <w:b/>
          <w:bCs/>
          <w:color w:val="000000" w:themeColor="text1"/>
          <w:sz w:val="24"/>
          <w:szCs w:val="24"/>
        </w:rPr>
      </w:pPr>
      <w:r w:rsidRPr="0096223E">
        <w:rPr>
          <w:rFonts w:ascii="Times New Roman" w:eastAsia="Times New Roman" w:hAnsi="Times New Roman" w:cs="Times New Roman"/>
          <w:b/>
          <w:bCs/>
          <w:color w:val="000000" w:themeColor="text1"/>
          <w:sz w:val="24"/>
          <w:szCs w:val="24"/>
        </w:rPr>
        <w:t>1.2. Цели и правовое основание для выполнения работ:</w:t>
      </w:r>
    </w:p>
    <w:p w14:paraId="4664AA12" w14:textId="77777777" w:rsidR="00B51A07" w:rsidRPr="0096223E" w:rsidRDefault="00B51A07" w:rsidP="003E54AD">
      <w:pPr>
        <w:spacing w:line="240" w:lineRule="auto"/>
        <w:ind w:firstLine="540"/>
        <w:jc w:val="both"/>
        <w:outlineLvl w:val="2"/>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bCs/>
          <w:color w:val="000000" w:themeColor="text1"/>
          <w:sz w:val="24"/>
          <w:szCs w:val="24"/>
        </w:rPr>
        <w:t>1.2.1.</w:t>
      </w:r>
      <w:r w:rsidRPr="0096223E">
        <w:rPr>
          <w:rFonts w:ascii="Times New Roman" w:eastAsia="Times New Roman" w:hAnsi="Times New Roman" w:cs="Times New Roman"/>
          <w:color w:val="000000" w:themeColor="text1"/>
          <w:sz w:val="24"/>
          <w:szCs w:val="24"/>
        </w:rPr>
        <w:t xml:space="preserve"> Целями данной закупки является: исполнение Постановления Государственного комитета по строительству и жилищно-коммунальному комплексу от 27.09.2003г. № 170 «Об утверждении правил и норм технической эксплуатации жилищного фонда».</w:t>
      </w:r>
    </w:p>
    <w:p w14:paraId="07333B4B" w14:textId="77777777" w:rsidR="006A7501" w:rsidRPr="0096223E" w:rsidRDefault="006A7501" w:rsidP="006A7501">
      <w:pPr>
        <w:ind w:firstLine="567"/>
        <w:jc w:val="both"/>
        <w:rPr>
          <w:rFonts w:ascii="Times New Roman" w:hAnsi="Times New Roman"/>
          <w:color w:val="000000" w:themeColor="text1"/>
          <w:sz w:val="24"/>
          <w:szCs w:val="24"/>
        </w:rPr>
      </w:pPr>
      <w:r w:rsidRPr="0096223E">
        <w:rPr>
          <w:rFonts w:ascii="Times New Roman" w:eastAsia="Times New Roman" w:hAnsi="Times New Roman" w:cs="Arial"/>
          <w:color w:val="000000" w:themeColor="text1"/>
          <w:sz w:val="24"/>
          <w:szCs w:val="24"/>
        </w:rPr>
        <w:t xml:space="preserve">1.2.2. Основанием для закупки выполнения работ является план-график </w:t>
      </w:r>
      <w:r w:rsidRPr="0096223E">
        <w:rPr>
          <w:rFonts w:ascii="Times New Roman" w:hAnsi="Times New Roman"/>
          <w:color w:val="000000" w:themeColor="text1"/>
          <w:sz w:val="24"/>
          <w:szCs w:val="24"/>
        </w:rPr>
        <w:t>является план-график закупок товаров, работ, услуг на 2024 финансовый год и на плановый период 2025 и 2026 годов.</w:t>
      </w:r>
    </w:p>
    <w:p w14:paraId="1FD294B1" w14:textId="437220B0" w:rsidR="00B51A07" w:rsidRPr="0096223E" w:rsidRDefault="00B51A07" w:rsidP="003E54AD">
      <w:pPr>
        <w:autoSpaceDE w:val="0"/>
        <w:autoSpaceDN w:val="0"/>
        <w:adjustRightInd w:val="0"/>
        <w:spacing w:line="240" w:lineRule="auto"/>
        <w:jc w:val="center"/>
        <w:outlineLvl w:val="1"/>
        <w:rPr>
          <w:rFonts w:ascii="Times New Roman" w:eastAsia="Times New Roman" w:hAnsi="Times New Roman" w:cs="Times New Roman"/>
          <w:b/>
          <w:color w:val="000000" w:themeColor="text1"/>
          <w:sz w:val="24"/>
          <w:szCs w:val="24"/>
        </w:rPr>
      </w:pPr>
      <w:r w:rsidRPr="0096223E">
        <w:rPr>
          <w:rFonts w:ascii="Times New Roman" w:eastAsia="Times New Roman" w:hAnsi="Times New Roman" w:cs="Times New Roman"/>
          <w:b/>
          <w:bCs/>
          <w:color w:val="000000" w:themeColor="text1"/>
          <w:sz w:val="24"/>
          <w:szCs w:val="24"/>
        </w:rPr>
        <w:t xml:space="preserve">Раздел 2. Требования к описанию объекта закупки и условий контракта </w:t>
      </w:r>
      <w:r w:rsidRPr="0096223E">
        <w:rPr>
          <w:rFonts w:ascii="Times New Roman" w:eastAsia="Times New Roman" w:hAnsi="Times New Roman" w:cs="Times New Roman"/>
          <w:b/>
          <w:bCs/>
          <w:color w:val="000000" w:themeColor="text1"/>
          <w:sz w:val="24"/>
          <w:szCs w:val="24"/>
        </w:rPr>
        <w:br/>
        <w:t xml:space="preserve">в соответствии со статьей 33 </w:t>
      </w:r>
      <w:r w:rsidRPr="0096223E">
        <w:rPr>
          <w:rFonts w:ascii="Times New Roman" w:eastAsia="Times New Roman" w:hAnsi="Times New Roman" w:cs="Times New Roman"/>
          <w:b/>
          <w:color w:val="000000" w:themeColor="text1"/>
          <w:sz w:val="24"/>
          <w:szCs w:val="24"/>
        </w:rPr>
        <w:t xml:space="preserve">Федерального закона Российской Федерации </w:t>
      </w:r>
      <w:r w:rsidRPr="0096223E">
        <w:rPr>
          <w:rFonts w:ascii="Times New Roman" w:eastAsia="Times New Roman" w:hAnsi="Times New Roman" w:cs="Times New Roman"/>
          <w:b/>
          <w:color w:val="000000" w:themeColor="text1"/>
          <w:sz w:val="24"/>
          <w:szCs w:val="24"/>
        </w:rPr>
        <w:br/>
        <w:t>от 05.04.2013 № 44-ФЗ «О контрактной системе в сфере закупок товаров, работ, услуг для обеспечения государственных и муниципальных нужд»</w:t>
      </w:r>
    </w:p>
    <w:p w14:paraId="6C9F0617" w14:textId="77777777" w:rsidR="00B51A07" w:rsidRPr="0096223E" w:rsidRDefault="00B51A07" w:rsidP="003E54AD">
      <w:pPr>
        <w:autoSpaceDE w:val="0"/>
        <w:autoSpaceDN w:val="0"/>
        <w:adjustRightInd w:val="0"/>
        <w:spacing w:line="240" w:lineRule="auto"/>
        <w:ind w:firstLine="540"/>
        <w:jc w:val="both"/>
        <w:rPr>
          <w:rFonts w:ascii="Times New Roman" w:eastAsia="Times New Roman" w:hAnsi="Times New Roman" w:cs="Times New Roman"/>
          <w:bCs/>
          <w:color w:val="000000" w:themeColor="text1"/>
          <w:sz w:val="24"/>
          <w:szCs w:val="24"/>
        </w:rPr>
      </w:pPr>
      <w:r w:rsidRPr="0096223E">
        <w:rPr>
          <w:rFonts w:ascii="Times New Roman" w:eastAsia="Times New Roman" w:hAnsi="Times New Roman" w:cs="Times New Roman"/>
          <w:bCs/>
          <w:color w:val="000000" w:themeColor="text1"/>
          <w:sz w:val="24"/>
          <w:szCs w:val="24"/>
        </w:rPr>
        <w:t xml:space="preserve">2.1. Объектом закупки является </w:t>
      </w:r>
      <w:r w:rsidRPr="0096223E">
        <w:rPr>
          <w:rFonts w:ascii="Times New Roman" w:eastAsia="Times New Roman" w:hAnsi="Times New Roman" w:cs="Times New Roman"/>
          <w:color w:val="000000" w:themeColor="text1"/>
          <w:sz w:val="24"/>
          <w:szCs w:val="24"/>
        </w:rPr>
        <w:t xml:space="preserve">выполнение работ по аварийному и </w:t>
      </w:r>
      <w:r w:rsidRPr="0096223E">
        <w:rPr>
          <w:rFonts w:ascii="Times New Roman" w:eastAsia="Times New Roman" w:hAnsi="Times New Roman" w:cs="Times New Roman"/>
          <w:bCs/>
          <w:color w:val="000000" w:themeColor="text1"/>
          <w:sz w:val="24"/>
          <w:szCs w:val="24"/>
        </w:rPr>
        <w:t xml:space="preserve">техническому обслуживанию и ремонту внутридомового газового оборудования в зданиях </w:t>
      </w:r>
      <w:r w:rsidRPr="0096223E">
        <w:rPr>
          <w:rFonts w:ascii="Times New Roman" w:eastAsia="Times New Roman" w:hAnsi="Times New Roman" w:cs="Times New Roman"/>
          <w:bCs/>
          <w:color w:val="000000" w:themeColor="text1"/>
          <w:sz w:val="24"/>
          <w:szCs w:val="24"/>
        </w:rPr>
        <w:br/>
        <w:t>(далее – работы), находящихся на техническом обслуживании и в управлении СПБ ГБУ «ГосЖилФонд» (далее – Объекты).</w:t>
      </w:r>
    </w:p>
    <w:p w14:paraId="2BB99E9C" w14:textId="77777777" w:rsidR="00B51A07" w:rsidRPr="0096223E" w:rsidRDefault="00B51A07" w:rsidP="003E54AD">
      <w:pPr>
        <w:autoSpaceDE w:val="0"/>
        <w:autoSpaceDN w:val="0"/>
        <w:adjustRightInd w:val="0"/>
        <w:spacing w:line="240" w:lineRule="auto"/>
        <w:ind w:firstLine="540"/>
        <w:rPr>
          <w:rFonts w:ascii="Times New Roman" w:eastAsia="Times New Roman" w:hAnsi="Times New Roman" w:cs="Times New Roman"/>
          <w:bCs/>
          <w:color w:val="000000" w:themeColor="text1"/>
          <w:sz w:val="24"/>
          <w:szCs w:val="24"/>
        </w:rPr>
      </w:pPr>
      <w:r w:rsidRPr="0096223E">
        <w:rPr>
          <w:rFonts w:ascii="Times New Roman" w:eastAsia="Times New Roman" w:hAnsi="Times New Roman" w:cs="Times New Roman"/>
          <w:bCs/>
          <w:color w:val="000000" w:themeColor="text1"/>
          <w:sz w:val="24"/>
          <w:szCs w:val="24"/>
        </w:rPr>
        <w:t>2.2. Место, условия и сроки (периоды) выполнения работ.</w:t>
      </w:r>
    </w:p>
    <w:p w14:paraId="0B06A310" w14:textId="77777777" w:rsidR="00B51A07" w:rsidRPr="0096223E" w:rsidRDefault="00B51A07" w:rsidP="003E54AD">
      <w:pPr>
        <w:autoSpaceDE w:val="0"/>
        <w:autoSpaceDN w:val="0"/>
        <w:adjustRightInd w:val="0"/>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2.2.1. Место выполнения работ: согласно Адресному списку (Приложение №3 </w:t>
      </w:r>
      <w:r w:rsidRPr="0096223E">
        <w:rPr>
          <w:rFonts w:ascii="Times New Roman" w:eastAsia="Times New Roman" w:hAnsi="Times New Roman" w:cs="Times New Roman"/>
          <w:color w:val="000000" w:themeColor="text1"/>
          <w:sz w:val="24"/>
          <w:szCs w:val="24"/>
        </w:rPr>
        <w:br/>
        <w:t>к Контракту).</w:t>
      </w:r>
    </w:p>
    <w:p w14:paraId="18AA4EDE" w14:textId="77777777" w:rsidR="00B51A07" w:rsidRPr="0096223E" w:rsidRDefault="00B51A07" w:rsidP="003E54AD">
      <w:pPr>
        <w:autoSpaceDE w:val="0"/>
        <w:autoSpaceDN w:val="0"/>
        <w:adjustRightInd w:val="0"/>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2.2.2. Условия и сроки выполнения работ:</w:t>
      </w:r>
    </w:p>
    <w:p w14:paraId="58A05B03" w14:textId="1A591125" w:rsidR="00B51A07" w:rsidRPr="0096223E" w:rsidRDefault="00B51A07" w:rsidP="003E54AD">
      <w:pPr>
        <w:numPr>
          <w:ilvl w:val="0"/>
          <w:numId w:val="30"/>
        </w:numPr>
        <w:suppressAutoHyphens/>
        <w:spacing w:after="0"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Начало срока выполнения работ: дата подписания Контракта</w:t>
      </w:r>
      <w:r w:rsidR="006A7501" w:rsidRPr="0096223E">
        <w:rPr>
          <w:rFonts w:ascii="Times New Roman" w:eastAsia="Times New Roman" w:hAnsi="Times New Roman" w:cs="Times New Roman"/>
          <w:color w:val="000000" w:themeColor="text1"/>
          <w:sz w:val="24"/>
          <w:szCs w:val="24"/>
        </w:rPr>
        <w:t>.</w:t>
      </w:r>
    </w:p>
    <w:p w14:paraId="1AD05D0E" w14:textId="7C56BDDB" w:rsidR="00B51A07" w:rsidRPr="0096223E" w:rsidRDefault="00B51A07" w:rsidP="003E54AD">
      <w:pPr>
        <w:numPr>
          <w:ilvl w:val="0"/>
          <w:numId w:val="30"/>
        </w:numPr>
        <w:suppressAutoHyphens/>
        <w:spacing w:after="0"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Окончание срока выполнения работ: 31.12.202</w:t>
      </w:r>
      <w:r w:rsidR="00144928">
        <w:rPr>
          <w:rFonts w:ascii="Times New Roman" w:eastAsia="Times New Roman" w:hAnsi="Times New Roman" w:cs="Times New Roman"/>
          <w:color w:val="000000" w:themeColor="text1"/>
          <w:sz w:val="24"/>
          <w:szCs w:val="24"/>
        </w:rPr>
        <w:t>6</w:t>
      </w:r>
      <w:r w:rsidRPr="0096223E">
        <w:rPr>
          <w:rFonts w:ascii="Times New Roman" w:eastAsia="Times New Roman" w:hAnsi="Times New Roman" w:cs="Times New Roman"/>
          <w:color w:val="000000" w:themeColor="text1"/>
          <w:sz w:val="24"/>
          <w:szCs w:val="24"/>
        </w:rPr>
        <w:t xml:space="preserve"> года.</w:t>
      </w:r>
    </w:p>
    <w:p w14:paraId="468EA931" w14:textId="77777777" w:rsidR="00B51A07" w:rsidRPr="0096223E" w:rsidRDefault="00B51A07" w:rsidP="003E54AD">
      <w:pPr>
        <w:autoSpaceDE w:val="0"/>
        <w:autoSpaceDN w:val="0"/>
        <w:adjustRightInd w:val="0"/>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2.2.3. Работы по аварийному и </w:t>
      </w:r>
      <w:r w:rsidRPr="0096223E">
        <w:rPr>
          <w:rFonts w:ascii="Times New Roman" w:eastAsia="Times New Roman" w:hAnsi="Times New Roman" w:cs="Times New Roman"/>
          <w:bCs/>
          <w:color w:val="000000" w:themeColor="text1"/>
          <w:sz w:val="24"/>
          <w:szCs w:val="24"/>
        </w:rPr>
        <w:t xml:space="preserve">техническому обслуживанию и ремонту внутридомового газового оборудования (далее - ВДГО) в зданиях, находящихся на техническом обслуживании и в управлении Заказчика выполняются </w:t>
      </w:r>
      <w:r w:rsidRPr="0096223E">
        <w:rPr>
          <w:rFonts w:ascii="Times New Roman" w:eastAsia="Times New Roman" w:hAnsi="Times New Roman" w:cs="Times New Roman"/>
          <w:color w:val="000000" w:themeColor="text1"/>
          <w:sz w:val="24"/>
          <w:szCs w:val="24"/>
        </w:rPr>
        <w:t>в соответствии с Адресным списком (Приложение №3 к Контракту) и Графиком технического обслуживания и ремонта ВДГО (Приложение №4 к Контракту).</w:t>
      </w:r>
    </w:p>
    <w:p w14:paraId="69FDA519" w14:textId="77777777" w:rsidR="00B51A07" w:rsidRPr="0096223E" w:rsidRDefault="00B51A07" w:rsidP="003E54AD">
      <w:pPr>
        <w:autoSpaceDE w:val="0"/>
        <w:autoSpaceDN w:val="0"/>
        <w:adjustRightInd w:val="0"/>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2.2.4. Контроль надлежащего выполнения Подрядчиком обязательств, в том числе </w:t>
      </w:r>
      <w:r w:rsidRPr="0096223E">
        <w:rPr>
          <w:rFonts w:ascii="Times New Roman" w:eastAsia="Times New Roman" w:hAnsi="Times New Roman" w:cs="Times New Roman"/>
          <w:color w:val="000000" w:themeColor="text1"/>
          <w:sz w:val="24"/>
          <w:szCs w:val="24"/>
        </w:rPr>
        <w:br/>
        <w:t xml:space="preserve">за сроками выполнения работ, оформлением документов, связанных с оплатой </w:t>
      </w:r>
      <w:r w:rsidRPr="0096223E">
        <w:rPr>
          <w:rFonts w:ascii="Times New Roman" w:eastAsia="Times New Roman" w:hAnsi="Times New Roman" w:cs="Times New Roman"/>
          <w:color w:val="000000" w:themeColor="text1"/>
          <w:sz w:val="24"/>
          <w:szCs w:val="24"/>
        </w:rPr>
        <w:br/>
        <w:t>и подтверждающих выполнение работ, их согласование производится специалистами Заказчика.</w:t>
      </w:r>
    </w:p>
    <w:p w14:paraId="42B3AA4A" w14:textId="77777777" w:rsidR="00B51A07" w:rsidRPr="0096223E" w:rsidRDefault="00B51A07" w:rsidP="003E54AD">
      <w:pPr>
        <w:autoSpaceDE w:val="0"/>
        <w:autoSpaceDN w:val="0"/>
        <w:adjustRightInd w:val="0"/>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2.2.5. Подрядчик должен предоставить Заказчику сведения о Подрядчике из реестра уведомлений о начале предпринимательской деятельности по техническому обслуживанию, ремонту и техническому диагностированию внутридомового и внутриквартирного газового оборудования Государственной жилищной инспекции Санкт-Петербурга по виду деятельности, виду работ (услуг), выполняемых в составе деятельности: «Техническое обслуживание внутридомового газового оборудования».</w:t>
      </w:r>
    </w:p>
    <w:p w14:paraId="0198BC8B" w14:textId="77777777" w:rsidR="00B51A07" w:rsidRPr="0096223E" w:rsidRDefault="00B51A07" w:rsidP="003E54AD">
      <w:pPr>
        <w:autoSpaceDE w:val="0"/>
        <w:autoSpaceDN w:val="0"/>
        <w:adjustRightInd w:val="0"/>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lastRenderedPageBreak/>
        <w:t xml:space="preserve">Требование установлено пунктом 2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утвержденных постановлением Правительства РФ от 14.05.2013 № 410 «О мерах </w:t>
      </w:r>
      <w:r w:rsidRPr="0096223E">
        <w:rPr>
          <w:rFonts w:ascii="Times New Roman" w:eastAsia="Times New Roman" w:hAnsi="Times New Roman" w:cs="Times New Roman"/>
          <w:color w:val="000000" w:themeColor="text1"/>
          <w:sz w:val="24"/>
          <w:szCs w:val="24"/>
        </w:rPr>
        <w:br/>
        <w:t xml:space="preserve">по обеспечению безопасности при использовании и содержании внутридомового </w:t>
      </w:r>
      <w:r w:rsidRPr="0096223E">
        <w:rPr>
          <w:rFonts w:ascii="Times New Roman" w:eastAsia="Times New Roman" w:hAnsi="Times New Roman" w:cs="Times New Roman"/>
          <w:color w:val="000000" w:themeColor="text1"/>
          <w:sz w:val="24"/>
          <w:szCs w:val="24"/>
        </w:rPr>
        <w:br/>
        <w:t>и внутриквартирного газового оборудования».</w:t>
      </w:r>
    </w:p>
    <w:p w14:paraId="5B85C3F0" w14:textId="77777777" w:rsidR="00B51A07" w:rsidRPr="0096223E" w:rsidRDefault="00B51A07" w:rsidP="003E54AD">
      <w:pPr>
        <w:autoSpaceDE w:val="0"/>
        <w:autoSpaceDN w:val="0"/>
        <w:adjustRightInd w:val="0"/>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2.2.6. Подрядчик, осуществляющий работы по техническому обслуживанию и ремонту внутридомового газового оборудования должен иметь в составе штат квалифицированных сотрудников, имеющих профильное образование, прошедших необходимое для проведения газоопасных работ обучение и аттестацию.</w:t>
      </w:r>
    </w:p>
    <w:p w14:paraId="35BAA4CF" w14:textId="77777777" w:rsidR="00B51A07" w:rsidRPr="0096223E" w:rsidRDefault="00B51A07" w:rsidP="003E54AD">
      <w:pPr>
        <w:autoSpaceDE w:val="0"/>
        <w:autoSpaceDN w:val="0"/>
        <w:adjustRightInd w:val="0"/>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2.2.7. Подрядчик, осуществляющий работы по техническому обслуживанию и ремонту внутридомового газового оборудования должен быть оснащён средствами контроля и измерений, контрольно-измерительным оборудованием, прошедшим метрологический контроль, сертифицированными материалами, комплектующими изделиями, инструментом, приспособлениями, обеспечивающими возможность выполнения соответствующих работ. Все средства измерений должны быть соответственно калиброваны и аттестованы в установленном порядке. </w:t>
      </w:r>
    </w:p>
    <w:p w14:paraId="5451573D" w14:textId="77777777" w:rsidR="00B51A07" w:rsidRPr="0096223E" w:rsidRDefault="00B51A07" w:rsidP="003E54AD">
      <w:pPr>
        <w:autoSpaceDE w:val="0"/>
        <w:autoSpaceDN w:val="0"/>
        <w:adjustRightInd w:val="0"/>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2.2.8. Подрядчик, осуществляющий работы по техническому обслуживанию и ремонту внутридомового газового оборудования должен иметь программы технического обслуживания и проверки технического состояния используемого оборудования и средств испытаний, а также график поверки средств измерений, который утверждается техническим руководителем Подрядной организации. </w:t>
      </w:r>
    </w:p>
    <w:p w14:paraId="4F8CA849" w14:textId="4B21105C" w:rsidR="00B51A07" w:rsidRPr="0096223E" w:rsidRDefault="00B51A07" w:rsidP="003E54AD">
      <w:pPr>
        <w:spacing w:line="240" w:lineRule="auto"/>
        <w:ind w:firstLine="426"/>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2.2.9. В случае выявления несоответствия сведений об объемах, содержании </w:t>
      </w:r>
      <w:r w:rsidRPr="0096223E">
        <w:rPr>
          <w:rFonts w:ascii="Times New Roman" w:eastAsia="Times New Roman" w:hAnsi="Times New Roman" w:cs="Times New Roman"/>
          <w:color w:val="000000" w:themeColor="text1"/>
          <w:sz w:val="24"/>
          <w:szCs w:val="24"/>
        </w:rPr>
        <w:br/>
        <w:t xml:space="preserve">и цены работ, отраженных в актах сдачи- приемки выполненных работ и их цены, определенной Контрактом в течение </w:t>
      </w:r>
      <w:r w:rsidR="00AE3332" w:rsidRPr="0096223E">
        <w:rPr>
          <w:rFonts w:ascii="Times New Roman" w:eastAsia="Times New Roman" w:hAnsi="Times New Roman" w:cs="Times New Roman"/>
          <w:color w:val="000000" w:themeColor="text1"/>
          <w:sz w:val="24"/>
          <w:szCs w:val="24"/>
        </w:rPr>
        <w:t>2</w:t>
      </w:r>
      <w:r w:rsidRPr="0096223E">
        <w:rPr>
          <w:rFonts w:ascii="Times New Roman" w:eastAsia="Times New Roman" w:hAnsi="Times New Roman" w:cs="Times New Roman"/>
          <w:color w:val="000000" w:themeColor="text1"/>
          <w:sz w:val="24"/>
          <w:szCs w:val="24"/>
        </w:rPr>
        <w:t xml:space="preserve">0-ти рабочих дней по обнаружении данного несоответствия Заказчик уведомляет об этом Подрядчика и не подписывает документы до внесения Подрядчиком в них соответствующих изменений. </w:t>
      </w:r>
    </w:p>
    <w:p w14:paraId="6220CC4A" w14:textId="77777777" w:rsidR="00B51A07" w:rsidRPr="0096223E" w:rsidRDefault="00B51A07" w:rsidP="003E54AD">
      <w:pPr>
        <w:spacing w:line="240" w:lineRule="auto"/>
        <w:ind w:firstLine="539"/>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2.2.10. Работы, выполненные Подрядчиком с отклонениями от требований нормативно-правовых актов, Технического задания, иных исходных данных или с иными недостатками не подлежат приёмке и оплате Заказчиком до устранения Подрядчиком обнаруженных недостатков.</w:t>
      </w:r>
    </w:p>
    <w:p w14:paraId="1F4A0F92" w14:textId="77777777" w:rsidR="00B51A07" w:rsidRPr="0096223E" w:rsidRDefault="00B51A07" w:rsidP="003E54AD">
      <w:pPr>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2.2.11. В случае неисполнения или ненадлежащего исполнения Подрядчиком обязательств по Контракту, Заказчик, при проведении окончательного расчета за выполненные работы, вправе выплатить Подрядчику по Контракту сумму, уменьшенную на величину неустойки (пени, штрафа), не уменьшая при этом цену Контракта.</w:t>
      </w:r>
    </w:p>
    <w:p w14:paraId="0BD7D6FA" w14:textId="5108A0B3" w:rsidR="00B51A07" w:rsidRPr="0096223E" w:rsidRDefault="00B51A07" w:rsidP="003E54AD">
      <w:pPr>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2.2.12. Авансовые платежи по Контракту не предусмотрены.</w:t>
      </w:r>
    </w:p>
    <w:p w14:paraId="3E69F8A0" w14:textId="350B88E3" w:rsidR="00B51A07" w:rsidRPr="0096223E" w:rsidRDefault="00B51A07" w:rsidP="003E54AD">
      <w:pPr>
        <w:autoSpaceDE w:val="0"/>
        <w:autoSpaceDN w:val="0"/>
        <w:adjustRightInd w:val="0"/>
        <w:spacing w:line="240" w:lineRule="auto"/>
        <w:ind w:firstLine="540"/>
        <w:jc w:val="center"/>
        <w:rPr>
          <w:rFonts w:ascii="Times New Roman" w:eastAsia="Times New Roman" w:hAnsi="Times New Roman" w:cs="Times New Roman"/>
          <w:b/>
          <w:color w:val="000000" w:themeColor="text1"/>
          <w:sz w:val="24"/>
          <w:szCs w:val="24"/>
        </w:rPr>
      </w:pPr>
      <w:r w:rsidRPr="0096223E">
        <w:rPr>
          <w:rFonts w:ascii="Times New Roman" w:eastAsia="Times New Roman" w:hAnsi="Times New Roman" w:cs="Times New Roman"/>
          <w:b/>
          <w:color w:val="000000" w:themeColor="text1"/>
          <w:sz w:val="24"/>
          <w:szCs w:val="24"/>
        </w:rPr>
        <w:t xml:space="preserve">Раздел 3. Требования к количественным характеристикам (объему) работ, </w:t>
      </w:r>
      <w:r w:rsidRPr="0096223E">
        <w:rPr>
          <w:rFonts w:ascii="Times New Roman" w:eastAsia="Times New Roman" w:hAnsi="Times New Roman" w:cs="Times New Roman"/>
          <w:b/>
          <w:color w:val="000000" w:themeColor="text1"/>
          <w:sz w:val="24"/>
          <w:szCs w:val="24"/>
        </w:rPr>
        <w:br/>
        <w:t>к качеству и безопасности работ, к их техническим характеристикам</w:t>
      </w:r>
    </w:p>
    <w:p w14:paraId="0273F0C3" w14:textId="77777777" w:rsidR="00B51A07" w:rsidRPr="0096223E" w:rsidRDefault="00B51A07" w:rsidP="003E54AD">
      <w:pPr>
        <w:autoSpaceDE w:val="0"/>
        <w:autoSpaceDN w:val="0"/>
        <w:adjustRightInd w:val="0"/>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3.1. Требования к количественным характеристикам (объему) работ.</w:t>
      </w:r>
    </w:p>
    <w:p w14:paraId="34E82C20" w14:textId="77777777" w:rsidR="00B51A07" w:rsidRPr="0096223E" w:rsidRDefault="00B51A07" w:rsidP="003E54AD">
      <w:pPr>
        <w:autoSpaceDE w:val="0"/>
        <w:autoSpaceDN w:val="0"/>
        <w:adjustRightInd w:val="0"/>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3.1.1. Объем, содержание работ и другие, предъявляемые к ним требования, определяются Расчетом цены Контракта </w:t>
      </w:r>
      <w:r w:rsidRPr="0096223E">
        <w:rPr>
          <w:rFonts w:ascii="Times New Roman" w:eastAsia="Times New Roman" w:hAnsi="Times New Roman" w:cs="Times New Roman"/>
          <w:bCs/>
          <w:color w:val="000000" w:themeColor="text1"/>
          <w:sz w:val="24"/>
          <w:szCs w:val="24"/>
        </w:rPr>
        <w:t>(</w:t>
      </w:r>
      <w:r w:rsidRPr="0096223E">
        <w:rPr>
          <w:rFonts w:ascii="Times New Roman" w:eastAsia="Times New Roman" w:hAnsi="Times New Roman" w:cs="Times New Roman"/>
          <w:color w:val="000000" w:themeColor="text1"/>
          <w:sz w:val="24"/>
          <w:szCs w:val="24"/>
        </w:rPr>
        <w:t>Приложение № 2 к Контракту) Адресным списком (Приложение №3 к Контракту), Графиком технического обслуживания и ремонта ВДГО (Приложение №4 к Контракту).</w:t>
      </w:r>
    </w:p>
    <w:p w14:paraId="49F1A5D0" w14:textId="77777777" w:rsidR="00B51A07" w:rsidRPr="0096223E" w:rsidRDefault="00B51A07" w:rsidP="003E54AD">
      <w:pPr>
        <w:autoSpaceDE w:val="0"/>
        <w:autoSpaceDN w:val="0"/>
        <w:adjustRightInd w:val="0"/>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3.2. Аварийное и техническое обслуживание ВДГО. </w:t>
      </w:r>
    </w:p>
    <w:p w14:paraId="5672F367" w14:textId="77777777" w:rsidR="00B51A07" w:rsidRPr="0096223E" w:rsidRDefault="00B51A07" w:rsidP="003E54AD">
      <w:pPr>
        <w:suppressAutoHyphens/>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lastRenderedPageBreak/>
        <w:t>3.2.1. Требования к техническим характеристикам работ установлены действующими нормативно-техническими документами.</w:t>
      </w:r>
    </w:p>
    <w:p w14:paraId="12F0A444" w14:textId="77777777" w:rsidR="00B51A07" w:rsidRPr="0096223E" w:rsidRDefault="00B51A07" w:rsidP="003E54AD">
      <w:pPr>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3.2.2. Заказчик и Подрядчик назначают своих уполномоченных представителей, </w:t>
      </w:r>
      <w:r w:rsidRPr="0096223E">
        <w:rPr>
          <w:rFonts w:ascii="Times New Roman" w:eastAsia="Times New Roman" w:hAnsi="Times New Roman" w:cs="Times New Roman"/>
          <w:color w:val="000000" w:themeColor="text1"/>
          <w:sz w:val="24"/>
          <w:szCs w:val="24"/>
        </w:rPr>
        <w:br/>
        <w:t xml:space="preserve">с предоставлением копий соответствующих приказов или доверенностей. </w:t>
      </w:r>
    </w:p>
    <w:p w14:paraId="34DA831F" w14:textId="77777777" w:rsidR="00B51A07" w:rsidRPr="0096223E" w:rsidRDefault="00B51A07" w:rsidP="003E54AD">
      <w:pPr>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Уполномоченный представитель Заказчика совместно с представителем Подрядчика оформляет </w:t>
      </w:r>
      <w:r w:rsidRPr="0096223E">
        <w:rPr>
          <w:rFonts w:ascii="Times New Roman" w:eastAsia="Calibri" w:hAnsi="Times New Roman" w:cs="Times New Roman"/>
          <w:color w:val="000000" w:themeColor="text1"/>
          <w:sz w:val="24"/>
          <w:szCs w:val="24"/>
        </w:rPr>
        <w:t>акт сдачи-приемки выполненных работ</w:t>
      </w:r>
      <w:r w:rsidRPr="0096223E">
        <w:rPr>
          <w:rFonts w:ascii="Times New Roman" w:eastAsia="Times New Roman" w:hAnsi="Times New Roman" w:cs="Times New Roman"/>
          <w:color w:val="000000" w:themeColor="text1"/>
          <w:sz w:val="24"/>
          <w:szCs w:val="24"/>
        </w:rPr>
        <w:t xml:space="preserve"> на выполненные работы, осуществляет надзор и контроль качества и сроков выполнения работ. Уполномоченный представитель имеет право беспрепятственного доступа ко всем видам работ в течение всего периода их выполнения и в любое время производства.</w:t>
      </w:r>
    </w:p>
    <w:p w14:paraId="3DE4FB80" w14:textId="77777777" w:rsidR="00B51A07" w:rsidRPr="0096223E" w:rsidRDefault="00B51A07" w:rsidP="003E54AD">
      <w:pPr>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3.2.3. Подрядчик, в случае если при выполнении обязательств по Контракту выявлены обстоятельства, препятствующие реализации Контракта в установленные сроки, обязан письменно сообщить об этом Заказчику в течение двух рабочих дней, со дня обнаружения и составить с представителем Заказчика соответствующий акт.</w:t>
      </w:r>
    </w:p>
    <w:p w14:paraId="23C5421B" w14:textId="45A7BA21" w:rsidR="00B51A07" w:rsidRPr="0096223E" w:rsidRDefault="00B51A07" w:rsidP="003E54AD">
      <w:pPr>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3.2.</w:t>
      </w:r>
      <w:r w:rsidR="00AE3332" w:rsidRPr="0096223E">
        <w:rPr>
          <w:rFonts w:ascii="Times New Roman" w:eastAsia="Times New Roman" w:hAnsi="Times New Roman" w:cs="Times New Roman"/>
          <w:color w:val="000000" w:themeColor="text1"/>
          <w:sz w:val="24"/>
          <w:szCs w:val="24"/>
        </w:rPr>
        <w:t>4</w:t>
      </w:r>
      <w:r w:rsidRPr="0096223E">
        <w:rPr>
          <w:rFonts w:ascii="Times New Roman" w:eastAsia="Times New Roman" w:hAnsi="Times New Roman" w:cs="Times New Roman"/>
          <w:color w:val="000000" w:themeColor="text1"/>
          <w:sz w:val="24"/>
          <w:szCs w:val="24"/>
        </w:rPr>
        <w:t>. Периодичность технического обслуживания и ремонта Объекта производится Подрядчиком по Графику технического обслуживания и ремонта ВДГО (Приложение №4 к Контракту), в соответствии с Порядком содержания и ремонта внутридомового газового оборудования в Российской Федерации (утвержден Приказом Министерства регионального развития РФ №239 от 26.06.2009).</w:t>
      </w:r>
    </w:p>
    <w:p w14:paraId="6185C220" w14:textId="38E7794B" w:rsidR="00B51A07" w:rsidRPr="0096223E" w:rsidRDefault="00B51A07" w:rsidP="003E54AD">
      <w:pPr>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3.2.</w:t>
      </w:r>
      <w:r w:rsidR="00AE3332" w:rsidRPr="0096223E">
        <w:rPr>
          <w:rFonts w:ascii="Times New Roman" w:eastAsia="Times New Roman" w:hAnsi="Times New Roman" w:cs="Times New Roman"/>
          <w:color w:val="000000" w:themeColor="text1"/>
          <w:sz w:val="24"/>
          <w:szCs w:val="24"/>
        </w:rPr>
        <w:t>5</w:t>
      </w:r>
      <w:r w:rsidRPr="0096223E">
        <w:rPr>
          <w:rFonts w:ascii="Times New Roman" w:eastAsia="Times New Roman" w:hAnsi="Times New Roman" w:cs="Times New Roman"/>
          <w:color w:val="000000" w:themeColor="text1"/>
          <w:sz w:val="24"/>
          <w:szCs w:val="24"/>
        </w:rPr>
        <w:t>. Подрядчик осуществляет работы по локализации аварийных ситуаций, произошедших на ВДГО, и выполняет аварийно-восстановительные работы не более 3 суток своими силами или с привлечением третьих лиц, при этом ответственность за невыполнение или ненадлежащее выполнение работ третьими лицами несет Подрядчик.</w:t>
      </w:r>
    </w:p>
    <w:p w14:paraId="637527EE" w14:textId="00AE6F34" w:rsidR="00B51A07" w:rsidRPr="0096223E" w:rsidRDefault="00B51A07" w:rsidP="003E54AD">
      <w:pPr>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3.2.</w:t>
      </w:r>
      <w:r w:rsidR="00AE3332" w:rsidRPr="0096223E">
        <w:rPr>
          <w:rFonts w:ascii="Times New Roman" w:eastAsia="Times New Roman" w:hAnsi="Times New Roman" w:cs="Times New Roman"/>
          <w:color w:val="000000" w:themeColor="text1"/>
          <w:sz w:val="24"/>
          <w:szCs w:val="24"/>
        </w:rPr>
        <w:t>6</w:t>
      </w:r>
      <w:r w:rsidRPr="0096223E">
        <w:rPr>
          <w:rFonts w:ascii="Times New Roman" w:eastAsia="Times New Roman" w:hAnsi="Times New Roman" w:cs="Times New Roman"/>
          <w:color w:val="000000" w:themeColor="text1"/>
          <w:sz w:val="24"/>
          <w:szCs w:val="24"/>
        </w:rPr>
        <w:t>. Выполнение Подрядчиком работ осуществляется при условии обеспечения доступа сотрудникам Подрядчика к Объекту для проведения работ и прекращения газоснабжения в случае необходимости ликвидации аварийных ситуаций или проведения планово-предупредительного ремонта, в иных случаях, установленных законодательством.</w:t>
      </w:r>
    </w:p>
    <w:p w14:paraId="2089BB4A" w14:textId="0A37946E" w:rsidR="00B51A07" w:rsidRPr="0096223E" w:rsidRDefault="00B51A07" w:rsidP="003E54AD">
      <w:pPr>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3.2.</w:t>
      </w:r>
      <w:r w:rsidR="00AE3332" w:rsidRPr="0096223E">
        <w:rPr>
          <w:rFonts w:ascii="Times New Roman" w:eastAsia="Times New Roman" w:hAnsi="Times New Roman" w:cs="Times New Roman"/>
          <w:color w:val="000000" w:themeColor="text1"/>
          <w:sz w:val="24"/>
          <w:szCs w:val="24"/>
        </w:rPr>
        <w:t>7</w:t>
      </w:r>
      <w:r w:rsidRPr="0096223E">
        <w:rPr>
          <w:rFonts w:ascii="Times New Roman" w:eastAsia="Times New Roman" w:hAnsi="Times New Roman" w:cs="Times New Roman"/>
          <w:color w:val="000000" w:themeColor="text1"/>
          <w:sz w:val="24"/>
          <w:szCs w:val="24"/>
        </w:rPr>
        <w:t>. Подрядчик производит замену отдельных узлов или деталей газового оборудования своими материалами, сертифицированных узлов и деталей с приложением технической документации (паспорта, сертификаты, и т.д.).</w:t>
      </w:r>
    </w:p>
    <w:p w14:paraId="5EE2D9F3" w14:textId="6BED1050" w:rsidR="00B51A07" w:rsidRPr="0096223E" w:rsidRDefault="00B51A07" w:rsidP="003E54AD">
      <w:pPr>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3.2.</w:t>
      </w:r>
      <w:r w:rsidR="00AE3332" w:rsidRPr="0096223E">
        <w:rPr>
          <w:rFonts w:ascii="Times New Roman" w:eastAsia="Times New Roman" w:hAnsi="Times New Roman" w:cs="Times New Roman"/>
          <w:color w:val="000000" w:themeColor="text1"/>
          <w:sz w:val="24"/>
          <w:szCs w:val="24"/>
        </w:rPr>
        <w:t>8</w:t>
      </w:r>
      <w:r w:rsidRPr="0096223E">
        <w:rPr>
          <w:rFonts w:ascii="Times New Roman" w:eastAsia="Times New Roman" w:hAnsi="Times New Roman" w:cs="Times New Roman"/>
          <w:color w:val="000000" w:themeColor="text1"/>
          <w:sz w:val="24"/>
          <w:szCs w:val="24"/>
        </w:rPr>
        <w:t>. Заказчик в случае аварийной ситуации или при появлении запаха газа незамедлительно информирует Подрядчика об аварии путем подачи заявки по указанным телефонам Подрядчика.</w:t>
      </w:r>
    </w:p>
    <w:p w14:paraId="3FD037D6" w14:textId="60CE936A" w:rsidR="00B51A07" w:rsidRPr="0096223E" w:rsidRDefault="00B51A07" w:rsidP="003E54AD">
      <w:pPr>
        <w:spacing w:line="240" w:lineRule="auto"/>
        <w:ind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3.2.</w:t>
      </w:r>
      <w:r w:rsidR="00AE3332" w:rsidRPr="0096223E">
        <w:rPr>
          <w:rFonts w:ascii="Times New Roman" w:eastAsia="Times New Roman" w:hAnsi="Times New Roman" w:cs="Times New Roman"/>
          <w:color w:val="000000" w:themeColor="text1"/>
          <w:sz w:val="24"/>
          <w:szCs w:val="24"/>
        </w:rPr>
        <w:t>9</w:t>
      </w:r>
      <w:r w:rsidRPr="0096223E">
        <w:rPr>
          <w:rFonts w:ascii="Times New Roman" w:eastAsia="Times New Roman" w:hAnsi="Times New Roman" w:cs="Times New Roman"/>
          <w:color w:val="000000" w:themeColor="text1"/>
          <w:sz w:val="24"/>
          <w:szCs w:val="24"/>
        </w:rPr>
        <w:t>. При поступлении заявки Заказчика о возникновении аварийной ситуации, Подрядчик обязан:</w:t>
      </w:r>
    </w:p>
    <w:p w14:paraId="31FAF08C" w14:textId="77777777" w:rsidR="00B51A07" w:rsidRPr="0096223E" w:rsidRDefault="00B51A07" w:rsidP="003E54AD">
      <w:pPr>
        <w:numPr>
          <w:ilvl w:val="0"/>
          <w:numId w:val="31"/>
        </w:numPr>
        <w:autoSpaceDE w:val="0"/>
        <w:autoSpaceDN w:val="0"/>
        <w:adjustRightInd w:val="0"/>
        <w:spacing w:after="0" w:line="240" w:lineRule="auto"/>
        <w:ind w:left="0"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принять заявку с регистрацией ее в установленном порядке;</w:t>
      </w:r>
    </w:p>
    <w:p w14:paraId="02EB029B" w14:textId="77777777" w:rsidR="00B51A07" w:rsidRPr="0096223E" w:rsidRDefault="00B51A07" w:rsidP="003E54AD">
      <w:pPr>
        <w:numPr>
          <w:ilvl w:val="0"/>
          <w:numId w:val="31"/>
        </w:numPr>
        <w:autoSpaceDE w:val="0"/>
        <w:autoSpaceDN w:val="0"/>
        <w:adjustRightInd w:val="0"/>
        <w:spacing w:after="0" w:line="240" w:lineRule="auto"/>
        <w:ind w:left="0"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с учетом характера аварийной ситуации (по полученным от Заказчика сведениям) проинструктировать Заказчика о необходимых действиях до прибытия аварийной бригады;</w:t>
      </w:r>
    </w:p>
    <w:p w14:paraId="0CCF9C53" w14:textId="77777777" w:rsidR="00B51A07" w:rsidRPr="0096223E" w:rsidRDefault="00B51A07" w:rsidP="003E54AD">
      <w:pPr>
        <w:numPr>
          <w:ilvl w:val="0"/>
          <w:numId w:val="31"/>
        </w:numPr>
        <w:autoSpaceDE w:val="0"/>
        <w:autoSpaceDN w:val="0"/>
        <w:adjustRightInd w:val="0"/>
        <w:spacing w:after="0" w:line="240" w:lineRule="auto"/>
        <w:ind w:left="0" w:firstLine="540"/>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направить аварийную бригаду к месту аварии в установленном Постановлением Правительства РФ от 14.05.2013 №410 "О мерах по обеспечению безопасности при использовании и содержании внутридомового и внутриквартирного газового оборудования" порядке.</w:t>
      </w:r>
    </w:p>
    <w:p w14:paraId="13ACCF7C" w14:textId="730AF1FB" w:rsidR="00B51A07" w:rsidRPr="0096223E" w:rsidRDefault="00B51A07"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         3.2.1</w:t>
      </w:r>
      <w:r w:rsidR="00AE3332" w:rsidRPr="0096223E">
        <w:rPr>
          <w:rFonts w:ascii="Times New Roman" w:eastAsia="Times New Roman" w:hAnsi="Times New Roman" w:cs="Times New Roman"/>
          <w:color w:val="000000" w:themeColor="text1"/>
          <w:sz w:val="24"/>
          <w:szCs w:val="24"/>
        </w:rPr>
        <w:t>0</w:t>
      </w:r>
      <w:r w:rsidRPr="0096223E">
        <w:rPr>
          <w:rFonts w:ascii="Times New Roman" w:eastAsia="Times New Roman" w:hAnsi="Times New Roman" w:cs="Times New Roman"/>
          <w:color w:val="000000" w:themeColor="text1"/>
          <w:sz w:val="24"/>
          <w:szCs w:val="24"/>
        </w:rPr>
        <w:t xml:space="preserve">. Подрядчик по прибытии на место аварии выполняет комплекс работ </w:t>
      </w:r>
      <w:r w:rsidRPr="0096223E">
        <w:rPr>
          <w:rFonts w:ascii="Times New Roman" w:eastAsia="Times New Roman" w:hAnsi="Times New Roman" w:cs="Times New Roman"/>
          <w:color w:val="000000" w:themeColor="text1"/>
          <w:sz w:val="24"/>
          <w:szCs w:val="24"/>
        </w:rPr>
        <w:br/>
        <w:t xml:space="preserve">по локализации аварийной ситуации на Объекте. </w:t>
      </w:r>
    </w:p>
    <w:p w14:paraId="12D1B7D4" w14:textId="34DC0DF8" w:rsidR="00B51A07" w:rsidRPr="0096223E" w:rsidRDefault="00B51A07"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         3.2.1</w:t>
      </w:r>
      <w:r w:rsidR="00AE3332" w:rsidRPr="0096223E">
        <w:rPr>
          <w:rFonts w:ascii="Times New Roman" w:eastAsia="Times New Roman" w:hAnsi="Times New Roman" w:cs="Times New Roman"/>
          <w:color w:val="000000" w:themeColor="text1"/>
          <w:sz w:val="24"/>
          <w:szCs w:val="24"/>
        </w:rPr>
        <w:t>1</w:t>
      </w:r>
      <w:r w:rsidRPr="0096223E">
        <w:rPr>
          <w:rFonts w:ascii="Times New Roman" w:eastAsia="Times New Roman" w:hAnsi="Times New Roman" w:cs="Times New Roman"/>
          <w:color w:val="000000" w:themeColor="text1"/>
          <w:sz w:val="24"/>
          <w:szCs w:val="24"/>
        </w:rPr>
        <w:t xml:space="preserve">. Работы по ликвидации аварии или аварийной ситуации считаются законченными после локализации утечки газа и исключения возможности проникновения его в помещения. </w:t>
      </w:r>
    </w:p>
    <w:p w14:paraId="1285FC90" w14:textId="77777777" w:rsidR="00B51A07" w:rsidRPr="0096223E" w:rsidRDefault="00B51A07" w:rsidP="003E54AD">
      <w:pPr>
        <w:autoSpaceDE w:val="0"/>
        <w:autoSpaceDN w:val="0"/>
        <w:adjustRightInd w:val="0"/>
        <w:spacing w:line="240" w:lineRule="auto"/>
        <w:ind w:firstLine="540"/>
        <w:jc w:val="center"/>
        <w:rPr>
          <w:rFonts w:ascii="Times New Roman" w:eastAsia="Times New Roman" w:hAnsi="Times New Roman" w:cs="Times New Roman"/>
          <w:b/>
          <w:color w:val="000000" w:themeColor="text1"/>
          <w:sz w:val="24"/>
          <w:szCs w:val="24"/>
        </w:rPr>
      </w:pPr>
      <w:r w:rsidRPr="0096223E">
        <w:rPr>
          <w:rFonts w:ascii="Times New Roman" w:eastAsia="Times New Roman" w:hAnsi="Times New Roman" w:cs="Times New Roman"/>
          <w:b/>
          <w:color w:val="000000" w:themeColor="text1"/>
          <w:sz w:val="24"/>
          <w:szCs w:val="24"/>
        </w:rPr>
        <w:lastRenderedPageBreak/>
        <w:t xml:space="preserve">4. План текущих работ по аварийному и техническому обслуживанию </w:t>
      </w:r>
    </w:p>
    <w:p w14:paraId="060ECD94" w14:textId="608D9EF9" w:rsidR="00B51A07" w:rsidRPr="0096223E" w:rsidRDefault="00B51A07" w:rsidP="003E54AD">
      <w:pPr>
        <w:autoSpaceDE w:val="0"/>
        <w:autoSpaceDN w:val="0"/>
        <w:adjustRightInd w:val="0"/>
        <w:spacing w:line="240" w:lineRule="auto"/>
        <w:ind w:firstLine="540"/>
        <w:jc w:val="center"/>
        <w:rPr>
          <w:rFonts w:ascii="Times New Roman" w:eastAsia="Times New Roman" w:hAnsi="Times New Roman" w:cs="Times New Roman"/>
          <w:b/>
          <w:color w:val="000000" w:themeColor="text1"/>
          <w:sz w:val="24"/>
          <w:szCs w:val="24"/>
        </w:rPr>
      </w:pPr>
      <w:r w:rsidRPr="0096223E">
        <w:rPr>
          <w:rFonts w:ascii="Times New Roman" w:eastAsia="Times New Roman" w:hAnsi="Times New Roman" w:cs="Times New Roman"/>
          <w:b/>
          <w:color w:val="000000" w:themeColor="text1"/>
          <w:sz w:val="24"/>
          <w:szCs w:val="24"/>
        </w:rPr>
        <w:t>и ремонту внутридомового газового оборудования</w:t>
      </w:r>
    </w:p>
    <w:p w14:paraId="00F1559A" w14:textId="4F5C424F" w:rsidR="00B51A07" w:rsidRPr="0096223E" w:rsidRDefault="00C2039B"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ab/>
      </w:r>
      <w:r w:rsidR="00B51A07" w:rsidRPr="0096223E">
        <w:rPr>
          <w:rFonts w:ascii="Times New Roman" w:eastAsia="Times New Roman" w:hAnsi="Times New Roman" w:cs="Times New Roman"/>
          <w:color w:val="000000" w:themeColor="text1"/>
          <w:sz w:val="24"/>
          <w:szCs w:val="24"/>
        </w:rPr>
        <w:t>4.1. Техническое обслуживание и ремонт внутридомового газового оборудования, в том числе внутриквартирного газового оборудования и бытового газоиспользующего оборудования осуществляется Подрядчиком на Объектах согласно Графику технического обслуживания и ремонта ВДГО (Приложение №4 к Контракту), в соответствии с перечнем работ по техническому обслуживанию:</w:t>
      </w:r>
    </w:p>
    <w:p w14:paraId="456D9637" w14:textId="77777777" w:rsidR="00B51A07" w:rsidRPr="0096223E" w:rsidRDefault="00B51A07" w:rsidP="003E54AD">
      <w:pPr>
        <w:pStyle w:val="af"/>
        <w:numPr>
          <w:ilvl w:val="0"/>
          <w:numId w:val="31"/>
        </w:numPr>
        <w:tabs>
          <w:tab w:val="clear" w:pos="1260"/>
          <w:tab w:val="num" w:pos="1134"/>
          <w:tab w:val="left" w:pos="2977"/>
        </w:tabs>
        <w:spacing w:after="0" w:line="240" w:lineRule="auto"/>
        <w:ind w:left="0" w:firstLine="900"/>
        <w:jc w:val="both"/>
        <w:rPr>
          <w:rFonts w:ascii="Times New Roman" w:hAnsi="Times New Roman"/>
          <w:color w:val="000000" w:themeColor="text1"/>
          <w:sz w:val="24"/>
          <w:szCs w:val="24"/>
        </w:rPr>
      </w:pPr>
      <w:r w:rsidRPr="0096223E">
        <w:rPr>
          <w:rFonts w:ascii="Times New Roman" w:hAnsi="Times New Roman"/>
          <w:b/>
          <w:color w:val="000000" w:themeColor="text1"/>
          <w:sz w:val="24"/>
          <w:szCs w:val="24"/>
        </w:rPr>
        <w:t>Бытовое газоиспользующее оборудование</w:t>
      </w:r>
      <w:r w:rsidRPr="0096223E">
        <w:rPr>
          <w:rFonts w:ascii="Times New Roman" w:hAnsi="Times New Roman"/>
          <w:color w:val="000000" w:themeColor="text1"/>
          <w:sz w:val="24"/>
          <w:szCs w:val="24"/>
        </w:rPr>
        <w:t xml:space="preserve"> - оборудование, использующее газ в качестве топлива для бытовых нужд потребителей: личных, семейных, домашних, хозяйственных и иных нужд, не связанных с предпринимательской деятельностью (плиты, газовые водонагреватели, емкостные водонагреватели, термоблоки, котлы и др.); </w:t>
      </w:r>
    </w:p>
    <w:p w14:paraId="18288856" w14:textId="77777777" w:rsidR="00B51A07" w:rsidRPr="0096223E" w:rsidRDefault="00B51A07" w:rsidP="003E54AD">
      <w:pPr>
        <w:pStyle w:val="af"/>
        <w:numPr>
          <w:ilvl w:val="0"/>
          <w:numId w:val="31"/>
        </w:numPr>
        <w:tabs>
          <w:tab w:val="clear" w:pos="1260"/>
          <w:tab w:val="num" w:pos="993"/>
          <w:tab w:val="left" w:pos="1134"/>
        </w:tabs>
        <w:spacing w:after="0" w:line="240" w:lineRule="auto"/>
        <w:ind w:left="0" w:firstLine="900"/>
        <w:jc w:val="both"/>
        <w:rPr>
          <w:rFonts w:ascii="Times New Roman" w:hAnsi="Times New Roman"/>
          <w:color w:val="000000" w:themeColor="text1"/>
          <w:sz w:val="24"/>
          <w:szCs w:val="24"/>
        </w:rPr>
      </w:pPr>
      <w:r w:rsidRPr="0096223E">
        <w:rPr>
          <w:rFonts w:ascii="Times New Roman" w:hAnsi="Times New Roman"/>
          <w:b/>
          <w:color w:val="000000" w:themeColor="text1"/>
          <w:sz w:val="24"/>
          <w:szCs w:val="24"/>
        </w:rPr>
        <w:t>Техническое обслуживание</w:t>
      </w:r>
      <w:r w:rsidRPr="0096223E">
        <w:rPr>
          <w:rFonts w:ascii="Times New Roman" w:hAnsi="Times New Roman"/>
          <w:color w:val="000000" w:themeColor="text1"/>
          <w:sz w:val="24"/>
          <w:szCs w:val="24"/>
        </w:rPr>
        <w:t xml:space="preserve"> - комплекс операций или операция по поддержанию работоспособности или исправности изделия (технического устройства) при использовании по назначению, в режиме ожидания при хранении и транспортировке; </w:t>
      </w:r>
    </w:p>
    <w:p w14:paraId="66030DB4" w14:textId="77777777" w:rsidR="00B51A07" w:rsidRPr="0096223E" w:rsidRDefault="00B51A07" w:rsidP="003E54AD">
      <w:pPr>
        <w:pStyle w:val="af"/>
        <w:numPr>
          <w:ilvl w:val="0"/>
          <w:numId w:val="31"/>
        </w:numPr>
        <w:tabs>
          <w:tab w:val="clear" w:pos="1260"/>
          <w:tab w:val="num" w:pos="900"/>
          <w:tab w:val="left" w:pos="1134"/>
        </w:tabs>
        <w:spacing w:after="0" w:line="240" w:lineRule="auto"/>
        <w:ind w:left="0" w:firstLine="900"/>
        <w:jc w:val="both"/>
        <w:rPr>
          <w:rFonts w:ascii="Times New Roman" w:hAnsi="Times New Roman"/>
          <w:color w:val="000000" w:themeColor="text1"/>
          <w:sz w:val="24"/>
          <w:szCs w:val="24"/>
        </w:rPr>
      </w:pPr>
      <w:r w:rsidRPr="0096223E">
        <w:rPr>
          <w:rFonts w:ascii="Times New Roman" w:hAnsi="Times New Roman"/>
          <w:b/>
          <w:color w:val="000000" w:themeColor="text1"/>
          <w:sz w:val="24"/>
          <w:szCs w:val="24"/>
        </w:rPr>
        <w:t>Ремонт</w:t>
      </w:r>
      <w:r w:rsidRPr="0096223E">
        <w:rPr>
          <w:rFonts w:ascii="Times New Roman" w:hAnsi="Times New Roman"/>
          <w:color w:val="000000" w:themeColor="text1"/>
          <w:sz w:val="24"/>
          <w:szCs w:val="24"/>
        </w:rPr>
        <w:t xml:space="preserve"> - комплекс операций по восстановлению исправности или работоспособности изделий (газопроводов и сооружений) и восстановлению ресурсов изделий или их составных частей; </w:t>
      </w:r>
    </w:p>
    <w:p w14:paraId="1E3190A7" w14:textId="77777777" w:rsidR="00B51A07" w:rsidRPr="0096223E" w:rsidRDefault="00B51A07" w:rsidP="003E54AD">
      <w:pPr>
        <w:pStyle w:val="af"/>
        <w:numPr>
          <w:ilvl w:val="0"/>
          <w:numId w:val="31"/>
        </w:numPr>
        <w:tabs>
          <w:tab w:val="clear" w:pos="1260"/>
          <w:tab w:val="num" w:pos="900"/>
        </w:tabs>
        <w:spacing w:after="0" w:line="240" w:lineRule="auto"/>
        <w:ind w:left="142" w:firstLine="709"/>
        <w:jc w:val="both"/>
        <w:rPr>
          <w:rFonts w:ascii="Times New Roman" w:hAnsi="Times New Roman"/>
          <w:color w:val="000000" w:themeColor="text1"/>
          <w:sz w:val="24"/>
          <w:szCs w:val="24"/>
        </w:rPr>
      </w:pPr>
      <w:r w:rsidRPr="0096223E">
        <w:rPr>
          <w:rFonts w:ascii="Times New Roman" w:hAnsi="Times New Roman"/>
          <w:b/>
          <w:color w:val="000000" w:themeColor="text1"/>
          <w:sz w:val="24"/>
          <w:szCs w:val="24"/>
        </w:rPr>
        <w:t>Аварийное обслуживание</w:t>
      </w:r>
      <w:r w:rsidRPr="0096223E">
        <w:rPr>
          <w:rFonts w:ascii="Times New Roman" w:hAnsi="Times New Roman"/>
          <w:color w:val="000000" w:themeColor="text1"/>
          <w:sz w:val="24"/>
          <w:szCs w:val="24"/>
        </w:rPr>
        <w:t xml:space="preserve"> - комплекс работ по локализации и (или) ликвидации аварий и инцидентов для устранения непосредственной угрозы здоровью и жизни людей, выполняемых аварийно-диспетчерской службой на основании заявок физических или юридических лиц;</w:t>
      </w:r>
    </w:p>
    <w:p w14:paraId="6E871D79" w14:textId="77777777" w:rsidR="00B51A07" w:rsidRPr="0096223E" w:rsidRDefault="00B51A07" w:rsidP="003E54AD">
      <w:pPr>
        <w:pStyle w:val="af"/>
        <w:numPr>
          <w:ilvl w:val="0"/>
          <w:numId w:val="31"/>
        </w:numPr>
        <w:tabs>
          <w:tab w:val="clear" w:pos="1260"/>
          <w:tab w:val="left" w:pos="851"/>
          <w:tab w:val="num" w:pos="900"/>
        </w:tabs>
        <w:spacing w:after="0" w:line="240" w:lineRule="auto"/>
        <w:ind w:left="0" w:firstLine="900"/>
        <w:jc w:val="both"/>
        <w:rPr>
          <w:rFonts w:ascii="Times New Roman" w:hAnsi="Times New Roman"/>
          <w:color w:val="000000" w:themeColor="text1"/>
          <w:sz w:val="24"/>
          <w:szCs w:val="24"/>
        </w:rPr>
      </w:pPr>
      <w:r w:rsidRPr="0096223E">
        <w:rPr>
          <w:rFonts w:ascii="Times New Roman" w:hAnsi="Times New Roman"/>
          <w:b/>
          <w:color w:val="000000" w:themeColor="text1"/>
          <w:sz w:val="24"/>
          <w:szCs w:val="24"/>
        </w:rPr>
        <w:t>Аварийно-восстановительные работы</w:t>
      </w:r>
      <w:r w:rsidRPr="0096223E">
        <w:rPr>
          <w:rFonts w:ascii="Times New Roman" w:hAnsi="Times New Roman"/>
          <w:color w:val="000000" w:themeColor="text1"/>
          <w:sz w:val="24"/>
          <w:szCs w:val="24"/>
        </w:rPr>
        <w:t xml:space="preserve"> - комплекс работ по восстановлению работоспособности объектов газораспределительных систем после ликвидации аварий;</w:t>
      </w:r>
    </w:p>
    <w:p w14:paraId="50829DBF" w14:textId="77777777" w:rsidR="00B51A07" w:rsidRPr="0096223E" w:rsidRDefault="00B51A07" w:rsidP="003E54AD">
      <w:pPr>
        <w:tabs>
          <w:tab w:val="left" w:pos="2977"/>
        </w:tabs>
        <w:spacing w:line="240" w:lineRule="auto"/>
        <w:jc w:val="both"/>
        <w:rPr>
          <w:rFonts w:ascii="Times New Roman" w:eastAsia="Times New Roman" w:hAnsi="Times New Roman" w:cs="Times New Roman"/>
          <w:color w:val="000000" w:themeColor="text1"/>
          <w:sz w:val="24"/>
          <w:szCs w:val="24"/>
        </w:rPr>
      </w:pPr>
    </w:p>
    <w:tbl>
      <w:tblPr>
        <w:tblW w:w="9782" w:type="dxa"/>
        <w:tblInd w:w="-17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68"/>
        <w:gridCol w:w="5953"/>
        <w:gridCol w:w="3261"/>
      </w:tblGrid>
      <w:tr w:rsidR="00B51A07" w:rsidRPr="0096223E" w14:paraId="1D08F31F" w14:textId="77777777" w:rsidTr="00472E8E">
        <w:trPr>
          <w:trHeight w:val="543"/>
        </w:trPr>
        <w:tc>
          <w:tcPr>
            <w:tcW w:w="568" w:type="dxa"/>
            <w:vAlign w:val="center"/>
          </w:tcPr>
          <w:p w14:paraId="3DEA8CB7" w14:textId="77777777" w:rsidR="00B51A07" w:rsidRPr="0096223E" w:rsidRDefault="00B51A07" w:rsidP="003E54AD">
            <w:pPr>
              <w:spacing w:line="240" w:lineRule="auto"/>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пп</w:t>
            </w:r>
          </w:p>
        </w:tc>
        <w:tc>
          <w:tcPr>
            <w:tcW w:w="5953" w:type="dxa"/>
            <w:vAlign w:val="center"/>
          </w:tcPr>
          <w:p w14:paraId="6A252AA2" w14:textId="77777777" w:rsidR="00B51A07" w:rsidRPr="0096223E" w:rsidRDefault="00B51A07" w:rsidP="003E54AD">
            <w:pPr>
              <w:spacing w:line="240" w:lineRule="auto"/>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Наименование работ</w:t>
            </w:r>
          </w:p>
        </w:tc>
        <w:tc>
          <w:tcPr>
            <w:tcW w:w="3261" w:type="dxa"/>
            <w:vAlign w:val="center"/>
          </w:tcPr>
          <w:p w14:paraId="2EE1871B" w14:textId="77777777" w:rsidR="00B51A07" w:rsidRPr="0096223E" w:rsidRDefault="00B51A07" w:rsidP="003E54AD">
            <w:pPr>
              <w:spacing w:line="240" w:lineRule="auto"/>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Наименование части ВДГО</w:t>
            </w:r>
          </w:p>
        </w:tc>
      </w:tr>
      <w:tr w:rsidR="00B51A07" w:rsidRPr="0096223E" w14:paraId="3FF51324" w14:textId="77777777" w:rsidTr="00472E8E">
        <w:trPr>
          <w:trHeight w:val="543"/>
        </w:trPr>
        <w:tc>
          <w:tcPr>
            <w:tcW w:w="568" w:type="dxa"/>
            <w:vAlign w:val="center"/>
          </w:tcPr>
          <w:p w14:paraId="7B63BDB5" w14:textId="77777777" w:rsidR="00B51A07" w:rsidRPr="0096223E" w:rsidRDefault="00B51A07" w:rsidP="003E54AD">
            <w:pPr>
              <w:spacing w:line="240" w:lineRule="auto"/>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w:t>
            </w:r>
          </w:p>
        </w:tc>
        <w:tc>
          <w:tcPr>
            <w:tcW w:w="5953" w:type="dxa"/>
            <w:vAlign w:val="center"/>
          </w:tcPr>
          <w:p w14:paraId="3C71B39A" w14:textId="77777777" w:rsidR="00B51A07" w:rsidRPr="0096223E" w:rsidRDefault="00B51A07"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Визуальная проверка целостности, состояния и соответствия нормативным требованиям (осмотр).</w:t>
            </w:r>
          </w:p>
        </w:tc>
        <w:tc>
          <w:tcPr>
            <w:tcW w:w="3261" w:type="dxa"/>
            <w:vAlign w:val="center"/>
          </w:tcPr>
          <w:p w14:paraId="7103F5AE" w14:textId="77777777" w:rsidR="00B51A07" w:rsidRPr="0096223E" w:rsidRDefault="00B51A07"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Газопроводы, бытовое газоиспользующее оборудование.</w:t>
            </w:r>
          </w:p>
        </w:tc>
      </w:tr>
      <w:tr w:rsidR="00B51A07" w:rsidRPr="0096223E" w14:paraId="3ACAF272" w14:textId="77777777" w:rsidTr="00472E8E">
        <w:trPr>
          <w:trHeight w:val="495"/>
        </w:trPr>
        <w:tc>
          <w:tcPr>
            <w:tcW w:w="568" w:type="dxa"/>
            <w:vAlign w:val="center"/>
          </w:tcPr>
          <w:p w14:paraId="37EC1A87" w14:textId="77777777" w:rsidR="00B51A07" w:rsidRPr="0096223E" w:rsidRDefault="00B51A07" w:rsidP="003E54AD">
            <w:pPr>
              <w:spacing w:line="240" w:lineRule="auto"/>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2</w:t>
            </w:r>
          </w:p>
        </w:tc>
        <w:tc>
          <w:tcPr>
            <w:tcW w:w="5953" w:type="dxa"/>
            <w:tcBorders>
              <w:bottom w:val="nil"/>
            </w:tcBorders>
            <w:vAlign w:val="center"/>
          </w:tcPr>
          <w:p w14:paraId="77C28DB3" w14:textId="77777777" w:rsidR="00B51A07" w:rsidRPr="0096223E" w:rsidRDefault="00B51A07"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Визуальная проверка наличия свободного доступа(осмотр).</w:t>
            </w:r>
          </w:p>
        </w:tc>
        <w:tc>
          <w:tcPr>
            <w:tcW w:w="3261" w:type="dxa"/>
            <w:tcBorders>
              <w:bottom w:val="nil"/>
            </w:tcBorders>
            <w:vAlign w:val="center"/>
          </w:tcPr>
          <w:p w14:paraId="7DC2F200" w14:textId="77777777" w:rsidR="00B51A07" w:rsidRPr="0096223E" w:rsidRDefault="00B51A07"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Газопроводы, бытовое газоиспользующее оборудование.</w:t>
            </w:r>
          </w:p>
        </w:tc>
      </w:tr>
      <w:tr w:rsidR="00B51A07" w:rsidRPr="0096223E" w14:paraId="61214A04" w14:textId="77777777" w:rsidTr="00472E8E">
        <w:trPr>
          <w:trHeight w:val="517"/>
        </w:trPr>
        <w:tc>
          <w:tcPr>
            <w:tcW w:w="568" w:type="dxa"/>
            <w:vAlign w:val="center"/>
          </w:tcPr>
          <w:p w14:paraId="16C3D06A" w14:textId="77777777" w:rsidR="00B51A07" w:rsidRPr="0096223E" w:rsidRDefault="00B51A07" w:rsidP="003E54AD">
            <w:pPr>
              <w:spacing w:line="240" w:lineRule="auto"/>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3</w:t>
            </w:r>
          </w:p>
        </w:tc>
        <w:tc>
          <w:tcPr>
            <w:tcW w:w="5953" w:type="dxa"/>
            <w:vAlign w:val="center"/>
          </w:tcPr>
          <w:p w14:paraId="711F338B" w14:textId="77777777" w:rsidR="00B51A07" w:rsidRPr="0096223E" w:rsidRDefault="00B51A07"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Визуальная проверка состояния окраски и креплений газопровода, наличия целостности футляров в местах прокладки газопроводов через наружные и внутренние конструкции зданий (осмотр). </w:t>
            </w:r>
          </w:p>
        </w:tc>
        <w:tc>
          <w:tcPr>
            <w:tcW w:w="3261" w:type="dxa"/>
            <w:vAlign w:val="center"/>
          </w:tcPr>
          <w:p w14:paraId="55094ECF" w14:textId="77777777" w:rsidR="00B51A07" w:rsidRPr="0096223E" w:rsidRDefault="00B51A07"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Газопроводы.</w:t>
            </w:r>
          </w:p>
        </w:tc>
      </w:tr>
      <w:tr w:rsidR="00B51A07" w:rsidRPr="0096223E" w14:paraId="1EF3312F" w14:textId="77777777" w:rsidTr="00472E8E">
        <w:trPr>
          <w:trHeight w:val="517"/>
        </w:trPr>
        <w:tc>
          <w:tcPr>
            <w:tcW w:w="568" w:type="dxa"/>
            <w:vAlign w:val="center"/>
          </w:tcPr>
          <w:p w14:paraId="55216E18" w14:textId="77777777" w:rsidR="00B51A07" w:rsidRPr="0096223E" w:rsidRDefault="00B51A07" w:rsidP="003E54AD">
            <w:pPr>
              <w:spacing w:line="240" w:lineRule="auto"/>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4</w:t>
            </w:r>
          </w:p>
        </w:tc>
        <w:tc>
          <w:tcPr>
            <w:tcW w:w="5953" w:type="dxa"/>
            <w:vAlign w:val="center"/>
          </w:tcPr>
          <w:p w14:paraId="7E89651C" w14:textId="77777777" w:rsidR="00B51A07" w:rsidRPr="0096223E" w:rsidRDefault="00B51A07"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Приборная проверка герметичности соединений и отключающих устройств.</w:t>
            </w:r>
          </w:p>
        </w:tc>
        <w:tc>
          <w:tcPr>
            <w:tcW w:w="3261" w:type="dxa"/>
            <w:vAlign w:val="center"/>
          </w:tcPr>
          <w:p w14:paraId="77F8CD91" w14:textId="77777777" w:rsidR="00B51A07" w:rsidRPr="0096223E" w:rsidRDefault="00B51A07"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Газопроводы, бытовое газоиспользующее оборудование.</w:t>
            </w:r>
          </w:p>
        </w:tc>
      </w:tr>
      <w:tr w:rsidR="00B51A07" w:rsidRPr="0096223E" w14:paraId="5814F70C" w14:textId="77777777" w:rsidTr="00472E8E">
        <w:trPr>
          <w:trHeight w:val="594"/>
        </w:trPr>
        <w:tc>
          <w:tcPr>
            <w:tcW w:w="568" w:type="dxa"/>
            <w:vAlign w:val="center"/>
          </w:tcPr>
          <w:p w14:paraId="72B29523" w14:textId="77777777" w:rsidR="00B51A07" w:rsidRPr="0096223E" w:rsidRDefault="00B51A07" w:rsidP="003E54AD">
            <w:pPr>
              <w:spacing w:line="240" w:lineRule="auto"/>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5</w:t>
            </w:r>
          </w:p>
        </w:tc>
        <w:tc>
          <w:tcPr>
            <w:tcW w:w="5953" w:type="dxa"/>
            <w:vAlign w:val="center"/>
          </w:tcPr>
          <w:p w14:paraId="48106157" w14:textId="77777777" w:rsidR="00B51A07" w:rsidRPr="0096223E" w:rsidRDefault="00B51A07"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Проверка работоспособности, газоиспользующего оборудования, газовых приборов отключающих устройств: наладка и регулировка автоматики безопасности, регулировка процесса сжигания газа на всех режимах работы, укомплектованность деталями, соответствие диаметра сопел давлению и виду газа, разборка и смазка отключающих устройств.</w:t>
            </w:r>
          </w:p>
        </w:tc>
        <w:tc>
          <w:tcPr>
            <w:tcW w:w="3261" w:type="dxa"/>
            <w:vAlign w:val="center"/>
          </w:tcPr>
          <w:p w14:paraId="377329BD" w14:textId="77777777" w:rsidR="00B51A07" w:rsidRPr="0096223E" w:rsidRDefault="00B51A07"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Газопроводы, бытовое газоиспользующее оборудование.</w:t>
            </w:r>
          </w:p>
        </w:tc>
      </w:tr>
      <w:tr w:rsidR="00B51A07" w:rsidRPr="0096223E" w14:paraId="4FC91EF1" w14:textId="77777777" w:rsidTr="00472E8E">
        <w:trPr>
          <w:trHeight w:val="594"/>
        </w:trPr>
        <w:tc>
          <w:tcPr>
            <w:tcW w:w="568" w:type="dxa"/>
            <w:vAlign w:val="center"/>
          </w:tcPr>
          <w:p w14:paraId="37567AD3" w14:textId="77777777" w:rsidR="00B51A07" w:rsidRPr="0096223E" w:rsidRDefault="00B51A07" w:rsidP="003E54AD">
            <w:pPr>
              <w:spacing w:line="240" w:lineRule="auto"/>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lastRenderedPageBreak/>
              <w:t>6</w:t>
            </w:r>
          </w:p>
        </w:tc>
        <w:tc>
          <w:tcPr>
            <w:tcW w:w="5953" w:type="dxa"/>
            <w:vAlign w:val="center"/>
          </w:tcPr>
          <w:p w14:paraId="0BB2C6F9" w14:textId="77777777" w:rsidR="00B51A07" w:rsidRPr="0096223E" w:rsidRDefault="00B51A07"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Проверка наличия тяги в дымовых и вентиляционных каналах до и после включения аппаратов, состояние соединительных труб с дымовым каналом.</w:t>
            </w:r>
          </w:p>
        </w:tc>
        <w:tc>
          <w:tcPr>
            <w:tcW w:w="3261" w:type="dxa"/>
            <w:vAlign w:val="center"/>
          </w:tcPr>
          <w:p w14:paraId="6487FB86" w14:textId="77777777" w:rsidR="00B51A07" w:rsidRPr="0096223E" w:rsidRDefault="00B51A07"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Бытовое газоиспользующее оборудование.</w:t>
            </w:r>
          </w:p>
        </w:tc>
      </w:tr>
      <w:tr w:rsidR="00B51A07" w:rsidRPr="0096223E" w14:paraId="1775E74B" w14:textId="77777777" w:rsidTr="00472E8E">
        <w:trPr>
          <w:trHeight w:val="594"/>
        </w:trPr>
        <w:tc>
          <w:tcPr>
            <w:tcW w:w="568" w:type="dxa"/>
            <w:vAlign w:val="center"/>
          </w:tcPr>
          <w:p w14:paraId="71B4E687" w14:textId="77777777" w:rsidR="00B51A07" w:rsidRPr="0096223E" w:rsidRDefault="00B51A07" w:rsidP="003E54AD">
            <w:pPr>
              <w:spacing w:line="240" w:lineRule="auto"/>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7</w:t>
            </w:r>
          </w:p>
        </w:tc>
        <w:tc>
          <w:tcPr>
            <w:tcW w:w="5953" w:type="dxa"/>
            <w:vAlign w:val="center"/>
          </w:tcPr>
          <w:p w14:paraId="43FCC739" w14:textId="77777777" w:rsidR="00B51A07" w:rsidRPr="0096223E" w:rsidRDefault="00B51A07"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Инструктаж потребителей по Правилам пользования газом в быту.</w:t>
            </w:r>
          </w:p>
        </w:tc>
        <w:tc>
          <w:tcPr>
            <w:tcW w:w="3261" w:type="dxa"/>
            <w:vAlign w:val="center"/>
          </w:tcPr>
          <w:p w14:paraId="5373AB0D" w14:textId="77777777" w:rsidR="00B51A07" w:rsidRPr="0096223E" w:rsidRDefault="00B51A07"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Бытовое газоиспользующее оборудование.</w:t>
            </w:r>
          </w:p>
        </w:tc>
      </w:tr>
    </w:tbl>
    <w:p w14:paraId="2136EC5C" w14:textId="77777777" w:rsidR="00B51A07" w:rsidRPr="0096223E" w:rsidRDefault="00B51A07" w:rsidP="003E54AD">
      <w:pPr>
        <w:numPr>
          <w:ilvl w:val="2"/>
          <w:numId w:val="0"/>
        </w:numPr>
        <w:tabs>
          <w:tab w:val="num" w:pos="0"/>
          <w:tab w:val="num" w:pos="1080"/>
        </w:tabs>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по ремонту</w:t>
      </w:r>
    </w:p>
    <w:tbl>
      <w:tblPr>
        <w:tblStyle w:val="7"/>
        <w:tblW w:w="0" w:type="auto"/>
        <w:tblInd w:w="-176" w:type="dxa"/>
        <w:tblLook w:val="04A0" w:firstRow="1" w:lastRow="0" w:firstColumn="1" w:lastColumn="0" w:noHBand="0" w:noVBand="1"/>
      </w:tblPr>
      <w:tblGrid>
        <w:gridCol w:w="554"/>
        <w:gridCol w:w="5967"/>
        <w:gridCol w:w="3226"/>
      </w:tblGrid>
      <w:tr w:rsidR="00B51A07" w:rsidRPr="0096223E" w14:paraId="7FED4093" w14:textId="77777777" w:rsidTr="00472E8E">
        <w:tc>
          <w:tcPr>
            <w:tcW w:w="554" w:type="dxa"/>
          </w:tcPr>
          <w:p w14:paraId="53163D2B" w14:textId="77777777" w:rsidR="00B51A07" w:rsidRPr="0096223E" w:rsidRDefault="00B51A07" w:rsidP="003E54AD">
            <w:pPr>
              <w:numPr>
                <w:ilvl w:val="2"/>
                <w:numId w:val="0"/>
              </w:numPr>
              <w:tabs>
                <w:tab w:val="num" w:pos="0"/>
                <w:tab w:val="num" w:pos="1080"/>
              </w:tabs>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 </w:t>
            </w:r>
          </w:p>
          <w:p w14:paraId="173579DC" w14:textId="77777777" w:rsidR="00B51A07" w:rsidRPr="0096223E" w:rsidRDefault="00B51A07" w:rsidP="003E54AD">
            <w:pPr>
              <w:numPr>
                <w:ilvl w:val="2"/>
                <w:numId w:val="0"/>
              </w:numPr>
              <w:tabs>
                <w:tab w:val="num" w:pos="0"/>
                <w:tab w:val="num" w:pos="1080"/>
              </w:tabs>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пп</w:t>
            </w:r>
          </w:p>
        </w:tc>
        <w:tc>
          <w:tcPr>
            <w:tcW w:w="5967" w:type="dxa"/>
          </w:tcPr>
          <w:p w14:paraId="79909B39" w14:textId="77777777" w:rsidR="00B51A07" w:rsidRPr="0096223E" w:rsidRDefault="00B51A07" w:rsidP="003E54AD">
            <w:pPr>
              <w:numPr>
                <w:ilvl w:val="2"/>
                <w:numId w:val="0"/>
              </w:numPr>
              <w:tabs>
                <w:tab w:val="num" w:pos="0"/>
                <w:tab w:val="num" w:pos="1080"/>
              </w:tabs>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Наименование работ</w:t>
            </w:r>
          </w:p>
        </w:tc>
        <w:tc>
          <w:tcPr>
            <w:tcW w:w="3226" w:type="dxa"/>
          </w:tcPr>
          <w:p w14:paraId="3B9FE3A7" w14:textId="77777777" w:rsidR="00B51A07" w:rsidRPr="0096223E" w:rsidRDefault="00B51A07" w:rsidP="003E54AD">
            <w:pPr>
              <w:numPr>
                <w:ilvl w:val="2"/>
                <w:numId w:val="0"/>
              </w:numPr>
              <w:tabs>
                <w:tab w:val="num" w:pos="0"/>
                <w:tab w:val="num" w:pos="1080"/>
              </w:tabs>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Наименование части ВДГО</w:t>
            </w:r>
          </w:p>
        </w:tc>
      </w:tr>
      <w:tr w:rsidR="00B51A07" w:rsidRPr="0096223E" w14:paraId="044C9EEC" w14:textId="77777777" w:rsidTr="00472E8E">
        <w:tc>
          <w:tcPr>
            <w:tcW w:w="554" w:type="dxa"/>
          </w:tcPr>
          <w:p w14:paraId="4BD34F79" w14:textId="77777777" w:rsidR="00B51A07" w:rsidRPr="0096223E" w:rsidRDefault="00B51A07" w:rsidP="003E54AD">
            <w:pPr>
              <w:numPr>
                <w:ilvl w:val="2"/>
                <w:numId w:val="0"/>
              </w:numPr>
              <w:tabs>
                <w:tab w:val="num" w:pos="0"/>
                <w:tab w:val="num" w:pos="1080"/>
              </w:tabs>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w:t>
            </w:r>
          </w:p>
        </w:tc>
        <w:tc>
          <w:tcPr>
            <w:tcW w:w="5967" w:type="dxa"/>
          </w:tcPr>
          <w:p w14:paraId="049CA968" w14:textId="77777777" w:rsidR="00B51A07" w:rsidRPr="0096223E" w:rsidRDefault="00B51A07" w:rsidP="003E54AD">
            <w:pPr>
              <w:numPr>
                <w:ilvl w:val="2"/>
                <w:numId w:val="0"/>
              </w:numPr>
              <w:tabs>
                <w:tab w:val="num" w:pos="0"/>
                <w:tab w:val="num" w:pos="1080"/>
              </w:tabs>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Замена, демонтаж отдельных участков.</w:t>
            </w:r>
          </w:p>
        </w:tc>
        <w:tc>
          <w:tcPr>
            <w:tcW w:w="3226" w:type="dxa"/>
          </w:tcPr>
          <w:p w14:paraId="091BA319" w14:textId="77777777" w:rsidR="00B51A07" w:rsidRPr="0096223E" w:rsidRDefault="00B51A07" w:rsidP="003E54AD">
            <w:pPr>
              <w:numPr>
                <w:ilvl w:val="2"/>
                <w:numId w:val="0"/>
              </w:numPr>
              <w:tabs>
                <w:tab w:val="num" w:pos="0"/>
                <w:tab w:val="num" w:pos="1080"/>
              </w:tabs>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Газопроводы сети газопотребления.</w:t>
            </w:r>
          </w:p>
        </w:tc>
      </w:tr>
      <w:tr w:rsidR="00B51A07" w:rsidRPr="0096223E" w14:paraId="2F4BCF33" w14:textId="77777777" w:rsidTr="00472E8E">
        <w:tc>
          <w:tcPr>
            <w:tcW w:w="554" w:type="dxa"/>
          </w:tcPr>
          <w:p w14:paraId="0A7976FD" w14:textId="77777777" w:rsidR="00B51A07" w:rsidRPr="0096223E" w:rsidRDefault="00B51A07" w:rsidP="003E54AD">
            <w:pPr>
              <w:numPr>
                <w:ilvl w:val="2"/>
                <w:numId w:val="0"/>
              </w:numPr>
              <w:tabs>
                <w:tab w:val="num" w:pos="0"/>
                <w:tab w:val="num" w:pos="1080"/>
              </w:tabs>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2</w:t>
            </w:r>
          </w:p>
        </w:tc>
        <w:tc>
          <w:tcPr>
            <w:tcW w:w="5967" w:type="dxa"/>
          </w:tcPr>
          <w:p w14:paraId="70D684AD" w14:textId="77777777" w:rsidR="00B51A07" w:rsidRPr="0096223E" w:rsidRDefault="00B51A07" w:rsidP="003E54AD">
            <w:pPr>
              <w:numPr>
                <w:ilvl w:val="2"/>
                <w:numId w:val="0"/>
              </w:numPr>
              <w:tabs>
                <w:tab w:val="num" w:pos="0"/>
                <w:tab w:val="num" w:pos="1080"/>
              </w:tabs>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Замена отключающих устройств, соединительных деталей.</w:t>
            </w:r>
          </w:p>
        </w:tc>
        <w:tc>
          <w:tcPr>
            <w:tcW w:w="3226" w:type="dxa"/>
          </w:tcPr>
          <w:p w14:paraId="70ACC699" w14:textId="77777777" w:rsidR="00B51A07" w:rsidRPr="0096223E" w:rsidRDefault="00B51A07" w:rsidP="003E54AD">
            <w:pPr>
              <w:numPr>
                <w:ilvl w:val="2"/>
                <w:numId w:val="0"/>
              </w:numPr>
              <w:tabs>
                <w:tab w:val="num" w:pos="0"/>
                <w:tab w:val="num" w:pos="1080"/>
              </w:tabs>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Газопроводы сети газопотребления.</w:t>
            </w:r>
          </w:p>
        </w:tc>
      </w:tr>
      <w:tr w:rsidR="00B51A07" w:rsidRPr="0096223E" w14:paraId="220F9702" w14:textId="77777777" w:rsidTr="00472E8E">
        <w:tc>
          <w:tcPr>
            <w:tcW w:w="554" w:type="dxa"/>
          </w:tcPr>
          <w:p w14:paraId="0A58957F" w14:textId="77777777" w:rsidR="00B51A07" w:rsidRPr="0096223E" w:rsidRDefault="00B51A07" w:rsidP="003E54AD">
            <w:pPr>
              <w:numPr>
                <w:ilvl w:val="2"/>
                <w:numId w:val="0"/>
              </w:numPr>
              <w:tabs>
                <w:tab w:val="num" w:pos="0"/>
                <w:tab w:val="num" w:pos="1080"/>
              </w:tabs>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3</w:t>
            </w:r>
          </w:p>
        </w:tc>
        <w:tc>
          <w:tcPr>
            <w:tcW w:w="5967" w:type="dxa"/>
          </w:tcPr>
          <w:p w14:paraId="036BE4EF" w14:textId="77777777" w:rsidR="00B51A07" w:rsidRPr="0096223E" w:rsidRDefault="00B51A07" w:rsidP="003E54AD">
            <w:pPr>
              <w:numPr>
                <w:ilvl w:val="2"/>
                <w:numId w:val="0"/>
              </w:numPr>
              <w:tabs>
                <w:tab w:val="num" w:pos="0"/>
                <w:tab w:val="num" w:pos="1080"/>
              </w:tabs>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Замена узлов и деталей (при наличии возможности, в зависимости от типа оборудования и запасных частей)</w:t>
            </w:r>
          </w:p>
        </w:tc>
        <w:tc>
          <w:tcPr>
            <w:tcW w:w="3226" w:type="dxa"/>
          </w:tcPr>
          <w:p w14:paraId="5D3A565A" w14:textId="77777777" w:rsidR="00B51A07" w:rsidRPr="0096223E" w:rsidRDefault="00B51A07" w:rsidP="003E54AD">
            <w:pPr>
              <w:numPr>
                <w:ilvl w:val="2"/>
                <w:numId w:val="0"/>
              </w:numPr>
              <w:tabs>
                <w:tab w:val="num" w:pos="0"/>
                <w:tab w:val="num" w:pos="1080"/>
              </w:tabs>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Бытовое газоиспользующее оборудование.</w:t>
            </w:r>
          </w:p>
        </w:tc>
      </w:tr>
      <w:tr w:rsidR="00B51A07" w:rsidRPr="0096223E" w14:paraId="3C2B74B9" w14:textId="77777777" w:rsidTr="00472E8E">
        <w:tc>
          <w:tcPr>
            <w:tcW w:w="554" w:type="dxa"/>
          </w:tcPr>
          <w:p w14:paraId="4B20F92C" w14:textId="77777777" w:rsidR="00B51A07" w:rsidRPr="0096223E" w:rsidRDefault="00B51A07" w:rsidP="003E54AD">
            <w:pPr>
              <w:numPr>
                <w:ilvl w:val="2"/>
                <w:numId w:val="0"/>
              </w:numPr>
              <w:tabs>
                <w:tab w:val="num" w:pos="0"/>
                <w:tab w:val="num" w:pos="1080"/>
              </w:tabs>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4</w:t>
            </w:r>
          </w:p>
        </w:tc>
        <w:tc>
          <w:tcPr>
            <w:tcW w:w="5967" w:type="dxa"/>
          </w:tcPr>
          <w:p w14:paraId="4B03F7D5" w14:textId="77777777" w:rsidR="00B51A07" w:rsidRPr="0096223E" w:rsidRDefault="00B51A07" w:rsidP="003E54AD">
            <w:pPr>
              <w:numPr>
                <w:ilvl w:val="2"/>
                <w:numId w:val="0"/>
              </w:numPr>
              <w:tabs>
                <w:tab w:val="num" w:pos="0"/>
                <w:tab w:val="num" w:pos="1080"/>
              </w:tabs>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Ремонт и замена креплений, опор.</w:t>
            </w:r>
          </w:p>
        </w:tc>
        <w:tc>
          <w:tcPr>
            <w:tcW w:w="3226" w:type="dxa"/>
          </w:tcPr>
          <w:p w14:paraId="724780F7" w14:textId="77777777" w:rsidR="00B51A07" w:rsidRPr="0096223E" w:rsidRDefault="00B51A07" w:rsidP="003E54AD">
            <w:pPr>
              <w:numPr>
                <w:ilvl w:val="2"/>
                <w:numId w:val="0"/>
              </w:numPr>
              <w:tabs>
                <w:tab w:val="num" w:pos="0"/>
                <w:tab w:val="num" w:pos="1080"/>
              </w:tabs>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Газопроводы сети газопотребления. </w:t>
            </w:r>
          </w:p>
        </w:tc>
      </w:tr>
      <w:tr w:rsidR="00B51A07" w:rsidRPr="0096223E" w14:paraId="5DC565E9" w14:textId="77777777" w:rsidTr="00472E8E">
        <w:tc>
          <w:tcPr>
            <w:tcW w:w="554" w:type="dxa"/>
          </w:tcPr>
          <w:p w14:paraId="6A29B3BF" w14:textId="77777777" w:rsidR="00B51A07" w:rsidRPr="0096223E" w:rsidRDefault="00B51A07" w:rsidP="003E54AD">
            <w:pPr>
              <w:numPr>
                <w:ilvl w:val="2"/>
                <w:numId w:val="0"/>
              </w:numPr>
              <w:tabs>
                <w:tab w:val="num" w:pos="0"/>
                <w:tab w:val="num" w:pos="1080"/>
              </w:tabs>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5</w:t>
            </w:r>
          </w:p>
        </w:tc>
        <w:tc>
          <w:tcPr>
            <w:tcW w:w="5967" w:type="dxa"/>
          </w:tcPr>
          <w:p w14:paraId="5CE19EB8" w14:textId="77777777" w:rsidR="00B51A07" w:rsidRPr="0096223E" w:rsidRDefault="00B51A07" w:rsidP="003E54AD">
            <w:pPr>
              <w:numPr>
                <w:ilvl w:val="2"/>
                <w:numId w:val="0"/>
              </w:numPr>
              <w:tabs>
                <w:tab w:val="num" w:pos="0"/>
                <w:tab w:val="num" w:pos="1080"/>
              </w:tabs>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Устранение провиса (прогиба).</w:t>
            </w:r>
          </w:p>
        </w:tc>
        <w:tc>
          <w:tcPr>
            <w:tcW w:w="3226" w:type="dxa"/>
          </w:tcPr>
          <w:p w14:paraId="5692EE1B" w14:textId="77777777" w:rsidR="00B51A07" w:rsidRPr="0096223E" w:rsidRDefault="00B51A07" w:rsidP="003E54AD">
            <w:pPr>
              <w:numPr>
                <w:ilvl w:val="2"/>
                <w:numId w:val="0"/>
              </w:numPr>
              <w:tabs>
                <w:tab w:val="num" w:pos="0"/>
                <w:tab w:val="num" w:pos="1080"/>
              </w:tabs>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Газопроводы сети газопотребления.</w:t>
            </w:r>
          </w:p>
        </w:tc>
      </w:tr>
      <w:tr w:rsidR="00B51A07" w:rsidRPr="0096223E" w14:paraId="7A2CEC83" w14:textId="77777777" w:rsidTr="00472E8E">
        <w:tc>
          <w:tcPr>
            <w:tcW w:w="554" w:type="dxa"/>
          </w:tcPr>
          <w:p w14:paraId="78E38F41" w14:textId="77777777" w:rsidR="00B51A07" w:rsidRPr="0096223E" w:rsidRDefault="00B51A07" w:rsidP="003E54AD">
            <w:pPr>
              <w:numPr>
                <w:ilvl w:val="2"/>
                <w:numId w:val="0"/>
              </w:numPr>
              <w:tabs>
                <w:tab w:val="num" w:pos="0"/>
                <w:tab w:val="num" w:pos="1080"/>
              </w:tabs>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6</w:t>
            </w:r>
          </w:p>
        </w:tc>
        <w:tc>
          <w:tcPr>
            <w:tcW w:w="5967" w:type="dxa"/>
          </w:tcPr>
          <w:p w14:paraId="4CFBBB3B" w14:textId="77777777" w:rsidR="00B51A07" w:rsidRPr="0096223E" w:rsidRDefault="00B51A07" w:rsidP="003E54AD">
            <w:pPr>
              <w:numPr>
                <w:ilvl w:val="2"/>
                <w:numId w:val="0"/>
              </w:numPr>
              <w:tabs>
                <w:tab w:val="num" w:pos="0"/>
                <w:tab w:val="num" w:pos="1080"/>
              </w:tabs>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Устранение закупорок.</w:t>
            </w:r>
          </w:p>
        </w:tc>
        <w:tc>
          <w:tcPr>
            <w:tcW w:w="3226" w:type="dxa"/>
          </w:tcPr>
          <w:p w14:paraId="704AA1C5" w14:textId="77777777" w:rsidR="00B51A07" w:rsidRPr="0096223E" w:rsidRDefault="00B51A07" w:rsidP="003E54AD">
            <w:pPr>
              <w:numPr>
                <w:ilvl w:val="2"/>
                <w:numId w:val="0"/>
              </w:numPr>
              <w:tabs>
                <w:tab w:val="num" w:pos="0"/>
                <w:tab w:val="num" w:pos="1080"/>
              </w:tabs>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Газопроводы, арматура.</w:t>
            </w:r>
          </w:p>
        </w:tc>
      </w:tr>
      <w:tr w:rsidR="00B51A07" w:rsidRPr="0096223E" w14:paraId="72960262" w14:textId="77777777" w:rsidTr="00472E8E">
        <w:tc>
          <w:tcPr>
            <w:tcW w:w="554" w:type="dxa"/>
          </w:tcPr>
          <w:p w14:paraId="287A57CD" w14:textId="77777777" w:rsidR="00B51A07" w:rsidRPr="0096223E" w:rsidRDefault="00B51A07" w:rsidP="003E54AD">
            <w:pPr>
              <w:numPr>
                <w:ilvl w:val="2"/>
                <w:numId w:val="0"/>
              </w:numPr>
              <w:tabs>
                <w:tab w:val="num" w:pos="0"/>
                <w:tab w:val="num" w:pos="1080"/>
              </w:tabs>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7</w:t>
            </w:r>
          </w:p>
        </w:tc>
        <w:tc>
          <w:tcPr>
            <w:tcW w:w="5967" w:type="dxa"/>
          </w:tcPr>
          <w:p w14:paraId="788710D6" w14:textId="77777777" w:rsidR="00B51A07" w:rsidRPr="0096223E" w:rsidRDefault="00B51A07" w:rsidP="003E54AD">
            <w:pPr>
              <w:numPr>
                <w:ilvl w:val="2"/>
                <w:numId w:val="0"/>
              </w:numPr>
              <w:tabs>
                <w:tab w:val="num" w:pos="0"/>
                <w:tab w:val="num" w:pos="1080"/>
              </w:tabs>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Устранение механических повреждений </w:t>
            </w:r>
            <w:r w:rsidRPr="0096223E">
              <w:rPr>
                <w:rFonts w:ascii="Times New Roman" w:eastAsia="Times New Roman" w:hAnsi="Times New Roman" w:cs="Times New Roman"/>
                <w:color w:val="000000" w:themeColor="text1"/>
                <w:sz w:val="24"/>
                <w:szCs w:val="24"/>
              </w:rPr>
              <w:br/>
              <w:t>(не сопровождающихся выходом газа).</w:t>
            </w:r>
          </w:p>
        </w:tc>
        <w:tc>
          <w:tcPr>
            <w:tcW w:w="3226" w:type="dxa"/>
          </w:tcPr>
          <w:p w14:paraId="709DD8E0" w14:textId="77777777" w:rsidR="00B51A07" w:rsidRPr="0096223E" w:rsidRDefault="00B51A07" w:rsidP="003E54AD">
            <w:pPr>
              <w:numPr>
                <w:ilvl w:val="2"/>
                <w:numId w:val="0"/>
              </w:numPr>
              <w:tabs>
                <w:tab w:val="num" w:pos="0"/>
                <w:tab w:val="num" w:pos="1080"/>
              </w:tabs>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Газопроводы сети газопотребления.</w:t>
            </w:r>
          </w:p>
        </w:tc>
      </w:tr>
      <w:tr w:rsidR="00B51A07" w:rsidRPr="0096223E" w14:paraId="5C718311" w14:textId="77777777" w:rsidTr="00472E8E">
        <w:tc>
          <w:tcPr>
            <w:tcW w:w="554" w:type="dxa"/>
          </w:tcPr>
          <w:p w14:paraId="7FE650ED" w14:textId="77777777" w:rsidR="00B51A07" w:rsidRPr="0096223E" w:rsidRDefault="00B51A07" w:rsidP="003E54AD">
            <w:pPr>
              <w:numPr>
                <w:ilvl w:val="2"/>
                <w:numId w:val="0"/>
              </w:numPr>
              <w:tabs>
                <w:tab w:val="num" w:pos="0"/>
                <w:tab w:val="num" w:pos="1080"/>
              </w:tabs>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8</w:t>
            </w:r>
          </w:p>
        </w:tc>
        <w:tc>
          <w:tcPr>
            <w:tcW w:w="5967" w:type="dxa"/>
          </w:tcPr>
          <w:p w14:paraId="41BB8085" w14:textId="77777777" w:rsidR="00B51A07" w:rsidRPr="0096223E" w:rsidRDefault="00B51A07" w:rsidP="003E54AD">
            <w:pPr>
              <w:numPr>
                <w:ilvl w:val="2"/>
                <w:numId w:val="0"/>
              </w:numPr>
              <w:tabs>
                <w:tab w:val="num" w:pos="0"/>
                <w:tab w:val="num" w:pos="1080"/>
              </w:tabs>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Окраска газопроводов </w:t>
            </w:r>
          </w:p>
        </w:tc>
        <w:tc>
          <w:tcPr>
            <w:tcW w:w="3226" w:type="dxa"/>
          </w:tcPr>
          <w:p w14:paraId="513E41DC" w14:textId="77777777" w:rsidR="00B51A07" w:rsidRPr="0096223E" w:rsidRDefault="00B51A07" w:rsidP="003E54AD">
            <w:pPr>
              <w:numPr>
                <w:ilvl w:val="2"/>
                <w:numId w:val="0"/>
              </w:numPr>
              <w:tabs>
                <w:tab w:val="num" w:pos="0"/>
                <w:tab w:val="num" w:pos="1080"/>
              </w:tabs>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Газопроводы сети газопотребления.</w:t>
            </w:r>
          </w:p>
        </w:tc>
      </w:tr>
      <w:tr w:rsidR="00B51A07" w:rsidRPr="0096223E" w14:paraId="42A42DE5" w14:textId="77777777" w:rsidTr="00472E8E">
        <w:tc>
          <w:tcPr>
            <w:tcW w:w="554" w:type="dxa"/>
          </w:tcPr>
          <w:p w14:paraId="09BDFD78" w14:textId="77777777" w:rsidR="00B51A07" w:rsidRPr="0096223E" w:rsidRDefault="00B51A07" w:rsidP="003E54AD">
            <w:pPr>
              <w:numPr>
                <w:ilvl w:val="2"/>
                <w:numId w:val="0"/>
              </w:numPr>
              <w:tabs>
                <w:tab w:val="num" w:pos="0"/>
                <w:tab w:val="num" w:pos="1080"/>
              </w:tabs>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9</w:t>
            </w:r>
          </w:p>
        </w:tc>
        <w:tc>
          <w:tcPr>
            <w:tcW w:w="5967" w:type="dxa"/>
          </w:tcPr>
          <w:p w14:paraId="58B19359" w14:textId="77777777" w:rsidR="00B51A07" w:rsidRPr="0096223E" w:rsidRDefault="00B51A07" w:rsidP="003E54AD">
            <w:pPr>
              <w:numPr>
                <w:ilvl w:val="2"/>
                <w:numId w:val="0"/>
              </w:numPr>
              <w:tabs>
                <w:tab w:val="num" w:pos="0"/>
                <w:tab w:val="num" w:pos="1080"/>
              </w:tabs>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Устранение утечек газа</w:t>
            </w:r>
          </w:p>
        </w:tc>
        <w:tc>
          <w:tcPr>
            <w:tcW w:w="3226" w:type="dxa"/>
          </w:tcPr>
          <w:p w14:paraId="2F6EA45C" w14:textId="77777777" w:rsidR="00B51A07" w:rsidRPr="0096223E" w:rsidRDefault="00B51A07" w:rsidP="003E54AD">
            <w:pPr>
              <w:numPr>
                <w:ilvl w:val="2"/>
                <w:numId w:val="0"/>
              </w:numPr>
              <w:tabs>
                <w:tab w:val="num" w:pos="0"/>
                <w:tab w:val="num" w:pos="1080"/>
              </w:tabs>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Газопроводы, газоиспользующее оборудование, арматура. </w:t>
            </w:r>
          </w:p>
        </w:tc>
      </w:tr>
    </w:tbl>
    <w:p w14:paraId="172BB326" w14:textId="3CD0A1CA" w:rsidR="00B51A07" w:rsidRPr="0096223E" w:rsidRDefault="00C2039B" w:rsidP="003E54AD">
      <w:pPr>
        <w:spacing w:after="0"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ab/>
      </w:r>
      <w:r w:rsidR="00B51A07" w:rsidRPr="0096223E">
        <w:rPr>
          <w:rFonts w:ascii="Times New Roman" w:eastAsia="Times New Roman" w:hAnsi="Times New Roman" w:cs="Times New Roman"/>
          <w:color w:val="000000" w:themeColor="text1"/>
          <w:sz w:val="24"/>
          <w:szCs w:val="24"/>
        </w:rPr>
        <w:t>4.2. На бытовом газоиспользующем оборудовании дополнительно проверяется:</w:t>
      </w:r>
    </w:p>
    <w:p w14:paraId="40CA9AF0" w14:textId="25F8F8E3" w:rsidR="008E1CB1" w:rsidRPr="0096223E" w:rsidRDefault="00B51A07" w:rsidP="003E54AD">
      <w:pPr>
        <w:pStyle w:val="af"/>
        <w:numPr>
          <w:ilvl w:val="0"/>
          <w:numId w:val="31"/>
        </w:numPr>
        <w:tabs>
          <w:tab w:val="clear" w:pos="1260"/>
          <w:tab w:val="num" w:pos="900"/>
        </w:tabs>
        <w:spacing w:after="0" w:line="240" w:lineRule="auto"/>
        <w:ind w:left="284"/>
        <w:jc w:val="both"/>
        <w:rPr>
          <w:rFonts w:ascii="Times New Roman" w:eastAsia="Times New Roman" w:hAnsi="Times New Roman"/>
          <w:color w:val="000000" w:themeColor="text1"/>
          <w:sz w:val="24"/>
          <w:szCs w:val="24"/>
        </w:rPr>
      </w:pPr>
      <w:r w:rsidRPr="0096223E">
        <w:rPr>
          <w:rFonts w:ascii="Times New Roman" w:eastAsia="Times New Roman" w:hAnsi="Times New Roman"/>
          <w:color w:val="000000" w:themeColor="text1"/>
          <w:sz w:val="24"/>
          <w:szCs w:val="24"/>
        </w:rPr>
        <w:t>Смазка газового крана на горелку.</w:t>
      </w:r>
    </w:p>
    <w:p w14:paraId="2FF83846" w14:textId="6A7C620E" w:rsidR="00B51A07" w:rsidRPr="0096223E" w:rsidRDefault="00B51A07" w:rsidP="003E54AD">
      <w:pPr>
        <w:pStyle w:val="af"/>
        <w:numPr>
          <w:ilvl w:val="0"/>
          <w:numId w:val="31"/>
        </w:numPr>
        <w:tabs>
          <w:tab w:val="clear" w:pos="1260"/>
          <w:tab w:val="num" w:pos="900"/>
        </w:tabs>
        <w:spacing w:after="0" w:line="240" w:lineRule="auto"/>
        <w:ind w:left="284"/>
        <w:jc w:val="both"/>
        <w:rPr>
          <w:rFonts w:ascii="Times New Roman" w:eastAsia="Times New Roman" w:hAnsi="Times New Roman"/>
          <w:color w:val="000000" w:themeColor="text1"/>
          <w:sz w:val="24"/>
          <w:szCs w:val="24"/>
        </w:rPr>
      </w:pPr>
      <w:r w:rsidRPr="0096223E">
        <w:rPr>
          <w:rFonts w:ascii="Times New Roman" w:eastAsia="Times New Roman" w:hAnsi="Times New Roman"/>
          <w:color w:val="000000" w:themeColor="text1"/>
          <w:sz w:val="24"/>
          <w:szCs w:val="24"/>
        </w:rPr>
        <w:t>Прочистка сопла.</w:t>
      </w:r>
    </w:p>
    <w:p w14:paraId="6093A6BA" w14:textId="77777777" w:rsidR="00B51A07" w:rsidRPr="0096223E" w:rsidRDefault="00B51A07" w:rsidP="003E54AD">
      <w:pPr>
        <w:pStyle w:val="af"/>
        <w:numPr>
          <w:ilvl w:val="0"/>
          <w:numId w:val="31"/>
        </w:numPr>
        <w:tabs>
          <w:tab w:val="clear" w:pos="1260"/>
          <w:tab w:val="num" w:pos="900"/>
        </w:tabs>
        <w:spacing w:after="0" w:line="240" w:lineRule="auto"/>
        <w:ind w:left="284"/>
        <w:jc w:val="both"/>
        <w:rPr>
          <w:rFonts w:ascii="Times New Roman" w:eastAsia="Times New Roman" w:hAnsi="Times New Roman"/>
          <w:color w:val="000000" w:themeColor="text1"/>
          <w:sz w:val="24"/>
          <w:szCs w:val="24"/>
        </w:rPr>
      </w:pPr>
      <w:r w:rsidRPr="0096223E">
        <w:rPr>
          <w:rFonts w:ascii="Times New Roman" w:eastAsia="Times New Roman" w:hAnsi="Times New Roman"/>
          <w:color w:val="000000" w:themeColor="text1"/>
          <w:sz w:val="24"/>
          <w:szCs w:val="24"/>
        </w:rPr>
        <w:t>Регулировка разрядника.</w:t>
      </w:r>
    </w:p>
    <w:p w14:paraId="1B70217D" w14:textId="77777777" w:rsidR="00B51A07" w:rsidRPr="0096223E" w:rsidRDefault="00B51A07" w:rsidP="003E54AD">
      <w:pPr>
        <w:pStyle w:val="af"/>
        <w:numPr>
          <w:ilvl w:val="0"/>
          <w:numId w:val="31"/>
        </w:numPr>
        <w:tabs>
          <w:tab w:val="clear" w:pos="1260"/>
        </w:tabs>
        <w:spacing w:after="0" w:line="240" w:lineRule="auto"/>
        <w:ind w:left="284"/>
        <w:jc w:val="both"/>
        <w:rPr>
          <w:rFonts w:ascii="Times New Roman" w:eastAsia="Times New Roman" w:hAnsi="Times New Roman"/>
          <w:color w:val="000000" w:themeColor="text1"/>
          <w:sz w:val="24"/>
          <w:szCs w:val="24"/>
        </w:rPr>
      </w:pPr>
      <w:r w:rsidRPr="0096223E">
        <w:rPr>
          <w:rFonts w:ascii="Times New Roman" w:eastAsia="Times New Roman" w:hAnsi="Times New Roman"/>
          <w:color w:val="000000" w:themeColor="text1"/>
          <w:sz w:val="24"/>
          <w:szCs w:val="24"/>
        </w:rPr>
        <w:t>Прочистка горелки.</w:t>
      </w:r>
    </w:p>
    <w:p w14:paraId="4196EC02" w14:textId="77777777" w:rsidR="00551034" w:rsidRPr="0096223E" w:rsidRDefault="00B51A07" w:rsidP="003E54AD">
      <w:pPr>
        <w:pStyle w:val="af"/>
        <w:numPr>
          <w:ilvl w:val="0"/>
          <w:numId w:val="31"/>
        </w:numPr>
        <w:tabs>
          <w:tab w:val="clear" w:pos="1260"/>
          <w:tab w:val="num" w:pos="900"/>
        </w:tabs>
        <w:spacing w:after="0" w:line="240" w:lineRule="auto"/>
        <w:ind w:left="284"/>
        <w:jc w:val="both"/>
        <w:rPr>
          <w:rFonts w:ascii="Times New Roman" w:eastAsia="Times New Roman" w:hAnsi="Times New Roman"/>
          <w:color w:val="000000" w:themeColor="text1"/>
          <w:sz w:val="24"/>
          <w:szCs w:val="24"/>
        </w:rPr>
      </w:pPr>
      <w:r w:rsidRPr="0096223E">
        <w:rPr>
          <w:rFonts w:ascii="Times New Roman" w:eastAsia="Times New Roman" w:hAnsi="Times New Roman"/>
          <w:color w:val="000000" w:themeColor="text1"/>
          <w:sz w:val="24"/>
          <w:szCs w:val="24"/>
        </w:rPr>
        <w:t>Проверка надежности крепления стола к корпусу плиты.</w:t>
      </w:r>
    </w:p>
    <w:p w14:paraId="1251D545" w14:textId="45A7633D" w:rsidR="00B51A07" w:rsidRPr="0096223E" w:rsidRDefault="00B51A07" w:rsidP="003E54AD">
      <w:pPr>
        <w:pStyle w:val="af"/>
        <w:numPr>
          <w:ilvl w:val="0"/>
          <w:numId w:val="31"/>
        </w:numPr>
        <w:tabs>
          <w:tab w:val="clear" w:pos="1260"/>
          <w:tab w:val="num" w:pos="900"/>
        </w:tabs>
        <w:spacing w:after="0" w:line="240" w:lineRule="auto"/>
        <w:ind w:left="284"/>
        <w:jc w:val="both"/>
        <w:rPr>
          <w:rFonts w:ascii="Times New Roman" w:eastAsia="Times New Roman" w:hAnsi="Times New Roman"/>
          <w:color w:val="000000" w:themeColor="text1"/>
          <w:sz w:val="24"/>
          <w:szCs w:val="24"/>
        </w:rPr>
      </w:pPr>
      <w:r w:rsidRPr="0096223E">
        <w:rPr>
          <w:rFonts w:ascii="Times New Roman" w:eastAsia="Times New Roman" w:hAnsi="Times New Roman"/>
          <w:color w:val="000000" w:themeColor="text1"/>
          <w:sz w:val="24"/>
          <w:szCs w:val="24"/>
        </w:rPr>
        <w:t>Проверка надежности крепления термоуказателя и его работоспособность.</w:t>
      </w:r>
    </w:p>
    <w:p w14:paraId="686F6F36" w14:textId="77777777" w:rsidR="00B51A07" w:rsidRPr="0096223E" w:rsidRDefault="00B51A07" w:rsidP="003E54AD">
      <w:pPr>
        <w:pStyle w:val="af"/>
        <w:numPr>
          <w:ilvl w:val="0"/>
          <w:numId w:val="31"/>
        </w:numPr>
        <w:tabs>
          <w:tab w:val="clear" w:pos="1260"/>
          <w:tab w:val="num" w:pos="900"/>
        </w:tabs>
        <w:spacing w:after="0" w:line="240" w:lineRule="auto"/>
        <w:ind w:left="284"/>
        <w:jc w:val="both"/>
        <w:rPr>
          <w:rFonts w:ascii="Times New Roman" w:eastAsia="Times New Roman" w:hAnsi="Times New Roman"/>
          <w:color w:val="000000" w:themeColor="text1"/>
          <w:sz w:val="24"/>
          <w:szCs w:val="24"/>
        </w:rPr>
      </w:pPr>
      <w:r w:rsidRPr="0096223E">
        <w:rPr>
          <w:rFonts w:ascii="Times New Roman" w:eastAsia="Times New Roman" w:hAnsi="Times New Roman"/>
          <w:color w:val="000000" w:themeColor="text1"/>
          <w:sz w:val="24"/>
          <w:szCs w:val="24"/>
        </w:rPr>
        <w:t>Проверка отсутствия механических повреждений решётки стола, создающий неустойчивое положение посуды.</w:t>
      </w:r>
    </w:p>
    <w:p w14:paraId="160A5ED5" w14:textId="77777777" w:rsidR="00B51A07" w:rsidRPr="0096223E" w:rsidRDefault="00B51A07" w:rsidP="003E54AD">
      <w:pPr>
        <w:pStyle w:val="af"/>
        <w:numPr>
          <w:ilvl w:val="0"/>
          <w:numId w:val="31"/>
        </w:numPr>
        <w:tabs>
          <w:tab w:val="clear" w:pos="1260"/>
          <w:tab w:val="num" w:pos="900"/>
        </w:tabs>
        <w:spacing w:after="0" w:line="240" w:lineRule="auto"/>
        <w:ind w:left="284"/>
        <w:jc w:val="both"/>
        <w:rPr>
          <w:rFonts w:ascii="Times New Roman" w:eastAsia="Times New Roman" w:hAnsi="Times New Roman"/>
          <w:color w:val="000000" w:themeColor="text1"/>
          <w:sz w:val="24"/>
          <w:szCs w:val="24"/>
        </w:rPr>
      </w:pPr>
      <w:r w:rsidRPr="0096223E">
        <w:rPr>
          <w:rFonts w:ascii="Times New Roman" w:eastAsia="Times New Roman" w:hAnsi="Times New Roman"/>
          <w:color w:val="000000" w:themeColor="text1"/>
          <w:sz w:val="24"/>
          <w:szCs w:val="24"/>
        </w:rPr>
        <w:t>Проверка надёжности крепления и свободное перемещение протвиней и решетки в духовом шкафу.</w:t>
      </w:r>
    </w:p>
    <w:p w14:paraId="26E4E0A8" w14:textId="77777777" w:rsidR="00B51A07" w:rsidRPr="0096223E" w:rsidRDefault="00B51A07" w:rsidP="003E54AD">
      <w:pPr>
        <w:pStyle w:val="af"/>
        <w:numPr>
          <w:ilvl w:val="0"/>
          <w:numId w:val="31"/>
        </w:numPr>
        <w:tabs>
          <w:tab w:val="clear" w:pos="1260"/>
        </w:tabs>
        <w:spacing w:after="0" w:line="240" w:lineRule="auto"/>
        <w:ind w:left="284"/>
        <w:jc w:val="both"/>
        <w:rPr>
          <w:rFonts w:ascii="Times New Roman" w:eastAsia="Times New Roman" w:hAnsi="Times New Roman"/>
          <w:color w:val="000000" w:themeColor="text1"/>
          <w:sz w:val="24"/>
          <w:szCs w:val="24"/>
        </w:rPr>
      </w:pPr>
      <w:r w:rsidRPr="0096223E">
        <w:rPr>
          <w:rFonts w:ascii="Times New Roman" w:eastAsia="Times New Roman" w:hAnsi="Times New Roman"/>
          <w:color w:val="000000" w:themeColor="text1"/>
          <w:sz w:val="24"/>
          <w:szCs w:val="24"/>
        </w:rPr>
        <w:t>Проверка фиксации дверки духового шкафа.</w:t>
      </w:r>
    </w:p>
    <w:p w14:paraId="358B4740" w14:textId="77777777" w:rsidR="00B51A07" w:rsidRPr="0096223E" w:rsidRDefault="00B51A07" w:rsidP="003E54AD">
      <w:pPr>
        <w:pStyle w:val="af"/>
        <w:numPr>
          <w:ilvl w:val="0"/>
          <w:numId w:val="31"/>
        </w:numPr>
        <w:tabs>
          <w:tab w:val="clear" w:pos="1260"/>
          <w:tab w:val="num" w:pos="900"/>
        </w:tabs>
        <w:spacing w:after="0" w:line="240" w:lineRule="auto"/>
        <w:ind w:left="284"/>
        <w:jc w:val="both"/>
        <w:rPr>
          <w:rFonts w:ascii="Times New Roman" w:eastAsia="Times New Roman" w:hAnsi="Times New Roman"/>
          <w:color w:val="000000" w:themeColor="text1"/>
          <w:sz w:val="24"/>
          <w:szCs w:val="24"/>
        </w:rPr>
      </w:pPr>
      <w:r w:rsidRPr="0096223E">
        <w:rPr>
          <w:rFonts w:ascii="Times New Roman" w:eastAsia="Times New Roman" w:hAnsi="Times New Roman"/>
          <w:color w:val="000000" w:themeColor="text1"/>
          <w:sz w:val="24"/>
          <w:szCs w:val="24"/>
        </w:rPr>
        <w:t xml:space="preserve">Проверка автоматического зажигания горелок, вращения вертела, и работоспособность предохранительного устройства, прекращающего подачу газа в горелку при погасании пламени (на плитах повышенной комфортности). </w:t>
      </w:r>
    </w:p>
    <w:p w14:paraId="3B394142" w14:textId="0FF6E403" w:rsidR="00B51A07" w:rsidRPr="0096223E" w:rsidRDefault="00C2039B"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ab/>
      </w:r>
      <w:r w:rsidR="00B51A07" w:rsidRPr="0096223E">
        <w:rPr>
          <w:rFonts w:ascii="Times New Roman" w:eastAsia="Times New Roman" w:hAnsi="Times New Roman" w:cs="Times New Roman"/>
          <w:color w:val="000000" w:themeColor="text1"/>
          <w:sz w:val="24"/>
          <w:szCs w:val="24"/>
        </w:rPr>
        <w:t>4.3. При аварийно-восстановительных работах газопроводов природного газа и газоиспользующего оборудования устранение дефектов, неисправностей и нарушений, выявленных в процессе проведения технического обслуживания, должны устраняться в сорок не более 3 суток после их выявления.</w:t>
      </w:r>
    </w:p>
    <w:p w14:paraId="1E89671B" w14:textId="178533D7" w:rsidR="00B51A07" w:rsidRPr="0096223E" w:rsidRDefault="00C2039B"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ab/>
      </w:r>
      <w:r w:rsidR="00B51A07" w:rsidRPr="0096223E">
        <w:rPr>
          <w:rFonts w:ascii="Times New Roman" w:eastAsia="Times New Roman" w:hAnsi="Times New Roman" w:cs="Times New Roman"/>
          <w:color w:val="000000" w:themeColor="text1"/>
          <w:sz w:val="24"/>
          <w:szCs w:val="24"/>
        </w:rPr>
        <w:t xml:space="preserve">4.4. При внеплановом ремонте должны быть устранены причины и последствия инцидентов в процессе эксплуатации газоиспользующего оборудования, а также должна быть восстановлена работоспособность газопроводов после ликвидации аварий (аварийно-восстановительные работы). </w:t>
      </w:r>
    </w:p>
    <w:p w14:paraId="18454064" w14:textId="775AD16E" w:rsidR="00B51A07" w:rsidRPr="0096223E" w:rsidRDefault="00C2039B"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lastRenderedPageBreak/>
        <w:tab/>
      </w:r>
      <w:r w:rsidR="00B51A07" w:rsidRPr="0096223E">
        <w:rPr>
          <w:rFonts w:ascii="Times New Roman" w:eastAsia="Times New Roman" w:hAnsi="Times New Roman" w:cs="Times New Roman"/>
          <w:color w:val="000000" w:themeColor="text1"/>
          <w:sz w:val="24"/>
          <w:szCs w:val="24"/>
        </w:rPr>
        <w:t xml:space="preserve">4.5. Выполненные Подрядчиком аварийно-восстановительные работы оформляются двухсторонним </w:t>
      </w:r>
      <w:r w:rsidR="00B51A07" w:rsidRPr="0096223E">
        <w:rPr>
          <w:rFonts w:ascii="Times New Roman" w:eastAsia="Calibri" w:hAnsi="Times New Roman" w:cs="Times New Roman"/>
          <w:color w:val="000000" w:themeColor="text1"/>
          <w:sz w:val="24"/>
          <w:szCs w:val="24"/>
        </w:rPr>
        <w:t>актом сдачи-приемки выполненных работ</w:t>
      </w:r>
      <w:r w:rsidR="00B51A07" w:rsidRPr="0096223E">
        <w:rPr>
          <w:rFonts w:ascii="Times New Roman" w:eastAsia="Times New Roman" w:hAnsi="Times New Roman" w:cs="Times New Roman"/>
          <w:color w:val="000000" w:themeColor="text1"/>
          <w:sz w:val="24"/>
          <w:szCs w:val="24"/>
        </w:rPr>
        <w:t>, подписанным полномочным представителем Заказчика и полномочным представителем Подрядчика.</w:t>
      </w:r>
    </w:p>
    <w:p w14:paraId="00F5AAF1" w14:textId="78171F3E" w:rsidR="00B51A07" w:rsidRPr="0096223E" w:rsidRDefault="00C2039B" w:rsidP="003E54AD">
      <w:pPr>
        <w:spacing w:line="240" w:lineRule="auto"/>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ab/>
      </w:r>
      <w:r w:rsidR="00B51A07" w:rsidRPr="0096223E">
        <w:rPr>
          <w:rFonts w:ascii="Times New Roman" w:eastAsia="Times New Roman" w:hAnsi="Times New Roman" w:cs="Times New Roman"/>
          <w:color w:val="000000" w:themeColor="text1"/>
          <w:sz w:val="24"/>
          <w:szCs w:val="24"/>
        </w:rPr>
        <w:t>4.6. При обнаружении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за свой счет.</w:t>
      </w:r>
    </w:p>
    <w:p w14:paraId="2DC76127" w14:textId="707EF3B3" w:rsidR="00B51A07" w:rsidRPr="0096223E" w:rsidRDefault="00B51A07" w:rsidP="003E54AD">
      <w:pPr>
        <w:autoSpaceDE w:val="0"/>
        <w:autoSpaceDN w:val="0"/>
        <w:adjustRightInd w:val="0"/>
        <w:spacing w:line="240" w:lineRule="auto"/>
        <w:ind w:firstLine="540"/>
        <w:jc w:val="center"/>
        <w:rPr>
          <w:rFonts w:ascii="Times New Roman" w:eastAsia="Times New Roman" w:hAnsi="Times New Roman" w:cs="Times New Roman"/>
          <w:b/>
          <w:bCs/>
          <w:color w:val="000000" w:themeColor="text1"/>
          <w:sz w:val="24"/>
          <w:szCs w:val="24"/>
        </w:rPr>
      </w:pPr>
      <w:r w:rsidRPr="0096223E">
        <w:rPr>
          <w:rFonts w:ascii="Times New Roman" w:eastAsia="Times New Roman" w:hAnsi="Times New Roman" w:cs="Times New Roman"/>
          <w:b/>
          <w:color w:val="000000" w:themeColor="text1"/>
          <w:sz w:val="24"/>
          <w:szCs w:val="24"/>
        </w:rPr>
        <w:t>5.</w:t>
      </w:r>
      <w:r w:rsidRPr="0096223E">
        <w:rPr>
          <w:rFonts w:ascii="Times New Roman" w:eastAsia="Times New Roman" w:hAnsi="Times New Roman" w:cs="Times New Roman"/>
          <w:b/>
          <w:bCs/>
          <w:color w:val="000000" w:themeColor="text1"/>
          <w:sz w:val="24"/>
          <w:szCs w:val="24"/>
        </w:rPr>
        <w:t xml:space="preserve"> Требования к качеству и безопасности работ</w:t>
      </w:r>
    </w:p>
    <w:p w14:paraId="54E6DB86" w14:textId="77777777" w:rsidR="00B51A07" w:rsidRPr="0096223E" w:rsidRDefault="00B51A07" w:rsidP="003E54AD">
      <w:pPr>
        <w:spacing w:after="0" w:line="240" w:lineRule="auto"/>
        <w:ind w:firstLine="709"/>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5.1. Работы, являющиеся предметом Контракта должны соответствовать требованиям, установленным следующими актами действующего законодательства Российской Федерации: </w:t>
      </w:r>
    </w:p>
    <w:p w14:paraId="37809306" w14:textId="577A759C" w:rsidR="00B51A07" w:rsidRPr="0096223E" w:rsidRDefault="00B51A07" w:rsidP="003E54AD">
      <w:pPr>
        <w:tabs>
          <w:tab w:val="left" w:pos="1080"/>
          <w:tab w:val="num" w:pos="2160"/>
        </w:tabs>
        <w:overflowPunct w:val="0"/>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4"/>
          <w:szCs w:val="24"/>
        </w:rPr>
      </w:pPr>
      <w:r w:rsidRPr="0096223E">
        <w:rPr>
          <w:rFonts w:ascii="Times New Roman" w:eastAsia="Times New Roman" w:hAnsi="Times New Roman" w:cs="Times New Roman"/>
          <w:b/>
          <w:bCs/>
          <w:color w:val="000000" w:themeColor="text1"/>
          <w:sz w:val="24"/>
          <w:szCs w:val="24"/>
        </w:rPr>
        <w:t>-</w:t>
      </w:r>
      <w:r w:rsidR="0037377A" w:rsidRPr="0096223E">
        <w:rPr>
          <w:rFonts w:ascii="Times New Roman" w:eastAsia="Times New Roman" w:hAnsi="Times New Roman" w:cs="Times New Roman"/>
          <w:b/>
          <w:bCs/>
          <w:color w:val="000000" w:themeColor="text1"/>
          <w:sz w:val="24"/>
          <w:szCs w:val="24"/>
        </w:rPr>
        <w:t xml:space="preserve"> </w:t>
      </w:r>
      <w:r w:rsidRPr="0096223E">
        <w:rPr>
          <w:rFonts w:ascii="Times New Roman" w:eastAsia="Times New Roman" w:hAnsi="Times New Roman" w:cs="Times New Roman"/>
          <w:bCs/>
          <w:color w:val="000000" w:themeColor="text1"/>
          <w:sz w:val="24"/>
          <w:szCs w:val="24"/>
        </w:rPr>
        <w:t>Федеральным законом от 31.03.1999 №69-ФЗ «О газоснабжении в Российской Федерации»;</w:t>
      </w:r>
    </w:p>
    <w:p w14:paraId="5A9523DF" w14:textId="4C7F3E18" w:rsidR="00B51A07" w:rsidRPr="0096223E" w:rsidRDefault="00B51A07" w:rsidP="003E54AD">
      <w:pPr>
        <w:tabs>
          <w:tab w:val="left" w:pos="1080"/>
          <w:tab w:val="num" w:pos="2160"/>
        </w:tabs>
        <w:overflowPunct w:val="0"/>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4"/>
          <w:szCs w:val="24"/>
        </w:rPr>
      </w:pPr>
      <w:r w:rsidRPr="0096223E">
        <w:rPr>
          <w:rFonts w:ascii="Times New Roman" w:eastAsia="Times New Roman" w:hAnsi="Times New Roman" w:cs="Times New Roman"/>
          <w:bCs/>
          <w:color w:val="000000" w:themeColor="text1"/>
          <w:sz w:val="24"/>
          <w:szCs w:val="24"/>
        </w:rPr>
        <w:t>-</w:t>
      </w:r>
      <w:r w:rsidR="0037377A" w:rsidRPr="0096223E">
        <w:rPr>
          <w:rFonts w:ascii="Times New Roman" w:eastAsia="Times New Roman" w:hAnsi="Times New Roman" w:cs="Times New Roman"/>
          <w:bCs/>
          <w:color w:val="000000" w:themeColor="text1"/>
          <w:sz w:val="24"/>
          <w:szCs w:val="24"/>
        </w:rPr>
        <w:t xml:space="preserve"> </w:t>
      </w:r>
      <w:r w:rsidRPr="0096223E">
        <w:rPr>
          <w:rFonts w:ascii="Times New Roman" w:eastAsia="Times New Roman" w:hAnsi="Times New Roman" w:cs="Times New Roman"/>
          <w:bCs/>
          <w:color w:val="000000" w:themeColor="text1"/>
          <w:sz w:val="24"/>
          <w:szCs w:val="24"/>
        </w:rPr>
        <w:t>Федеральным законом от 22.07.2008 №123-ФЗ «Технический регламент о требованиях пожарной безопасности»;</w:t>
      </w:r>
    </w:p>
    <w:p w14:paraId="268E01EC" w14:textId="7ED32F64" w:rsidR="00B51A07" w:rsidRPr="0096223E" w:rsidRDefault="00B51A07" w:rsidP="003E54AD">
      <w:pPr>
        <w:spacing w:after="0" w:line="240" w:lineRule="auto"/>
        <w:ind w:firstLine="709"/>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w:t>
      </w:r>
      <w:r w:rsidR="0037377A" w:rsidRPr="0096223E">
        <w:rPr>
          <w:rFonts w:ascii="Times New Roman" w:eastAsia="Times New Roman" w:hAnsi="Times New Roman" w:cs="Times New Roman"/>
          <w:color w:val="000000" w:themeColor="text1"/>
          <w:sz w:val="24"/>
          <w:szCs w:val="24"/>
        </w:rPr>
        <w:t xml:space="preserve"> </w:t>
      </w:r>
      <w:r w:rsidRPr="0096223E">
        <w:rPr>
          <w:rFonts w:ascii="Times New Roman" w:eastAsia="Times New Roman" w:hAnsi="Times New Roman" w:cs="Times New Roman"/>
          <w:color w:val="000000" w:themeColor="text1"/>
          <w:sz w:val="24"/>
          <w:szCs w:val="24"/>
        </w:rPr>
        <w:t>Федеральным законом от 23.11.2009 №261-ФЗ "Об энергосбережении и о повышении энергетической эффективности, и о внесении изменений в отдельные законодательные акты Российской Федерации" действует до 12.10.2022;</w:t>
      </w:r>
    </w:p>
    <w:p w14:paraId="30EC8165" w14:textId="2E7889B2" w:rsidR="00B51A07" w:rsidRPr="0096223E" w:rsidRDefault="00B51A07" w:rsidP="003E54AD">
      <w:pPr>
        <w:tabs>
          <w:tab w:val="left" w:pos="1080"/>
          <w:tab w:val="num" w:pos="2160"/>
        </w:tabs>
        <w:overflowPunct w:val="0"/>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4"/>
          <w:szCs w:val="24"/>
        </w:rPr>
      </w:pPr>
      <w:r w:rsidRPr="0096223E">
        <w:rPr>
          <w:rFonts w:ascii="Times New Roman" w:eastAsia="Times New Roman" w:hAnsi="Times New Roman" w:cs="Times New Roman"/>
          <w:bCs/>
          <w:color w:val="000000" w:themeColor="text1"/>
          <w:sz w:val="24"/>
          <w:szCs w:val="24"/>
        </w:rPr>
        <w:t>-</w:t>
      </w:r>
      <w:r w:rsidR="0037377A" w:rsidRPr="0096223E">
        <w:rPr>
          <w:rFonts w:ascii="Times New Roman" w:eastAsia="Times New Roman" w:hAnsi="Times New Roman" w:cs="Times New Roman"/>
          <w:bCs/>
          <w:color w:val="000000" w:themeColor="text1"/>
          <w:sz w:val="24"/>
          <w:szCs w:val="24"/>
        </w:rPr>
        <w:t xml:space="preserve"> </w:t>
      </w:r>
      <w:r w:rsidRPr="0096223E">
        <w:rPr>
          <w:rFonts w:ascii="Times New Roman" w:eastAsia="Times New Roman" w:hAnsi="Times New Roman" w:cs="Times New Roman"/>
          <w:bCs/>
          <w:color w:val="000000" w:themeColor="text1"/>
          <w:sz w:val="24"/>
          <w:szCs w:val="24"/>
        </w:rPr>
        <w:t xml:space="preserve">Постановлением Правительства РФ от 14.05.2013 № 410 «О мерах </w:t>
      </w:r>
      <w:r w:rsidRPr="0096223E">
        <w:rPr>
          <w:rFonts w:ascii="Times New Roman" w:eastAsia="Times New Roman" w:hAnsi="Times New Roman" w:cs="Times New Roman"/>
          <w:bCs/>
          <w:color w:val="000000" w:themeColor="text1"/>
          <w:sz w:val="24"/>
          <w:szCs w:val="24"/>
        </w:rPr>
        <w:br/>
        <w:t xml:space="preserve">по обеспечению безопасности при использовании и содержании внутридомового </w:t>
      </w:r>
      <w:r w:rsidRPr="0096223E">
        <w:rPr>
          <w:rFonts w:ascii="Times New Roman" w:eastAsia="Times New Roman" w:hAnsi="Times New Roman" w:cs="Times New Roman"/>
          <w:bCs/>
          <w:color w:val="000000" w:themeColor="text1"/>
          <w:sz w:val="24"/>
          <w:szCs w:val="24"/>
        </w:rPr>
        <w:br/>
        <w:t>и внутриквартирного газового оборудования»</w:t>
      </w:r>
    </w:p>
    <w:p w14:paraId="7C2CBE2E" w14:textId="09EB926C" w:rsidR="00B51A07" w:rsidRPr="0096223E" w:rsidRDefault="00B51A07" w:rsidP="003E54AD">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96223E">
        <w:rPr>
          <w:rFonts w:ascii="Times New Roman" w:eastAsia="Times New Roman" w:hAnsi="Times New Roman" w:cs="Times New Roman"/>
          <w:bCs/>
          <w:color w:val="000000" w:themeColor="text1"/>
          <w:sz w:val="24"/>
          <w:szCs w:val="24"/>
        </w:rPr>
        <w:t>-</w:t>
      </w:r>
      <w:r w:rsidR="0037377A" w:rsidRPr="0096223E">
        <w:rPr>
          <w:rFonts w:ascii="Times New Roman" w:eastAsia="Times New Roman" w:hAnsi="Times New Roman" w:cs="Times New Roman"/>
          <w:bCs/>
          <w:color w:val="000000" w:themeColor="text1"/>
          <w:sz w:val="24"/>
          <w:szCs w:val="24"/>
        </w:rPr>
        <w:t xml:space="preserve"> </w:t>
      </w:r>
      <w:r w:rsidRPr="0096223E">
        <w:rPr>
          <w:rFonts w:ascii="Times New Roman" w:hAnsi="Times New Roman" w:cs="Times New Roman"/>
          <w:color w:val="000000" w:themeColor="text1"/>
          <w:sz w:val="24"/>
          <w:szCs w:val="24"/>
        </w:rPr>
        <w:t>Постановление Правительства РФ от 06.05.2011 N 354 (ред. от 23.09.2022)</w:t>
      </w:r>
      <w:r w:rsidR="0037377A" w:rsidRPr="0096223E">
        <w:rPr>
          <w:rFonts w:ascii="Times New Roman" w:hAnsi="Times New Roman" w:cs="Times New Roman"/>
          <w:color w:val="000000" w:themeColor="text1"/>
          <w:sz w:val="24"/>
          <w:szCs w:val="24"/>
        </w:rPr>
        <w:t xml:space="preserve">                          </w:t>
      </w:r>
      <w:r w:rsidRPr="0096223E">
        <w:rPr>
          <w:rFonts w:ascii="Times New Roman" w:hAnsi="Times New Roman" w:cs="Times New Roman"/>
          <w:color w:val="000000" w:themeColor="text1"/>
          <w:sz w:val="24"/>
          <w:szCs w:val="24"/>
        </w:rPr>
        <w:t>"О предоставлении коммунальных услуг собственникам и пользователям помещений в многоквартирных домах и жилых домов"(вместе с "Правилами предоставления коммунальных услуг собственникам и пользователям помещений в многоквартирных домах и жилых домов"</w:t>
      </w:r>
      <w:r w:rsidRPr="0096223E">
        <w:rPr>
          <w:rFonts w:ascii="Times New Roman" w:eastAsia="Times New Roman" w:hAnsi="Times New Roman" w:cs="Times New Roman"/>
          <w:bCs/>
          <w:color w:val="000000" w:themeColor="text1"/>
          <w:sz w:val="24"/>
          <w:szCs w:val="24"/>
        </w:rPr>
        <w:t>;</w:t>
      </w:r>
    </w:p>
    <w:p w14:paraId="5B88D748" w14:textId="4C4C5AE9" w:rsidR="00B51A07" w:rsidRPr="0096223E" w:rsidRDefault="00B51A07" w:rsidP="003E54AD">
      <w:pPr>
        <w:tabs>
          <w:tab w:val="left" w:pos="1080"/>
          <w:tab w:val="num" w:pos="2160"/>
        </w:tabs>
        <w:overflowPunct w:val="0"/>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4"/>
          <w:szCs w:val="24"/>
        </w:rPr>
      </w:pPr>
      <w:r w:rsidRPr="0096223E">
        <w:rPr>
          <w:rFonts w:ascii="Times New Roman" w:eastAsia="Times New Roman" w:hAnsi="Times New Roman" w:cs="Times New Roman"/>
          <w:bCs/>
          <w:color w:val="000000" w:themeColor="text1"/>
          <w:sz w:val="24"/>
          <w:szCs w:val="24"/>
        </w:rPr>
        <w:t>-</w:t>
      </w:r>
      <w:r w:rsidR="0037377A" w:rsidRPr="0096223E">
        <w:rPr>
          <w:rFonts w:ascii="Times New Roman" w:eastAsia="Times New Roman" w:hAnsi="Times New Roman" w:cs="Times New Roman"/>
          <w:bCs/>
          <w:color w:val="000000" w:themeColor="text1"/>
          <w:sz w:val="24"/>
          <w:szCs w:val="24"/>
        </w:rPr>
        <w:t xml:space="preserve"> </w:t>
      </w:r>
      <w:r w:rsidRPr="0096223E">
        <w:rPr>
          <w:rFonts w:ascii="Times New Roman" w:eastAsia="Times New Roman" w:hAnsi="Times New Roman" w:cs="Times New Roman"/>
          <w:bCs/>
          <w:color w:val="000000" w:themeColor="text1"/>
          <w:sz w:val="24"/>
          <w:szCs w:val="24"/>
        </w:rPr>
        <w:t xml:space="preserve">Постановление Правительства РФ от 16.09.2020 N 1479 (ред. от 21.05.2021) </w:t>
      </w:r>
      <w:r w:rsidR="0037377A" w:rsidRPr="0096223E">
        <w:rPr>
          <w:rFonts w:ascii="Times New Roman" w:eastAsia="Times New Roman" w:hAnsi="Times New Roman" w:cs="Times New Roman"/>
          <w:bCs/>
          <w:color w:val="000000" w:themeColor="text1"/>
          <w:sz w:val="24"/>
          <w:szCs w:val="24"/>
        </w:rPr>
        <w:t xml:space="preserve">                          </w:t>
      </w:r>
      <w:r w:rsidRPr="0096223E">
        <w:rPr>
          <w:rFonts w:ascii="Times New Roman" w:eastAsia="Times New Roman" w:hAnsi="Times New Roman" w:cs="Times New Roman"/>
          <w:bCs/>
          <w:color w:val="000000" w:themeColor="text1"/>
          <w:sz w:val="24"/>
          <w:szCs w:val="24"/>
        </w:rPr>
        <w:t>"Об утверждении Правил противопожарного режима в Российской Федерации";</w:t>
      </w:r>
    </w:p>
    <w:p w14:paraId="2BB7C6A4" w14:textId="781073F5" w:rsidR="00B51A07" w:rsidRPr="0096223E" w:rsidRDefault="00B51A07" w:rsidP="003E54AD">
      <w:pPr>
        <w:autoSpaceDE w:val="0"/>
        <w:autoSpaceDN w:val="0"/>
        <w:adjustRightInd w:val="0"/>
        <w:spacing w:after="0" w:line="240" w:lineRule="auto"/>
        <w:ind w:firstLine="709"/>
        <w:jc w:val="both"/>
        <w:rPr>
          <w:rFonts w:ascii="Times New Roman" w:hAnsi="Times New Roman" w:cs="Times New Roman"/>
          <w:bCs/>
          <w:color w:val="000000" w:themeColor="text1"/>
          <w:sz w:val="24"/>
          <w:szCs w:val="24"/>
        </w:rPr>
      </w:pPr>
      <w:r w:rsidRPr="0096223E">
        <w:rPr>
          <w:rFonts w:ascii="Times New Roman" w:hAnsi="Times New Roman" w:cs="Times New Roman"/>
          <w:bCs/>
          <w:color w:val="000000" w:themeColor="text1"/>
          <w:sz w:val="24"/>
          <w:szCs w:val="24"/>
        </w:rPr>
        <w:t>-</w:t>
      </w:r>
      <w:r w:rsidR="0037377A" w:rsidRPr="0096223E">
        <w:rPr>
          <w:rFonts w:ascii="Times New Roman" w:hAnsi="Times New Roman" w:cs="Times New Roman"/>
          <w:bCs/>
          <w:color w:val="000000" w:themeColor="text1"/>
          <w:sz w:val="24"/>
          <w:szCs w:val="24"/>
        </w:rPr>
        <w:t xml:space="preserve"> </w:t>
      </w:r>
      <w:r w:rsidRPr="0096223E">
        <w:rPr>
          <w:rFonts w:ascii="Times New Roman" w:hAnsi="Times New Roman" w:cs="Times New Roman"/>
          <w:bCs/>
          <w:color w:val="000000" w:themeColor="text1"/>
          <w:sz w:val="24"/>
          <w:szCs w:val="24"/>
        </w:rPr>
        <w:t>Постановление Правительства РФ от 21.07.2008 N 549 (ред. от 19.03.2020)</w:t>
      </w:r>
      <w:r w:rsidR="0037377A" w:rsidRPr="0096223E">
        <w:rPr>
          <w:rFonts w:ascii="Times New Roman" w:hAnsi="Times New Roman" w:cs="Times New Roman"/>
          <w:bCs/>
          <w:color w:val="000000" w:themeColor="text1"/>
          <w:sz w:val="24"/>
          <w:szCs w:val="24"/>
        </w:rPr>
        <w:t xml:space="preserve">                         </w:t>
      </w:r>
      <w:r w:rsidRPr="0096223E">
        <w:rPr>
          <w:rFonts w:ascii="Times New Roman" w:hAnsi="Times New Roman" w:cs="Times New Roman"/>
          <w:bCs/>
          <w:color w:val="000000" w:themeColor="text1"/>
          <w:sz w:val="24"/>
          <w:szCs w:val="24"/>
        </w:rPr>
        <w:t>"О порядке поставки газа для обеспечения коммунально-бытовых нужд граждан" (вместе с "Правилами поставки газа для обеспечения коммунально-бытовых нужд граждан");</w:t>
      </w:r>
    </w:p>
    <w:p w14:paraId="444C411E" w14:textId="77777777" w:rsidR="00B51A07" w:rsidRPr="0096223E" w:rsidRDefault="00B51A07" w:rsidP="003E54AD">
      <w:pPr>
        <w:autoSpaceDE w:val="0"/>
        <w:autoSpaceDN w:val="0"/>
        <w:adjustRightInd w:val="0"/>
        <w:spacing w:after="0" w:line="240" w:lineRule="auto"/>
        <w:ind w:firstLine="709"/>
        <w:rPr>
          <w:rFonts w:ascii="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 </w:t>
      </w:r>
      <w:r w:rsidRPr="0096223E">
        <w:rPr>
          <w:rFonts w:ascii="Times New Roman" w:hAnsi="Times New Roman" w:cs="Times New Roman"/>
          <w:color w:val="000000" w:themeColor="text1"/>
          <w:sz w:val="24"/>
          <w:szCs w:val="24"/>
        </w:rPr>
        <w:t>Приказ Минстроя России от 05.12.2017 N 1614/пр "Об утверждении Инструкции по безопасному использованию газа при удовлетворении коммунально-бытовых нужд";</w:t>
      </w:r>
    </w:p>
    <w:p w14:paraId="3C6AF6F0" w14:textId="04CE27AB" w:rsidR="00B51A07" w:rsidRPr="0096223E" w:rsidRDefault="00B51A07" w:rsidP="003E54AD">
      <w:pPr>
        <w:autoSpaceDE w:val="0"/>
        <w:autoSpaceDN w:val="0"/>
        <w:adjustRightInd w:val="0"/>
        <w:spacing w:after="0" w:line="240" w:lineRule="auto"/>
        <w:ind w:firstLine="709"/>
        <w:jc w:val="both"/>
        <w:rPr>
          <w:rFonts w:ascii="Times New Roman" w:eastAsia="Calibri" w:hAnsi="Times New Roman" w:cs="Times New Roman"/>
          <w:bCs/>
          <w:color w:val="000000" w:themeColor="text1"/>
          <w:sz w:val="24"/>
          <w:szCs w:val="24"/>
        </w:rPr>
      </w:pPr>
      <w:r w:rsidRPr="0096223E">
        <w:rPr>
          <w:rFonts w:ascii="Times New Roman" w:eastAsia="Calibri" w:hAnsi="Times New Roman" w:cs="Times New Roman"/>
          <w:bCs/>
          <w:color w:val="000000" w:themeColor="text1"/>
          <w:sz w:val="24"/>
          <w:szCs w:val="24"/>
        </w:rPr>
        <w:t xml:space="preserve">- Правилами учета газа, утверждены приказом Минэнерго России от 30.12.2013 </w:t>
      </w:r>
      <w:r w:rsidR="0037377A" w:rsidRPr="0096223E">
        <w:rPr>
          <w:rFonts w:ascii="Times New Roman" w:eastAsia="Calibri" w:hAnsi="Times New Roman" w:cs="Times New Roman"/>
          <w:bCs/>
          <w:color w:val="000000" w:themeColor="text1"/>
          <w:sz w:val="24"/>
          <w:szCs w:val="24"/>
        </w:rPr>
        <w:t xml:space="preserve">                     </w:t>
      </w:r>
      <w:r w:rsidRPr="0096223E">
        <w:rPr>
          <w:rFonts w:ascii="Times New Roman" w:eastAsia="Calibri" w:hAnsi="Times New Roman" w:cs="Times New Roman"/>
          <w:bCs/>
          <w:color w:val="000000" w:themeColor="text1"/>
          <w:sz w:val="24"/>
          <w:szCs w:val="24"/>
        </w:rPr>
        <w:t>№ 961;</w:t>
      </w:r>
    </w:p>
    <w:p w14:paraId="6E902343" w14:textId="77777777" w:rsidR="00B51A07" w:rsidRPr="0096223E" w:rsidRDefault="00B51A07" w:rsidP="003E54AD">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96223E">
        <w:rPr>
          <w:rFonts w:ascii="Times New Roman" w:eastAsia="Calibri" w:hAnsi="Times New Roman" w:cs="Times New Roman"/>
          <w:bCs/>
          <w:color w:val="000000" w:themeColor="text1"/>
          <w:sz w:val="24"/>
          <w:szCs w:val="24"/>
        </w:rPr>
        <w:t>-</w:t>
      </w:r>
      <w:r w:rsidRPr="0096223E">
        <w:rPr>
          <w:rFonts w:ascii="Times New Roman" w:hAnsi="Times New Roman" w:cs="Times New Roman"/>
          <w:color w:val="000000" w:themeColor="text1"/>
          <w:sz w:val="24"/>
          <w:szCs w:val="24"/>
        </w:rPr>
        <w:t xml:space="preserve"> Постановление Правительства РФ от 13.08.2006 N 491(ред. от 03.02.2022)"Об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r w:rsidRPr="0096223E">
        <w:rPr>
          <w:rFonts w:ascii="Times New Roman" w:eastAsia="Calibri" w:hAnsi="Times New Roman" w:cs="Times New Roman"/>
          <w:bCs/>
          <w:color w:val="000000" w:themeColor="text1"/>
          <w:sz w:val="24"/>
          <w:szCs w:val="24"/>
        </w:rPr>
        <w:t>;</w:t>
      </w:r>
    </w:p>
    <w:p w14:paraId="2AA5A585" w14:textId="22219A89" w:rsidR="00B51A07" w:rsidRPr="0096223E" w:rsidRDefault="00B51A07" w:rsidP="003E54AD">
      <w:pPr>
        <w:autoSpaceDE w:val="0"/>
        <w:autoSpaceDN w:val="0"/>
        <w:adjustRightInd w:val="0"/>
        <w:spacing w:after="0" w:line="240" w:lineRule="auto"/>
        <w:ind w:firstLine="709"/>
        <w:jc w:val="both"/>
        <w:rPr>
          <w:rFonts w:ascii="Times New Roman" w:eastAsia="Calibri" w:hAnsi="Times New Roman" w:cs="Times New Roman"/>
          <w:bCs/>
          <w:color w:val="000000" w:themeColor="text1"/>
          <w:sz w:val="24"/>
          <w:szCs w:val="24"/>
        </w:rPr>
      </w:pPr>
      <w:r w:rsidRPr="0096223E">
        <w:rPr>
          <w:rFonts w:ascii="Times New Roman" w:eastAsia="Calibri" w:hAnsi="Times New Roman" w:cs="Times New Roman"/>
          <w:bCs/>
          <w:color w:val="000000" w:themeColor="text1"/>
          <w:sz w:val="24"/>
          <w:szCs w:val="24"/>
        </w:rPr>
        <w:t>-</w:t>
      </w:r>
      <w:r w:rsidR="0037377A" w:rsidRPr="0096223E">
        <w:rPr>
          <w:rFonts w:ascii="Times New Roman" w:eastAsia="Calibri" w:hAnsi="Times New Roman" w:cs="Times New Roman"/>
          <w:bCs/>
          <w:color w:val="000000" w:themeColor="text1"/>
          <w:sz w:val="24"/>
          <w:szCs w:val="24"/>
        </w:rPr>
        <w:t xml:space="preserve"> </w:t>
      </w:r>
      <w:r w:rsidRPr="0096223E">
        <w:rPr>
          <w:rFonts w:ascii="Times New Roman" w:eastAsia="Calibri" w:hAnsi="Times New Roman" w:cs="Times New Roman"/>
          <w:bCs/>
          <w:color w:val="000000" w:themeColor="text1"/>
          <w:sz w:val="24"/>
          <w:szCs w:val="24"/>
        </w:rPr>
        <w:t>Правила и нормы технической эксплуатации жилищного фонда, утверждены Постановлением Государственного комитета по строительству и жилищно-коммунальному комплексу от 27.09.2003 №170);</w:t>
      </w:r>
    </w:p>
    <w:p w14:paraId="2FCBB39D" w14:textId="7AE99D07" w:rsidR="00B51A07" w:rsidRPr="0096223E" w:rsidRDefault="00B51A07" w:rsidP="003E54AD">
      <w:pPr>
        <w:autoSpaceDE w:val="0"/>
        <w:autoSpaceDN w:val="0"/>
        <w:adjustRightInd w:val="0"/>
        <w:spacing w:after="0" w:line="240" w:lineRule="auto"/>
        <w:ind w:firstLine="709"/>
        <w:jc w:val="both"/>
        <w:rPr>
          <w:rFonts w:ascii="Times New Roman" w:eastAsia="Calibri" w:hAnsi="Times New Roman" w:cs="Times New Roman"/>
          <w:bCs/>
          <w:color w:val="000000" w:themeColor="text1"/>
          <w:sz w:val="24"/>
          <w:szCs w:val="24"/>
        </w:rPr>
      </w:pPr>
      <w:r w:rsidRPr="0096223E">
        <w:rPr>
          <w:rFonts w:ascii="Times New Roman" w:eastAsia="Calibri" w:hAnsi="Times New Roman" w:cs="Times New Roman"/>
          <w:bCs/>
          <w:color w:val="000000" w:themeColor="text1"/>
          <w:sz w:val="24"/>
          <w:szCs w:val="24"/>
        </w:rPr>
        <w:t>-</w:t>
      </w:r>
      <w:r w:rsidR="0037377A" w:rsidRPr="0096223E">
        <w:rPr>
          <w:rFonts w:ascii="Times New Roman" w:eastAsia="Calibri" w:hAnsi="Times New Roman" w:cs="Times New Roman"/>
          <w:bCs/>
          <w:color w:val="000000" w:themeColor="text1"/>
          <w:sz w:val="24"/>
          <w:szCs w:val="24"/>
        </w:rPr>
        <w:t xml:space="preserve"> </w:t>
      </w:r>
      <w:r w:rsidRPr="0096223E">
        <w:rPr>
          <w:rFonts w:ascii="Times New Roman" w:eastAsia="Calibri" w:hAnsi="Times New Roman" w:cs="Times New Roman"/>
          <w:bCs/>
          <w:color w:val="000000" w:themeColor="text1"/>
          <w:sz w:val="24"/>
          <w:szCs w:val="24"/>
        </w:rPr>
        <w:t>Порядком содержания и ремонта внутридомового газового оборудования в Российской Федерации, утвержден Приказом Министерства регионального развития РФ от 26.06.2009 №239).</w:t>
      </w:r>
    </w:p>
    <w:p w14:paraId="34B64EC6" w14:textId="77777777" w:rsidR="00B51A07" w:rsidRPr="0096223E" w:rsidRDefault="00B51A07" w:rsidP="003E54AD">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96223E">
        <w:rPr>
          <w:rFonts w:ascii="Times New Roman" w:eastAsia="Calibri" w:hAnsi="Times New Roman" w:cs="Times New Roman"/>
          <w:bCs/>
          <w:color w:val="000000" w:themeColor="text1"/>
          <w:sz w:val="24"/>
          <w:szCs w:val="24"/>
        </w:rPr>
        <w:t>-</w:t>
      </w:r>
      <w:r w:rsidRPr="0096223E">
        <w:rPr>
          <w:rFonts w:ascii="Times New Roman" w:hAnsi="Times New Roman" w:cs="Times New Roman"/>
          <w:color w:val="000000" w:themeColor="text1"/>
          <w:sz w:val="24"/>
          <w:szCs w:val="24"/>
        </w:rPr>
        <w:t xml:space="preserve"> Приказ Ростехнадзора от 02.12.2009 N 1001(ред. от 27.10.2017)"Об утверждении Методических рекомендаций по контролю за техническим обслуживанием и состоянием внутридомового газового оборудования".</w:t>
      </w:r>
    </w:p>
    <w:p w14:paraId="50F8D95F" w14:textId="77777777" w:rsidR="00B51A07" w:rsidRPr="0096223E" w:rsidRDefault="00B51A07" w:rsidP="003E54AD">
      <w:pPr>
        <w:spacing w:after="0" w:line="240" w:lineRule="auto"/>
        <w:ind w:firstLine="709"/>
        <w:jc w:val="both"/>
        <w:rPr>
          <w:rFonts w:ascii="Times New Roman" w:eastAsia="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lastRenderedPageBreak/>
        <w:t>-</w:t>
      </w:r>
      <w:r w:rsidRPr="0096223E">
        <w:rPr>
          <w:rFonts w:ascii="Times New Roman" w:eastAsia="Times New Roman" w:hAnsi="Times New Roman" w:cs="Times New Roman"/>
          <w:color w:val="000000" w:themeColor="text1"/>
          <w:sz w:val="24"/>
          <w:szCs w:val="24"/>
          <w:shd w:val="clear" w:color="auto" w:fill="FFFFFF"/>
        </w:rPr>
        <w:t xml:space="preserve">  </w:t>
      </w:r>
      <w:r w:rsidRPr="0096223E">
        <w:rPr>
          <w:rFonts w:ascii="Times New Roman" w:eastAsia="Times New Roman" w:hAnsi="Times New Roman" w:cs="Times New Roman"/>
          <w:color w:val="000000" w:themeColor="text1"/>
          <w:sz w:val="24"/>
          <w:szCs w:val="24"/>
        </w:rPr>
        <w:t>ОСТ 153-39.3-051-2003 Техническая эксплуатация газораспределительных систем. Основные положения. Газораспределительные сети и газовое оборудование зданий. Резервуарные и баллонные установки;</w:t>
      </w:r>
    </w:p>
    <w:p w14:paraId="75B7EA60" w14:textId="77777777" w:rsidR="00B51A07" w:rsidRPr="0096223E" w:rsidRDefault="00B51A07" w:rsidP="003E54AD">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w:t>
      </w:r>
      <w:r w:rsidRPr="0096223E">
        <w:rPr>
          <w:rFonts w:ascii="Times New Roman" w:hAnsi="Times New Roman" w:cs="Times New Roman"/>
          <w:color w:val="000000" w:themeColor="text1"/>
          <w:sz w:val="24"/>
          <w:szCs w:val="24"/>
        </w:rPr>
        <w:t xml:space="preserve"> "ГОСТ Р 58095.4-2021. Национальный стандарт Российской Федерации. Системы газораспределительные. Требования к сетям газопотребления. Часть 4. Эксплуатация"</w:t>
      </w:r>
    </w:p>
    <w:p w14:paraId="2BA74F0D" w14:textId="77777777" w:rsidR="00B51A07" w:rsidRPr="0096223E" w:rsidRDefault="00B51A07" w:rsidP="003E54AD">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(утв. и введен в действие Приказом Росстандарта от 31.03.2021 N 176-ст).</w:t>
      </w:r>
    </w:p>
    <w:p w14:paraId="4C906809" w14:textId="211AA70E" w:rsidR="00B51A07" w:rsidRPr="0096223E" w:rsidRDefault="00B51A07" w:rsidP="003E54AD">
      <w:pPr>
        <w:tabs>
          <w:tab w:val="left" w:pos="709"/>
          <w:tab w:val="left" w:pos="1418"/>
          <w:tab w:val="left" w:pos="2127"/>
          <w:tab w:val="left" w:pos="2836"/>
          <w:tab w:val="left" w:pos="3545"/>
          <w:tab w:val="left" w:pos="4254"/>
          <w:tab w:val="left" w:pos="4963"/>
          <w:tab w:val="left" w:pos="5672"/>
          <w:tab w:val="left" w:pos="6381"/>
          <w:tab w:val="left" w:pos="7090"/>
          <w:tab w:val="left" w:pos="8152"/>
        </w:tabs>
        <w:spacing w:after="0" w:line="240" w:lineRule="auto"/>
        <w:ind w:firstLine="709"/>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w:t>
      </w:r>
    </w:p>
    <w:p w14:paraId="5AF3F197" w14:textId="77777777" w:rsidR="00B51A07" w:rsidRPr="0096223E" w:rsidRDefault="00B51A07" w:rsidP="003E54AD">
      <w:pPr>
        <w:spacing w:after="0" w:line="240" w:lineRule="auto"/>
        <w:ind w:firstLine="709"/>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5.2. Работы должны соответствовать требованиям строительных, противопожарных, санитарно-гигиенических и других норм, действующих на территории Российской Федерации, и обеспечивать безопасную для жизни и здоровья людей эксплуатацию объекта.</w:t>
      </w:r>
    </w:p>
    <w:p w14:paraId="5B882344" w14:textId="77777777" w:rsidR="00B51A07" w:rsidRPr="0096223E" w:rsidRDefault="00B51A07" w:rsidP="003E54AD">
      <w:pPr>
        <w:spacing w:after="0" w:line="240" w:lineRule="auto"/>
        <w:ind w:firstLine="709"/>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5.3. Предусмотренные к использованию при производстве работ материалы, оборудование, конструкции и детали должны соответствовать государственным стандартам и техническим условиям и удостоверены паспортами и сертификатами качества.</w:t>
      </w:r>
    </w:p>
    <w:p w14:paraId="6B76D5AD" w14:textId="5A8DC8F5" w:rsidR="00B4721C" w:rsidRPr="0096223E" w:rsidRDefault="00B51A07" w:rsidP="003E54AD">
      <w:pPr>
        <w:spacing w:after="0" w:line="240" w:lineRule="auto"/>
        <w:ind w:firstLine="709"/>
        <w:jc w:val="both"/>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5.4. В течение 5 календарных дней с момента подписания Контракта с Заказчиком, Подрядчик обязуется заключить договор на аварийное обслуживание с ООО «ПетербургГаз» на объекты, указанные в Адресном списке (приложение №3 к Контракту) и предоставить копию договора Заказчику.</w:t>
      </w:r>
    </w:p>
    <w:p w14:paraId="5E573965" w14:textId="6A341782" w:rsidR="00B51A07" w:rsidRPr="0096223E" w:rsidRDefault="00B51A07" w:rsidP="003E54AD">
      <w:pPr>
        <w:spacing w:line="240" w:lineRule="auto"/>
        <w:ind w:firstLine="540"/>
        <w:jc w:val="center"/>
        <w:rPr>
          <w:rFonts w:ascii="Times New Roman" w:eastAsia="Times New Roman" w:hAnsi="Times New Roman" w:cs="Times New Roman"/>
          <w:b/>
          <w:color w:val="000000" w:themeColor="text1"/>
          <w:sz w:val="24"/>
          <w:szCs w:val="24"/>
        </w:rPr>
      </w:pPr>
      <w:r w:rsidRPr="0096223E">
        <w:rPr>
          <w:rFonts w:ascii="Times New Roman" w:eastAsia="Times New Roman" w:hAnsi="Times New Roman" w:cs="Times New Roman"/>
          <w:b/>
          <w:color w:val="000000" w:themeColor="text1"/>
          <w:sz w:val="24"/>
          <w:szCs w:val="24"/>
        </w:rPr>
        <w:t>6. Гарантии качества</w:t>
      </w:r>
    </w:p>
    <w:p w14:paraId="5341BCB2" w14:textId="77777777" w:rsidR="00B51A07" w:rsidRPr="0096223E" w:rsidRDefault="00B51A07" w:rsidP="003E54AD">
      <w:pPr>
        <w:spacing w:line="240" w:lineRule="auto"/>
        <w:ind w:firstLine="709"/>
        <w:jc w:val="both"/>
        <w:rPr>
          <w:rFonts w:ascii="Times New Roman" w:hAnsi="Times New Roman" w:cs="Times New Roman"/>
          <w:color w:val="000000" w:themeColor="text1"/>
          <w:sz w:val="24"/>
          <w:szCs w:val="24"/>
          <w:lang w:eastAsia="x-none"/>
        </w:rPr>
      </w:pPr>
      <w:r w:rsidRPr="0096223E">
        <w:rPr>
          <w:rFonts w:ascii="Times New Roman" w:eastAsia="Times New Roman" w:hAnsi="Times New Roman" w:cs="Times New Roman"/>
          <w:color w:val="000000" w:themeColor="text1"/>
          <w:sz w:val="24"/>
          <w:szCs w:val="24"/>
        </w:rPr>
        <w:t xml:space="preserve">6.1. </w:t>
      </w:r>
      <w:r w:rsidRPr="0096223E">
        <w:rPr>
          <w:rFonts w:ascii="Times New Roman" w:hAnsi="Times New Roman" w:cs="Times New Roman"/>
          <w:color w:val="000000" w:themeColor="text1"/>
          <w:sz w:val="24"/>
          <w:szCs w:val="24"/>
          <w:lang w:eastAsia="x-none"/>
        </w:rPr>
        <w:t>Подрядчик гарантирует Заказчику соответствие работ требованиям Контракта и Технического задания в течение всего срока их выполнения в полном объеме.</w:t>
      </w:r>
    </w:p>
    <w:p w14:paraId="1BF0CCD0" w14:textId="77777777" w:rsidR="00B51A07" w:rsidRPr="0096223E" w:rsidRDefault="00B51A07" w:rsidP="003E54AD">
      <w:pPr>
        <w:spacing w:line="240" w:lineRule="auto"/>
        <w:ind w:firstLine="709"/>
        <w:jc w:val="both"/>
        <w:rPr>
          <w:rFonts w:ascii="Times New Roman" w:hAnsi="Times New Roman" w:cs="Times New Roman"/>
          <w:color w:val="000000" w:themeColor="text1"/>
          <w:sz w:val="24"/>
          <w:szCs w:val="24"/>
          <w:lang w:eastAsia="x-none"/>
        </w:rPr>
      </w:pPr>
      <w:r w:rsidRPr="0096223E">
        <w:rPr>
          <w:rFonts w:ascii="Times New Roman" w:hAnsi="Times New Roman" w:cs="Times New Roman"/>
          <w:color w:val="000000" w:themeColor="text1"/>
          <w:sz w:val="24"/>
          <w:szCs w:val="24"/>
          <w:lang w:eastAsia="x-none"/>
        </w:rPr>
        <w:t>6.2. В случае если качество выполненных работ не соответствует условиям Контракта, Заказчик вправе потребовать от Подрядчика безвозмездного устранения недостатков.</w:t>
      </w:r>
    </w:p>
    <w:p w14:paraId="7FEDFA5C" w14:textId="77777777" w:rsidR="00B51A07" w:rsidRPr="0096223E" w:rsidRDefault="00B51A07" w:rsidP="003E54AD">
      <w:pPr>
        <w:spacing w:line="240" w:lineRule="auto"/>
        <w:ind w:firstLine="709"/>
        <w:jc w:val="both"/>
        <w:rPr>
          <w:rFonts w:ascii="Times New Roman" w:hAnsi="Times New Roman" w:cs="Times New Roman"/>
          <w:color w:val="000000" w:themeColor="text1"/>
          <w:sz w:val="24"/>
          <w:szCs w:val="24"/>
          <w:lang w:eastAsia="x-none"/>
        </w:rPr>
      </w:pPr>
      <w:r w:rsidRPr="0096223E">
        <w:rPr>
          <w:rFonts w:ascii="Times New Roman" w:hAnsi="Times New Roman" w:cs="Times New Roman"/>
          <w:color w:val="000000" w:themeColor="text1"/>
          <w:sz w:val="24"/>
          <w:szCs w:val="24"/>
          <w:lang w:eastAsia="x-none"/>
        </w:rPr>
        <w:t xml:space="preserve">6.3. Подрядчик гарантирует использование при выполнении работ материалов надлежащего качества, свободных от прав третьих лиц и несет ответственность за ненадлежащее качество предоставленных им материалов, а также за использование материалов, обремененных правами третьих лиц, в т.ч. за предоставление результата работ, обремененного правами третьих лиц. </w:t>
      </w:r>
    </w:p>
    <w:p w14:paraId="10A2776B" w14:textId="64F7CF95" w:rsidR="00D72C22" w:rsidRPr="0096223E" w:rsidRDefault="00B51A07" w:rsidP="003E54AD">
      <w:pPr>
        <w:spacing w:line="240" w:lineRule="auto"/>
        <w:ind w:firstLine="709"/>
        <w:jc w:val="both"/>
        <w:rPr>
          <w:rFonts w:ascii="Times New Roman" w:eastAsia="Times New Roman" w:hAnsi="Times New Roman" w:cs="Times New Roman"/>
          <w:b/>
          <w:bCs/>
          <w:color w:val="000000" w:themeColor="text1"/>
          <w:sz w:val="24"/>
          <w:szCs w:val="24"/>
        </w:rPr>
      </w:pPr>
      <w:r w:rsidRPr="0096223E">
        <w:rPr>
          <w:rFonts w:ascii="Times New Roman" w:hAnsi="Times New Roman" w:cs="Times New Roman"/>
          <w:color w:val="000000" w:themeColor="text1"/>
          <w:sz w:val="24"/>
          <w:szCs w:val="24"/>
          <w:lang w:eastAsia="x-none"/>
        </w:rPr>
        <w:t>6.4. В случае нарушения данного пункта, Подрядчик обязуется компенсировать Заказчику понесенные убытки в полном объеме.</w:t>
      </w:r>
      <w:bookmarkEnd w:id="6"/>
      <w:bookmarkEnd w:id="7"/>
      <w:bookmarkEnd w:id="8"/>
    </w:p>
    <w:p w14:paraId="4EF890D3" w14:textId="77777777" w:rsidR="00D72C22" w:rsidRPr="0096223E" w:rsidRDefault="00D72C22" w:rsidP="003E54AD">
      <w:pPr>
        <w:spacing w:after="0" w:line="240" w:lineRule="auto"/>
        <w:rPr>
          <w:rFonts w:ascii="Times New Roman" w:eastAsia="Times New Roman" w:hAnsi="Times New Roman" w:cs="Times New Roman"/>
          <w:color w:val="000000" w:themeColor="text1"/>
          <w:sz w:val="24"/>
          <w:szCs w:val="24"/>
          <w:lang w:eastAsia="ru-RU"/>
        </w:rPr>
      </w:pPr>
    </w:p>
    <w:p w14:paraId="3140D80B" w14:textId="77777777" w:rsidR="006A7501" w:rsidRPr="0096223E" w:rsidRDefault="006A7501" w:rsidP="006A7501">
      <w:pPr>
        <w:spacing w:after="0" w:line="240" w:lineRule="auto"/>
        <w:jc w:val="both"/>
        <w:rPr>
          <w:rFonts w:ascii="Times New Roman" w:eastAsia="Times New Roman" w:hAnsi="Times New Roman" w:cs="Times New Roman"/>
          <w:color w:val="000000" w:themeColor="text1"/>
          <w:sz w:val="24"/>
          <w:szCs w:val="24"/>
          <w:lang w:eastAsia="ru-RU"/>
        </w:rPr>
      </w:pPr>
      <w:r w:rsidRPr="0096223E">
        <w:rPr>
          <w:rFonts w:ascii="Times New Roman" w:eastAsia="Times New Roman" w:hAnsi="Times New Roman" w:cs="Times New Roman"/>
          <w:color w:val="000000" w:themeColor="text1"/>
          <w:sz w:val="24"/>
          <w:szCs w:val="24"/>
          <w:lang w:eastAsia="ru-RU"/>
        </w:rPr>
        <w:t>Начальник сектора технического обеспечения</w:t>
      </w:r>
      <w:r w:rsidRPr="0096223E">
        <w:rPr>
          <w:rFonts w:ascii="Times New Roman" w:eastAsia="Times New Roman" w:hAnsi="Times New Roman"/>
          <w:color w:val="000000" w:themeColor="text1"/>
          <w:sz w:val="24"/>
          <w:szCs w:val="24"/>
        </w:rPr>
        <w:t xml:space="preserve"> _________________________ </w:t>
      </w:r>
      <w:r w:rsidRPr="0096223E">
        <w:rPr>
          <w:rFonts w:ascii="Times New Roman" w:eastAsia="Times New Roman" w:hAnsi="Times New Roman" w:cs="Times New Roman"/>
          <w:color w:val="000000" w:themeColor="text1"/>
          <w:sz w:val="24"/>
          <w:szCs w:val="24"/>
          <w:lang w:eastAsia="ru-RU"/>
        </w:rPr>
        <w:t>Царькова Н.И.</w:t>
      </w:r>
    </w:p>
    <w:p w14:paraId="71B54AA4" w14:textId="736BC838" w:rsidR="00D72C22" w:rsidRPr="0096223E" w:rsidRDefault="00D72C22" w:rsidP="003E54AD">
      <w:pPr>
        <w:numPr>
          <w:ilvl w:val="2"/>
          <w:numId w:val="0"/>
        </w:numPr>
        <w:tabs>
          <w:tab w:val="num" w:pos="0"/>
          <w:tab w:val="num" w:pos="1080"/>
        </w:tabs>
        <w:spacing w:after="0" w:line="240" w:lineRule="auto"/>
        <w:ind w:firstLine="709"/>
        <w:jc w:val="both"/>
        <w:rPr>
          <w:rFonts w:ascii="Times New Roman" w:eastAsia="Times New Roman" w:hAnsi="Times New Roman" w:cs="Times New Roman"/>
          <w:color w:val="000000" w:themeColor="text1"/>
          <w:sz w:val="24"/>
          <w:szCs w:val="24"/>
          <w:lang w:eastAsia="ru-RU"/>
        </w:rPr>
      </w:pPr>
    </w:p>
    <w:p w14:paraId="52FD56D6" w14:textId="77777777" w:rsidR="00D72C22" w:rsidRPr="0096223E" w:rsidRDefault="00D72C22" w:rsidP="003E54AD">
      <w:pPr>
        <w:spacing w:after="0" w:line="240" w:lineRule="auto"/>
        <w:rPr>
          <w:rFonts w:ascii="Times New Roman" w:eastAsia="Times New Roman" w:hAnsi="Times New Roman" w:cs="Times New Roman"/>
          <w:iCs/>
          <w:color w:val="000000" w:themeColor="text1"/>
          <w:sz w:val="24"/>
          <w:szCs w:val="24"/>
          <w:lang w:eastAsia="ru-RU" w:bidi="ru-RU"/>
        </w:rPr>
      </w:pPr>
    </w:p>
    <w:tbl>
      <w:tblPr>
        <w:tblW w:w="4879" w:type="pct"/>
        <w:tblInd w:w="108" w:type="dxa"/>
        <w:tblLook w:val="0000" w:firstRow="0" w:lastRow="0" w:firstColumn="0" w:lastColumn="0" w:noHBand="0" w:noVBand="0"/>
      </w:tblPr>
      <w:tblGrid>
        <w:gridCol w:w="4254"/>
        <w:gridCol w:w="288"/>
        <w:gridCol w:w="5073"/>
      </w:tblGrid>
      <w:tr w:rsidR="00D72C22" w:rsidRPr="0096223E" w14:paraId="1B85CFFA" w14:textId="77777777" w:rsidTr="006A7501">
        <w:trPr>
          <w:trHeight w:val="456"/>
        </w:trPr>
        <w:tc>
          <w:tcPr>
            <w:tcW w:w="2212" w:type="pct"/>
          </w:tcPr>
          <w:p w14:paraId="5BF920E3" w14:textId="77777777" w:rsidR="00D72C22" w:rsidRPr="0096223E" w:rsidRDefault="00D72C22" w:rsidP="003E54AD">
            <w:pPr>
              <w:widowControl w:val="0"/>
              <w:spacing w:after="0" w:line="240" w:lineRule="auto"/>
              <w:rPr>
                <w:rFonts w:ascii="Times New Roman" w:eastAsia="Courier New" w:hAnsi="Times New Roman" w:cs="Times New Roman"/>
                <w:b/>
                <w:color w:val="000000" w:themeColor="text1"/>
                <w:sz w:val="24"/>
                <w:szCs w:val="24"/>
                <w:lang w:eastAsia="ru-RU" w:bidi="ru-RU"/>
              </w:rPr>
            </w:pPr>
            <w:r w:rsidRPr="0096223E">
              <w:rPr>
                <w:rFonts w:ascii="Times New Roman" w:eastAsia="Courier New" w:hAnsi="Times New Roman" w:cs="Times New Roman"/>
                <w:b/>
                <w:color w:val="000000" w:themeColor="text1"/>
                <w:sz w:val="24"/>
                <w:szCs w:val="24"/>
                <w:lang w:eastAsia="ru-RU" w:bidi="ru-RU"/>
              </w:rPr>
              <w:t>От Заказчика:</w:t>
            </w:r>
          </w:p>
          <w:p w14:paraId="7F6F99CD" w14:textId="77777777" w:rsidR="00D72C22" w:rsidRPr="0096223E" w:rsidRDefault="00D72C22" w:rsidP="003E54AD">
            <w:pPr>
              <w:widowControl w:val="0"/>
              <w:spacing w:after="0" w:line="240" w:lineRule="auto"/>
              <w:rPr>
                <w:rFonts w:ascii="Times New Roman" w:eastAsia="Courier New" w:hAnsi="Times New Roman" w:cs="Times New Roman"/>
                <w:i/>
                <w:color w:val="000000" w:themeColor="text1"/>
                <w:sz w:val="24"/>
                <w:szCs w:val="24"/>
                <w:lang w:eastAsia="ru-RU" w:bidi="ru-RU"/>
              </w:rPr>
            </w:pPr>
            <w:r w:rsidRPr="0096223E">
              <w:rPr>
                <w:rFonts w:ascii="Times New Roman" w:eastAsia="Courier New" w:hAnsi="Times New Roman" w:cs="Times New Roman"/>
                <w:i/>
                <w:color w:val="000000" w:themeColor="text1"/>
                <w:sz w:val="24"/>
                <w:szCs w:val="24"/>
                <w:lang w:eastAsia="ru-RU" w:bidi="ru-RU"/>
              </w:rPr>
              <w:t>(указывать должность и Ф.И.О)</w:t>
            </w:r>
          </w:p>
        </w:tc>
        <w:tc>
          <w:tcPr>
            <w:tcW w:w="150" w:type="pct"/>
          </w:tcPr>
          <w:p w14:paraId="776C388B" w14:textId="77777777" w:rsidR="00D72C22" w:rsidRPr="0096223E" w:rsidRDefault="00D72C22" w:rsidP="003E54AD">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2638" w:type="pct"/>
          </w:tcPr>
          <w:p w14:paraId="0DC21C11" w14:textId="77777777" w:rsidR="00D72C22" w:rsidRPr="0096223E" w:rsidRDefault="00D72C22" w:rsidP="003E54AD">
            <w:pPr>
              <w:widowControl w:val="0"/>
              <w:spacing w:after="0" w:line="240" w:lineRule="auto"/>
              <w:jc w:val="right"/>
              <w:rPr>
                <w:rFonts w:ascii="Times New Roman" w:eastAsia="Courier New" w:hAnsi="Times New Roman" w:cs="Times New Roman"/>
                <w:b/>
                <w:color w:val="000000" w:themeColor="text1"/>
                <w:sz w:val="24"/>
                <w:szCs w:val="24"/>
                <w:lang w:eastAsia="ru-RU" w:bidi="ru-RU"/>
              </w:rPr>
            </w:pPr>
            <w:r w:rsidRPr="0096223E">
              <w:rPr>
                <w:rFonts w:ascii="Times New Roman" w:eastAsia="Courier New" w:hAnsi="Times New Roman" w:cs="Times New Roman"/>
                <w:b/>
                <w:color w:val="000000" w:themeColor="text1"/>
                <w:sz w:val="24"/>
                <w:szCs w:val="24"/>
                <w:lang w:eastAsia="ru-RU" w:bidi="ru-RU"/>
              </w:rPr>
              <w:t>От Подрядчика:</w:t>
            </w:r>
          </w:p>
          <w:p w14:paraId="6ABB7D7B" w14:textId="77777777" w:rsidR="00D72C22" w:rsidRPr="0096223E" w:rsidRDefault="00D72C22" w:rsidP="003E54AD">
            <w:pPr>
              <w:widowControl w:val="0"/>
              <w:spacing w:after="0" w:line="240" w:lineRule="auto"/>
              <w:jc w:val="right"/>
              <w:rPr>
                <w:rFonts w:ascii="Times New Roman" w:eastAsia="Courier New" w:hAnsi="Times New Roman" w:cs="Times New Roman"/>
                <w:i/>
                <w:color w:val="000000" w:themeColor="text1"/>
                <w:sz w:val="24"/>
                <w:szCs w:val="24"/>
                <w:lang w:eastAsia="ru-RU" w:bidi="ru-RU"/>
              </w:rPr>
            </w:pPr>
            <w:r w:rsidRPr="0096223E">
              <w:rPr>
                <w:rFonts w:ascii="Times New Roman" w:eastAsia="Courier New" w:hAnsi="Times New Roman" w:cs="Times New Roman"/>
                <w:i/>
                <w:color w:val="000000" w:themeColor="text1"/>
                <w:sz w:val="24"/>
                <w:szCs w:val="24"/>
                <w:lang w:eastAsia="ru-RU" w:bidi="ru-RU"/>
              </w:rPr>
              <w:t>(указывать должность и Ф.И.О)</w:t>
            </w:r>
          </w:p>
          <w:p w14:paraId="35C9D890" w14:textId="77777777" w:rsidR="00D72C22" w:rsidRPr="0096223E" w:rsidRDefault="00D72C22" w:rsidP="003E54AD">
            <w:pPr>
              <w:widowControl w:val="0"/>
              <w:spacing w:after="0" w:line="240" w:lineRule="auto"/>
              <w:jc w:val="right"/>
              <w:rPr>
                <w:rFonts w:ascii="Times New Roman" w:eastAsia="Courier New" w:hAnsi="Times New Roman" w:cs="Times New Roman"/>
                <w:color w:val="000000" w:themeColor="text1"/>
                <w:sz w:val="24"/>
                <w:szCs w:val="24"/>
                <w:lang w:eastAsia="ru-RU" w:bidi="ru-RU"/>
              </w:rPr>
            </w:pPr>
          </w:p>
        </w:tc>
      </w:tr>
      <w:tr w:rsidR="00D72C22" w:rsidRPr="0096223E" w14:paraId="0077548B" w14:textId="77777777" w:rsidTr="006A7501">
        <w:trPr>
          <w:trHeight w:val="414"/>
        </w:trPr>
        <w:tc>
          <w:tcPr>
            <w:tcW w:w="2212" w:type="pct"/>
          </w:tcPr>
          <w:p w14:paraId="77885E1E" w14:textId="77777777" w:rsidR="00D72C22" w:rsidRPr="0096223E" w:rsidRDefault="00D72C22" w:rsidP="003E54AD">
            <w:pPr>
              <w:widowControl w:val="0"/>
              <w:spacing w:after="0" w:line="240" w:lineRule="auto"/>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___________ (________________)</w:t>
            </w:r>
          </w:p>
          <w:p w14:paraId="458F9CDC" w14:textId="77777777" w:rsidR="00D72C22" w:rsidRPr="0096223E" w:rsidRDefault="00D72C22" w:rsidP="003E54AD">
            <w:pPr>
              <w:widowControl w:val="0"/>
              <w:spacing w:after="0" w:line="240" w:lineRule="auto"/>
              <w:rPr>
                <w:rFonts w:ascii="Times New Roman" w:eastAsia="Courier New" w:hAnsi="Times New Roman" w:cs="Times New Roman"/>
                <w:i/>
                <w:color w:val="000000" w:themeColor="text1"/>
                <w:sz w:val="24"/>
                <w:szCs w:val="24"/>
                <w:lang w:eastAsia="ru-RU" w:bidi="ru-RU"/>
              </w:rPr>
            </w:pPr>
            <w:r w:rsidRPr="0096223E">
              <w:rPr>
                <w:rFonts w:ascii="Times New Roman" w:eastAsia="Courier New" w:hAnsi="Times New Roman" w:cs="Times New Roman"/>
                <w:i/>
                <w:color w:val="000000" w:themeColor="text1"/>
                <w:sz w:val="24"/>
                <w:szCs w:val="24"/>
                <w:lang w:eastAsia="ru-RU" w:bidi="ru-RU"/>
              </w:rPr>
              <w:t>расшифровка подписи</w:t>
            </w:r>
          </w:p>
        </w:tc>
        <w:tc>
          <w:tcPr>
            <w:tcW w:w="150" w:type="pct"/>
          </w:tcPr>
          <w:p w14:paraId="3181766B" w14:textId="77777777" w:rsidR="00D72C22" w:rsidRPr="0096223E" w:rsidRDefault="00D72C22" w:rsidP="003E54AD">
            <w:pPr>
              <w:widowControl w:val="0"/>
              <w:spacing w:after="0" w:line="240" w:lineRule="auto"/>
              <w:rPr>
                <w:rFonts w:ascii="Times New Roman" w:eastAsia="Courier New" w:hAnsi="Times New Roman" w:cs="Times New Roman"/>
                <w:color w:val="000000" w:themeColor="text1"/>
                <w:sz w:val="24"/>
                <w:szCs w:val="24"/>
                <w:lang w:eastAsia="ru-RU" w:bidi="ru-RU"/>
              </w:rPr>
            </w:pPr>
          </w:p>
        </w:tc>
        <w:tc>
          <w:tcPr>
            <w:tcW w:w="2638" w:type="pct"/>
          </w:tcPr>
          <w:p w14:paraId="4EA8C02F" w14:textId="77777777" w:rsidR="00D72C22" w:rsidRPr="0096223E" w:rsidRDefault="00D72C22" w:rsidP="003E54AD">
            <w:pPr>
              <w:widowControl w:val="0"/>
              <w:spacing w:after="0" w:line="240" w:lineRule="auto"/>
              <w:jc w:val="right"/>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_____________(_____________)</w:t>
            </w:r>
          </w:p>
          <w:p w14:paraId="3AE1B8B2" w14:textId="77777777" w:rsidR="00D72C22" w:rsidRPr="0096223E" w:rsidRDefault="00D72C22" w:rsidP="003E54AD">
            <w:pPr>
              <w:widowControl w:val="0"/>
              <w:spacing w:after="0" w:line="240" w:lineRule="auto"/>
              <w:jc w:val="right"/>
              <w:rPr>
                <w:rFonts w:ascii="Times New Roman" w:eastAsia="Courier New" w:hAnsi="Times New Roman" w:cs="Times New Roman"/>
                <w:i/>
                <w:color w:val="000000" w:themeColor="text1"/>
                <w:sz w:val="24"/>
                <w:szCs w:val="24"/>
                <w:lang w:eastAsia="ru-RU" w:bidi="ru-RU"/>
              </w:rPr>
            </w:pPr>
            <w:r w:rsidRPr="0096223E">
              <w:rPr>
                <w:rFonts w:ascii="Times New Roman" w:eastAsia="Courier New" w:hAnsi="Times New Roman" w:cs="Times New Roman"/>
                <w:i/>
                <w:color w:val="000000" w:themeColor="text1"/>
                <w:sz w:val="24"/>
                <w:szCs w:val="24"/>
                <w:lang w:eastAsia="ru-RU" w:bidi="ru-RU"/>
              </w:rPr>
              <w:t>расшифровка подписи</w:t>
            </w:r>
          </w:p>
        </w:tc>
      </w:tr>
    </w:tbl>
    <w:p w14:paraId="44B41C37" w14:textId="77777777" w:rsidR="00C639E4" w:rsidRPr="0096223E" w:rsidRDefault="00C639E4" w:rsidP="003E54AD">
      <w:pPr>
        <w:spacing w:line="240" w:lineRule="auto"/>
        <w:rPr>
          <w:rFonts w:ascii="Times New Roman" w:eastAsia="Times New Roman" w:hAnsi="Times New Roman" w:cs="Times New Roman"/>
          <w:iCs/>
          <w:color w:val="000000" w:themeColor="text1"/>
          <w:sz w:val="24"/>
          <w:szCs w:val="24"/>
        </w:rPr>
        <w:sectPr w:rsidR="00C639E4" w:rsidRPr="0096223E" w:rsidSect="003E54AD">
          <w:footerReference w:type="default" r:id="rId15"/>
          <w:pgSz w:w="11906" w:h="16838"/>
          <w:pgMar w:top="1134" w:right="851" w:bottom="1134" w:left="1418" w:header="708" w:footer="708" w:gutter="0"/>
          <w:cols w:space="708"/>
          <w:docGrid w:linePitch="360"/>
        </w:sectPr>
      </w:pPr>
    </w:p>
    <w:p w14:paraId="7C426BAD" w14:textId="26576428" w:rsidR="00034DB1" w:rsidRPr="0096223E" w:rsidRDefault="00034DB1" w:rsidP="003E54AD">
      <w:pPr>
        <w:widowControl w:val="0"/>
        <w:spacing w:after="0" w:line="240" w:lineRule="auto"/>
        <w:jc w:val="right"/>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lastRenderedPageBreak/>
        <w:t>Приложение №2 к Контракту</w:t>
      </w:r>
    </w:p>
    <w:p w14:paraId="1B29D26C" w14:textId="4C3BC1DE" w:rsidR="00034DB1" w:rsidRPr="0096223E" w:rsidRDefault="007D434B" w:rsidP="003E54AD">
      <w:pPr>
        <w:widowControl w:val="0"/>
        <w:spacing w:after="0" w:line="240" w:lineRule="auto"/>
        <w:jc w:val="center"/>
        <w:rPr>
          <w:rFonts w:ascii="Times New Roman" w:eastAsia="Times New Roman" w:hAnsi="Times New Roman" w:cs="Times New Roman"/>
          <w:b/>
          <w:bCs/>
          <w:color w:val="000000" w:themeColor="text1"/>
          <w:sz w:val="24"/>
          <w:szCs w:val="24"/>
          <w:lang w:eastAsia="ru-RU" w:bidi="ru-RU"/>
        </w:rPr>
      </w:pPr>
      <w:r w:rsidRPr="0096223E">
        <w:rPr>
          <w:rFonts w:ascii="Times New Roman" w:eastAsia="Times New Roman" w:hAnsi="Times New Roman" w:cs="Times New Roman"/>
          <w:b/>
          <w:bCs/>
          <w:color w:val="000000" w:themeColor="text1"/>
          <w:sz w:val="24"/>
          <w:szCs w:val="24"/>
          <w:lang w:eastAsia="ru-RU" w:bidi="ru-RU"/>
        </w:rPr>
        <w:t>РАСЧЕТ ЦЕНЫ КОНТРАКТА</w:t>
      </w:r>
      <w:r w:rsidR="006A7501" w:rsidRPr="0096223E">
        <w:rPr>
          <w:rFonts w:ascii="Times New Roman" w:eastAsia="Times New Roman" w:hAnsi="Times New Roman" w:cs="Times New Roman"/>
          <w:b/>
          <w:bCs/>
          <w:color w:val="000000" w:themeColor="text1"/>
          <w:sz w:val="24"/>
          <w:szCs w:val="24"/>
          <w:lang w:eastAsia="ru-RU" w:bidi="ru-RU"/>
        </w:rPr>
        <w:t>*</w:t>
      </w:r>
    </w:p>
    <w:p w14:paraId="2B89356B" w14:textId="77777777" w:rsidR="006A7501" w:rsidRPr="0096223E" w:rsidRDefault="006A7501" w:rsidP="003E54AD">
      <w:pPr>
        <w:widowControl w:val="0"/>
        <w:spacing w:after="0" w:line="240" w:lineRule="auto"/>
        <w:jc w:val="center"/>
        <w:rPr>
          <w:rFonts w:ascii="Times New Roman" w:eastAsia="Courier New" w:hAnsi="Times New Roman" w:cs="Times New Roman"/>
          <w:color w:val="000000" w:themeColor="text1"/>
          <w:sz w:val="24"/>
          <w:szCs w:val="24"/>
          <w:lang w:eastAsia="ru-RU" w:bidi="ru-RU"/>
        </w:rPr>
      </w:pPr>
    </w:p>
    <w:p w14:paraId="737AE599" w14:textId="086BA17F" w:rsidR="00B51A07" w:rsidRPr="0096223E" w:rsidRDefault="00B51A07" w:rsidP="003E54AD">
      <w:pPr>
        <w:widowControl w:val="0"/>
        <w:spacing w:after="0" w:line="240" w:lineRule="auto"/>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Выполнение работ по техническому, аварийному обслуживанию и ремонту внутридомового газового оборудования в зданиях, находящихся на техническом обслуживании и в управлении СПб ГБУ «ГосЖилФонд»</w:t>
      </w:r>
    </w:p>
    <w:p w14:paraId="241F31F2" w14:textId="77777777" w:rsidR="003E54AD" w:rsidRPr="0096223E" w:rsidRDefault="003E54AD" w:rsidP="003E54AD">
      <w:pPr>
        <w:widowControl w:val="0"/>
        <w:spacing w:after="0" w:line="240" w:lineRule="auto"/>
        <w:jc w:val="center"/>
        <w:rPr>
          <w:rFonts w:ascii="Times New Roman" w:eastAsia="Courier New" w:hAnsi="Times New Roman" w:cs="Times New Roman"/>
          <w:b/>
          <w:bCs/>
          <w:color w:val="000000" w:themeColor="text1"/>
          <w:sz w:val="24"/>
          <w:szCs w:val="24"/>
          <w:lang w:eastAsia="ru-RU" w:bidi="ru-RU"/>
        </w:rPr>
      </w:pPr>
    </w:p>
    <w:tbl>
      <w:tblPr>
        <w:tblStyle w:val="a6"/>
        <w:tblW w:w="0" w:type="auto"/>
        <w:tblLayout w:type="fixed"/>
        <w:tblLook w:val="04A0" w:firstRow="1" w:lastRow="0" w:firstColumn="1" w:lastColumn="0" w:noHBand="0" w:noVBand="1"/>
      </w:tblPr>
      <w:tblGrid>
        <w:gridCol w:w="507"/>
        <w:gridCol w:w="1845"/>
        <w:gridCol w:w="1564"/>
        <w:gridCol w:w="1315"/>
        <w:gridCol w:w="873"/>
        <w:gridCol w:w="958"/>
        <w:gridCol w:w="1158"/>
        <w:gridCol w:w="1315"/>
        <w:gridCol w:w="776"/>
        <w:gridCol w:w="1421"/>
        <w:gridCol w:w="850"/>
        <w:gridCol w:w="567"/>
        <w:gridCol w:w="1276"/>
      </w:tblGrid>
      <w:tr w:rsidR="006A7501" w:rsidRPr="0096223E" w14:paraId="790A75D3" w14:textId="77777777" w:rsidTr="006A7501">
        <w:trPr>
          <w:trHeight w:val="465"/>
        </w:trPr>
        <w:tc>
          <w:tcPr>
            <w:tcW w:w="507" w:type="dxa"/>
            <w:hideMark/>
          </w:tcPr>
          <w:p w14:paraId="3B86BF25"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 </w:t>
            </w:r>
          </w:p>
        </w:tc>
        <w:tc>
          <w:tcPr>
            <w:tcW w:w="1845" w:type="dxa"/>
            <w:hideMark/>
          </w:tcPr>
          <w:p w14:paraId="3B5FB26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 </w:t>
            </w:r>
          </w:p>
        </w:tc>
        <w:tc>
          <w:tcPr>
            <w:tcW w:w="1564" w:type="dxa"/>
            <w:hideMark/>
          </w:tcPr>
          <w:p w14:paraId="614BF7FA"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 </w:t>
            </w:r>
          </w:p>
        </w:tc>
        <w:tc>
          <w:tcPr>
            <w:tcW w:w="4304" w:type="dxa"/>
            <w:gridSpan w:val="4"/>
            <w:hideMark/>
          </w:tcPr>
          <w:p w14:paraId="3A751480"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2024</w:t>
            </w:r>
          </w:p>
        </w:tc>
        <w:tc>
          <w:tcPr>
            <w:tcW w:w="3512" w:type="dxa"/>
            <w:gridSpan w:val="3"/>
            <w:hideMark/>
          </w:tcPr>
          <w:p w14:paraId="38A054CF"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2025</w:t>
            </w:r>
          </w:p>
        </w:tc>
        <w:tc>
          <w:tcPr>
            <w:tcW w:w="2693" w:type="dxa"/>
            <w:gridSpan w:val="3"/>
            <w:hideMark/>
          </w:tcPr>
          <w:p w14:paraId="79E248A9"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2026</w:t>
            </w:r>
          </w:p>
        </w:tc>
      </w:tr>
      <w:tr w:rsidR="006A7501" w:rsidRPr="0096223E" w14:paraId="1F82C3B9" w14:textId="77777777" w:rsidTr="006A7501">
        <w:trPr>
          <w:trHeight w:val="3330"/>
        </w:trPr>
        <w:tc>
          <w:tcPr>
            <w:tcW w:w="507" w:type="dxa"/>
            <w:hideMark/>
          </w:tcPr>
          <w:p w14:paraId="2157185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 п/п</w:t>
            </w:r>
          </w:p>
        </w:tc>
        <w:tc>
          <w:tcPr>
            <w:tcW w:w="1845" w:type="dxa"/>
            <w:noWrap/>
            <w:hideMark/>
          </w:tcPr>
          <w:p w14:paraId="254E733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 xml:space="preserve">Адрес </w:t>
            </w:r>
          </w:p>
        </w:tc>
        <w:tc>
          <w:tcPr>
            <w:tcW w:w="1564" w:type="dxa"/>
            <w:hideMark/>
          </w:tcPr>
          <w:p w14:paraId="4DA7C1A0"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Общеполезная (жилая) площадь, кв. м.</w:t>
            </w:r>
          </w:p>
        </w:tc>
        <w:tc>
          <w:tcPr>
            <w:tcW w:w="1315" w:type="dxa"/>
            <w:hideMark/>
          </w:tcPr>
          <w:p w14:paraId="37BC087E"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Размер платы за ТО ВДГО за 1 кв. м общей площади жилого помещения.</w:t>
            </w:r>
          </w:p>
        </w:tc>
        <w:tc>
          <w:tcPr>
            <w:tcW w:w="873" w:type="dxa"/>
            <w:hideMark/>
          </w:tcPr>
          <w:p w14:paraId="439E9CCB"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ТО ВДГО  в месяц</w:t>
            </w:r>
          </w:p>
        </w:tc>
        <w:tc>
          <w:tcPr>
            <w:tcW w:w="958" w:type="dxa"/>
            <w:hideMark/>
          </w:tcPr>
          <w:p w14:paraId="36F1FB7A"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Кол-во  месяцев</w:t>
            </w:r>
          </w:p>
        </w:tc>
        <w:tc>
          <w:tcPr>
            <w:tcW w:w="1158" w:type="dxa"/>
            <w:hideMark/>
          </w:tcPr>
          <w:p w14:paraId="7C49481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Общая стоимость работ                          2024</w:t>
            </w:r>
          </w:p>
        </w:tc>
        <w:tc>
          <w:tcPr>
            <w:tcW w:w="1315" w:type="dxa"/>
            <w:hideMark/>
          </w:tcPr>
          <w:p w14:paraId="225F9338"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Размер платы за ТО ВДГО за 1 кв. м общей площади жилого помещения.</w:t>
            </w:r>
          </w:p>
        </w:tc>
        <w:tc>
          <w:tcPr>
            <w:tcW w:w="776" w:type="dxa"/>
            <w:hideMark/>
          </w:tcPr>
          <w:p w14:paraId="479F7E5F"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ТО ВДГО  в месяц</w:t>
            </w:r>
          </w:p>
        </w:tc>
        <w:tc>
          <w:tcPr>
            <w:tcW w:w="1421" w:type="dxa"/>
            <w:hideMark/>
          </w:tcPr>
          <w:p w14:paraId="4CBFD0B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 xml:space="preserve">Общая стоимость работ                          </w:t>
            </w:r>
            <w:bookmarkStart w:id="9" w:name="_GoBack"/>
            <w:r w:rsidRPr="0096223E">
              <w:rPr>
                <w:rFonts w:ascii="Times New Roman" w:eastAsia="Courier New" w:hAnsi="Times New Roman" w:cs="Times New Roman"/>
                <w:b/>
                <w:bCs/>
                <w:color w:val="000000" w:themeColor="text1"/>
                <w:sz w:val="24"/>
                <w:szCs w:val="24"/>
                <w:lang w:eastAsia="ru-RU" w:bidi="ru-RU"/>
              </w:rPr>
              <w:t>2025</w:t>
            </w:r>
            <w:bookmarkEnd w:id="9"/>
          </w:p>
        </w:tc>
        <w:tc>
          <w:tcPr>
            <w:tcW w:w="850" w:type="dxa"/>
            <w:hideMark/>
          </w:tcPr>
          <w:p w14:paraId="75B7AE69"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Размер платы за ТО ВДГО за 1 кв. м общей площади жилого помещения.</w:t>
            </w:r>
          </w:p>
        </w:tc>
        <w:tc>
          <w:tcPr>
            <w:tcW w:w="567" w:type="dxa"/>
            <w:hideMark/>
          </w:tcPr>
          <w:p w14:paraId="22AAE47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ТО ВДГО  в месяц</w:t>
            </w:r>
          </w:p>
        </w:tc>
        <w:tc>
          <w:tcPr>
            <w:tcW w:w="1276" w:type="dxa"/>
            <w:hideMark/>
          </w:tcPr>
          <w:p w14:paraId="110C4A15"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Общая стоимость работ                          2026</w:t>
            </w:r>
          </w:p>
        </w:tc>
      </w:tr>
      <w:tr w:rsidR="006A7501" w:rsidRPr="0096223E" w14:paraId="62DFB8E4" w14:textId="77777777" w:rsidTr="006A7501">
        <w:trPr>
          <w:trHeight w:val="765"/>
        </w:trPr>
        <w:tc>
          <w:tcPr>
            <w:tcW w:w="507" w:type="dxa"/>
            <w:noWrap/>
            <w:hideMark/>
          </w:tcPr>
          <w:p w14:paraId="769B5D9B"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w:t>
            </w:r>
          </w:p>
        </w:tc>
        <w:tc>
          <w:tcPr>
            <w:tcW w:w="1845" w:type="dxa"/>
            <w:hideMark/>
          </w:tcPr>
          <w:p w14:paraId="4162F580"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Санкт-Петербург, Курляндская ул., д.37, лит. В</w:t>
            </w:r>
          </w:p>
        </w:tc>
        <w:tc>
          <w:tcPr>
            <w:tcW w:w="1564" w:type="dxa"/>
            <w:hideMark/>
          </w:tcPr>
          <w:p w14:paraId="0C710273"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1363,10</w:t>
            </w:r>
          </w:p>
        </w:tc>
        <w:tc>
          <w:tcPr>
            <w:tcW w:w="1315" w:type="dxa"/>
            <w:hideMark/>
          </w:tcPr>
          <w:p w14:paraId="6677AC2C"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0,85</w:t>
            </w:r>
          </w:p>
        </w:tc>
        <w:tc>
          <w:tcPr>
            <w:tcW w:w="873" w:type="dxa"/>
            <w:hideMark/>
          </w:tcPr>
          <w:p w14:paraId="18150F3F"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1158,64</w:t>
            </w:r>
          </w:p>
        </w:tc>
        <w:tc>
          <w:tcPr>
            <w:tcW w:w="958" w:type="dxa"/>
            <w:hideMark/>
          </w:tcPr>
          <w:p w14:paraId="7AF68FA4"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12</w:t>
            </w:r>
          </w:p>
        </w:tc>
        <w:tc>
          <w:tcPr>
            <w:tcW w:w="1158" w:type="dxa"/>
            <w:hideMark/>
          </w:tcPr>
          <w:p w14:paraId="5FF189C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13903,68</w:t>
            </w:r>
          </w:p>
        </w:tc>
        <w:tc>
          <w:tcPr>
            <w:tcW w:w="1315" w:type="dxa"/>
            <w:noWrap/>
            <w:hideMark/>
          </w:tcPr>
          <w:p w14:paraId="503F733B"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0,94</w:t>
            </w:r>
          </w:p>
        </w:tc>
        <w:tc>
          <w:tcPr>
            <w:tcW w:w="776" w:type="dxa"/>
            <w:noWrap/>
            <w:hideMark/>
          </w:tcPr>
          <w:p w14:paraId="2D34736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1 281,31</w:t>
            </w:r>
          </w:p>
        </w:tc>
        <w:tc>
          <w:tcPr>
            <w:tcW w:w="1421" w:type="dxa"/>
            <w:noWrap/>
            <w:hideMark/>
          </w:tcPr>
          <w:p w14:paraId="503C0F82"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15 375,72</w:t>
            </w:r>
          </w:p>
        </w:tc>
        <w:tc>
          <w:tcPr>
            <w:tcW w:w="850" w:type="dxa"/>
            <w:noWrap/>
            <w:hideMark/>
          </w:tcPr>
          <w:p w14:paraId="2B2BC6F1"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1,00</w:t>
            </w:r>
          </w:p>
        </w:tc>
        <w:tc>
          <w:tcPr>
            <w:tcW w:w="567" w:type="dxa"/>
            <w:noWrap/>
            <w:hideMark/>
          </w:tcPr>
          <w:p w14:paraId="497BE7CA"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1 363,10</w:t>
            </w:r>
          </w:p>
        </w:tc>
        <w:tc>
          <w:tcPr>
            <w:tcW w:w="1276" w:type="dxa"/>
            <w:noWrap/>
            <w:hideMark/>
          </w:tcPr>
          <w:p w14:paraId="3177FAD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16 357,20</w:t>
            </w:r>
          </w:p>
        </w:tc>
      </w:tr>
      <w:tr w:rsidR="006A7501" w:rsidRPr="0096223E" w14:paraId="72115457" w14:textId="77777777" w:rsidTr="006A7501">
        <w:trPr>
          <w:trHeight w:val="750"/>
        </w:trPr>
        <w:tc>
          <w:tcPr>
            <w:tcW w:w="507" w:type="dxa"/>
            <w:noWrap/>
            <w:hideMark/>
          </w:tcPr>
          <w:p w14:paraId="3BC4DD0B"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2</w:t>
            </w:r>
          </w:p>
        </w:tc>
        <w:tc>
          <w:tcPr>
            <w:tcW w:w="1845" w:type="dxa"/>
            <w:hideMark/>
          </w:tcPr>
          <w:p w14:paraId="0A60BD26"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 xml:space="preserve">Санкт-Петербург, Нарвский пр., д.15, корп.2, </w:t>
            </w:r>
            <w:r w:rsidRPr="0096223E">
              <w:rPr>
                <w:rFonts w:ascii="Times New Roman" w:eastAsia="Courier New" w:hAnsi="Times New Roman" w:cs="Times New Roman"/>
                <w:b/>
                <w:bCs/>
                <w:color w:val="000000" w:themeColor="text1"/>
                <w:sz w:val="24"/>
                <w:szCs w:val="24"/>
                <w:lang w:eastAsia="ru-RU" w:bidi="ru-RU"/>
              </w:rPr>
              <w:lastRenderedPageBreak/>
              <w:t>лит. И</w:t>
            </w:r>
          </w:p>
        </w:tc>
        <w:tc>
          <w:tcPr>
            <w:tcW w:w="1564" w:type="dxa"/>
            <w:hideMark/>
          </w:tcPr>
          <w:p w14:paraId="3C451F9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lastRenderedPageBreak/>
              <w:t>1799,50</w:t>
            </w:r>
          </w:p>
        </w:tc>
        <w:tc>
          <w:tcPr>
            <w:tcW w:w="1315" w:type="dxa"/>
            <w:hideMark/>
          </w:tcPr>
          <w:p w14:paraId="42D9B3F4"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0,85</w:t>
            </w:r>
          </w:p>
        </w:tc>
        <w:tc>
          <w:tcPr>
            <w:tcW w:w="873" w:type="dxa"/>
            <w:hideMark/>
          </w:tcPr>
          <w:p w14:paraId="34D97826"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1529,58</w:t>
            </w:r>
          </w:p>
        </w:tc>
        <w:tc>
          <w:tcPr>
            <w:tcW w:w="958" w:type="dxa"/>
            <w:hideMark/>
          </w:tcPr>
          <w:p w14:paraId="15E321D9"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12</w:t>
            </w:r>
          </w:p>
        </w:tc>
        <w:tc>
          <w:tcPr>
            <w:tcW w:w="1158" w:type="dxa"/>
            <w:hideMark/>
          </w:tcPr>
          <w:p w14:paraId="459645B8"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18354,96</w:t>
            </w:r>
          </w:p>
        </w:tc>
        <w:tc>
          <w:tcPr>
            <w:tcW w:w="1315" w:type="dxa"/>
            <w:noWrap/>
            <w:hideMark/>
          </w:tcPr>
          <w:p w14:paraId="30FD6D0D"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0,94</w:t>
            </w:r>
          </w:p>
        </w:tc>
        <w:tc>
          <w:tcPr>
            <w:tcW w:w="776" w:type="dxa"/>
            <w:noWrap/>
            <w:hideMark/>
          </w:tcPr>
          <w:p w14:paraId="054D50F6"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1 691,53</w:t>
            </w:r>
          </w:p>
        </w:tc>
        <w:tc>
          <w:tcPr>
            <w:tcW w:w="1421" w:type="dxa"/>
            <w:noWrap/>
            <w:hideMark/>
          </w:tcPr>
          <w:p w14:paraId="02279A8E"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20 298,36</w:t>
            </w:r>
          </w:p>
        </w:tc>
        <w:tc>
          <w:tcPr>
            <w:tcW w:w="850" w:type="dxa"/>
            <w:noWrap/>
            <w:hideMark/>
          </w:tcPr>
          <w:p w14:paraId="4460DB01"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1,00</w:t>
            </w:r>
          </w:p>
        </w:tc>
        <w:tc>
          <w:tcPr>
            <w:tcW w:w="567" w:type="dxa"/>
            <w:noWrap/>
            <w:hideMark/>
          </w:tcPr>
          <w:p w14:paraId="52BE8FA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1 799,50</w:t>
            </w:r>
          </w:p>
        </w:tc>
        <w:tc>
          <w:tcPr>
            <w:tcW w:w="1276" w:type="dxa"/>
            <w:noWrap/>
            <w:hideMark/>
          </w:tcPr>
          <w:p w14:paraId="7399E5C9"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21 594,00</w:t>
            </w:r>
          </w:p>
        </w:tc>
      </w:tr>
      <w:tr w:rsidR="006A7501" w:rsidRPr="0096223E" w14:paraId="3F045F69" w14:textId="77777777" w:rsidTr="006A7501">
        <w:trPr>
          <w:trHeight w:val="510"/>
        </w:trPr>
        <w:tc>
          <w:tcPr>
            <w:tcW w:w="507" w:type="dxa"/>
            <w:noWrap/>
            <w:hideMark/>
          </w:tcPr>
          <w:p w14:paraId="1DDD856B"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lastRenderedPageBreak/>
              <w:t>3</w:t>
            </w:r>
          </w:p>
        </w:tc>
        <w:tc>
          <w:tcPr>
            <w:tcW w:w="1845" w:type="dxa"/>
            <w:hideMark/>
          </w:tcPr>
          <w:p w14:paraId="56541E6E"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Санкт-Петербург, Калинина ул., д.4, лит. А</w:t>
            </w:r>
          </w:p>
        </w:tc>
        <w:tc>
          <w:tcPr>
            <w:tcW w:w="1564" w:type="dxa"/>
            <w:hideMark/>
          </w:tcPr>
          <w:p w14:paraId="74204384"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840,60</w:t>
            </w:r>
          </w:p>
        </w:tc>
        <w:tc>
          <w:tcPr>
            <w:tcW w:w="1315" w:type="dxa"/>
            <w:hideMark/>
          </w:tcPr>
          <w:p w14:paraId="14CB0BD4"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0,85</w:t>
            </w:r>
          </w:p>
        </w:tc>
        <w:tc>
          <w:tcPr>
            <w:tcW w:w="873" w:type="dxa"/>
            <w:hideMark/>
          </w:tcPr>
          <w:p w14:paraId="4C9174A5"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714,51</w:t>
            </w:r>
          </w:p>
        </w:tc>
        <w:tc>
          <w:tcPr>
            <w:tcW w:w="958" w:type="dxa"/>
            <w:noWrap/>
            <w:hideMark/>
          </w:tcPr>
          <w:p w14:paraId="0334B35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12</w:t>
            </w:r>
          </w:p>
        </w:tc>
        <w:tc>
          <w:tcPr>
            <w:tcW w:w="1158" w:type="dxa"/>
            <w:hideMark/>
          </w:tcPr>
          <w:p w14:paraId="17D1ACF6"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8574,12</w:t>
            </w:r>
          </w:p>
        </w:tc>
        <w:tc>
          <w:tcPr>
            <w:tcW w:w="1315" w:type="dxa"/>
            <w:noWrap/>
            <w:hideMark/>
          </w:tcPr>
          <w:p w14:paraId="61E5195B"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0,94</w:t>
            </w:r>
          </w:p>
        </w:tc>
        <w:tc>
          <w:tcPr>
            <w:tcW w:w="776" w:type="dxa"/>
            <w:noWrap/>
            <w:hideMark/>
          </w:tcPr>
          <w:p w14:paraId="2D0AAD8C"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790,16</w:t>
            </w:r>
          </w:p>
        </w:tc>
        <w:tc>
          <w:tcPr>
            <w:tcW w:w="1421" w:type="dxa"/>
            <w:noWrap/>
            <w:hideMark/>
          </w:tcPr>
          <w:p w14:paraId="0DB0A682"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9 481,92</w:t>
            </w:r>
          </w:p>
        </w:tc>
        <w:tc>
          <w:tcPr>
            <w:tcW w:w="850" w:type="dxa"/>
            <w:noWrap/>
            <w:hideMark/>
          </w:tcPr>
          <w:p w14:paraId="4CF08A1D"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1,00</w:t>
            </w:r>
          </w:p>
        </w:tc>
        <w:tc>
          <w:tcPr>
            <w:tcW w:w="567" w:type="dxa"/>
            <w:noWrap/>
            <w:hideMark/>
          </w:tcPr>
          <w:p w14:paraId="42EF5FEA"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840,60</w:t>
            </w:r>
          </w:p>
        </w:tc>
        <w:tc>
          <w:tcPr>
            <w:tcW w:w="1276" w:type="dxa"/>
            <w:noWrap/>
            <w:hideMark/>
          </w:tcPr>
          <w:p w14:paraId="743F64A1"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10 087,20</w:t>
            </w:r>
          </w:p>
        </w:tc>
      </w:tr>
      <w:tr w:rsidR="006A7501" w:rsidRPr="0096223E" w14:paraId="4B0C1AAE" w14:textId="77777777" w:rsidTr="006A7501">
        <w:trPr>
          <w:trHeight w:val="555"/>
        </w:trPr>
        <w:tc>
          <w:tcPr>
            <w:tcW w:w="507" w:type="dxa"/>
            <w:noWrap/>
            <w:hideMark/>
          </w:tcPr>
          <w:p w14:paraId="25CD20C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4</w:t>
            </w:r>
          </w:p>
        </w:tc>
        <w:tc>
          <w:tcPr>
            <w:tcW w:w="1845" w:type="dxa"/>
            <w:hideMark/>
          </w:tcPr>
          <w:p w14:paraId="496F3FC5"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Санкт-Петербург, Седова ул., д.91, корп.3, лит. Е</w:t>
            </w:r>
          </w:p>
        </w:tc>
        <w:tc>
          <w:tcPr>
            <w:tcW w:w="1564" w:type="dxa"/>
            <w:hideMark/>
          </w:tcPr>
          <w:p w14:paraId="4BEE3B5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504,30</w:t>
            </w:r>
          </w:p>
        </w:tc>
        <w:tc>
          <w:tcPr>
            <w:tcW w:w="1315" w:type="dxa"/>
            <w:hideMark/>
          </w:tcPr>
          <w:p w14:paraId="0D682D9D"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0,85</w:t>
            </w:r>
          </w:p>
        </w:tc>
        <w:tc>
          <w:tcPr>
            <w:tcW w:w="873" w:type="dxa"/>
            <w:hideMark/>
          </w:tcPr>
          <w:p w14:paraId="70AA96CE"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428,66</w:t>
            </w:r>
          </w:p>
        </w:tc>
        <w:tc>
          <w:tcPr>
            <w:tcW w:w="958" w:type="dxa"/>
            <w:noWrap/>
            <w:hideMark/>
          </w:tcPr>
          <w:p w14:paraId="5B685492"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12</w:t>
            </w:r>
          </w:p>
        </w:tc>
        <w:tc>
          <w:tcPr>
            <w:tcW w:w="1158" w:type="dxa"/>
            <w:hideMark/>
          </w:tcPr>
          <w:p w14:paraId="4C814911"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5143,92</w:t>
            </w:r>
          </w:p>
        </w:tc>
        <w:tc>
          <w:tcPr>
            <w:tcW w:w="1315" w:type="dxa"/>
            <w:noWrap/>
            <w:hideMark/>
          </w:tcPr>
          <w:p w14:paraId="16DCFDD3"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0,94</w:t>
            </w:r>
          </w:p>
        </w:tc>
        <w:tc>
          <w:tcPr>
            <w:tcW w:w="776" w:type="dxa"/>
            <w:noWrap/>
            <w:hideMark/>
          </w:tcPr>
          <w:p w14:paraId="370249AA"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474,04</w:t>
            </w:r>
          </w:p>
        </w:tc>
        <w:tc>
          <w:tcPr>
            <w:tcW w:w="1421" w:type="dxa"/>
            <w:noWrap/>
            <w:hideMark/>
          </w:tcPr>
          <w:p w14:paraId="6DD0D992"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5 688,48</w:t>
            </w:r>
          </w:p>
        </w:tc>
        <w:tc>
          <w:tcPr>
            <w:tcW w:w="850" w:type="dxa"/>
            <w:noWrap/>
            <w:hideMark/>
          </w:tcPr>
          <w:p w14:paraId="00379594"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1,00</w:t>
            </w:r>
          </w:p>
        </w:tc>
        <w:tc>
          <w:tcPr>
            <w:tcW w:w="567" w:type="dxa"/>
            <w:noWrap/>
            <w:hideMark/>
          </w:tcPr>
          <w:p w14:paraId="6F71F2A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504,30</w:t>
            </w:r>
          </w:p>
        </w:tc>
        <w:tc>
          <w:tcPr>
            <w:tcW w:w="1276" w:type="dxa"/>
            <w:noWrap/>
            <w:hideMark/>
          </w:tcPr>
          <w:p w14:paraId="0176F11A"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6 051,60</w:t>
            </w:r>
          </w:p>
        </w:tc>
      </w:tr>
      <w:tr w:rsidR="006A7501" w:rsidRPr="0096223E" w14:paraId="285AE8A0" w14:textId="77777777" w:rsidTr="006A7501">
        <w:trPr>
          <w:trHeight w:val="600"/>
        </w:trPr>
        <w:tc>
          <w:tcPr>
            <w:tcW w:w="507" w:type="dxa"/>
            <w:noWrap/>
            <w:hideMark/>
          </w:tcPr>
          <w:p w14:paraId="2A6873CF"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5</w:t>
            </w:r>
          </w:p>
        </w:tc>
        <w:tc>
          <w:tcPr>
            <w:tcW w:w="1845" w:type="dxa"/>
            <w:hideMark/>
          </w:tcPr>
          <w:p w14:paraId="042F8F0A"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Санкт-Петербург, Седова ул., д.91, корп.4, лит. Ж</w:t>
            </w:r>
          </w:p>
        </w:tc>
        <w:tc>
          <w:tcPr>
            <w:tcW w:w="1564" w:type="dxa"/>
            <w:hideMark/>
          </w:tcPr>
          <w:p w14:paraId="2F8F2702"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500,90</w:t>
            </w:r>
          </w:p>
        </w:tc>
        <w:tc>
          <w:tcPr>
            <w:tcW w:w="1315" w:type="dxa"/>
            <w:hideMark/>
          </w:tcPr>
          <w:p w14:paraId="21D8504B"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0,85</w:t>
            </w:r>
          </w:p>
        </w:tc>
        <w:tc>
          <w:tcPr>
            <w:tcW w:w="873" w:type="dxa"/>
            <w:hideMark/>
          </w:tcPr>
          <w:p w14:paraId="028D1B8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425,77</w:t>
            </w:r>
          </w:p>
        </w:tc>
        <w:tc>
          <w:tcPr>
            <w:tcW w:w="958" w:type="dxa"/>
            <w:noWrap/>
            <w:hideMark/>
          </w:tcPr>
          <w:p w14:paraId="7A669C94"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12</w:t>
            </w:r>
          </w:p>
        </w:tc>
        <w:tc>
          <w:tcPr>
            <w:tcW w:w="1158" w:type="dxa"/>
            <w:hideMark/>
          </w:tcPr>
          <w:p w14:paraId="4D91C7F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5109,24</w:t>
            </w:r>
          </w:p>
        </w:tc>
        <w:tc>
          <w:tcPr>
            <w:tcW w:w="1315" w:type="dxa"/>
            <w:noWrap/>
            <w:hideMark/>
          </w:tcPr>
          <w:p w14:paraId="6CB206CE"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0,94</w:t>
            </w:r>
          </w:p>
        </w:tc>
        <w:tc>
          <w:tcPr>
            <w:tcW w:w="776" w:type="dxa"/>
            <w:noWrap/>
            <w:hideMark/>
          </w:tcPr>
          <w:p w14:paraId="04BBFB22"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470,85</w:t>
            </w:r>
          </w:p>
        </w:tc>
        <w:tc>
          <w:tcPr>
            <w:tcW w:w="1421" w:type="dxa"/>
            <w:noWrap/>
            <w:hideMark/>
          </w:tcPr>
          <w:p w14:paraId="3A9E093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5 650,20</w:t>
            </w:r>
          </w:p>
        </w:tc>
        <w:tc>
          <w:tcPr>
            <w:tcW w:w="850" w:type="dxa"/>
            <w:noWrap/>
            <w:hideMark/>
          </w:tcPr>
          <w:p w14:paraId="5BD44FDB"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1,00</w:t>
            </w:r>
          </w:p>
        </w:tc>
        <w:tc>
          <w:tcPr>
            <w:tcW w:w="567" w:type="dxa"/>
            <w:noWrap/>
            <w:hideMark/>
          </w:tcPr>
          <w:p w14:paraId="7B086C55"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500,90</w:t>
            </w:r>
          </w:p>
        </w:tc>
        <w:tc>
          <w:tcPr>
            <w:tcW w:w="1276" w:type="dxa"/>
            <w:noWrap/>
            <w:hideMark/>
          </w:tcPr>
          <w:p w14:paraId="0D30E8A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6 010,80</w:t>
            </w:r>
          </w:p>
        </w:tc>
      </w:tr>
      <w:tr w:rsidR="006A7501" w:rsidRPr="0096223E" w14:paraId="02F210F6" w14:textId="77777777" w:rsidTr="006A7501">
        <w:trPr>
          <w:trHeight w:val="585"/>
        </w:trPr>
        <w:tc>
          <w:tcPr>
            <w:tcW w:w="507" w:type="dxa"/>
            <w:noWrap/>
            <w:hideMark/>
          </w:tcPr>
          <w:p w14:paraId="429B094F"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6</w:t>
            </w:r>
          </w:p>
        </w:tc>
        <w:tc>
          <w:tcPr>
            <w:tcW w:w="1845" w:type="dxa"/>
            <w:hideMark/>
          </w:tcPr>
          <w:p w14:paraId="50C0E49B"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Санкт-Петербург, Киевская ул., д.8, лит. А</w:t>
            </w:r>
          </w:p>
        </w:tc>
        <w:tc>
          <w:tcPr>
            <w:tcW w:w="1564" w:type="dxa"/>
            <w:hideMark/>
          </w:tcPr>
          <w:p w14:paraId="130EDE09"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1834,70</w:t>
            </w:r>
          </w:p>
        </w:tc>
        <w:tc>
          <w:tcPr>
            <w:tcW w:w="1315" w:type="dxa"/>
            <w:hideMark/>
          </w:tcPr>
          <w:p w14:paraId="3C68BCF0"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0,85</w:t>
            </w:r>
          </w:p>
        </w:tc>
        <w:tc>
          <w:tcPr>
            <w:tcW w:w="873" w:type="dxa"/>
            <w:hideMark/>
          </w:tcPr>
          <w:p w14:paraId="19250979"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1559,50</w:t>
            </w:r>
          </w:p>
        </w:tc>
        <w:tc>
          <w:tcPr>
            <w:tcW w:w="958" w:type="dxa"/>
            <w:noWrap/>
            <w:hideMark/>
          </w:tcPr>
          <w:p w14:paraId="3CE928F8"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12</w:t>
            </w:r>
          </w:p>
        </w:tc>
        <w:tc>
          <w:tcPr>
            <w:tcW w:w="1158" w:type="dxa"/>
            <w:hideMark/>
          </w:tcPr>
          <w:p w14:paraId="57D58CE8"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18714,00</w:t>
            </w:r>
          </w:p>
        </w:tc>
        <w:tc>
          <w:tcPr>
            <w:tcW w:w="1315" w:type="dxa"/>
            <w:noWrap/>
            <w:hideMark/>
          </w:tcPr>
          <w:p w14:paraId="368B7FD1"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0,94</w:t>
            </w:r>
          </w:p>
        </w:tc>
        <w:tc>
          <w:tcPr>
            <w:tcW w:w="776" w:type="dxa"/>
            <w:noWrap/>
            <w:hideMark/>
          </w:tcPr>
          <w:p w14:paraId="20B33F1B"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1 724,62</w:t>
            </w:r>
          </w:p>
        </w:tc>
        <w:tc>
          <w:tcPr>
            <w:tcW w:w="1421" w:type="dxa"/>
            <w:noWrap/>
            <w:hideMark/>
          </w:tcPr>
          <w:p w14:paraId="1788C1E8"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20 695,44</w:t>
            </w:r>
          </w:p>
        </w:tc>
        <w:tc>
          <w:tcPr>
            <w:tcW w:w="850" w:type="dxa"/>
            <w:noWrap/>
            <w:hideMark/>
          </w:tcPr>
          <w:p w14:paraId="7483A59D"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1,00</w:t>
            </w:r>
          </w:p>
        </w:tc>
        <w:tc>
          <w:tcPr>
            <w:tcW w:w="567" w:type="dxa"/>
            <w:noWrap/>
            <w:hideMark/>
          </w:tcPr>
          <w:p w14:paraId="79756B0C"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1 834,70</w:t>
            </w:r>
          </w:p>
        </w:tc>
        <w:tc>
          <w:tcPr>
            <w:tcW w:w="1276" w:type="dxa"/>
            <w:noWrap/>
            <w:hideMark/>
          </w:tcPr>
          <w:p w14:paraId="2898A4AC"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22 016,40</w:t>
            </w:r>
          </w:p>
        </w:tc>
      </w:tr>
      <w:tr w:rsidR="006A7501" w:rsidRPr="0096223E" w14:paraId="01BCE562" w14:textId="77777777" w:rsidTr="006A7501">
        <w:trPr>
          <w:trHeight w:val="540"/>
        </w:trPr>
        <w:tc>
          <w:tcPr>
            <w:tcW w:w="507" w:type="dxa"/>
            <w:noWrap/>
            <w:hideMark/>
          </w:tcPr>
          <w:p w14:paraId="1B8162DE"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7</w:t>
            </w:r>
          </w:p>
        </w:tc>
        <w:tc>
          <w:tcPr>
            <w:tcW w:w="1845" w:type="dxa"/>
            <w:hideMark/>
          </w:tcPr>
          <w:p w14:paraId="4DBAACA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Санкт-Петербург, Седова ул., д.91, корп.6, лит. И</w:t>
            </w:r>
          </w:p>
        </w:tc>
        <w:tc>
          <w:tcPr>
            <w:tcW w:w="1564" w:type="dxa"/>
            <w:hideMark/>
          </w:tcPr>
          <w:p w14:paraId="0D7E5086"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492,60</w:t>
            </w:r>
          </w:p>
        </w:tc>
        <w:tc>
          <w:tcPr>
            <w:tcW w:w="1315" w:type="dxa"/>
            <w:hideMark/>
          </w:tcPr>
          <w:p w14:paraId="41E3CD97"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0,85</w:t>
            </w:r>
          </w:p>
        </w:tc>
        <w:tc>
          <w:tcPr>
            <w:tcW w:w="873" w:type="dxa"/>
            <w:hideMark/>
          </w:tcPr>
          <w:p w14:paraId="5B52FA70"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418,71</w:t>
            </w:r>
          </w:p>
        </w:tc>
        <w:tc>
          <w:tcPr>
            <w:tcW w:w="958" w:type="dxa"/>
            <w:hideMark/>
          </w:tcPr>
          <w:p w14:paraId="195E79B3"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12</w:t>
            </w:r>
          </w:p>
        </w:tc>
        <w:tc>
          <w:tcPr>
            <w:tcW w:w="1158" w:type="dxa"/>
            <w:hideMark/>
          </w:tcPr>
          <w:p w14:paraId="586F87CA"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5024,52</w:t>
            </w:r>
          </w:p>
        </w:tc>
        <w:tc>
          <w:tcPr>
            <w:tcW w:w="1315" w:type="dxa"/>
            <w:noWrap/>
            <w:hideMark/>
          </w:tcPr>
          <w:p w14:paraId="49B94053"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0,94</w:t>
            </w:r>
          </w:p>
        </w:tc>
        <w:tc>
          <w:tcPr>
            <w:tcW w:w="776" w:type="dxa"/>
            <w:noWrap/>
            <w:hideMark/>
          </w:tcPr>
          <w:p w14:paraId="62E5983A"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463,04</w:t>
            </w:r>
          </w:p>
        </w:tc>
        <w:tc>
          <w:tcPr>
            <w:tcW w:w="1421" w:type="dxa"/>
            <w:noWrap/>
            <w:hideMark/>
          </w:tcPr>
          <w:p w14:paraId="1D0DCE60"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5 556,48</w:t>
            </w:r>
          </w:p>
        </w:tc>
        <w:tc>
          <w:tcPr>
            <w:tcW w:w="850" w:type="dxa"/>
            <w:noWrap/>
            <w:hideMark/>
          </w:tcPr>
          <w:p w14:paraId="35B30288"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1,00</w:t>
            </w:r>
          </w:p>
        </w:tc>
        <w:tc>
          <w:tcPr>
            <w:tcW w:w="567" w:type="dxa"/>
            <w:noWrap/>
            <w:hideMark/>
          </w:tcPr>
          <w:p w14:paraId="2F74E41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492,60</w:t>
            </w:r>
          </w:p>
        </w:tc>
        <w:tc>
          <w:tcPr>
            <w:tcW w:w="1276" w:type="dxa"/>
            <w:noWrap/>
            <w:hideMark/>
          </w:tcPr>
          <w:p w14:paraId="325F012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5 911,20</w:t>
            </w:r>
          </w:p>
        </w:tc>
      </w:tr>
      <w:tr w:rsidR="006A7501" w:rsidRPr="0096223E" w14:paraId="1C730358" w14:textId="77777777" w:rsidTr="006A7501">
        <w:trPr>
          <w:trHeight w:val="780"/>
        </w:trPr>
        <w:tc>
          <w:tcPr>
            <w:tcW w:w="507" w:type="dxa"/>
            <w:noWrap/>
            <w:hideMark/>
          </w:tcPr>
          <w:p w14:paraId="46B87F66"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8</w:t>
            </w:r>
          </w:p>
        </w:tc>
        <w:tc>
          <w:tcPr>
            <w:tcW w:w="1845" w:type="dxa"/>
            <w:hideMark/>
          </w:tcPr>
          <w:p w14:paraId="2EFC38A3"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 xml:space="preserve">Санкт-Петербург, наб. реки Карповки д.22/2, лит.Б </w:t>
            </w:r>
          </w:p>
        </w:tc>
        <w:tc>
          <w:tcPr>
            <w:tcW w:w="1564" w:type="dxa"/>
            <w:hideMark/>
          </w:tcPr>
          <w:p w14:paraId="1D1581C2"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1769,80</w:t>
            </w:r>
          </w:p>
        </w:tc>
        <w:tc>
          <w:tcPr>
            <w:tcW w:w="1315" w:type="dxa"/>
            <w:hideMark/>
          </w:tcPr>
          <w:p w14:paraId="5D1FC053"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0,85</w:t>
            </w:r>
          </w:p>
        </w:tc>
        <w:tc>
          <w:tcPr>
            <w:tcW w:w="873" w:type="dxa"/>
            <w:hideMark/>
          </w:tcPr>
          <w:p w14:paraId="2622099E"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1504,33</w:t>
            </w:r>
          </w:p>
        </w:tc>
        <w:tc>
          <w:tcPr>
            <w:tcW w:w="958" w:type="dxa"/>
            <w:noWrap/>
            <w:hideMark/>
          </w:tcPr>
          <w:p w14:paraId="02D7C799"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12</w:t>
            </w:r>
          </w:p>
        </w:tc>
        <w:tc>
          <w:tcPr>
            <w:tcW w:w="1158" w:type="dxa"/>
            <w:hideMark/>
          </w:tcPr>
          <w:p w14:paraId="2B10D9DA"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18051,96</w:t>
            </w:r>
          </w:p>
        </w:tc>
        <w:tc>
          <w:tcPr>
            <w:tcW w:w="1315" w:type="dxa"/>
            <w:noWrap/>
            <w:hideMark/>
          </w:tcPr>
          <w:p w14:paraId="40824C8D"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0,94</w:t>
            </w:r>
          </w:p>
        </w:tc>
        <w:tc>
          <w:tcPr>
            <w:tcW w:w="776" w:type="dxa"/>
            <w:noWrap/>
            <w:hideMark/>
          </w:tcPr>
          <w:p w14:paraId="61BF8B39"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1 663,61</w:t>
            </w:r>
          </w:p>
        </w:tc>
        <w:tc>
          <w:tcPr>
            <w:tcW w:w="1421" w:type="dxa"/>
            <w:noWrap/>
            <w:hideMark/>
          </w:tcPr>
          <w:p w14:paraId="0C4CE6EC"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19 963,32</w:t>
            </w:r>
          </w:p>
        </w:tc>
        <w:tc>
          <w:tcPr>
            <w:tcW w:w="850" w:type="dxa"/>
            <w:noWrap/>
            <w:hideMark/>
          </w:tcPr>
          <w:p w14:paraId="7D439DB5"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1,00</w:t>
            </w:r>
          </w:p>
        </w:tc>
        <w:tc>
          <w:tcPr>
            <w:tcW w:w="567" w:type="dxa"/>
            <w:noWrap/>
            <w:hideMark/>
          </w:tcPr>
          <w:p w14:paraId="26062EE1"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1 769,80</w:t>
            </w:r>
          </w:p>
        </w:tc>
        <w:tc>
          <w:tcPr>
            <w:tcW w:w="1276" w:type="dxa"/>
            <w:noWrap/>
            <w:hideMark/>
          </w:tcPr>
          <w:p w14:paraId="5641269C"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21 237,60</w:t>
            </w:r>
          </w:p>
        </w:tc>
      </w:tr>
      <w:tr w:rsidR="006A7501" w:rsidRPr="0096223E" w14:paraId="0D026E1D" w14:textId="77777777" w:rsidTr="006A7501">
        <w:trPr>
          <w:trHeight w:val="765"/>
        </w:trPr>
        <w:tc>
          <w:tcPr>
            <w:tcW w:w="507" w:type="dxa"/>
            <w:noWrap/>
            <w:hideMark/>
          </w:tcPr>
          <w:p w14:paraId="03540430"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9</w:t>
            </w:r>
          </w:p>
        </w:tc>
        <w:tc>
          <w:tcPr>
            <w:tcW w:w="1845" w:type="dxa"/>
            <w:hideMark/>
          </w:tcPr>
          <w:p w14:paraId="49316846"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 xml:space="preserve">Санкт-Петербург, Красного </w:t>
            </w:r>
            <w:r w:rsidRPr="0096223E">
              <w:rPr>
                <w:rFonts w:ascii="Times New Roman" w:eastAsia="Courier New" w:hAnsi="Times New Roman" w:cs="Times New Roman"/>
                <w:b/>
                <w:bCs/>
                <w:color w:val="000000" w:themeColor="text1"/>
                <w:sz w:val="24"/>
                <w:szCs w:val="24"/>
                <w:lang w:eastAsia="ru-RU" w:bidi="ru-RU"/>
              </w:rPr>
              <w:lastRenderedPageBreak/>
              <w:t>Текстильщика ул., д.13, лит. А</w:t>
            </w:r>
          </w:p>
        </w:tc>
        <w:tc>
          <w:tcPr>
            <w:tcW w:w="1564" w:type="dxa"/>
            <w:hideMark/>
          </w:tcPr>
          <w:p w14:paraId="077A202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lastRenderedPageBreak/>
              <w:t>924,90</w:t>
            </w:r>
          </w:p>
        </w:tc>
        <w:tc>
          <w:tcPr>
            <w:tcW w:w="1315" w:type="dxa"/>
            <w:hideMark/>
          </w:tcPr>
          <w:p w14:paraId="73310130"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0,85</w:t>
            </w:r>
          </w:p>
        </w:tc>
        <w:tc>
          <w:tcPr>
            <w:tcW w:w="873" w:type="dxa"/>
            <w:hideMark/>
          </w:tcPr>
          <w:p w14:paraId="3A077A09"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786,17</w:t>
            </w:r>
          </w:p>
        </w:tc>
        <w:tc>
          <w:tcPr>
            <w:tcW w:w="958" w:type="dxa"/>
            <w:noWrap/>
            <w:hideMark/>
          </w:tcPr>
          <w:p w14:paraId="4BE17ED0"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12</w:t>
            </w:r>
          </w:p>
        </w:tc>
        <w:tc>
          <w:tcPr>
            <w:tcW w:w="1158" w:type="dxa"/>
            <w:hideMark/>
          </w:tcPr>
          <w:p w14:paraId="24CADFB6"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9434,04</w:t>
            </w:r>
          </w:p>
        </w:tc>
        <w:tc>
          <w:tcPr>
            <w:tcW w:w="1315" w:type="dxa"/>
            <w:noWrap/>
            <w:hideMark/>
          </w:tcPr>
          <w:p w14:paraId="15F4FD0C"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0,94</w:t>
            </w:r>
          </w:p>
        </w:tc>
        <w:tc>
          <w:tcPr>
            <w:tcW w:w="776" w:type="dxa"/>
            <w:noWrap/>
            <w:hideMark/>
          </w:tcPr>
          <w:p w14:paraId="729C641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869,41</w:t>
            </w:r>
          </w:p>
        </w:tc>
        <w:tc>
          <w:tcPr>
            <w:tcW w:w="1421" w:type="dxa"/>
            <w:noWrap/>
            <w:hideMark/>
          </w:tcPr>
          <w:p w14:paraId="74B9938F"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10 432,92</w:t>
            </w:r>
          </w:p>
        </w:tc>
        <w:tc>
          <w:tcPr>
            <w:tcW w:w="850" w:type="dxa"/>
            <w:noWrap/>
            <w:hideMark/>
          </w:tcPr>
          <w:p w14:paraId="0E5ECBDD"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1,00</w:t>
            </w:r>
          </w:p>
        </w:tc>
        <w:tc>
          <w:tcPr>
            <w:tcW w:w="567" w:type="dxa"/>
            <w:noWrap/>
            <w:hideMark/>
          </w:tcPr>
          <w:p w14:paraId="65BF9AF3"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924,90</w:t>
            </w:r>
          </w:p>
        </w:tc>
        <w:tc>
          <w:tcPr>
            <w:tcW w:w="1276" w:type="dxa"/>
            <w:noWrap/>
            <w:hideMark/>
          </w:tcPr>
          <w:p w14:paraId="02A848E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11 098,80</w:t>
            </w:r>
          </w:p>
        </w:tc>
      </w:tr>
      <w:tr w:rsidR="006A7501" w:rsidRPr="0096223E" w14:paraId="50DB8250" w14:textId="77777777" w:rsidTr="006A7501">
        <w:trPr>
          <w:trHeight w:val="765"/>
        </w:trPr>
        <w:tc>
          <w:tcPr>
            <w:tcW w:w="507" w:type="dxa"/>
            <w:noWrap/>
            <w:hideMark/>
          </w:tcPr>
          <w:p w14:paraId="314702F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lastRenderedPageBreak/>
              <w:t>10</w:t>
            </w:r>
          </w:p>
        </w:tc>
        <w:tc>
          <w:tcPr>
            <w:tcW w:w="1845" w:type="dxa"/>
            <w:hideMark/>
          </w:tcPr>
          <w:p w14:paraId="0C4A7414"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Санкт-Петербург, Лиговский пр., д.146, лит. А</w:t>
            </w:r>
          </w:p>
        </w:tc>
        <w:tc>
          <w:tcPr>
            <w:tcW w:w="1564" w:type="dxa"/>
            <w:hideMark/>
          </w:tcPr>
          <w:p w14:paraId="1F53D522"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819,10</w:t>
            </w:r>
          </w:p>
        </w:tc>
        <w:tc>
          <w:tcPr>
            <w:tcW w:w="1315" w:type="dxa"/>
            <w:hideMark/>
          </w:tcPr>
          <w:p w14:paraId="6E243B79"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0,85</w:t>
            </w:r>
          </w:p>
        </w:tc>
        <w:tc>
          <w:tcPr>
            <w:tcW w:w="873" w:type="dxa"/>
            <w:hideMark/>
          </w:tcPr>
          <w:p w14:paraId="7F0A896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696,24</w:t>
            </w:r>
          </w:p>
        </w:tc>
        <w:tc>
          <w:tcPr>
            <w:tcW w:w="958" w:type="dxa"/>
            <w:hideMark/>
          </w:tcPr>
          <w:p w14:paraId="524620F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12</w:t>
            </w:r>
          </w:p>
        </w:tc>
        <w:tc>
          <w:tcPr>
            <w:tcW w:w="1158" w:type="dxa"/>
            <w:hideMark/>
          </w:tcPr>
          <w:p w14:paraId="676C6B64"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8354,88</w:t>
            </w:r>
          </w:p>
        </w:tc>
        <w:tc>
          <w:tcPr>
            <w:tcW w:w="1315" w:type="dxa"/>
            <w:noWrap/>
            <w:hideMark/>
          </w:tcPr>
          <w:p w14:paraId="4560C13B"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0,94</w:t>
            </w:r>
          </w:p>
        </w:tc>
        <w:tc>
          <w:tcPr>
            <w:tcW w:w="776" w:type="dxa"/>
            <w:noWrap/>
            <w:hideMark/>
          </w:tcPr>
          <w:p w14:paraId="2BE1CF79"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769,95</w:t>
            </w:r>
          </w:p>
        </w:tc>
        <w:tc>
          <w:tcPr>
            <w:tcW w:w="1421" w:type="dxa"/>
            <w:noWrap/>
            <w:hideMark/>
          </w:tcPr>
          <w:p w14:paraId="10E12309"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9 239,42</w:t>
            </w:r>
          </w:p>
        </w:tc>
        <w:tc>
          <w:tcPr>
            <w:tcW w:w="850" w:type="dxa"/>
            <w:noWrap/>
            <w:hideMark/>
          </w:tcPr>
          <w:p w14:paraId="2809CE16"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1,00</w:t>
            </w:r>
          </w:p>
        </w:tc>
        <w:tc>
          <w:tcPr>
            <w:tcW w:w="567" w:type="dxa"/>
            <w:noWrap/>
            <w:hideMark/>
          </w:tcPr>
          <w:p w14:paraId="1B33F63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819,10</w:t>
            </w:r>
          </w:p>
        </w:tc>
        <w:tc>
          <w:tcPr>
            <w:tcW w:w="1276" w:type="dxa"/>
            <w:noWrap/>
            <w:hideMark/>
          </w:tcPr>
          <w:p w14:paraId="337955C0"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9 829,20</w:t>
            </w:r>
          </w:p>
        </w:tc>
      </w:tr>
      <w:tr w:rsidR="006A7501" w:rsidRPr="0096223E" w14:paraId="21CDB448" w14:textId="77777777" w:rsidTr="006A7501">
        <w:trPr>
          <w:trHeight w:val="585"/>
        </w:trPr>
        <w:tc>
          <w:tcPr>
            <w:tcW w:w="507" w:type="dxa"/>
            <w:noWrap/>
            <w:hideMark/>
          </w:tcPr>
          <w:p w14:paraId="10230F8E"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11</w:t>
            </w:r>
          </w:p>
        </w:tc>
        <w:tc>
          <w:tcPr>
            <w:tcW w:w="1845" w:type="dxa"/>
            <w:hideMark/>
          </w:tcPr>
          <w:p w14:paraId="2C1881EB"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Санкт-Петербург, Южное шоссе, д.62, лит. А</w:t>
            </w:r>
          </w:p>
        </w:tc>
        <w:tc>
          <w:tcPr>
            <w:tcW w:w="1564" w:type="dxa"/>
            <w:hideMark/>
          </w:tcPr>
          <w:p w14:paraId="433CEB3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1234,00</w:t>
            </w:r>
          </w:p>
        </w:tc>
        <w:tc>
          <w:tcPr>
            <w:tcW w:w="1315" w:type="dxa"/>
            <w:hideMark/>
          </w:tcPr>
          <w:p w14:paraId="13186477"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0,85</w:t>
            </w:r>
          </w:p>
        </w:tc>
        <w:tc>
          <w:tcPr>
            <w:tcW w:w="873" w:type="dxa"/>
            <w:hideMark/>
          </w:tcPr>
          <w:p w14:paraId="29D2E7A6"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1048,90</w:t>
            </w:r>
          </w:p>
        </w:tc>
        <w:tc>
          <w:tcPr>
            <w:tcW w:w="958" w:type="dxa"/>
            <w:hideMark/>
          </w:tcPr>
          <w:p w14:paraId="1B0D8A8C"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12</w:t>
            </w:r>
          </w:p>
        </w:tc>
        <w:tc>
          <w:tcPr>
            <w:tcW w:w="1158" w:type="dxa"/>
            <w:hideMark/>
          </w:tcPr>
          <w:p w14:paraId="7188DC05"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12586,80</w:t>
            </w:r>
          </w:p>
        </w:tc>
        <w:tc>
          <w:tcPr>
            <w:tcW w:w="1315" w:type="dxa"/>
            <w:noWrap/>
            <w:hideMark/>
          </w:tcPr>
          <w:p w14:paraId="2A6DB0BE"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0,94</w:t>
            </w:r>
          </w:p>
        </w:tc>
        <w:tc>
          <w:tcPr>
            <w:tcW w:w="776" w:type="dxa"/>
            <w:noWrap/>
            <w:hideMark/>
          </w:tcPr>
          <w:p w14:paraId="4D22257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1 159,96</w:t>
            </w:r>
          </w:p>
        </w:tc>
        <w:tc>
          <w:tcPr>
            <w:tcW w:w="1421" w:type="dxa"/>
            <w:noWrap/>
            <w:hideMark/>
          </w:tcPr>
          <w:p w14:paraId="32051CA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13 919,52</w:t>
            </w:r>
          </w:p>
        </w:tc>
        <w:tc>
          <w:tcPr>
            <w:tcW w:w="850" w:type="dxa"/>
            <w:noWrap/>
            <w:hideMark/>
          </w:tcPr>
          <w:p w14:paraId="09291042"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1,00</w:t>
            </w:r>
          </w:p>
        </w:tc>
        <w:tc>
          <w:tcPr>
            <w:tcW w:w="567" w:type="dxa"/>
            <w:noWrap/>
            <w:hideMark/>
          </w:tcPr>
          <w:p w14:paraId="07616270"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1 234,00</w:t>
            </w:r>
          </w:p>
        </w:tc>
        <w:tc>
          <w:tcPr>
            <w:tcW w:w="1276" w:type="dxa"/>
            <w:noWrap/>
            <w:hideMark/>
          </w:tcPr>
          <w:p w14:paraId="3E0A077A"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14 808,00</w:t>
            </w:r>
          </w:p>
        </w:tc>
      </w:tr>
      <w:tr w:rsidR="006A7501" w:rsidRPr="0096223E" w14:paraId="698D999B" w14:textId="77777777" w:rsidTr="006A7501">
        <w:trPr>
          <w:trHeight w:val="735"/>
        </w:trPr>
        <w:tc>
          <w:tcPr>
            <w:tcW w:w="507" w:type="dxa"/>
            <w:noWrap/>
            <w:hideMark/>
          </w:tcPr>
          <w:p w14:paraId="6B89E34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12</w:t>
            </w:r>
          </w:p>
        </w:tc>
        <w:tc>
          <w:tcPr>
            <w:tcW w:w="1845" w:type="dxa"/>
            <w:hideMark/>
          </w:tcPr>
          <w:p w14:paraId="23E112AE"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Санкт-Петербург, наб. Обводного кан., д.76, лит. А</w:t>
            </w:r>
          </w:p>
        </w:tc>
        <w:tc>
          <w:tcPr>
            <w:tcW w:w="1564" w:type="dxa"/>
            <w:hideMark/>
          </w:tcPr>
          <w:p w14:paraId="0C9668AB"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946,30</w:t>
            </w:r>
          </w:p>
        </w:tc>
        <w:tc>
          <w:tcPr>
            <w:tcW w:w="1315" w:type="dxa"/>
            <w:hideMark/>
          </w:tcPr>
          <w:p w14:paraId="013A183B"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0,85</w:t>
            </w:r>
          </w:p>
        </w:tc>
        <w:tc>
          <w:tcPr>
            <w:tcW w:w="873" w:type="dxa"/>
            <w:hideMark/>
          </w:tcPr>
          <w:p w14:paraId="2CC03413"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804,36</w:t>
            </w:r>
          </w:p>
        </w:tc>
        <w:tc>
          <w:tcPr>
            <w:tcW w:w="958" w:type="dxa"/>
            <w:hideMark/>
          </w:tcPr>
          <w:p w14:paraId="649A8FEC"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12</w:t>
            </w:r>
          </w:p>
        </w:tc>
        <w:tc>
          <w:tcPr>
            <w:tcW w:w="1158" w:type="dxa"/>
            <w:hideMark/>
          </w:tcPr>
          <w:p w14:paraId="18903FF8"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9652,32</w:t>
            </w:r>
          </w:p>
        </w:tc>
        <w:tc>
          <w:tcPr>
            <w:tcW w:w="1315" w:type="dxa"/>
            <w:noWrap/>
            <w:hideMark/>
          </w:tcPr>
          <w:p w14:paraId="70F2C630"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0,94</w:t>
            </w:r>
          </w:p>
        </w:tc>
        <w:tc>
          <w:tcPr>
            <w:tcW w:w="776" w:type="dxa"/>
            <w:noWrap/>
            <w:hideMark/>
          </w:tcPr>
          <w:p w14:paraId="2CAA0903"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889,52</w:t>
            </w:r>
          </w:p>
        </w:tc>
        <w:tc>
          <w:tcPr>
            <w:tcW w:w="1421" w:type="dxa"/>
            <w:noWrap/>
            <w:hideMark/>
          </w:tcPr>
          <w:p w14:paraId="12288F62"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10 674,24</w:t>
            </w:r>
          </w:p>
        </w:tc>
        <w:tc>
          <w:tcPr>
            <w:tcW w:w="850" w:type="dxa"/>
            <w:noWrap/>
            <w:hideMark/>
          </w:tcPr>
          <w:p w14:paraId="39116D88"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1,00</w:t>
            </w:r>
          </w:p>
        </w:tc>
        <w:tc>
          <w:tcPr>
            <w:tcW w:w="567" w:type="dxa"/>
            <w:noWrap/>
            <w:hideMark/>
          </w:tcPr>
          <w:p w14:paraId="6CA3C675"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946,30</w:t>
            </w:r>
          </w:p>
        </w:tc>
        <w:tc>
          <w:tcPr>
            <w:tcW w:w="1276" w:type="dxa"/>
            <w:noWrap/>
            <w:hideMark/>
          </w:tcPr>
          <w:p w14:paraId="62015E5A"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11 355,60</w:t>
            </w:r>
          </w:p>
        </w:tc>
      </w:tr>
      <w:tr w:rsidR="006A7501" w:rsidRPr="0096223E" w14:paraId="43FF344E" w14:textId="77777777" w:rsidTr="006A7501">
        <w:trPr>
          <w:trHeight w:val="840"/>
        </w:trPr>
        <w:tc>
          <w:tcPr>
            <w:tcW w:w="507" w:type="dxa"/>
            <w:noWrap/>
            <w:hideMark/>
          </w:tcPr>
          <w:p w14:paraId="784AB343"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13</w:t>
            </w:r>
          </w:p>
        </w:tc>
        <w:tc>
          <w:tcPr>
            <w:tcW w:w="1845" w:type="dxa"/>
            <w:hideMark/>
          </w:tcPr>
          <w:p w14:paraId="64CBF704"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Санкт-Петербург, Герасимовская ул., д.13, лит. А</w:t>
            </w:r>
          </w:p>
        </w:tc>
        <w:tc>
          <w:tcPr>
            <w:tcW w:w="1564" w:type="dxa"/>
            <w:hideMark/>
          </w:tcPr>
          <w:p w14:paraId="7FD04105"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1632,80</w:t>
            </w:r>
          </w:p>
        </w:tc>
        <w:tc>
          <w:tcPr>
            <w:tcW w:w="1315" w:type="dxa"/>
            <w:hideMark/>
          </w:tcPr>
          <w:p w14:paraId="735B6495"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0,85</w:t>
            </w:r>
          </w:p>
        </w:tc>
        <w:tc>
          <w:tcPr>
            <w:tcW w:w="873" w:type="dxa"/>
            <w:hideMark/>
          </w:tcPr>
          <w:p w14:paraId="142EAD6E"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1387,88</w:t>
            </w:r>
          </w:p>
        </w:tc>
        <w:tc>
          <w:tcPr>
            <w:tcW w:w="958" w:type="dxa"/>
            <w:hideMark/>
          </w:tcPr>
          <w:p w14:paraId="5DC00DD4"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12</w:t>
            </w:r>
          </w:p>
        </w:tc>
        <w:tc>
          <w:tcPr>
            <w:tcW w:w="1158" w:type="dxa"/>
            <w:hideMark/>
          </w:tcPr>
          <w:p w14:paraId="2BDF790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16654,56</w:t>
            </w:r>
          </w:p>
        </w:tc>
        <w:tc>
          <w:tcPr>
            <w:tcW w:w="1315" w:type="dxa"/>
            <w:noWrap/>
            <w:hideMark/>
          </w:tcPr>
          <w:p w14:paraId="3733A4F1"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0,94</w:t>
            </w:r>
          </w:p>
        </w:tc>
        <w:tc>
          <w:tcPr>
            <w:tcW w:w="776" w:type="dxa"/>
            <w:noWrap/>
            <w:hideMark/>
          </w:tcPr>
          <w:p w14:paraId="534B7463"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1 534,84</w:t>
            </w:r>
          </w:p>
        </w:tc>
        <w:tc>
          <w:tcPr>
            <w:tcW w:w="1421" w:type="dxa"/>
            <w:noWrap/>
            <w:hideMark/>
          </w:tcPr>
          <w:p w14:paraId="10BCD4B5"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18 418,08</w:t>
            </w:r>
          </w:p>
        </w:tc>
        <w:tc>
          <w:tcPr>
            <w:tcW w:w="850" w:type="dxa"/>
            <w:noWrap/>
            <w:hideMark/>
          </w:tcPr>
          <w:p w14:paraId="3738D5F5"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1,00</w:t>
            </w:r>
          </w:p>
        </w:tc>
        <w:tc>
          <w:tcPr>
            <w:tcW w:w="567" w:type="dxa"/>
            <w:noWrap/>
            <w:hideMark/>
          </w:tcPr>
          <w:p w14:paraId="1A74E64E"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1 632,80</w:t>
            </w:r>
          </w:p>
        </w:tc>
        <w:tc>
          <w:tcPr>
            <w:tcW w:w="1276" w:type="dxa"/>
            <w:noWrap/>
            <w:hideMark/>
          </w:tcPr>
          <w:p w14:paraId="11B4110F"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19 593,60</w:t>
            </w:r>
          </w:p>
        </w:tc>
      </w:tr>
      <w:tr w:rsidR="006A7501" w:rsidRPr="0096223E" w14:paraId="50C001C3" w14:textId="77777777" w:rsidTr="006A7501">
        <w:trPr>
          <w:trHeight w:val="495"/>
        </w:trPr>
        <w:tc>
          <w:tcPr>
            <w:tcW w:w="7062" w:type="dxa"/>
            <w:gridSpan w:val="6"/>
            <w:hideMark/>
          </w:tcPr>
          <w:p w14:paraId="30867598"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Всего по ПД</w:t>
            </w:r>
          </w:p>
        </w:tc>
        <w:tc>
          <w:tcPr>
            <w:tcW w:w="1158" w:type="dxa"/>
            <w:hideMark/>
          </w:tcPr>
          <w:p w14:paraId="315A1938"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149559,00</w:t>
            </w:r>
          </w:p>
        </w:tc>
        <w:tc>
          <w:tcPr>
            <w:tcW w:w="1315" w:type="dxa"/>
            <w:noWrap/>
            <w:hideMark/>
          </w:tcPr>
          <w:p w14:paraId="68863A61"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p>
        </w:tc>
        <w:tc>
          <w:tcPr>
            <w:tcW w:w="776" w:type="dxa"/>
            <w:noWrap/>
            <w:hideMark/>
          </w:tcPr>
          <w:p w14:paraId="007A8E8F"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p>
        </w:tc>
        <w:tc>
          <w:tcPr>
            <w:tcW w:w="1421" w:type="dxa"/>
            <w:noWrap/>
            <w:hideMark/>
          </w:tcPr>
          <w:p w14:paraId="78BBA5F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165 394,10</w:t>
            </w:r>
          </w:p>
        </w:tc>
        <w:tc>
          <w:tcPr>
            <w:tcW w:w="850" w:type="dxa"/>
            <w:noWrap/>
            <w:hideMark/>
          </w:tcPr>
          <w:p w14:paraId="51DAE067"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 </w:t>
            </w:r>
          </w:p>
        </w:tc>
        <w:tc>
          <w:tcPr>
            <w:tcW w:w="567" w:type="dxa"/>
            <w:noWrap/>
            <w:hideMark/>
          </w:tcPr>
          <w:p w14:paraId="54DFB58B"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p>
        </w:tc>
        <w:tc>
          <w:tcPr>
            <w:tcW w:w="1276" w:type="dxa"/>
            <w:noWrap/>
            <w:hideMark/>
          </w:tcPr>
          <w:p w14:paraId="25448571"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175 951,20</w:t>
            </w:r>
          </w:p>
        </w:tc>
      </w:tr>
      <w:tr w:rsidR="006A7501" w:rsidRPr="0096223E" w14:paraId="4CCDC947" w14:textId="77777777" w:rsidTr="006A7501">
        <w:trPr>
          <w:trHeight w:val="615"/>
        </w:trPr>
        <w:tc>
          <w:tcPr>
            <w:tcW w:w="507" w:type="dxa"/>
            <w:noWrap/>
            <w:hideMark/>
          </w:tcPr>
          <w:p w14:paraId="71107B24"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14</w:t>
            </w:r>
          </w:p>
        </w:tc>
        <w:tc>
          <w:tcPr>
            <w:tcW w:w="1845" w:type="dxa"/>
            <w:hideMark/>
          </w:tcPr>
          <w:p w14:paraId="20510419"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Санкт-Петербург, Охотничий пер., д.9, лит. А</w:t>
            </w:r>
          </w:p>
        </w:tc>
        <w:tc>
          <w:tcPr>
            <w:tcW w:w="1564" w:type="dxa"/>
            <w:hideMark/>
          </w:tcPr>
          <w:p w14:paraId="5F16FBD6"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1887,20</w:t>
            </w:r>
          </w:p>
        </w:tc>
        <w:tc>
          <w:tcPr>
            <w:tcW w:w="1315" w:type="dxa"/>
            <w:hideMark/>
          </w:tcPr>
          <w:p w14:paraId="0FC828E5"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0,85</w:t>
            </w:r>
          </w:p>
        </w:tc>
        <w:tc>
          <w:tcPr>
            <w:tcW w:w="873" w:type="dxa"/>
            <w:hideMark/>
          </w:tcPr>
          <w:p w14:paraId="0CD59F1A"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1604,12</w:t>
            </w:r>
          </w:p>
        </w:tc>
        <w:tc>
          <w:tcPr>
            <w:tcW w:w="958" w:type="dxa"/>
            <w:hideMark/>
          </w:tcPr>
          <w:p w14:paraId="7A456DFA"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12</w:t>
            </w:r>
          </w:p>
        </w:tc>
        <w:tc>
          <w:tcPr>
            <w:tcW w:w="1158" w:type="dxa"/>
            <w:hideMark/>
          </w:tcPr>
          <w:p w14:paraId="5498FF3D"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19249,44</w:t>
            </w:r>
          </w:p>
        </w:tc>
        <w:tc>
          <w:tcPr>
            <w:tcW w:w="1315" w:type="dxa"/>
            <w:noWrap/>
            <w:hideMark/>
          </w:tcPr>
          <w:p w14:paraId="0C84A4E6"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0,94</w:t>
            </w:r>
          </w:p>
        </w:tc>
        <w:tc>
          <w:tcPr>
            <w:tcW w:w="776" w:type="dxa"/>
            <w:noWrap/>
            <w:hideMark/>
          </w:tcPr>
          <w:p w14:paraId="57B6C7F2"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1 773,97</w:t>
            </w:r>
          </w:p>
        </w:tc>
        <w:tc>
          <w:tcPr>
            <w:tcW w:w="1421" w:type="dxa"/>
            <w:noWrap/>
            <w:hideMark/>
          </w:tcPr>
          <w:p w14:paraId="1A217831"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21 287,64</w:t>
            </w:r>
          </w:p>
        </w:tc>
        <w:tc>
          <w:tcPr>
            <w:tcW w:w="850" w:type="dxa"/>
            <w:noWrap/>
            <w:hideMark/>
          </w:tcPr>
          <w:p w14:paraId="110CAB26" w14:textId="77777777" w:rsidR="006A7501" w:rsidRPr="0096223E" w:rsidRDefault="006A7501" w:rsidP="006A7501">
            <w:pPr>
              <w:widowControl w:val="0"/>
              <w:jc w:val="center"/>
              <w:rPr>
                <w:rFonts w:ascii="Times New Roman" w:eastAsia="Courier New" w:hAnsi="Times New Roman" w:cs="Times New Roman"/>
                <w:b/>
                <w:bCs/>
                <w:i/>
                <w:iCs/>
                <w:color w:val="000000" w:themeColor="text1"/>
                <w:sz w:val="24"/>
                <w:szCs w:val="24"/>
                <w:lang w:eastAsia="ru-RU" w:bidi="ru-RU"/>
              </w:rPr>
            </w:pPr>
            <w:r w:rsidRPr="0096223E">
              <w:rPr>
                <w:rFonts w:ascii="Times New Roman" w:eastAsia="Courier New" w:hAnsi="Times New Roman" w:cs="Times New Roman"/>
                <w:b/>
                <w:bCs/>
                <w:i/>
                <w:iCs/>
                <w:color w:val="000000" w:themeColor="text1"/>
                <w:sz w:val="24"/>
                <w:szCs w:val="24"/>
                <w:lang w:eastAsia="ru-RU" w:bidi="ru-RU"/>
              </w:rPr>
              <w:t>1,00</w:t>
            </w:r>
          </w:p>
        </w:tc>
        <w:tc>
          <w:tcPr>
            <w:tcW w:w="567" w:type="dxa"/>
            <w:noWrap/>
            <w:hideMark/>
          </w:tcPr>
          <w:p w14:paraId="2E0E7EE3"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1 887,20</w:t>
            </w:r>
          </w:p>
        </w:tc>
        <w:tc>
          <w:tcPr>
            <w:tcW w:w="1276" w:type="dxa"/>
            <w:noWrap/>
            <w:hideMark/>
          </w:tcPr>
          <w:p w14:paraId="7D269923"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22 646,40</w:t>
            </w:r>
          </w:p>
        </w:tc>
      </w:tr>
      <w:tr w:rsidR="006A7501" w:rsidRPr="0096223E" w14:paraId="07CACFBB" w14:textId="77777777" w:rsidTr="006A7501">
        <w:trPr>
          <w:trHeight w:val="540"/>
        </w:trPr>
        <w:tc>
          <w:tcPr>
            <w:tcW w:w="7062" w:type="dxa"/>
            <w:gridSpan w:val="6"/>
            <w:hideMark/>
          </w:tcPr>
          <w:p w14:paraId="0DAF827C"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ИТОГО за год</w:t>
            </w:r>
          </w:p>
        </w:tc>
        <w:tc>
          <w:tcPr>
            <w:tcW w:w="1158" w:type="dxa"/>
            <w:noWrap/>
            <w:hideMark/>
          </w:tcPr>
          <w:p w14:paraId="212D92C9"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168808,44</w:t>
            </w:r>
          </w:p>
        </w:tc>
        <w:tc>
          <w:tcPr>
            <w:tcW w:w="1315" w:type="dxa"/>
            <w:noWrap/>
            <w:hideMark/>
          </w:tcPr>
          <w:p w14:paraId="6C64E449"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 </w:t>
            </w:r>
          </w:p>
        </w:tc>
        <w:tc>
          <w:tcPr>
            <w:tcW w:w="776" w:type="dxa"/>
            <w:noWrap/>
            <w:hideMark/>
          </w:tcPr>
          <w:p w14:paraId="7596B85B"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 </w:t>
            </w:r>
          </w:p>
        </w:tc>
        <w:tc>
          <w:tcPr>
            <w:tcW w:w="1421" w:type="dxa"/>
            <w:noWrap/>
            <w:hideMark/>
          </w:tcPr>
          <w:p w14:paraId="322B745E" w14:textId="5669CDB2"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186 681,74</w:t>
            </w:r>
          </w:p>
        </w:tc>
        <w:tc>
          <w:tcPr>
            <w:tcW w:w="850" w:type="dxa"/>
            <w:noWrap/>
            <w:hideMark/>
          </w:tcPr>
          <w:p w14:paraId="481C16FC"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 </w:t>
            </w:r>
          </w:p>
        </w:tc>
        <w:tc>
          <w:tcPr>
            <w:tcW w:w="567" w:type="dxa"/>
            <w:noWrap/>
            <w:hideMark/>
          </w:tcPr>
          <w:p w14:paraId="78AA9D68"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 </w:t>
            </w:r>
          </w:p>
        </w:tc>
        <w:tc>
          <w:tcPr>
            <w:tcW w:w="1276" w:type="dxa"/>
            <w:noWrap/>
            <w:hideMark/>
          </w:tcPr>
          <w:p w14:paraId="44659325" w14:textId="77777777" w:rsidR="006A7501" w:rsidRPr="0096223E" w:rsidRDefault="006A7501" w:rsidP="006A7501">
            <w:pPr>
              <w:widowControl w:val="0"/>
              <w:jc w:val="center"/>
              <w:rPr>
                <w:rFonts w:ascii="Times New Roman" w:eastAsia="Courier New" w:hAnsi="Times New Roman" w:cs="Times New Roman"/>
                <w:b/>
                <w:bCs/>
                <w:color w:val="000000" w:themeColor="text1"/>
                <w:sz w:val="24"/>
                <w:szCs w:val="24"/>
                <w:lang w:eastAsia="ru-RU" w:bidi="ru-RU"/>
              </w:rPr>
            </w:pPr>
            <w:r w:rsidRPr="0096223E">
              <w:rPr>
                <w:rFonts w:ascii="Times New Roman" w:eastAsia="Courier New" w:hAnsi="Times New Roman" w:cs="Times New Roman"/>
                <w:b/>
                <w:bCs/>
                <w:color w:val="000000" w:themeColor="text1"/>
                <w:sz w:val="24"/>
                <w:szCs w:val="24"/>
                <w:lang w:eastAsia="ru-RU" w:bidi="ru-RU"/>
              </w:rPr>
              <w:t>198 597,60</w:t>
            </w:r>
          </w:p>
        </w:tc>
      </w:tr>
    </w:tbl>
    <w:p w14:paraId="17E385EA" w14:textId="763C9F16" w:rsidR="003E54AD" w:rsidRPr="0096223E" w:rsidRDefault="003E54AD" w:rsidP="003E54AD">
      <w:pPr>
        <w:widowControl w:val="0"/>
        <w:spacing w:after="0" w:line="240" w:lineRule="auto"/>
        <w:jc w:val="center"/>
        <w:rPr>
          <w:rFonts w:ascii="Times New Roman" w:eastAsia="Courier New" w:hAnsi="Times New Roman" w:cs="Times New Roman"/>
          <w:b/>
          <w:bCs/>
          <w:color w:val="000000" w:themeColor="text1"/>
          <w:sz w:val="24"/>
          <w:szCs w:val="24"/>
          <w:lang w:eastAsia="ru-RU" w:bidi="ru-RU"/>
        </w:rPr>
      </w:pPr>
    </w:p>
    <w:p w14:paraId="0EB00169" w14:textId="77777777" w:rsidR="003E54AD" w:rsidRPr="0096223E" w:rsidRDefault="003E54AD" w:rsidP="003E54AD">
      <w:pPr>
        <w:widowControl w:val="0"/>
        <w:spacing w:after="0" w:line="240" w:lineRule="auto"/>
        <w:jc w:val="center"/>
        <w:rPr>
          <w:rFonts w:ascii="Times New Roman" w:eastAsia="Courier New" w:hAnsi="Times New Roman" w:cs="Times New Roman"/>
          <w:b/>
          <w:bCs/>
          <w:color w:val="000000" w:themeColor="text1"/>
          <w:sz w:val="24"/>
          <w:szCs w:val="24"/>
          <w:lang w:eastAsia="ru-RU" w:bidi="ru-RU"/>
        </w:rPr>
      </w:pPr>
    </w:p>
    <w:tbl>
      <w:tblPr>
        <w:tblStyle w:val="a6"/>
        <w:tblW w:w="1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93"/>
        <w:gridCol w:w="7393"/>
      </w:tblGrid>
      <w:tr w:rsidR="002D106A" w:rsidRPr="0096223E" w14:paraId="016776E2" w14:textId="77777777" w:rsidTr="003E54AD">
        <w:trPr>
          <w:trHeight w:val="2062"/>
        </w:trPr>
        <w:tc>
          <w:tcPr>
            <w:tcW w:w="7393" w:type="dxa"/>
          </w:tcPr>
          <w:p w14:paraId="177CF7ED" w14:textId="77777777" w:rsidR="00B51A07" w:rsidRPr="0096223E" w:rsidRDefault="00B51A07" w:rsidP="003E54AD">
            <w:pPr>
              <w:widowControl w:val="0"/>
              <w:rPr>
                <w:rFonts w:ascii="Times New Roman" w:eastAsia="Courier New" w:hAnsi="Times New Roman" w:cs="Times New Roman"/>
                <w:b/>
                <w:color w:val="000000" w:themeColor="text1"/>
                <w:sz w:val="24"/>
                <w:szCs w:val="24"/>
                <w:lang w:eastAsia="ru-RU" w:bidi="ru-RU"/>
              </w:rPr>
            </w:pPr>
          </w:p>
          <w:p w14:paraId="5BFC9E5E" w14:textId="7797D96C" w:rsidR="002D106A" w:rsidRPr="0096223E" w:rsidRDefault="002D106A" w:rsidP="003E54AD">
            <w:pPr>
              <w:widowControl w:val="0"/>
              <w:rPr>
                <w:rFonts w:ascii="Times New Roman" w:eastAsia="Courier New" w:hAnsi="Times New Roman" w:cs="Times New Roman"/>
                <w:b/>
                <w:color w:val="000000" w:themeColor="text1"/>
                <w:sz w:val="24"/>
                <w:szCs w:val="24"/>
                <w:lang w:eastAsia="ru-RU" w:bidi="ru-RU"/>
              </w:rPr>
            </w:pPr>
            <w:r w:rsidRPr="0096223E">
              <w:rPr>
                <w:rFonts w:ascii="Times New Roman" w:eastAsia="Courier New" w:hAnsi="Times New Roman" w:cs="Times New Roman"/>
                <w:b/>
                <w:color w:val="000000" w:themeColor="text1"/>
                <w:sz w:val="24"/>
                <w:szCs w:val="24"/>
                <w:lang w:eastAsia="ru-RU" w:bidi="ru-RU"/>
              </w:rPr>
              <w:t>От Заказчика:</w:t>
            </w:r>
          </w:p>
          <w:p w14:paraId="055456AA" w14:textId="77777777" w:rsidR="002D106A" w:rsidRPr="0096223E" w:rsidRDefault="002D106A" w:rsidP="003E54AD">
            <w:pPr>
              <w:widowControl w:val="0"/>
              <w:rPr>
                <w:rFonts w:ascii="Times New Roman" w:eastAsia="Courier New" w:hAnsi="Times New Roman" w:cs="Times New Roman"/>
                <w:i/>
                <w:color w:val="000000" w:themeColor="text1"/>
                <w:sz w:val="24"/>
                <w:szCs w:val="24"/>
                <w:lang w:eastAsia="ru-RU" w:bidi="ru-RU"/>
              </w:rPr>
            </w:pPr>
            <w:r w:rsidRPr="0096223E">
              <w:rPr>
                <w:rFonts w:ascii="Times New Roman" w:eastAsia="Courier New" w:hAnsi="Times New Roman" w:cs="Times New Roman"/>
                <w:i/>
                <w:color w:val="000000" w:themeColor="text1"/>
                <w:sz w:val="24"/>
                <w:szCs w:val="24"/>
                <w:lang w:eastAsia="ru-RU" w:bidi="ru-RU"/>
              </w:rPr>
              <w:t>(указывать должность и Ф.И.О)</w:t>
            </w:r>
          </w:p>
          <w:p w14:paraId="5BDAEAC8" w14:textId="77777777" w:rsidR="002D106A" w:rsidRPr="0096223E" w:rsidRDefault="002D106A" w:rsidP="003E54AD">
            <w:pPr>
              <w:widowControl w:val="0"/>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___________ (________________)</w:t>
            </w:r>
          </w:p>
          <w:p w14:paraId="73EEBBEE" w14:textId="7DA53473" w:rsidR="00E36171" w:rsidRPr="0096223E" w:rsidRDefault="002D106A" w:rsidP="003E54AD">
            <w:pPr>
              <w:jc w:val="center"/>
              <w:rPr>
                <w:rFonts w:ascii="Times New Roman" w:eastAsia="Calibri" w:hAnsi="Times New Roman" w:cs="Times New Roman"/>
                <w:b/>
                <w:color w:val="000000" w:themeColor="text1"/>
                <w:sz w:val="24"/>
                <w:szCs w:val="24"/>
              </w:rPr>
            </w:pPr>
            <w:r w:rsidRPr="0096223E">
              <w:rPr>
                <w:rFonts w:ascii="Times New Roman" w:eastAsia="Courier New" w:hAnsi="Times New Roman" w:cs="Times New Roman"/>
                <w:i/>
                <w:color w:val="000000" w:themeColor="text1"/>
                <w:sz w:val="24"/>
                <w:szCs w:val="24"/>
                <w:lang w:eastAsia="zh-CN" w:bidi="ru-RU"/>
              </w:rPr>
              <w:t>(подписано ЭЦП</w:t>
            </w:r>
            <w:r w:rsidRPr="0096223E">
              <w:rPr>
                <w:rFonts w:ascii="Times New Roman" w:eastAsia="Courier New" w:hAnsi="Times New Roman" w:cs="Times New Roman"/>
                <w:color w:val="000000" w:themeColor="text1"/>
                <w:sz w:val="24"/>
                <w:szCs w:val="24"/>
                <w:lang w:eastAsia="zh-CN" w:bidi="ru-RU"/>
              </w:rPr>
              <w:t>)</w:t>
            </w:r>
            <w:r w:rsidRPr="0096223E">
              <w:rPr>
                <w:rFonts w:ascii="Times New Roman" w:eastAsia="Courier New" w:hAnsi="Times New Roman" w:cs="Times New Roman"/>
                <w:i/>
                <w:color w:val="000000" w:themeColor="text1"/>
                <w:sz w:val="24"/>
                <w:szCs w:val="24"/>
                <w:lang w:eastAsia="ru-RU" w:bidi="ru-RU"/>
              </w:rPr>
              <w:t xml:space="preserve">      расшифровка подписи</w:t>
            </w:r>
          </w:p>
          <w:p w14:paraId="23B2DDB9" w14:textId="77777777" w:rsidR="002D106A" w:rsidRPr="0096223E" w:rsidRDefault="002D106A" w:rsidP="003E54AD">
            <w:pPr>
              <w:rPr>
                <w:rFonts w:ascii="Times New Roman" w:eastAsia="Calibri" w:hAnsi="Times New Roman" w:cs="Times New Roman"/>
                <w:color w:val="000000" w:themeColor="text1"/>
                <w:sz w:val="24"/>
                <w:szCs w:val="24"/>
              </w:rPr>
            </w:pPr>
          </w:p>
        </w:tc>
        <w:tc>
          <w:tcPr>
            <w:tcW w:w="7393" w:type="dxa"/>
          </w:tcPr>
          <w:p w14:paraId="47820971" w14:textId="77777777" w:rsidR="00B51A07" w:rsidRPr="0096223E" w:rsidRDefault="00B51A07" w:rsidP="003E54AD">
            <w:pPr>
              <w:widowControl w:val="0"/>
              <w:jc w:val="right"/>
              <w:rPr>
                <w:rFonts w:ascii="Times New Roman" w:eastAsia="Courier New" w:hAnsi="Times New Roman" w:cs="Times New Roman"/>
                <w:b/>
                <w:color w:val="000000" w:themeColor="text1"/>
                <w:sz w:val="24"/>
                <w:szCs w:val="24"/>
                <w:lang w:eastAsia="ru-RU" w:bidi="ru-RU"/>
              </w:rPr>
            </w:pPr>
          </w:p>
          <w:p w14:paraId="00A245FA" w14:textId="6CAD1817" w:rsidR="002D106A" w:rsidRPr="0096223E" w:rsidRDefault="002D106A" w:rsidP="003E54AD">
            <w:pPr>
              <w:widowControl w:val="0"/>
              <w:jc w:val="right"/>
              <w:rPr>
                <w:rFonts w:ascii="Times New Roman" w:eastAsia="Courier New" w:hAnsi="Times New Roman" w:cs="Times New Roman"/>
                <w:b/>
                <w:color w:val="000000" w:themeColor="text1"/>
                <w:sz w:val="24"/>
                <w:szCs w:val="24"/>
                <w:lang w:eastAsia="ru-RU" w:bidi="ru-RU"/>
              </w:rPr>
            </w:pPr>
            <w:r w:rsidRPr="0096223E">
              <w:rPr>
                <w:rFonts w:ascii="Times New Roman" w:eastAsia="Courier New" w:hAnsi="Times New Roman" w:cs="Times New Roman"/>
                <w:b/>
                <w:color w:val="000000" w:themeColor="text1"/>
                <w:sz w:val="24"/>
                <w:szCs w:val="24"/>
                <w:lang w:eastAsia="ru-RU" w:bidi="ru-RU"/>
              </w:rPr>
              <w:t>От Подрядчика:</w:t>
            </w:r>
          </w:p>
          <w:p w14:paraId="6C63440F" w14:textId="77777777" w:rsidR="002D106A" w:rsidRPr="0096223E" w:rsidRDefault="002D106A" w:rsidP="003E54AD">
            <w:pPr>
              <w:widowControl w:val="0"/>
              <w:jc w:val="right"/>
              <w:rPr>
                <w:rFonts w:ascii="Times New Roman" w:eastAsia="Courier New" w:hAnsi="Times New Roman" w:cs="Times New Roman"/>
                <w:i/>
                <w:color w:val="000000" w:themeColor="text1"/>
                <w:sz w:val="24"/>
                <w:szCs w:val="24"/>
                <w:lang w:eastAsia="ru-RU" w:bidi="ru-RU"/>
              </w:rPr>
            </w:pPr>
            <w:r w:rsidRPr="0096223E">
              <w:rPr>
                <w:rFonts w:ascii="Times New Roman" w:eastAsia="Courier New" w:hAnsi="Times New Roman" w:cs="Times New Roman"/>
                <w:i/>
                <w:color w:val="000000" w:themeColor="text1"/>
                <w:sz w:val="24"/>
                <w:szCs w:val="24"/>
                <w:lang w:eastAsia="ru-RU" w:bidi="ru-RU"/>
              </w:rPr>
              <w:t>(указывать должность и Ф.И.О)</w:t>
            </w:r>
          </w:p>
          <w:p w14:paraId="6522CBAC" w14:textId="77777777" w:rsidR="002D106A" w:rsidRPr="0096223E" w:rsidRDefault="002D106A" w:rsidP="003E54AD">
            <w:pPr>
              <w:widowControl w:val="0"/>
              <w:jc w:val="right"/>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_____________(_____________)</w:t>
            </w:r>
          </w:p>
          <w:p w14:paraId="28AC9F49" w14:textId="564B3CF8" w:rsidR="002D106A" w:rsidRPr="0096223E" w:rsidRDefault="002D106A" w:rsidP="003E54AD">
            <w:pPr>
              <w:jc w:val="center"/>
              <w:rPr>
                <w:rFonts w:ascii="Times New Roman" w:eastAsia="Calibri" w:hAnsi="Times New Roman" w:cs="Times New Roman"/>
                <w:b/>
                <w:color w:val="000000" w:themeColor="text1"/>
                <w:sz w:val="24"/>
                <w:szCs w:val="24"/>
              </w:rPr>
            </w:pPr>
            <w:r w:rsidRPr="0096223E">
              <w:rPr>
                <w:rFonts w:ascii="Times New Roman" w:eastAsia="Courier New" w:hAnsi="Times New Roman" w:cs="Times New Roman"/>
                <w:i/>
                <w:color w:val="000000" w:themeColor="text1"/>
                <w:sz w:val="24"/>
                <w:szCs w:val="24"/>
                <w:lang w:eastAsia="zh-CN" w:bidi="ru-RU"/>
              </w:rPr>
              <w:t>(подписано ЭЦП</w:t>
            </w:r>
            <w:r w:rsidRPr="0096223E">
              <w:rPr>
                <w:rFonts w:ascii="Times New Roman" w:eastAsia="Courier New" w:hAnsi="Times New Roman" w:cs="Times New Roman"/>
                <w:color w:val="000000" w:themeColor="text1"/>
                <w:sz w:val="24"/>
                <w:szCs w:val="24"/>
                <w:lang w:eastAsia="zh-CN" w:bidi="ru-RU"/>
              </w:rPr>
              <w:t>)</w:t>
            </w:r>
            <w:r w:rsidRPr="0096223E">
              <w:rPr>
                <w:rFonts w:ascii="Times New Roman" w:eastAsia="Courier New" w:hAnsi="Times New Roman" w:cs="Times New Roman"/>
                <w:i/>
                <w:color w:val="000000" w:themeColor="text1"/>
                <w:sz w:val="24"/>
                <w:szCs w:val="24"/>
                <w:lang w:eastAsia="ru-RU" w:bidi="ru-RU"/>
              </w:rPr>
              <w:t xml:space="preserve">    расшифровка подписи</w:t>
            </w:r>
          </w:p>
        </w:tc>
      </w:tr>
      <w:tr w:rsidR="002D106A" w:rsidRPr="0096223E" w14:paraId="3908ED2F" w14:textId="77777777" w:rsidTr="003E54AD">
        <w:tc>
          <w:tcPr>
            <w:tcW w:w="14786" w:type="dxa"/>
            <w:gridSpan w:val="2"/>
          </w:tcPr>
          <w:p w14:paraId="38413AF0" w14:textId="763C2CC5" w:rsidR="002D106A" w:rsidRPr="0096223E" w:rsidRDefault="006A7501" w:rsidP="006A7501">
            <w:pPr>
              <w:widowControl w:val="0"/>
              <w:rPr>
                <w:rFonts w:ascii="Times New Roman" w:eastAsia="Courier New" w:hAnsi="Times New Roman" w:cs="Times New Roman"/>
                <w:i/>
                <w:color w:val="000000" w:themeColor="text1"/>
                <w:sz w:val="24"/>
                <w:szCs w:val="24"/>
                <w:lang w:eastAsia="ru-RU" w:bidi="ru-RU"/>
              </w:rPr>
            </w:pPr>
            <w:r w:rsidRPr="0096223E">
              <w:rPr>
                <w:rFonts w:ascii="Times New Roman" w:eastAsia="Courier New" w:hAnsi="Times New Roman" w:cs="Times New Roman"/>
                <w:i/>
                <w:color w:val="000000" w:themeColor="text1"/>
                <w:sz w:val="24"/>
                <w:szCs w:val="24"/>
                <w:lang w:eastAsia="ru-RU" w:bidi="ru-RU"/>
              </w:rPr>
              <w:t>*</w:t>
            </w:r>
            <w:r w:rsidRPr="0096223E">
              <w:rPr>
                <w:rFonts w:ascii="Times New Roman" w:eastAsia="Courier New" w:hAnsi="Times New Roman"/>
                <w:i/>
                <w:color w:val="000000" w:themeColor="text1"/>
                <w:sz w:val="24"/>
                <w:szCs w:val="24"/>
                <w:lang w:eastAsia="ru-RU" w:bidi="ru-RU"/>
              </w:rPr>
              <w:t>После проведения закупки расчет цены контракта будет перезаполнен с учетом ценового предложения участника признанного победителем в закупке.</w:t>
            </w:r>
          </w:p>
          <w:p w14:paraId="6C9F5EE8" w14:textId="2E31AAEF" w:rsidR="002D106A" w:rsidRPr="0096223E" w:rsidRDefault="002D106A" w:rsidP="003E54AD">
            <w:pPr>
              <w:rPr>
                <w:rFonts w:ascii="Times New Roman" w:eastAsia="Calibri" w:hAnsi="Times New Roman" w:cs="Times New Roman"/>
                <w:b/>
                <w:color w:val="000000" w:themeColor="text1"/>
                <w:sz w:val="24"/>
                <w:szCs w:val="24"/>
              </w:rPr>
            </w:pPr>
            <w:r w:rsidRPr="0096223E">
              <w:rPr>
                <w:rFonts w:ascii="Times New Roman" w:eastAsia="Courier New" w:hAnsi="Times New Roman" w:cs="Times New Roman"/>
                <w:i/>
                <w:color w:val="000000" w:themeColor="text1"/>
                <w:sz w:val="24"/>
                <w:szCs w:val="24"/>
                <w:lang w:eastAsia="ru-RU" w:bidi="ru-RU"/>
              </w:rPr>
              <w:t>**В случае, если Подрядчик не является плательщиком НДС, вместо коэффициента снижения применяется коэффициент пересчета, который рассчитывается путём деления цены товара, предложенной Подрядчиком, к начальной (максимальной) цене Контракта без учета суммы НДС.</w:t>
            </w:r>
          </w:p>
        </w:tc>
      </w:tr>
    </w:tbl>
    <w:p w14:paraId="386C92FC" w14:textId="26E20D1F" w:rsidR="00034DB1" w:rsidRPr="0096223E" w:rsidRDefault="00034DB1" w:rsidP="003E54AD">
      <w:pPr>
        <w:spacing w:after="0" w:line="240" w:lineRule="auto"/>
        <w:jc w:val="center"/>
        <w:rPr>
          <w:rFonts w:ascii="Times New Roman" w:eastAsia="Calibri" w:hAnsi="Times New Roman" w:cs="Times New Roman"/>
          <w:b/>
          <w:color w:val="000000" w:themeColor="text1"/>
          <w:sz w:val="24"/>
          <w:szCs w:val="24"/>
        </w:rPr>
      </w:pPr>
    </w:p>
    <w:p w14:paraId="491E2EBC" w14:textId="70FC0FCD" w:rsidR="00FF5BE1" w:rsidRPr="0096223E" w:rsidRDefault="00FF5BE1" w:rsidP="003E54AD">
      <w:pPr>
        <w:spacing w:line="240" w:lineRule="auto"/>
        <w:rPr>
          <w:rFonts w:ascii="Times New Roman" w:eastAsia="Calibri" w:hAnsi="Times New Roman" w:cs="Times New Roman"/>
          <w:b/>
          <w:color w:val="000000" w:themeColor="text1"/>
          <w:sz w:val="24"/>
          <w:szCs w:val="24"/>
        </w:rPr>
      </w:pPr>
      <w:r w:rsidRPr="0096223E">
        <w:rPr>
          <w:rFonts w:ascii="Times New Roman" w:eastAsia="Calibri" w:hAnsi="Times New Roman" w:cs="Times New Roman"/>
          <w:b/>
          <w:color w:val="000000" w:themeColor="text1"/>
          <w:sz w:val="24"/>
          <w:szCs w:val="24"/>
        </w:rPr>
        <w:br w:type="page"/>
      </w:r>
    </w:p>
    <w:p w14:paraId="68A4B56E" w14:textId="77777777" w:rsidR="00DC6615" w:rsidRPr="0096223E" w:rsidRDefault="00DC6615" w:rsidP="003E54AD">
      <w:pPr>
        <w:tabs>
          <w:tab w:val="left" w:pos="8108"/>
          <w:tab w:val="right" w:pos="14570"/>
        </w:tabs>
        <w:autoSpaceDE w:val="0"/>
        <w:autoSpaceDN w:val="0"/>
        <w:adjustRightInd w:val="0"/>
        <w:spacing w:line="240" w:lineRule="auto"/>
        <w:jc w:val="right"/>
        <w:outlineLvl w:val="1"/>
        <w:rPr>
          <w:rFonts w:ascii="Times New Roman" w:eastAsia="Times New Roman" w:hAnsi="Times New Roman" w:cs="Times New Roman"/>
          <w:b/>
          <w:bCs/>
          <w:color w:val="000000" w:themeColor="text1"/>
          <w:sz w:val="24"/>
          <w:szCs w:val="24"/>
        </w:rPr>
      </w:pPr>
      <w:r w:rsidRPr="0096223E">
        <w:rPr>
          <w:rFonts w:ascii="Times New Roman" w:eastAsia="Times New Roman" w:hAnsi="Times New Roman" w:cs="Times New Roman"/>
          <w:b/>
          <w:bCs/>
          <w:color w:val="000000" w:themeColor="text1"/>
          <w:sz w:val="24"/>
          <w:szCs w:val="24"/>
        </w:rPr>
        <w:lastRenderedPageBreak/>
        <w:t>Приложение №3 к Контракту</w:t>
      </w:r>
    </w:p>
    <w:p w14:paraId="1FC02CFD" w14:textId="3FE12AD2" w:rsidR="00DC6615" w:rsidRPr="0096223E" w:rsidRDefault="00A563B0" w:rsidP="003E54AD">
      <w:pPr>
        <w:spacing w:line="240" w:lineRule="auto"/>
        <w:jc w:val="center"/>
        <w:rPr>
          <w:rFonts w:ascii="Times New Roman" w:eastAsia="Times New Roman" w:hAnsi="Times New Roman" w:cs="Times New Roman"/>
          <w:b/>
          <w:color w:val="000000" w:themeColor="text1"/>
          <w:sz w:val="24"/>
          <w:szCs w:val="24"/>
        </w:rPr>
      </w:pPr>
      <w:r w:rsidRPr="0096223E">
        <w:rPr>
          <w:rFonts w:ascii="Times New Roman" w:eastAsia="Times New Roman" w:hAnsi="Times New Roman" w:cs="Times New Roman"/>
          <w:b/>
          <w:color w:val="000000" w:themeColor="text1"/>
          <w:sz w:val="24"/>
          <w:szCs w:val="24"/>
        </w:rPr>
        <w:t>Адресный список</w:t>
      </w:r>
    </w:p>
    <w:tbl>
      <w:tblPr>
        <w:tblStyle w:val="120"/>
        <w:tblW w:w="5000" w:type="pct"/>
        <w:tblLook w:val="04A0" w:firstRow="1" w:lastRow="0" w:firstColumn="1" w:lastColumn="0" w:noHBand="0" w:noVBand="1"/>
      </w:tblPr>
      <w:tblGrid>
        <w:gridCol w:w="1103"/>
        <w:gridCol w:w="8501"/>
        <w:gridCol w:w="1694"/>
        <w:gridCol w:w="1254"/>
        <w:gridCol w:w="2233"/>
      </w:tblGrid>
      <w:tr w:rsidR="006A7501" w:rsidRPr="0096223E" w14:paraId="3D5A8F46" w14:textId="77777777" w:rsidTr="006A7501">
        <w:trPr>
          <w:trHeight w:val="562"/>
        </w:trPr>
        <w:tc>
          <w:tcPr>
            <w:tcW w:w="373" w:type="pct"/>
          </w:tcPr>
          <w:p w14:paraId="2A8AA9DF"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п/п</w:t>
            </w:r>
          </w:p>
        </w:tc>
        <w:tc>
          <w:tcPr>
            <w:tcW w:w="2875" w:type="pct"/>
          </w:tcPr>
          <w:p w14:paraId="24A3A030" w14:textId="77777777" w:rsidR="006A7501" w:rsidRPr="0096223E" w:rsidRDefault="006A7501" w:rsidP="003E54AD">
            <w:pPr>
              <w:jc w:val="center"/>
              <w:rPr>
                <w:rFonts w:ascii="Times New Roman" w:hAnsi="Times New Roman" w:cs="Times New Roman"/>
                <w:bCs/>
                <w:color w:val="000000" w:themeColor="text1"/>
                <w:sz w:val="24"/>
                <w:szCs w:val="24"/>
                <w:lang w:eastAsia="zh-CN"/>
              </w:rPr>
            </w:pPr>
            <w:r w:rsidRPr="0096223E">
              <w:rPr>
                <w:rFonts w:ascii="Times New Roman" w:hAnsi="Times New Roman" w:cs="Times New Roman"/>
                <w:bCs/>
                <w:color w:val="000000" w:themeColor="text1"/>
                <w:sz w:val="24"/>
                <w:szCs w:val="24"/>
                <w:lang w:eastAsia="zh-CN"/>
              </w:rPr>
              <w:t>Адреса</w:t>
            </w:r>
          </w:p>
        </w:tc>
        <w:tc>
          <w:tcPr>
            <w:tcW w:w="573" w:type="pct"/>
            <w:vAlign w:val="center"/>
          </w:tcPr>
          <w:p w14:paraId="5E499FFF" w14:textId="1415C13C" w:rsidR="006A7501" w:rsidRPr="0096223E" w:rsidRDefault="006A7501" w:rsidP="003E54AD">
            <w:pPr>
              <w:jc w:val="center"/>
              <w:rPr>
                <w:rFonts w:ascii="Times New Roman" w:hAnsi="Times New Roman" w:cs="Times New Roman"/>
                <w:bCs/>
                <w:color w:val="000000" w:themeColor="text1"/>
                <w:sz w:val="24"/>
                <w:szCs w:val="24"/>
                <w:lang w:eastAsia="zh-CN"/>
              </w:rPr>
            </w:pPr>
            <w:r w:rsidRPr="0096223E">
              <w:rPr>
                <w:rFonts w:ascii="Times New Roman" w:hAnsi="Times New Roman" w:cs="Times New Roman"/>
                <w:bCs/>
                <w:color w:val="000000" w:themeColor="text1"/>
                <w:sz w:val="24"/>
                <w:szCs w:val="24"/>
                <w:lang w:eastAsia="zh-CN"/>
              </w:rPr>
              <w:t>Ед. изм.</w:t>
            </w:r>
          </w:p>
        </w:tc>
        <w:tc>
          <w:tcPr>
            <w:tcW w:w="424" w:type="pct"/>
            <w:vAlign w:val="center"/>
          </w:tcPr>
          <w:p w14:paraId="498BF2F2" w14:textId="517DA2D0" w:rsidR="006A7501" w:rsidRPr="0096223E" w:rsidRDefault="006A7501" w:rsidP="003E54AD">
            <w:pPr>
              <w:jc w:val="center"/>
              <w:rPr>
                <w:rFonts w:ascii="Times New Roman" w:hAnsi="Times New Roman" w:cs="Times New Roman"/>
                <w:bCs/>
                <w:color w:val="000000" w:themeColor="text1"/>
                <w:sz w:val="24"/>
                <w:szCs w:val="24"/>
                <w:lang w:eastAsia="zh-CN"/>
              </w:rPr>
            </w:pPr>
            <w:r w:rsidRPr="0096223E">
              <w:rPr>
                <w:rFonts w:ascii="Times New Roman" w:hAnsi="Times New Roman" w:cs="Times New Roman"/>
                <w:bCs/>
                <w:color w:val="000000" w:themeColor="text1"/>
                <w:sz w:val="24"/>
                <w:szCs w:val="24"/>
                <w:lang w:eastAsia="zh-CN"/>
              </w:rPr>
              <w:t>Кол-во</w:t>
            </w:r>
          </w:p>
        </w:tc>
        <w:tc>
          <w:tcPr>
            <w:tcW w:w="755" w:type="pct"/>
            <w:vAlign w:val="center"/>
          </w:tcPr>
          <w:p w14:paraId="3445128D" w14:textId="1B0D0A1C" w:rsidR="006A7501" w:rsidRPr="0096223E" w:rsidRDefault="006A7501" w:rsidP="003E54AD">
            <w:pPr>
              <w:jc w:val="center"/>
              <w:rPr>
                <w:rFonts w:ascii="Times New Roman" w:hAnsi="Times New Roman" w:cs="Times New Roman"/>
                <w:bCs/>
                <w:color w:val="000000" w:themeColor="text1"/>
                <w:sz w:val="24"/>
                <w:szCs w:val="24"/>
                <w:lang w:eastAsia="zh-CN"/>
              </w:rPr>
            </w:pPr>
            <w:r w:rsidRPr="0096223E">
              <w:rPr>
                <w:rFonts w:ascii="Times New Roman" w:hAnsi="Times New Roman" w:cs="Times New Roman"/>
                <w:bCs/>
                <w:color w:val="000000" w:themeColor="text1"/>
                <w:sz w:val="24"/>
                <w:szCs w:val="24"/>
                <w:lang w:eastAsia="zh-CN"/>
              </w:rPr>
              <w:t>Общая площадь жилого помещения (кв.м.)</w:t>
            </w:r>
          </w:p>
        </w:tc>
      </w:tr>
      <w:tr w:rsidR="006A7501" w:rsidRPr="0096223E" w14:paraId="308194DB" w14:textId="77777777" w:rsidTr="006A7501">
        <w:tc>
          <w:tcPr>
            <w:tcW w:w="373" w:type="pct"/>
          </w:tcPr>
          <w:p w14:paraId="56373463"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w:t>
            </w:r>
          </w:p>
        </w:tc>
        <w:tc>
          <w:tcPr>
            <w:tcW w:w="2875" w:type="pct"/>
          </w:tcPr>
          <w:p w14:paraId="1EE1B081" w14:textId="35AD49F9"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Выполнение работ по техническому, аварийному обслуживанию и ремонту внутридомового газового оборудования в зданиях, находящихся на техническом обслуживании и в управлении СПб ГБУ «ГосЖилФонд» по адресу: Санкт-Петербург, Адмиралтейский район, Курляндская ул., д.37, лит. В</w:t>
            </w:r>
          </w:p>
        </w:tc>
        <w:tc>
          <w:tcPr>
            <w:tcW w:w="573" w:type="pct"/>
            <w:vAlign w:val="center"/>
          </w:tcPr>
          <w:p w14:paraId="654A63BD" w14:textId="7FC22D78"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Мес.</w:t>
            </w:r>
          </w:p>
        </w:tc>
        <w:tc>
          <w:tcPr>
            <w:tcW w:w="424" w:type="pct"/>
            <w:vAlign w:val="center"/>
          </w:tcPr>
          <w:p w14:paraId="71E14224" w14:textId="6129EA2F"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12</w:t>
            </w:r>
          </w:p>
        </w:tc>
        <w:tc>
          <w:tcPr>
            <w:tcW w:w="755" w:type="pct"/>
            <w:vAlign w:val="center"/>
          </w:tcPr>
          <w:p w14:paraId="533D05FA" w14:textId="18F40AAE"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1363,10</w:t>
            </w:r>
          </w:p>
        </w:tc>
      </w:tr>
      <w:tr w:rsidR="006A7501" w:rsidRPr="0096223E" w14:paraId="1FDFF37B" w14:textId="77777777" w:rsidTr="006A7501">
        <w:trPr>
          <w:trHeight w:val="303"/>
        </w:trPr>
        <w:tc>
          <w:tcPr>
            <w:tcW w:w="373" w:type="pct"/>
          </w:tcPr>
          <w:p w14:paraId="7638558B"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2</w:t>
            </w:r>
          </w:p>
        </w:tc>
        <w:tc>
          <w:tcPr>
            <w:tcW w:w="2875" w:type="pct"/>
          </w:tcPr>
          <w:p w14:paraId="6A36BA57" w14:textId="0ADD699D"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Выполнение работ по техническому, аварийному обслуживанию и ремонту внутридомового газового оборудования в зданиях, находящихся на техническом обслуживании и в управлении СПб ГБУ «ГосЖилФонд» по адресу: Санкт-Петербург, Адмиралтейский район, Нарвский пр., д. 15, к.2, лит. И</w:t>
            </w:r>
          </w:p>
        </w:tc>
        <w:tc>
          <w:tcPr>
            <w:tcW w:w="573" w:type="pct"/>
            <w:vAlign w:val="center"/>
          </w:tcPr>
          <w:p w14:paraId="21CE19BB" w14:textId="07288195"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Мес.</w:t>
            </w:r>
          </w:p>
        </w:tc>
        <w:tc>
          <w:tcPr>
            <w:tcW w:w="424" w:type="pct"/>
            <w:vAlign w:val="center"/>
          </w:tcPr>
          <w:p w14:paraId="7ABDEFE6" w14:textId="37FFE62E"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12</w:t>
            </w:r>
          </w:p>
        </w:tc>
        <w:tc>
          <w:tcPr>
            <w:tcW w:w="755" w:type="pct"/>
            <w:vAlign w:val="center"/>
          </w:tcPr>
          <w:p w14:paraId="50979DC1" w14:textId="69B36246"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1799,50</w:t>
            </w:r>
          </w:p>
        </w:tc>
      </w:tr>
      <w:tr w:rsidR="006A7501" w:rsidRPr="0096223E" w14:paraId="47FC08D8" w14:textId="77777777" w:rsidTr="006A7501">
        <w:tc>
          <w:tcPr>
            <w:tcW w:w="373" w:type="pct"/>
          </w:tcPr>
          <w:p w14:paraId="6D8C6662"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3</w:t>
            </w:r>
          </w:p>
        </w:tc>
        <w:tc>
          <w:tcPr>
            <w:tcW w:w="2875" w:type="pct"/>
          </w:tcPr>
          <w:p w14:paraId="38E4D017"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Выполнение работ по техническому, аварийному обслуживанию и ремонту внутридомового газового оборудования в зданиях, находящихся на техническом обслуживании и в управлении СПб ГБУ «ГосЖилФонд» по адресу:</w:t>
            </w:r>
          </w:p>
          <w:p w14:paraId="3E40C05A" w14:textId="77777777" w:rsidR="006A7501" w:rsidRPr="0096223E" w:rsidRDefault="006A7501" w:rsidP="003E54AD">
            <w:pP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Санкт-Петербург, Кировский район, Калинина ул., д. 4, лит. А</w:t>
            </w:r>
          </w:p>
        </w:tc>
        <w:tc>
          <w:tcPr>
            <w:tcW w:w="573" w:type="pct"/>
            <w:vAlign w:val="center"/>
          </w:tcPr>
          <w:p w14:paraId="70890784" w14:textId="57732000"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Мес.</w:t>
            </w:r>
          </w:p>
        </w:tc>
        <w:tc>
          <w:tcPr>
            <w:tcW w:w="424" w:type="pct"/>
            <w:vAlign w:val="center"/>
          </w:tcPr>
          <w:p w14:paraId="53F23628" w14:textId="769F7FFB"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12</w:t>
            </w:r>
          </w:p>
        </w:tc>
        <w:tc>
          <w:tcPr>
            <w:tcW w:w="755" w:type="pct"/>
            <w:vAlign w:val="center"/>
          </w:tcPr>
          <w:p w14:paraId="5520152F" w14:textId="63A94A02"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840,60</w:t>
            </w:r>
          </w:p>
        </w:tc>
      </w:tr>
      <w:tr w:rsidR="006A7501" w:rsidRPr="0096223E" w14:paraId="73214B5E" w14:textId="77777777" w:rsidTr="006A7501">
        <w:tc>
          <w:tcPr>
            <w:tcW w:w="373" w:type="pct"/>
          </w:tcPr>
          <w:p w14:paraId="2AEC2508"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4</w:t>
            </w:r>
          </w:p>
        </w:tc>
        <w:tc>
          <w:tcPr>
            <w:tcW w:w="2875" w:type="pct"/>
          </w:tcPr>
          <w:p w14:paraId="0358D320"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Выполнение работ по техническому, аварийному обслуживанию и ремонту внутридомового газового оборудования в зданиях, находящихся на техническом обслуживании и в управлении СПб ГБУ «ГосЖилФонд» по адресу:</w:t>
            </w:r>
          </w:p>
          <w:p w14:paraId="40556039" w14:textId="77777777" w:rsidR="006A7501" w:rsidRPr="0096223E" w:rsidRDefault="006A7501" w:rsidP="003E54AD">
            <w:pP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Санкт-Петербург, Московский район, Киевская ул., д. 8, лит. А</w:t>
            </w:r>
          </w:p>
        </w:tc>
        <w:tc>
          <w:tcPr>
            <w:tcW w:w="573" w:type="pct"/>
            <w:vAlign w:val="center"/>
          </w:tcPr>
          <w:p w14:paraId="44E24B98" w14:textId="2D133660"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Мес.</w:t>
            </w:r>
          </w:p>
        </w:tc>
        <w:tc>
          <w:tcPr>
            <w:tcW w:w="424" w:type="pct"/>
            <w:vAlign w:val="center"/>
          </w:tcPr>
          <w:p w14:paraId="387ADCE9" w14:textId="5519D3F8"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12</w:t>
            </w:r>
          </w:p>
        </w:tc>
        <w:tc>
          <w:tcPr>
            <w:tcW w:w="755" w:type="pct"/>
            <w:vAlign w:val="center"/>
          </w:tcPr>
          <w:p w14:paraId="26594D04" w14:textId="0E148941"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1834,70</w:t>
            </w:r>
          </w:p>
        </w:tc>
      </w:tr>
      <w:tr w:rsidR="006A7501" w:rsidRPr="0096223E" w14:paraId="0F59435B" w14:textId="77777777" w:rsidTr="006A7501">
        <w:tc>
          <w:tcPr>
            <w:tcW w:w="373" w:type="pct"/>
          </w:tcPr>
          <w:p w14:paraId="70F7284C"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5</w:t>
            </w:r>
          </w:p>
          <w:p w14:paraId="5F555533" w14:textId="287D7B7D" w:rsidR="006A7501" w:rsidRPr="0096223E" w:rsidRDefault="006A7501" w:rsidP="003E54AD">
            <w:pPr>
              <w:jc w:val="center"/>
              <w:rPr>
                <w:rFonts w:ascii="Times New Roman" w:eastAsia="Times New Roman" w:hAnsi="Times New Roman" w:cs="Times New Roman"/>
                <w:color w:val="000000" w:themeColor="text1"/>
                <w:sz w:val="24"/>
                <w:szCs w:val="24"/>
              </w:rPr>
            </w:pPr>
          </w:p>
        </w:tc>
        <w:tc>
          <w:tcPr>
            <w:tcW w:w="2875" w:type="pct"/>
          </w:tcPr>
          <w:p w14:paraId="42100EED"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Выполнение работ по техническому, аварийному обслуживанию и ремонту внутридомового газового оборудования в зданиях, находящихся на техническом обслуживании и в управлении СПб ГБУ «ГосЖилФонд» по адресу:</w:t>
            </w:r>
          </w:p>
          <w:p w14:paraId="67B26FB3" w14:textId="77777777" w:rsidR="006A7501" w:rsidRPr="0096223E" w:rsidRDefault="006A7501" w:rsidP="003E54AD">
            <w:pP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Санкт-Петербург, Фрунзенский район, Лиговский пр., д. 146, лит. А</w:t>
            </w:r>
          </w:p>
        </w:tc>
        <w:tc>
          <w:tcPr>
            <w:tcW w:w="573" w:type="pct"/>
            <w:vAlign w:val="center"/>
          </w:tcPr>
          <w:p w14:paraId="445D2C3E" w14:textId="36EA53E0"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Мес.</w:t>
            </w:r>
          </w:p>
        </w:tc>
        <w:tc>
          <w:tcPr>
            <w:tcW w:w="424" w:type="pct"/>
            <w:vAlign w:val="center"/>
          </w:tcPr>
          <w:p w14:paraId="45772B60" w14:textId="56A080AE"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12</w:t>
            </w:r>
          </w:p>
        </w:tc>
        <w:tc>
          <w:tcPr>
            <w:tcW w:w="755" w:type="pct"/>
            <w:vAlign w:val="center"/>
          </w:tcPr>
          <w:p w14:paraId="43740EA1" w14:textId="5C79B68D"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819,10</w:t>
            </w:r>
          </w:p>
        </w:tc>
      </w:tr>
      <w:tr w:rsidR="006A7501" w:rsidRPr="0096223E" w14:paraId="2ACFFA01" w14:textId="77777777" w:rsidTr="006A7501">
        <w:tc>
          <w:tcPr>
            <w:tcW w:w="373" w:type="pct"/>
          </w:tcPr>
          <w:p w14:paraId="6E79BE9E"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6</w:t>
            </w:r>
          </w:p>
        </w:tc>
        <w:tc>
          <w:tcPr>
            <w:tcW w:w="2875" w:type="pct"/>
          </w:tcPr>
          <w:p w14:paraId="1C583097"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Выполнение работ по техническому, аварийному обслуживанию и ремонту внутридомового газового оборудования в зданиях, находящихся на техническом обслуживании и в управлении СПб ГБУ «ГосЖилФонд» по адресу:</w:t>
            </w:r>
          </w:p>
          <w:p w14:paraId="4F9294F4" w14:textId="77777777" w:rsidR="006A7501" w:rsidRPr="0096223E" w:rsidRDefault="006A7501" w:rsidP="003E54AD">
            <w:pP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lastRenderedPageBreak/>
              <w:t>Санкт-Петербург, Московский район, наб., Обводного кан., д. 76, лит. А</w:t>
            </w:r>
          </w:p>
        </w:tc>
        <w:tc>
          <w:tcPr>
            <w:tcW w:w="573" w:type="pct"/>
            <w:vAlign w:val="center"/>
          </w:tcPr>
          <w:p w14:paraId="1C136CD3" w14:textId="5F5D8B3B"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lastRenderedPageBreak/>
              <w:t>Мес.</w:t>
            </w:r>
          </w:p>
        </w:tc>
        <w:tc>
          <w:tcPr>
            <w:tcW w:w="424" w:type="pct"/>
            <w:vAlign w:val="center"/>
          </w:tcPr>
          <w:p w14:paraId="30429339" w14:textId="22B32EC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12</w:t>
            </w:r>
          </w:p>
        </w:tc>
        <w:tc>
          <w:tcPr>
            <w:tcW w:w="755" w:type="pct"/>
            <w:vAlign w:val="center"/>
          </w:tcPr>
          <w:p w14:paraId="456941A9" w14:textId="07C7EE73"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946,30</w:t>
            </w:r>
          </w:p>
        </w:tc>
      </w:tr>
      <w:tr w:rsidR="006A7501" w:rsidRPr="0096223E" w14:paraId="5F511E43" w14:textId="77777777" w:rsidTr="006A7501">
        <w:tc>
          <w:tcPr>
            <w:tcW w:w="373" w:type="pct"/>
          </w:tcPr>
          <w:p w14:paraId="07B6B62F"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lastRenderedPageBreak/>
              <w:t>7</w:t>
            </w:r>
          </w:p>
        </w:tc>
        <w:tc>
          <w:tcPr>
            <w:tcW w:w="2875" w:type="pct"/>
          </w:tcPr>
          <w:p w14:paraId="6BF90821"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Выполнение работ по техническому, аварийному обслуживанию и ремонту внутридомового газового оборудования в зданиях, находящихся на техническом обслуживании и в управлении СПб ГБУ «ГосЖилФонд» по адресу:</w:t>
            </w:r>
          </w:p>
          <w:p w14:paraId="0777D6EF" w14:textId="77777777" w:rsidR="006A7501" w:rsidRPr="0096223E" w:rsidRDefault="006A7501" w:rsidP="003E54AD">
            <w:pP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Санкт-Петербург, Фрунзенский район, Южное шоссе, д.62, лит. А</w:t>
            </w:r>
          </w:p>
        </w:tc>
        <w:tc>
          <w:tcPr>
            <w:tcW w:w="573" w:type="pct"/>
            <w:vAlign w:val="center"/>
          </w:tcPr>
          <w:p w14:paraId="5757A259" w14:textId="229B6063"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Мес.</w:t>
            </w:r>
          </w:p>
        </w:tc>
        <w:tc>
          <w:tcPr>
            <w:tcW w:w="424" w:type="pct"/>
            <w:vAlign w:val="center"/>
          </w:tcPr>
          <w:p w14:paraId="57FC1808" w14:textId="3DCD6D43"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12</w:t>
            </w:r>
          </w:p>
        </w:tc>
        <w:tc>
          <w:tcPr>
            <w:tcW w:w="755" w:type="pct"/>
            <w:vAlign w:val="center"/>
          </w:tcPr>
          <w:p w14:paraId="1B7D4899" w14:textId="0516D0DF"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1234,00</w:t>
            </w:r>
          </w:p>
        </w:tc>
      </w:tr>
      <w:tr w:rsidR="006A7501" w:rsidRPr="0096223E" w14:paraId="4D6306CC" w14:textId="77777777" w:rsidTr="006A7501">
        <w:tc>
          <w:tcPr>
            <w:tcW w:w="373" w:type="pct"/>
          </w:tcPr>
          <w:p w14:paraId="4602D5DE"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8</w:t>
            </w:r>
          </w:p>
        </w:tc>
        <w:tc>
          <w:tcPr>
            <w:tcW w:w="2875" w:type="pct"/>
          </w:tcPr>
          <w:p w14:paraId="446C077F"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Выполнение работ по техническому, аварийному обслуживанию и ремонту внутридомового газового оборудования в зданиях, находящихся на техническом обслуживании и в управлении СПб ГБУ «ГосЖилФонд» по адресу:</w:t>
            </w:r>
          </w:p>
          <w:p w14:paraId="75D38434" w14:textId="77777777" w:rsidR="006A7501" w:rsidRPr="0096223E" w:rsidRDefault="006A7501" w:rsidP="003E54AD">
            <w:pP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Санкт-Петербург, Невский район, Седова ул., д. 91, к. 3, лит. Е</w:t>
            </w:r>
          </w:p>
        </w:tc>
        <w:tc>
          <w:tcPr>
            <w:tcW w:w="573" w:type="pct"/>
            <w:vAlign w:val="center"/>
          </w:tcPr>
          <w:p w14:paraId="21F18B32" w14:textId="775AA19A"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Мес.</w:t>
            </w:r>
          </w:p>
        </w:tc>
        <w:tc>
          <w:tcPr>
            <w:tcW w:w="424" w:type="pct"/>
            <w:vAlign w:val="center"/>
          </w:tcPr>
          <w:p w14:paraId="4A75C41F" w14:textId="6AF67EA3"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12</w:t>
            </w:r>
          </w:p>
        </w:tc>
        <w:tc>
          <w:tcPr>
            <w:tcW w:w="755" w:type="pct"/>
            <w:vAlign w:val="center"/>
          </w:tcPr>
          <w:p w14:paraId="4E83C7EF" w14:textId="7D32D3BA"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504,30</w:t>
            </w:r>
          </w:p>
        </w:tc>
      </w:tr>
      <w:tr w:rsidR="006A7501" w:rsidRPr="0096223E" w14:paraId="0AC7AD93" w14:textId="77777777" w:rsidTr="006A7501">
        <w:tc>
          <w:tcPr>
            <w:tcW w:w="373" w:type="pct"/>
          </w:tcPr>
          <w:p w14:paraId="6B089753"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9</w:t>
            </w:r>
          </w:p>
        </w:tc>
        <w:tc>
          <w:tcPr>
            <w:tcW w:w="2875" w:type="pct"/>
          </w:tcPr>
          <w:p w14:paraId="4483A6B3"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Выполнение работ по техническому, аварийному обслуживанию и ремонту внутридомового газового оборудования в зданиях, находящихся на техническом обслуживании и в управлении СПб ГБУ «ГосЖилФонд» по адресу:</w:t>
            </w:r>
          </w:p>
          <w:p w14:paraId="43A2357A" w14:textId="77777777" w:rsidR="006A7501" w:rsidRPr="0096223E" w:rsidRDefault="006A7501" w:rsidP="003E54AD">
            <w:pP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Санкт-Петербург, Невский район, Седова ул., д. 91, к. 4, лит. Ж</w:t>
            </w:r>
          </w:p>
        </w:tc>
        <w:tc>
          <w:tcPr>
            <w:tcW w:w="573" w:type="pct"/>
            <w:vAlign w:val="center"/>
          </w:tcPr>
          <w:p w14:paraId="2D84DD37" w14:textId="6FD13B12"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Мес.</w:t>
            </w:r>
          </w:p>
        </w:tc>
        <w:tc>
          <w:tcPr>
            <w:tcW w:w="424" w:type="pct"/>
            <w:vAlign w:val="center"/>
          </w:tcPr>
          <w:p w14:paraId="5D274385" w14:textId="48D42530"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12</w:t>
            </w:r>
          </w:p>
        </w:tc>
        <w:tc>
          <w:tcPr>
            <w:tcW w:w="755" w:type="pct"/>
            <w:vAlign w:val="center"/>
          </w:tcPr>
          <w:p w14:paraId="40EA5992" w14:textId="22F1B3A1"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500,90</w:t>
            </w:r>
          </w:p>
        </w:tc>
      </w:tr>
      <w:tr w:rsidR="006A7501" w:rsidRPr="0096223E" w14:paraId="4F57E024" w14:textId="77777777" w:rsidTr="006A7501">
        <w:tc>
          <w:tcPr>
            <w:tcW w:w="373" w:type="pct"/>
          </w:tcPr>
          <w:p w14:paraId="295AA82F"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10</w:t>
            </w:r>
          </w:p>
        </w:tc>
        <w:tc>
          <w:tcPr>
            <w:tcW w:w="2875" w:type="pct"/>
          </w:tcPr>
          <w:p w14:paraId="0CEB0D90"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Выполнение работ по техническому, аварийному обслуживанию и ремонту внутридомового газового оборудования в зданиях, находящихся на техническом обслуживании и в управлении СПб ГБУ «ГосЖилФонд» по адресу:</w:t>
            </w:r>
          </w:p>
          <w:p w14:paraId="15F2ED5E" w14:textId="77777777" w:rsidR="006A7501" w:rsidRPr="0096223E" w:rsidRDefault="006A7501" w:rsidP="003E54AD">
            <w:pP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Санкт-Петербург, Невский район, Седова ул., д. 91, к. 6, лит. И</w:t>
            </w:r>
          </w:p>
        </w:tc>
        <w:tc>
          <w:tcPr>
            <w:tcW w:w="573" w:type="pct"/>
            <w:vAlign w:val="center"/>
          </w:tcPr>
          <w:p w14:paraId="755CE081" w14:textId="4D0B52BC"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Мес.</w:t>
            </w:r>
          </w:p>
        </w:tc>
        <w:tc>
          <w:tcPr>
            <w:tcW w:w="424" w:type="pct"/>
            <w:vAlign w:val="center"/>
          </w:tcPr>
          <w:p w14:paraId="071DB06D" w14:textId="4671CBCA"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12</w:t>
            </w:r>
          </w:p>
        </w:tc>
        <w:tc>
          <w:tcPr>
            <w:tcW w:w="755" w:type="pct"/>
            <w:vAlign w:val="center"/>
          </w:tcPr>
          <w:p w14:paraId="2388DDE8" w14:textId="46563C8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492,60</w:t>
            </w:r>
          </w:p>
        </w:tc>
      </w:tr>
      <w:tr w:rsidR="006A7501" w:rsidRPr="0096223E" w14:paraId="283DEC3F" w14:textId="77777777" w:rsidTr="006A7501">
        <w:tc>
          <w:tcPr>
            <w:tcW w:w="373" w:type="pct"/>
          </w:tcPr>
          <w:p w14:paraId="793E965F"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11</w:t>
            </w:r>
          </w:p>
        </w:tc>
        <w:tc>
          <w:tcPr>
            <w:tcW w:w="2875" w:type="pct"/>
          </w:tcPr>
          <w:p w14:paraId="1A38961C"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Выполнение работ по техническому, аварийному обслуживанию и ремонту внутридомового газового оборудования в зданиях, находящихся на техническом обслуживании и в управлении СПб ГБУ «ГосЖилФонд» по адресу:</w:t>
            </w:r>
          </w:p>
          <w:p w14:paraId="711BBDC9" w14:textId="77777777" w:rsidR="006A7501" w:rsidRPr="0096223E" w:rsidRDefault="006A7501" w:rsidP="003E54AD">
            <w:pP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Санкт-Петербург, Петроградский район, наб., реки Карповки, д.22, к.2, лит. Б</w:t>
            </w:r>
          </w:p>
        </w:tc>
        <w:tc>
          <w:tcPr>
            <w:tcW w:w="573" w:type="pct"/>
            <w:vAlign w:val="center"/>
          </w:tcPr>
          <w:p w14:paraId="12797EE0" w14:textId="40C385B5"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Мес.</w:t>
            </w:r>
          </w:p>
        </w:tc>
        <w:tc>
          <w:tcPr>
            <w:tcW w:w="424" w:type="pct"/>
            <w:vAlign w:val="center"/>
          </w:tcPr>
          <w:p w14:paraId="5A050A40" w14:textId="27ED4BDE"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12</w:t>
            </w:r>
          </w:p>
        </w:tc>
        <w:tc>
          <w:tcPr>
            <w:tcW w:w="755" w:type="pct"/>
            <w:vAlign w:val="center"/>
          </w:tcPr>
          <w:p w14:paraId="504CAAD9" w14:textId="1905E6F2"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1769,80</w:t>
            </w:r>
          </w:p>
        </w:tc>
      </w:tr>
      <w:tr w:rsidR="006A7501" w:rsidRPr="0096223E" w14:paraId="0645D865" w14:textId="77777777" w:rsidTr="006A7501">
        <w:tc>
          <w:tcPr>
            <w:tcW w:w="373" w:type="pct"/>
          </w:tcPr>
          <w:p w14:paraId="6A9D073F"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12</w:t>
            </w:r>
          </w:p>
        </w:tc>
        <w:tc>
          <w:tcPr>
            <w:tcW w:w="2875" w:type="pct"/>
          </w:tcPr>
          <w:p w14:paraId="63535771"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Выполнение работ по техническому, аварийному обслуживанию и ремонту внутридомового газового оборудования в зданиях, находящихся на техническом обслуживании и в управлении СПб ГБУ «ГосЖилФонд» по адресу:</w:t>
            </w:r>
          </w:p>
          <w:p w14:paraId="252BFE57" w14:textId="77777777" w:rsidR="006A7501" w:rsidRPr="0096223E" w:rsidRDefault="006A7501" w:rsidP="003E54AD">
            <w:pP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Санкт-Петербург, Калининский район, Герасимовская ул., д. 13, лит. А</w:t>
            </w:r>
          </w:p>
        </w:tc>
        <w:tc>
          <w:tcPr>
            <w:tcW w:w="573" w:type="pct"/>
            <w:vAlign w:val="center"/>
          </w:tcPr>
          <w:p w14:paraId="253FB4EA" w14:textId="3FFE90B9"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Мес.</w:t>
            </w:r>
          </w:p>
        </w:tc>
        <w:tc>
          <w:tcPr>
            <w:tcW w:w="424" w:type="pct"/>
            <w:vAlign w:val="center"/>
          </w:tcPr>
          <w:p w14:paraId="180C403D" w14:textId="2402CEE4"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12</w:t>
            </w:r>
          </w:p>
        </w:tc>
        <w:tc>
          <w:tcPr>
            <w:tcW w:w="755" w:type="pct"/>
            <w:vAlign w:val="center"/>
          </w:tcPr>
          <w:p w14:paraId="23C90C26" w14:textId="0E671FE8"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1632,80</w:t>
            </w:r>
          </w:p>
        </w:tc>
      </w:tr>
      <w:tr w:rsidR="006A7501" w:rsidRPr="0096223E" w14:paraId="4BAED6E9" w14:textId="77777777" w:rsidTr="006A7501">
        <w:tc>
          <w:tcPr>
            <w:tcW w:w="373" w:type="pct"/>
          </w:tcPr>
          <w:p w14:paraId="408B5390"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13</w:t>
            </w:r>
          </w:p>
        </w:tc>
        <w:tc>
          <w:tcPr>
            <w:tcW w:w="2875" w:type="pct"/>
            <w:tcBorders>
              <w:right w:val="single" w:sz="4" w:space="0" w:color="auto"/>
            </w:tcBorders>
          </w:tcPr>
          <w:p w14:paraId="3E63963B"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 xml:space="preserve">Выполнение работ по техническому, аварийному обслуживанию и ремонту внутридомового газового оборудования в зданиях, находящихся на техническом обслуживании и в управлении СПб ГБУ «ГосЖилФонд» по </w:t>
            </w:r>
            <w:r w:rsidRPr="0096223E">
              <w:rPr>
                <w:rFonts w:ascii="Times New Roman" w:eastAsia="Times New Roman" w:hAnsi="Times New Roman" w:cs="Times New Roman"/>
                <w:color w:val="000000" w:themeColor="text1"/>
                <w:sz w:val="24"/>
                <w:szCs w:val="24"/>
              </w:rPr>
              <w:lastRenderedPageBreak/>
              <w:t>адресу:</w:t>
            </w:r>
          </w:p>
          <w:p w14:paraId="3C118FFB" w14:textId="77777777" w:rsidR="006A7501" w:rsidRPr="0096223E" w:rsidRDefault="006A7501" w:rsidP="003E54AD">
            <w:pP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Санкт-Петербург, Центральный район, Красного Текстильщика ул., д. 13, лит. А</w:t>
            </w:r>
          </w:p>
        </w:tc>
        <w:tc>
          <w:tcPr>
            <w:tcW w:w="573" w:type="pct"/>
            <w:tcBorders>
              <w:left w:val="single" w:sz="4" w:space="0" w:color="auto"/>
            </w:tcBorders>
            <w:vAlign w:val="center"/>
          </w:tcPr>
          <w:p w14:paraId="5EF90192" w14:textId="1F36331D"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lastRenderedPageBreak/>
              <w:t>Мес.</w:t>
            </w:r>
          </w:p>
        </w:tc>
        <w:tc>
          <w:tcPr>
            <w:tcW w:w="424" w:type="pct"/>
            <w:vAlign w:val="center"/>
          </w:tcPr>
          <w:p w14:paraId="11BE364D" w14:textId="7D539ACD"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12</w:t>
            </w:r>
          </w:p>
        </w:tc>
        <w:tc>
          <w:tcPr>
            <w:tcW w:w="755" w:type="pct"/>
            <w:vAlign w:val="center"/>
          </w:tcPr>
          <w:p w14:paraId="08CD73C4" w14:textId="290925B9"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924,90</w:t>
            </w:r>
          </w:p>
        </w:tc>
      </w:tr>
      <w:tr w:rsidR="006A7501" w:rsidRPr="0096223E" w14:paraId="60B7C63B" w14:textId="77777777" w:rsidTr="006A7501">
        <w:tc>
          <w:tcPr>
            <w:tcW w:w="373" w:type="pct"/>
            <w:tcBorders>
              <w:right w:val="single" w:sz="4" w:space="0" w:color="auto"/>
            </w:tcBorders>
          </w:tcPr>
          <w:p w14:paraId="2C930E91"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lastRenderedPageBreak/>
              <w:t>14</w:t>
            </w:r>
          </w:p>
        </w:tc>
        <w:tc>
          <w:tcPr>
            <w:tcW w:w="2875" w:type="pct"/>
            <w:tcBorders>
              <w:left w:val="single" w:sz="4" w:space="0" w:color="auto"/>
              <w:right w:val="single" w:sz="4" w:space="0" w:color="auto"/>
            </w:tcBorders>
            <w:vAlign w:val="center"/>
          </w:tcPr>
          <w:p w14:paraId="14B75B49" w14:textId="77777777"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Выполнение работ по техническому, аварийному обслуживанию и ремонту внутридомового газового оборудования в зданиях, находящихся на техническом обслуживании и в управлении СПб ГБУ «ГосЖилФонд» по адресу:</w:t>
            </w:r>
          </w:p>
          <w:p w14:paraId="20A2A69F" w14:textId="0BDC1251"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Санкт-Петербург, Кировский район, Охотничий пер., д. 9, лит. А</w:t>
            </w:r>
          </w:p>
        </w:tc>
        <w:tc>
          <w:tcPr>
            <w:tcW w:w="573" w:type="pct"/>
            <w:tcBorders>
              <w:left w:val="single" w:sz="4" w:space="0" w:color="auto"/>
              <w:right w:val="single" w:sz="4" w:space="0" w:color="auto"/>
            </w:tcBorders>
            <w:vAlign w:val="center"/>
          </w:tcPr>
          <w:p w14:paraId="11FD6853" w14:textId="2728D840"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Мес.</w:t>
            </w:r>
          </w:p>
        </w:tc>
        <w:tc>
          <w:tcPr>
            <w:tcW w:w="424" w:type="pct"/>
            <w:tcBorders>
              <w:left w:val="single" w:sz="4" w:space="0" w:color="auto"/>
              <w:right w:val="single" w:sz="4" w:space="0" w:color="auto"/>
            </w:tcBorders>
            <w:vAlign w:val="center"/>
          </w:tcPr>
          <w:p w14:paraId="4197EBEE" w14:textId="64FCD741"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12</w:t>
            </w:r>
          </w:p>
        </w:tc>
        <w:tc>
          <w:tcPr>
            <w:tcW w:w="755" w:type="pct"/>
            <w:tcBorders>
              <w:left w:val="single" w:sz="4" w:space="0" w:color="auto"/>
              <w:right w:val="single" w:sz="4" w:space="0" w:color="auto"/>
            </w:tcBorders>
            <w:vAlign w:val="center"/>
          </w:tcPr>
          <w:p w14:paraId="1ADEE25A" w14:textId="1FD6E434" w:rsidR="006A7501" w:rsidRPr="0096223E" w:rsidRDefault="006A7501" w:rsidP="003E54AD">
            <w:pPr>
              <w:jc w:val="center"/>
              <w:rPr>
                <w:rFonts w:ascii="Times New Roman" w:eastAsia="Times New Roman" w:hAnsi="Times New Roman" w:cs="Times New Roman"/>
                <w:color w:val="000000" w:themeColor="text1"/>
                <w:sz w:val="24"/>
                <w:szCs w:val="24"/>
              </w:rPr>
            </w:pPr>
            <w:r w:rsidRPr="0096223E">
              <w:rPr>
                <w:rFonts w:ascii="Times New Roman" w:eastAsia="Times New Roman" w:hAnsi="Times New Roman" w:cs="Times New Roman"/>
                <w:color w:val="000000" w:themeColor="text1"/>
                <w:sz w:val="24"/>
                <w:szCs w:val="24"/>
              </w:rPr>
              <w:t>1887,70</w:t>
            </w:r>
          </w:p>
        </w:tc>
      </w:tr>
    </w:tbl>
    <w:tbl>
      <w:tblPr>
        <w:tblW w:w="5001" w:type="pct"/>
        <w:tblLook w:val="0000" w:firstRow="0" w:lastRow="0" w:firstColumn="0" w:lastColumn="0" w:noHBand="0" w:noVBand="0"/>
      </w:tblPr>
      <w:tblGrid>
        <w:gridCol w:w="6389"/>
        <w:gridCol w:w="402"/>
        <w:gridCol w:w="7997"/>
      </w:tblGrid>
      <w:tr w:rsidR="00DC6615" w:rsidRPr="0096223E" w14:paraId="46C41D12" w14:textId="77777777" w:rsidTr="00472E8E">
        <w:tc>
          <w:tcPr>
            <w:tcW w:w="2160" w:type="pct"/>
          </w:tcPr>
          <w:p w14:paraId="4B2872A8" w14:textId="77777777" w:rsidR="00DC6615" w:rsidRPr="0096223E" w:rsidRDefault="00DC6615" w:rsidP="003E54AD">
            <w:pPr>
              <w:spacing w:after="0" w:line="240" w:lineRule="auto"/>
              <w:rPr>
                <w:rFonts w:ascii="Times New Roman" w:hAnsi="Times New Roman" w:cs="Times New Roman"/>
                <w:b/>
                <w:color w:val="000000" w:themeColor="text1"/>
                <w:sz w:val="24"/>
                <w:szCs w:val="24"/>
              </w:rPr>
            </w:pPr>
            <w:r w:rsidRPr="0096223E">
              <w:rPr>
                <w:rFonts w:ascii="Times New Roman" w:hAnsi="Times New Roman" w:cs="Times New Roman"/>
                <w:color w:val="000000" w:themeColor="text1"/>
                <w:sz w:val="24"/>
                <w:szCs w:val="24"/>
                <w:lang w:eastAsia="zh-CN"/>
              </w:rPr>
              <w:br w:type="page"/>
            </w:r>
            <w:r w:rsidRPr="0096223E">
              <w:rPr>
                <w:rFonts w:ascii="Times New Roman" w:hAnsi="Times New Roman" w:cs="Times New Roman"/>
                <w:b/>
                <w:color w:val="000000" w:themeColor="text1"/>
                <w:sz w:val="24"/>
                <w:szCs w:val="24"/>
              </w:rPr>
              <w:t>От Заказчика:</w:t>
            </w:r>
          </w:p>
          <w:p w14:paraId="0C0FB2B1" w14:textId="6E3C6ED5" w:rsidR="00DC6615" w:rsidRPr="0096223E" w:rsidRDefault="00A563B0" w:rsidP="003E54AD">
            <w:pPr>
              <w:spacing w:after="0" w:line="240" w:lineRule="auto"/>
              <w:rPr>
                <w:rFonts w:ascii="Times New Roman" w:hAnsi="Times New Roman" w:cs="Times New Roman"/>
                <w:i/>
                <w:color w:val="000000" w:themeColor="text1"/>
                <w:sz w:val="24"/>
                <w:szCs w:val="24"/>
              </w:rPr>
            </w:pPr>
            <w:r w:rsidRPr="0096223E">
              <w:rPr>
                <w:rFonts w:ascii="Times New Roman" w:hAnsi="Times New Roman" w:cs="Times New Roman"/>
                <w:i/>
                <w:color w:val="000000" w:themeColor="text1"/>
                <w:sz w:val="24"/>
                <w:szCs w:val="24"/>
              </w:rPr>
              <w:t>(указывать должность и Ф.И.О)</w:t>
            </w:r>
          </w:p>
        </w:tc>
        <w:tc>
          <w:tcPr>
            <w:tcW w:w="136" w:type="pct"/>
          </w:tcPr>
          <w:p w14:paraId="5146F2FC" w14:textId="77777777" w:rsidR="00DC6615" w:rsidRPr="0096223E" w:rsidRDefault="00DC6615" w:rsidP="003E54AD">
            <w:pPr>
              <w:spacing w:after="0" w:line="240" w:lineRule="auto"/>
              <w:rPr>
                <w:rFonts w:ascii="Times New Roman" w:hAnsi="Times New Roman" w:cs="Times New Roman"/>
                <w:color w:val="000000" w:themeColor="text1"/>
                <w:sz w:val="24"/>
                <w:szCs w:val="24"/>
              </w:rPr>
            </w:pPr>
          </w:p>
        </w:tc>
        <w:tc>
          <w:tcPr>
            <w:tcW w:w="2704" w:type="pct"/>
          </w:tcPr>
          <w:p w14:paraId="29E4A0B7" w14:textId="77777777" w:rsidR="00DC6615" w:rsidRPr="0096223E" w:rsidRDefault="00DC6615" w:rsidP="003E54AD">
            <w:pPr>
              <w:spacing w:after="0" w:line="240" w:lineRule="auto"/>
              <w:jc w:val="right"/>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От Подрядчика:</w:t>
            </w:r>
          </w:p>
          <w:p w14:paraId="42F646ED" w14:textId="77777777" w:rsidR="00DC6615" w:rsidRPr="0096223E" w:rsidRDefault="00DC6615" w:rsidP="003E54AD">
            <w:pPr>
              <w:spacing w:after="0" w:line="240" w:lineRule="auto"/>
              <w:jc w:val="right"/>
              <w:rPr>
                <w:rFonts w:ascii="Times New Roman" w:hAnsi="Times New Roman" w:cs="Times New Roman"/>
                <w:i/>
                <w:color w:val="000000" w:themeColor="text1"/>
                <w:sz w:val="24"/>
                <w:szCs w:val="24"/>
              </w:rPr>
            </w:pPr>
            <w:r w:rsidRPr="0096223E">
              <w:rPr>
                <w:rFonts w:ascii="Times New Roman" w:hAnsi="Times New Roman" w:cs="Times New Roman"/>
                <w:i/>
                <w:color w:val="000000" w:themeColor="text1"/>
                <w:sz w:val="24"/>
                <w:szCs w:val="24"/>
              </w:rPr>
              <w:t>(указывать должность и Ф.И.О)</w:t>
            </w:r>
          </w:p>
          <w:p w14:paraId="7D0BBFA5" w14:textId="77777777" w:rsidR="00DC6615" w:rsidRPr="0096223E" w:rsidRDefault="00DC6615" w:rsidP="003E54AD">
            <w:pPr>
              <w:spacing w:after="0" w:line="240" w:lineRule="auto"/>
              <w:jc w:val="right"/>
              <w:rPr>
                <w:rFonts w:ascii="Times New Roman" w:hAnsi="Times New Roman" w:cs="Times New Roman"/>
                <w:color w:val="000000" w:themeColor="text1"/>
                <w:sz w:val="24"/>
                <w:szCs w:val="24"/>
              </w:rPr>
            </w:pPr>
          </w:p>
        </w:tc>
      </w:tr>
      <w:tr w:rsidR="00DC6615" w:rsidRPr="0096223E" w14:paraId="08F9CF2E" w14:textId="77777777" w:rsidTr="00472E8E">
        <w:trPr>
          <w:trHeight w:val="414"/>
        </w:trPr>
        <w:tc>
          <w:tcPr>
            <w:tcW w:w="2160" w:type="pct"/>
          </w:tcPr>
          <w:p w14:paraId="3BE05BDF" w14:textId="77777777" w:rsidR="00DC6615" w:rsidRPr="0096223E" w:rsidRDefault="00DC6615" w:rsidP="003E54AD">
            <w:pPr>
              <w:spacing w:after="0" w:line="240" w:lineRule="auto"/>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___________ (________________)</w:t>
            </w:r>
          </w:p>
          <w:p w14:paraId="29315700" w14:textId="77777777" w:rsidR="00DC6615" w:rsidRPr="0096223E" w:rsidRDefault="00DC6615" w:rsidP="003E54AD">
            <w:pPr>
              <w:spacing w:after="0" w:line="240" w:lineRule="auto"/>
              <w:rPr>
                <w:rFonts w:ascii="Times New Roman" w:hAnsi="Times New Roman" w:cs="Times New Roman"/>
                <w:i/>
                <w:color w:val="000000" w:themeColor="text1"/>
                <w:sz w:val="24"/>
                <w:szCs w:val="24"/>
              </w:rPr>
            </w:pPr>
            <w:r w:rsidRPr="0096223E">
              <w:rPr>
                <w:rFonts w:ascii="Times New Roman" w:hAnsi="Times New Roman" w:cs="Times New Roman"/>
                <w:i/>
                <w:color w:val="000000" w:themeColor="text1"/>
                <w:sz w:val="24"/>
                <w:szCs w:val="24"/>
                <w:lang w:eastAsia="zh-CN"/>
              </w:rPr>
              <w:t>(подписано ЭЦП</w:t>
            </w:r>
            <w:r w:rsidRPr="0096223E">
              <w:rPr>
                <w:rFonts w:ascii="Times New Roman" w:hAnsi="Times New Roman" w:cs="Times New Roman"/>
                <w:color w:val="000000" w:themeColor="text1"/>
                <w:sz w:val="24"/>
                <w:szCs w:val="24"/>
                <w:lang w:eastAsia="zh-CN"/>
              </w:rPr>
              <w:t>)</w:t>
            </w:r>
            <w:r w:rsidRPr="0096223E">
              <w:rPr>
                <w:rFonts w:ascii="Times New Roman" w:hAnsi="Times New Roman" w:cs="Times New Roman"/>
                <w:i/>
                <w:color w:val="000000" w:themeColor="text1"/>
                <w:sz w:val="24"/>
                <w:szCs w:val="24"/>
              </w:rPr>
              <w:t xml:space="preserve">      расшифровка подписи</w:t>
            </w:r>
          </w:p>
        </w:tc>
        <w:tc>
          <w:tcPr>
            <w:tcW w:w="136" w:type="pct"/>
          </w:tcPr>
          <w:p w14:paraId="64E35E6F" w14:textId="77777777" w:rsidR="00DC6615" w:rsidRPr="0096223E" w:rsidRDefault="00DC6615" w:rsidP="003E54AD">
            <w:pPr>
              <w:spacing w:after="0" w:line="240" w:lineRule="auto"/>
              <w:rPr>
                <w:rFonts w:ascii="Times New Roman" w:hAnsi="Times New Roman" w:cs="Times New Roman"/>
                <w:color w:val="000000" w:themeColor="text1"/>
                <w:sz w:val="24"/>
                <w:szCs w:val="24"/>
              </w:rPr>
            </w:pPr>
          </w:p>
        </w:tc>
        <w:tc>
          <w:tcPr>
            <w:tcW w:w="2704" w:type="pct"/>
          </w:tcPr>
          <w:p w14:paraId="01AAB473" w14:textId="77777777" w:rsidR="00DC6615" w:rsidRPr="0096223E" w:rsidRDefault="00DC6615" w:rsidP="003E54AD">
            <w:pPr>
              <w:spacing w:after="0" w:line="240" w:lineRule="auto"/>
              <w:jc w:val="right"/>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_____________(_____________)</w:t>
            </w:r>
          </w:p>
          <w:p w14:paraId="0CD95761" w14:textId="77777777" w:rsidR="00DC6615" w:rsidRPr="0096223E" w:rsidRDefault="00DC6615" w:rsidP="003E54AD">
            <w:pPr>
              <w:spacing w:after="0" w:line="240" w:lineRule="auto"/>
              <w:jc w:val="right"/>
              <w:rPr>
                <w:rFonts w:ascii="Times New Roman" w:hAnsi="Times New Roman" w:cs="Times New Roman"/>
                <w:i/>
                <w:color w:val="000000" w:themeColor="text1"/>
                <w:sz w:val="24"/>
                <w:szCs w:val="24"/>
              </w:rPr>
            </w:pPr>
            <w:r w:rsidRPr="0096223E">
              <w:rPr>
                <w:rFonts w:ascii="Times New Roman" w:hAnsi="Times New Roman" w:cs="Times New Roman"/>
                <w:i/>
                <w:color w:val="000000" w:themeColor="text1"/>
                <w:sz w:val="24"/>
                <w:szCs w:val="24"/>
                <w:lang w:eastAsia="zh-CN"/>
              </w:rPr>
              <w:t>(подписано ЭЦП</w:t>
            </w:r>
            <w:r w:rsidRPr="0096223E">
              <w:rPr>
                <w:rFonts w:ascii="Times New Roman" w:hAnsi="Times New Roman" w:cs="Times New Roman"/>
                <w:color w:val="000000" w:themeColor="text1"/>
                <w:sz w:val="24"/>
                <w:szCs w:val="24"/>
                <w:lang w:eastAsia="zh-CN"/>
              </w:rPr>
              <w:t>)</w:t>
            </w:r>
            <w:r w:rsidRPr="0096223E">
              <w:rPr>
                <w:rFonts w:ascii="Times New Roman" w:hAnsi="Times New Roman" w:cs="Times New Roman"/>
                <w:i/>
                <w:color w:val="000000" w:themeColor="text1"/>
                <w:sz w:val="24"/>
                <w:szCs w:val="24"/>
              </w:rPr>
              <w:t xml:space="preserve">    расшифровка подписи</w:t>
            </w:r>
          </w:p>
        </w:tc>
      </w:tr>
    </w:tbl>
    <w:p w14:paraId="728DBEE3" w14:textId="77777777" w:rsidR="00DC6615" w:rsidRPr="0096223E" w:rsidRDefault="00DC6615" w:rsidP="003E54AD">
      <w:pPr>
        <w:spacing w:line="240" w:lineRule="auto"/>
        <w:rPr>
          <w:rFonts w:ascii="Times New Roman" w:hAnsi="Times New Roman" w:cs="Times New Roman"/>
          <w:color w:val="000000" w:themeColor="text1"/>
          <w:sz w:val="24"/>
          <w:szCs w:val="24"/>
          <w:lang w:eastAsia="zh-CN"/>
        </w:rPr>
        <w:sectPr w:rsidR="00DC6615" w:rsidRPr="0096223E" w:rsidSect="003E54AD">
          <w:pgSz w:w="16838" w:h="11906" w:orient="landscape"/>
          <w:pgMar w:top="1134" w:right="851" w:bottom="1134" w:left="1418" w:header="709" w:footer="709" w:gutter="0"/>
          <w:cols w:space="708"/>
          <w:docGrid w:linePitch="360"/>
        </w:sectPr>
      </w:pPr>
    </w:p>
    <w:p w14:paraId="42E0FB56" w14:textId="77777777" w:rsidR="00DC6615" w:rsidRPr="0096223E" w:rsidRDefault="00DC6615" w:rsidP="003E54AD">
      <w:pPr>
        <w:tabs>
          <w:tab w:val="left" w:pos="8108"/>
          <w:tab w:val="right" w:pos="14570"/>
        </w:tabs>
        <w:autoSpaceDE w:val="0"/>
        <w:autoSpaceDN w:val="0"/>
        <w:adjustRightInd w:val="0"/>
        <w:spacing w:line="240" w:lineRule="auto"/>
        <w:jc w:val="right"/>
        <w:outlineLvl w:val="1"/>
        <w:rPr>
          <w:rFonts w:ascii="Times New Roman" w:eastAsia="Times New Roman" w:hAnsi="Times New Roman" w:cs="Times New Roman"/>
          <w:b/>
          <w:bCs/>
          <w:color w:val="000000" w:themeColor="text1"/>
          <w:sz w:val="24"/>
          <w:szCs w:val="24"/>
        </w:rPr>
      </w:pPr>
      <w:r w:rsidRPr="0096223E">
        <w:rPr>
          <w:rFonts w:ascii="Times New Roman" w:eastAsia="Times New Roman" w:hAnsi="Times New Roman" w:cs="Times New Roman"/>
          <w:b/>
          <w:bCs/>
          <w:color w:val="000000" w:themeColor="text1"/>
          <w:sz w:val="24"/>
          <w:szCs w:val="24"/>
        </w:rPr>
        <w:lastRenderedPageBreak/>
        <w:t>Приложение №4 к Контракту</w:t>
      </w:r>
    </w:p>
    <w:p w14:paraId="4C16E257" w14:textId="77777777" w:rsidR="00DC6615" w:rsidRPr="0096223E" w:rsidRDefault="00DC6615" w:rsidP="003E54AD">
      <w:pPr>
        <w:tabs>
          <w:tab w:val="left" w:pos="8108"/>
          <w:tab w:val="right" w:pos="14570"/>
        </w:tabs>
        <w:autoSpaceDE w:val="0"/>
        <w:autoSpaceDN w:val="0"/>
        <w:adjustRightInd w:val="0"/>
        <w:spacing w:line="240" w:lineRule="auto"/>
        <w:jc w:val="right"/>
        <w:outlineLvl w:val="1"/>
        <w:rPr>
          <w:rFonts w:ascii="Times New Roman" w:eastAsia="Times New Roman" w:hAnsi="Times New Roman" w:cs="Times New Roman"/>
          <w:b/>
          <w:bCs/>
          <w:color w:val="000000" w:themeColor="text1"/>
          <w:sz w:val="24"/>
          <w:szCs w:val="24"/>
        </w:rPr>
      </w:pPr>
    </w:p>
    <w:p w14:paraId="24F6041D" w14:textId="77777777" w:rsidR="00DC6615" w:rsidRPr="0096223E" w:rsidRDefault="00DC6615" w:rsidP="003E54AD">
      <w:pPr>
        <w:spacing w:line="240" w:lineRule="auto"/>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 xml:space="preserve">                     График технического обслуживания и ремонта ВДГО.</w:t>
      </w:r>
    </w:p>
    <w:tbl>
      <w:tblPr>
        <w:tblStyle w:val="a6"/>
        <w:tblW w:w="5000" w:type="pct"/>
        <w:tblLook w:val="04A0" w:firstRow="1" w:lastRow="0" w:firstColumn="1" w:lastColumn="0" w:noHBand="0" w:noVBand="1"/>
      </w:tblPr>
      <w:tblGrid>
        <w:gridCol w:w="564"/>
        <w:gridCol w:w="1958"/>
        <w:gridCol w:w="1147"/>
        <w:gridCol w:w="1337"/>
        <w:gridCol w:w="748"/>
        <w:gridCol w:w="926"/>
        <w:gridCol w:w="949"/>
        <w:gridCol w:w="946"/>
        <w:gridCol w:w="926"/>
        <w:gridCol w:w="923"/>
        <w:gridCol w:w="1168"/>
        <w:gridCol w:w="1127"/>
        <w:gridCol w:w="931"/>
        <w:gridCol w:w="1135"/>
      </w:tblGrid>
      <w:tr w:rsidR="00FC7614" w:rsidRPr="0096223E" w14:paraId="64E4A9F9" w14:textId="77777777" w:rsidTr="00FC7614">
        <w:trPr>
          <w:trHeight w:val="830"/>
        </w:trPr>
        <w:tc>
          <w:tcPr>
            <w:tcW w:w="191" w:type="pct"/>
          </w:tcPr>
          <w:p w14:paraId="0D08A494"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 п\п</w:t>
            </w:r>
          </w:p>
        </w:tc>
        <w:tc>
          <w:tcPr>
            <w:tcW w:w="662" w:type="pct"/>
          </w:tcPr>
          <w:p w14:paraId="1F9E85A7"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Объекты</w:t>
            </w:r>
          </w:p>
        </w:tc>
        <w:tc>
          <w:tcPr>
            <w:tcW w:w="388" w:type="pct"/>
          </w:tcPr>
          <w:p w14:paraId="1F7A20E0" w14:textId="77777777" w:rsidR="00DC6615" w:rsidRPr="0096223E" w:rsidRDefault="00DC6615" w:rsidP="003E54AD">
            <w:pPr>
              <w:jc w:val="both"/>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январь</w:t>
            </w:r>
          </w:p>
        </w:tc>
        <w:tc>
          <w:tcPr>
            <w:tcW w:w="452" w:type="pct"/>
          </w:tcPr>
          <w:p w14:paraId="2B4BF69C"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февраль</w:t>
            </w:r>
          </w:p>
        </w:tc>
        <w:tc>
          <w:tcPr>
            <w:tcW w:w="253" w:type="pct"/>
          </w:tcPr>
          <w:p w14:paraId="1C409238" w14:textId="77777777" w:rsidR="00DC6615" w:rsidRPr="0096223E" w:rsidRDefault="00DC6615" w:rsidP="003E54AD">
            <w:pPr>
              <w:ind w:right="-107"/>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март</w:t>
            </w:r>
          </w:p>
        </w:tc>
        <w:tc>
          <w:tcPr>
            <w:tcW w:w="313" w:type="pct"/>
          </w:tcPr>
          <w:p w14:paraId="7436361F" w14:textId="77777777" w:rsidR="00DC6615" w:rsidRPr="0096223E" w:rsidRDefault="00DC6615" w:rsidP="003E54AD">
            <w:pPr>
              <w:ind w:right="-107"/>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апрель</w:t>
            </w:r>
          </w:p>
        </w:tc>
        <w:tc>
          <w:tcPr>
            <w:tcW w:w="321" w:type="pct"/>
          </w:tcPr>
          <w:p w14:paraId="5EC743E9" w14:textId="77777777" w:rsidR="00DC6615" w:rsidRPr="0096223E" w:rsidRDefault="00DC6615" w:rsidP="003E54AD">
            <w:pPr>
              <w:ind w:right="-107"/>
              <w:jc w:val="both"/>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май</w:t>
            </w:r>
          </w:p>
        </w:tc>
        <w:tc>
          <w:tcPr>
            <w:tcW w:w="320" w:type="pct"/>
          </w:tcPr>
          <w:p w14:paraId="1D853D34" w14:textId="77777777" w:rsidR="00DC6615" w:rsidRPr="0096223E" w:rsidRDefault="00DC6615" w:rsidP="003E54AD">
            <w:pPr>
              <w:ind w:right="-107"/>
              <w:jc w:val="both"/>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июнь</w:t>
            </w:r>
          </w:p>
        </w:tc>
        <w:tc>
          <w:tcPr>
            <w:tcW w:w="313" w:type="pct"/>
          </w:tcPr>
          <w:p w14:paraId="1B89BB86" w14:textId="77777777" w:rsidR="00DC6615" w:rsidRPr="0096223E" w:rsidRDefault="00DC6615" w:rsidP="003E54AD">
            <w:pPr>
              <w:ind w:right="-107"/>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июль</w:t>
            </w:r>
          </w:p>
        </w:tc>
        <w:tc>
          <w:tcPr>
            <w:tcW w:w="312" w:type="pct"/>
          </w:tcPr>
          <w:p w14:paraId="0DEBD009" w14:textId="77777777" w:rsidR="00DC6615" w:rsidRPr="0096223E" w:rsidRDefault="00DC6615" w:rsidP="003E54AD">
            <w:pPr>
              <w:ind w:right="-107"/>
              <w:jc w:val="both"/>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август</w:t>
            </w:r>
          </w:p>
        </w:tc>
        <w:tc>
          <w:tcPr>
            <w:tcW w:w="395" w:type="pct"/>
          </w:tcPr>
          <w:p w14:paraId="2A98A045" w14:textId="77777777" w:rsidR="00DC6615" w:rsidRPr="0096223E" w:rsidRDefault="00DC6615" w:rsidP="003E54AD">
            <w:pPr>
              <w:ind w:right="-107"/>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сентябрь</w:t>
            </w:r>
          </w:p>
        </w:tc>
        <w:tc>
          <w:tcPr>
            <w:tcW w:w="381" w:type="pct"/>
          </w:tcPr>
          <w:p w14:paraId="3C4936FB" w14:textId="77777777" w:rsidR="00DC6615" w:rsidRPr="0096223E" w:rsidRDefault="00DC6615" w:rsidP="003E54AD">
            <w:pPr>
              <w:ind w:right="-107"/>
              <w:jc w:val="both"/>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октябрь</w:t>
            </w:r>
          </w:p>
        </w:tc>
        <w:tc>
          <w:tcPr>
            <w:tcW w:w="315" w:type="pct"/>
          </w:tcPr>
          <w:p w14:paraId="5FCF12B3" w14:textId="77777777" w:rsidR="00DC6615" w:rsidRPr="0096223E" w:rsidRDefault="00DC6615" w:rsidP="003E54AD">
            <w:pPr>
              <w:ind w:right="-107"/>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ноябрь</w:t>
            </w:r>
          </w:p>
        </w:tc>
        <w:tc>
          <w:tcPr>
            <w:tcW w:w="384" w:type="pct"/>
          </w:tcPr>
          <w:p w14:paraId="260D3CDD" w14:textId="77777777" w:rsidR="00DC6615" w:rsidRPr="0096223E" w:rsidRDefault="00DC6615" w:rsidP="003E54AD">
            <w:pPr>
              <w:ind w:right="-107"/>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декабрь</w:t>
            </w:r>
          </w:p>
        </w:tc>
      </w:tr>
      <w:tr w:rsidR="00FC7614" w:rsidRPr="0096223E" w14:paraId="347B1BD1" w14:textId="77777777" w:rsidTr="00FC7614">
        <w:tc>
          <w:tcPr>
            <w:tcW w:w="191" w:type="pct"/>
          </w:tcPr>
          <w:p w14:paraId="33599E6F"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1</w:t>
            </w:r>
          </w:p>
        </w:tc>
        <w:tc>
          <w:tcPr>
            <w:tcW w:w="662" w:type="pct"/>
          </w:tcPr>
          <w:p w14:paraId="101FCE29" w14:textId="77777777" w:rsidR="00DC6615" w:rsidRPr="0096223E" w:rsidRDefault="00DC6615" w:rsidP="003E54AD">
            <w:pP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Санкт-Петербург, Адмиралтейский район, Курляндская ул., д.37, лит. В</w:t>
            </w:r>
          </w:p>
        </w:tc>
        <w:tc>
          <w:tcPr>
            <w:tcW w:w="388" w:type="pct"/>
          </w:tcPr>
          <w:p w14:paraId="2F34B976"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452" w:type="pct"/>
          </w:tcPr>
          <w:p w14:paraId="14BBB10C"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253" w:type="pct"/>
          </w:tcPr>
          <w:p w14:paraId="7F83D047"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7EDA3976"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1" w:type="pct"/>
          </w:tcPr>
          <w:p w14:paraId="14DB65DF"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0" w:type="pct"/>
          </w:tcPr>
          <w:p w14:paraId="3FDFD52F"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09023642"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2" w:type="pct"/>
          </w:tcPr>
          <w:p w14:paraId="34E82EB6"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95" w:type="pct"/>
          </w:tcPr>
          <w:p w14:paraId="4A54C074"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1" w:type="pct"/>
          </w:tcPr>
          <w:p w14:paraId="3067EECB"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5" w:type="pct"/>
          </w:tcPr>
          <w:p w14:paraId="1E40B49F"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4" w:type="pct"/>
          </w:tcPr>
          <w:p w14:paraId="335DE731" w14:textId="77777777" w:rsidR="00DC6615" w:rsidRPr="0096223E" w:rsidRDefault="00DC6615" w:rsidP="003E54AD">
            <w:pPr>
              <w:jc w:val="center"/>
              <w:rPr>
                <w:rFonts w:ascii="Times New Roman" w:hAnsi="Times New Roman" w:cs="Times New Roman"/>
                <w:b/>
                <w:color w:val="000000" w:themeColor="text1"/>
                <w:sz w:val="24"/>
                <w:szCs w:val="24"/>
              </w:rPr>
            </w:pPr>
          </w:p>
        </w:tc>
      </w:tr>
      <w:tr w:rsidR="00FC7614" w:rsidRPr="0096223E" w14:paraId="35CBB083" w14:textId="77777777" w:rsidTr="00FC7614">
        <w:tc>
          <w:tcPr>
            <w:tcW w:w="191" w:type="pct"/>
          </w:tcPr>
          <w:p w14:paraId="71E6F2AB"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2</w:t>
            </w:r>
          </w:p>
        </w:tc>
        <w:tc>
          <w:tcPr>
            <w:tcW w:w="662" w:type="pct"/>
          </w:tcPr>
          <w:p w14:paraId="43F890D8" w14:textId="77777777" w:rsidR="00DC6615" w:rsidRPr="0096223E" w:rsidRDefault="00DC6615" w:rsidP="003E54AD">
            <w:pP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Санкт-Петербург, Адмиралтейский район, Нарвский пр., д. 15, к.2, лит. И</w:t>
            </w:r>
          </w:p>
        </w:tc>
        <w:tc>
          <w:tcPr>
            <w:tcW w:w="388" w:type="pct"/>
          </w:tcPr>
          <w:p w14:paraId="31D978B9"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452" w:type="pct"/>
          </w:tcPr>
          <w:p w14:paraId="7EF92B44"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253" w:type="pct"/>
          </w:tcPr>
          <w:p w14:paraId="37FDDCA5"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13" w:type="pct"/>
          </w:tcPr>
          <w:p w14:paraId="2106730B"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1" w:type="pct"/>
          </w:tcPr>
          <w:p w14:paraId="0F784351"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0" w:type="pct"/>
          </w:tcPr>
          <w:p w14:paraId="13BB377F"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104CB80A"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2" w:type="pct"/>
          </w:tcPr>
          <w:p w14:paraId="6A3D143F"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95" w:type="pct"/>
          </w:tcPr>
          <w:p w14:paraId="443EB311"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81" w:type="pct"/>
          </w:tcPr>
          <w:p w14:paraId="34686885"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5" w:type="pct"/>
          </w:tcPr>
          <w:p w14:paraId="247E8BE3"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4" w:type="pct"/>
          </w:tcPr>
          <w:p w14:paraId="25C94794" w14:textId="77777777" w:rsidR="00DC6615" w:rsidRPr="0096223E" w:rsidRDefault="00DC6615" w:rsidP="003E54AD">
            <w:pPr>
              <w:jc w:val="center"/>
              <w:rPr>
                <w:rFonts w:ascii="Times New Roman" w:hAnsi="Times New Roman" w:cs="Times New Roman"/>
                <w:b/>
                <w:color w:val="000000" w:themeColor="text1"/>
                <w:sz w:val="24"/>
                <w:szCs w:val="24"/>
              </w:rPr>
            </w:pPr>
          </w:p>
        </w:tc>
      </w:tr>
      <w:tr w:rsidR="00FC7614" w:rsidRPr="0096223E" w14:paraId="766E486E" w14:textId="77777777" w:rsidTr="00FC7614">
        <w:trPr>
          <w:trHeight w:val="573"/>
        </w:trPr>
        <w:tc>
          <w:tcPr>
            <w:tcW w:w="191" w:type="pct"/>
          </w:tcPr>
          <w:p w14:paraId="623F70D2"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3</w:t>
            </w:r>
          </w:p>
        </w:tc>
        <w:tc>
          <w:tcPr>
            <w:tcW w:w="662" w:type="pct"/>
          </w:tcPr>
          <w:p w14:paraId="36D82352" w14:textId="77777777" w:rsidR="00DC6615" w:rsidRPr="0096223E" w:rsidRDefault="00DC6615" w:rsidP="003E54AD">
            <w:pP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Санкт-Петербург, Кировский район, Калинина ул., д. 4, лит. А</w:t>
            </w:r>
          </w:p>
        </w:tc>
        <w:tc>
          <w:tcPr>
            <w:tcW w:w="388" w:type="pct"/>
          </w:tcPr>
          <w:p w14:paraId="1CCFE45F"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452" w:type="pct"/>
          </w:tcPr>
          <w:p w14:paraId="6E78D358"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253" w:type="pct"/>
          </w:tcPr>
          <w:p w14:paraId="2C50D812"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347E032E"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21" w:type="pct"/>
          </w:tcPr>
          <w:p w14:paraId="614CD0FA"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0" w:type="pct"/>
          </w:tcPr>
          <w:p w14:paraId="5AF9FBC8"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433D1640"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2" w:type="pct"/>
          </w:tcPr>
          <w:p w14:paraId="198B72FD"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95" w:type="pct"/>
          </w:tcPr>
          <w:p w14:paraId="15C7104E"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1" w:type="pct"/>
          </w:tcPr>
          <w:p w14:paraId="10C94340"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15" w:type="pct"/>
          </w:tcPr>
          <w:p w14:paraId="1425A999"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4" w:type="pct"/>
          </w:tcPr>
          <w:p w14:paraId="03E800AB" w14:textId="77777777" w:rsidR="00DC6615" w:rsidRPr="0096223E" w:rsidRDefault="00DC6615" w:rsidP="003E54AD">
            <w:pPr>
              <w:jc w:val="center"/>
              <w:rPr>
                <w:rFonts w:ascii="Times New Roman" w:hAnsi="Times New Roman" w:cs="Times New Roman"/>
                <w:b/>
                <w:color w:val="000000" w:themeColor="text1"/>
                <w:sz w:val="24"/>
                <w:szCs w:val="24"/>
              </w:rPr>
            </w:pPr>
          </w:p>
        </w:tc>
      </w:tr>
      <w:tr w:rsidR="00FC7614" w:rsidRPr="0096223E" w14:paraId="2B820B07" w14:textId="77777777" w:rsidTr="00FC7614">
        <w:tc>
          <w:tcPr>
            <w:tcW w:w="191" w:type="pct"/>
          </w:tcPr>
          <w:p w14:paraId="7FDD9985"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4</w:t>
            </w:r>
          </w:p>
        </w:tc>
        <w:tc>
          <w:tcPr>
            <w:tcW w:w="662" w:type="pct"/>
          </w:tcPr>
          <w:p w14:paraId="7357835E" w14:textId="77777777" w:rsidR="00DC6615" w:rsidRPr="0096223E" w:rsidRDefault="00DC6615" w:rsidP="003E54AD">
            <w:pP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Санкт-Петербург, Кировский район, Охотничий пер., д. 9, лит. А</w:t>
            </w:r>
          </w:p>
        </w:tc>
        <w:tc>
          <w:tcPr>
            <w:tcW w:w="388" w:type="pct"/>
          </w:tcPr>
          <w:p w14:paraId="7F579751"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452" w:type="pct"/>
          </w:tcPr>
          <w:p w14:paraId="5E550D76"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253" w:type="pct"/>
          </w:tcPr>
          <w:p w14:paraId="7FF25EA0"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10251C82"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1" w:type="pct"/>
          </w:tcPr>
          <w:p w14:paraId="7AC36EC8"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0" w:type="pct"/>
          </w:tcPr>
          <w:p w14:paraId="367DDA67"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13" w:type="pct"/>
          </w:tcPr>
          <w:p w14:paraId="1530830D"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2" w:type="pct"/>
          </w:tcPr>
          <w:p w14:paraId="01205734"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95" w:type="pct"/>
          </w:tcPr>
          <w:p w14:paraId="50BE1253"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1" w:type="pct"/>
          </w:tcPr>
          <w:p w14:paraId="26D1C8FB"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5" w:type="pct"/>
          </w:tcPr>
          <w:p w14:paraId="5918076B"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4" w:type="pct"/>
          </w:tcPr>
          <w:p w14:paraId="09E18398" w14:textId="77777777" w:rsidR="00DC6615" w:rsidRPr="0096223E" w:rsidRDefault="00DC6615" w:rsidP="003E54AD">
            <w:pPr>
              <w:jc w:val="center"/>
              <w:rPr>
                <w:rFonts w:ascii="Times New Roman" w:hAnsi="Times New Roman" w:cs="Times New Roman"/>
                <w:b/>
                <w:color w:val="000000" w:themeColor="text1"/>
                <w:sz w:val="24"/>
                <w:szCs w:val="24"/>
              </w:rPr>
            </w:pPr>
          </w:p>
        </w:tc>
      </w:tr>
      <w:tr w:rsidR="00FC7614" w:rsidRPr="0096223E" w14:paraId="4F3A0176" w14:textId="77777777" w:rsidTr="00FC7614">
        <w:trPr>
          <w:trHeight w:val="595"/>
        </w:trPr>
        <w:tc>
          <w:tcPr>
            <w:tcW w:w="191" w:type="pct"/>
          </w:tcPr>
          <w:p w14:paraId="36EDD6D9"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5</w:t>
            </w:r>
          </w:p>
        </w:tc>
        <w:tc>
          <w:tcPr>
            <w:tcW w:w="662" w:type="pct"/>
          </w:tcPr>
          <w:p w14:paraId="5D580B5C" w14:textId="77777777" w:rsidR="00DC6615" w:rsidRPr="0096223E" w:rsidRDefault="00DC6615" w:rsidP="003E54AD">
            <w:pP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 xml:space="preserve">Санкт-Петербург, Московский </w:t>
            </w:r>
            <w:r w:rsidRPr="0096223E">
              <w:rPr>
                <w:rFonts w:ascii="Times New Roman" w:hAnsi="Times New Roman" w:cs="Times New Roman"/>
                <w:color w:val="000000" w:themeColor="text1"/>
                <w:sz w:val="24"/>
                <w:szCs w:val="24"/>
              </w:rPr>
              <w:lastRenderedPageBreak/>
              <w:t>район, Киевская ул., д. 8, лит. А</w:t>
            </w:r>
          </w:p>
        </w:tc>
        <w:tc>
          <w:tcPr>
            <w:tcW w:w="388" w:type="pct"/>
          </w:tcPr>
          <w:p w14:paraId="15B8C209"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452" w:type="pct"/>
          </w:tcPr>
          <w:p w14:paraId="6BF87F2D"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253" w:type="pct"/>
          </w:tcPr>
          <w:p w14:paraId="3733CC1F"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592A94F5"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1" w:type="pct"/>
          </w:tcPr>
          <w:p w14:paraId="51A150B9"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0" w:type="pct"/>
          </w:tcPr>
          <w:p w14:paraId="34A29B41"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5D2AE27B"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2" w:type="pct"/>
          </w:tcPr>
          <w:p w14:paraId="513F68AA"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95" w:type="pct"/>
          </w:tcPr>
          <w:p w14:paraId="089F35C0"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1" w:type="pct"/>
          </w:tcPr>
          <w:p w14:paraId="5EDDC11E"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5" w:type="pct"/>
          </w:tcPr>
          <w:p w14:paraId="7C4688D7"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4" w:type="pct"/>
          </w:tcPr>
          <w:p w14:paraId="38FCA45B" w14:textId="77777777" w:rsidR="00DC6615" w:rsidRPr="0096223E" w:rsidRDefault="00DC6615" w:rsidP="003E54AD">
            <w:pPr>
              <w:jc w:val="center"/>
              <w:rPr>
                <w:rFonts w:ascii="Times New Roman" w:hAnsi="Times New Roman" w:cs="Times New Roman"/>
                <w:b/>
                <w:color w:val="000000" w:themeColor="text1"/>
                <w:sz w:val="24"/>
                <w:szCs w:val="24"/>
              </w:rPr>
            </w:pPr>
          </w:p>
        </w:tc>
      </w:tr>
      <w:tr w:rsidR="00FC7614" w:rsidRPr="0096223E" w14:paraId="7E6F65ED" w14:textId="77777777" w:rsidTr="00FC7614">
        <w:tc>
          <w:tcPr>
            <w:tcW w:w="191" w:type="pct"/>
          </w:tcPr>
          <w:p w14:paraId="7F56F3DD"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lastRenderedPageBreak/>
              <w:t>6</w:t>
            </w:r>
          </w:p>
        </w:tc>
        <w:tc>
          <w:tcPr>
            <w:tcW w:w="662" w:type="pct"/>
          </w:tcPr>
          <w:p w14:paraId="45D669FC" w14:textId="77777777" w:rsidR="00DC6615" w:rsidRPr="0096223E" w:rsidRDefault="00DC6615" w:rsidP="003E54AD">
            <w:pP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Санкт-Петербург, Фрунзенский район, Лиговский пр., д. 146, лит. А</w:t>
            </w:r>
          </w:p>
        </w:tc>
        <w:tc>
          <w:tcPr>
            <w:tcW w:w="388" w:type="pct"/>
          </w:tcPr>
          <w:p w14:paraId="4DACB666"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452" w:type="pct"/>
          </w:tcPr>
          <w:p w14:paraId="75DE3653"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253" w:type="pct"/>
          </w:tcPr>
          <w:p w14:paraId="68D71519"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13" w:type="pct"/>
          </w:tcPr>
          <w:p w14:paraId="1E513F2B"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1" w:type="pct"/>
          </w:tcPr>
          <w:p w14:paraId="2DF11B5B"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0" w:type="pct"/>
          </w:tcPr>
          <w:p w14:paraId="15B33785"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1765AB68"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2" w:type="pct"/>
          </w:tcPr>
          <w:p w14:paraId="326D7033"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95" w:type="pct"/>
          </w:tcPr>
          <w:p w14:paraId="2B762FF1"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81" w:type="pct"/>
          </w:tcPr>
          <w:p w14:paraId="7019FB1A"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5" w:type="pct"/>
          </w:tcPr>
          <w:p w14:paraId="2FC30A62"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4" w:type="pct"/>
          </w:tcPr>
          <w:p w14:paraId="687227D8" w14:textId="77777777" w:rsidR="00DC6615" w:rsidRPr="0096223E" w:rsidRDefault="00DC6615" w:rsidP="003E54AD">
            <w:pPr>
              <w:jc w:val="center"/>
              <w:rPr>
                <w:rFonts w:ascii="Times New Roman" w:hAnsi="Times New Roman" w:cs="Times New Roman"/>
                <w:b/>
                <w:color w:val="000000" w:themeColor="text1"/>
                <w:sz w:val="24"/>
                <w:szCs w:val="24"/>
              </w:rPr>
            </w:pPr>
          </w:p>
        </w:tc>
      </w:tr>
      <w:tr w:rsidR="00FC7614" w:rsidRPr="0096223E" w14:paraId="50D8A97F" w14:textId="77777777" w:rsidTr="00FC7614">
        <w:tc>
          <w:tcPr>
            <w:tcW w:w="191" w:type="pct"/>
          </w:tcPr>
          <w:p w14:paraId="12A63AD9"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7</w:t>
            </w:r>
          </w:p>
        </w:tc>
        <w:tc>
          <w:tcPr>
            <w:tcW w:w="662" w:type="pct"/>
          </w:tcPr>
          <w:p w14:paraId="0E2C5327" w14:textId="77777777" w:rsidR="00DC6615" w:rsidRPr="0096223E" w:rsidRDefault="00DC6615" w:rsidP="003E54AD">
            <w:pP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Санкт-Петербург, Московский район, наб., Обводного кан., д. 76, лит. А</w:t>
            </w:r>
          </w:p>
        </w:tc>
        <w:tc>
          <w:tcPr>
            <w:tcW w:w="388" w:type="pct"/>
          </w:tcPr>
          <w:p w14:paraId="557EBB1C"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452" w:type="pct"/>
          </w:tcPr>
          <w:p w14:paraId="79DD06FF"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253" w:type="pct"/>
          </w:tcPr>
          <w:p w14:paraId="2F625F12"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6BE607E2"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21" w:type="pct"/>
          </w:tcPr>
          <w:p w14:paraId="72C95AD7"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0" w:type="pct"/>
          </w:tcPr>
          <w:p w14:paraId="31AEE01E"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1CD8BC09"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2" w:type="pct"/>
          </w:tcPr>
          <w:p w14:paraId="41B276A4"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95" w:type="pct"/>
          </w:tcPr>
          <w:p w14:paraId="767E5574"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1" w:type="pct"/>
          </w:tcPr>
          <w:p w14:paraId="67A14836"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15" w:type="pct"/>
          </w:tcPr>
          <w:p w14:paraId="315C303C"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4" w:type="pct"/>
          </w:tcPr>
          <w:p w14:paraId="38B347DD" w14:textId="77777777" w:rsidR="00DC6615" w:rsidRPr="0096223E" w:rsidRDefault="00DC6615" w:rsidP="003E54AD">
            <w:pPr>
              <w:jc w:val="center"/>
              <w:rPr>
                <w:rFonts w:ascii="Times New Roman" w:hAnsi="Times New Roman" w:cs="Times New Roman"/>
                <w:b/>
                <w:color w:val="000000" w:themeColor="text1"/>
                <w:sz w:val="24"/>
                <w:szCs w:val="24"/>
              </w:rPr>
            </w:pPr>
          </w:p>
        </w:tc>
      </w:tr>
      <w:tr w:rsidR="00FC7614" w:rsidRPr="0096223E" w14:paraId="0A8286FC" w14:textId="77777777" w:rsidTr="00FC7614">
        <w:tc>
          <w:tcPr>
            <w:tcW w:w="191" w:type="pct"/>
          </w:tcPr>
          <w:p w14:paraId="22EB6087"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8</w:t>
            </w:r>
          </w:p>
        </w:tc>
        <w:tc>
          <w:tcPr>
            <w:tcW w:w="662" w:type="pct"/>
          </w:tcPr>
          <w:p w14:paraId="3AE2EA65" w14:textId="77777777" w:rsidR="00DC6615" w:rsidRPr="0096223E" w:rsidRDefault="00DC6615" w:rsidP="003E54AD">
            <w:pP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Санкт-Петербург, Невский район, Седова ул., д. 91, к. 3, лит. Е</w:t>
            </w:r>
          </w:p>
        </w:tc>
        <w:tc>
          <w:tcPr>
            <w:tcW w:w="388" w:type="pct"/>
          </w:tcPr>
          <w:p w14:paraId="2E46E5E1"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452" w:type="pct"/>
          </w:tcPr>
          <w:p w14:paraId="70EDC3A0"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253" w:type="pct"/>
          </w:tcPr>
          <w:p w14:paraId="6C76B7A0"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216F618C"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1" w:type="pct"/>
          </w:tcPr>
          <w:p w14:paraId="48FE0B67"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20" w:type="pct"/>
          </w:tcPr>
          <w:p w14:paraId="55085C90"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3CD3DA9A"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2" w:type="pct"/>
          </w:tcPr>
          <w:p w14:paraId="26761B11"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95" w:type="pct"/>
          </w:tcPr>
          <w:p w14:paraId="1BF91BD7"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1" w:type="pct"/>
          </w:tcPr>
          <w:p w14:paraId="3EADD794"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5" w:type="pct"/>
          </w:tcPr>
          <w:p w14:paraId="2E3425C1"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84" w:type="pct"/>
          </w:tcPr>
          <w:p w14:paraId="2199208D" w14:textId="77777777" w:rsidR="00DC6615" w:rsidRPr="0096223E" w:rsidRDefault="00DC6615" w:rsidP="003E54AD">
            <w:pPr>
              <w:jc w:val="center"/>
              <w:rPr>
                <w:rFonts w:ascii="Times New Roman" w:hAnsi="Times New Roman" w:cs="Times New Roman"/>
                <w:b/>
                <w:color w:val="000000" w:themeColor="text1"/>
                <w:sz w:val="24"/>
                <w:szCs w:val="24"/>
              </w:rPr>
            </w:pPr>
          </w:p>
        </w:tc>
      </w:tr>
      <w:tr w:rsidR="00FC7614" w:rsidRPr="0096223E" w14:paraId="7FFAA2F0" w14:textId="77777777" w:rsidTr="00FC7614">
        <w:tc>
          <w:tcPr>
            <w:tcW w:w="191" w:type="pct"/>
          </w:tcPr>
          <w:p w14:paraId="4C812925"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9</w:t>
            </w:r>
          </w:p>
        </w:tc>
        <w:tc>
          <w:tcPr>
            <w:tcW w:w="662" w:type="pct"/>
          </w:tcPr>
          <w:p w14:paraId="121441BE" w14:textId="77777777" w:rsidR="00DC6615" w:rsidRPr="0096223E" w:rsidRDefault="00DC6615" w:rsidP="003E54AD">
            <w:pP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Санкт-Петербург, Невский район, Седова ул., д. 91, к. 4, лит. Ж</w:t>
            </w:r>
          </w:p>
        </w:tc>
        <w:tc>
          <w:tcPr>
            <w:tcW w:w="388" w:type="pct"/>
          </w:tcPr>
          <w:p w14:paraId="2E2ACC93"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452" w:type="pct"/>
          </w:tcPr>
          <w:p w14:paraId="3AF6DFDF"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253" w:type="pct"/>
          </w:tcPr>
          <w:p w14:paraId="2BF737E4"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4628036A"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1" w:type="pct"/>
          </w:tcPr>
          <w:p w14:paraId="0817CE55"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0" w:type="pct"/>
          </w:tcPr>
          <w:p w14:paraId="145337AC"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578B7C14"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2" w:type="pct"/>
          </w:tcPr>
          <w:p w14:paraId="1D23E6C1"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95" w:type="pct"/>
          </w:tcPr>
          <w:p w14:paraId="05584BA4"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1" w:type="pct"/>
          </w:tcPr>
          <w:p w14:paraId="275A77AB"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5" w:type="pct"/>
          </w:tcPr>
          <w:p w14:paraId="54ADB196"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4" w:type="pct"/>
          </w:tcPr>
          <w:p w14:paraId="2682B8DC" w14:textId="77777777" w:rsidR="00DC6615" w:rsidRPr="0096223E" w:rsidRDefault="00DC6615" w:rsidP="003E54AD">
            <w:pPr>
              <w:jc w:val="center"/>
              <w:rPr>
                <w:rFonts w:ascii="Times New Roman" w:hAnsi="Times New Roman" w:cs="Times New Roman"/>
                <w:b/>
                <w:color w:val="000000" w:themeColor="text1"/>
                <w:sz w:val="24"/>
                <w:szCs w:val="24"/>
              </w:rPr>
            </w:pPr>
          </w:p>
        </w:tc>
      </w:tr>
      <w:tr w:rsidR="00FC7614" w:rsidRPr="0096223E" w14:paraId="2313E4CC" w14:textId="77777777" w:rsidTr="00FC7614">
        <w:tc>
          <w:tcPr>
            <w:tcW w:w="191" w:type="pct"/>
          </w:tcPr>
          <w:p w14:paraId="4D49DB48"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10</w:t>
            </w:r>
          </w:p>
        </w:tc>
        <w:tc>
          <w:tcPr>
            <w:tcW w:w="662" w:type="pct"/>
          </w:tcPr>
          <w:p w14:paraId="256E2A01" w14:textId="77777777" w:rsidR="00DC6615" w:rsidRPr="0096223E" w:rsidRDefault="00DC6615" w:rsidP="003E54AD">
            <w:pP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Санкт-Петербург, Невский район, Седова ул., д. 91, к. 6, лит. И</w:t>
            </w:r>
          </w:p>
        </w:tc>
        <w:tc>
          <w:tcPr>
            <w:tcW w:w="388" w:type="pct"/>
          </w:tcPr>
          <w:p w14:paraId="0E4E41D5"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452" w:type="pct"/>
          </w:tcPr>
          <w:p w14:paraId="6B403735"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253" w:type="pct"/>
          </w:tcPr>
          <w:p w14:paraId="1992DA40"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13" w:type="pct"/>
          </w:tcPr>
          <w:p w14:paraId="31CB959A"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1" w:type="pct"/>
          </w:tcPr>
          <w:p w14:paraId="6A37124E"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0" w:type="pct"/>
          </w:tcPr>
          <w:p w14:paraId="5DC6209D"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14DDFE8E"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2" w:type="pct"/>
          </w:tcPr>
          <w:p w14:paraId="237B470F"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95" w:type="pct"/>
          </w:tcPr>
          <w:p w14:paraId="4B61CA23"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81" w:type="pct"/>
          </w:tcPr>
          <w:p w14:paraId="019489B2"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5" w:type="pct"/>
          </w:tcPr>
          <w:p w14:paraId="3A731122"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4" w:type="pct"/>
          </w:tcPr>
          <w:p w14:paraId="6B652A47" w14:textId="77777777" w:rsidR="00DC6615" w:rsidRPr="0096223E" w:rsidRDefault="00DC6615" w:rsidP="003E54AD">
            <w:pPr>
              <w:jc w:val="center"/>
              <w:rPr>
                <w:rFonts w:ascii="Times New Roman" w:hAnsi="Times New Roman" w:cs="Times New Roman"/>
                <w:b/>
                <w:color w:val="000000" w:themeColor="text1"/>
                <w:sz w:val="24"/>
                <w:szCs w:val="24"/>
              </w:rPr>
            </w:pPr>
          </w:p>
        </w:tc>
      </w:tr>
      <w:tr w:rsidR="00FC7614" w:rsidRPr="0096223E" w14:paraId="0F74D544" w14:textId="77777777" w:rsidTr="00FC7614">
        <w:tc>
          <w:tcPr>
            <w:tcW w:w="191" w:type="pct"/>
          </w:tcPr>
          <w:p w14:paraId="4D3D3B74"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11</w:t>
            </w:r>
          </w:p>
        </w:tc>
        <w:tc>
          <w:tcPr>
            <w:tcW w:w="662" w:type="pct"/>
          </w:tcPr>
          <w:p w14:paraId="411EA6B6" w14:textId="77777777" w:rsidR="00DC6615" w:rsidRPr="0096223E" w:rsidRDefault="00DC6615" w:rsidP="003E54AD">
            <w:pP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 xml:space="preserve">Санкт-Петербург, Петроградский район, наб., реки Карповки, д.22, </w:t>
            </w:r>
            <w:r w:rsidRPr="0096223E">
              <w:rPr>
                <w:rFonts w:ascii="Times New Roman" w:hAnsi="Times New Roman" w:cs="Times New Roman"/>
                <w:color w:val="000000" w:themeColor="text1"/>
                <w:sz w:val="24"/>
                <w:szCs w:val="24"/>
              </w:rPr>
              <w:lastRenderedPageBreak/>
              <w:t xml:space="preserve">к. 2, лит. Б триханут </w:t>
            </w:r>
          </w:p>
        </w:tc>
        <w:tc>
          <w:tcPr>
            <w:tcW w:w="388" w:type="pct"/>
          </w:tcPr>
          <w:p w14:paraId="4FEE583A"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452" w:type="pct"/>
          </w:tcPr>
          <w:p w14:paraId="05BB872F"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253" w:type="pct"/>
          </w:tcPr>
          <w:p w14:paraId="063DCEF3"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0C38EE96"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21" w:type="pct"/>
          </w:tcPr>
          <w:p w14:paraId="7F25ADB4"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0" w:type="pct"/>
          </w:tcPr>
          <w:p w14:paraId="6385E1F4"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223A2862"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2" w:type="pct"/>
          </w:tcPr>
          <w:p w14:paraId="2C2BE9CE"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95" w:type="pct"/>
          </w:tcPr>
          <w:p w14:paraId="2BB55223"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1" w:type="pct"/>
          </w:tcPr>
          <w:p w14:paraId="661CDB6F"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15" w:type="pct"/>
          </w:tcPr>
          <w:p w14:paraId="7C1B1F8A"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4" w:type="pct"/>
          </w:tcPr>
          <w:p w14:paraId="3795F8C1" w14:textId="77777777" w:rsidR="00DC6615" w:rsidRPr="0096223E" w:rsidRDefault="00DC6615" w:rsidP="003E54AD">
            <w:pPr>
              <w:jc w:val="center"/>
              <w:rPr>
                <w:rFonts w:ascii="Times New Roman" w:hAnsi="Times New Roman" w:cs="Times New Roman"/>
                <w:b/>
                <w:color w:val="000000" w:themeColor="text1"/>
                <w:sz w:val="24"/>
                <w:szCs w:val="24"/>
              </w:rPr>
            </w:pPr>
          </w:p>
        </w:tc>
      </w:tr>
      <w:tr w:rsidR="00FC7614" w:rsidRPr="0096223E" w14:paraId="4550F857" w14:textId="77777777" w:rsidTr="00FC7614">
        <w:tc>
          <w:tcPr>
            <w:tcW w:w="191" w:type="pct"/>
          </w:tcPr>
          <w:p w14:paraId="10263A51"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lastRenderedPageBreak/>
              <w:t>12</w:t>
            </w:r>
          </w:p>
        </w:tc>
        <w:tc>
          <w:tcPr>
            <w:tcW w:w="662" w:type="pct"/>
          </w:tcPr>
          <w:p w14:paraId="2597FA23" w14:textId="77777777" w:rsidR="00DC6615" w:rsidRPr="0096223E" w:rsidRDefault="00DC6615" w:rsidP="003E54AD">
            <w:pP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Санкт-Петербург, Калининский район, Герасимовская ул., д. 13, лит. А</w:t>
            </w:r>
          </w:p>
        </w:tc>
        <w:tc>
          <w:tcPr>
            <w:tcW w:w="388" w:type="pct"/>
          </w:tcPr>
          <w:p w14:paraId="5263D9D8"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452" w:type="pct"/>
          </w:tcPr>
          <w:p w14:paraId="5BA91819"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253" w:type="pct"/>
          </w:tcPr>
          <w:p w14:paraId="010E4EC1"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1CEFE329"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1" w:type="pct"/>
          </w:tcPr>
          <w:p w14:paraId="39EA5358"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20" w:type="pct"/>
          </w:tcPr>
          <w:p w14:paraId="6D8C25D4"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349429DB"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2" w:type="pct"/>
          </w:tcPr>
          <w:p w14:paraId="33168981"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95" w:type="pct"/>
          </w:tcPr>
          <w:p w14:paraId="02A5F6A1"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1" w:type="pct"/>
          </w:tcPr>
          <w:p w14:paraId="33F32D05"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5" w:type="pct"/>
          </w:tcPr>
          <w:p w14:paraId="1312EAF1"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84" w:type="pct"/>
          </w:tcPr>
          <w:p w14:paraId="57CBED07" w14:textId="77777777" w:rsidR="00DC6615" w:rsidRPr="0096223E" w:rsidRDefault="00DC6615" w:rsidP="003E54AD">
            <w:pPr>
              <w:jc w:val="center"/>
              <w:rPr>
                <w:rFonts w:ascii="Times New Roman" w:hAnsi="Times New Roman" w:cs="Times New Roman"/>
                <w:b/>
                <w:color w:val="000000" w:themeColor="text1"/>
                <w:sz w:val="24"/>
                <w:szCs w:val="24"/>
              </w:rPr>
            </w:pPr>
          </w:p>
        </w:tc>
      </w:tr>
      <w:tr w:rsidR="00FC7614" w:rsidRPr="0096223E" w14:paraId="55F30F70" w14:textId="77777777" w:rsidTr="00FC7614">
        <w:tc>
          <w:tcPr>
            <w:tcW w:w="191" w:type="pct"/>
          </w:tcPr>
          <w:p w14:paraId="4E53F06E"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13</w:t>
            </w:r>
          </w:p>
        </w:tc>
        <w:tc>
          <w:tcPr>
            <w:tcW w:w="662" w:type="pct"/>
          </w:tcPr>
          <w:p w14:paraId="053B891A" w14:textId="77777777" w:rsidR="00DC6615" w:rsidRPr="0096223E" w:rsidRDefault="00DC6615" w:rsidP="003E54AD">
            <w:pP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Санкт-Петербург, Центральный район, Кр. Текстильщика ул., д. 13, лит. А</w:t>
            </w:r>
          </w:p>
        </w:tc>
        <w:tc>
          <w:tcPr>
            <w:tcW w:w="388" w:type="pct"/>
          </w:tcPr>
          <w:p w14:paraId="58075574"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452" w:type="pct"/>
          </w:tcPr>
          <w:p w14:paraId="2C662706"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253" w:type="pct"/>
          </w:tcPr>
          <w:p w14:paraId="65F3C986"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54870A4C"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1" w:type="pct"/>
          </w:tcPr>
          <w:p w14:paraId="5BA2DFAC"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0" w:type="pct"/>
          </w:tcPr>
          <w:p w14:paraId="126BB010"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484E22D7"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2" w:type="pct"/>
          </w:tcPr>
          <w:p w14:paraId="789B6174"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95" w:type="pct"/>
          </w:tcPr>
          <w:p w14:paraId="7BF686B0"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1" w:type="pct"/>
          </w:tcPr>
          <w:p w14:paraId="3B9A0F57"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5" w:type="pct"/>
          </w:tcPr>
          <w:p w14:paraId="204B4AC2"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4" w:type="pct"/>
          </w:tcPr>
          <w:p w14:paraId="037FB944" w14:textId="77777777" w:rsidR="00DC6615" w:rsidRPr="0096223E" w:rsidRDefault="00DC6615" w:rsidP="003E54AD">
            <w:pPr>
              <w:jc w:val="center"/>
              <w:rPr>
                <w:rFonts w:ascii="Times New Roman" w:hAnsi="Times New Roman" w:cs="Times New Roman"/>
                <w:b/>
                <w:color w:val="000000" w:themeColor="text1"/>
                <w:sz w:val="24"/>
                <w:szCs w:val="24"/>
              </w:rPr>
            </w:pPr>
          </w:p>
        </w:tc>
      </w:tr>
      <w:tr w:rsidR="00FC7614" w:rsidRPr="0096223E" w14:paraId="204EDE0E" w14:textId="77777777" w:rsidTr="00FC7614">
        <w:tc>
          <w:tcPr>
            <w:tcW w:w="191" w:type="pct"/>
          </w:tcPr>
          <w:p w14:paraId="68A41C31"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14</w:t>
            </w:r>
          </w:p>
        </w:tc>
        <w:tc>
          <w:tcPr>
            <w:tcW w:w="662" w:type="pct"/>
          </w:tcPr>
          <w:p w14:paraId="7ADA8234" w14:textId="77777777" w:rsidR="00DC6615" w:rsidRPr="0096223E" w:rsidRDefault="00DC6615" w:rsidP="003E54AD">
            <w:pP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Санкт-Петербург, Фрунзенский район, Южное шоссе, д. 62, лит. А</w:t>
            </w:r>
          </w:p>
        </w:tc>
        <w:tc>
          <w:tcPr>
            <w:tcW w:w="388" w:type="pct"/>
          </w:tcPr>
          <w:p w14:paraId="2BC1EF24"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452" w:type="pct"/>
          </w:tcPr>
          <w:p w14:paraId="4A00016F"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253" w:type="pct"/>
          </w:tcPr>
          <w:p w14:paraId="7D43D27E"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13" w:type="pct"/>
          </w:tcPr>
          <w:p w14:paraId="2DEF1D71"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21" w:type="pct"/>
          </w:tcPr>
          <w:p w14:paraId="494940A8" w14:textId="77777777" w:rsidR="00DC6615" w:rsidRPr="0096223E" w:rsidRDefault="00DC6615" w:rsidP="003E54AD">
            <w:pPr>
              <w:rPr>
                <w:rFonts w:ascii="Times New Roman" w:hAnsi="Times New Roman" w:cs="Times New Roman"/>
                <w:b/>
                <w:color w:val="000000" w:themeColor="text1"/>
                <w:sz w:val="24"/>
                <w:szCs w:val="24"/>
              </w:rPr>
            </w:pPr>
          </w:p>
        </w:tc>
        <w:tc>
          <w:tcPr>
            <w:tcW w:w="320" w:type="pct"/>
          </w:tcPr>
          <w:p w14:paraId="1A42473F"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3" w:type="pct"/>
          </w:tcPr>
          <w:p w14:paraId="7BB40A09"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2" w:type="pct"/>
          </w:tcPr>
          <w:p w14:paraId="44F1E66B"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95" w:type="pct"/>
          </w:tcPr>
          <w:p w14:paraId="0F21671F"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w:t>
            </w:r>
          </w:p>
        </w:tc>
        <w:tc>
          <w:tcPr>
            <w:tcW w:w="381" w:type="pct"/>
          </w:tcPr>
          <w:p w14:paraId="0F7DD859"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15" w:type="pct"/>
          </w:tcPr>
          <w:p w14:paraId="69E177C4" w14:textId="77777777" w:rsidR="00DC6615" w:rsidRPr="0096223E" w:rsidRDefault="00DC6615" w:rsidP="003E54AD">
            <w:pPr>
              <w:jc w:val="center"/>
              <w:rPr>
                <w:rFonts w:ascii="Times New Roman" w:hAnsi="Times New Roman" w:cs="Times New Roman"/>
                <w:b/>
                <w:color w:val="000000" w:themeColor="text1"/>
                <w:sz w:val="24"/>
                <w:szCs w:val="24"/>
              </w:rPr>
            </w:pPr>
          </w:p>
        </w:tc>
        <w:tc>
          <w:tcPr>
            <w:tcW w:w="384" w:type="pct"/>
          </w:tcPr>
          <w:p w14:paraId="09BC8534" w14:textId="77777777" w:rsidR="00DC6615" w:rsidRPr="0096223E" w:rsidRDefault="00DC6615" w:rsidP="003E54AD">
            <w:pPr>
              <w:jc w:val="center"/>
              <w:rPr>
                <w:rFonts w:ascii="Times New Roman" w:hAnsi="Times New Roman" w:cs="Times New Roman"/>
                <w:b/>
                <w:color w:val="000000" w:themeColor="text1"/>
                <w:sz w:val="24"/>
                <w:szCs w:val="24"/>
              </w:rPr>
            </w:pPr>
          </w:p>
        </w:tc>
      </w:tr>
      <w:tr w:rsidR="00FC7614" w:rsidRPr="0096223E" w14:paraId="544C281F" w14:textId="77777777" w:rsidTr="00FC7614">
        <w:tc>
          <w:tcPr>
            <w:tcW w:w="5000" w:type="pct"/>
            <w:gridSpan w:val="14"/>
          </w:tcPr>
          <w:p w14:paraId="40ECB798" w14:textId="31B796BB" w:rsidR="00FC7614" w:rsidRPr="0096223E" w:rsidRDefault="00FC7614" w:rsidP="003E54AD">
            <w:pP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 xml:space="preserve">   Аварийное   обслуживание   осуществляется   круглосуточно</w:t>
            </w:r>
          </w:p>
        </w:tc>
      </w:tr>
    </w:tbl>
    <w:p w14:paraId="08AC084E" w14:textId="77777777" w:rsidR="00DC6615" w:rsidRPr="0096223E" w:rsidRDefault="00DC6615" w:rsidP="003E54AD">
      <w:pPr>
        <w:spacing w:line="240" w:lineRule="auto"/>
        <w:rPr>
          <w:rFonts w:ascii="Times New Roman" w:hAnsi="Times New Roman" w:cs="Times New Roman"/>
          <w:b/>
          <w:color w:val="000000" w:themeColor="text1"/>
          <w:sz w:val="24"/>
          <w:szCs w:val="24"/>
        </w:rPr>
      </w:pPr>
    </w:p>
    <w:p w14:paraId="4AC7400C" w14:textId="77777777" w:rsidR="00DC6615" w:rsidRPr="0096223E" w:rsidRDefault="00DC6615" w:rsidP="003E54AD">
      <w:pPr>
        <w:spacing w:line="240" w:lineRule="auto"/>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t>Ремонт ВДГО и бытового газоиспользующего оборудования</w:t>
      </w:r>
    </w:p>
    <w:p w14:paraId="58F0F08A" w14:textId="77777777" w:rsidR="00DC6615" w:rsidRPr="0096223E" w:rsidRDefault="00DC6615" w:rsidP="003E54AD">
      <w:pPr>
        <w:spacing w:line="240" w:lineRule="auto"/>
        <w:rPr>
          <w:rFonts w:ascii="Times New Roman" w:hAnsi="Times New Roman" w:cs="Times New Roman"/>
          <w:b/>
          <w:color w:val="000000" w:themeColor="text1"/>
          <w:sz w:val="24"/>
          <w:szCs w:val="24"/>
        </w:rPr>
      </w:pPr>
    </w:p>
    <w:tbl>
      <w:tblPr>
        <w:tblStyle w:val="a6"/>
        <w:tblW w:w="5000" w:type="pct"/>
        <w:tblInd w:w="250" w:type="dxa"/>
        <w:tblLook w:val="04A0" w:firstRow="1" w:lastRow="0" w:firstColumn="1" w:lastColumn="0" w:noHBand="0" w:noVBand="1"/>
      </w:tblPr>
      <w:tblGrid>
        <w:gridCol w:w="1854"/>
        <w:gridCol w:w="5926"/>
        <w:gridCol w:w="7005"/>
      </w:tblGrid>
      <w:tr w:rsidR="00DC6615" w:rsidRPr="0096223E" w14:paraId="6432DC41" w14:textId="77777777" w:rsidTr="00DC6615">
        <w:tc>
          <w:tcPr>
            <w:tcW w:w="627" w:type="pct"/>
          </w:tcPr>
          <w:p w14:paraId="2E48B25B"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 п/п</w:t>
            </w:r>
          </w:p>
        </w:tc>
        <w:tc>
          <w:tcPr>
            <w:tcW w:w="2004" w:type="pct"/>
          </w:tcPr>
          <w:p w14:paraId="35EF06D4"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Наименование услуг</w:t>
            </w:r>
          </w:p>
        </w:tc>
        <w:tc>
          <w:tcPr>
            <w:tcW w:w="2369" w:type="pct"/>
          </w:tcPr>
          <w:p w14:paraId="2DE5CE94"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Срок оказания услуг</w:t>
            </w:r>
          </w:p>
        </w:tc>
      </w:tr>
      <w:tr w:rsidR="00DC6615" w:rsidRPr="0096223E" w14:paraId="5E5A3D2F" w14:textId="77777777" w:rsidTr="00DC6615">
        <w:tc>
          <w:tcPr>
            <w:tcW w:w="627" w:type="pct"/>
          </w:tcPr>
          <w:p w14:paraId="0E389750"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1</w:t>
            </w:r>
          </w:p>
        </w:tc>
        <w:tc>
          <w:tcPr>
            <w:tcW w:w="2004" w:type="pct"/>
          </w:tcPr>
          <w:p w14:paraId="2C11888B" w14:textId="77777777" w:rsidR="00DC6615" w:rsidRPr="0096223E" w:rsidRDefault="00DC6615" w:rsidP="003E54AD">
            <w:pP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Замена, демонтаж отдельных участков.</w:t>
            </w:r>
          </w:p>
        </w:tc>
        <w:tc>
          <w:tcPr>
            <w:tcW w:w="2369" w:type="pct"/>
            <w:vMerge w:val="restart"/>
          </w:tcPr>
          <w:p w14:paraId="37B003FB" w14:textId="77777777" w:rsidR="00DC6615" w:rsidRPr="0096223E" w:rsidRDefault="00DC6615" w:rsidP="003E54AD">
            <w:pPr>
              <w:jc w:val="both"/>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Начало срока выполнения работ – не позднее 3 суток с момента обнаружения недостатков/ неисправности или поступления заявки.</w:t>
            </w:r>
          </w:p>
          <w:p w14:paraId="76957299" w14:textId="77777777" w:rsidR="00DC6615" w:rsidRPr="0096223E" w:rsidRDefault="00DC6615" w:rsidP="003E54AD">
            <w:pPr>
              <w:jc w:val="both"/>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При аварийном состоянии – незамедлительно.</w:t>
            </w:r>
          </w:p>
        </w:tc>
      </w:tr>
      <w:tr w:rsidR="00DC6615" w:rsidRPr="0096223E" w14:paraId="05FD30CE" w14:textId="77777777" w:rsidTr="00DC6615">
        <w:tc>
          <w:tcPr>
            <w:tcW w:w="627" w:type="pct"/>
          </w:tcPr>
          <w:p w14:paraId="46EA199A"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2</w:t>
            </w:r>
          </w:p>
        </w:tc>
        <w:tc>
          <w:tcPr>
            <w:tcW w:w="2004" w:type="pct"/>
          </w:tcPr>
          <w:p w14:paraId="1DE50782" w14:textId="77777777" w:rsidR="00DC6615" w:rsidRPr="0096223E" w:rsidRDefault="00DC6615" w:rsidP="003E54AD">
            <w:pPr>
              <w:jc w:val="both"/>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Замена отключающих устройств, соединительных деталей.</w:t>
            </w:r>
          </w:p>
        </w:tc>
        <w:tc>
          <w:tcPr>
            <w:tcW w:w="2369" w:type="pct"/>
            <w:vMerge/>
          </w:tcPr>
          <w:p w14:paraId="765DC28A" w14:textId="77777777" w:rsidR="00DC6615" w:rsidRPr="0096223E" w:rsidRDefault="00DC6615" w:rsidP="003E54AD">
            <w:pPr>
              <w:jc w:val="both"/>
              <w:rPr>
                <w:rFonts w:ascii="Times New Roman" w:hAnsi="Times New Roman" w:cs="Times New Roman"/>
                <w:color w:val="000000" w:themeColor="text1"/>
                <w:sz w:val="24"/>
                <w:szCs w:val="24"/>
              </w:rPr>
            </w:pPr>
          </w:p>
        </w:tc>
      </w:tr>
      <w:tr w:rsidR="00DC6615" w:rsidRPr="0096223E" w14:paraId="11FBE79C" w14:textId="77777777" w:rsidTr="00DC6615">
        <w:tc>
          <w:tcPr>
            <w:tcW w:w="627" w:type="pct"/>
          </w:tcPr>
          <w:p w14:paraId="5D460E4C"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3</w:t>
            </w:r>
          </w:p>
        </w:tc>
        <w:tc>
          <w:tcPr>
            <w:tcW w:w="2004" w:type="pct"/>
          </w:tcPr>
          <w:p w14:paraId="639F740A" w14:textId="77777777" w:rsidR="00DC6615" w:rsidRPr="0096223E" w:rsidRDefault="00DC6615" w:rsidP="003E54AD">
            <w:pPr>
              <w:jc w:val="both"/>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Замена узлов и деталей.</w:t>
            </w:r>
          </w:p>
        </w:tc>
        <w:tc>
          <w:tcPr>
            <w:tcW w:w="2369" w:type="pct"/>
            <w:vMerge/>
          </w:tcPr>
          <w:p w14:paraId="77339C30" w14:textId="77777777" w:rsidR="00DC6615" w:rsidRPr="0096223E" w:rsidRDefault="00DC6615" w:rsidP="003E54AD">
            <w:pPr>
              <w:jc w:val="both"/>
              <w:rPr>
                <w:rFonts w:ascii="Times New Roman" w:hAnsi="Times New Roman" w:cs="Times New Roman"/>
                <w:color w:val="000000" w:themeColor="text1"/>
                <w:sz w:val="24"/>
                <w:szCs w:val="24"/>
              </w:rPr>
            </w:pPr>
          </w:p>
        </w:tc>
      </w:tr>
      <w:tr w:rsidR="00DC6615" w:rsidRPr="0096223E" w14:paraId="7D3121A9" w14:textId="77777777" w:rsidTr="00DC6615">
        <w:tc>
          <w:tcPr>
            <w:tcW w:w="627" w:type="pct"/>
          </w:tcPr>
          <w:p w14:paraId="07F0FD0E"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4</w:t>
            </w:r>
          </w:p>
        </w:tc>
        <w:tc>
          <w:tcPr>
            <w:tcW w:w="2004" w:type="pct"/>
          </w:tcPr>
          <w:p w14:paraId="4328AA19" w14:textId="77777777" w:rsidR="00DC6615" w:rsidRPr="0096223E" w:rsidRDefault="00DC6615" w:rsidP="003E54AD">
            <w:pPr>
              <w:jc w:val="both"/>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Ремонт или замена креплений.</w:t>
            </w:r>
          </w:p>
        </w:tc>
        <w:tc>
          <w:tcPr>
            <w:tcW w:w="2369" w:type="pct"/>
            <w:vMerge/>
          </w:tcPr>
          <w:p w14:paraId="0A125AC6" w14:textId="77777777" w:rsidR="00DC6615" w:rsidRPr="0096223E" w:rsidRDefault="00DC6615" w:rsidP="003E54AD">
            <w:pPr>
              <w:jc w:val="both"/>
              <w:rPr>
                <w:rFonts w:ascii="Times New Roman" w:hAnsi="Times New Roman" w:cs="Times New Roman"/>
                <w:color w:val="000000" w:themeColor="text1"/>
                <w:sz w:val="24"/>
                <w:szCs w:val="24"/>
              </w:rPr>
            </w:pPr>
          </w:p>
        </w:tc>
      </w:tr>
      <w:tr w:rsidR="00DC6615" w:rsidRPr="0096223E" w14:paraId="41015591" w14:textId="77777777" w:rsidTr="00DC6615">
        <w:tc>
          <w:tcPr>
            <w:tcW w:w="627" w:type="pct"/>
          </w:tcPr>
          <w:p w14:paraId="60E55863"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5</w:t>
            </w:r>
          </w:p>
        </w:tc>
        <w:tc>
          <w:tcPr>
            <w:tcW w:w="2004" w:type="pct"/>
          </w:tcPr>
          <w:p w14:paraId="597CC1E1" w14:textId="77777777" w:rsidR="00DC6615" w:rsidRPr="0096223E" w:rsidRDefault="00DC6615" w:rsidP="003E54AD">
            <w:pPr>
              <w:jc w:val="both"/>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Устранение провиса (прогиб).</w:t>
            </w:r>
          </w:p>
        </w:tc>
        <w:tc>
          <w:tcPr>
            <w:tcW w:w="2369" w:type="pct"/>
            <w:vMerge/>
          </w:tcPr>
          <w:p w14:paraId="2226AE81" w14:textId="77777777" w:rsidR="00DC6615" w:rsidRPr="0096223E" w:rsidRDefault="00DC6615" w:rsidP="003E54AD">
            <w:pPr>
              <w:jc w:val="both"/>
              <w:rPr>
                <w:rFonts w:ascii="Times New Roman" w:hAnsi="Times New Roman" w:cs="Times New Roman"/>
                <w:color w:val="000000" w:themeColor="text1"/>
                <w:sz w:val="24"/>
                <w:szCs w:val="24"/>
              </w:rPr>
            </w:pPr>
          </w:p>
        </w:tc>
      </w:tr>
      <w:tr w:rsidR="00DC6615" w:rsidRPr="0096223E" w14:paraId="5794E0FC" w14:textId="77777777" w:rsidTr="00DC6615">
        <w:tc>
          <w:tcPr>
            <w:tcW w:w="627" w:type="pct"/>
          </w:tcPr>
          <w:p w14:paraId="6B3C792F"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6</w:t>
            </w:r>
          </w:p>
        </w:tc>
        <w:tc>
          <w:tcPr>
            <w:tcW w:w="2004" w:type="pct"/>
          </w:tcPr>
          <w:p w14:paraId="0A01F44B" w14:textId="77777777" w:rsidR="00DC6615" w:rsidRPr="0096223E" w:rsidRDefault="00DC6615" w:rsidP="003E54AD">
            <w:pPr>
              <w:jc w:val="both"/>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Устранение закупорок.</w:t>
            </w:r>
          </w:p>
        </w:tc>
        <w:tc>
          <w:tcPr>
            <w:tcW w:w="2369" w:type="pct"/>
            <w:vMerge/>
          </w:tcPr>
          <w:p w14:paraId="08058A3C" w14:textId="77777777" w:rsidR="00DC6615" w:rsidRPr="0096223E" w:rsidRDefault="00DC6615" w:rsidP="003E54AD">
            <w:pPr>
              <w:jc w:val="both"/>
              <w:rPr>
                <w:rFonts w:ascii="Times New Roman" w:hAnsi="Times New Roman" w:cs="Times New Roman"/>
                <w:color w:val="000000" w:themeColor="text1"/>
                <w:sz w:val="24"/>
                <w:szCs w:val="24"/>
              </w:rPr>
            </w:pPr>
          </w:p>
        </w:tc>
      </w:tr>
      <w:tr w:rsidR="00DC6615" w:rsidRPr="0096223E" w14:paraId="5A8FE95F" w14:textId="77777777" w:rsidTr="00DC6615">
        <w:tc>
          <w:tcPr>
            <w:tcW w:w="627" w:type="pct"/>
          </w:tcPr>
          <w:p w14:paraId="0587FE70" w14:textId="77777777" w:rsidR="00DC6615" w:rsidRPr="0096223E" w:rsidRDefault="00DC6615" w:rsidP="003E54AD">
            <w:pPr>
              <w:jc w:val="center"/>
              <w:rPr>
                <w:rFonts w:ascii="Times New Roman" w:hAnsi="Times New Roman" w:cs="Times New Roman"/>
                <w:b/>
                <w:color w:val="000000" w:themeColor="text1"/>
                <w:sz w:val="24"/>
                <w:szCs w:val="24"/>
              </w:rPr>
            </w:pPr>
            <w:r w:rsidRPr="0096223E">
              <w:rPr>
                <w:rFonts w:ascii="Times New Roman" w:hAnsi="Times New Roman" w:cs="Times New Roman"/>
                <w:b/>
                <w:color w:val="000000" w:themeColor="text1"/>
                <w:sz w:val="24"/>
                <w:szCs w:val="24"/>
              </w:rPr>
              <w:lastRenderedPageBreak/>
              <w:t>7</w:t>
            </w:r>
          </w:p>
        </w:tc>
        <w:tc>
          <w:tcPr>
            <w:tcW w:w="2004" w:type="pct"/>
          </w:tcPr>
          <w:p w14:paraId="4D38CED3" w14:textId="77777777" w:rsidR="00DC6615" w:rsidRPr="0096223E" w:rsidRDefault="00DC6615" w:rsidP="003E54AD">
            <w:pPr>
              <w:jc w:val="both"/>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Устранение механических повреждений (не сопровождающихся выходом газа).</w:t>
            </w:r>
          </w:p>
        </w:tc>
        <w:tc>
          <w:tcPr>
            <w:tcW w:w="2369" w:type="pct"/>
            <w:vMerge/>
          </w:tcPr>
          <w:p w14:paraId="17636114" w14:textId="77777777" w:rsidR="00DC6615" w:rsidRPr="0096223E" w:rsidRDefault="00DC6615" w:rsidP="003E54AD">
            <w:pPr>
              <w:jc w:val="both"/>
              <w:rPr>
                <w:rFonts w:ascii="Times New Roman" w:hAnsi="Times New Roman" w:cs="Times New Roman"/>
                <w:b/>
                <w:color w:val="000000" w:themeColor="text1"/>
                <w:sz w:val="24"/>
                <w:szCs w:val="24"/>
              </w:rPr>
            </w:pPr>
          </w:p>
        </w:tc>
      </w:tr>
      <w:tr w:rsidR="00DC6615" w:rsidRPr="0096223E" w14:paraId="6CA4F873" w14:textId="77777777" w:rsidTr="00DC6615">
        <w:tc>
          <w:tcPr>
            <w:tcW w:w="627" w:type="pct"/>
          </w:tcPr>
          <w:p w14:paraId="5DF8C8B0"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lastRenderedPageBreak/>
              <w:t>8</w:t>
            </w:r>
          </w:p>
        </w:tc>
        <w:tc>
          <w:tcPr>
            <w:tcW w:w="2004" w:type="pct"/>
          </w:tcPr>
          <w:p w14:paraId="2C37E659" w14:textId="77777777" w:rsidR="00DC6615" w:rsidRPr="0096223E" w:rsidRDefault="00DC6615" w:rsidP="003E54AD">
            <w:pPr>
              <w:jc w:val="both"/>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Окраска газопровода</w:t>
            </w:r>
          </w:p>
        </w:tc>
        <w:tc>
          <w:tcPr>
            <w:tcW w:w="2369" w:type="pct"/>
          </w:tcPr>
          <w:p w14:paraId="778CB913" w14:textId="77777777" w:rsidR="00DC6615" w:rsidRPr="0096223E" w:rsidRDefault="00DC6615" w:rsidP="003E54AD">
            <w:pPr>
              <w:jc w:val="both"/>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Газопроводы. Не позднее 7 календарных дней с момента обнаружения недостатков /неисправности.</w:t>
            </w:r>
          </w:p>
        </w:tc>
      </w:tr>
      <w:tr w:rsidR="00DC6615" w:rsidRPr="0096223E" w14:paraId="0DED9867" w14:textId="77777777" w:rsidTr="00DC6615">
        <w:tc>
          <w:tcPr>
            <w:tcW w:w="627" w:type="pct"/>
          </w:tcPr>
          <w:p w14:paraId="0FDC3902" w14:textId="77777777" w:rsidR="00DC6615" w:rsidRPr="0096223E" w:rsidRDefault="00DC6615" w:rsidP="003E54AD">
            <w:pPr>
              <w:jc w:val="center"/>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9</w:t>
            </w:r>
          </w:p>
        </w:tc>
        <w:tc>
          <w:tcPr>
            <w:tcW w:w="2004" w:type="pct"/>
          </w:tcPr>
          <w:p w14:paraId="0E83C47E" w14:textId="77777777" w:rsidR="00DC6615" w:rsidRPr="0096223E" w:rsidRDefault="00DC6615" w:rsidP="003E54AD">
            <w:pPr>
              <w:jc w:val="both"/>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Устранение утечек газа.</w:t>
            </w:r>
          </w:p>
        </w:tc>
        <w:tc>
          <w:tcPr>
            <w:tcW w:w="2369" w:type="pct"/>
          </w:tcPr>
          <w:p w14:paraId="7015C32D" w14:textId="77777777" w:rsidR="00DC6615" w:rsidRPr="0096223E" w:rsidRDefault="00DC6615" w:rsidP="003E54AD">
            <w:pPr>
              <w:jc w:val="both"/>
              <w:rPr>
                <w:rFonts w:ascii="Times New Roman" w:hAnsi="Times New Roman" w:cs="Times New Roman"/>
                <w:color w:val="000000" w:themeColor="text1"/>
                <w:sz w:val="24"/>
                <w:szCs w:val="24"/>
              </w:rPr>
            </w:pPr>
            <w:r w:rsidRPr="0096223E">
              <w:rPr>
                <w:rFonts w:ascii="Times New Roman" w:hAnsi="Times New Roman" w:cs="Times New Roman"/>
                <w:color w:val="000000" w:themeColor="text1"/>
                <w:sz w:val="24"/>
                <w:szCs w:val="24"/>
              </w:rPr>
              <w:t>Незамедлительно.</w:t>
            </w:r>
          </w:p>
        </w:tc>
      </w:tr>
    </w:tbl>
    <w:p w14:paraId="6EFC4F0D" w14:textId="56FF1D03" w:rsidR="00DC6615" w:rsidRPr="0096223E" w:rsidRDefault="00DC6615" w:rsidP="003E54AD">
      <w:pPr>
        <w:spacing w:line="240" w:lineRule="auto"/>
        <w:jc w:val="both"/>
        <w:rPr>
          <w:rFonts w:ascii="Times New Roman" w:hAnsi="Times New Roman" w:cs="Times New Roman"/>
          <w:b/>
          <w:color w:val="000000" w:themeColor="text1"/>
          <w:sz w:val="24"/>
          <w:szCs w:val="24"/>
        </w:rPr>
      </w:pPr>
    </w:p>
    <w:p w14:paraId="1408E524" w14:textId="09ADB751" w:rsidR="006A7501" w:rsidRPr="0096223E" w:rsidRDefault="006A7501" w:rsidP="003E54AD">
      <w:pPr>
        <w:spacing w:line="240" w:lineRule="auto"/>
        <w:jc w:val="both"/>
        <w:rPr>
          <w:rFonts w:ascii="Times New Roman" w:hAnsi="Times New Roman" w:cs="Times New Roman"/>
          <w:b/>
          <w:color w:val="000000" w:themeColor="text1"/>
          <w:sz w:val="24"/>
          <w:szCs w:val="24"/>
        </w:rPr>
      </w:pPr>
    </w:p>
    <w:tbl>
      <w:tblPr>
        <w:tblStyle w:val="a6"/>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42"/>
        <w:gridCol w:w="7393"/>
      </w:tblGrid>
      <w:tr w:rsidR="006A7501" w:rsidRPr="0096223E" w14:paraId="15A158B9" w14:textId="77777777" w:rsidTr="006A7501">
        <w:trPr>
          <w:trHeight w:val="1254"/>
        </w:trPr>
        <w:tc>
          <w:tcPr>
            <w:tcW w:w="7142" w:type="dxa"/>
          </w:tcPr>
          <w:p w14:paraId="03E20DE8" w14:textId="77777777" w:rsidR="006A7501" w:rsidRPr="0096223E" w:rsidRDefault="006A7501" w:rsidP="006A7501">
            <w:pPr>
              <w:widowControl w:val="0"/>
              <w:rPr>
                <w:rFonts w:ascii="Times New Roman" w:eastAsia="Courier New" w:hAnsi="Times New Roman" w:cs="Times New Roman"/>
                <w:b/>
                <w:color w:val="000000" w:themeColor="text1"/>
                <w:sz w:val="24"/>
                <w:szCs w:val="24"/>
                <w:lang w:eastAsia="ru-RU" w:bidi="ru-RU"/>
              </w:rPr>
            </w:pPr>
            <w:r w:rsidRPr="0096223E">
              <w:rPr>
                <w:rFonts w:ascii="Times New Roman" w:eastAsia="Courier New" w:hAnsi="Times New Roman" w:cs="Times New Roman"/>
                <w:b/>
                <w:color w:val="000000" w:themeColor="text1"/>
                <w:sz w:val="24"/>
                <w:szCs w:val="24"/>
                <w:lang w:eastAsia="ru-RU" w:bidi="ru-RU"/>
              </w:rPr>
              <w:t>От Заказчика:</w:t>
            </w:r>
          </w:p>
          <w:p w14:paraId="123C206D" w14:textId="77777777" w:rsidR="006A7501" w:rsidRPr="0096223E" w:rsidRDefault="006A7501" w:rsidP="006A7501">
            <w:pPr>
              <w:widowControl w:val="0"/>
              <w:rPr>
                <w:rFonts w:ascii="Times New Roman" w:eastAsia="Courier New" w:hAnsi="Times New Roman" w:cs="Times New Roman"/>
                <w:i/>
                <w:color w:val="000000" w:themeColor="text1"/>
                <w:sz w:val="24"/>
                <w:szCs w:val="24"/>
                <w:lang w:eastAsia="ru-RU" w:bidi="ru-RU"/>
              </w:rPr>
            </w:pPr>
            <w:r w:rsidRPr="0096223E">
              <w:rPr>
                <w:rFonts w:ascii="Times New Roman" w:eastAsia="Courier New" w:hAnsi="Times New Roman" w:cs="Times New Roman"/>
                <w:i/>
                <w:color w:val="000000" w:themeColor="text1"/>
                <w:sz w:val="24"/>
                <w:szCs w:val="24"/>
                <w:lang w:eastAsia="ru-RU" w:bidi="ru-RU"/>
              </w:rPr>
              <w:t>(указывать должность и Ф.И.О)</w:t>
            </w:r>
          </w:p>
          <w:p w14:paraId="27B4B058" w14:textId="77777777" w:rsidR="006A7501" w:rsidRPr="0096223E" w:rsidRDefault="006A7501" w:rsidP="006A7501">
            <w:pPr>
              <w:widowControl w:val="0"/>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___________ (________________)</w:t>
            </w:r>
          </w:p>
          <w:p w14:paraId="59DDE307" w14:textId="77777777" w:rsidR="006A7501" w:rsidRPr="0096223E" w:rsidRDefault="006A7501" w:rsidP="006A7501">
            <w:pPr>
              <w:jc w:val="center"/>
              <w:rPr>
                <w:rFonts w:ascii="Times New Roman" w:eastAsia="Calibri" w:hAnsi="Times New Roman" w:cs="Times New Roman"/>
                <w:b/>
                <w:color w:val="000000" w:themeColor="text1"/>
                <w:sz w:val="24"/>
                <w:szCs w:val="24"/>
              </w:rPr>
            </w:pPr>
            <w:r w:rsidRPr="0096223E">
              <w:rPr>
                <w:rFonts w:ascii="Times New Roman" w:eastAsia="Courier New" w:hAnsi="Times New Roman" w:cs="Times New Roman"/>
                <w:i/>
                <w:color w:val="000000" w:themeColor="text1"/>
                <w:sz w:val="24"/>
                <w:szCs w:val="24"/>
                <w:lang w:eastAsia="zh-CN" w:bidi="ru-RU"/>
              </w:rPr>
              <w:t>(подписано ЭЦП</w:t>
            </w:r>
            <w:r w:rsidRPr="0096223E">
              <w:rPr>
                <w:rFonts w:ascii="Times New Roman" w:eastAsia="Courier New" w:hAnsi="Times New Roman" w:cs="Times New Roman"/>
                <w:color w:val="000000" w:themeColor="text1"/>
                <w:sz w:val="24"/>
                <w:szCs w:val="24"/>
                <w:lang w:eastAsia="zh-CN" w:bidi="ru-RU"/>
              </w:rPr>
              <w:t>)</w:t>
            </w:r>
            <w:r w:rsidRPr="0096223E">
              <w:rPr>
                <w:rFonts w:ascii="Times New Roman" w:eastAsia="Courier New" w:hAnsi="Times New Roman" w:cs="Times New Roman"/>
                <w:i/>
                <w:color w:val="000000" w:themeColor="text1"/>
                <w:sz w:val="24"/>
                <w:szCs w:val="24"/>
                <w:lang w:eastAsia="ru-RU" w:bidi="ru-RU"/>
              </w:rPr>
              <w:t xml:space="preserve">      расшифровка подписи</w:t>
            </w:r>
          </w:p>
          <w:p w14:paraId="305B7330" w14:textId="77777777" w:rsidR="006A7501" w:rsidRPr="0096223E" w:rsidRDefault="006A7501" w:rsidP="006A7501">
            <w:pPr>
              <w:rPr>
                <w:rFonts w:ascii="Times New Roman" w:eastAsia="Calibri" w:hAnsi="Times New Roman" w:cs="Times New Roman"/>
                <w:color w:val="000000" w:themeColor="text1"/>
                <w:sz w:val="24"/>
                <w:szCs w:val="24"/>
              </w:rPr>
            </w:pPr>
          </w:p>
        </w:tc>
        <w:tc>
          <w:tcPr>
            <w:tcW w:w="7393" w:type="dxa"/>
          </w:tcPr>
          <w:p w14:paraId="786FC984" w14:textId="77777777" w:rsidR="006A7501" w:rsidRPr="0096223E" w:rsidRDefault="006A7501" w:rsidP="006A7501">
            <w:pPr>
              <w:widowControl w:val="0"/>
              <w:jc w:val="right"/>
              <w:rPr>
                <w:rFonts w:ascii="Times New Roman" w:eastAsia="Courier New" w:hAnsi="Times New Roman" w:cs="Times New Roman"/>
                <w:b/>
                <w:color w:val="000000" w:themeColor="text1"/>
                <w:sz w:val="24"/>
                <w:szCs w:val="24"/>
                <w:lang w:eastAsia="ru-RU" w:bidi="ru-RU"/>
              </w:rPr>
            </w:pPr>
            <w:r w:rsidRPr="0096223E">
              <w:rPr>
                <w:rFonts w:ascii="Times New Roman" w:eastAsia="Courier New" w:hAnsi="Times New Roman" w:cs="Times New Roman"/>
                <w:b/>
                <w:color w:val="000000" w:themeColor="text1"/>
                <w:sz w:val="24"/>
                <w:szCs w:val="24"/>
                <w:lang w:eastAsia="ru-RU" w:bidi="ru-RU"/>
              </w:rPr>
              <w:t>От Подрядчика:</w:t>
            </w:r>
          </w:p>
          <w:p w14:paraId="7392CA15" w14:textId="77777777" w:rsidR="006A7501" w:rsidRPr="0096223E" w:rsidRDefault="006A7501" w:rsidP="006A7501">
            <w:pPr>
              <w:widowControl w:val="0"/>
              <w:jc w:val="right"/>
              <w:rPr>
                <w:rFonts w:ascii="Times New Roman" w:eastAsia="Courier New" w:hAnsi="Times New Roman" w:cs="Times New Roman"/>
                <w:i/>
                <w:color w:val="000000" w:themeColor="text1"/>
                <w:sz w:val="24"/>
                <w:szCs w:val="24"/>
                <w:lang w:eastAsia="ru-RU" w:bidi="ru-RU"/>
              </w:rPr>
            </w:pPr>
            <w:r w:rsidRPr="0096223E">
              <w:rPr>
                <w:rFonts w:ascii="Times New Roman" w:eastAsia="Courier New" w:hAnsi="Times New Roman" w:cs="Times New Roman"/>
                <w:i/>
                <w:color w:val="000000" w:themeColor="text1"/>
                <w:sz w:val="24"/>
                <w:szCs w:val="24"/>
                <w:lang w:eastAsia="ru-RU" w:bidi="ru-RU"/>
              </w:rPr>
              <w:t>(указывать должность и Ф.И.О)</w:t>
            </w:r>
          </w:p>
          <w:p w14:paraId="615F6EA7" w14:textId="77777777" w:rsidR="006A7501" w:rsidRPr="0096223E" w:rsidRDefault="006A7501" w:rsidP="006A7501">
            <w:pPr>
              <w:widowControl w:val="0"/>
              <w:jc w:val="right"/>
              <w:rPr>
                <w:rFonts w:ascii="Times New Roman" w:eastAsia="Courier New" w:hAnsi="Times New Roman" w:cs="Times New Roman"/>
                <w:color w:val="000000" w:themeColor="text1"/>
                <w:sz w:val="24"/>
                <w:szCs w:val="24"/>
                <w:lang w:eastAsia="ru-RU" w:bidi="ru-RU"/>
              </w:rPr>
            </w:pPr>
            <w:r w:rsidRPr="0096223E">
              <w:rPr>
                <w:rFonts w:ascii="Times New Roman" w:eastAsia="Courier New" w:hAnsi="Times New Roman" w:cs="Times New Roman"/>
                <w:color w:val="000000" w:themeColor="text1"/>
                <w:sz w:val="24"/>
                <w:szCs w:val="24"/>
                <w:lang w:eastAsia="ru-RU" w:bidi="ru-RU"/>
              </w:rPr>
              <w:t>_____________(_____________)</w:t>
            </w:r>
          </w:p>
          <w:p w14:paraId="2524F395" w14:textId="77777777" w:rsidR="006A7501" w:rsidRPr="0096223E" w:rsidRDefault="006A7501" w:rsidP="006A7501">
            <w:pPr>
              <w:jc w:val="center"/>
              <w:rPr>
                <w:rFonts w:ascii="Times New Roman" w:eastAsia="Calibri" w:hAnsi="Times New Roman" w:cs="Times New Roman"/>
                <w:b/>
                <w:color w:val="000000" w:themeColor="text1"/>
                <w:sz w:val="24"/>
                <w:szCs w:val="24"/>
              </w:rPr>
            </w:pPr>
            <w:r w:rsidRPr="0096223E">
              <w:rPr>
                <w:rFonts w:ascii="Times New Roman" w:eastAsia="Courier New" w:hAnsi="Times New Roman" w:cs="Times New Roman"/>
                <w:i/>
                <w:color w:val="000000" w:themeColor="text1"/>
                <w:sz w:val="24"/>
                <w:szCs w:val="24"/>
                <w:lang w:eastAsia="zh-CN" w:bidi="ru-RU"/>
              </w:rPr>
              <w:t>(подписано ЭЦП</w:t>
            </w:r>
            <w:r w:rsidRPr="0096223E">
              <w:rPr>
                <w:rFonts w:ascii="Times New Roman" w:eastAsia="Courier New" w:hAnsi="Times New Roman" w:cs="Times New Roman"/>
                <w:color w:val="000000" w:themeColor="text1"/>
                <w:sz w:val="24"/>
                <w:szCs w:val="24"/>
                <w:lang w:eastAsia="zh-CN" w:bidi="ru-RU"/>
              </w:rPr>
              <w:t>)</w:t>
            </w:r>
            <w:r w:rsidRPr="0096223E">
              <w:rPr>
                <w:rFonts w:ascii="Times New Roman" w:eastAsia="Courier New" w:hAnsi="Times New Roman" w:cs="Times New Roman"/>
                <w:i/>
                <w:color w:val="000000" w:themeColor="text1"/>
                <w:sz w:val="24"/>
                <w:szCs w:val="24"/>
                <w:lang w:eastAsia="ru-RU" w:bidi="ru-RU"/>
              </w:rPr>
              <w:t xml:space="preserve">    расшифровка подписи</w:t>
            </w:r>
          </w:p>
        </w:tc>
      </w:tr>
    </w:tbl>
    <w:p w14:paraId="685E501A" w14:textId="6E0B7694" w:rsidR="006A7501" w:rsidRPr="0096223E" w:rsidRDefault="006A7501" w:rsidP="003E54AD">
      <w:pPr>
        <w:spacing w:line="240" w:lineRule="auto"/>
        <w:jc w:val="both"/>
        <w:rPr>
          <w:rFonts w:ascii="Times New Roman" w:hAnsi="Times New Roman" w:cs="Times New Roman"/>
          <w:b/>
          <w:color w:val="000000" w:themeColor="text1"/>
          <w:sz w:val="24"/>
          <w:szCs w:val="24"/>
        </w:rPr>
      </w:pPr>
    </w:p>
    <w:p w14:paraId="48D0F112" w14:textId="16BFC860" w:rsidR="006A7501" w:rsidRPr="0096223E" w:rsidRDefault="006A7501" w:rsidP="003E54AD">
      <w:pPr>
        <w:spacing w:line="240" w:lineRule="auto"/>
        <w:jc w:val="both"/>
        <w:rPr>
          <w:rFonts w:ascii="Times New Roman" w:hAnsi="Times New Roman" w:cs="Times New Roman"/>
          <w:b/>
          <w:color w:val="000000" w:themeColor="text1"/>
          <w:sz w:val="24"/>
          <w:szCs w:val="24"/>
        </w:rPr>
      </w:pPr>
    </w:p>
    <w:p w14:paraId="496152C7" w14:textId="77777777" w:rsidR="008D41D8" w:rsidRPr="0096223E" w:rsidRDefault="008D41D8">
      <w:pPr>
        <w:rPr>
          <w:rFonts w:ascii="Times New Roman" w:hAnsi="Times New Roman" w:cs="Times New Roman"/>
          <w:b/>
          <w:color w:val="000000" w:themeColor="text1"/>
        </w:rPr>
      </w:pPr>
      <w:r w:rsidRPr="0096223E">
        <w:rPr>
          <w:rFonts w:ascii="Times New Roman" w:hAnsi="Times New Roman" w:cs="Times New Roman"/>
          <w:b/>
          <w:color w:val="000000" w:themeColor="text1"/>
        </w:rPr>
        <w:br w:type="page"/>
      </w:r>
    </w:p>
    <w:p w14:paraId="1174D38D" w14:textId="1A40063D" w:rsidR="008D41D8" w:rsidRPr="0096223E" w:rsidRDefault="008D41D8" w:rsidP="008D41D8">
      <w:pPr>
        <w:jc w:val="right"/>
        <w:rPr>
          <w:rFonts w:ascii="Times New Roman" w:hAnsi="Times New Roman" w:cs="Times New Roman"/>
          <w:b/>
          <w:color w:val="000000" w:themeColor="text1"/>
        </w:rPr>
      </w:pPr>
      <w:r w:rsidRPr="0096223E">
        <w:rPr>
          <w:rFonts w:ascii="Times New Roman" w:hAnsi="Times New Roman" w:cs="Times New Roman"/>
          <w:b/>
          <w:color w:val="000000" w:themeColor="text1"/>
        </w:rPr>
        <w:lastRenderedPageBreak/>
        <w:t>Приложение № 5 к Контракту №____________</w:t>
      </w:r>
    </w:p>
    <w:p w14:paraId="49E48BE2" w14:textId="77777777" w:rsidR="008D41D8" w:rsidRPr="0096223E" w:rsidRDefault="008D41D8" w:rsidP="008D41D8">
      <w:pPr>
        <w:pStyle w:val="ConsPlusNormal"/>
        <w:jc w:val="center"/>
        <w:outlineLvl w:val="1"/>
        <w:rPr>
          <w:rFonts w:ascii="Times New Roman" w:hAnsi="Times New Roman" w:cs="Times New Roman"/>
          <w:b/>
          <w:color w:val="000000" w:themeColor="text1"/>
          <w:szCs w:val="24"/>
        </w:rPr>
      </w:pPr>
      <w:r w:rsidRPr="0096223E">
        <w:rPr>
          <w:rFonts w:ascii="Times New Roman" w:hAnsi="Times New Roman" w:cs="Times New Roman"/>
          <w:b/>
          <w:color w:val="000000" w:themeColor="text1"/>
          <w:szCs w:val="24"/>
        </w:rPr>
        <w:t>Акт приемки товаров, работ, услуг (форма ОКУД 0510452)</w:t>
      </w:r>
    </w:p>
    <w:p w14:paraId="5FD737C3" w14:textId="77777777" w:rsidR="008D41D8" w:rsidRPr="0096223E" w:rsidRDefault="008D41D8" w:rsidP="008D41D8">
      <w:pPr>
        <w:pStyle w:val="ConsPlusNormal"/>
        <w:jc w:val="center"/>
        <w:rPr>
          <w:rFonts w:ascii="Times New Roman" w:hAnsi="Times New Roman" w:cs="Times New Roman"/>
          <w:color w:val="000000" w:themeColor="text1"/>
          <w:szCs w:val="24"/>
        </w:rPr>
      </w:pPr>
    </w:p>
    <w:p w14:paraId="5E832BCC" w14:textId="77777777" w:rsidR="008D41D8" w:rsidRPr="0096223E" w:rsidRDefault="008D41D8" w:rsidP="008D41D8">
      <w:pPr>
        <w:pStyle w:val="ConsPlusNormal"/>
        <w:jc w:val="center"/>
        <w:rPr>
          <w:rFonts w:ascii="Times New Roman" w:hAnsi="Times New Roman" w:cs="Times New Roman"/>
          <w:color w:val="000000" w:themeColor="text1"/>
          <w:szCs w:val="24"/>
        </w:rPr>
      </w:pPr>
      <w:r w:rsidRPr="0096223E">
        <w:rPr>
          <w:rFonts w:ascii="Times New Roman" w:hAnsi="Times New Roman" w:cs="Times New Roman"/>
          <w:noProof/>
          <w:color w:val="000000" w:themeColor="text1"/>
          <w:szCs w:val="24"/>
          <w:lang w:eastAsia="ru-RU"/>
        </w:rPr>
        <w:drawing>
          <wp:inline distT="0" distB="0" distL="0" distR="0" wp14:anchorId="6BB87C54" wp14:editId="1F8689C5">
            <wp:extent cx="7632700" cy="5306493"/>
            <wp:effectExtent l="0" t="0" r="635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45343" cy="5315283"/>
                    </a:xfrm>
                    <a:prstGeom prst="rect">
                      <a:avLst/>
                    </a:prstGeom>
                    <a:noFill/>
                    <a:ln>
                      <a:noFill/>
                    </a:ln>
                  </pic:spPr>
                </pic:pic>
              </a:graphicData>
            </a:graphic>
          </wp:inline>
        </w:drawing>
      </w:r>
    </w:p>
    <w:p w14:paraId="693429E4" w14:textId="77777777" w:rsidR="008D41D8" w:rsidRPr="0096223E" w:rsidRDefault="008D41D8" w:rsidP="008D41D8">
      <w:pPr>
        <w:pStyle w:val="ConsPlusNormal"/>
        <w:jc w:val="center"/>
        <w:rPr>
          <w:rFonts w:ascii="Times New Roman" w:hAnsi="Times New Roman" w:cs="Times New Roman"/>
          <w:color w:val="000000" w:themeColor="text1"/>
          <w:szCs w:val="24"/>
        </w:rPr>
      </w:pPr>
    </w:p>
    <w:p w14:paraId="1138088A" w14:textId="77777777" w:rsidR="008D41D8" w:rsidRPr="0096223E" w:rsidRDefault="008D41D8" w:rsidP="008D41D8">
      <w:pPr>
        <w:pStyle w:val="ConsPlusNormal"/>
        <w:jc w:val="center"/>
        <w:rPr>
          <w:rFonts w:ascii="Times New Roman" w:hAnsi="Times New Roman" w:cs="Times New Roman"/>
          <w:color w:val="000000" w:themeColor="text1"/>
          <w:szCs w:val="24"/>
        </w:rPr>
      </w:pPr>
      <w:r w:rsidRPr="0096223E">
        <w:rPr>
          <w:rFonts w:ascii="Times New Roman" w:hAnsi="Times New Roman" w:cs="Times New Roman"/>
          <w:noProof/>
          <w:color w:val="000000" w:themeColor="text1"/>
          <w:szCs w:val="24"/>
          <w:lang w:eastAsia="ru-RU"/>
        </w:rPr>
        <w:lastRenderedPageBreak/>
        <w:drawing>
          <wp:inline distT="0" distB="0" distL="0" distR="0" wp14:anchorId="076009BC" wp14:editId="0A62297F">
            <wp:extent cx="8299450" cy="5774030"/>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305138" cy="5777987"/>
                    </a:xfrm>
                    <a:prstGeom prst="rect">
                      <a:avLst/>
                    </a:prstGeom>
                    <a:noFill/>
                    <a:ln>
                      <a:noFill/>
                    </a:ln>
                  </pic:spPr>
                </pic:pic>
              </a:graphicData>
            </a:graphic>
          </wp:inline>
        </w:drawing>
      </w:r>
    </w:p>
    <w:p w14:paraId="2DAC6183" w14:textId="77777777" w:rsidR="008D41D8" w:rsidRPr="0096223E" w:rsidRDefault="008D41D8" w:rsidP="008D41D8">
      <w:pPr>
        <w:pStyle w:val="ConsPlusNormal"/>
        <w:jc w:val="center"/>
        <w:rPr>
          <w:rFonts w:ascii="Times New Roman" w:hAnsi="Times New Roman" w:cs="Times New Roman"/>
          <w:color w:val="000000" w:themeColor="text1"/>
          <w:szCs w:val="24"/>
        </w:rPr>
      </w:pPr>
      <w:r w:rsidRPr="0096223E">
        <w:rPr>
          <w:rFonts w:ascii="Times New Roman" w:hAnsi="Times New Roman" w:cs="Times New Roman"/>
          <w:noProof/>
          <w:color w:val="000000" w:themeColor="text1"/>
          <w:szCs w:val="24"/>
          <w:lang w:eastAsia="ru-RU"/>
        </w:rPr>
        <w:lastRenderedPageBreak/>
        <w:drawing>
          <wp:inline distT="0" distB="0" distL="0" distR="0" wp14:anchorId="72DEA974" wp14:editId="6317A972">
            <wp:extent cx="8718550" cy="5295712"/>
            <wp:effectExtent l="0" t="0" r="6350"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721346" cy="5297410"/>
                    </a:xfrm>
                    <a:prstGeom prst="rect">
                      <a:avLst/>
                    </a:prstGeom>
                    <a:noFill/>
                    <a:ln>
                      <a:noFill/>
                    </a:ln>
                  </pic:spPr>
                </pic:pic>
              </a:graphicData>
            </a:graphic>
          </wp:inline>
        </w:drawing>
      </w:r>
    </w:p>
    <w:p w14:paraId="4925AE17" w14:textId="77777777" w:rsidR="008D41D8" w:rsidRPr="0096223E" w:rsidRDefault="008D41D8" w:rsidP="008D41D8">
      <w:pPr>
        <w:autoSpaceDE w:val="0"/>
        <w:autoSpaceDN w:val="0"/>
        <w:adjustRightInd w:val="0"/>
        <w:jc w:val="both"/>
        <w:rPr>
          <w:rFonts w:ascii="Times New Roman" w:eastAsia="Times New Roman" w:hAnsi="Times New Roman" w:cs="Times New Roman"/>
          <w:color w:val="000000" w:themeColor="text1"/>
        </w:rPr>
      </w:pPr>
    </w:p>
    <w:p w14:paraId="4594777B" w14:textId="77777777" w:rsidR="008D41D8" w:rsidRPr="0096223E" w:rsidRDefault="008D41D8" w:rsidP="008D41D8">
      <w:pPr>
        <w:jc w:val="right"/>
        <w:rPr>
          <w:rFonts w:ascii="Times New Roman" w:hAnsi="Times New Roman" w:cs="Times New Roman"/>
          <w:b/>
          <w:color w:val="000000" w:themeColor="text1"/>
        </w:rPr>
      </w:pPr>
    </w:p>
    <w:p w14:paraId="5676CD69" w14:textId="0A10422F" w:rsidR="006A7501" w:rsidRPr="0096223E" w:rsidRDefault="006A7501" w:rsidP="003E54AD">
      <w:pPr>
        <w:spacing w:line="240" w:lineRule="auto"/>
        <w:jc w:val="both"/>
        <w:rPr>
          <w:rFonts w:ascii="Times New Roman" w:hAnsi="Times New Roman" w:cs="Times New Roman"/>
          <w:b/>
          <w:color w:val="000000" w:themeColor="text1"/>
          <w:sz w:val="24"/>
          <w:szCs w:val="24"/>
        </w:rPr>
      </w:pPr>
    </w:p>
    <w:sectPr w:rsidR="006A7501" w:rsidRPr="0096223E" w:rsidSect="006A7501">
      <w:pgSz w:w="16838" w:h="11906" w:orient="landscape"/>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6C3788" w14:textId="77777777" w:rsidR="002607C9" w:rsidRDefault="002607C9" w:rsidP="00034DB1">
      <w:pPr>
        <w:spacing w:after="0" w:line="240" w:lineRule="auto"/>
      </w:pPr>
      <w:r>
        <w:separator/>
      </w:r>
    </w:p>
  </w:endnote>
  <w:endnote w:type="continuationSeparator" w:id="0">
    <w:p w14:paraId="40EAF532" w14:textId="77777777" w:rsidR="002607C9" w:rsidRDefault="002607C9" w:rsidP="00034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Mangal">
    <w:panose1 w:val="02040503050203030202"/>
    <w:charset w:val="00"/>
    <w:family w:val="roman"/>
    <w:pitch w:val="variable"/>
    <w:sig w:usb0="00008003" w:usb1="00000000" w:usb2="00000000" w:usb3="00000000" w:csb0="00000001" w:csb1="00000000"/>
  </w:font>
  <w:font w:name="font335">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CC"/>
    <w:family w:val="swiss"/>
    <w:pitch w:val="variable"/>
  </w:font>
  <w:font w:name="Microsoft YaHei">
    <w:panose1 w:val="020B0503020204020204"/>
    <w:charset w:val="86"/>
    <w:family w:val="swiss"/>
    <w:pitch w:val="variable"/>
    <w:sig w:usb0="A0000287" w:usb1="28CF3C52" w:usb2="00000016" w:usb3="00000000" w:csb0="0004001F" w:csb1="00000000"/>
  </w:font>
  <w:font w:name="Liberation Serif">
    <w:altName w:val="Times New Roman"/>
    <w:charset w:val="CC"/>
    <w:family w:val="roman"/>
    <w:pitch w:val="variable"/>
  </w:font>
  <w:font w:name="Century Schoolbook">
    <w:panose1 w:val="020406040505050203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7425628"/>
    </w:sdtPr>
    <w:sdtEndPr>
      <w:rPr>
        <w:rFonts w:ascii="Times New Roman" w:hAnsi="Times New Roman" w:cs="Times New Roman"/>
      </w:rPr>
    </w:sdtEndPr>
    <w:sdtContent>
      <w:p w14:paraId="56B66347" w14:textId="4BD7C1FD" w:rsidR="006A7501" w:rsidRPr="00C11566" w:rsidRDefault="006A7501">
        <w:pPr>
          <w:pStyle w:val="af3"/>
          <w:jc w:val="right"/>
          <w:rPr>
            <w:rFonts w:ascii="Times New Roman" w:hAnsi="Times New Roman" w:cs="Times New Roman"/>
          </w:rPr>
        </w:pPr>
        <w:r w:rsidRPr="00C11566">
          <w:rPr>
            <w:rFonts w:ascii="Times New Roman" w:hAnsi="Times New Roman" w:cs="Times New Roman"/>
          </w:rPr>
          <w:fldChar w:fldCharType="begin"/>
        </w:r>
        <w:r w:rsidRPr="00C11566">
          <w:rPr>
            <w:rFonts w:ascii="Times New Roman" w:hAnsi="Times New Roman" w:cs="Times New Roman"/>
          </w:rPr>
          <w:instrText>PAGE   \* MERGEFORMAT</w:instrText>
        </w:r>
        <w:r w:rsidRPr="00C11566">
          <w:rPr>
            <w:rFonts w:ascii="Times New Roman" w:hAnsi="Times New Roman" w:cs="Times New Roman"/>
          </w:rPr>
          <w:fldChar w:fldCharType="separate"/>
        </w:r>
        <w:r w:rsidR="00144928">
          <w:rPr>
            <w:rFonts w:ascii="Times New Roman" w:hAnsi="Times New Roman" w:cs="Times New Roman"/>
            <w:noProof/>
          </w:rPr>
          <w:t>25</w:t>
        </w:r>
        <w:r w:rsidRPr="00C11566">
          <w:rPr>
            <w:rFonts w:ascii="Times New Roman" w:hAnsi="Times New Roman" w:cs="Times New Roman"/>
          </w:rPr>
          <w:fldChar w:fldCharType="end"/>
        </w:r>
      </w:p>
    </w:sdtContent>
  </w:sdt>
  <w:p w14:paraId="2E0B7EC0" w14:textId="77777777" w:rsidR="006A7501" w:rsidRDefault="006A7501">
    <w:pPr>
      <w:pStyle w:val="af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B9191" w14:textId="77777777" w:rsidR="002607C9" w:rsidRDefault="002607C9" w:rsidP="00034DB1">
      <w:pPr>
        <w:spacing w:after="0" w:line="240" w:lineRule="auto"/>
      </w:pPr>
      <w:r>
        <w:separator/>
      </w:r>
    </w:p>
  </w:footnote>
  <w:footnote w:type="continuationSeparator" w:id="0">
    <w:p w14:paraId="78E95814" w14:textId="77777777" w:rsidR="002607C9" w:rsidRDefault="002607C9" w:rsidP="00034DB1">
      <w:pPr>
        <w:spacing w:after="0" w:line="240" w:lineRule="auto"/>
      </w:pPr>
      <w:r>
        <w:continuationSeparator/>
      </w:r>
    </w:p>
  </w:footnote>
  <w:footnote w:id="1">
    <w:p w14:paraId="07A83CBA" w14:textId="77777777" w:rsidR="006A7501" w:rsidRPr="002356CF" w:rsidRDefault="006A7501" w:rsidP="002356CF">
      <w:pPr>
        <w:pStyle w:val="a3"/>
        <w:jc w:val="both"/>
        <w:rPr>
          <w:rFonts w:ascii="Times New Roman" w:hAnsi="Times New Roman" w:cs="Times New Roman"/>
          <w:sz w:val="18"/>
          <w:szCs w:val="18"/>
        </w:rPr>
      </w:pPr>
      <w:r w:rsidRPr="002356CF">
        <w:rPr>
          <w:rStyle w:val="a5"/>
          <w:rFonts w:ascii="Times New Roman" w:hAnsi="Times New Roman" w:cs="Times New Roman"/>
          <w:sz w:val="18"/>
          <w:szCs w:val="18"/>
        </w:rPr>
        <w:footnoteRef/>
      </w:r>
      <w:r w:rsidRPr="002356CF">
        <w:rPr>
          <w:rFonts w:ascii="Times New Roman" w:hAnsi="Times New Roman" w:cs="Times New Roman"/>
          <w:sz w:val="18"/>
          <w:szCs w:val="18"/>
        </w:rPr>
        <w:t xml:space="preserve"> В соответствии с частью 13 статьи 34 Закона </w:t>
      </w:r>
      <w:r w:rsidRPr="002356CF">
        <w:rPr>
          <w:rFonts w:ascii="Times New Roman" w:hAnsi="Times New Roman" w:cs="Times New Roman"/>
          <w:color w:val="002060"/>
          <w:sz w:val="18"/>
          <w:szCs w:val="18"/>
        </w:rPr>
        <w:t>№44-ФЗ</w:t>
      </w:r>
      <w:r w:rsidRPr="002356CF">
        <w:rPr>
          <w:rFonts w:ascii="Times New Roman" w:hAnsi="Times New Roman" w:cs="Times New Roman"/>
          <w:sz w:val="18"/>
          <w:szCs w:val="18"/>
        </w:rPr>
        <w:t xml:space="preserve"> 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такому юридическому лицу или физическому лицу, в том числе зарегистрированным в качестве индивидуального предпринимателя, уменьшается на размер налоговых платежей, связанных с оплатой Контракта.</w:t>
      </w:r>
    </w:p>
  </w:footnote>
  <w:footnote w:id="2">
    <w:p w14:paraId="5C2E5E85" w14:textId="77777777" w:rsidR="006A7501" w:rsidRPr="002356CF" w:rsidRDefault="006A7501" w:rsidP="002356CF">
      <w:pPr>
        <w:pStyle w:val="a3"/>
        <w:jc w:val="both"/>
        <w:rPr>
          <w:rFonts w:ascii="Times New Roman" w:hAnsi="Times New Roman" w:cs="Times New Roman"/>
          <w:sz w:val="18"/>
          <w:szCs w:val="18"/>
        </w:rPr>
      </w:pPr>
      <w:r w:rsidRPr="002356CF">
        <w:rPr>
          <w:rStyle w:val="a5"/>
          <w:rFonts w:ascii="Times New Roman" w:hAnsi="Times New Roman" w:cs="Times New Roman"/>
          <w:sz w:val="18"/>
          <w:szCs w:val="18"/>
        </w:rPr>
        <w:footnoteRef/>
      </w:r>
      <w:r w:rsidRPr="002356CF">
        <w:rPr>
          <w:rFonts w:ascii="Times New Roman" w:hAnsi="Times New Roman" w:cs="Times New Roman"/>
          <w:sz w:val="18"/>
          <w:szCs w:val="18"/>
        </w:rPr>
        <w:t xml:space="preserve"> В случае, если Подрядчик не является плательщиком НДС, то вместо слов «в том числе НДС – ______» указывается следующее: «НДС не облагается, в связи с __________ в соответствии с гл. _______ Налогового Кодекса </w:t>
      </w:r>
      <w:r w:rsidRPr="002356CF">
        <w:rPr>
          <w:rFonts w:ascii="Times New Roman" w:eastAsia="Calibri" w:hAnsi="Times New Roman" w:cs="Times New Roman"/>
          <w:sz w:val="18"/>
          <w:szCs w:val="18"/>
        </w:rPr>
        <w:t>Российской Федерации</w:t>
      </w:r>
      <w:r w:rsidRPr="002356CF">
        <w:rPr>
          <w:rFonts w:ascii="Times New Roman" w:hAnsi="Times New Roman" w:cs="Times New Roman"/>
          <w:sz w:val="18"/>
          <w:szCs w:val="18"/>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B680F40"/>
    <w:lvl w:ilvl="0">
      <w:numFmt w:val="bullet"/>
      <w:lvlText w:val="*"/>
      <w:lvlJc w:val="left"/>
      <w:pPr>
        <w:ind w:left="0" w:firstLine="0"/>
      </w:p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80265CA"/>
    <w:multiLevelType w:val="multilevel"/>
    <w:tmpl w:val="D66A1F9E"/>
    <w:lvl w:ilvl="0">
      <w:start w:val="1"/>
      <w:numFmt w:val="decimal"/>
      <w:lvlText w:val="%1."/>
      <w:lvlJc w:val="left"/>
      <w:pPr>
        <w:ind w:left="360" w:hanging="360"/>
      </w:pPr>
    </w:lvl>
    <w:lvl w:ilvl="1">
      <w:start w:val="1"/>
      <w:numFmt w:val="decimal"/>
      <w:lvlText w:val="%1.%2."/>
      <w:lvlJc w:val="left"/>
      <w:pPr>
        <w:ind w:left="6528" w:hanging="432"/>
      </w:pPr>
      <w:rPr>
        <w:b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567891"/>
    <w:multiLevelType w:val="hybridMultilevel"/>
    <w:tmpl w:val="EB3E2EF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B3C3D57"/>
    <w:multiLevelType w:val="hybridMultilevel"/>
    <w:tmpl w:val="0706D44A"/>
    <w:lvl w:ilvl="0" w:tplc="99ECA2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6185AD9"/>
    <w:multiLevelType w:val="hybridMultilevel"/>
    <w:tmpl w:val="109EE810"/>
    <w:lvl w:ilvl="0" w:tplc="38626176">
      <w:start w:val="1"/>
      <w:numFmt w:val="decimal"/>
      <w:lvlText w:val="%1)"/>
      <w:lvlJc w:val="left"/>
      <w:pPr>
        <w:ind w:left="1069" w:hanging="360"/>
      </w:pPr>
      <w:rPr>
        <w:rFonts w:hint="default"/>
        <w:b/>
        <w:i/>
        <w:color w:val="00206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8FF3593"/>
    <w:multiLevelType w:val="hybridMultilevel"/>
    <w:tmpl w:val="98929EBC"/>
    <w:lvl w:ilvl="0" w:tplc="447A648A">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7" w15:restartNumberingAfterBreak="0">
    <w:nsid w:val="1BA82502"/>
    <w:multiLevelType w:val="hybridMultilevel"/>
    <w:tmpl w:val="5B38E420"/>
    <w:lvl w:ilvl="0" w:tplc="04190001">
      <w:start w:val="1"/>
      <w:numFmt w:val="bullet"/>
      <w:lvlText w:val=""/>
      <w:lvlJc w:val="left"/>
      <w:pPr>
        <w:tabs>
          <w:tab w:val="num" w:pos="1211"/>
        </w:tabs>
        <w:ind w:left="1211"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8" w15:restartNumberingAfterBreak="0">
    <w:nsid w:val="1C7B640D"/>
    <w:multiLevelType w:val="hybridMultilevel"/>
    <w:tmpl w:val="28ACC4C0"/>
    <w:lvl w:ilvl="0" w:tplc="99ECA2E8">
      <w:start w:val="1"/>
      <w:numFmt w:val="bullet"/>
      <w:lvlText w:val=""/>
      <w:lvlJc w:val="left"/>
      <w:pPr>
        <w:ind w:left="1429" w:hanging="360"/>
      </w:pPr>
      <w:rPr>
        <w:rFonts w:ascii="Symbol" w:hAnsi="Symbol" w:hint="default"/>
      </w:rPr>
    </w:lvl>
    <w:lvl w:ilvl="1" w:tplc="99ECA2E8">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E682399"/>
    <w:multiLevelType w:val="hybridMultilevel"/>
    <w:tmpl w:val="C96CE8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914A1E"/>
    <w:multiLevelType w:val="hybridMultilevel"/>
    <w:tmpl w:val="42CE6DC2"/>
    <w:lvl w:ilvl="0" w:tplc="99ECA2E8">
      <w:start w:val="1"/>
      <w:numFmt w:val="bullet"/>
      <w:lvlText w:val=""/>
      <w:lvlJc w:val="left"/>
      <w:pPr>
        <w:ind w:left="1172" w:hanging="360"/>
      </w:pPr>
      <w:rPr>
        <w:rFonts w:ascii="Symbol" w:hAnsi="Symbol" w:hint="default"/>
      </w:rPr>
    </w:lvl>
    <w:lvl w:ilvl="1" w:tplc="04190003" w:tentative="1">
      <w:start w:val="1"/>
      <w:numFmt w:val="bullet"/>
      <w:lvlText w:val="o"/>
      <w:lvlJc w:val="left"/>
      <w:pPr>
        <w:ind w:left="1892" w:hanging="360"/>
      </w:pPr>
      <w:rPr>
        <w:rFonts w:ascii="Courier New" w:hAnsi="Courier New" w:cs="Courier New" w:hint="default"/>
      </w:rPr>
    </w:lvl>
    <w:lvl w:ilvl="2" w:tplc="04190005" w:tentative="1">
      <w:start w:val="1"/>
      <w:numFmt w:val="bullet"/>
      <w:lvlText w:val=""/>
      <w:lvlJc w:val="left"/>
      <w:pPr>
        <w:ind w:left="2612" w:hanging="360"/>
      </w:pPr>
      <w:rPr>
        <w:rFonts w:ascii="Wingdings" w:hAnsi="Wingdings" w:hint="default"/>
      </w:rPr>
    </w:lvl>
    <w:lvl w:ilvl="3" w:tplc="04190001" w:tentative="1">
      <w:start w:val="1"/>
      <w:numFmt w:val="bullet"/>
      <w:lvlText w:val=""/>
      <w:lvlJc w:val="left"/>
      <w:pPr>
        <w:ind w:left="3332" w:hanging="360"/>
      </w:pPr>
      <w:rPr>
        <w:rFonts w:ascii="Symbol" w:hAnsi="Symbol" w:hint="default"/>
      </w:rPr>
    </w:lvl>
    <w:lvl w:ilvl="4" w:tplc="04190003" w:tentative="1">
      <w:start w:val="1"/>
      <w:numFmt w:val="bullet"/>
      <w:lvlText w:val="o"/>
      <w:lvlJc w:val="left"/>
      <w:pPr>
        <w:ind w:left="4052" w:hanging="360"/>
      </w:pPr>
      <w:rPr>
        <w:rFonts w:ascii="Courier New" w:hAnsi="Courier New" w:cs="Courier New" w:hint="default"/>
      </w:rPr>
    </w:lvl>
    <w:lvl w:ilvl="5" w:tplc="04190005" w:tentative="1">
      <w:start w:val="1"/>
      <w:numFmt w:val="bullet"/>
      <w:lvlText w:val=""/>
      <w:lvlJc w:val="left"/>
      <w:pPr>
        <w:ind w:left="4772" w:hanging="360"/>
      </w:pPr>
      <w:rPr>
        <w:rFonts w:ascii="Wingdings" w:hAnsi="Wingdings" w:hint="default"/>
      </w:rPr>
    </w:lvl>
    <w:lvl w:ilvl="6" w:tplc="04190001" w:tentative="1">
      <w:start w:val="1"/>
      <w:numFmt w:val="bullet"/>
      <w:lvlText w:val=""/>
      <w:lvlJc w:val="left"/>
      <w:pPr>
        <w:ind w:left="5492" w:hanging="360"/>
      </w:pPr>
      <w:rPr>
        <w:rFonts w:ascii="Symbol" w:hAnsi="Symbol" w:hint="default"/>
      </w:rPr>
    </w:lvl>
    <w:lvl w:ilvl="7" w:tplc="04190003" w:tentative="1">
      <w:start w:val="1"/>
      <w:numFmt w:val="bullet"/>
      <w:lvlText w:val="o"/>
      <w:lvlJc w:val="left"/>
      <w:pPr>
        <w:ind w:left="6212" w:hanging="360"/>
      </w:pPr>
      <w:rPr>
        <w:rFonts w:ascii="Courier New" w:hAnsi="Courier New" w:cs="Courier New" w:hint="default"/>
      </w:rPr>
    </w:lvl>
    <w:lvl w:ilvl="8" w:tplc="04190005" w:tentative="1">
      <w:start w:val="1"/>
      <w:numFmt w:val="bullet"/>
      <w:lvlText w:val=""/>
      <w:lvlJc w:val="left"/>
      <w:pPr>
        <w:ind w:left="6932" w:hanging="360"/>
      </w:pPr>
      <w:rPr>
        <w:rFonts w:ascii="Wingdings" w:hAnsi="Wingdings" w:hint="default"/>
      </w:rPr>
    </w:lvl>
  </w:abstractNum>
  <w:abstractNum w:abstractNumId="11" w15:restartNumberingAfterBreak="0">
    <w:nsid w:val="20910C1C"/>
    <w:multiLevelType w:val="hybridMultilevel"/>
    <w:tmpl w:val="506C96C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21527B9F"/>
    <w:multiLevelType w:val="hybridMultilevel"/>
    <w:tmpl w:val="0C1AB2D4"/>
    <w:lvl w:ilvl="0" w:tplc="04190001">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29403DB9"/>
    <w:multiLevelType w:val="hybridMultilevel"/>
    <w:tmpl w:val="489CE286"/>
    <w:lvl w:ilvl="0" w:tplc="99ECA2E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33D24CAD"/>
    <w:multiLevelType w:val="hybridMultilevel"/>
    <w:tmpl w:val="7A8E1FE2"/>
    <w:lvl w:ilvl="0" w:tplc="447A6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649458C"/>
    <w:multiLevelType w:val="hybridMultilevel"/>
    <w:tmpl w:val="95960E94"/>
    <w:lvl w:ilvl="0" w:tplc="447A6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8611122"/>
    <w:multiLevelType w:val="hybridMultilevel"/>
    <w:tmpl w:val="01E05A8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8B5971"/>
    <w:multiLevelType w:val="hybridMultilevel"/>
    <w:tmpl w:val="34FC0668"/>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47530A5C"/>
    <w:multiLevelType w:val="hybridMultilevel"/>
    <w:tmpl w:val="CD0CFE08"/>
    <w:lvl w:ilvl="0" w:tplc="0419000F">
      <w:start w:val="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36A4EAB"/>
    <w:multiLevelType w:val="hybridMultilevel"/>
    <w:tmpl w:val="89A2B004"/>
    <w:lvl w:ilvl="0" w:tplc="99ECA2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BBE4071"/>
    <w:multiLevelType w:val="hybridMultilevel"/>
    <w:tmpl w:val="BE0AFFEC"/>
    <w:lvl w:ilvl="0" w:tplc="447A6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BED4BBD"/>
    <w:multiLevelType w:val="hybridMultilevel"/>
    <w:tmpl w:val="20EA28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5EA81023"/>
    <w:multiLevelType w:val="hybridMultilevel"/>
    <w:tmpl w:val="F5FC8994"/>
    <w:lvl w:ilvl="0" w:tplc="9B660D9C">
      <w:start w:val="1"/>
      <w:numFmt w:val="bullet"/>
      <w:lvlText w:val=""/>
      <w:lvlJc w:val="left"/>
      <w:pPr>
        <w:tabs>
          <w:tab w:val="num" w:pos="720"/>
        </w:tabs>
        <w:ind w:left="720" w:hanging="360"/>
      </w:pPr>
      <w:rPr>
        <w:rFonts w:ascii="Wingdings" w:hAnsi="Wingdings"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0310D77"/>
    <w:multiLevelType w:val="multilevel"/>
    <w:tmpl w:val="EB3873DA"/>
    <w:lvl w:ilvl="0">
      <w:start w:val="1"/>
      <w:numFmt w:val="decimal"/>
      <w:lvlText w:val="%1."/>
      <w:lvlJc w:val="left"/>
      <w:pPr>
        <w:ind w:left="7804" w:hanging="432"/>
      </w:pPr>
      <w:rPr>
        <w:rFonts w:hint="default"/>
      </w:rPr>
    </w:lvl>
    <w:lvl w:ilvl="1">
      <w:start w:val="1"/>
      <w:numFmt w:val="decimal"/>
      <w:lvlText w:val="%1.%2"/>
      <w:lvlJc w:val="left"/>
      <w:pPr>
        <w:ind w:left="1286" w:hanging="576"/>
      </w:pPr>
      <w:rPr>
        <w:rFonts w:hint="default"/>
        <w:b w:val="0"/>
        <w:i w:val="0"/>
        <w:color w:val="auto"/>
        <w:lang w:val="ru-RU"/>
      </w:rPr>
    </w:lvl>
    <w:lvl w:ilvl="2">
      <w:start w:val="1"/>
      <w:numFmt w:val="decimal"/>
      <w:lvlText w:val="%1.%2.%3"/>
      <w:lvlJc w:val="left"/>
      <w:pPr>
        <w:ind w:left="862" w:hanging="720"/>
      </w:pPr>
      <w:rPr>
        <w:rFonts w:hint="default"/>
        <w:b w:val="0"/>
        <w:i w:val="0"/>
        <w:color w:val="auto"/>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63A2069F"/>
    <w:multiLevelType w:val="hybridMultilevel"/>
    <w:tmpl w:val="2D98A8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6232292"/>
    <w:multiLevelType w:val="multilevel"/>
    <w:tmpl w:val="FE84AB6C"/>
    <w:lvl w:ilvl="0">
      <w:start w:val="1"/>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672E2F44"/>
    <w:multiLevelType w:val="hybridMultilevel"/>
    <w:tmpl w:val="1EA89320"/>
    <w:lvl w:ilvl="0" w:tplc="BF10682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6D1DE2"/>
    <w:multiLevelType w:val="hybridMultilevel"/>
    <w:tmpl w:val="3FFE4C3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15:restartNumberingAfterBreak="0">
    <w:nsid w:val="75D82D01"/>
    <w:multiLevelType w:val="hybridMultilevel"/>
    <w:tmpl w:val="536CEF0A"/>
    <w:lvl w:ilvl="0" w:tplc="99ECA2E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77CA4F8A"/>
    <w:multiLevelType w:val="multilevel"/>
    <w:tmpl w:val="40A451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num>
  <w:num w:numId="2">
    <w:abstractNumId w:val="23"/>
  </w:num>
  <w:num w:numId="3">
    <w:abstractNumId w:val="7"/>
  </w:num>
  <w:num w:numId="4">
    <w:abstractNumId w:val="27"/>
  </w:num>
  <w:num w:numId="5">
    <w:abstractNumId w:val="21"/>
  </w:num>
  <w:num w:numId="6">
    <w:abstractNumId w:val="16"/>
  </w:num>
  <w:num w:numId="7">
    <w:abstractNumId w:val="24"/>
  </w:num>
  <w:num w:numId="8">
    <w:abstractNumId w:val="1"/>
  </w:num>
  <w:num w:numId="9">
    <w:abstractNumId w:val="25"/>
  </w:num>
  <w:num w:numId="1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19"/>
  </w:num>
  <w:num w:numId="13">
    <w:abstractNumId w:val="13"/>
  </w:num>
  <w:num w:numId="14">
    <w:abstractNumId w:val="8"/>
  </w:num>
  <w:num w:numId="15">
    <w:abstractNumId w:val="6"/>
  </w:num>
  <w:num w:numId="16">
    <w:abstractNumId w:val="15"/>
  </w:num>
  <w:num w:numId="17">
    <w:abstractNumId w:val="10"/>
  </w:num>
  <w:num w:numId="18">
    <w:abstractNumId w:val="20"/>
  </w:num>
  <w:num w:numId="19">
    <w:abstractNumId w:val="14"/>
  </w:num>
  <w:num w:numId="20">
    <w:abstractNumId w:val="4"/>
  </w:num>
  <w:num w:numId="21">
    <w:abstractNumId w:val="3"/>
  </w:num>
  <w:num w:numId="22">
    <w:abstractNumId w:val="18"/>
  </w:num>
  <w:num w:numId="23">
    <w:abstractNumId w:val="26"/>
  </w:num>
  <w:num w:numId="24">
    <w:abstractNumId w:val="2"/>
  </w:num>
  <w:num w:numId="25">
    <w:abstractNumId w:val="9"/>
  </w:num>
  <w:num w:numId="26">
    <w:abstractNumId w:val="0"/>
    <w:lvlOverride w:ilvl="0">
      <w:lvl w:ilvl="0">
        <w:numFmt w:val="bullet"/>
        <w:lvlText w:val="-"/>
        <w:legacy w:legacy="1" w:legacySpace="0" w:legacyIndent="144"/>
        <w:lvlJc w:val="left"/>
        <w:pPr>
          <w:ind w:left="0" w:firstLine="0"/>
        </w:pPr>
        <w:rPr>
          <w:rFonts w:ascii="Times New Roman" w:hAnsi="Times New Roman" w:cs="Times New Roman" w:hint="default"/>
        </w:rPr>
      </w:lvl>
    </w:lvlOverride>
  </w:num>
  <w:num w:numId="2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EB6"/>
    <w:rsid w:val="0000012A"/>
    <w:rsid w:val="000163BE"/>
    <w:rsid w:val="00033B02"/>
    <w:rsid w:val="00034DB1"/>
    <w:rsid w:val="000436A2"/>
    <w:rsid w:val="000521CA"/>
    <w:rsid w:val="00055328"/>
    <w:rsid w:val="00060EDA"/>
    <w:rsid w:val="000610A1"/>
    <w:rsid w:val="00080275"/>
    <w:rsid w:val="00084A97"/>
    <w:rsid w:val="00093288"/>
    <w:rsid w:val="000A4E6B"/>
    <w:rsid w:val="000B58F6"/>
    <w:rsid w:val="000B693F"/>
    <w:rsid w:val="000C2441"/>
    <w:rsid w:val="000D5215"/>
    <w:rsid w:val="000D7033"/>
    <w:rsid w:val="000F38FB"/>
    <w:rsid w:val="000F50D4"/>
    <w:rsid w:val="001008F3"/>
    <w:rsid w:val="001066D2"/>
    <w:rsid w:val="00106D35"/>
    <w:rsid w:val="00107110"/>
    <w:rsid w:val="0011343D"/>
    <w:rsid w:val="0011381D"/>
    <w:rsid w:val="00121A3A"/>
    <w:rsid w:val="001275CB"/>
    <w:rsid w:val="00131F4A"/>
    <w:rsid w:val="00136929"/>
    <w:rsid w:val="00143758"/>
    <w:rsid w:val="00144928"/>
    <w:rsid w:val="0017457A"/>
    <w:rsid w:val="00183D2F"/>
    <w:rsid w:val="00190613"/>
    <w:rsid w:val="00194830"/>
    <w:rsid w:val="001A1D37"/>
    <w:rsid w:val="001A21E7"/>
    <w:rsid w:val="001B513E"/>
    <w:rsid w:val="001C2279"/>
    <w:rsid w:val="001E5F65"/>
    <w:rsid w:val="001E7CE7"/>
    <w:rsid w:val="00205BCB"/>
    <w:rsid w:val="00221CA6"/>
    <w:rsid w:val="002356CF"/>
    <w:rsid w:val="00240A8C"/>
    <w:rsid w:val="002431A4"/>
    <w:rsid w:val="002525B0"/>
    <w:rsid w:val="00256B91"/>
    <w:rsid w:val="00260324"/>
    <w:rsid w:val="002607C9"/>
    <w:rsid w:val="00261EF5"/>
    <w:rsid w:val="00262E8D"/>
    <w:rsid w:val="002734DE"/>
    <w:rsid w:val="00286778"/>
    <w:rsid w:val="002B0C3D"/>
    <w:rsid w:val="002C2AE8"/>
    <w:rsid w:val="002C3EC8"/>
    <w:rsid w:val="002C55EC"/>
    <w:rsid w:val="002D106A"/>
    <w:rsid w:val="002E2E01"/>
    <w:rsid w:val="002E3C3C"/>
    <w:rsid w:val="00310A9C"/>
    <w:rsid w:val="0031685D"/>
    <w:rsid w:val="003214CB"/>
    <w:rsid w:val="00322FFA"/>
    <w:rsid w:val="003514A5"/>
    <w:rsid w:val="00356EA2"/>
    <w:rsid w:val="00360BE2"/>
    <w:rsid w:val="00361384"/>
    <w:rsid w:val="0037377A"/>
    <w:rsid w:val="00382E66"/>
    <w:rsid w:val="0039682E"/>
    <w:rsid w:val="003A24DB"/>
    <w:rsid w:val="003B1235"/>
    <w:rsid w:val="003B63EE"/>
    <w:rsid w:val="003B7F22"/>
    <w:rsid w:val="003C3907"/>
    <w:rsid w:val="003C4352"/>
    <w:rsid w:val="003C4FD9"/>
    <w:rsid w:val="003C5803"/>
    <w:rsid w:val="003D3E78"/>
    <w:rsid w:val="003E54AD"/>
    <w:rsid w:val="004235E8"/>
    <w:rsid w:val="00455AFF"/>
    <w:rsid w:val="00457CDB"/>
    <w:rsid w:val="00461A0F"/>
    <w:rsid w:val="00463BB5"/>
    <w:rsid w:val="00472E8E"/>
    <w:rsid w:val="00491583"/>
    <w:rsid w:val="004958DF"/>
    <w:rsid w:val="004A45E7"/>
    <w:rsid w:val="004A5999"/>
    <w:rsid w:val="004B1711"/>
    <w:rsid w:val="004C1A1F"/>
    <w:rsid w:val="004C38E5"/>
    <w:rsid w:val="004C5E1F"/>
    <w:rsid w:val="004D07C6"/>
    <w:rsid w:val="004D2893"/>
    <w:rsid w:val="004E5AE9"/>
    <w:rsid w:val="004E5B8A"/>
    <w:rsid w:val="005354E0"/>
    <w:rsid w:val="005367FA"/>
    <w:rsid w:val="00540ADB"/>
    <w:rsid w:val="00542B60"/>
    <w:rsid w:val="005508E1"/>
    <w:rsid w:val="00551034"/>
    <w:rsid w:val="005610DB"/>
    <w:rsid w:val="00586B19"/>
    <w:rsid w:val="005931CA"/>
    <w:rsid w:val="005A4A0A"/>
    <w:rsid w:val="005A6467"/>
    <w:rsid w:val="005B0B50"/>
    <w:rsid w:val="005B166E"/>
    <w:rsid w:val="005C1180"/>
    <w:rsid w:val="005C176E"/>
    <w:rsid w:val="005C7CB7"/>
    <w:rsid w:val="005C7E67"/>
    <w:rsid w:val="005D2BE7"/>
    <w:rsid w:val="005E0140"/>
    <w:rsid w:val="005E089B"/>
    <w:rsid w:val="006134EB"/>
    <w:rsid w:val="00617C72"/>
    <w:rsid w:val="006378E0"/>
    <w:rsid w:val="00644EF6"/>
    <w:rsid w:val="006526A8"/>
    <w:rsid w:val="00673781"/>
    <w:rsid w:val="006746BD"/>
    <w:rsid w:val="00683EF9"/>
    <w:rsid w:val="006A7501"/>
    <w:rsid w:val="006B0A91"/>
    <w:rsid w:val="006B35E3"/>
    <w:rsid w:val="006B530F"/>
    <w:rsid w:val="006B571E"/>
    <w:rsid w:val="006C049C"/>
    <w:rsid w:val="006C6FEF"/>
    <w:rsid w:val="006D397F"/>
    <w:rsid w:val="006D616E"/>
    <w:rsid w:val="006D7265"/>
    <w:rsid w:val="006F74F5"/>
    <w:rsid w:val="00704078"/>
    <w:rsid w:val="007111E8"/>
    <w:rsid w:val="00720D6F"/>
    <w:rsid w:val="00721691"/>
    <w:rsid w:val="00725AF3"/>
    <w:rsid w:val="00732DC8"/>
    <w:rsid w:val="00761053"/>
    <w:rsid w:val="00761F77"/>
    <w:rsid w:val="00767EAB"/>
    <w:rsid w:val="00782ABA"/>
    <w:rsid w:val="00791671"/>
    <w:rsid w:val="00793FF0"/>
    <w:rsid w:val="007A008B"/>
    <w:rsid w:val="007A6138"/>
    <w:rsid w:val="007A7172"/>
    <w:rsid w:val="007B1782"/>
    <w:rsid w:val="007B6BF1"/>
    <w:rsid w:val="007B706D"/>
    <w:rsid w:val="007D434B"/>
    <w:rsid w:val="007D7BB3"/>
    <w:rsid w:val="007F1CB6"/>
    <w:rsid w:val="007F5E74"/>
    <w:rsid w:val="00807613"/>
    <w:rsid w:val="00821C50"/>
    <w:rsid w:val="00822B5E"/>
    <w:rsid w:val="00835EE7"/>
    <w:rsid w:val="00856B28"/>
    <w:rsid w:val="00882143"/>
    <w:rsid w:val="008A682D"/>
    <w:rsid w:val="008A6DA7"/>
    <w:rsid w:val="008B285A"/>
    <w:rsid w:val="008B5933"/>
    <w:rsid w:val="008D41D8"/>
    <w:rsid w:val="008E1CB1"/>
    <w:rsid w:val="008F14CD"/>
    <w:rsid w:val="008F17CE"/>
    <w:rsid w:val="009015A6"/>
    <w:rsid w:val="00905042"/>
    <w:rsid w:val="00906ED0"/>
    <w:rsid w:val="00915AF8"/>
    <w:rsid w:val="00921685"/>
    <w:rsid w:val="00934BD6"/>
    <w:rsid w:val="00941AD8"/>
    <w:rsid w:val="00944A26"/>
    <w:rsid w:val="00953F26"/>
    <w:rsid w:val="0096223E"/>
    <w:rsid w:val="00970619"/>
    <w:rsid w:val="0097160C"/>
    <w:rsid w:val="00975C64"/>
    <w:rsid w:val="00992E83"/>
    <w:rsid w:val="00994EA2"/>
    <w:rsid w:val="009A225E"/>
    <w:rsid w:val="009A43D0"/>
    <w:rsid w:val="009C2A55"/>
    <w:rsid w:val="009C6A56"/>
    <w:rsid w:val="009E2603"/>
    <w:rsid w:val="009E4DC9"/>
    <w:rsid w:val="009F0A76"/>
    <w:rsid w:val="009F126C"/>
    <w:rsid w:val="00A02A5B"/>
    <w:rsid w:val="00A12F79"/>
    <w:rsid w:val="00A16114"/>
    <w:rsid w:val="00A31267"/>
    <w:rsid w:val="00A405C5"/>
    <w:rsid w:val="00A439FF"/>
    <w:rsid w:val="00A537DD"/>
    <w:rsid w:val="00A563B0"/>
    <w:rsid w:val="00A6152A"/>
    <w:rsid w:val="00A63AC9"/>
    <w:rsid w:val="00A70632"/>
    <w:rsid w:val="00A83BE0"/>
    <w:rsid w:val="00AC3296"/>
    <w:rsid w:val="00AD71FC"/>
    <w:rsid w:val="00AE3332"/>
    <w:rsid w:val="00AE5423"/>
    <w:rsid w:val="00AF148C"/>
    <w:rsid w:val="00AF546D"/>
    <w:rsid w:val="00AF6FDA"/>
    <w:rsid w:val="00B033FA"/>
    <w:rsid w:val="00B05BF5"/>
    <w:rsid w:val="00B16A18"/>
    <w:rsid w:val="00B16FD8"/>
    <w:rsid w:val="00B25D01"/>
    <w:rsid w:val="00B334E4"/>
    <w:rsid w:val="00B43285"/>
    <w:rsid w:val="00B43FC9"/>
    <w:rsid w:val="00B4721C"/>
    <w:rsid w:val="00B50C76"/>
    <w:rsid w:val="00B51A07"/>
    <w:rsid w:val="00B6060B"/>
    <w:rsid w:val="00B62CED"/>
    <w:rsid w:val="00B827D9"/>
    <w:rsid w:val="00B82A41"/>
    <w:rsid w:val="00B835FB"/>
    <w:rsid w:val="00B94145"/>
    <w:rsid w:val="00B95926"/>
    <w:rsid w:val="00BB37DC"/>
    <w:rsid w:val="00BB7E4F"/>
    <w:rsid w:val="00BC43E3"/>
    <w:rsid w:val="00BD00E4"/>
    <w:rsid w:val="00BD2FFE"/>
    <w:rsid w:val="00BD64AC"/>
    <w:rsid w:val="00BD6D79"/>
    <w:rsid w:val="00BE3E82"/>
    <w:rsid w:val="00BE581A"/>
    <w:rsid w:val="00BE72DF"/>
    <w:rsid w:val="00C00757"/>
    <w:rsid w:val="00C00A62"/>
    <w:rsid w:val="00C025CC"/>
    <w:rsid w:val="00C07838"/>
    <w:rsid w:val="00C14A66"/>
    <w:rsid w:val="00C15214"/>
    <w:rsid w:val="00C2039B"/>
    <w:rsid w:val="00C24625"/>
    <w:rsid w:val="00C25543"/>
    <w:rsid w:val="00C31205"/>
    <w:rsid w:val="00C45EA3"/>
    <w:rsid w:val="00C5485F"/>
    <w:rsid w:val="00C5570D"/>
    <w:rsid w:val="00C639E4"/>
    <w:rsid w:val="00C67B79"/>
    <w:rsid w:val="00C71977"/>
    <w:rsid w:val="00C776C0"/>
    <w:rsid w:val="00C82934"/>
    <w:rsid w:val="00C84E48"/>
    <w:rsid w:val="00C97C4C"/>
    <w:rsid w:val="00CA4C33"/>
    <w:rsid w:val="00CA52C8"/>
    <w:rsid w:val="00CB2001"/>
    <w:rsid w:val="00CB546E"/>
    <w:rsid w:val="00CC11A7"/>
    <w:rsid w:val="00CC18D7"/>
    <w:rsid w:val="00CC74B4"/>
    <w:rsid w:val="00CE3A9B"/>
    <w:rsid w:val="00CE5FD7"/>
    <w:rsid w:val="00CF1A5C"/>
    <w:rsid w:val="00D01D70"/>
    <w:rsid w:val="00D15F58"/>
    <w:rsid w:val="00D344BC"/>
    <w:rsid w:val="00D4369B"/>
    <w:rsid w:val="00D460C5"/>
    <w:rsid w:val="00D46B22"/>
    <w:rsid w:val="00D52DC4"/>
    <w:rsid w:val="00D72C22"/>
    <w:rsid w:val="00D87220"/>
    <w:rsid w:val="00D9011A"/>
    <w:rsid w:val="00D91F39"/>
    <w:rsid w:val="00D93C66"/>
    <w:rsid w:val="00D94571"/>
    <w:rsid w:val="00DA0078"/>
    <w:rsid w:val="00DB5A84"/>
    <w:rsid w:val="00DC6615"/>
    <w:rsid w:val="00DE6FA9"/>
    <w:rsid w:val="00E000AE"/>
    <w:rsid w:val="00E01EE6"/>
    <w:rsid w:val="00E02B9E"/>
    <w:rsid w:val="00E15B0A"/>
    <w:rsid w:val="00E20EE7"/>
    <w:rsid w:val="00E21AF0"/>
    <w:rsid w:val="00E359A9"/>
    <w:rsid w:val="00E36171"/>
    <w:rsid w:val="00E52088"/>
    <w:rsid w:val="00E52BD8"/>
    <w:rsid w:val="00E56C11"/>
    <w:rsid w:val="00E62809"/>
    <w:rsid w:val="00E670AC"/>
    <w:rsid w:val="00E803F0"/>
    <w:rsid w:val="00E82E16"/>
    <w:rsid w:val="00ED1EB6"/>
    <w:rsid w:val="00EE44FB"/>
    <w:rsid w:val="00F04BAF"/>
    <w:rsid w:val="00F12D29"/>
    <w:rsid w:val="00F624FA"/>
    <w:rsid w:val="00F73C77"/>
    <w:rsid w:val="00F95E19"/>
    <w:rsid w:val="00F969DF"/>
    <w:rsid w:val="00FA57FC"/>
    <w:rsid w:val="00FB7B0B"/>
    <w:rsid w:val="00FC3A32"/>
    <w:rsid w:val="00FC7614"/>
    <w:rsid w:val="00FD0AE6"/>
    <w:rsid w:val="00FE6C86"/>
    <w:rsid w:val="00FF36CF"/>
    <w:rsid w:val="00FF5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EFF9B"/>
  <w15:docId w15:val="{66DE27DA-FE2F-4540-B6D0-83DA1BA8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7F1CB6"/>
    <w:pPr>
      <w:keepNext/>
      <w:suppressAutoHyphens/>
      <w:spacing w:before="240" w:after="60" w:line="240" w:lineRule="auto"/>
      <w:outlineLvl w:val="1"/>
    </w:pPr>
    <w:rPr>
      <w:rFonts w:ascii="Calibri Light" w:eastAsia="Times New Roman" w:hAnsi="Calibri Light" w:cs="Mangal"/>
      <w:b/>
      <w:bCs/>
      <w:i/>
      <w:iCs/>
      <w:kern w:val="2"/>
      <w:sz w:val="28"/>
      <w:szCs w:val="25"/>
      <w:lang w:val="en-US" w:eastAsia="zh-CN" w:bidi="hi-IN"/>
    </w:rPr>
  </w:style>
  <w:style w:type="paragraph" w:styleId="3">
    <w:name w:val="heading 3"/>
    <w:basedOn w:val="a"/>
    <w:next w:val="a"/>
    <w:link w:val="30"/>
    <w:qFormat/>
    <w:rsid w:val="007F1CB6"/>
    <w:pPr>
      <w:keepNext/>
      <w:keepLines/>
      <w:tabs>
        <w:tab w:val="num" w:pos="2760"/>
      </w:tabs>
      <w:suppressAutoHyphens/>
      <w:spacing w:before="40" w:after="0" w:line="240" w:lineRule="auto"/>
      <w:ind w:left="2760" w:hanging="360"/>
      <w:outlineLvl w:val="2"/>
    </w:pPr>
    <w:rPr>
      <w:rFonts w:ascii="Calibri Light" w:eastAsia="font335" w:hAnsi="Calibri Light" w:cs="font335"/>
      <w:color w:val="1F4D78"/>
      <w:kern w:val="2"/>
      <w:sz w:val="24"/>
      <w:szCs w:val="24"/>
      <w:lang w:val="en-US"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Знак2 Знак Знак Знак,Знак8 Знак Знак,Знак8 Знак, Знак4 Знак,Текст сноски Знак1,Текст сноски Знак Знак,Знак4 Знак1,Знак4,Знак4 Знак Знак Знак2,Текст сноски Знак Знак1,Footnote Text Char Знак,Знак5,Знак4 Знак Знак Знак,Знак2"/>
    <w:basedOn w:val="a"/>
    <w:link w:val="a4"/>
    <w:unhideWhenUsed/>
    <w:qFormat/>
    <w:rsid w:val="00034DB1"/>
    <w:pPr>
      <w:spacing w:after="0" w:line="240" w:lineRule="auto"/>
    </w:pPr>
    <w:rPr>
      <w:sz w:val="20"/>
      <w:szCs w:val="20"/>
    </w:rPr>
  </w:style>
  <w:style w:type="character" w:customStyle="1" w:styleId="a4">
    <w:name w:val="Текст сноски Знак"/>
    <w:aliases w:val="Знак4 Знак Знак,Знак2 Знак Знак Знак Знак,Знак8 Знак Знак Знак,Знак8 Знак Знак1, Знак4 Знак Знак,Текст сноски Знак1 Знак,Текст сноски Знак Знак Знак,Знак4 Знак1 Знак,Знак4 Знак2,Знак4 Знак Знак Знак2 Знак,Текст сноски Знак Знак1 Знак"/>
    <w:basedOn w:val="a0"/>
    <w:link w:val="a3"/>
    <w:qFormat/>
    <w:rsid w:val="00034DB1"/>
    <w:rPr>
      <w:sz w:val="20"/>
      <w:szCs w:val="20"/>
    </w:rPr>
  </w:style>
  <w:style w:type="character" w:styleId="a5">
    <w:name w:val="footnote reference"/>
    <w:aliases w:val="Ссылка на сноску 45,SUPERS"/>
    <w:uiPriority w:val="99"/>
    <w:qFormat/>
    <w:rsid w:val="00034DB1"/>
    <w:rPr>
      <w:vertAlign w:val="superscript"/>
    </w:rPr>
  </w:style>
  <w:style w:type="table" w:customStyle="1" w:styleId="41">
    <w:name w:val="Сетка таблицы41"/>
    <w:basedOn w:val="a1"/>
    <w:next w:val="a6"/>
    <w:uiPriority w:val="39"/>
    <w:qFormat/>
    <w:rsid w:val="00034DB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qFormat/>
    <w:rsid w:val="00034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953F26"/>
    <w:rPr>
      <w:sz w:val="16"/>
      <w:szCs w:val="16"/>
    </w:rPr>
  </w:style>
  <w:style w:type="paragraph" w:styleId="a8">
    <w:name w:val="annotation text"/>
    <w:basedOn w:val="a"/>
    <w:link w:val="a9"/>
    <w:uiPriority w:val="99"/>
    <w:semiHidden/>
    <w:unhideWhenUsed/>
    <w:rsid w:val="00953F26"/>
    <w:pPr>
      <w:spacing w:line="240" w:lineRule="auto"/>
    </w:pPr>
    <w:rPr>
      <w:sz w:val="20"/>
      <w:szCs w:val="20"/>
    </w:rPr>
  </w:style>
  <w:style w:type="character" w:customStyle="1" w:styleId="a9">
    <w:name w:val="Текст примечания Знак"/>
    <w:basedOn w:val="a0"/>
    <w:link w:val="a8"/>
    <w:uiPriority w:val="99"/>
    <w:semiHidden/>
    <w:rsid w:val="00953F26"/>
    <w:rPr>
      <w:sz w:val="20"/>
      <w:szCs w:val="20"/>
    </w:rPr>
  </w:style>
  <w:style w:type="paragraph" w:styleId="aa">
    <w:name w:val="annotation subject"/>
    <w:basedOn w:val="a8"/>
    <w:next w:val="a8"/>
    <w:link w:val="ab"/>
    <w:uiPriority w:val="99"/>
    <w:semiHidden/>
    <w:unhideWhenUsed/>
    <w:rsid w:val="00953F26"/>
    <w:rPr>
      <w:b/>
      <w:bCs/>
    </w:rPr>
  </w:style>
  <w:style w:type="character" w:customStyle="1" w:styleId="ab">
    <w:name w:val="Тема примечания Знак"/>
    <w:basedOn w:val="a9"/>
    <w:link w:val="aa"/>
    <w:uiPriority w:val="99"/>
    <w:semiHidden/>
    <w:rsid w:val="00953F26"/>
    <w:rPr>
      <w:b/>
      <w:bCs/>
      <w:sz w:val="20"/>
      <w:szCs w:val="20"/>
    </w:rPr>
  </w:style>
  <w:style w:type="paragraph" w:styleId="ac">
    <w:name w:val="Balloon Text"/>
    <w:basedOn w:val="a"/>
    <w:link w:val="ad"/>
    <w:uiPriority w:val="99"/>
    <w:semiHidden/>
    <w:unhideWhenUsed/>
    <w:rsid w:val="00953F26"/>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953F26"/>
    <w:rPr>
      <w:rFonts w:ascii="Tahoma" w:hAnsi="Tahoma" w:cs="Tahoma"/>
      <w:sz w:val="16"/>
      <w:szCs w:val="16"/>
    </w:rPr>
  </w:style>
  <w:style w:type="numbering" w:customStyle="1" w:styleId="1">
    <w:name w:val="Нет списка1"/>
    <w:next w:val="a2"/>
    <w:uiPriority w:val="99"/>
    <w:semiHidden/>
    <w:unhideWhenUsed/>
    <w:rsid w:val="007D434B"/>
  </w:style>
  <w:style w:type="paragraph" w:styleId="21">
    <w:name w:val="Body Text 2"/>
    <w:aliases w:val="Основной текст 2 Знак Знак,Основной текст 2 Знак Знак Знак,Основной текст 2 Знак Знак Знак Знак Знак"/>
    <w:basedOn w:val="a"/>
    <w:link w:val="210"/>
    <w:rsid w:val="007D434B"/>
    <w:pPr>
      <w:widowControl w:val="0"/>
      <w:autoSpaceDE w:val="0"/>
      <w:autoSpaceDN w:val="0"/>
      <w:adjustRightInd w:val="0"/>
      <w:spacing w:after="120" w:line="480" w:lineRule="auto"/>
    </w:pPr>
    <w:rPr>
      <w:rFonts w:ascii="Arial" w:eastAsia="Times New Roman" w:hAnsi="Arial" w:cs="Times New Roman"/>
      <w:sz w:val="18"/>
      <w:szCs w:val="18"/>
      <w:lang w:val="x-none" w:eastAsia="x-none"/>
    </w:rPr>
  </w:style>
  <w:style w:type="character" w:customStyle="1" w:styleId="22">
    <w:name w:val="Основной текст 2 Знак"/>
    <w:basedOn w:val="a0"/>
    <w:uiPriority w:val="99"/>
    <w:semiHidden/>
    <w:rsid w:val="007D434B"/>
  </w:style>
  <w:style w:type="character" w:customStyle="1" w:styleId="210">
    <w:name w:val="Основной текст 2 Знак1"/>
    <w:aliases w:val="Основной текст 2 Знак Знак Знак1,Основной текст 2 Знак Знак Знак Знак,Основной текст 2 Знак Знак Знак Знак Знак Знак"/>
    <w:link w:val="21"/>
    <w:rsid w:val="007D434B"/>
    <w:rPr>
      <w:rFonts w:ascii="Arial" w:eastAsia="Times New Roman" w:hAnsi="Arial" w:cs="Times New Roman"/>
      <w:sz w:val="18"/>
      <w:szCs w:val="18"/>
      <w:lang w:val="x-none" w:eastAsia="x-none"/>
    </w:rPr>
  </w:style>
  <w:style w:type="paragraph" w:customStyle="1" w:styleId="ConsNormal">
    <w:name w:val="ConsNormal"/>
    <w:link w:val="ConsNormal0"/>
    <w:rsid w:val="007D434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7D434B"/>
    <w:rPr>
      <w:rFonts w:ascii="Arial" w:eastAsia="Times New Roman" w:hAnsi="Arial" w:cs="Arial"/>
      <w:sz w:val="20"/>
      <w:szCs w:val="20"/>
      <w:lang w:eastAsia="ru-RU"/>
    </w:rPr>
  </w:style>
  <w:style w:type="paragraph" w:customStyle="1" w:styleId="211">
    <w:name w:val="Основной текст 21"/>
    <w:basedOn w:val="a"/>
    <w:rsid w:val="007D434B"/>
    <w:pPr>
      <w:widowControl w:val="0"/>
      <w:spacing w:after="0" w:line="240" w:lineRule="auto"/>
      <w:ind w:left="567" w:hanging="567"/>
      <w:jc w:val="both"/>
    </w:pPr>
    <w:rPr>
      <w:rFonts w:ascii="Times New Roman" w:eastAsia="Times New Roman" w:hAnsi="Times New Roman" w:cs="Times New Roman"/>
      <w:sz w:val="24"/>
      <w:szCs w:val="20"/>
      <w:lang w:eastAsia="ru-RU"/>
    </w:rPr>
  </w:style>
  <w:style w:type="paragraph" w:styleId="ae">
    <w:name w:val="Normal (Web)"/>
    <w:basedOn w:val="a"/>
    <w:rsid w:val="007D434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0">
    <w:name w:val="Сетка таблицы1"/>
    <w:basedOn w:val="a1"/>
    <w:next w:val="a6"/>
    <w:rsid w:val="007D434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D434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Standart,Маркер"/>
    <w:basedOn w:val="a"/>
    <w:link w:val="af0"/>
    <w:uiPriority w:val="34"/>
    <w:qFormat/>
    <w:rsid w:val="007D434B"/>
    <w:pPr>
      <w:ind w:left="720"/>
      <w:contextualSpacing/>
    </w:pPr>
    <w:rPr>
      <w:rFonts w:ascii="Calibri" w:eastAsia="Calibri" w:hAnsi="Calibri" w:cs="Times New Roman"/>
    </w:rPr>
  </w:style>
  <w:style w:type="paragraph" w:styleId="af1">
    <w:name w:val="header"/>
    <w:basedOn w:val="a"/>
    <w:link w:val="af2"/>
    <w:uiPriority w:val="99"/>
    <w:unhideWhenUsed/>
    <w:rsid w:val="007D434B"/>
    <w:pPr>
      <w:widowControl w:val="0"/>
      <w:tabs>
        <w:tab w:val="center" w:pos="4677"/>
        <w:tab w:val="right" w:pos="9355"/>
      </w:tabs>
      <w:autoSpaceDE w:val="0"/>
      <w:autoSpaceDN w:val="0"/>
      <w:adjustRightInd w:val="0"/>
      <w:spacing w:after="0" w:line="240" w:lineRule="auto"/>
    </w:pPr>
    <w:rPr>
      <w:rFonts w:ascii="Arial" w:eastAsia="Times New Roman" w:hAnsi="Arial" w:cs="Arial"/>
      <w:sz w:val="18"/>
      <w:szCs w:val="18"/>
      <w:lang w:eastAsia="ru-RU"/>
    </w:rPr>
  </w:style>
  <w:style w:type="character" w:customStyle="1" w:styleId="af2">
    <w:name w:val="Верхний колонтитул Знак"/>
    <w:basedOn w:val="a0"/>
    <w:link w:val="af1"/>
    <w:uiPriority w:val="99"/>
    <w:rsid w:val="007D434B"/>
    <w:rPr>
      <w:rFonts w:ascii="Arial" w:eastAsia="Times New Roman" w:hAnsi="Arial" w:cs="Arial"/>
      <w:sz w:val="18"/>
      <w:szCs w:val="18"/>
      <w:lang w:eastAsia="ru-RU"/>
    </w:rPr>
  </w:style>
  <w:style w:type="paragraph" w:styleId="af3">
    <w:name w:val="footer"/>
    <w:basedOn w:val="a"/>
    <w:link w:val="af4"/>
    <w:uiPriority w:val="99"/>
    <w:unhideWhenUsed/>
    <w:rsid w:val="007D434B"/>
    <w:pPr>
      <w:widowControl w:val="0"/>
      <w:tabs>
        <w:tab w:val="center" w:pos="4677"/>
        <w:tab w:val="right" w:pos="9355"/>
      </w:tabs>
      <w:autoSpaceDE w:val="0"/>
      <w:autoSpaceDN w:val="0"/>
      <w:adjustRightInd w:val="0"/>
      <w:spacing w:after="0" w:line="240" w:lineRule="auto"/>
    </w:pPr>
    <w:rPr>
      <w:rFonts w:ascii="Arial" w:eastAsia="Times New Roman" w:hAnsi="Arial" w:cs="Arial"/>
      <w:sz w:val="18"/>
      <w:szCs w:val="18"/>
      <w:lang w:eastAsia="ru-RU"/>
    </w:rPr>
  </w:style>
  <w:style w:type="character" w:customStyle="1" w:styleId="af4">
    <w:name w:val="Нижний колонтитул Знак"/>
    <w:basedOn w:val="a0"/>
    <w:link w:val="af3"/>
    <w:uiPriority w:val="99"/>
    <w:rsid w:val="007D434B"/>
    <w:rPr>
      <w:rFonts w:ascii="Arial" w:eastAsia="Times New Roman" w:hAnsi="Arial" w:cs="Arial"/>
      <w:sz w:val="18"/>
      <w:szCs w:val="18"/>
      <w:lang w:eastAsia="ru-RU"/>
    </w:rPr>
  </w:style>
  <w:style w:type="numbering" w:customStyle="1" w:styleId="11">
    <w:name w:val="Нет списка11"/>
    <w:next w:val="a2"/>
    <w:uiPriority w:val="99"/>
    <w:semiHidden/>
    <w:unhideWhenUsed/>
    <w:rsid w:val="007D434B"/>
  </w:style>
  <w:style w:type="character" w:styleId="af5">
    <w:name w:val="Hyperlink"/>
    <w:uiPriority w:val="99"/>
    <w:unhideWhenUsed/>
    <w:rsid w:val="007D434B"/>
    <w:rPr>
      <w:color w:val="0563C1"/>
      <w:u w:val="single"/>
    </w:rPr>
  </w:style>
  <w:style w:type="character" w:styleId="af6">
    <w:name w:val="FollowedHyperlink"/>
    <w:uiPriority w:val="99"/>
    <w:semiHidden/>
    <w:unhideWhenUsed/>
    <w:rsid w:val="007D434B"/>
    <w:rPr>
      <w:color w:val="954F72"/>
      <w:u w:val="single"/>
    </w:rPr>
  </w:style>
  <w:style w:type="paragraph" w:customStyle="1" w:styleId="msonormal0">
    <w:name w:val="msonormal"/>
    <w:basedOn w:val="a"/>
    <w:rsid w:val="007D43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0">
    <w:name w:val="xl60"/>
    <w:basedOn w:val="a"/>
    <w:rsid w:val="007D434B"/>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1">
    <w:name w:val="xl61"/>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2">
    <w:name w:val="xl62"/>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3">
    <w:name w:val="xl63"/>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4">
    <w:name w:val="xl64"/>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5">
    <w:name w:val="xl65"/>
    <w:basedOn w:val="a"/>
    <w:rsid w:val="007D434B"/>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6">
    <w:name w:val="xl66"/>
    <w:basedOn w:val="a"/>
    <w:rsid w:val="007D43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
    <w:rsid w:val="007D434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8">
    <w:name w:val="xl68"/>
    <w:basedOn w:val="a"/>
    <w:rsid w:val="007D434B"/>
    <w:pPr>
      <w:pBdr>
        <w:bottom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rsid w:val="007D434B"/>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7D434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1">
    <w:name w:val="xl71"/>
    <w:basedOn w:val="a"/>
    <w:rsid w:val="007D434B"/>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3">
    <w:name w:val="xl73"/>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7D434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5">
    <w:name w:val="xl75"/>
    <w:basedOn w:val="a"/>
    <w:rsid w:val="007D434B"/>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
    <w:rsid w:val="007D434B"/>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7">
    <w:name w:val="xl77"/>
    <w:basedOn w:val="a"/>
    <w:rsid w:val="007D434B"/>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8">
    <w:name w:val="xl78"/>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9">
    <w:name w:val="xl79"/>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0">
    <w:name w:val="xl80"/>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1">
    <w:name w:val="xl81"/>
    <w:basedOn w:val="a"/>
    <w:rsid w:val="007D434B"/>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2">
    <w:name w:val="xl82"/>
    <w:basedOn w:val="a"/>
    <w:rsid w:val="007D434B"/>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3">
    <w:name w:val="xl83"/>
    <w:basedOn w:val="a"/>
    <w:rsid w:val="007D434B"/>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4">
    <w:name w:val="xl84"/>
    <w:basedOn w:val="a"/>
    <w:rsid w:val="007D434B"/>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5">
    <w:name w:val="xl85"/>
    <w:basedOn w:val="a"/>
    <w:rsid w:val="007D434B"/>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6">
    <w:name w:val="xl86"/>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7">
    <w:name w:val="xl87"/>
    <w:basedOn w:val="a"/>
    <w:rsid w:val="007D434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8">
    <w:name w:val="xl88"/>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89">
    <w:name w:val="xl89"/>
    <w:basedOn w:val="a"/>
    <w:rsid w:val="007D434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
    <w:name w:val="xl90"/>
    <w:basedOn w:val="a"/>
    <w:rsid w:val="007D434B"/>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1">
    <w:name w:val="xl91"/>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2">
    <w:name w:val="xl92"/>
    <w:basedOn w:val="a"/>
    <w:rsid w:val="007D434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3">
    <w:name w:val="xl93"/>
    <w:basedOn w:val="a"/>
    <w:rsid w:val="007D434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4">
    <w:name w:val="xl94"/>
    <w:basedOn w:val="a"/>
    <w:rsid w:val="007D434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5">
    <w:name w:val="xl95"/>
    <w:basedOn w:val="a"/>
    <w:rsid w:val="007D434B"/>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6">
    <w:name w:val="xl96"/>
    <w:basedOn w:val="a"/>
    <w:rsid w:val="007D434B"/>
    <w:pPr>
      <w:pBdr>
        <w:top w:val="single" w:sz="8" w:space="0" w:color="000000"/>
        <w:left w:val="single" w:sz="8" w:space="0" w:color="000000"/>
        <w:bottom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7">
    <w:name w:val="xl97"/>
    <w:basedOn w:val="a"/>
    <w:rsid w:val="007D434B"/>
    <w:pPr>
      <w:spacing w:before="100" w:beforeAutospacing="1" w:after="100" w:afterAutospacing="1" w:line="240" w:lineRule="auto"/>
      <w:jc w:val="right"/>
      <w:textAlignment w:val="top"/>
    </w:pPr>
    <w:rPr>
      <w:rFonts w:ascii="Times New Roman" w:eastAsia="Times New Roman" w:hAnsi="Times New Roman" w:cs="Times New Roman"/>
      <w:color w:val="FFFFFF"/>
      <w:sz w:val="24"/>
      <w:szCs w:val="24"/>
      <w:lang w:eastAsia="ru-RU"/>
    </w:rPr>
  </w:style>
  <w:style w:type="paragraph" w:customStyle="1" w:styleId="xl98">
    <w:name w:val="xl98"/>
    <w:basedOn w:val="a"/>
    <w:rsid w:val="007D434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9">
    <w:name w:val="xl99"/>
    <w:basedOn w:val="a"/>
    <w:rsid w:val="007D434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0">
    <w:name w:val="xl100"/>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1">
    <w:name w:val="xl101"/>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2">
    <w:name w:val="xl102"/>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3">
    <w:name w:val="xl103"/>
    <w:basedOn w:val="a"/>
    <w:rsid w:val="007D434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5">
    <w:name w:val="xl105"/>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6">
    <w:name w:val="xl106"/>
    <w:basedOn w:val="a"/>
    <w:rsid w:val="007D434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7">
    <w:name w:val="xl107"/>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8">
    <w:name w:val="xl108"/>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9">
    <w:name w:val="xl109"/>
    <w:basedOn w:val="a"/>
    <w:rsid w:val="007D434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0">
    <w:name w:val="xl110"/>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1">
    <w:name w:val="xl111"/>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12">
    <w:name w:val="xl112"/>
    <w:basedOn w:val="a"/>
    <w:rsid w:val="007D434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3">
    <w:name w:val="xl113"/>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4">
    <w:name w:val="xl114"/>
    <w:basedOn w:val="a"/>
    <w:rsid w:val="007D434B"/>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5">
    <w:name w:val="xl115"/>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16">
    <w:name w:val="xl116"/>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17">
    <w:name w:val="xl117"/>
    <w:basedOn w:val="a"/>
    <w:rsid w:val="007D434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8">
    <w:name w:val="xl118"/>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9">
    <w:name w:val="xl119"/>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0">
    <w:name w:val="xl120"/>
    <w:basedOn w:val="a"/>
    <w:rsid w:val="007D43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1">
    <w:name w:val="xl121"/>
    <w:basedOn w:val="a"/>
    <w:rsid w:val="007D434B"/>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2">
    <w:name w:val="xl122"/>
    <w:basedOn w:val="a"/>
    <w:rsid w:val="007D434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58">
    <w:name w:val="xl58"/>
    <w:basedOn w:val="a"/>
    <w:rsid w:val="007D434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59">
    <w:name w:val="xl59"/>
    <w:basedOn w:val="a"/>
    <w:rsid w:val="007D434B"/>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3">
    <w:name w:val="xl123"/>
    <w:basedOn w:val="a"/>
    <w:rsid w:val="007D434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4">
    <w:name w:val="xl124"/>
    <w:basedOn w:val="a"/>
    <w:rsid w:val="007D434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5">
    <w:name w:val="xl125"/>
    <w:basedOn w:val="a"/>
    <w:rsid w:val="007D434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6">
    <w:name w:val="xl126"/>
    <w:basedOn w:val="a"/>
    <w:rsid w:val="007D434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numbering" w:customStyle="1" w:styleId="23">
    <w:name w:val="Нет списка2"/>
    <w:next w:val="a2"/>
    <w:uiPriority w:val="99"/>
    <w:semiHidden/>
    <w:unhideWhenUsed/>
    <w:rsid w:val="007D434B"/>
  </w:style>
  <w:style w:type="paragraph" w:customStyle="1" w:styleId="ConsPlusNormal">
    <w:name w:val="ConsPlusNormal"/>
    <w:link w:val="ConsPlusNormal0"/>
    <w:qFormat/>
    <w:rsid w:val="00A16114"/>
    <w:pPr>
      <w:widowControl w:val="0"/>
      <w:suppressAutoHyphens/>
      <w:spacing w:after="0" w:line="240" w:lineRule="auto"/>
    </w:pPr>
    <w:rPr>
      <w:rFonts w:ascii="Calibri" w:eastAsia="SimSun" w:hAnsi="Calibri" w:cs="Calibri"/>
      <w:sz w:val="24"/>
      <w:szCs w:val="20"/>
      <w:lang w:eastAsia="zh-CN"/>
    </w:rPr>
  </w:style>
  <w:style w:type="character" w:customStyle="1" w:styleId="20">
    <w:name w:val="Заголовок 2 Знак"/>
    <w:basedOn w:val="a0"/>
    <w:link w:val="2"/>
    <w:uiPriority w:val="9"/>
    <w:semiHidden/>
    <w:rsid w:val="007F1CB6"/>
    <w:rPr>
      <w:rFonts w:ascii="Calibri Light" w:eastAsia="Times New Roman" w:hAnsi="Calibri Light" w:cs="Mangal"/>
      <w:b/>
      <w:bCs/>
      <w:i/>
      <w:iCs/>
      <w:kern w:val="2"/>
      <w:sz w:val="28"/>
      <w:szCs w:val="25"/>
      <w:lang w:val="en-US" w:eastAsia="zh-CN" w:bidi="hi-IN"/>
    </w:rPr>
  </w:style>
  <w:style w:type="character" w:customStyle="1" w:styleId="30">
    <w:name w:val="Заголовок 3 Знак"/>
    <w:basedOn w:val="a0"/>
    <w:link w:val="3"/>
    <w:rsid w:val="007F1CB6"/>
    <w:rPr>
      <w:rFonts w:ascii="Calibri Light" w:eastAsia="font335" w:hAnsi="Calibri Light" w:cs="font335"/>
      <w:color w:val="1F4D78"/>
      <w:kern w:val="2"/>
      <w:sz w:val="24"/>
      <w:szCs w:val="24"/>
      <w:lang w:val="en-US" w:eastAsia="zh-CN" w:bidi="hi-IN"/>
    </w:rPr>
  </w:style>
  <w:style w:type="table" w:customStyle="1" w:styleId="24">
    <w:name w:val="Сетка таблицы2"/>
    <w:basedOn w:val="a1"/>
    <w:next w:val="a6"/>
    <w:rsid w:val="007F1CB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
    <w:name w:val="Нет списка3"/>
    <w:next w:val="a2"/>
    <w:uiPriority w:val="99"/>
    <w:semiHidden/>
    <w:unhideWhenUsed/>
    <w:rsid w:val="007F1CB6"/>
  </w:style>
  <w:style w:type="character" w:customStyle="1" w:styleId="WW8Num1z0">
    <w:name w:val="WW8Num1z0"/>
    <w:rsid w:val="007F1CB6"/>
  </w:style>
  <w:style w:type="character" w:customStyle="1" w:styleId="WW8Num1z1">
    <w:name w:val="WW8Num1z1"/>
    <w:rsid w:val="007F1CB6"/>
  </w:style>
  <w:style w:type="character" w:customStyle="1" w:styleId="WW8Num1z2">
    <w:name w:val="WW8Num1z2"/>
    <w:rsid w:val="007F1CB6"/>
  </w:style>
  <w:style w:type="character" w:customStyle="1" w:styleId="WW8Num1z3">
    <w:name w:val="WW8Num1z3"/>
    <w:rsid w:val="007F1CB6"/>
  </w:style>
  <w:style w:type="character" w:customStyle="1" w:styleId="WW8Num1z4">
    <w:name w:val="WW8Num1z4"/>
    <w:rsid w:val="007F1CB6"/>
  </w:style>
  <w:style w:type="character" w:customStyle="1" w:styleId="WW8Num1z5">
    <w:name w:val="WW8Num1z5"/>
    <w:rsid w:val="007F1CB6"/>
  </w:style>
  <w:style w:type="character" w:customStyle="1" w:styleId="WW8Num1z6">
    <w:name w:val="WW8Num1z6"/>
    <w:rsid w:val="007F1CB6"/>
  </w:style>
  <w:style w:type="character" w:customStyle="1" w:styleId="WW8Num1z7">
    <w:name w:val="WW8Num1z7"/>
    <w:rsid w:val="007F1CB6"/>
  </w:style>
  <w:style w:type="character" w:customStyle="1" w:styleId="WW8Num1z8">
    <w:name w:val="WW8Num1z8"/>
    <w:rsid w:val="007F1CB6"/>
  </w:style>
  <w:style w:type="character" w:customStyle="1" w:styleId="ListLabel1">
    <w:name w:val="ListLabel 1"/>
    <w:rsid w:val="007F1CB6"/>
    <w:rPr>
      <w:rFonts w:cs="Courier New"/>
    </w:rPr>
  </w:style>
  <w:style w:type="character" w:customStyle="1" w:styleId="ListLabel2">
    <w:name w:val="ListLabel 2"/>
    <w:rsid w:val="007F1CB6"/>
    <w:rPr>
      <w:rFonts w:cs="Courier New"/>
    </w:rPr>
  </w:style>
  <w:style w:type="character" w:customStyle="1" w:styleId="ListLabel3">
    <w:name w:val="ListLabel 3"/>
    <w:rsid w:val="007F1CB6"/>
    <w:rPr>
      <w:rFonts w:cs="Courier New"/>
    </w:rPr>
  </w:style>
  <w:style w:type="character" w:customStyle="1" w:styleId="af7">
    <w:name w:val="Символ сноски"/>
    <w:rsid w:val="007F1CB6"/>
  </w:style>
  <w:style w:type="paragraph" w:styleId="af8">
    <w:name w:val="Title"/>
    <w:basedOn w:val="a"/>
    <w:next w:val="af9"/>
    <w:link w:val="afa"/>
    <w:rsid w:val="007F1CB6"/>
    <w:pPr>
      <w:keepNext/>
      <w:suppressAutoHyphens/>
      <w:spacing w:before="240" w:after="120" w:line="240" w:lineRule="auto"/>
    </w:pPr>
    <w:rPr>
      <w:rFonts w:ascii="Liberation Sans" w:eastAsia="Microsoft YaHei" w:hAnsi="Liberation Sans" w:cs="Mangal"/>
      <w:kern w:val="2"/>
      <w:sz w:val="28"/>
      <w:szCs w:val="28"/>
      <w:lang w:val="en-US" w:eastAsia="zh-CN" w:bidi="hi-IN"/>
    </w:rPr>
  </w:style>
  <w:style w:type="character" w:customStyle="1" w:styleId="afa">
    <w:name w:val="Заголовок Знак"/>
    <w:basedOn w:val="a0"/>
    <w:link w:val="af8"/>
    <w:rsid w:val="007F1CB6"/>
    <w:rPr>
      <w:rFonts w:ascii="Liberation Sans" w:eastAsia="Microsoft YaHei" w:hAnsi="Liberation Sans" w:cs="Mangal"/>
      <w:kern w:val="2"/>
      <w:sz w:val="28"/>
      <w:szCs w:val="28"/>
      <w:lang w:val="en-US" w:eastAsia="zh-CN" w:bidi="hi-IN"/>
    </w:rPr>
  </w:style>
  <w:style w:type="paragraph" w:styleId="af9">
    <w:name w:val="Body Text"/>
    <w:basedOn w:val="a"/>
    <w:link w:val="afb"/>
    <w:rsid w:val="007F1CB6"/>
    <w:pPr>
      <w:suppressAutoHyphens/>
      <w:spacing w:after="140" w:line="288" w:lineRule="auto"/>
    </w:pPr>
    <w:rPr>
      <w:rFonts w:ascii="Liberation Serif" w:eastAsia="SimSun" w:hAnsi="Liberation Serif" w:cs="Mangal"/>
      <w:kern w:val="2"/>
      <w:sz w:val="24"/>
      <w:szCs w:val="24"/>
      <w:lang w:val="en-US" w:eastAsia="zh-CN" w:bidi="hi-IN"/>
    </w:rPr>
  </w:style>
  <w:style w:type="character" w:customStyle="1" w:styleId="afb">
    <w:name w:val="Основной текст Знак"/>
    <w:basedOn w:val="a0"/>
    <w:link w:val="af9"/>
    <w:rsid w:val="007F1CB6"/>
    <w:rPr>
      <w:rFonts w:ascii="Liberation Serif" w:eastAsia="SimSun" w:hAnsi="Liberation Serif" w:cs="Mangal"/>
      <w:kern w:val="2"/>
      <w:sz w:val="24"/>
      <w:szCs w:val="24"/>
      <w:lang w:val="en-US" w:eastAsia="zh-CN" w:bidi="hi-IN"/>
    </w:rPr>
  </w:style>
  <w:style w:type="paragraph" w:styleId="afc">
    <w:name w:val="List"/>
    <w:basedOn w:val="af9"/>
    <w:rsid w:val="007F1CB6"/>
  </w:style>
  <w:style w:type="paragraph" w:styleId="afd">
    <w:name w:val="caption"/>
    <w:basedOn w:val="a"/>
    <w:qFormat/>
    <w:rsid w:val="007F1CB6"/>
    <w:pPr>
      <w:suppressLineNumbers/>
      <w:suppressAutoHyphens/>
      <w:spacing w:before="120" w:after="120" w:line="240" w:lineRule="auto"/>
    </w:pPr>
    <w:rPr>
      <w:rFonts w:ascii="Liberation Serif" w:eastAsia="SimSun" w:hAnsi="Liberation Serif" w:cs="Mangal"/>
      <w:i/>
      <w:iCs/>
      <w:kern w:val="2"/>
      <w:sz w:val="24"/>
      <w:szCs w:val="24"/>
      <w:lang w:val="en-US" w:eastAsia="zh-CN" w:bidi="hi-IN"/>
    </w:rPr>
  </w:style>
  <w:style w:type="paragraph" w:customStyle="1" w:styleId="12">
    <w:name w:val="Указатель1"/>
    <w:basedOn w:val="a"/>
    <w:rsid w:val="007F1CB6"/>
    <w:pPr>
      <w:suppressLineNumbers/>
      <w:suppressAutoHyphens/>
      <w:spacing w:after="0" w:line="240" w:lineRule="auto"/>
    </w:pPr>
    <w:rPr>
      <w:rFonts w:ascii="Liberation Serif" w:eastAsia="SimSun" w:hAnsi="Liberation Serif" w:cs="Mangal"/>
      <w:kern w:val="2"/>
      <w:sz w:val="24"/>
      <w:szCs w:val="24"/>
      <w:lang w:val="en-US" w:eastAsia="zh-CN" w:bidi="hi-IN"/>
    </w:rPr>
  </w:style>
  <w:style w:type="paragraph" w:customStyle="1" w:styleId="13">
    <w:name w:val="Абзац списка1"/>
    <w:basedOn w:val="a"/>
    <w:rsid w:val="007F1CB6"/>
    <w:pPr>
      <w:suppressAutoHyphens/>
      <w:spacing w:after="200" w:line="240" w:lineRule="auto"/>
      <w:ind w:left="720"/>
      <w:contextualSpacing/>
    </w:pPr>
    <w:rPr>
      <w:rFonts w:ascii="Liberation Serif" w:eastAsia="SimSun" w:hAnsi="Liberation Serif" w:cs="Mangal"/>
      <w:kern w:val="2"/>
      <w:sz w:val="24"/>
      <w:szCs w:val="24"/>
      <w:lang w:val="en-US" w:eastAsia="zh-CN" w:bidi="hi-IN"/>
    </w:rPr>
  </w:style>
  <w:style w:type="paragraph" w:customStyle="1" w:styleId="ConsPlusTitle">
    <w:name w:val="ConsPlusTitle"/>
    <w:rsid w:val="007F1CB6"/>
    <w:pPr>
      <w:suppressAutoHyphens/>
      <w:spacing w:after="0" w:line="240" w:lineRule="auto"/>
    </w:pPr>
    <w:rPr>
      <w:rFonts w:ascii="Times New Roman" w:eastAsia="SimSun" w:hAnsi="Times New Roman" w:cs="Times New Roman"/>
      <w:b/>
      <w:bCs/>
      <w:sz w:val="28"/>
      <w:szCs w:val="28"/>
      <w:lang w:eastAsia="zh-CN"/>
    </w:rPr>
  </w:style>
  <w:style w:type="paragraph" w:customStyle="1" w:styleId="afe">
    <w:name w:val="Верхний и нижний колонтитулы"/>
    <w:basedOn w:val="a"/>
    <w:rsid w:val="007F1CB6"/>
    <w:pPr>
      <w:suppressAutoHyphens/>
      <w:spacing w:after="0" w:line="240" w:lineRule="auto"/>
    </w:pPr>
    <w:rPr>
      <w:rFonts w:ascii="Liberation Serif" w:eastAsia="SimSun" w:hAnsi="Liberation Serif" w:cs="Mangal"/>
      <w:kern w:val="2"/>
      <w:sz w:val="24"/>
      <w:szCs w:val="24"/>
      <w:lang w:val="en-US" w:eastAsia="zh-CN" w:bidi="hi-IN"/>
    </w:rPr>
  </w:style>
  <w:style w:type="paragraph" w:customStyle="1" w:styleId="aff">
    <w:name w:val="Содержимое таблицы"/>
    <w:basedOn w:val="a"/>
    <w:rsid w:val="007F1CB6"/>
    <w:pPr>
      <w:suppressLineNumbers/>
      <w:suppressAutoHyphens/>
      <w:spacing w:after="0" w:line="240" w:lineRule="auto"/>
    </w:pPr>
    <w:rPr>
      <w:rFonts w:ascii="Liberation Serif" w:eastAsia="SimSun" w:hAnsi="Liberation Serif" w:cs="Mangal"/>
      <w:kern w:val="2"/>
      <w:sz w:val="24"/>
      <w:szCs w:val="24"/>
      <w:lang w:val="en-US" w:eastAsia="zh-CN" w:bidi="hi-IN"/>
    </w:rPr>
  </w:style>
  <w:style w:type="paragraph" w:customStyle="1" w:styleId="aff0">
    <w:name w:val="Заголовок таблицы"/>
    <w:basedOn w:val="aff"/>
    <w:rsid w:val="007F1CB6"/>
    <w:pPr>
      <w:jc w:val="center"/>
    </w:pPr>
    <w:rPr>
      <w:b/>
      <w:bCs/>
    </w:rPr>
  </w:style>
  <w:style w:type="paragraph" w:styleId="aff1">
    <w:name w:val="Subtitle"/>
    <w:basedOn w:val="a"/>
    <w:next w:val="a"/>
    <w:link w:val="aff2"/>
    <w:qFormat/>
    <w:rsid w:val="007F1CB6"/>
    <w:pPr>
      <w:suppressAutoHyphens/>
      <w:spacing w:after="0" w:line="240" w:lineRule="auto"/>
    </w:pPr>
    <w:rPr>
      <w:rFonts w:ascii="Liberation Serif" w:eastAsia="font335" w:hAnsi="Liberation Serif" w:cs="Mangal"/>
      <w:color w:val="5A5A5A"/>
      <w:spacing w:val="15"/>
      <w:kern w:val="2"/>
      <w:sz w:val="24"/>
      <w:szCs w:val="24"/>
      <w:lang w:val="en-US" w:eastAsia="zh-CN" w:bidi="hi-IN"/>
    </w:rPr>
  </w:style>
  <w:style w:type="character" w:customStyle="1" w:styleId="aff2">
    <w:name w:val="Подзаголовок Знак"/>
    <w:basedOn w:val="a0"/>
    <w:link w:val="aff1"/>
    <w:rsid w:val="007F1CB6"/>
    <w:rPr>
      <w:rFonts w:ascii="Liberation Serif" w:eastAsia="font335" w:hAnsi="Liberation Serif" w:cs="Mangal"/>
      <w:color w:val="5A5A5A"/>
      <w:spacing w:val="15"/>
      <w:kern w:val="2"/>
      <w:sz w:val="24"/>
      <w:szCs w:val="24"/>
      <w:lang w:val="en-US" w:eastAsia="zh-CN" w:bidi="hi-IN"/>
    </w:rPr>
  </w:style>
  <w:style w:type="paragraph" w:customStyle="1" w:styleId="Style1">
    <w:name w:val="Style1"/>
    <w:basedOn w:val="a"/>
    <w:rsid w:val="007F1CB6"/>
    <w:pPr>
      <w:widowControl w:val="0"/>
      <w:autoSpaceDE w:val="0"/>
      <w:autoSpaceDN w:val="0"/>
      <w:adjustRightInd w:val="0"/>
      <w:spacing w:after="0" w:line="523" w:lineRule="exact"/>
      <w:ind w:firstLine="5846"/>
    </w:pPr>
    <w:rPr>
      <w:rFonts w:ascii="Century Schoolbook" w:eastAsia="Times New Roman" w:hAnsi="Century Schoolbook" w:cs="Times New Roman"/>
      <w:sz w:val="24"/>
      <w:szCs w:val="24"/>
      <w:lang w:eastAsia="ru-RU"/>
    </w:rPr>
  </w:style>
  <w:style w:type="paragraph" w:customStyle="1" w:styleId="Style4">
    <w:name w:val="Style4"/>
    <w:basedOn w:val="a"/>
    <w:rsid w:val="007F1CB6"/>
    <w:pPr>
      <w:widowControl w:val="0"/>
      <w:autoSpaceDE w:val="0"/>
      <w:autoSpaceDN w:val="0"/>
      <w:adjustRightInd w:val="0"/>
      <w:spacing w:after="0" w:line="209" w:lineRule="exact"/>
      <w:jc w:val="center"/>
    </w:pPr>
    <w:rPr>
      <w:rFonts w:ascii="Century Schoolbook" w:eastAsia="Times New Roman" w:hAnsi="Century Schoolbook" w:cs="Times New Roman"/>
      <w:sz w:val="24"/>
      <w:szCs w:val="24"/>
      <w:lang w:eastAsia="ru-RU"/>
    </w:rPr>
  </w:style>
  <w:style w:type="character" w:customStyle="1" w:styleId="FontStyle50">
    <w:name w:val="Font Style50"/>
    <w:rsid w:val="007F1CB6"/>
    <w:rPr>
      <w:rFonts w:ascii="Century Schoolbook" w:hAnsi="Century Schoolbook" w:cs="Century Schoolbook"/>
      <w:sz w:val="14"/>
      <w:szCs w:val="14"/>
    </w:rPr>
  </w:style>
  <w:style w:type="paragraph" w:styleId="aff3">
    <w:name w:val="No Spacing"/>
    <w:link w:val="aff4"/>
    <w:uiPriority w:val="1"/>
    <w:qFormat/>
    <w:rsid w:val="007F1CB6"/>
    <w:pPr>
      <w:spacing w:after="0" w:line="240" w:lineRule="auto"/>
    </w:pPr>
    <w:rPr>
      <w:rFonts w:ascii="Calibri" w:eastAsia="Calibri" w:hAnsi="Calibri" w:cs="Times New Roman"/>
    </w:rPr>
  </w:style>
  <w:style w:type="paragraph" w:customStyle="1" w:styleId="Style5">
    <w:name w:val="Style5"/>
    <w:basedOn w:val="a"/>
    <w:rsid w:val="007F1CB6"/>
    <w:pPr>
      <w:widowControl w:val="0"/>
      <w:autoSpaceDE w:val="0"/>
      <w:autoSpaceDN w:val="0"/>
      <w:adjustRightInd w:val="0"/>
      <w:spacing w:after="0" w:line="250" w:lineRule="exact"/>
    </w:pPr>
    <w:rPr>
      <w:rFonts w:ascii="Century Schoolbook" w:eastAsia="Times New Roman" w:hAnsi="Century Schoolbook" w:cs="Times New Roman"/>
      <w:sz w:val="24"/>
      <w:szCs w:val="24"/>
      <w:lang w:eastAsia="ru-RU"/>
    </w:rPr>
  </w:style>
  <w:style w:type="character" w:customStyle="1" w:styleId="FontStyle42">
    <w:name w:val="Font Style42"/>
    <w:rsid w:val="007F1CB6"/>
    <w:rPr>
      <w:rFonts w:ascii="Calibri" w:hAnsi="Calibri" w:cs="Calibri"/>
      <w:sz w:val="18"/>
      <w:szCs w:val="18"/>
    </w:rPr>
  </w:style>
  <w:style w:type="paragraph" w:customStyle="1" w:styleId="Style8">
    <w:name w:val="Style8"/>
    <w:basedOn w:val="a"/>
    <w:rsid w:val="007F1CB6"/>
    <w:pPr>
      <w:widowControl w:val="0"/>
      <w:autoSpaceDE w:val="0"/>
      <w:autoSpaceDN w:val="0"/>
      <w:adjustRightInd w:val="0"/>
      <w:spacing w:after="0" w:line="240" w:lineRule="auto"/>
    </w:pPr>
    <w:rPr>
      <w:rFonts w:ascii="Century Schoolbook" w:eastAsia="Times New Roman" w:hAnsi="Century Schoolbook" w:cs="Times New Roman"/>
      <w:sz w:val="24"/>
      <w:szCs w:val="24"/>
      <w:lang w:eastAsia="ru-RU"/>
    </w:rPr>
  </w:style>
  <w:style w:type="character" w:customStyle="1" w:styleId="FontStyle35">
    <w:name w:val="Font Style35"/>
    <w:rsid w:val="007F1CB6"/>
    <w:rPr>
      <w:rFonts w:ascii="Calibri" w:hAnsi="Calibri" w:cs="Calibri"/>
      <w:b/>
      <w:bCs/>
      <w:sz w:val="18"/>
      <w:szCs w:val="18"/>
    </w:rPr>
  </w:style>
  <w:style w:type="paragraph" w:customStyle="1" w:styleId="Style14">
    <w:name w:val="Style14"/>
    <w:basedOn w:val="a"/>
    <w:rsid w:val="007F1CB6"/>
    <w:pPr>
      <w:widowControl w:val="0"/>
      <w:autoSpaceDE w:val="0"/>
      <w:autoSpaceDN w:val="0"/>
      <w:adjustRightInd w:val="0"/>
      <w:spacing w:after="0" w:line="211" w:lineRule="exact"/>
      <w:ind w:hanging="120"/>
    </w:pPr>
    <w:rPr>
      <w:rFonts w:ascii="Century Schoolbook" w:eastAsia="Times New Roman" w:hAnsi="Century Schoolbook" w:cs="Times New Roman"/>
      <w:sz w:val="24"/>
      <w:szCs w:val="24"/>
      <w:lang w:eastAsia="ru-RU"/>
    </w:rPr>
  </w:style>
  <w:style w:type="paragraph" w:customStyle="1" w:styleId="Style3">
    <w:name w:val="Style3"/>
    <w:basedOn w:val="a"/>
    <w:rsid w:val="007F1CB6"/>
    <w:pPr>
      <w:widowControl w:val="0"/>
      <w:autoSpaceDE w:val="0"/>
      <w:autoSpaceDN w:val="0"/>
      <w:adjustRightInd w:val="0"/>
      <w:spacing w:after="0" w:line="293" w:lineRule="exact"/>
      <w:jc w:val="both"/>
    </w:pPr>
    <w:rPr>
      <w:rFonts w:ascii="Century Schoolbook" w:eastAsia="Times New Roman" w:hAnsi="Century Schoolbook" w:cs="Times New Roman"/>
      <w:sz w:val="24"/>
      <w:szCs w:val="24"/>
      <w:lang w:eastAsia="ru-RU"/>
    </w:rPr>
  </w:style>
  <w:style w:type="character" w:customStyle="1" w:styleId="FontStyle34">
    <w:name w:val="Font Style34"/>
    <w:rsid w:val="007F1CB6"/>
    <w:rPr>
      <w:rFonts w:ascii="Arial" w:hAnsi="Arial" w:cs="Arial"/>
      <w:b/>
      <w:bCs/>
      <w:sz w:val="24"/>
      <w:szCs w:val="24"/>
    </w:rPr>
  </w:style>
  <w:style w:type="character" w:customStyle="1" w:styleId="FontStyle41">
    <w:name w:val="Font Style41"/>
    <w:rsid w:val="007F1CB6"/>
    <w:rPr>
      <w:rFonts w:ascii="Calibri" w:hAnsi="Calibri" w:cs="Calibri"/>
      <w:b/>
      <w:bCs/>
      <w:sz w:val="24"/>
      <w:szCs w:val="24"/>
    </w:rPr>
  </w:style>
  <w:style w:type="character" w:styleId="aff5">
    <w:name w:val="Emphasis"/>
    <w:uiPriority w:val="20"/>
    <w:qFormat/>
    <w:rsid w:val="007F1CB6"/>
    <w:rPr>
      <w:i/>
      <w:iCs/>
    </w:rPr>
  </w:style>
  <w:style w:type="table" w:customStyle="1" w:styleId="32">
    <w:name w:val="Сетка таблицы3"/>
    <w:basedOn w:val="a1"/>
    <w:next w:val="a6"/>
    <w:rsid w:val="00FE6C8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
    <w:uiPriority w:val="99"/>
    <w:locked/>
    <w:rsid w:val="00C639E4"/>
    <w:rPr>
      <w:rFonts w:ascii="Calibri" w:eastAsia="Calibri" w:hAnsi="Calibri" w:cs="Times New Roman"/>
    </w:rPr>
  </w:style>
  <w:style w:type="character" w:customStyle="1" w:styleId="ecattext">
    <w:name w:val="ecattext"/>
    <w:basedOn w:val="a0"/>
    <w:rsid w:val="00C639E4"/>
  </w:style>
  <w:style w:type="character" w:customStyle="1" w:styleId="aff6">
    <w:name w:val="Основной текст_"/>
    <w:basedOn w:val="a0"/>
    <w:link w:val="17"/>
    <w:rsid w:val="00C639E4"/>
    <w:rPr>
      <w:rFonts w:eastAsia="Times New Roman"/>
      <w:sz w:val="23"/>
      <w:szCs w:val="23"/>
      <w:shd w:val="clear" w:color="auto" w:fill="FFFFFF"/>
    </w:rPr>
  </w:style>
  <w:style w:type="paragraph" w:customStyle="1" w:styleId="17">
    <w:name w:val="Основной текст17"/>
    <w:basedOn w:val="a"/>
    <w:link w:val="aff6"/>
    <w:rsid w:val="00C639E4"/>
    <w:pPr>
      <w:shd w:val="clear" w:color="auto" w:fill="FFFFFF"/>
      <w:spacing w:before="120" w:after="0" w:line="274" w:lineRule="exact"/>
      <w:ind w:hanging="2000"/>
      <w:jc w:val="both"/>
    </w:pPr>
    <w:rPr>
      <w:rFonts w:eastAsia="Times New Roman"/>
      <w:sz w:val="23"/>
      <w:szCs w:val="23"/>
    </w:rPr>
  </w:style>
  <w:style w:type="character" w:styleId="aff7">
    <w:name w:val="page number"/>
    <w:basedOn w:val="a0"/>
    <w:uiPriority w:val="99"/>
    <w:semiHidden/>
    <w:unhideWhenUsed/>
    <w:rsid w:val="00C639E4"/>
  </w:style>
  <w:style w:type="character" w:customStyle="1" w:styleId="aff4">
    <w:name w:val="Без интервала Знак"/>
    <w:link w:val="aff3"/>
    <w:uiPriority w:val="1"/>
    <w:rsid w:val="00C639E4"/>
    <w:rPr>
      <w:rFonts w:ascii="Calibri" w:eastAsia="Calibri" w:hAnsi="Calibri" w:cs="Times New Roman"/>
    </w:rPr>
  </w:style>
  <w:style w:type="character" w:customStyle="1" w:styleId="blk">
    <w:name w:val="blk"/>
    <w:basedOn w:val="a0"/>
    <w:rsid w:val="00C639E4"/>
  </w:style>
  <w:style w:type="table" w:customStyle="1" w:styleId="4">
    <w:name w:val="Сетка таблицы4"/>
    <w:basedOn w:val="a1"/>
    <w:next w:val="a6"/>
    <w:uiPriority w:val="39"/>
    <w:qFormat/>
    <w:rsid w:val="000521C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6"/>
    <w:uiPriority w:val="59"/>
    <w:rsid w:val="00B51A0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0">
    <w:name w:val="Сетка таблицы12"/>
    <w:basedOn w:val="a1"/>
    <w:next w:val="a6"/>
    <w:uiPriority w:val="59"/>
    <w:rsid w:val="00DC661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onsPlusNormal0">
    <w:name w:val="ConsPlusNormal Знак"/>
    <w:link w:val="ConsPlusNormal"/>
    <w:locked/>
    <w:rsid w:val="004C1A1F"/>
    <w:rPr>
      <w:rFonts w:ascii="Calibri" w:eastAsia="SimSun" w:hAnsi="Calibri" w:cs="Calibri"/>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222263">
      <w:bodyDiv w:val="1"/>
      <w:marLeft w:val="0"/>
      <w:marRight w:val="0"/>
      <w:marTop w:val="0"/>
      <w:marBottom w:val="0"/>
      <w:divBdr>
        <w:top w:val="none" w:sz="0" w:space="0" w:color="auto"/>
        <w:left w:val="none" w:sz="0" w:space="0" w:color="auto"/>
        <w:bottom w:val="none" w:sz="0" w:space="0" w:color="auto"/>
        <w:right w:val="none" w:sz="0" w:space="0" w:color="auto"/>
      </w:divBdr>
    </w:div>
    <w:div w:id="1137719153">
      <w:bodyDiv w:val="1"/>
      <w:marLeft w:val="0"/>
      <w:marRight w:val="0"/>
      <w:marTop w:val="0"/>
      <w:marBottom w:val="0"/>
      <w:divBdr>
        <w:top w:val="none" w:sz="0" w:space="0" w:color="auto"/>
        <w:left w:val="none" w:sz="0" w:space="0" w:color="auto"/>
        <w:bottom w:val="none" w:sz="0" w:space="0" w:color="auto"/>
        <w:right w:val="none" w:sz="0" w:space="0" w:color="auto"/>
      </w:divBdr>
    </w:div>
    <w:div w:id="1237980905">
      <w:bodyDiv w:val="1"/>
      <w:marLeft w:val="0"/>
      <w:marRight w:val="0"/>
      <w:marTop w:val="0"/>
      <w:marBottom w:val="0"/>
      <w:divBdr>
        <w:top w:val="none" w:sz="0" w:space="0" w:color="auto"/>
        <w:left w:val="none" w:sz="0" w:space="0" w:color="auto"/>
        <w:bottom w:val="none" w:sz="0" w:space="0" w:color="auto"/>
        <w:right w:val="none" w:sz="0" w:space="0" w:color="auto"/>
      </w:divBdr>
    </w:div>
    <w:div w:id="1566448955">
      <w:bodyDiv w:val="1"/>
      <w:marLeft w:val="0"/>
      <w:marRight w:val="0"/>
      <w:marTop w:val="0"/>
      <w:marBottom w:val="0"/>
      <w:divBdr>
        <w:top w:val="none" w:sz="0" w:space="0" w:color="auto"/>
        <w:left w:val="none" w:sz="0" w:space="0" w:color="auto"/>
        <w:bottom w:val="none" w:sz="0" w:space="0" w:color="auto"/>
        <w:right w:val="none" w:sz="0" w:space="0" w:color="auto"/>
      </w:divBdr>
    </w:div>
    <w:div w:id="1991014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16F76D1ADEB267159BC5F316EB0717AF61174C4E50C1533E263BFA5A5DC89C9116F7BA3E9B0550F09126BF43F51E055E3EC122071036753QFL" TargetMode="External"/><Relationship Id="rId13" Type="http://schemas.openxmlformats.org/officeDocument/2006/relationships/hyperlink" Target="consultantplus://offline/ref=7356A44DB74E676C293259C8DB89236ECDFDDA2AFCCDDF9BF5996F0CC2371F770BBF28F885402C7C1CED7F79FC44FB0A493ACC2CA438A1NBI" TargetMode="External"/><Relationship Id="rId1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C1421C160326D8F56B4697A2A570D3E366BA419D828705268CCA9340A7C1CED69593FC97F2C88DC017DB3C5344355C8319001B7Z5k5L"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C1421C160326D8F56B4697A2A570D3E366BA419D828705268CCA9340A7C1CED69593FCA752C88DC017DB3C5344355C8319001B7Z5k5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2C1421C160326D8F56B4697A2A570D3E366BA419D828705268CCA9340A7C1CED69593FCD77738DC91025BFC7295D5CDF2D9203ZBk4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16F76D1ADEB267159BC5F316EB0717AF41071C1E1034839EA3AB3A7A2D3D6DE162677A2E9B1530D004D6EE12E09EF55FFF2103C6D01653F52QCL" TargetMode="External"/><Relationship Id="rId14" Type="http://schemas.openxmlformats.org/officeDocument/2006/relationships/hyperlink" Target="mailto:info@gosfond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874C0-2C7C-4AEF-8CF8-B0E1ADA12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1720</TotalTime>
  <Pages>37</Pages>
  <Words>12289</Words>
  <Characters>70048</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249</cp:revision>
  <cp:lastPrinted>2022-10-13T13:46:00Z</cp:lastPrinted>
  <dcterms:created xsi:type="dcterms:W3CDTF">2022-01-19T14:45:00Z</dcterms:created>
  <dcterms:modified xsi:type="dcterms:W3CDTF">2024-08-20T10:58:00Z</dcterms:modified>
</cp:coreProperties>
</file>