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76406" w14:textId="0FF9735B" w:rsidR="00A02EBE" w:rsidRPr="00CE5C73" w:rsidRDefault="00A02EBE" w:rsidP="00514E68">
      <w:pPr>
        <w:jc w:val="center"/>
        <w:rPr>
          <w:b/>
          <w:iCs/>
          <w:sz w:val="22"/>
          <w:szCs w:val="22"/>
        </w:rPr>
      </w:pPr>
      <w:r w:rsidRPr="00CE5C73">
        <w:rPr>
          <w:b/>
          <w:iCs/>
          <w:sz w:val="22"/>
          <w:szCs w:val="22"/>
        </w:rPr>
        <w:t xml:space="preserve">КОНТРАКТ № </w:t>
      </w:r>
      <w:r w:rsidR="00B46F51">
        <w:rPr>
          <w:b/>
          <w:iCs/>
          <w:sz w:val="22"/>
          <w:szCs w:val="22"/>
        </w:rPr>
        <w:t>______</w:t>
      </w:r>
    </w:p>
    <w:p w14:paraId="08DF6B7C" w14:textId="77777777" w:rsidR="00F9382B" w:rsidRDefault="00F9382B" w:rsidP="002215B3">
      <w:pPr>
        <w:jc w:val="center"/>
        <w:rPr>
          <w:i/>
          <w:iCs/>
          <w:sz w:val="22"/>
          <w:szCs w:val="22"/>
        </w:rPr>
      </w:pPr>
    </w:p>
    <w:p w14:paraId="426517EA" w14:textId="59E58259" w:rsidR="00A02EBE" w:rsidRPr="00447DEA" w:rsidRDefault="00F9382B" w:rsidP="002215B3">
      <w:pPr>
        <w:jc w:val="center"/>
        <w:rPr>
          <w:i/>
          <w:iCs/>
          <w:sz w:val="22"/>
          <w:szCs w:val="22"/>
        </w:rPr>
      </w:pPr>
      <w:r>
        <w:rPr>
          <w:i/>
          <w:iCs/>
          <w:sz w:val="22"/>
          <w:szCs w:val="22"/>
        </w:rPr>
        <w:t>(</w:t>
      </w:r>
      <w:r w:rsidR="004124A7" w:rsidRPr="00447DEA">
        <w:rPr>
          <w:i/>
          <w:iCs/>
          <w:sz w:val="22"/>
          <w:szCs w:val="22"/>
        </w:rPr>
        <w:t xml:space="preserve">ИКЗ </w:t>
      </w:r>
      <w:r w:rsidR="006F3ECD" w:rsidRPr="00447DEA">
        <w:rPr>
          <w:i/>
          <w:iCs/>
          <w:sz w:val="22"/>
          <w:szCs w:val="22"/>
        </w:rPr>
        <w:t>__</w:t>
      </w:r>
      <w:r w:rsidR="00447DEA">
        <w:rPr>
          <w:i/>
          <w:iCs/>
          <w:sz w:val="22"/>
          <w:szCs w:val="22"/>
        </w:rPr>
        <w:t>_______________________________</w:t>
      </w:r>
      <w:r>
        <w:rPr>
          <w:i/>
          <w:iCs/>
          <w:sz w:val="22"/>
          <w:szCs w:val="22"/>
        </w:rPr>
        <w:t>)</w:t>
      </w:r>
    </w:p>
    <w:p w14:paraId="3B534EC4" w14:textId="77777777" w:rsidR="00A02EBE" w:rsidRPr="00CE5C73" w:rsidRDefault="00A02EBE" w:rsidP="00514E68">
      <w:pPr>
        <w:jc w:val="right"/>
        <w:rPr>
          <w:iCs/>
          <w:sz w:val="22"/>
          <w:szCs w:val="22"/>
        </w:rPr>
      </w:pPr>
      <w:r w:rsidRPr="00CE5C73">
        <w:rPr>
          <w:iCs/>
          <w:sz w:val="22"/>
          <w:szCs w:val="22"/>
        </w:rPr>
        <w:tab/>
      </w:r>
    </w:p>
    <w:p w14:paraId="0601781E" w14:textId="30F15586" w:rsidR="00A02EBE" w:rsidRPr="00CE5C73" w:rsidRDefault="00A02EBE" w:rsidP="006F3ECD">
      <w:pPr>
        <w:ind w:left="-567" w:right="-142" w:firstLine="567"/>
        <w:rPr>
          <w:iCs/>
          <w:sz w:val="22"/>
          <w:szCs w:val="22"/>
        </w:rPr>
      </w:pPr>
      <w:r w:rsidRPr="00CE5C73">
        <w:rPr>
          <w:iCs/>
          <w:sz w:val="22"/>
          <w:szCs w:val="22"/>
        </w:rPr>
        <w:t xml:space="preserve">Санкт-Петербург                                                                               </w:t>
      </w:r>
      <w:r w:rsidR="002468B4" w:rsidRPr="00CE5C73">
        <w:rPr>
          <w:iCs/>
          <w:sz w:val="22"/>
          <w:szCs w:val="22"/>
        </w:rPr>
        <w:t xml:space="preserve">                           </w:t>
      </w:r>
      <w:r w:rsidR="00CE5C73">
        <w:rPr>
          <w:iCs/>
          <w:sz w:val="22"/>
          <w:szCs w:val="22"/>
        </w:rPr>
        <w:t xml:space="preserve">        </w:t>
      </w:r>
      <w:r w:rsidR="006F3ECD" w:rsidRPr="00CE5C73">
        <w:rPr>
          <w:iCs/>
          <w:sz w:val="22"/>
          <w:szCs w:val="22"/>
        </w:rPr>
        <w:t>«__» __________ 2024 г.</w:t>
      </w:r>
    </w:p>
    <w:p w14:paraId="0169D23F" w14:textId="77777777" w:rsidR="00A02EBE" w:rsidRPr="00CE5C73" w:rsidRDefault="00A02EBE" w:rsidP="00514E68">
      <w:pPr>
        <w:ind w:left="-567" w:right="-142" w:firstLine="567"/>
        <w:jc w:val="both"/>
        <w:rPr>
          <w:sz w:val="22"/>
          <w:szCs w:val="22"/>
        </w:rPr>
      </w:pPr>
    </w:p>
    <w:p w14:paraId="53B368F7" w14:textId="7D190C50" w:rsidR="00A02EBE" w:rsidRPr="00CE5C73" w:rsidRDefault="00A433B5" w:rsidP="00514E68">
      <w:pPr>
        <w:tabs>
          <w:tab w:val="num" w:pos="1080"/>
        </w:tabs>
        <w:ind w:firstLine="567"/>
        <w:jc w:val="both"/>
        <w:rPr>
          <w:sz w:val="22"/>
          <w:szCs w:val="22"/>
        </w:rPr>
      </w:pPr>
      <w:r w:rsidRPr="00CE5C73">
        <w:rPr>
          <w:spacing w:val="2"/>
          <w:sz w:val="22"/>
          <w:szCs w:val="22"/>
        </w:rPr>
        <w:t xml:space="preserve">Государственное бюджетное учреждение дополнительного профессионального образования </w:t>
      </w:r>
      <w:r w:rsidR="00CE5C73">
        <w:rPr>
          <w:spacing w:val="2"/>
          <w:sz w:val="22"/>
          <w:szCs w:val="22"/>
        </w:rPr>
        <w:br/>
      </w:r>
      <w:r w:rsidRPr="00CE5C73">
        <w:rPr>
          <w:spacing w:val="2"/>
          <w:sz w:val="22"/>
          <w:szCs w:val="22"/>
        </w:rPr>
        <w:t>Санкт-Петербургская академия постдипломного педагогического образования имени К. Д. Ушинского</w:t>
      </w:r>
      <w:r w:rsidR="00A02EBE" w:rsidRPr="00CE5C73">
        <w:rPr>
          <w:bCs/>
          <w:sz w:val="22"/>
          <w:szCs w:val="22"/>
        </w:rPr>
        <w:t xml:space="preserve">, </w:t>
      </w:r>
      <w:r w:rsidR="00A02EBE" w:rsidRPr="00CE5C73">
        <w:rPr>
          <w:sz w:val="22"/>
          <w:szCs w:val="22"/>
        </w:rPr>
        <w:t xml:space="preserve">именуемое в дальнейшем «Заказчик», в лице </w:t>
      </w:r>
      <w:r w:rsidR="00B46F51">
        <w:rPr>
          <w:bCs/>
          <w:sz w:val="22"/>
          <w:szCs w:val="22"/>
        </w:rPr>
        <w:t>____________________________________</w:t>
      </w:r>
      <w:r w:rsidR="00CE5C73" w:rsidRPr="00CE5C73">
        <w:rPr>
          <w:bCs/>
          <w:sz w:val="22"/>
          <w:szCs w:val="22"/>
        </w:rPr>
        <w:t xml:space="preserve">, действующего на </w:t>
      </w:r>
      <w:r w:rsidR="00AD19AB">
        <w:rPr>
          <w:bCs/>
          <w:sz w:val="22"/>
          <w:szCs w:val="22"/>
        </w:rPr>
        <w:t>основании _____________________________</w:t>
      </w:r>
      <w:r w:rsidR="00AD19AB">
        <w:rPr>
          <w:sz w:val="22"/>
          <w:szCs w:val="22"/>
        </w:rPr>
        <w:t>, с одной стороны, и ___________________________________</w:t>
      </w:r>
      <w:r w:rsidR="006F3ECD" w:rsidRPr="0028227B">
        <w:rPr>
          <w:sz w:val="22"/>
          <w:szCs w:val="22"/>
        </w:rPr>
        <w:t>, именуем</w:t>
      </w:r>
      <w:r w:rsidR="00B46F51">
        <w:rPr>
          <w:sz w:val="22"/>
          <w:szCs w:val="22"/>
        </w:rPr>
        <w:t>__</w:t>
      </w:r>
      <w:r w:rsidR="006F3ECD" w:rsidRPr="0028227B">
        <w:rPr>
          <w:sz w:val="22"/>
          <w:szCs w:val="22"/>
        </w:rPr>
        <w:t xml:space="preserve"> в дальнейшем «Исполнитель», </w:t>
      </w:r>
      <w:r w:rsidR="00A02EBE" w:rsidRPr="0028227B">
        <w:rPr>
          <w:sz w:val="22"/>
          <w:szCs w:val="22"/>
        </w:rPr>
        <w:t xml:space="preserve">в </w:t>
      </w:r>
      <w:r w:rsidR="00A02EBE" w:rsidRPr="00C00E88">
        <w:rPr>
          <w:bCs/>
          <w:sz w:val="22"/>
          <w:szCs w:val="22"/>
        </w:rPr>
        <w:t xml:space="preserve">лице </w:t>
      </w:r>
      <w:r w:rsidR="00B46F51">
        <w:rPr>
          <w:bCs/>
          <w:sz w:val="22"/>
          <w:szCs w:val="22"/>
        </w:rPr>
        <w:t>__________________________________</w:t>
      </w:r>
      <w:r w:rsidR="00A02EBE" w:rsidRPr="00C00E88">
        <w:rPr>
          <w:bCs/>
          <w:sz w:val="22"/>
          <w:szCs w:val="22"/>
        </w:rPr>
        <w:t>, действующего</w:t>
      </w:r>
      <w:r w:rsidR="00A02EBE" w:rsidRPr="0028227B">
        <w:rPr>
          <w:sz w:val="22"/>
          <w:szCs w:val="22"/>
        </w:rPr>
        <w:t xml:space="preserve"> на основании </w:t>
      </w:r>
      <w:r w:rsidR="00AD19AB">
        <w:rPr>
          <w:sz w:val="22"/>
          <w:szCs w:val="22"/>
        </w:rPr>
        <w:t>_____</w:t>
      </w:r>
      <w:r w:rsidR="00B46F51">
        <w:rPr>
          <w:sz w:val="22"/>
          <w:szCs w:val="22"/>
        </w:rPr>
        <w:t>__________________</w:t>
      </w:r>
      <w:r w:rsidR="00A02EBE" w:rsidRPr="0028227B">
        <w:rPr>
          <w:sz w:val="22"/>
          <w:szCs w:val="22"/>
        </w:rPr>
        <w:t>, с другой стороны, именуемые в дальнейшем совместно «Сторо</w:t>
      </w:r>
      <w:r w:rsidR="00B46F51">
        <w:rPr>
          <w:sz w:val="22"/>
          <w:szCs w:val="22"/>
        </w:rPr>
        <w:t xml:space="preserve">ны», с соблюдением  требований </w:t>
      </w:r>
      <w:r w:rsidR="00A02EBE" w:rsidRPr="0028227B">
        <w:rPr>
          <w:sz w:val="22"/>
          <w:szCs w:val="22"/>
        </w:rPr>
        <w:t>Гражданского  кодекса  Российской  Федерации</w:t>
      </w:r>
      <w:r w:rsidR="00A02EBE" w:rsidRPr="00CE5C73">
        <w:rPr>
          <w:sz w:val="22"/>
          <w:szCs w:val="22"/>
        </w:rPr>
        <w:t>,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24CEC0C6" w14:textId="77777777" w:rsidR="00A02EBE" w:rsidRPr="00514E68" w:rsidRDefault="00A02EBE" w:rsidP="00514E68">
      <w:pPr>
        <w:tabs>
          <w:tab w:val="num" w:pos="1080"/>
        </w:tabs>
        <w:autoSpaceDE w:val="0"/>
        <w:autoSpaceDN w:val="0"/>
        <w:adjustRightInd w:val="0"/>
        <w:ind w:firstLine="567"/>
        <w:jc w:val="both"/>
        <w:rPr>
          <w:sz w:val="22"/>
          <w:szCs w:val="22"/>
        </w:rPr>
      </w:pPr>
    </w:p>
    <w:p w14:paraId="2AC6203B" w14:textId="77777777" w:rsidR="00A02EBE" w:rsidRPr="00514E68" w:rsidRDefault="00A02EBE" w:rsidP="00514E68">
      <w:pPr>
        <w:numPr>
          <w:ilvl w:val="2"/>
          <w:numId w:val="0"/>
        </w:numPr>
        <w:tabs>
          <w:tab w:val="num" w:pos="0"/>
          <w:tab w:val="num" w:pos="1080"/>
        </w:tabs>
        <w:jc w:val="center"/>
        <w:rPr>
          <w:b/>
          <w:sz w:val="22"/>
          <w:szCs w:val="22"/>
        </w:rPr>
      </w:pPr>
      <w:r w:rsidRPr="00514E68">
        <w:rPr>
          <w:b/>
          <w:sz w:val="22"/>
          <w:szCs w:val="22"/>
        </w:rPr>
        <w:t>1. ПРЕДМЕТ КОНТРАКТА</w:t>
      </w:r>
    </w:p>
    <w:p w14:paraId="0DCF4909" w14:textId="66A38A4A" w:rsidR="00A02EBE" w:rsidRPr="00932D7D" w:rsidRDefault="00A02EBE" w:rsidP="00806BB8">
      <w:pPr>
        <w:autoSpaceDE w:val="0"/>
        <w:autoSpaceDN w:val="0"/>
        <w:adjustRightInd w:val="0"/>
        <w:ind w:firstLine="567"/>
        <w:jc w:val="both"/>
        <w:rPr>
          <w:i/>
          <w:sz w:val="22"/>
          <w:szCs w:val="22"/>
        </w:rPr>
      </w:pPr>
      <w:r w:rsidRPr="00514E68">
        <w:rPr>
          <w:bCs/>
          <w:sz w:val="22"/>
          <w:szCs w:val="22"/>
        </w:rPr>
        <w:t xml:space="preserve">1.1. </w:t>
      </w:r>
      <w:r w:rsidRPr="00514E68">
        <w:rPr>
          <w:spacing w:val="2"/>
          <w:sz w:val="22"/>
          <w:szCs w:val="22"/>
        </w:rPr>
        <w:t xml:space="preserve">Исполнитель по Контракту обязуется </w:t>
      </w:r>
      <w:r w:rsidR="007D6A9E">
        <w:rPr>
          <w:i/>
          <w:sz w:val="22"/>
          <w:szCs w:val="22"/>
        </w:rPr>
        <w:t>оказать услуги</w:t>
      </w:r>
      <w:r w:rsidR="00932D7D">
        <w:rPr>
          <w:i/>
          <w:sz w:val="22"/>
          <w:szCs w:val="22"/>
        </w:rPr>
        <w:t xml:space="preserve"> </w:t>
      </w:r>
      <w:r w:rsidR="007D6A9E">
        <w:rPr>
          <w:i/>
          <w:sz w:val="22"/>
          <w:szCs w:val="22"/>
        </w:rPr>
        <w:t>на приобретение прав</w:t>
      </w:r>
      <w:r w:rsidR="00932D7D">
        <w:rPr>
          <w:i/>
          <w:sz w:val="22"/>
          <w:szCs w:val="22"/>
        </w:rPr>
        <w:t xml:space="preserve"> </w:t>
      </w:r>
      <w:r w:rsidR="00806BB8" w:rsidRPr="00806BB8">
        <w:rPr>
          <w:i/>
          <w:sz w:val="22"/>
          <w:szCs w:val="22"/>
        </w:rPr>
        <w:t>на использование Программного обеспечения (простая неисключи</w:t>
      </w:r>
      <w:r w:rsidR="00806BB8">
        <w:rPr>
          <w:i/>
          <w:sz w:val="22"/>
          <w:szCs w:val="22"/>
        </w:rPr>
        <w:t xml:space="preserve">тельная лицензия) для рассылки </w:t>
      </w:r>
      <w:r w:rsidR="00806BB8" w:rsidRPr="00806BB8">
        <w:rPr>
          <w:i/>
          <w:sz w:val="22"/>
          <w:szCs w:val="22"/>
        </w:rPr>
        <w:t>е-mail писем</w:t>
      </w:r>
      <w:r w:rsidR="00B308FA">
        <w:rPr>
          <w:i/>
          <w:sz w:val="22"/>
          <w:szCs w:val="22"/>
        </w:rPr>
        <w:t xml:space="preserve"> </w:t>
      </w:r>
      <w:r w:rsidR="002468B4">
        <w:rPr>
          <w:sz w:val="22"/>
          <w:szCs w:val="22"/>
        </w:rPr>
        <w:t>(</w:t>
      </w:r>
      <w:r w:rsidRPr="00514E68">
        <w:rPr>
          <w:sz w:val="22"/>
          <w:szCs w:val="22"/>
        </w:rPr>
        <w:t>далее – Услуги), а Заказчик обязуется принять и оплатить надлежащим образом оказанные Услуги на условиях Контракта.</w:t>
      </w:r>
    </w:p>
    <w:p w14:paraId="64318A53" w14:textId="0DFFD2A7" w:rsidR="00A02EBE" w:rsidRPr="00514E68" w:rsidRDefault="00A02EBE" w:rsidP="00514E68">
      <w:pPr>
        <w:autoSpaceDE w:val="0"/>
        <w:autoSpaceDN w:val="0"/>
        <w:adjustRightInd w:val="0"/>
        <w:ind w:firstLine="567"/>
        <w:jc w:val="both"/>
        <w:rPr>
          <w:rFonts w:eastAsiaTheme="minorHAnsi"/>
          <w:sz w:val="22"/>
          <w:szCs w:val="22"/>
          <w:lang w:eastAsia="en-US"/>
        </w:rPr>
      </w:pPr>
      <w:r w:rsidRPr="00514E68">
        <w:rPr>
          <w:sz w:val="22"/>
          <w:szCs w:val="22"/>
        </w:rPr>
        <w:t xml:space="preserve">1.2. </w:t>
      </w:r>
      <w:r w:rsidRPr="00514E68">
        <w:rPr>
          <w:spacing w:val="2"/>
          <w:sz w:val="22"/>
          <w:szCs w:val="22"/>
        </w:rPr>
        <w:t>Исполнитель</w:t>
      </w:r>
      <w:r w:rsidRPr="00514E68">
        <w:rPr>
          <w:sz w:val="22"/>
          <w:szCs w:val="22"/>
        </w:rPr>
        <w:t xml:space="preserve"> оказывает Услуги в </w:t>
      </w:r>
      <w:r w:rsidR="00383329">
        <w:rPr>
          <w:sz w:val="22"/>
          <w:szCs w:val="22"/>
        </w:rPr>
        <w:t>полном объеме в соответствии с Т</w:t>
      </w:r>
      <w:r w:rsidRPr="00514E68">
        <w:rPr>
          <w:sz w:val="22"/>
          <w:szCs w:val="22"/>
        </w:rPr>
        <w:t>ехниче</w:t>
      </w:r>
      <w:r w:rsidR="009166B9">
        <w:rPr>
          <w:sz w:val="22"/>
          <w:szCs w:val="22"/>
        </w:rPr>
        <w:t>ским заданием, предусмотренным П</w:t>
      </w:r>
      <w:r w:rsidRPr="00514E68">
        <w:rPr>
          <w:sz w:val="22"/>
          <w:szCs w:val="22"/>
        </w:rPr>
        <w:t>риложением № 1 к Контракту, которое является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14:paraId="5B948ADC" w14:textId="77777777" w:rsidR="00A02EBE" w:rsidRPr="00514E68" w:rsidRDefault="00A02EBE" w:rsidP="00514E68">
      <w:pPr>
        <w:autoSpaceDE w:val="0"/>
        <w:autoSpaceDN w:val="0"/>
        <w:adjustRightInd w:val="0"/>
        <w:ind w:firstLine="567"/>
        <w:jc w:val="both"/>
        <w:rPr>
          <w:rFonts w:eastAsiaTheme="minorHAnsi"/>
          <w:sz w:val="22"/>
          <w:szCs w:val="22"/>
          <w:lang w:eastAsia="en-US"/>
        </w:rPr>
      </w:pPr>
    </w:p>
    <w:p w14:paraId="6CA00BA9" w14:textId="77777777" w:rsidR="00A02EBE" w:rsidRPr="00514E68" w:rsidRDefault="00A02EBE" w:rsidP="00514E68">
      <w:pPr>
        <w:jc w:val="center"/>
        <w:rPr>
          <w:b/>
          <w:sz w:val="22"/>
          <w:szCs w:val="22"/>
        </w:rPr>
      </w:pPr>
      <w:r w:rsidRPr="00514E68">
        <w:rPr>
          <w:b/>
          <w:sz w:val="22"/>
          <w:szCs w:val="22"/>
        </w:rPr>
        <w:t>2. ПРАВА И ОБЯЗАННОСТИ СТОРОН</w:t>
      </w:r>
    </w:p>
    <w:p w14:paraId="52EC4842" w14:textId="77777777" w:rsidR="00A02EBE" w:rsidRPr="00514E68" w:rsidRDefault="00A02EBE" w:rsidP="00514E68">
      <w:pPr>
        <w:ind w:firstLine="567"/>
        <w:jc w:val="both"/>
        <w:rPr>
          <w:sz w:val="22"/>
          <w:szCs w:val="22"/>
        </w:rPr>
      </w:pPr>
      <w:r w:rsidRPr="00514E68">
        <w:rPr>
          <w:sz w:val="22"/>
          <w:szCs w:val="22"/>
        </w:rPr>
        <w:t>2.1. Заказчик вправе:</w:t>
      </w:r>
    </w:p>
    <w:p w14:paraId="4D9CDB2D" w14:textId="77777777" w:rsidR="00A02EBE" w:rsidRPr="00514E68" w:rsidRDefault="00A02EBE" w:rsidP="00514E68">
      <w:pPr>
        <w:ind w:firstLine="567"/>
        <w:jc w:val="both"/>
        <w:rPr>
          <w:sz w:val="22"/>
          <w:szCs w:val="22"/>
        </w:rPr>
      </w:pPr>
      <w:r w:rsidRPr="00514E68">
        <w:rPr>
          <w:sz w:val="22"/>
          <w:szCs w:val="22"/>
        </w:rPr>
        <w:t>2.1.1. Требовать надлежащего исполнения обязательств в соответствии с Контрактом.</w:t>
      </w:r>
    </w:p>
    <w:p w14:paraId="159126F7" w14:textId="77777777" w:rsidR="00A02EBE" w:rsidRPr="00514E68" w:rsidRDefault="00A02EBE" w:rsidP="00514E68">
      <w:pPr>
        <w:ind w:firstLine="567"/>
        <w:jc w:val="both"/>
        <w:rPr>
          <w:sz w:val="22"/>
          <w:szCs w:val="22"/>
        </w:rPr>
      </w:pPr>
      <w:r w:rsidRPr="00514E68">
        <w:rPr>
          <w:sz w:val="22"/>
          <w:szCs w:val="22"/>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908E7E" w14:textId="77777777" w:rsidR="00A02EBE" w:rsidRPr="00514E68" w:rsidRDefault="00A02EBE" w:rsidP="00514E68">
      <w:pPr>
        <w:ind w:firstLine="567"/>
        <w:jc w:val="both"/>
        <w:rPr>
          <w:sz w:val="22"/>
          <w:szCs w:val="22"/>
        </w:rPr>
      </w:pPr>
      <w:r w:rsidRPr="00514E68">
        <w:rPr>
          <w:sz w:val="22"/>
          <w:szCs w:val="22"/>
        </w:rPr>
        <w:t>2.1.3. Запрашивать информацию о ходе и состоянии исполнения обязательств по Контракту.</w:t>
      </w:r>
    </w:p>
    <w:p w14:paraId="50B783E3" w14:textId="77777777" w:rsidR="00A02EBE" w:rsidRPr="00514E68" w:rsidRDefault="00A02EBE" w:rsidP="00514E68">
      <w:pPr>
        <w:ind w:firstLine="567"/>
        <w:jc w:val="both"/>
        <w:rPr>
          <w:sz w:val="22"/>
          <w:szCs w:val="22"/>
        </w:rPr>
      </w:pPr>
      <w:r w:rsidRPr="00514E68">
        <w:rPr>
          <w:sz w:val="22"/>
          <w:szCs w:val="22"/>
        </w:rPr>
        <w:t>2.1.4. Осуществлять контроль за порядком и сроками оказания Услуг, не вмешиваясь в оперативно-хозяйственную деятельность Исполнителя.</w:t>
      </w:r>
    </w:p>
    <w:p w14:paraId="2B4B8F15" w14:textId="77777777" w:rsidR="00A02EBE" w:rsidRPr="00514E68" w:rsidRDefault="00A02EBE" w:rsidP="00514E68">
      <w:pPr>
        <w:ind w:firstLine="567"/>
        <w:jc w:val="both"/>
        <w:rPr>
          <w:sz w:val="22"/>
          <w:szCs w:val="22"/>
        </w:rPr>
      </w:pPr>
      <w:r w:rsidRPr="00514E68">
        <w:rPr>
          <w:sz w:val="22"/>
          <w:szCs w:val="22"/>
        </w:rPr>
        <w:t>2.1.5. Отказаться от принятия и оплаты Услуг, не соответствующих требованиям Контракта.</w:t>
      </w:r>
    </w:p>
    <w:p w14:paraId="0CBCD686" w14:textId="77777777" w:rsidR="00A02EBE" w:rsidRPr="00514E68" w:rsidRDefault="00A02EBE" w:rsidP="00514E68">
      <w:pPr>
        <w:ind w:firstLine="567"/>
        <w:jc w:val="both"/>
        <w:rPr>
          <w:sz w:val="22"/>
          <w:szCs w:val="22"/>
        </w:rPr>
      </w:pPr>
      <w:r w:rsidRPr="00514E68">
        <w:rPr>
          <w:sz w:val="22"/>
          <w:szCs w:val="22"/>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437E8781" w14:textId="77777777" w:rsidR="00A02EBE" w:rsidRPr="00514E68" w:rsidRDefault="00A02EBE" w:rsidP="00514E68">
      <w:pPr>
        <w:ind w:firstLine="567"/>
        <w:jc w:val="both"/>
        <w:rPr>
          <w:sz w:val="22"/>
          <w:szCs w:val="22"/>
        </w:rPr>
      </w:pPr>
      <w:r w:rsidRPr="00514E68">
        <w:rPr>
          <w:sz w:val="22"/>
          <w:szCs w:val="22"/>
        </w:rPr>
        <w:t>2.2. Заказчик обязан:</w:t>
      </w:r>
    </w:p>
    <w:p w14:paraId="68213BE0" w14:textId="77777777" w:rsidR="00A02EBE" w:rsidRPr="00514E68" w:rsidRDefault="00A02EBE" w:rsidP="00514E68">
      <w:pPr>
        <w:ind w:firstLine="567"/>
        <w:jc w:val="both"/>
        <w:rPr>
          <w:sz w:val="22"/>
          <w:szCs w:val="22"/>
        </w:rPr>
      </w:pPr>
      <w:r w:rsidRPr="00514E68">
        <w:rPr>
          <w:sz w:val="22"/>
          <w:szCs w:val="22"/>
        </w:rPr>
        <w:t>2.2.1. Принять оказанные Услуги в порядке и сроки, предусмотренные Контрактом.</w:t>
      </w:r>
    </w:p>
    <w:p w14:paraId="5E02DC4F" w14:textId="77777777" w:rsidR="00A02EBE" w:rsidRPr="00514E68" w:rsidRDefault="00A02EBE" w:rsidP="00514E68">
      <w:pPr>
        <w:ind w:firstLine="567"/>
        <w:jc w:val="both"/>
        <w:rPr>
          <w:sz w:val="22"/>
          <w:szCs w:val="22"/>
        </w:rPr>
      </w:pPr>
      <w:r w:rsidRPr="00514E68">
        <w:rPr>
          <w:sz w:val="22"/>
          <w:szCs w:val="22"/>
        </w:rPr>
        <w:t>2.2.2.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2ECABE08" w14:textId="77777777" w:rsidR="00A02EBE" w:rsidRPr="00514E68" w:rsidRDefault="00A02EBE" w:rsidP="00514E68">
      <w:pPr>
        <w:ind w:firstLine="567"/>
        <w:jc w:val="both"/>
        <w:rPr>
          <w:sz w:val="22"/>
          <w:szCs w:val="22"/>
        </w:rPr>
      </w:pPr>
      <w:r w:rsidRPr="00514E68">
        <w:rPr>
          <w:sz w:val="22"/>
          <w:szCs w:val="22"/>
        </w:rPr>
        <w:t>2.2.3. Выставить требование об уплате неустоек (пеней,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14:paraId="32E911FF" w14:textId="77777777" w:rsidR="00A02EBE" w:rsidRPr="00514E68" w:rsidRDefault="00A02EBE" w:rsidP="00514E68">
      <w:pPr>
        <w:ind w:firstLine="567"/>
        <w:jc w:val="both"/>
        <w:rPr>
          <w:sz w:val="22"/>
          <w:szCs w:val="22"/>
        </w:rPr>
      </w:pPr>
      <w:r w:rsidRPr="00514E68">
        <w:rPr>
          <w:sz w:val="22"/>
          <w:szCs w:val="22"/>
        </w:rPr>
        <w:t>2.2.4. Принять решение об изменении Контракта в части изменения размера и (или) срока оплаты и (или) объема оказываемых Услуг,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w:t>
      </w:r>
    </w:p>
    <w:p w14:paraId="32643C5A" w14:textId="77777777" w:rsidR="00A02EBE" w:rsidRPr="00514E68" w:rsidRDefault="00A02EBE" w:rsidP="00514E68">
      <w:pPr>
        <w:ind w:firstLine="567"/>
        <w:jc w:val="both"/>
        <w:rPr>
          <w:sz w:val="22"/>
          <w:szCs w:val="22"/>
        </w:rPr>
      </w:pPr>
      <w:r w:rsidRPr="00514E68">
        <w:rPr>
          <w:sz w:val="22"/>
          <w:szCs w:val="22"/>
        </w:rPr>
        <w:t>2.3. Исполнитель вправе:</w:t>
      </w:r>
    </w:p>
    <w:p w14:paraId="4A6C24EF" w14:textId="77777777" w:rsidR="00A02EBE" w:rsidRPr="00514E68" w:rsidRDefault="00A02EBE" w:rsidP="00514E68">
      <w:pPr>
        <w:ind w:firstLine="567"/>
        <w:jc w:val="both"/>
        <w:rPr>
          <w:sz w:val="22"/>
          <w:szCs w:val="22"/>
        </w:rPr>
      </w:pPr>
      <w:r w:rsidRPr="00514E68">
        <w:rPr>
          <w:sz w:val="22"/>
          <w:szCs w:val="22"/>
        </w:rPr>
        <w:t>2.3.1. Требовать от Заказчика подписания документов об исполнении им обязательств по Контракту.</w:t>
      </w:r>
    </w:p>
    <w:p w14:paraId="31D1AF4E" w14:textId="77777777" w:rsidR="00A02EBE" w:rsidRPr="00514E68" w:rsidRDefault="00A02EBE" w:rsidP="00514E68">
      <w:pPr>
        <w:ind w:firstLine="567"/>
        <w:jc w:val="both"/>
        <w:rPr>
          <w:sz w:val="22"/>
          <w:szCs w:val="22"/>
        </w:rPr>
      </w:pPr>
      <w:r w:rsidRPr="00514E68">
        <w:rPr>
          <w:sz w:val="22"/>
          <w:szCs w:val="22"/>
        </w:rPr>
        <w:t>2.3.2. Требовать оплаты по Контракту, в случае надлежащего исполнения своих обязательств по Контракту.</w:t>
      </w:r>
    </w:p>
    <w:p w14:paraId="543F0BF1" w14:textId="77777777" w:rsidR="00A02EBE" w:rsidRPr="00514E68" w:rsidRDefault="00A02EBE" w:rsidP="00514E68">
      <w:pPr>
        <w:ind w:firstLine="567"/>
        <w:jc w:val="both"/>
        <w:rPr>
          <w:sz w:val="22"/>
          <w:szCs w:val="22"/>
        </w:rPr>
      </w:pPr>
      <w:r w:rsidRPr="00514E68">
        <w:rPr>
          <w:sz w:val="22"/>
          <w:szCs w:val="22"/>
        </w:rPr>
        <w:t xml:space="preserve">2.3.3. </w:t>
      </w:r>
      <w:r w:rsidRPr="00514E68">
        <w:rPr>
          <w:rFonts w:eastAsia="Calibri"/>
          <w:iCs/>
          <w:sz w:val="22"/>
          <w:szCs w:val="22"/>
          <w:lang w:eastAsia="en-US"/>
        </w:rPr>
        <w:t>Привлечь к исполнению своих обязательств по Контракту других лиц – соисполнителей.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11B9F6C5" w14:textId="77777777" w:rsidR="00A02EBE" w:rsidRPr="00514E68" w:rsidRDefault="00A02EBE" w:rsidP="00514E68">
      <w:pPr>
        <w:ind w:firstLine="567"/>
        <w:jc w:val="both"/>
        <w:rPr>
          <w:sz w:val="22"/>
          <w:szCs w:val="22"/>
        </w:rPr>
      </w:pPr>
      <w:r w:rsidRPr="00514E68">
        <w:rPr>
          <w:sz w:val="22"/>
          <w:szCs w:val="22"/>
        </w:rPr>
        <w:t>2.4. Исполнитель обязан:</w:t>
      </w:r>
    </w:p>
    <w:p w14:paraId="263C8B5B" w14:textId="3E977A7B" w:rsidR="00A02EBE" w:rsidRPr="00514E68" w:rsidRDefault="00A02EBE" w:rsidP="00514E68">
      <w:pPr>
        <w:ind w:firstLine="567"/>
        <w:jc w:val="both"/>
        <w:rPr>
          <w:sz w:val="22"/>
          <w:szCs w:val="22"/>
        </w:rPr>
      </w:pPr>
      <w:r w:rsidRPr="00514E68">
        <w:rPr>
          <w:sz w:val="22"/>
          <w:szCs w:val="22"/>
        </w:rPr>
        <w:t>2.4.1. Оказать Услуги в соответствии с ус</w:t>
      </w:r>
      <w:r w:rsidR="009900E3">
        <w:rPr>
          <w:sz w:val="22"/>
          <w:szCs w:val="22"/>
        </w:rPr>
        <w:t>ловиями Контракта, в том числе Т</w:t>
      </w:r>
      <w:r w:rsidRPr="00514E68">
        <w:rPr>
          <w:sz w:val="22"/>
          <w:szCs w:val="22"/>
        </w:rPr>
        <w:t>ехнич</w:t>
      </w:r>
      <w:r w:rsidR="009166B9">
        <w:rPr>
          <w:sz w:val="22"/>
          <w:szCs w:val="22"/>
        </w:rPr>
        <w:t>еским заданием предусмотренным П</w:t>
      </w:r>
      <w:r w:rsidRPr="00514E68">
        <w:rPr>
          <w:sz w:val="22"/>
          <w:szCs w:val="22"/>
        </w:rPr>
        <w:t>риложением № 1 к Контракту.</w:t>
      </w:r>
    </w:p>
    <w:p w14:paraId="7BBAE6D7" w14:textId="77777777" w:rsidR="00A02EBE" w:rsidRPr="00514E68" w:rsidRDefault="00A02EBE" w:rsidP="00514E68">
      <w:pPr>
        <w:ind w:firstLine="567"/>
        <w:jc w:val="both"/>
        <w:rPr>
          <w:sz w:val="22"/>
          <w:szCs w:val="22"/>
        </w:rPr>
      </w:pPr>
      <w:r w:rsidRPr="00514E68">
        <w:rPr>
          <w:sz w:val="22"/>
          <w:szCs w:val="22"/>
        </w:rPr>
        <w:lastRenderedPageBreak/>
        <w:t xml:space="preserve">2.4.2. Передать надлежащим образом оформленные отчетные и финансовые документы в порядке и срок, установленные Контрактом. </w:t>
      </w:r>
    </w:p>
    <w:p w14:paraId="4C36BC91" w14:textId="77777777" w:rsidR="00A02EBE" w:rsidRPr="00514E68" w:rsidRDefault="00A02EBE" w:rsidP="00514E68">
      <w:pPr>
        <w:ind w:firstLine="567"/>
        <w:jc w:val="both"/>
        <w:rPr>
          <w:sz w:val="22"/>
          <w:szCs w:val="22"/>
        </w:rPr>
      </w:pPr>
      <w:r w:rsidRPr="00514E68">
        <w:rPr>
          <w:sz w:val="22"/>
          <w:szCs w:val="22"/>
        </w:rPr>
        <w:t>2.4.3. Представить по запросу Заказчика, в сроки, указанные в таком запросе, информацию о ходе исполнения обязательств по Контракту.</w:t>
      </w:r>
    </w:p>
    <w:p w14:paraId="6AECE742" w14:textId="77777777" w:rsidR="00A02EBE" w:rsidRPr="00514E68" w:rsidRDefault="00A02EBE" w:rsidP="00514E68">
      <w:pPr>
        <w:ind w:firstLine="567"/>
        <w:jc w:val="both"/>
        <w:rPr>
          <w:sz w:val="22"/>
          <w:szCs w:val="22"/>
        </w:rPr>
      </w:pPr>
      <w:r w:rsidRPr="00514E68">
        <w:rPr>
          <w:sz w:val="22"/>
          <w:szCs w:val="22"/>
        </w:rPr>
        <w:t>2.4.4. При оказании Услуг соблюдать все нормативные акты, а также все соответствующие технические нормы и правила, применимые к предмету Контракта.</w:t>
      </w:r>
    </w:p>
    <w:p w14:paraId="1D70ADFD" w14:textId="77777777" w:rsidR="00A02EBE" w:rsidRPr="00514E68" w:rsidRDefault="00A02EBE" w:rsidP="00514E68">
      <w:pPr>
        <w:ind w:firstLine="567"/>
        <w:jc w:val="both"/>
        <w:rPr>
          <w:sz w:val="22"/>
          <w:szCs w:val="22"/>
        </w:rPr>
      </w:pPr>
      <w:r w:rsidRPr="00514E68">
        <w:rPr>
          <w:sz w:val="22"/>
          <w:szCs w:val="22"/>
        </w:rPr>
        <w:t>2.4.5.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14:paraId="06CF82AE" w14:textId="77777777" w:rsidR="00A02EBE" w:rsidRPr="00514E68" w:rsidRDefault="00A02EBE" w:rsidP="00514E68">
      <w:pPr>
        <w:ind w:firstLine="567"/>
        <w:jc w:val="both"/>
        <w:rPr>
          <w:sz w:val="22"/>
          <w:szCs w:val="22"/>
        </w:rPr>
      </w:pPr>
      <w:r w:rsidRPr="00514E68">
        <w:rPr>
          <w:sz w:val="22"/>
          <w:szCs w:val="22"/>
        </w:rPr>
        <w:t>2.4.6.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14:paraId="61D4F06D" w14:textId="10956591" w:rsidR="00A02EBE" w:rsidRPr="00514E68" w:rsidRDefault="00A02EBE" w:rsidP="00514E68">
      <w:pPr>
        <w:ind w:firstLine="567"/>
        <w:jc w:val="both"/>
        <w:rPr>
          <w:sz w:val="22"/>
          <w:szCs w:val="22"/>
        </w:rPr>
      </w:pPr>
      <w:r w:rsidRPr="00514E68">
        <w:rPr>
          <w:sz w:val="22"/>
          <w:szCs w:val="22"/>
        </w:rPr>
        <w:t>2.4.7. Не раскрывать третьим лицам без письменного согласия Заказчика количество, объем, характеристики Услуг и условия ее оплаты</w:t>
      </w:r>
      <w:r w:rsidR="00554BF1">
        <w:rPr>
          <w:sz w:val="22"/>
          <w:szCs w:val="22"/>
        </w:rPr>
        <w:t>.</w:t>
      </w:r>
    </w:p>
    <w:p w14:paraId="41186DAC" w14:textId="7914E344" w:rsidR="00A02EBE" w:rsidRPr="00514E68" w:rsidRDefault="00EE0DA4" w:rsidP="00514E68">
      <w:pPr>
        <w:ind w:firstLine="567"/>
        <w:jc w:val="both"/>
        <w:rPr>
          <w:sz w:val="22"/>
          <w:szCs w:val="22"/>
        </w:rPr>
      </w:pPr>
      <w:r>
        <w:rPr>
          <w:sz w:val="22"/>
          <w:szCs w:val="22"/>
        </w:rPr>
        <w:t xml:space="preserve">2.4.8. </w:t>
      </w:r>
      <w:r w:rsidR="00A02EBE" w:rsidRPr="00514E68">
        <w:rPr>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613444C9" w14:textId="77777777" w:rsidR="00A02EBE" w:rsidRPr="00514E68" w:rsidRDefault="00A02EBE" w:rsidP="00514E68">
      <w:pPr>
        <w:ind w:firstLine="567"/>
        <w:jc w:val="both"/>
        <w:rPr>
          <w:sz w:val="22"/>
          <w:szCs w:val="22"/>
        </w:rPr>
      </w:pPr>
      <w:r w:rsidRPr="00514E68">
        <w:rPr>
          <w:sz w:val="22"/>
          <w:szCs w:val="22"/>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D3FC30A" w14:textId="77777777" w:rsidR="00A02EBE" w:rsidRPr="00514E68" w:rsidRDefault="00A02EBE" w:rsidP="00514E68">
      <w:pPr>
        <w:ind w:firstLine="567"/>
        <w:jc w:val="both"/>
        <w:rPr>
          <w:sz w:val="22"/>
          <w:szCs w:val="22"/>
        </w:rPr>
      </w:pPr>
    </w:p>
    <w:p w14:paraId="022A1F51" w14:textId="77777777" w:rsidR="00A02EBE" w:rsidRPr="00514E68" w:rsidRDefault="00A02EBE" w:rsidP="00514E68">
      <w:pPr>
        <w:autoSpaceDE w:val="0"/>
        <w:jc w:val="center"/>
        <w:rPr>
          <w:b/>
          <w:bCs/>
          <w:sz w:val="22"/>
          <w:szCs w:val="22"/>
          <w:lang w:eastAsia="ar-SA"/>
        </w:rPr>
      </w:pPr>
      <w:r w:rsidRPr="00514E68">
        <w:rPr>
          <w:b/>
          <w:bCs/>
          <w:sz w:val="22"/>
          <w:szCs w:val="22"/>
          <w:lang w:eastAsia="ar-SA"/>
        </w:rPr>
        <w:t>3. ЦЕНА КОНТРАКТА, СРОК И ПОРЯДОК РАСЧЕТОВ</w:t>
      </w:r>
    </w:p>
    <w:p w14:paraId="2C947146" w14:textId="15F0F0B1" w:rsidR="002630ED" w:rsidRPr="002630ED" w:rsidRDefault="00A02EBE" w:rsidP="001E35FD">
      <w:pPr>
        <w:shd w:val="clear" w:color="auto" w:fill="FFFFFF"/>
        <w:tabs>
          <w:tab w:val="left" w:pos="0"/>
        </w:tabs>
        <w:autoSpaceDE w:val="0"/>
        <w:autoSpaceDN w:val="0"/>
        <w:adjustRightInd w:val="0"/>
        <w:ind w:firstLine="567"/>
        <w:jc w:val="both"/>
        <w:rPr>
          <w:sz w:val="22"/>
          <w:szCs w:val="22"/>
        </w:rPr>
      </w:pPr>
      <w:r w:rsidRPr="00514E68">
        <w:rPr>
          <w:bCs/>
          <w:sz w:val="22"/>
          <w:szCs w:val="22"/>
        </w:rPr>
        <w:t xml:space="preserve">3.1. </w:t>
      </w:r>
      <w:r w:rsidR="002630ED">
        <w:rPr>
          <w:sz w:val="22"/>
          <w:szCs w:val="22"/>
        </w:rPr>
        <w:t xml:space="preserve">Цена Контракта </w:t>
      </w:r>
      <w:r w:rsidR="00A87B8C" w:rsidRPr="00A87B8C">
        <w:rPr>
          <w:sz w:val="22"/>
          <w:szCs w:val="22"/>
        </w:rPr>
        <w:t xml:space="preserve">составляет </w:t>
      </w:r>
      <w:r w:rsidR="002630ED">
        <w:rPr>
          <w:sz w:val="22"/>
          <w:szCs w:val="22"/>
        </w:rPr>
        <w:t>________ рублей</w:t>
      </w:r>
      <w:r w:rsidR="002630ED" w:rsidRPr="002630ED">
        <w:rPr>
          <w:sz w:val="22"/>
          <w:szCs w:val="22"/>
        </w:rPr>
        <w:t xml:space="preserve"> (</w:t>
      </w:r>
      <w:r w:rsidR="002630ED">
        <w:rPr>
          <w:sz w:val="22"/>
          <w:szCs w:val="22"/>
        </w:rPr>
        <w:t>________</w:t>
      </w:r>
      <w:r w:rsidR="002630ED" w:rsidRPr="002630ED">
        <w:rPr>
          <w:sz w:val="22"/>
          <w:szCs w:val="22"/>
        </w:rPr>
        <w:t>____),</w:t>
      </w:r>
      <w:r w:rsidR="002630ED">
        <w:rPr>
          <w:sz w:val="22"/>
          <w:szCs w:val="22"/>
        </w:rPr>
        <w:t xml:space="preserve"> включая НДС - ___%. ________</w:t>
      </w:r>
      <w:r w:rsidR="002630ED" w:rsidRPr="002630ED">
        <w:rPr>
          <w:sz w:val="22"/>
          <w:szCs w:val="22"/>
        </w:rPr>
        <w:t xml:space="preserve"> / НДС не облагается.</w:t>
      </w:r>
    </w:p>
    <w:p w14:paraId="110837EC" w14:textId="2C7F5960" w:rsidR="00A02EBE" w:rsidRPr="00514E68" w:rsidRDefault="00A02EBE" w:rsidP="002630ED">
      <w:pPr>
        <w:shd w:val="clear" w:color="auto" w:fill="FFFFFF"/>
        <w:autoSpaceDE w:val="0"/>
        <w:autoSpaceDN w:val="0"/>
        <w:adjustRightInd w:val="0"/>
        <w:ind w:firstLine="567"/>
        <w:jc w:val="both"/>
        <w:rPr>
          <w:sz w:val="22"/>
          <w:szCs w:val="22"/>
        </w:rPr>
      </w:pPr>
      <w:r w:rsidRPr="00514E68">
        <w:rPr>
          <w:sz w:val="22"/>
          <w:szCs w:val="22"/>
          <w:lang w:bidi="ru-RU"/>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r w:rsidRPr="00514E68">
        <w:rPr>
          <w:sz w:val="22"/>
          <w:szCs w:val="22"/>
        </w:rPr>
        <w:t>.</w:t>
      </w:r>
    </w:p>
    <w:p w14:paraId="03560E89" w14:textId="77777777" w:rsidR="00A02EBE" w:rsidRPr="00514E68" w:rsidRDefault="00A02EBE" w:rsidP="00514E68">
      <w:pPr>
        <w:ind w:firstLine="567"/>
        <w:jc w:val="both"/>
        <w:rPr>
          <w:sz w:val="22"/>
          <w:szCs w:val="22"/>
        </w:rPr>
      </w:pPr>
      <w:r w:rsidRPr="00514E68">
        <w:rPr>
          <w:sz w:val="22"/>
          <w:szCs w:val="22"/>
        </w:rPr>
        <w:t>Авансирование оказания Услуг по Контракту не осуществляется.</w:t>
      </w:r>
    </w:p>
    <w:p w14:paraId="17786148" w14:textId="77777777" w:rsidR="00A02EBE" w:rsidRPr="00514E68" w:rsidRDefault="00A02EBE" w:rsidP="00514E68">
      <w:pPr>
        <w:ind w:firstLine="567"/>
        <w:jc w:val="both"/>
        <w:rPr>
          <w:sz w:val="22"/>
          <w:szCs w:val="22"/>
        </w:rPr>
      </w:pPr>
      <w:r w:rsidRPr="00514E68">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38D3E3" w14:textId="77777777" w:rsidR="00A02EBE" w:rsidRPr="00514E68" w:rsidRDefault="00A02EBE" w:rsidP="00514E68">
      <w:pPr>
        <w:ind w:firstLine="567"/>
        <w:jc w:val="both"/>
        <w:rPr>
          <w:sz w:val="22"/>
          <w:szCs w:val="22"/>
        </w:rPr>
      </w:pPr>
      <w:r w:rsidRPr="00514E68">
        <w:rPr>
          <w:sz w:val="22"/>
          <w:szCs w:val="22"/>
        </w:rPr>
        <w:t>3.2. Цена Контракта может быть снижена по соглашению Сторон без изменения, предусмотренных Контрактом объема оказания Услуг, их качества и иных условий Контракта.</w:t>
      </w:r>
    </w:p>
    <w:p w14:paraId="77B81539" w14:textId="5B11B70E" w:rsidR="00A02EBE" w:rsidRPr="00E649E9" w:rsidRDefault="00A02EBE" w:rsidP="00514E68">
      <w:pPr>
        <w:ind w:firstLine="567"/>
        <w:jc w:val="both"/>
        <w:rPr>
          <w:bCs/>
          <w:sz w:val="22"/>
          <w:szCs w:val="22"/>
        </w:rPr>
      </w:pPr>
      <w:r w:rsidRPr="00514E68">
        <w:rPr>
          <w:sz w:val="22"/>
          <w:szCs w:val="22"/>
        </w:rPr>
        <w:t>3.</w:t>
      </w:r>
      <w:r w:rsidR="001E6103">
        <w:rPr>
          <w:sz w:val="22"/>
          <w:szCs w:val="22"/>
        </w:rPr>
        <w:t>3</w:t>
      </w:r>
      <w:r w:rsidRPr="00514E68">
        <w:rPr>
          <w:sz w:val="22"/>
          <w:szCs w:val="22"/>
        </w:rPr>
        <w:t xml:space="preserve">. </w:t>
      </w:r>
      <w:r w:rsidRPr="00514E68">
        <w:rPr>
          <w:bCs/>
          <w:sz w:val="22"/>
          <w:szCs w:val="22"/>
        </w:rPr>
        <w:t xml:space="preserve">Финансовое обеспечение Контракта </w:t>
      </w:r>
      <w:r w:rsidRPr="00E649E9">
        <w:rPr>
          <w:bCs/>
          <w:sz w:val="22"/>
          <w:szCs w:val="22"/>
        </w:rPr>
        <w:t xml:space="preserve">осуществляется за счет </w:t>
      </w:r>
      <w:r w:rsidR="00B82A86" w:rsidRPr="00E649E9">
        <w:rPr>
          <w:bCs/>
          <w:sz w:val="22"/>
          <w:szCs w:val="22"/>
        </w:rPr>
        <w:t xml:space="preserve">средств: </w:t>
      </w:r>
      <w:r w:rsidR="00CD5C5E" w:rsidRPr="00E649E9">
        <w:rPr>
          <w:sz w:val="22"/>
          <w:szCs w:val="22"/>
        </w:rPr>
        <w:t xml:space="preserve">Внебюджетные средства. Средства бюджетных учреждений. </w:t>
      </w:r>
      <w:r w:rsidR="007D6C19" w:rsidRPr="007D6C19">
        <w:rPr>
          <w:sz w:val="22"/>
          <w:szCs w:val="22"/>
        </w:rPr>
        <w:t>Субсидии на финансовое обеспечение выполнения государственного задания</w:t>
      </w:r>
      <w:r w:rsidR="005F0C22" w:rsidRPr="00E649E9">
        <w:rPr>
          <w:sz w:val="22"/>
          <w:szCs w:val="22"/>
        </w:rPr>
        <w:t xml:space="preserve">, код целевой </w:t>
      </w:r>
      <w:r w:rsidR="005F0C22" w:rsidRPr="00E649E9">
        <w:rPr>
          <w:bCs/>
          <w:sz w:val="22"/>
          <w:szCs w:val="22"/>
        </w:rPr>
        <w:t xml:space="preserve">статьи </w:t>
      </w:r>
      <w:r w:rsidR="00251D48" w:rsidRPr="00251D48">
        <w:rPr>
          <w:sz w:val="22"/>
          <w:szCs w:val="22"/>
        </w:rPr>
        <w:t>0250020450</w:t>
      </w:r>
      <w:r w:rsidR="005F0C22" w:rsidRPr="00E649E9">
        <w:rPr>
          <w:bCs/>
          <w:sz w:val="22"/>
          <w:szCs w:val="22"/>
        </w:rPr>
        <w:t>. К</w:t>
      </w:r>
      <w:r w:rsidR="00CD5C5E" w:rsidRPr="00E649E9">
        <w:rPr>
          <w:bCs/>
          <w:sz w:val="22"/>
          <w:szCs w:val="22"/>
        </w:rPr>
        <w:t>од вида расходов 244, КОСГУ 22</w:t>
      </w:r>
      <w:r w:rsidR="001E35FD" w:rsidRPr="00E649E9">
        <w:rPr>
          <w:bCs/>
          <w:sz w:val="22"/>
          <w:szCs w:val="22"/>
        </w:rPr>
        <w:t>6</w:t>
      </w:r>
      <w:r w:rsidR="00CD5C5E" w:rsidRPr="00E649E9">
        <w:rPr>
          <w:bCs/>
          <w:sz w:val="22"/>
          <w:szCs w:val="22"/>
        </w:rPr>
        <w:t>.</w:t>
      </w:r>
    </w:p>
    <w:p w14:paraId="6C13137B" w14:textId="0F8A796F" w:rsidR="00A02EBE" w:rsidRPr="00514E68" w:rsidRDefault="00A02EBE" w:rsidP="00514E68">
      <w:pPr>
        <w:ind w:firstLine="567"/>
        <w:jc w:val="both"/>
        <w:rPr>
          <w:sz w:val="22"/>
          <w:szCs w:val="22"/>
        </w:rPr>
      </w:pPr>
      <w:r w:rsidRPr="00E649E9">
        <w:rPr>
          <w:sz w:val="22"/>
          <w:szCs w:val="22"/>
        </w:rPr>
        <w:t>3.</w:t>
      </w:r>
      <w:r w:rsidR="001E6103" w:rsidRPr="00E649E9">
        <w:rPr>
          <w:sz w:val="22"/>
          <w:szCs w:val="22"/>
        </w:rPr>
        <w:t>4</w:t>
      </w:r>
      <w:r w:rsidRPr="00E649E9">
        <w:rPr>
          <w:sz w:val="22"/>
          <w:szCs w:val="22"/>
        </w:rPr>
        <w:t>. В случае уменьшения в соответствии с Бюджетным кодексом</w:t>
      </w:r>
      <w:r w:rsidRPr="00514E68">
        <w:rPr>
          <w:sz w:val="22"/>
          <w:szCs w:val="22"/>
        </w:rPr>
        <w:t xml:space="preserve">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оказываемых Услуг.</w:t>
      </w:r>
    </w:p>
    <w:p w14:paraId="32DF458D" w14:textId="077395A5" w:rsidR="00A02EBE" w:rsidRPr="00514E68" w:rsidRDefault="00A02EBE" w:rsidP="00514E68">
      <w:pPr>
        <w:ind w:firstLine="567"/>
        <w:jc w:val="both"/>
        <w:rPr>
          <w:sz w:val="22"/>
          <w:szCs w:val="22"/>
        </w:rPr>
      </w:pPr>
      <w:r w:rsidRPr="00514E68">
        <w:rPr>
          <w:sz w:val="22"/>
          <w:szCs w:val="22"/>
        </w:rPr>
        <w:t>3.</w:t>
      </w:r>
      <w:r w:rsidR="001E6103">
        <w:rPr>
          <w:sz w:val="22"/>
          <w:szCs w:val="22"/>
        </w:rPr>
        <w:t>5</w:t>
      </w:r>
      <w:r w:rsidRPr="00514E68">
        <w:rPr>
          <w:sz w:val="22"/>
          <w:szCs w:val="22"/>
        </w:rPr>
        <w:t>.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сертификацию, транспортные расходы и иные расходы, связанные с оказанием Услуг.</w:t>
      </w:r>
    </w:p>
    <w:p w14:paraId="3A7C1368" w14:textId="61595CE2" w:rsidR="00A02EBE" w:rsidRPr="00514E68" w:rsidRDefault="00A02EBE" w:rsidP="00514E68">
      <w:pPr>
        <w:ind w:firstLine="567"/>
        <w:jc w:val="both"/>
        <w:rPr>
          <w:sz w:val="22"/>
          <w:szCs w:val="22"/>
        </w:rPr>
      </w:pPr>
      <w:r w:rsidRPr="00514E68">
        <w:rPr>
          <w:sz w:val="22"/>
          <w:szCs w:val="22"/>
        </w:rPr>
        <w:t>3.</w:t>
      </w:r>
      <w:r w:rsidR="001E6103">
        <w:rPr>
          <w:sz w:val="22"/>
          <w:szCs w:val="22"/>
        </w:rPr>
        <w:t>6</w:t>
      </w:r>
      <w:r w:rsidRPr="00514E68">
        <w:rPr>
          <w:sz w:val="22"/>
          <w:szCs w:val="22"/>
        </w:rPr>
        <w:t>. В случае, если Исполнителем не были учтены какие-либо затраты (в т.ч. на сопутствующие работы, услуги, материалы и т.д.), Услуги должны быть в любом случае оказаны в полном объеме.</w:t>
      </w:r>
    </w:p>
    <w:p w14:paraId="450146CF" w14:textId="62538AF4" w:rsidR="00A02EBE" w:rsidRDefault="00A02EBE" w:rsidP="00514E68">
      <w:pPr>
        <w:ind w:firstLine="567"/>
        <w:jc w:val="both"/>
        <w:rPr>
          <w:sz w:val="22"/>
          <w:szCs w:val="22"/>
        </w:rPr>
      </w:pPr>
      <w:r w:rsidRPr="00514E68">
        <w:rPr>
          <w:sz w:val="22"/>
          <w:szCs w:val="22"/>
        </w:rPr>
        <w:t>3.</w:t>
      </w:r>
      <w:r w:rsidR="001E6103">
        <w:rPr>
          <w:sz w:val="22"/>
          <w:szCs w:val="22"/>
        </w:rPr>
        <w:t>7</w:t>
      </w:r>
      <w:r w:rsidRPr="00514E68">
        <w:rPr>
          <w:sz w:val="22"/>
          <w:szCs w:val="22"/>
        </w:rPr>
        <w:t xml:space="preserve">. Оплата осуществляется по факту оказанных Услуг в соответствии с правилами безналичных расчетов, с учетом казначейской системы оплаты, в течение </w:t>
      </w:r>
      <w:r w:rsidR="001E6103">
        <w:rPr>
          <w:sz w:val="22"/>
          <w:szCs w:val="22"/>
        </w:rPr>
        <w:t>7 (С</w:t>
      </w:r>
      <w:r w:rsidR="00985ECE" w:rsidRPr="00514E68">
        <w:rPr>
          <w:sz w:val="22"/>
          <w:szCs w:val="22"/>
        </w:rPr>
        <w:t>еми</w:t>
      </w:r>
      <w:r w:rsidRPr="00514E68">
        <w:rPr>
          <w:sz w:val="22"/>
          <w:szCs w:val="22"/>
        </w:rPr>
        <w:t xml:space="preserve">) рабочих дней с даты подписания Сторонами Акта </w:t>
      </w:r>
      <w:r w:rsidR="002332DD">
        <w:rPr>
          <w:sz w:val="22"/>
          <w:szCs w:val="22"/>
        </w:rPr>
        <w:t>оказанных Услуг,</w:t>
      </w:r>
      <w:r w:rsidR="002332DD" w:rsidRPr="00514E68">
        <w:rPr>
          <w:sz w:val="22"/>
          <w:szCs w:val="22"/>
        </w:rPr>
        <w:t xml:space="preserve"> </w:t>
      </w:r>
      <w:r w:rsidR="002332DD">
        <w:rPr>
          <w:sz w:val="22"/>
          <w:szCs w:val="22"/>
        </w:rPr>
        <w:t>составленного</w:t>
      </w:r>
      <w:r w:rsidRPr="00514E68">
        <w:rPr>
          <w:sz w:val="22"/>
          <w:szCs w:val="22"/>
        </w:rPr>
        <w:t xml:space="preserve"> при наличии надлежаще оформленных оригиналов документов</w:t>
      </w:r>
      <w:r w:rsidR="002332DD">
        <w:rPr>
          <w:sz w:val="22"/>
          <w:szCs w:val="22"/>
        </w:rPr>
        <w:t>,</w:t>
      </w:r>
      <w:r w:rsidRPr="00514E68">
        <w:rPr>
          <w:sz w:val="22"/>
          <w:szCs w:val="22"/>
        </w:rPr>
        <w:t xml:space="preserve"> и выставленных Исполнителем счета и счета-фактуры</w:t>
      </w:r>
      <w:r w:rsidR="00DE2155">
        <w:rPr>
          <w:sz w:val="22"/>
          <w:szCs w:val="22"/>
        </w:rPr>
        <w:t xml:space="preserve"> (</w:t>
      </w:r>
      <w:r w:rsidR="008B22B9" w:rsidRPr="00B840C4">
        <w:rPr>
          <w:i/>
          <w:iCs/>
          <w:sz w:val="22"/>
          <w:szCs w:val="22"/>
        </w:rPr>
        <w:t>при общей системе налогообложения</w:t>
      </w:r>
      <w:r w:rsidR="00DE2155">
        <w:rPr>
          <w:sz w:val="22"/>
          <w:szCs w:val="22"/>
        </w:rPr>
        <w:t>)</w:t>
      </w:r>
      <w:r w:rsidRPr="00514E68">
        <w:rPr>
          <w:sz w:val="22"/>
          <w:szCs w:val="22"/>
        </w:rPr>
        <w:t>.</w:t>
      </w:r>
    </w:p>
    <w:p w14:paraId="5D065EB8" w14:textId="14C0BC53" w:rsidR="00A02EBE" w:rsidRPr="0022687A" w:rsidRDefault="00A02EBE" w:rsidP="00514E68">
      <w:pPr>
        <w:autoSpaceDE w:val="0"/>
        <w:autoSpaceDN w:val="0"/>
        <w:adjustRightInd w:val="0"/>
        <w:ind w:right="88" w:firstLine="567"/>
        <w:jc w:val="both"/>
        <w:rPr>
          <w:bCs/>
          <w:sz w:val="22"/>
          <w:szCs w:val="22"/>
        </w:rPr>
      </w:pPr>
      <w:r w:rsidRPr="00514E68">
        <w:rPr>
          <w:sz w:val="22"/>
          <w:szCs w:val="22"/>
        </w:rPr>
        <w:t>3.</w:t>
      </w:r>
      <w:r w:rsidR="001E6103">
        <w:rPr>
          <w:sz w:val="22"/>
          <w:szCs w:val="22"/>
        </w:rPr>
        <w:t>8</w:t>
      </w:r>
      <w:r w:rsidRPr="00514E68">
        <w:rPr>
          <w:sz w:val="22"/>
          <w:szCs w:val="22"/>
        </w:rPr>
        <w:t xml:space="preserve">. Оплата оказанных Услуг осуществляется в безналичной форме путем перечисления денежных средств на расчетный счет </w:t>
      </w:r>
      <w:r w:rsidRPr="0022687A">
        <w:rPr>
          <w:sz w:val="22"/>
          <w:szCs w:val="22"/>
        </w:rPr>
        <w:t>Исполнителя, указанный в разделе 14 настоящего Контракта</w:t>
      </w:r>
      <w:r w:rsidRPr="0022687A">
        <w:rPr>
          <w:bCs/>
          <w:sz w:val="22"/>
          <w:szCs w:val="22"/>
        </w:rPr>
        <w:t>.</w:t>
      </w:r>
    </w:p>
    <w:p w14:paraId="7CB28D55" w14:textId="0C107D34" w:rsidR="00036098" w:rsidRPr="0022687A" w:rsidRDefault="00036098" w:rsidP="00514E68">
      <w:pPr>
        <w:autoSpaceDE w:val="0"/>
        <w:autoSpaceDN w:val="0"/>
        <w:adjustRightInd w:val="0"/>
        <w:ind w:right="88" w:firstLine="567"/>
        <w:jc w:val="both"/>
        <w:rPr>
          <w:bCs/>
          <w:sz w:val="22"/>
          <w:szCs w:val="22"/>
        </w:rPr>
      </w:pPr>
      <w:r w:rsidRPr="0022687A">
        <w:rPr>
          <w:bCs/>
          <w:sz w:val="22"/>
          <w:szCs w:val="22"/>
        </w:rPr>
        <w:t>3.</w:t>
      </w:r>
      <w:r w:rsidR="001E6103" w:rsidRPr="0022687A">
        <w:rPr>
          <w:bCs/>
          <w:sz w:val="22"/>
          <w:szCs w:val="22"/>
        </w:rPr>
        <w:t>9</w:t>
      </w:r>
      <w:r w:rsidRPr="0022687A">
        <w:rPr>
          <w:bCs/>
          <w:sz w:val="22"/>
          <w:szCs w:val="22"/>
        </w:rPr>
        <w:t>. В соответствии с пунктом 2 части 14 статьи 34 Закона № 44-ФЗ Заказчик имеет право на удержание суммы неисполненных Исполнителем требований об уплате неустоек (штрафов, пеней), предъявленных Заказчиком из суммы, подлежащей оплате Исполнителю.</w:t>
      </w:r>
    </w:p>
    <w:p w14:paraId="7E303FB1" w14:textId="77777777" w:rsidR="001E6103" w:rsidRPr="0022687A" w:rsidRDefault="001E6103" w:rsidP="00514E68">
      <w:pPr>
        <w:autoSpaceDE w:val="0"/>
        <w:autoSpaceDN w:val="0"/>
        <w:adjustRightInd w:val="0"/>
        <w:ind w:right="88" w:firstLine="567"/>
        <w:jc w:val="both"/>
        <w:rPr>
          <w:bCs/>
          <w:sz w:val="22"/>
          <w:szCs w:val="22"/>
        </w:rPr>
      </w:pPr>
    </w:p>
    <w:p w14:paraId="5C0709EC" w14:textId="6BE90694" w:rsidR="00A02EBE" w:rsidRPr="0022687A" w:rsidRDefault="003E7D13" w:rsidP="00514E68">
      <w:pPr>
        <w:ind w:right="-54"/>
        <w:jc w:val="center"/>
        <w:rPr>
          <w:b/>
          <w:sz w:val="22"/>
          <w:szCs w:val="22"/>
        </w:rPr>
      </w:pPr>
      <w:r>
        <w:rPr>
          <w:b/>
          <w:sz w:val="22"/>
          <w:szCs w:val="22"/>
        </w:rPr>
        <w:t xml:space="preserve">4. СРОКИ И </w:t>
      </w:r>
      <w:r w:rsidR="00A02EBE" w:rsidRPr="0022687A">
        <w:rPr>
          <w:b/>
          <w:sz w:val="22"/>
          <w:szCs w:val="22"/>
        </w:rPr>
        <w:t>МЕСТО</w:t>
      </w:r>
      <w:r w:rsidR="001872FA" w:rsidRPr="0022687A">
        <w:rPr>
          <w:b/>
          <w:sz w:val="22"/>
          <w:szCs w:val="22"/>
        </w:rPr>
        <w:t xml:space="preserve"> </w:t>
      </w:r>
      <w:r w:rsidR="00A02EBE" w:rsidRPr="0022687A">
        <w:rPr>
          <w:b/>
          <w:sz w:val="22"/>
          <w:szCs w:val="22"/>
        </w:rPr>
        <w:t>ОКАЗАНИЯ УСЛУГ</w:t>
      </w:r>
    </w:p>
    <w:p w14:paraId="2B92830D" w14:textId="7B180101" w:rsidR="00655763" w:rsidRPr="00C309C9" w:rsidRDefault="005E5764" w:rsidP="00A03675">
      <w:pPr>
        <w:ind w:firstLine="567"/>
        <w:jc w:val="both"/>
        <w:rPr>
          <w:bCs/>
          <w:sz w:val="22"/>
          <w:szCs w:val="22"/>
        </w:rPr>
      </w:pPr>
      <w:r w:rsidRPr="0022687A">
        <w:rPr>
          <w:bCs/>
          <w:sz w:val="22"/>
          <w:szCs w:val="22"/>
        </w:rPr>
        <w:t xml:space="preserve">4.1. </w:t>
      </w:r>
      <w:r w:rsidR="00EE5980" w:rsidRPr="0022687A">
        <w:rPr>
          <w:bCs/>
          <w:sz w:val="22"/>
          <w:szCs w:val="22"/>
        </w:rPr>
        <w:t xml:space="preserve">Место </w:t>
      </w:r>
      <w:r w:rsidR="00EE5980" w:rsidRPr="00C309C9">
        <w:rPr>
          <w:bCs/>
          <w:sz w:val="22"/>
          <w:szCs w:val="22"/>
        </w:rPr>
        <w:t>оказания услуг:</w:t>
      </w:r>
      <w:r w:rsidR="00C30C75">
        <w:rPr>
          <w:bCs/>
          <w:sz w:val="22"/>
          <w:szCs w:val="22"/>
        </w:rPr>
        <w:t xml:space="preserve"> </w:t>
      </w:r>
      <w:r w:rsidR="00C30C75" w:rsidRPr="00C30C75">
        <w:rPr>
          <w:bCs/>
          <w:sz w:val="22"/>
          <w:szCs w:val="22"/>
        </w:rPr>
        <w:t>191002</w:t>
      </w:r>
      <w:r w:rsidR="00C30C75">
        <w:rPr>
          <w:bCs/>
          <w:sz w:val="22"/>
          <w:szCs w:val="22"/>
        </w:rPr>
        <w:t>,</w:t>
      </w:r>
      <w:r w:rsidR="00EE5980" w:rsidRPr="00C309C9">
        <w:rPr>
          <w:sz w:val="22"/>
          <w:szCs w:val="22"/>
        </w:rPr>
        <w:t xml:space="preserve"> </w:t>
      </w:r>
      <w:r w:rsidR="00E649E9" w:rsidRPr="00C309C9">
        <w:rPr>
          <w:sz w:val="22"/>
          <w:szCs w:val="22"/>
        </w:rPr>
        <w:t>Санкт-Петербург</w:t>
      </w:r>
      <w:r w:rsidR="00C30C75">
        <w:rPr>
          <w:bCs/>
          <w:sz w:val="22"/>
          <w:szCs w:val="22"/>
        </w:rPr>
        <w:t xml:space="preserve">, </w:t>
      </w:r>
      <w:r w:rsidR="00C30C75" w:rsidRPr="00C30C75">
        <w:rPr>
          <w:bCs/>
          <w:sz w:val="22"/>
          <w:szCs w:val="22"/>
        </w:rPr>
        <w:t>ул. Ломоносова, д</w:t>
      </w:r>
      <w:r w:rsidR="00C30C75">
        <w:rPr>
          <w:bCs/>
          <w:sz w:val="22"/>
          <w:szCs w:val="22"/>
        </w:rPr>
        <w:t>ом</w:t>
      </w:r>
      <w:r w:rsidR="001963D5">
        <w:rPr>
          <w:bCs/>
          <w:sz w:val="22"/>
          <w:szCs w:val="22"/>
        </w:rPr>
        <w:t xml:space="preserve"> 11-13, литер А. </w:t>
      </w:r>
    </w:p>
    <w:p w14:paraId="7ECB0857" w14:textId="5CF46F0F" w:rsidR="00A03675" w:rsidRPr="00C30C75" w:rsidRDefault="005E5764" w:rsidP="007E6589">
      <w:pPr>
        <w:widowControl w:val="0"/>
        <w:ind w:left="57" w:firstLine="510"/>
        <w:jc w:val="both"/>
        <w:rPr>
          <w:sz w:val="22"/>
          <w:szCs w:val="22"/>
        </w:rPr>
      </w:pPr>
      <w:r w:rsidRPr="00C309C9">
        <w:rPr>
          <w:sz w:val="22"/>
          <w:szCs w:val="22"/>
        </w:rPr>
        <w:t>4.2. Сроки оказания услуг:</w:t>
      </w:r>
      <w:r w:rsidR="00EE5980" w:rsidRPr="00C309C9">
        <w:rPr>
          <w:sz w:val="22"/>
          <w:szCs w:val="22"/>
        </w:rPr>
        <w:t xml:space="preserve"> </w:t>
      </w:r>
      <w:r w:rsidR="00D16C00" w:rsidRPr="00D16C00">
        <w:rPr>
          <w:sz w:val="22"/>
          <w:szCs w:val="22"/>
        </w:rPr>
        <w:t>в течение 1</w:t>
      </w:r>
      <w:r w:rsidR="00D16C00">
        <w:rPr>
          <w:sz w:val="22"/>
          <w:szCs w:val="22"/>
        </w:rPr>
        <w:t xml:space="preserve">0 </w:t>
      </w:r>
      <w:r w:rsidR="00D16C00" w:rsidRPr="00D16C00">
        <w:rPr>
          <w:sz w:val="22"/>
          <w:szCs w:val="22"/>
        </w:rPr>
        <w:t>(</w:t>
      </w:r>
      <w:r w:rsidR="00D16C00">
        <w:rPr>
          <w:sz w:val="22"/>
          <w:szCs w:val="22"/>
        </w:rPr>
        <w:t>Десяти</w:t>
      </w:r>
      <w:r w:rsidR="00D16C00" w:rsidRPr="00D16C00">
        <w:rPr>
          <w:sz w:val="22"/>
          <w:szCs w:val="22"/>
        </w:rPr>
        <w:t xml:space="preserve">) рабочих дней со следующего дня после даты </w:t>
      </w:r>
      <w:r w:rsidR="00D16C00" w:rsidRPr="00D16C00">
        <w:rPr>
          <w:sz w:val="22"/>
          <w:szCs w:val="22"/>
        </w:rPr>
        <w:lastRenderedPageBreak/>
        <w:t>заключения Контракта.</w:t>
      </w:r>
    </w:p>
    <w:p w14:paraId="1621B134" w14:textId="77777777" w:rsidR="00C64BBD" w:rsidRPr="00C309C9" w:rsidRDefault="00C64BBD" w:rsidP="007E6589">
      <w:pPr>
        <w:widowControl w:val="0"/>
        <w:ind w:left="57" w:firstLine="510"/>
        <w:jc w:val="both"/>
        <w:rPr>
          <w:color w:val="000000"/>
          <w:sz w:val="22"/>
          <w:szCs w:val="22"/>
        </w:rPr>
      </w:pPr>
    </w:p>
    <w:p w14:paraId="3EADFF14" w14:textId="5FF5F359" w:rsidR="00A02EBE" w:rsidRPr="00514E68" w:rsidRDefault="00A02EBE" w:rsidP="00B840C4">
      <w:pPr>
        <w:ind w:firstLine="709"/>
        <w:jc w:val="center"/>
        <w:rPr>
          <w:b/>
          <w:sz w:val="22"/>
          <w:szCs w:val="22"/>
        </w:rPr>
      </w:pPr>
      <w:r w:rsidRPr="00514E68">
        <w:rPr>
          <w:b/>
          <w:sz w:val="22"/>
          <w:szCs w:val="22"/>
        </w:rPr>
        <w:t>5. ПОРЯДОК ПРИЕМА-ПЕРЕДАЧИ ОКАЗАННЫХ УСЛУГ</w:t>
      </w:r>
    </w:p>
    <w:p w14:paraId="341F8001" w14:textId="1D480F28" w:rsidR="00A02EBE" w:rsidRDefault="00A02EBE" w:rsidP="00514E68">
      <w:pPr>
        <w:ind w:firstLine="567"/>
        <w:jc w:val="both"/>
        <w:rPr>
          <w:sz w:val="22"/>
          <w:szCs w:val="22"/>
        </w:rPr>
      </w:pPr>
      <w:r w:rsidRPr="00514E68">
        <w:rPr>
          <w:sz w:val="22"/>
          <w:szCs w:val="22"/>
        </w:rPr>
        <w:t xml:space="preserve">5.1. Исполнитель </w:t>
      </w:r>
      <w:r w:rsidR="00F718F9">
        <w:rPr>
          <w:sz w:val="22"/>
          <w:szCs w:val="22"/>
        </w:rPr>
        <w:t>в течение</w:t>
      </w:r>
      <w:r w:rsidRPr="00514E68">
        <w:rPr>
          <w:sz w:val="22"/>
          <w:szCs w:val="22"/>
        </w:rPr>
        <w:t xml:space="preserve"> </w:t>
      </w:r>
      <w:r w:rsidR="00F718F9">
        <w:rPr>
          <w:sz w:val="22"/>
          <w:szCs w:val="22"/>
        </w:rPr>
        <w:t>5</w:t>
      </w:r>
      <w:r w:rsidRPr="00514E68">
        <w:rPr>
          <w:sz w:val="22"/>
          <w:szCs w:val="22"/>
        </w:rPr>
        <w:t xml:space="preserve"> (</w:t>
      </w:r>
      <w:r w:rsidR="00F718F9">
        <w:rPr>
          <w:sz w:val="22"/>
          <w:szCs w:val="22"/>
        </w:rPr>
        <w:t>Пяти</w:t>
      </w:r>
      <w:r w:rsidRPr="00514E68">
        <w:rPr>
          <w:sz w:val="22"/>
          <w:szCs w:val="22"/>
        </w:rPr>
        <w:t>)</w:t>
      </w:r>
      <w:r w:rsidR="00F718F9">
        <w:rPr>
          <w:sz w:val="22"/>
          <w:szCs w:val="22"/>
        </w:rPr>
        <w:t xml:space="preserve"> рабочих</w:t>
      </w:r>
      <w:r w:rsidRPr="00514E68">
        <w:rPr>
          <w:sz w:val="22"/>
          <w:szCs w:val="22"/>
        </w:rPr>
        <w:t xml:space="preserve"> дней после окончания оказания Услуг должен передать Заказчику следующие документы на русском языке:</w:t>
      </w:r>
    </w:p>
    <w:p w14:paraId="1DE9B5DA" w14:textId="5E0D1C6C" w:rsidR="00D23F0F" w:rsidRPr="00514E68" w:rsidRDefault="00D23F0F" w:rsidP="00D23F0F">
      <w:pPr>
        <w:ind w:firstLine="567"/>
        <w:jc w:val="both"/>
        <w:rPr>
          <w:sz w:val="22"/>
          <w:szCs w:val="22"/>
        </w:rPr>
      </w:pPr>
      <w:r>
        <w:rPr>
          <w:sz w:val="22"/>
          <w:szCs w:val="22"/>
        </w:rPr>
        <w:t>- Акт оказанных Услуг</w:t>
      </w:r>
      <w:r w:rsidRPr="00AF5BD2">
        <w:rPr>
          <w:sz w:val="22"/>
          <w:szCs w:val="22"/>
        </w:rPr>
        <w:t>, под</w:t>
      </w:r>
      <w:r>
        <w:rPr>
          <w:sz w:val="22"/>
          <w:szCs w:val="22"/>
        </w:rPr>
        <w:t>писанный со стороны Исполнителя;</w:t>
      </w:r>
    </w:p>
    <w:p w14:paraId="377E62C2" w14:textId="77777777" w:rsidR="00A02EBE" w:rsidRPr="00514E68" w:rsidRDefault="00A02EBE" w:rsidP="00514E68">
      <w:pPr>
        <w:ind w:firstLine="567"/>
        <w:jc w:val="both"/>
        <w:rPr>
          <w:sz w:val="22"/>
          <w:szCs w:val="22"/>
        </w:rPr>
      </w:pPr>
      <w:r w:rsidRPr="00514E68">
        <w:rPr>
          <w:sz w:val="22"/>
          <w:szCs w:val="22"/>
        </w:rPr>
        <w:t>- Счет (со ссылкой на дату и номер Контракта);</w:t>
      </w:r>
    </w:p>
    <w:p w14:paraId="069F6F64" w14:textId="5B06AE42" w:rsidR="00A02EBE" w:rsidRPr="00B840C4" w:rsidRDefault="00A02EBE" w:rsidP="00514E68">
      <w:pPr>
        <w:ind w:firstLine="567"/>
        <w:jc w:val="both"/>
        <w:rPr>
          <w:i/>
          <w:iCs/>
          <w:sz w:val="22"/>
          <w:szCs w:val="22"/>
        </w:rPr>
      </w:pPr>
      <w:r w:rsidRPr="00B840C4">
        <w:rPr>
          <w:i/>
          <w:iCs/>
          <w:sz w:val="22"/>
          <w:szCs w:val="22"/>
        </w:rPr>
        <w:t>- Счет-фактура (при общей</w:t>
      </w:r>
      <w:r w:rsidR="00D23F0F">
        <w:rPr>
          <w:i/>
          <w:iCs/>
          <w:sz w:val="22"/>
          <w:szCs w:val="22"/>
        </w:rPr>
        <w:t xml:space="preserve"> системе налогообложения)</w:t>
      </w:r>
      <w:r w:rsidR="00D23F0F" w:rsidRPr="00D23F0F">
        <w:rPr>
          <w:iCs/>
          <w:sz w:val="22"/>
          <w:szCs w:val="22"/>
        </w:rPr>
        <w:t>.</w:t>
      </w:r>
    </w:p>
    <w:p w14:paraId="4A833CEE" w14:textId="77777777" w:rsidR="00A02EBE" w:rsidRPr="00514E68" w:rsidRDefault="00A02EBE" w:rsidP="00514E68">
      <w:pPr>
        <w:ind w:firstLine="567"/>
        <w:jc w:val="both"/>
        <w:rPr>
          <w:sz w:val="22"/>
          <w:szCs w:val="22"/>
        </w:rPr>
      </w:pPr>
      <w:r w:rsidRPr="00514E68">
        <w:rPr>
          <w:sz w:val="22"/>
          <w:szCs w:val="22"/>
        </w:rPr>
        <w:t>5.2. Приемка оказанных Услуг осуществляется уполномоченным представителем Заказчика. Представители Исполнителя вправе присутствовать при проведении приемки.</w:t>
      </w:r>
    </w:p>
    <w:p w14:paraId="27C54523" w14:textId="77777777" w:rsidR="00A02EBE" w:rsidRPr="00514E68" w:rsidRDefault="00A02EBE" w:rsidP="00514E68">
      <w:pPr>
        <w:ind w:firstLine="567"/>
        <w:jc w:val="both"/>
        <w:rPr>
          <w:sz w:val="22"/>
          <w:szCs w:val="22"/>
        </w:rPr>
      </w:pPr>
      <w:r w:rsidRPr="00514E68">
        <w:rPr>
          <w:sz w:val="22"/>
          <w:szCs w:val="22"/>
        </w:rPr>
        <w:t>Заказчик вправе создать приемочную комиссию, состоящую не менее чем из 5 (Пяти) человек, для проверки оказанных Услуг требованиям установленным Контрактом. Проверка соответствия качества оказанных Услуг требованиям, установленным Контрактом, может также осуществляться с привлечением экспертов, экспертных организаций.</w:t>
      </w:r>
    </w:p>
    <w:p w14:paraId="55FA1EEA" w14:textId="0274C757" w:rsidR="00A02EBE" w:rsidRPr="00514E68" w:rsidRDefault="00A02EBE" w:rsidP="00514E68">
      <w:pPr>
        <w:ind w:firstLine="567"/>
        <w:jc w:val="both"/>
        <w:rPr>
          <w:sz w:val="22"/>
          <w:szCs w:val="22"/>
        </w:rPr>
      </w:pPr>
      <w:r w:rsidRPr="00514E68">
        <w:rPr>
          <w:sz w:val="22"/>
          <w:szCs w:val="22"/>
        </w:rPr>
        <w:t xml:space="preserve">Приемка оказанных Услуг оформляется Актом </w:t>
      </w:r>
      <w:r w:rsidR="00F718F9">
        <w:rPr>
          <w:sz w:val="22"/>
          <w:szCs w:val="22"/>
        </w:rPr>
        <w:t>оказанных Услуг</w:t>
      </w:r>
      <w:r w:rsidRPr="00514E68">
        <w:rPr>
          <w:sz w:val="22"/>
          <w:szCs w:val="22"/>
        </w:rPr>
        <w:t xml:space="preserve">, который подписывается Заказчиком </w:t>
      </w:r>
      <w:r w:rsidR="00B07FAA" w:rsidRPr="00514E68">
        <w:rPr>
          <w:sz w:val="22"/>
          <w:szCs w:val="22"/>
        </w:rPr>
        <w:t xml:space="preserve">в течение </w:t>
      </w:r>
      <w:r w:rsidR="00B07FAA">
        <w:rPr>
          <w:sz w:val="22"/>
          <w:szCs w:val="22"/>
        </w:rPr>
        <w:t>2</w:t>
      </w:r>
      <w:r w:rsidR="00B07FAA" w:rsidRPr="00514E68">
        <w:rPr>
          <w:sz w:val="22"/>
          <w:szCs w:val="22"/>
        </w:rPr>
        <w:t xml:space="preserve">0 </w:t>
      </w:r>
      <w:r w:rsidRPr="00514E68">
        <w:rPr>
          <w:sz w:val="22"/>
          <w:szCs w:val="22"/>
        </w:rPr>
        <w:t>(</w:t>
      </w:r>
      <w:r w:rsidR="00D543B0">
        <w:rPr>
          <w:sz w:val="22"/>
          <w:szCs w:val="22"/>
        </w:rPr>
        <w:t>Двадцати</w:t>
      </w:r>
      <w:r w:rsidRPr="00514E68">
        <w:rPr>
          <w:sz w:val="22"/>
          <w:szCs w:val="22"/>
        </w:rPr>
        <w:t xml:space="preserve">) рабочих дней, следующих за днем поступления документов, указанных в пункте 5.1 Контракта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Акта </w:t>
      </w:r>
      <w:r w:rsidR="00F718F9">
        <w:rPr>
          <w:sz w:val="22"/>
          <w:szCs w:val="22"/>
        </w:rPr>
        <w:t>оказанных Услуг</w:t>
      </w:r>
      <w:r w:rsidRPr="00514E68">
        <w:rPr>
          <w:sz w:val="22"/>
          <w:szCs w:val="22"/>
        </w:rPr>
        <w:t>.</w:t>
      </w:r>
    </w:p>
    <w:p w14:paraId="7780D09E" w14:textId="33F02493" w:rsidR="00A02EBE" w:rsidRPr="00514E68" w:rsidRDefault="00A02EBE" w:rsidP="00514E68">
      <w:pPr>
        <w:ind w:firstLine="567"/>
        <w:jc w:val="both"/>
        <w:rPr>
          <w:sz w:val="22"/>
          <w:szCs w:val="22"/>
        </w:rPr>
      </w:pPr>
      <w:r w:rsidRPr="00514E68">
        <w:rPr>
          <w:sz w:val="22"/>
          <w:szCs w:val="22"/>
        </w:rPr>
        <w:t xml:space="preserve">5.3. Проверка соответствия оказанных Услуг требованиям, установленным Контрактом, осуществляется в течение </w:t>
      </w:r>
      <w:r w:rsidR="00D543B0">
        <w:rPr>
          <w:sz w:val="22"/>
          <w:szCs w:val="22"/>
        </w:rPr>
        <w:t>2</w:t>
      </w:r>
      <w:r w:rsidRPr="00514E68">
        <w:rPr>
          <w:sz w:val="22"/>
          <w:szCs w:val="22"/>
        </w:rPr>
        <w:t>0 (</w:t>
      </w:r>
      <w:r w:rsidR="00D543B0">
        <w:rPr>
          <w:sz w:val="22"/>
          <w:szCs w:val="22"/>
        </w:rPr>
        <w:t>Двадцати</w:t>
      </w:r>
      <w:r w:rsidRPr="00514E68">
        <w:rPr>
          <w:sz w:val="22"/>
          <w:szCs w:val="22"/>
        </w:rPr>
        <w:t>) рабочих дней, следующих за днем поступления документов, указанных в пункте 5.1 Контракта. При проверке оказанных Услуг представителем Заказчика, выполняется экспертиза результатов исполнения Исполнителем обязательств, предусмотренных Контрактом, по ее результатам составляется заключение.</w:t>
      </w:r>
    </w:p>
    <w:p w14:paraId="23D046E5" w14:textId="77777777" w:rsidR="00A02EBE" w:rsidRPr="00514E68" w:rsidRDefault="00A02EBE" w:rsidP="00514E68">
      <w:pPr>
        <w:ind w:firstLine="567"/>
        <w:jc w:val="both"/>
        <w:rPr>
          <w:sz w:val="22"/>
          <w:szCs w:val="22"/>
        </w:rPr>
      </w:pPr>
      <w:r w:rsidRPr="00514E68">
        <w:rPr>
          <w:sz w:val="22"/>
          <w:szCs w:val="22"/>
        </w:rPr>
        <w:t>5.4. Проверка соответствия Услуг требованиям, установленным Контрактом, осуществляется Заказчиком в следующем порядке:</w:t>
      </w:r>
    </w:p>
    <w:p w14:paraId="083C7EA9" w14:textId="77777777" w:rsidR="00A02EBE" w:rsidRPr="00514E68" w:rsidRDefault="00A02EBE" w:rsidP="00514E68">
      <w:pPr>
        <w:ind w:firstLine="567"/>
        <w:jc w:val="both"/>
        <w:rPr>
          <w:sz w:val="22"/>
          <w:szCs w:val="22"/>
        </w:rPr>
      </w:pPr>
      <w:r w:rsidRPr="00514E68">
        <w:rPr>
          <w:sz w:val="22"/>
          <w:szCs w:val="22"/>
        </w:rPr>
        <w:t>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Исполнителя (если Исполнитель направил своих представителей для участия в приемке) осуществляется проверка наличия сопроводительных документов (указанных в пункте 5.1 Контракта), сроков, объема и качества оказанных Услуг.</w:t>
      </w:r>
    </w:p>
    <w:p w14:paraId="13D3C71B" w14:textId="77777777" w:rsidR="00A02EBE" w:rsidRPr="00514E68" w:rsidRDefault="00A02EBE" w:rsidP="00514E68">
      <w:pPr>
        <w:ind w:firstLine="567"/>
        <w:jc w:val="both"/>
        <w:rPr>
          <w:sz w:val="22"/>
          <w:szCs w:val="22"/>
        </w:rPr>
      </w:pPr>
      <w:r w:rsidRPr="00514E68">
        <w:rPr>
          <w:sz w:val="22"/>
          <w:szCs w:val="22"/>
        </w:rPr>
        <w:t>5.4.2. Услуги должны быть оказаны в полном объеме. Заказчик вправе отказаться от приемки части объема оказанных Услуг.</w:t>
      </w:r>
    </w:p>
    <w:p w14:paraId="3E8A02A4" w14:textId="77777777" w:rsidR="00A02EBE" w:rsidRPr="00E01FC1" w:rsidRDefault="00A02EBE" w:rsidP="00514E68">
      <w:pPr>
        <w:ind w:firstLine="567"/>
        <w:jc w:val="both"/>
        <w:rPr>
          <w:sz w:val="22"/>
          <w:szCs w:val="22"/>
        </w:rPr>
      </w:pPr>
      <w:r w:rsidRPr="00E01FC1">
        <w:rPr>
          <w:sz w:val="22"/>
          <w:szCs w:val="22"/>
        </w:rPr>
        <w:t>Если Исполнитель передал меньший объем Услуг, чем определено в Техническом задании (Приложение № 1 к Контракту), Заказчик вправе потребовать передать недостающий объем Услуг и (или) направить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14:paraId="4F943162" w14:textId="77777777" w:rsidR="00A02EBE" w:rsidRPr="00514E68" w:rsidRDefault="00A02EBE" w:rsidP="00514E68">
      <w:pPr>
        <w:ind w:firstLine="567"/>
        <w:jc w:val="both"/>
        <w:rPr>
          <w:sz w:val="22"/>
          <w:szCs w:val="22"/>
        </w:rPr>
      </w:pPr>
      <w:r w:rsidRPr="00E01FC1">
        <w:rPr>
          <w:sz w:val="22"/>
          <w:szCs w:val="22"/>
        </w:rPr>
        <w:t>Если Исполнитель передал Заказчику объем Услуг, превышающий указанный в Техническом задании (Приложение № 1 к Контракту), Заказчик извещает об этом Исполнителя в порядке, предусмотренном пунктом 5.4.5 Контракта. Приемка излишнего объема Услуг не осуществляется.</w:t>
      </w:r>
    </w:p>
    <w:p w14:paraId="03375459" w14:textId="77777777" w:rsidR="00A02EBE" w:rsidRPr="00514E68" w:rsidRDefault="00A02EBE" w:rsidP="00514E68">
      <w:pPr>
        <w:ind w:firstLine="567"/>
        <w:jc w:val="both"/>
        <w:rPr>
          <w:sz w:val="22"/>
          <w:szCs w:val="22"/>
        </w:rPr>
      </w:pPr>
      <w:r w:rsidRPr="00514E68">
        <w:rPr>
          <w:sz w:val="22"/>
          <w:szCs w:val="22"/>
        </w:rPr>
        <w:t>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об оказании Услуг ненадлежащего качества направляется Исполнителю в порядке, предусмотренном пунктом 5.4.5 Контракта.</w:t>
      </w:r>
    </w:p>
    <w:p w14:paraId="7CAB8257" w14:textId="77777777" w:rsidR="00A02EBE" w:rsidRPr="00514E68" w:rsidRDefault="00A02EBE" w:rsidP="00514E68">
      <w:pPr>
        <w:ind w:firstLine="567"/>
        <w:jc w:val="both"/>
        <w:rPr>
          <w:sz w:val="22"/>
          <w:szCs w:val="22"/>
        </w:rPr>
      </w:pPr>
      <w:r w:rsidRPr="00514E68">
        <w:rPr>
          <w:sz w:val="22"/>
          <w:szCs w:val="22"/>
        </w:rPr>
        <w:t>5.4.4. В случае если Исполнитель не согласен с предъявляемой Заказчиком претензией об оказании Услуг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в связи с проведением экспертизы осуществляется Исполнителем.</w:t>
      </w:r>
    </w:p>
    <w:p w14:paraId="5AB443A9" w14:textId="77777777" w:rsidR="00A02EBE" w:rsidRPr="00514E68" w:rsidRDefault="00A02EBE" w:rsidP="00514E68">
      <w:pPr>
        <w:ind w:firstLine="567"/>
        <w:jc w:val="both"/>
        <w:rPr>
          <w:sz w:val="22"/>
          <w:szCs w:val="22"/>
        </w:rPr>
      </w:pPr>
      <w:r w:rsidRPr="00514E68">
        <w:rPr>
          <w:sz w:val="22"/>
          <w:szCs w:val="22"/>
        </w:rPr>
        <w:t xml:space="preserve">5.4.5. О нарушениях условий Контракта о сроках оказания, об объеме и качестве Услуг Заказчик извещает Исполнителя в течение 10 (десяти) рабочих дней, следующих за днем поступления документов, указанных в пункте 5.1 Контракта. </w:t>
      </w:r>
    </w:p>
    <w:p w14:paraId="50948522" w14:textId="26494B57" w:rsidR="00A02EBE" w:rsidRPr="00514E68" w:rsidRDefault="00A02EBE" w:rsidP="00514E68">
      <w:pPr>
        <w:ind w:firstLine="567"/>
        <w:jc w:val="both"/>
        <w:rPr>
          <w:sz w:val="22"/>
          <w:szCs w:val="22"/>
        </w:rPr>
      </w:pPr>
      <w:r w:rsidRPr="00514E68">
        <w:rPr>
          <w:sz w:val="22"/>
          <w:szCs w:val="22"/>
        </w:rPr>
        <w:t>Извещение о невыполнении или ненадлежащем выполнении Исполнителем обязательств по Контракту составляется Заказчиком в письменной форме с указанием сроков по устранению допущенных Исполнителем нарушений, вручается Исполнителю под расписку. В случае отсутствия уполномоченного представителя Исполнителя указанное извещение направляется Исполнителю одним из способов: по почте, факсу, электронной почте либо нарочным. Извещение направляется по адресу электронной почты Исполнителя, номеру факса Исполнителя указанным в разделе 1</w:t>
      </w:r>
      <w:r w:rsidR="00975F01">
        <w:rPr>
          <w:sz w:val="22"/>
          <w:szCs w:val="22"/>
        </w:rPr>
        <w:t xml:space="preserve">4 </w:t>
      </w:r>
      <w:r w:rsidRPr="00514E68">
        <w:rPr>
          <w:sz w:val="22"/>
          <w:szCs w:val="22"/>
        </w:rPr>
        <w:t>Контракта.</w:t>
      </w:r>
    </w:p>
    <w:p w14:paraId="6CC441EA" w14:textId="1B5F75C0" w:rsidR="00A02EBE" w:rsidRPr="00514E68" w:rsidRDefault="00A02EBE" w:rsidP="00514E68">
      <w:pPr>
        <w:ind w:firstLine="567"/>
        <w:jc w:val="both"/>
        <w:rPr>
          <w:sz w:val="22"/>
          <w:szCs w:val="22"/>
        </w:rPr>
      </w:pPr>
      <w:r w:rsidRPr="00514E68">
        <w:rPr>
          <w:sz w:val="22"/>
          <w:szCs w:val="22"/>
        </w:rPr>
        <w:lastRenderedPageBreak/>
        <w:t xml:space="preserve">5.4.6. Исполнитель в установленный в извещении (указанном в пункте 5.4.5 Контракта) срок обязан устранить все допущенные нарушения. После устранения нарушений Исполнитель направляет Заказчику Акт </w:t>
      </w:r>
      <w:r w:rsidR="00E14DD2">
        <w:rPr>
          <w:sz w:val="22"/>
          <w:szCs w:val="22"/>
        </w:rPr>
        <w:t>оказанных Услуг</w:t>
      </w:r>
      <w:r w:rsidR="00E14DD2" w:rsidRPr="00514E68">
        <w:rPr>
          <w:sz w:val="22"/>
          <w:szCs w:val="22"/>
        </w:rPr>
        <w:t xml:space="preserve"> </w:t>
      </w:r>
      <w:r w:rsidRPr="00514E68">
        <w:rPr>
          <w:sz w:val="22"/>
          <w:szCs w:val="22"/>
        </w:rPr>
        <w:t>и иные документы, указанные в пункте 5.1 Контракта.</w:t>
      </w:r>
    </w:p>
    <w:p w14:paraId="4021A2AC" w14:textId="77777777" w:rsidR="00A02EBE" w:rsidRPr="00514E68" w:rsidRDefault="00A02EBE" w:rsidP="00514E68">
      <w:pPr>
        <w:ind w:firstLine="567"/>
        <w:jc w:val="both"/>
        <w:rPr>
          <w:sz w:val="22"/>
          <w:szCs w:val="22"/>
        </w:rPr>
      </w:pPr>
      <w:r w:rsidRPr="00514E68">
        <w:rPr>
          <w:sz w:val="22"/>
          <w:szCs w:val="22"/>
        </w:rP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оказанных Услугах и (или) направить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656A7347" w14:textId="77777777" w:rsidR="00A02EBE" w:rsidRPr="00514E68" w:rsidRDefault="00A02EBE" w:rsidP="00514E68">
      <w:pPr>
        <w:ind w:firstLine="567"/>
        <w:jc w:val="both"/>
        <w:rPr>
          <w:sz w:val="22"/>
          <w:szCs w:val="22"/>
        </w:rPr>
      </w:pPr>
      <w:r w:rsidRPr="00514E68">
        <w:rPr>
          <w:sz w:val="22"/>
          <w:szCs w:val="22"/>
        </w:rPr>
        <w:t>5.5.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этих Услуг и устранено Исполнителем.</w:t>
      </w:r>
    </w:p>
    <w:p w14:paraId="3FD55FFB" w14:textId="77777777" w:rsidR="00A02EBE" w:rsidRPr="00514E68" w:rsidRDefault="00A02EBE" w:rsidP="00514E68">
      <w:pPr>
        <w:ind w:firstLine="567"/>
        <w:jc w:val="both"/>
        <w:rPr>
          <w:sz w:val="22"/>
          <w:szCs w:val="22"/>
        </w:rPr>
      </w:pPr>
      <w:r w:rsidRPr="00514E68">
        <w:rPr>
          <w:sz w:val="22"/>
          <w:szCs w:val="22"/>
        </w:rPr>
        <w:t>В случае если устранение нарушений обязательств по Контракту Исполнителем не может быть осуществлено по объективным причинам в связи со спецификой оказания Услуг, Заказчик вправе принять часть объема Услуг, отвечающих требованиям Контракта.</w:t>
      </w:r>
    </w:p>
    <w:p w14:paraId="77CFFD51" w14:textId="6E13AC31" w:rsidR="00A02EBE" w:rsidRPr="00514E68" w:rsidRDefault="00A02EBE" w:rsidP="00514E68">
      <w:pPr>
        <w:ind w:firstLine="567"/>
        <w:jc w:val="both"/>
        <w:rPr>
          <w:sz w:val="22"/>
          <w:szCs w:val="22"/>
        </w:rPr>
      </w:pPr>
      <w:r w:rsidRPr="00514E68">
        <w:rPr>
          <w:sz w:val="22"/>
          <w:szCs w:val="22"/>
        </w:rPr>
        <w:t xml:space="preserve">5.6. Датой приемки оказанных Услуг считается дата подписания Заказчиком Акта </w:t>
      </w:r>
      <w:r w:rsidR="000241FB">
        <w:rPr>
          <w:sz w:val="22"/>
          <w:szCs w:val="22"/>
        </w:rPr>
        <w:t>оказанных Услуг</w:t>
      </w:r>
      <w:r w:rsidRPr="00514E68">
        <w:rPr>
          <w:sz w:val="22"/>
          <w:szCs w:val="22"/>
        </w:rPr>
        <w:t>.</w:t>
      </w:r>
    </w:p>
    <w:p w14:paraId="0136042A" w14:textId="77777777" w:rsidR="00A02EBE" w:rsidRPr="00514E68" w:rsidRDefault="00A02EBE" w:rsidP="00514E68">
      <w:pPr>
        <w:autoSpaceDE w:val="0"/>
        <w:ind w:firstLine="567"/>
        <w:jc w:val="center"/>
        <w:rPr>
          <w:b/>
          <w:bCs/>
          <w:sz w:val="22"/>
          <w:szCs w:val="22"/>
        </w:rPr>
      </w:pPr>
    </w:p>
    <w:p w14:paraId="104A7CED" w14:textId="77777777" w:rsidR="00A02EBE" w:rsidRPr="00514E68" w:rsidRDefault="00A02EBE" w:rsidP="00514E68">
      <w:pPr>
        <w:autoSpaceDE w:val="0"/>
        <w:ind w:firstLine="567"/>
        <w:jc w:val="center"/>
        <w:rPr>
          <w:b/>
          <w:bCs/>
          <w:sz w:val="22"/>
          <w:szCs w:val="22"/>
        </w:rPr>
      </w:pPr>
      <w:r w:rsidRPr="00514E68">
        <w:rPr>
          <w:b/>
          <w:bCs/>
          <w:sz w:val="22"/>
          <w:szCs w:val="22"/>
        </w:rPr>
        <w:t>6. ОТВЕТСТВЕННОСТЬ СТОРОН И ИНЫЕ ПОСЛЕДСТВИЯ НАРУШЕНИЯ ОБЯЗАТЕЛЬСТВ</w:t>
      </w:r>
    </w:p>
    <w:p w14:paraId="14A75662"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6.1. В случае неисполнения или ненадлежащего исполнения Контракта Стороны несут ответственность в соответствии с Законом № 44-ФЗ и действующим законодательством РФ.</w:t>
      </w:r>
    </w:p>
    <w:p w14:paraId="72A9BB1D"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6.2. Ответственность Заказчика:</w:t>
      </w:r>
    </w:p>
    <w:p w14:paraId="747C30FE"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 xml:space="preserve">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 </w:t>
      </w:r>
    </w:p>
    <w:p w14:paraId="5B70869E"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 xml:space="preserve">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от не уплаченной в срок суммы. </w:t>
      </w:r>
    </w:p>
    <w:p w14:paraId="06E94F77"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3F9A4991"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052881"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6.3. Ответственность Исполнителя:</w:t>
      </w:r>
    </w:p>
    <w:p w14:paraId="69EF94C2"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14:paraId="272AC3A6"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РФ установлен иной порядок начисления пени.</w:t>
      </w:r>
    </w:p>
    <w:p w14:paraId="2EA083BC"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процентов цены Контракта.</w:t>
      </w:r>
    </w:p>
    <w:p w14:paraId="5EEA8143"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1000,00 рублей.</w:t>
      </w:r>
    </w:p>
    <w:p w14:paraId="656DC97E"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3FD7E507"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6.4. Исполнитель, при наличии вины, возмещает Заказчику ущерб, причиненный в ходе исполнения Контракта.</w:t>
      </w:r>
    </w:p>
    <w:p w14:paraId="587A19DA"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6.5. Уплата неустоек (пени, штрафов) Исполнителем, предусмотренных настоящим разделом Контракта, производится Исполнителем в течение 5 (Пяти) календарных дней с момента получения от Заказчика требования об уплате неустоек (пени, штрафов).</w:t>
      </w:r>
    </w:p>
    <w:p w14:paraId="5F3EB801"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lastRenderedPageBreak/>
        <w:t>6.6. Исполнитель письменно, не позднее следующего за датой платежа рабочего дня, уведомляет Заказчика об уплате неустоек.</w:t>
      </w:r>
    </w:p>
    <w:p w14:paraId="0425E937"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6.7. Уплата штрафа, пени не освобождает Стороны от исполнения обязательств или устранения нарушений.</w:t>
      </w:r>
    </w:p>
    <w:p w14:paraId="3D709735" w14:textId="77777777" w:rsidR="00A02EBE" w:rsidRPr="00514E68" w:rsidRDefault="00A02EBE" w:rsidP="00514E68">
      <w:pPr>
        <w:autoSpaceDE w:val="0"/>
        <w:autoSpaceDN w:val="0"/>
        <w:adjustRightInd w:val="0"/>
        <w:ind w:firstLine="567"/>
        <w:jc w:val="both"/>
        <w:rPr>
          <w:bCs/>
          <w:kern w:val="16"/>
          <w:sz w:val="22"/>
          <w:szCs w:val="22"/>
        </w:rPr>
      </w:pPr>
      <w:r w:rsidRPr="00514E68">
        <w:rPr>
          <w:bCs/>
          <w:kern w:val="16"/>
          <w:sz w:val="22"/>
          <w:szCs w:val="22"/>
        </w:rPr>
        <w:t xml:space="preserve">6.8.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w:t>
      </w:r>
    </w:p>
    <w:p w14:paraId="77F8ADEC" w14:textId="3C473C1F" w:rsidR="002314A5" w:rsidRPr="002314A5" w:rsidRDefault="00A02EBE" w:rsidP="002314A5">
      <w:pPr>
        <w:autoSpaceDE w:val="0"/>
        <w:autoSpaceDN w:val="0"/>
        <w:adjustRightInd w:val="0"/>
        <w:ind w:firstLine="567"/>
        <w:jc w:val="both"/>
        <w:rPr>
          <w:bCs/>
          <w:sz w:val="22"/>
          <w:szCs w:val="22"/>
        </w:rPr>
      </w:pPr>
      <w:r w:rsidRPr="00514E68">
        <w:rPr>
          <w:bCs/>
          <w:kern w:val="16"/>
          <w:sz w:val="22"/>
          <w:szCs w:val="22"/>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w:t>
      </w:r>
      <w:r w:rsidRPr="002314A5">
        <w:rPr>
          <w:bCs/>
          <w:kern w:val="16"/>
          <w:sz w:val="22"/>
          <w:szCs w:val="22"/>
        </w:rPr>
        <w:t>непреодолимой силы или по вине другой Стороны.</w:t>
      </w:r>
    </w:p>
    <w:p w14:paraId="384F1851" w14:textId="34038ED9" w:rsidR="002314A5" w:rsidRDefault="002314A5" w:rsidP="002314A5">
      <w:pPr>
        <w:autoSpaceDE w:val="0"/>
        <w:autoSpaceDN w:val="0"/>
        <w:adjustRightInd w:val="0"/>
        <w:ind w:firstLine="567"/>
        <w:jc w:val="both"/>
        <w:rPr>
          <w:bCs/>
          <w:sz w:val="22"/>
          <w:szCs w:val="22"/>
        </w:rPr>
      </w:pPr>
      <w:r w:rsidRPr="002314A5">
        <w:rPr>
          <w:bCs/>
          <w:sz w:val="22"/>
          <w:szCs w:val="22"/>
        </w:rPr>
        <w:t>6.10.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C3C7E6E" w14:textId="77777777" w:rsidR="002314A5" w:rsidRPr="002314A5" w:rsidRDefault="002314A5" w:rsidP="002314A5">
      <w:pPr>
        <w:autoSpaceDE w:val="0"/>
        <w:autoSpaceDN w:val="0"/>
        <w:adjustRightInd w:val="0"/>
        <w:ind w:firstLine="567"/>
        <w:jc w:val="both"/>
        <w:rPr>
          <w:bCs/>
          <w:sz w:val="22"/>
          <w:szCs w:val="22"/>
        </w:rPr>
      </w:pPr>
    </w:p>
    <w:p w14:paraId="1E55B5EA" w14:textId="77777777" w:rsidR="00A02EBE" w:rsidRPr="00514E68" w:rsidRDefault="00A02EBE" w:rsidP="000979AE">
      <w:pPr>
        <w:jc w:val="center"/>
        <w:rPr>
          <w:b/>
          <w:spacing w:val="-1"/>
          <w:sz w:val="22"/>
          <w:szCs w:val="22"/>
        </w:rPr>
      </w:pPr>
      <w:r w:rsidRPr="00514E68">
        <w:rPr>
          <w:b/>
          <w:bCs/>
          <w:sz w:val="22"/>
          <w:szCs w:val="22"/>
        </w:rPr>
        <w:t>7. ГАРАНТИИ КАЧЕСТВА УСЛУГ</w:t>
      </w:r>
    </w:p>
    <w:p w14:paraId="37A81345" w14:textId="77777777" w:rsidR="00D74DA3" w:rsidRPr="00D74DA3" w:rsidRDefault="00D74DA3" w:rsidP="00D74DA3">
      <w:pPr>
        <w:ind w:firstLine="567"/>
        <w:jc w:val="both"/>
        <w:rPr>
          <w:bCs/>
          <w:sz w:val="22"/>
          <w:szCs w:val="22"/>
        </w:rPr>
      </w:pPr>
      <w:r w:rsidRPr="00D74DA3">
        <w:rPr>
          <w:bCs/>
          <w:sz w:val="22"/>
          <w:szCs w:val="22"/>
        </w:rPr>
        <w:t>7.1. Услуги должны быть оказаны в соответствии с Техническим заданием (Приложение № 1 к Контракту), Исполнитель должен обеспечить своевременное устранение недостатков и дефектов, выявленных при приемке услуг.</w:t>
      </w:r>
    </w:p>
    <w:p w14:paraId="611F3A0D" w14:textId="59F64E3C" w:rsidR="00F74B4F" w:rsidRDefault="00D74DA3" w:rsidP="00D74DA3">
      <w:pPr>
        <w:ind w:firstLine="567"/>
        <w:jc w:val="both"/>
        <w:rPr>
          <w:bCs/>
          <w:sz w:val="22"/>
          <w:szCs w:val="22"/>
        </w:rPr>
      </w:pPr>
      <w:r w:rsidRPr="00D74DA3">
        <w:rPr>
          <w:bCs/>
          <w:sz w:val="22"/>
          <w:szCs w:val="22"/>
        </w:rPr>
        <w:t>7.2.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592449BC" w14:textId="77777777" w:rsidR="00D74DA3" w:rsidRPr="00853D16" w:rsidRDefault="00D74DA3" w:rsidP="00D74DA3">
      <w:pPr>
        <w:ind w:firstLine="567"/>
        <w:jc w:val="both"/>
        <w:rPr>
          <w:bCs/>
          <w:sz w:val="22"/>
          <w:szCs w:val="22"/>
        </w:rPr>
      </w:pPr>
    </w:p>
    <w:p w14:paraId="49CA408F" w14:textId="77777777" w:rsidR="00A02EBE" w:rsidRPr="00514E68" w:rsidRDefault="00A02EBE" w:rsidP="00514E68">
      <w:pPr>
        <w:jc w:val="center"/>
        <w:rPr>
          <w:b/>
          <w:sz w:val="22"/>
          <w:szCs w:val="22"/>
        </w:rPr>
      </w:pPr>
      <w:r w:rsidRPr="00514E68">
        <w:rPr>
          <w:b/>
          <w:sz w:val="22"/>
          <w:szCs w:val="22"/>
        </w:rPr>
        <w:t>8. СРОК ДЕЙСТВИЯ КОНТРАКТА, ПОРЯДОК ИЗМЕНЕНИЯ</w:t>
      </w:r>
      <w:r w:rsidRPr="00514E68">
        <w:rPr>
          <w:b/>
          <w:sz w:val="22"/>
          <w:szCs w:val="22"/>
        </w:rPr>
        <w:br/>
        <w:t>И РАСТОРЖЕНИЯ КОНТРАКТА</w:t>
      </w:r>
    </w:p>
    <w:p w14:paraId="063AF5C9" w14:textId="77777777" w:rsidR="009D70AE" w:rsidRDefault="00A02EBE" w:rsidP="00514E68">
      <w:pPr>
        <w:ind w:firstLine="567"/>
        <w:jc w:val="both"/>
        <w:rPr>
          <w:bCs/>
          <w:sz w:val="22"/>
          <w:szCs w:val="22"/>
        </w:rPr>
      </w:pPr>
      <w:r w:rsidRPr="00514E68">
        <w:rPr>
          <w:sz w:val="22"/>
          <w:szCs w:val="22"/>
        </w:rPr>
        <w:t xml:space="preserve">8.1. </w:t>
      </w:r>
      <w:r w:rsidRPr="00514E68">
        <w:rPr>
          <w:bCs/>
          <w:sz w:val="22"/>
          <w:szCs w:val="22"/>
        </w:rPr>
        <w:t xml:space="preserve">Контракт, вступает в силу с момента его подписания и действует </w:t>
      </w:r>
      <w:r w:rsidR="00EC6AA4">
        <w:rPr>
          <w:bCs/>
          <w:sz w:val="22"/>
          <w:szCs w:val="22"/>
        </w:rPr>
        <w:t>п</w:t>
      </w:r>
      <w:r w:rsidRPr="00514E68">
        <w:rPr>
          <w:bCs/>
          <w:sz w:val="22"/>
          <w:szCs w:val="22"/>
        </w:rPr>
        <w:t xml:space="preserve">о </w:t>
      </w:r>
      <w:r w:rsidR="00EC6AA4">
        <w:rPr>
          <w:bCs/>
          <w:sz w:val="22"/>
          <w:szCs w:val="22"/>
        </w:rPr>
        <w:t>«</w:t>
      </w:r>
      <w:r w:rsidRPr="00514E68">
        <w:rPr>
          <w:bCs/>
          <w:sz w:val="22"/>
          <w:szCs w:val="22"/>
        </w:rPr>
        <w:t>31</w:t>
      </w:r>
      <w:r w:rsidR="00EC6AA4">
        <w:rPr>
          <w:bCs/>
          <w:sz w:val="22"/>
          <w:szCs w:val="22"/>
        </w:rPr>
        <w:t>»</w:t>
      </w:r>
      <w:r w:rsidRPr="00514E68">
        <w:rPr>
          <w:bCs/>
          <w:sz w:val="22"/>
          <w:szCs w:val="22"/>
        </w:rPr>
        <w:t xml:space="preserve"> декабря 202</w:t>
      </w:r>
      <w:r w:rsidR="00EC6AA4">
        <w:rPr>
          <w:bCs/>
          <w:sz w:val="22"/>
          <w:szCs w:val="22"/>
        </w:rPr>
        <w:t xml:space="preserve">4 года, </w:t>
      </w:r>
      <w:r w:rsidR="009D70AE" w:rsidRPr="009D70AE">
        <w:rPr>
          <w:bCs/>
          <w:sz w:val="22"/>
          <w:szCs w:val="22"/>
        </w:rPr>
        <w:t>а в части исполнения всех обязательств – до полного их выполнения сторонами</w:t>
      </w:r>
      <w:r w:rsidR="009D70AE">
        <w:rPr>
          <w:bCs/>
          <w:sz w:val="22"/>
          <w:szCs w:val="22"/>
        </w:rPr>
        <w:t>.</w:t>
      </w:r>
    </w:p>
    <w:p w14:paraId="0E859E70" w14:textId="7C774264" w:rsidR="00A02EBE" w:rsidRPr="00514E68" w:rsidRDefault="00A02EBE" w:rsidP="00514E68">
      <w:pPr>
        <w:ind w:firstLine="567"/>
        <w:jc w:val="both"/>
        <w:rPr>
          <w:sz w:val="22"/>
          <w:szCs w:val="22"/>
        </w:rPr>
      </w:pPr>
      <w:r w:rsidRPr="00514E68">
        <w:rPr>
          <w:sz w:val="22"/>
          <w:szCs w:val="22"/>
        </w:rPr>
        <w:t>8.2. Изменение существенных условий Контракта при его исполнении допускается по соглашению Сторон в случаях, указанных в ч. 1 ст. 95 Закона № 44-ФЗ.</w:t>
      </w:r>
    </w:p>
    <w:p w14:paraId="371BE191" w14:textId="2CA3388B" w:rsidR="00A02EBE" w:rsidRPr="00514E68" w:rsidRDefault="00A02EBE" w:rsidP="00514E68">
      <w:pPr>
        <w:ind w:firstLine="567"/>
        <w:jc w:val="both"/>
        <w:rPr>
          <w:sz w:val="22"/>
          <w:szCs w:val="22"/>
        </w:rPr>
      </w:pPr>
      <w:r w:rsidRPr="00514E68">
        <w:rPr>
          <w:sz w:val="22"/>
          <w:szCs w:val="22"/>
        </w:rPr>
        <w:t xml:space="preserve">8.3. </w:t>
      </w:r>
      <w:r w:rsidR="0026443F" w:rsidRPr="00FC7244">
        <w:rPr>
          <w:color w:val="000000" w:themeColor="text1"/>
          <w:sz w:val="22"/>
          <w:szCs w:val="22"/>
        </w:rPr>
        <w:t>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6443F">
        <w:rPr>
          <w:color w:val="000000" w:themeColor="text1"/>
          <w:sz w:val="22"/>
          <w:szCs w:val="22"/>
        </w:rPr>
        <w:t>.</w:t>
      </w:r>
    </w:p>
    <w:p w14:paraId="43A937F7" w14:textId="77777777" w:rsidR="00A02EBE" w:rsidRPr="00514E68" w:rsidRDefault="00A02EBE" w:rsidP="00514E68">
      <w:pPr>
        <w:ind w:firstLine="567"/>
        <w:jc w:val="both"/>
        <w:rPr>
          <w:sz w:val="22"/>
          <w:szCs w:val="22"/>
        </w:rPr>
      </w:pPr>
      <w:r w:rsidRPr="00514E68">
        <w:rPr>
          <w:sz w:val="22"/>
          <w:szCs w:val="22"/>
        </w:rPr>
        <w:t>8.4.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4DD4D2B9" w14:textId="77777777" w:rsidR="00A02EBE" w:rsidRPr="00514E68" w:rsidRDefault="00A02EBE" w:rsidP="00514E68">
      <w:pPr>
        <w:ind w:firstLine="567"/>
        <w:jc w:val="both"/>
        <w:rPr>
          <w:sz w:val="22"/>
          <w:szCs w:val="22"/>
        </w:rPr>
      </w:pPr>
      <w:r w:rsidRPr="00514E68">
        <w:rPr>
          <w:sz w:val="22"/>
          <w:szCs w:val="22"/>
        </w:rPr>
        <w:t>8.5.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78A4F4CC" w14:textId="77777777" w:rsidR="00A02EBE" w:rsidRPr="00514E68" w:rsidRDefault="00A02EBE" w:rsidP="00514E68">
      <w:pPr>
        <w:ind w:firstLine="567"/>
        <w:jc w:val="both"/>
        <w:rPr>
          <w:sz w:val="22"/>
          <w:szCs w:val="22"/>
        </w:rPr>
      </w:pPr>
      <w:r w:rsidRPr="00514E68">
        <w:rPr>
          <w:sz w:val="22"/>
          <w:szCs w:val="22"/>
        </w:rPr>
        <w:t>8.6. 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14:paraId="6B501E08" w14:textId="77777777" w:rsidR="00A02EBE" w:rsidRPr="00514E68" w:rsidRDefault="00A02EBE" w:rsidP="00514E68">
      <w:pPr>
        <w:ind w:firstLine="567"/>
        <w:jc w:val="both"/>
        <w:rPr>
          <w:sz w:val="22"/>
          <w:szCs w:val="22"/>
        </w:rPr>
      </w:pPr>
      <w:r w:rsidRPr="00514E68">
        <w:rPr>
          <w:sz w:val="22"/>
          <w:szCs w:val="22"/>
        </w:rPr>
        <w:t>8.7.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календарных дней с даты получения предложения о расторжении Контракта.</w:t>
      </w:r>
    </w:p>
    <w:p w14:paraId="7B9D16B5" w14:textId="77777777" w:rsidR="00A02EBE" w:rsidRPr="00514E68" w:rsidRDefault="00A02EBE" w:rsidP="00514E68">
      <w:pPr>
        <w:ind w:firstLine="567"/>
        <w:jc w:val="both"/>
        <w:rPr>
          <w:sz w:val="22"/>
          <w:szCs w:val="22"/>
        </w:rPr>
      </w:pPr>
      <w:r w:rsidRPr="00514E68">
        <w:rPr>
          <w:sz w:val="22"/>
          <w:szCs w:val="22"/>
        </w:rPr>
        <w:t>8.8.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14:paraId="547D1D0E" w14:textId="77777777" w:rsidR="00A02EBE" w:rsidRPr="00514E68" w:rsidRDefault="00A02EBE" w:rsidP="00514E68">
      <w:pPr>
        <w:ind w:firstLine="567"/>
        <w:jc w:val="both"/>
        <w:rPr>
          <w:sz w:val="22"/>
          <w:szCs w:val="22"/>
        </w:rPr>
      </w:pPr>
      <w:r w:rsidRPr="00514E68">
        <w:rPr>
          <w:sz w:val="22"/>
          <w:szCs w:val="22"/>
        </w:rPr>
        <w:t>8.8.1. Оказания услуг ненадлежащего качества с недостатками, которые не могут быть устранены в приемлемый для Заказчика срок.</w:t>
      </w:r>
    </w:p>
    <w:p w14:paraId="5ED0934D" w14:textId="77777777" w:rsidR="00A02EBE" w:rsidRPr="00514E68" w:rsidRDefault="00A02EBE" w:rsidP="00514E68">
      <w:pPr>
        <w:ind w:firstLine="567"/>
        <w:jc w:val="both"/>
        <w:rPr>
          <w:sz w:val="22"/>
          <w:szCs w:val="22"/>
        </w:rPr>
      </w:pPr>
      <w:r w:rsidRPr="00514E68">
        <w:rPr>
          <w:sz w:val="22"/>
          <w:szCs w:val="22"/>
        </w:rPr>
        <w:t>8.8.2. Неоднократного нарушения Исполнителем сроков оказания услуг (более одного раза).</w:t>
      </w:r>
    </w:p>
    <w:p w14:paraId="02AFDC6D" w14:textId="1EF3D273" w:rsidR="00A02EBE" w:rsidRDefault="00A02EBE" w:rsidP="00514E68">
      <w:pPr>
        <w:ind w:firstLine="567"/>
        <w:jc w:val="both"/>
        <w:rPr>
          <w:sz w:val="22"/>
          <w:szCs w:val="22"/>
          <w:lang w:bidi="ru-RU"/>
        </w:rPr>
      </w:pPr>
      <w:r w:rsidRPr="00514E68">
        <w:rPr>
          <w:sz w:val="22"/>
          <w:szCs w:val="22"/>
        </w:rPr>
        <w:t xml:space="preserve">8.8.3. </w:t>
      </w:r>
      <w:r w:rsidRPr="00514E68">
        <w:rPr>
          <w:sz w:val="22"/>
          <w:szCs w:val="22"/>
          <w:lang w:bidi="ru-RU"/>
        </w:rPr>
        <w:t>В иных случаях, предусмотренных гражданским законодательством.</w:t>
      </w:r>
    </w:p>
    <w:p w14:paraId="0ADD429F" w14:textId="77777777" w:rsidR="009D70AE" w:rsidRPr="00514E68" w:rsidRDefault="009D70AE" w:rsidP="00514E68">
      <w:pPr>
        <w:ind w:firstLine="567"/>
        <w:jc w:val="both"/>
        <w:rPr>
          <w:sz w:val="22"/>
          <w:szCs w:val="22"/>
        </w:rPr>
      </w:pPr>
    </w:p>
    <w:p w14:paraId="56698E7E" w14:textId="77777777" w:rsidR="00A02EBE" w:rsidRPr="00514E68" w:rsidRDefault="00A02EBE" w:rsidP="00514E68">
      <w:pPr>
        <w:jc w:val="center"/>
        <w:rPr>
          <w:b/>
          <w:sz w:val="22"/>
          <w:szCs w:val="22"/>
        </w:rPr>
      </w:pPr>
      <w:r w:rsidRPr="00514E68">
        <w:rPr>
          <w:b/>
          <w:sz w:val="22"/>
          <w:szCs w:val="22"/>
        </w:rPr>
        <w:t>9. ОБСТОЯТЕЛЬСТВА НЕПРЕОДОЛИМОЙ СИЛЫ</w:t>
      </w:r>
    </w:p>
    <w:p w14:paraId="2A8C6851" w14:textId="77777777" w:rsidR="00A02EBE" w:rsidRPr="00514E68" w:rsidRDefault="00A02EBE" w:rsidP="00514E68">
      <w:pPr>
        <w:ind w:firstLine="567"/>
        <w:jc w:val="both"/>
        <w:rPr>
          <w:sz w:val="22"/>
          <w:szCs w:val="22"/>
        </w:rPr>
      </w:pPr>
      <w:r w:rsidRPr="00514E68">
        <w:rPr>
          <w:sz w:val="22"/>
          <w:szCs w:val="22"/>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14:paraId="678ABE85" w14:textId="77777777" w:rsidR="00A02EBE" w:rsidRPr="00514E68" w:rsidRDefault="00A02EBE" w:rsidP="00514E68">
      <w:pPr>
        <w:ind w:firstLine="567"/>
        <w:jc w:val="both"/>
        <w:rPr>
          <w:sz w:val="22"/>
          <w:szCs w:val="22"/>
        </w:rPr>
      </w:pPr>
      <w:r w:rsidRPr="00514E68">
        <w:rPr>
          <w:sz w:val="22"/>
          <w:szCs w:val="22"/>
        </w:rPr>
        <w:t xml:space="preserve">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w:t>
      </w:r>
      <w:r w:rsidRPr="00514E68">
        <w:rPr>
          <w:sz w:val="22"/>
          <w:szCs w:val="22"/>
        </w:rPr>
        <w:lastRenderedPageBreak/>
        <w:t>иные военные действия, забастовка в отрасли или регионе, отмена авиарейса не по вине Исполнителя, принятие органом государственной власти или управления правового акта, повлекшего невозможность исполнения настоящего Контракта.</w:t>
      </w:r>
    </w:p>
    <w:p w14:paraId="50BBDF03" w14:textId="77777777" w:rsidR="00A02EBE" w:rsidRPr="00514E68" w:rsidRDefault="00A02EBE" w:rsidP="00514E68">
      <w:pPr>
        <w:ind w:firstLine="567"/>
        <w:jc w:val="both"/>
        <w:rPr>
          <w:sz w:val="22"/>
          <w:szCs w:val="22"/>
        </w:rPr>
      </w:pPr>
      <w:r w:rsidRPr="00514E68">
        <w:rPr>
          <w:sz w:val="22"/>
          <w:szCs w:val="22"/>
        </w:rPr>
        <w:t>9.2. При наступлении указанных в п. 9.1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14:paraId="5267691B" w14:textId="77777777" w:rsidR="00A02EBE" w:rsidRPr="00514E68" w:rsidRDefault="00A02EBE" w:rsidP="00514E68">
      <w:pPr>
        <w:ind w:firstLine="567"/>
        <w:jc w:val="both"/>
        <w:rPr>
          <w:sz w:val="22"/>
          <w:szCs w:val="22"/>
        </w:rPr>
      </w:pPr>
      <w:r w:rsidRPr="00514E68">
        <w:rPr>
          <w:sz w:val="22"/>
          <w:szCs w:val="22"/>
        </w:rPr>
        <w:t>9.3. Наступление обстоятельств, вызванных действием непреодолимой силы, влечет по согласованию Сторон увеличение срока исполнения Контракта.</w:t>
      </w:r>
    </w:p>
    <w:p w14:paraId="643803AD" w14:textId="77777777" w:rsidR="00A02EBE" w:rsidRPr="00514E68" w:rsidRDefault="00A02EBE" w:rsidP="00514E68">
      <w:pPr>
        <w:ind w:firstLine="567"/>
        <w:jc w:val="both"/>
        <w:rPr>
          <w:sz w:val="22"/>
          <w:szCs w:val="22"/>
        </w:rPr>
      </w:pPr>
      <w:r w:rsidRPr="00514E68">
        <w:rPr>
          <w:sz w:val="22"/>
          <w:szCs w:val="22"/>
        </w:rPr>
        <w:t>9.4. При отсутствии своевременного извещения, предусмотренного п. 9.2 виновная Сторона обязана возместить другой Стороне убытки, причиненные не извещением или несвоевременным извещением.</w:t>
      </w:r>
    </w:p>
    <w:p w14:paraId="53F20001" w14:textId="77777777" w:rsidR="00A02EBE" w:rsidRPr="00514E68" w:rsidRDefault="00A02EBE" w:rsidP="00514E68">
      <w:pPr>
        <w:ind w:firstLine="567"/>
        <w:jc w:val="both"/>
        <w:rPr>
          <w:sz w:val="22"/>
          <w:szCs w:val="22"/>
        </w:rPr>
      </w:pPr>
      <w:r w:rsidRPr="00514E68">
        <w:rPr>
          <w:sz w:val="22"/>
          <w:szCs w:val="22"/>
        </w:rPr>
        <w:t>9.5. Если обстоятельства непреодолимой силы продолжают действовать более одного месяца, то каждая Сторона вправе расторгнуть Контракт в одностороннем порядке.</w:t>
      </w:r>
    </w:p>
    <w:p w14:paraId="05F6FF62" w14:textId="77777777" w:rsidR="00A02EBE" w:rsidRPr="00514E68" w:rsidRDefault="00A02EBE" w:rsidP="00514E68">
      <w:pPr>
        <w:ind w:firstLine="567"/>
        <w:jc w:val="both"/>
        <w:rPr>
          <w:sz w:val="22"/>
          <w:szCs w:val="22"/>
        </w:rPr>
      </w:pPr>
      <w:r w:rsidRPr="00514E68">
        <w:rPr>
          <w:sz w:val="22"/>
          <w:szCs w:val="22"/>
        </w:rPr>
        <w:t>9.6. Обязанность доказать наличие обстоятельств непреодолимой силы лежит на Стороне, не выполнившей свои обязательства.</w:t>
      </w:r>
    </w:p>
    <w:p w14:paraId="6FAFFDFC" w14:textId="77777777" w:rsidR="00A02EBE" w:rsidRPr="00514E68" w:rsidRDefault="00A02EBE" w:rsidP="00514E68">
      <w:pPr>
        <w:ind w:firstLine="567"/>
        <w:jc w:val="both"/>
        <w:rPr>
          <w:sz w:val="22"/>
          <w:szCs w:val="22"/>
        </w:rPr>
      </w:pPr>
    </w:p>
    <w:p w14:paraId="4DAF8CE7" w14:textId="77777777" w:rsidR="00A02EBE" w:rsidRPr="00514E68" w:rsidRDefault="00A02EBE" w:rsidP="00514E68">
      <w:pPr>
        <w:jc w:val="center"/>
        <w:rPr>
          <w:b/>
          <w:sz w:val="22"/>
          <w:szCs w:val="22"/>
        </w:rPr>
      </w:pPr>
      <w:r w:rsidRPr="00514E68">
        <w:rPr>
          <w:b/>
          <w:sz w:val="22"/>
          <w:szCs w:val="22"/>
        </w:rPr>
        <w:t>10. РАЗРЕШЕНИЕ СПОРОВ</w:t>
      </w:r>
    </w:p>
    <w:p w14:paraId="62BD6A89" w14:textId="77777777" w:rsidR="00A02EBE" w:rsidRPr="00514E68" w:rsidRDefault="00A02EBE" w:rsidP="00514E68">
      <w:pPr>
        <w:ind w:firstLine="567"/>
        <w:jc w:val="both"/>
        <w:rPr>
          <w:bCs/>
          <w:sz w:val="22"/>
          <w:szCs w:val="22"/>
        </w:rPr>
      </w:pPr>
      <w:r w:rsidRPr="00514E68">
        <w:rPr>
          <w:bCs/>
          <w:sz w:val="22"/>
          <w:szCs w:val="22"/>
        </w:rPr>
        <w:t>10.1. 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p>
    <w:p w14:paraId="17ACE3D6" w14:textId="77777777" w:rsidR="00A02EBE" w:rsidRPr="00514E68" w:rsidRDefault="00A02EBE" w:rsidP="00514E68">
      <w:pPr>
        <w:ind w:firstLine="567"/>
        <w:jc w:val="both"/>
        <w:rPr>
          <w:sz w:val="22"/>
          <w:szCs w:val="22"/>
        </w:rPr>
      </w:pPr>
      <w:r w:rsidRPr="00514E68">
        <w:rPr>
          <w:bCs/>
          <w:sz w:val="22"/>
          <w:szCs w:val="22"/>
        </w:rPr>
        <w:t xml:space="preserve">10.2. Споры, не урегулированные путем переговоров, передаются на рассмотрение </w:t>
      </w:r>
      <w:r w:rsidRPr="00514E68">
        <w:rPr>
          <w:sz w:val="22"/>
          <w:szCs w:val="22"/>
        </w:rPr>
        <w:t>Арбитражного суда Санкт-Петербурга и Ленинградской области в установленном действующим законодательством порядке.</w:t>
      </w:r>
    </w:p>
    <w:p w14:paraId="5EAD48F4" w14:textId="77777777" w:rsidR="00A02EBE" w:rsidRPr="00514E68" w:rsidRDefault="00A02EBE" w:rsidP="00514E68">
      <w:pPr>
        <w:ind w:firstLine="567"/>
        <w:jc w:val="both"/>
        <w:rPr>
          <w:sz w:val="22"/>
          <w:szCs w:val="22"/>
        </w:rPr>
      </w:pPr>
    </w:p>
    <w:p w14:paraId="38D4AC08" w14:textId="77777777" w:rsidR="00A02EBE" w:rsidRPr="00514E68" w:rsidRDefault="00A02EBE" w:rsidP="00514E68">
      <w:pPr>
        <w:jc w:val="center"/>
        <w:rPr>
          <w:b/>
          <w:sz w:val="22"/>
          <w:szCs w:val="22"/>
        </w:rPr>
      </w:pPr>
      <w:r w:rsidRPr="00514E68">
        <w:rPr>
          <w:b/>
          <w:sz w:val="22"/>
          <w:szCs w:val="22"/>
        </w:rPr>
        <w:t>11. ПРОЧИЕ УСЛОВИЯ</w:t>
      </w:r>
    </w:p>
    <w:p w14:paraId="51D87E41" w14:textId="77777777" w:rsidR="00A02EBE" w:rsidRPr="00514E68" w:rsidRDefault="00A02EBE" w:rsidP="00514E68">
      <w:pPr>
        <w:ind w:firstLine="567"/>
        <w:jc w:val="both"/>
        <w:rPr>
          <w:sz w:val="22"/>
          <w:szCs w:val="22"/>
        </w:rPr>
      </w:pPr>
      <w:r w:rsidRPr="00514E68">
        <w:rPr>
          <w:sz w:val="22"/>
          <w:szCs w:val="22"/>
        </w:rPr>
        <w:t>11.1. В случае ликвидации Исполнителя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14:paraId="79706B29" w14:textId="77777777" w:rsidR="00A02EBE" w:rsidRPr="00514E68" w:rsidRDefault="00A02EBE" w:rsidP="00514E68">
      <w:pPr>
        <w:ind w:firstLine="567"/>
        <w:jc w:val="both"/>
        <w:rPr>
          <w:sz w:val="22"/>
          <w:szCs w:val="22"/>
        </w:rPr>
      </w:pPr>
      <w:r w:rsidRPr="00514E68">
        <w:rPr>
          <w:sz w:val="22"/>
          <w:szCs w:val="22"/>
        </w:rPr>
        <w:t>11.2.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14:paraId="68CC0525" w14:textId="77777777" w:rsidR="00A02EBE" w:rsidRPr="00514E68" w:rsidRDefault="00A02EBE" w:rsidP="00514E68">
      <w:pPr>
        <w:ind w:firstLine="567"/>
        <w:jc w:val="both"/>
        <w:rPr>
          <w:sz w:val="22"/>
          <w:szCs w:val="22"/>
        </w:rPr>
      </w:pPr>
      <w:r w:rsidRPr="00514E68">
        <w:rPr>
          <w:sz w:val="22"/>
          <w:szCs w:val="22"/>
        </w:rPr>
        <w:t>11.3. В случае начала реорганизации Исполнителя, он обязан письменно уведомить Заказчика о начале своей реорганизации не позднее 3 (Трех) календарных дней со дня принятия решения о реорганизации Исполнителя.</w:t>
      </w:r>
    </w:p>
    <w:p w14:paraId="75EE4304" w14:textId="77777777" w:rsidR="00A02EBE" w:rsidRPr="00514E68" w:rsidRDefault="00A02EBE" w:rsidP="00514E68">
      <w:pPr>
        <w:ind w:firstLine="567"/>
        <w:jc w:val="both"/>
        <w:rPr>
          <w:sz w:val="22"/>
          <w:szCs w:val="22"/>
        </w:rPr>
      </w:pPr>
      <w:r w:rsidRPr="00514E68">
        <w:rPr>
          <w:sz w:val="22"/>
          <w:szCs w:val="22"/>
        </w:rPr>
        <w:t xml:space="preserve">11.4.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3 (Трех) календарных дней со дня изменения. </w:t>
      </w:r>
    </w:p>
    <w:p w14:paraId="508DE3D8" w14:textId="77777777" w:rsidR="00A02EBE" w:rsidRPr="00514E68" w:rsidRDefault="00A02EBE" w:rsidP="00514E68">
      <w:pPr>
        <w:ind w:firstLine="567"/>
        <w:jc w:val="both"/>
        <w:rPr>
          <w:bCs/>
          <w:sz w:val="22"/>
          <w:szCs w:val="22"/>
        </w:rPr>
      </w:pPr>
      <w:r w:rsidRPr="00514E68">
        <w:rPr>
          <w:sz w:val="22"/>
          <w:szCs w:val="22"/>
        </w:rPr>
        <w:t>11.5. Отношения Сторон, не урегулированные</w:t>
      </w:r>
      <w:r w:rsidRPr="00514E68">
        <w:rPr>
          <w:bCs/>
          <w:sz w:val="22"/>
          <w:szCs w:val="22"/>
        </w:rPr>
        <w:t xml:space="preserve"> условиями Контракта, регулируются действующим законодательством Российской Федерации.</w:t>
      </w:r>
    </w:p>
    <w:p w14:paraId="67ED4350" w14:textId="0D355259" w:rsidR="00A02EBE" w:rsidRPr="00514E68" w:rsidRDefault="00BB7A32" w:rsidP="00514E68">
      <w:pPr>
        <w:autoSpaceDE w:val="0"/>
        <w:autoSpaceDN w:val="0"/>
        <w:ind w:firstLine="567"/>
        <w:jc w:val="both"/>
        <w:rPr>
          <w:bCs/>
          <w:sz w:val="22"/>
          <w:szCs w:val="22"/>
        </w:rPr>
      </w:pPr>
      <w:r>
        <w:rPr>
          <w:bCs/>
          <w:sz w:val="22"/>
          <w:szCs w:val="22"/>
        </w:rPr>
        <w:t>11.6</w:t>
      </w:r>
      <w:r w:rsidR="00A02EBE" w:rsidRPr="00514E68">
        <w:rPr>
          <w:bCs/>
          <w:sz w:val="22"/>
          <w:szCs w:val="22"/>
        </w:rPr>
        <w:t>.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14:paraId="143C4EA6" w14:textId="77777777" w:rsidR="00A02EBE" w:rsidRPr="00514E68" w:rsidRDefault="00A02EBE" w:rsidP="00514E68">
      <w:pPr>
        <w:ind w:firstLine="567"/>
        <w:jc w:val="both"/>
        <w:rPr>
          <w:bCs/>
          <w:sz w:val="22"/>
          <w:szCs w:val="22"/>
        </w:rPr>
      </w:pPr>
    </w:p>
    <w:p w14:paraId="2783E477" w14:textId="39BAD0C1" w:rsidR="00A02EBE" w:rsidRPr="00BB7A32" w:rsidRDefault="00A02EBE" w:rsidP="00BB7A32">
      <w:pPr>
        <w:ind w:firstLine="567"/>
        <w:jc w:val="center"/>
        <w:rPr>
          <w:b/>
          <w:bCs/>
          <w:sz w:val="22"/>
          <w:szCs w:val="22"/>
        </w:rPr>
      </w:pPr>
      <w:r w:rsidRPr="00514E68">
        <w:rPr>
          <w:b/>
          <w:bCs/>
          <w:sz w:val="22"/>
          <w:szCs w:val="22"/>
        </w:rPr>
        <w:t>12. АНТИКОРРУПЦИОННАЯ ОГОВОРКА</w:t>
      </w:r>
    </w:p>
    <w:p w14:paraId="09E081B9" w14:textId="6B74109A" w:rsidR="00A02EBE" w:rsidRPr="00514E68" w:rsidRDefault="00BB7A32" w:rsidP="00BB7A32">
      <w:pPr>
        <w:ind w:firstLine="567"/>
        <w:jc w:val="both"/>
        <w:rPr>
          <w:bCs/>
          <w:sz w:val="22"/>
          <w:szCs w:val="22"/>
        </w:rPr>
      </w:pPr>
      <w:r>
        <w:rPr>
          <w:bCs/>
          <w:sz w:val="22"/>
          <w:szCs w:val="22"/>
        </w:rPr>
        <w:t xml:space="preserve">12.1. </w:t>
      </w:r>
      <w:r w:rsidR="00A02EBE" w:rsidRPr="00514E68">
        <w:rPr>
          <w:bCs/>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4DD5D8B" w14:textId="77777777" w:rsidR="00A02EBE" w:rsidRPr="00514E68" w:rsidRDefault="00A02EBE" w:rsidP="00514E68">
      <w:pPr>
        <w:ind w:firstLine="567"/>
        <w:jc w:val="both"/>
        <w:rPr>
          <w:bCs/>
          <w:sz w:val="22"/>
          <w:szCs w:val="22"/>
        </w:rPr>
      </w:pPr>
      <w:r w:rsidRPr="00514E68">
        <w:rPr>
          <w:bCs/>
          <w:sz w:val="22"/>
          <w:szCs w:val="22"/>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B5A4DFA" w14:textId="77777777" w:rsidR="00A02EBE" w:rsidRPr="00514E68" w:rsidRDefault="00A02EBE" w:rsidP="00514E68">
      <w:pPr>
        <w:ind w:firstLine="567"/>
        <w:jc w:val="both"/>
        <w:rPr>
          <w:bCs/>
          <w:sz w:val="22"/>
          <w:szCs w:val="22"/>
        </w:rPr>
      </w:pPr>
      <w:r w:rsidRPr="00514E68">
        <w:rPr>
          <w:bCs/>
          <w:sz w:val="22"/>
          <w:szCs w:val="22"/>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6E374E" w14:textId="77777777" w:rsidR="00A02EBE" w:rsidRPr="00514E68" w:rsidRDefault="00A02EBE" w:rsidP="00514E68">
      <w:pPr>
        <w:ind w:firstLine="567"/>
        <w:jc w:val="both"/>
        <w:rPr>
          <w:bCs/>
          <w:sz w:val="22"/>
          <w:szCs w:val="22"/>
        </w:rPr>
      </w:pPr>
      <w:r w:rsidRPr="00514E68">
        <w:rPr>
          <w:bCs/>
          <w:sz w:val="22"/>
          <w:szCs w:val="22"/>
        </w:rPr>
        <w:t>- не совершать иных действий, нарушающих антикоррупционное законодательство Российской Федерации.</w:t>
      </w:r>
    </w:p>
    <w:p w14:paraId="294C69C1" w14:textId="77777777" w:rsidR="00A02EBE" w:rsidRPr="00514E68" w:rsidRDefault="00A02EBE" w:rsidP="00514E68">
      <w:pPr>
        <w:jc w:val="center"/>
        <w:rPr>
          <w:b/>
          <w:sz w:val="22"/>
          <w:szCs w:val="22"/>
        </w:rPr>
      </w:pPr>
    </w:p>
    <w:p w14:paraId="7381D05A" w14:textId="77777777" w:rsidR="00A02EBE" w:rsidRPr="00514E68" w:rsidRDefault="00A02EBE" w:rsidP="00514E68">
      <w:pPr>
        <w:jc w:val="center"/>
        <w:rPr>
          <w:b/>
          <w:sz w:val="22"/>
          <w:szCs w:val="22"/>
        </w:rPr>
      </w:pPr>
      <w:r w:rsidRPr="00514E68">
        <w:rPr>
          <w:b/>
          <w:sz w:val="22"/>
          <w:szCs w:val="22"/>
        </w:rPr>
        <w:lastRenderedPageBreak/>
        <w:t>13. ПРИЛОЖЕНИЯ</w:t>
      </w:r>
    </w:p>
    <w:p w14:paraId="5622F239" w14:textId="77777777" w:rsidR="00A02EBE" w:rsidRPr="00514E68" w:rsidRDefault="00A02EBE" w:rsidP="00514E68">
      <w:pPr>
        <w:ind w:firstLine="567"/>
        <w:jc w:val="both"/>
        <w:rPr>
          <w:bCs/>
          <w:sz w:val="22"/>
          <w:szCs w:val="22"/>
        </w:rPr>
      </w:pPr>
      <w:r w:rsidRPr="00514E68">
        <w:rPr>
          <w:bCs/>
          <w:sz w:val="22"/>
          <w:szCs w:val="22"/>
        </w:rPr>
        <w:t>13.1. К Контракту прилагаются и являются его неотъемлемой частью:</w:t>
      </w:r>
    </w:p>
    <w:p w14:paraId="15B35358" w14:textId="6F0CEA64" w:rsidR="00A02EBE" w:rsidRDefault="00C74613" w:rsidP="00514E68">
      <w:pPr>
        <w:jc w:val="both"/>
        <w:rPr>
          <w:bCs/>
          <w:sz w:val="22"/>
          <w:szCs w:val="22"/>
        </w:rPr>
      </w:pPr>
      <w:r>
        <w:rPr>
          <w:bCs/>
          <w:sz w:val="22"/>
          <w:szCs w:val="22"/>
        </w:rPr>
        <w:t xml:space="preserve">Приложение № 1 – </w:t>
      </w:r>
      <w:r w:rsidR="00A02EBE" w:rsidRPr="00514E68">
        <w:rPr>
          <w:bCs/>
          <w:sz w:val="22"/>
          <w:szCs w:val="22"/>
        </w:rPr>
        <w:t>Техническое задани</w:t>
      </w:r>
      <w:r>
        <w:rPr>
          <w:bCs/>
          <w:sz w:val="22"/>
          <w:szCs w:val="22"/>
        </w:rPr>
        <w:t>е;</w:t>
      </w:r>
    </w:p>
    <w:p w14:paraId="49C81C2E" w14:textId="05CC6778" w:rsidR="00AF5BD2" w:rsidRDefault="00AF5BD2" w:rsidP="00514E68">
      <w:pPr>
        <w:jc w:val="both"/>
        <w:rPr>
          <w:bCs/>
          <w:sz w:val="22"/>
          <w:szCs w:val="22"/>
        </w:rPr>
      </w:pPr>
      <w:r>
        <w:rPr>
          <w:bCs/>
          <w:sz w:val="22"/>
          <w:szCs w:val="22"/>
        </w:rPr>
        <w:t>Приложение №</w:t>
      </w:r>
      <w:r w:rsidR="00C74613">
        <w:rPr>
          <w:bCs/>
          <w:sz w:val="22"/>
          <w:szCs w:val="22"/>
        </w:rPr>
        <w:t xml:space="preserve"> 2 – </w:t>
      </w:r>
      <w:r w:rsidRPr="00AF5BD2">
        <w:rPr>
          <w:bCs/>
          <w:sz w:val="22"/>
          <w:szCs w:val="22"/>
        </w:rPr>
        <w:t>Расчет цены контракта</w:t>
      </w:r>
      <w:r w:rsidR="00C74613">
        <w:rPr>
          <w:bCs/>
          <w:sz w:val="22"/>
          <w:szCs w:val="22"/>
        </w:rPr>
        <w:t>.</w:t>
      </w:r>
    </w:p>
    <w:p w14:paraId="1B911A42" w14:textId="77777777" w:rsidR="00A02EBE" w:rsidRPr="00514E68" w:rsidRDefault="00A02EBE" w:rsidP="00514E68">
      <w:pPr>
        <w:ind w:firstLine="567"/>
        <w:jc w:val="both"/>
        <w:rPr>
          <w:bCs/>
          <w:sz w:val="22"/>
          <w:szCs w:val="22"/>
        </w:rPr>
      </w:pPr>
    </w:p>
    <w:p w14:paraId="28A90DCD" w14:textId="73104E53" w:rsidR="00A02EBE" w:rsidRDefault="00A02EBE" w:rsidP="00514E68">
      <w:pPr>
        <w:jc w:val="center"/>
        <w:rPr>
          <w:b/>
          <w:sz w:val="22"/>
          <w:szCs w:val="22"/>
        </w:rPr>
      </w:pPr>
      <w:r w:rsidRPr="00514E68">
        <w:rPr>
          <w:b/>
          <w:sz w:val="22"/>
          <w:szCs w:val="22"/>
        </w:rPr>
        <w:t>14.АДРЕСА, РЕКВИЗИТЫ И ПОДПИСИ СТОРОН</w:t>
      </w:r>
    </w:p>
    <w:p w14:paraId="5399A8AF" w14:textId="77777777" w:rsidR="00A433B5" w:rsidRPr="00514E68" w:rsidRDefault="00A433B5" w:rsidP="00514E68">
      <w:pPr>
        <w:jc w:val="center"/>
        <w:rPr>
          <w:b/>
          <w:sz w:val="22"/>
          <w:szCs w:val="22"/>
        </w:rPr>
      </w:pPr>
    </w:p>
    <w:tbl>
      <w:tblPr>
        <w:tblW w:w="10206" w:type="dxa"/>
        <w:tblLayout w:type="fixed"/>
        <w:tblLook w:val="00A0" w:firstRow="1" w:lastRow="0" w:firstColumn="1" w:lastColumn="0" w:noHBand="0" w:noVBand="0"/>
      </w:tblPr>
      <w:tblGrid>
        <w:gridCol w:w="4962"/>
        <w:gridCol w:w="5244"/>
      </w:tblGrid>
      <w:tr w:rsidR="00A02EBE" w:rsidRPr="00AD5DF9" w14:paraId="483D5F51" w14:textId="77777777" w:rsidTr="00AD5DF9">
        <w:tc>
          <w:tcPr>
            <w:tcW w:w="4962" w:type="dxa"/>
          </w:tcPr>
          <w:p w14:paraId="7883314F" w14:textId="77777777" w:rsidR="00A02EBE" w:rsidRPr="00CA0327" w:rsidRDefault="00A02EBE" w:rsidP="00514E68">
            <w:pPr>
              <w:rPr>
                <w:b/>
                <w:sz w:val="22"/>
                <w:szCs w:val="22"/>
                <w:u w:val="single"/>
              </w:rPr>
            </w:pPr>
            <w:r w:rsidRPr="00CA0327">
              <w:rPr>
                <w:b/>
                <w:sz w:val="22"/>
                <w:szCs w:val="22"/>
              </w:rPr>
              <w:t>ЗАКАЗЧИК:</w:t>
            </w:r>
          </w:p>
          <w:p w14:paraId="57E439AA" w14:textId="77777777" w:rsidR="0013636D" w:rsidRDefault="009C1840" w:rsidP="00514E68">
            <w:pPr>
              <w:rPr>
                <w:b/>
                <w:sz w:val="22"/>
                <w:szCs w:val="22"/>
                <w:lang w:eastAsia="ar-SA"/>
              </w:rPr>
            </w:pPr>
            <w:r w:rsidRPr="00CA0327">
              <w:rPr>
                <w:b/>
                <w:spacing w:val="2"/>
                <w:sz w:val="22"/>
                <w:szCs w:val="22"/>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Pr="00CA0327">
              <w:rPr>
                <w:b/>
                <w:sz w:val="22"/>
                <w:szCs w:val="22"/>
                <w:lang w:eastAsia="ar-SA"/>
              </w:rPr>
              <w:t xml:space="preserve"> </w:t>
            </w:r>
          </w:p>
          <w:p w14:paraId="2AC336B4" w14:textId="78BEE419" w:rsidR="00A02EBE" w:rsidRPr="00CA0327" w:rsidRDefault="00A02EBE" w:rsidP="00514E68">
            <w:pPr>
              <w:rPr>
                <w:sz w:val="22"/>
                <w:szCs w:val="22"/>
                <w:lang w:eastAsia="ar-SA"/>
              </w:rPr>
            </w:pPr>
            <w:r w:rsidRPr="00CA0327">
              <w:rPr>
                <w:sz w:val="22"/>
                <w:szCs w:val="22"/>
                <w:lang w:eastAsia="ar-SA"/>
              </w:rPr>
              <w:t>Юридический адрес</w:t>
            </w:r>
            <w:r w:rsidR="0013636D">
              <w:rPr>
                <w:sz w:val="22"/>
                <w:szCs w:val="22"/>
                <w:lang w:eastAsia="ar-SA"/>
              </w:rPr>
              <w:t>/</w:t>
            </w:r>
            <w:r w:rsidR="009C1840" w:rsidRPr="00CA0327">
              <w:rPr>
                <w:sz w:val="22"/>
                <w:szCs w:val="22"/>
                <w:lang w:eastAsia="ar-SA"/>
              </w:rPr>
              <w:t>Фактический адрес</w:t>
            </w:r>
            <w:r w:rsidR="00CA0327">
              <w:rPr>
                <w:sz w:val="22"/>
                <w:szCs w:val="22"/>
                <w:lang w:eastAsia="ar-SA"/>
              </w:rPr>
              <w:t>: 191002, Санкт-Петербург</w:t>
            </w:r>
            <w:r w:rsidRPr="00CA0327">
              <w:rPr>
                <w:sz w:val="22"/>
                <w:szCs w:val="22"/>
                <w:lang w:eastAsia="ar-SA"/>
              </w:rPr>
              <w:t xml:space="preserve">, </w:t>
            </w:r>
            <w:r w:rsidR="009C1840" w:rsidRPr="00CA0327">
              <w:rPr>
                <w:sz w:val="22"/>
                <w:szCs w:val="22"/>
                <w:lang w:eastAsia="ar-SA"/>
              </w:rPr>
              <w:t xml:space="preserve">ул. Ломоносова, дом 11-13, литер </w:t>
            </w:r>
            <w:r w:rsidRPr="00CA0327">
              <w:rPr>
                <w:sz w:val="22"/>
                <w:szCs w:val="22"/>
                <w:lang w:eastAsia="ar-SA"/>
              </w:rPr>
              <w:t>А</w:t>
            </w:r>
          </w:p>
          <w:p w14:paraId="1B1ADDEB" w14:textId="77777777" w:rsidR="009C1840" w:rsidRPr="00CA0327" w:rsidRDefault="009C1840" w:rsidP="00514E68">
            <w:pPr>
              <w:rPr>
                <w:sz w:val="22"/>
                <w:szCs w:val="22"/>
                <w:lang w:eastAsia="ar-SA"/>
              </w:rPr>
            </w:pPr>
            <w:r w:rsidRPr="00CA0327">
              <w:rPr>
                <w:sz w:val="22"/>
                <w:szCs w:val="22"/>
                <w:lang w:eastAsia="ar-SA"/>
              </w:rPr>
              <w:t>ИНН 7825337449, КПП 784001001</w:t>
            </w:r>
            <w:r w:rsidRPr="00CA0327">
              <w:rPr>
                <w:sz w:val="22"/>
                <w:szCs w:val="22"/>
                <w:lang w:eastAsia="ar-SA"/>
              </w:rPr>
              <w:br/>
            </w:r>
            <w:r w:rsidR="00A02EBE" w:rsidRPr="00CA0327">
              <w:rPr>
                <w:sz w:val="22"/>
                <w:szCs w:val="22"/>
                <w:lang w:eastAsia="ar-SA"/>
              </w:rPr>
              <w:t>ОГР</w:t>
            </w:r>
            <w:r w:rsidRPr="00CA0327">
              <w:rPr>
                <w:sz w:val="22"/>
                <w:szCs w:val="22"/>
                <w:lang w:eastAsia="ar-SA"/>
              </w:rPr>
              <w:t>Н 1027809246079, ОКПО 02086431</w:t>
            </w:r>
          </w:p>
          <w:p w14:paraId="5B1477DC" w14:textId="0A813D57" w:rsidR="00A02EBE" w:rsidRPr="00CA0327" w:rsidRDefault="00A02EBE" w:rsidP="00514E68">
            <w:pPr>
              <w:rPr>
                <w:sz w:val="22"/>
                <w:szCs w:val="22"/>
                <w:lang w:eastAsia="ar-SA"/>
              </w:rPr>
            </w:pPr>
            <w:r w:rsidRPr="00CA0327">
              <w:rPr>
                <w:sz w:val="22"/>
                <w:szCs w:val="22"/>
                <w:lang w:eastAsia="ar-SA"/>
              </w:rPr>
              <w:t>ОКТМО 40913000</w:t>
            </w:r>
          </w:p>
          <w:p w14:paraId="1944FBE9" w14:textId="77777777" w:rsidR="009C1840" w:rsidRPr="00CA0327" w:rsidRDefault="00A02EBE" w:rsidP="00514E68">
            <w:pPr>
              <w:rPr>
                <w:sz w:val="22"/>
                <w:szCs w:val="22"/>
                <w:lang w:eastAsia="ar-SA"/>
              </w:rPr>
            </w:pPr>
            <w:r w:rsidRPr="00CA0327">
              <w:rPr>
                <w:sz w:val="22"/>
                <w:szCs w:val="22"/>
                <w:lang w:eastAsia="ar-SA"/>
              </w:rPr>
              <w:t>ОКФС 13 ОКОПФ 75203</w:t>
            </w:r>
          </w:p>
          <w:p w14:paraId="00869FAC" w14:textId="5DF91D83" w:rsidR="009C1840" w:rsidRPr="00CA0327" w:rsidRDefault="00A02EBE" w:rsidP="00514E68">
            <w:pPr>
              <w:rPr>
                <w:sz w:val="22"/>
                <w:szCs w:val="22"/>
                <w:lang w:eastAsia="ar-SA"/>
              </w:rPr>
            </w:pPr>
            <w:r w:rsidRPr="00CA0327">
              <w:rPr>
                <w:bCs/>
                <w:iCs/>
                <w:sz w:val="22"/>
                <w:szCs w:val="22"/>
                <w:lang w:eastAsia="ar-SA"/>
              </w:rPr>
              <w:t xml:space="preserve">банковский счет получателя: </w:t>
            </w:r>
            <w:r w:rsidRPr="00CA0327">
              <w:rPr>
                <w:sz w:val="22"/>
                <w:szCs w:val="22"/>
                <w:lang w:eastAsia="ar-SA"/>
              </w:rPr>
              <w:t>03224643400000007200 в Северо-Запа</w:t>
            </w:r>
            <w:r w:rsidR="009C1840" w:rsidRPr="00CA0327">
              <w:rPr>
                <w:sz w:val="22"/>
                <w:szCs w:val="22"/>
                <w:lang w:eastAsia="ar-SA"/>
              </w:rPr>
              <w:t xml:space="preserve">дное </w:t>
            </w:r>
            <w:r w:rsidR="00C836D9">
              <w:rPr>
                <w:sz w:val="22"/>
                <w:szCs w:val="22"/>
                <w:lang w:eastAsia="ar-SA"/>
              </w:rPr>
              <w:br/>
            </w:r>
            <w:bookmarkStart w:id="0" w:name="_GoBack"/>
            <w:bookmarkEnd w:id="0"/>
            <w:r w:rsidR="009C1840" w:rsidRPr="00CA0327">
              <w:rPr>
                <w:sz w:val="22"/>
                <w:szCs w:val="22"/>
                <w:lang w:eastAsia="ar-SA"/>
              </w:rPr>
              <w:t xml:space="preserve">ГУ Банка России//УФК по Санкт-Петербургу, </w:t>
            </w:r>
          </w:p>
          <w:p w14:paraId="6FAEF9E5" w14:textId="5B8B0D35" w:rsidR="009C1840" w:rsidRPr="00CA0327" w:rsidRDefault="009C1840" w:rsidP="00514E68">
            <w:pPr>
              <w:rPr>
                <w:sz w:val="22"/>
                <w:szCs w:val="22"/>
                <w:lang w:eastAsia="ar-SA"/>
              </w:rPr>
            </w:pPr>
            <w:r w:rsidRPr="00CA0327">
              <w:rPr>
                <w:sz w:val="22"/>
                <w:szCs w:val="22"/>
                <w:lang w:eastAsia="ar-SA"/>
              </w:rPr>
              <w:t>Санкт-Петербург</w:t>
            </w:r>
            <w:r w:rsidR="00A02EBE" w:rsidRPr="00CA0327">
              <w:rPr>
                <w:sz w:val="22"/>
                <w:szCs w:val="22"/>
                <w:lang w:eastAsia="ar-SA"/>
              </w:rPr>
              <w:t xml:space="preserve"> </w:t>
            </w:r>
          </w:p>
          <w:p w14:paraId="3B470DBC" w14:textId="69B328E3" w:rsidR="00A02EBE" w:rsidRPr="00CA0327" w:rsidRDefault="00A02EBE" w:rsidP="00514E68">
            <w:pPr>
              <w:rPr>
                <w:sz w:val="22"/>
                <w:szCs w:val="22"/>
                <w:lang w:eastAsia="ar-SA"/>
              </w:rPr>
            </w:pPr>
            <w:r w:rsidRPr="00CA0327">
              <w:rPr>
                <w:sz w:val="22"/>
                <w:szCs w:val="22"/>
                <w:lang w:eastAsia="ar-SA"/>
              </w:rPr>
              <w:t xml:space="preserve">корреспондентский счет банка: 40102810945370000005, БИК банка: 014030106, наименование получателя: Комитет финансов Санкт-Петербурга (СПб АППО, </w:t>
            </w:r>
            <w:r w:rsidR="00CA0327">
              <w:rPr>
                <w:sz w:val="22"/>
                <w:szCs w:val="22"/>
                <w:lang w:eastAsia="ar-SA"/>
              </w:rPr>
              <w:br/>
            </w:r>
            <w:r w:rsidRPr="00CA0327">
              <w:rPr>
                <w:sz w:val="22"/>
                <w:szCs w:val="22"/>
                <w:lang w:eastAsia="ar-SA"/>
              </w:rPr>
              <w:t>лицевой счет 0191097)</w:t>
            </w:r>
          </w:p>
          <w:p w14:paraId="2DCCC9A9" w14:textId="77777777" w:rsidR="009C1840" w:rsidRPr="00CA0327" w:rsidRDefault="00A02EBE" w:rsidP="00514E68">
            <w:pPr>
              <w:rPr>
                <w:sz w:val="22"/>
                <w:szCs w:val="22"/>
                <w:lang w:eastAsia="ar-SA"/>
              </w:rPr>
            </w:pPr>
            <w:r w:rsidRPr="00CA0327">
              <w:rPr>
                <w:sz w:val="22"/>
                <w:szCs w:val="22"/>
                <w:lang w:eastAsia="ar-SA"/>
              </w:rPr>
              <w:t>Тел</w:t>
            </w:r>
            <w:r w:rsidR="009C1840" w:rsidRPr="00CA0327">
              <w:rPr>
                <w:sz w:val="22"/>
                <w:szCs w:val="22"/>
                <w:lang w:eastAsia="ar-SA"/>
              </w:rPr>
              <w:t>ефон</w:t>
            </w:r>
            <w:r w:rsidRPr="00CA0327">
              <w:rPr>
                <w:sz w:val="22"/>
                <w:szCs w:val="22"/>
                <w:lang w:eastAsia="ar-SA"/>
              </w:rPr>
              <w:t xml:space="preserve">/факс: (812) 409-82-82 </w:t>
            </w:r>
          </w:p>
          <w:p w14:paraId="2FE6C4D5" w14:textId="3C3A90AB" w:rsidR="00A02EBE" w:rsidRPr="00CA0327" w:rsidRDefault="00A02EBE" w:rsidP="00514E68">
            <w:pPr>
              <w:rPr>
                <w:sz w:val="22"/>
                <w:szCs w:val="22"/>
                <w:lang w:eastAsia="ar-SA"/>
              </w:rPr>
            </w:pPr>
            <w:r w:rsidRPr="00CA0327">
              <w:rPr>
                <w:sz w:val="22"/>
                <w:szCs w:val="22"/>
                <w:lang w:eastAsia="ar-SA"/>
              </w:rPr>
              <w:t xml:space="preserve">Адрес электронной почты: </w:t>
            </w:r>
            <w:r w:rsidRPr="00CA0327">
              <w:rPr>
                <w:sz w:val="22"/>
                <w:szCs w:val="22"/>
                <w:lang w:val="en-US" w:eastAsia="ar-SA"/>
              </w:rPr>
              <w:t>appo</w:t>
            </w:r>
            <w:r w:rsidRPr="00CA0327">
              <w:rPr>
                <w:sz w:val="22"/>
                <w:szCs w:val="22"/>
                <w:lang w:eastAsia="ar-SA"/>
              </w:rPr>
              <w:t>@</w:t>
            </w:r>
            <w:r w:rsidRPr="00CA0327">
              <w:rPr>
                <w:sz w:val="22"/>
                <w:szCs w:val="22"/>
                <w:lang w:val="en-US" w:eastAsia="ar-SA"/>
              </w:rPr>
              <w:t>obr</w:t>
            </w:r>
            <w:r w:rsidRPr="00CA0327">
              <w:rPr>
                <w:sz w:val="22"/>
                <w:szCs w:val="22"/>
                <w:lang w:eastAsia="ar-SA"/>
              </w:rPr>
              <w:t>.</w:t>
            </w:r>
            <w:r w:rsidRPr="00CA0327">
              <w:rPr>
                <w:sz w:val="22"/>
                <w:szCs w:val="22"/>
                <w:lang w:val="en-US" w:eastAsia="ar-SA"/>
              </w:rPr>
              <w:t>gov</w:t>
            </w:r>
            <w:r w:rsidRPr="00CA0327">
              <w:rPr>
                <w:sz w:val="22"/>
                <w:szCs w:val="22"/>
                <w:lang w:eastAsia="ar-SA"/>
              </w:rPr>
              <w:t>.</w:t>
            </w:r>
            <w:r w:rsidRPr="00CA0327">
              <w:rPr>
                <w:sz w:val="22"/>
                <w:szCs w:val="22"/>
                <w:lang w:val="en-US" w:eastAsia="ar-SA"/>
              </w:rPr>
              <w:t>spb</w:t>
            </w:r>
            <w:r w:rsidRPr="00CA0327">
              <w:rPr>
                <w:sz w:val="22"/>
                <w:szCs w:val="22"/>
                <w:lang w:eastAsia="ar-SA"/>
              </w:rPr>
              <w:t>.</w:t>
            </w:r>
            <w:r w:rsidRPr="00CA0327">
              <w:rPr>
                <w:sz w:val="22"/>
                <w:szCs w:val="22"/>
                <w:lang w:val="en-US" w:eastAsia="ar-SA"/>
              </w:rPr>
              <w:t>ru</w:t>
            </w:r>
          </w:p>
          <w:p w14:paraId="402A1576" w14:textId="77777777" w:rsidR="00A02EBE" w:rsidRPr="00CA0327" w:rsidRDefault="00A02EBE" w:rsidP="00514E68">
            <w:pPr>
              <w:rPr>
                <w:sz w:val="22"/>
                <w:szCs w:val="22"/>
              </w:rPr>
            </w:pPr>
          </w:p>
          <w:p w14:paraId="1903CD0F" w14:textId="77777777" w:rsidR="009C1840" w:rsidRPr="00CA0327" w:rsidRDefault="009C1840" w:rsidP="00514E68">
            <w:pPr>
              <w:rPr>
                <w:sz w:val="22"/>
                <w:szCs w:val="22"/>
              </w:rPr>
            </w:pPr>
          </w:p>
          <w:p w14:paraId="4319E98F" w14:textId="4FB585E9" w:rsidR="009C1840" w:rsidRPr="00CA0327" w:rsidRDefault="009C1840" w:rsidP="00A64D63">
            <w:pPr>
              <w:rPr>
                <w:sz w:val="22"/>
                <w:szCs w:val="22"/>
              </w:rPr>
            </w:pPr>
          </w:p>
        </w:tc>
        <w:tc>
          <w:tcPr>
            <w:tcW w:w="5244" w:type="dxa"/>
          </w:tcPr>
          <w:p w14:paraId="5421E60B" w14:textId="77777777" w:rsidR="00A02EBE" w:rsidRPr="00CA0327" w:rsidRDefault="00A02EBE" w:rsidP="00514E68">
            <w:pPr>
              <w:rPr>
                <w:b/>
                <w:sz w:val="22"/>
                <w:szCs w:val="22"/>
              </w:rPr>
            </w:pPr>
            <w:r w:rsidRPr="00CA0327">
              <w:rPr>
                <w:b/>
                <w:sz w:val="22"/>
                <w:szCs w:val="22"/>
              </w:rPr>
              <w:t>ИСПОЛНИТЕЛЬ:</w:t>
            </w:r>
          </w:p>
          <w:p w14:paraId="33831EB2" w14:textId="5C6E58CF" w:rsidR="00A64D63" w:rsidRPr="00CA0327" w:rsidRDefault="00A64D63" w:rsidP="00514E68">
            <w:pPr>
              <w:rPr>
                <w:sz w:val="22"/>
                <w:szCs w:val="22"/>
              </w:rPr>
            </w:pPr>
          </w:p>
          <w:p w14:paraId="22B44CBA" w14:textId="77777777" w:rsidR="00A64D63" w:rsidRPr="00CA0327" w:rsidRDefault="00A64D63" w:rsidP="00A64D63">
            <w:pPr>
              <w:rPr>
                <w:sz w:val="22"/>
                <w:szCs w:val="22"/>
              </w:rPr>
            </w:pPr>
          </w:p>
          <w:p w14:paraId="0EB40C40" w14:textId="77777777" w:rsidR="00A64D63" w:rsidRPr="00CA0327" w:rsidRDefault="00A64D63" w:rsidP="00A64D63">
            <w:pPr>
              <w:rPr>
                <w:sz w:val="22"/>
                <w:szCs w:val="22"/>
              </w:rPr>
            </w:pPr>
          </w:p>
          <w:p w14:paraId="56686EF7" w14:textId="77777777" w:rsidR="00A64D63" w:rsidRPr="00CA0327" w:rsidRDefault="00A64D63" w:rsidP="00A64D63">
            <w:pPr>
              <w:rPr>
                <w:sz w:val="22"/>
                <w:szCs w:val="22"/>
              </w:rPr>
            </w:pPr>
          </w:p>
          <w:p w14:paraId="6972B4FB" w14:textId="77777777" w:rsidR="00A64D63" w:rsidRPr="00CA0327" w:rsidRDefault="00A64D63" w:rsidP="00A64D63">
            <w:pPr>
              <w:rPr>
                <w:sz w:val="22"/>
                <w:szCs w:val="22"/>
              </w:rPr>
            </w:pPr>
          </w:p>
          <w:p w14:paraId="42C926C7" w14:textId="77777777" w:rsidR="00A64D63" w:rsidRPr="00CA0327" w:rsidRDefault="00A64D63" w:rsidP="00A64D63">
            <w:pPr>
              <w:rPr>
                <w:sz w:val="22"/>
                <w:szCs w:val="22"/>
              </w:rPr>
            </w:pPr>
          </w:p>
          <w:p w14:paraId="1C1CA4BF" w14:textId="77777777" w:rsidR="00A64D63" w:rsidRPr="00CA0327" w:rsidRDefault="00A64D63" w:rsidP="00A64D63">
            <w:pPr>
              <w:rPr>
                <w:sz w:val="22"/>
                <w:szCs w:val="22"/>
              </w:rPr>
            </w:pPr>
          </w:p>
          <w:p w14:paraId="1051D23F" w14:textId="1F8C739A" w:rsidR="00A02EBE" w:rsidRPr="00CA0327" w:rsidRDefault="00A02EBE" w:rsidP="00A64D63">
            <w:pPr>
              <w:rPr>
                <w:sz w:val="22"/>
                <w:szCs w:val="22"/>
              </w:rPr>
            </w:pPr>
          </w:p>
        </w:tc>
      </w:tr>
      <w:tr w:rsidR="00A02EBE" w:rsidRPr="00AD5DF9" w14:paraId="10CFD7E5" w14:textId="77777777" w:rsidTr="00CA0327">
        <w:trPr>
          <w:trHeight w:val="634"/>
        </w:trPr>
        <w:tc>
          <w:tcPr>
            <w:tcW w:w="4962" w:type="dxa"/>
          </w:tcPr>
          <w:p w14:paraId="757E794B" w14:textId="1E4AC8AB" w:rsidR="00A02EBE" w:rsidRPr="00CA0327" w:rsidRDefault="00A02EBE" w:rsidP="00514E68">
            <w:pPr>
              <w:outlineLvl w:val="1"/>
              <w:rPr>
                <w:b/>
                <w:bCs/>
                <w:iCs/>
                <w:sz w:val="22"/>
                <w:szCs w:val="22"/>
              </w:rPr>
            </w:pPr>
          </w:p>
          <w:p w14:paraId="69F778D7" w14:textId="77777777" w:rsidR="00C35DF8" w:rsidRPr="00CA0327" w:rsidRDefault="00C35DF8" w:rsidP="00C35DF8">
            <w:pPr>
              <w:rPr>
                <w:sz w:val="22"/>
                <w:szCs w:val="22"/>
              </w:rPr>
            </w:pPr>
            <w:r w:rsidRPr="00CA0327">
              <w:rPr>
                <w:sz w:val="22"/>
                <w:szCs w:val="22"/>
              </w:rPr>
              <w:t xml:space="preserve">________________ /_________________ </w:t>
            </w:r>
          </w:p>
          <w:p w14:paraId="7200FE81" w14:textId="55E3C19F" w:rsidR="00A02EBE" w:rsidRPr="00CA0327" w:rsidRDefault="00C35DF8" w:rsidP="00C35DF8">
            <w:pPr>
              <w:rPr>
                <w:b/>
                <w:bCs/>
                <w:kern w:val="32"/>
                <w:sz w:val="22"/>
                <w:szCs w:val="22"/>
              </w:rPr>
            </w:pPr>
            <w:r w:rsidRPr="00CA0327">
              <w:rPr>
                <w:bCs/>
                <w:kern w:val="32"/>
                <w:sz w:val="22"/>
                <w:szCs w:val="22"/>
              </w:rPr>
              <w:t>Подписано ЭП</w:t>
            </w:r>
          </w:p>
        </w:tc>
        <w:tc>
          <w:tcPr>
            <w:tcW w:w="5244" w:type="dxa"/>
          </w:tcPr>
          <w:p w14:paraId="2B3099F1" w14:textId="77777777" w:rsidR="00A02EBE" w:rsidRPr="00CA0327" w:rsidRDefault="00A02EBE" w:rsidP="00514E68">
            <w:pPr>
              <w:rPr>
                <w:sz w:val="22"/>
                <w:szCs w:val="22"/>
              </w:rPr>
            </w:pPr>
          </w:p>
          <w:p w14:paraId="7E855B54" w14:textId="77777777" w:rsidR="00C35DF8" w:rsidRPr="00CA0327" w:rsidRDefault="00C35DF8" w:rsidP="00C35DF8">
            <w:pPr>
              <w:rPr>
                <w:sz w:val="22"/>
                <w:szCs w:val="22"/>
              </w:rPr>
            </w:pPr>
            <w:r w:rsidRPr="00CA0327">
              <w:rPr>
                <w:sz w:val="22"/>
                <w:szCs w:val="22"/>
              </w:rPr>
              <w:t xml:space="preserve">________________ /_________________ </w:t>
            </w:r>
          </w:p>
          <w:p w14:paraId="3208A5DD" w14:textId="5D0D9D66" w:rsidR="00A02EBE" w:rsidRPr="00CA0327" w:rsidRDefault="00C35DF8" w:rsidP="00C35DF8">
            <w:pPr>
              <w:rPr>
                <w:sz w:val="22"/>
                <w:szCs w:val="22"/>
              </w:rPr>
            </w:pPr>
            <w:r w:rsidRPr="00CA0327">
              <w:rPr>
                <w:bCs/>
                <w:kern w:val="32"/>
                <w:sz w:val="22"/>
                <w:szCs w:val="22"/>
              </w:rPr>
              <w:t>Подписано ЭП</w:t>
            </w:r>
          </w:p>
        </w:tc>
      </w:tr>
    </w:tbl>
    <w:p w14:paraId="109A370C" w14:textId="77777777" w:rsidR="00A02EBE" w:rsidRPr="00514E68" w:rsidRDefault="00A02EBE" w:rsidP="00514E68">
      <w:pPr>
        <w:jc w:val="center"/>
        <w:rPr>
          <w:sz w:val="23"/>
          <w:szCs w:val="23"/>
        </w:rPr>
      </w:pPr>
    </w:p>
    <w:p w14:paraId="073E8C72" w14:textId="77777777" w:rsidR="00A02EBE" w:rsidRPr="00C97734" w:rsidRDefault="00A02EBE" w:rsidP="00E964F0">
      <w:pPr>
        <w:jc w:val="right"/>
        <w:rPr>
          <w:sz w:val="22"/>
          <w:szCs w:val="22"/>
        </w:rPr>
      </w:pPr>
      <w:r w:rsidRPr="00514E68">
        <w:rPr>
          <w:sz w:val="22"/>
          <w:szCs w:val="22"/>
        </w:rPr>
        <w:br w:type="page"/>
      </w:r>
      <w:r w:rsidRPr="00C97734">
        <w:rPr>
          <w:sz w:val="22"/>
          <w:szCs w:val="22"/>
        </w:rPr>
        <w:lastRenderedPageBreak/>
        <w:t xml:space="preserve">Приложение № 1 </w:t>
      </w:r>
    </w:p>
    <w:p w14:paraId="00B70500" w14:textId="04259CCD" w:rsidR="00C97734" w:rsidRPr="00C97734" w:rsidRDefault="00A02EBE" w:rsidP="00E964F0">
      <w:pPr>
        <w:jc w:val="right"/>
        <w:rPr>
          <w:sz w:val="22"/>
          <w:szCs w:val="22"/>
        </w:rPr>
      </w:pPr>
      <w:r w:rsidRPr="00C97734">
        <w:rPr>
          <w:sz w:val="22"/>
          <w:szCs w:val="22"/>
        </w:rPr>
        <w:t>к Контракту №</w:t>
      </w:r>
      <w:r w:rsidR="00C97734" w:rsidRPr="00C97734">
        <w:rPr>
          <w:sz w:val="22"/>
          <w:szCs w:val="22"/>
        </w:rPr>
        <w:t xml:space="preserve"> </w:t>
      </w:r>
      <w:r w:rsidR="00D853B8">
        <w:rPr>
          <w:sz w:val="22"/>
          <w:szCs w:val="22"/>
        </w:rPr>
        <w:t>___</w:t>
      </w:r>
      <w:r w:rsidR="004124A7" w:rsidRPr="00C97734">
        <w:rPr>
          <w:sz w:val="22"/>
          <w:szCs w:val="22"/>
        </w:rPr>
        <w:t xml:space="preserve"> </w:t>
      </w:r>
    </w:p>
    <w:p w14:paraId="059EB707" w14:textId="2BA8121C" w:rsidR="00A02EBE" w:rsidRPr="00C97734" w:rsidRDefault="004124A7" w:rsidP="00E964F0">
      <w:pPr>
        <w:jc w:val="right"/>
        <w:rPr>
          <w:sz w:val="22"/>
          <w:szCs w:val="22"/>
        </w:rPr>
      </w:pPr>
      <w:r w:rsidRPr="00C97734">
        <w:rPr>
          <w:sz w:val="22"/>
          <w:szCs w:val="22"/>
        </w:rPr>
        <w:t>от</w:t>
      </w:r>
      <w:r w:rsidR="00A02EBE" w:rsidRPr="00C97734">
        <w:rPr>
          <w:sz w:val="22"/>
          <w:szCs w:val="22"/>
        </w:rPr>
        <w:t xml:space="preserve"> </w:t>
      </w:r>
      <w:r w:rsidR="00D853B8">
        <w:rPr>
          <w:sz w:val="22"/>
          <w:szCs w:val="22"/>
        </w:rPr>
        <w:t>«___» ___________</w:t>
      </w:r>
      <w:r w:rsidR="00A02EBE" w:rsidRPr="00C97734">
        <w:rPr>
          <w:sz w:val="22"/>
          <w:szCs w:val="22"/>
        </w:rPr>
        <w:t xml:space="preserve"> </w:t>
      </w:r>
      <w:r w:rsidR="0017599A" w:rsidRPr="00C97734">
        <w:rPr>
          <w:sz w:val="22"/>
          <w:szCs w:val="22"/>
        </w:rPr>
        <w:t>202</w:t>
      </w:r>
      <w:r w:rsidR="00C97734" w:rsidRPr="00C97734">
        <w:rPr>
          <w:sz w:val="22"/>
          <w:szCs w:val="22"/>
        </w:rPr>
        <w:t>4 г.</w:t>
      </w:r>
    </w:p>
    <w:p w14:paraId="34E03134" w14:textId="77777777" w:rsidR="00DF1F50" w:rsidRPr="00C97734" w:rsidRDefault="00DF1F50" w:rsidP="00E964F0">
      <w:pPr>
        <w:ind w:right="-23"/>
        <w:jc w:val="center"/>
        <w:rPr>
          <w:b/>
          <w:sz w:val="22"/>
          <w:szCs w:val="22"/>
        </w:rPr>
      </w:pPr>
    </w:p>
    <w:p w14:paraId="7B9EAD86" w14:textId="77777777" w:rsidR="00754D7B" w:rsidRDefault="00754D7B" w:rsidP="00C72A82">
      <w:pPr>
        <w:jc w:val="center"/>
        <w:rPr>
          <w:b/>
          <w:sz w:val="22"/>
          <w:szCs w:val="22"/>
        </w:rPr>
      </w:pPr>
    </w:p>
    <w:p w14:paraId="70E0164C" w14:textId="0521C567" w:rsidR="00C72A82" w:rsidRDefault="00C72A82" w:rsidP="00C72A82">
      <w:pPr>
        <w:jc w:val="center"/>
        <w:rPr>
          <w:b/>
          <w:sz w:val="22"/>
          <w:szCs w:val="22"/>
        </w:rPr>
      </w:pPr>
      <w:r w:rsidRPr="00C72A82">
        <w:rPr>
          <w:b/>
          <w:sz w:val="22"/>
          <w:szCs w:val="22"/>
        </w:rPr>
        <w:t>ТЕХНИЧЕСКОЕ ЗАДАНИЕ</w:t>
      </w:r>
    </w:p>
    <w:p w14:paraId="68B3C833" w14:textId="54144DDA" w:rsidR="00754D7B" w:rsidRDefault="00754D7B" w:rsidP="00C72A82">
      <w:pPr>
        <w:jc w:val="center"/>
        <w:rPr>
          <w:b/>
          <w:sz w:val="22"/>
          <w:szCs w:val="22"/>
        </w:rPr>
      </w:pPr>
    </w:p>
    <w:p w14:paraId="063AEE5A" w14:textId="3997F1C0" w:rsidR="003228A0" w:rsidRDefault="008F08EB" w:rsidP="008F08EB">
      <w:pPr>
        <w:shd w:val="clear" w:color="auto" w:fill="FFFFFF"/>
        <w:jc w:val="center"/>
        <w:rPr>
          <w:b/>
          <w:sz w:val="22"/>
          <w:szCs w:val="22"/>
        </w:rPr>
      </w:pPr>
      <w:r>
        <w:rPr>
          <w:b/>
          <w:sz w:val="22"/>
          <w:szCs w:val="22"/>
        </w:rPr>
        <w:t xml:space="preserve">1. </w:t>
      </w:r>
      <w:r w:rsidRPr="008F08EB">
        <w:rPr>
          <w:b/>
          <w:sz w:val="22"/>
          <w:szCs w:val="22"/>
        </w:rPr>
        <w:t>Требования к значениям показателей (характеристик)</w:t>
      </w:r>
    </w:p>
    <w:p w14:paraId="1522282C" w14:textId="5A6BD628" w:rsidR="008F08EB" w:rsidRDefault="008F08EB" w:rsidP="008F08EB">
      <w:pPr>
        <w:shd w:val="clear" w:color="auto" w:fill="FFFFFF"/>
        <w:jc w:val="center"/>
        <w:rPr>
          <w:b/>
          <w:sz w:val="22"/>
          <w:szCs w:val="22"/>
        </w:rPr>
      </w:pPr>
    </w:p>
    <w:tbl>
      <w:tblPr>
        <w:tblW w:w="10191" w:type="dxa"/>
        <w:tblInd w:w="44" w:type="dxa"/>
        <w:tblCellMar>
          <w:top w:w="43" w:type="dxa"/>
          <w:left w:w="104" w:type="dxa"/>
          <w:bottom w:w="43" w:type="dxa"/>
          <w:right w:w="98" w:type="dxa"/>
        </w:tblCellMar>
        <w:tblLook w:val="04A0" w:firstRow="1" w:lastRow="0" w:firstColumn="1" w:lastColumn="0" w:noHBand="0" w:noVBand="1"/>
      </w:tblPr>
      <w:tblGrid>
        <w:gridCol w:w="537"/>
        <w:gridCol w:w="3039"/>
        <w:gridCol w:w="5561"/>
        <w:gridCol w:w="1054"/>
      </w:tblGrid>
      <w:tr w:rsidR="00712573" w:rsidRPr="00712573" w14:paraId="124E8A34" w14:textId="77777777" w:rsidTr="00712573">
        <w:trPr>
          <w:trHeight w:val="646"/>
        </w:trPr>
        <w:tc>
          <w:tcPr>
            <w:tcW w:w="53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C99A3C" w14:textId="798B0007" w:rsidR="00712573" w:rsidRPr="00712573" w:rsidRDefault="00712573" w:rsidP="00712573">
            <w:pPr>
              <w:jc w:val="center"/>
              <w:rPr>
                <w:b/>
                <w:sz w:val="22"/>
                <w:szCs w:val="22"/>
              </w:rPr>
            </w:pPr>
            <w:r>
              <w:rPr>
                <w:b/>
                <w:sz w:val="22"/>
                <w:szCs w:val="22"/>
              </w:rPr>
              <w:t xml:space="preserve">№ </w:t>
            </w:r>
            <w:r w:rsidRPr="00712573">
              <w:rPr>
                <w:b/>
                <w:sz w:val="22"/>
                <w:szCs w:val="22"/>
              </w:rPr>
              <w:t>п/п</w:t>
            </w:r>
          </w:p>
        </w:tc>
        <w:tc>
          <w:tcPr>
            <w:tcW w:w="303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2EB45B" w14:textId="77777777" w:rsidR="00712573" w:rsidRPr="00712573" w:rsidRDefault="00712573" w:rsidP="00712573">
            <w:pPr>
              <w:ind w:left="29"/>
              <w:jc w:val="center"/>
              <w:rPr>
                <w:b/>
                <w:sz w:val="22"/>
                <w:szCs w:val="22"/>
              </w:rPr>
            </w:pPr>
            <w:r w:rsidRPr="00712573">
              <w:rPr>
                <w:b/>
                <w:sz w:val="22"/>
                <w:szCs w:val="22"/>
              </w:rPr>
              <w:t>Наименование программного обеспечения</w:t>
            </w:r>
          </w:p>
        </w:tc>
        <w:tc>
          <w:tcPr>
            <w:tcW w:w="556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C9E89E" w14:textId="77777777" w:rsidR="00712573" w:rsidRPr="00712573" w:rsidRDefault="00712573" w:rsidP="00712573">
            <w:pPr>
              <w:ind w:left="29"/>
              <w:jc w:val="center"/>
              <w:rPr>
                <w:b/>
                <w:sz w:val="22"/>
                <w:szCs w:val="22"/>
              </w:rPr>
            </w:pPr>
            <w:r w:rsidRPr="00712573">
              <w:rPr>
                <w:b/>
                <w:sz w:val="22"/>
                <w:szCs w:val="22"/>
              </w:rPr>
              <w:t>Технические характеристики</w:t>
            </w:r>
          </w:p>
        </w:tc>
        <w:tc>
          <w:tcPr>
            <w:tcW w:w="10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EDBBE8" w14:textId="77777777" w:rsidR="00712573" w:rsidRPr="00712573" w:rsidRDefault="00712573" w:rsidP="00712573">
            <w:pPr>
              <w:ind w:left="29"/>
              <w:jc w:val="center"/>
              <w:rPr>
                <w:b/>
                <w:sz w:val="22"/>
                <w:szCs w:val="22"/>
              </w:rPr>
            </w:pPr>
            <w:r w:rsidRPr="00712573">
              <w:rPr>
                <w:b/>
                <w:sz w:val="22"/>
                <w:szCs w:val="22"/>
              </w:rPr>
              <w:t>Кол-во</w:t>
            </w:r>
          </w:p>
        </w:tc>
      </w:tr>
      <w:tr w:rsidR="00712573" w:rsidRPr="00712573" w14:paraId="25D8B39E" w14:textId="77777777" w:rsidTr="002B02D2">
        <w:trPr>
          <w:trHeight w:val="8983"/>
        </w:trPr>
        <w:tc>
          <w:tcPr>
            <w:tcW w:w="537" w:type="dxa"/>
            <w:tcBorders>
              <w:top w:val="single" w:sz="2" w:space="0" w:color="000000"/>
              <w:left w:val="single" w:sz="2" w:space="0" w:color="000000"/>
              <w:bottom w:val="single" w:sz="2" w:space="0" w:color="000000"/>
              <w:right w:val="single" w:sz="2" w:space="0" w:color="000000"/>
            </w:tcBorders>
            <w:shd w:val="clear" w:color="auto" w:fill="auto"/>
          </w:tcPr>
          <w:p w14:paraId="6A1894FA" w14:textId="77777777" w:rsidR="00712573" w:rsidRPr="00712573" w:rsidRDefault="00712573" w:rsidP="00712573">
            <w:pPr>
              <w:ind w:left="26"/>
              <w:rPr>
                <w:sz w:val="22"/>
                <w:szCs w:val="22"/>
              </w:rPr>
            </w:pPr>
            <w:r w:rsidRPr="00712573">
              <w:rPr>
                <w:sz w:val="22"/>
                <w:szCs w:val="22"/>
              </w:rPr>
              <w:t>1</w:t>
            </w:r>
          </w:p>
        </w:tc>
        <w:tc>
          <w:tcPr>
            <w:tcW w:w="3039" w:type="dxa"/>
            <w:tcBorders>
              <w:top w:val="single" w:sz="2" w:space="0" w:color="000000"/>
              <w:left w:val="single" w:sz="2" w:space="0" w:color="000000"/>
              <w:bottom w:val="single" w:sz="2" w:space="0" w:color="000000"/>
              <w:right w:val="single" w:sz="2" w:space="0" w:color="000000"/>
            </w:tcBorders>
            <w:shd w:val="clear" w:color="auto" w:fill="auto"/>
          </w:tcPr>
          <w:p w14:paraId="4C181B7A" w14:textId="77777777" w:rsidR="00712573" w:rsidRPr="00712573" w:rsidRDefault="00712573" w:rsidP="00712573">
            <w:pPr>
              <w:ind w:firstLine="7"/>
              <w:rPr>
                <w:sz w:val="22"/>
                <w:szCs w:val="22"/>
              </w:rPr>
            </w:pPr>
            <w:r w:rsidRPr="00712573">
              <w:rPr>
                <w:sz w:val="22"/>
                <w:szCs w:val="22"/>
              </w:rPr>
              <w:t>Программный продукт рассылки Email писем</w:t>
            </w:r>
          </w:p>
        </w:tc>
        <w:tc>
          <w:tcPr>
            <w:tcW w:w="5561" w:type="dxa"/>
            <w:tcBorders>
              <w:top w:val="single" w:sz="2" w:space="0" w:color="000000"/>
              <w:left w:val="single" w:sz="2" w:space="0" w:color="000000"/>
              <w:bottom w:val="single" w:sz="2" w:space="0" w:color="000000"/>
              <w:right w:val="single" w:sz="2" w:space="0" w:color="000000"/>
            </w:tcBorders>
            <w:shd w:val="clear" w:color="auto" w:fill="auto"/>
          </w:tcPr>
          <w:p w14:paraId="53E2FD4C" w14:textId="77777777" w:rsidR="00712573" w:rsidRPr="00712573" w:rsidRDefault="00712573" w:rsidP="004B3F6C">
            <w:pPr>
              <w:ind w:left="382" w:right="1044"/>
              <w:jc w:val="both"/>
              <w:rPr>
                <w:sz w:val="22"/>
                <w:szCs w:val="22"/>
              </w:rPr>
            </w:pPr>
            <w:r w:rsidRPr="00712573">
              <w:rPr>
                <w:sz w:val="22"/>
                <w:szCs w:val="22"/>
              </w:rPr>
              <w:t>Доступ к личному кабинету сервиса (с индивидуальным логином и паролем) Непрерывный доступ к сервису</w:t>
            </w:r>
          </w:p>
          <w:p w14:paraId="461C2E9E" w14:textId="77777777" w:rsidR="00712573" w:rsidRPr="00712573" w:rsidRDefault="00712573" w:rsidP="004B3F6C">
            <w:pPr>
              <w:ind w:left="382" w:firstLine="7"/>
              <w:jc w:val="both"/>
              <w:rPr>
                <w:sz w:val="22"/>
                <w:szCs w:val="22"/>
              </w:rPr>
            </w:pPr>
            <w:r w:rsidRPr="00712573">
              <w:rPr>
                <w:sz w:val="22"/>
                <w:szCs w:val="22"/>
              </w:rPr>
              <w:t>Оказание консультационной и технической поддержки в рабочее время по телефону и на сайте</w:t>
            </w:r>
          </w:p>
          <w:p w14:paraId="42352D5A" w14:textId="7D6B350A" w:rsidR="00712573" w:rsidRPr="00712573" w:rsidRDefault="004B3F6C" w:rsidP="004B3F6C">
            <w:pPr>
              <w:ind w:left="375" w:right="1095" w:firstLine="7"/>
              <w:jc w:val="both"/>
              <w:rPr>
                <w:sz w:val="22"/>
                <w:szCs w:val="22"/>
              </w:rPr>
            </w:pPr>
            <w:r>
              <w:rPr>
                <w:sz w:val="22"/>
                <w:szCs w:val="22"/>
              </w:rPr>
              <w:t xml:space="preserve">Интуитивно-понятный </w:t>
            </w:r>
            <w:r w:rsidR="00712573" w:rsidRPr="00712573">
              <w:rPr>
                <w:sz w:val="22"/>
                <w:szCs w:val="22"/>
              </w:rPr>
              <w:t>веб-интерфейс Возможность сбора дополнительной информации помимо email</w:t>
            </w:r>
          </w:p>
          <w:p w14:paraId="415C1AB2" w14:textId="77777777" w:rsidR="004B3F6C" w:rsidRDefault="00712573" w:rsidP="004B3F6C">
            <w:pPr>
              <w:ind w:left="375"/>
              <w:jc w:val="both"/>
              <w:rPr>
                <w:sz w:val="22"/>
                <w:szCs w:val="22"/>
              </w:rPr>
            </w:pPr>
            <w:r w:rsidRPr="00712573">
              <w:rPr>
                <w:sz w:val="22"/>
                <w:szCs w:val="22"/>
              </w:rPr>
              <w:t xml:space="preserve">Возможность создания дополнительных пользователей к основному аккаунту </w:t>
            </w:r>
          </w:p>
          <w:p w14:paraId="69A78D14" w14:textId="77777777" w:rsidR="00455F93" w:rsidRDefault="00712573" w:rsidP="004B3F6C">
            <w:pPr>
              <w:ind w:left="375"/>
              <w:jc w:val="both"/>
              <w:rPr>
                <w:sz w:val="22"/>
                <w:szCs w:val="22"/>
              </w:rPr>
            </w:pPr>
            <w:r w:rsidRPr="00712573">
              <w:rPr>
                <w:sz w:val="22"/>
                <w:szCs w:val="22"/>
              </w:rPr>
              <w:t xml:space="preserve">Возможность создания сценариев отправки писем при наступлении определенной даты </w:t>
            </w:r>
          </w:p>
          <w:p w14:paraId="0D19BA41" w14:textId="6323A616" w:rsidR="00712573" w:rsidRPr="00712573" w:rsidRDefault="00712573" w:rsidP="004B3F6C">
            <w:pPr>
              <w:ind w:left="375"/>
              <w:jc w:val="both"/>
              <w:rPr>
                <w:sz w:val="22"/>
                <w:szCs w:val="22"/>
              </w:rPr>
            </w:pPr>
            <w:r w:rsidRPr="00712573">
              <w:rPr>
                <w:sz w:val="22"/>
                <w:szCs w:val="22"/>
              </w:rPr>
              <w:t>Возможность настройки отправки писем по результатам предыдущих рассылок</w:t>
            </w:r>
          </w:p>
          <w:p w14:paraId="2F0AF9F3" w14:textId="77777777" w:rsidR="00712573" w:rsidRPr="00712573" w:rsidRDefault="00712573" w:rsidP="004B3F6C">
            <w:pPr>
              <w:ind w:left="375"/>
              <w:jc w:val="both"/>
              <w:rPr>
                <w:sz w:val="22"/>
                <w:szCs w:val="22"/>
              </w:rPr>
            </w:pPr>
            <w:r w:rsidRPr="00712573">
              <w:rPr>
                <w:sz w:val="22"/>
                <w:szCs w:val="22"/>
              </w:rPr>
              <w:t>Возможность создания автоматической цепочки сообщений</w:t>
            </w:r>
          </w:p>
          <w:p w14:paraId="5323AACE" w14:textId="77777777" w:rsidR="00712573" w:rsidRPr="00712573" w:rsidRDefault="00712573" w:rsidP="004B3F6C">
            <w:pPr>
              <w:ind w:left="367"/>
              <w:jc w:val="both"/>
              <w:rPr>
                <w:sz w:val="22"/>
                <w:szCs w:val="22"/>
              </w:rPr>
            </w:pPr>
            <w:r w:rsidRPr="00712573">
              <w:rPr>
                <w:sz w:val="22"/>
                <w:szCs w:val="22"/>
              </w:rPr>
              <w:t>Визуальный конструктор автоматических цепочек сообщений</w:t>
            </w:r>
          </w:p>
          <w:p w14:paraId="1A5C7E46" w14:textId="7ADB5B15" w:rsidR="00712573" w:rsidRPr="00712573" w:rsidRDefault="00712573" w:rsidP="004B3F6C">
            <w:pPr>
              <w:ind w:left="360" w:right="295" w:firstLine="7"/>
              <w:jc w:val="both"/>
              <w:rPr>
                <w:sz w:val="22"/>
                <w:szCs w:val="22"/>
              </w:rPr>
            </w:pPr>
            <w:r w:rsidRPr="00712573">
              <w:rPr>
                <w:sz w:val="22"/>
                <w:szCs w:val="22"/>
              </w:rPr>
              <w:t>Возможность добавления stickers (стикеров) в тело письма через блочный редактор (конструктор писем</w:t>
            </w:r>
            <w:r w:rsidR="00843D79">
              <w:rPr>
                <w:sz w:val="22"/>
                <w:szCs w:val="22"/>
              </w:rPr>
              <w:t>)</w:t>
            </w:r>
          </w:p>
          <w:p w14:paraId="69650A4F" w14:textId="77777777" w:rsidR="00712573" w:rsidRPr="00712573" w:rsidRDefault="00712573" w:rsidP="004B3F6C">
            <w:pPr>
              <w:ind w:left="367"/>
              <w:jc w:val="both"/>
              <w:rPr>
                <w:sz w:val="22"/>
                <w:szCs w:val="22"/>
              </w:rPr>
            </w:pPr>
            <w:r w:rsidRPr="00712573">
              <w:rPr>
                <w:sz w:val="22"/>
                <w:szCs w:val="22"/>
              </w:rPr>
              <w:t>Возможность загрузки адресов в базу из файла формата excel (.xls, .csv) и экспорта адресов в файл формата excel (.xls, .csv)</w:t>
            </w:r>
          </w:p>
          <w:p w14:paraId="64497275" w14:textId="5135B3D2" w:rsidR="00712573" w:rsidRPr="006E4498" w:rsidRDefault="00712573" w:rsidP="004B3F6C">
            <w:pPr>
              <w:ind w:left="367"/>
              <w:jc w:val="both"/>
              <w:rPr>
                <w:sz w:val="22"/>
                <w:szCs w:val="22"/>
              </w:rPr>
            </w:pPr>
            <w:r w:rsidRPr="00712573">
              <w:rPr>
                <w:sz w:val="22"/>
                <w:szCs w:val="22"/>
              </w:rPr>
              <w:t xml:space="preserve">Разработанная подробная документация работы по </w:t>
            </w:r>
            <w:r w:rsidR="006E4498">
              <w:rPr>
                <w:sz w:val="22"/>
                <w:szCs w:val="22"/>
                <w:lang w:val="en-US"/>
              </w:rPr>
              <w:t>API</w:t>
            </w:r>
          </w:p>
          <w:p w14:paraId="70B8D2B6" w14:textId="77777777" w:rsidR="00712573" w:rsidRPr="00712573" w:rsidRDefault="00712573" w:rsidP="004B3F6C">
            <w:pPr>
              <w:ind w:left="360"/>
              <w:jc w:val="both"/>
              <w:rPr>
                <w:sz w:val="22"/>
                <w:szCs w:val="22"/>
              </w:rPr>
            </w:pPr>
            <w:r w:rsidRPr="00712573">
              <w:rPr>
                <w:sz w:val="22"/>
                <w:szCs w:val="22"/>
              </w:rPr>
              <w:t>Возможность внедрения функционала чат-ботов и созданию лэндинг-страниц</w:t>
            </w:r>
          </w:p>
          <w:p w14:paraId="380DD064" w14:textId="2916005C" w:rsidR="002F06D4" w:rsidRDefault="00712573" w:rsidP="004B3F6C">
            <w:pPr>
              <w:ind w:left="346" w:right="519" w:firstLine="7"/>
              <w:jc w:val="both"/>
              <w:rPr>
                <w:sz w:val="22"/>
                <w:szCs w:val="22"/>
              </w:rPr>
            </w:pPr>
            <w:r w:rsidRPr="00712573">
              <w:rPr>
                <w:sz w:val="22"/>
                <w:szCs w:val="22"/>
              </w:rPr>
              <w:t xml:space="preserve">Возможность добавления до 75000 уникальных </w:t>
            </w:r>
            <w:r w:rsidR="002F06D4">
              <w:rPr>
                <w:sz w:val="22"/>
                <w:szCs w:val="22"/>
                <w:lang w:val="en-US"/>
              </w:rPr>
              <w:t>E</w:t>
            </w:r>
            <w:r w:rsidR="002F06D4" w:rsidRPr="002F06D4">
              <w:rPr>
                <w:sz w:val="22"/>
                <w:szCs w:val="22"/>
              </w:rPr>
              <w:t>mail</w:t>
            </w:r>
            <w:r w:rsidR="002F06D4">
              <w:rPr>
                <w:sz w:val="22"/>
                <w:szCs w:val="22"/>
              </w:rPr>
              <w:t>-адресов</w:t>
            </w:r>
          </w:p>
          <w:p w14:paraId="10D31EC1" w14:textId="444131B4" w:rsidR="00712573" w:rsidRPr="00712573" w:rsidRDefault="00712573" w:rsidP="004B3F6C">
            <w:pPr>
              <w:ind w:left="346" w:right="519" w:firstLine="7"/>
              <w:jc w:val="both"/>
              <w:rPr>
                <w:sz w:val="22"/>
                <w:szCs w:val="22"/>
              </w:rPr>
            </w:pPr>
            <w:r w:rsidRPr="00712573">
              <w:rPr>
                <w:sz w:val="22"/>
                <w:szCs w:val="22"/>
              </w:rPr>
              <w:t xml:space="preserve">Возможность ежемесячно отправлять неограниченное количество писем до 75000 уникальных </w:t>
            </w:r>
            <w:r w:rsidR="002F06D4" w:rsidRPr="002F06D4">
              <w:rPr>
                <w:sz w:val="22"/>
                <w:szCs w:val="22"/>
              </w:rPr>
              <w:t>Email-адресов</w:t>
            </w:r>
          </w:p>
          <w:p w14:paraId="0E4F7A81" w14:textId="77777777" w:rsidR="00712573" w:rsidRPr="00712573" w:rsidRDefault="00712573" w:rsidP="004B3F6C">
            <w:pPr>
              <w:ind w:left="353" w:right="22"/>
              <w:jc w:val="both"/>
              <w:rPr>
                <w:sz w:val="22"/>
                <w:szCs w:val="22"/>
              </w:rPr>
            </w:pPr>
            <w:r w:rsidRPr="00712573">
              <w:rPr>
                <w:sz w:val="22"/>
                <w:szCs w:val="22"/>
              </w:rPr>
              <w:t>Оформление подписки на использование сервиса на 12 месяцев</w:t>
            </w:r>
          </w:p>
        </w:tc>
        <w:tc>
          <w:tcPr>
            <w:tcW w:w="1054" w:type="dxa"/>
            <w:tcBorders>
              <w:top w:val="single" w:sz="2" w:space="0" w:color="000000"/>
              <w:left w:val="single" w:sz="2" w:space="0" w:color="000000"/>
              <w:bottom w:val="single" w:sz="2" w:space="0" w:color="000000"/>
              <w:right w:val="single" w:sz="2" w:space="0" w:color="000000"/>
            </w:tcBorders>
            <w:shd w:val="clear" w:color="auto" w:fill="auto"/>
          </w:tcPr>
          <w:p w14:paraId="1A1B56AC" w14:textId="77777777" w:rsidR="00712573" w:rsidRPr="00712573" w:rsidRDefault="00712573" w:rsidP="00712573">
            <w:pPr>
              <w:ind w:left="22"/>
              <w:jc w:val="center"/>
              <w:rPr>
                <w:sz w:val="22"/>
                <w:szCs w:val="22"/>
              </w:rPr>
            </w:pPr>
            <w:r w:rsidRPr="00712573">
              <w:rPr>
                <w:sz w:val="22"/>
                <w:szCs w:val="22"/>
              </w:rPr>
              <w:t>1</w:t>
            </w:r>
          </w:p>
        </w:tc>
      </w:tr>
    </w:tbl>
    <w:p w14:paraId="7EDE95A5" w14:textId="3C1FD826" w:rsidR="00D037E1" w:rsidRDefault="00D037E1" w:rsidP="006D5BFA">
      <w:pPr>
        <w:shd w:val="clear" w:color="auto" w:fill="FFFFFF"/>
        <w:jc w:val="both"/>
        <w:rPr>
          <w:b/>
          <w:sz w:val="22"/>
          <w:szCs w:val="22"/>
        </w:rPr>
      </w:pPr>
    </w:p>
    <w:p w14:paraId="2CB3F15D" w14:textId="0E3F422C" w:rsidR="00D037E1" w:rsidRDefault="00D037E1" w:rsidP="006D5BFA">
      <w:pPr>
        <w:shd w:val="clear" w:color="auto" w:fill="FFFFFF"/>
        <w:jc w:val="both"/>
        <w:rPr>
          <w:b/>
          <w:sz w:val="22"/>
          <w:szCs w:val="22"/>
        </w:rPr>
      </w:pPr>
    </w:p>
    <w:tbl>
      <w:tblPr>
        <w:tblW w:w="9645" w:type="dxa"/>
        <w:tblLook w:val="00A0" w:firstRow="1" w:lastRow="0" w:firstColumn="1" w:lastColumn="0" w:noHBand="0" w:noVBand="0"/>
      </w:tblPr>
      <w:tblGrid>
        <w:gridCol w:w="5529"/>
        <w:gridCol w:w="4116"/>
      </w:tblGrid>
      <w:tr w:rsidR="00CD61E3" w:rsidRPr="00C72A82" w14:paraId="47ADDFE0" w14:textId="77777777" w:rsidTr="004C4D4F">
        <w:trPr>
          <w:trHeight w:val="1968"/>
        </w:trPr>
        <w:tc>
          <w:tcPr>
            <w:tcW w:w="5529" w:type="dxa"/>
          </w:tcPr>
          <w:p w14:paraId="298A4F78" w14:textId="77777777" w:rsidR="00CD61E3" w:rsidRPr="00C72A82" w:rsidRDefault="00CD61E3" w:rsidP="004C4D4F">
            <w:pPr>
              <w:rPr>
                <w:b/>
                <w:sz w:val="22"/>
                <w:szCs w:val="22"/>
              </w:rPr>
            </w:pPr>
            <w:r w:rsidRPr="00C72A82">
              <w:rPr>
                <w:b/>
                <w:sz w:val="22"/>
                <w:szCs w:val="22"/>
              </w:rPr>
              <w:t>ЗАКАЗЧИК:</w:t>
            </w:r>
          </w:p>
          <w:p w14:paraId="3A176C09" w14:textId="77777777" w:rsidR="00CD61E3" w:rsidRPr="00C72A82" w:rsidRDefault="00CD61E3" w:rsidP="004C4D4F">
            <w:pPr>
              <w:rPr>
                <w:b/>
                <w:sz w:val="22"/>
                <w:szCs w:val="22"/>
              </w:rPr>
            </w:pPr>
            <w:r w:rsidRPr="00C72A82">
              <w:rPr>
                <w:b/>
                <w:sz w:val="22"/>
                <w:szCs w:val="22"/>
              </w:rPr>
              <w:t>СПб АППО</w:t>
            </w:r>
          </w:p>
          <w:p w14:paraId="2F986D03" w14:textId="77777777" w:rsidR="00CD61E3" w:rsidRPr="00C72A82" w:rsidRDefault="00CD61E3" w:rsidP="004C4D4F">
            <w:pPr>
              <w:rPr>
                <w:sz w:val="22"/>
                <w:szCs w:val="22"/>
              </w:rPr>
            </w:pPr>
          </w:p>
          <w:p w14:paraId="059ADA78" w14:textId="77777777" w:rsidR="00CD61E3" w:rsidRPr="00C72A82" w:rsidRDefault="00CD61E3" w:rsidP="004C4D4F">
            <w:pPr>
              <w:rPr>
                <w:sz w:val="22"/>
                <w:szCs w:val="22"/>
                <w:lang w:eastAsia="ar-SA"/>
              </w:rPr>
            </w:pPr>
          </w:p>
          <w:p w14:paraId="6D1B2545" w14:textId="77777777" w:rsidR="00A64D63" w:rsidRPr="00C72A82" w:rsidRDefault="00A64D63" w:rsidP="00A64D63">
            <w:pPr>
              <w:rPr>
                <w:sz w:val="22"/>
                <w:szCs w:val="22"/>
              </w:rPr>
            </w:pPr>
          </w:p>
          <w:p w14:paraId="64A4987A" w14:textId="77777777" w:rsidR="00C35DF8" w:rsidRPr="00CA0327" w:rsidRDefault="00C35DF8" w:rsidP="00C35DF8">
            <w:pPr>
              <w:rPr>
                <w:sz w:val="22"/>
                <w:szCs w:val="22"/>
              </w:rPr>
            </w:pPr>
            <w:r w:rsidRPr="00CA0327">
              <w:rPr>
                <w:sz w:val="22"/>
                <w:szCs w:val="22"/>
              </w:rPr>
              <w:t xml:space="preserve">________________ /_________________ </w:t>
            </w:r>
          </w:p>
          <w:p w14:paraId="14EC108D" w14:textId="197A71D7" w:rsidR="00CD61E3" w:rsidRPr="00C72A82" w:rsidRDefault="00C35DF8" w:rsidP="00C35DF8">
            <w:pPr>
              <w:rPr>
                <w:sz w:val="22"/>
                <w:szCs w:val="22"/>
              </w:rPr>
            </w:pPr>
            <w:r w:rsidRPr="00CA0327">
              <w:rPr>
                <w:bCs/>
                <w:kern w:val="32"/>
                <w:sz w:val="22"/>
                <w:szCs w:val="22"/>
              </w:rPr>
              <w:t>Подписано ЭП</w:t>
            </w:r>
          </w:p>
        </w:tc>
        <w:tc>
          <w:tcPr>
            <w:tcW w:w="4116" w:type="dxa"/>
          </w:tcPr>
          <w:p w14:paraId="3F439DA8" w14:textId="77777777" w:rsidR="00CD61E3" w:rsidRPr="00C72A82" w:rsidRDefault="00CD61E3" w:rsidP="004C4D4F">
            <w:pPr>
              <w:rPr>
                <w:b/>
                <w:sz w:val="22"/>
                <w:szCs w:val="22"/>
              </w:rPr>
            </w:pPr>
            <w:r w:rsidRPr="00C72A82">
              <w:rPr>
                <w:b/>
                <w:sz w:val="22"/>
                <w:szCs w:val="22"/>
              </w:rPr>
              <w:t>ИСПОЛНИТЕЛЬ:</w:t>
            </w:r>
          </w:p>
          <w:p w14:paraId="4110F4CA" w14:textId="77777777" w:rsidR="00CD61E3" w:rsidRPr="00C72A82" w:rsidRDefault="00CD61E3" w:rsidP="004C4D4F">
            <w:pPr>
              <w:rPr>
                <w:sz w:val="22"/>
                <w:szCs w:val="22"/>
                <w:lang w:eastAsia="ar-SA"/>
              </w:rPr>
            </w:pPr>
          </w:p>
          <w:p w14:paraId="58AED809" w14:textId="5C6812AB" w:rsidR="00CD61E3" w:rsidRPr="00C72A82" w:rsidRDefault="00CD61E3" w:rsidP="004C4D4F">
            <w:pPr>
              <w:keepNext/>
              <w:keepLines/>
              <w:rPr>
                <w:sz w:val="22"/>
                <w:szCs w:val="22"/>
              </w:rPr>
            </w:pPr>
          </w:p>
          <w:p w14:paraId="1FA12156" w14:textId="03889359" w:rsidR="009F1E7B" w:rsidRPr="00C72A82" w:rsidRDefault="009F1E7B" w:rsidP="004C4D4F">
            <w:pPr>
              <w:keepNext/>
              <w:keepLines/>
              <w:rPr>
                <w:sz w:val="22"/>
                <w:szCs w:val="22"/>
              </w:rPr>
            </w:pPr>
          </w:p>
          <w:p w14:paraId="29896C2A" w14:textId="77777777" w:rsidR="009F1E7B" w:rsidRPr="00C72A82" w:rsidRDefault="009F1E7B" w:rsidP="004C4D4F">
            <w:pPr>
              <w:keepNext/>
              <w:keepLines/>
              <w:rPr>
                <w:sz w:val="22"/>
                <w:szCs w:val="22"/>
              </w:rPr>
            </w:pPr>
          </w:p>
          <w:p w14:paraId="5BF75183" w14:textId="77777777" w:rsidR="00C35DF8" w:rsidRPr="00CA0327" w:rsidRDefault="00C35DF8" w:rsidP="00C35DF8">
            <w:pPr>
              <w:rPr>
                <w:sz w:val="22"/>
                <w:szCs w:val="22"/>
              </w:rPr>
            </w:pPr>
            <w:r w:rsidRPr="00CA0327">
              <w:rPr>
                <w:sz w:val="22"/>
                <w:szCs w:val="22"/>
              </w:rPr>
              <w:t xml:space="preserve">________________ /_________________ </w:t>
            </w:r>
          </w:p>
          <w:p w14:paraId="5F0E6E64" w14:textId="39FF067A" w:rsidR="00CD61E3" w:rsidRPr="00C72A82" w:rsidRDefault="00C35DF8" w:rsidP="00C35DF8">
            <w:pPr>
              <w:rPr>
                <w:b/>
                <w:sz w:val="22"/>
                <w:szCs w:val="22"/>
              </w:rPr>
            </w:pPr>
            <w:r w:rsidRPr="00CA0327">
              <w:rPr>
                <w:bCs/>
                <w:kern w:val="32"/>
                <w:sz w:val="22"/>
                <w:szCs w:val="22"/>
              </w:rPr>
              <w:t>Подписано ЭП</w:t>
            </w:r>
          </w:p>
        </w:tc>
      </w:tr>
    </w:tbl>
    <w:p w14:paraId="2BE27409" w14:textId="77777777" w:rsidR="00CD61E3" w:rsidRPr="00C72A82" w:rsidRDefault="00CD61E3" w:rsidP="005C2D60">
      <w:pPr>
        <w:shd w:val="clear" w:color="auto" w:fill="FFFFFF"/>
        <w:jc w:val="both"/>
        <w:rPr>
          <w:color w:val="000000"/>
          <w:sz w:val="22"/>
          <w:szCs w:val="22"/>
        </w:rPr>
      </w:pPr>
    </w:p>
    <w:p w14:paraId="7A7F3D00" w14:textId="77777777" w:rsidR="00B3492E" w:rsidRDefault="00B3492E" w:rsidP="00BC2187">
      <w:pPr>
        <w:jc w:val="right"/>
        <w:rPr>
          <w:sz w:val="22"/>
          <w:szCs w:val="22"/>
        </w:rPr>
      </w:pPr>
    </w:p>
    <w:p w14:paraId="7B92BAAB" w14:textId="77777777" w:rsidR="00B3492E" w:rsidRDefault="00B3492E" w:rsidP="00BC2187">
      <w:pPr>
        <w:jc w:val="right"/>
        <w:rPr>
          <w:sz w:val="22"/>
          <w:szCs w:val="22"/>
        </w:rPr>
      </w:pPr>
    </w:p>
    <w:p w14:paraId="189C6BE8" w14:textId="699EEF38" w:rsidR="00BC2187" w:rsidRPr="00C72A82" w:rsidRDefault="00BC2187" w:rsidP="00BC2187">
      <w:pPr>
        <w:jc w:val="right"/>
        <w:rPr>
          <w:sz w:val="22"/>
          <w:szCs w:val="22"/>
        </w:rPr>
      </w:pPr>
      <w:r w:rsidRPr="00C72A82">
        <w:rPr>
          <w:sz w:val="22"/>
          <w:szCs w:val="22"/>
        </w:rPr>
        <w:lastRenderedPageBreak/>
        <w:t xml:space="preserve">Приложение № 2 </w:t>
      </w:r>
    </w:p>
    <w:p w14:paraId="43E456FB" w14:textId="44475376" w:rsidR="00BC2187" w:rsidRPr="00C72A82" w:rsidRDefault="00BC2187" w:rsidP="00BC2187">
      <w:pPr>
        <w:jc w:val="right"/>
        <w:rPr>
          <w:sz w:val="22"/>
          <w:szCs w:val="22"/>
        </w:rPr>
      </w:pPr>
      <w:r w:rsidRPr="00C72A82">
        <w:rPr>
          <w:sz w:val="22"/>
          <w:szCs w:val="22"/>
        </w:rPr>
        <w:t xml:space="preserve">к Контракту № </w:t>
      </w:r>
      <w:r w:rsidR="00B56EFF">
        <w:rPr>
          <w:sz w:val="22"/>
          <w:szCs w:val="22"/>
        </w:rPr>
        <w:t>___</w:t>
      </w:r>
      <w:r w:rsidRPr="00C72A82">
        <w:rPr>
          <w:sz w:val="22"/>
          <w:szCs w:val="22"/>
        </w:rPr>
        <w:t xml:space="preserve"> </w:t>
      </w:r>
    </w:p>
    <w:p w14:paraId="29E9C1C3" w14:textId="77777777" w:rsidR="00BC2187" w:rsidRPr="00C97734" w:rsidRDefault="00BC2187" w:rsidP="00BC2187">
      <w:pPr>
        <w:jc w:val="right"/>
        <w:rPr>
          <w:sz w:val="22"/>
          <w:szCs w:val="22"/>
        </w:rPr>
      </w:pPr>
      <w:r w:rsidRPr="00C72A82">
        <w:rPr>
          <w:sz w:val="22"/>
          <w:szCs w:val="22"/>
        </w:rPr>
        <w:t>от ________</w:t>
      </w:r>
      <w:r w:rsidRPr="00C97734">
        <w:rPr>
          <w:sz w:val="22"/>
          <w:szCs w:val="22"/>
        </w:rPr>
        <w:t>_______ 2024 г.</w:t>
      </w:r>
    </w:p>
    <w:p w14:paraId="4BFEA65C" w14:textId="77777777" w:rsidR="00594CA3" w:rsidRPr="00514E68" w:rsidRDefault="00594CA3" w:rsidP="00BC2187">
      <w:pPr>
        <w:jc w:val="center"/>
      </w:pPr>
    </w:p>
    <w:p w14:paraId="16CCCA2C" w14:textId="1FD888A9" w:rsidR="0091151E" w:rsidRDefault="0091151E" w:rsidP="00BC2187">
      <w:pPr>
        <w:jc w:val="center"/>
        <w:rPr>
          <w:b/>
          <w:sz w:val="22"/>
          <w:szCs w:val="22"/>
        </w:rPr>
      </w:pPr>
    </w:p>
    <w:p w14:paraId="6C054B4F" w14:textId="779FD2BA" w:rsidR="00BF3A40" w:rsidRDefault="00BF3A40" w:rsidP="00BC2187">
      <w:pPr>
        <w:jc w:val="center"/>
        <w:rPr>
          <w:b/>
          <w:sz w:val="22"/>
          <w:szCs w:val="22"/>
        </w:rPr>
      </w:pPr>
    </w:p>
    <w:p w14:paraId="4964208E" w14:textId="77777777" w:rsidR="002D7FB2" w:rsidRDefault="002D7FB2" w:rsidP="00BC2187">
      <w:pPr>
        <w:jc w:val="center"/>
        <w:rPr>
          <w:b/>
          <w:sz w:val="22"/>
          <w:szCs w:val="22"/>
        </w:rPr>
      </w:pPr>
    </w:p>
    <w:p w14:paraId="1B78B703" w14:textId="77777777" w:rsidR="008A6659" w:rsidRDefault="008A6659" w:rsidP="00BC2187">
      <w:pPr>
        <w:jc w:val="center"/>
        <w:rPr>
          <w:b/>
          <w:sz w:val="22"/>
          <w:szCs w:val="22"/>
        </w:rPr>
      </w:pPr>
    </w:p>
    <w:p w14:paraId="0340E713" w14:textId="43291DF7" w:rsidR="00EE35FC" w:rsidRPr="0091151E" w:rsidRDefault="00814943" w:rsidP="00BC2187">
      <w:pPr>
        <w:jc w:val="center"/>
        <w:rPr>
          <w:b/>
          <w:sz w:val="22"/>
          <w:szCs w:val="22"/>
        </w:rPr>
      </w:pPr>
      <w:r>
        <w:rPr>
          <w:b/>
          <w:sz w:val="22"/>
          <w:szCs w:val="22"/>
        </w:rPr>
        <w:t>РАСЧЕТ ЦЕНЫ КОНТРАКТА</w:t>
      </w:r>
    </w:p>
    <w:p w14:paraId="6BED7A99" w14:textId="77777777" w:rsidR="00EE35FC" w:rsidRPr="00514E68" w:rsidRDefault="00EE35FC" w:rsidP="00BC2187">
      <w:pPr>
        <w:shd w:val="clear" w:color="auto" w:fill="FFFFFF"/>
        <w:jc w:val="center"/>
        <w:rPr>
          <w:color w:val="000000"/>
          <w:spacing w:val="-17"/>
          <w:w w:val="121"/>
        </w:rPr>
      </w:pPr>
    </w:p>
    <w:p w14:paraId="1CA58713" w14:textId="77777777" w:rsidR="00113E05" w:rsidRPr="00113E05" w:rsidRDefault="00113E05" w:rsidP="00113E05">
      <w:pPr>
        <w:ind w:firstLine="567"/>
        <w:jc w:val="center"/>
        <w:rPr>
          <w:rFonts w:eastAsia="SimSun"/>
          <w:i/>
          <w:sz w:val="22"/>
          <w:szCs w:val="22"/>
        </w:rPr>
      </w:pPr>
    </w:p>
    <w:tbl>
      <w:tblPr>
        <w:tblStyle w:val="afffff4"/>
        <w:tblW w:w="10206" w:type="dxa"/>
        <w:tblInd w:w="-5" w:type="dxa"/>
        <w:tblLook w:val="04A0" w:firstRow="1" w:lastRow="0" w:firstColumn="1" w:lastColumn="0" w:noHBand="0" w:noVBand="1"/>
      </w:tblPr>
      <w:tblGrid>
        <w:gridCol w:w="553"/>
        <w:gridCol w:w="4692"/>
        <w:gridCol w:w="1134"/>
        <w:gridCol w:w="979"/>
        <w:gridCol w:w="1289"/>
        <w:gridCol w:w="1559"/>
      </w:tblGrid>
      <w:tr w:rsidR="002D7FB2" w:rsidRPr="00563FAB" w14:paraId="6A88E450" w14:textId="77777777" w:rsidTr="008414B6">
        <w:trPr>
          <w:trHeight w:val="20"/>
        </w:trPr>
        <w:tc>
          <w:tcPr>
            <w:tcW w:w="553" w:type="dxa"/>
            <w:vAlign w:val="center"/>
          </w:tcPr>
          <w:p w14:paraId="38C38243" w14:textId="77777777" w:rsidR="002D7FB2" w:rsidRPr="006F5F9D" w:rsidRDefault="002D7FB2" w:rsidP="008B6B50">
            <w:pPr>
              <w:adjustRightInd w:val="0"/>
              <w:ind w:right="-20"/>
              <w:jc w:val="center"/>
              <w:rPr>
                <w:b/>
                <w:sz w:val="22"/>
                <w:szCs w:val="22"/>
              </w:rPr>
            </w:pPr>
            <w:r w:rsidRPr="006F5F9D">
              <w:rPr>
                <w:b/>
                <w:sz w:val="22"/>
                <w:szCs w:val="22"/>
              </w:rPr>
              <w:t>№</w:t>
            </w:r>
          </w:p>
          <w:p w14:paraId="3F6922D3" w14:textId="77777777" w:rsidR="002D7FB2" w:rsidRPr="006F5F9D" w:rsidRDefault="002D7FB2" w:rsidP="008B6B50">
            <w:pPr>
              <w:adjustRightInd w:val="0"/>
              <w:ind w:right="-20"/>
              <w:jc w:val="center"/>
              <w:rPr>
                <w:b/>
                <w:sz w:val="22"/>
                <w:szCs w:val="22"/>
              </w:rPr>
            </w:pPr>
            <w:r w:rsidRPr="006F5F9D">
              <w:rPr>
                <w:b/>
                <w:sz w:val="22"/>
                <w:szCs w:val="22"/>
              </w:rPr>
              <w:t>п/п</w:t>
            </w:r>
          </w:p>
        </w:tc>
        <w:tc>
          <w:tcPr>
            <w:tcW w:w="4692" w:type="dxa"/>
            <w:vAlign w:val="center"/>
          </w:tcPr>
          <w:p w14:paraId="3F69D45D" w14:textId="0D0C6302" w:rsidR="002D7FB2" w:rsidRPr="006F5F9D" w:rsidRDefault="002D7FB2" w:rsidP="00DC4905">
            <w:pPr>
              <w:tabs>
                <w:tab w:val="left" w:pos="1035"/>
                <w:tab w:val="center" w:pos="2113"/>
              </w:tabs>
              <w:adjustRightInd w:val="0"/>
              <w:ind w:right="-20"/>
              <w:jc w:val="center"/>
              <w:rPr>
                <w:b/>
                <w:sz w:val="22"/>
                <w:szCs w:val="22"/>
              </w:rPr>
            </w:pPr>
            <w:r w:rsidRPr="006F5F9D">
              <w:rPr>
                <w:b/>
                <w:bCs/>
                <w:sz w:val="22"/>
                <w:szCs w:val="22"/>
              </w:rPr>
              <w:t xml:space="preserve">Наименование </w:t>
            </w:r>
            <w:r w:rsidR="00DC4905">
              <w:rPr>
                <w:b/>
                <w:bCs/>
                <w:sz w:val="22"/>
                <w:szCs w:val="22"/>
              </w:rPr>
              <w:t>услуги</w:t>
            </w:r>
          </w:p>
        </w:tc>
        <w:tc>
          <w:tcPr>
            <w:tcW w:w="1134" w:type="dxa"/>
            <w:vAlign w:val="center"/>
          </w:tcPr>
          <w:p w14:paraId="5A04DA36" w14:textId="77777777" w:rsidR="002D7FB2" w:rsidRPr="006F5F9D" w:rsidRDefault="002D7FB2" w:rsidP="008B6B50">
            <w:pPr>
              <w:adjustRightInd w:val="0"/>
              <w:ind w:right="-20"/>
              <w:jc w:val="center"/>
              <w:rPr>
                <w:b/>
                <w:sz w:val="22"/>
                <w:szCs w:val="22"/>
              </w:rPr>
            </w:pPr>
            <w:r w:rsidRPr="006F5F9D">
              <w:rPr>
                <w:b/>
                <w:sz w:val="22"/>
                <w:szCs w:val="22"/>
              </w:rPr>
              <w:t>Ед. изм.</w:t>
            </w:r>
          </w:p>
        </w:tc>
        <w:tc>
          <w:tcPr>
            <w:tcW w:w="979" w:type="dxa"/>
            <w:vAlign w:val="center"/>
          </w:tcPr>
          <w:p w14:paraId="07342F13" w14:textId="77777777" w:rsidR="002D7FB2" w:rsidRPr="006F5F9D" w:rsidRDefault="002D7FB2" w:rsidP="008B6B50">
            <w:pPr>
              <w:adjustRightInd w:val="0"/>
              <w:ind w:right="-20"/>
              <w:jc w:val="center"/>
              <w:rPr>
                <w:b/>
                <w:sz w:val="22"/>
                <w:szCs w:val="22"/>
              </w:rPr>
            </w:pPr>
            <w:r w:rsidRPr="006F5F9D">
              <w:rPr>
                <w:b/>
                <w:sz w:val="22"/>
                <w:szCs w:val="22"/>
              </w:rPr>
              <w:t>Кол-во</w:t>
            </w:r>
          </w:p>
        </w:tc>
        <w:tc>
          <w:tcPr>
            <w:tcW w:w="1289" w:type="dxa"/>
            <w:vAlign w:val="center"/>
          </w:tcPr>
          <w:p w14:paraId="77FE9D21" w14:textId="77777777" w:rsidR="002D7FB2" w:rsidRPr="006F5F9D" w:rsidRDefault="002D7FB2" w:rsidP="008B6B50">
            <w:pPr>
              <w:adjustRightInd w:val="0"/>
              <w:ind w:right="-20"/>
              <w:jc w:val="center"/>
              <w:rPr>
                <w:b/>
                <w:sz w:val="22"/>
                <w:szCs w:val="22"/>
              </w:rPr>
            </w:pPr>
            <w:r w:rsidRPr="006F5F9D">
              <w:rPr>
                <w:b/>
                <w:sz w:val="22"/>
                <w:szCs w:val="22"/>
              </w:rPr>
              <w:t xml:space="preserve">Цена за ед. </w:t>
            </w:r>
            <w:r>
              <w:rPr>
                <w:b/>
                <w:sz w:val="22"/>
                <w:szCs w:val="22"/>
              </w:rPr>
              <w:t>(</w:t>
            </w:r>
            <w:r w:rsidRPr="006F5F9D">
              <w:rPr>
                <w:b/>
                <w:sz w:val="22"/>
                <w:szCs w:val="22"/>
              </w:rPr>
              <w:t>руб.</w:t>
            </w:r>
            <w:r>
              <w:rPr>
                <w:b/>
                <w:sz w:val="22"/>
                <w:szCs w:val="22"/>
              </w:rPr>
              <w:t>)</w:t>
            </w:r>
          </w:p>
        </w:tc>
        <w:tc>
          <w:tcPr>
            <w:tcW w:w="1559" w:type="dxa"/>
            <w:vAlign w:val="center"/>
          </w:tcPr>
          <w:p w14:paraId="7DDEE1C9" w14:textId="77777777" w:rsidR="002D7FB2" w:rsidRPr="006F5F9D" w:rsidRDefault="002D7FB2" w:rsidP="008B6B50">
            <w:pPr>
              <w:adjustRightInd w:val="0"/>
              <w:ind w:right="-20"/>
              <w:jc w:val="center"/>
              <w:rPr>
                <w:b/>
                <w:sz w:val="22"/>
                <w:szCs w:val="22"/>
              </w:rPr>
            </w:pPr>
            <w:r>
              <w:rPr>
                <w:b/>
                <w:sz w:val="22"/>
                <w:szCs w:val="22"/>
              </w:rPr>
              <w:t>Стоимость</w:t>
            </w:r>
            <w:r w:rsidRPr="006F5F9D">
              <w:rPr>
                <w:b/>
                <w:sz w:val="22"/>
                <w:szCs w:val="22"/>
              </w:rPr>
              <w:t xml:space="preserve"> </w:t>
            </w:r>
            <w:r>
              <w:rPr>
                <w:b/>
                <w:sz w:val="22"/>
                <w:szCs w:val="22"/>
              </w:rPr>
              <w:t>(</w:t>
            </w:r>
            <w:r w:rsidRPr="006F5F9D">
              <w:rPr>
                <w:b/>
                <w:sz w:val="22"/>
                <w:szCs w:val="22"/>
              </w:rPr>
              <w:t>руб.</w:t>
            </w:r>
            <w:r>
              <w:rPr>
                <w:b/>
                <w:sz w:val="22"/>
                <w:szCs w:val="22"/>
              </w:rPr>
              <w:t>)</w:t>
            </w:r>
          </w:p>
        </w:tc>
      </w:tr>
      <w:tr w:rsidR="002D7FB2" w:rsidRPr="00563FAB" w14:paraId="399DD922" w14:textId="77777777" w:rsidTr="008414B6">
        <w:trPr>
          <w:trHeight w:val="20"/>
        </w:trPr>
        <w:tc>
          <w:tcPr>
            <w:tcW w:w="553" w:type="dxa"/>
            <w:vAlign w:val="center"/>
          </w:tcPr>
          <w:p w14:paraId="20ABBA7D" w14:textId="77777777" w:rsidR="002D7FB2" w:rsidRPr="00563FAB" w:rsidRDefault="002D7FB2" w:rsidP="008B6B50">
            <w:pPr>
              <w:adjustRightInd w:val="0"/>
              <w:ind w:right="-20"/>
              <w:jc w:val="center"/>
              <w:rPr>
                <w:sz w:val="22"/>
                <w:szCs w:val="22"/>
              </w:rPr>
            </w:pPr>
            <w:r w:rsidRPr="00563FAB">
              <w:rPr>
                <w:sz w:val="22"/>
                <w:szCs w:val="22"/>
              </w:rPr>
              <w:t>1</w:t>
            </w:r>
            <w:r>
              <w:rPr>
                <w:sz w:val="22"/>
                <w:szCs w:val="22"/>
              </w:rPr>
              <w:t>.</w:t>
            </w:r>
          </w:p>
        </w:tc>
        <w:tc>
          <w:tcPr>
            <w:tcW w:w="4692" w:type="dxa"/>
            <w:tcBorders>
              <w:top w:val="single" w:sz="4" w:space="0" w:color="auto"/>
              <w:left w:val="single" w:sz="4" w:space="0" w:color="auto"/>
              <w:bottom w:val="single" w:sz="4" w:space="0" w:color="auto"/>
              <w:right w:val="single" w:sz="4" w:space="0" w:color="auto"/>
            </w:tcBorders>
            <w:vAlign w:val="center"/>
          </w:tcPr>
          <w:p w14:paraId="771E16B0" w14:textId="1DF7738E" w:rsidR="002D7FB2" w:rsidRPr="00563FAB" w:rsidRDefault="00DC4905" w:rsidP="00DC4905">
            <w:pPr>
              <w:rPr>
                <w:sz w:val="22"/>
                <w:szCs w:val="22"/>
                <w:lang w:eastAsia="en-US"/>
              </w:rPr>
            </w:pPr>
            <w:r>
              <w:rPr>
                <w:sz w:val="22"/>
                <w:szCs w:val="22"/>
                <w:lang w:eastAsia="en-US"/>
              </w:rPr>
              <w:t>Приобретение прав</w:t>
            </w:r>
            <w:r w:rsidRPr="00DC4905">
              <w:rPr>
                <w:sz w:val="22"/>
                <w:szCs w:val="22"/>
                <w:lang w:eastAsia="en-US"/>
              </w:rPr>
              <w:t xml:space="preserve"> на использование Программного обеспечения (простая неисключи</w:t>
            </w:r>
            <w:r>
              <w:rPr>
                <w:sz w:val="22"/>
                <w:szCs w:val="22"/>
                <w:lang w:eastAsia="en-US"/>
              </w:rPr>
              <w:t xml:space="preserve">тельная лицензия) для рассылки </w:t>
            </w:r>
            <w:r>
              <w:rPr>
                <w:sz w:val="22"/>
                <w:szCs w:val="22"/>
                <w:lang w:eastAsia="en-US"/>
              </w:rPr>
              <w:br/>
            </w:r>
            <w:r w:rsidRPr="00DC4905">
              <w:rPr>
                <w:sz w:val="22"/>
                <w:szCs w:val="22"/>
                <w:lang w:eastAsia="en-US"/>
              </w:rPr>
              <w:t>е-mail писем</w:t>
            </w:r>
          </w:p>
        </w:tc>
        <w:tc>
          <w:tcPr>
            <w:tcW w:w="1134" w:type="dxa"/>
            <w:vAlign w:val="center"/>
          </w:tcPr>
          <w:p w14:paraId="58595080" w14:textId="18A38390" w:rsidR="002D7FB2" w:rsidRPr="00563FAB" w:rsidRDefault="00D037E1" w:rsidP="008B6B50">
            <w:pPr>
              <w:adjustRightInd w:val="0"/>
              <w:ind w:right="-20"/>
              <w:jc w:val="center"/>
              <w:rPr>
                <w:sz w:val="22"/>
                <w:szCs w:val="22"/>
              </w:rPr>
            </w:pPr>
            <w:r>
              <w:rPr>
                <w:sz w:val="22"/>
                <w:szCs w:val="22"/>
              </w:rPr>
              <w:t>Усл. ед.</w:t>
            </w:r>
          </w:p>
        </w:tc>
        <w:tc>
          <w:tcPr>
            <w:tcW w:w="979" w:type="dxa"/>
            <w:tcBorders>
              <w:top w:val="single" w:sz="4" w:space="0" w:color="auto"/>
              <w:left w:val="nil"/>
              <w:bottom w:val="single" w:sz="4" w:space="0" w:color="auto"/>
              <w:right w:val="single" w:sz="4" w:space="0" w:color="auto"/>
            </w:tcBorders>
            <w:vAlign w:val="center"/>
          </w:tcPr>
          <w:p w14:paraId="7572345C" w14:textId="5AE595AF" w:rsidR="002D7FB2" w:rsidRPr="00563FAB" w:rsidRDefault="00D037E1" w:rsidP="008B6B50">
            <w:pPr>
              <w:jc w:val="center"/>
              <w:rPr>
                <w:sz w:val="22"/>
                <w:szCs w:val="22"/>
                <w:lang w:eastAsia="en-US"/>
              </w:rPr>
            </w:pPr>
            <w:r>
              <w:rPr>
                <w:sz w:val="22"/>
                <w:szCs w:val="22"/>
                <w:lang w:eastAsia="en-US"/>
              </w:rPr>
              <w:t>1</w:t>
            </w:r>
          </w:p>
        </w:tc>
        <w:tc>
          <w:tcPr>
            <w:tcW w:w="1289" w:type="dxa"/>
            <w:tcBorders>
              <w:top w:val="single" w:sz="4" w:space="0" w:color="auto"/>
              <w:left w:val="single" w:sz="4" w:space="0" w:color="auto"/>
              <w:bottom w:val="single" w:sz="4" w:space="0" w:color="auto"/>
              <w:right w:val="single" w:sz="4" w:space="0" w:color="auto"/>
            </w:tcBorders>
            <w:vAlign w:val="center"/>
          </w:tcPr>
          <w:p w14:paraId="394FA2E9" w14:textId="77777777" w:rsidR="002D7FB2" w:rsidRPr="002128D9" w:rsidRDefault="002D7FB2" w:rsidP="008B6B50">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3F29974A" w14:textId="77777777" w:rsidR="002D7FB2" w:rsidRPr="002128D9" w:rsidRDefault="002D7FB2" w:rsidP="008B6B50">
            <w:pPr>
              <w:jc w:val="center"/>
              <w:rPr>
                <w:color w:val="000000"/>
                <w:sz w:val="22"/>
                <w:szCs w:val="22"/>
              </w:rPr>
            </w:pPr>
          </w:p>
        </w:tc>
      </w:tr>
      <w:tr w:rsidR="008414B6" w:rsidRPr="00563FAB" w14:paraId="014B695F" w14:textId="77777777" w:rsidTr="00402FEA">
        <w:trPr>
          <w:trHeight w:val="20"/>
        </w:trPr>
        <w:tc>
          <w:tcPr>
            <w:tcW w:w="8647" w:type="dxa"/>
            <w:gridSpan w:val="5"/>
            <w:tcBorders>
              <w:right w:val="single" w:sz="4" w:space="0" w:color="auto"/>
            </w:tcBorders>
            <w:vAlign w:val="center"/>
          </w:tcPr>
          <w:p w14:paraId="7159FDF3" w14:textId="4F078BFB" w:rsidR="008414B6" w:rsidRPr="008414B6" w:rsidRDefault="008414B6" w:rsidP="008414B6">
            <w:pPr>
              <w:jc w:val="right"/>
              <w:rPr>
                <w:b/>
                <w:color w:val="000000"/>
                <w:sz w:val="22"/>
                <w:szCs w:val="22"/>
              </w:rPr>
            </w:pPr>
            <w:r w:rsidRPr="008414B6">
              <w:rPr>
                <w:b/>
                <w:color w:val="000000"/>
                <w:sz w:val="22"/>
                <w:szCs w:val="22"/>
              </w:rPr>
              <w:t>ИТОГО, руб.:</w:t>
            </w:r>
          </w:p>
        </w:tc>
        <w:tc>
          <w:tcPr>
            <w:tcW w:w="1559" w:type="dxa"/>
            <w:tcBorders>
              <w:top w:val="single" w:sz="4" w:space="0" w:color="auto"/>
              <w:left w:val="single" w:sz="4" w:space="0" w:color="auto"/>
              <w:bottom w:val="single" w:sz="4" w:space="0" w:color="auto"/>
              <w:right w:val="single" w:sz="4" w:space="0" w:color="auto"/>
            </w:tcBorders>
            <w:vAlign w:val="center"/>
          </w:tcPr>
          <w:p w14:paraId="24703FC7" w14:textId="77777777" w:rsidR="008414B6" w:rsidRPr="008414B6" w:rsidRDefault="008414B6" w:rsidP="008B6B50">
            <w:pPr>
              <w:jc w:val="center"/>
              <w:rPr>
                <w:b/>
                <w:color w:val="000000"/>
                <w:sz w:val="22"/>
                <w:szCs w:val="22"/>
              </w:rPr>
            </w:pPr>
          </w:p>
        </w:tc>
      </w:tr>
    </w:tbl>
    <w:p w14:paraId="50284111" w14:textId="77777777" w:rsidR="00113E05" w:rsidRDefault="00113E05" w:rsidP="00113E05">
      <w:pPr>
        <w:jc w:val="center"/>
        <w:rPr>
          <w:sz w:val="22"/>
          <w:szCs w:val="22"/>
        </w:rPr>
      </w:pPr>
    </w:p>
    <w:p w14:paraId="1A2395F1" w14:textId="31248840" w:rsidR="00814943" w:rsidRDefault="00814943" w:rsidP="00BC2187">
      <w:pPr>
        <w:shd w:val="clear" w:color="auto" w:fill="FFFFFF"/>
        <w:ind w:firstLine="568"/>
        <w:jc w:val="center"/>
        <w:rPr>
          <w:color w:val="000000"/>
          <w:sz w:val="20"/>
          <w:szCs w:val="20"/>
          <w:highlight w:val="yellow"/>
        </w:rPr>
      </w:pPr>
    </w:p>
    <w:p w14:paraId="618BDF75" w14:textId="4E086E09" w:rsidR="00B3492E" w:rsidRDefault="00B3492E" w:rsidP="00BC2187">
      <w:pPr>
        <w:shd w:val="clear" w:color="auto" w:fill="FFFFFF"/>
        <w:ind w:firstLine="568"/>
        <w:jc w:val="center"/>
        <w:rPr>
          <w:color w:val="000000"/>
          <w:sz w:val="20"/>
          <w:szCs w:val="20"/>
          <w:highlight w:val="yellow"/>
        </w:rPr>
      </w:pPr>
    </w:p>
    <w:p w14:paraId="347223A4" w14:textId="77777777" w:rsidR="00B3492E" w:rsidRDefault="00B3492E" w:rsidP="00BC2187">
      <w:pPr>
        <w:shd w:val="clear" w:color="auto" w:fill="FFFFFF"/>
        <w:ind w:firstLine="568"/>
        <w:jc w:val="center"/>
        <w:rPr>
          <w:color w:val="000000"/>
          <w:sz w:val="20"/>
          <w:szCs w:val="20"/>
          <w:highlight w:val="yellow"/>
        </w:rPr>
      </w:pPr>
    </w:p>
    <w:p w14:paraId="252C11CA" w14:textId="77777777" w:rsidR="00EE35FC" w:rsidRPr="00514E68" w:rsidRDefault="00EE35FC" w:rsidP="00BC2187">
      <w:pPr>
        <w:shd w:val="clear" w:color="auto" w:fill="FFFFFF"/>
        <w:ind w:firstLine="568"/>
        <w:jc w:val="center"/>
        <w:rPr>
          <w:color w:val="000000"/>
          <w:sz w:val="20"/>
          <w:szCs w:val="20"/>
          <w:highlight w:val="yellow"/>
        </w:rPr>
      </w:pPr>
    </w:p>
    <w:p w14:paraId="26B32E41" w14:textId="77777777" w:rsidR="00EE35FC" w:rsidRPr="00514E68" w:rsidRDefault="00EE35FC" w:rsidP="00BC2187">
      <w:pPr>
        <w:tabs>
          <w:tab w:val="left" w:pos="6840"/>
        </w:tabs>
        <w:ind w:right="-23"/>
        <w:jc w:val="center"/>
        <w:rPr>
          <w:highlight w:val="yellow"/>
        </w:rPr>
      </w:pPr>
    </w:p>
    <w:tbl>
      <w:tblPr>
        <w:tblW w:w="9645" w:type="dxa"/>
        <w:tblLook w:val="00A0" w:firstRow="1" w:lastRow="0" w:firstColumn="1" w:lastColumn="0" w:noHBand="0" w:noVBand="0"/>
      </w:tblPr>
      <w:tblGrid>
        <w:gridCol w:w="5529"/>
        <w:gridCol w:w="4116"/>
      </w:tblGrid>
      <w:tr w:rsidR="00814943" w:rsidRPr="00C72A82" w14:paraId="09B8BB0B" w14:textId="77777777" w:rsidTr="003C7378">
        <w:trPr>
          <w:trHeight w:val="1968"/>
        </w:trPr>
        <w:tc>
          <w:tcPr>
            <w:tcW w:w="5529" w:type="dxa"/>
          </w:tcPr>
          <w:p w14:paraId="30AD3CFD" w14:textId="77777777" w:rsidR="00814943" w:rsidRPr="00C72A82" w:rsidRDefault="00814943" w:rsidP="003C7378">
            <w:pPr>
              <w:rPr>
                <w:b/>
                <w:sz w:val="22"/>
                <w:szCs w:val="22"/>
              </w:rPr>
            </w:pPr>
            <w:r w:rsidRPr="00C72A82">
              <w:rPr>
                <w:b/>
                <w:sz w:val="22"/>
                <w:szCs w:val="22"/>
              </w:rPr>
              <w:t>ЗАКАЗЧИК:</w:t>
            </w:r>
          </w:p>
          <w:p w14:paraId="0109917A" w14:textId="77777777" w:rsidR="00814943" w:rsidRPr="00C72A82" w:rsidRDefault="00814943" w:rsidP="003C7378">
            <w:pPr>
              <w:rPr>
                <w:b/>
                <w:sz w:val="22"/>
                <w:szCs w:val="22"/>
              </w:rPr>
            </w:pPr>
            <w:r w:rsidRPr="00C72A82">
              <w:rPr>
                <w:b/>
                <w:sz w:val="22"/>
                <w:szCs w:val="22"/>
              </w:rPr>
              <w:t>СПб АППО</w:t>
            </w:r>
          </w:p>
          <w:p w14:paraId="671EA772" w14:textId="77777777" w:rsidR="00814943" w:rsidRPr="00C72A82" w:rsidRDefault="00814943" w:rsidP="003C7378">
            <w:pPr>
              <w:rPr>
                <w:sz w:val="22"/>
                <w:szCs w:val="22"/>
              </w:rPr>
            </w:pPr>
          </w:p>
          <w:p w14:paraId="1E0AAE1D" w14:textId="77777777" w:rsidR="00814943" w:rsidRPr="00C72A82" w:rsidRDefault="00814943" w:rsidP="003C7378">
            <w:pPr>
              <w:rPr>
                <w:sz w:val="22"/>
                <w:szCs w:val="22"/>
                <w:lang w:eastAsia="ar-SA"/>
              </w:rPr>
            </w:pPr>
          </w:p>
          <w:p w14:paraId="1AC64A7B" w14:textId="22954C13" w:rsidR="00814943" w:rsidRDefault="00814943" w:rsidP="003C7378">
            <w:pPr>
              <w:rPr>
                <w:sz w:val="22"/>
                <w:szCs w:val="22"/>
              </w:rPr>
            </w:pPr>
          </w:p>
          <w:p w14:paraId="54944826" w14:textId="77777777" w:rsidR="00C35DF8" w:rsidRPr="00C72A82" w:rsidRDefault="00C35DF8" w:rsidP="003C7378">
            <w:pPr>
              <w:rPr>
                <w:sz w:val="22"/>
                <w:szCs w:val="22"/>
              </w:rPr>
            </w:pPr>
          </w:p>
          <w:p w14:paraId="38D24E20" w14:textId="77777777" w:rsidR="00C35DF8" w:rsidRPr="00CA0327" w:rsidRDefault="00C35DF8" w:rsidP="00C35DF8">
            <w:pPr>
              <w:rPr>
                <w:sz w:val="22"/>
                <w:szCs w:val="22"/>
              </w:rPr>
            </w:pPr>
            <w:r w:rsidRPr="00CA0327">
              <w:rPr>
                <w:sz w:val="22"/>
                <w:szCs w:val="22"/>
              </w:rPr>
              <w:t xml:space="preserve">________________ /_________________ </w:t>
            </w:r>
          </w:p>
          <w:p w14:paraId="40C74492" w14:textId="770C0128" w:rsidR="00814943" w:rsidRPr="00C72A82" w:rsidRDefault="00C35DF8" w:rsidP="00C35DF8">
            <w:pPr>
              <w:rPr>
                <w:sz w:val="22"/>
                <w:szCs w:val="22"/>
              </w:rPr>
            </w:pPr>
            <w:r w:rsidRPr="00CA0327">
              <w:rPr>
                <w:bCs/>
                <w:kern w:val="32"/>
                <w:sz w:val="22"/>
                <w:szCs w:val="22"/>
              </w:rPr>
              <w:t>Подписано ЭП</w:t>
            </w:r>
          </w:p>
        </w:tc>
        <w:tc>
          <w:tcPr>
            <w:tcW w:w="4116" w:type="dxa"/>
          </w:tcPr>
          <w:p w14:paraId="379E78D8" w14:textId="77777777" w:rsidR="00814943" w:rsidRPr="00C72A82" w:rsidRDefault="00814943" w:rsidP="003C7378">
            <w:pPr>
              <w:rPr>
                <w:b/>
                <w:sz w:val="22"/>
                <w:szCs w:val="22"/>
              </w:rPr>
            </w:pPr>
            <w:r w:rsidRPr="00C72A82">
              <w:rPr>
                <w:b/>
                <w:sz w:val="22"/>
                <w:szCs w:val="22"/>
              </w:rPr>
              <w:t>ИСПОЛНИТЕЛЬ:</w:t>
            </w:r>
          </w:p>
          <w:p w14:paraId="558ECE35" w14:textId="77777777" w:rsidR="00814943" w:rsidRPr="00C72A82" w:rsidRDefault="00814943" w:rsidP="003C7378">
            <w:pPr>
              <w:rPr>
                <w:sz w:val="22"/>
                <w:szCs w:val="22"/>
                <w:lang w:eastAsia="ar-SA"/>
              </w:rPr>
            </w:pPr>
          </w:p>
          <w:p w14:paraId="6289BBFE" w14:textId="77777777" w:rsidR="00814943" w:rsidRPr="00C72A82" w:rsidRDefault="00814943" w:rsidP="003C7378">
            <w:pPr>
              <w:keepNext/>
              <w:keepLines/>
              <w:rPr>
                <w:sz w:val="22"/>
                <w:szCs w:val="22"/>
              </w:rPr>
            </w:pPr>
          </w:p>
          <w:p w14:paraId="58FDD8F6" w14:textId="77777777" w:rsidR="00814943" w:rsidRPr="00C72A82" w:rsidRDefault="00814943" w:rsidP="003C7378">
            <w:pPr>
              <w:keepNext/>
              <w:keepLines/>
              <w:rPr>
                <w:sz w:val="22"/>
                <w:szCs w:val="22"/>
              </w:rPr>
            </w:pPr>
          </w:p>
          <w:p w14:paraId="1D793F78" w14:textId="77777777" w:rsidR="00814943" w:rsidRPr="00C72A82" w:rsidRDefault="00814943" w:rsidP="003C7378">
            <w:pPr>
              <w:keepNext/>
              <w:keepLines/>
              <w:rPr>
                <w:sz w:val="22"/>
                <w:szCs w:val="22"/>
              </w:rPr>
            </w:pPr>
          </w:p>
          <w:p w14:paraId="4F8499DD" w14:textId="77777777" w:rsidR="00814943" w:rsidRPr="00C72A82" w:rsidRDefault="00814943" w:rsidP="003C7378">
            <w:pPr>
              <w:outlineLvl w:val="1"/>
              <w:rPr>
                <w:b/>
                <w:bCs/>
                <w:iCs/>
                <w:sz w:val="22"/>
                <w:szCs w:val="22"/>
              </w:rPr>
            </w:pPr>
          </w:p>
          <w:p w14:paraId="49F63FAD" w14:textId="77777777" w:rsidR="00C35DF8" w:rsidRPr="00CA0327" w:rsidRDefault="00C35DF8" w:rsidP="00C35DF8">
            <w:pPr>
              <w:rPr>
                <w:sz w:val="22"/>
                <w:szCs w:val="22"/>
              </w:rPr>
            </w:pPr>
            <w:r w:rsidRPr="00CA0327">
              <w:rPr>
                <w:sz w:val="22"/>
                <w:szCs w:val="22"/>
              </w:rPr>
              <w:t xml:space="preserve">________________ /_________________ </w:t>
            </w:r>
          </w:p>
          <w:p w14:paraId="46CB8BA3" w14:textId="06F5A379" w:rsidR="00814943" w:rsidRPr="00C72A82" w:rsidRDefault="00C35DF8" w:rsidP="00C35DF8">
            <w:pPr>
              <w:rPr>
                <w:b/>
                <w:sz w:val="22"/>
                <w:szCs w:val="22"/>
              </w:rPr>
            </w:pPr>
            <w:r w:rsidRPr="00CA0327">
              <w:rPr>
                <w:bCs/>
                <w:kern w:val="32"/>
                <w:sz w:val="22"/>
                <w:szCs w:val="22"/>
              </w:rPr>
              <w:t>Подписано ЭП</w:t>
            </w:r>
          </w:p>
        </w:tc>
      </w:tr>
    </w:tbl>
    <w:p w14:paraId="7659F61E" w14:textId="77777777" w:rsidR="00EE35FC" w:rsidRPr="00514E68" w:rsidRDefault="00EE35FC" w:rsidP="00BC2187">
      <w:pPr>
        <w:jc w:val="both"/>
        <w:rPr>
          <w:highlight w:val="yellow"/>
        </w:rPr>
      </w:pPr>
    </w:p>
    <w:p w14:paraId="5E6F5C25" w14:textId="6141C507" w:rsidR="004E283E" w:rsidRDefault="004E283E" w:rsidP="003413AB">
      <w:pPr>
        <w:widowControl w:val="0"/>
        <w:adjustRightInd w:val="0"/>
        <w:spacing w:line="309" w:lineRule="auto"/>
        <w:ind w:right="-20"/>
        <w:rPr>
          <w:sz w:val="23"/>
          <w:szCs w:val="23"/>
        </w:rPr>
      </w:pPr>
    </w:p>
    <w:sectPr w:rsidR="004E283E" w:rsidSect="006F3ECD">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24145" w14:textId="77777777" w:rsidR="00383A19" w:rsidRDefault="00383A19" w:rsidP="00024DAF">
      <w:r>
        <w:separator/>
      </w:r>
    </w:p>
  </w:endnote>
  <w:endnote w:type="continuationSeparator" w:id="0">
    <w:p w14:paraId="39ACBAED" w14:textId="77777777" w:rsidR="00383A19" w:rsidRDefault="00383A19" w:rsidP="00024DAF">
      <w:r>
        <w:continuationSeparator/>
      </w:r>
    </w:p>
  </w:endnote>
  <w:endnote w:type="continuationNotice" w:id="1">
    <w:p w14:paraId="3AB7BBEF" w14:textId="77777777" w:rsidR="00383A19" w:rsidRDefault="00383A19"/>
    <w:p w14:paraId="35B18B6E" w14:textId="77777777" w:rsidR="00383A19" w:rsidRDefault="00383A19"/>
    <w:p w14:paraId="773EB900" w14:textId="77777777" w:rsidR="00383A19" w:rsidRDefault="00383A19">
      <w:pPr>
        <w:pStyle w:val="af3"/>
        <w:jc w:val="center"/>
      </w:pPr>
      <w:r>
        <w:t>*****</w:t>
      </w:r>
    </w:p>
    <w:p w14:paraId="3C4C1E20" w14:textId="77777777" w:rsidR="00383A19" w:rsidRDefault="00383A19"/>
    <w:p w14:paraId="4F2C8578" w14:textId="77777777" w:rsidR="00383A19" w:rsidRDefault="00383A19">
      <w:pPr>
        <w:pStyle w:val="af3"/>
      </w:pPr>
    </w:p>
    <w:p w14:paraId="7A09303F" w14:textId="77777777" w:rsidR="00383A19" w:rsidRDefault="00383A19">
      <w:pPr>
        <w:pStyle w:val="af3"/>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charset w:val="CC"/>
    <w:family w:val="roman"/>
    <w:pitch w:val="variable"/>
    <w:sig w:usb0="00000201" w:usb1="00000000" w:usb2="00000000" w:usb3="00000000" w:csb0="00000004" w:csb1="00000000"/>
  </w:font>
  <w:font w:name="GaramondNarrowC">
    <w:altName w:val="Courier New"/>
    <w:panose1 w:val="00000000000000000000"/>
    <w:charset w:val="CC"/>
    <w:family w:val="roman"/>
    <w:notTrueType/>
    <w:pitch w:val="default"/>
    <w:sig w:usb0="00000201" w:usb1="00000000" w:usb2="00000000" w:usb3="00000000" w:csb0="00000004" w:csb1="00000000"/>
  </w:font>
  <w:font w:name="BatangChe">
    <w:charset w:val="81"/>
    <w:family w:val="modern"/>
    <w:pitch w:val="fixed"/>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31EDE" w14:textId="77777777" w:rsidR="00383A19" w:rsidRDefault="00383A19" w:rsidP="00024DAF">
      <w:r>
        <w:separator/>
      </w:r>
    </w:p>
  </w:footnote>
  <w:footnote w:type="continuationSeparator" w:id="0">
    <w:p w14:paraId="4638254B" w14:textId="77777777" w:rsidR="00383A19" w:rsidRDefault="00383A19" w:rsidP="00024D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87E49"/>
    <w:multiLevelType w:val="multilevel"/>
    <w:tmpl w:val="62085244"/>
    <w:lvl w:ilvl="0">
      <w:start w:val="1"/>
      <w:numFmt w:val="decimal"/>
      <w:lvlText w:val="%1."/>
      <w:lvlJc w:val="left"/>
      <w:pPr>
        <w:ind w:left="502" w:hanging="360"/>
      </w:pPr>
      <w:rPr>
        <w:rFonts w:eastAsia="Calibri"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 w15:restartNumberingAfterBreak="0">
    <w:nsid w:val="1CB44E58"/>
    <w:multiLevelType w:val="hybridMultilevel"/>
    <w:tmpl w:val="8DFC5FAE"/>
    <w:lvl w:ilvl="0" w:tplc="8B12A84E">
      <w:start w:val="1"/>
      <w:numFmt w:val="bullet"/>
      <w:lvlText w:val=""/>
      <w:lvlJc w:val="left"/>
      <w:pPr>
        <w:ind w:left="872" w:hanging="360"/>
      </w:pPr>
      <w:rPr>
        <w:rFonts w:ascii="Symbol" w:hAnsi="Symbol" w:hint="default"/>
      </w:rPr>
    </w:lvl>
    <w:lvl w:ilvl="1" w:tplc="04190003" w:tentative="1">
      <w:start w:val="1"/>
      <w:numFmt w:val="bullet"/>
      <w:lvlText w:val="o"/>
      <w:lvlJc w:val="left"/>
      <w:pPr>
        <w:ind w:left="1592" w:hanging="360"/>
      </w:pPr>
      <w:rPr>
        <w:rFonts w:ascii="Courier New" w:hAnsi="Courier New" w:cs="Courier New" w:hint="default"/>
      </w:rPr>
    </w:lvl>
    <w:lvl w:ilvl="2" w:tplc="04190005" w:tentative="1">
      <w:start w:val="1"/>
      <w:numFmt w:val="bullet"/>
      <w:lvlText w:val=""/>
      <w:lvlJc w:val="left"/>
      <w:pPr>
        <w:ind w:left="2312" w:hanging="360"/>
      </w:pPr>
      <w:rPr>
        <w:rFonts w:ascii="Wingdings" w:hAnsi="Wingdings" w:hint="default"/>
      </w:rPr>
    </w:lvl>
    <w:lvl w:ilvl="3" w:tplc="04190001" w:tentative="1">
      <w:start w:val="1"/>
      <w:numFmt w:val="bullet"/>
      <w:lvlText w:val=""/>
      <w:lvlJc w:val="left"/>
      <w:pPr>
        <w:ind w:left="3032" w:hanging="360"/>
      </w:pPr>
      <w:rPr>
        <w:rFonts w:ascii="Symbol" w:hAnsi="Symbol" w:hint="default"/>
      </w:rPr>
    </w:lvl>
    <w:lvl w:ilvl="4" w:tplc="04190003" w:tentative="1">
      <w:start w:val="1"/>
      <w:numFmt w:val="bullet"/>
      <w:lvlText w:val="o"/>
      <w:lvlJc w:val="left"/>
      <w:pPr>
        <w:ind w:left="3752" w:hanging="360"/>
      </w:pPr>
      <w:rPr>
        <w:rFonts w:ascii="Courier New" w:hAnsi="Courier New" w:cs="Courier New" w:hint="default"/>
      </w:rPr>
    </w:lvl>
    <w:lvl w:ilvl="5" w:tplc="04190005" w:tentative="1">
      <w:start w:val="1"/>
      <w:numFmt w:val="bullet"/>
      <w:lvlText w:val=""/>
      <w:lvlJc w:val="left"/>
      <w:pPr>
        <w:ind w:left="4472" w:hanging="360"/>
      </w:pPr>
      <w:rPr>
        <w:rFonts w:ascii="Wingdings" w:hAnsi="Wingdings" w:hint="default"/>
      </w:rPr>
    </w:lvl>
    <w:lvl w:ilvl="6" w:tplc="04190001" w:tentative="1">
      <w:start w:val="1"/>
      <w:numFmt w:val="bullet"/>
      <w:lvlText w:val=""/>
      <w:lvlJc w:val="left"/>
      <w:pPr>
        <w:ind w:left="5192" w:hanging="360"/>
      </w:pPr>
      <w:rPr>
        <w:rFonts w:ascii="Symbol" w:hAnsi="Symbol" w:hint="default"/>
      </w:rPr>
    </w:lvl>
    <w:lvl w:ilvl="7" w:tplc="04190003" w:tentative="1">
      <w:start w:val="1"/>
      <w:numFmt w:val="bullet"/>
      <w:lvlText w:val="o"/>
      <w:lvlJc w:val="left"/>
      <w:pPr>
        <w:ind w:left="5912" w:hanging="360"/>
      </w:pPr>
      <w:rPr>
        <w:rFonts w:ascii="Courier New" w:hAnsi="Courier New" w:cs="Courier New" w:hint="default"/>
      </w:rPr>
    </w:lvl>
    <w:lvl w:ilvl="8" w:tplc="04190005" w:tentative="1">
      <w:start w:val="1"/>
      <w:numFmt w:val="bullet"/>
      <w:lvlText w:val=""/>
      <w:lvlJc w:val="left"/>
      <w:pPr>
        <w:ind w:left="6632" w:hanging="360"/>
      </w:pPr>
      <w:rPr>
        <w:rFonts w:ascii="Wingdings" w:hAnsi="Wingdings" w:hint="default"/>
      </w:rPr>
    </w:lvl>
  </w:abstractNum>
  <w:abstractNum w:abstractNumId="2" w15:restartNumberingAfterBreak="0">
    <w:nsid w:val="303C2693"/>
    <w:multiLevelType w:val="hybridMultilevel"/>
    <w:tmpl w:val="27C65578"/>
    <w:lvl w:ilvl="0" w:tplc="5D16A66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322D2B3B"/>
    <w:multiLevelType w:val="multilevel"/>
    <w:tmpl w:val="B82C1A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D07EE1"/>
    <w:multiLevelType w:val="hybridMultilevel"/>
    <w:tmpl w:val="94D055CE"/>
    <w:lvl w:ilvl="0" w:tplc="5D16A66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CC768A7"/>
    <w:multiLevelType w:val="hybridMultilevel"/>
    <w:tmpl w:val="49F0C8C0"/>
    <w:lvl w:ilvl="0" w:tplc="088A1B46">
      <w:start w:val="1"/>
      <w:numFmt w:val="bullet"/>
      <w:lvlText w:val=""/>
      <w:lvlJc w:val="left"/>
      <w:pPr>
        <w:ind w:left="872" w:hanging="360"/>
      </w:pPr>
      <w:rPr>
        <w:rFonts w:ascii="Symbol" w:hAnsi="Symbol" w:hint="default"/>
      </w:rPr>
    </w:lvl>
    <w:lvl w:ilvl="1" w:tplc="04190003" w:tentative="1">
      <w:start w:val="1"/>
      <w:numFmt w:val="bullet"/>
      <w:lvlText w:val="o"/>
      <w:lvlJc w:val="left"/>
      <w:pPr>
        <w:ind w:left="1592" w:hanging="360"/>
      </w:pPr>
      <w:rPr>
        <w:rFonts w:ascii="Courier New" w:hAnsi="Courier New" w:cs="Courier New" w:hint="default"/>
      </w:rPr>
    </w:lvl>
    <w:lvl w:ilvl="2" w:tplc="04190005" w:tentative="1">
      <w:start w:val="1"/>
      <w:numFmt w:val="bullet"/>
      <w:lvlText w:val=""/>
      <w:lvlJc w:val="left"/>
      <w:pPr>
        <w:ind w:left="2312" w:hanging="360"/>
      </w:pPr>
      <w:rPr>
        <w:rFonts w:ascii="Wingdings" w:hAnsi="Wingdings" w:hint="default"/>
      </w:rPr>
    </w:lvl>
    <w:lvl w:ilvl="3" w:tplc="04190001" w:tentative="1">
      <w:start w:val="1"/>
      <w:numFmt w:val="bullet"/>
      <w:lvlText w:val=""/>
      <w:lvlJc w:val="left"/>
      <w:pPr>
        <w:ind w:left="3032" w:hanging="360"/>
      </w:pPr>
      <w:rPr>
        <w:rFonts w:ascii="Symbol" w:hAnsi="Symbol" w:hint="default"/>
      </w:rPr>
    </w:lvl>
    <w:lvl w:ilvl="4" w:tplc="04190003" w:tentative="1">
      <w:start w:val="1"/>
      <w:numFmt w:val="bullet"/>
      <w:lvlText w:val="o"/>
      <w:lvlJc w:val="left"/>
      <w:pPr>
        <w:ind w:left="3752" w:hanging="360"/>
      </w:pPr>
      <w:rPr>
        <w:rFonts w:ascii="Courier New" w:hAnsi="Courier New" w:cs="Courier New" w:hint="default"/>
      </w:rPr>
    </w:lvl>
    <w:lvl w:ilvl="5" w:tplc="04190005" w:tentative="1">
      <w:start w:val="1"/>
      <w:numFmt w:val="bullet"/>
      <w:lvlText w:val=""/>
      <w:lvlJc w:val="left"/>
      <w:pPr>
        <w:ind w:left="4472" w:hanging="360"/>
      </w:pPr>
      <w:rPr>
        <w:rFonts w:ascii="Wingdings" w:hAnsi="Wingdings" w:hint="default"/>
      </w:rPr>
    </w:lvl>
    <w:lvl w:ilvl="6" w:tplc="04190001" w:tentative="1">
      <w:start w:val="1"/>
      <w:numFmt w:val="bullet"/>
      <w:lvlText w:val=""/>
      <w:lvlJc w:val="left"/>
      <w:pPr>
        <w:ind w:left="5192" w:hanging="360"/>
      </w:pPr>
      <w:rPr>
        <w:rFonts w:ascii="Symbol" w:hAnsi="Symbol" w:hint="default"/>
      </w:rPr>
    </w:lvl>
    <w:lvl w:ilvl="7" w:tplc="04190003" w:tentative="1">
      <w:start w:val="1"/>
      <w:numFmt w:val="bullet"/>
      <w:lvlText w:val="o"/>
      <w:lvlJc w:val="left"/>
      <w:pPr>
        <w:ind w:left="5912" w:hanging="360"/>
      </w:pPr>
      <w:rPr>
        <w:rFonts w:ascii="Courier New" w:hAnsi="Courier New" w:cs="Courier New" w:hint="default"/>
      </w:rPr>
    </w:lvl>
    <w:lvl w:ilvl="8" w:tplc="04190005" w:tentative="1">
      <w:start w:val="1"/>
      <w:numFmt w:val="bullet"/>
      <w:lvlText w:val=""/>
      <w:lvlJc w:val="left"/>
      <w:pPr>
        <w:ind w:left="6632" w:hanging="360"/>
      </w:pPr>
      <w:rPr>
        <w:rFonts w:ascii="Wingdings" w:hAnsi="Wingdings" w:hint="default"/>
      </w:rPr>
    </w:lvl>
  </w:abstractNum>
  <w:abstractNum w:abstractNumId="6" w15:restartNumberingAfterBreak="0">
    <w:nsid w:val="3CE738C8"/>
    <w:multiLevelType w:val="hybridMultilevel"/>
    <w:tmpl w:val="AF0A8A46"/>
    <w:lvl w:ilvl="0" w:tplc="0419000B">
      <w:start w:val="1"/>
      <w:numFmt w:val="russianLower"/>
      <w:pStyle w:val="a"/>
      <w:lvlText w:val="%1)"/>
      <w:lvlJc w:val="left"/>
      <w:pPr>
        <w:ind w:left="1429" w:hanging="360"/>
      </w:pPr>
      <w:rPr>
        <w:rFonts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4EF26D0E"/>
    <w:multiLevelType w:val="hybridMultilevel"/>
    <w:tmpl w:val="F230C0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360C1F"/>
    <w:multiLevelType w:val="hybridMultilevel"/>
    <w:tmpl w:val="4ACE3A84"/>
    <w:lvl w:ilvl="0" w:tplc="5D16A668">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553A4BA4"/>
    <w:multiLevelType w:val="hybridMultilevel"/>
    <w:tmpl w:val="2EEED40E"/>
    <w:lvl w:ilvl="0" w:tplc="6C50CDC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A32140"/>
    <w:multiLevelType w:val="hybridMultilevel"/>
    <w:tmpl w:val="A5A890D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B94173E"/>
    <w:multiLevelType w:val="hybridMultilevel"/>
    <w:tmpl w:val="BE5A2248"/>
    <w:lvl w:ilvl="0" w:tplc="5D16A66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66EC4094"/>
    <w:multiLevelType w:val="singleLevel"/>
    <w:tmpl w:val="1A42A242"/>
    <w:lvl w:ilvl="0">
      <w:start w:val="1"/>
      <w:numFmt w:val="decimal"/>
      <w:pStyle w:val="a0"/>
      <w:lvlText w:val="%1)"/>
      <w:lvlJc w:val="left"/>
      <w:pPr>
        <w:tabs>
          <w:tab w:val="num" w:pos="360"/>
        </w:tabs>
        <w:ind w:left="360" w:hanging="360"/>
      </w:pPr>
    </w:lvl>
  </w:abstractNum>
  <w:abstractNum w:abstractNumId="14" w15:restartNumberingAfterBreak="0">
    <w:nsid w:val="6B7B24BB"/>
    <w:multiLevelType w:val="multilevel"/>
    <w:tmpl w:val="9E20C7CE"/>
    <w:lvl w:ilvl="0">
      <w:start w:val="1"/>
      <w:numFmt w:val="decimal"/>
      <w:lvlText w:val="%1."/>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1"/>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6FD519C3"/>
    <w:multiLevelType w:val="hybridMultilevel"/>
    <w:tmpl w:val="F91A1B88"/>
    <w:lvl w:ilvl="0" w:tplc="5D16A66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7"/>
  </w:num>
  <w:num w:numId="3">
    <w:abstractNumId w:val="6"/>
  </w:num>
  <w:num w:numId="4">
    <w:abstractNumId w:val="13"/>
  </w:num>
  <w:num w:numId="5">
    <w:abstractNumId w:val="2"/>
  </w:num>
  <w:num w:numId="6">
    <w:abstractNumId w:val="16"/>
  </w:num>
  <w:num w:numId="7">
    <w:abstractNumId w:val="12"/>
  </w:num>
  <w:num w:numId="8">
    <w:abstractNumId w:val="4"/>
  </w:num>
  <w:num w:numId="9">
    <w:abstractNumId w:val="9"/>
  </w:num>
  <w:num w:numId="10">
    <w:abstractNumId w:val="8"/>
  </w:num>
  <w:num w:numId="11">
    <w:abstractNumId w:val="3"/>
  </w:num>
  <w:num w:numId="12">
    <w:abstractNumId w:val="14"/>
  </w:num>
  <w:num w:numId="13">
    <w:abstractNumId w:val="11"/>
  </w:num>
  <w:num w:numId="14">
    <w:abstractNumId w:val="0"/>
  </w:num>
  <w:num w:numId="15">
    <w:abstractNumId w:val="5"/>
  </w:num>
  <w:num w:numId="16">
    <w:abstractNumId w:val="1"/>
  </w:num>
  <w:num w:numId="17">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EDB"/>
    <w:rsid w:val="00000AFF"/>
    <w:rsid w:val="000024DC"/>
    <w:rsid w:val="000052B9"/>
    <w:rsid w:val="000059A7"/>
    <w:rsid w:val="00005CCA"/>
    <w:rsid w:val="00005E90"/>
    <w:rsid w:val="00005EE7"/>
    <w:rsid w:val="00006273"/>
    <w:rsid w:val="00007036"/>
    <w:rsid w:val="000072CC"/>
    <w:rsid w:val="00007FA2"/>
    <w:rsid w:val="00010C80"/>
    <w:rsid w:val="000112B7"/>
    <w:rsid w:val="00012571"/>
    <w:rsid w:val="00013DE7"/>
    <w:rsid w:val="00016332"/>
    <w:rsid w:val="00017A39"/>
    <w:rsid w:val="00020580"/>
    <w:rsid w:val="00022748"/>
    <w:rsid w:val="00023D9F"/>
    <w:rsid w:val="00023FFB"/>
    <w:rsid w:val="000241FB"/>
    <w:rsid w:val="00024DAF"/>
    <w:rsid w:val="000251D0"/>
    <w:rsid w:val="00025C91"/>
    <w:rsid w:val="000264F0"/>
    <w:rsid w:val="00026BE4"/>
    <w:rsid w:val="00026C9F"/>
    <w:rsid w:val="00027501"/>
    <w:rsid w:val="00032A67"/>
    <w:rsid w:val="00033513"/>
    <w:rsid w:val="00033FA3"/>
    <w:rsid w:val="00034038"/>
    <w:rsid w:val="00034B37"/>
    <w:rsid w:val="000357AF"/>
    <w:rsid w:val="00035976"/>
    <w:rsid w:val="00035D85"/>
    <w:rsid w:val="00036098"/>
    <w:rsid w:val="000364D7"/>
    <w:rsid w:val="0003740C"/>
    <w:rsid w:val="0003742C"/>
    <w:rsid w:val="000400A6"/>
    <w:rsid w:val="00040549"/>
    <w:rsid w:val="00042860"/>
    <w:rsid w:val="00042CB8"/>
    <w:rsid w:val="00044186"/>
    <w:rsid w:val="00045372"/>
    <w:rsid w:val="00045427"/>
    <w:rsid w:val="00045792"/>
    <w:rsid w:val="00045E74"/>
    <w:rsid w:val="000473D8"/>
    <w:rsid w:val="0004798D"/>
    <w:rsid w:val="00047C57"/>
    <w:rsid w:val="00047E69"/>
    <w:rsid w:val="0005007F"/>
    <w:rsid w:val="000513B5"/>
    <w:rsid w:val="00051835"/>
    <w:rsid w:val="00052C7E"/>
    <w:rsid w:val="00053337"/>
    <w:rsid w:val="0005397E"/>
    <w:rsid w:val="00055EA1"/>
    <w:rsid w:val="000576AA"/>
    <w:rsid w:val="00057CC3"/>
    <w:rsid w:val="00060493"/>
    <w:rsid w:val="000612C9"/>
    <w:rsid w:val="000616B4"/>
    <w:rsid w:val="00061C27"/>
    <w:rsid w:val="00062051"/>
    <w:rsid w:val="00065204"/>
    <w:rsid w:val="00066BE8"/>
    <w:rsid w:val="00066C42"/>
    <w:rsid w:val="0007285D"/>
    <w:rsid w:val="000732EC"/>
    <w:rsid w:val="00073410"/>
    <w:rsid w:val="000740C2"/>
    <w:rsid w:val="00075FCD"/>
    <w:rsid w:val="00076EBD"/>
    <w:rsid w:val="00077292"/>
    <w:rsid w:val="00077518"/>
    <w:rsid w:val="00077656"/>
    <w:rsid w:val="00077BD0"/>
    <w:rsid w:val="000800AB"/>
    <w:rsid w:val="00081291"/>
    <w:rsid w:val="00081387"/>
    <w:rsid w:val="00081617"/>
    <w:rsid w:val="00081BBD"/>
    <w:rsid w:val="00081CFA"/>
    <w:rsid w:val="000844BE"/>
    <w:rsid w:val="00085327"/>
    <w:rsid w:val="000863D8"/>
    <w:rsid w:val="00086C93"/>
    <w:rsid w:val="00087072"/>
    <w:rsid w:val="000914EA"/>
    <w:rsid w:val="00093ECA"/>
    <w:rsid w:val="00094798"/>
    <w:rsid w:val="000948BF"/>
    <w:rsid w:val="00094B09"/>
    <w:rsid w:val="0009527E"/>
    <w:rsid w:val="000969AF"/>
    <w:rsid w:val="000979AE"/>
    <w:rsid w:val="000A1D66"/>
    <w:rsid w:val="000A1F2B"/>
    <w:rsid w:val="000A37C6"/>
    <w:rsid w:val="000A3AE1"/>
    <w:rsid w:val="000A4717"/>
    <w:rsid w:val="000A4F8E"/>
    <w:rsid w:val="000A512A"/>
    <w:rsid w:val="000A5686"/>
    <w:rsid w:val="000A6445"/>
    <w:rsid w:val="000A648E"/>
    <w:rsid w:val="000A65CF"/>
    <w:rsid w:val="000A7773"/>
    <w:rsid w:val="000B18A2"/>
    <w:rsid w:val="000B336F"/>
    <w:rsid w:val="000B3487"/>
    <w:rsid w:val="000B3AFC"/>
    <w:rsid w:val="000B3E50"/>
    <w:rsid w:val="000B4549"/>
    <w:rsid w:val="000B5A8D"/>
    <w:rsid w:val="000B7E4B"/>
    <w:rsid w:val="000C0247"/>
    <w:rsid w:val="000C141A"/>
    <w:rsid w:val="000C1988"/>
    <w:rsid w:val="000C1BDA"/>
    <w:rsid w:val="000C1D4B"/>
    <w:rsid w:val="000C2C87"/>
    <w:rsid w:val="000C336E"/>
    <w:rsid w:val="000C488F"/>
    <w:rsid w:val="000C6586"/>
    <w:rsid w:val="000C710B"/>
    <w:rsid w:val="000C74CA"/>
    <w:rsid w:val="000C7BD0"/>
    <w:rsid w:val="000D00D9"/>
    <w:rsid w:val="000D0161"/>
    <w:rsid w:val="000D016D"/>
    <w:rsid w:val="000D0512"/>
    <w:rsid w:val="000D080A"/>
    <w:rsid w:val="000D0CB1"/>
    <w:rsid w:val="000D26CF"/>
    <w:rsid w:val="000D2EF8"/>
    <w:rsid w:val="000D30E7"/>
    <w:rsid w:val="000D6286"/>
    <w:rsid w:val="000D6425"/>
    <w:rsid w:val="000E21CF"/>
    <w:rsid w:val="000E2BD2"/>
    <w:rsid w:val="000E3196"/>
    <w:rsid w:val="000E42F2"/>
    <w:rsid w:val="000E4F8D"/>
    <w:rsid w:val="000E78C1"/>
    <w:rsid w:val="000E78C6"/>
    <w:rsid w:val="000E7FD3"/>
    <w:rsid w:val="000F07A5"/>
    <w:rsid w:val="000F0E75"/>
    <w:rsid w:val="000F0E91"/>
    <w:rsid w:val="000F12C4"/>
    <w:rsid w:val="000F2064"/>
    <w:rsid w:val="000F20BA"/>
    <w:rsid w:val="000F22A3"/>
    <w:rsid w:val="000F22A4"/>
    <w:rsid w:val="000F5216"/>
    <w:rsid w:val="000F53E2"/>
    <w:rsid w:val="000F6999"/>
    <w:rsid w:val="000F72B1"/>
    <w:rsid w:val="000F744D"/>
    <w:rsid w:val="0010117F"/>
    <w:rsid w:val="00101E04"/>
    <w:rsid w:val="00102821"/>
    <w:rsid w:val="00103484"/>
    <w:rsid w:val="00103944"/>
    <w:rsid w:val="00104659"/>
    <w:rsid w:val="00105807"/>
    <w:rsid w:val="00110559"/>
    <w:rsid w:val="001108C2"/>
    <w:rsid w:val="001108E7"/>
    <w:rsid w:val="001120AF"/>
    <w:rsid w:val="0011248E"/>
    <w:rsid w:val="0011289B"/>
    <w:rsid w:val="00112B10"/>
    <w:rsid w:val="0011305D"/>
    <w:rsid w:val="00113E05"/>
    <w:rsid w:val="0011471E"/>
    <w:rsid w:val="0011510B"/>
    <w:rsid w:val="00115526"/>
    <w:rsid w:val="0011593D"/>
    <w:rsid w:val="00115B76"/>
    <w:rsid w:val="00115F38"/>
    <w:rsid w:val="00116C68"/>
    <w:rsid w:val="00120979"/>
    <w:rsid w:val="001218C2"/>
    <w:rsid w:val="0012282C"/>
    <w:rsid w:val="001236CD"/>
    <w:rsid w:val="00124D87"/>
    <w:rsid w:val="00124E39"/>
    <w:rsid w:val="001269FB"/>
    <w:rsid w:val="00130D21"/>
    <w:rsid w:val="00130F7B"/>
    <w:rsid w:val="001318C8"/>
    <w:rsid w:val="001321CE"/>
    <w:rsid w:val="00132294"/>
    <w:rsid w:val="00133338"/>
    <w:rsid w:val="001341B2"/>
    <w:rsid w:val="001355AC"/>
    <w:rsid w:val="00135D47"/>
    <w:rsid w:val="0013636D"/>
    <w:rsid w:val="001374E9"/>
    <w:rsid w:val="001378DB"/>
    <w:rsid w:val="00137EC1"/>
    <w:rsid w:val="00140F5C"/>
    <w:rsid w:val="00141E23"/>
    <w:rsid w:val="001433A4"/>
    <w:rsid w:val="00144FE9"/>
    <w:rsid w:val="00145719"/>
    <w:rsid w:val="0014578F"/>
    <w:rsid w:val="001458B2"/>
    <w:rsid w:val="00146E68"/>
    <w:rsid w:val="00150668"/>
    <w:rsid w:val="00151885"/>
    <w:rsid w:val="00151FDC"/>
    <w:rsid w:val="00152422"/>
    <w:rsid w:val="001530FA"/>
    <w:rsid w:val="001535E8"/>
    <w:rsid w:val="00154194"/>
    <w:rsid w:val="0015555B"/>
    <w:rsid w:val="001556E3"/>
    <w:rsid w:val="00156408"/>
    <w:rsid w:val="00156875"/>
    <w:rsid w:val="001568A9"/>
    <w:rsid w:val="00156D5A"/>
    <w:rsid w:val="00157A96"/>
    <w:rsid w:val="00160E07"/>
    <w:rsid w:val="00161D50"/>
    <w:rsid w:val="00161E96"/>
    <w:rsid w:val="00163B72"/>
    <w:rsid w:val="00164837"/>
    <w:rsid w:val="00164EA7"/>
    <w:rsid w:val="001658E5"/>
    <w:rsid w:val="00165AB7"/>
    <w:rsid w:val="001676F9"/>
    <w:rsid w:val="0016786B"/>
    <w:rsid w:val="001708A0"/>
    <w:rsid w:val="00170F84"/>
    <w:rsid w:val="00171606"/>
    <w:rsid w:val="00171C03"/>
    <w:rsid w:val="00175257"/>
    <w:rsid w:val="001758D4"/>
    <w:rsid w:val="0017599A"/>
    <w:rsid w:val="00175A6F"/>
    <w:rsid w:val="00176025"/>
    <w:rsid w:val="001762AE"/>
    <w:rsid w:val="001778C7"/>
    <w:rsid w:val="0018144C"/>
    <w:rsid w:val="0018171F"/>
    <w:rsid w:val="00181E39"/>
    <w:rsid w:val="00181FCE"/>
    <w:rsid w:val="00182766"/>
    <w:rsid w:val="001827A6"/>
    <w:rsid w:val="0018339F"/>
    <w:rsid w:val="00183F03"/>
    <w:rsid w:val="00184199"/>
    <w:rsid w:val="0018456C"/>
    <w:rsid w:val="00186023"/>
    <w:rsid w:val="001872FA"/>
    <w:rsid w:val="001875B2"/>
    <w:rsid w:val="00187FE0"/>
    <w:rsid w:val="00190B65"/>
    <w:rsid w:val="00190FA8"/>
    <w:rsid w:val="00191866"/>
    <w:rsid w:val="001924A8"/>
    <w:rsid w:val="0019331B"/>
    <w:rsid w:val="001948CA"/>
    <w:rsid w:val="00194D37"/>
    <w:rsid w:val="0019563B"/>
    <w:rsid w:val="00195DC6"/>
    <w:rsid w:val="001963D5"/>
    <w:rsid w:val="0019664F"/>
    <w:rsid w:val="00196C3F"/>
    <w:rsid w:val="001978A8"/>
    <w:rsid w:val="00197F4A"/>
    <w:rsid w:val="001A0E6A"/>
    <w:rsid w:val="001A18B7"/>
    <w:rsid w:val="001A215E"/>
    <w:rsid w:val="001A2534"/>
    <w:rsid w:val="001A33BA"/>
    <w:rsid w:val="001A5078"/>
    <w:rsid w:val="001A50A0"/>
    <w:rsid w:val="001A5107"/>
    <w:rsid w:val="001A632E"/>
    <w:rsid w:val="001A70D9"/>
    <w:rsid w:val="001A7960"/>
    <w:rsid w:val="001A7D03"/>
    <w:rsid w:val="001B0379"/>
    <w:rsid w:val="001B0B71"/>
    <w:rsid w:val="001B0CE2"/>
    <w:rsid w:val="001B0F85"/>
    <w:rsid w:val="001B1213"/>
    <w:rsid w:val="001B133F"/>
    <w:rsid w:val="001B168B"/>
    <w:rsid w:val="001B2A2A"/>
    <w:rsid w:val="001B2E0C"/>
    <w:rsid w:val="001B2E89"/>
    <w:rsid w:val="001B327E"/>
    <w:rsid w:val="001B3306"/>
    <w:rsid w:val="001B3472"/>
    <w:rsid w:val="001B398D"/>
    <w:rsid w:val="001B3D24"/>
    <w:rsid w:val="001B429C"/>
    <w:rsid w:val="001B58F2"/>
    <w:rsid w:val="001B7285"/>
    <w:rsid w:val="001C0087"/>
    <w:rsid w:val="001C091E"/>
    <w:rsid w:val="001C108E"/>
    <w:rsid w:val="001C146C"/>
    <w:rsid w:val="001C4F76"/>
    <w:rsid w:val="001C678B"/>
    <w:rsid w:val="001C799B"/>
    <w:rsid w:val="001C7B2F"/>
    <w:rsid w:val="001D0300"/>
    <w:rsid w:val="001D21BE"/>
    <w:rsid w:val="001D2392"/>
    <w:rsid w:val="001D34BE"/>
    <w:rsid w:val="001D3B9C"/>
    <w:rsid w:val="001D530C"/>
    <w:rsid w:val="001D5522"/>
    <w:rsid w:val="001D5AB5"/>
    <w:rsid w:val="001D6496"/>
    <w:rsid w:val="001D64A1"/>
    <w:rsid w:val="001D70A8"/>
    <w:rsid w:val="001D7C6B"/>
    <w:rsid w:val="001D7CA7"/>
    <w:rsid w:val="001E266B"/>
    <w:rsid w:val="001E2A61"/>
    <w:rsid w:val="001E31AD"/>
    <w:rsid w:val="001E3301"/>
    <w:rsid w:val="001E35FD"/>
    <w:rsid w:val="001E4CBD"/>
    <w:rsid w:val="001E5214"/>
    <w:rsid w:val="001E6103"/>
    <w:rsid w:val="001E6941"/>
    <w:rsid w:val="001E7173"/>
    <w:rsid w:val="001F019F"/>
    <w:rsid w:val="001F0638"/>
    <w:rsid w:val="001F1645"/>
    <w:rsid w:val="001F1A7F"/>
    <w:rsid w:val="001F2A8A"/>
    <w:rsid w:val="001F43A0"/>
    <w:rsid w:val="001F4B84"/>
    <w:rsid w:val="001F5C5B"/>
    <w:rsid w:val="001F740D"/>
    <w:rsid w:val="0020116B"/>
    <w:rsid w:val="00202EB7"/>
    <w:rsid w:val="00203228"/>
    <w:rsid w:val="002035F8"/>
    <w:rsid w:val="002040FF"/>
    <w:rsid w:val="00205B59"/>
    <w:rsid w:val="00205BB1"/>
    <w:rsid w:val="00206163"/>
    <w:rsid w:val="00206C02"/>
    <w:rsid w:val="00206F1A"/>
    <w:rsid w:val="002100A8"/>
    <w:rsid w:val="00211127"/>
    <w:rsid w:val="002117E2"/>
    <w:rsid w:val="00211B86"/>
    <w:rsid w:val="002123FB"/>
    <w:rsid w:val="0021267A"/>
    <w:rsid w:val="0021433A"/>
    <w:rsid w:val="00214781"/>
    <w:rsid w:val="00214DD2"/>
    <w:rsid w:val="00215838"/>
    <w:rsid w:val="002167F3"/>
    <w:rsid w:val="00217317"/>
    <w:rsid w:val="0021784D"/>
    <w:rsid w:val="0022082B"/>
    <w:rsid w:val="00220B96"/>
    <w:rsid w:val="00220DD6"/>
    <w:rsid w:val="002215B3"/>
    <w:rsid w:val="00221E4F"/>
    <w:rsid w:val="00222B07"/>
    <w:rsid w:val="00222F9E"/>
    <w:rsid w:val="0022394B"/>
    <w:rsid w:val="0022493C"/>
    <w:rsid w:val="00224A9F"/>
    <w:rsid w:val="00224B5F"/>
    <w:rsid w:val="00226101"/>
    <w:rsid w:val="00226835"/>
    <w:rsid w:val="0022687A"/>
    <w:rsid w:val="00226DFE"/>
    <w:rsid w:val="00227A7B"/>
    <w:rsid w:val="00230114"/>
    <w:rsid w:val="002314A5"/>
    <w:rsid w:val="002316D9"/>
    <w:rsid w:val="002325CC"/>
    <w:rsid w:val="00232876"/>
    <w:rsid w:val="00232AB2"/>
    <w:rsid w:val="002332DD"/>
    <w:rsid w:val="002335CD"/>
    <w:rsid w:val="00234572"/>
    <w:rsid w:val="00234A17"/>
    <w:rsid w:val="00235E85"/>
    <w:rsid w:val="0023652C"/>
    <w:rsid w:val="0023667B"/>
    <w:rsid w:val="00241A26"/>
    <w:rsid w:val="00243445"/>
    <w:rsid w:val="00244B7F"/>
    <w:rsid w:val="00245B58"/>
    <w:rsid w:val="002464B4"/>
    <w:rsid w:val="002468B4"/>
    <w:rsid w:val="00247585"/>
    <w:rsid w:val="002476EE"/>
    <w:rsid w:val="00247A33"/>
    <w:rsid w:val="00247B60"/>
    <w:rsid w:val="00247CEA"/>
    <w:rsid w:val="00250DFC"/>
    <w:rsid w:val="00251D48"/>
    <w:rsid w:val="0025217E"/>
    <w:rsid w:val="002522E3"/>
    <w:rsid w:val="0025268B"/>
    <w:rsid w:val="00252E31"/>
    <w:rsid w:val="00252EBC"/>
    <w:rsid w:val="00255645"/>
    <w:rsid w:val="00255AC6"/>
    <w:rsid w:val="00256527"/>
    <w:rsid w:val="00256706"/>
    <w:rsid w:val="00257CFD"/>
    <w:rsid w:val="00260CBD"/>
    <w:rsid w:val="00260D8D"/>
    <w:rsid w:val="00261ABE"/>
    <w:rsid w:val="00261C48"/>
    <w:rsid w:val="002630ED"/>
    <w:rsid w:val="00264132"/>
    <w:rsid w:val="0026443F"/>
    <w:rsid w:val="00264BFC"/>
    <w:rsid w:val="00265799"/>
    <w:rsid w:val="00266B64"/>
    <w:rsid w:val="00266BEC"/>
    <w:rsid w:val="0027007A"/>
    <w:rsid w:val="00270CBD"/>
    <w:rsid w:val="00270F42"/>
    <w:rsid w:val="00271FCB"/>
    <w:rsid w:val="002725D3"/>
    <w:rsid w:val="0027274D"/>
    <w:rsid w:val="00273CB5"/>
    <w:rsid w:val="00274458"/>
    <w:rsid w:val="002744E4"/>
    <w:rsid w:val="00274863"/>
    <w:rsid w:val="00274E80"/>
    <w:rsid w:val="00276AB1"/>
    <w:rsid w:val="00276BE5"/>
    <w:rsid w:val="00277744"/>
    <w:rsid w:val="00280486"/>
    <w:rsid w:val="00280508"/>
    <w:rsid w:val="00281B32"/>
    <w:rsid w:val="0028227B"/>
    <w:rsid w:val="0028588B"/>
    <w:rsid w:val="002878F7"/>
    <w:rsid w:val="00287FB8"/>
    <w:rsid w:val="00291570"/>
    <w:rsid w:val="00292246"/>
    <w:rsid w:val="00293374"/>
    <w:rsid w:val="00293967"/>
    <w:rsid w:val="002950BF"/>
    <w:rsid w:val="00295193"/>
    <w:rsid w:val="00295883"/>
    <w:rsid w:val="0029612F"/>
    <w:rsid w:val="00297F9B"/>
    <w:rsid w:val="002A06DD"/>
    <w:rsid w:val="002A138E"/>
    <w:rsid w:val="002A3C45"/>
    <w:rsid w:val="002A4D37"/>
    <w:rsid w:val="002B02D2"/>
    <w:rsid w:val="002B051D"/>
    <w:rsid w:val="002B1970"/>
    <w:rsid w:val="002B28AC"/>
    <w:rsid w:val="002B663F"/>
    <w:rsid w:val="002B6802"/>
    <w:rsid w:val="002B6E9C"/>
    <w:rsid w:val="002B702B"/>
    <w:rsid w:val="002B7F2D"/>
    <w:rsid w:val="002C15A9"/>
    <w:rsid w:val="002C28DB"/>
    <w:rsid w:val="002C2E5D"/>
    <w:rsid w:val="002C30DA"/>
    <w:rsid w:val="002C41EC"/>
    <w:rsid w:val="002C42F6"/>
    <w:rsid w:val="002C5ABC"/>
    <w:rsid w:val="002C6BA3"/>
    <w:rsid w:val="002C7C99"/>
    <w:rsid w:val="002D0A5D"/>
    <w:rsid w:val="002D0A80"/>
    <w:rsid w:val="002D0D62"/>
    <w:rsid w:val="002D1A1B"/>
    <w:rsid w:val="002D2C97"/>
    <w:rsid w:val="002D45BF"/>
    <w:rsid w:val="002D465D"/>
    <w:rsid w:val="002D595D"/>
    <w:rsid w:val="002D5D8A"/>
    <w:rsid w:val="002D67EA"/>
    <w:rsid w:val="002D6A44"/>
    <w:rsid w:val="002D7072"/>
    <w:rsid w:val="002D7629"/>
    <w:rsid w:val="002D7FB2"/>
    <w:rsid w:val="002E0195"/>
    <w:rsid w:val="002E0781"/>
    <w:rsid w:val="002E0E15"/>
    <w:rsid w:val="002E1595"/>
    <w:rsid w:val="002E1F92"/>
    <w:rsid w:val="002E3749"/>
    <w:rsid w:val="002E3B60"/>
    <w:rsid w:val="002E3CD1"/>
    <w:rsid w:val="002E5BAC"/>
    <w:rsid w:val="002F06D4"/>
    <w:rsid w:val="002F23E5"/>
    <w:rsid w:val="002F29FB"/>
    <w:rsid w:val="002F2D51"/>
    <w:rsid w:val="002F2DE0"/>
    <w:rsid w:val="002F39DF"/>
    <w:rsid w:val="00301682"/>
    <w:rsid w:val="00303AD5"/>
    <w:rsid w:val="0030405C"/>
    <w:rsid w:val="003045C9"/>
    <w:rsid w:val="00304EFE"/>
    <w:rsid w:val="00305171"/>
    <w:rsid w:val="00305488"/>
    <w:rsid w:val="00305F27"/>
    <w:rsid w:val="00306728"/>
    <w:rsid w:val="00306865"/>
    <w:rsid w:val="003077C7"/>
    <w:rsid w:val="00310C4D"/>
    <w:rsid w:val="00310C9E"/>
    <w:rsid w:val="003111A4"/>
    <w:rsid w:val="00311280"/>
    <w:rsid w:val="003113C9"/>
    <w:rsid w:val="00311784"/>
    <w:rsid w:val="00311D1D"/>
    <w:rsid w:val="00312DEF"/>
    <w:rsid w:val="00315B75"/>
    <w:rsid w:val="00316CD6"/>
    <w:rsid w:val="003172D3"/>
    <w:rsid w:val="00317F6C"/>
    <w:rsid w:val="003204BE"/>
    <w:rsid w:val="0032101C"/>
    <w:rsid w:val="00321A9E"/>
    <w:rsid w:val="00321D83"/>
    <w:rsid w:val="00322168"/>
    <w:rsid w:val="00322555"/>
    <w:rsid w:val="003228A0"/>
    <w:rsid w:val="003230C8"/>
    <w:rsid w:val="003237E6"/>
    <w:rsid w:val="003250D9"/>
    <w:rsid w:val="00326542"/>
    <w:rsid w:val="003265E0"/>
    <w:rsid w:val="00327534"/>
    <w:rsid w:val="00327B7F"/>
    <w:rsid w:val="00327C25"/>
    <w:rsid w:val="003315AB"/>
    <w:rsid w:val="00331F31"/>
    <w:rsid w:val="003329EE"/>
    <w:rsid w:val="00332B4E"/>
    <w:rsid w:val="0033392F"/>
    <w:rsid w:val="00333A95"/>
    <w:rsid w:val="003348E9"/>
    <w:rsid w:val="00334E6C"/>
    <w:rsid w:val="00335248"/>
    <w:rsid w:val="003358CB"/>
    <w:rsid w:val="00336074"/>
    <w:rsid w:val="003361C5"/>
    <w:rsid w:val="003406B8"/>
    <w:rsid w:val="00340BF9"/>
    <w:rsid w:val="003413AB"/>
    <w:rsid w:val="0034212D"/>
    <w:rsid w:val="00342715"/>
    <w:rsid w:val="00342AB8"/>
    <w:rsid w:val="00343C46"/>
    <w:rsid w:val="0034470F"/>
    <w:rsid w:val="00344852"/>
    <w:rsid w:val="00344ADD"/>
    <w:rsid w:val="00350170"/>
    <w:rsid w:val="00350E0B"/>
    <w:rsid w:val="003513A8"/>
    <w:rsid w:val="00351BDF"/>
    <w:rsid w:val="003529F9"/>
    <w:rsid w:val="00352A1F"/>
    <w:rsid w:val="00353033"/>
    <w:rsid w:val="0035311B"/>
    <w:rsid w:val="003533EA"/>
    <w:rsid w:val="00354169"/>
    <w:rsid w:val="003556EF"/>
    <w:rsid w:val="0035708D"/>
    <w:rsid w:val="00360566"/>
    <w:rsid w:val="00360600"/>
    <w:rsid w:val="00360D2B"/>
    <w:rsid w:val="00361425"/>
    <w:rsid w:val="0036211F"/>
    <w:rsid w:val="003622ED"/>
    <w:rsid w:val="00362DB2"/>
    <w:rsid w:val="003637ED"/>
    <w:rsid w:val="00363BA7"/>
    <w:rsid w:val="003645AE"/>
    <w:rsid w:val="00364613"/>
    <w:rsid w:val="00364A55"/>
    <w:rsid w:val="00365CA5"/>
    <w:rsid w:val="00370190"/>
    <w:rsid w:val="00370488"/>
    <w:rsid w:val="00370A15"/>
    <w:rsid w:val="00370A44"/>
    <w:rsid w:val="00370AD3"/>
    <w:rsid w:val="00371F2F"/>
    <w:rsid w:val="003730F1"/>
    <w:rsid w:val="003736AD"/>
    <w:rsid w:val="0037555E"/>
    <w:rsid w:val="00376689"/>
    <w:rsid w:val="00376E62"/>
    <w:rsid w:val="00377E6E"/>
    <w:rsid w:val="003800B2"/>
    <w:rsid w:val="0038157F"/>
    <w:rsid w:val="00381B73"/>
    <w:rsid w:val="00381F7B"/>
    <w:rsid w:val="00382926"/>
    <w:rsid w:val="00383329"/>
    <w:rsid w:val="0038344F"/>
    <w:rsid w:val="00383A19"/>
    <w:rsid w:val="00384361"/>
    <w:rsid w:val="003852B8"/>
    <w:rsid w:val="00385813"/>
    <w:rsid w:val="0038688D"/>
    <w:rsid w:val="00387513"/>
    <w:rsid w:val="00390ACA"/>
    <w:rsid w:val="00392DB3"/>
    <w:rsid w:val="00393E1D"/>
    <w:rsid w:val="00393ED1"/>
    <w:rsid w:val="00394787"/>
    <w:rsid w:val="00394B25"/>
    <w:rsid w:val="00396268"/>
    <w:rsid w:val="00396622"/>
    <w:rsid w:val="00397856"/>
    <w:rsid w:val="003A0907"/>
    <w:rsid w:val="003A2383"/>
    <w:rsid w:val="003A2E24"/>
    <w:rsid w:val="003A3821"/>
    <w:rsid w:val="003A3ADD"/>
    <w:rsid w:val="003A43F9"/>
    <w:rsid w:val="003A5A39"/>
    <w:rsid w:val="003A670D"/>
    <w:rsid w:val="003A7671"/>
    <w:rsid w:val="003B00EA"/>
    <w:rsid w:val="003B0B97"/>
    <w:rsid w:val="003B0D72"/>
    <w:rsid w:val="003B11CD"/>
    <w:rsid w:val="003B1447"/>
    <w:rsid w:val="003B177B"/>
    <w:rsid w:val="003B1D32"/>
    <w:rsid w:val="003B28C5"/>
    <w:rsid w:val="003B4746"/>
    <w:rsid w:val="003B4892"/>
    <w:rsid w:val="003B4E97"/>
    <w:rsid w:val="003C056C"/>
    <w:rsid w:val="003C116C"/>
    <w:rsid w:val="003C17CC"/>
    <w:rsid w:val="003C1A39"/>
    <w:rsid w:val="003C3C6D"/>
    <w:rsid w:val="003C48E7"/>
    <w:rsid w:val="003C4E5D"/>
    <w:rsid w:val="003C5034"/>
    <w:rsid w:val="003D02FF"/>
    <w:rsid w:val="003D18D9"/>
    <w:rsid w:val="003D18FB"/>
    <w:rsid w:val="003D1A27"/>
    <w:rsid w:val="003D47E2"/>
    <w:rsid w:val="003D521B"/>
    <w:rsid w:val="003D5E4B"/>
    <w:rsid w:val="003E021C"/>
    <w:rsid w:val="003E1DB6"/>
    <w:rsid w:val="003E24D0"/>
    <w:rsid w:val="003E299F"/>
    <w:rsid w:val="003E3061"/>
    <w:rsid w:val="003E3BAE"/>
    <w:rsid w:val="003E40CE"/>
    <w:rsid w:val="003E44A0"/>
    <w:rsid w:val="003E46FB"/>
    <w:rsid w:val="003E4B3B"/>
    <w:rsid w:val="003E511D"/>
    <w:rsid w:val="003E5D29"/>
    <w:rsid w:val="003E698A"/>
    <w:rsid w:val="003E6B57"/>
    <w:rsid w:val="003E7CD7"/>
    <w:rsid w:val="003E7D13"/>
    <w:rsid w:val="003F20EC"/>
    <w:rsid w:val="003F2138"/>
    <w:rsid w:val="003F3990"/>
    <w:rsid w:val="003F4843"/>
    <w:rsid w:val="003F4D95"/>
    <w:rsid w:val="003F4E1A"/>
    <w:rsid w:val="003F60C8"/>
    <w:rsid w:val="003F64E9"/>
    <w:rsid w:val="003F690A"/>
    <w:rsid w:val="003F6C0C"/>
    <w:rsid w:val="003F7154"/>
    <w:rsid w:val="003F75BC"/>
    <w:rsid w:val="004012E2"/>
    <w:rsid w:val="004015F7"/>
    <w:rsid w:val="00401679"/>
    <w:rsid w:val="00402D29"/>
    <w:rsid w:val="00404151"/>
    <w:rsid w:val="00405043"/>
    <w:rsid w:val="00405E5E"/>
    <w:rsid w:val="00406A80"/>
    <w:rsid w:val="00406FEF"/>
    <w:rsid w:val="00407C71"/>
    <w:rsid w:val="004103AE"/>
    <w:rsid w:val="00410587"/>
    <w:rsid w:val="00410F98"/>
    <w:rsid w:val="00411644"/>
    <w:rsid w:val="004124A7"/>
    <w:rsid w:val="0041301A"/>
    <w:rsid w:val="004130A0"/>
    <w:rsid w:val="004137A8"/>
    <w:rsid w:val="00414D3C"/>
    <w:rsid w:val="00414FEF"/>
    <w:rsid w:val="00416E04"/>
    <w:rsid w:val="004174DD"/>
    <w:rsid w:val="004179CE"/>
    <w:rsid w:val="00417D34"/>
    <w:rsid w:val="00421296"/>
    <w:rsid w:val="00421860"/>
    <w:rsid w:val="004219DB"/>
    <w:rsid w:val="00421FE5"/>
    <w:rsid w:val="00422D31"/>
    <w:rsid w:val="00422E3E"/>
    <w:rsid w:val="00423481"/>
    <w:rsid w:val="00423A5D"/>
    <w:rsid w:val="00423E51"/>
    <w:rsid w:val="00425222"/>
    <w:rsid w:val="00425253"/>
    <w:rsid w:val="004252A3"/>
    <w:rsid w:val="00426529"/>
    <w:rsid w:val="00426820"/>
    <w:rsid w:val="00426988"/>
    <w:rsid w:val="00426EAA"/>
    <w:rsid w:val="00427208"/>
    <w:rsid w:val="00427914"/>
    <w:rsid w:val="00427AC9"/>
    <w:rsid w:val="0043023B"/>
    <w:rsid w:val="00430A09"/>
    <w:rsid w:val="0043208C"/>
    <w:rsid w:val="0043376F"/>
    <w:rsid w:val="00435486"/>
    <w:rsid w:val="0043720E"/>
    <w:rsid w:val="0043737D"/>
    <w:rsid w:val="00437AC9"/>
    <w:rsid w:val="00440058"/>
    <w:rsid w:val="00440214"/>
    <w:rsid w:val="00440454"/>
    <w:rsid w:val="004404E1"/>
    <w:rsid w:val="00441C90"/>
    <w:rsid w:val="00442AF0"/>
    <w:rsid w:val="00442BF2"/>
    <w:rsid w:val="004435B8"/>
    <w:rsid w:val="0044510C"/>
    <w:rsid w:val="00445AB0"/>
    <w:rsid w:val="00446163"/>
    <w:rsid w:val="00446CB1"/>
    <w:rsid w:val="004471C6"/>
    <w:rsid w:val="00447DEA"/>
    <w:rsid w:val="00451EC9"/>
    <w:rsid w:val="0045287A"/>
    <w:rsid w:val="00453041"/>
    <w:rsid w:val="0045384C"/>
    <w:rsid w:val="00454D80"/>
    <w:rsid w:val="00454DBE"/>
    <w:rsid w:val="004554D2"/>
    <w:rsid w:val="0045565A"/>
    <w:rsid w:val="00455F93"/>
    <w:rsid w:val="0045615D"/>
    <w:rsid w:val="0045644B"/>
    <w:rsid w:val="004576B4"/>
    <w:rsid w:val="00457909"/>
    <w:rsid w:val="00457E92"/>
    <w:rsid w:val="00460390"/>
    <w:rsid w:val="00460A6D"/>
    <w:rsid w:val="00461FC2"/>
    <w:rsid w:val="00463AE8"/>
    <w:rsid w:val="004645E1"/>
    <w:rsid w:val="00464B50"/>
    <w:rsid w:val="004669C5"/>
    <w:rsid w:val="004670A8"/>
    <w:rsid w:val="004673B6"/>
    <w:rsid w:val="004673C2"/>
    <w:rsid w:val="00467AA6"/>
    <w:rsid w:val="00467DE3"/>
    <w:rsid w:val="004703F5"/>
    <w:rsid w:val="00471728"/>
    <w:rsid w:val="00471CD5"/>
    <w:rsid w:val="00472720"/>
    <w:rsid w:val="00472B48"/>
    <w:rsid w:val="00472D28"/>
    <w:rsid w:val="0047352D"/>
    <w:rsid w:val="00473DAD"/>
    <w:rsid w:val="00474675"/>
    <w:rsid w:val="004747DA"/>
    <w:rsid w:val="00474E37"/>
    <w:rsid w:val="00475401"/>
    <w:rsid w:val="00475AA4"/>
    <w:rsid w:val="00480F19"/>
    <w:rsid w:val="00483232"/>
    <w:rsid w:val="0048491F"/>
    <w:rsid w:val="00484D2D"/>
    <w:rsid w:val="0048594D"/>
    <w:rsid w:val="00485C2A"/>
    <w:rsid w:val="00486CA2"/>
    <w:rsid w:val="004905AD"/>
    <w:rsid w:val="00491063"/>
    <w:rsid w:val="00491D9E"/>
    <w:rsid w:val="00492009"/>
    <w:rsid w:val="00492666"/>
    <w:rsid w:val="00492842"/>
    <w:rsid w:val="004947C3"/>
    <w:rsid w:val="00494E0A"/>
    <w:rsid w:val="004971EC"/>
    <w:rsid w:val="004972D3"/>
    <w:rsid w:val="00497C8F"/>
    <w:rsid w:val="004A0123"/>
    <w:rsid w:val="004A2100"/>
    <w:rsid w:val="004A3C56"/>
    <w:rsid w:val="004A3FC3"/>
    <w:rsid w:val="004A44C3"/>
    <w:rsid w:val="004A5C6A"/>
    <w:rsid w:val="004A6448"/>
    <w:rsid w:val="004A6897"/>
    <w:rsid w:val="004A7197"/>
    <w:rsid w:val="004B0B2A"/>
    <w:rsid w:val="004B0E07"/>
    <w:rsid w:val="004B1C19"/>
    <w:rsid w:val="004B3CD7"/>
    <w:rsid w:val="004B3F6C"/>
    <w:rsid w:val="004B423B"/>
    <w:rsid w:val="004B466E"/>
    <w:rsid w:val="004B4A88"/>
    <w:rsid w:val="004B57F8"/>
    <w:rsid w:val="004B795F"/>
    <w:rsid w:val="004B7D53"/>
    <w:rsid w:val="004C0DB9"/>
    <w:rsid w:val="004C1D21"/>
    <w:rsid w:val="004C2655"/>
    <w:rsid w:val="004C267D"/>
    <w:rsid w:val="004C268E"/>
    <w:rsid w:val="004C2947"/>
    <w:rsid w:val="004C29A6"/>
    <w:rsid w:val="004C4B44"/>
    <w:rsid w:val="004C4BB9"/>
    <w:rsid w:val="004C4D3B"/>
    <w:rsid w:val="004C5926"/>
    <w:rsid w:val="004C5E3E"/>
    <w:rsid w:val="004C5F73"/>
    <w:rsid w:val="004C6B64"/>
    <w:rsid w:val="004D02B6"/>
    <w:rsid w:val="004D2CE0"/>
    <w:rsid w:val="004D2EC8"/>
    <w:rsid w:val="004D3407"/>
    <w:rsid w:val="004D3434"/>
    <w:rsid w:val="004D3E1C"/>
    <w:rsid w:val="004D41EF"/>
    <w:rsid w:val="004D42F4"/>
    <w:rsid w:val="004D699C"/>
    <w:rsid w:val="004D6D38"/>
    <w:rsid w:val="004D6E31"/>
    <w:rsid w:val="004D70A4"/>
    <w:rsid w:val="004E0B47"/>
    <w:rsid w:val="004E0D68"/>
    <w:rsid w:val="004E1DD9"/>
    <w:rsid w:val="004E21C8"/>
    <w:rsid w:val="004E283E"/>
    <w:rsid w:val="004E2AA5"/>
    <w:rsid w:val="004E3AA5"/>
    <w:rsid w:val="004E5038"/>
    <w:rsid w:val="004E59EA"/>
    <w:rsid w:val="004E6AF2"/>
    <w:rsid w:val="004E6C58"/>
    <w:rsid w:val="004E6F6D"/>
    <w:rsid w:val="004E77E2"/>
    <w:rsid w:val="004E7874"/>
    <w:rsid w:val="004F274B"/>
    <w:rsid w:val="004F2D39"/>
    <w:rsid w:val="004F3F86"/>
    <w:rsid w:val="004F40AB"/>
    <w:rsid w:val="004F43A9"/>
    <w:rsid w:val="004F4616"/>
    <w:rsid w:val="004F474F"/>
    <w:rsid w:val="004F4CD4"/>
    <w:rsid w:val="004F4F78"/>
    <w:rsid w:val="004F50F2"/>
    <w:rsid w:val="004F5A4D"/>
    <w:rsid w:val="004F5BAB"/>
    <w:rsid w:val="004F6AD8"/>
    <w:rsid w:val="004F6F12"/>
    <w:rsid w:val="004F7120"/>
    <w:rsid w:val="004F7233"/>
    <w:rsid w:val="004F7772"/>
    <w:rsid w:val="00500AD9"/>
    <w:rsid w:val="005017C4"/>
    <w:rsid w:val="005023DF"/>
    <w:rsid w:val="00504962"/>
    <w:rsid w:val="00504AF9"/>
    <w:rsid w:val="00505243"/>
    <w:rsid w:val="00505F5D"/>
    <w:rsid w:val="00506FD9"/>
    <w:rsid w:val="00507165"/>
    <w:rsid w:val="005071DD"/>
    <w:rsid w:val="00507570"/>
    <w:rsid w:val="005076EC"/>
    <w:rsid w:val="00510381"/>
    <w:rsid w:val="00510642"/>
    <w:rsid w:val="00510D89"/>
    <w:rsid w:val="005111EA"/>
    <w:rsid w:val="0051125C"/>
    <w:rsid w:val="0051134F"/>
    <w:rsid w:val="00511761"/>
    <w:rsid w:val="00512544"/>
    <w:rsid w:val="00512D0C"/>
    <w:rsid w:val="00514274"/>
    <w:rsid w:val="00514E68"/>
    <w:rsid w:val="00516E84"/>
    <w:rsid w:val="00517241"/>
    <w:rsid w:val="00517B76"/>
    <w:rsid w:val="00520EDB"/>
    <w:rsid w:val="00521834"/>
    <w:rsid w:val="00522621"/>
    <w:rsid w:val="0052344D"/>
    <w:rsid w:val="00524BF8"/>
    <w:rsid w:val="00524CF9"/>
    <w:rsid w:val="00525B51"/>
    <w:rsid w:val="005261EA"/>
    <w:rsid w:val="0052686C"/>
    <w:rsid w:val="005270EF"/>
    <w:rsid w:val="005274CE"/>
    <w:rsid w:val="005277C2"/>
    <w:rsid w:val="0053003B"/>
    <w:rsid w:val="00530091"/>
    <w:rsid w:val="00532AB4"/>
    <w:rsid w:val="00532D70"/>
    <w:rsid w:val="005330CD"/>
    <w:rsid w:val="00534B6A"/>
    <w:rsid w:val="00535DE2"/>
    <w:rsid w:val="00536860"/>
    <w:rsid w:val="00537C35"/>
    <w:rsid w:val="00541FB4"/>
    <w:rsid w:val="00542445"/>
    <w:rsid w:val="00542774"/>
    <w:rsid w:val="0054340F"/>
    <w:rsid w:val="00544045"/>
    <w:rsid w:val="00544366"/>
    <w:rsid w:val="00544553"/>
    <w:rsid w:val="00544A21"/>
    <w:rsid w:val="005453D9"/>
    <w:rsid w:val="00545F5C"/>
    <w:rsid w:val="0055090B"/>
    <w:rsid w:val="00551B29"/>
    <w:rsid w:val="00554272"/>
    <w:rsid w:val="0055428C"/>
    <w:rsid w:val="00554BF1"/>
    <w:rsid w:val="005563EB"/>
    <w:rsid w:val="0055744E"/>
    <w:rsid w:val="00557998"/>
    <w:rsid w:val="005601E2"/>
    <w:rsid w:val="00560935"/>
    <w:rsid w:val="00560F7C"/>
    <w:rsid w:val="0056156D"/>
    <w:rsid w:val="0056263E"/>
    <w:rsid w:val="00562892"/>
    <w:rsid w:val="005634C4"/>
    <w:rsid w:val="005640CD"/>
    <w:rsid w:val="005643C7"/>
    <w:rsid w:val="005661D8"/>
    <w:rsid w:val="00566305"/>
    <w:rsid w:val="00567BCF"/>
    <w:rsid w:val="005704F0"/>
    <w:rsid w:val="00570DAB"/>
    <w:rsid w:val="00571A6E"/>
    <w:rsid w:val="00571BB2"/>
    <w:rsid w:val="0057207C"/>
    <w:rsid w:val="00573B29"/>
    <w:rsid w:val="0057580D"/>
    <w:rsid w:val="00576B08"/>
    <w:rsid w:val="00577ED2"/>
    <w:rsid w:val="005809DB"/>
    <w:rsid w:val="00580AB2"/>
    <w:rsid w:val="00581948"/>
    <w:rsid w:val="005835AC"/>
    <w:rsid w:val="00583702"/>
    <w:rsid w:val="00583E4B"/>
    <w:rsid w:val="00584C04"/>
    <w:rsid w:val="005850A9"/>
    <w:rsid w:val="00585422"/>
    <w:rsid w:val="0058590E"/>
    <w:rsid w:val="00586227"/>
    <w:rsid w:val="00586D12"/>
    <w:rsid w:val="00590516"/>
    <w:rsid w:val="0059062D"/>
    <w:rsid w:val="00590811"/>
    <w:rsid w:val="00590B0E"/>
    <w:rsid w:val="00590C07"/>
    <w:rsid w:val="00591B8A"/>
    <w:rsid w:val="00592D18"/>
    <w:rsid w:val="0059488E"/>
    <w:rsid w:val="00594CA3"/>
    <w:rsid w:val="005957A7"/>
    <w:rsid w:val="00597A4D"/>
    <w:rsid w:val="00597B70"/>
    <w:rsid w:val="005A0638"/>
    <w:rsid w:val="005A0787"/>
    <w:rsid w:val="005A0E6E"/>
    <w:rsid w:val="005A149C"/>
    <w:rsid w:val="005A172B"/>
    <w:rsid w:val="005A2406"/>
    <w:rsid w:val="005A32FD"/>
    <w:rsid w:val="005A4519"/>
    <w:rsid w:val="005A473B"/>
    <w:rsid w:val="005A4906"/>
    <w:rsid w:val="005A5DE1"/>
    <w:rsid w:val="005A639F"/>
    <w:rsid w:val="005A6A27"/>
    <w:rsid w:val="005A757A"/>
    <w:rsid w:val="005B0863"/>
    <w:rsid w:val="005B0C16"/>
    <w:rsid w:val="005B1BEF"/>
    <w:rsid w:val="005B1FEA"/>
    <w:rsid w:val="005B2A62"/>
    <w:rsid w:val="005B3B6B"/>
    <w:rsid w:val="005B3F96"/>
    <w:rsid w:val="005B4C56"/>
    <w:rsid w:val="005B4DE1"/>
    <w:rsid w:val="005B5362"/>
    <w:rsid w:val="005B69E3"/>
    <w:rsid w:val="005B73E7"/>
    <w:rsid w:val="005B76D0"/>
    <w:rsid w:val="005B7716"/>
    <w:rsid w:val="005C20B9"/>
    <w:rsid w:val="005C2CD5"/>
    <w:rsid w:val="005C2D60"/>
    <w:rsid w:val="005C4177"/>
    <w:rsid w:val="005C4985"/>
    <w:rsid w:val="005C51FE"/>
    <w:rsid w:val="005C626B"/>
    <w:rsid w:val="005C6AFF"/>
    <w:rsid w:val="005C72A0"/>
    <w:rsid w:val="005C7DAB"/>
    <w:rsid w:val="005D0756"/>
    <w:rsid w:val="005D2457"/>
    <w:rsid w:val="005D2E7A"/>
    <w:rsid w:val="005D3439"/>
    <w:rsid w:val="005D5B46"/>
    <w:rsid w:val="005D5EA7"/>
    <w:rsid w:val="005D5F59"/>
    <w:rsid w:val="005D67B8"/>
    <w:rsid w:val="005D67D0"/>
    <w:rsid w:val="005D7068"/>
    <w:rsid w:val="005D7900"/>
    <w:rsid w:val="005E0685"/>
    <w:rsid w:val="005E07BC"/>
    <w:rsid w:val="005E1458"/>
    <w:rsid w:val="005E3487"/>
    <w:rsid w:val="005E5764"/>
    <w:rsid w:val="005E6B83"/>
    <w:rsid w:val="005E7071"/>
    <w:rsid w:val="005E7666"/>
    <w:rsid w:val="005E770F"/>
    <w:rsid w:val="005E79AF"/>
    <w:rsid w:val="005F03A6"/>
    <w:rsid w:val="005F05CB"/>
    <w:rsid w:val="005F083E"/>
    <w:rsid w:val="005F0C22"/>
    <w:rsid w:val="005F0CC6"/>
    <w:rsid w:val="005F2631"/>
    <w:rsid w:val="005F31BA"/>
    <w:rsid w:val="005F3301"/>
    <w:rsid w:val="005F3954"/>
    <w:rsid w:val="005F3B35"/>
    <w:rsid w:val="005F3F59"/>
    <w:rsid w:val="005F45A1"/>
    <w:rsid w:val="005F4933"/>
    <w:rsid w:val="005F4999"/>
    <w:rsid w:val="005F49FA"/>
    <w:rsid w:val="005F51BF"/>
    <w:rsid w:val="005F574D"/>
    <w:rsid w:val="005F5A51"/>
    <w:rsid w:val="005F5C8F"/>
    <w:rsid w:val="005F685B"/>
    <w:rsid w:val="005F7608"/>
    <w:rsid w:val="005F76FF"/>
    <w:rsid w:val="005F7980"/>
    <w:rsid w:val="006001F9"/>
    <w:rsid w:val="00600A0A"/>
    <w:rsid w:val="0060169E"/>
    <w:rsid w:val="00602205"/>
    <w:rsid w:val="006023FB"/>
    <w:rsid w:val="006026EA"/>
    <w:rsid w:val="00602968"/>
    <w:rsid w:val="0060331D"/>
    <w:rsid w:val="00603501"/>
    <w:rsid w:val="00604A45"/>
    <w:rsid w:val="00605B61"/>
    <w:rsid w:val="006064CB"/>
    <w:rsid w:val="00606FE1"/>
    <w:rsid w:val="00607AF3"/>
    <w:rsid w:val="00607B43"/>
    <w:rsid w:val="00612BE5"/>
    <w:rsid w:val="006149ED"/>
    <w:rsid w:val="0061582E"/>
    <w:rsid w:val="00615891"/>
    <w:rsid w:val="0061685F"/>
    <w:rsid w:val="00622A4D"/>
    <w:rsid w:val="00623269"/>
    <w:rsid w:val="00625055"/>
    <w:rsid w:val="00625DAF"/>
    <w:rsid w:val="006264F8"/>
    <w:rsid w:val="00626824"/>
    <w:rsid w:val="00630B88"/>
    <w:rsid w:val="006315F0"/>
    <w:rsid w:val="00631B3E"/>
    <w:rsid w:val="00631C10"/>
    <w:rsid w:val="006332BC"/>
    <w:rsid w:val="00634954"/>
    <w:rsid w:val="00636F88"/>
    <w:rsid w:val="00637FAB"/>
    <w:rsid w:val="0064009D"/>
    <w:rsid w:val="0064085E"/>
    <w:rsid w:val="0064112D"/>
    <w:rsid w:val="00641790"/>
    <w:rsid w:val="00642B57"/>
    <w:rsid w:val="00642D8C"/>
    <w:rsid w:val="00643EEE"/>
    <w:rsid w:val="0064530D"/>
    <w:rsid w:val="0064595A"/>
    <w:rsid w:val="00646C5B"/>
    <w:rsid w:val="0064743E"/>
    <w:rsid w:val="00650EB3"/>
    <w:rsid w:val="00650EBB"/>
    <w:rsid w:val="0065307E"/>
    <w:rsid w:val="006532C2"/>
    <w:rsid w:val="00653916"/>
    <w:rsid w:val="00654519"/>
    <w:rsid w:val="00654B85"/>
    <w:rsid w:val="00655763"/>
    <w:rsid w:val="00655D61"/>
    <w:rsid w:val="006568AE"/>
    <w:rsid w:val="00657AE3"/>
    <w:rsid w:val="00660905"/>
    <w:rsid w:val="00660D46"/>
    <w:rsid w:val="00662690"/>
    <w:rsid w:val="006626FB"/>
    <w:rsid w:val="00662ECB"/>
    <w:rsid w:val="0066327C"/>
    <w:rsid w:val="00664428"/>
    <w:rsid w:val="006661B0"/>
    <w:rsid w:val="006700A0"/>
    <w:rsid w:val="006704C4"/>
    <w:rsid w:val="00670B7F"/>
    <w:rsid w:val="0067168E"/>
    <w:rsid w:val="00673344"/>
    <w:rsid w:val="00673D7F"/>
    <w:rsid w:val="00674344"/>
    <w:rsid w:val="00674857"/>
    <w:rsid w:val="00674888"/>
    <w:rsid w:val="006751BE"/>
    <w:rsid w:val="00675D0E"/>
    <w:rsid w:val="00676A37"/>
    <w:rsid w:val="006814B3"/>
    <w:rsid w:val="0068334B"/>
    <w:rsid w:val="0068336E"/>
    <w:rsid w:val="00684F13"/>
    <w:rsid w:val="0068559A"/>
    <w:rsid w:val="006871E9"/>
    <w:rsid w:val="00687979"/>
    <w:rsid w:val="00687BBB"/>
    <w:rsid w:val="00691124"/>
    <w:rsid w:val="0069297E"/>
    <w:rsid w:val="00692F4C"/>
    <w:rsid w:val="00693233"/>
    <w:rsid w:val="00693E63"/>
    <w:rsid w:val="0069579E"/>
    <w:rsid w:val="00696117"/>
    <w:rsid w:val="00697641"/>
    <w:rsid w:val="00697A14"/>
    <w:rsid w:val="006A01EB"/>
    <w:rsid w:val="006A06E3"/>
    <w:rsid w:val="006A1752"/>
    <w:rsid w:val="006A2E38"/>
    <w:rsid w:val="006A381E"/>
    <w:rsid w:val="006A4770"/>
    <w:rsid w:val="006A53DD"/>
    <w:rsid w:val="006A6298"/>
    <w:rsid w:val="006A6833"/>
    <w:rsid w:val="006A723F"/>
    <w:rsid w:val="006A73DC"/>
    <w:rsid w:val="006A769B"/>
    <w:rsid w:val="006A7D6B"/>
    <w:rsid w:val="006B34FC"/>
    <w:rsid w:val="006B44BF"/>
    <w:rsid w:val="006B4E82"/>
    <w:rsid w:val="006B5C6E"/>
    <w:rsid w:val="006B64CB"/>
    <w:rsid w:val="006B65E3"/>
    <w:rsid w:val="006B6D02"/>
    <w:rsid w:val="006C02C5"/>
    <w:rsid w:val="006C1212"/>
    <w:rsid w:val="006C3B4E"/>
    <w:rsid w:val="006C3D1A"/>
    <w:rsid w:val="006C43B3"/>
    <w:rsid w:val="006C598D"/>
    <w:rsid w:val="006C5BDB"/>
    <w:rsid w:val="006C697A"/>
    <w:rsid w:val="006C73D4"/>
    <w:rsid w:val="006D23CC"/>
    <w:rsid w:val="006D298C"/>
    <w:rsid w:val="006D2FF1"/>
    <w:rsid w:val="006D3320"/>
    <w:rsid w:val="006D470D"/>
    <w:rsid w:val="006D4E79"/>
    <w:rsid w:val="006D5BFA"/>
    <w:rsid w:val="006D5E47"/>
    <w:rsid w:val="006D5FFD"/>
    <w:rsid w:val="006D6DCF"/>
    <w:rsid w:val="006D75FB"/>
    <w:rsid w:val="006D792C"/>
    <w:rsid w:val="006D7E7D"/>
    <w:rsid w:val="006E1853"/>
    <w:rsid w:val="006E27AC"/>
    <w:rsid w:val="006E3360"/>
    <w:rsid w:val="006E3439"/>
    <w:rsid w:val="006E4498"/>
    <w:rsid w:val="006E4B45"/>
    <w:rsid w:val="006E4F06"/>
    <w:rsid w:val="006E4F0A"/>
    <w:rsid w:val="006E7FA1"/>
    <w:rsid w:val="006F02FD"/>
    <w:rsid w:val="006F149A"/>
    <w:rsid w:val="006F2083"/>
    <w:rsid w:val="006F3ECD"/>
    <w:rsid w:val="006F402B"/>
    <w:rsid w:val="006F4857"/>
    <w:rsid w:val="006F5F5F"/>
    <w:rsid w:val="006F647A"/>
    <w:rsid w:val="006F652F"/>
    <w:rsid w:val="006F6755"/>
    <w:rsid w:val="006F72D8"/>
    <w:rsid w:val="006F7326"/>
    <w:rsid w:val="006F741A"/>
    <w:rsid w:val="006F7D30"/>
    <w:rsid w:val="0070554F"/>
    <w:rsid w:val="00705977"/>
    <w:rsid w:val="00706054"/>
    <w:rsid w:val="007063BB"/>
    <w:rsid w:val="00706C62"/>
    <w:rsid w:val="00707CF8"/>
    <w:rsid w:val="00707D23"/>
    <w:rsid w:val="00707E49"/>
    <w:rsid w:val="00710B89"/>
    <w:rsid w:val="00711136"/>
    <w:rsid w:val="007113F7"/>
    <w:rsid w:val="0071167B"/>
    <w:rsid w:val="0071176E"/>
    <w:rsid w:val="00711C27"/>
    <w:rsid w:val="0071225E"/>
    <w:rsid w:val="00712573"/>
    <w:rsid w:val="007126D0"/>
    <w:rsid w:val="007129AA"/>
    <w:rsid w:val="0071300A"/>
    <w:rsid w:val="007133C4"/>
    <w:rsid w:val="00714566"/>
    <w:rsid w:val="007162EB"/>
    <w:rsid w:val="00716F56"/>
    <w:rsid w:val="00717DFE"/>
    <w:rsid w:val="007200AD"/>
    <w:rsid w:val="00720271"/>
    <w:rsid w:val="00720812"/>
    <w:rsid w:val="00720895"/>
    <w:rsid w:val="00720B31"/>
    <w:rsid w:val="0072102C"/>
    <w:rsid w:val="00721C71"/>
    <w:rsid w:val="007221DC"/>
    <w:rsid w:val="00722A82"/>
    <w:rsid w:val="00723BD2"/>
    <w:rsid w:val="00723EEB"/>
    <w:rsid w:val="00723F3A"/>
    <w:rsid w:val="0072479B"/>
    <w:rsid w:val="007251E1"/>
    <w:rsid w:val="00730B30"/>
    <w:rsid w:val="0073101B"/>
    <w:rsid w:val="0073161F"/>
    <w:rsid w:val="00732294"/>
    <w:rsid w:val="00732FEC"/>
    <w:rsid w:val="007340C6"/>
    <w:rsid w:val="0073417A"/>
    <w:rsid w:val="00734575"/>
    <w:rsid w:val="0073601E"/>
    <w:rsid w:val="007365A7"/>
    <w:rsid w:val="00736EA7"/>
    <w:rsid w:val="00736EE4"/>
    <w:rsid w:val="007370D9"/>
    <w:rsid w:val="0073783A"/>
    <w:rsid w:val="007408AF"/>
    <w:rsid w:val="00741C33"/>
    <w:rsid w:val="00742024"/>
    <w:rsid w:val="007428AE"/>
    <w:rsid w:val="0074357C"/>
    <w:rsid w:val="007453B4"/>
    <w:rsid w:val="00745EB5"/>
    <w:rsid w:val="00747684"/>
    <w:rsid w:val="00747AAB"/>
    <w:rsid w:val="0075086F"/>
    <w:rsid w:val="00751D33"/>
    <w:rsid w:val="0075348E"/>
    <w:rsid w:val="007537E0"/>
    <w:rsid w:val="00754D7B"/>
    <w:rsid w:val="00755283"/>
    <w:rsid w:val="00755741"/>
    <w:rsid w:val="007602A9"/>
    <w:rsid w:val="007613E8"/>
    <w:rsid w:val="00762AD5"/>
    <w:rsid w:val="0076355E"/>
    <w:rsid w:val="007635F4"/>
    <w:rsid w:val="00763926"/>
    <w:rsid w:val="00765B08"/>
    <w:rsid w:val="00765CC9"/>
    <w:rsid w:val="0076600D"/>
    <w:rsid w:val="00767329"/>
    <w:rsid w:val="0077013F"/>
    <w:rsid w:val="00770DDE"/>
    <w:rsid w:val="00772AD2"/>
    <w:rsid w:val="00772CE2"/>
    <w:rsid w:val="007737B9"/>
    <w:rsid w:val="00774B43"/>
    <w:rsid w:val="00774CD2"/>
    <w:rsid w:val="0077510F"/>
    <w:rsid w:val="007752F5"/>
    <w:rsid w:val="00775827"/>
    <w:rsid w:val="0077669C"/>
    <w:rsid w:val="00776FEC"/>
    <w:rsid w:val="0077705A"/>
    <w:rsid w:val="00777270"/>
    <w:rsid w:val="00777608"/>
    <w:rsid w:val="0077765D"/>
    <w:rsid w:val="00777AB4"/>
    <w:rsid w:val="00777C6A"/>
    <w:rsid w:val="007802F0"/>
    <w:rsid w:val="007810BB"/>
    <w:rsid w:val="00783D48"/>
    <w:rsid w:val="007850AD"/>
    <w:rsid w:val="00785F17"/>
    <w:rsid w:val="00786384"/>
    <w:rsid w:val="00787E11"/>
    <w:rsid w:val="00791088"/>
    <w:rsid w:val="007920CF"/>
    <w:rsid w:val="007928C1"/>
    <w:rsid w:val="00792E53"/>
    <w:rsid w:val="00795BCF"/>
    <w:rsid w:val="007977CE"/>
    <w:rsid w:val="007A11A8"/>
    <w:rsid w:val="007A1E6E"/>
    <w:rsid w:val="007A3340"/>
    <w:rsid w:val="007A4B09"/>
    <w:rsid w:val="007A4BD8"/>
    <w:rsid w:val="007A4C9E"/>
    <w:rsid w:val="007A4F51"/>
    <w:rsid w:val="007A6544"/>
    <w:rsid w:val="007A6644"/>
    <w:rsid w:val="007A6F45"/>
    <w:rsid w:val="007B06E2"/>
    <w:rsid w:val="007B22F8"/>
    <w:rsid w:val="007B3B90"/>
    <w:rsid w:val="007B40C9"/>
    <w:rsid w:val="007B64A6"/>
    <w:rsid w:val="007B6DC9"/>
    <w:rsid w:val="007B6E56"/>
    <w:rsid w:val="007C10F5"/>
    <w:rsid w:val="007C12D7"/>
    <w:rsid w:val="007C25F4"/>
    <w:rsid w:val="007C2DB0"/>
    <w:rsid w:val="007C36EE"/>
    <w:rsid w:val="007C4F32"/>
    <w:rsid w:val="007C6ABF"/>
    <w:rsid w:val="007D0E1C"/>
    <w:rsid w:val="007D0FC8"/>
    <w:rsid w:val="007D12B6"/>
    <w:rsid w:val="007D26EC"/>
    <w:rsid w:val="007D2CC1"/>
    <w:rsid w:val="007D3ACB"/>
    <w:rsid w:val="007D4160"/>
    <w:rsid w:val="007D46F8"/>
    <w:rsid w:val="007D4E12"/>
    <w:rsid w:val="007D5830"/>
    <w:rsid w:val="007D6953"/>
    <w:rsid w:val="007D6A9E"/>
    <w:rsid w:val="007D6C19"/>
    <w:rsid w:val="007E0B10"/>
    <w:rsid w:val="007E0D3E"/>
    <w:rsid w:val="007E2EE5"/>
    <w:rsid w:val="007E56C0"/>
    <w:rsid w:val="007E5B27"/>
    <w:rsid w:val="007E5FA3"/>
    <w:rsid w:val="007E6589"/>
    <w:rsid w:val="007E66B0"/>
    <w:rsid w:val="007E6888"/>
    <w:rsid w:val="007F014B"/>
    <w:rsid w:val="007F0EC1"/>
    <w:rsid w:val="007F2BA0"/>
    <w:rsid w:val="007F3405"/>
    <w:rsid w:val="007F44B5"/>
    <w:rsid w:val="007F650D"/>
    <w:rsid w:val="007F769E"/>
    <w:rsid w:val="007F7742"/>
    <w:rsid w:val="00800591"/>
    <w:rsid w:val="008010E7"/>
    <w:rsid w:val="0080130F"/>
    <w:rsid w:val="008015E6"/>
    <w:rsid w:val="00802082"/>
    <w:rsid w:val="008023D1"/>
    <w:rsid w:val="00802B78"/>
    <w:rsid w:val="0080345D"/>
    <w:rsid w:val="008039FC"/>
    <w:rsid w:val="008051A1"/>
    <w:rsid w:val="008062B6"/>
    <w:rsid w:val="00806BB8"/>
    <w:rsid w:val="00807A25"/>
    <w:rsid w:val="00810D22"/>
    <w:rsid w:val="00812B17"/>
    <w:rsid w:val="00814943"/>
    <w:rsid w:val="00814EB6"/>
    <w:rsid w:val="0081506A"/>
    <w:rsid w:val="008159E9"/>
    <w:rsid w:val="00815D4C"/>
    <w:rsid w:val="0081653B"/>
    <w:rsid w:val="0081657A"/>
    <w:rsid w:val="008179C5"/>
    <w:rsid w:val="00820E84"/>
    <w:rsid w:val="0082136E"/>
    <w:rsid w:val="00821601"/>
    <w:rsid w:val="00821B60"/>
    <w:rsid w:val="00822307"/>
    <w:rsid w:val="00822A07"/>
    <w:rsid w:val="0082396A"/>
    <w:rsid w:val="0082418B"/>
    <w:rsid w:val="008242F5"/>
    <w:rsid w:val="00824BFB"/>
    <w:rsid w:val="008252DD"/>
    <w:rsid w:val="00825A81"/>
    <w:rsid w:val="00826213"/>
    <w:rsid w:val="008266DA"/>
    <w:rsid w:val="00826F68"/>
    <w:rsid w:val="008274B6"/>
    <w:rsid w:val="00831282"/>
    <w:rsid w:val="00831BB1"/>
    <w:rsid w:val="008320E7"/>
    <w:rsid w:val="00832727"/>
    <w:rsid w:val="0083437F"/>
    <w:rsid w:val="008343AA"/>
    <w:rsid w:val="00834703"/>
    <w:rsid w:val="008358C2"/>
    <w:rsid w:val="00835C61"/>
    <w:rsid w:val="008367C8"/>
    <w:rsid w:val="008372F1"/>
    <w:rsid w:val="0084021D"/>
    <w:rsid w:val="008414B6"/>
    <w:rsid w:val="0084159A"/>
    <w:rsid w:val="00843557"/>
    <w:rsid w:val="008438C9"/>
    <w:rsid w:val="00843D79"/>
    <w:rsid w:val="0084447F"/>
    <w:rsid w:val="00846920"/>
    <w:rsid w:val="00846B36"/>
    <w:rsid w:val="00847A91"/>
    <w:rsid w:val="008507E9"/>
    <w:rsid w:val="00850891"/>
    <w:rsid w:val="00850A01"/>
    <w:rsid w:val="00850AD9"/>
    <w:rsid w:val="00850DEF"/>
    <w:rsid w:val="00851CEE"/>
    <w:rsid w:val="008530BF"/>
    <w:rsid w:val="008535DB"/>
    <w:rsid w:val="00853D16"/>
    <w:rsid w:val="00857A7A"/>
    <w:rsid w:val="00857F8B"/>
    <w:rsid w:val="00857FA9"/>
    <w:rsid w:val="008604F7"/>
    <w:rsid w:val="00860BD2"/>
    <w:rsid w:val="008616B1"/>
    <w:rsid w:val="0086320B"/>
    <w:rsid w:val="00863CCC"/>
    <w:rsid w:val="0086464D"/>
    <w:rsid w:val="00865F3C"/>
    <w:rsid w:val="00866ECC"/>
    <w:rsid w:val="00870FF3"/>
    <w:rsid w:val="00871580"/>
    <w:rsid w:val="00871614"/>
    <w:rsid w:val="00872AAB"/>
    <w:rsid w:val="00873E38"/>
    <w:rsid w:val="00877742"/>
    <w:rsid w:val="00877D48"/>
    <w:rsid w:val="00880600"/>
    <w:rsid w:val="008807D0"/>
    <w:rsid w:val="00880CB5"/>
    <w:rsid w:val="00881EFF"/>
    <w:rsid w:val="0088266B"/>
    <w:rsid w:val="00882E90"/>
    <w:rsid w:val="00884C23"/>
    <w:rsid w:val="00884FF5"/>
    <w:rsid w:val="0088734B"/>
    <w:rsid w:val="00887C53"/>
    <w:rsid w:val="00892206"/>
    <w:rsid w:val="0089476F"/>
    <w:rsid w:val="00895C9D"/>
    <w:rsid w:val="0089696B"/>
    <w:rsid w:val="00896CA8"/>
    <w:rsid w:val="00897455"/>
    <w:rsid w:val="00897FE9"/>
    <w:rsid w:val="008A058E"/>
    <w:rsid w:val="008A1C50"/>
    <w:rsid w:val="008A2058"/>
    <w:rsid w:val="008A2203"/>
    <w:rsid w:val="008A288E"/>
    <w:rsid w:val="008A2986"/>
    <w:rsid w:val="008A2A6C"/>
    <w:rsid w:val="008A2BFF"/>
    <w:rsid w:val="008A2D76"/>
    <w:rsid w:val="008A3360"/>
    <w:rsid w:val="008A4004"/>
    <w:rsid w:val="008A50BE"/>
    <w:rsid w:val="008A541C"/>
    <w:rsid w:val="008A56FB"/>
    <w:rsid w:val="008A5D6B"/>
    <w:rsid w:val="008A661C"/>
    <w:rsid w:val="008A6659"/>
    <w:rsid w:val="008A7174"/>
    <w:rsid w:val="008A72CD"/>
    <w:rsid w:val="008A72EC"/>
    <w:rsid w:val="008B12B1"/>
    <w:rsid w:val="008B1593"/>
    <w:rsid w:val="008B22B9"/>
    <w:rsid w:val="008B2EFB"/>
    <w:rsid w:val="008B451B"/>
    <w:rsid w:val="008B487E"/>
    <w:rsid w:val="008B4D3D"/>
    <w:rsid w:val="008B4FB2"/>
    <w:rsid w:val="008B7BF8"/>
    <w:rsid w:val="008C0919"/>
    <w:rsid w:val="008C22CA"/>
    <w:rsid w:val="008C2344"/>
    <w:rsid w:val="008C468A"/>
    <w:rsid w:val="008C5BA8"/>
    <w:rsid w:val="008C6377"/>
    <w:rsid w:val="008C7BC9"/>
    <w:rsid w:val="008D0F7D"/>
    <w:rsid w:val="008D0FD7"/>
    <w:rsid w:val="008D1001"/>
    <w:rsid w:val="008D2817"/>
    <w:rsid w:val="008D2ED3"/>
    <w:rsid w:val="008D3159"/>
    <w:rsid w:val="008D4D7B"/>
    <w:rsid w:val="008D5494"/>
    <w:rsid w:val="008D71EB"/>
    <w:rsid w:val="008D7614"/>
    <w:rsid w:val="008D7A8C"/>
    <w:rsid w:val="008E0376"/>
    <w:rsid w:val="008E1A22"/>
    <w:rsid w:val="008E1CFD"/>
    <w:rsid w:val="008E2037"/>
    <w:rsid w:val="008E279F"/>
    <w:rsid w:val="008E2B31"/>
    <w:rsid w:val="008E2D4A"/>
    <w:rsid w:val="008E3828"/>
    <w:rsid w:val="008E49DF"/>
    <w:rsid w:val="008E5466"/>
    <w:rsid w:val="008E5469"/>
    <w:rsid w:val="008E5F33"/>
    <w:rsid w:val="008E638B"/>
    <w:rsid w:val="008E6C57"/>
    <w:rsid w:val="008E7FBE"/>
    <w:rsid w:val="008F032B"/>
    <w:rsid w:val="008F05F6"/>
    <w:rsid w:val="008F08EB"/>
    <w:rsid w:val="008F0B08"/>
    <w:rsid w:val="008F0EA4"/>
    <w:rsid w:val="008F1E28"/>
    <w:rsid w:val="008F220A"/>
    <w:rsid w:val="008F33D9"/>
    <w:rsid w:val="008F3486"/>
    <w:rsid w:val="008F424A"/>
    <w:rsid w:val="008F4A18"/>
    <w:rsid w:val="008F53D3"/>
    <w:rsid w:val="008F6136"/>
    <w:rsid w:val="008F630D"/>
    <w:rsid w:val="008F651C"/>
    <w:rsid w:val="008F748E"/>
    <w:rsid w:val="008F7D1A"/>
    <w:rsid w:val="00900046"/>
    <w:rsid w:val="00904CA6"/>
    <w:rsid w:val="00905B8B"/>
    <w:rsid w:val="0090614E"/>
    <w:rsid w:val="0090727B"/>
    <w:rsid w:val="009103BB"/>
    <w:rsid w:val="00910F2B"/>
    <w:rsid w:val="0091151E"/>
    <w:rsid w:val="00913601"/>
    <w:rsid w:val="009139AE"/>
    <w:rsid w:val="009139B2"/>
    <w:rsid w:val="00913B01"/>
    <w:rsid w:val="00913C0A"/>
    <w:rsid w:val="00913CE7"/>
    <w:rsid w:val="009147CE"/>
    <w:rsid w:val="0091528E"/>
    <w:rsid w:val="009166B9"/>
    <w:rsid w:val="00916B65"/>
    <w:rsid w:val="00916E67"/>
    <w:rsid w:val="00917D57"/>
    <w:rsid w:val="00920026"/>
    <w:rsid w:val="0092076E"/>
    <w:rsid w:val="00920A9F"/>
    <w:rsid w:val="00921217"/>
    <w:rsid w:val="00921265"/>
    <w:rsid w:val="009219E5"/>
    <w:rsid w:val="00921C0E"/>
    <w:rsid w:val="009230B8"/>
    <w:rsid w:val="00924173"/>
    <w:rsid w:val="00924DD5"/>
    <w:rsid w:val="009262CC"/>
    <w:rsid w:val="009266E6"/>
    <w:rsid w:val="00926AE6"/>
    <w:rsid w:val="00930F95"/>
    <w:rsid w:val="00931467"/>
    <w:rsid w:val="00931893"/>
    <w:rsid w:val="00931D16"/>
    <w:rsid w:val="00932ABF"/>
    <w:rsid w:val="00932D7D"/>
    <w:rsid w:val="00934C2E"/>
    <w:rsid w:val="0093533F"/>
    <w:rsid w:val="00935AE6"/>
    <w:rsid w:val="009364B4"/>
    <w:rsid w:val="009374B8"/>
    <w:rsid w:val="00937BB3"/>
    <w:rsid w:val="00940456"/>
    <w:rsid w:val="00940842"/>
    <w:rsid w:val="009412C1"/>
    <w:rsid w:val="009414A8"/>
    <w:rsid w:val="009433E7"/>
    <w:rsid w:val="009459B7"/>
    <w:rsid w:val="00953314"/>
    <w:rsid w:val="009555D9"/>
    <w:rsid w:val="00956A00"/>
    <w:rsid w:val="00956AA0"/>
    <w:rsid w:val="00960C61"/>
    <w:rsid w:val="00961BA2"/>
    <w:rsid w:val="00962A8B"/>
    <w:rsid w:val="00963702"/>
    <w:rsid w:val="00963E05"/>
    <w:rsid w:val="009643D1"/>
    <w:rsid w:val="00964F1A"/>
    <w:rsid w:val="00965BF9"/>
    <w:rsid w:val="00965CE3"/>
    <w:rsid w:val="00967095"/>
    <w:rsid w:val="00970452"/>
    <w:rsid w:val="0097047A"/>
    <w:rsid w:val="009706A3"/>
    <w:rsid w:val="00971EEC"/>
    <w:rsid w:val="009727A3"/>
    <w:rsid w:val="00973326"/>
    <w:rsid w:val="009735FB"/>
    <w:rsid w:val="00973F93"/>
    <w:rsid w:val="00975145"/>
    <w:rsid w:val="00975574"/>
    <w:rsid w:val="00975F01"/>
    <w:rsid w:val="009765C4"/>
    <w:rsid w:val="00976A04"/>
    <w:rsid w:val="00976E54"/>
    <w:rsid w:val="00976FBB"/>
    <w:rsid w:val="0098208A"/>
    <w:rsid w:val="009821BB"/>
    <w:rsid w:val="00983273"/>
    <w:rsid w:val="00983317"/>
    <w:rsid w:val="0098341D"/>
    <w:rsid w:val="0098358C"/>
    <w:rsid w:val="00985ECE"/>
    <w:rsid w:val="00986557"/>
    <w:rsid w:val="00987906"/>
    <w:rsid w:val="00987BFF"/>
    <w:rsid w:val="009900E3"/>
    <w:rsid w:val="0099116A"/>
    <w:rsid w:val="00991BDE"/>
    <w:rsid w:val="00993EAB"/>
    <w:rsid w:val="00994129"/>
    <w:rsid w:val="00995E38"/>
    <w:rsid w:val="00995E85"/>
    <w:rsid w:val="00995F1E"/>
    <w:rsid w:val="00996131"/>
    <w:rsid w:val="009A0819"/>
    <w:rsid w:val="009A0C66"/>
    <w:rsid w:val="009A13D6"/>
    <w:rsid w:val="009A192A"/>
    <w:rsid w:val="009A1C6A"/>
    <w:rsid w:val="009A2120"/>
    <w:rsid w:val="009A25B9"/>
    <w:rsid w:val="009A25C6"/>
    <w:rsid w:val="009A3CC8"/>
    <w:rsid w:val="009A40DF"/>
    <w:rsid w:val="009A47D3"/>
    <w:rsid w:val="009A531A"/>
    <w:rsid w:val="009A54F3"/>
    <w:rsid w:val="009A5999"/>
    <w:rsid w:val="009A5F23"/>
    <w:rsid w:val="009A67DF"/>
    <w:rsid w:val="009A6CD0"/>
    <w:rsid w:val="009A761C"/>
    <w:rsid w:val="009B2072"/>
    <w:rsid w:val="009B293F"/>
    <w:rsid w:val="009B2A92"/>
    <w:rsid w:val="009B2BED"/>
    <w:rsid w:val="009B35CB"/>
    <w:rsid w:val="009B3E59"/>
    <w:rsid w:val="009B424C"/>
    <w:rsid w:val="009B51A2"/>
    <w:rsid w:val="009B573C"/>
    <w:rsid w:val="009B6060"/>
    <w:rsid w:val="009B6A87"/>
    <w:rsid w:val="009B6CE6"/>
    <w:rsid w:val="009B6FEB"/>
    <w:rsid w:val="009C06FF"/>
    <w:rsid w:val="009C07FB"/>
    <w:rsid w:val="009C1187"/>
    <w:rsid w:val="009C1840"/>
    <w:rsid w:val="009C3244"/>
    <w:rsid w:val="009C36CD"/>
    <w:rsid w:val="009C3A8A"/>
    <w:rsid w:val="009C4A91"/>
    <w:rsid w:val="009C52BF"/>
    <w:rsid w:val="009C5C10"/>
    <w:rsid w:val="009C5C75"/>
    <w:rsid w:val="009C65C7"/>
    <w:rsid w:val="009C70E9"/>
    <w:rsid w:val="009C7605"/>
    <w:rsid w:val="009D1812"/>
    <w:rsid w:val="009D3467"/>
    <w:rsid w:val="009D3B6D"/>
    <w:rsid w:val="009D41F1"/>
    <w:rsid w:val="009D4209"/>
    <w:rsid w:val="009D436B"/>
    <w:rsid w:val="009D52DD"/>
    <w:rsid w:val="009D55CC"/>
    <w:rsid w:val="009D70AE"/>
    <w:rsid w:val="009D7A3A"/>
    <w:rsid w:val="009E0065"/>
    <w:rsid w:val="009E03D9"/>
    <w:rsid w:val="009E0B77"/>
    <w:rsid w:val="009E1192"/>
    <w:rsid w:val="009E16AD"/>
    <w:rsid w:val="009E4796"/>
    <w:rsid w:val="009E6CCE"/>
    <w:rsid w:val="009E7365"/>
    <w:rsid w:val="009E75B4"/>
    <w:rsid w:val="009E7C84"/>
    <w:rsid w:val="009F00F8"/>
    <w:rsid w:val="009F1E7B"/>
    <w:rsid w:val="009F3C1F"/>
    <w:rsid w:val="009F48C4"/>
    <w:rsid w:val="009F5EEC"/>
    <w:rsid w:val="009F5F48"/>
    <w:rsid w:val="009F616B"/>
    <w:rsid w:val="009F6207"/>
    <w:rsid w:val="009F6604"/>
    <w:rsid w:val="009F6D13"/>
    <w:rsid w:val="009F7A91"/>
    <w:rsid w:val="009F7F36"/>
    <w:rsid w:val="00A00E19"/>
    <w:rsid w:val="00A01E42"/>
    <w:rsid w:val="00A02EBE"/>
    <w:rsid w:val="00A02FE6"/>
    <w:rsid w:val="00A0316C"/>
    <w:rsid w:val="00A031B2"/>
    <w:rsid w:val="00A03238"/>
    <w:rsid w:val="00A03675"/>
    <w:rsid w:val="00A04603"/>
    <w:rsid w:val="00A04A4B"/>
    <w:rsid w:val="00A0654F"/>
    <w:rsid w:val="00A07ABD"/>
    <w:rsid w:val="00A10A33"/>
    <w:rsid w:val="00A10E89"/>
    <w:rsid w:val="00A11008"/>
    <w:rsid w:val="00A1116C"/>
    <w:rsid w:val="00A123D2"/>
    <w:rsid w:val="00A125D2"/>
    <w:rsid w:val="00A20982"/>
    <w:rsid w:val="00A2128A"/>
    <w:rsid w:val="00A221CA"/>
    <w:rsid w:val="00A22DCA"/>
    <w:rsid w:val="00A22E02"/>
    <w:rsid w:val="00A23D3B"/>
    <w:rsid w:val="00A25276"/>
    <w:rsid w:val="00A252BC"/>
    <w:rsid w:val="00A26140"/>
    <w:rsid w:val="00A2695F"/>
    <w:rsid w:val="00A27458"/>
    <w:rsid w:val="00A2757C"/>
    <w:rsid w:val="00A315FC"/>
    <w:rsid w:val="00A31F17"/>
    <w:rsid w:val="00A326E1"/>
    <w:rsid w:val="00A32D50"/>
    <w:rsid w:val="00A33B93"/>
    <w:rsid w:val="00A33C27"/>
    <w:rsid w:val="00A34088"/>
    <w:rsid w:val="00A344E1"/>
    <w:rsid w:val="00A356FE"/>
    <w:rsid w:val="00A37A0D"/>
    <w:rsid w:val="00A401A6"/>
    <w:rsid w:val="00A41999"/>
    <w:rsid w:val="00A41E76"/>
    <w:rsid w:val="00A42AE1"/>
    <w:rsid w:val="00A43264"/>
    <w:rsid w:val="00A433B5"/>
    <w:rsid w:val="00A43CB4"/>
    <w:rsid w:val="00A44626"/>
    <w:rsid w:val="00A44D68"/>
    <w:rsid w:val="00A459C1"/>
    <w:rsid w:val="00A45CE2"/>
    <w:rsid w:val="00A463B2"/>
    <w:rsid w:val="00A478DE"/>
    <w:rsid w:val="00A508EF"/>
    <w:rsid w:val="00A50AB8"/>
    <w:rsid w:val="00A52890"/>
    <w:rsid w:val="00A53445"/>
    <w:rsid w:val="00A551EE"/>
    <w:rsid w:val="00A5558A"/>
    <w:rsid w:val="00A5574F"/>
    <w:rsid w:val="00A56D07"/>
    <w:rsid w:val="00A57663"/>
    <w:rsid w:val="00A5799F"/>
    <w:rsid w:val="00A613AC"/>
    <w:rsid w:val="00A61C12"/>
    <w:rsid w:val="00A628D1"/>
    <w:rsid w:val="00A62E49"/>
    <w:rsid w:val="00A63C9E"/>
    <w:rsid w:val="00A64B2F"/>
    <w:rsid w:val="00A64D63"/>
    <w:rsid w:val="00A65305"/>
    <w:rsid w:val="00A65538"/>
    <w:rsid w:val="00A6654C"/>
    <w:rsid w:val="00A666D0"/>
    <w:rsid w:val="00A66B45"/>
    <w:rsid w:val="00A66BFE"/>
    <w:rsid w:val="00A71595"/>
    <w:rsid w:val="00A71A47"/>
    <w:rsid w:val="00A7222A"/>
    <w:rsid w:val="00A72874"/>
    <w:rsid w:val="00A72AE7"/>
    <w:rsid w:val="00A7456B"/>
    <w:rsid w:val="00A76EE3"/>
    <w:rsid w:val="00A776B7"/>
    <w:rsid w:val="00A8045A"/>
    <w:rsid w:val="00A81A07"/>
    <w:rsid w:val="00A82257"/>
    <w:rsid w:val="00A8302B"/>
    <w:rsid w:val="00A83380"/>
    <w:rsid w:val="00A835C0"/>
    <w:rsid w:val="00A8532A"/>
    <w:rsid w:val="00A87B8C"/>
    <w:rsid w:val="00A900A6"/>
    <w:rsid w:val="00A90569"/>
    <w:rsid w:val="00A90D27"/>
    <w:rsid w:val="00A91241"/>
    <w:rsid w:val="00A92264"/>
    <w:rsid w:val="00A93A7E"/>
    <w:rsid w:val="00A94DAE"/>
    <w:rsid w:val="00A94DE8"/>
    <w:rsid w:val="00A94EC9"/>
    <w:rsid w:val="00A95994"/>
    <w:rsid w:val="00A95A35"/>
    <w:rsid w:val="00A96545"/>
    <w:rsid w:val="00A96941"/>
    <w:rsid w:val="00AA0EAA"/>
    <w:rsid w:val="00AA11EF"/>
    <w:rsid w:val="00AA180F"/>
    <w:rsid w:val="00AA34AE"/>
    <w:rsid w:val="00AA498A"/>
    <w:rsid w:val="00AA53E1"/>
    <w:rsid w:val="00AA7D80"/>
    <w:rsid w:val="00AB0101"/>
    <w:rsid w:val="00AB01F0"/>
    <w:rsid w:val="00AB0943"/>
    <w:rsid w:val="00AB187B"/>
    <w:rsid w:val="00AB1B97"/>
    <w:rsid w:val="00AB1FC3"/>
    <w:rsid w:val="00AB2CD3"/>
    <w:rsid w:val="00AB318C"/>
    <w:rsid w:val="00AB37DD"/>
    <w:rsid w:val="00AB6182"/>
    <w:rsid w:val="00AB633D"/>
    <w:rsid w:val="00AB69C0"/>
    <w:rsid w:val="00AB757F"/>
    <w:rsid w:val="00AC04A7"/>
    <w:rsid w:val="00AC09CC"/>
    <w:rsid w:val="00AC0D2B"/>
    <w:rsid w:val="00AC1550"/>
    <w:rsid w:val="00AC2022"/>
    <w:rsid w:val="00AC21E0"/>
    <w:rsid w:val="00AC3612"/>
    <w:rsid w:val="00AC3AE9"/>
    <w:rsid w:val="00AC3DFE"/>
    <w:rsid w:val="00AC4297"/>
    <w:rsid w:val="00AC48C1"/>
    <w:rsid w:val="00AC5023"/>
    <w:rsid w:val="00AC58D7"/>
    <w:rsid w:val="00AC61CE"/>
    <w:rsid w:val="00AC6822"/>
    <w:rsid w:val="00AC6A2B"/>
    <w:rsid w:val="00AC7400"/>
    <w:rsid w:val="00AC75A0"/>
    <w:rsid w:val="00AD00FE"/>
    <w:rsid w:val="00AD0559"/>
    <w:rsid w:val="00AD150F"/>
    <w:rsid w:val="00AD19AB"/>
    <w:rsid w:val="00AD1F97"/>
    <w:rsid w:val="00AD221B"/>
    <w:rsid w:val="00AD2CD9"/>
    <w:rsid w:val="00AD2E3A"/>
    <w:rsid w:val="00AD3BA0"/>
    <w:rsid w:val="00AD3F1C"/>
    <w:rsid w:val="00AD53E9"/>
    <w:rsid w:val="00AD555E"/>
    <w:rsid w:val="00AD5DF9"/>
    <w:rsid w:val="00AD68FB"/>
    <w:rsid w:val="00AE15DD"/>
    <w:rsid w:val="00AE3F3E"/>
    <w:rsid w:val="00AE51C0"/>
    <w:rsid w:val="00AE53C4"/>
    <w:rsid w:val="00AE55BF"/>
    <w:rsid w:val="00AE7662"/>
    <w:rsid w:val="00AF0C37"/>
    <w:rsid w:val="00AF0E5C"/>
    <w:rsid w:val="00AF1102"/>
    <w:rsid w:val="00AF1377"/>
    <w:rsid w:val="00AF295C"/>
    <w:rsid w:val="00AF3290"/>
    <w:rsid w:val="00AF342F"/>
    <w:rsid w:val="00AF35BD"/>
    <w:rsid w:val="00AF3D56"/>
    <w:rsid w:val="00AF3D6E"/>
    <w:rsid w:val="00AF4005"/>
    <w:rsid w:val="00AF418C"/>
    <w:rsid w:val="00AF4CD2"/>
    <w:rsid w:val="00AF4F20"/>
    <w:rsid w:val="00AF51D0"/>
    <w:rsid w:val="00AF5BD2"/>
    <w:rsid w:val="00AF6664"/>
    <w:rsid w:val="00AF766B"/>
    <w:rsid w:val="00AF7BA7"/>
    <w:rsid w:val="00AF7E73"/>
    <w:rsid w:val="00B0083B"/>
    <w:rsid w:val="00B00FE1"/>
    <w:rsid w:val="00B02458"/>
    <w:rsid w:val="00B024AD"/>
    <w:rsid w:val="00B031E9"/>
    <w:rsid w:val="00B04439"/>
    <w:rsid w:val="00B04572"/>
    <w:rsid w:val="00B05895"/>
    <w:rsid w:val="00B06380"/>
    <w:rsid w:val="00B06660"/>
    <w:rsid w:val="00B06F6D"/>
    <w:rsid w:val="00B07B96"/>
    <w:rsid w:val="00B07E6E"/>
    <w:rsid w:val="00B07FAA"/>
    <w:rsid w:val="00B107C8"/>
    <w:rsid w:val="00B11802"/>
    <w:rsid w:val="00B13711"/>
    <w:rsid w:val="00B13EBA"/>
    <w:rsid w:val="00B14446"/>
    <w:rsid w:val="00B151E2"/>
    <w:rsid w:val="00B1549F"/>
    <w:rsid w:val="00B155FA"/>
    <w:rsid w:val="00B17D15"/>
    <w:rsid w:val="00B17E2C"/>
    <w:rsid w:val="00B202B6"/>
    <w:rsid w:val="00B208F9"/>
    <w:rsid w:val="00B22C2D"/>
    <w:rsid w:val="00B23C13"/>
    <w:rsid w:val="00B241E5"/>
    <w:rsid w:val="00B25290"/>
    <w:rsid w:val="00B27321"/>
    <w:rsid w:val="00B27539"/>
    <w:rsid w:val="00B27D39"/>
    <w:rsid w:val="00B308FA"/>
    <w:rsid w:val="00B30B0F"/>
    <w:rsid w:val="00B31312"/>
    <w:rsid w:val="00B31A71"/>
    <w:rsid w:val="00B33642"/>
    <w:rsid w:val="00B33C3F"/>
    <w:rsid w:val="00B3492E"/>
    <w:rsid w:val="00B34B60"/>
    <w:rsid w:val="00B353E6"/>
    <w:rsid w:val="00B357A9"/>
    <w:rsid w:val="00B357C0"/>
    <w:rsid w:val="00B36269"/>
    <w:rsid w:val="00B36598"/>
    <w:rsid w:val="00B36A05"/>
    <w:rsid w:val="00B37429"/>
    <w:rsid w:val="00B37707"/>
    <w:rsid w:val="00B37DE3"/>
    <w:rsid w:val="00B40962"/>
    <w:rsid w:val="00B4122A"/>
    <w:rsid w:val="00B41E26"/>
    <w:rsid w:val="00B443CE"/>
    <w:rsid w:val="00B44490"/>
    <w:rsid w:val="00B4480E"/>
    <w:rsid w:val="00B46523"/>
    <w:rsid w:val="00B46971"/>
    <w:rsid w:val="00B46F51"/>
    <w:rsid w:val="00B47E87"/>
    <w:rsid w:val="00B507C1"/>
    <w:rsid w:val="00B51558"/>
    <w:rsid w:val="00B51D67"/>
    <w:rsid w:val="00B53242"/>
    <w:rsid w:val="00B5326B"/>
    <w:rsid w:val="00B540A5"/>
    <w:rsid w:val="00B55DB3"/>
    <w:rsid w:val="00B561A4"/>
    <w:rsid w:val="00B56EFF"/>
    <w:rsid w:val="00B56FEC"/>
    <w:rsid w:val="00B57FC3"/>
    <w:rsid w:val="00B6121F"/>
    <w:rsid w:val="00B617AE"/>
    <w:rsid w:val="00B617C9"/>
    <w:rsid w:val="00B62407"/>
    <w:rsid w:val="00B65819"/>
    <w:rsid w:val="00B65C1B"/>
    <w:rsid w:val="00B6701B"/>
    <w:rsid w:val="00B67273"/>
    <w:rsid w:val="00B7111D"/>
    <w:rsid w:val="00B72030"/>
    <w:rsid w:val="00B73626"/>
    <w:rsid w:val="00B73952"/>
    <w:rsid w:val="00B73E10"/>
    <w:rsid w:val="00B740EE"/>
    <w:rsid w:val="00B743E3"/>
    <w:rsid w:val="00B76507"/>
    <w:rsid w:val="00B768E9"/>
    <w:rsid w:val="00B76973"/>
    <w:rsid w:val="00B76F32"/>
    <w:rsid w:val="00B80B8A"/>
    <w:rsid w:val="00B80C66"/>
    <w:rsid w:val="00B80C9C"/>
    <w:rsid w:val="00B82242"/>
    <w:rsid w:val="00B82292"/>
    <w:rsid w:val="00B82A86"/>
    <w:rsid w:val="00B840C4"/>
    <w:rsid w:val="00B842F4"/>
    <w:rsid w:val="00B84C64"/>
    <w:rsid w:val="00B85423"/>
    <w:rsid w:val="00B8641C"/>
    <w:rsid w:val="00B86849"/>
    <w:rsid w:val="00B872DD"/>
    <w:rsid w:val="00B910A8"/>
    <w:rsid w:val="00B913AB"/>
    <w:rsid w:val="00B919F6"/>
    <w:rsid w:val="00B91C35"/>
    <w:rsid w:val="00B93169"/>
    <w:rsid w:val="00B95CB9"/>
    <w:rsid w:val="00B95D24"/>
    <w:rsid w:val="00B967AD"/>
    <w:rsid w:val="00B96AA6"/>
    <w:rsid w:val="00B972C7"/>
    <w:rsid w:val="00B97AB3"/>
    <w:rsid w:val="00BA0469"/>
    <w:rsid w:val="00BA111B"/>
    <w:rsid w:val="00BA22D3"/>
    <w:rsid w:val="00BA33A0"/>
    <w:rsid w:val="00BA4D7B"/>
    <w:rsid w:val="00BA5764"/>
    <w:rsid w:val="00BA588A"/>
    <w:rsid w:val="00BA6066"/>
    <w:rsid w:val="00BA68D6"/>
    <w:rsid w:val="00BA6A25"/>
    <w:rsid w:val="00BA6C00"/>
    <w:rsid w:val="00BA7743"/>
    <w:rsid w:val="00BB0774"/>
    <w:rsid w:val="00BB0885"/>
    <w:rsid w:val="00BB097F"/>
    <w:rsid w:val="00BB1C0A"/>
    <w:rsid w:val="00BB1C3A"/>
    <w:rsid w:val="00BB26D3"/>
    <w:rsid w:val="00BB33C9"/>
    <w:rsid w:val="00BB4867"/>
    <w:rsid w:val="00BB48E5"/>
    <w:rsid w:val="00BB5864"/>
    <w:rsid w:val="00BB5F90"/>
    <w:rsid w:val="00BB6E0B"/>
    <w:rsid w:val="00BB7A32"/>
    <w:rsid w:val="00BB7C34"/>
    <w:rsid w:val="00BC02EC"/>
    <w:rsid w:val="00BC1056"/>
    <w:rsid w:val="00BC1987"/>
    <w:rsid w:val="00BC2187"/>
    <w:rsid w:val="00BC2277"/>
    <w:rsid w:val="00BC34EB"/>
    <w:rsid w:val="00BC3673"/>
    <w:rsid w:val="00BC3725"/>
    <w:rsid w:val="00BC378D"/>
    <w:rsid w:val="00BC54D5"/>
    <w:rsid w:val="00BC57DC"/>
    <w:rsid w:val="00BC6A62"/>
    <w:rsid w:val="00BC7B1A"/>
    <w:rsid w:val="00BD280C"/>
    <w:rsid w:val="00BD2A6B"/>
    <w:rsid w:val="00BD2C37"/>
    <w:rsid w:val="00BD3659"/>
    <w:rsid w:val="00BD365E"/>
    <w:rsid w:val="00BD3DA4"/>
    <w:rsid w:val="00BD4227"/>
    <w:rsid w:val="00BD4961"/>
    <w:rsid w:val="00BD669D"/>
    <w:rsid w:val="00BE00F4"/>
    <w:rsid w:val="00BE06A9"/>
    <w:rsid w:val="00BE1A8B"/>
    <w:rsid w:val="00BE1D94"/>
    <w:rsid w:val="00BE2D0A"/>
    <w:rsid w:val="00BE301D"/>
    <w:rsid w:val="00BE329C"/>
    <w:rsid w:val="00BF01FE"/>
    <w:rsid w:val="00BF0668"/>
    <w:rsid w:val="00BF0CED"/>
    <w:rsid w:val="00BF0CFF"/>
    <w:rsid w:val="00BF19F2"/>
    <w:rsid w:val="00BF1B0C"/>
    <w:rsid w:val="00BF1E90"/>
    <w:rsid w:val="00BF3793"/>
    <w:rsid w:val="00BF3A40"/>
    <w:rsid w:val="00BF4338"/>
    <w:rsid w:val="00BF4785"/>
    <w:rsid w:val="00BF5A2C"/>
    <w:rsid w:val="00BF5CC0"/>
    <w:rsid w:val="00BF5CDA"/>
    <w:rsid w:val="00BF60E5"/>
    <w:rsid w:val="00BF66F0"/>
    <w:rsid w:val="00BF67C4"/>
    <w:rsid w:val="00BF7002"/>
    <w:rsid w:val="00BF734A"/>
    <w:rsid w:val="00C00799"/>
    <w:rsid w:val="00C00E88"/>
    <w:rsid w:val="00C0162C"/>
    <w:rsid w:val="00C0323B"/>
    <w:rsid w:val="00C038F5"/>
    <w:rsid w:val="00C041BF"/>
    <w:rsid w:val="00C044F3"/>
    <w:rsid w:val="00C04D5C"/>
    <w:rsid w:val="00C05097"/>
    <w:rsid w:val="00C05EE0"/>
    <w:rsid w:val="00C073AA"/>
    <w:rsid w:val="00C116EA"/>
    <w:rsid w:val="00C11C0B"/>
    <w:rsid w:val="00C11C61"/>
    <w:rsid w:val="00C12C15"/>
    <w:rsid w:val="00C13925"/>
    <w:rsid w:val="00C15794"/>
    <w:rsid w:val="00C16181"/>
    <w:rsid w:val="00C161DF"/>
    <w:rsid w:val="00C16A15"/>
    <w:rsid w:val="00C1792E"/>
    <w:rsid w:val="00C17BCB"/>
    <w:rsid w:val="00C20119"/>
    <w:rsid w:val="00C203DE"/>
    <w:rsid w:val="00C2055A"/>
    <w:rsid w:val="00C20EBF"/>
    <w:rsid w:val="00C20F07"/>
    <w:rsid w:val="00C215F7"/>
    <w:rsid w:val="00C21E15"/>
    <w:rsid w:val="00C21FF0"/>
    <w:rsid w:val="00C221E1"/>
    <w:rsid w:val="00C2351D"/>
    <w:rsid w:val="00C23FA8"/>
    <w:rsid w:val="00C257C3"/>
    <w:rsid w:val="00C25C25"/>
    <w:rsid w:val="00C25EF0"/>
    <w:rsid w:val="00C26388"/>
    <w:rsid w:val="00C26509"/>
    <w:rsid w:val="00C267D8"/>
    <w:rsid w:val="00C2740A"/>
    <w:rsid w:val="00C3076E"/>
    <w:rsid w:val="00C307BE"/>
    <w:rsid w:val="00C308D9"/>
    <w:rsid w:val="00C309C9"/>
    <w:rsid w:val="00C30C75"/>
    <w:rsid w:val="00C311C3"/>
    <w:rsid w:val="00C32E2E"/>
    <w:rsid w:val="00C33695"/>
    <w:rsid w:val="00C336A7"/>
    <w:rsid w:val="00C340B4"/>
    <w:rsid w:val="00C34227"/>
    <w:rsid w:val="00C34516"/>
    <w:rsid w:val="00C348CA"/>
    <w:rsid w:val="00C34FDB"/>
    <w:rsid w:val="00C35109"/>
    <w:rsid w:val="00C35134"/>
    <w:rsid w:val="00C35D1D"/>
    <w:rsid w:val="00C35DF8"/>
    <w:rsid w:val="00C371F2"/>
    <w:rsid w:val="00C40B11"/>
    <w:rsid w:val="00C416F4"/>
    <w:rsid w:val="00C42DEE"/>
    <w:rsid w:val="00C42E96"/>
    <w:rsid w:val="00C431D9"/>
    <w:rsid w:val="00C4463F"/>
    <w:rsid w:val="00C45799"/>
    <w:rsid w:val="00C457C1"/>
    <w:rsid w:val="00C46065"/>
    <w:rsid w:val="00C46514"/>
    <w:rsid w:val="00C46745"/>
    <w:rsid w:val="00C510B0"/>
    <w:rsid w:val="00C51C9D"/>
    <w:rsid w:val="00C5302B"/>
    <w:rsid w:val="00C535E1"/>
    <w:rsid w:val="00C5383D"/>
    <w:rsid w:val="00C53AFB"/>
    <w:rsid w:val="00C53D47"/>
    <w:rsid w:val="00C540F7"/>
    <w:rsid w:val="00C55B8E"/>
    <w:rsid w:val="00C55F63"/>
    <w:rsid w:val="00C57ACB"/>
    <w:rsid w:val="00C57F98"/>
    <w:rsid w:val="00C6036D"/>
    <w:rsid w:val="00C603C9"/>
    <w:rsid w:val="00C621DC"/>
    <w:rsid w:val="00C62A08"/>
    <w:rsid w:val="00C62B32"/>
    <w:rsid w:val="00C64B4C"/>
    <w:rsid w:val="00C64BBD"/>
    <w:rsid w:val="00C64F95"/>
    <w:rsid w:val="00C67582"/>
    <w:rsid w:val="00C6765F"/>
    <w:rsid w:val="00C70477"/>
    <w:rsid w:val="00C70D34"/>
    <w:rsid w:val="00C71720"/>
    <w:rsid w:val="00C71773"/>
    <w:rsid w:val="00C71E7B"/>
    <w:rsid w:val="00C7209C"/>
    <w:rsid w:val="00C7262B"/>
    <w:rsid w:val="00C72A82"/>
    <w:rsid w:val="00C74613"/>
    <w:rsid w:val="00C75213"/>
    <w:rsid w:val="00C75AA0"/>
    <w:rsid w:val="00C77BDC"/>
    <w:rsid w:val="00C80D0C"/>
    <w:rsid w:val="00C815E9"/>
    <w:rsid w:val="00C81BA3"/>
    <w:rsid w:val="00C82B06"/>
    <w:rsid w:val="00C836D9"/>
    <w:rsid w:val="00C83764"/>
    <w:rsid w:val="00C83FDD"/>
    <w:rsid w:val="00C84B69"/>
    <w:rsid w:val="00C84D5C"/>
    <w:rsid w:val="00C85F28"/>
    <w:rsid w:val="00C87457"/>
    <w:rsid w:val="00C909B8"/>
    <w:rsid w:val="00C91513"/>
    <w:rsid w:val="00C919F9"/>
    <w:rsid w:val="00C9276A"/>
    <w:rsid w:val="00C92B14"/>
    <w:rsid w:val="00C93309"/>
    <w:rsid w:val="00C94307"/>
    <w:rsid w:val="00C95A30"/>
    <w:rsid w:val="00C9644E"/>
    <w:rsid w:val="00C96568"/>
    <w:rsid w:val="00C96F74"/>
    <w:rsid w:val="00C97734"/>
    <w:rsid w:val="00C97FF4"/>
    <w:rsid w:val="00CA02A7"/>
    <w:rsid w:val="00CA0327"/>
    <w:rsid w:val="00CA2A0C"/>
    <w:rsid w:val="00CA2BEA"/>
    <w:rsid w:val="00CA2DE3"/>
    <w:rsid w:val="00CA418A"/>
    <w:rsid w:val="00CA4F28"/>
    <w:rsid w:val="00CA62FF"/>
    <w:rsid w:val="00CB0D65"/>
    <w:rsid w:val="00CB0F18"/>
    <w:rsid w:val="00CB12CD"/>
    <w:rsid w:val="00CB2143"/>
    <w:rsid w:val="00CB2690"/>
    <w:rsid w:val="00CB419A"/>
    <w:rsid w:val="00CB67A3"/>
    <w:rsid w:val="00CB749F"/>
    <w:rsid w:val="00CB7712"/>
    <w:rsid w:val="00CC10DC"/>
    <w:rsid w:val="00CC14F1"/>
    <w:rsid w:val="00CC1AB8"/>
    <w:rsid w:val="00CC370C"/>
    <w:rsid w:val="00CC427C"/>
    <w:rsid w:val="00CC5405"/>
    <w:rsid w:val="00CC64F6"/>
    <w:rsid w:val="00CC6F16"/>
    <w:rsid w:val="00CD1675"/>
    <w:rsid w:val="00CD2CBD"/>
    <w:rsid w:val="00CD407E"/>
    <w:rsid w:val="00CD40FF"/>
    <w:rsid w:val="00CD430D"/>
    <w:rsid w:val="00CD49F8"/>
    <w:rsid w:val="00CD4A30"/>
    <w:rsid w:val="00CD4D74"/>
    <w:rsid w:val="00CD51C4"/>
    <w:rsid w:val="00CD59D6"/>
    <w:rsid w:val="00CD5C5E"/>
    <w:rsid w:val="00CD5DA9"/>
    <w:rsid w:val="00CD610F"/>
    <w:rsid w:val="00CD61E3"/>
    <w:rsid w:val="00CD6606"/>
    <w:rsid w:val="00CD6F85"/>
    <w:rsid w:val="00CD7F80"/>
    <w:rsid w:val="00CE1550"/>
    <w:rsid w:val="00CE267C"/>
    <w:rsid w:val="00CE2BB3"/>
    <w:rsid w:val="00CE343E"/>
    <w:rsid w:val="00CE5C73"/>
    <w:rsid w:val="00CE6818"/>
    <w:rsid w:val="00CE68B6"/>
    <w:rsid w:val="00CE69BB"/>
    <w:rsid w:val="00CE6BD8"/>
    <w:rsid w:val="00CE6CCE"/>
    <w:rsid w:val="00CE714A"/>
    <w:rsid w:val="00CE7CF9"/>
    <w:rsid w:val="00CE7F7B"/>
    <w:rsid w:val="00CF027C"/>
    <w:rsid w:val="00CF1D03"/>
    <w:rsid w:val="00CF2EF8"/>
    <w:rsid w:val="00CF44F0"/>
    <w:rsid w:val="00CF6D93"/>
    <w:rsid w:val="00D0083F"/>
    <w:rsid w:val="00D01AF8"/>
    <w:rsid w:val="00D02720"/>
    <w:rsid w:val="00D02D9A"/>
    <w:rsid w:val="00D037E1"/>
    <w:rsid w:val="00D0400B"/>
    <w:rsid w:val="00D0412D"/>
    <w:rsid w:val="00D04852"/>
    <w:rsid w:val="00D04C5C"/>
    <w:rsid w:val="00D06310"/>
    <w:rsid w:val="00D067D9"/>
    <w:rsid w:val="00D0772F"/>
    <w:rsid w:val="00D07987"/>
    <w:rsid w:val="00D07B6D"/>
    <w:rsid w:val="00D07FBC"/>
    <w:rsid w:val="00D10547"/>
    <w:rsid w:val="00D11C9C"/>
    <w:rsid w:val="00D11D53"/>
    <w:rsid w:val="00D12F98"/>
    <w:rsid w:val="00D136BD"/>
    <w:rsid w:val="00D13907"/>
    <w:rsid w:val="00D13CC3"/>
    <w:rsid w:val="00D1400E"/>
    <w:rsid w:val="00D14B6B"/>
    <w:rsid w:val="00D15FA1"/>
    <w:rsid w:val="00D16419"/>
    <w:rsid w:val="00D164E9"/>
    <w:rsid w:val="00D16C00"/>
    <w:rsid w:val="00D17398"/>
    <w:rsid w:val="00D205DA"/>
    <w:rsid w:val="00D21C2B"/>
    <w:rsid w:val="00D21DA4"/>
    <w:rsid w:val="00D23F0F"/>
    <w:rsid w:val="00D2415F"/>
    <w:rsid w:val="00D2551B"/>
    <w:rsid w:val="00D25BBE"/>
    <w:rsid w:val="00D26B7E"/>
    <w:rsid w:val="00D27618"/>
    <w:rsid w:val="00D304F8"/>
    <w:rsid w:val="00D3088D"/>
    <w:rsid w:val="00D320F5"/>
    <w:rsid w:val="00D32174"/>
    <w:rsid w:val="00D3233A"/>
    <w:rsid w:val="00D330A0"/>
    <w:rsid w:val="00D33210"/>
    <w:rsid w:val="00D339AA"/>
    <w:rsid w:val="00D340E8"/>
    <w:rsid w:val="00D3446D"/>
    <w:rsid w:val="00D36C2C"/>
    <w:rsid w:val="00D37B40"/>
    <w:rsid w:val="00D40681"/>
    <w:rsid w:val="00D40B7F"/>
    <w:rsid w:val="00D40D27"/>
    <w:rsid w:val="00D40E57"/>
    <w:rsid w:val="00D410BE"/>
    <w:rsid w:val="00D4152E"/>
    <w:rsid w:val="00D41856"/>
    <w:rsid w:val="00D41CCE"/>
    <w:rsid w:val="00D4292C"/>
    <w:rsid w:val="00D4545B"/>
    <w:rsid w:val="00D4614C"/>
    <w:rsid w:val="00D46CA9"/>
    <w:rsid w:val="00D47E4D"/>
    <w:rsid w:val="00D51431"/>
    <w:rsid w:val="00D52178"/>
    <w:rsid w:val="00D523A7"/>
    <w:rsid w:val="00D525B8"/>
    <w:rsid w:val="00D52F49"/>
    <w:rsid w:val="00D543B0"/>
    <w:rsid w:val="00D54ED0"/>
    <w:rsid w:val="00D57472"/>
    <w:rsid w:val="00D5755E"/>
    <w:rsid w:val="00D57944"/>
    <w:rsid w:val="00D57E38"/>
    <w:rsid w:val="00D61CC8"/>
    <w:rsid w:val="00D6253A"/>
    <w:rsid w:val="00D62E8F"/>
    <w:rsid w:val="00D62EC5"/>
    <w:rsid w:val="00D62F9F"/>
    <w:rsid w:val="00D63B8B"/>
    <w:rsid w:val="00D63C1E"/>
    <w:rsid w:val="00D63C4E"/>
    <w:rsid w:val="00D64417"/>
    <w:rsid w:val="00D649D7"/>
    <w:rsid w:val="00D6537D"/>
    <w:rsid w:val="00D6614D"/>
    <w:rsid w:val="00D667A7"/>
    <w:rsid w:val="00D66819"/>
    <w:rsid w:val="00D66AA4"/>
    <w:rsid w:val="00D6717C"/>
    <w:rsid w:val="00D67512"/>
    <w:rsid w:val="00D70242"/>
    <w:rsid w:val="00D70260"/>
    <w:rsid w:val="00D70B2E"/>
    <w:rsid w:val="00D70F3D"/>
    <w:rsid w:val="00D710A1"/>
    <w:rsid w:val="00D7226F"/>
    <w:rsid w:val="00D72A9C"/>
    <w:rsid w:val="00D72FE4"/>
    <w:rsid w:val="00D7335D"/>
    <w:rsid w:val="00D734A8"/>
    <w:rsid w:val="00D74899"/>
    <w:rsid w:val="00D74D3F"/>
    <w:rsid w:val="00D74DA3"/>
    <w:rsid w:val="00D756DE"/>
    <w:rsid w:val="00D76F90"/>
    <w:rsid w:val="00D81F16"/>
    <w:rsid w:val="00D82519"/>
    <w:rsid w:val="00D8415F"/>
    <w:rsid w:val="00D853B8"/>
    <w:rsid w:val="00D85524"/>
    <w:rsid w:val="00D86696"/>
    <w:rsid w:val="00D87F9F"/>
    <w:rsid w:val="00D907EF"/>
    <w:rsid w:val="00D90B89"/>
    <w:rsid w:val="00D92D18"/>
    <w:rsid w:val="00D933B7"/>
    <w:rsid w:val="00D93508"/>
    <w:rsid w:val="00D946EB"/>
    <w:rsid w:val="00D95818"/>
    <w:rsid w:val="00D96D1F"/>
    <w:rsid w:val="00D96DB6"/>
    <w:rsid w:val="00D976A0"/>
    <w:rsid w:val="00D9771E"/>
    <w:rsid w:val="00DA0822"/>
    <w:rsid w:val="00DA1032"/>
    <w:rsid w:val="00DA1D27"/>
    <w:rsid w:val="00DA2054"/>
    <w:rsid w:val="00DA3204"/>
    <w:rsid w:val="00DA5319"/>
    <w:rsid w:val="00DA5EC6"/>
    <w:rsid w:val="00DA786B"/>
    <w:rsid w:val="00DB0188"/>
    <w:rsid w:val="00DB0BF6"/>
    <w:rsid w:val="00DB0F90"/>
    <w:rsid w:val="00DB18B0"/>
    <w:rsid w:val="00DB1F75"/>
    <w:rsid w:val="00DB27A9"/>
    <w:rsid w:val="00DB292F"/>
    <w:rsid w:val="00DB62EC"/>
    <w:rsid w:val="00DC0998"/>
    <w:rsid w:val="00DC0DBD"/>
    <w:rsid w:val="00DC1382"/>
    <w:rsid w:val="00DC1BD9"/>
    <w:rsid w:val="00DC39C0"/>
    <w:rsid w:val="00DC4463"/>
    <w:rsid w:val="00DC45F4"/>
    <w:rsid w:val="00DC4905"/>
    <w:rsid w:val="00DC4956"/>
    <w:rsid w:val="00DC4A3E"/>
    <w:rsid w:val="00DC5B05"/>
    <w:rsid w:val="00DC63B3"/>
    <w:rsid w:val="00DC6434"/>
    <w:rsid w:val="00DC6D66"/>
    <w:rsid w:val="00DC6F65"/>
    <w:rsid w:val="00DC7D24"/>
    <w:rsid w:val="00DD11A2"/>
    <w:rsid w:val="00DD11D8"/>
    <w:rsid w:val="00DD1453"/>
    <w:rsid w:val="00DD14F3"/>
    <w:rsid w:val="00DD15FF"/>
    <w:rsid w:val="00DD3021"/>
    <w:rsid w:val="00DD3C6D"/>
    <w:rsid w:val="00DD3CB6"/>
    <w:rsid w:val="00DD6449"/>
    <w:rsid w:val="00DD66AE"/>
    <w:rsid w:val="00DD7297"/>
    <w:rsid w:val="00DE0153"/>
    <w:rsid w:val="00DE2155"/>
    <w:rsid w:val="00DE2F6C"/>
    <w:rsid w:val="00DE6485"/>
    <w:rsid w:val="00DE71E5"/>
    <w:rsid w:val="00DE72A9"/>
    <w:rsid w:val="00DF09E5"/>
    <w:rsid w:val="00DF1249"/>
    <w:rsid w:val="00DF1377"/>
    <w:rsid w:val="00DF13DC"/>
    <w:rsid w:val="00DF1417"/>
    <w:rsid w:val="00DF19D1"/>
    <w:rsid w:val="00DF1F50"/>
    <w:rsid w:val="00DF2DA2"/>
    <w:rsid w:val="00DF3079"/>
    <w:rsid w:val="00DF43F0"/>
    <w:rsid w:val="00DF555A"/>
    <w:rsid w:val="00DF6D0F"/>
    <w:rsid w:val="00DF7B4B"/>
    <w:rsid w:val="00E00551"/>
    <w:rsid w:val="00E005A9"/>
    <w:rsid w:val="00E00A70"/>
    <w:rsid w:val="00E0156E"/>
    <w:rsid w:val="00E01610"/>
    <w:rsid w:val="00E01FC1"/>
    <w:rsid w:val="00E0346F"/>
    <w:rsid w:val="00E03CA5"/>
    <w:rsid w:val="00E04320"/>
    <w:rsid w:val="00E047DA"/>
    <w:rsid w:val="00E06904"/>
    <w:rsid w:val="00E06A11"/>
    <w:rsid w:val="00E06FC6"/>
    <w:rsid w:val="00E11B4B"/>
    <w:rsid w:val="00E11F94"/>
    <w:rsid w:val="00E1218A"/>
    <w:rsid w:val="00E12221"/>
    <w:rsid w:val="00E12BF6"/>
    <w:rsid w:val="00E14627"/>
    <w:rsid w:val="00E14DD2"/>
    <w:rsid w:val="00E156D7"/>
    <w:rsid w:val="00E1580A"/>
    <w:rsid w:val="00E16521"/>
    <w:rsid w:val="00E17125"/>
    <w:rsid w:val="00E17752"/>
    <w:rsid w:val="00E20295"/>
    <w:rsid w:val="00E20B37"/>
    <w:rsid w:val="00E212DC"/>
    <w:rsid w:val="00E212EF"/>
    <w:rsid w:val="00E221BB"/>
    <w:rsid w:val="00E22487"/>
    <w:rsid w:val="00E22C92"/>
    <w:rsid w:val="00E2302D"/>
    <w:rsid w:val="00E23FB1"/>
    <w:rsid w:val="00E244B5"/>
    <w:rsid w:val="00E246ED"/>
    <w:rsid w:val="00E24B9E"/>
    <w:rsid w:val="00E2536E"/>
    <w:rsid w:val="00E26281"/>
    <w:rsid w:val="00E268B7"/>
    <w:rsid w:val="00E26C72"/>
    <w:rsid w:val="00E26F49"/>
    <w:rsid w:val="00E27888"/>
    <w:rsid w:val="00E3023B"/>
    <w:rsid w:val="00E309EA"/>
    <w:rsid w:val="00E313B8"/>
    <w:rsid w:val="00E31651"/>
    <w:rsid w:val="00E3304A"/>
    <w:rsid w:val="00E344E0"/>
    <w:rsid w:val="00E34818"/>
    <w:rsid w:val="00E3577C"/>
    <w:rsid w:val="00E35804"/>
    <w:rsid w:val="00E36B5F"/>
    <w:rsid w:val="00E4099F"/>
    <w:rsid w:val="00E41190"/>
    <w:rsid w:val="00E412C8"/>
    <w:rsid w:val="00E41AED"/>
    <w:rsid w:val="00E42165"/>
    <w:rsid w:val="00E42777"/>
    <w:rsid w:val="00E432C5"/>
    <w:rsid w:val="00E43689"/>
    <w:rsid w:val="00E43F18"/>
    <w:rsid w:val="00E4408A"/>
    <w:rsid w:val="00E44114"/>
    <w:rsid w:val="00E45CA1"/>
    <w:rsid w:val="00E4767D"/>
    <w:rsid w:val="00E502B4"/>
    <w:rsid w:val="00E53143"/>
    <w:rsid w:val="00E55929"/>
    <w:rsid w:val="00E57533"/>
    <w:rsid w:val="00E57626"/>
    <w:rsid w:val="00E601F2"/>
    <w:rsid w:val="00E60634"/>
    <w:rsid w:val="00E6214C"/>
    <w:rsid w:val="00E64901"/>
    <w:rsid w:val="00E649E9"/>
    <w:rsid w:val="00E6547D"/>
    <w:rsid w:val="00E66679"/>
    <w:rsid w:val="00E677BB"/>
    <w:rsid w:val="00E67CC5"/>
    <w:rsid w:val="00E71A34"/>
    <w:rsid w:val="00E71D1F"/>
    <w:rsid w:val="00E72867"/>
    <w:rsid w:val="00E73E8D"/>
    <w:rsid w:val="00E74DD0"/>
    <w:rsid w:val="00E756CD"/>
    <w:rsid w:val="00E76D5C"/>
    <w:rsid w:val="00E76D98"/>
    <w:rsid w:val="00E77495"/>
    <w:rsid w:val="00E8089B"/>
    <w:rsid w:val="00E8128E"/>
    <w:rsid w:val="00E8336C"/>
    <w:rsid w:val="00E84D0C"/>
    <w:rsid w:val="00E84E35"/>
    <w:rsid w:val="00E85846"/>
    <w:rsid w:val="00E86A5A"/>
    <w:rsid w:val="00E87533"/>
    <w:rsid w:val="00E87B54"/>
    <w:rsid w:val="00E907A5"/>
    <w:rsid w:val="00E90CB2"/>
    <w:rsid w:val="00E90F61"/>
    <w:rsid w:val="00E91F56"/>
    <w:rsid w:val="00E922A9"/>
    <w:rsid w:val="00E92EC3"/>
    <w:rsid w:val="00E93910"/>
    <w:rsid w:val="00E93BDE"/>
    <w:rsid w:val="00E948F6"/>
    <w:rsid w:val="00E9536A"/>
    <w:rsid w:val="00E964F0"/>
    <w:rsid w:val="00E974D2"/>
    <w:rsid w:val="00EA085E"/>
    <w:rsid w:val="00EA2F66"/>
    <w:rsid w:val="00EA31C2"/>
    <w:rsid w:val="00EA38FC"/>
    <w:rsid w:val="00EA3D25"/>
    <w:rsid w:val="00EA63AE"/>
    <w:rsid w:val="00EA7F05"/>
    <w:rsid w:val="00EB049F"/>
    <w:rsid w:val="00EB18BE"/>
    <w:rsid w:val="00EB1F34"/>
    <w:rsid w:val="00EB3C6D"/>
    <w:rsid w:val="00EB41A6"/>
    <w:rsid w:val="00EB4357"/>
    <w:rsid w:val="00EB5C94"/>
    <w:rsid w:val="00EB5D97"/>
    <w:rsid w:val="00EB61F9"/>
    <w:rsid w:val="00EB6790"/>
    <w:rsid w:val="00EB6831"/>
    <w:rsid w:val="00EB6983"/>
    <w:rsid w:val="00EC0E3F"/>
    <w:rsid w:val="00EC0F16"/>
    <w:rsid w:val="00EC4F31"/>
    <w:rsid w:val="00EC5D46"/>
    <w:rsid w:val="00EC61AD"/>
    <w:rsid w:val="00EC6839"/>
    <w:rsid w:val="00EC6AA4"/>
    <w:rsid w:val="00EC6BD7"/>
    <w:rsid w:val="00EC71DC"/>
    <w:rsid w:val="00ED2CC6"/>
    <w:rsid w:val="00ED32AC"/>
    <w:rsid w:val="00EE05CA"/>
    <w:rsid w:val="00EE0D6B"/>
    <w:rsid w:val="00EE0D94"/>
    <w:rsid w:val="00EE0DA4"/>
    <w:rsid w:val="00EE35FC"/>
    <w:rsid w:val="00EE3A5B"/>
    <w:rsid w:val="00EE3C65"/>
    <w:rsid w:val="00EE3F00"/>
    <w:rsid w:val="00EE41BE"/>
    <w:rsid w:val="00EE5980"/>
    <w:rsid w:val="00EE5CC6"/>
    <w:rsid w:val="00EE61DC"/>
    <w:rsid w:val="00EE6229"/>
    <w:rsid w:val="00EE636F"/>
    <w:rsid w:val="00EE6393"/>
    <w:rsid w:val="00EF066E"/>
    <w:rsid w:val="00EF0A75"/>
    <w:rsid w:val="00EF0A7B"/>
    <w:rsid w:val="00EF19CD"/>
    <w:rsid w:val="00EF1FD0"/>
    <w:rsid w:val="00EF20E1"/>
    <w:rsid w:val="00EF25EF"/>
    <w:rsid w:val="00EF320F"/>
    <w:rsid w:val="00EF362F"/>
    <w:rsid w:val="00EF3CE4"/>
    <w:rsid w:val="00EF4100"/>
    <w:rsid w:val="00EF4CCE"/>
    <w:rsid w:val="00EF4EC8"/>
    <w:rsid w:val="00EF5F52"/>
    <w:rsid w:val="00EF7EBF"/>
    <w:rsid w:val="00F005DB"/>
    <w:rsid w:val="00F00BA6"/>
    <w:rsid w:val="00F00C64"/>
    <w:rsid w:val="00F01F0D"/>
    <w:rsid w:val="00F02B18"/>
    <w:rsid w:val="00F02CD7"/>
    <w:rsid w:val="00F03B4F"/>
    <w:rsid w:val="00F043AE"/>
    <w:rsid w:val="00F04B58"/>
    <w:rsid w:val="00F05B8B"/>
    <w:rsid w:val="00F06BF8"/>
    <w:rsid w:val="00F074FD"/>
    <w:rsid w:val="00F07DDE"/>
    <w:rsid w:val="00F10773"/>
    <w:rsid w:val="00F11583"/>
    <w:rsid w:val="00F12B6C"/>
    <w:rsid w:val="00F141F4"/>
    <w:rsid w:val="00F14DD0"/>
    <w:rsid w:val="00F15A26"/>
    <w:rsid w:val="00F15B3C"/>
    <w:rsid w:val="00F20223"/>
    <w:rsid w:val="00F21919"/>
    <w:rsid w:val="00F22383"/>
    <w:rsid w:val="00F225F5"/>
    <w:rsid w:val="00F229D1"/>
    <w:rsid w:val="00F22D13"/>
    <w:rsid w:val="00F2327C"/>
    <w:rsid w:val="00F234ED"/>
    <w:rsid w:val="00F24279"/>
    <w:rsid w:val="00F245FF"/>
    <w:rsid w:val="00F25824"/>
    <w:rsid w:val="00F258DF"/>
    <w:rsid w:val="00F26789"/>
    <w:rsid w:val="00F2718B"/>
    <w:rsid w:val="00F309F0"/>
    <w:rsid w:val="00F31898"/>
    <w:rsid w:val="00F31C4B"/>
    <w:rsid w:val="00F33E7A"/>
    <w:rsid w:val="00F344F1"/>
    <w:rsid w:val="00F35720"/>
    <w:rsid w:val="00F368D1"/>
    <w:rsid w:val="00F36D1E"/>
    <w:rsid w:val="00F40367"/>
    <w:rsid w:val="00F4099F"/>
    <w:rsid w:val="00F40EA2"/>
    <w:rsid w:val="00F42BAA"/>
    <w:rsid w:val="00F43B5A"/>
    <w:rsid w:val="00F44028"/>
    <w:rsid w:val="00F44367"/>
    <w:rsid w:val="00F446A7"/>
    <w:rsid w:val="00F44DD9"/>
    <w:rsid w:val="00F45C0D"/>
    <w:rsid w:val="00F466CE"/>
    <w:rsid w:val="00F4677C"/>
    <w:rsid w:val="00F46DD4"/>
    <w:rsid w:val="00F47E69"/>
    <w:rsid w:val="00F501A1"/>
    <w:rsid w:val="00F50718"/>
    <w:rsid w:val="00F50762"/>
    <w:rsid w:val="00F50D1A"/>
    <w:rsid w:val="00F5109E"/>
    <w:rsid w:val="00F5152B"/>
    <w:rsid w:val="00F51AF6"/>
    <w:rsid w:val="00F51B7E"/>
    <w:rsid w:val="00F51FF7"/>
    <w:rsid w:val="00F52443"/>
    <w:rsid w:val="00F525AF"/>
    <w:rsid w:val="00F525EE"/>
    <w:rsid w:val="00F53336"/>
    <w:rsid w:val="00F534BE"/>
    <w:rsid w:val="00F54EA0"/>
    <w:rsid w:val="00F601EB"/>
    <w:rsid w:val="00F605C9"/>
    <w:rsid w:val="00F61A4F"/>
    <w:rsid w:val="00F61B23"/>
    <w:rsid w:val="00F61BD5"/>
    <w:rsid w:val="00F61D6B"/>
    <w:rsid w:val="00F61E12"/>
    <w:rsid w:val="00F62AFB"/>
    <w:rsid w:val="00F64108"/>
    <w:rsid w:val="00F64B5B"/>
    <w:rsid w:val="00F65417"/>
    <w:rsid w:val="00F66F2D"/>
    <w:rsid w:val="00F67447"/>
    <w:rsid w:val="00F715E5"/>
    <w:rsid w:val="00F718F9"/>
    <w:rsid w:val="00F71E63"/>
    <w:rsid w:val="00F72070"/>
    <w:rsid w:val="00F72223"/>
    <w:rsid w:val="00F738FD"/>
    <w:rsid w:val="00F73FF0"/>
    <w:rsid w:val="00F7428B"/>
    <w:rsid w:val="00F74B4F"/>
    <w:rsid w:val="00F759DA"/>
    <w:rsid w:val="00F7662C"/>
    <w:rsid w:val="00F77454"/>
    <w:rsid w:val="00F807EF"/>
    <w:rsid w:val="00F80B51"/>
    <w:rsid w:val="00F81626"/>
    <w:rsid w:val="00F82ADA"/>
    <w:rsid w:val="00F82B03"/>
    <w:rsid w:val="00F83212"/>
    <w:rsid w:val="00F83BAD"/>
    <w:rsid w:val="00F8694D"/>
    <w:rsid w:val="00F91D8C"/>
    <w:rsid w:val="00F930DE"/>
    <w:rsid w:val="00F93244"/>
    <w:rsid w:val="00F9382B"/>
    <w:rsid w:val="00F939EC"/>
    <w:rsid w:val="00F94596"/>
    <w:rsid w:val="00F95354"/>
    <w:rsid w:val="00F973B7"/>
    <w:rsid w:val="00F979F3"/>
    <w:rsid w:val="00F97F7A"/>
    <w:rsid w:val="00FA04EC"/>
    <w:rsid w:val="00FA0BA0"/>
    <w:rsid w:val="00FA0E1E"/>
    <w:rsid w:val="00FA3BA2"/>
    <w:rsid w:val="00FA5E17"/>
    <w:rsid w:val="00FA6469"/>
    <w:rsid w:val="00FA6483"/>
    <w:rsid w:val="00FA6B5A"/>
    <w:rsid w:val="00FA725D"/>
    <w:rsid w:val="00FA78D6"/>
    <w:rsid w:val="00FA799E"/>
    <w:rsid w:val="00FA7D2D"/>
    <w:rsid w:val="00FB0B60"/>
    <w:rsid w:val="00FB10D7"/>
    <w:rsid w:val="00FB1CDE"/>
    <w:rsid w:val="00FB3197"/>
    <w:rsid w:val="00FB3942"/>
    <w:rsid w:val="00FB40DD"/>
    <w:rsid w:val="00FB42D1"/>
    <w:rsid w:val="00FB4D02"/>
    <w:rsid w:val="00FB53AB"/>
    <w:rsid w:val="00FB5B44"/>
    <w:rsid w:val="00FB5D7E"/>
    <w:rsid w:val="00FC047F"/>
    <w:rsid w:val="00FC0B2C"/>
    <w:rsid w:val="00FC144F"/>
    <w:rsid w:val="00FC1E87"/>
    <w:rsid w:val="00FC2807"/>
    <w:rsid w:val="00FC3008"/>
    <w:rsid w:val="00FC44F3"/>
    <w:rsid w:val="00FC4626"/>
    <w:rsid w:val="00FC4EEC"/>
    <w:rsid w:val="00FC4F2A"/>
    <w:rsid w:val="00FC5FBF"/>
    <w:rsid w:val="00FC7ED7"/>
    <w:rsid w:val="00FD10AF"/>
    <w:rsid w:val="00FD2309"/>
    <w:rsid w:val="00FD2378"/>
    <w:rsid w:val="00FD3E2E"/>
    <w:rsid w:val="00FD4005"/>
    <w:rsid w:val="00FD4978"/>
    <w:rsid w:val="00FD7053"/>
    <w:rsid w:val="00FD7B8B"/>
    <w:rsid w:val="00FE015F"/>
    <w:rsid w:val="00FE0681"/>
    <w:rsid w:val="00FE0ADC"/>
    <w:rsid w:val="00FE0F6E"/>
    <w:rsid w:val="00FE12AF"/>
    <w:rsid w:val="00FE2DEB"/>
    <w:rsid w:val="00FE3551"/>
    <w:rsid w:val="00FE39D4"/>
    <w:rsid w:val="00FE4931"/>
    <w:rsid w:val="00FE52A2"/>
    <w:rsid w:val="00FE5330"/>
    <w:rsid w:val="00FE68BD"/>
    <w:rsid w:val="00FF17E0"/>
    <w:rsid w:val="00FF31E4"/>
    <w:rsid w:val="00FF416F"/>
    <w:rsid w:val="00FF4542"/>
    <w:rsid w:val="00FF4F63"/>
    <w:rsid w:val="00FF58CB"/>
    <w:rsid w:val="00FF5ADB"/>
    <w:rsid w:val="00FF6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5BBDE"/>
  <w15:docId w15:val="{BE694ABD-21EF-4C99-B28C-C53000FC1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B2A92"/>
    <w:rPr>
      <w:sz w:val="24"/>
      <w:szCs w:val="24"/>
    </w:rPr>
  </w:style>
  <w:style w:type="paragraph" w:styleId="10">
    <w:name w:val="heading 1"/>
    <w:aliases w:val="Заголовок 1 Знак Знак Знак Знак Знак Знак Знак Знак Знак,H1,H1 Знак,Document Header1,Заголовок 1 Знак2 Знак,Заголовок 1 Знак1 Знак Знак,Заголовок 1 Знак Знак Знак Знак,Заголовок 1 Знак Знак1 Знак Знак,Заголовок 1 Знак Знак2 Знак"/>
    <w:basedOn w:val="a1"/>
    <w:next w:val="a1"/>
    <w:link w:val="11"/>
    <w:uiPriority w:val="99"/>
    <w:qFormat/>
    <w:rsid w:val="00BE00F4"/>
    <w:pPr>
      <w:autoSpaceDE w:val="0"/>
      <w:autoSpaceDN w:val="0"/>
      <w:adjustRightInd w:val="0"/>
      <w:spacing w:before="108" w:after="108"/>
      <w:jc w:val="center"/>
      <w:outlineLvl w:val="0"/>
    </w:pPr>
    <w:rPr>
      <w:rFonts w:ascii="Arial" w:hAnsi="Arial"/>
      <w:b/>
      <w:bCs/>
      <w:color w:val="26282F"/>
    </w:rPr>
  </w:style>
  <w:style w:type="paragraph" w:styleId="20">
    <w:name w:val="heading 2"/>
    <w:aliases w:val="H2"/>
    <w:basedOn w:val="a1"/>
    <w:next w:val="a1"/>
    <w:link w:val="21"/>
    <w:qFormat/>
    <w:rsid w:val="00BC34EB"/>
    <w:pPr>
      <w:keepNext/>
      <w:jc w:val="center"/>
      <w:outlineLvl w:val="1"/>
    </w:pPr>
    <w:rPr>
      <w:b/>
      <w:bCs/>
    </w:rPr>
  </w:style>
  <w:style w:type="paragraph" w:styleId="3">
    <w:name w:val="heading 3"/>
    <w:aliases w:val="H3,Section Header3"/>
    <w:basedOn w:val="a1"/>
    <w:next w:val="a1"/>
    <w:link w:val="31"/>
    <w:qFormat/>
    <w:rsid w:val="00BC34EB"/>
    <w:pPr>
      <w:keepNext/>
      <w:spacing w:before="240" w:after="60"/>
      <w:jc w:val="both"/>
      <w:outlineLvl w:val="2"/>
    </w:pPr>
    <w:rPr>
      <w:rFonts w:ascii="Arial" w:hAnsi="Arial"/>
      <w:b/>
      <w:szCs w:val="20"/>
    </w:rPr>
  </w:style>
  <w:style w:type="paragraph" w:styleId="40">
    <w:name w:val="heading 4"/>
    <w:aliases w:val="H4"/>
    <w:basedOn w:val="a1"/>
    <w:next w:val="a1"/>
    <w:link w:val="41"/>
    <w:qFormat/>
    <w:rsid w:val="00BC34EB"/>
    <w:pPr>
      <w:keepNext/>
      <w:spacing w:before="240" w:after="60"/>
      <w:jc w:val="both"/>
      <w:outlineLvl w:val="3"/>
    </w:pPr>
    <w:rPr>
      <w:rFonts w:ascii="Arial" w:hAnsi="Arial"/>
      <w:szCs w:val="20"/>
    </w:rPr>
  </w:style>
  <w:style w:type="paragraph" w:styleId="5">
    <w:name w:val="heading 5"/>
    <w:aliases w:val="H5"/>
    <w:basedOn w:val="a1"/>
    <w:next w:val="a1"/>
    <w:link w:val="50"/>
    <w:qFormat/>
    <w:rsid w:val="00BC34EB"/>
    <w:pPr>
      <w:spacing w:before="240" w:after="60"/>
      <w:jc w:val="both"/>
      <w:outlineLvl w:val="4"/>
    </w:pPr>
    <w:rPr>
      <w:sz w:val="22"/>
      <w:szCs w:val="20"/>
    </w:rPr>
  </w:style>
  <w:style w:type="paragraph" w:styleId="6">
    <w:name w:val="heading 6"/>
    <w:basedOn w:val="a1"/>
    <w:next w:val="a1"/>
    <w:link w:val="60"/>
    <w:qFormat/>
    <w:rsid w:val="00BC34EB"/>
    <w:pPr>
      <w:spacing w:before="240" w:after="60"/>
      <w:jc w:val="both"/>
      <w:outlineLvl w:val="5"/>
    </w:pPr>
    <w:rPr>
      <w:i/>
      <w:sz w:val="22"/>
      <w:szCs w:val="20"/>
    </w:rPr>
  </w:style>
  <w:style w:type="paragraph" w:styleId="7">
    <w:name w:val="heading 7"/>
    <w:basedOn w:val="a1"/>
    <w:next w:val="a1"/>
    <w:link w:val="70"/>
    <w:qFormat/>
    <w:rsid w:val="00BC34EB"/>
    <w:pPr>
      <w:spacing w:before="240" w:after="60"/>
      <w:jc w:val="both"/>
      <w:outlineLvl w:val="6"/>
    </w:pPr>
    <w:rPr>
      <w:rFonts w:ascii="Arial" w:hAnsi="Arial"/>
      <w:sz w:val="20"/>
      <w:szCs w:val="20"/>
    </w:rPr>
  </w:style>
  <w:style w:type="paragraph" w:styleId="8">
    <w:name w:val="heading 8"/>
    <w:basedOn w:val="a1"/>
    <w:next w:val="a1"/>
    <w:link w:val="80"/>
    <w:qFormat/>
    <w:rsid w:val="00BC34EB"/>
    <w:pPr>
      <w:spacing w:before="240" w:after="60"/>
      <w:jc w:val="both"/>
      <w:outlineLvl w:val="7"/>
    </w:pPr>
    <w:rPr>
      <w:rFonts w:ascii="Arial" w:hAnsi="Arial"/>
      <w:i/>
      <w:sz w:val="20"/>
      <w:szCs w:val="20"/>
    </w:rPr>
  </w:style>
  <w:style w:type="paragraph" w:styleId="9">
    <w:name w:val="heading 9"/>
    <w:basedOn w:val="a1"/>
    <w:next w:val="a1"/>
    <w:link w:val="90"/>
    <w:qFormat/>
    <w:rsid w:val="00BC34EB"/>
    <w:pPr>
      <w:spacing w:before="240" w:after="60"/>
      <w:jc w:val="both"/>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2,H1 Знак2,H1 Знак Знак2,Document Header1 Знак1,Заголовок 1 Знак2 Знак Знак1,Заголовок 1 Знак1 Знак Знак Знак1,Заголовок 1 Знак Знак Знак Знак Знак1"/>
    <w:link w:val="10"/>
    <w:uiPriority w:val="99"/>
    <w:rsid w:val="00BE00F4"/>
    <w:rPr>
      <w:rFonts w:ascii="Arial" w:hAnsi="Arial" w:cs="Arial"/>
      <w:b/>
      <w:bCs/>
      <w:color w:val="26282F"/>
      <w:sz w:val="24"/>
      <w:szCs w:val="24"/>
    </w:rPr>
  </w:style>
  <w:style w:type="character" w:customStyle="1" w:styleId="21">
    <w:name w:val="Заголовок 2 Знак"/>
    <w:aliases w:val="H2 Знак"/>
    <w:link w:val="20"/>
    <w:rsid w:val="00BC34EB"/>
    <w:rPr>
      <w:b/>
      <w:bCs/>
      <w:sz w:val="24"/>
      <w:szCs w:val="24"/>
    </w:rPr>
  </w:style>
  <w:style w:type="character" w:customStyle="1" w:styleId="31">
    <w:name w:val="Заголовок 3 Знак1"/>
    <w:aliases w:val="H3 Знак,Section Header3 Знак"/>
    <w:link w:val="3"/>
    <w:rsid w:val="00BC34EB"/>
    <w:rPr>
      <w:rFonts w:ascii="Arial" w:hAnsi="Arial"/>
      <w:b/>
      <w:sz w:val="24"/>
    </w:rPr>
  </w:style>
  <w:style w:type="character" w:customStyle="1" w:styleId="41">
    <w:name w:val="Заголовок 4 Знак"/>
    <w:aliases w:val="H4 Знак"/>
    <w:link w:val="40"/>
    <w:rsid w:val="00BC34EB"/>
    <w:rPr>
      <w:rFonts w:ascii="Arial" w:hAnsi="Arial"/>
      <w:sz w:val="24"/>
    </w:rPr>
  </w:style>
  <w:style w:type="character" w:customStyle="1" w:styleId="50">
    <w:name w:val="Заголовок 5 Знак"/>
    <w:aliases w:val="H5 Знак"/>
    <w:link w:val="5"/>
    <w:rsid w:val="00BC34EB"/>
    <w:rPr>
      <w:sz w:val="22"/>
    </w:rPr>
  </w:style>
  <w:style w:type="character" w:customStyle="1" w:styleId="60">
    <w:name w:val="Заголовок 6 Знак"/>
    <w:link w:val="6"/>
    <w:rsid w:val="00BC34EB"/>
    <w:rPr>
      <w:i/>
      <w:sz w:val="22"/>
    </w:rPr>
  </w:style>
  <w:style w:type="character" w:customStyle="1" w:styleId="70">
    <w:name w:val="Заголовок 7 Знак"/>
    <w:link w:val="7"/>
    <w:rsid w:val="00BC34EB"/>
    <w:rPr>
      <w:rFonts w:ascii="Arial" w:hAnsi="Arial"/>
    </w:rPr>
  </w:style>
  <w:style w:type="character" w:customStyle="1" w:styleId="80">
    <w:name w:val="Заголовок 8 Знак"/>
    <w:link w:val="8"/>
    <w:rsid w:val="00BC34EB"/>
    <w:rPr>
      <w:rFonts w:ascii="Arial" w:hAnsi="Arial"/>
      <w:i/>
    </w:rPr>
  </w:style>
  <w:style w:type="character" w:customStyle="1" w:styleId="90">
    <w:name w:val="Заголовок 9 Знак"/>
    <w:link w:val="9"/>
    <w:rsid w:val="00BC34EB"/>
    <w:rPr>
      <w:rFonts w:ascii="Arial" w:hAnsi="Arial"/>
      <w:b/>
      <w:i/>
      <w:sz w:val="18"/>
    </w:rPr>
  </w:style>
  <w:style w:type="paragraph" w:styleId="a5">
    <w:name w:val="Normal (Web)"/>
    <w:basedOn w:val="a1"/>
    <w:link w:val="a6"/>
    <w:uiPriority w:val="99"/>
    <w:rsid w:val="005F0CC6"/>
    <w:pPr>
      <w:spacing w:before="100" w:beforeAutospacing="1" w:after="100" w:afterAutospacing="1"/>
    </w:pPr>
  </w:style>
  <w:style w:type="character" w:customStyle="1" w:styleId="a6">
    <w:name w:val="Обычный (веб) Знак"/>
    <w:link w:val="a5"/>
    <w:rsid w:val="00BC34EB"/>
    <w:rPr>
      <w:sz w:val="24"/>
      <w:szCs w:val="24"/>
    </w:rPr>
  </w:style>
  <w:style w:type="paragraph" w:styleId="a7">
    <w:name w:val="Body Text"/>
    <w:aliases w:val="Основной текст Знак Знак,Bodytext,paragraph 2,body indent,AvtalBrödtext, ändrad,Çàã1,BO,ID,andrad,EHPT,Body Text2,body text,body text Знак,body text Знак Знак,bt,ändrad,body text1,bt1,body text2,bt2,body text11,bt11,body text3,bt3,b"/>
    <w:basedOn w:val="a1"/>
    <w:link w:val="12"/>
    <w:rsid w:val="005F0CC6"/>
    <w:pPr>
      <w:jc w:val="center"/>
    </w:pPr>
  </w:style>
  <w:style w:type="character" w:customStyle="1" w:styleId="12">
    <w:name w:val="Основной текст Знак1"/>
    <w:aliases w:val="Основной текст Знак Знак Знак2,Bodytext Знак,paragraph 2 Знак,body indent Знак,AvtalBrödtext Знак, ändrad Знак,Çàã1 Знак,BO Знак,ID Знак,andrad Знак,EHPT Знак,Body Text2 Знак,body text Знак1,body text Знак Знак1,bt Знак,ändrad Знак"/>
    <w:link w:val="a7"/>
    <w:rsid w:val="00BC34EB"/>
    <w:rPr>
      <w:sz w:val="24"/>
      <w:szCs w:val="24"/>
    </w:rPr>
  </w:style>
  <w:style w:type="paragraph" w:styleId="22">
    <w:name w:val="Body Text 2"/>
    <w:basedOn w:val="a1"/>
    <w:link w:val="23"/>
    <w:rsid w:val="005F0CC6"/>
    <w:pPr>
      <w:jc w:val="both"/>
    </w:pPr>
  </w:style>
  <w:style w:type="character" w:customStyle="1" w:styleId="23">
    <w:name w:val="Основной текст 2 Знак"/>
    <w:link w:val="22"/>
    <w:rsid w:val="00BC34EB"/>
    <w:rPr>
      <w:sz w:val="24"/>
      <w:szCs w:val="24"/>
    </w:rPr>
  </w:style>
  <w:style w:type="paragraph" w:customStyle="1" w:styleId="210">
    <w:name w:val="Основной текст 21"/>
    <w:basedOn w:val="a1"/>
    <w:rsid w:val="00224B5F"/>
    <w:pPr>
      <w:widowControl w:val="0"/>
      <w:jc w:val="both"/>
    </w:pPr>
    <w:rPr>
      <w:rFonts w:cs="Arial"/>
      <w:szCs w:val="18"/>
    </w:rPr>
  </w:style>
  <w:style w:type="character" w:customStyle="1" w:styleId="a8">
    <w:name w:val="Гипертекстовая ссылка"/>
    <w:uiPriority w:val="99"/>
    <w:rsid w:val="0043737D"/>
    <w:rPr>
      <w:color w:val="106BBE"/>
    </w:rPr>
  </w:style>
  <w:style w:type="character" w:customStyle="1" w:styleId="30">
    <w:name w:val="Заголовок 3 Знак"/>
    <w:rsid w:val="00BC34EB"/>
    <w:rPr>
      <w:rFonts w:ascii="Cambria" w:eastAsia="Times New Roman" w:hAnsi="Cambria" w:cs="Times New Roman"/>
      <w:b/>
      <w:bCs/>
      <w:sz w:val="26"/>
      <w:szCs w:val="26"/>
    </w:rPr>
  </w:style>
  <w:style w:type="character" w:customStyle="1" w:styleId="110">
    <w:name w:val="Заголовок 1 Знак1"/>
    <w:aliases w:val="Заголовок 1 Знак Знак Знак Знак Знак Знак Знак Знак Знак Знак1,H1 Знак1,H1 Знак Знак1,Document Header1 Знак,Заголовок 1 Знак2 Знак Знак,Заголовок 1 Знак1 Знак Знак Знак,Заголовок 1 Знак Знак Знак Знак Знак"/>
    <w:rsid w:val="00BC34EB"/>
    <w:rPr>
      <w:b/>
      <w:kern w:val="28"/>
      <w:sz w:val="36"/>
    </w:rPr>
  </w:style>
  <w:style w:type="paragraph" w:styleId="a9">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1"/>
    <w:link w:val="13"/>
    <w:rsid w:val="00BC34EB"/>
    <w:pPr>
      <w:ind w:left="5760"/>
      <w:jc w:val="both"/>
    </w:pPr>
  </w:style>
  <w:style w:type="character" w:customStyle="1" w:styleId="13">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rsid w:val="00BC34EB"/>
    <w:rPr>
      <w:sz w:val="24"/>
      <w:szCs w:val="24"/>
    </w:rPr>
  </w:style>
  <w:style w:type="character" w:customStyle="1" w:styleId="aa">
    <w:name w:val="Основной текст с отступом Знак"/>
    <w:uiPriority w:val="99"/>
    <w:semiHidden/>
    <w:rsid w:val="00BC34EB"/>
    <w:rPr>
      <w:sz w:val="24"/>
      <w:szCs w:val="24"/>
    </w:rPr>
  </w:style>
  <w:style w:type="paragraph" w:customStyle="1" w:styleId="1">
    <w:name w:val="Стиль1"/>
    <w:basedOn w:val="a1"/>
    <w:rsid w:val="00BC34EB"/>
    <w:pPr>
      <w:keepNext/>
      <w:keepLines/>
      <w:widowControl w:val="0"/>
      <w:numPr>
        <w:numId w:val="1"/>
      </w:numPr>
      <w:suppressLineNumbers/>
      <w:suppressAutoHyphens/>
      <w:spacing w:after="60"/>
      <w:jc w:val="both"/>
    </w:pPr>
    <w:rPr>
      <w:b/>
      <w:sz w:val="28"/>
    </w:rPr>
  </w:style>
  <w:style w:type="paragraph" w:customStyle="1" w:styleId="2">
    <w:name w:val="Стиль2"/>
    <w:basedOn w:val="24"/>
    <w:rsid w:val="00BC34EB"/>
    <w:pPr>
      <w:keepNext/>
      <w:keepLines/>
      <w:widowControl w:val="0"/>
      <w:numPr>
        <w:ilvl w:val="1"/>
        <w:numId w:val="1"/>
      </w:numPr>
      <w:suppressLineNumbers/>
      <w:suppressAutoHyphens/>
      <w:spacing w:after="60"/>
    </w:pPr>
    <w:rPr>
      <w:b/>
      <w:szCs w:val="20"/>
    </w:rPr>
  </w:style>
  <w:style w:type="paragraph" w:styleId="24">
    <w:name w:val="List Number 2"/>
    <w:basedOn w:val="a1"/>
    <w:rsid w:val="00BC34EB"/>
    <w:pPr>
      <w:tabs>
        <w:tab w:val="num" w:pos="643"/>
      </w:tabs>
      <w:ind w:left="643" w:hanging="360"/>
      <w:jc w:val="both"/>
    </w:pPr>
  </w:style>
  <w:style w:type="paragraph" w:customStyle="1" w:styleId="32">
    <w:name w:val="Стиль3 Знак"/>
    <w:basedOn w:val="25"/>
    <w:rsid w:val="00BC34EB"/>
    <w:pPr>
      <w:widowControl w:val="0"/>
      <w:tabs>
        <w:tab w:val="num" w:pos="227"/>
      </w:tabs>
      <w:adjustRightInd w:val="0"/>
      <w:spacing w:after="0" w:line="240" w:lineRule="auto"/>
      <w:ind w:left="0"/>
      <w:textAlignment w:val="baseline"/>
    </w:pPr>
    <w:rPr>
      <w:szCs w:val="20"/>
    </w:rPr>
  </w:style>
  <w:style w:type="paragraph" w:styleId="25">
    <w:name w:val="Body Text Indent 2"/>
    <w:aliases w:val="Знак"/>
    <w:basedOn w:val="a1"/>
    <w:link w:val="26"/>
    <w:rsid w:val="00BC34EB"/>
    <w:pPr>
      <w:spacing w:after="120" w:line="480" w:lineRule="auto"/>
      <w:ind w:left="283"/>
      <w:jc w:val="both"/>
    </w:pPr>
  </w:style>
  <w:style w:type="character" w:customStyle="1" w:styleId="26">
    <w:name w:val="Основной текст с отступом 2 Знак"/>
    <w:aliases w:val="Знак Знак2"/>
    <w:link w:val="25"/>
    <w:rsid w:val="00BC34EB"/>
    <w:rPr>
      <w:sz w:val="24"/>
      <w:szCs w:val="24"/>
    </w:rPr>
  </w:style>
  <w:style w:type="paragraph" w:customStyle="1" w:styleId="ConsNormal">
    <w:name w:val="ConsNormal"/>
    <w:link w:val="ConsNormal0"/>
    <w:rsid w:val="00BC34EB"/>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locked/>
    <w:rsid w:val="00BC34EB"/>
    <w:rPr>
      <w:rFonts w:ascii="Arial" w:hAnsi="Arial" w:cs="Arial"/>
      <w:lang w:val="ru-RU" w:eastAsia="ru-RU" w:bidi="ar-SA"/>
    </w:rPr>
  </w:style>
  <w:style w:type="character" w:styleId="ab">
    <w:name w:val="Hyperlink"/>
    <w:rsid w:val="00BC34EB"/>
    <w:rPr>
      <w:color w:val="0000FF"/>
      <w:u w:val="single"/>
    </w:rPr>
  </w:style>
  <w:style w:type="paragraph" w:styleId="27">
    <w:name w:val="toc 2"/>
    <w:basedOn w:val="a1"/>
    <w:next w:val="a1"/>
    <w:autoRedefine/>
    <w:uiPriority w:val="39"/>
    <w:rsid w:val="00BC34EB"/>
    <w:pPr>
      <w:tabs>
        <w:tab w:val="left" w:pos="720"/>
        <w:tab w:val="right" w:leader="dot" w:pos="9720"/>
      </w:tabs>
      <w:ind w:left="240"/>
    </w:pPr>
    <w:rPr>
      <w:smallCaps/>
      <w:noProof/>
      <w:sz w:val="20"/>
      <w:szCs w:val="20"/>
    </w:rPr>
  </w:style>
  <w:style w:type="paragraph" w:styleId="28">
    <w:name w:val="List Bullet 2"/>
    <w:basedOn w:val="a1"/>
    <w:autoRedefine/>
    <w:rsid w:val="00BC34EB"/>
    <w:pPr>
      <w:spacing w:after="60"/>
      <w:jc w:val="both"/>
    </w:pPr>
    <w:rPr>
      <w:b/>
      <w:szCs w:val="20"/>
    </w:rPr>
  </w:style>
  <w:style w:type="paragraph" w:styleId="33">
    <w:name w:val="Body Text Indent 3"/>
    <w:basedOn w:val="a1"/>
    <w:link w:val="34"/>
    <w:rsid w:val="00BC34EB"/>
    <w:pPr>
      <w:keepNext/>
      <w:keepLines/>
      <w:widowControl w:val="0"/>
      <w:suppressLineNumbers/>
      <w:tabs>
        <w:tab w:val="num" w:pos="252"/>
      </w:tabs>
      <w:suppressAutoHyphens/>
      <w:ind w:left="720"/>
      <w:jc w:val="both"/>
    </w:pPr>
  </w:style>
  <w:style w:type="character" w:customStyle="1" w:styleId="34">
    <w:name w:val="Основной текст с отступом 3 Знак"/>
    <w:link w:val="33"/>
    <w:rsid w:val="00BC34EB"/>
    <w:rPr>
      <w:sz w:val="24"/>
      <w:szCs w:val="24"/>
    </w:rPr>
  </w:style>
  <w:style w:type="paragraph" w:styleId="14">
    <w:name w:val="toc 1"/>
    <w:basedOn w:val="a1"/>
    <w:next w:val="a1"/>
    <w:autoRedefine/>
    <w:uiPriority w:val="39"/>
    <w:rsid w:val="00BC34EB"/>
    <w:pPr>
      <w:keepNext/>
      <w:keepLines/>
      <w:widowControl w:val="0"/>
      <w:suppressLineNumbers/>
      <w:tabs>
        <w:tab w:val="right" w:leader="dot" w:pos="9720"/>
      </w:tabs>
      <w:suppressAutoHyphens/>
      <w:spacing w:before="120" w:after="120"/>
      <w:jc w:val="both"/>
    </w:pPr>
    <w:rPr>
      <w:bCs/>
      <w:caps/>
    </w:rPr>
  </w:style>
  <w:style w:type="paragraph" w:styleId="35">
    <w:name w:val="toc 3"/>
    <w:basedOn w:val="a1"/>
    <w:next w:val="a1"/>
    <w:autoRedefine/>
    <w:uiPriority w:val="39"/>
    <w:rsid w:val="00BC34EB"/>
    <w:pPr>
      <w:tabs>
        <w:tab w:val="left" w:pos="1200"/>
        <w:tab w:val="right" w:leader="dot" w:pos="9720"/>
      </w:tabs>
      <w:ind w:left="480"/>
    </w:pPr>
    <w:rPr>
      <w:i/>
      <w:iCs/>
      <w:sz w:val="20"/>
      <w:szCs w:val="20"/>
    </w:rPr>
  </w:style>
  <w:style w:type="paragraph" w:styleId="42">
    <w:name w:val="toc 4"/>
    <w:basedOn w:val="a1"/>
    <w:next w:val="a1"/>
    <w:autoRedefine/>
    <w:rsid w:val="00BC34EB"/>
    <w:pPr>
      <w:ind w:left="720"/>
      <w:jc w:val="both"/>
    </w:pPr>
    <w:rPr>
      <w:sz w:val="18"/>
      <w:szCs w:val="18"/>
    </w:rPr>
  </w:style>
  <w:style w:type="paragraph" w:styleId="51">
    <w:name w:val="toc 5"/>
    <w:basedOn w:val="a1"/>
    <w:next w:val="a1"/>
    <w:autoRedefine/>
    <w:rsid w:val="00BC34EB"/>
    <w:pPr>
      <w:ind w:left="960"/>
      <w:jc w:val="both"/>
    </w:pPr>
    <w:rPr>
      <w:sz w:val="18"/>
      <w:szCs w:val="18"/>
    </w:rPr>
  </w:style>
  <w:style w:type="paragraph" w:styleId="61">
    <w:name w:val="toc 6"/>
    <w:basedOn w:val="a1"/>
    <w:next w:val="a1"/>
    <w:autoRedefine/>
    <w:rsid w:val="00BC34EB"/>
    <w:pPr>
      <w:ind w:left="1200"/>
      <w:jc w:val="both"/>
    </w:pPr>
    <w:rPr>
      <w:sz w:val="18"/>
      <w:szCs w:val="18"/>
    </w:rPr>
  </w:style>
  <w:style w:type="paragraph" w:styleId="71">
    <w:name w:val="toc 7"/>
    <w:basedOn w:val="a1"/>
    <w:next w:val="a1"/>
    <w:autoRedefine/>
    <w:rsid w:val="00BC34EB"/>
    <w:pPr>
      <w:ind w:left="1440"/>
      <w:jc w:val="both"/>
    </w:pPr>
    <w:rPr>
      <w:sz w:val="18"/>
      <w:szCs w:val="18"/>
    </w:rPr>
  </w:style>
  <w:style w:type="paragraph" w:styleId="81">
    <w:name w:val="toc 8"/>
    <w:basedOn w:val="a1"/>
    <w:next w:val="a1"/>
    <w:autoRedefine/>
    <w:rsid w:val="00BC34EB"/>
    <w:pPr>
      <w:ind w:left="1680"/>
      <w:jc w:val="both"/>
    </w:pPr>
    <w:rPr>
      <w:sz w:val="18"/>
      <w:szCs w:val="18"/>
    </w:rPr>
  </w:style>
  <w:style w:type="paragraph" w:styleId="91">
    <w:name w:val="toc 9"/>
    <w:basedOn w:val="a1"/>
    <w:next w:val="a1"/>
    <w:autoRedefine/>
    <w:rsid w:val="00BC34EB"/>
    <w:pPr>
      <w:ind w:left="1920"/>
      <w:jc w:val="both"/>
    </w:pPr>
    <w:rPr>
      <w:sz w:val="18"/>
      <w:szCs w:val="18"/>
    </w:rPr>
  </w:style>
  <w:style w:type="paragraph" w:styleId="ac">
    <w:name w:val="Plain Text"/>
    <w:basedOn w:val="a1"/>
    <w:link w:val="ad"/>
    <w:uiPriority w:val="99"/>
    <w:rsid w:val="00BC34EB"/>
    <w:pPr>
      <w:jc w:val="both"/>
    </w:pPr>
    <w:rPr>
      <w:rFonts w:ascii="Courier New" w:hAnsi="Courier New"/>
      <w:sz w:val="20"/>
      <w:szCs w:val="20"/>
    </w:rPr>
  </w:style>
  <w:style w:type="character" w:customStyle="1" w:styleId="ad">
    <w:name w:val="Текст Знак"/>
    <w:link w:val="ac"/>
    <w:uiPriority w:val="99"/>
    <w:rsid w:val="00BC34EB"/>
    <w:rPr>
      <w:rFonts w:ascii="Courier New" w:hAnsi="Courier New" w:cs="Courier New"/>
    </w:rPr>
  </w:style>
  <w:style w:type="paragraph" w:styleId="36">
    <w:name w:val="List Bullet 3"/>
    <w:basedOn w:val="a1"/>
    <w:autoRedefine/>
    <w:rsid w:val="00BC34EB"/>
    <w:pPr>
      <w:tabs>
        <w:tab w:val="num" w:pos="926"/>
      </w:tabs>
      <w:spacing w:after="60"/>
      <w:ind w:left="926" w:hanging="360"/>
      <w:jc w:val="both"/>
    </w:pPr>
    <w:rPr>
      <w:szCs w:val="20"/>
    </w:rPr>
  </w:style>
  <w:style w:type="paragraph" w:styleId="43">
    <w:name w:val="List Bullet 4"/>
    <w:basedOn w:val="a1"/>
    <w:autoRedefine/>
    <w:rsid w:val="00BC34EB"/>
    <w:pPr>
      <w:tabs>
        <w:tab w:val="num" w:pos="1209"/>
      </w:tabs>
      <w:spacing w:after="60"/>
      <w:ind w:left="1209" w:hanging="360"/>
      <w:jc w:val="both"/>
    </w:pPr>
    <w:rPr>
      <w:szCs w:val="20"/>
    </w:rPr>
  </w:style>
  <w:style w:type="paragraph" w:styleId="52">
    <w:name w:val="List Bullet 5"/>
    <w:basedOn w:val="a1"/>
    <w:autoRedefine/>
    <w:rsid w:val="00BC34EB"/>
    <w:pPr>
      <w:tabs>
        <w:tab w:val="num" w:pos="1492"/>
      </w:tabs>
      <w:spacing w:after="60"/>
      <w:ind w:left="1492" w:hanging="360"/>
      <w:jc w:val="both"/>
    </w:pPr>
    <w:rPr>
      <w:szCs w:val="20"/>
    </w:rPr>
  </w:style>
  <w:style w:type="paragraph" w:styleId="ae">
    <w:name w:val="List Number"/>
    <w:basedOn w:val="a1"/>
    <w:rsid w:val="00BC34EB"/>
    <w:pPr>
      <w:tabs>
        <w:tab w:val="num" w:pos="360"/>
      </w:tabs>
      <w:spacing w:after="60"/>
      <w:ind w:left="360" w:hanging="360"/>
      <w:jc w:val="both"/>
    </w:pPr>
    <w:rPr>
      <w:szCs w:val="20"/>
    </w:rPr>
  </w:style>
  <w:style w:type="paragraph" w:styleId="37">
    <w:name w:val="List Number 3"/>
    <w:basedOn w:val="a1"/>
    <w:rsid w:val="00BC34EB"/>
    <w:pPr>
      <w:tabs>
        <w:tab w:val="num" w:pos="926"/>
      </w:tabs>
      <w:spacing w:after="60"/>
      <w:ind w:left="926" w:hanging="360"/>
      <w:jc w:val="both"/>
    </w:pPr>
    <w:rPr>
      <w:szCs w:val="20"/>
    </w:rPr>
  </w:style>
  <w:style w:type="paragraph" w:styleId="44">
    <w:name w:val="List Number 4"/>
    <w:basedOn w:val="a1"/>
    <w:rsid w:val="00BC34EB"/>
    <w:pPr>
      <w:tabs>
        <w:tab w:val="num" w:pos="1209"/>
      </w:tabs>
      <w:spacing w:after="60"/>
      <w:ind w:left="1209" w:hanging="360"/>
      <w:jc w:val="both"/>
    </w:pPr>
    <w:rPr>
      <w:szCs w:val="20"/>
    </w:rPr>
  </w:style>
  <w:style w:type="paragraph" w:styleId="53">
    <w:name w:val="List Number 5"/>
    <w:basedOn w:val="a1"/>
    <w:rsid w:val="00BC34EB"/>
    <w:pPr>
      <w:tabs>
        <w:tab w:val="num" w:pos="1492"/>
      </w:tabs>
      <w:spacing w:after="60"/>
      <w:ind w:left="1492" w:hanging="360"/>
      <w:jc w:val="both"/>
    </w:pPr>
    <w:rPr>
      <w:szCs w:val="20"/>
    </w:rPr>
  </w:style>
  <w:style w:type="character" w:styleId="af">
    <w:name w:val="page number"/>
    <w:rsid w:val="00BC34EB"/>
    <w:rPr>
      <w:rFonts w:ascii="Times New Roman" w:hAnsi="Times New Roman"/>
    </w:rPr>
  </w:style>
  <w:style w:type="paragraph" w:customStyle="1" w:styleId="38">
    <w:name w:val="Стиль3"/>
    <w:basedOn w:val="25"/>
    <w:rsid w:val="00BC34EB"/>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rsid w:val="00BC34EB"/>
    <w:pPr>
      <w:spacing w:after="60"/>
      <w:jc w:val="both"/>
    </w:pPr>
  </w:style>
  <w:style w:type="paragraph" w:styleId="af0">
    <w:name w:val="List Bullet"/>
    <w:basedOn w:val="a1"/>
    <w:autoRedefine/>
    <w:rsid w:val="00BC34EB"/>
    <w:pPr>
      <w:widowControl w:val="0"/>
      <w:spacing w:after="60"/>
      <w:jc w:val="both"/>
    </w:pPr>
  </w:style>
  <w:style w:type="paragraph" w:customStyle="1" w:styleId="29">
    <w:name w:val="Заголовок 2 со списком"/>
    <w:basedOn w:val="20"/>
    <w:next w:val="a1"/>
    <w:link w:val="2a"/>
    <w:rsid w:val="00BC34EB"/>
    <w:pPr>
      <w:tabs>
        <w:tab w:val="num" w:pos="360"/>
      </w:tabs>
      <w:spacing w:line="360" w:lineRule="auto"/>
      <w:ind w:left="360" w:hanging="360"/>
    </w:pPr>
    <w:rPr>
      <w:b w:val="0"/>
    </w:rPr>
  </w:style>
  <w:style w:type="character" w:customStyle="1" w:styleId="2a">
    <w:name w:val="Заголовок 2 со списком Знак"/>
    <w:link w:val="29"/>
    <w:rsid w:val="00BC34EB"/>
    <w:rPr>
      <w:bCs/>
      <w:sz w:val="24"/>
      <w:szCs w:val="24"/>
    </w:rPr>
  </w:style>
  <w:style w:type="paragraph" w:customStyle="1" w:styleId="39">
    <w:name w:val="Заголовок 3 со списком"/>
    <w:basedOn w:val="3"/>
    <w:link w:val="3a"/>
    <w:rsid w:val="00BC34EB"/>
    <w:pPr>
      <w:tabs>
        <w:tab w:val="num" w:pos="972"/>
      </w:tabs>
      <w:ind w:left="972" w:hanging="432"/>
    </w:pPr>
  </w:style>
  <w:style w:type="character" w:customStyle="1" w:styleId="3a">
    <w:name w:val="Заголовок 3 со списком Знак"/>
    <w:link w:val="39"/>
    <w:rsid w:val="00BC34EB"/>
    <w:rPr>
      <w:rFonts w:ascii="Arial" w:hAnsi="Arial"/>
      <w:b/>
      <w:sz w:val="24"/>
    </w:rPr>
  </w:style>
  <w:style w:type="paragraph" w:styleId="af1">
    <w:name w:val="footer"/>
    <w:basedOn w:val="a1"/>
    <w:link w:val="af2"/>
    <w:rsid w:val="00BC34EB"/>
    <w:pPr>
      <w:tabs>
        <w:tab w:val="center" w:pos="4677"/>
        <w:tab w:val="right" w:pos="9355"/>
      </w:tabs>
      <w:jc w:val="both"/>
    </w:pPr>
  </w:style>
  <w:style w:type="character" w:customStyle="1" w:styleId="af2">
    <w:name w:val="Нижний колонтитул Знак"/>
    <w:link w:val="af1"/>
    <w:rsid w:val="00BC34EB"/>
    <w:rPr>
      <w:sz w:val="24"/>
      <w:szCs w:val="24"/>
    </w:rPr>
  </w:style>
  <w:style w:type="paragraph" w:styleId="af3">
    <w:name w:val="header"/>
    <w:basedOn w:val="a1"/>
    <w:link w:val="af4"/>
    <w:uiPriority w:val="99"/>
    <w:rsid w:val="00BC34EB"/>
    <w:pPr>
      <w:tabs>
        <w:tab w:val="center" w:pos="4677"/>
        <w:tab w:val="right" w:pos="9355"/>
      </w:tabs>
      <w:jc w:val="both"/>
    </w:pPr>
  </w:style>
  <w:style w:type="character" w:customStyle="1" w:styleId="af4">
    <w:name w:val="Верхний колонтитул Знак"/>
    <w:link w:val="af3"/>
    <w:uiPriority w:val="99"/>
    <w:rsid w:val="00BC34EB"/>
    <w:rPr>
      <w:sz w:val="24"/>
      <w:szCs w:val="24"/>
    </w:rPr>
  </w:style>
  <w:style w:type="paragraph" w:styleId="3b">
    <w:name w:val="Body Text 3"/>
    <w:basedOn w:val="a1"/>
    <w:link w:val="3c"/>
    <w:rsid w:val="00BC34E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c">
    <w:name w:val="Основной текст 3 Знак"/>
    <w:link w:val="3b"/>
    <w:rsid w:val="00BC34EB"/>
    <w:rPr>
      <w:b/>
      <w:i/>
      <w:sz w:val="22"/>
      <w:szCs w:val="24"/>
    </w:rPr>
  </w:style>
  <w:style w:type="paragraph" w:customStyle="1" w:styleId="af5">
    <w:name w:val="текст таблицы"/>
    <w:basedOn w:val="a1"/>
    <w:rsid w:val="00BC34EB"/>
    <w:pPr>
      <w:spacing w:before="120"/>
      <w:ind w:right="-102"/>
      <w:jc w:val="both"/>
    </w:pPr>
  </w:style>
  <w:style w:type="character" w:styleId="af6">
    <w:name w:val="FollowedHyperlink"/>
    <w:rsid w:val="00BC34EB"/>
    <w:rPr>
      <w:color w:val="800080"/>
      <w:u w:val="single"/>
    </w:rPr>
  </w:style>
  <w:style w:type="paragraph" w:customStyle="1" w:styleId="af7">
    <w:name w:val="ТЛ_Заказчик"/>
    <w:basedOn w:val="a1"/>
    <w:link w:val="af8"/>
    <w:qFormat/>
    <w:rsid w:val="00BC34EB"/>
    <w:pPr>
      <w:jc w:val="center"/>
    </w:pPr>
    <w:rPr>
      <w:sz w:val="28"/>
      <w:szCs w:val="28"/>
    </w:rPr>
  </w:style>
  <w:style w:type="character" w:customStyle="1" w:styleId="af8">
    <w:name w:val="ТЛ_Заказчик Знак"/>
    <w:link w:val="af7"/>
    <w:rsid w:val="00BC34EB"/>
    <w:rPr>
      <w:sz w:val="28"/>
      <w:szCs w:val="28"/>
    </w:rPr>
  </w:style>
  <w:style w:type="paragraph" w:customStyle="1" w:styleId="af9">
    <w:name w:val="ТЛ_Утверждаю"/>
    <w:basedOn w:val="a1"/>
    <w:link w:val="afa"/>
    <w:qFormat/>
    <w:rsid w:val="00BC34EB"/>
    <w:pPr>
      <w:ind w:left="4860"/>
      <w:jc w:val="center"/>
    </w:pPr>
    <w:rPr>
      <w:sz w:val="28"/>
      <w:szCs w:val="28"/>
    </w:rPr>
  </w:style>
  <w:style w:type="character" w:customStyle="1" w:styleId="afa">
    <w:name w:val="ТЛ_Утверждаю Знак"/>
    <w:link w:val="af9"/>
    <w:rsid w:val="00BC34EB"/>
    <w:rPr>
      <w:sz w:val="28"/>
      <w:szCs w:val="28"/>
    </w:rPr>
  </w:style>
  <w:style w:type="paragraph" w:customStyle="1" w:styleId="afb">
    <w:name w:val="ТЛ_Название"/>
    <w:basedOn w:val="a1"/>
    <w:link w:val="afc"/>
    <w:qFormat/>
    <w:rsid w:val="00BC34EB"/>
    <w:pPr>
      <w:jc w:val="center"/>
    </w:pPr>
    <w:rPr>
      <w:b/>
      <w:sz w:val="28"/>
      <w:szCs w:val="28"/>
    </w:rPr>
  </w:style>
  <w:style w:type="character" w:customStyle="1" w:styleId="afc">
    <w:name w:val="ТЛ_Название Знак"/>
    <w:link w:val="afb"/>
    <w:rsid w:val="00BC34EB"/>
    <w:rPr>
      <w:b/>
      <w:sz w:val="28"/>
      <w:szCs w:val="28"/>
    </w:rPr>
  </w:style>
  <w:style w:type="paragraph" w:customStyle="1" w:styleId="afd">
    <w:name w:val="ТЛ_Город и Дата"/>
    <w:basedOn w:val="a1"/>
    <w:link w:val="afe"/>
    <w:qFormat/>
    <w:rsid w:val="00BC34EB"/>
    <w:pPr>
      <w:jc w:val="center"/>
    </w:pPr>
    <w:rPr>
      <w:sz w:val="28"/>
      <w:szCs w:val="28"/>
    </w:rPr>
  </w:style>
  <w:style w:type="character" w:customStyle="1" w:styleId="afe">
    <w:name w:val="ТЛ_Город и Дата Знак"/>
    <w:link w:val="afd"/>
    <w:rsid w:val="00BC34EB"/>
    <w:rPr>
      <w:sz w:val="28"/>
      <w:szCs w:val="28"/>
    </w:rPr>
  </w:style>
  <w:style w:type="paragraph" w:customStyle="1" w:styleId="aff">
    <w:name w:val="АД_Наименование Разделов"/>
    <w:basedOn w:val="10"/>
    <w:link w:val="aff0"/>
    <w:qFormat/>
    <w:rsid w:val="00BC34EB"/>
    <w:pPr>
      <w:keepNext/>
      <w:autoSpaceDE/>
      <w:autoSpaceDN/>
      <w:adjustRightInd/>
      <w:spacing w:before="240" w:after="60"/>
    </w:pPr>
    <w:rPr>
      <w:rFonts w:ascii="Times New Roman" w:hAnsi="Times New Roman"/>
      <w:bCs w:val="0"/>
      <w:color w:val="auto"/>
      <w:kern w:val="28"/>
      <w:sz w:val="28"/>
      <w:szCs w:val="20"/>
    </w:rPr>
  </w:style>
  <w:style w:type="character" w:customStyle="1" w:styleId="aff0">
    <w:name w:val="АД_Наименование Разделов Знак"/>
    <w:link w:val="aff"/>
    <w:rsid w:val="00BC34EB"/>
    <w:rPr>
      <w:b/>
      <w:kern w:val="28"/>
      <w:sz w:val="28"/>
    </w:rPr>
  </w:style>
  <w:style w:type="paragraph" w:customStyle="1" w:styleId="aff1">
    <w:name w:val="АД_Наименование главы с нумерацией"/>
    <w:basedOn w:val="29"/>
    <w:link w:val="aff2"/>
    <w:qFormat/>
    <w:rsid w:val="00BC34EB"/>
    <w:rPr>
      <w:b/>
    </w:rPr>
  </w:style>
  <w:style w:type="character" w:customStyle="1" w:styleId="aff2">
    <w:name w:val="АД_Глава Знак"/>
    <w:link w:val="aff1"/>
    <w:rsid w:val="00BC34EB"/>
    <w:rPr>
      <w:b/>
      <w:bCs/>
      <w:sz w:val="24"/>
      <w:szCs w:val="24"/>
    </w:rPr>
  </w:style>
  <w:style w:type="paragraph" w:customStyle="1" w:styleId="aff3">
    <w:name w:val="АД_Наименование главы без нумерации"/>
    <w:basedOn w:val="20"/>
    <w:link w:val="aff4"/>
    <w:qFormat/>
    <w:rsid w:val="00BC34EB"/>
  </w:style>
  <w:style w:type="character" w:customStyle="1" w:styleId="aff4">
    <w:name w:val="АД_Наименование главы без нумерации Знак"/>
    <w:link w:val="aff3"/>
    <w:rsid w:val="00BC34EB"/>
    <w:rPr>
      <w:b/>
      <w:bCs/>
      <w:sz w:val="24"/>
      <w:szCs w:val="24"/>
    </w:rPr>
  </w:style>
  <w:style w:type="paragraph" w:customStyle="1" w:styleId="aff5">
    <w:name w:val="АД_Нумерованный пункт"/>
    <w:basedOn w:val="39"/>
    <w:link w:val="aff6"/>
    <w:qFormat/>
    <w:rsid w:val="00BC34EB"/>
    <w:pPr>
      <w:tabs>
        <w:tab w:val="clear" w:pos="972"/>
        <w:tab w:val="num" w:pos="720"/>
      </w:tabs>
      <w:ind w:left="720" w:hanging="720"/>
    </w:pPr>
    <w:rPr>
      <w:rFonts w:ascii="Times New Roman" w:hAnsi="Times New Roman"/>
    </w:rPr>
  </w:style>
  <w:style w:type="character" w:customStyle="1" w:styleId="aff6">
    <w:name w:val="АД_Нумерованный пункт Знак"/>
    <w:link w:val="aff5"/>
    <w:rsid w:val="00BC34EB"/>
    <w:rPr>
      <w:b/>
      <w:sz w:val="24"/>
    </w:rPr>
  </w:style>
  <w:style w:type="paragraph" w:customStyle="1" w:styleId="aff7">
    <w:name w:val="АД_Нумерованный подпункт"/>
    <w:basedOn w:val="a1"/>
    <w:link w:val="aff8"/>
    <w:qFormat/>
    <w:rsid w:val="00BC34EB"/>
    <w:pPr>
      <w:tabs>
        <w:tab w:val="left" w:pos="720"/>
      </w:tabs>
      <w:ind w:left="720" w:hanging="720"/>
      <w:jc w:val="both"/>
    </w:pPr>
  </w:style>
  <w:style w:type="character" w:customStyle="1" w:styleId="aff8">
    <w:name w:val="АД_Нумерованный подпункт Знак"/>
    <w:link w:val="aff7"/>
    <w:rsid w:val="00BC34EB"/>
    <w:rPr>
      <w:sz w:val="24"/>
      <w:szCs w:val="24"/>
    </w:rPr>
  </w:style>
  <w:style w:type="paragraph" w:customStyle="1" w:styleId="aff9">
    <w:name w:val="АД_Основной текст"/>
    <w:basedOn w:val="a1"/>
    <w:link w:val="affa"/>
    <w:qFormat/>
    <w:rsid w:val="00BC34EB"/>
    <w:pPr>
      <w:ind w:firstLine="567"/>
      <w:jc w:val="both"/>
    </w:pPr>
  </w:style>
  <w:style w:type="character" w:customStyle="1" w:styleId="affa">
    <w:name w:val="АД_Основной текст Знак"/>
    <w:link w:val="aff9"/>
    <w:rsid w:val="00BC34EB"/>
    <w:rPr>
      <w:sz w:val="24"/>
      <w:szCs w:val="24"/>
    </w:rPr>
  </w:style>
  <w:style w:type="paragraph" w:customStyle="1" w:styleId="15">
    <w:name w:val="Стиль АД_Список 1"/>
    <w:aliases w:val="2,3 + полужирный курсив"/>
    <w:basedOn w:val="a1"/>
    <w:rsid w:val="00BC34EB"/>
    <w:pPr>
      <w:tabs>
        <w:tab w:val="left" w:pos="720"/>
        <w:tab w:val="num" w:pos="1440"/>
      </w:tabs>
      <w:ind w:left="1224" w:hanging="504"/>
      <w:jc w:val="both"/>
    </w:pPr>
    <w:rPr>
      <w:b/>
      <w:bCs/>
      <w:i/>
      <w:iCs/>
    </w:rPr>
  </w:style>
  <w:style w:type="paragraph" w:customStyle="1" w:styleId="affb">
    <w:name w:val="АД_Заголовки таблиц"/>
    <w:basedOn w:val="a1"/>
    <w:qFormat/>
    <w:rsid w:val="00BC34EB"/>
    <w:pPr>
      <w:jc w:val="center"/>
    </w:pPr>
    <w:rPr>
      <w:b/>
      <w:bCs/>
    </w:rPr>
  </w:style>
  <w:style w:type="paragraph" w:styleId="affc">
    <w:name w:val="TOC Heading"/>
    <w:basedOn w:val="10"/>
    <w:next w:val="a1"/>
    <w:uiPriority w:val="39"/>
    <w:qFormat/>
    <w:rsid w:val="00BC34EB"/>
    <w:pPr>
      <w:keepNext/>
      <w:keepLines/>
      <w:autoSpaceDE/>
      <w:autoSpaceDN/>
      <w:adjustRightInd/>
      <w:spacing w:before="480" w:after="0" w:line="276" w:lineRule="auto"/>
      <w:jc w:val="left"/>
      <w:outlineLvl w:val="9"/>
    </w:pPr>
    <w:rPr>
      <w:rFonts w:ascii="Cambria" w:hAnsi="Cambria"/>
      <w:color w:val="365F91"/>
      <w:sz w:val="28"/>
      <w:szCs w:val="28"/>
      <w:lang w:eastAsia="en-US"/>
    </w:rPr>
  </w:style>
  <w:style w:type="paragraph" w:styleId="affd">
    <w:name w:val="Balloon Text"/>
    <w:basedOn w:val="a1"/>
    <w:link w:val="affe"/>
    <w:rsid w:val="00BC34EB"/>
    <w:pPr>
      <w:jc w:val="both"/>
    </w:pPr>
    <w:rPr>
      <w:rFonts w:ascii="Tahoma" w:hAnsi="Tahoma"/>
      <w:sz w:val="16"/>
      <w:szCs w:val="16"/>
    </w:rPr>
  </w:style>
  <w:style w:type="character" w:customStyle="1" w:styleId="affe">
    <w:name w:val="Текст выноски Знак"/>
    <w:link w:val="affd"/>
    <w:rsid w:val="00BC34EB"/>
    <w:rPr>
      <w:rFonts w:ascii="Tahoma" w:hAnsi="Tahoma" w:cs="Tahoma"/>
      <w:sz w:val="16"/>
      <w:szCs w:val="16"/>
    </w:rPr>
  </w:style>
  <w:style w:type="paragraph" w:customStyle="1" w:styleId="afff">
    <w:name w:val="АД_Основной текст по центру полужирный"/>
    <w:basedOn w:val="a1"/>
    <w:link w:val="afff0"/>
    <w:qFormat/>
    <w:rsid w:val="00BC34EB"/>
    <w:pPr>
      <w:ind w:firstLine="567"/>
      <w:jc w:val="center"/>
    </w:pPr>
    <w:rPr>
      <w:b/>
    </w:rPr>
  </w:style>
  <w:style w:type="character" w:customStyle="1" w:styleId="afff0">
    <w:name w:val="АД_Основной текст по центру полужирный Знак"/>
    <w:link w:val="afff"/>
    <w:rsid w:val="00BC34EB"/>
    <w:rPr>
      <w:b/>
      <w:sz w:val="24"/>
      <w:szCs w:val="24"/>
    </w:rPr>
  </w:style>
  <w:style w:type="paragraph" w:customStyle="1" w:styleId="3d">
    <w:name w:val="АД_Текст отступ 3"/>
    <w:aliases w:val="25"/>
    <w:basedOn w:val="a1"/>
    <w:link w:val="3e"/>
    <w:qFormat/>
    <w:rsid w:val="00BC34EB"/>
    <w:pPr>
      <w:ind w:left="1418"/>
      <w:jc w:val="both"/>
    </w:pPr>
  </w:style>
  <w:style w:type="character" w:customStyle="1" w:styleId="3e">
    <w:name w:val="АД_Текст отступ 3 Знак"/>
    <w:aliases w:val="25 Знак"/>
    <w:link w:val="3d"/>
    <w:rsid w:val="00BC34EB"/>
    <w:rPr>
      <w:sz w:val="24"/>
      <w:szCs w:val="24"/>
    </w:rPr>
  </w:style>
  <w:style w:type="paragraph" w:customStyle="1" w:styleId="4">
    <w:name w:val="АД_Нумерованный подпункт 4 уровня"/>
    <w:basedOn w:val="aff7"/>
    <w:link w:val="45"/>
    <w:qFormat/>
    <w:rsid w:val="00BC34E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rsid w:val="00BC34EB"/>
    <w:rPr>
      <w:sz w:val="24"/>
      <w:szCs w:val="24"/>
    </w:rPr>
  </w:style>
  <w:style w:type="paragraph" w:customStyle="1" w:styleId="a">
    <w:name w:val="АД_Список абв"/>
    <w:basedOn w:val="a1"/>
    <w:rsid w:val="00BC34EB"/>
    <w:pPr>
      <w:numPr>
        <w:numId w:val="3"/>
      </w:numPr>
      <w:jc w:val="both"/>
    </w:pPr>
  </w:style>
  <w:style w:type="paragraph" w:customStyle="1" w:styleId="16">
    <w:name w:val="Обычный1"/>
    <w:link w:val="CharChar"/>
    <w:rsid w:val="00BC34EB"/>
    <w:pPr>
      <w:widowControl w:val="0"/>
      <w:snapToGrid w:val="0"/>
      <w:spacing w:line="300" w:lineRule="auto"/>
      <w:ind w:firstLine="720"/>
      <w:jc w:val="both"/>
    </w:pPr>
    <w:rPr>
      <w:sz w:val="24"/>
    </w:rPr>
  </w:style>
  <w:style w:type="paragraph" w:styleId="afff1">
    <w:name w:val="Block Text"/>
    <w:basedOn w:val="a1"/>
    <w:rsid w:val="00BC34EB"/>
    <w:pPr>
      <w:spacing w:after="120"/>
      <w:ind w:left="1440" w:right="1440"/>
      <w:jc w:val="both"/>
    </w:pPr>
    <w:rPr>
      <w:szCs w:val="20"/>
    </w:rPr>
  </w:style>
  <w:style w:type="paragraph" w:customStyle="1" w:styleId="Heading">
    <w:name w:val="Heading"/>
    <w:rsid w:val="00BC34EB"/>
    <w:rPr>
      <w:rFonts w:ascii="Arial" w:hAnsi="Arial"/>
      <w:b/>
      <w:snapToGrid w:val="0"/>
      <w:sz w:val="22"/>
    </w:rPr>
  </w:style>
  <w:style w:type="paragraph" w:customStyle="1" w:styleId="WW-2">
    <w:name w:val="WW-Основной текст с отступом 2"/>
    <w:basedOn w:val="a1"/>
    <w:rsid w:val="00BC34EB"/>
    <w:pPr>
      <w:suppressAutoHyphens/>
      <w:ind w:left="-540"/>
      <w:jc w:val="both"/>
    </w:pPr>
    <w:rPr>
      <w:rFonts w:ascii="Arial" w:hAnsi="Arial" w:cs="Arial"/>
      <w:sz w:val="18"/>
      <w:lang w:eastAsia="ar-SA"/>
    </w:rPr>
  </w:style>
  <w:style w:type="paragraph" w:customStyle="1" w:styleId="WW-3">
    <w:name w:val="WW-Основной текст с отступом 3"/>
    <w:basedOn w:val="a1"/>
    <w:rsid w:val="00BC34EB"/>
    <w:pPr>
      <w:suppressAutoHyphens/>
      <w:ind w:left="-540"/>
      <w:jc w:val="both"/>
    </w:pPr>
    <w:rPr>
      <w:rFonts w:ascii="Arial" w:hAnsi="Arial" w:cs="Arial"/>
      <w:sz w:val="17"/>
      <w:lang w:eastAsia="ar-SA"/>
    </w:rPr>
  </w:style>
  <w:style w:type="paragraph" w:customStyle="1" w:styleId="a0">
    <w:name w:val="Список нум."/>
    <w:basedOn w:val="a1"/>
    <w:rsid w:val="00BC34EB"/>
    <w:pPr>
      <w:keepNext/>
      <w:numPr>
        <w:numId w:val="4"/>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BC34EB"/>
    <w:pPr>
      <w:keepNext/>
      <w:keepLines/>
      <w:widowControl w:val="0"/>
      <w:tabs>
        <w:tab w:val="num" w:pos="643"/>
      </w:tabs>
      <w:suppressAutoHyphens/>
      <w:autoSpaceDE/>
      <w:autoSpaceDN/>
      <w:adjustRightInd/>
      <w:spacing w:before="240" w:after="60"/>
      <w:ind w:left="643" w:right="567" w:firstLine="709"/>
    </w:pPr>
    <w:rPr>
      <w:color w:val="auto"/>
      <w:kern w:val="32"/>
      <w:sz w:val="28"/>
      <w:szCs w:val="32"/>
    </w:rPr>
  </w:style>
  <w:style w:type="paragraph" w:customStyle="1" w:styleId="FR1">
    <w:name w:val="FR1"/>
    <w:rsid w:val="00BC34EB"/>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BC34EB"/>
    <w:pPr>
      <w:widowControl w:val="0"/>
      <w:autoSpaceDE w:val="0"/>
      <w:autoSpaceDN w:val="0"/>
      <w:adjustRightInd w:val="0"/>
      <w:ind w:firstLine="720"/>
    </w:pPr>
    <w:rPr>
      <w:rFonts w:ascii="Arial" w:hAnsi="Arial" w:cs="Arial"/>
    </w:rPr>
  </w:style>
  <w:style w:type="paragraph" w:customStyle="1" w:styleId="FR2">
    <w:name w:val="FR2"/>
    <w:rsid w:val="00BC34EB"/>
    <w:pPr>
      <w:widowControl w:val="0"/>
      <w:spacing w:before="20"/>
      <w:jc w:val="center"/>
    </w:pPr>
    <w:rPr>
      <w:rFonts w:ascii="Arial" w:hAnsi="Arial"/>
      <w:snapToGrid w:val="0"/>
      <w:sz w:val="24"/>
    </w:rPr>
  </w:style>
  <w:style w:type="paragraph" w:styleId="afff2">
    <w:name w:val="footnote text"/>
    <w:basedOn w:val="a1"/>
    <w:link w:val="afff3"/>
    <w:semiHidden/>
    <w:rsid w:val="00BC34EB"/>
    <w:rPr>
      <w:sz w:val="20"/>
      <w:szCs w:val="20"/>
    </w:rPr>
  </w:style>
  <w:style w:type="character" w:customStyle="1" w:styleId="afff3">
    <w:name w:val="Текст сноски Знак"/>
    <w:basedOn w:val="a2"/>
    <w:link w:val="afff2"/>
    <w:semiHidden/>
    <w:rsid w:val="00BC34EB"/>
  </w:style>
  <w:style w:type="paragraph" w:customStyle="1" w:styleId="3f">
    <w:name w:val="Стиль3 Знак Знак"/>
    <w:basedOn w:val="25"/>
    <w:rsid w:val="00BC34EB"/>
    <w:pPr>
      <w:widowControl w:val="0"/>
      <w:tabs>
        <w:tab w:val="num" w:pos="227"/>
      </w:tabs>
      <w:adjustRightInd w:val="0"/>
      <w:spacing w:after="0" w:line="240" w:lineRule="auto"/>
      <w:ind w:left="0"/>
      <w:textAlignment w:val="baseline"/>
    </w:pPr>
    <w:rPr>
      <w:szCs w:val="20"/>
    </w:rPr>
  </w:style>
  <w:style w:type="paragraph" w:customStyle="1" w:styleId="03zagolovok2">
    <w:name w:val="03zagolovok2"/>
    <w:basedOn w:val="a1"/>
    <w:rsid w:val="00BC34EB"/>
    <w:pPr>
      <w:keepNext/>
      <w:spacing w:before="360" w:after="120" w:line="360" w:lineRule="atLeast"/>
      <w:outlineLvl w:val="1"/>
    </w:pPr>
    <w:rPr>
      <w:rFonts w:ascii="GaramondC" w:hAnsi="GaramondC"/>
      <w:b/>
      <w:color w:val="000000"/>
      <w:sz w:val="28"/>
      <w:szCs w:val="28"/>
    </w:rPr>
  </w:style>
  <w:style w:type="paragraph" w:styleId="afff4">
    <w:name w:val="Title"/>
    <w:aliases w:val="Title Char"/>
    <w:basedOn w:val="a1"/>
    <w:link w:val="afff5"/>
    <w:qFormat/>
    <w:rsid w:val="00BC34EB"/>
    <w:pPr>
      <w:widowControl w:val="0"/>
      <w:shd w:val="clear" w:color="auto" w:fill="FFFFFF"/>
      <w:autoSpaceDE w:val="0"/>
      <w:autoSpaceDN w:val="0"/>
      <w:adjustRightInd w:val="0"/>
      <w:ind w:left="72"/>
      <w:jc w:val="center"/>
    </w:pPr>
    <w:rPr>
      <w:bCs/>
      <w:color w:val="000000"/>
      <w:spacing w:val="13"/>
      <w:szCs w:val="22"/>
    </w:rPr>
  </w:style>
  <w:style w:type="character" w:customStyle="1" w:styleId="afff5">
    <w:name w:val="Заголовок Знак"/>
    <w:aliases w:val="Title Char Знак"/>
    <w:link w:val="afff4"/>
    <w:rsid w:val="00BC34EB"/>
    <w:rPr>
      <w:bCs/>
      <w:color w:val="000000"/>
      <w:spacing w:val="13"/>
      <w:sz w:val="24"/>
      <w:szCs w:val="22"/>
      <w:shd w:val="clear" w:color="auto" w:fill="FFFFFF"/>
    </w:rPr>
  </w:style>
  <w:style w:type="paragraph" w:customStyle="1" w:styleId="afff6">
    <w:name w:val="текст"/>
    <w:rsid w:val="00BC34EB"/>
    <w:pPr>
      <w:autoSpaceDE w:val="0"/>
      <w:autoSpaceDN w:val="0"/>
      <w:adjustRightInd w:val="0"/>
      <w:jc w:val="both"/>
    </w:pPr>
    <w:rPr>
      <w:rFonts w:ascii="SchoolBookC" w:hAnsi="SchoolBookC"/>
      <w:color w:val="000000"/>
      <w:sz w:val="24"/>
    </w:rPr>
  </w:style>
  <w:style w:type="paragraph" w:customStyle="1" w:styleId="afff7">
    <w:name w:val="втяжка"/>
    <w:basedOn w:val="17"/>
    <w:next w:val="17"/>
    <w:rsid w:val="00BC34EB"/>
    <w:pPr>
      <w:tabs>
        <w:tab w:val="left" w:pos="567"/>
      </w:tabs>
      <w:spacing w:before="57"/>
      <w:ind w:left="567" w:hanging="567"/>
    </w:pPr>
  </w:style>
  <w:style w:type="paragraph" w:customStyle="1" w:styleId="17">
    <w:name w:val="текст1"/>
    <w:rsid w:val="00BC34EB"/>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BC34EB"/>
    <w:pPr>
      <w:spacing w:before="100" w:beforeAutospacing="1" w:after="100" w:afterAutospacing="1"/>
    </w:pPr>
    <w:rPr>
      <w:rFonts w:ascii="Tahoma" w:hAnsi="Tahoma"/>
      <w:sz w:val="20"/>
      <w:szCs w:val="20"/>
      <w:lang w:val="en-US" w:eastAsia="en-US"/>
    </w:rPr>
  </w:style>
  <w:style w:type="paragraph" w:customStyle="1" w:styleId="CharChar0">
    <w:name w:val="Char Char"/>
    <w:basedOn w:val="a1"/>
    <w:rsid w:val="00BC34EB"/>
    <w:pPr>
      <w:spacing w:before="100" w:beforeAutospacing="1" w:after="100" w:afterAutospacing="1"/>
    </w:pPr>
    <w:rPr>
      <w:rFonts w:ascii="Tahoma" w:hAnsi="Tahoma"/>
      <w:sz w:val="20"/>
      <w:szCs w:val="20"/>
      <w:lang w:val="en-US" w:eastAsia="en-US"/>
    </w:rPr>
  </w:style>
  <w:style w:type="character" w:customStyle="1" w:styleId="afff8">
    <w:name w:val="Основной текст Знак"/>
    <w:aliases w:val="Основной текст Знак Знак Знак3"/>
    <w:rsid w:val="00BC34EB"/>
    <w:rPr>
      <w:sz w:val="24"/>
      <w:lang w:val="ru-RU" w:eastAsia="ru-RU" w:bidi="ar-SA"/>
    </w:rPr>
  </w:style>
  <w:style w:type="paragraph" w:customStyle="1" w:styleId="2b">
    <w:name w:val="Знак Знак Знак2 Знак"/>
    <w:basedOn w:val="a1"/>
    <w:rsid w:val="00BC34EB"/>
    <w:pPr>
      <w:widowControl w:val="0"/>
      <w:adjustRightInd w:val="0"/>
      <w:spacing w:after="160" w:line="240" w:lineRule="exact"/>
      <w:jc w:val="right"/>
    </w:pPr>
    <w:rPr>
      <w:sz w:val="20"/>
      <w:szCs w:val="20"/>
      <w:lang w:val="en-GB" w:eastAsia="en-US"/>
    </w:rPr>
  </w:style>
  <w:style w:type="paragraph" w:customStyle="1" w:styleId="18">
    <w:name w:val="заголовок 1"/>
    <w:basedOn w:val="a1"/>
    <w:next w:val="a1"/>
    <w:rsid w:val="00BC34EB"/>
    <w:pPr>
      <w:keepNext/>
      <w:autoSpaceDE w:val="0"/>
      <w:autoSpaceDN w:val="0"/>
    </w:pPr>
    <w:rPr>
      <w:b/>
      <w:bCs/>
    </w:rPr>
  </w:style>
  <w:style w:type="paragraph" w:customStyle="1" w:styleId="19">
    <w:name w:val="Абзац списка1"/>
    <w:basedOn w:val="a1"/>
    <w:rsid w:val="00BC34EB"/>
    <w:pPr>
      <w:spacing w:after="200" w:line="276" w:lineRule="auto"/>
      <w:ind w:left="720"/>
    </w:pPr>
    <w:rPr>
      <w:rFonts w:ascii="Calibri" w:hAnsi="Calibri"/>
      <w:sz w:val="22"/>
      <w:szCs w:val="22"/>
      <w:lang w:eastAsia="en-US"/>
    </w:rPr>
  </w:style>
  <w:style w:type="paragraph" w:customStyle="1" w:styleId="BankNormal">
    <w:name w:val="BankNormal"/>
    <w:basedOn w:val="a1"/>
    <w:rsid w:val="00BC34EB"/>
    <w:pPr>
      <w:spacing w:after="240"/>
    </w:pPr>
    <w:rPr>
      <w:szCs w:val="20"/>
      <w:lang w:val="en-US"/>
    </w:rPr>
  </w:style>
  <w:style w:type="character" w:customStyle="1" w:styleId="1a">
    <w:name w:val="Заголовок 1 Знак Знак Знак Знак Знак Знак Знак Знак Знак Знак"/>
    <w:aliases w:val="H1 Знак Знак,H1 Знак Знак Знак"/>
    <w:locked/>
    <w:rsid w:val="00BC34EB"/>
    <w:rPr>
      <w:kern w:val="28"/>
      <w:sz w:val="36"/>
      <w:lang w:val="ru-RU" w:eastAsia="ru-RU" w:bidi="ar-SA"/>
    </w:rPr>
  </w:style>
  <w:style w:type="paragraph" w:styleId="HTML">
    <w:name w:val="HTML Preformatted"/>
    <w:basedOn w:val="a1"/>
    <w:link w:val="HTML0"/>
    <w:rsid w:val="00BC3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sz w:val="20"/>
      <w:szCs w:val="20"/>
    </w:rPr>
  </w:style>
  <w:style w:type="character" w:customStyle="1" w:styleId="HTML0">
    <w:name w:val="Стандартный HTML Знак"/>
    <w:link w:val="HTML"/>
    <w:rsid w:val="00BC34EB"/>
    <w:rPr>
      <w:rFonts w:ascii="Courier New" w:hAnsi="Courier New" w:cs="Courier New"/>
    </w:rPr>
  </w:style>
  <w:style w:type="paragraph" w:styleId="afff9">
    <w:name w:val="envelope address"/>
    <w:basedOn w:val="a1"/>
    <w:rsid w:val="00BC34EB"/>
    <w:pPr>
      <w:framePr w:w="7920" w:h="1980" w:hSpace="180" w:wrap="auto" w:hAnchor="page" w:xAlign="center" w:yAlign="bottom"/>
      <w:spacing w:after="60"/>
      <w:ind w:left="2880"/>
      <w:jc w:val="both"/>
    </w:pPr>
    <w:rPr>
      <w:rFonts w:ascii="Arial" w:hAnsi="Arial" w:cs="Arial"/>
    </w:rPr>
  </w:style>
  <w:style w:type="paragraph" w:styleId="2c">
    <w:name w:val="envelope return"/>
    <w:basedOn w:val="a1"/>
    <w:rsid w:val="00BC34EB"/>
    <w:pPr>
      <w:spacing w:after="60"/>
      <w:jc w:val="both"/>
    </w:pPr>
    <w:rPr>
      <w:rFonts w:ascii="Arial" w:hAnsi="Arial" w:cs="Arial"/>
      <w:sz w:val="20"/>
      <w:szCs w:val="20"/>
    </w:rPr>
  </w:style>
  <w:style w:type="character" w:customStyle="1" w:styleId="afffa">
    <w:name w:val="Основной текст Знак Знак Знак"/>
    <w:aliases w:val="Основной текст Знак Знак Знак1,Основной текст Знак Знак1,Знак Знак1,Знак Знак Знак Знак"/>
    <w:rsid w:val="00BC34EB"/>
    <w:rPr>
      <w:sz w:val="24"/>
      <w:lang w:val="ru-RU" w:eastAsia="ru-RU" w:bidi="ar-SA"/>
    </w:rPr>
  </w:style>
  <w:style w:type="character" w:customStyle="1" w:styleId="afffb">
    <w:name w:val="текст Знак"/>
    <w:aliases w:val="Основной текст с отступом Знак Знак Знак"/>
    <w:rsid w:val="00BC34EB"/>
    <w:rPr>
      <w:sz w:val="24"/>
      <w:lang w:val="ru-RU" w:eastAsia="ru-RU" w:bidi="ar-SA"/>
    </w:rPr>
  </w:style>
  <w:style w:type="paragraph" w:styleId="afffc">
    <w:name w:val="Date"/>
    <w:basedOn w:val="a1"/>
    <w:next w:val="a1"/>
    <w:link w:val="afffd"/>
    <w:rsid w:val="00BC34EB"/>
    <w:pPr>
      <w:spacing w:after="60"/>
      <w:jc w:val="both"/>
    </w:pPr>
    <w:rPr>
      <w:szCs w:val="20"/>
    </w:rPr>
  </w:style>
  <w:style w:type="character" w:customStyle="1" w:styleId="afffd">
    <w:name w:val="Дата Знак"/>
    <w:link w:val="afffc"/>
    <w:rsid w:val="00BC34EB"/>
    <w:rPr>
      <w:sz w:val="24"/>
    </w:rPr>
  </w:style>
  <w:style w:type="character" w:customStyle="1" w:styleId="afffe">
    <w:name w:val="Знак Знак"/>
    <w:aliases w:val=" Знак Знак Знак1"/>
    <w:locked/>
    <w:rsid w:val="00BC34EB"/>
    <w:rPr>
      <w:sz w:val="24"/>
      <w:lang w:val="ru-RU" w:eastAsia="ru-RU" w:bidi="ar-SA"/>
    </w:rPr>
  </w:style>
  <w:style w:type="paragraph" w:customStyle="1" w:styleId="affff">
    <w:name w:val="Словарная статья"/>
    <w:basedOn w:val="a1"/>
    <w:next w:val="a1"/>
    <w:rsid w:val="00BC34EB"/>
    <w:pPr>
      <w:autoSpaceDE w:val="0"/>
      <w:autoSpaceDN w:val="0"/>
      <w:adjustRightInd w:val="0"/>
      <w:ind w:right="118"/>
      <w:jc w:val="both"/>
    </w:pPr>
    <w:rPr>
      <w:rFonts w:ascii="Arial" w:hAnsi="Arial"/>
      <w:sz w:val="20"/>
      <w:szCs w:val="20"/>
    </w:rPr>
  </w:style>
  <w:style w:type="paragraph" w:customStyle="1" w:styleId="Web">
    <w:name w:val="Обычный (Web)"/>
    <w:basedOn w:val="a1"/>
    <w:rsid w:val="00BC34EB"/>
    <w:pPr>
      <w:spacing w:before="100" w:beforeAutospacing="1" w:after="100" w:afterAutospacing="1"/>
    </w:pPr>
  </w:style>
  <w:style w:type="character" w:customStyle="1" w:styleId="affff0">
    <w:name w:val="Пункт Знак Знак"/>
    <w:link w:val="affff1"/>
    <w:locked/>
    <w:rsid w:val="00BC34EB"/>
    <w:rPr>
      <w:sz w:val="28"/>
    </w:rPr>
  </w:style>
  <w:style w:type="paragraph" w:customStyle="1" w:styleId="affff1">
    <w:name w:val="Пункт Знак"/>
    <w:basedOn w:val="a1"/>
    <w:link w:val="affff0"/>
    <w:rsid w:val="00BC34EB"/>
    <w:pPr>
      <w:tabs>
        <w:tab w:val="num" w:pos="1134"/>
        <w:tab w:val="left" w:pos="1701"/>
      </w:tabs>
      <w:snapToGrid w:val="0"/>
      <w:spacing w:line="360" w:lineRule="auto"/>
      <w:ind w:left="1134" w:hanging="567"/>
      <w:jc w:val="both"/>
    </w:pPr>
    <w:rPr>
      <w:sz w:val="28"/>
      <w:szCs w:val="20"/>
    </w:rPr>
  </w:style>
  <w:style w:type="paragraph" w:customStyle="1" w:styleId="-">
    <w:name w:val="Контракт-пункт"/>
    <w:basedOn w:val="a1"/>
    <w:rsid w:val="00BC34EB"/>
    <w:pPr>
      <w:tabs>
        <w:tab w:val="num" w:pos="851"/>
      </w:tabs>
      <w:ind w:left="851" w:hanging="851"/>
      <w:jc w:val="both"/>
    </w:pPr>
  </w:style>
  <w:style w:type="paragraph" w:customStyle="1" w:styleId="-0">
    <w:name w:val="Контракт-раздел"/>
    <w:basedOn w:val="a1"/>
    <w:next w:val="-"/>
    <w:rsid w:val="00BC34E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1"/>
    <w:rsid w:val="00BC34EB"/>
    <w:pPr>
      <w:tabs>
        <w:tab w:val="num" w:pos="851"/>
      </w:tabs>
      <w:ind w:left="851" w:hanging="851"/>
      <w:jc w:val="both"/>
    </w:pPr>
  </w:style>
  <w:style w:type="paragraph" w:customStyle="1" w:styleId="-2">
    <w:name w:val="Контракт-подподпункт"/>
    <w:basedOn w:val="a1"/>
    <w:rsid w:val="00BC34EB"/>
    <w:pPr>
      <w:tabs>
        <w:tab w:val="num" w:pos="1418"/>
      </w:tabs>
      <w:ind w:left="1418" w:hanging="567"/>
      <w:jc w:val="both"/>
    </w:pPr>
  </w:style>
  <w:style w:type="paragraph" w:customStyle="1" w:styleId="affff2">
    <w:name w:val="Пункт"/>
    <w:basedOn w:val="a1"/>
    <w:rsid w:val="00BC34EB"/>
    <w:pPr>
      <w:tabs>
        <w:tab w:val="num" w:pos="1620"/>
      </w:tabs>
      <w:ind w:left="1044" w:hanging="504"/>
      <w:jc w:val="both"/>
    </w:pPr>
    <w:rPr>
      <w:szCs w:val="28"/>
    </w:rPr>
  </w:style>
  <w:style w:type="paragraph" w:customStyle="1" w:styleId="affff3">
    <w:name w:val="Подпункт"/>
    <w:basedOn w:val="affff2"/>
    <w:rsid w:val="00BC34EB"/>
    <w:pPr>
      <w:tabs>
        <w:tab w:val="clear" w:pos="1620"/>
        <w:tab w:val="num" w:pos="2700"/>
      </w:tabs>
      <w:ind w:left="1908" w:hanging="648"/>
    </w:pPr>
  </w:style>
  <w:style w:type="character" w:customStyle="1" w:styleId="affff4">
    <w:name w:val="Знак Знак Знак"/>
    <w:rsid w:val="00BC34EB"/>
    <w:rPr>
      <w:sz w:val="24"/>
      <w:lang w:val="ru-RU" w:eastAsia="ru-RU" w:bidi="ar-SA"/>
    </w:rPr>
  </w:style>
  <w:style w:type="paragraph" w:styleId="affff5">
    <w:name w:val="Subtitle"/>
    <w:basedOn w:val="a1"/>
    <w:link w:val="affff6"/>
    <w:qFormat/>
    <w:rsid w:val="00BC34EB"/>
    <w:pPr>
      <w:spacing w:after="60"/>
      <w:jc w:val="center"/>
      <w:outlineLvl w:val="1"/>
    </w:pPr>
    <w:rPr>
      <w:rFonts w:ascii="Arial" w:hAnsi="Arial"/>
      <w:szCs w:val="20"/>
    </w:rPr>
  </w:style>
  <w:style w:type="character" w:customStyle="1" w:styleId="affff6">
    <w:name w:val="Подзаголовок Знак"/>
    <w:link w:val="affff5"/>
    <w:rsid w:val="00BC34EB"/>
    <w:rPr>
      <w:rFonts w:ascii="Arial" w:hAnsi="Arial"/>
      <w:sz w:val="24"/>
    </w:rPr>
  </w:style>
  <w:style w:type="paragraph" w:customStyle="1" w:styleId="200">
    <w:name w:val="Стиль Заголовок 2 + По центру Первая строка:  0 см"/>
    <w:basedOn w:val="ac"/>
    <w:rsid w:val="00BC34EB"/>
    <w:pPr>
      <w:jc w:val="center"/>
    </w:pPr>
    <w:rPr>
      <w:rFonts w:ascii="Times New Roman" w:hAnsi="Times New Roman"/>
      <w:bCs/>
      <w:sz w:val="24"/>
    </w:rPr>
  </w:style>
  <w:style w:type="paragraph" w:customStyle="1" w:styleId="3f0">
    <w:name w:val="Знак3 Знак Знак Знак Знак Знак Знак"/>
    <w:basedOn w:val="a1"/>
    <w:rsid w:val="00BC34EB"/>
    <w:pPr>
      <w:widowControl w:val="0"/>
      <w:adjustRightInd w:val="0"/>
      <w:spacing w:after="160" w:line="240" w:lineRule="exact"/>
      <w:jc w:val="right"/>
    </w:pPr>
    <w:rPr>
      <w:sz w:val="20"/>
      <w:szCs w:val="20"/>
      <w:lang w:val="en-GB" w:eastAsia="en-US"/>
    </w:rPr>
  </w:style>
  <w:style w:type="paragraph" w:customStyle="1" w:styleId="02statia2">
    <w:name w:val="02statia2"/>
    <w:basedOn w:val="a1"/>
    <w:rsid w:val="00BC34EB"/>
    <w:pPr>
      <w:spacing w:before="120" w:line="320" w:lineRule="atLeast"/>
      <w:ind w:left="2020" w:hanging="880"/>
      <w:jc w:val="both"/>
    </w:pPr>
    <w:rPr>
      <w:rFonts w:ascii="GaramondNarrowC" w:hAnsi="GaramondNarrowC"/>
      <w:color w:val="000000"/>
      <w:sz w:val="21"/>
      <w:szCs w:val="21"/>
    </w:rPr>
  </w:style>
  <w:style w:type="paragraph" w:customStyle="1" w:styleId="2d">
    <w:name w:val="Знак2"/>
    <w:basedOn w:val="a1"/>
    <w:rsid w:val="00BC34EB"/>
    <w:pPr>
      <w:widowControl w:val="0"/>
      <w:adjustRightInd w:val="0"/>
      <w:spacing w:after="160" w:line="240" w:lineRule="exact"/>
      <w:jc w:val="right"/>
    </w:pPr>
    <w:rPr>
      <w:sz w:val="20"/>
      <w:szCs w:val="20"/>
      <w:lang w:val="en-GB" w:eastAsia="en-US"/>
    </w:rPr>
  </w:style>
  <w:style w:type="paragraph" w:customStyle="1" w:styleId="sub3title">
    <w:name w:val="sub3title"/>
    <w:basedOn w:val="a1"/>
    <w:rsid w:val="00BC34EB"/>
    <w:pPr>
      <w:widowControl w:val="0"/>
      <w:wordWrap w:val="0"/>
      <w:spacing w:after="80"/>
      <w:jc w:val="both"/>
    </w:pPr>
    <w:rPr>
      <w:rFonts w:ascii="Arial" w:eastAsia="BatangChe" w:hAnsi="Arial"/>
      <w:b/>
      <w:kern w:val="2"/>
      <w:sz w:val="22"/>
      <w:szCs w:val="20"/>
      <w:lang w:val="en-US" w:eastAsia="ko-KR"/>
    </w:rPr>
  </w:style>
  <w:style w:type="paragraph" w:customStyle="1" w:styleId="160">
    <w:name w:val="표준16"/>
    <w:basedOn w:val="a1"/>
    <w:rsid w:val="00BC34EB"/>
    <w:pPr>
      <w:widowControl w:val="0"/>
      <w:wordWrap w:val="0"/>
      <w:spacing w:line="320" w:lineRule="atLeast"/>
      <w:jc w:val="both"/>
    </w:pPr>
    <w:rPr>
      <w:rFonts w:ascii="Arial" w:eastAsia="BatangChe" w:hAnsi="Arial"/>
      <w:kern w:val="2"/>
      <w:sz w:val="22"/>
      <w:szCs w:val="20"/>
      <w:lang w:val="en-US" w:eastAsia="ko-KR"/>
    </w:rPr>
  </w:style>
  <w:style w:type="paragraph" w:customStyle="1" w:styleId="affff7">
    <w:name w:val="Знак Знак Знак Знак Знак Знак Знак"/>
    <w:basedOn w:val="a1"/>
    <w:rsid w:val="00BC34EB"/>
    <w:pPr>
      <w:widowControl w:val="0"/>
      <w:spacing w:after="160" w:line="240" w:lineRule="exact"/>
      <w:jc w:val="both"/>
    </w:pPr>
    <w:rPr>
      <w:rFonts w:ascii="Verdana" w:hAnsi="Verdana" w:cs="Verdana"/>
      <w:kern w:val="2"/>
      <w:sz w:val="20"/>
      <w:szCs w:val="20"/>
      <w:lang w:val="en-US" w:eastAsia="en-US"/>
    </w:rPr>
  </w:style>
  <w:style w:type="paragraph" w:customStyle="1" w:styleId="01zagolovok">
    <w:name w:val="01_zagolovok"/>
    <w:basedOn w:val="a1"/>
    <w:rsid w:val="00BC34EB"/>
    <w:pPr>
      <w:keepNext/>
      <w:pageBreakBefore/>
      <w:spacing w:before="360" w:after="120"/>
      <w:outlineLvl w:val="0"/>
    </w:pPr>
    <w:rPr>
      <w:rFonts w:ascii="GaramondC" w:hAnsi="GaramondC"/>
      <w:b/>
      <w:color w:val="000000"/>
      <w:sz w:val="40"/>
      <w:szCs w:val="62"/>
    </w:rPr>
  </w:style>
  <w:style w:type="paragraph" w:customStyle="1" w:styleId="DefaultText">
    <w:name w:val="Default Text"/>
    <w:basedOn w:val="a1"/>
    <w:rsid w:val="00BC34EB"/>
    <w:pPr>
      <w:widowControl w:val="0"/>
      <w:autoSpaceDE w:val="0"/>
      <w:autoSpaceDN w:val="0"/>
      <w:adjustRightInd w:val="0"/>
      <w:spacing w:before="140"/>
    </w:pPr>
    <w:rPr>
      <w:rFonts w:ascii="Arial" w:hAnsi="Arial" w:cs="Arial"/>
      <w:lang w:val="en-US" w:eastAsia="en-US"/>
    </w:rPr>
  </w:style>
  <w:style w:type="paragraph" w:customStyle="1" w:styleId="1b">
    <w:name w:val="Знак Знак1 Знак Знак Знак Знак Знак Знак"/>
    <w:basedOn w:val="a1"/>
    <w:rsid w:val="00BC34EB"/>
    <w:pPr>
      <w:spacing w:after="160" w:line="240" w:lineRule="exact"/>
    </w:pPr>
    <w:rPr>
      <w:rFonts w:ascii="Verdana" w:hAnsi="Verdana" w:cs="Verdana"/>
      <w:sz w:val="20"/>
      <w:szCs w:val="20"/>
      <w:lang w:val="en-US" w:eastAsia="en-US"/>
    </w:rPr>
  </w:style>
  <w:style w:type="paragraph" w:customStyle="1" w:styleId="affff8">
    <w:name w:val="Основной шрифт абзаца Знак Знак Знак Знак Знак Знак"/>
    <w:aliases w:val=" Знак1 Знак Знак Знак Знак Знак Знак Знак Знак Знак"/>
    <w:basedOn w:val="a1"/>
    <w:rsid w:val="00BC34EB"/>
    <w:pPr>
      <w:spacing w:before="100" w:beforeAutospacing="1" w:after="100" w:afterAutospacing="1"/>
      <w:jc w:val="both"/>
    </w:pPr>
    <w:rPr>
      <w:rFonts w:ascii="Tahoma" w:hAnsi="Tahoma"/>
      <w:sz w:val="20"/>
      <w:szCs w:val="20"/>
      <w:lang w:val="en-US" w:eastAsia="en-US"/>
    </w:rPr>
  </w:style>
  <w:style w:type="character" w:styleId="affff9">
    <w:name w:val="Strong"/>
    <w:uiPriority w:val="22"/>
    <w:qFormat/>
    <w:rsid w:val="00BC34EB"/>
    <w:rPr>
      <w:b/>
      <w:bCs/>
    </w:rPr>
  </w:style>
  <w:style w:type="character" w:customStyle="1" w:styleId="affffa">
    <w:name w:val="Основной текст Знак Знак Знак Знак"/>
    <w:rsid w:val="00BC34EB"/>
    <w:rPr>
      <w:sz w:val="24"/>
      <w:szCs w:val="24"/>
      <w:lang w:val="ru-RU" w:eastAsia="ru-RU" w:bidi="ar-SA"/>
    </w:rPr>
  </w:style>
  <w:style w:type="paragraph" w:customStyle="1" w:styleId="affffb">
    <w:name w:val="Стиль"/>
    <w:rsid w:val="00BC34EB"/>
    <w:pPr>
      <w:widowControl w:val="0"/>
    </w:pPr>
    <w:rPr>
      <w:snapToGrid w:val="0"/>
      <w:sz w:val="24"/>
    </w:rPr>
  </w:style>
  <w:style w:type="paragraph" w:customStyle="1" w:styleId="ConsPlusNonformat">
    <w:name w:val="ConsPlusNonformat"/>
    <w:rsid w:val="00BC34EB"/>
    <w:pPr>
      <w:autoSpaceDE w:val="0"/>
      <w:autoSpaceDN w:val="0"/>
      <w:adjustRightInd w:val="0"/>
    </w:pPr>
    <w:rPr>
      <w:rFonts w:ascii="Courier New" w:hAnsi="Courier New" w:cs="Courier New"/>
    </w:rPr>
  </w:style>
  <w:style w:type="paragraph" w:styleId="affffc">
    <w:name w:val="List Paragraph"/>
    <w:aliases w:val="Варианты ответов,Num Bullet 1,Bullet Number,Индексы,it_List1,Светлый список - Акцент 51,Абзац2,Абзац 2,Bullet List,FooterText,numbered,Paragraphe de liste1,lp1,Цветной список - Акцент 11,Use Case List Paragraph,1,UL,Абзац маркированнный,列出"/>
    <w:basedOn w:val="a1"/>
    <w:link w:val="affffd"/>
    <w:uiPriority w:val="34"/>
    <w:qFormat/>
    <w:rsid w:val="00BC34EB"/>
    <w:pPr>
      <w:spacing w:after="200" w:line="276" w:lineRule="auto"/>
      <w:ind w:left="720"/>
      <w:contextualSpacing/>
    </w:pPr>
    <w:rPr>
      <w:rFonts w:ascii="Calibri" w:eastAsia="Calibri" w:hAnsi="Calibri"/>
      <w:sz w:val="22"/>
      <w:szCs w:val="22"/>
      <w:lang w:eastAsia="en-US"/>
    </w:rPr>
  </w:style>
  <w:style w:type="character" w:customStyle="1" w:styleId="affffe">
    <w:name w:val="Текст примечания Знак"/>
    <w:aliases w:val="ct Знак,Used by Word for text of author queries Знак, Знак2 Знак"/>
    <w:basedOn w:val="a2"/>
    <w:link w:val="afffff"/>
    <w:uiPriority w:val="99"/>
    <w:qFormat/>
    <w:rsid w:val="00BC34EB"/>
  </w:style>
  <w:style w:type="paragraph" w:styleId="afffff">
    <w:name w:val="annotation text"/>
    <w:aliases w:val="ct,Used by Word for text of author queries, Знак2"/>
    <w:basedOn w:val="a1"/>
    <w:link w:val="affffe"/>
    <w:uiPriority w:val="99"/>
    <w:qFormat/>
    <w:rsid w:val="00BC34EB"/>
    <w:pPr>
      <w:jc w:val="both"/>
    </w:pPr>
    <w:rPr>
      <w:sz w:val="20"/>
      <w:szCs w:val="20"/>
    </w:rPr>
  </w:style>
  <w:style w:type="character" w:customStyle="1" w:styleId="afffff0">
    <w:name w:val="Тема примечания Знак"/>
    <w:link w:val="afffff1"/>
    <w:semiHidden/>
    <w:rsid w:val="00BC34EB"/>
    <w:rPr>
      <w:b/>
      <w:bCs/>
    </w:rPr>
  </w:style>
  <w:style w:type="paragraph" w:styleId="afffff1">
    <w:name w:val="annotation subject"/>
    <w:basedOn w:val="afffff"/>
    <w:next w:val="afffff"/>
    <w:link w:val="afffff0"/>
    <w:semiHidden/>
    <w:rsid w:val="00BC34EB"/>
    <w:rPr>
      <w:b/>
      <w:bCs/>
    </w:rPr>
  </w:style>
  <w:style w:type="character" w:customStyle="1" w:styleId="FontStyle16">
    <w:name w:val="Font Style16"/>
    <w:rsid w:val="00BC34EB"/>
    <w:rPr>
      <w:rFonts w:ascii="Times New Roman" w:hAnsi="Times New Roman" w:cs="Times New Roman"/>
      <w:sz w:val="22"/>
      <w:szCs w:val="22"/>
    </w:rPr>
  </w:style>
  <w:style w:type="paragraph" w:customStyle="1" w:styleId="Style4">
    <w:name w:val="Style4"/>
    <w:basedOn w:val="a1"/>
    <w:rsid w:val="00BC34EB"/>
    <w:pPr>
      <w:widowControl w:val="0"/>
      <w:autoSpaceDE w:val="0"/>
      <w:autoSpaceDN w:val="0"/>
      <w:adjustRightInd w:val="0"/>
      <w:spacing w:line="279" w:lineRule="exact"/>
    </w:pPr>
  </w:style>
  <w:style w:type="paragraph" w:customStyle="1" w:styleId="Style7">
    <w:name w:val="Style7"/>
    <w:basedOn w:val="a1"/>
    <w:rsid w:val="00BC34EB"/>
    <w:pPr>
      <w:widowControl w:val="0"/>
      <w:autoSpaceDE w:val="0"/>
      <w:autoSpaceDN w:val="0"/>
      <w:adjustRightInd w:val="0"/>
      <w:spacing w:line="277" w:lineRule="exact"/>
      <w:ind w:firstLine="720"/>
    </w:pPr>
  </w:style>
  <w:style w:type="paragraph" w:customStyle="1" w:styleId="ConsPlusCell">
    <w:name w:val="ConsPlusCell"/>
    <w:rsid w:val="00BC34EB"/>
    <w:pPr>
      <w:widowControl w:val="0"/>
      <w:autoSpaceDE w:val="0"/>
      <w:autoSpaceDN w:val="0"/>
      <w:adjustRightInd w:val="0"/>
    </w:pPr>
    <w:rPr>
      <w:rFonts w:ascii="Arial" w:hAnsi="Arial" w:cs="Arial"/>
    </w:rPr>
  </w:style>
  <w:style w:type="paragraph" w:customStyle="1" w:styleId="opisdvfldbeg">
    <w:name w:val="opis_dvfld_beg"/>
    <w:basedOn w:val="a1"/>
    <w:rsid w:val="00BC34EB"/>
    <w:pPr>
      <w:spacing w:before="57" w:after="100" w:afterAutospacing="1"/>
    </w:pPr>
    <w:rPr>
      <w:rFonts w:ascii="Verdana" w:hAnsi="Verdana"/>
      <w:sz w:val="18"/>
      <w:szCs w:val="18"/>
    </w:rPr>
  </w:style>
  <w:style w:type="paragraph" w:customStyle="1" w:styleId="bullet">
    <w:name w:val="bullet"/>
    <w:basedOn w:val="a1"/>
    <w:rsid w:val="00BC34EB"/>
    <w:pPr>
      <w:spacing w:before="100" w:beforeAutospacing="1" w:after="100" w:afterAutospacing="1"/>
    </w:pPr>
  </w:style>
  <w:style w:type="paragraph" w:customStyle="1" w:styleId="opispole">
    <w:name w:val="opis_pole"/>
    <w:basedOn w:val="a1"/>
    <w:rsid w:val="00BC34EB"/>
    <w:pPr>
      <w:spacing w:before="100" w:beforeAutospacing="1" w:after="100" w:afterAutospacing="1"/>
    </w:pPr>
  </w:style>
  <w:style w:type="character" w:customStyle="1" w:styleId="textspanview">
    <w:name w:val="textspanview"/>
    <w:basedOn w:val="a2"/>
    <w:rsid w:val="00BC34EB"/>
  </w:style>
  <w:style w:type="character" w:customStyle="1" w:styleId="Anrede1IhrZeichen">
    <w:name w:val="Anrede1IhrZeichen"/>
    <w:rsid w:val="00BC34EB"/>
    <w:rPr>
      <w:rFonts w:ascii="Arial" w:hAnsi="Arial"/>
      <w:sz w:val="22"/>
    </w:rPr>
  </w:style>
  <w:style w:type="paragraph" w:styleId="afffff2">
    <w:name w:val="No Spacing"/>
    <w:link w:val="afffff3"/>
    <w:uiPriority w:val="1"/>
    <w:qFormat/>
    <w:rsid w:val="00BC34EB"/>
    <w:pPr>
      <w:jc w:val="both"/>
    </w:pPr>
    <w:rPr>
      <w:sz w:val="24"/>
      <w:szCs w:val="24"/>
    </w:rPr>
  </w:style>
  <w:style w:type="character" w:customStyle="1" w:styleId="Arial8">
    <w:name w:val="Стиль (латиница) Arial 8 пт Синий"/>
    <w:uiPriority w:val="99"/>
    <w:rsid w:val="00BC34EB"/>
    <w:rPr>
      <w:rFonts w:ascii="Times New Roman" w:hAnsi="Times New Roman" w:cs="Times New Roman" w:hint="default"/>
      <w:color w:val="0000FF"/>
      <w:sz w:val="24"/>
    </w:rPr>
  </w:style>
  <w:style w:type="character" w:customStyle="1" w:styleId="FontStyle12">
    <w:name w:val="Font Style12"/>
    <w:rsid w:val="00BC34EB"/>
    <w:rPr>
      <w:rFonts w:ascii="Times New Roman" w:hAnsi="Times New Roman" w:cs="Times New Roman"/>
      <w:sz w:val="26"/>
      <w:szCs w:val="26"/>
    </w:rPr>
  </w:style>
  <w:style w:type="character" w:customStyle="1" w:styleId="FontStyle21">
    <w:name w:val="Font Style21"/>
    <w:uiPriority w:val="99"/>
    <w:rsid w:val="00BC34EB"/>
    <w:rPr>
      <w:rFonts w:ascii="Century Schoolbook" w:hAnsi="Century Schoolbook" w:cs="Century Schoolbook"/>
      <w:sz w:val="24"/>
      <w:szCs w:val="24"/>
    </w:rPr>
  </w:style>
  <w:style w:type="character" w:customStyle="1" w:styleId="FontStyle22">
    <w:name w:val="Font Style22"/>
    <w:uiPriority w:val="99"/>
    <w:rsid w:val="00BC34EB"/>
    <w:rPr>
      <w:rFonts w:ascii="Century Schoolbook" w:hAnsi="Century Schoolbook" w:cs="Century Schoolbook"/>
      <w:b/>
      <w:bCs/>
      <w:sz w:val="24"/>
      <w:szCs w:val="24"/>
    </w:rPr>
  </w:style>
  <w:style w:type="paragraph" w:customStyle="1" w:styleId="1CStyle8">
    <w:name w:val="1CStyle8"/>
    <w:rsid w:val="00BC34EB"/>
    <w:pPr>
      <w:spacing w:after="200" w:line="276" w:lineRule="auto"/>
      <w:jc w:val="center"/>
    </w:pPr>
    <w:rPr>
      <w:rFonts w:ascii="Arial" w:hAnsi="Arial"/>
      <w:b/>
      <w:sz w:val="16"/>
      <w:szCs w:val="22"/>
    </w:rPr>
  </w:style>
  <w:style w:type="paragraph" w:customStyle="1" w:styleId="1CStyle14">
    <w:name w:val="1CStyle14"/>
    <w:rsid w:val="00BC34EB"/>
    <w:pPr>
      <w:spacing w:after="200" w:line="276" w:lineRule="auto"/>
      <w:jc w:val="right"/>
    </w:pPr>
    <w:rPr>
      <w:rFonts w:ascii="Arial" w:hAnsi="Arial"/>
      <w:sz w:val="16"/>
      <w:szCs w:val="22"/>
    </w:rPr>
  </w:style>
  <w:style w:type="paragraph" w:customStyle="1" w:styleId="1CStyle7">
    <w:name w:val="1CStyle7"/>
    <w:rsid w:val="00BC34EB"/>
    <w:pPr>
      <w:spacing w:after="200" w:line="276" w:lineRule="auto"/>
      <w:jc w:val="center"/>
    </w:pPr>
    <w:rPr>
      <w:rFonts w:ascii="Arial" w:hAnsi="Arial"/>
      <w:b/>
      <w:sz w:val="16"/>
      <w:szCs w:val="22"/>
    </w:rPr>
  </w:style>
  <w:style w:type="paragraph" w:customStyle="1" w:styleId="1CStyle9">
    <w:name w:val="1CStyle9"/>
    <w:rsid w:val="00BC34EB"/>
    <w:pPr>
      <w:spacing w:after="200" w:line="276" w:lineRule="auto"/>
      <w:jc w:val="center"/>
    </w:pPr>
    <w:rPr>
      <w:rFonts w:ascii="Arial" w:hAnsi="Arial"/>
      <w:b/>
      <w:sz w:val="16"/>
      <w:szCs w:val="22"/>
    </w:rPr>
  </w:style>
  <w:style w:type="paragraph" w:customStyle="1" w:styleId="1CStyle16">
    <w:name w:val="1CStyle16"/>
    <w:rsid w:val="00BC34EB"/>
    <w:pPr>
      <w:spacing w:after="200" w:line="276" w:lineRule="auto"/>
      <w:jc w:val="center"/>
    </w:pPr>
    <w:rPr>
      <w:rFonts w:ascii="Arial" w:hAnsi="Arial"/>
      <w:sz w:val="16"/>
      <w:szCs w:val="22"/>
    </w:rPr>
  </w:style>
  <w:style w:type="paragraph" w:customStyle="1" w:styleId="1CStyle17">
    <w:name w:val="1CStyle17"/>
    <w:rsid w:val="00BC34EB"/>
    <w:pPr>
      <w:spacing w:after="200" w:line="276" w:lineRule="auto"/>
      <w:jc w:val="center"/>
    </w:pPr>
    <w:rPr>
      <w:rFonts w:ascii="Arial" w:hAnsi="Arial"/>
      <w:sz w:val="16"/>
      <w:szCs w:val="22"/>
    </w:rPr>
  </w:style>
  <w:style w:type="paragraph" w:customStyle="1" w:styleId="Iniiaiieoaenonionooiii3">
    <w:name w:val="Iniiaiie oaeno n ionooiii 3"/>
    <w:basedOn w:val="a1"/>
    <w:rsid w:val="00BC34EB"/>
    <w:pPr>
      <w:widowControl w:val="0"/>
      <w:ind w:firstLine="709"/>
      <w:jc w:val="both"/>
    </w:pPr>
    <w:rPr>
      <w:sz w:val="28"/>
      <w:szCs w:val="28"/>
    </w:rPr>
  </w:style>
  <w:style w:type="character" w:customStyle="1" w:styleId="FontStyle24">
    <w:name w:val="Font Style24"/>
    <w:rsid w:val="00BC34EB"/>
    <w:rPr>
      <w:rFonts w:ascii="Times New Roman" w:hAnsi="Times New Roman" w:cs="Times New Roman"/>
      <w:sz w:val="20"/>
      <w:szCs w:val="20"/>
    </w:rPr>
  </w:style>
  <w:style w:type="character" w:customStyle="1" w:styleId="apple-style-span">
    <w:name w:val="apple-style-span"/>
    <w:rsid w:val="00BC34EB"/>
    <w:rPr>
      <w:rFonts w:cs="Times New Roman"/>
    </w:rPr>
  </w:style>
  <w:style w:type="paragraph" w:customStyle="1" w:styleId="western">
    <w:name w:val="western"/>
    <w:basedOn w:val="a1"/>
    <w:rsid w:val="00BC34EB"/>
    <w:pPr>
      <w:spacing w:before="100" w:beforeAutospacing="1" w:after="115"/>
    </w:pPr>
    <w:rPr>
      <w:color w:val="000000"/>
    </w:rPr>
  </w:style>
  <w:style w:type="paragraph" w:customStyle="1" w:styleId="236">
    <w:name w:val="Заголовок 236"/>
    <w:basedOn w:val="a1"/>
    <w:rsid w:val="00BC34EB"/>
    <w:pPr>
      <w:spacing w:line="312" w:lineRule="atLeast"/>
      <w:outlineLvl w:val="2"/>
    </w:pPr>
    <w:rPr>
      <w:rFonts w:ascii="Trebuchet MS" w:hAnsi="Trebuchet MS"/>
      <w:color w:val="000000"/>
      <w:sz w:val="31"/>
      <w:szCs w:val="31"/>
    </w:rPr>
  </w:style>
  <w:style w:type="paragraph" w:customStyle="1" w:styleId="2e">
    <w:name w:val="заголовок 2"/>
    <w:basedOn w:val="a1"/>
    <w:next w:val="a1"/>
    <w:rsid w:val="004645E1"/>
    <w:pPr>
      <w:keepNext/>
      <w:jc w:val="center"/>
    </w:pPr>
    <w:rPr>
      <w:b/>
      <w:bCs/>
    </w:rPr>
  </w:style>
  <w:style w:type="table" w:styleId="afffff4">
    <w:name w:val="Table Grid"/>
    <w:basedOn w:val="a3"/>
    <w:rsid w:val="008367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5">
    <w:name w:val="footnote reference"/>
    <w:uiPriority w:val="99"/>
    <w:semiHidden/>
    <w:unhideWhenUsed/>
    <w:rsid w:val="000A648E"/>
    <w:rPr>
      <w:vertAlign w:val="superscript"/>
    </w:rPr>
  </w:style>
  <w:style w:type="paragraph" w:customStyle="1" w:styleId="2f">
    <w:name w:val="Обычный2"/>
    <w:rsid w:val="00215838"/>
    <w:pPr>
      <w:widowControl w:val="0"/>
      <w:spacing w:line="300" w:lineRule="auto"/>
      <w:ind w:firstLine="720"/>
      <w:jc w:val="both"/>
    </w:pPr>
    <w:rPr>
      <w:snapToGrid w:val="0"/>
      <w:sz w:val="24"/>
    </w:rPr>
  </w:style>
  <w:style w:type="paragraph" w:customStyle="1" w:styleId="WW-">
    <w:name w:val="WW-Цитата"/>
    <w:basedOn w:val="a1"/>
    <w:rsid w:val="001C0087"/>
    <w:pPr>
      <w:widowControl w:val="0"/>
      <w:suppressAutoHyphens/>
      <w:ind w:left="284" w:right="800"/>
    </w:pPr>
    <w:rPr>
      <w:szCs w:val="20"/>
      <w:lang w:eastAsia="ar-SA"/>
    </w:rPr>
  </w:style>
  <w:style w:type="character" w:customStyle="1" w:styleId="46">
    <w:name w:val="Заголовок №4_"/>
    <w:link w:val="47"/>
    <w:rsid w:val="00D136BD"/>
    <w:rPr>
      <w:shd w:val="clear" w:color="auto" w:fill="FFFFFF"/>
    </w:rPr>
  </w:style>
  <w:style w:type="character" w:customStyle="1" w:styleId="afffff6">
    <w:name w:val="Основной текст_"/>
    <w:link w:val="1c"/>
    <w:rsid w:val="00D136BD"/>
    <w:rPr>
      <w:shd w:val="clear" w:color="auto" w:fill="FFFFFF"/>
    </w:rPr>
  </w:style>
  <w:style w:type="paragraph" w:customStyle="1" w:styleId="47">
    <w:name w:val="Заголовок №4"/>
    <w:basedOn w:val="a1"/>
    <w:link w:val="46"/>
    <w:rsid w:val="00D136BD"/>
    <w:pPr>
      <w:shd w:val="clear" w:color="auto" w:fill="FFFFFF"/>
      <w:spacing w:after="180" w:line="259" w:lineRule="exact"/>
      <w:outlineLvl w:val="3"/>
    </w:pPr>
    <w:rPr>
      <w:sz w:val="20"/>
      <w:szCs w:val="20"/>
    </w:rPr>
  </w:style>
  <w:style w:type="paragraph" w:customStyle="1" w:styleId="1c">
    <w:name w:val="Основной текст1"/>
    <w:basedOn w:val="a1"/>
    <w:link w:val="afffff6"/>
    <w:rsid w:val="00D136BD"/>
    <w:pPr>
      <w:shd w:val="clear" w:color="auto" w:fill="FFFFFF"/>
      <w:spacing w:before="180" w:after="300" w:line="0" w:lineRule="atLeast"/>
      <w:jc w:val="both"/>
    </w:pPr>
    <w:rPr>
      <w:sz w:val="20"/>
      <w:szCs w:val="20"/>
    </w:rPr>
  </w:style>
  <w:style w:type="character" w:customStyle="1" w:styleId="afffff3">
    <w:name w:val="Без интервала Знак"/>
    <w:link w:val="afffff2"/>
    <w:locked/>
    <w:rsid w:val="00916B65"/>
    <w:rPr>
      <w:sz w:val="24"/>
      <w:szCs w:val="24"/>
      <w:lang w:bidi="ar-SA"/>
    </w:rPr>
  </w:style>
  <w:style w:type="character" w:customStyle="1" w:styleId="ConsPlusNormal0">
    <w:name w:val="ConsPlusNormal Знак"/>
    <w:link w:val="ConsPlusNormal"/>
    <w:locked/>
    <w:rsid w:val="00916B65"/>
    <w:rPr>
      <w:rFonts w:ascii="Arial" w:hAnsi="Arial" w:cs="Arial"/>
      <w:lang w:val="ru-RU" w:eastAsia="ru-RU" w:bidi="ar-SA"/>
    </w:rPr>
  </w:style>
  <w:style w:type="paragraph" w:customStyle="1" w:styleId="Iacaaiea">
    <w:name w:val="Iacaaiea"/>
    <w:basedOn w:val="a1"/>
    <w:rsid w:val="00916B65"/>
    <w:pPr>
      <w:tabs>
        <w:tab w:val="left" w:pos="426"/>
      </w:tabs>
      <w:spacing w:before="120" w:line="360" w:lineRule="atLeast"/>
      <w:jc w:val="center"/>
    </w:pPr>
    <w:rPr>
      <w:b/>
      <w:bCs/>
      <w:sz w:val="22"/>
      <w:szCs w:val="22"/>
    </w:rPr>
  </w:style>
  <w:style w:type="paragraph" w:customStyle="1" w:styleId="ConsNonformat">
    <w:name w:val="ConsNonformat"/>
    <w:rsid w:val="009364B4"/>
    <w:pPr>
      <w:autoSpaceDE w:val="0"/>
      <w:autoSpaceDN w:val="0"/>
      <w:adjustRightInd w:val="0"/>
    </w:pPr>
    <w:rPr>
      <w:sz w:val="22"/>
    </w:rPr>
  </w:style>
  <w:style w:type="paragraph" w:customStyle="1" w:styleId="WW-0">
    <w:name w:val="WW-Базовый"/>
    <w:rsid w:val="00C46745"/>
    <w:pPr>
      <w:shd w:val="clear" w:color="auto" w:fill="FFFFFF"/>
      <w:suppressAutoHyphens/>
      <w:spacing w:line="260" w:lineRule="exact"/>
      <w:ind w:firstLine="567"/>
      <w:jc w:val="both"/>
    </w:pPr>
    <w:rPr>
      <w:color w:val="000000"/>
      <w:lang w:eastAsia="zh-CN"/>
    </w:rPr>
  </w:style>
  <w:style w:type="paragraph" w:customStyle="1" w:styleId="111">
    <w:name w:val="Обычный11"/>
    <w:rsid w:val="00FD4978"/>
    <w:pPr>
      <w:widowControl w:val="0"/>
      <w:snapToGrid w:val="0"/>
      <w:spacing w:line="300" w:lineRule="auto"/>
      <w:ind w:firstLine="720"/>
      <w:jc w:val="both"/>
    </w:pPr>
    <w:rPr>
      <w:sz w:val="24"/>
    </w:rPr>
  </w:style>
  <w:style w:type="character" w:customStyle="1" w:styleId="afffff7">
    <w:name w:val="Цветовое выделение"/>
    <w:uiPriority w:val="99"/>
    <w:rsid w:val="00362DB2"/>
    <w:rPr>
      <w:b/>
      <w:color w:val="26282F"/>
    </w:rPr>
  </w:style>
  <w:style w:type="character" w:customStyle="1" w:styleId="CharChar">
    <w:name w:val="Обычный Char Char"/>
    <w:link w:val="16"/>
    <w:locked/>
    <w:rsid w:val="00EE6393"/>
    <w:rPr>
      <w:sz w:val="24"/>
      <w:lang w:bidi="ar-SA"/>
    </w:rPr>
  </w:style>
  <w:style w:type="paragraph" w:customStyle="1" w:styleId="120">
    <w:name w:val="Обычный12"/>
    <w:rsid w:val="00EE6393"/>
    <w:pPr>
      <w:widowControl w:val="0"/>
      <w:spacing w:line="300" w:lineRule="auto"/>
      <w:ind w:firstLine="720"/>
      <w:jc w:val="both"/>
    </w:pPr>
    <w:rPr>
      <w:sz w:val="24"/>
    </w:rPr>
  </w:style>
  <w:style w:type="paragraph" w:customStyle="1" w:styleId="ConsPlusTitle">
    <w:name w:val="ConsPlusTitle"/>
    <w:uiPriority w:val="99"/>
    <w:rsid w:val="00BD2A6B"/>
    <w:pPr>
      <w:autoSpaceDE w:val="0"/>
      <w:autoSpaceDN w:val="0"/>
      <w:adjustRightInd w:val="0"/>
    </w:pPr>
    <w:rPr>
      <w:b/>
      <w:bCs/>
      <w:sz w:val="28"/>
      <w:szCs w:val="28"/>
    </w:rPr>
  </w:style>
  <w:style w:type="paragraph" w:styleId="afffff8">
    <w:name w:val="endnote text"/>
    <w:basedOn w:val="a1"/>
    <w:link w:val="afffff9"/>
    <w:uiPriority w:val="99"/>
    <w:semiHidden/>
    <w:unhideWhenUsed/>
    <w:rsid w:val="007D0E1C"/>
    <w:rPr>
      <w:sz w:val="20"/>
      <w:szCs w:val="20"/>
    </w:rPr>
  </w:style>
  <w:style w:type="character" w:customStyle="1" w:styleId="afffff9">
    <w:name w:val="Текст концевой сноски Знак"/>
    <w:basedOn w:val="a2"/>
    <w:link w:val="afffff8"/>
    <w:uiPriority w:val="99"/>
    <w:semiHidden/>
    <w:rsid w:val="007D0E1C"/>
  </w:style>
  <w:style w:type="character" w:styleId="afffffa">
    <w:name w:val="endnote reference"/>
    <w:uiPriority w:val="99"/>
    <w:semiHidden/>
    <w:unhideWhenUsed/>
    <w:rsid w:val="007D0E1C"/>
    <w:rPr>
      <w:vertAlign w:val="superscript"/>
    </w:rPr>
  </w:style>
  <w:style w:type="paragraph" w:customStyle="1" w:styleId="formattext">
    <w:name w:val="formattext"/>
    <w:basedOn w:val="a1"/>
    <w:rsid w:val="008807D0"/>
    <w:pPr>
      <w:spacing w:before="100" w:beforeAutospacing="1" w:after="100" w:afterAutospacing="1"/>
    </w:pPr>
  </w:style>
  <w:style w:type="paragraph" w:customStyle="1" w:styleId="Default">
    <w:name w:val="Default"/>
    <w:rsid w:val="007E56C0"/>
    <w:pPr>
      <w:autoSpaceDE w:val="0"/>
      <w:autoSpaceDN w:val="0"/>
      <w:adjustRightInd w:val="0"/>
    </w:pPr>
    <w:rPr>
      <w:color w:val="000000"/>
      <w:sz w:val="24"/>
      <w:szCs w:val="24"/>
    </w:rPr>
  </w:style>
  <w:style w:type="paragraph" w:customStyle="1" w:styleId="headertext">
    <w:name w:val="headertext"/>
    <w:basedOn w:val="a1"/>
    <w:rsid w:val="001556E3"/>
    <w:pPr>
      <w:spacing w:before="100" w:beforeAutospacing="1" w:after="100" w:afterAutospacing="1"/>
    </w:pPr>
  </w:style>
  <w:style w:type="character" w:customStyle="1" w:styleId="affffd">
    <w:name w:val="Абзац списка Знак"/>
    <w:aliases w:val="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lp1 Знак,1 Знак"/>
    <w:link w:val="affffc"/>
    <w:uiPriority w:val="34"/>
    <w:qFormat/>
    <w:locked/>
    <w:rsid w:val="005F4999"/>
    <w:rPr>
      <w:rFonts w:ascii="Calibri" w:eastAsia="Calibri" w:hAnsi="Calibri"/>
      <w:sz w:val="22"/>
      <w:szCs w:val="22"/>
      <w:lang w:eastAsia="en-US"/>
    </w:rPr>
  </w:style>
  <w:style w:type="character" w:customStyle="1" w:styleId="e29067e5dbe88132ca60788a0e68b108">
    <w:name w:val="e29067e5dbe88132ca60788a0e68b108"/>
    <w:basedOn w:val="a2"/>
    <w:rsid w:val="00310C4D"/>
  </w:style>
  <w:style w:type="character" w:customStyle="1" w:styleId="e79d07f69ddda20d6d0caa226bf299dd">
    <w:name w:val="e79d07f69ddda20d6d0caa226bf299dd"/>
    <w:basedOn w:val="a2"/>
    <w:rsid w:val="0045287A"/>
  </w:style>
  <w:style w:type="character" w:customStyle="1" w:styleId="blocktitle">
    <w:name w:val="block_title"/>
    <w:basedOn w:val="a2"/>
    <w:rsid w:val="005D5F59"/>
  </w:style>
  <w:style w:type="character" w:customStyle="1" w:styleId="value">
    <w:name w:val="value"/>
    <w:basedOn w:val="a2"/>
    <w:rsid w:val="005D5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7778">
      <w:bodyDiv w:val="1"/>
      <w:marLeft w:val="0"/>
      <w:marRight w:val="0"/>
      <w:marTop w:val="0"/>
      <w:marBottom w:val="0"/>
      <w:divBdr>
        <w:top w:val="none" w:sz="0" w:space="0" w:color="auto"/>
        <w:left w:val="none" w:sz="0" w:space="0" w:color="auto"/>
        <w:bottom w:val="none" w:sz="0" w:space="0" w:color="auto"/>
        <w:right w:val="none" w:sz="0" w:space="0" w:color="auto"/>
      </w:divBdr>
    </w:div>
    <w:div w:id="57168428">
      <w:bodyDiv w:val="1"/>
      <w:marLeft w:val="0"/>
      <w:marRight w:val="0"/>
      <w:marTop w:val="0"/>
      <w:marBottom w:val="0"/>
      <w:divBdr>
        <w:top w:val="none" w:sz="0" w:space="0" w:color="auto"/>
        <w:left w:val="none" w:sz="0" w:space="0" w:color="auto"/>
        <w:bottom w:val="none" w:sz="0" w:space="0" w:color="auto"/>
        <w:right w:val="none" w:sz="0" w:space="0" w:color="auto"/>
      </w:divBdr>
    </w:div>
    <w:div w:id="104157630">
      <w:bodyDiv w:val="1"/>
      <w:marLeft w:val="0"/>
      <w:marRight w:val="0"/>
      <w:marTop w:val="0"/>
      <w:marBottom w:val="0"/>
      <w:divBdr>
        <w:top w:val="none" w:sz="0" w:space="0" w:color="auto"/>
        <w:left w:val="none" w:sz="0" w:space="0" w:color="auto"/>
        <w:bottom w:val="none" w:sz="0" w:space="0" w:color="auto"/>
        <w:right w:val="none" w:sz="0" w:space="0" w:color="auto"/>
      </w:divBdr>
    </w:div>
    <w:div w:id="124130424">
      <w:bodyDiv w:val="1"/>
      <w:marLeft w:val="0"/>
      <w:marRight w:val="0"/>
      <w:marTop w:val="0"/>
      <w:marBottom w:val="0"/>
      <w:divBdr>
        <w:top w:val="none" w:sz="0" w:space="0" w:color="auto"/>
        <w:left w:val="none" w:sz="0" w:space="0" w:color="auto"/>
        <w:bottom w:val="none" w:sz="0" w:space="0" w:color="auto"/>
        <w:right w:val="none" w:sz="0" w:space="0" w:color="auto"/>
      </w:divBdr>
    </w:div>
    <w:div w:id="148832368">
      <w:bodyDiv w:val="1"/>
      <w:marLeft w:val="0"/>
      <w:marRight w:val="0"/>
      <w:marTop w:val="0"/>
      <w:marBottom w:val="0"/>
      <w:divBdr>
        <w:top w:val="none" w:sz="0" w:space="0" w:color="auto"/>
        <w:left w:val="none" w:sz="0" w:space="0" w:color="auto"/>
        <w:bottom w:val="none" w:sz="0" w:space="0" w:color="auto"/>
        <w:right w:val="none" w:sz="0" w:space="0" w:color="auto"/>
      </w:divBdr>
    </w:div>
    <w:div w:id="162360860">
      <w:bodyDiv w:val="1"/>
      <w:marLeft w:val="0"/>
      <w:marRight w:val="0"/>
      <w:marTop w:val="0"/>
      <w:marBottom w:val="0"/>
      <w:divBdr>
        <w:top w:val="none" w:sz="0" w:space="0" w:color="auto"/>
        <w:left w:val="none" w:sz="0" w:space="0" w:color="auto"/>
        <w:bottom w:val="none" w:sz="0" w:space="0" w:color="auto"/>
        <w:right w:val="none" w:sz="0" w:space="0" w:color="auto"/>
      </w:divBdr>
    </w:div>
    <w:div w:id="163667688">
      <w:bodyDiv w:val="1"/>
      <w:marLeft w:val="0"/>
      <w:marRight w:val="0"/>
      <w:marTop w:val="0"/>
      <w:marBottom w:val="0"/>
      <w:divBdr>
        <w:top w:val="none" w:sz="0" w:space="0" w:color="auto"/>
        <w:left w:val="none" w:sz="0" w:space="0" w:color="auto"/>
        <w:bottom w:val="none" w:sz="0" w:space="0" w:color="auto"/>
        <w:right w:val="none" w:sz="0" w:space="0" w:color="auto"/>
      </w:divBdr>
    </w:div>
    <w:div w:id="195122882">
      <w:bodyDiv w:val="1"/>
      <w:marLeft w:val="0"/>
      <w:marRight w:val="0"/>
      <w:marTop w:val="0"/>
      <w:marBottom w:val="0"/>
      <w:divBdr>
        <w:top w:val="none" w:sz="0" w:space="0" w:color="auto"/>
        <w:left w:val="none" w:sz="0" w:space="0" w:color="auto"/>
        <w:bottom w:val="none" w:sz="0" w:space="0" w:color="auto"/>
        <w:right w:val="none" w:sz="0" w:space="0" w:color="auto"/>
      </w:divBdr>
      <w:divsChild>
        <w:div w:id="2143225574">
          <w:marLeft w:val="0"/>
          <w:marRight w:val="0"/>
          <w:marTop w:val="0"/>
          <w:marBottom w:val="0"/>
          <w:divBdr>
            <w:top w:val="none" w:sz="0" w:space="0" w:color="auto"/>
            <w:left w:val="none" w:sz="0" w:space="0" w:color="auto"/>
            <w:bottom w:val="single" w:sz="4" w:space="0" w:color="E6E6E6"/>
            <w:right w:val="none" w:sz="0" w:space="0" w:color="auto"/>
          </w:divBdr>
          <w:divsChild>
            <w:div w:id="256406862">
              <w:marLeft w:val="0"/>
              <w:marRight w:val="0"/>
              <w:marTop w:val="0"/>
              <w:marBottom w:val="0"/>
              <w:divBdr>
                <w:top w:val="none" w:sz="0" w:space="0" w:color="auto"/>
                <w:left w:val="none" w:sz="0" w:space="0" w:color="auto"/>
                <w:bottom w:val="none" w:sz="0" w:space="0" w:color="auto"/>
                <w:right w:val="none" w:sz="0" w:space="0" w:color="auto"/>
              </w:divBdr>
            </w:div>
            <w:div w:id="1548565134">
              <w:marLeft w:val="0"/>
              <w:marRight w:val="0"/>
              <w:marTop w:val="0"/>
              <w:marBottom w:val="0"/>
              <w:divBdr>
                <w:top w:val="none" w:sz="0" w:space="0" w:color="auto"/>
                <w:left w:val="none" w:sz="0" w:space="0" w:color="auto"/>
                <w:bottom w:val="none" w:sz="0" w:space="0" w:color="auto"/>
                <w:right w:val="none" w:sz="0" w:space="0" w:color="auto"/>
              </w:divBdr>
            </w:div>
          </w:divsChild>
        </w:div>
        <w:div w:id="1403092701">
          <w:marLeft w:val="0"/>
          <w:marRight w:val="0"/>
          <w:marTop w:val="0"/>
          <w:marBottom w:val="0"/>
          <w:divBdr>
            <w:top w:val="none" w:sz="0" w:space="0" w:color="auto"/>
            <w:left w:val="none" w:sz="0" w:space="0" w:color="auto"/>
            <w:bottom w:val="single" w:sz="4" w:space="0" w:color="E6E6E6"/>
            <w:right w:val="none" w:sz="0" w:space="0" w:color="auto"/>
          </w:divBdr>
          <w:divsChild>
            <w:div w:id="692532492">
              <w:marLeft w:val="0"/>
              <w:marRight w:val="0"/>
              <w:marTop w:val="0"/>
              <w:marBottom w:val="0"/>
              <w:divBdr>
                <w:top w:val="none" w:sz="0" w:space="0" w:color="auto"/>
                <w:left w:val="none" w:sz="0" w:space="0" w:color="auto"/>
                <w:bottom w:val="none" w:sz="0" w:space="0" w:color="auto"/>
                <w:right w:val="none" w:sz="0" w:space="0" w:color="auto"/>
              </w:divBdr>
            </w:div>
            <w:div w:id="345179889">
              <w:marLeft w:val="0"/>
              <w:marRight w:val="0"/>
              <w:marTop w:val="0"/>
              <w:marBottom w:val="0"/>
              <w:divBdr>
                <w:top w:val="none" w:sz="0" w:space="0" w:color="auto"/>
                <w:left w:val="none" w:sz="0" w:space="0" w:color="auto"/>
                <w:bottom w:val="none" w:sz="0" w:space="0" w:color="auto"/>
                <w:right w:val="none" w:sz="0" w:space="0" w:color="auto"/>
              </w:divBdr>
            </w:div>
          </w:divsChild>
        </w:div>
        <w:div w:id="110632215">
          <w:marLeft w:val="0"/>
          <w:marRight w:val="0"/>
          <w:marTop w:val="0"/>
          <w:marBottom w:val="0"/>
          <w:divBdr>
            <w:top w:val="none" w:sz="0" w:space="0" w:color="auto"/>
            <w:left w:val="none" w:sz="0" w:space="0" w:color="auto"/>
            <w:bottom w:val="single" w:sz="4" w:space="0" w:color="E6E6E6"/>
            <w:right w:val="none" w:sz="0" w:space="0" w:color="auto"/>
          </w:divBdr>
          <w:divsChild>
            <w:div w:id="2134862435">
              <w:marLeft w:val="0"/>
              <w:marRight w:val="0"/>
              <w:marTop w:val="0"/>
              <w:marBottom w:val="0"/>
              <w:divBdr>
                <w:top w:val="none" w:sz="0" w:space="0" w:color="auto"/>
                <w:left w:val="none" w:sz="0" w:space="0" w:color="auto"/>
                <w:bottom w:val="none" w:sz="0" w:space="0" w:color="auto"/>
                <w:right w:val="none" w:sz="0" w:space="0" w:color="auto"/>
              </w:divBdr>
            </w:div>
            <w:div w:id="1856460416">
              <w:marLeft w:val="0"/>
              <w:marRight w:val="0"/>
              <w:marTop w:val="0"/>
              <w:marBottom w:val="0"/>
              <w:divBdr>
                <w:top w:val="none" w:sz="0" w:space="0" w:color="auto"/>
                <w:left w:val="none" w:sz="0" w:space="0" w:color="auto"/>
                <w:bottom w:val="none" w:sz="0" w:space="0" w:color="auto"/>
                <w:right w:val="none" w:sz="0" w:space="0" w:color="auto"/>
              </w:divBdr>
            </w:div>
          </w:divsChild>
        </w:div>
        <w:div w:id="233516988">
          <w:marLeft w:val="0"/>
          <w:marRight w:val="0"/>
          <w:marTop w:val="0"/>
          <w:marBottom w:val="0"/>
          <w:divBdr>
            <w:top w:val="none" w:sz="0" w:space="0" w:color="auto"/>
            <w:left w:val="none" w:sz="0" w:space="0" w:color="auto"/>
            <w:bottom w:val="single" w:sz="4" w:space="0" w:color="E6E6E6"/>
            <w:right w:val="none" w:sz="0" w:space="0" w:color="auto"/>
          </w:divBdr>
          <w:divsChild>
            <w:div w:id="314724817">
              <w:marLeft w:val="0"/>
              <w:marRight w:val="0"/>
              <w:marTop w:val="0"/>
              <w:marBottom w:val="0"/>
              <w:divBdr>
                <w:top w:val="none" w:sz="0" w:space="0" w:color="auto"/>
                <w:left w:val="none" w:sz="0" w:space="0" w:color="auto"/>
                <w:bottom w:val="none" w:sz="0" w:space="0" w:color="auto"/>
                <w:right w:val="none" w:sz="0" w:space="0" w:color="auto"/>
              </w:divBdr>
            </w:div>
            <w:div w:id="1676615659">
              <w:marLeft w:val="0"/>
              <w:marRight w:val="0"/>
              <w:marTop w:val="0"/>
              <w:marBottom w:val="0"/>
              <w:divBdr>
                <w:top w:val="none" w:sz="0" w:space="0" w:color="auto"/>
                <w:left w:val="none" w:sz="0" w:space="0" w:color="auto"/>
                <w:bottom w:val="none" w:sz="0" w:space="0" w:color="auto"/>
                <w:right w:val="none" w:sz="0" w:space="0" w:color="auto"/>
              </w:divBdr>
            </w:div>
          </w:divsChild>
        </w:div>
        <w:div w:id="363022364">
          <w:marLeft w:val="0"/>
          <w:marRight w:val="0"/>
          <w:marTop w:val="0"/>
          <w:marBottom w:val="0"/>
          <w:divBdr>
            <w:top w:val="none" w:sz="0" w:space="0" w:color="auto"/>
            <w:left w:val="none" w:sz="0" w:space="0" w:color="auto"/>
            <w:bottom w:val="single" w:sz="4" w:space="0" w:color="E6E6E6"/>
            <w:right w:val="none" w:sz="0" w:space="0" w:color="auto"/>
          </w:divBdr>
          <w:divsChild>
            <w:div w:id="1429615848">
              <w:marLeft w:val="0"/>
              <w:marRight w:val="0"/>
              <w:marTop w:val="0"/>
              <w:marBottom w:val="0"/>
              <w:divBdr>
                <w:top w:val="none" w:sz="0" w:space="0" w:color="auto"/>
                <w:left w:val="none" w:sz="0" w:space="0" w:color="auto"/>
                <w:bottom w:val="none" w:sz="0" w:space="0" w:color="auto"/>
                <w:right w:val="none" w:sz="0" w:space="0" w:color="auto"/>
              </w:divBdr>
            </w:div>
            <w:div w:id="1001739133">
              <w:marLeft w:val="0"/>
              <w:marRight w:val="0"/>
              <w:marTop w:val="0"/>
              <w:marBottom w:val="0"/>
              <w:divBdr>
                <w:top w:val="none" w:sz="0" w:space="0" w:color="auto"/>
                <w:left w:val="none" w:sz="0" w:space="0" w:color="auto"/>
                <w:bottom w:val="none" w:sz="0" w:space="0" w:color="auto"/>
                <w:right w:val="none" w:sz="0" w:space="0" w:color="auto"/>
              </w:divBdr>
            </w:div>
          </w:divsChild>
        </w:div>
        <w:div w:id="1823808385">
          <w:marLeft w:val="0"/>
          <w:marRight w:val="0"/>
          <w:marTop w:val="0"/>
          <w:marBottom w:val="0"/>
          <w:divBdr>
            <w:top w:val="none" w:sz="0" w:space="0" w:color="auto"/>
            <w:left w:val="none" w:sz="0" w:space="0" w:color="auto"/>
            <w:bottom w:val="single" w:sz="4" w:space="0" w:color="E6E6E6"/>
            <w:right w:val="none" w:sz="0" w:space="0" w:color="auto"/>
          </w:divBdr>
          <w:divsChild>
            <w:div w:id="166791911">
              <w:marLeft w:val="0"/>
              <w:marRight w:val="0"/>
              <w:marTop w:val="0"/>
              <w:marBottom w:val="0"/>
              <w:divBdr>
                <w:top w:val="none" w:sz="0" w:space="0" w:color="auto"/>
                <w:left w:val="none" w:sz="0" w:space="0" w:color="auto"/>
                <w:bottom w:val="none" w:sz="0" w:space="0" w:color="auto"/>
                <w:right w:val="none" w:sz="0" w:space="0" w:color="auto"/>
              </w:divBdr>
            </w:div>
            <w:div w:id="1259292449">
              <w:marLeft w:val="0"/>
              <w:marRight w:val="0"/>
              <w:marTop w:val="0"/>
              <w:marBottom w:val="0"/>
              <w:divBdr>
                <w:top w:val="none" w:sz="0" w:space="0" w:color="auto"/>
                <w:left w:val="none" w:sz="0" w:space="0" w:color="auto"/>
                <w:bottom w:val="none" w:sz="0" w:space="0" w:color="auto"/>
                <w:right w:val="none" w:sz="0" w:space="0" w:color="auto"/>
              </w:divBdr>
            </w:div>
          </w:divsChild>
        </w:div>
        <w:div w:id="95757351">
          <w:marLeft w:val="0"/>
          <w:marRight w:val="0"/>
          <w:marTop w:val="0"/>
          <w:marBottom w:val="0"/>
          <w:divBdr>
            <w:top w:val="none" w:sz="0" w:space="0" w:color="auto"/>
            <w:left w:val="none" w:sz="0" w:space="0" w:color="auto"/>
            <w:bottom w:val="single" w:sz="4" w:space="0" w:color="E6E6E6"/>
            <w:right w:val="none" w:sz="0" w:space="0" w:color="auto"/>
          </w:divBdr>
          <w:divsChild>
            <w:div w:id="714743321">
              <w:marLeft w:val="0"/>
              <w:marRight w:val="0"/>
              <w:marTop w:val="0"/>
              <w:marBottom w:val="0"/>
              <w:divBdr>
                <w:top w:val="none" w:sz="0" w:space="0" w:color="auto"/>
                <w:left w:val="none" w:sz="0" w:space="0" w:color="auto"/>
                <w:bottom w:val="none" w:sz="0" w:space="0" w:color="auto"/>
                <w:right w:val="none" w:sz="0" w:space="0" w:color="auto"/>
              </w:divBdr>
            </w:div>
            <w:div w:id="599336222">
              <w:marLeft w:val="0"/>
              <w:marRight w:val="0"/>
              <w:marTop w:val="0"/>
              <w:marBottom w:val="0"/>
              <w:divBdr>
                <w:top w:val="none" w:sz="0" w:space="0" w:color="auto"/>
                <w:left w:val="none" w:sz="0" w:space="0" w:color="auto"/>
                <w:bottom w:val="none" w:sz="0" w:space="0" w:color="auto"/>
                <w:right w:val="none" w:sz="0" w:space="0" w:color="auto"/>
              </w:divBdr>
            </w:div>
          </w:divsChild>
        </w:div>
        <w:div w:id="594635456">
          <w:marLeft w:val="0"/>
          <w:marRight w:val="0"/>
          <w:marTop w:val="0"/>
          <w:marBottom w:val="0"/>
          <w:divBdr>
            <w:top w:val="none" w:sz="0" w:space="0" w:color="auto"/>
            <w:left w:val="none" w:sz="0" w:space="0" w:color="auto"/>
            <w:bottom w:val="single" w:sz="4" w:space="0" w:color="E6E6E6"/>
            <w:right w:val="none" w:sz="0" w:space="0" w:color="auto"/>
          </w:divBdr>
          <w:divsChild>
            <w:div w:id="2141876067">
              <w:marLeft w:val="0"/>
              <w:marRight w:val="0"/>
              <w:marTop w:val="0"/>
              <w:marBottom w:val="0"/>
              <w:divBdr>
                <w:top w:val="none" w:sz="0" w:space="0" w:color="auto"/>
                <w:left w:val="none" w:sz="0" w:space="0" w:color="auto"/>
                <w:bottom w:val="none" w:sz="0" w:space="0" w:color="auto"/>
                <w:right w:val="none" w:sz="0" w:space="0" w:color="auto"/>
              </w:divBdr>
            </w:div>
            <w:div w:id="1100755218">
              <w:marLeft w:val="0"/>
              <w:marRight w:val="0"/>
              <w:marTop w:val="0"/>
              <w:marBottom w:val="0"/>
              <w:divBdr>
                <w:top w:val="none" w:sz="0" w:space="0" w:color="auto"/>
                <w:left w:val="none" w:sz="0" w:space="0" w:color="auto"/>
                <w:bottom w:val="none" w:sz="0" w:space="0" w:color="auto"/>
                <w:right w:val="none" w:sz="0" w:space="0" w:color="auto"/>
              </w:divBdr>
            </w:div>
          </w:divsChild>
        </w:div>
        <w:div w:id="1282346109">
          <w:marLeft w:val="0"/>
          <w:marRight w:val="0"/>
          <w:marTop w:val="0"/>
          <w:marBottom w:val="0"/>
          <w:divBdr>
            <w:top w:val="none" w:sz="0" w:space="0" w:color="auto"/>
            <w:left w:val="none" w:sz="0" w:space="0" w:color="auto"/>
            <w:bottom w:val="single" w:sz="4" w:space="0" w:color="E6E6E6"/>
            <w:right w:val="none" w:sz="0" w:space="0" w:color="auto"/>
          </w:divBdr>
          <w:divsChild>
            <w:div w:id="1824005595">
              <w:marLeft w:val="0"/>
              <w:marRight w:val="0"/>
              <w:marTop w:val="0"/>
              <w:marBottom w:val="0"/>
              <w:divBdr>
                <w:top w:val="none" w:sz="0" w:space="0" w:color="auto"/>
                <w:left w:val="none" w:sz="0" w:space="0" w:color="auto"/>
                <w:bottom w:val="none" w:sz="0" w:space="0" w:color="auto"/>
                <w:right w:val="none" w:sz="0" w:space="0" w:color="auto"/>
              </w:divBdr>
            </w:div>
            <w:div w:id="1553538269">
              <w:marLeft w:val="0"/>
              <w:marRight w:val="0"/>
              <w:marTop w:val="0"/>
              <w:marBottom w:val="0"/>
              <w:divBdr>
                <w:top w:val="none" w:sz="0" w:space="0" w:color="auto"/>
                <w:left w:val="none" w:sz="0" w:space="0" w:color="auto"/>
                <w:bottom w:val="none" w:sz="0" w:space="0" w:color="auto"/>
                <w:right w:val="none" w:sz="0" w:space="0" w:color="auto"/>
              </w:divBdr>
            </w:div>
          </w:divsChild>
        </w:div>
        <w:div w:id="1773042103">
          <w:marLeft w:val="0"/>
          <w:marRight w:val="0"/>
          <w:marTop w:val="0"/>
          <w:marBottom w:val="0"/>
          <w:divBdr>
            <w:top w:val="none" w:sz="0" w:space="0" w:color="auto"/>
            <w:left w:val="none" w:sz="0" w:space="0" w:color="auto"/>
            <w:bottom w:val="single" w:sz="4" w:space="0" w:color="E6E6E6"/>
            <w:right w:val="none" w:sz="0" w:space="0" w:color="auto"/>
          </w:divBdr>
          <w:divsChild>
            <w:div w:id="385449880">
              <w:marLeft w:val="0"/>
              <w:marRight w:val="0"/>
              <w:marTop w:val="0"/>
              <w:marBottom w:val="0"/>
              <w:divBdr>
                <w:top w:val="none" w:sz="0" w:space="0" w:color="auto"/>
                <w:left w:val="none" w:sz="0" w:space="0" w:color="auto"/>
                <w:bottom w:val="none" w:sz="0" w:space="0" w:color="auto"/>
                <w:right w:val="none" w:sz="0" w:space="0" w:color="auto"/>
              </w:divBdr>
            </w:div>
            <w:div w:id="69855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8141">
      <w:bodyDiv w:val="1"/>
      <w:marLeft w:val="0"/>
      <w:marRight w:val="0"/>
      <w:marTop w:val="0"/>
      <w:marBottom w:val="0"/>
      <w:divBdr>
        <w:top w:val="none" w:sz="0" w:space="0" w:color="auto"/>
        <w:left w:val="none" w:sz="0" w:space="0" w:color="auto"/>
        <w:bottom w:val="none" w:sz="0" w:space="0" w:color="auto"/>
        <w:right w:val="none" w:sz="0" w:space="0" w:color="auto"/>
      </w:divBdr>
    </w:div>
    <w:div w:id="208881676">
      <w:bodyDiv w:val="1"/>
      <w:marLeft w:val="0"/>
      <w:marRight w:val="0"/>
      <w:marTop w:val="0"/>
      <w:marBottom w:val="0"/>
      <w:divBdr>
        <w:top w:val="none" w:sz="0" w:space="0" w:color="auto"/>
        <w:left w:val="none" w:sz="0" w:space="0" w:color="auto"/>
        <w:bottom w:val="none" w:sz="0" w:space="0" w:color="auto"/>
        <w:right w:val="none" w:sz="0" w:space="0" w:color="auto"/>
      </w:divBdr>
    </w:div>
    <w:div w:id="219250236">
      <w:bodyDiv w:val="1"/>
      <w:marLeft w:val="0"/>
      <w:marRight w:val="0"/>
      <w:marTop w:val="0"/>
      <w:marBottom w:val="0"/>
      <w:divBdr>
        <w:top w:val="none" w:sz="0" w:space="0" w:color="auto"/>
        <w:left w:val="none" w:sz="0" w:space="0" w:color="auto"/>
        <w:bottom w:val="none" w:sz="0" w:space="0" w:color="auto"/>
        <w:right w:val="none" w:sz="0" w:space="0" w:color="auto"/>
      </w:divBdr>
    </w:div>
    <w:div w:id="219362838">
      <w:bodyDiv w:val="1"/>
      <w:marLeft w:val="0"/>
      <w:marRight w:val="0"/>
      <w:marTop w:val="0"/>
      <w:marBottom w:val="0"/>
      <w:divBdr>
        <w:top w:val="none" w:sz="0" w:space="0" w:color="auto"/>
        <w:left w:val="none" w:sz="0" w:space="0" w:color="auto"/>
        <w:bottom w:val="none" w:sz="0" w:space="0" w:color="auto"/>
        <w:right w:val="none" w:sz="0" w:space="0" w:color="auto"/>
      </w:divBdr>
    </w:div>
    <w:div w:id="255797684">
      <w:bodyDiv w:val="1"/>
      <w:marLeft w:val="0"/>
      <w:marRight w:val="0"/>
      <w:marTop w:val="0"/>
      <w:marBottom w:val="0"/>
      <w:divBdr>
        <w:top w:val="none" w:sz="0" w:space="0" w:color="auto"/>
        <w:left w:val="none" w:sz="0" w:space="0" w:color="auto"/>
        <w:bottom w:val="none" w:sz="0" w:space="0" w:color="auto"/>
        <w:right w:val="none" w:sz="0" w:space="0" w:color="auto"/>
      </w:divBdr>
    </w:div>
    <w:div w:id="260646745">
      <w:bodyDiv w:val="1"/>
      <w:marLeft w:val="0"/>
      <w:marRight w:val="0"/>
      <w:marTop w:val="0"/>
      <w:marBottom w:val="0"/>
      <w:divBdr>
        <w:top w:val="none" w:sz="0" w:space="0" w:color="auto"/>
        <w:left w:val="none" w:sz="0" w:space="0" w:color="auto"/>
        <w:bottom w:val="none" w:sz="0" w:space="0" w:color="auto"/>
        <w:right w:val="none" w:sz="0" w:space="0" w:color="auto"/>
      </w:divBdr>
    </w:div>
    <w:div w:id="264847732">
      <w:bodyDiv w:val="1"/>
      <w:marLeft w:val="0"/>
      <w:marRight w:val="0"/>
      <w:marTop w:val="0"/>
      <w:marBottom w:val="0"/>
      <w:divBdr>
        <w:top w:val="none" w:sz="0" w:space="0" w:color="auto"/>
        <w:left w:val="none" w:sz="0" w:space="0" w:color="auto"/>
        <w:bottom w:val="none" w:sz="0" w:space="0" w:color="auto"/>
        <w:right w:val="none" w:sz="0" w:space="0" w:color="auto"/>
      </w:divBdr>
    </w:div>
    <w:div w:id="269120259">
      <w:bodyDiv w:val="1"/>
      <w:marLeft w:val="0"/>
      <w:marRight w:val="0"/>
      <w:marTop w:val="0"/>
      <w:marBottom w:val="0"/>
      <w:divBdr>
        <w:top w:val="none" w:sz="0" w:space="0" w:color="auto"/>
        <w:left w:val="none" w:sz="0" w:space="0" w:color="auto"/>
        <w:bottom w:val="none" w:sz="0" w:space="0" w:color="auto"/>
        <w:right w:val="none" w:sz="0" w:space="0" w:color="auto"/>
      </w:divBdr>
    </w:div>
    <w:div w:id="292292138">
      <w:bodyDiv w:val="1"/>
      <w:marLeft w:val="0"/>
      <w:marRight w:val="0"/>
      <w:marTop w:val="0"/>
      <w:marBottom w:val="0"/>
      <w:divBdr>
        <w:top w:val="none" w:sz="0" w:space="0" w:color="auto"/>
        <w:left w:val="none" w:sz="0" w:space="0" w:color="auto"/>
        <w:bottom w:val="none" w:sz="0" w:space="0" w:color="auto"/>
        <w:right w:val="none" w:sz="0" w:space="0" w:color="auto"/>
      </w:divBdr>
    </w:div>
    <w:div w:id="297497357">
      <w:bodyDiv w:val="1"/>
      <w:marLeft w:val="0"/>
      <w:marRight w:val="0"/>
      <w:marTop w:val="0"/>
      <w:marBottom w:val="0"/>
      <w:divBdr>
        <w:top w:val="none" w:sz="0" w:space="0" w:color="auto"/>
        <w:left w:val="none" w:sz="0" w:space="0" w:color="auto"/>
        <w:bottom w:val="none" w:sz="0" w:space="0" w:color="auto"/>
        <w:right w:val="none" w:sz="0" w:space="0" w:color="auto"/>
      </w:divBdr>
    </w:div>
    <w:div w:id="362245538">
      <w:bodyDiv w:val="1"/>
      <w:marLeft w:val="0"/>
      <w:marRight w:val="0"/>
      <w:marTop w:val="0"/>
      <w:marBottom w:val="0"/>
      <w:divBdr>
        <w:top w:val="none" w:sz="0" w:space="0" w:color="auto"/>
        <w:left w:val="none" w:sz="0" w:space="0" w:color="auto"/>
        <w:bottom w:val="none" w:sz="0" w:space="0" w:color="auto"/>
        <w:right w:val="none" w:sz="0" w:space="0" w:color="auto"/>
      </w:divBdr>
    </w:div>
    <w:div w:id="371661102">
      <w:bodyDiv w:val="1"/>
      <w:marLeft w:val="0"/>
      <w:marRight w:val="0"/>
      <w:marTop w:val="0"/>
      <w:marBottom w:val="0"/>
      <w:divBdr>
        <w:top w:val="none" w:sz="0" w:space="0" w:color="auto"/>
        <w:left w:val="none" w:sz="0" w:space="0" w:color="auto"/>
        <w:bottom w:val="none" w:sz="0" w:space="0" w:color="auto"/>
        <w:right w:val="none" w:sz="0" w:space="0" w:color="auto"/>
      </w:divBdr>
      <w:divsChild>
        <w:div w:id="1480686687">
          <w:marLeft w:val="0"/>
          <w:marRight w:val="0"/>
          <w:marTop w:val="0"/>
          <w:marBottom w:val="0"/>
          <w:divBdr>
            <w:top w:val="none" w:sz="0" w:space="0" w:color="auto"/>
            <w:left w:val="none" w:sz="0" w:space="0" w:color="auto"/>
            <w:bottom w:val="none" w:sz="0" w:space="0" w:color="auto"/>
            <w:right w:val="none" w:sz="0" w:space="0" w:color="auto"/>
          </w:divBdr>
        </w:div>
        <w:div w:id="1915309367">
          <w:marLeft w:val="0"/>
          <w:marRight w:val="0"/>
          <w:marTop w:val="0"/>
          <w:marBottom w:val="0"/>
          <w:divBdr>
            <w:top w:val="none" w:sz="0" w:space="0" w:color="auto"/>
            <w:left w:val="none" w:sz="0" w:space="0" w:color="auto"/>
            <w:bottom w:val="none" w:sz="0" w:space="0" w:color="auto"/>
            <w:right w:val="none" w:sz="0" w:space="0" w:color="auto"/>
          </w:divBdr>
        </w:div>
        <w:div w:id="1525436232">
          <w:marLeft w:val="0"/>
          <w:marRight w:val="0"/>
          <w:marTop w:val="0"/>
          <w:marBottom w:val="0"/>
          <w:divBdr>
            <w:top w:val="none" w:sz="0" w:space="0" w:color="auto"/>
            <w:left w:val="none" w:sz="0" w:space="0" w:color="auto"/>
            <w:bottom w:val="none" w:sz="0" w:space="0" w:color="auto"/>
            <w:right w:val="none" w:sz="0" w:space="0" w:color="auto"/>
          </w:divBdr>
        </w:div>
        <w:div w:id="313146388">
          <w:marLeft w:val="0"/>
          <w:marRight w:val="0"/>
          <w:marTop w:val="0"/>
          <w:marBottom w:val="0"/>
          <w:divBdr>
            <w:top w:val="none" w:sz="0" w:space="0" w:color="auto"/>
            <w:left w:val="none" w:sz="0" w:space="0" w:color="auto"/>
            <w:bottom w:val="none" w:sz="0" w:space="0" w:color="auto"/>
            <w:right w:val="none" w:sz="0" w:space="0" w:color="auto"/>
          </w:divBdr>
        </w:div>
        <w:div w:id="1384062210">
          <w:marLeft w:val="0"/>
          <w:marRight w:val="0"/>
          <w:marTop w:val="0"/>
          <w:marBottom w:val="0"/>
          <w:divBdr>
            <w:top w:val="none" w:sz="0" w:space="0" w:color="auto"/>
            <w:left w:val="none" w:sz="0" w:space="0" w:color="auto"/>
            <w:bottom w:val="none" w:sz="0" w:space="0" w:color="auto"/>
            <w:right w:val="none" w:sz="0" w:space="0" w:color="auto"/>
          </w:divBdr>
        </w:div>
        <w:div w:id="1835146603">
          <w:marLeft w:val="0"/>
          <w:marRight w:val="0"/>
          <w:marTop w:val="0"/>
          <w:marBottom w:val="0"/>
          <w:divBdr>
            <w:top w:val="none" w:sz="0" w:space="0" w:color="auto"/>
            <w:left w:val="none" w:sz="0" w:space="0" w:color="auto"/>
            <w:bottom w:val="none" w:sz="0" w:space="0" w:color="auto"/>
            <w:right w:val="none" w:sz="0" w:space="0" w:color="auto"/>
          </w:divBdr>
        </w:div>
        <w:div w:id="370036441">
          <w:marLeft w:val="0"/>
          <w:marRight w:val="0"/>
          <w:marTop w:val="0"/>
          <w:marBottom w:val="0"/>
          <w:divBdr>
            <w:top w:val="none" w:sz="0" w:space="0" w:color="auto"/>
            <w:left w:val="none" w:sz="0" w:space="0" w:color="auto"/>
            <w:bottom w:val="none" w:sz="0" w:space="0" w:color="auto"/>
            <w:right w:val="none" w:sz="0" w:space="0" w:color="auto"/>
          </w:divBdr>
        </w:div>
        <w:div w:id="21830473">
          <w:marLeft w:val="0"/>
          <w:marRight w:val="0"/>
          <w:marTop w:val="0"/>
          <w:marBottom w:val="0"/>
          <w:divBdr>
            <w:top w:val="none" w:sz="0" w:space="0" w:color="auto"/>
            <w:left w:val="none" w:sz="0" w:space="0" w:color="auto"/>
            <w:bottom w:val="none" w:sz="0" w:space="0" w:color="auto"/>
            <w:right w:val="none" w:sz="0" w:space="0" w:color="auto"/>
          </w:divBdr>
        </w:div>
      </w:divsChild>
    </w:div>
    <w:div w:id="462117471">
      <w:bodyDiv w:val="1"/>
      <w:marLeft w:val="0"/>
      <w:marRight w:val="0"/>
      <w:marTop w:val="0"/>
      <w:marBottom w:val="0"/>
      <w:divBdr>
        <w:top w:val="none" w:sz="0" w:space="0" w:color="auto"/>
        <w:left w:val="none" w:sz="0" w:space="0" w:color="auto"/>
        <w:bottom w:val="none" w:sz="0" w:space="0" w:color="auto"/>
        <w:right w:val="none" w:sz="0" w:space="0" w:color="auto"/>
      </w:divBdr>
    </w:div>
    <w:div w:id="466556364">
      <w:bodyDiv w:val="1"/>
      <w:marLeft w:val="0"/>
      <w:marRight w:val="0"/>
      <w:marTop w:val="0"/>
      <w:marBottom w:val="0"/>
      <w:divBdr>
        <w:top w:val="none" w:sz="0" w:space="0" w:color="auto"/>
        <w:left w:val="none" w:sz="0" w:space="0" w:color="auto"/>
        <w:bottom w:val="none" w:sz="0" w:space="0" w:color="auto"/>
        <w:right w:val="none" w:sz="0" w:space="0" w:color="auto"/>
      </w:divBdr>
    </w:div>
    <w:div w:id="468060212">
      <w:bodyDiv w:val="1"/>
      <w:marLeft w:val="0"/>
      <w:marRight w:val="0"/>
      <w:marTop w:val="0"/>
      <w:marBottom w:val="0"/>
      <w:divBdr>
        <w:top w:val="none" w:sz="0" w:space="0" w:color="auto"/>
        <w:left w:val="none" w:sz="0" w:space="0" w:color="auto"/>
        <w:bottom w:val="none" w:sz="0" w:space="0" w:color="auto"/>
        <w:right w:val="none" w:sz="0" w:space="0" w:color="auto"/>
      </w:divBdr>
    </w:div>
    <w:div w:id="512260334">
      <w:bodyDiv w:val="1"/>
      <w:marLeft w:val="0"/>
      <w:marRight w:val="0"/>
      <w:marTop w:val="0"/>
      <w:marBottom w:val="0"/>
      <w:divBdr>
        <w:top w:val="none" w:sz="0" w:space="0" w:color="auto"/>
        <w:left w:val="none" w:sz="0" w:space="0" w:color="auto"/>
        <w:bottom w:val="none" w:sz="0" w:space="0" w:color="auto"/>
        <w:right w:val="none" w:sz="0" w:space="0" w:color="auto"/>
      </w:divBdr>
    </w:div>
    <w:div w:id="564992594">
      <w:bodyDiv w:val="1"/>
      <w:marLeft w:val="0"/>
      <w:marRight w:val="0"/>
      <w:marTop w:val="0"/>
      <w:marBottom w:val="0"/>
      <w:divBdr>
        <w:top w:val="none" w:sz="0" w:space="0" w:color="auto"/>
        <w:left w:val="none" w:sz="0" w:space="0" w:color="auto"/>
        <w:bottom w:val="none" w:sz="0" w:space="0" w:color="auto"/>
        <w:right w:val="none" w:sz="0" w:space="0" w:color="auto"/>
      </w:divBdr>
    </w:div>
    <w:div w:id="600838824">
      <w:bodyDiv w:val="1"/>
      <w:marLeft w:val="0"/>
      <w:marRight w:val="0"/>
      <w:marTop w:val="0"/>
      <w:marBottom w:val="0"/>
      <w:divBdr>
        <w:top w:val="none" w:sz="0" w:space="0" w:color="auto"/>
        <w:left w:val="none" w:sz="0" w:space="0" w:color="auto"/>
        <w:bottom w:val="none" w:sz="0" w:space="0" w:color="auto"/>
        <w:right w:val="none" w:sz="0" w:space="0" w:color="auto"/>
      </w:divBdr>
    </w:div>
    <w:div w:id="613056310">
      <w:bodyDiv w:val="1"/>
      <w:marLeft w:val="0"/>
      <w:marRight w:val="0"/>
      <w:marTop w:val="0"/>
      <w:marBottom w:val="0"/>
      <w:divBdr>
        <w:top w:val="none" w:sz="0" w:space="0" w:color="auto"/>
        <w:left w:val="none" w:sz="0" w:space="0" w:color="auto"/>
        <w:bottom w:val="none" w:sz="0" w:space="0" w:color="auto"/>
        <w:right w:val="none" w:sz="0" w:space="0" w:color="auto"/>
      </w:divBdr>
    </w:div>
    <w:div w:id="613757907">
      <w:bodyDiv w:val="1"/>
      <w:marLeft w:val="0"/>
      <w:marRight w:val="0"/>
      <w:marTop w:val="0"/>
      <w:marBottom w:val="0"/>
      <w:divBdr>
        <w:top w:val="none" w:sz="0" w:space="0" w:color="auto"/>
        <w:left w:val="none" w:sz="0" w:space="0" w:color="auto"/>
        <w:bottom w:val="none" w:sz="0" w:space="0" w:color="auto"/>
        <w:right w:val="none" w:sz="0" w:space="0" w:color="auto"/>
      </w:divBdr>
    </w:div>
    <w:div w:id="693921474">
      <w:bodyDiv w:val="1"/>
      <w:marLeft w:val="0"/>
      <w:marRight w:val="0"/>
      <w:marTop w:val="0"/>
      <w:marBottom w:val="0"/>
      <w:divBdr>
        <w:top w:val="none" w:sz="0" w:space="0" w:color="auto"/>
        <w:left w:val="none" w:sz="0" w:space="0" w:color="auto"/>
        <w:bottom w:val="none" w:sz="0" w:space="0" w:color="auto"/>
        <w:right w:val="none" w:sz="0" w:space="0" w:color="auto"/>
      </w:divBdr>
      <w:divsChild>
        <w:div w:id="219903057">
          <w:marLeft w:val="0"/>
          <w:marRight w:val="0"/>
          <w:marTop w:val="0"/>
          <w:marBottom w:val="0"/>
          <w:divBdr>
            <w:top w:val="none" w:sz="0" w:space="0" w:color="auto"/>
            <w:left w:val="none" w:sz="0" w:space="0" w:color="auto"/>
            <w:bottom w:val="none" w:sz="0" w:space="0" w:color="auto"/>
            <w:right w:val="none" w:sz="0" w:space="0" w:color="auto"/>
          </w:divBdr>
        </w:div>
      </w:divsChild>
    </w:div>
    <w:div w:id="731075873">
      <w:bodyDiv w:val="1"/>
      <w:marLeft w:val="0"/>
      <w:marRight w:val="0"/>
      <w:marTop w:val="0"/>
      <w:marBottom w:val="0"/>
      <w:divBdr>
        <w:top w:val="none" w:sz="0" w:space="0" w:color="auto"/>
        <w:left w:val="none" w:sz="0" w:space="0" w:color="auto"/>
        <w:bottom w:val="none" w:sz="0" w:space="0" w:color="auto"/>
        <w:right w:val="none" w:sz="0" w:space="0" w:color="auto"/>
      </w:divBdr>
    </w:div>
    <w:div w:id="731389107">
      <w:bodyDiv w:val="1"/>
      <w:marLeft w:val="0"/>
      <w:marRight w:val="0"/>
      <w:marTop w:val="0"/>
      <w:marBottom w:val="0"/>
      <w:divBdr>
        <w:top w:val="none" w:sz="0" w:space="0" w:color="auto"/>
        <w:left w:val="none" w:sz="0" w:space="0" w:color="auto"/>
        <w:bottom w:val="none" w:sz="0" w:space="0" w:color="auto"/>
        <w:right w:val="none" w:sz="0" w:space="0" w:color="auto"/>
      </w:divBdr>
    </w:div>
    <w:div w:id="735473327">
      <w:bodyDiv w:val="1"/>
      <w:marLeft w:val="0"/>
      <w:marRight w:val="0"/>
      <w:marTop w:val="0"/>
      <w:marBottom w:val="0"/>
      <w:divBdr>
        <w:top w:val="none" w:sz="0" w:space="0" w:color="auto"/>
        <w:left w:val="none" w:sz="0" w:space="0" w:color="auto"/>
        <w:bottom w:val="none" w:sz="0" w:space="0" w:color="auto"/>
        <w:right w:val="none" w:sz="0" w:space="0" w:color="auto"/>
      </w:divBdr>
      <w:divsChild>
        <w:div w:id="1229725319">
          <w:marLeft w:val="0"/>
          <w:marRight w:val="0"/>
          <w:marTop w:val="0"/>
          <w:marBottom w:val="0"/>
          <w:divBdr>
            <w:top w:val="none" w:sz="0" w:space="0" w:color="auto"/>
            <w:left w:val="none" w:sz="0" w:space="0" w:color="auto"/>
            <w:bottom w:val="none" w:sz="0" w:space="0" w:color="auto"/>
            <w:right w:val="none" w:sz="0" w:space="0" w:color="auto"/>
          </w:divBdr>
        </w:div>
        <w:div w:id="1015770688">
          <w:marLeft w:val="0"/>
          <w:marRight w:val="0"/>
          <w:marTop w:val="0"/>
          <w:marBottom w:val="0"/>
          <w:divBdr>
            <w:top w:val="none" w:sz="0" w:space="0" w:color="auto"/>
            <w:left w:val="none" w:sz="0" w:space="0" w:color="auto"/>
            <w:bottom w:val="none" w:sz="0" w:space="0" w:color="auto"/>
            <w:right w:val="none" w:sz="0" w:space="0" w:color="auto"/>
          </w:divBdr>
        </w:div>
      </w:divsChild>
    </w:div>
    <w:div w:id="740374651">
      <w:bodyDiv w:val="1"/>
      <w:marLeft w:val="0"/>
      <w:marRight w:val="0"/>
      <w:marTop w:val="0"/>
      <w:marBottom w:val="0"/>
      <w:divBdr>
        <w:top w:val="none" w:sz="0" w:space="0" w:color="auto"/>
        <w:left w:val="none" w:sz="0" w:space="0" w:color="auto"/>
        <w:bottom w:val="none" w:sz="0" w:space="0" w:color="auto"/>
        <w:right w:val="none" w:sz="0" w:space="0" w:color="auto"/>
      </w:divBdr>
    </w:div>
    <w:div w:id="784233957">
      <w:bodyDiv w:val="1"/>
      <w:marLeft w:val="0"/>
      <w:marRight w:val="0"/>
      <w:marTop w:val="0"/>
      <w:marBottom w:val="0"/>
      <w:divBdr>
        <w:top w:val="none" w:sz="0" w:space="0" w:color="auto"/>
        <w:left w:val="none" w:sz="0" w:space="0" w:color="auto"/>
        <w:bottom w:val="none" w:sz="0" w:space="0" w:color="auto"/>
        <w:right w:val="none" w:sz="0" w:space="0" w:color="auto"/>
      </w:divBdr>
    </w:div>
    <w:div w:id="801968183">
      <w:bodyDiv w:val="1"/>
      <w:marLeft w:val="0"/>
      <w:marRight w:val="0"/>
      <w:marTop w:val="0"/>
      <w:marBottom w:val="0"/>
      <w:divBdr>
        <w:top w:val="none" w:sz="0" w:space="0" w:color="auto"/>
        <w:left w:val="none" w:sz="0" w:space="0" w:color="auto"/>
        <w:bottom w:val="none" w:sz="0" w:space="0" w:color="auto"/>
        <w:right w:val="none" w:sz="0" w:space="0" w:color="auto"/>
      </w:divBdr>
    </w:div>
    <w:div w:id="818618432">
      <w:bodyDiv w:val="1"/>
      <w:marLeft w:val="0"/>
      <w:marRight w:val="0"/>
      <w:marTop w:val="0"/>
      <w:marBottom w:val="0"/>
      <w:divBdr>
        <w:top w:val="none" w:sz="0" w:space="0" w:color="auto"/>
        <w:left w:val="none" w:sz="0" w:space="0" w:color="auto"/>
        <w:bottom w:val="none" w:sz="0" w:space="0" w:color="auto"/>
        <w:right w:val="none" w:sz="0" w:space="0" w:color="auto"/>
      </w:divBdr>
    </w:div>
    <w:div w:id="820777864">
      <w:bodyDiv w:val="1"/>
      <w:marLeft w:val="0"/>
      <w:marRight w:val="0"/>
      <w:marTop w:val="0"/>
      <w:marBottom w:val="0"/>
      <w:divBdr>
        <w:top w:val="none" w:sz="0" w:space="0" w:color="auto"/>
        <w:left w:val="none" w:sz="0" w:space="0" w:color="auto"/>
        <w:bottom w:val="none" w:sz="0" w:space="0" w:color="auto"/>
        <w:right w:val="none" w:sz="0" w:space="0" w:color="auto"/>
      </w:divBdr>
    </w:div>
    <w:div w:id="845097568">
      <w:bodyDiv w:val="1"/>
      <w:marLeft w:val="0"/>
      <w:marRight w:val="0"/>
      <w:marTop w:val="0"/>
      <w:marBottom w:val="0"/>
      <w:divBdr>
        <w:top w:val="none" w:sz="0" w:space="0" w:color="auto"/>
        <w:left w:val="none" w:sz="0" w:space="0" w:color="auto"/>
        <w:bottom w:val="none" w:sz="0" w:space="0" w:color="auto"/>
        <w:right w:val="none" w:sz="0" w:space="0" w:color="auto"/>
      </w:divBdr>
    </w:div>
    <w:div w:id="859120927">
      <w:bodyDiv w:val="1"/>
      <w:marLeft w:val="0"/>
      <w:marRight w:val="0"/>
      <w:marTop w:val="0"/>
      <w:marBottom w:val="0"/>
      <w:divBdr>
        <w:top w:val="none" w:sz="0" w:space="0" w:color="auto"/>
        <w:left w:val="none" w:sz="0" w:space="0" w:color="auto"/>
        <w:bottom w:val="none" w:sz="0" w:space="0" w:color="auto"/>
        <w:right w:val="none" w:sz="0" w:space="0" w:color="auto"/>
      </w:divBdr>
    </w:div>
    <w:div w:id="862942372">
      <w:bodyDiv w:val="1"/>
      <w:marLeft w:val="0"/>
      <w:marRight w:val="0"/>
      <w:marTop w:val="0"/>
      <w:marBottom w:val="0"/>
      <w:divBdr>
        <w:top w:val="none" w:sz="0" w:space="0" w:color="auto"/>
        <w:left w:val="none" w:sz="0" w:space="0" w:color="auto"/>
        <w:bottom w:val="none" w:sz="0" w:space="0" w:color="auto"/>
        <w:right w:val="none" w:sz="0" w:space="0" w:color="auto"/>
      </w:divBdr>
    </w:div>
    <w:div w:id="887304339">
      <w:bodyDiv w:val="1"/>
      <w:marLeft w:val="0"/>
      <w:marRight w:val="0"/>
      <w:marTop w:val="0"/>
      <w:marBottom w:val="0"/>
      <w:divBdr>
        <w:top w:val="none" w:sz="0" w:space="0" w:color="auto"/>
        <w:left w:val="none" w:sz="0" w:space="0" w:color="auto"/>
        <w:bottom w:val="none" w:sz="0" w:space="0" w:color="auto"/>
        <w:right w:val="none" w:sz="0" w:space="0" w:color="auto"/>
      </w:divBdr>
    </w:div>
    <w:div w:id="890964790">
      <w:bodyDiv w:val="1"/>
      <w:marLeft w:val="0"/>
      <w:marRight w:val="0"/>
      <w:marTop w:val="0"/>
      <w:marBottom w:val="0"/>
      <w:divBdr>
        <w:top w:val="none" w:sz="0" w:space="0" w:color="auto"/>
        <w:left w:val="none" w:sz="0" w:space="0" w:color="auto"/>
        <w:bottom w:val="none" w:sz="0" w:space="0" w:color="auto"/>
        <w:right w:val="none" w:sz="0" w:space="0" w:color="auto"/>
      </w:divBdr>
    </w:div>
    <w:div w:id="907305375">
      <w:bodyDiv w:val="1"/>
      <w:marLeft w:val="0"/>
      <w:marRight w:val="0"/>
      <w:marTop w:val="0"/>
      <w:marBottom w:val="0"/>
      <w:divBdr>
        <w:top w:val="none" w:sz="0" w:space="0" w:color="auto"/>
        <w:left w:val="none" w:sz="0" w:space="0" w:color="auto"/>
        <w:bottom w:val="none" w:sz="0" w:space="0" w:color="auto"/>
        <w:right w:val="none" w:sz="0" w:space="0" w:color="auto"/>
      </w:divBdr>
    </w:div>
    <w:div w:id="911887653">
      <w:bodyDiv w:val="1"/>
      <w:marLeft w:val="0"/>
      <w:marRight w:val="0"/>
      <w:marTop w:val="0"/>
      <w:marBottom w:val="0"/>
      <w:divBdr>
        <w:top w:val="none" w:sz="0" w:space="0" w:color="auto"/>
        <w:left w:val="none" w:sz="0" w:space="0" w:color="auto"/>
        <w:bottom w:val="none" w:sz="0" w:space="0" w:color="auto"/>
        <w:right w:val="none" w:sz="0" w:space="0" w:color="auto"/>
      </w:divBdr>
    </w:div>
    <w:div w:id="923104697">
      <w:bodyDiv w:val="1"/>
      <w:marLeft w:val="0"/>
      <w:marRight w:val="0"/>
      <w:marTop w:val="0"/>
      <w:marBottom w:val="0"/>
      <w:divBdr>
        <w:top w:val="none" w:sz="0" w:space="0" w:color="auto"/>
        <w:left w:val="none" w:sz="0" w:space="0" w:color="auto"/>
        <w:bottom w:val="none" w:sz="0" w:space="0" w:color="auto"/>
        <w:right w:val="none" w:sz="0" w:space="0" w:color="auto"/>
      </w:divBdr>
    </w:div>
    <w:div w:id="947664133">
      <w:bodyDiv w:val="1"/>
      <w:marLeft w:val="0"/>
      <w:marRight w:val="0"/>
      <w:marTop w:val="0"/>
      <w:marBottom w:val="0"/>
      <w:divBdr>
        <w:top w:val="none" w:sz="0" w:space="0" w:color="auto"/>
        <w:left w:val="none" w:sz="0" w:space="0" w:color="auto"/>
        <w:bottom w:val="none" w:sz="0" w:space="0" w:color="auto"/>
        <w:right w:val="none" w:sz="0" w:space="0" w:color="auto"/>
      </w:divBdr>
    </w:div>
    <w:div w:id="956521578">
      <w:bodyDiv w:val="1"/>
      <w:marLeft w:val="0"/>
      <w:marRight w:val="0"/>
      <w:marTop w:val="0"/>
      <w:marBottom w:val="0"/>
      <w:divBdr>
        <w:top w:val="none" w:sz="0" w:space="0" w:color="auto"/>
        <w:left w:val="none" w:sz="0" w:space="0" w:color="auto"/>
        <w:bottom w:val="none" w:sz="0" w:space="0" w:color="auto"/>
        <w:right w:val="none" w:sz="0" w:space="0" w:color="auto"/>
      </w:divBdr>
    </w:div>
    <w:div w:id="975529413">
      <w:bodyDiv w:val="1"/>
      <w:marLeft w:val="0"/>
      <w:marRight w:val="0"/>
      <w:marTop w:val="0"/>
      <w:marBottom w:val="0"/>
      <w:divBdr>
        <w:top w:val="none" w:sz="0" w:space="0" w:color="auto"/>
        <w:left w:val="none" w:sz="0" w:space="0" w:color="auto"/>
        <w:bottom w:val="none" w:sz="0" w:space="0" w:color="auto"/>
        <w:right w:val="none" w:sz="0" w:space="0" w:color="auto"/>
      </w:divBdr>
    </w:div>
    <w:div w:id="1026061831">
      <w:bodyDiv w:val="1"/>
      <w:marLeft w:val="0"/>
      <w:marRight w:val="0"/>
      <w:marTop w:val="0"/>
      <w:marBottom w:val="0"/>
      <w:divBdr>
        <w:top w:val="none" w:sz="0" w:space="0" w:color="auto"/>
        <w:left w:val="none" w:sz="0" w:space="0" w:color="auto"/>
        <w:bottom w:val="none" w:sz="0" w:space="0" w:color="auto"/>
        <w:right w:val="none" w:sz="0" w:space="0" w:color="auto"/>
      </w:divBdr>
    </w:div>
    <w:div w:id="1059134116">
      <w:bodyDiv w:val="1"/>
      <w:marLeft w:val="0"/>
      <w:marRight w:val="0"/>
      <w:marTop w:val="0"/>
      <w:marBottom w:val="0"/>
      <w:divBdr>
        <w:top w:val="none" w:sz="0" w:space="0" w:color="auto"/>
        <w:left w:val="none" w:sz="0" w:space="0" w:color="auto"/>
        <w:bottom w:val="none" w:sz="0" w:space="0" w:color="auto"/>
        <w:right w:val="none" w:sz="0" w:space="0" w:color="auto"/>
      </w:divBdr>
    </w:div>
    <w:div w:id="1080175584">
      <w:bodyDiv w:val="1"/>
      <w:marLeft w:val="0"/>
      <w:marRight w:val="0"/>
      <w:marTop w:val="0"/>
      <w:marBottom w:val="0"/>
      <w:divBdr>
        <w:top w:val="none" w:sz="0" w:space="0" w:color="auto"/>
        <w:left w:val="none" w:sz="0" w:space="0" w:color="auto"/>
        <w:bottom w:val="none" w:sz="0" w:space="0" w:color="auto"/>
        <w:right w:val="none" w:sz="0" w:space="0" w:color="auto"/>
      </w:divBdr>
    </w:div>
    <w:div w:id="1138835986">
      <w:bodyDiv w:val="1"/>
      <w:marLeft w:val="0"/>
      <w:marRight w:val="0"/>
      <w:marTop w:val="0"/>
      <w:marBottom w:val="0"/>
      <w:divBdr>
        <w:top w:val="none" w:sz="0" w:space="0" w:color="auto"/>
        <w:left w:val="none" w:sz="0" w:space="0" w:color="auto"/>
        <w:bottom w:val="none" w:sz="0" w:space="0" w:color="auto"/>
        <w:right w:val="none" w:sz="0" w:space="0" w:color="auto"/>
      </w:divBdr>
    </w:div>
    <w:div w:id="1142119160">
      <w:bodyDiv w:val="1"/>
      <w:marLeft w:val="0"/>
      <w:marRight w:val="0"/>
      <w:marTop w:val="0"/>
      <w:marBottom w:val="0"/>
      <w:divBdr>
        <w:top w:val="none" w:sz="0" w:space="0" w:color="auto"/>
        <w:left w:val="none" w:sz="0" w:space="0" w:color="auto"/>
        <w:bottom w:val="none" w:sz="0" w:space="0" w:color="auto"/>
        <w:right w:val="none" w:sz="0" w:space="0" w:color="auto"/>
      </w:divBdr>
    </w:div>
    <w:div w:id="1159804362">
      <w:bodyDiv w:val="1"/>
      <w:marLeft w:val="0"/>
      <w:marRight w:val="0"/>
      <w:marTop w:val="0"/>
      <w:marBottom w:val="0"/>
      <w:divBdr>
        <w:top w:val="none" w:sz="0" w:space="0" w:color="auto"/>
        <w:left w:val="none" w:sz="0" w:space="0" w:color="auto"/>
        <w:bottom w:val="none" w:sz="0" w:space="0" w:color="auto"/>
        <w:right w:val="none" w:sz="0" w:space="0" w:color="auto"/>
      </w:divBdr>
    </w:div>
    <w:div w:id="1160274170">
      <w:bodyDiv w:val="1"/>
      <w:marLeft w:val="0"/>
      <w:marRight w:val="0"/>
      <w:marTop w:val="0"/>
      <w:marBottom w:val="0"/>
      <w:divBdr>
        <w:top w:val="none" w:sz="0" w:space="0" w:color="auto"/>
        <w:left w:val="none" w:sz="0" w:space="0" w:color="auto"/>
        <w:bottom w:val="none" w:sz="0" w:space="0" w:color="auto"/>
        <w:right w:val="none" w:sz="0" w:space="0" w:color="auto"/>
      </w:divBdr>
      <w:divsChild>
        <w:div w:id="871959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933276">
      <w:bodyDiv w:val="1"/>
      <w:marLeft w:val="0"/>
      <w:marRight w:val="0"/>
      <w:marTop w:val="0"/>
      <w:marBottom w:val="0"/>
      <w:divBdr>
        <w:top w:val="none" w:sz="0" w:space="0" w:color="auto"/>
        <w:left w:val="none" w:sz="0" w:space="0" w:color="auto"/>
        <w:bottom w:val="none" w:sz="0" w:space="0" w:color="auto"/>
        <w:right w:val="none" w:sz="0" w:space="0" w:color="auto"/>
      </w:divBdr>
    </w:div>
    <w:div w:id="1186410232">
      <w:bodyDiv w:val="1"/>
      <w:marLeft w:val="0"/>
      <w:marRight w:val="0"/>
      <w:marTop w:val="0"/>
      <w:marBottom w:val="0"/>
      <w:divBdr>
        <w:top w:val="none" w:sz="0" w:space="0" w:color="auto"/>
        <w:left w:val="none" w:sz="0" w:space="0" w:color="auto"/>
        <w:bottom w:val="none" w:sz="0" w:space="0" w:color="auto"/>
        <w:right w:val="none" w:sz="0" w:space="0" w:color="auto"/>
      </w:divBdr>
    </w:div>
    <w:div w:id="1193151116">
      <w:bodyDiv w:val="1"/>
      <w:marLeft w:val="0"/>
      <w:marRight w:val="0"/>
      <w:marTop w:val="0"/>
      <w:marBottom w:val="0"/>
      <w:divBdr>
        <w:top w:val="none" w:sz="0" w:space="0" w:color="auto"/>
        <w:left w:val="none" w:sz="0" w:space="0" w:color="auto"/>
        <w:bottom w:val="none" w:sz="0" w:space="0" w:color="auto"/>
        <w:right w:val="none" w:sz="0" w:space="0" w:color="auto"/>
      </w:divBdr>
    </w:div>
    <w:div w:id="1214275102">
      <w:bodyDiv w:val="1"/>
      <w:marLeft w:val="0"/>
      <w:marRight w:val="0"/>
      <w:marTop w:val="0"/>
      <w:marBottom w:val="0"/>
      <w:divBdr>
        <w:top w:val="none" w:sz="0" w:space="0" w:color="auto"/>
        <w:left w:val="none" w:sz="0" w:space="0" w:color="auto"/>
        <w:bottom w:val="none" w:sz="0" w:space="0" w:color="auto"/>
        <w:right w:val="none" w:sz="0" w:space="0" w:color="auto"/>
      </w:divBdr>
    </w:div>
    <w:div w:id="1220283678">
      <w:bodyDiv w:val="1"/>
      <w:marLeft w:val="0"/>
      <w:marRight w:val="0"/>
      <w:marTop w:val="0"/>
      <w:marBottom w:val="0"/>
      <w:divBdr>
        <w:top w:val="none" w:sz="0" w:space="0" w:color="auto"/>
        <w:left w:val="none" w:sz="0" w:space="0" w:color="auto"/>
        <w:bottom w:val="none" w:sz="0" w:space="0" w:color="auto"/>
        <w:right w:val="none" w:sz="0" w:space="0" w:color="auto"/>
      </w:divBdr>
    </w:div>
    <w:div w:id="1224176616">
      <w:bodyDiv w:val="1"/>
      <w:marLeft w:val="0"/>
      <w:marRight w:val="0"/>
      <w:marTop w:val="0"/>
      <w:marBottom w:val="0"/>
      <w:divBdr>
        <w:top w:val="none" w:sz="0" w:space="0" w:color="auto"/>
        <w:left w:val="none" w:sz="0" w:space="0" w:color="auto"/>
        <w:bottom w:val="none" w:sz="0" w:space="0" w:color="auto"/>
        <w:right w:val="none" w:sz="0" w:space="0" w:color="auto"/>
      </w:divBdr>
    </w:div>
    <w:div w:id="1229153275">
      <w:bodyDiv w:val="1"/>
      <w:marLeft w:val="0"/>
      <w:marRight w:val="0"/>
      <w:marTop w:val="0"/>
      <w:marBottom w:val="0"/>
      <w:divBdr>
        <w:top w:val="none" w:sz="0" w:space="0" w:color="auto"/>
        <w:left w:val="none" w:sz="0" w:space="0" w:color="auto"/>
        <w:bottom w:val="none" w:sz="0" w:space="0" w:color="auto"/>
        <w:right w:val="none" w:sz="0" w:space="0" w:color="auto"/>
      </w:divBdr>
    </w:div>
    <w:div w:id="1238058514">
      <w:bodyDiv w:val="1"/>
      <w:marLeft w:val="0"/>
      <w:marRight w:val="0"/>
      <w:marTop w:val="0"/>
      <w:marBottom w:val="0"/>
      <w:divBdr>
        <w:top w:val="none" w:sz="0" w:space="0" w:color="auto"/>
        <w:left w:val="none" w:sz="0" w:space="0" w:color="auto"/>
        <w:bottom w:val="none" w:sz="0" w:space="0" w:color="auto"/>
        <w:right w:val="none" w:sz="0" w:space="0" w:color="auto"/>
      </w:divBdr>
      <w:divsChild>
        <w:div w:id="1957253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924014">
      <w:bodyDiv w:val="1"/>
      <w:marLeft w:val="0"/>
      <w:marRight w:val="0"/>
      <w:marTop w:val="0"/>
      <w:marBottom w:val="0"/>
      <w:divBdr>
        <w:top w:val="none" w:sz="0" w:space="0" w:color="auto"/>
        <w:left w:val="none" w:sz="0" w:space="0" w:color="auto"/>
        <w:bottom w:val="none" w:sz="0" w:space="0" w:color="auto"/>
        <w:right w:val="none" w:sz="0" w:space="0" w:color="auto"/>
      </w:divBdr>
    </w:div>
    <w:div w:id="1281768321">
      <w:bodyDiv w:val="1"/>
      <w:marLeft w:val="0"/>
      <w:marRight w:val="0"/>
      <w:marTop w:val="0"/>
      <w:marBottom w:val="0"/>
      <w:divBdr>
        <w:top w:val="none" w:sz="0" w:space="0" w:color="auto"/>
        <w:left w:val="none" w:sz="0" w:space="0" w:color="auto"/>
        <w:bottom w:val="none" w:sz="0" w:space="0" w:color="auto"/>
        <w:right w:val="none" w:sz="0" w:space="0" w:color="auto"/>
      </w:divBdr>
    </w:div>
    <w:div w:id="1290210603">
      <w:bodyDiv w:val="1"/>
      <w:marLeft w:val="0"/>
      <w:marRight w:val="0"/>
      <w:marTop w:val="0"/>
      <w:marBottom w:val="0"/>
      <w:divBdr>
        <w:top w:val="none" w:sz="0" w:space="0" w:color="auto"/>
        <w:left w:val="none" w:sz="0" w:space="0" w:color="auto"/>
        <w:bottom w:val="none" w:sz="0" w:space="0" w:color="auto"/>
        <w:right w:val="none" w:sz="0" w:space="0" w:color="auto"/>
      </w:divBdr>
    </w:div>
    <w:div w:id="1313557037">
      <w:bodyDiv w:val="1"/>
      <w:marLeft w:val="0"/>
      <w:marRight w:val="0"/>
      <w:marTop w:val="0"/>
      <w:marBottom w:val="0"/>
      <w:divBdr>
        <w:top w:val="none" w:sz="0" w:space="0" w:color="auto"/>
        <w:left w:val="none" w:sz="0" w:space="0" w:color="auto"/>
        <w:bottom w:val="none" w:sz="0" w:space="0" w:color="auto"/>
        <w:right w:val="none" w:sz="0" w:space="0" w:color="auto"/>
      </w:divBdr>
      <w:divsChild>
        <w:div w:id="1642730925">
          <w:marLeft w:val="0"/>
          <w:marRight w:val="0"/>
          <w:marTop w:val="0"/>
          <w:marBottom w:val="0"/>
          <w:divBdr>
            <w:top w:val="none" w:sz="0" w:space="0" w:color="auto"/>
            <w:left w:val="none" w:sz="0" w:space="0" w:color="auto"/>
            <w:bottom w:val="none" w:sz="0" w:space="0" w:color="auto"/>
            <w:right w:val="none" w:sz="0" w:space="0" w:color="auto"/>
          </w:divBdr>
        </w:div>
      </w:divsChild>
    </w:div>
    <w:div w:id="1317102394">
      <w:bodyDiv w:val="1"/>
      <w:marLeft w:val="0"/>
      <w:marRight w:val="0"/>
      <w:marTop w:val="0"/>
      <w:marBottom w:val="0"/>
      <w:divBdr>
        <w:top w:val="none" w:sz="0" w:space="0" w:color="auto"/>
        <w:left w:val="none" w:sz="0" w:space="0" w:color="auto"/>
        <w:bottom w:val="none" w:sz="0" w:space="0" w:color="auto"/>
        <w:right w:val="none" w:sz="0" w:space="0" w:color="auto"/>
      </w:divBdr>
    </w:div>
    <w:div w:id="1342930138">
      <w:bodyDiv w:val="1"/>
      <w:marLeft w:val="0"/>
      <w:marRight w:val="0"/>
      <w:marTop w:val="0"/>
      <w:marBottom w:val="0"/>
      <w:divBdr>
        <w:top w:val="none" w:sz="0" w:space="0" w:color="auto"/>
        <w:left w:val="none" w:sz="0" w:space="0" w:color="auto"/>
        <w:bottom w:val="none" w:sz="0" w:space="0" w:color="auto"/>
        <w:right w:val="none" w:sz="0" w:space="0" w:color="auto"/>
      </w:divBdr>
    </w:div>
    <w:div w:id="1348630744">
      <w:bodyDiv w:val="1"/>
      <w:marLeft w:val="0"/>
      <w:marRight w:val="0"/>
      <w:marTop w:val="0"/>
      <w:marBottom w:val="0"/>
      <w:divBdr>
        <w:top w:val="none" w:sz="0" w:space="0" w:color="auto"/>
        <w:left w:val="none" w:sz="0" w:space="0" w:color="auto"/>
        <w:bottom w:val="none" w:sz="0" w:space="0" w:color="auto"/>
        <w:right w:val="none" w:sz="0" w:space="0" w:color="auto"/>
      </w:divBdr>
    </w:div>
    <w:div w:id="1348678574">
      <w:bodyDiv w:val="1"/>
      <w:marLeft w:val="0"/>
      <w:marRight w:val="0"/>
      <w:marTop w:val="0"/>
      <w:marBottom w:val="0"/>
      <w:divBdr>
        <w:top w:val="none" w:sz="0" w:space="0" w:color="auto"/>
        <w:left w:val="none" w:sz="0" w:space="0" w:color="auto"/>
        <w:bottom w:val="none" w:sz="0" w:space="0" w:color="auto"/>
        <w:right w:val="none" w:sz="0" w:space="0" w:color="auto"/>
      </w:divBdr>
    </w:div>
    <w:div w:id="1359627463">
      <w:bodyDiv w:val="1"/>
      <w:marLeft w:val="0"/>
      <w:marRight w:val="0"/>
      <w:marTop w:val="0"/>
      <w:marBottom w:val="0"/>
      <w:divBdr>
        <w:top w:val="none" w:sz="0" w:space="0" w:color="auto"/>
        <w:left w:val="none" w:sz="0" w:space="0" w:color="auto"/>
        <w:bottom w:val="none" w:sz="0" w:space="0" w:color="auto"/>
        <w:right w:val="none" w:sz="0" w:space="0" w:color="auto"/>
      </w:divBdr>
    </w:div>
    <w:div w:id="1367950159">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407991763">
      <w:bodyDiv w:val="1"/>
      <w:marLeft w:val="0"/>
      <w:marRight w:val="0"/>
      <w:marTop w:val="0"/>
      <w:marBottom w:val="0"/>
      <w:divBdr>
        <w:top w:val="none" w:sz="0" w:space="0" w:color="auto"/>
        <w:left w:val="none" w:sz="0" w:space="0" w:color="auto"/>
        <w:bottom w:val="none" w:sz="0" w:space="0" w:color="auto"/>
        <w:right w:val="none" w:sz="0" w:space="0" w:color="auto"/>
      </w:divBdr>
    </w:div>
    <w:div w:id="1426270284">
      <w:bodyDiv w:val="1"/>
      <w:marLeft w:val="0"/>
      <w:marRight w:val="0"/>
      <w:marTop w:val="0"/>
      <w:marBottom w:val="0"/>
      <w:divBdr>
        <w:top w:val="none" w:sz="0" w:space="0" w:color="auto"/>
        <w:left w:val="none" w:sz="0" w:space="0" w:color="auto"/>
        <w:bottom w:val="none" w:sz="0" w:space="0" w:color="auto"/>
        <w:right w:val="none" w:sz="0" w:space="0" w:color="auto"/>
      </w:divBdr>
    </w:div>
    <w:div w:id="1439135805">
      <w:bodyDiv w:val="1"/>
      <w:marLeft w:val="0"/>
      <w:marRight w:val="0"/>
      <w:marTop w:val="0"/>
      <w:marBottom w:val="0"/>
      <w:divBdr>
        <w:top w:val="none" w:sz="0" w:space="0" w:color="auto"/>
        <w:left w:val="none" w:sz="0" w:space="0" w:color="auto"/>
        <w:bottom w:val="none" w:sz="0" w:space="0" w:color="auto"/>
        <w:right w:val="none" w:sz="0" w:space="0" w:color="auto"/>
      </w:divBdr>
    </w:div>
    <w:div w:id="1445493321">
      <w:bodyDiv w:val="1"/>
      <w:marLeft w:val="0"/>
      <w:marRight w:val="0"/>
      <w:marTop w:val="0"/>
      <w:marBottom w:val="0"/>
      <w:divBdr>
        <w:top w:val="none" w:sz="0" w:space="0" w:color="auto"/>
        <w:left w:val="none" w:sz="0" w:space="0" w:color="auto"/>
        <w:bottom w:val="none" w:sz="0" w:space="0" w:color="auto"/>
        <w:right w:val="none" w:sz="0" w:space="0" w:color="auto"/>
      </w:divBdr>
    </w:div>
    <w:div w:id="1474253883">
      <w:bodyDiv w:val="1"/>
      <w:marLeft w:val="0"/>
      <w:marRight w:val="0"/>
      <w:marTop w:val="0"/>
      <w:marBottom w:val="0"/>
      <w:divBdr>
        <w:top w:val="none" w:sz="0" w:space="0" w:color="auto"/>
        <w:left w:val="none" w:sz="0" w:space="0" w:color="auto"/>
        <w:bottom w:val="none" w:sz="0" w:space="0" w:color="auto"/>
        <w:right w:val="none" w:sz="0" w:space="0" w:color="auto"/>
      </w:divBdr>
    </w:div>
    <w:div w:id="1481536680">
      <w:bodyDiv w:val="1"/>
      <w:marLeft w:val="0"/>
      <w:marRight w:val="0"/>
      <w:marTop w:val="0"/>
      <w:marBottom w:val="0"/>
      <w:divBdr>
        <w:top w:val="none" w:sz="0" w:space="0" w:color="auto"/>
        <w:left w:val="none" w:sz="0" w:space="0" w:color="auto"/>
        <w:bottom w:val="none" w:sz="0" w:space="0" w:color="auto"/>
        <w:right w:val="none" w:sz="0" w:space="0" w:color="auto"/>
      </w:divBdr>
    </w:div>
    <w:div w:id="1557550015">
      <w:bodyDiv w:val="1"/>
      <w:marLeft w:val="0"/>
      <w:marRight w:val="0"/>
      <w:marTop w:val="0"/>
      <w:marBottom w:val="0"/>
      <w:divBdr>
        <w:top w:val="none" w:sz="0" w:space="0" w:color="auto"/>
        <w:left w:val="none" w:sz="0" w:space="0" w:color="auto"/>
        <w:bottom w:val="none" w:sz="0" w:space="0" w:color="auto"/>
        <w:right w:val="none" w:sz="0" w:space="0" w:color="auto"/>
      </w:divBdr>
    </w:div>
    <w:div w:id="1587105354">
      <w:bodyDiv w:val="1"/>
      <w:marLeft w:val="0"/>
      <w:marRight w:val="0"/>
      <w:marTop w:val="0"/>
      <w:marBottom w:val="0"/>
      <w:divBdr>
        <w:top w:val="none" w:sz="0" w:space="0" w:color="auto"/>
        <w:left w:val="none" w:sz="0" w:space="0" w:color="auto"/>
        <w:bottom w:val="none" w:sz="0" w:space="0" w:color="auto"/>
        <w:right w:val="none" w:sz="0" w:space="0" w:color="auto"/>
      </w:divBdr>
    </w:div>
    <w:div w:id="1588075877">
      <w:bodyDiv w:val="1"/>
      <w:marLeft w:val="0"/>
      <w:marRight w:val="0"/>
      <w:marTop w:val="0"/>
      <w:marBottom w:val="0"/>
      <w:divBdr>
        <w:top w:val="none" w:sz="0" w:space="0" w:color="auto"/>
        <w:left w:val="none" w:sz="0" w:space="0" w:color="auto"/>
        <w:bottom w:val="none" w:sz="0" w:space="0" w:color="auto"/>
        <w:right w:val="none" w:sz="0" w:space="0" w:color="auto"/>
      </w:divBdr>
    </w:div>
    <w:div w:id="1589653779">
      <w:bodyDiv w:val="1"/>
      <w:marLeft w:val="0"/>
      <w:marRight w:val="0"/>
      <w:marTop w:val="0"/>
      <w:marBottom w:val="0"/>
      <w:divBdr>
        <w:top w:val="none" w:sz="0" w:space="0" w:color="auto"/>
        <w:left w:val="none" w:sz="0" w:space="0" w:color="auto"/>
        <w:bottom w:val="none" w:sz="0" w:space="0" w:color="auto"/>
        <w:right w:val="none" w:sz="0" w:space="0" w:color="auto"/>
      </w:divBdr>
    </w:div>
    <w:div w:id="1611888638">
      <w:bodyDiv w:val="1"/>
      <w:marLeft w:val="0"/>
      <w:marRight w:val="0"/>
      <w:marTop w:val="0"/>
      <w:marBottom w:val="0"/>
      <w:divBdr>
        <w:top w:val="none" w:sz="0" w:space="0" w:color="auto"/>
        <w:left w:val="none" w:sz="0" w:space="0" w:color="auto"/>
        <w:bottom w:val="none" w:sz="0" w:space="0" w:color="auto"/>
        <w:right w:val="none" w:sz="0" w:space="0" w:color="auto"/>
      </w:divBdr>
      <w:divsChild>
        <w:div w:id="1441024337">
          <w:marLeft w:val="0"/>
          <w:marRight w:val="0"/>
          <w:marTop w:val="0"/>
          <w:marBottom w:val="0"/>
          <w:divBdr>
            <w:top w:val="none" w:sz="0" w:space="0" w:color="auto"/>
            <w:left w:val="none" w:sz="0" w:space="0" w:color="auto"/>
            <w:bottom w:val="none" w:sz="0" w:space="0" w:color="auto"/>
            <w:right w:val="none" w:sz="0" w:space="0" w:color="auto"/>
          </w:divBdr>
        </w:div>
      </w:divsChild>
    </w:div>
    <w:div w:id="1612273701">
      <w:bodyDiv w:val="1"/>
      <w:marLeft w:val="0"/>
      <w:marRight w:val="0"/>
      <w:marTop w:val="0"/>
      <w:marBottom w:val="0"/>
      <w:divBdr>
        <w:top w:val="none" w:sz="0" w:space="0" w:color="auto"/>
        <w:left w:val="none" w:sz="0" w:space="0" w:color="auto"/>
        <w:bottom w:val="none" w:sz="0" w:space="0" w:color="auto"/>
        <w:right w:val="none" w:sz="0" w:space="0" w:color="auto"/>
      </w:divBdr>
    </w:div>
    <w:div w:id="1653410723">
      <w:bodyDiv w:val="1"/>
      <w:marLeft w:val="0"/>
      <w:marRight w:val="0"/>
      <w:marTop w:val="0"/>
      <w:marBottom w:val="0"/>
      <w:divBdr>
        <w:top w:val="none" w:sz="0" w:space="0" w:color="auto"/>
        <w:left w:val="none" w:sz="0" w:space="0" w:color="auto"/>
        <w:bottom w:val="none" w:sz="0" w:space="0" w:color="auto"/>
        <w:right w:val="none" w:sz="0" w:space="0" w:color="auto"/>
      </w:divBdr>
    </w:div>
    <w:div w:id="1687172555">
      <w:bodyDiv w:val="1"/>
      <w:marLeft w:val="0"/>
      <w:marRight w:val="0"/>
      <w:marTop w:val="0"/>
      <w:marBottom w:val="0"/>
      <w:divBdr>
        <w:top w:val="none" w:sz="0" w:space="0" w:color="auto"/>
        <w:left w:val="none" w:sz="0" w:space="0" w:color="auto"/>
        <w:bottom w:val="none" w:sz="0" w:space="0" w:color="auto"/>
        <w:right w:val="none" w:sz="0" w:space="0" w:color="auto"/>
      </w:divBdr>
    </w:div>
    <w:div w:id="1725836503">
      <w:bodyDiv w:val="1"/>
      <w:marLeft w:val="0"/>
      <w:marRight w:val="0"/>
      <w:marTop w:val="0"/>
      <w:marBottom w:val="0"/>
      <w:divBdr>
        <w:top w:val="none" w:sz="0" w:space="0" w:color="auto"/>
        <w:left w:val="none" w:sz="0" w:space="0" w:color="auto"/>
        <w:bottom w:val="none" w:sz="0" w:space="0" w:color="auto"/>
        <w:right w:val="none" w:sz="0" w:space="0" w:color="auto"/>
      </w:divBdr>
    </w:div>
    <w:div w:id="1733498178">
      <w:bodyDiv w:val="1"/>
      <w:marLeft w:val="0"/>
      <w:marRight w:val="0"/>
      <w:marTop w:val="0"/>
      <w:marBottom w:val="0"/>
      <w:divBdr>
        <w:top w:val="none" w:sz="0" w:space="0" w:color="auto"/>
        <w:left w:val="none" w:sz="0" w:space="0" w:color="auto"/>
        <w:bottom w:val="none" w:sz="0" w:space="0" w:color="auto"/>
        <w:right w:val="none" w:sz="0" w:space="0" w:color="auto"/>
      </w:divBdr>
    </w:div>
    <w:div w:id="1755080262">
      <w:bodyDiv w:val="1"/>
      <w:marLeft w:val="0"/>
      <w:marRight w:val="0"/>
      <w:marTop w:val="0"/>
      <w:marBottom w:val="0"/>
      <w:divBdr>
        <w:top w:val="none" w:sz="0" w:space="0" w:color="auto"/>
        <w:left w:val="none" w:sz="0" w:space="0" w:color="auto"/>
        <w:bottom w:val="none" w:sz="0" w:space="0" w:color="auto"/>
        <w:right w:val="none" w:sz="0" w:space="0" w:color="auto"/>
      </w:divBdr>
    </w:div>
    <w:div w:id="1764916229">
      <w:bodyDiv w:val="1"/>
      <w:marLeft w:val="0"/>
      <w:marRight w:val="0"/>
      <w:marTop w:val="0"/>
      <w:marBottom w:val="0"/>
      <w:divBdr>
        <w:top w:val="none" w:sz="0" w:space="0" w:color="auto"/>
        <w:left w:val="none" w:sz="0" w:space="0" w:color="auto"/>
        <w:bottom w:val="none" w:sz="0" w:space="0" w:color="auto"/>
        <w:right w:val="none" w:sz="0" w:space="0" w:color="auto"/>
      </w:divBdr>
    </w:div>
    <w:div w:id="1776948441">
      <w:bodyDiv w:val="1"/>
      <w:marLeft w:val="0"/>
      <w:marRight w:val="0"/>
      <w:marTop w:val="0"/>
      <w:marBottom w:val="0"/>
      <w:divBdr>
        <w:top w:val="none" w:sz="0" w:space="0" w:color="auto"/>
        <w:left w:val="none" w:sz="0" w:space="0" w:color="auto"/>
        <w:bottom w:val="none" w:sz="0" w:space="0" w:color="auto"/>
        <w:right w:val="none" w:sz="0" w:space="0" w:color="auto"/>
      </w:divBdr>
    </w:div>
    <w:div w:id="1788163901">
      <w:bodyDiv w:val="1"/>
      <w:marLeft w:val="0"/>
      <w:marRight w:val="0"/>
      <w:marTop w:val="0"/>
      <w:marBottom w:val="0"/>
      <w:divBdr>
        <w:top w:val="none" w:sz="0" w:space="0" w:color="auto"/>
        <w:left w:val="none" w:sz="0" w:space="0" w:color="auto"/>
        <w:bottom w:val="none" w:sz="0" w:space="0" w:color="auto"/>
        <w:right w:val="none" w:sz="0" w:space="0" w:color="auto"/>
      </w:divBdr>
    </w:div>
    <w:div w:id="1828354563">
      <w:bodyDiv w:val="1"/>
      <w:marLeft w:val="0"/>
      <w:marRight w:val="0"/>
      <w:marTop w:val="0"/>
      <w:marBottom w:val="0"/>
      <w:divBdr>
        <w:top w:val="none" w:sz="0" w:space="0" w:color="auto"/>
        <w:left w:val="none" w:sz="0" w:space="0" w:color="auto"/>
        <w:bottom w:val="none" w:sz="0" w:space="0" w:color="auto"/>
        <w:right w:val="none" w:sz="0" w:space="0" w:color="auto"/>
      </w:divBdr>
    </w:div>
    <w:div w:id="1834760546">
      <w:bodyDiv w:val="1"/>
      <w:marLeft w:val="0"/>
      <w:marRight w:val="0"/>
      <w:marTop w:val="0"/>
      <w:marBottom w:val="0"/>
      <w:divBdr>
        <w:top w:val="none" w:sz="0" w:space="0" w:color="auto"/>
        <w:left w:val="none" w:sz="0" w:space="0" w:color="auto"/>
        <w:bottom w:val="none" w:sz="0" w:space="0" w:color="auto"/>
        <w:right w:val="none" w:sz="0" w:space="0" w:color="auto"/>
      </w:divBdr>
    </w:div>
    <w:div w:id="1853449571">
      <w:bodyDiv w:val="1"/>
      <w:marLeft w:val="0"/>
      <w:marRight w:val="0"/>
      <w:marTop w:val="0"/>
      <w:marBottom w:val="0"/>
      <w:divBdr>
        <w:top w:val="none" w:sz="0" w:space="0" w:color="auto"/>
        <w:left w:val="none" w:sz="0" w:space="0" w:color="auto"/>
        <w:bottom w:val="none" w:sz="0" w:space="0" w:color="auto"/>
        <w:right w:val="none" w:sz="0" w:space="0" w:color="auto"/>
      </w:divBdr>
    </w:div>
    <w:div w:id="1882130672">
      <w:bodyDiv w:val="1"/>
      <w:marLeft w:val="0"/>
      <w:marRight w:val="0"/>
      <w:marTop w:val="0"/>
      <w:marBottom w:val="0"/>
      <w:divBdr>
        <w:top w:val="none" w:sz="0" w:space="0" w:color="auto"/>
        <w:left w:val="none" w:sz="0" w:space="0" w:color="auto"/>
        <w:bottom w:val="none" w:sz="0" w:space="0" w:color="auto"/>
        <w:right w:val="none" w:sz="0" w:space="0" w:color="auto"/>
      </w:divBdr>
    </w:div>
    <w:div w:id="1905724756">
      <w:bodyDiv w:val="1"/>
      <w:marLeft w:val="0"/>
      <w:marRight w:val="0"/>
      <w:marTop w:val="0"/>
      <w:marBottom w:val="0"/>
      <w:divBdr>
        <w:top w:val="none" w:sz="0" w:space="0" w:color="auto"/>
        <w:left w:val="none" w:sz="0" w:space="0" w:color="auto"/>
        <w:bottom w:val="none" w:sz="0" w:space="0" w:color="auto"/>
        <w:right w:val="none" w:sz="0" w:space="0" w:color="auto"/>
      </w:divBdr>
    </w:div>
    <w:div w:id="1909536959">
      <w:bodyDiv w:val="1"/>
      <w:marLeft w:val="0"/>
      <w:marRight w:val="0"/>
      <w:marTop w:val="0"/>
      <w:marBottom w:val="0"/>
      <w:divBdr>
        <w:top w:val="none" w:sz="0" w:space="0" w:color="auto"/>
        <w:left w:val="none" w:sz="0" w:space="0" w:color="auto"/>
        <w:bottom w:val="none" w:sz="0" w:space="0" w:color="auto"/>
        <w:right w:val="none" w:sz="0" w:space="0" w:color="auto"/>
      </w:divBdr>
    </w:div>
    <w:div w:id="1937785550">
      <w:bodyDiv w:val="1"/>
      <w:marLeft w:val="0"/>
      <w:marRight w:val="0"/>
      <w:marTop w:val="0"/>
      <w:marBottom w:val="0"/>
      <w:divBdr>
        <w:top w:val="none" w:sz="0" w:space="0" w:color="auto"/>
        <w:left w:val="none" w:sz="0" w:space="0" w:color="auto"/>
        <w:bottom w:val="none" w:sz="0" w:space="0" w:color="auto"/>
        <w:right w:val="none" w:sz="0" w:space="0" w:color="auto"/>
      </w:divBdr>
    </w:div>
    <w:div w:id="1938515388">
      <w:bodyDiv w:val="1"/>
      <w:marLeft w:val="0"/>
      <w:marRight w:val="0"/>
      <w:marTop w:val="0"/>
      <w:marBottom w:val="0"/>
      <w:divBdr>
        <w:top w:val="none" w:sz="0" w:space="0" w:color="auto"/>
        <w:left w:val="none" w:sz="0" w:space="0" w:color="auto"/>
        <w:bottom w:val="none" w:sz="0" w:space="0" w:color="auto"/>
        <w:right w:val="none" w:sz="0" w:space="0" w:color="auto"/>
      </w:divBdr>
    </w:div>
    <w:div w:id="1981299050">
      <w:bodyDiv w:val="1"/>
      <w:marLeft w:val="0"/>
      <w:marRight w:val="0"/>
      <w:marTop w:val="0"/>
      <w:marBottom w:val="0"/>
      <w:divBdr>
        <w:top w:val="none" w:sz="0" w:space="0" w:color="auto"/>
        <w:left w:val="none" w:sz="0" w:space="0" w:color="auto"/>
        <w:bottom w:val="none" w:sz="0" w:space="0" w:color="auto"/>
        <w:right w:val="none" w:sz="0" w:space="0" w:color="auto"/>
      </w:divBdr>
    </w:div>
    <w:div w:id="1984849037">
      <w:bodyDiv w:val="1"/>
      <w:marLeft w:val="0"/>
      <w:marRight w:val="0"/>
      <w:marTop w:val="0"/>
      <w:marBottom w:val="0"/>
      <w:divBdr>
        <w:top w:val="none" w:sz="0" w:space="0" w:color="auto"/>
        <w:left w:val="none" w:sz="0" w:space="0" w:color="auto"/>
        <w:bottom w:val="none" w:sz="0" w:space="0" w:color="auto"/>
        <w:right w:val="none" w:sz="0" w:space="0" w:color="auto"/>
      </w:divBdr>
    </w:div>
    <w:div w:id="1986426937">
      <w:bodyDiv w:val="1"/>
      <w:marLeft w:val="0"/>
      <w:marRight w:val="0"/>
      <w:marTop w:val="0"/>
      <w:marBottom w:val="0"/>
      <w:divBdr>
        <w:top w:val="none" w:sz="0" w:space="0" w:color="auto"/>
        <w:left w:val="none" w:sz="0" w:space="0" w:color="auto"/>
        <w:bottom w:val="none" w:sz="0" w:space="0" w:color="auto"/>
        <w:right w:val="none" w:sz="0" w:space="0" w:color="auto"/>
      </w:divBdr>
    </w:div>
    <w:div w:id="2004046217">
      <w:bodyDiv w:val="1"/>
      <w:marLeft w:val="0"/>
      <w:marRight w:val="0"/>
      <w:marTop w:val="0"/>
      <w:marBottom w:val="0"/>
      <w:divBdr>
        <w:top w:val="none" w:sz="0" w:space="0" w:color="auto"/>
        <w:left w:val="none" w:sz="0" w:space="0" w:color="auto"/>
        <w:bottom w:val="none" w:sz="0" w:space="0" w:color="auto"/>
        <w:right w:val="none" w:sz="0" w:space="0" w:color="auto"/>
      </w:divBdr>
    </w:div>
    <w:div w:id="2006744057">
      <w:bodyDiv w:val="1"/>
      <w:marLeft w:val="0"/>
      <w:marRight w:val="0"/>
      <w:marTop w:val="0"/>
      <w:marBottom w:val="0"/>
      <w:divBdr>
        <w:top w:val="none" w:sz="0" w:space="0" w:color="auto"/>
        <w:left w:val="none" w:sz="0" w:space="0" w:color="auto"/>
        <w:bottom w:val="none" w:sz="0" w:space="0" w:color="auto"/>
        <w:right w:val="none" w:sz="0" w:space="0" w:color="auto"/>
      </w:divBdr>
      <w:divsChild>
        <w:div w:id="1291546900">
          <w:marLeft w:val="0"/>
          <w:marRight w:val="0"/>
          <w:marTop w:val="0"/>
          <w:marBottom w:val="0"/>
          <w:divBdr>
            <w:top w:val="none" w:sz="0" w:space="0" w:color="auto"/>
            <w:left w:val="none" w:sz="0" w:space="0" w:color="auto"/>
            <w:bottom w:val="none" w:sz="0" w:space="0" w:color="auto"/>
            <w:right w:val="none" w:sz="0" w:space="0" w:color="auto"/>
          </w:divBdr>
          <w:divsChild>
            <w:div w:id="563833101">
              <w:marLeft w:val="0"/>
              <w:marRight w:val="0"/>
              <w:marTop w:val="0"/>
              <w:marBottom w:val="0"/>
              <w:divBdr>
                <w:top w:val="none" w:sz="0" w:space="0" w:color="auto"/>
                <w:left w:val="none" w:sz="0" w:space="0" w:color="auto"/>
                <w:bottom w:val="none" w:sz="0" w:space="0" w:color="auto"/>
                <w:right w:val="none" w:sz="0" w:space="0" w:color="auto"/>
              </w:divBdr>
              <w:divsChild>
                <w:div w:id="1576746132">
                  <w:marLeft w:val="0"/>
                  <w:marRight w:val="0"/>
                  <w:marTop w:val="0"/>
                  <w:marBottom w:val="0"/>
                  <w:divBdr>
                    <w:top w:val="none" w:sz="0" w:space="0" w:color="auto"/>
                    <w:left w:val="none" w:sz="0" w:space="0" w:color="auto"/>
                    <w:bottom w:val="none" w:sz="0" w:space="0" w:color="auto"/>
                    <w:right w:val="none" w:sz="0" w:space="0" w:color="auto"/>
                  </w:divBdr>
                  <w:divsChild>
                    <w:div w:id="2019575268">
                      <w:marLeft w:val="-1377"/>
                      <w:marRight w:val="0"/>
                      <w:marTop w:val="0"/>
                      <w:marBottom w:val="0"/>
                      <w:divBdr>
                        <w:top w:val="none" w:sz="0" w:space="0" w:color="auto"/>
                        <w:left w:val="none" w:sz="0" w:space="0" w:color="auto"/>
                        <w:bottom w:val="single" w:sz="4" w:space="6" w:color="E6E6E6"/>
                        <w:right w:val="none" w:sz="0" w:space="0" w:color="auto"/>
                      </w:divBdr>
                      <w:divsChild>
                        <w:div w:id="1361393748">
                          <w:marLeft w:val="0"/>
                          <w:marRight w:val="0"/>
                          <w:marTop w:val="0"/>
                          <w:marBottom w:val="0"/>
                          <w:divBdr>
                            <w:top w:val="none" w:sz="0" w:space="0" w:color="auto"/>
                            <w:left w:val="none" w:sz="0" w:space="0" w:color="auto"/>
                            <w:bottom w:val="none" w:sz="0" w:space="0" w:color="auto"/>
                            <w:right w:val="none" w:sz="0" w:space="0" w:color="auto"/>
                          </w:divBdr>
                          <w:divsChild>
                            <w:div w:id="1040327461">
                              <w:marLeft w:val="0"/>
                              <w:marRight w:val="0"/>
                              <w:marTop w:val="0"/>
                              <w:marBottom w:val="0"/>
                              <w:divBdr>
                                <w:top w:val="none" w:sz="0" w:space="0" w:color="auto"/>
                                <w:left w:val="none" w:sz="0" w:space="0" w:color="auto"/>
                                <w:bottom w:val="none" w:sz="0" w:space="0" w:color="auto"/>
                                <w:right w:val="none" w:sz="0" w:space="0" w:color="auto"/>
                              </w:divBdr>
                            </w:div>
                            <w:div w:id="1584415777">
                              <w:marLeft w:val="40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032622">
          <w:marLeft w:val="0"/>
          <w:marRight w:val="0"/>
          <w:marTop w:val="0"/>
          <w:marBottom w:val="0"/>
          <w:divBdr>
            <w:top w:val="none" w:sz="0" w:space="0" w:color="auto"/>
            <w:left w:val="none" w:sz="0" w:space="0" w:color="auto"/>
            <w:bottom w:val="none" w:sz="0" w:space="0" w:color="auto"/>
            <w:right w:val="none" w:sz="0" w:space="0" w:color="auto"/>
          </w:divBdr>
          <w:divsChild>
            <w:div w:id="892960323">
              <w:marLeft w:val="0"/>
              <w:marRight w:val="0"/>
              <w:marTop w:val="125"/>
              <w:marBottom w:val="250"/>
              <w:divBdr>
                <w:top w:val="none" w:sz="0" w:space="0" w:color="auto"/>
                <w:left w:val="none" w:sz="0" w:space="0" w:color="auto"/>
                <w:bottom w:val="none" w:sz="0" w:space="0" w:color="auto"/>
                <w:right w:val="none" w:sz="0" w:space="0" w:color="auto"/>
              </w:divBdr>
            </w:div>
            <w:div w:id="1536698035">
              <w:marLeft w:val="0"/>
              <w:marRight w:val="0"/>
              <w:marTop w:val="0"/>
              <w:marBottom w:val="0"/>
              <w:divBdr>
                <w:top w:val="none" w:sz="0" w:space="0" w:color="auto"/>
                <w:left w:val="none" w:sz="0" w:space="0" w:color="auto"/>
                <w:bottom w:val="none" w:sz="0" w:space="0" w:color="auto"/>
                <w:right w:val="none" w:sz="0" w:space="0" w:color="auto"/>
              </w:divBdr>
              <w:divsChild>
                <w:div w:id="2026712897">
                  <w:marLeft w:val="0"/>
                  <w:marRight w:val="0"/>
                  <w:marTop w:val="0"/>
                  <w:marBottom w:val="0"/>
                  <w:divBdr>
                    <w:top w:val="none" w:sz="0" w:space="0" w:color="auto"/>
                    <w:left w:val="none" w:sz="0" w:space="0" w:color="auto"/>
                    <w:bottom w:val="none" w:sz="0" w:space="0" w:color="auto"/>
                    <w:right w:val="none" w:sz="0" w:space="0" w:color="auto"/>
                  </w:divBdr>
                  <w:divsChild>
                    <w:div w:id="560016786">
                      <w:marLeft w:val="0"/>
                      <w:marRight w:val="0"/>
                      <w:marTop w:val="0"/>
                      <w:marBottom w:val="0"/>
                      <w:divBdr>
                        <w:top w:val="none" w:sz="0" w:space="0" w:color="auto"/>
                        <w:left w:val="none" w:sz="0" w:space="0" w:color="auto"/>
                        <w:bottom w:val="single" w:sz="4" w:space="0" w:color="E6E6E6"/>
                        <w:right w:val="none" w:sz="0" w:space="0" w:color="auto"/>
                      </w:divBdr>
                      <w:divsChild>
                        <w:div w:id="2131391478">
                          <w:marLeft w:val="0"/>
                          <w:marRight w:val="0"/>
                          <w:marTop w:val="0"/>
                          <w:marBottom w:val="0"/>
                          <w:divBdr>
                            <w:top w:val="none" w:sz="0" w:space="0" w:color="auto"/>
                            <w:left w:val="none" w:sz="0" w:space="0" w:color="auto"/>
                            <w:bottom w:val="none" w:sz="0" w:space="0" w:color="auto"/>
                            <w:right w:val="none" w:sz="0" w:space="0" w:color="auto"/>
                          </w:divBdr>
                        </w:div>
                        <w:div w:id="1089697971">
                          <w:marLeft w:val="0"/>
                          <w:marRight w:val="0"/>
                          <w:marTop w:val="0"/>
                          <w:marBottom w:val="0"/>
                          <w:divBdr>
                            <w:top w:val="none" w:sz="0" w:space="0" w:color="auto"/>
                            <w:left w:val="none" w:sz="0" w:space="0" w:color="auto"/>
                            <w:bottom w:val="none" w:sz="0" w:space="0" w:color="auto"/>
                            <w:right w:val="none" w:sz="0" w:space="0" w:color="auto"/>
                          </w:divBdr>
                        </w:div>
                      </w:divsChild>
                    </w:div>
                    <w:div w:id="126632335">
                      <w:marLeft w:val="0"/>
                      <w:marRight w:val="0"/>
                      <w:marTop w:val="0"/>
                      <w:marBottom w:val="0"/>
                      <w:divBdr>
                        <w:top w:val="none" w:sz="0" w:space="0" w:color="auto"/>
                        <w:left w:val="none" w:sz="0" w:space="0" w:color="auto"/>
                        <w:bottom w:val="single" w:sz="4" w:space="0" w:color="E6E6E6"/>
                        <w:right w:val="none" w:sz="0" w:space="0" w:color="auto"/>
                      </w:divBdr>
                      <w:divsChild>
                        <w:div w:id="1559239235">
                          <w:marLeft w:val="0"/>
                          <w:marRight w:val="0"/>
                          <w:marTop w:val="0"/>
                          <w:marBottom w:val="0"/>
                          <w:divBdr>
                            <w:top w:val="none" w:sz="0" w:space="0" w:color="auto"/>
                            <w:left w:val="none" w:sz="0" w:space="0" w:color="auto"/>
                            <w:bottom w:val="none" w:sz="0" w:space="0" w:color="auto"/>
                            <w:right w:val="none" w:sz="0" w:space="0" w:color="auto"/>
                          </w:divBdr>
                        </w:div>
                        <w:div w:id="40063499">
                          <w:marLeft w:val="0"/>
                          <w:marRight w:val="0"/>
                          <w:marTop w:val="0"/>
                          <w:marBottom w:val="0"/>
                          <w:divBdr>
                            <w:top w:val="none" w:sz="0" w:space="0" w:color="auto"/>
                            <w:left w:val="none" w:sz="0" w:space="0" w:color="auto"/>
                            <w:bottom w:val="none" w:sz="0" w:space="0" w:color="auto"/>
                            <w:right w:val="none" w:sz="0" w:space="0" w:color="auto"/>
                          </w:divBdr>
                        </w:div>
                      </w:divsChild>
                    </w:div>
                    <w:div w:id="1828204192">
                      <w:marLeft w:val="0"/>
                      <w:marRight w:val="0"/>
                      <w:marTop w:val="0"/>
                      <w:marBottom w:val="0"/>
                      <w:divBdr>
                        <w:top w:val="none" w:sz="0" w:space="0" w:color="auto"/>
                        <w:left w:val="none" w:sz="0" w:space="0" w:color="auto"/>
                        <w:bottom w:val="single" w:sz="4" w:space="0" w:color="E6E6E6"/>
                        <w:right w:val="none" w:sz="0" w:space="0" w:color="auto"/>
                      </w:divBdr>
                      <w:divsChild>
                        <w:div w:id="541406144">
                          <w:marLeft w:val="0"/>
                          <w:marRight w:val="0"/>
                          <w:marTop w:val="0"/>
                          <w:marBottom w:val="0"/>
                          <w:divBdr>
                            <w:top w:val="none" w:sz="0" w:space="0" w:color="auto"/>
                            <w:left w:val="none" w:sz="0" w:space="0" w:color="auto"/>
                            <w:bottom w:val="none" w:sz="0" w:space="0" w:color="auto"/>
                            <w:right w:val="none" w:sz="0" w:space="0" w:color="auto"/>
                          </w:divBdr>
                        </w:div>
                      </w:divsChild>
                    </w:div>
                    <w:div w:id="1864320791">
                      <w:marLeft w:val="0"/>
                      <w:marRight w:val="0"/>
                      <w:marTop w:val="0"/>
                      <w:marBottom w:val="0"/>
                      <w:divBdr>
                        <w:top w:val="none" w:sz="0" w:space="0" w:color="auto"/>
                        <w:left w:val="none" w:sz="0" w:space="0" w:color="auto"/>
                        <w:bottom w:val="single" w:sz="4" w:space="0" w:color="E6E6E6"/>
                        <w:right w:val="none" w:sz="0" w:space="0" w:color="auto"/>
                      </w:divBdr>
                      <w:divsChild>
                        <w:div w:id="1148480450">
                          <w:marLeft w:val="0"/>
                          <w:marRight w:val="0"/>
                          <w:marTop w:val="0"/>
                          <w:marBottom w:val="0"/>
                          <w:divBdr>
                            <w:top w:val="none" w:sz="0" w:space="0" w:color="auto"/>
                            <w:left w:val="none" w:sz="0" w:space="0" w:color="auto"/>
                            <w:bottom w:val="none" w:sz="0" w:space="0" w:color="auto"/>
                            <w:right w:val="none" w:sz="0" w:space="0" w:color="auto"/>
                          </w:divBdr>
                        </w:div>
                        <w:div w:id="156003168">
                          <w:marLeft w:val="0"/>
                          <w:marRight w:val="0"/>
                          <w:marTop w:val="0"/>
                          <w:marBottom w:val="0"/>
                          <w:divBdr>
                            <w:top w:val="none" w:sz="0" w:space="0" w:color="auto"/>
                            <w:left w:val="none" w:sz="0" w:space="0" w:color="auto"/>
                            <w:bottom w:val="none" w:sz="0" w:space="0" w:color="auto"/>
                            <w:right w:val="none" w:sz="0" w:space="0" w:color="auto"/>
                          </w:divBdr>
                        </w:div>
                      </w:divsChild>
                    </w:div>
                    <w:div w:id="1168474040">
                      <w:marLeft w:val="0"/>
                      <w:marRight w:val="0"/>
                      <w:marTop w:val="0"/>
                      <w:marBottom w:val="0"/>
                      <w:divBdr>
                        <w:top w:val="none" w:sz="0" w:space="0" w:color="auto"/>
                        <w:left w:val="none" w:sz="0" w:space="0" w:color="auto"/>
                        <w:bottom w:val="single" w:sz="4" w:space="0" w:color="E6E6E6"/>
                        <w:right w:val="none" w:sz="0" w:space="0" w:color="auto"/>
                      </w:divBdr>
                      <w:divsChild>
                        <w:div w:id="1465271100">
                          <w:marLeft w:val="0"/>
                          <w:marRight w:val="0"/>
                          <w:marTop w:val="0"/>
                          <w:marBottom w:val="0"/>
                          <w:divBdr>
                            <w:top w:val="none" w:sz="0" w:space="0" w:color="auto"/>
                            <w:left w:val="none" w:sz="0" w:space="0" w:color="auto"/>
                            <w:bottom w:val="none" w:sz="0" w:space="0" w:color="auto"/>
                            <w:right w:val="none" w:sz="0" w:space="0" w:color="auto"/>
                          </w:divBdr>
                        </w:div>
                        <w:div w:id="1650354979">
                          <w:marLeft w:val="0"/>
                          <w:marRight w:val="0"/>
                          <w:marTop w:val="0"/>
                          <w:marBottom w:val="0"/>
                          <w:divBdr>
                            <w:top w:val="none" w:sz="0" w:space="0" w:color="auto"/>
                            <w:left w:val="none" w:sz="0" w:space="0" w:color="auto"/>
                            <w:bottom w:val="none" w:sz="0" w:space="0" w:color="auto"/>
                            <w:right w:val="none" w:sz="0" w:space="0" w:color="auto"/>
                          </w:divBdr>
                        </w:div>
                      </w:divsChild>
                    </w:div>
                    <w:div w:id="608437827">
                      <w:marLeft w:val="0"/>
                      <w:marRight w:val="0"/>
                      <w:marTop w:val="0"/>
                      <w:marBottom w:val="0"/>
                      <w:divBdr>
                        <w:top w:val="none" w:sz="0" w:space="0" w:color="auto"/>
                        <w:left w:val="none" w:sz="0" w:space="0" w:color="auto"/>
                        <w:bottom w:val="single" w:sz="4" w:space="0" w:color="E6E6E6"/>
                        <w:right w:val="none" w:sz="0" w:space="0" w:color="auto"/>
                      </w:divBdr>
                      <w:divsChild>
                        <w:div w:id="1581795529">
                          <w:marLeft w:val="0"/>
                          <w:marRight w:val="0"/>
                          <w:marTop w:val="0"/>
                          <w:marBottom w:val="0"/>
                          <w:divBdr>
                            <w:top w:val="none" w:sz="0" w:space="0" w:color="auto"/>
                            <w:left w:val="none" w:sz="0" w:space="0" w:color="auto"/>
                            <w:bottom w:val="none" w:sz="0" w:space="0" w:color="auto"/>
                            <w:right w:val="none" w:sz="0" w:space="0" w:color="auto"/>
                          </w:divBdr>
                        </w:div>
                        <w:div w:id="1955481472">
                          <w:marLeft w:val="0"/>
                          <w:marRight w:val="0"/>
                          <w:marTop w:val="0"/>
                          <w:marBottom w:val="0"/>
                          <w:divBdr>
                            <w:top w:val="none" w:sz="0" w:space="0" w:color="auto"/>
                            <w:left w:val="none" w:sz="0" w:space="0" w:color="auto"/>
                            <w:bottom w:val="none" w:sz="0" w:space="0" w:color="auto"/>
                            <w:right w:val="none" w:sz="0" w:space="0" w:color="auto"/>
                          </w:divBdr>
                        </w:div>
                      </w:divsChild>
                    </w:div>
                    <w:div w:id="1279483460">
                      <w:marLeft w:val="0"/>
                      <w:marRight w:val="0"/>
                      <w:marTop w:val="0"/>
                      <w:marBottom w:val="0"/>
                      <w:divBdr>
                        <w:top w:val="none" w:sz="0" w:space="0" w:color="auto"/>
                        <w:left w:val="none" w:sz="0" w:space="0" w:color="auto"/>
                        <w:bottom w:val="single" w:sz="4" w:space="0" w:color="E6E6E6"/>
                        <w:right w:val="none" w:sz="0" w:space="0" w:color="auto"/>
                      </w:divBdr>
                      <w:divsChild>
                        <w:div w:id="1367637614">
                          <w:marLeft w:val="0"/>
                          <w:marRight w:val="0"/>
                          <w:marTop w:val="0"/>
                          <w:marBottom w:val="0"/>
                          <w:divBdr>
                            <w:top w:val="none" w:sz="0" w:space="0" w:color="auto"/>
                            <w:left w:val="none" w:sz="0" w:space="0" w:color="auto"/>
                            <w:bottom w:val="none" w:sz="0" w:space="0" w:color="auto"/>
                            <w:right w:val="none" w:sz="0" w:space="0" w:color="auto"/>
                          </w:divBdr>
                        </w:div>
                        <w:div w:id="1883399527">
                          <w:marLeft w:val="0"/>
                          <w:marRight w:val="0"/>
                          <w:marTop w:val="0"/>
                          <w:marBottom w:val="0"/>
                          <w:divBdr>
                            <w:top w:val="none" w:sz="0" w:space="0" w:color="auto"/>
                            <w:left w:val="none" w:sz="0" w:space="0" w:color="auto"/>
                            <w:bottom w:val="none" w:sz="0" w:space="0" w:color="auto"/>
                            <w:right w:val="none" w:sz="0" w:space="0" w:color="auto"/>
                          </w:divBdr>
                        </w:div>
                      </w:divsChild>
                    </w:div>
                    <w:div w:id="2063552770">
                      <w:marLeft w:val="0"/>
                      <w:marRight w:val="0"/>
                      <w:marTop w:val="0"/>
                      <w:marBottom w:val="0"/>
                      <w:divBdr>
                        <w:top w:val="none" w:sz="0" w:space="0" w:color="auto"/>
                        <w:left w:val="none" w:sz="0" w:space="0" w:color="auto"/>
                        <w:bottom w:val="single" w:sz="4" w:space="0" w:color="E6E6E6"/>
                        <w:right w:val="none" w:sz="0" w:space="0" w:color="auto"/>
                      </w:divBdr>
                      <w:divsChild>
                        <w:div w:id="89156365">
                          <w:marLeft w:val="0"/>
                          <w:marRight w:val="0"/>
                          <w:marTop w:val="0"/>
                          <w:marBottom w:val="0"/>
                          <w:divBdr>
                            <w:top w:val="none" w:sz="0" w:space="0" w:color="auto"/>
                            <w:left w:val="none" w:sz="0" w:space="0" w:color="auto"/>
                            <w:bottom w:val="none" w:sz="0" w:space="0" w:color="auto"/>
                            <w:right w:val="none" w:sz="0" w:space="0" w:color="auto"/>
                          </w:divBdr>
                        </w:div>
                        <w:div w:id="2125493329">
                          <w:marLeft w:val="0"/>
                          <w:marRight w:val="0"/>
                          <w:marTop w:val="0"/>
                          <w:marBottom w:val="0"/>
                          <w:divBdr>
                            <w:top w:val="none" w:sz="0" w:space="0" w:color="auto"/>
                            <w:left w:val="none" w:sz="0" w:space="0" w:color="auto"/>
                            <w:bottom w:val="none" w:sz="0" w:space="0" w:color="auto"/>
                            <w:right w:val="none" w:sz="0" w:space="0" w:color="auto"/>
                          </w:divBdr>
                        </w:div>
                      </w:divsChild>
                    </w:div>
                    <w:div w:id="2118911851">
                      <w:marLeft w:val="0"/>
                      <w:marRight w:val="0"/>
                      <w:marTop w:val="0"/>
                      <w:marBottom w:val="0"/>
                      <w:divBdr>
                        <w:top w:val="none" w:sz="0" w:space="0" w:color="auto"/>
                        <w:left w:val="none" w:sz="0" w:space="0" w:color="auto"/>
                        <w:bottom w:val="single" w:sz="4" w:space="0" w:color="E6E6E6"/>
                        <w:right w:val="none" w:sz="0" w:space="0" w:color="auto"/>
                      </w:divBdr>
                      <w:divsChild>
                        <w:div w:id="1584146227">
                          <w:marLeft w:val="0"/>
                          <w:marRight w:val="0"/>
                          <w:marTop w:val="0"/>
                          <w:marBottom w:val="0"/>
                          <w:divBdr>
                            <w:top w:val="none" w:sz="0" w:space="0" w:color="auto"/>
                            <w:left w:val="none" w:sz="0" w:space="0" w:color="auto"/>
                            <w:bottom w:val="none" w:sz="0" w:space="0" w:color="auto"/>
                            <w:right w:val="none" w:sz="0" w:space="0" w:color="auto"/>
                          </w:divBdr>
                        </w:div>
                        <w:div w:id="1408261690">
                          <w:marLeft w:val="0"/>
                          <w:marRight w:val="0"/>
                          <w:marTop w:val="0"/>
                          <w:marBottom w:val="0"/>
                          <w:divBdr>
                            <w:top w:val="none" w:sz="0" w:space="0" w:color="auto"/>
                            <w:left w:val="none" w:sz="0" w:space="0" w:color="auto"/>
                            <w:bottom w:val="none" w:sz="0" w:space="0" w:color="auto"/>
                            <w:right w:val="none" w:sz="0" w:space="0" w:color="auto"/>
                          </w:divBdr>
                        </w:div>
                      </w:divsChild>
                    </w:div>
                    <w:div w:id="1815759862">
                      <w:marLeft w:val="0"/>
                      <w:marRight w:val="0"/>
                      <w:marTop w:val="0"/>
                      <w:marBottom w:val="0"/>
                      <w:divBdr>
                        <w:top w:val="none" w:sz="0" w:space="0" w:color="auto"/>
                        <w:left w:val="none" w:sz="0" w:space="0" w:color="auto"/>
                        <w:bottom w:val="single" w:sz="4" w:space="0" w:color="E6E6E6"/>
                        <w:right w:val="none" w:sz="0" w:space="0" w:color="auto"/>
                      </w:divBdr>
                      <w:divsChild>
                        <w:div w:id="743383388">
                          <w:marLeft w:val="0"/>
                          <w:marRight w:val="0"/>
                          <w:marTop w:val="0"/>
                          <w:marBottom w:val="0"/>
                          <w:divBdr>
                            <w:top w:val="none" w:sz="0" w:space="0" w:color="auto"/>
                            <w:left w:val="none" w:sz="0" w:space="0" w:color="auto"/>
                            <w:bottom w:val="none" w:sz="0" w:space="0" w:color="auto"/>
                            <w:right w:val="none" w:sz="0" w:space="0" w:color="auto"/>
                          </w:divBdr>
                        </w:div>
                        <w:div w:id="1623537424">
                          <w:marLeft w:val="0"/>
                          <w:marRight w:val="0"/>
                          <w:marTop w:val="0"/>
                          <w:marBottom w:val="0"/>
                          <w:divBdr>
                            <w:top w:val="none" w:sz="0" w:space="0" w:color="auto"/>
                            <w:left w:val="none" w:sz="0" w:space="0" w:color="auto"/>
                            <w:bottom w:val="none" w:sz="0" w:space="0" w:color="auto"/>
                            <w:right w:val="none" w:sz="0" w:space="0" w:color="auto"/>
                          </w:divBdr>
                        </w:div>
                      </w:divsChild>
                    </w:div>
                    <w:div w:id="225459525">
                      <w:marLeft w:val="0"/>
                      <w:marRight w:val="0"/>
                      <w:marTop w:val="0"/>
                      <w:marBottom w:val="0"/>
                      <w:divBdr>
                        <w:top w:val="none" w:sz="0" w:space="0" w:color="auto"/>
                        <w:left w:val="none" w:sz="0" w:space="0" w:color="auto"/>
                        <w:bottom w:val="single" w:sz="4" w:space="0" w:color="E6E6E6"/>
                        <w:right w:val="none" w:sz="0" w:space="0" w:color="auto"/>
                      </w:divBdr>
                      <w:divsChild>
                        <w:div w:id="1071271818">
                          <w:marLeft w:val="0"/>
                          <w:marRight w:val="0"/>
                          <w:marTop w:val="0"/>
                          <w:marBottom w:val="0"/>
                          <w:divBdr>
                            <w:top w:val="none" w:sz="0" w:space="0" w:color="auto"/>
                            <w:left w:val="none" w:sz="0" w:space="0" w:color="auto"/>
                            <w:bottom w:val="none" w:sz="0" w:space="0" w:color="auto"/>
                            <w:right w:val="none" w:sz="0" w:space="0" w:color="auto"/>
                          </w:divBdr>
                        </w:div>
                        <w:div w:id="235940377">
                          <w:marLeft w:val="0"/>
                          <w:marRight w:val="0"/>
                          <w:marTop w:val="0"/>
                          <w:marBottom w:val="0"/>
                          <w:divBdr>
                            <w:top w:val="none" w:sz="0" w:space="0" w:color="auto"/>
                            <w:left w:val="none" w:sz="0" w:space="0" w:color="auto"/>
                            <w:bottom w:val="none" w:sz="0" w:space="0" w:color="auto"/>
                            <w:right w:val="none" w:sz="0" w:space="0" w:color="auto"/>
                          </w:divBdr>
                        </w:div>
                      </w:divsChild>
                    </w:div>
                    <w:div w:id="1316106069">
                      <w:marLeft w:val="0"/>
                      <w:marRight w:val="0"/>
                      <w:marTop w:val="0"/>
                      <w:marBottom w:val="0"/>
                      <w:divBdr>
                        <w:top w:val="none" w:sz="0" w:space="0" w:color="auto"/>
                        <w:left w:val="none" w:sz="0" w:space="0" w:color="auto"/>
                        <w:bottom w:val="single" w:sz="4" w:space="0" w:color="E6E6E6"/>
                        <w:right w:val="none" w:sz="0" w:space="0" w:color="auto"/>
                      </w:divBdr>
                      <w:divsChild>
                        <w:div w:id="354311729">
                          <w:marLeft w:val="0"/>
                          <w:marRight w:val="0"/>
                          <w:marTop w:val="0"/>
                          <w:marBottom w:val="0"/>
                          <w:divBdr>
                            <w:top w:val="none" w:sz="0" w:space="0" w:color="auto"/>
                            <w:left w:val="none" w:sz="0" w:space="0" w:color="auto"/>
                            <w:bottom w:val="none" w:sz="0" w:space="0" w:color="auto"/>
                            <w:right w:val="none" w:sz="0" w:space="0" w:color="auto"/>
                          </w:divBdr>
                        </w:div>
                        <w:div w:id="678238602">
                          <w:marLeft w:val="0"/>
                          <w:marRight w:val="0"/>
                          <w:marTop w:val="0"/>
                          <w:marBottom w:val="0"/>
                          <w:divBdr>
                            <w:top w:val="none" w:sz="0" w:space="0" w:color="auto"/>
                            <w:left w:val="none" w:sz="0" w:space="0" w:color="auto"/>
                            <w:bottom w:val="none" w:sz="0" w:space="0" w:color="auto"/>
                            <w:right w:val="none" w:sz="0" w:space="0" w:color="auto"/>
                          </w:divBdr>
                        </w:div>
                      </w:divsChild>
                    </w:div>
                    <w:div w:id="1091044026">
                      <w:marLeft w:val="0"/>
                      <w:marRight w:val="0"/>
                      <w:marTop w:val="0"/>
                      <w:marBottom w:val="0"/>
                      <w:divBdr>
                        <w:top w:val="none" w:sz="0" w:space="0" w:color="auto"/>
                        <w:left w:val="none" w:sz="0" w:space="0" w:color="auto"/>
                        <w:bottom w:val="single" w:sz="4" w:space="0" w:color="E6E6E6"/>
                        <w:right w:val="none" w:sz="0" w:space="0" w:color="auto"/>
                      </w:divBdr>
                      <w:divsChild>
                        <w:div w:id="1510369376">
                          <w:marLeft w:val="0"/>
                          <w:marRight w:val="0"/>
                          <w:marTop w:val="0"/>
                          <w:marBottom w:val="0"/>
                          <w:divBdr>
                            <w:top w:val="none" w:sz="0" w:space="0" w:color="auto"/>
                            <w:left w:val="none" w:sz="0" w:space="0" w:color="auto"/>
                            <w:bottom w:val="none" w:sz="0" w:space="0" w:color="auto"/>
                            <w:right w:val="none" w:sz="0" w:space="0" w:color="auto"/>
                          </w:divBdr>
                        </w:div>
                        <w:div w:id="1063482681">
                          <w:marLeft w:val="0"/>
                          <w:marRight w:val="0"/>
                          <w:marTop w:val="0"/>
                          <w:marBottom w:val="0"/>
                          <w:divBdr>
                            <w:top w:val="none" w:sz="0" w:space="0" w:color="auto"/>
                            <w:left w:val="none" w:sz="0" w:space="0" w:color="auto"/>
                            <w:bottom w:val="none" w:sz="0" w:space="0" w:color="auto"/>
                            <w:right w:val="none" w:sz="0" w:space="0" w:color="auto"/>
                          </w:divBdr>
                        </w:div>
                      </w:divsChild>
                    </w:div>
                    <w:div w:id="23486362">
                      <w:marLeft w:val="0"/>
                      <w:marRight w:val="0"/>
                      <w:marTop w:val="0"/>
                      <w:marBottom w:val="0"/>
                      <w:divBdr>
                        <w:top w:val="none" w:sz="0" w:space="0" w:color="auto"/>
                        <w:left w:val="none" w:sz="0" w:space="0" w:color="auto"/>
                        <w:bottom w:val="single" w:sz="4" w:space="0" w:color="E6E6E6"/>
                        <w:right w:val="none" w:sz="0" w:space="0" w:color="auto"/>
                      </w:divBdr>
                      <w:divsChild>
                        <w:div w:id="560596453">
                          <w:marLeft w:val="0"/>
                          <w:marRight w:val="0"/>
                          <w:marTop w:val="0"/>
                          <w:marBottom w:val="0"/>
                          <w:divBdr>
                            <w:top w:val="none" w:sz="0" w:space="0" w:color="auto"/>
                            <w:left w:val="none" w:sz="0" w:space="0" w:color="auto"/>
                            <w:bottom w:val="none" w:sz="0" w:space="0" w:color="auto"/>
                            <w:right w:val="none" w:sz="0" w:space="0" w:color="auto"/>
                          </w:divBdr>
                        </w:div>
                        <w:div w:id="993221849">
                          <w:marLeft w:val="0"/>
                          <w:marRight w:val="0"/>
                          <w:marTop w:val="0"/>
                          <w:marBottom w:val="0"/>
                          <w:divBdr>
                            <w:top w:val="none" w:sz="0" w:space="0" w:color="auto"/>
                            <w:left w:val="none" w:sz="0" w:space="0" w:color="auto"/>
                            <w:bottom w:val="none" w:sz="0" w:space="0" w:color="auto"/>
                            <w:right w:val="none" w:sz="0" w:space="0" w:color="auto"/>
                          </w:divBdr>
                        </w:div>
                      </w:divsChild>
                    </w:div>
                    <w:div w:id="1693265837">
                      <w:marLeft w:val="0"/>
                      <w:marRight w:val="0"/>
                      <w:marTop w:val="0"/>
                      <w:marBottom w:val="0"/>
                      <w:divBdr>
                        <w:top w:val="none" w:sz="0" w:space="0" w:color="auto"/>
                        <w:left w:val="none" w:sz="0" w:space="0" w:color="auto"/>
                        <w:bottom w:val="single" w:sz="4" w:space="0" w:color="E6E6E6"/>
                        <w:right w:val="none" w:sz="0" w:space="0" w:color="auto"/>
                      </w:divBdr>
                      <w:divsChild>
                        <w:div w:id="878854957">
                          <w:marLeft w:val="0"/>
                          <w:marRight w:val="0"/>
                          <w:marTop w:val="0"/>
                          <w:marBottom w:val="0"/>
                          <w:divBdr>
                            <w:top w:val="none" w:sz="0" w:space="0" w:color="auto"/>
                            <w:left w:val="none" w:sz="0" w:space="0" w:color="auto"/>
                            <w:bottom w:val="none" w:sz="0" w:space="0" w:color="auto"/>
                            <w:right w:val="none" w:sz="0" w:space="0" w:color="auto"/>
                          </w:divBdr>
                        </w:div>
                        <w:div w:id="909265240">
                          <w:marLeft w:val="0"/>
                          <w:marRight w:val="0"/>
                          <w:marTop w:val="0"/>
                          <w:marBottom w:val="0"/>
                          <w:divBdr>
                            <w:top w:val="none" w:sz="0" w:space="0" w:color="auto"/>
                            <w:left w:val="none" w:sz="0" w:space="0" w:color="auto"/>
                            <w:bottom w:val="none" w:sz="0" w:space="0" w:color="auto"/>
                            <w:right w:val="none" w:sz="0" w:space="0" w:color="auto"/>
                          </w:divBdr>
                        </w:div>
                      </w:divsChild>
                    </w:div>
                    <w:div w:id="1401977163">
                      <w:marLeft w:val="0"/>
                      <w:marRight w:val="0"/>
                      <w:marTop w:val="0"/>
                      <w:marBottom w:val="0"/>
                      <w:divBdr>
                        <w:top w:val="none" w:sz="0" w:space="0" w:color="auto"/>
                        <w:left w:val="none" w:sz="0" w:space="0" w:color="auto"/>
                        <w:bottom w:val="single" w:sz="4" w:space="0" w:color="E6E6E6"/>
                        <w:right w:val="none" w:sz="0" w:space="0" w:color="auto"/>
                      </w:divBdr>
                      <w:divsChild>
                        <w:div w:id="604269370">
                          <w:marLeft w:val="0"/>
                          <w:marRight w:val="0"/>
                          <w:marTop w:val="0"/>
                          <w:marBottom w:val="0"/>
                          <w:divBdr>
                            <w:top w:val="none" w:sz="0" w:space="0" w:color="auto"/>
                            <w:left w:val="none" w:sz="0" w:space="0" w:color="auto"/>
                            <w:bottom w:val="none" w:sz="0" w:space="0" w:color="auto"/>
                            <w:right w:val="none" w:sz="0" w:space="0" w:color="auto"/>
                          </w:divBdr>
                        </w:div>
                        <w:div w:id="853805175">
                          <w:marLeft w:val="0"/>
                          <w:marRight w:val="0"/>
                          <w:marTop w:val="0"/>
                          <w:marBottom w:val="0"/>
                          <w:divBdr>
                            <w:top w:val="none" w:sz="0" w:space="0" w:color="auto"/>
                            <w:left w:val="none" w:sz="0" w:space="0" w:color="auto"/>
                            <w:bottom w:val="none" w:sz="0" w:space="0" w:color="auto"/>
                            <w:right w:val="none" w:sz="0" w:space="0" w:color="auto"/>
                          </w:divBdr>
                        </w:div>
                      </w:divsChild>
                    </w:div>
                    <w:div w:id="939995092">
                      <w:marLeft w:val="0"/>
                      <w:marRight w:val="0"/>
                      <w:marTop w:val="0"/>
                      <w:marBottom w:val="0"/>
                      <w:divBdr>
                        <w:top w:val="none" w:sz="0" w:space="0" w:color="auto"/>
                        <w:left w:val="none" w:sz="0" w:space="0" w:color="auto"/>
                        <w:bottom w:val="single" w:sz="4" w:space="0" w:color="E6E6E6"/>
                        <w:right w:val="none" w:sz="0" w:space="0" w:color="auto"/>
                      </w:divBdr>
                      <w:divsChild>
                        <w:div w:id="1405369584">
                          <w:marLeft w:val="0"/>
                          <w:marRight w:val="0"/>
                          <w:marTop w:val="0"/>
                          <w:marBottom w:val="0"/>
                          <w:divBdr>
                            <w:top w:val="none" w:sz="0" w:space="0" w:color="auto"/>
                            <w:left w:val="none" w:sz="0" w:space="0" w:color="auto"/>
                            <w:bottom w:val="none" w:sz="0" w:space="0" w:color="auto"/>
                            <w:right w:val="none" w:sz="0" w:space="0" w:color="auto"/>
                          </w:divBdr>
                        </w:div>
                        <w:div w:id="1577207577">
                          <w:marLeft w:val="0"/>
                          <w:marRight w:val="0"/>
                          <w:marTop w:val="0"/>
                          <w:marBottom w:val="0"/>
                          <w:divBdr>
                            <w:top w:val="none" w:sz="0" w:space="0" w:color="auto"/>
                            <w:left w:val="none" w:sz="0" w:space="0" w:color="auto"/>
                            <w:bottom w:val="none" w:sz="0" w:space="0" w:color="auto"/>
                            <w:right w:val="none" w:sz="0" w:space="0" w:color="auto"/>
                          </w:divBdr>
                        </w:div>
                      </w:divsChild>
                    </w:div>
                    <w:div w:id="1024598542">
                      <w:marLeft w:val="0"/>
                      <w:marRight w:val="0"/>
                      <w:marTop w:val="0"/>
                      <w:marBottom w:val="0"/>
                      <w:divBdr>
                        <w:top w:val="none" w:sz="0" w:space="0" w:color="auto"/>
                        <w:left w:val="none" w:sz="0" w:space="0" w:color="auto"/>
                        <w:bottom w:val="single" w:sz="4" w:space="0" w:color="E6E6E6"/>
                        <w:right w:val="none" w:sz="0" w:space="0" w:color="auto"/>
                      </w:divBdr>
                      <w:divsChild>
                        <w:div w:id="2045248240">
                          <w:marLeft w:val="0"/>
                          <w:marRight w:val="0"/>
                          <w:marTop w:val="0"/>
                          <w:marBottom w:val="0"/>
                          <w:divBdr>
                            <w:top w:val="none" w:sz="0" w:space="0" w:color="auto"/>
                            <w:left w:val="none" w:sz="0" w:space="0" w:color="auto"/>
                            <w:bottom w:val="none" w:sz="0" w:space="0" w:color="auto"/>
                            <w:right w:val="none" w:sz="0" w:space="0" w:color="auto"/>
                          </w:divBdr>
                        </w:div>
                        <w:div w:id="907884613">
                          <w:marLeft w:val="0"/>
                          <w:marRight w:val="0"/>
                          <w:marTop w:val="0"/>
                          <w:marBottom w:val="0"/>
                          <w:divBdr>
                            <w:top w:val="none" w:sz="0" w:space="0" w:color="auto"/>
                            <w:left w:val="none" w:sz="0" w:space="0" w:color="auto"/>
                            <w:bottom w:val="none" w:sz="0" w:space="0" w:color="auto"/>
                            <w:right w:val="none" w:sz="0" w:space="0" w:color="auto"/>
                          </w:divBdr>
                        </w:div>
                      </w:divsChild>
                    </w:div>
                    <w:div w:id="113016331">
                      <w:marLeft w:val="0"/>
                      <w:marRight w:val="0"/>
                      <w:marTop w:val="0"/>
                      <w:marBottom w:val="0"/>
                      <w:divBdr>
                        <w:top w:val="none" w:sz="0" w:space="0" w:color="auto"/>
                        <w:left w:val="none" w:sz="0" w:space="0" w:color="auto"/>
                        <w:bottom w:val="single" w:sz="4" w:space="0" w:color="E6E6E6"/>
                        <w:right w:val="none" w:sz="0" w:space="0" w:color="auto"/>
                      </w:divBdr>
                      <w:divsChild>
                        <w:div w:id="2131509197">
                          <w:marLeft w:val="0"/>
                          <w:marRight w:val="0"/>
                          <w:marTop w:val="0"/>
                          <w:marBottom w:val="0"/>
                          <w:divBdr>
                            <w:top w:val="none" w:sz="0" w:space="0" w:color="auto"/>
                            <w:left w:val="none" w:sz="0" w:space="0" w:color="auto"/>
                            <w:bottom w:val="none" w:sz="0" w:space="0" w:color="auto"/>
                            <w:right w:val="none" w:sz="0" w:space="0" w:color="auto"/>
                          </w:divBdr>
                        </w:div>
                        <w:div w:id="661003790">
                          <w:marLeft w:val="0"/>
                          <w:marRight w:val="0"/>
                          <w:marTop w:val="0"/>
                          <w:marBottom w:val="0"/>
                          <w:divBdr>
                            <w:top w:val="none" w:sz="0" w:space="0" w:color="auto"/>
                            <w:left w:val="none" w:sz="0" w:space="0" w:color="auto"/>
                            <w:bottom w:val="none" w:sz="0" w:space="0" w:color="auto"/>
                            <w:right w:val="none" w:sz="0" w:space="0" w:color="auto"/>
                          </w:divBdr>
                        </w:div>
                      </w:divsChild>
                    </w:div>
                    <w:div w:id="1638492489">
                      <w:marLeft w:val="0"/>
                      <w:marRight w:val="0"/>
                      <w:marTop w:val="0"/>
                      <w:marBottom w:val="0"/>
                      <w:divBdr>
                        <w:top w:val="none" w:sz="0" w:space="0" w:color="auto"/>
                        <w:left w:val="none" w:sz="0" w:space="0" w:color="auto"/>
                        <w:bottom w:val="single" w:sz="4" w:space="0" w:color="E6E6E6"/>
                        <w:right w:val="none" w:sz="0" w:space="0" w:color="auto"/>
                      </w:divBdr>
                      <w:divsChild>
                        <w:div w:id="433788853">
                          <w:marLeft w:val="0"/>
                          <w:marRight w:val="0"/>
                          <w:marTop w:val="0"/>
                          <w:marBottom w:val="0"/>
                          <w:divBdr>
                            <w:top w:val="none" w:sz="0" w:space="0" w:color="auto"/>
                            <w:left w:val="none" w:sz="0" w:space="0" w:color="auto"/>
                            <w:bottom w:val="none" w:sz="0" w:space="0" w:color="auto"/>
                            <w:right w:val="none" w:sz="0" w:space="0" w:color="auto"/>
                          </w:divBdr>
                        </w:div>
                        <w:div w:id="334647094">
                          <w:marLeft w:val="0"/>
                          <w:marRight w:val="0"/>
                          <w:marTop w:val="0"/>
                          <w:marBottom w:val="0"/>
                          <w:divBdr>
                            <w:top w:val="none" w:sz="0" w:space="0" w:color="auto"/>
                            <w:left w:val="none" w:sz="0" w:space="0" w:color="auto"/>
                            <w:bottom w:val="none" w:sz="0" w:space="0" w:color="auto"/>
                            <w:right w:val="none" w:sz="0" w:space="0" w:color="auto"/>
                          </w:divBdr>
                        </w:div>
                      </w:divsChild>
                    </w:div>
                    <w:div w:id="1509294665">
                      <w:marLeft w:val="0"/>
                      <w:marRight w:val="0"/>
                      <w:marTop w:val="0"/>
                      <w:marBottom w:val="0"/>
                      <w:divBdr>
                        <w:top w:val="none" w:sz="0" w:space="0" w:color="auto"/>
                        <w:left w:val="none" w:sz="0" w:space="0" w:color="auto"/>
                        <w:bottom w:val="single" w:sz="4" w:space="0" w:color="E6E6E6"/>
                        <w:right w:val="none" w:sz="0" w:space="0" w:color="auto"/>
                      </w:divBdr>
                      <w:divsChild>
                        <w:div w:id="1186022529">
                          <w:marLeft w:val="0"/>
                          <w:marRight w:val="0"/>
                          <w:marTop w:val="0"/>
                          <w:marBottom w:val="0"/>
                          <w:divBdr>
                            <w:top w:val="none" w:sz="0" w:space="0" w:color="auto"/>
                            <w:left w:val="none" w:sz="0" w:space="0" w:color="auto"/>
                            <w:bottom w:val="none" w:sz="0" w:space="0" w:color="auto"/>
                            <w:right w:val="none" w:sz="0" w:space="0" w:color="auto"/>
                          </w:divBdr>
                        </w:div>
                        <w:div w:id="946812130">
                          <w:marLeft w:val="0"/>
                          <w:marRight w:val="0"/>
                          <w:marTop w:val="0"/>
                          <w:marBottom w:val="0"/>
                          <w:divBdr>
                            <w:top w:val="none" w:sz="0" w:space="0" w:color="auto"/>
                            <w:left w:val="none" w:sz="0" w:space="0" w:color="auto"/>
                            <w:bottom w:val="none" w:sz="0" w:space="0" w:color="auto"/>
                            <w:right w:val="none" w:sz="0" w:space="0" w:color="auto"/>
                          </w:divBdr>
                        </w:div>
                      </w:divsChild>
                    </w:div>
                    <w:div w:id="1293055275">
                      <w:marLeft w:val="0"/>
                      <w:marRight w:val="0"/>
                      <w:marTop w:val="0"/>
                      <w:marBottom w:val="0"/>
                      <w:divBdr>
                        <w:top w:val="none" w:sz="0" w:space="0" w:color="auto"/>
                        <w:left w:val="none" w:sz="0" w:space="0" w:color="auto"/>
                        <w:bottom w:val="single" w:sz="4" w:space="0" w:color="E6E6E6"/>
                        <w:right w:val="none" w:sz="0" w:space="0" w:color="auto"/>
                      </w:divBdr>
                      <w:divsChild>
                        <w:div w:id="843787484">
                          <w:marLeft w:val="0"/>
                          <w:marRight w:val="0"/>
                          <w:marTop w:val="0"/>
                          <w:marBottom w:val="0"/>
                          <w:divBdr>
                            <w:top w:val="none" w:sz="0" w:space="0" w:color="auto"/>
                            <w:left w:val="none" w:sz="0" w:space="0" w:color="auto"/>
                            <w:bottom w:val="none" w:sz="0" w:space="0" w:color="auto"/>
                            <w:right w:val="none" w:sz="0" w:space="0" w:color="auto"/>
                          </w:divBdr>
                        </w:div>
                        <w:div w:id="1986662356">
                          <w:marLeft w:val="0"/>
                          <w:marRight w:val="0"/>
                          <w:marTop w:val="0"/>
                          <w:marBottom w:val="0"/>
                          <w:divBdr>
                            <w:top w:val="none" w:sz="0" w:space="0" w:color="auto"/>
                            <w:left w:val="none" w:sz="0" w:space="0" w:color="auto"/>
                            <w:bottom w:val="none" w:sz="0" w:space="0" w:color="auto"/>
                            <w:right w:val="none" w:sz="0" w:space="0" w:color="auto"/>
                          </w:divBdr>
                        </w:div>
                      </w:divsChild>
                    </w:div>
                    <w:div w:id="953171955">
                      <w:marLeft w:val="0"/>
                      <w:marRight w:val="0"/>
                      <w:marTop w:val="0"/>
                      <w:marBottom w:val="0"/>
                      <w:divBdr>
                        <w:top w:val="none" w:sz="0" w:space="0" w:color="auto"/>
                        <w:left w:val="none" w:sz="0" w:space="0" w:color="auto"/>
                        <w:bottom w:val="single" w:sz="4" w:space="0" w:color="E6E6E6"/>
                        <w:right w:val="none" w:sz="0" w:space="0" w:color="auto"/>
                      </w:divBdr>
                      <w:divsChild>
                        <w:div w:id="177933996">
                          <w:marLeft w:val="0"/>
                          <w:marRight w:val="0"/>
                          <w:marTop w:val="0"/>
                          <w:marBottom w:val="0"/>
                          <w:divBdr>
                            <w:top w:val="none" w:sz="0" w:space="0" w:color="auto"/>
                            <w:left w:val="none" w:sz="0" w:space="0" w:color="auto"/>
                            <w:bottom w:val="none" w:sz="0" w:space="0" w:color="auto"/>
                            <w:right w:val="none" w:sz="0" w:space="0" w:color="auto"/>
                          </w:divBdr>
                        </w:div>
                        <w:div w:id="1503860115">
                          <w:marLeft w:val="0"/>
                          <w:marRight w:val="0"/>
                          <w:marTop w:val="0"/>
                          <w:marBottom w:val="0"/>
                          <w:divBdr>
                            <w:top w:val="none" w:sz="0" w:space="0" w:color="auto"/>
                            <w:left w:val="none" w:sz="0" w:space="0" w:color="auto"/>
                            <w:bottom w:val="none" w:sz="0" w:space="0" w:color="auto"/>
                            <w:right w:val="none" w:sz="0" w:space="0" w:color="auto"/>
                          </w:divBdr>
                        </w:div>
                      </w:divsChild>
                    </w:div>
                    <w:div w:id="2110198298">
                      <w:marLeft w:val="0"/>
                      <w:marRight w:val="0"/>
                      <w:marTop w:val="0"/>
                      <w:marBottom w:val="0"/>
                      <w:divBdr>
                        <w:top w:val="none" w:sz="0" w:space="0" w:color="auto"/>
                        <w:left w:val="none" w:sz="0" w:space="0" w:color="auto"/>
                        <w:bottom w:val="single" w:sz="4" w:space="0" w:color="E6E6E6"/>
                        <w:right w:val="none" w:sz="0" w:space="0" w:color="auto"/>
                      </w:divBdr>
                      <w:divsChild>
                        <w:div w:id="1975058451">
                          <w:marLeft w:val="0"/>
                          <w:marRight w:val="0"/>
                          <w:marTop w:val="0"/>
                          <w:marBottom w:val="0"/>
                          <w:divBdr>
                            <w:top w:val="none" w:sz="0" w:space="0" w:color="auto"/>
                            <w:left w:val="none" w:sz="0" w:space="0" w:color="auto"/>
                            <w:bottom w:val="none" w:sz="0" w:space="0" w:color="auto"/>
                            <w:right w:val="none" w:sz="0" w:space="0" w:color="auto"/>
                          </w:divBdr>
                        </w:div>
                        <w:div w:id="1703090411">
                          <w:marLeft w:val="0"/>
                          <w:marRight w:val="0"/>
                          <w:marTop w:val="0"/>
                          <w:marBottom w:val="0"/>
                          <w:divBdr>
                            <w:top w:val="none" w:sz="0" w:space="0" w:color="auto"/>
                            <w:left w:val="none" w:sz="0" w:space="0" w:color="auto"/>
                            <w:bottom w:val="none" w:sz="0" w:space="0" w:color="auto"/>
                            <w:right w:val="none" w:sz="0" w:space="0" w:color="auto"/>
                          </w:divBdr>
                        </w:div>
                      </w:divsChild>
                    </w:div>
                    <w:div w:id="448472082">
                      <w:marLeft w:val="0"/>
                      <w:marRight w:val="0"/>
                      <w:marTop w:val="0"/>
                      <w:marBottom w:val="0"/>
                      <w:divBdr>
                        <w:top w:val="none" w:sz="0" w:space="0" w:color="auto"/>
                        <w:left w:val="none" w:sz="0" w:space="0" w:color="auto"/>
                        <w:bottom w:val="single" w:sz="4" w:space="0" w:color="E6E6E6"/>
                        <w:right w:val="none" w:sz="0" w:space="0" w:color="auto"/>
                      </w:divBdr>
                      <w:divsChild>
                        <w:div w:id="157506773">
                          <w:marLeft w:val="0"/>
                          <w:marRight w:val="0"/>
                          <w:marTop w:val="0"/>
                          <w:marBottom w:val="0"/>
                          <w:divBdr>
                            <w:top w:val="none" w:sz="0" w:space="0" w:color="auto"/>
                            <w:left w:val="none" w:sz="0" w:space="0" w:color="auto"/>
                            <w:bottom w:val="none" w:sz="0" w:space="0" w:color="auto"/>
                            <w:right w:val="none" w:sz="0" w:space="0" w:color="auto"/>
                          </w:divBdr>
                        </w:div>
                        <w:div w:id="125705696">
                          <w:marLeft w:val="0"/>
                          <w:marRight w:val="0"/>
                          <w:marTop w:val="0"/>
                          <w:marBottom w:val="0"/>
                          <w:divBdr>
                            <w:top w:val="none" w:sz="0" w:space="0" w:color="auto"/>
                            <w:left w:val="none" w:sz="0" w:space="0" w:color="auto"/>
                            <w:bottom w:val="none" w:sz="0" w:space="0" w:color="auto"/>
                            <w:right w:val="none" w:sz="0" w:space="0" w:color="auto"/>
                          </w:divBdr>
                        </w:div>
                      </w:divsChild>
                    </w:div>
                    <w:div w:id="1695038721">
                      <w:marLeft w:val="0"/>
                      <w:marRight w:val="0"/>
                      <w:marTop w:val="0"/>
                      <w:marBottom w:val="0"/>
                      <w:divBdr>
                        <w:top w:val="none" w:sz="0" w:space="0" w:color="auto"/>
                        <w:left w:val="none" w:sz="0" w:space="0" w:color="auto"/>
                        <w:bottom w:val="single" w:sz="4" w:space="0" w:color="E6E6E6"/>
                        <w:right w:val="none" w:sz="0" w:space="0" w:color="auto"/>
                      </w:divBdr>
                      <w:divsChild>
                        <w:div w:id="1184321104">
                          <w:marLeft w:val="0"/>
                          <w:marRight w:val="0"/>
                          <w:marTop w:val="0"/>
                          <w:marBottom w:val="0"/>
                          <w:divBdr>
                            <w:top w:val="none" w:sz="0" w:space="0" w:color="auto"/>
                            <w:left w:val="none" w:sz="0" w:space="0" w:color="auto"/>
                            <w:bottom w:val="none" w:sz="0" w:space="0" w:color="auto"/>
                            <w:right w:val="none" w:sz="0" w:space="0" w:color="auto"/>
                          </w:divBdr>
                        </w:div>
                        <w:div w:id="1721587794">
                          <w:marLeft w:val="0"/>
                          <w:marRight w:val="0"/>
                          <w:marTop w:val="0"/>
                          <w:marBottom w:val="0"/>
                          <w:divBdr>
                            <w:top w:val="none" w:sz="0" w:space="0" w:color="auto"/>
                            <w:left w:val="none" w:sz="0" w:space="0" w:color="auto"/>
                            <w:bottom w:val="none" w:sz="0" w:space="0" w:color="auto"/>
                            <w:right w:val="none" w:sz="0" w:space="0" w:color="auto"/>
                          </w:divBdr>
                        </w:div>
                      </w:divsChild>
                    </w:div>
                    <w:div w:id="266429196">
                      <w:marLeft w:val="0"/>
                      <w:marRight w:val="0"/>
                      <w:marTop w:val="0"/>
                      <w:marBottom w:val="0"/>
                      <w:divBdr>
                        <w:top w:val="none" w:sz="0" w:space="0" w:color="auto"/>
                        <w:left w:val="none" w:sz="0" w:space="0" w:color="auto"/>
                        <w:bottom w:val="single" w:sz="4" w:space="0" w:color="E6E6E6"/>
                        <w:right w:val="none" w:sz="0" w:space="0" w:color="auto"/>
                      </w:divBdr>
                      <w:divsChild>
                        <w:div w:id="1565948854">
                          <w:marLeft w:val="0"/>
                          <w:marRight w:val="0"/>
                          <w:marTop w:val="0"/>
                          <w:marBottom w:val="0"/>
                          <w:divBdr>
                            <w:top w:val="none" w:sz="0" w:space="0" w:color="auto"/>
                            <w:left w:val="none" w:sz="0" w:space="0" w:color="auto"/>
                            <w:bottom w:val="none" w:sz="0" w:space="0" w:color="auto"/>
                            <w:right w:val="none" w:sz="0" w:space="0" w:color="auto"/>
                          </w:divBdr>
                        </w:div>
                        <w:div w:id="841967163">
                          <w:marLeft w:val="0"/>
                          <w:marRight w:val="0"/>
                          <w:marTop w:val="0"/>
                          <w:marBottom w:val="0"/>
                          <w:divBdr>
                            <w:top w:val="none" w:sz="0" w:space="0" w:color="auto"/>
                            <w:left w:val="none" w:sz="0" w:space="0" w:color="auto"/>
                            <w:bottom w:val="none" w:sz="0" w:space="0" w:color="auto"/>
                            <w:right w:val="none" w:sz="0" w:space="0" w:color="auto"/>
                          </w:divBdr>
                        </w:div>
                      </w:divsChild>
                    </w:div>
                    <w:div w:id="197591864">
                      <w:marLeft w:val="0"/>
                      <w:marRight w:val="0"/>
                      <w:marTop w:val="0"/>
                      <w:marBottom w:val="0"/>
                      <w:divBdr>
                        <w:top w:val="none" w:sz="0" w:space="0" w:color="auto"/>
                        <w:left w:val="none" w:sz="0" w:space="0" w:color="auto"/>
                        <w:bottom w:val="single" w:sz="4" w:space="0" w:color="E6E6E6"/>
                        <w:right w:val="none" w:sz="0" w:space="0" w:color="auto"/>
                      </w:divBdr>
                      <w:divsChild>
                        <w:div w:id="1599362511">
                          <w:marLeft w:val="0"/>
                          <w:marRight w:val="0"/>
                          <w:marTop w:val="0"/>
                          <w:marBottom w:val="0"/>
                          <w:divBdr>
                            <w:top w:val="none" w:sz="0" w:space="0" w:color="auto"/>
                            <w:left w:val="none" w:sz="0" w:space="0" w:color="auto"/>
                            <w:bottom w:val="none" w:sz="0" w:space="0" w:color="auto"/>
                            <w:right w:val="none" w:sz="0" w:space="0" w:color="auto"/>
                          </w:divBdr>
                        </w:div>
                        <w:div w:id="1067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798230">
      <w:bodyDiv w:val="1"/>
      <w:marLeft w:val="0"/>
      <w:marRight w:val="0"/>
      <w:marTop w:val="0"/>
      <w:marBottom w:val="0"/>
      <w:divBdr>
        <w:top w:val="none" w:sz="0" w:space="0" w:color="auto"/>
        <w:left w:val="none" w:sz="0" w:space="0" w:color="auto"/>
        <w:bottom w:val="none" w:sz="0" w:space="0" w:color="auto"/>
        <w:right w:val="none" w:sz="0" w:space="0" w:color="auto"/>
      </w:divBdr>
    </w:div>
    <w:div w:id="2028405640">
      <w:bodyDiv w:val="1"/>
      <w:marLeft w:val="0"/>
      <w:marRight w:val="0"/>
      <w:marTop w:val="0"/>
      <w:marBottom w:val="0"/>
      <w:divBdr>
        <w:top w:val="none" w:sz="0" w:space="0" w:color="auto"/>
        <w:left w:val="none" w:sz="0" w:space="0" w:color="auto"/>
        <w:bottom w:val="none" w:sz="0" w:space="0" w:color="auto"/>
        <w:right w:val="none" w:sz="0" w:space="0" w:color="auto"/>
      </w:divBdr>
    </w:div>
    <w:div w:id="2064327735">
      <w:bodyDiv w:val="1"/>
      <w:marLeft w:val="0"/>
      <w:marRight w:val="0"/>
      <w:marTop w:val="0"/>
      <w:marBottom w:val="0"/>
      <w:divBdr>
        <w:top w:val="none" w:sz="0" w:space="0" w:color="auto"/>
        <w:left w:val="none" w:sz="0" w:space="0" w:color="auto"/>
        <w:bottom w:val="none" w:sz="0" w:space="0" w:color="auto"/>
        <w:right w:val="none" w:sz="0" w:space="0" w:color="auto"/>
      </w:divBdr>
    </w:div>
    <w:div w:id="2102793642">
      <w:bodyDiv w:val="1"/>
      <w:marLeft w:val="0"/>
      <w:marRight w:val="0"/>
      <w:marTop w:val="0"/>
      <w:marBottom w:val="0"/>
      <w:divBdr>
        <w:top w:val="none" w:sz="0" w:space="0" w:color="auto"/>
        <w:left w:val="none" w:sz="0" w:space="0" w:color="auto"/>
        <w:bottom w:val="none" w:sz="0" w:space="0" w:color="auto"/>
        <w:right w:val="none" w:sz="0" w:space="0" w:color="auto"/>
      </w:divBdr>
    </w:div>
    <w:div w:id="214121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009E-108A-4A2E-B5DD-3B10F1533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9</Pages>
  <Words>4437</Words>
  <Characters>25293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__________________________________________________________________________</vt:lpstr>
    </vt:vector>
  </TitlesOfParts>
  <Company>SPecialiST RePack</Company>
  <LinksUpToDate>false</LinksUpToDate>
  <CharactersWithSpaces>29671</CharactersWithSpaces>
  <SharedDoc>false</SharedDoc>
  <HLinks>
    <vt:vector size="336" baseType="variant">
      <vt:variant>
        <vt:i4>2752617</vt:i4>
      </vt:variant>
      <vt:variant>
        <vt:i4>174</vt:i4>
      </vt:variant>
      <vt:variant>
        <vt:i4>0</vt:i4>
      </vt:variant>
      <vt:variant>
        <vt:i4>5</vt:i4>
      </vt:variant>
      <vt:variant>
        <vt:lpwstr>consultantplus://offline/ref=9CDE79BF683178A3D66DAF7B0A1F691C92AAB846DF6E31430FC7FA0B5918C63D3C9ACD206E319D6CL7c7C</vt:lpwstr>
      </vt:variant>
      <vt:variant>
        <vt:lpwstr/>
      </vt:variant>
      <vt:variant>
        <vt:i4>2424890</vt:i4>
      </vt:variant>
      <vt:variant>
        <vt:i4>171</vt:i4>
      </vt:variant>
      <vt:variant>
        <vt:i4>0</vt:i4>
      </vt:variant>
      <vt:variant>
        <vt:i4>5</vt:i4>
      </vt:variant>
      <vt:variant>
        <vt:lpwstr>consultantplus://offline/ref=9CDE79BF683178A3D66DAF7B0A1F691C92ABB54FD36131430FC7FA0B5918C63D3C9ACD226F36L9c4C</vt:lpwstr>
      </vt:variant>
      <vt:variant>
        <vt:lpwstr/>
      </vt:variant>
      <vt:variant>
        <vt:i4>4587529</vt:i4>
      </vt:variant>
      <vt:variant>
        <vt:i4>168</vt:i4>
      </vt:variant>
      <vt:variant>
        <vt:i4>0</vt:i4>
      </vt:variant>
      <vt:variant>
        <vt:i4>5</vt:i4>
      </vt:variant>
      <vt:variant>
        <vt:lpwstr>consultantplus://offline/ref=7D9BFB56A392EA98C2DA6EA872520ADC32B584D967649DB18BFA5EC004MF56K</vt:lpwstr>
      </vt:variant>
      <vt:variant>
        <vt:lpwstr/>
      </vt:variant>
      <vt:variant>
        <vt:i4>1048587</vt:i4>
      </vt:variant>
      <vt:variant>
        <vt:i4>165</vt:i4>
      </vt:variant>
      <vt:variant>
        <vt:i4>0</vt:i4>
      </vt:variant>
      <vt:variant>
        <vt:i4>5</vt:i4>
      </vt:variant>
      <vt:variant>
        <vt:lpwstr>consultantplus://offline/ref=86D893DF9DF6A2CA4547E05AA74FC8D5F00060DAF498335C9482CBB38Fj6A5D</vt:lpwstr>
      </vt:variant>
      <vt:variant>
        <vt:lpwstr/>
      </vt:variant>
      <vt:variant>
        <vt:i4>2818156</vt:i4>
      </vt:variant>
      <vt:variant>
        <vt:i4>162</vt:i4>
      </vt:variant>
      <vt:variant>
        <vt:i4>0</vt:i4>
      </vt:variant>
      <vt:variant>
        <vt:i4>5</vt:i4>
      </vt:variant>
      <vt:variant>
        <vt:lpwstr>consultantplus://offline/ref=9E12ADC5E9EAAEE188A56B2E7A55C68230C9B51BB0072C856F2709BC0DF7F8897C672B8863707086SEtEB</vt:lpwstr>
      </vt:variant>
      <vt:variant>
        <vt:lpwstr/>
      </vt:variant>
      <vt:variant>
        <vt:i4>7798845</vt:i4>
      </vt:variant>
      <vt:variant>
        <vt:i4>159</vt:i4>
      </vt:variant>
      <vt:variant>
        <vt:i4>0</vt:i4>
      </vt:variant>
      <vt:variant>
        <vt:i4>5</vt:i4>
      </vt:variant>
      <vt:variant>
        <vt:lpwstr>consultantplus://offline/ref=504F03A8FA9479CF8B3CBD1ACCABA3EA15069077D7D27651B8335AC3778DDA549E81D646D207j5AAL</vt:lpwstr>
      </vt:variant>
      <vt:variant>
        <vt:lpwstr/>
      </vt:variant>
      <vt:variant>
        <vt:i4>7798838</vt:i4>
      </vt:variant>
      <vt:variant>
        <vt:i4>156</vt:i4>
      </vt:variant>
      <vt:variant>
        <vt:i4>0</vt:i4>
      </vt:variant>
      <vt:variant>
        <vt:i4>5</vt:i4>
      </vt:variant>
      <vt:variant>
        <vt:lpwstr>consultantplus://offline/ref=504F03A8FA9479CF8B3CBD1ACCABA3EA15069077D7D27651B8335AC3778DDA549E81D646D208j5AEL</vt:lpwstr>
      </vt:variant>
      <vt:variant>
        <vt:lpwstr/>
      </vt:variant>
      <vt:variant>
        <vt:i4>7798834</vt:i4>
      </vt:variant>
      <vt:variant>
        <vt:i4>153</vt:i4>
      </vt:variant>
      <vt:variant>
        <vt:i4>0</vt:i4>
      </vt:variant>
      <vt:variant>
        <vt:i4>5</vt:i4>
      </vt:variant>
      <vt:variant>
        <vt:lpwstr>consultantplus://offline/ref=504F03A8FA9479CF8B3CBD1ACCABA3EA15069077D7D27651B8335AC3778DDA549E81D646D20Aj5A8L</vt:lpwstr>
      </vt:variant>
      <vt:variant>
        <vt:lpwstr/>
      </vt:variant>
      <vt:variant>
        <vt:i4>7536739</vt:i4>
      </vt:variant>
      <vt:variant>
        <vt:i4>150</vt:i4>
      </vt:variant>
      <vt:variant>
        <vt:i4>0</vt:i4>
      </vt:variant>
      <vt:variant>
        <vt:i4>5</vt:i4>
      </vt:variant>
      <vt:variant>
        <vt:lpwstr>consultantplus://offline/ref=504F03A8FA9479CF8B3CBD1ACCABA3EA15069077D7D27651B8335AC3778DDA549E81D645D20E541Dj3A8L</vt:lpwstr>
      </vt:variant>
      <vt:variant>
        <vt:lpwstr/>
      </vt:variant>
      <vt:variant>
        <vt:i4>8126518</vt:i4>
      </vt:variant>
      <vt:variant>
        <vt:i4>147</vt:i4>
      </vt:variant>
      <vt:variant>
        <vt:i4>0</vt:i4>
      </vt:variant>
      <vt:variant>
        <vt:i4>5</vt:i4>
      </vt:variant>
      <vt:variant>
        <vt:lpwstr>consultantplus://offline/ref=6945DE384A8DA29B3B3CE4942EA492BE899783A76E5ECCB60931C91D1546A82FBD7D8D2ED0B71901N8o5I</vt:lpwstr>
      </vt:variant>
      <vt:variant>
        <vt:lpwstr/>
      </vt:variant>
      <vt:variant>
        <vt:i4>5373954</vt:i4>
      </vt:variant>
      <vt:variant>
        <vt:i4>144</vt:i4>
      </vt:variant>
      <vt:variant>
        <vt:i4>0</vt:i4>
      </vt:variant>
      <vt:variant>
        <vt:i4>5</vt:i4>
      </vt:variant>
      <vt:variant>
        <vt:lpwstr/>
      </vt:variant>
      <vt:variant>
        <vt:lpwstr>Par3</vt:lpwstr>
      </vt:variant>
      <vt:variant>
        <vt:i4>2097252</vt:i4>
      </vt:variant>
      <vt:variant>
        <vt:i4>141</vt:i4>
      </vt:variant>
      <vt:variant>
        <vt:i4>0</vt:i4>
      </vt:variant>
      <vt:variant>
        <vt:i4>5</vt:i4>
      </vt:variant>
      <vt:variant>
        <vt:lpwstr>consultantplus://offline/ref=152EA8F2202C151B83B46767C0299DB729A0F89F58BF6F1A3EBCF661089772DA5DAED3D14F7B05BE03E1G</vt:lpwstr>
      </vt:variant>
      <vt:variant>
        <vt:lpwstr/>
      </vt:variant>
      <vt:variant>
        <vt:i4>2097252</vt:i4>
      </vt:variant>
      <vt:variant>
        <vt:i4>138</vt:i4>
      </vt:variant>
      <vt:variant>
        <vt:i4>0</vt:i4>
      </vt:variant>
      <vt:variant>
        <vt:i4>5</vt:i4>
      </vt:variant>
      <vt:variant>
        <vt:lpwstr>consultantplus://offline/ref=152EA8F2202C151B83B46767C0299DB729A0F89F58BF6F1A3EBCF661089772DA5DAED3D14F7B05BE03E1G</vt:lpwstr>
      </vt:variant>
      <vt:variant>
        <vt:lpwstr/>
      </vt:variant>
      <vt:variant>
        <vt:i4>5111855</vt:i4>
      </vt:variant>
      <vt:variant>
        <vt:i4>135</vt:i4>
      </vt:variant>
      <vt:variant>
        <vt:i4>0</vt:i4>
      </vt:variant>
      <vt:variant>
        <vt:i4>5</vt:i4>
      </vt:variant>
      <vt:variant>
        <vt:lpwstr>mailto:ik-17@mail.ru</vt:lpwstr>
      </vt:variant>
      <vt:variant>
        <vt:lpwstr/>
      </vt:variant>
      <vt:variant>
        <vt:i4>5439490</vt:i4>
      </vt:variant>
      <vt:variant>
        <vt:i4>132</vt:i4>
      </vt:variant>
      <vt:variant>
        <vt:i4>0</vt:i4>
      </vt:variant>
      <vt:variant>
        <vt:i4>5</vt:i4>
      </vt:variant>
      <vt:variant>
        <vt:lpwstr/>
      </vt:variant>
      <vt:variant>
        <vt:lpwstr>Par2</vt:lpwstr>
      </vt:variant>
      <vt:variant>
        <vt:i4>2752617</vt:i4>
      </vt:variant>
      <vt:variant>
        <vt:i4>129</vt:i4>
      </vt:variant>
      <vt:variant>
        <vt:i4>0</vt:i4>
      </vt:variant>
      <vt:variant>
        <vt:i4>5</vt:i4>
      </vt:variant>
      <vt:variant>
        <vt:lpwstr>consultantplus://offline/ref=9CDE79BF683178A3D66DAF7B0A1F691C92AAB846DF6E31430FC7FA0B5918C63D3C9ACD206E319D6CL7c7C</vt:lpwstr>
      </vt:variant>
      <vt:variant>
        <vt:lpwstr/>
      </vt:variant>
      <vt:variant>
        <vt:i4>2424890</vt:i4>
      </vt:variant>
      <vt:variant>
        <vt:i4>126</vt:i4>
      </vt:variant>
      <vt:variant>
        <vt:i4>0</vt:i4>
      </vt:variant>
      <vt:variant>
        <vt:i4>5</vt:i4>
      </vt:variant>
      <vt:variant>
        <vt:lpwstr>consultantplus://offline/ref=9CDE79BF683178A3D66DAF7B0A1F691C92ABB54FD36131430FC7FA0B5918C63D3C9ACD226F36L9c4C</vt:lpwstr>
      </vt:variant>
      <vt:variant>
        <vt:lpwstr/>
      </vt:variant>
      <vt:variant>
        <vt:i4>2293870</vt:i4>
      </vt:variant>
      <vt:variant>
        <vt:i4>123</vt:i4>
      </vt:variant>
      <vt:variant>
        <vt:i4>0</vt:i4>
      </vt:variant>
      <vt:variant>
        <vt:i4>5</vt:i4>
      </vt:variant>
      <vt:variant>
        <vt:lpwstr>consultantplus://offline/ref=213854356041C14EF21279F7463C2D72BF577B767E480B3AD3A3989A0810BAFCD6CF60478DC95CF94324M</vt:lpwstr>
      </vt:variant>
      <vt:variant>
        <vt:lpwstr/>
      </vt:variant>
      <vt:variant>
        <vt:i4>8192055</vt:i4>
      </vt:variant>
      <vt:variant>
        <vt:i4>120</vt:i4>
      </vt:variant>
      <vt:variant>
        <vt:i4>0</vt:i4>
      </vt:variant>
      <vt:variant>
        <vt:i4>5</vt:i4>
      </vt:variant>
      <vt:variant>
        <vt:lpwstr>consultantplus://offline/ref=BF3FB352377A9CD41B46002646C6A33B5C86DBB1924C451F387AF98A8292BD74C0DD9CF70AC1A67D868147416E9A9B1FC56F471DE92ED54Ef7h8J</vt:lpwstr>
      </vt:variant>
      <vt:variant>
        <vt:lpwstr/>
      </vt:variant>
      <vt:variant>
        <vt:i4>2490424</vt:i4>
      </vt:variant>
      <vt:variant>
        <vt:i4>117</vt:i4>
      </vt:variant>
      <vt:variant>
        <vt:i4>0</vt:i4>
      </vt:variant>
      <vt:variant>
        <vt:i4>5</vt:i4>
      </vt:variant>
      <vt:variant>
        <vt:lpwstr>consultantplus://offline/ref=26AD7F3C6DE485AC479B012E4B3A522CBFCA4D0C986B7427ED9746502826E61DDBEC68C65A67934AC9c9L</vt:lpwstr>
      </vt:variant>
      <vt:variant>
        <vt:lpwstr/>
      </vt:variant>
      <vt:variant>
        <vt:i4>2490421</vt:i4>
      </vt:variant>
      <vt:variant>
        <vt:i4>114</vt:i4>
      </vt:variant>
      <vt:variant>
        <vt:i4>0</vt:i4>
      </vt:variant>
      <vt:variant>
        <vt:i4>5</vt:i4>
      </vt:variant>
      <vt:variant>
        <vt:lpwstr>consultantplus://offline/ref=26AD7F3C6DE485AC479B012E4B3A522CBFCA4E0F9C687427ED9746502826E61DDBEC68C65A66904FC9c4L</vt:lpwstr>
      </vt:variant>
      <vt:variant>
        <vt:lpwstr/>
      </vt:variant>
      <vt:variant>
        <vt:i4>2490417</vt:i4>
      </vt:variant>
      <vt:variant>
        <vt:i4>111</vt:i4>
      </vt:variant>
      <vt:variant>
        <vt:i4>0</vt:i4>
      </vt:variant>
      <vt:variant>
        <vt:i4>5</vt:i4>
      </vt:variant>
      <vt:variant>
        <vt:lpwstr>consultantplus://offline/ref=26AD7F3C6DE485AC479B012E4B3A522CBFCA4E0F9C687427ED9746502826E61DDBEC68C65A67964AC9c0L</vt:lpwstr>
      </vt:variant>
      <vt:variant>
        <vt:lpwstr/>
      </vt:variant>
      <vt:variant>
        <vt:i4>2490421</vt:i4>
      </vt:variant>
      <vt:variant>
        <vt:i4>108</vt:i4>
      </vt:variant>
      <vt:variant>
        <vt:i4>0</vt:i4>
      </vt:variant>
      <vt:variant>
        <vt:i4>5</vt:i4>
      </vt:variant>
      <vt:variant>
        <vt:lpwstr>consultantplus://offline/ref=26AD7F3C6DE485AC479B012E4B3A522CBFCA4E0F9C687427ED9746502826E61DDBEC68C65A66904FC9c4L</vt:lpwstr>
      </vt:variant>
      <vt:variant>
        <vt:lpwstr/>
      </vt:variant>
      <vt:variant>
        <vt:i4>2490464</vt:i4>
      </vt:variant>
      <vt:variant>
        <vt:i4>105</vt:i4>
      </vt:variant>
      <vt:variant>
        <vt:i4>0</vt:i4>
      </vt:variant>
      <vt:variant>
        <vt:i4>5</vt:i4>
      </vt:variant>
      <vt:variant>
        <vt:lpwstr>consultantplus://offline/ref=26AD7F3C6DE485AC479B012E4B3A522CBFCA4E0F9C687427ED9746502826E61DDBEC68C65A679649C9c9L</vt:lpwstr>
      </vt:variant>
      <vt:variant>
        <vt:lpwstr/>
      </vt:variant>
      <vt:variant>
        <vt:i4>3801195</vt:i4>
      </vt:variant>
      <vt:variant>
        <vt:i4>102</vt:i4>
      </vt:variant>
      <vt:variant>
        <vt:i4>0</vt:i4>
      </vt:variant>
      <vt:variant>
        <vt:i4>5</vt:i4>
      </vt:variant>
      <vt:variant>
        <vt:lpwstr>consultantplus://offline/ref=84890F4967C392E9191CC89D939484B2940519F043FDFF4423DE202DDDD6A46AEB32558358A38E035E4F56F7EF17F2218B9AFDBA412BDE9257T6F</vt:lpwstr>
      </vt:variant>
      <vt:variant>
        <vt:lpwstr/>
      </vt:variant>
      <vt:variant>
        <vt:i4>3866676</vt:i4>
      </vt:variant>
      <vt:variant>
        <vt:i4>99</vt:i4>
      </vt:variant>
      <vt:variant>
        <vt:i4>0</vt:i4>
      </vt:variant>
      <vt:variant>
        <vt:i4>5</vt:i4>
      </vt:variant>
      <vt:variant>
        <vt:lpwstr>consultantplus://offline/ref=84890F4967C392E9191CC89D939484B2940519F043FDFF4423DE202DDDD6A46AEB3255875EA9D95213110FA4AD5CFF259386FDBD55T6F</vt:lpwstr>
      </vt:variant>
      <vt:variant>
        <vt:lpwstr/>
      </vt:variant>
      <vt:variant>
        <vt:i4>3407988</vt:i4>
      </vt:variant>
      <vt:variant>
        <vt:i4>96</vt:i4>
      </vt:variant>
      <vt:variant>
        <vt:i4>0</vt:i4>
      </vt:variant>
      <vt:variant>
        <vt:i4>5</vt:i4>
      </vt:variant>
      <vt:variant>
        <vt:lpwstr>http://sberbank-ast.ru/</vt:lpwstr>
      </vt:variant>
      <vt:variant>
        <vt:lpwstr/>
      </vt:variant>
      <vt:variant>
        <vt:i4>3407988</vt:i4>
      </vt:variant>
      <vt:variant>
        <vt:i4>93</vt:i4>
      </vt:variant>
      <vt:variant>
        <vt:i4>0</vt:i4>
      </vt:variant>
      <vt:variant>
        <vt:i4>5</vt:i4>
      </vt:variant>
      <vt:variant>
        <vt:lpwstr>http://sberbank-ast.ru/</vt:lpwstr>
      </vt:variant>
      <vt:variant>
        <vt:lpwstr/>
      </vt:variant>
      <vt:variant>
        <vt:i4>7077990</vt:i4>
      </vt:variant>
      <vt:variant>
        <vt:i4>90</vt:i4>
      </vt:variant>
      <vt:variant>
        <vt:i4>0</vt:i4>
      </vt:variant>
      <vt:variant>
        <vt:i4>5</vt:i4>
      </vt:variant>
      <vt:variant>
        <vt:lpwstr>consultantplus://offline/ref=42A634651ACDCE05AA22549D5F2F33399116B889A922A417756AD6B4A78B8C733DA5CEF36AA16FF5oFuAK</vt:lpwstr>
      </vt:variant>
      <vt:variant>
        <vt:lpwstr/>
      </vt:variant>
      <vt:variant>
        <vt:i4>3407988</vt:i4>
      </vt:variant>
      <vt:variant>
        <vt:i4>87</vt:i4>
      </vt:variant>
      <vt:variant>
        <vt:i4>0</vt:i4>
      </vt:variant>
      <vt:variant>
        <vt:i4>5</vt:i4>
      </vt:variant>
      <vt:variant>
        <vt:lpwstr>http://sberbank-ast.ru/</vt:lpwstr>
      </vt:variant>
      <vt:variant>
        <vt:lpwstr/>
      </vt:variant>
      <vt:variant>
        <vt:i4>3473512</vt:i4>
      </vt:variant>
      <vt:variant>
        <vt:i4>84</vt:i4>
      </vt:variant>
      <vt:variant>
        <vt:i4>0</vt:i4>
      </vt:variant>
      <vt:variant>
        <vt:i4>5</vt:i4>
      </vt:variant>
      <vt:variant>
        <vt:lpwstr>consultantplus://offline/ref=1AAD35A7C74282ABC5A2A9089A966530F473849D93C2FB6ECD6A623286A14234298EE209FD490D8EI0PAC</vt:lpwstr>
      </vt:variant>
      <vt:variant>
        <vt:lpwstr/>
      </vt:variant>
      <vt:variant>
        <vt:i4>8257594</vt:i4>
      </vt:variant>
      <vt:variant>
        <vt:i4>81</vt:i4>
      </vt:variant>
      <vt:variant>
        <vt:i4>0</vt:i4>
      </vt:variant>
      <vt:variant>
        <vt:i4>5</vt:i4>
      </vt:variant>
      <vt:variant>
        <vt:lpwstr>consultantplus://offline/ref=CC6959C472ED55D27710A16A6EB11CBFF57733399170FC90DC572DDA8D200337E96365D1104A0F48o6N7C</vt:lpwstr>
      </vt:variant>
      <vt:variant>
        <vt:lpwstr/>
      </vt:variant>
      <vt:variant>
        <vt:i4>8257637</vt:i4>
      </vt:variant>
      <vt:variant>
        <vt:i4>78</vt:i4>
      </vt:variant>
      <vt:variant>
        <vt:i4>0</vt:i4>
      </vt:variant>
      <vt:variant>
        <vt:i4>5</vt:i4>
      </vt:variant>
      <vt:variant>
        <vt:lpwstr>consultantplus://offline/ref=467F169D80C7F4A748A5994A0DFB271E48A490F52B60AF72DA916C9E5F4937F79F0E61F2E5DCWEz6K</vt:lpwstr>
      </vt:variant>
      <vt:variant>
        <vt:lpwstr/>
      </vt:variant>
      <vt:variant>
        <vt:i4>8257639</vt:i4>
      </vt:variant>
      <vt:variant>
        <vt:i4>75</vt:i4>
      </vt:variant>
      <vt:variant>
        <vt:i4>0</vt:i4>
      </vt:variant>
      <vt:variant>
        <vt:i4>5</vt:i4>
      </vt:variant>
      <vt:variant>
        <vt:lpwstr>consultantplus://offline/ref=467F169D80C7F4A748A5994A0DFB271E48A490F52560AF72DA916C9E5F4937F79F0E61F2E3D6WEz0K</vt:lpwstr>
      </vt:variant>
      <vt:variant>
        <vt:lpwstr/>
      </vt:variant>
      <vt:variant>
        <vt:i4>8257644</vt:i4>
      </vt:variant>
      <vt:variant>
        <vt:i4>72</vt:i4>
      </vt:variant>
      <vt:variant>
        <vt:i4>0</vt:i4>
      </vt:variant>
      <vt:variant>
        <vt:i4>5</vt:i4>
      </vt:variant>
      <vt:variant>
        <vt:lpwstr>consultantplus://offline/ref=467F169D80C7F4A748A5994A0DFB271E48A490F52560AF72DA916C9E5F4937F79F0E61F2E3D9WEz4K</vt:lpwstr>
      </vt:variant>
      <vt:variant>
        <vt:lpwstr/>
      </vt:variant>
      <vt:variant>
        <vt:i4>8257585</vt:i4>
      </vt:variant>
      <vt:variant>
        <vt:i4>69</vt:i4>
      </vt:variant>
      <vt:variant>
        <vt:i4>0</vt:i4>
      </vt:variant>
      <vt:variant>
        <vt:i4>5</vt:i4>
      </vt:variant>
      <vt:variant>
        <vt:lpwstr>consultantplus://offline/ref=467F169D80C7F4A748A5994A0DFB271E48A490F52560AF72DA916C9E5F4937F79F0E61F2E3DBWEz2K</vt:lpwstr>
      </vt:variant>
      <vt:variant>
        <vt:lpwstr/>
      </vt:variant>
      <vt:variant>
        <vt:i4>7864429</vt:i4>
      </vt:variant>
      <vt:variant>
        <vt:i4>66</vt:i4>
      </vt:variant>
      <vt:variant>
        <vt:i4>0</vt:i4>
      </vt:variant>
      <vt:variant>
        <vt:i4>5</vt:i4>
      </vt:variant>
      <vt:variant>
        <vt:lpwstr>consultantplus://offline/ref=467F169D80C7F4A748A5994A0DFB271E48A490F52560AF72DA916C9E5F4937F79F0E61F1E3DFEEC5W8zDK</vt:lpwstr>
      </vt:variant>
      <vt:variant>
        <vt:lpwstr/>
      </vt:variant>
      <vt:variant>
        <vt:i4>8257635</vt:i4>
      </vt:variant>
      <vt:variant>
        <vt:i4>63</vt:i4>
      </vt:variant>
      <vt:variant>
        <vt:i4>0</vt:i4>
      </vt:variant>
      <vt:variant>
        <vt:i4>5</vt:i4>
      </vt:variant>
      <vt:variant>
        <vt:lpwstr>consultantplus://offline/ref=467F169D80C7F4A748A5994A0DFB271E49AC92F32464AF72DA916C9E5F4937F79F0E61F1E2DEWEz2K</vt:lpwstr>
      </vt:variant>
      <vt:variant>
        <vt:lpwstr/>
      </vt:variant>
      <vt:variant>
        <vt:i4>8257634</vt:i4>
      </vt:variant>
      <vt:variant>
        <vt:i4>60</vt:i4>
      </vt:variant>
      <vt:variant>
        <vt:i4>0</vt:i4>
      </vt:variant>
      <vt:variant>
        <vt:i4>5</vt:i4>
      </vt:variant>
      <vt:variant>
        <vt:lpwstr>consultantplus://offline/ref=467F169D80C7F4A748A5994A0DFB271E49AC92F32464AF72DA916C9E5F4937F79F0E61F1E2DCWEz5K</vt:lpwstr>
      </vt:variant>
      <vt:variant>
        <vt:lpwstr/>
      </vt:variant>
      <vt:variant>
        <vt:i4>1704018</vt:i4>
      </vt:variant>
      <vt:variant>
        <vt:i4>57</vt:i4>
      </vt:variant>
      <vt:variant>
        <vt:i4>0</vt:i4>
      </vt:variant>
      <vt:variant>
        <vt:i4>5</vt:i4>
      </vt:variant>
      <vt:variant>
        <vt:lpwstr>consultantplus://offline/ref=467F169D80C7F4A748A5994A0DFB271E48A490F52B60AF72DA916C9E5F4937F79F0E61F5E2WDzCK</vt:lpwstr>
      </vt:variant>
      <vt:variant>
        <vt:lpwstr/>
      </vt:variant>
      <vt:variant>
        <vt:i4>7012462</vt:i4>
      </vt:variant>
      <vt:variant>
        <vt:i4>54</vt:i4>
      </vt:variant>
      <vt:variant>
        <vt:i4>0</vt:i4>
      </vt:variant>
      <vt:variant>
        <vt:i4>5</vt:i4>
      </vt:variant>
      <vt:variant>
        <vt:lpwstr>consultantplus://offline/ref=8505B5C3A8B19F246AE4B1C744D0121C99141F88B542AA4C150595CF13E1C76262B00921130D79A2617F8BFBAE15FFD7B53CC623E83A68A6EDU6I</vt:lpwstr>
      </vt:variant>
      <vt:variant>
        <vt:lpwstr/>
      </vt:variant>
      <vt:variant>
        <vt:i4>7012406</vt:i4>
      </vt:variant>
      <vt:variant>
        <vt:i4>51</vt:i4>
      </vt:variant>
      <vt:variant>
        <vt:i4>0</vt:i4>
      </vt:variant>
      <vt:variant>
        <vt:i4>5</vt:i4>
      </vt:variant>
      <vt:variant>
        <vt:lpwstr>consultantplus://offline/ref=8505B5C3A8B19F246AE4B1C744D0121C99141F88B542AA4C150595CF13E1C76262B00921130C7DA1607F8BFBAE15FFD7B53CC623E83A68A6EDU6I</vt:lpwstr>
      </vt:variant>
      <vt:variant>
        <vt:lpwstr/>
      </vt:variant>
      <vt:variant>
        <vt:i4>7012451</vt:i4>
      </vt:variant>
      <vt:variant>
        <vt:i4>48</vt:i4>
      </vt:variant>
      <vt:variant>
        <vt:i4>0</vt:i4>
      </vt:variant>
      <vt:variant>
        <vt:i4>5</vt:i4>
      </vt:variant>
      <vt:variant>
        <vt:lpwstr>consultantplus://offline/ref=8505B5C3A8B19F246AE4B1C744D0121C99141F88B542AA4C150595CF13E1C76262B00921130C7DA16E7F8BFBAE15FFD7B53CC623E83A68A6EDU6I</vt:lpwstr>
      </vt:variant>
      <vt:variant>
        <vt:lpwstr/>
      </vt:variant>
      <vt:variant>
        <vt:i4>3407988</vt:i4>
      </vt:variant>
      <vt:variant>
        <vt:i4>45</vt:i4>
      </vt:variant>
      <vt:variant>
        <vt:i4>0</vt:i4>
      </vt:variant>
      <vt:variant>
        <vt:i4>5</vt:i4>
      </vt:variant>
      <vt:variant>
        <vt:lpwstr>http://sberbank-ast.ru/</vt:lpwstr>
      </vt:variant>
      <vt:variant>
        <vt:lpwstr/>
      </vt:variant>
      <vt:variant>
        <vt:i4>1048587</vt:i4>
      </vt:variant>
      <vt:variant>
        <vt:i4>33</vt:i4>
      </vt:variant>
      <vt:variant>
        <vt:i4>0</vt:i4>
      </vt:variant>
      <vt:variant>
        <vt:i4>5</vt:i4>
      </vt:variant>
      <vt:variant>
        <vt:lpwstr>consultantplus://offline/ref=86D893DF9DF6A2CA4547E05AA74FC8D5F00060DAF498335C9482CBB38Fj6A5D</vt:lpwstr>
      </vt:variant>
      <vt:variant>
        <vt:lpwstr/>
      </vt:variant>
      <vt:variant>
        <vt:i4>1114199</vt:i4>
      </vt:variant>
      <vt:variant>
        <vt:i4>30</vt:i4>
      </vt:variant>
      <vt:variant>
        <vt:i4>0</vt:i4>
      </vt:variant>
      <vt:variant>
        <vt:i4>5</vt:i4>
      </vt:variant>
      <vt:variant>
        <vt:lpwstr>consultantplus://offline/ref=17D67038EE8382CFAB81E9C3F3AE0015DD1A5B77C9099DEDE0A8EBB2C8t3u4B</vt:lpwstr>
      </vt:variant>
      <vt:variant>
        <vt:lpwstr/>
      </vt:variant>
      <vt:variant>
        <vt:i4>2818156</vt:i4>
      </vt:variant>
      <vt:variant>
        <vt:i4>27</vt:i4>
      </vt:variant>
      <vt:variant>
        <vt:i4>0</vt:i4>
      </vt:variant>
      <vt:variant>
        <vt:i4>5</vt:i4>
      </vt:variant>
      <vt:variant>
        <vt:lpwstr>consultantplus://offline/ref=9E12ADC5E9EAAEE188A56B2E7A55C68230C9B51BB0072C856F2709BC0DF7F8897C672B8863707086SEtEB</vt:lpwstr>
      </vt:variant>
      <vt:variant>
        <vt:lpwstr/>
      </vt:variant>
      <vt:variant>
        <vt:i4>3407917</vt:i4>
      </vt:variant>
      <vt:variant>
        <vt:i4>24</vt:i4>
      </vt:variant>
      <vt:variant>
        <vt:i4>0</vt:i4>
      </vt:variant>
      <vt:variant>
        <vt:i4>5</vt:i4>
      </vt:variant>
      <vt:variant>
        <vt:lpwstr>http://www.sberbank-ast.ru/</vt:lpwstr>
      </vt:variant>
      <vt:variant>
        <vt:lpwstr/>
      </vt:variant>
      <vt:variant>
        <vt:i4>3211364</vt:i4>
      </vt:variant>
      <vt:variant>
        <vt:i4>21</vt:i4>
      </vt:variant>
      <vt:variant>
        <vt:i4>0</vt:i4>
      </vt:variant>
      <vt:variant>
        <vt:i4>5</vt:i4>
      </vt:variant>
      <vt:variant>
        <vt:lpwstr>consultantplus://offline/ref=001598DA07D84C87F4CF559AC31D67BED217591056C866247998691BCECF63407E9FA60EB45B928EBA9970EDB44DCA4B41F292D9MDs9F</vt:lpwstr>
      </vt:variant>
      <vt:variant>
        <vt:lpwstr/>
      </vt:variant>
      <vt:variant>
        <vt:i4>7667766</vt:i4>
      </vt:variant>
      <vt:variant>
        <vt:i4>18</vt:i4>
      </vt:variant>
      <vt:variant>
        <vt:i4>0</vt:i4>
      </vt:variant>
      <vt:variant>
        <vt:i4>5</vt:i4>
      </vt:variant>
      <vt:variant>
        <vt:lpwstr>consultantplus://offline/ref=22751BCDC2F3F974F59C5A6A03C50393268FE430D7EEE2F10838660244DDC8588E9E89EF67A789FEAE143D7E70F1D2CBF97EBCDB8EFE24ABb4MFK</vt:lpwstr>
      </vt:variant>
      <vt:variant>
        <vt:lpwstr/>
      </vt:variant>
      <vt:variant>
        <vt:i4>2097202</vt:i4>
      </vt:variant>
      <vt:variant>
        <vt:i4>15</vt:i4>
      </vt:variant>
      <vt:variant>
        <vt:i4>0</vt:i4>
      </vt:variant>
      <vt:variant>
        <vt:i4>5</vt:i4>
      </vt:variant>
      <vt:variant>
        <vt:lpwstr>consultantplus://offline/ref=22751BCDC2F3F974F59C5A6A03C50393268FE430D7EEE2F10838660244DDC8588E9E89EB61ADDEAFE34A642D33BADFCFE062BCDCb9M9K</vt:lpwstr>
      </vt:variant>
      <vt:variant>
        <vt:lpwstr/>
      </vt:variant>
      <vt:variant>
        <vt:i4>3211364</vt:i4>
      </vt:variant>
      <vt:variant>
        <vt:i4>12</vt:i4>
      </vt:variant>
      <vt:variant>
        <vt:i4>0</vt:i4>
      </vt:variant>
      <vt:variant>
        <vt:i4>5</vt:i4>
      </vt:variant>
      <vt:variant>
        <vt:lpwstr>consultantplus://offline/ref=001598DA07D84C87F4CF559AC31D67BED217591056C866247998691BCECF63407E9FA60EB45B928EBA9970EDB44DCA4B41F292D9MDs9F</vt:lpwstr>
      </vt:variant>
      <vt:variant>
        <vt:lpwstr/>
      </vt:variant>
      <vt:variant>
        <vt:i4>3801195</vt:i4>
      </vt:variant>
      <vt:variant>
        <vt:i4>9</vt:i4>
      </vt:variant>
      <vt:variant>
        <vt:i4>0</vt:i4>
      </vt:variant>
      <vt:variant>
        <vt:i4>5</vt:i4>
      </vt:variant>
      <vt:variant>
        <vt:lpwstr>consultantplus://offline/ref=84890F4967C392E9191CC89D939484B2940519F043FDFF4423DE202DDDD6A46AEB32558358A38E035E4F56F7EF17F2218B9AFDBA412BDE9257T6F</vt:lpwstr>
      </vt:variant>
      <vt:variant>
        <vt:lpwstr/>
      </vt:variant>
      <vt:variant>
        <vt:i4>3866676</vt:i4>
      </vt:variant>
      <vt:variant>
        <vt:i4>6</vt:i4>
      </vt:variant>
      <vt:variant>
        <vt:i4>0</vt:i4>
      </vt:variant>
      <vt:variant>
        <vt:i4>5</vt:i4>
      </vt:variant>
      <vt:variant>
        <vt:lpwstr>consultantplus://offline/ref=84890F4967C392E9191CC89D939484B2940519F043FDFF4423DE202DDDD6A46AEB3255875EA9D95213110FA4AD5CFF259386FDBD55T6F</vt:lpwstr>
      </vt:variant>
      <vt:variant>
        <vt:lpwstr/>
      </vt:variant>
      <vt:variant>
        <vt:i4>4194372</vt:i4>
      </vt:variant>
      <vt:variant>
        <vt:i4>3</vt:i4>
      </vt:variant>
      <vt:variant>
        <vt:i4>0</vt:i4>
      </vt:variant>
      <vt:variant>
        <vt:i4>5</vt:i4>
      </vt:variant>
      <vt:variant>
        <vt:lpwstr>https://zakupki.gov.ru/44fz/rpg/registry-rpg.html?execution=e1s4</vt:lpwstr>
      </vt:variant>
      <vt:variant>
        <vt:lpwstr/>
      </vt:variant>
      <vt:variant>
        <vt:i4>5111855</vt:i4>
      </vt:variant>
      <vt:variant>
        <vt:i4>0</vt:i4>
      </vt:variant>
      <vt:variant>
        <vt:i4>0</vt:i4>
      </vt:variant>
      <vt:variant>
        <vt:i4>5</vt:i4>
      </vt:variant>
      <vt:variant>
        <vt:lpwstr>mailto:ik-17@mail.ru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__________________________________________________________________________</dc:title>
  <dc:creator>Admin</dc:creator>
  <cp:lastModifiedBy>Гос. заказ</cp:lastModifiedBy>
  <cp:revision>255</cp:revision>
  <cp:lastPrinted>2023-04-26T13:51:00Z</cp:lastPrinted>
  <dcterms:created xsi:type="dcterms:W3CDTF">2023-04-03T14:17:00Z</dcterms:created>
  <dcterms:modified xsi:type="dcterms:W3CDTF">2024-08-16T08:49:00Z</dcterms:modified>
</cp:coreProperties>
</file>