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91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8"/>
        <w:gridCol w:w="1984"/>
        <w:gridCol w:w="1559"/>
        <w:gridCol w:w="1276"/>
        <w:gridCol w:w="1559"/>
        <w:gridCol w:w="2835"/>
        <w:gridCol w:w="3402"/>
        <w:gridCol w:w="851"/>
        <w:gridCol w:w="1276"/>
        <w:gridCol w:w="1276"/>
        <w:gridCol w:w="1276"/>
        <w:gridCol w:w="1276"/>
      </w:tblGrid>
      <w:tr w:rsidR="00904464" w:rsidRPr="008F59DF" w:rsidTr="00112823">
        <w:trPr>
          <w:gridAfter w:val="3"/>
          <w:wAfter w:w="3828" w:type="dxa"/>
          <w:trHeight w:val="1719"/>
          <w:tblHeader/>
        </w:trPr>
        <w:tc>
          <w:tcPr>
            <w:tcW w:w="560"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992" w:type="dxa"/>
            <w:gridSpan w:val="2"/>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112823">
        <w:trPr>
          <w:gridAfter w:val="3"/>
          <w:wAfter w:w="3828" w:type="dxa"/>
          <w:trHeight w:val="425"/>
          <w:tblHeader/>
        </w:trPr>
        <w:tc>
          <w:tcPr>
            <w:tcW w:w="56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992" w:type="dxa"/>
            <w:gridSpan w:val="2"/>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A950DB" w:rsidRPr="008F59DF" w:rsidTr="00112823">
        <w:trPr>
          <w:gridAfter w:val="3"/>
          <w:wAfter w:w="3828" w:type="dxa"/>
          <w:trHeight w:val="220"/>
        </w:trPr>
        <w:tc>
          <w:tcPr>
            <w:tcW w:w="15310" w:type="dxa"/>
            <w:gridSpan w:val="10"/>
            <w:vAlign w:val="center"/>
          </w:tcPr>
          <w:p w:rsidR="00A950DB" w:rsidRPr="00DD4E73" w:rsidRDefault="00731887"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112823" w:rsidRPr="008F59DF" w:rsidTr="00112823">
        <w:trPr>
          <w:gridAfter w:val="3"/>
          <w:wAfter w:w="3828" w:type="dxa"/>
          <w:trHeight w:val="357"/>
        </w:trPr>
        <w:tc>
          <w:tcPr>
            <w:tcW w:w="560" w:type="dxa"/>
            <w:vMerge w:val="restart"/>
            <w:vAlign w:val="center"/>
          </w:tcPr>
          <w:p w:rsidR="00112823" w:rsidRDefault="00112823" w:rsidP="00447090">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992" w:type="dxa"/>
            <w:gridSpan w:val="2"/>
            <w:vMerge w:val="restart"/>
            <w:vAlign w:val="center"/>
          </w:tcPr>
          <w:p w:rsidR="00112823" w:rsidRPr="002C52DF" w:rsidRDefault="00112823" w:rsidP="00D314AD">
            <w:pPr>
              <w:spacing w:line="240" w:lineRule="exact"/>
              <w:jc w:val="center"/>
              <w:rPr>
                <w:rFonts w:eastAsia="Calibri"/>
                <w:b/>
                <w:sz w:val="18"/>
                <w:szCs w:val="18"/>
                <w:lang w:eastAsia="en-US"/>
              </w:rPr>
            </w:pPr>
            <w:r w:rsidRPr="00866687">
              <w:rPr>
                <w:rFonts w:eastAsia="Calibri"/>
                <w:b/>
                <w:sz w:val="18"/>
                <w:szCs w:val="18"/>
                <w:lang w:eastAsia="en-US"/>
              </w:rPr>
              <w:t>ДЕКСТРОЗА</w:t>
            </w:r>
          </w:p>
        </w:tc>
        <w:tc>
          <w:tcPr>
            <w:tcW w:w="1559" w:type="dxa"/>
            <w:vMerge w:val="restart"/>
            <w:vAlign w:val="center"/>
          </w:tcPr>
          <w:p w:rsidR="00112823" w:rsidRPr="002C52DF" w:rsidRDefault="00112823" w:rsidP="00D314AD">
            <w:pPr>
              <w:shd w:val="clear" w:color="auto" w:fill="FFFFFF"/>
              <w:tabs>
                <w:tab w:val="left" w:pos="773"/>
              </w:tabs>
              <w:jc w:val="center"/>
              <w:rPr>
                <w:rFonts w:eastAsia="Calibri"/>
                <w:b/>
                <w:sz w:val="18"/>
                <w:szCs w:val="18"/>
                <w:lang w:eastAsia="en-US"/>
              </w:rPr>
            </w:pPr>
            <w:r w:rsidRPr="00866687">
              <w:rPr>
                <w:rFonts w:eastAsia="Calibri"/>
                <w:b/>
                <w:sz w:val="18"/>
                <w:szCs w:val="18"/>
                <w:lang w:eastAsia="en-US"/>
              </w:rPr>
              <w:t>21.20.10.134-000008-1-00017-0000000000000</w:t>
            </w:r>
          </w:p>
        </w:tc>
        <w:tc>
          <w:tcPr>
            <w:tcW w:w="1276" w:type="dxa"/>
            <w:vMerge w:val="restart"/>
            <w:vAlign w:val="center"/>
          </w:tcPr>
          <w:p w:rsidR="00112823" w:rsidRDefault="00112823" w:rsidP="00D314AD">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12823" w:rsidRDefault="00112823"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12823" w:rsidRPr="008F59DF" w:rsidRDefault="00112823" w:rsidP="00D314A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12823" w:rsidRDefault="00112823" w:rsidP="00D314AD">
            <w:pPr>
              <w:jc w:val="center"/>
              <w:rPr>
                <w:rFonts w:eastAsia="Calibri"/>
                <w:sz w:val="18"/>
                <w:szCs w:val="18"/>
                <w:lang w:eastAsia="en-US"/>
              </w:rPr>
            </w:pPr>
            <w:r w:rsidRPr="00866687">
              <w:rPr>
                <w:rFonts w:eastAsia="Calibri"/>
                <w:sz w:val="18"/>
                <w:szCs w:val="18"/>
                <w:lang w:eastAsia="en-US"/>
              </w:rPr>
              <w:t xml:space="preserve">РАСТВОР ДЛЯ ВНУТРИВЕННОГО ВВЕДЕНИЯ </w:t>
            </w:r>
          </w:p>
        </w:tc>
        <w:tc>
          <w:tcPr>
            <w:tcW w:w="851" w:type="dxa"/>
            <w:vMerge w:val="restart"/>
            <w:vAlign w:val="center"/>
          </w:tcPr>
          <w:p w:rsidR="00112823" w:rsidRPr="00917BF3" w:rsidRDefault="00112823" w:rsidP="00280540">
            <w:pPr>
              <w:jc w:val="center"/>
              <w:rPr>
                <w:rFonts w:eastAsia="Calibri"/>
                <w:sz w:val="18"/>
                <w:szCs w:val="18"/>
                <w:lang w:eastAsia="en-US"/>
              </w:rPr>
            </w:pPr>
            <w:r w:rsidRPr="00112823">
              <w:rPr>
                <w:rFonts w:eastAsia="Calibri"/>
                <w:sz w:val="18"/>
                <w:szCs w:val="18"/>
                <w:lang w:eastAsia="en-US"/>
              </w:rPr>
              <w:t>см[3*];^мл</w:t>
            </w:r>
          </w:p>
        </w:tc>
        <w:tc>
          <w:tcPr>
            <w:tcW w:w="1276" w:type="dxa"/>
            <w:vMerge w:val="restart"/>
            <w:vAlign w:val="center"/>
          </w:tcPr>
          <w:p w:rsidR="00112823" w:rsidRPr="00917BF3" w:rsidRDefault="00112823" w:rsidP="00B23CA6">
            <w:pPr>
              <w:shd w:val="clear" w:color="auto" w:fill="FFFFFF"/>
              <w:tabs>
                <w:tab w:val="left" w:pos="773"/>
              </w:tabs>
              <w:jc w:val="center"/>
              <w:rPr>
                <w:rFonts w:eastAsia="Calibri"/>
                <w:sz w:val="18"/>
                <w:szCs w:val="18"/>
                <w:lang w:eastAsia="en-US"/>
              </w:rPr>
            </w:pPr>
            <w:r>
              <w:rPr>
                <w:rFonts w:eastAsia="Calibri"/>
                <w:sz w:val="18"/>
                <w:szCs w:val="18"/>
                <w:lang w:eastAsia="en-US"/>
              </w:rPr>
              <w:t>40 000</w:t>
            </w:r>
          </w:p>
        </w:tc>
      </w:tr>
      <w:tr w:rsidR="00112823" w:rsidRPr="008F59DF" w:rsidTr="00112823">
        <w:trPr>
          <w:gridAfter w:val="3"/>
          <w:wAfter w:w="3828" w:type="dxa"/>
          <w:trHeight w:val="357"/>
        </w:trPr>
        <w:tc>
          <w:tcPr>
            <w:tcW w:w="560" w:type="dxa"/>
            <w:vMerge/>
            <w:vAlign w:val="center"/>
          </w:tcPr>
          <w:p w:rsidR="00112823" w:rsidRDefault="00112823" w:rsidP="00447090">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gridSpan w:val="2"/>
            <w:vMerge/>
            <w:vAlign w:val="center"/>
          </w:tcPr>
          <w:p w:rsidR="00112823" w:rsidRPr="00866687" w:rsidRDefault="00112823" w:rsidP="00D314AD">
            <w:pPr>
              <w:spacing w:line="240" w:lineRule="exact"/>
              <w:jc w:val="center"/>
              <w:rPr>
                <w:rFonts w:eastAsia="Calibri"/>
                <w:b/>
                <w:sz w:val="18"/>
                <w:szCs w:val="18"/>
                <w:lang w:eastAsia="en-US"/>
              </w:rPr>
            </w:pPr>
          </w:p>
        </w:tc>
        <w:tc>
          <w:tcPr>
            <w:tcW w:w="1559" w:type="dxa"/>
            <w:vMerge/>
            <w:vAlign w:val="center"/>
          </w:tcPr>
          <w:p w:rsidR="00112823" w:rsidRPr="00866687" w:rsidRDefault="00112823" w:rsidP="00D314AD">
            <w:pPr>
              <w:shd w:val="clear" w:color="auto" w:fill="FFFFFF"/>
              <w:tabs>
                <w:tab w:val="left" w:pos="773"/>
              </w:tabs>
              <w:jc w:val="center"/>
              <w:rPr>
                <w:rFonts w:eastAsia="Calibri"/>
                <w:b/>
                <w:sz w:val="18"/>
                <w:szCs w:val="18"/>
                <w:lang w:eastAsia="en-US"/>
              </w:rPr>
            </w:pPr>
          </w:p>
        </w:tc>
        <w:tc>
          <w:tcPr>
            <w:tcW w:w="1276" w:type="dxa"/>
            <w:vMerge/>
            <w:vAlign w:val="center"/>
          </w:tcPr>
          <w:p w:rsidR="00112823" w:rsidRDefault="00112823" w:rsidP="00D314AD">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12823" w:rsidRDefault="0011282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12823" w:rsidRPr="008F59DF" w:rsidRDefault="00112823" w:rsidP="00D314A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12823" w:rsidRPr="001B77A3" w:rsidRDefault="00112823" w:rsidP="00D314AD">
            <w:pPr>
              <w:jc w:val="center"/>
              <w:rPr>
                <w:rFonts w:eastAsia="Calibri"/>
                <w:sz w:val="18"/>
                <w:szCs w:val="18"/>
                <w:lang w:eastAsia="en-US"/>
              </w:rPr>
            </w:pPr>
            <w:r w:rsidRPr="00866687">
              <w:rPr>
                <w:rFonts w:eastAsia="Calibri"/>
                <w:sz w:val="18"/>
                <w:szCs w:val="18"/>
                <w:lang w:eastAsia="en-US"/>
              </w:rPr>
              <w:t xml:space="preserve">400 мг/мл </w:t>
            </w:r>
          </w:p>
        </w:tc>
        <w:tc>
          <w:tcPr>
            <w:tcW w:w="851" w:type="dxa"/>
            <w:vMerge/>
            <w:vAlign w:val="center"/>
          </w:tcPr>
          <w:p w:rsidR="00112823" w:rsidRPr="00917BF3" w:rsidRDefault="00112823" w:rsidP="00280540">
            <w:pPr>
              <w:jc w:val="center"/>
              <w:rPr>
                <w:rFonts w:eastAsia="Calibri"/>
                <w:sz w:val="18"/>
                <w:szCs w:val="18"/>
                <w:lang w:eastAsia="en-US"/>
              </w:rPr>
            </w:pPr>
          </w:p>
        </w:tc>
        <w:tc>
          <w:tcPr>
            <w:tcW w:w="1276" w:type="dxa"/>
            <w:vMerge/>
            <w:vAlign w:val="center"/>
          </w:tcPr>
          <w:p w:rsidR="00112823" w:rsidRPr="00917BF3" w:rsidRDefault="00112823" w:rsidP="00B23CA6">
            <w:pPr>
              <w:shd w:val="clear" w:color="auto" w:fill="FFFFFF"/>
              <w:tabs>
                <w:tab w:val="left" w:pos="773"/>
              </w:tabs>
              <w:jc w:val="center"/>
              <w:rPr>
                <w:rFonts w:eastAsia="Calibri"/>
                <w:sz w:val="18"/>
                <w:szCs w:val="18"/>
                <w:lang w:eastAsia="en-US"/>
              </w:rPr>
            </w:pPr>
          </w:p>
        </w:tc>
      </w:tr>
      <w:tr w:rsidR="00112823" w:rsidRPr="008F59DF" w:rsidTr="00112823">
        <w:trPr>
          <w:gridAfter w:val="3"/>
          <w:wAfter w:w="3828" w:type="dxa"/>
          <w:trHeight w:val="357"/>
        </w:trPr>
        <w:tc>
          <w:tcPr>
            <w:tcW w:w="560" w:type="dxa"/>
            <w:vMerge/>
            <w:vAlign w:val="center"/>
          </w:tcPr>
          <w:p w:rsidR="00112823" w:rsidRDefault="00112823"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gridSpan w:val="2"/>
            <w:vMerge/>
            <w:vAlign w:val="center"/>
          </w:tcPr>
          <w:p w:rsidR="00112823" w:rsidRPr="002C52DF" w:rsidRDefault="00112823" w:rsidP="00DD4E73">
            <w:pPr>
              <w:spacing w:line="240" w:lineRule="exact"/>
              <w:jc w:val="center"/>
              <w:rPr>
                <w:rFonts w:eastAsia="Calibri"/>
                <w:b/>
                <w:sz w:val="18"/>
                <w:szCs w:val="18"/>
                <w:lang w:eastAsia="en-US"/>
              </w:rPr>
            </w:pPr>
          </w:p>
        </w:tc>
        <w:tc>
          <w:tcPr>
            <w:tcW w:w="1559" w:type="dxa"/>
            <w:vMerge/>
            <w:vAlign w:val="center"/>
          </w:tcPr>
          <w:p w:rsidR="00112823" w:rsidRPr="002C52DF" w:rsidRDefault="00112823" w:rsidP="00DD4E73">
            <w:pPr>
              <w:shd w:val="clear" w:color="auto" w:fill="FFFFFF"/>
              <w:tabs>
                <w:tab w:val="left" w:pos="773"/>
              </w:tabs>
              <w:jc w:val="center"/>
              <w:rPr>
                <w:rFonts w:eastAsia="Calibri"/>
                <w:b/>
                <w:sz w:val="18"/>
                <w:szCs w:val="18"/>
                <w:lang w:eastAsia="en-US"/>
              </w:rPr>
            </w:pPr>
          </w:p>
        </w:tc>
        <w:tc>
          <w:tcPr>
            <w:tcW w:w="1276" w:type="dxa"/>
            <w:vMerge/>
            <w:vAlign w:val="center"/>
          </w:tcPr>
          <w:p w:rsidR="00112823" w:rsidRDefault="00112823"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12823" w:rsidRDefault="0011282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12823" w:rsidRPr="008F59DF" w:rsidRDefault="00112823" w:rsidP="00D314AD">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112823" w:rsidRPr="00917BF3" w:rsidRDefault="00112823" w:rsidP="00D314AD">
            <w:pPr>
              <w:shd w:val="clear" w:color="auto" w:fill="FFFFFF"/>
              <w:tabs>
                <w:tab w:val="left" w:pos="773"/>
              </w:tabs>
              <w:spacing w:line="240" w:lineRule="exact"/>
              <w:jc w:val="center"/>
              <w:rPr>
                <w:rFonts w:eastAsia="Calibri"/>
                <w:sz w:val="18"/>
                <w:szCs w:val="18"/>
                <w:lang w:eastAsia="en-US"/>
              </w:rPr>
            </w:pPr>
            <w:r w:rsidRPr="00866687">
              <w:rPr>
                <w:rFonts w:eastAsia="Calibri"/>
                <w:sz w:val="18"/>
                <w:szCs w:val="18"/>
                <w:lang w:eastAsia="en-US"/>
              </w:rPr>
              <w:t>10 мл*</w:t>
            </w:r>
          </w:p>
        </w:tc>
        <w:tc>
          <w:tcPr>
            <w:tcW w:w="851" w:type="dxa"/>
            <w:vMerge/>
            <w:vAlign w:val="center"/>
          </w:tcPr>
          <w:p w:rsidR="00112823" w:rsidRPr="00917BF3" w:rsidRDefault="00112823"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112823" w:rsidRPr="00917BF3" w:rsidRDefault="00112823" w:rsidP="00646E3F">
            <w:pPr>
              <w:shd w:val="clear" w:color="auto" w:fill="FFFFFF"/>
              <w:tabs>
                <w:tab w:val="left" w:pos="773"/>
              </w:tabs>
              <w:jc w:val="center"/>
              <w:rPr>
                <w:rFonts w:eastAsia="Calibri"/>
                <w:sz w:val="18"/>
                <w:szCs w:val="18"/>
                <w:lang w:eastAsia="en-US"/>
              </w:rPr>
            </w:pPr>
          </w:p>
        </w:tc>
      </w:tr>
      <w:tr w:rsidR="00112823" w:rsidRPr="008F59DF" w:rsidTr="00112823">
        <w:trPr>
          <w:trHeight w:val="267"/>
        </w:trPr>
        <w:tc>
          <w:tcPr>
            <w:tcW w:w="15310" w:type="dxa"/>
            <w:gridSpan w:val="10"/>
            <w:vAlign w:val="center"/>
          </w:tcPr>
          <w:p w:rsidR="00112823" w:rsidRPr="00DD4E73" w:rsidRDefault="00112823" w:rsidP="00A55273">
            <w:pPr>
              <w:shd w:val="clear" w:color="auto" w:fill="FFFFFF"/>
              <w:tabs>
                <w:tab w:val="left" w:pos="773"/>
              </w:tabs>
              <w:rPr>
                <w:rFonts w:eastAsia="Calibri"/>
                <w:b/>
                <w:sz w:val="20"/>
                <w:szCs w:val="20"/>
                <w:lang w:eastAsia="en-US"/>
              </w:rPr>
            </w:pPr>
            <w:r w:rsidRPr="002C52DF">
              <w:rPr>
                <w:rFonts w:eastAsia="Calibri"/>
                <w:b/>
                <w:sz w:val="20"/>
                <w:szCs w:val="20"/>
                <w:lang w:eastAsia="en-US"/>
              </w:rPr>
              <w:t>Альтернативный вариант поставки</w:t>
            </w:r>
          </w:p>
        </w:tc>
        <w:tc>
          <w:tcPr>
            <w:tcW w:w="1276" w:type="dxa"/>
            <w:vAlign w:val="center"/>
          </w:tcPr>
          <w:p w:rsidR="00112823" w:rsidRPr="0043416D" w:rsidRDefault="00112823" w:rsidP="00D314AD">
            <w:pPr>
              <w:spacing w:line="240" w:lineRule="exact"/>
              <w:jc w:val="center"/>
              <w:rPr>
                <w:rFonts w:eastAsia="Calibri"/>
                <w:b/>
                <w:sz w:val="18"/>
                <w:szCs w:val="18"/>
                <w:lang w:eastAsia="en-US"/>
              </w:rPr>
            </w:pPr>
          </w:p>
        </w:tc>
        <w:tc>
          <w:tcPr>
            <w:tcW w:w="1276" w:type="dxa"/>
            <w:vAlign w:val="center"/>
          </w:tcPr>
          <w:p w:rsidR="00112823" w:rsidRPr="0043416D" w:rsidRDefault="00112823" w:rsidP="00D314AD">
            <w:pPr>
              <w:shd w:val="clear" w:color="auto" w:fill="FFFFFF"/>
              <w:tabs>
                <w:tab w:val="left" w:pos="773"/>
              </w:tabs>
              <w:jc w:val="center"/>
              <w:rPr>
                <w:rFonts w:eastAsia="Calibri"/>
                <w:b/>
                <w:sz w:val="18"/>
                <w:szCs w:val="18"/>
                <w:lang w:eastAsia="en-US"/>
              </w:rPr>
            </w:pPr>
          </w:p>
        </w:tc>
        <w:tc>
          <w:tcPr>
            <w:tcW w:w="1276" w:type="dxa"/>
            <w:vAlign w:val="center"/>
          </w:tcPr>
          <w:p w:rsidR="00112823" w:rsidRDefault="00112823" w:rsidP="00D314AD">
            <w:pPr>
              <w:shd w:val="clear" w:color="auto" w:fill="FFFFFF"/>
              <w:tabs>
                <w:tab w:val="left" w:pos="773"/>
              </w:tabs>
              <w:jc w:val="center"/>
              <w:rPr>
                <w:rFonts w:eastAsia="Calibri"/>
                <w:sz w:val="18"/>
                <w:szCs w:val="18"/>
                <w:lang w:eastAsia="en-US"/>
              </w:rPr>
            </w:pPr>
          </w:p>
        </w:tc>
      </w:tr>
      <w:tr w:rsidR="00112823" w:rsidRPr="008F59DF" w:rsidTr="00112823">
        <w:trPr>
          <w:gridAfter w:val="3"/>
          <w:wAfter w:w="3828" w:type="dxa"/>
          <w:trHeight w:val="357"/>
        </w:trPr>
        <w:tc>
          <w:tcPr>
            <w:tcW w:w="560" w:type="dxa"/>
            <w:vMerge w:val="restart"/>
            <w:vAlign w:val="center"/>
          </w:tcPr>
          <w:p w:rsidR="00112823" w:rsidRDefault="00112823" w:rsidP="00B22CD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1.1</w:t>
            </w:r>
          </w:p>
        </w:tc>
        <w:tc>
          <w:tcPr>
            <w:tcW w:w="1992" w:type="dxa"/>
            <w:gridSpan w:val="2"/>
            <w:vMerge w:val="restart"/>
            <w:vAlign w:val="center"/>
          </w:tcPr>
          <w:p w:rsidR="00112823" w:rsidRPr="002C52DF" w:rsidRDefault="00112823" w:rsidP="00D314AD">
            <w:pPr>
              <w:spacing w:line="240" w:lineRule="exact"/>
              <w:jc w:val="center"/>
              <w:rPr>
                <w:rFonts w:eastAsia="Calibri"/>
                <w:b/>
                <w:sz w:val="18"/>
                <w:szCs w:val="18"/>
                <w:lang w:eastAsia="en-US"/>
              </w:rPr>
            </w:pPr>
            <w:r w:rsidRPr="00866687">
              <w:rPr>
                <w:rFonts w:eastAsia="Calibri"/>
                <w:b/>
                <w:sz w:val="18"/>
                <w:szCs w:val="18"/>
                <w:lang w:eastAsia="en-US"/>
              </w:rPr>
              <w:t>ДЕКСТРОЗА</w:t>
            </w:r>
          </w:p>
        </w:tc>
        <w:tc>
          <w:tcPr>
            <w:tcW w:w="1559" w:type="dxa"/>
            <w:vMerge w:val="restart"/>
            <w:vAlign w:val="center"/>
          </w:tcPr>
          <w:p w:rsidR="00112823" w:rsidRPr="00BF5AF6" w:rsidRDefault="008D1DBE" w:rsidP="00D314AD">
            <w:pPr>
              <w:jc w:val="center"/>
              <w:rPr>
                <w:rFonts w:eastAsia="Calibri"/>
                <w:sz w:val="18"/>
                <w:szCs w:val="18"/>
                <w:lang w:eastAsia="en-US"/>
              </w:rPr>
            </w:pPr>
            <w:hyperlink r:id="rId8" w:tgtFrame="_blank" w:history="1">
              <w:r w:rsidR="00112823" w:rsidRPr="00E8299C">
                <w:rPr>
                  <w:rFonts w:eastAsia="Calibri"/>
                  <w:b/>
                  <w:sz w:val="18"/>
                  <w:szCs w:val="18"/>
                  <w:lang w:eastAsia="en-US"/>
                </w:rPr>
                <w:t>21.20.10.134-000008-1-00035-0000000000000</w:t>
              </w:r>
            </w:hyperlink>
          </w:p>
        </w:tc>
        <w:tc>
          <w:tcPr>
            <w:tcW w:w="1276" w:type="dxa"/>
            <w:vMerge w:val="restart"/>
            <w:vAlign w:val="center"/>
          </w:tcPr>
          <w:p w:rsidR="00112823" w:rsidRDefault="00112823" w:rsidP="00D314AD">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12823" w:rsidRDefault="00112823"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12823" w:rsidRPr="008F59DF" w:rsidRDefault="00112823" w:rsidP="00D314A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12823" w:rsidRPr="00BF5AF6" w:rsidRDefault="00112823" w:rsidP="00D314AD">
            <w:pPr>
              <w:jc w:val="center"/>
              <w:rPr>
                <w:rFonts w:eastAsia="Calibri"/>
                <w:sz w:val="18"/>
                <w:szCs w:val="18"/>
                <w:lang w:eastAsia="en-US"/>
              </w:rPr>
            </w:pPr>
            <w:r w:rsidRPr="00E8299C">
              <w:rPr>
                <w:rFonts w:eastAsia="Calibri"/>
                <w:sz w:val="18"/>
                <w:szCs w:val="18"/>
                <w:lang w:eastAsia="en-US"/>
              </w:rPr>
              <w:t xml:space="preserve">РАСТВОР ДЛЯ ИНФУЗИЙ </w:t>
            </w:r>
          </w:p>
        </w:tc>
        <w:tc>
          <w:tcPr>
            <w:tcW w:w="851" w:type="dxa"/>
            <w:vMerge w:val="restart"/>
            <w:vAlign w:val="center"/>
          </w:tcPr>
          <w:p w:rsidR="00112823" w:rsidRPr="00917BF3" w:rsidRDefault="00112823" w:rsidP="00B37354">
            <w:pPr>
              <w:jc w:val="center"/>
              <w:rPr>
                <w:rFonts w:eastAsia="Calibri"/>
                <w:sz w:val="18"/>
                <w:szCs w:val="18"/>
                <w:lang w:eastAsia="en-US"/>
              </w:rPr>
            </w:pPr>
            <w:r w:rsidRPr="00112823">
              <w:rPr>
                <w:rFonts w:eastAsia="Calibri"/>
                <w:sz w:val="18"/>
                <w:szCs w:val="18"/>
                <w:lang w:eastAsia="en-US"/>
              </w:rPr>
              <w:t>см[3*];^мл</w:t>
            </w:r>
          </w:p>
        </w:tc>
        <w:tc>
          <w:tcPr>
            <w:tcW w:w="1276" w:type="dxa"/>
            <w:vMerge w:val="restart"/>
            <w:vAlign w:val="center"/>
          </w:tcPr>
          <w:p w:rsidR="00112823" w:rsidRPr="00917BF3" w:rsidRDefault="00112823" w:rsidP="00B37354">
            <w:pPr>
              <w:shd w:val="clear" w:color="auto" w:fill="FFFFFF"/>
              <w:tabs>
                <w:tab w:val="left" w:pos="773"/>
              </w:tabs>
              <w:jc w:val="center"/>
              <w:rPr>
                <w:rFonts w:eastAsia="Calibri"/>
                <w:sz w:val="18"/>
                <w:szCs w:val="18"/>
                <w:lang w:eastAsia="en-US"/>
              </w:rPr>
            </w:pPr>
            <w:r>
              <w:rPr>
                <w:rFonts w:eastAsia="Calibri"/>
                <w:sz w:val="18"/>
                <w:szCs w:val="18"/>
                <w:lang w:eastAsia="en-US"/>
              </w:rPr>
              <w:t>40 000</w:t>
            </w:r>
          </w:p>
        </w:tc>
      </w:tr>
      <w:tr w:rsidR="00112823" w:rsidRPr="008F59DF" w:rsidTr="00112823">
        <w:trPr>
          <w:gridAfter w:val="3"/>
          <w:wAfter w:w="3828" w:type="dxa"/>
          <w:trHeight w:val="357"/>
        </w:trPr>
        <w:tc>
          <w:tcPr>
            <w:tcW w:w="560" w:type="dxa"/>
            <w:vMerge/>
            <w:vAlign w:val="center"/>
          </w:tcPr>
          <w:p w:rsidR="00112823" w:rsidRDefault="00112823" w:rsidP="00B22CD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gridSpan w:val="2"/>
            <w:vMerge/>
            <w:vAlign w:val="center"/>
          </w:tcPr>
          <w:p w:rsidR="00112823" w:rsidRPr="00866687" w:rsidRDefault="00112823" w:rsidP="00D314AD">
            <w:pPr>
              <w:spacing w:line="240" w:lineRule="exact"/>
              <w:jc w:val="center"/>
              <w:rPr>
                <w:rFonts w:eastAsia="Calibri"/>
                <w:b/>
                <w:sz w:val="18"/>
                <w:szCs w:val="18"/>
                <w:lang w:eastAsia="en-US"/>
              </w:rPr>
            </w:pPr>
          </w:p>
        </w:tc>
        <w:tc>
          <w:tcPr>
            <w:tcW w:w="1559" w:type="dxa"/>
            <w:vMerge/>
            <w:vAlign w:val="center"/>
          </w:tcPr>
          <w:p w:rsidR="00112823" w:rsidRDefault="00112823" w:rsidP="00D314AD">
            <w:pPr>
              <w:jc w:val="center"/>
            </w:pPr>
          </w:p>
        </w:tc>
        <w:tc>
          <w:tcPr>
            <w:tcW w:w="1276" w:type="dxa"/>
            <w:vMerge/>
            <w:vAlign w:val="center"/>
          </w:tcPr>
          <w:p w:rsidR="00112823" w:rsidRDefault="00112823" w:rsidP="00D314AD">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12823" w:rsidRDefault="0011282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12823" w:rsidRPr="008F59DF" w:rsidRDefault="00112823" w:rsidP="00D314A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12823" w:rsidRPr="00FF0100" w:rsidRDefault="00112823" w:rsidP="00D314AD">
            <w:pPr>
              <w:jc w:val="center"/>
              <w:rPr>
                <w:rFonts w:eastAsia="Calibri"/>
                <w:sz w:val="18"/>
                <w:szCs w:val="18"/>
                <w:lang w:eastAsia="en-US"/>
              </w:rPr>
            </w:pPr>
            <w:r w:rsidRPr="00E8299C">
              <w:rPr>
                <w:rFonts w:eastAsia="Calibri"/>
                <w:sz w:val="18"/>
                <w:szCs w:val="18"/>
                <w:lang w:eastAsia="en-US"/>
              </w:rPr>
              <w:t xml:space="preserve">400 мг/мл </w:t>
            </w:r>
          </w:p>
        </w:tc>
        <w:tc>
          <w:tcPr>
            <w:tcW w:w="851" w:type="dxa"/>
            <w:vMerge/>
            <w:vAlign w:val="center"/>
          </w:tcPr>
          <w:p w:rsidR="00112823" w:rsidRPr="00917BF3" w:rsidRDefault="00112823" w:rsidP="00B37354">
            <w:pPr>
              <w:jc w:val="center"/>
              <w:rPr>
                <w:rFonts w:eastAsia="Calibri"/>
                <w:sz w:val="18"/>
                <w:szCs w:val="18"/>
                <w:lang w:eastAsia="en-US"/>
              </w:rPr>
            </w:pPr>
          </w:p>
        </w:tc>
        <w:tc>
          <w:tcPr>
            <w:tcW w:w="1276" w:type="dxa"/>
            <w:vMerge/>
            <w:vAlign w:val="center"/>
          </w:tcPr>
          <w:p w:rsidR="00112823" w:rsidRPr="00917BF3" w:rsidRDefault="00112823" w:rsidP="00B37354">
            <w:pPr>
              <w:shd w:val="clear" w:color="auto" w:fill="FFFFFF"/>
              <w:tabs>
                <w:tab w:val="left" w:pos="773"/>
              </w:tabs>
              <w:jc w:val="center"/>
              <w:rPr>
                <w:rFonts w:eastAsia="Calibri"/>
                <w:sz w:val="18"/>
                <w:szCs w:val="18"/>
                <w:lang w:eastAsia="en-US"/>
              </w:rPr>
            </w:pPr>
          </w:p>
        </w:tc>
      </w:tr>
      <w:tr w:rsidR="00112823" w:rsidRPr="008F59DF" w:rsidTr="00112823">
        <w:trPr>
          <w:gridAfter w:val="3"/>
          <w:wAfter w:w="3828" w:type="dxa"/>
          <w:trHeight w:val="357"/>
        </w:trPr>
        <w:tc>
          <w:tcPr>
            <w:tcW w:w="560" w:type="dxa"/>
            <w:vMerge/>
            <w:vAlign w:val="center"/>
          </w:tcPr>
          <w:p w:rsidR="00112823" w:rsidRDefault="00112823"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gridSpan w:val="2"/>
            <w:vMerge/>
            <w:vAlign w:val="center"/>
          </w:tcPr>
          <w:p w:rsidR="00112823" w:rsidRPr="00AB1796" w:rsidRDefault="00112823" w:rsidP="00DD4E73">
            <w:pPr>
              <w:spacing w:line="240" w:lineRule="exact"/>
              <w:jc w:val="center"/>
              <w:rPr>
                <w:rFonts w:eastAsia="Calibri"/>
                <w:b/>
                <w:sz w:val="18"/>
                <w:szCs w:val="18"/>
                <w:lang w:eastAsia="en-US"/>
              </w:rPr>
            </w:pPr>
          </w:p>
        </w:tc>
        <w:tc>
          <w:tcPr>
            <w:tcW w:w="1559" w:type="dxa"/>
            <w:vMerge/>
            <w:vAlign w:val="center"/>
          </w:tcPr>
          <w:p w:rsidR="00112823" w:rsidRPr="0043416D" w:rsidRDefault="00112823" w:rsidP="00DD4E73">
            <w:pPr>
              <w:shd w:val="clear" w:color="auto" w:fill="FFFFFF"/>
              <w:tabs>
                <w:tab w:val="left" w:pos="773"/>
              </w:tabs>
              <w:jc w:val="center"/>
              <w:rPr>
                <w:rFonts w:eastAsia="Calibri"/>
                <w:b/>
                <w:sz w:val="18"/>
                <w:szCs w:val="18"/>
                <w:lang w:eastAsia="en-US"/>
              </w:rPr>
            </w:pPr>
          </w:p>
        </w:tc>
        <w:tc>
          <w:tcPr>
            <w:tcW w:w="1276" w:type="dxa"/>
            <w:vMerge/>
            <w:vAlign w:val="center"/>
          </w:tcPr>
          <w:p w:rsidR="00112823" w:rsidRDefault="00112823"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12823" w:rsidRDefault="0011282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12823" w:rsidRPr="008F59DF" w:rsidRDefault="00112823" w:rsidP="00D314AD">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112823" w:rsidRDefault="00112823" w:rsidP="00D314AD">
            <w:pPr>
              <w:jc w:val="center"/>
              <w:rPr>
                <w:rFonts w:eastAsia="Calibri"/>
                <w:sz w:val="18"/>
                <w:szCs w:val="18"/>
                <w:lang w:eastAsia="en-US"/>
              </w:rPr>
            </w:pPr>
            <w:r w:rsidRPr="00E8299C">
              <w:rPr>
                <w:rFonts w:eastAsia="Calibri"/>
                <w:sz w:val="18"/>
                <w:szCs w:val="18"/>
                <w:lang w:eastAsia="en-US"/>
              </w:rPr>
              <w:t>10 мл*</w:t>
            </w:r>
          </w:p>
        </w:tc>
        <w:tc>
          <w:tcPr>
            <w:tcW w:w="851" w:type="dxa"/>
            <w:vMerge/>
            <w:vAlign w:val="center"/>
          </w:tcPr>
          <w:p w:rsidR="00112823" w:rsidRPr="00917BF3" w:rsidRDefault="00112823"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112823" w:rsidRPr="00917BF3" w:rsidRDefault="00112823" w:rsidP="00646E3F">
            <w:pPr>
              <w:shd w:val="clear" w:color="auto" w:fill="FFFFFF"/>
              <w:tabs>
                <w:tab w:val="left" w:pos="773"/>
              </w:tabs>
              <w:jc w:val="center"/>
              <w:rPr>
                <w:rFonts w:eastAsia="Calibri"/>
                <w:sz w:val="18"/>
                <w:szCs w:val="18"/>
                <w:lang w:eastAsia="en-US"/>
              </w:rPr>
            </w:pPr>
          </w:p>
        </w:tc>
      </w:tr>
      <w:tr w:rsidR="00112823" w:rsidRPr="008F59DF" w:rsidTr="00643A9B">
        <w:trPr>
          <w:trHeight w:val="255"/>
        </w:trPr>
        <w:tc>
          <w:tcPr>
            <w:tcW w:w="15310" w:type="dxa"/>
            <w:gridSpan w:val="10"/>
            <w:vAlign w:val="center"/>
          </w:tcPr>
          <w:p w:rsidR="00112823" w:rsidRPr="00AB1796" w:rsidRDefault="00112823" w:rsidP="0019133A">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c>
          <w:tcPr>
            <w:tcW w:w="1276" w:type="dxa"/>
            <w:vAlign w:val="center"/>
          </w:tcPr>
          <w:p w:rsidR="00112823" w:rsidRPr="0043416D" w:rsidRDefault="00112823" w:rsidP="00D314AD">
            <w:pPr>
              <w:spacing w:line="240" w:lineRule="exact"/>
              <w:jc w:val="center"/>
              <w:rPr>
                <w:rFonts w:eastAsia="Calibri"/>
                <w:b/>
                <w:sz w:val="18"/>
                <w:szCs w:val="18"/>
                <w:lang w:eastAsia="en-US"/>
              </w:rPr>
            </w:pPr>
          </w:p>
        </w:tc>
        <w:tc>
          <w:tcPr>
            <w:tcW w:w="1276" w:type="dxa"/>
            <w:vAlign w:val="center"/>
          </w:tcPr>
          <w:p w:rsidR="00112823" w:rsidRPr="0043416D" w:rsidRDefault="00112823" w:rsidP="00D314AD">
            <w:pPr>
              <w:shd w:val="clear" w:color="auto" w:fill="FFFFFF"/>
              <w:tabs>
                <w:tab w:val="left" w:pos="773"/>
              </w:tabs>
              <w:jc w:val="center"/>
              <w:rPr>
                <w:rFonts w:eastAsia="Calibri"/>
                <w:b/>
                <w:sz w:val="18"/>
                <w:szCs w:val="18"/>
                <w:lang w:eastAsia="en-US"/>
              </w:rPr>
            </w:pPr>
          </w:p>
        </w:tc>
        <w:tc>
          <w:tcPr>
            <w:tcW w:w="1276" w:type="dxa"/>
            <w:vAlign w:val="center"/>
          </w:tcPr>
          <w:p w:rsidR="00112823" w:rsidRDefault="00112823" w:rsidP="00D314AD">
            <w:pPr>
              <w:shd w:val="clear" w:color="auto" w:fill="FFFFFF"/>
              <w:tabs>
                <w:tab w:val="left" w:pos="773"/>
              </w:tabs>
              <w:jc w:val="center"/>
              <w:rPr>
                <w:rFonts w:eastAsia="Calibri"/>
                <w:sz w:val="18"/>
                <w:szCs w:val="18"/>
                <w:lang w:eastAsia="en-US"/>
              </w:rPr>
            </w:pPr>
          </w:p>
        </w:tc>
      </w:tr>
      <w:tr w:rsidR="00112823" w:rsidRPr="008F59DF" w:rsidTr="00112823">
        <w:trPr>
          <w:gridAfter w:val="3"/>
          <w:wAfter w:w="3828" w:type="dxa"/>
          <w:trHeight w:val="357"/>
        </w:trPr>
        <w:tc>
          <w:tcPr>
            <w:tcW w:w="560" w:type="dxa"/>
            <w:vMerge w:val="restart"/>
            <w:vAlign w:val="center"/>
          </w:tcPr>
          <w:p w:rsidR="00112823" w:rsidRDefault="00112823" w:rsidP="00646E3F">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992" w:type="dxa"/>
            <w:gridSpan w:val="2"/>
            <w:vMerge w:val="restart"/>
            <w:vAlign w:val="center"/>
          </w:tcPr>
          <w:p w:rsidR="00112823" w:rsidRPr="001913CA" w:rsidRDefault="00112823" w:rsidP="00D314AD">
            <w:pPr>
              <w:shd w:val="clear" w:color="auto" w:fill="FFFFFF"/>
              <w:tabs>
                <w:tab w:val="left" w:pos="773"/>
              </w:tabs>
              <w:ind w:left="318" w:hanging="284"/>
              <w:jc w:val="center"/>
              <w:rPr>
                <w:rFonts w:eastAsia="Calibri"/>
                <w:b/>
                <w:sz w:val="18"/>
                <w:szCs w:val="18"/>
                <w:lang w:eastAsia="en-US"/>
              </w:rPr>
            </w:pPr>
            <w:r w:rsidRPr="00B23CA6">
              <w:rPr>
                <w:rFonts w:eastAsia="Calibri"/>
                <w:b/>
                <w:sz w:val="18"/>
                <w:szCs w:val="18"/>
                <w:lang w:eastAsia="en-US"/>
              </w:rPr>
              <w:t>ЦЕФТРИАКСОН</w:t>
            </w:r>
          </w:p>
        </w:tc>
        <w:tc>
          <w:tcPr>
            <w:tcW w:w="1559" w:type="dxa"/>
            <w:vMerge w:val="restart"/>
            <w:vAlign w:val="center"/>
          </w:tcPr>
          <w:p w:rsidR="00112823" w:rsidRPr="00B22CD7" w:rsidRDefault="00112823" w:rsidP="00D314AD">
            <w:pPr>
              <w:shd w:val="clear" w:color="auto" w:fill="FFFFFF"/>
              <w:tabs>
                <w:tab w:val="left" w:pos="773"/>
              </w:tabs>
              <w:jc w:val="center"/>
              <w:rPr>
                <w:rFonts w:eastAsia="Calibri"/>
                <w:b/>
                <w:sz w:val="18"/>
                <w:szCs w:val="18"/>
                <w:lang w:eastAsia="en-US"/>
              </w:rPr>
            </w:pPr>
            <w:r w:rsidRPr="00B23CA6">
              <w:rPr>
                <w:rFonts w:eastAsia="Calibri"/>
                <w:b/>
                <w:sz w:val="18"/>
                <w:szCs w:val="18"/>
                <w:lang w:eastAsia="en-US"/>
              </w:rPr>
              <w:t>21.20.10.191-000015-1-00127-0000000000000</w:t>
            </w:r>
          </w:p>
        </w:tc>
        <w:tc>
          <w:tcPr>
            <w:tcW w:w="1276" w:type="dxa"/>
            <w:vMerge w:val="restart"/>
            <w:vAlign w:val="center"/>
          </w:tcPr>
          <w:p w:rsidR="00112823" w:rsidRDefault="00112823" w:rsidP="00D314AD">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12823" w:rsidRDefault="00112823" w:rsidP="0019133A">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12823" w:rsidRPr="008F59DF" w:rsidRDefault="00112823" w:rsidP="0019133A">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12823" w:rsidRDefault="00112823" w:rsidP="00D314AD">
            <w:pPr>
              <w:jc w:val="center"/>
              <w:rPr>
                <w:rFonts w:eastAsia="Calibri"/>
                <w:sz w:val="18"/>
                <w:szCs w:val="18"/>
                <w:lang w:eastAsia="en-US"/>
              </w:rPr>
            </w:pPr>
            <w:r w:rsidRPr="00B23CA6">
              <w:rPr>
                <w:rFonts w:eastAsia="Calibri"/>
                <w:sz w:val="18"/>
                <w:szCs w:val="18"/>
                <w:lang w:eastAsia="en-US"/>
              </w:rPr>
              <w:t xml:space="preserve">ПОРОШОК ДЛЯ ПРИГОТОВЛЕНИЯ РАСТВОРА ДЛЯ ВНУТРИВЕННОГО И ВНУТРИМЫШЕЧНОГО ВВЕДЕНИЯ </w:t>
            </w:r>
          </w:p>
        </w:tc>
        <w:tc>
          <w:tcPr>
            <w:tcW w:w="851" w:type="dxa"/>
            <w:vMerge w:val="restart"/>
            <w:vAlign w:val="center"/>
          </w:tcPr>
          <w:p w:rsidR="00112823" w:rsidRPr="00917BF3" w:rsidRDefault="00112823" w:rsidP="00D83594">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г</w:t>
            </w:r>
          </w:p>
        </w:tc>
        <w:tc>
          <w:tcPr>
            <w:tcW w:w="1276" w:type="dxa"/>
            <w:vMerge w:val="restart"/>
            <w:vAlign w:val="center"/>
          </w:tcPr>
          <w:p w:rsidR="00112823" w:rsidRPr="00917BF3" w:rsidRDefault="00112823" w:rsidP="00D83594">
            <w:pPr>
              <w:shd w:val="clear" w:color="auto" w:fill="FFFFFF"/>
              <w:tabs>
                <w:tab w:val="left" w:pos="773"/>
              </w:tabs>
              <w:jc w:val="center"/>
              <w:rPr>
                <w:rFonts w:eastAsia="Calibri"/>
                <w:sz w:val="18"/>
                <w:szCs w:val="18"/>
                <w:lang w:eastAsia="en-US"/>
              </w:rPr>
            </w:pPr>
            <w:r>
              <w:rPr>
                <w:rFonts w:eastAsia="Calibri"/>
                <w:sz w:val="18"/>
                <w:szCs w:val="18"/>
                <w:lang w:eastAsia="en-US"/>
              </w:rPr>
              <w:t>4 000</w:t>
            </w:r>
          </w:p>
        </w:tc>
      </w:tr>
      <w:tr w:rsidR="00112823" w:rsidRPr="008F59DF" w:rsidTr="00112823">
        <w:trPr>
          <w:gridAfter w:val="3"/>
          <w:wAfter w:w="3828" w:type="dxa"/>
          <w:trHeight w:val="357"/>
        </w:trPr>
        <w:tc>
          <w:tcPr>
            <w:tcW w:w="560" w:type="dxa"/>
            <w:vMerge/>
            <w:vAlign w:val="center"/>
          </w:tcPr>
          <w:p w:rsidR="00112823" w:rsidRDefault="00112823"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gridSpan w:val="2"/>
            <w:vMerge/>
            <w:vAlign w:val="center"/>
          </w:tcPr>
          <w:p w:rsidR="00112823" w:rsidRPr="0043416D" w:rsidRDefault="00112823" w:rsidP="00DD4E73">
            <w:pPr>
              <w:spacing w:line="240" w:lineRule="exact"/>
              <w:jc w:val="center"/>
              <w:rPr>
                <w:rFonts w:eastAsia="Calibri"/>
                <w:b/>
                <w:sz w:val="18"/>
                <w:szCs w:val="18"/>
                <w:lang w:eastAsia="en-US"/>
              </w:rPr>
            </w:pPr>
          </w:p>
        </w:tc>
        <w:tc>
          <w:tcPr>
            <w:tcW w:w="1559" w:type="dxa"/>
            <w:vMerge/>
            <w:vAlign w:val="center"/>
          </w:tcPr>
          <w:p w:rsidR="00112823" w:rsidRPr="0043416D" w:rsidRDefault="00112823" w:rsidP="00DD4E73">
            <w:pPr>
              <w:shd w:val="clear" w:color="auto" w:fill="FFFFFF"/>
              <w:tabs>
                <w:tab w:val="left" w:pos="773"/>
              </w:tabs>
              <w:jc w:val="center"/>
              <w:rPr>
                <w:rFonts w:eastAsia="Calibri"/>
                <w:b/>
                <w:sz w:val="18"/>
                <w:szCs w:val="18"/>
                <w:lang w:eastAsia="en-US"/>
              </w:rPr>
            </w:pPr>
          </w:p>
        </w:tc>
        <w:tc>
          <w:tcPr>
            <w:tcW w:w="1276" w:type="dxa"/>
            <w:vMerge/>
            <w:vAlign w:val="center"/>
          </w:tcPr>
          <w:p w:rsidR="00112823" w:rsidRDefault="00112823"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12823" w:rsidRDefault="0011282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12823" w:rsidRPr="008F59DF" w:rsidRDefault="00112823" w:rsidP="0019133A">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12823" w:rsidRDefault="00112823" w:rsidP="00D314AD">
            <w:pPr>
              <w:jc w:val="center"/>
              <w:rPr>
                <w:rFonts w:eastAsia="Calibri"/>
                <w:sz w:val="18"/>
                <w:szCs w:val="18"/>
                <w:lang w:eastAsia="en-US"/>
              </w:rPr>
            </w:pPr>
            <w:r>
              <w:rPr>
                <w:rFonts w:eastAsia="Calibri"/>
                <w:sz w:val="18"/>
                <w:szCs w:val="18"/>
                <w:lang w:eastAsia="en-US"/>
              </w:rPr>
              <w:t>1000 мг</w:t>
            </w:r>
          </w:p>
        </w:tc>
        <w:tc>
          <w:tcPr>
            <w:tcW w:w="851" w:type="dxa"/>
            <w:vMerge/>
            <w:vAlign w:val="center"/>
          </w:tcPr>
          <w:p w:rsidR="00112823" w:rsidRPr="00917BF3" w:rsidRDefault="00112823" w:rsidP="00646E3F">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112823" w:rsidRPr="00917BF3" w:rsidRDefault="00112823" w:rsidP="00646E3F">
            <w:pPr>
              <w:shd w:val="clear" w:color="auto" w:fill="FFFFFF"/>
              <w:tabs>
                <w:tab w:val="left" w:pos="773"/>
              </w:tabs>
              <w:jc w:val="center"/>
              <w:rPr>
                <w:rFonts w:eastAsia="Calibri"/>
                <w:sz w:val="18"/>
                <w:szCs w:val="18"/>
                <w:lang w:eastAsia="en-US"/>
              </w:rPr>
            </w:pPr>
          </w:p>
        </w:tc>
      </w:tr>
      <w:tr w:rsidR="00112823" w:rsidRPr="008F59DF" w:rsidTr="00112823">
        <w:trPr>
          <w:gridAfter w:val="3"/>
          <w:wAfter w:w="3828" w:type="dxa"/>
        </w:trPr>
        <w:tc>
          <w:tcPr>
            <w:tcW w:w="15310" w:type="dxa"/>
            <w:gridSpan w:val="10"/>
            <w:vAlign w:val="center"/>
          </w:tcPr>
          <w:p w:rsidR="00112823" w:rsidRPr="00DD4E73" w:rsidRDefault="00112823" w:rsidP="00FF647B">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6050DF" w:rsidRPr="008F59DF" w:rsidTr="00112823">
        <w:trPr>
          <w:gridAfter w:val="3"/>
          <w:wAfter w:w="3828" w:type="dxa"/>
        </w:trPr>
        <w:tc>
          <w:tcPr>
            <w:tcW w:w="568" w:type="dxa"/>
            <w:gridSpan w:val="2"/>
            <w:vMerge w:val="restart"/>
            <w:vAlign w:val="center"/>
          </w:tcPr>
          <w:p w:rsidR="006050DF" w:rsidRPr="008F59DF" w:rsidRDefault="006050DF" w:rsidP="00FF647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984" w:type="dxa"/>
            <w:vMerge w:val="restart"/>
            <w:vAlign w:val="center"/>
          </w:tcPr>
          <w:p w:rsidR="006050DF" w:rsidRPr="00447090" w:rsidRDefault="006050DF" w:rsidP="00D314AD">
            <w:pPr>
              <w:jc w:val="center"/>
              <w:rPr>
                <w:b/>
                <w:sz w:val="18"/>
                <w:szCs w:val="18"/>
              </w:rPr>
            </w:pPr>
            <w:r w:rsidRPr="00B23CA6">
              <w:rPr>
                <w:rFonts w:eastAsia="Calibri"/>
                <w:b/>
                <w:sz w:val="18"/>
                <w:szCs w:val="18"/>
                <w:lang w:eastAsia="en-US"/>
              </w:rPr>
              <w:t>ЦЕФОПЕРАЗОН+СУЛЬБАКТАМ</w:t>
            </w:r>
          </w:p>
        </w:tc>
        <w:tc>
          <w:tcPr>
            <w:tcW w:w="1559" w:type="dxa"/>
            <w:vMerge w:val="restart"/>
            <w:vAlign w:val="center"/>
          </w:tcPr>
          <w:p w:rsidR="006050DF" w:rsidRPr="00707F4C" w:rsidRDefault="006050DF" w:rsidP="00D314AD">
            <w:pPr>
              <w:shd w:val="clear" w:color="auto" w:fill="FFFFFF"/>
              <w:tabs>
                <w:tab w:val="left" w:pos="773"/>
              </w:tabs>
              <w:jc w:val="center"/>
              <w:rPr>
                <w:rFonts w:eastAsia="Calibri"/>
                <w:b/>
                <w:sz w:val="18"/>
                <w:szCs w:val="18"/>
                <w:lang w:eastAsia="en-US"/>
              </w:rPr>
            </w:pPr>
            <w:r w:rsidRPr="00B23CA6">
              <w:rPr>
                <w:rFonts w:eastAsia="Calibri"/>
                <w:b/>
                <w:sz w:val="18"/>
                <w:szCs w:val="18"/>
                <w:lang w:eastAsia="en-US"/>
              </w:rPr>
              <w:t>21.20.10.191-000037-1-00443-0000000000000</w:t>
            </w:r>
          </w:p>
        </w:tc>
        <w:tc>
          <w:tcPr>
            <w:tcW w:w="1276" w:type="dxa"/>
            <w:vMerge w:val="restart"/>
            <w:vAlign w:val="center"/>
          </w:tcPr>
          <w:p w:rsidR="006050DF" w:rsidRDefault="006050DF" w:rsidP="00D314AD">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6050DF" w:rsidRPr="00A739CE" w:rsidRDefault="006050DF" w:rsidP="00FF647B">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6050DF" w:rsidRPr="008F59DF" w:rsidRDefault="006050DF" w:rsidP="00FF647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050DF" w:rsidRPr="00917BF3" w:rsidRDefault="006050DF" w:rsidP="00D314AD">
            <w:pPr>
              <w:jc w:val="center"/>
              <w:rPr>
                <w:rFonts w:eastAsia="Calibri"/>
                <w:sz w:val="18"/>
                <w:szCs w:val="18"/>
                <w:lang w:eastAsia="en-US"/>
              </w:rPr>
            </w:pPr>
            <w:r w:rsidRPr="00B23CA6">
              <w:rPr>
                <w:rFonts w:eastAsia="Calibri"/>
                <w:sz w:val="18"/>
                <w:szCs w:val="18"/>
                <w:lang w:eastAsia="en-US"/>
              </w:rPr>
              <w:t>ПОРОШОК ДЛЯ ПРИГОТОВЛЕНИЯ РАСТВОРА ДЛЯ ВНУТРИВЕННОГО И ВНУТРИМЫШЕЧНОГО ВВЕДЕНИЯ</w:t>
            </w:r>
          </w:p>
        </w:tc>
        <w:tc>
          <w:tcPr>
            <w:tcW w:w="851" w:type="dxa"/>
            <w:vMerge w:val="restart"/>
            <w:vAlign w:val="center"/>
          </w:tcPr>
          <w:p w:rsidR="006050DF" w:rsidRPr="00917BF3" w:rsidRDefault="006050DF" w:rsidP="00FF647B">
            <w:pPr>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6050DF" w:rsidRPr="00917BF3" w:rsidRDefault="006050DF" w:rsidP="00FF647B">
            <w:pPr>
              <w:shd w:val="clear" w:color="auto" w:fill="FFFFFF"/>
              <w:tabs>
                <w:tab w:val="left" w:pos="773"/>
              </w:tabs>
              <w:jc w:val="center"/>
              <w:rPr>
                <w:rFonts w:eastAsia="Calibri"/>
                <w:sz w:val="18"/>
                <w:szCs w:val="18"/>
                <w:lang w:eastAsia="en-US"/>
              </w:rPr>
            </w:pPr>
            <w:r>
              <w:rPr>
                <w:rFonts w:eastAsia="Calibri"/>
                <w:sz w:val="18"/>
                <w:szCs w:val="18"/>
                <w:lang w:eastAsia="en-US"/>
              </w:rPr>
              <w:t>600 000</w:t>
            </w:r>
          </w:p>
        </w:tc>
      </w:tr>
      <w:tr w:rsidR="006050DF" w:rsidRPr="008F59DF" w:rsidTr="00112823">
        <w:trPr>
          <w:gridAfter w:val="3"/>
          <w:wAfter w:w="3828" w:type="dxa"/>
          <w:trHeight w:val="357"/>
        </w:trPr>
        <w:tc>
          <w:tcPr>
            <w:tcW w:w="568" w:type="dxa"/>
            <w:gridSpan w:val="2"/>
            <w:vMerge/>
          </w:tcPr>
          <w:p w:rsidR="006050DF" w:rsidRPr="008F59DF" w:rsidRDefault="006050DF" w:rsidP="00FF647B">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984" w:type="dxa"/>
            <w:vMerge/>
            <w:vAlign w:val="center"/>
          </w:tcPr>
          <w:p w:rsidR="006050DF" w:rsidRPr="00646E3F" w:rsidRDefault="006050DF" w:rsidP="00FF647B">
            <w:pPr>
              <w:shd w:val="clear" w:color="auto" w:fill="FFFFFF"/>
              <w:tabs>
                <w:tab w:val="left" w:pos="773"/>
              </w:tabs>
              <w:jc w:val="center"/>
              <w:rPr>
                <w:rFonts w:eastAsia="Calibri"/>
                <w:b/>
                <w:sz w:val="18"/>
                <w:szCs w:val="18"/>
                <w:lang w:eastAsia="en-US"/>
              </w:rPr>
            </w:pPr>
          </w:p>
        </w:tc>
        <w:tc>
          <w:tcPr>
            <w:tcW w:w="1559" w:type="dxa"/>
            <w:vMerge/>
            <w:vAlign w:val="center"/>
          </w:tcPr>
          <w:p w:rsidR="006050DF" w:rsidRPr="008F59DF" w:rsidRDefault="006050DF" w:rsidP="00FF647B">
            <w:pPr>
              <w:shd w:val="clear" w:color="auto" w:fill="FFFFFF"/>
              <w:tabs>
                <w:tab w:val="left" w:pos="773"/>
              </w:tabs>
              <w:jc w:val="center"/>
              <w:rPr>
                <w:rFonts w:eastAsia="Calibri"/>
                <w:sz w:val="18"/>
                <w:szCs w:val="18"/>
                <w:lang w:eastAsia="en-US"/>
              </w:rPr>
            </w:pPr>
          </w:p>
        </w:tc>
        <w:tc>
          <w:tcPr>
            <w:tcW w:w="1276" w:type="dxa"/>
            <w:vMerge/>
            <w:vAlign w:val="center"/>
          </w:tcPr>
          <w:p w:rsidR="006050DF" w:rsidRPr="008F59DF" w:rsidRDefault="006050DF" w:rsidP="00FF647B">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050DF" w:rsidRPr="008F59DF" w:rsidRDefault="006050DF" w:rsidP="00FF647B">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050DF" w:rsidRPr="008F59DF" w:rsidRDefault="006050DF" w:rsidP="00FF647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050DF" w:rsidRDefault="006050DF" w:rsidP="00D314AD">
            <w:pPr>
              <w:jc w:val="center"/>
              <w:rPr>
                <w:rFonts w:eastAsia="Calibri"/>
                <w:sz w:val="18"/>
                <w:szCs w:val="18"/>
                <w:lang w:eastAsia="en-US"/>
              </w:rPr>
            </w:pPr>
            <w:r w:rsidRPr="00B23CA6">
              <w:rPr>
                <w:rFonts w:eastAsia="Calibri"/>
                <w:sz w:val="18"/>
                <w:szCs w:val="18"/>
                <w:lang w:eastAsia="en-US"/>
              </w:rPr>
              <w:t>1000 мг+1000 мг</w:t>
            </w:r>
          </w:p>
        </w:tc>
        <w:tc>
          <w:tcPr>
            <w:tcW w:w="851" w:type="dxa"/>
            <w:vMerge/>
            <w:vAlign w:val="center"/>
          </w:tcPr>
          <w:p w:rsidR="006050DF" w:rsidRPr="00917BF3" w:rsidRDefault="006050DF" w:rsidP="00FF647B">
            <w:pPr>
              <w:shd w:val="clear" w:color="auto" w:fill="FFFFFF"/>
              <w:tabs>
                <w:tab w:val="left" w:pos="773"/>
              </w:tabs>
              <w:spacing w:line="240" w:lineRule="exact"/>
              <w:jc w:val="center"/>
              <w:rPr>
                <w:rFonts w:eastAsia="Calibri"/>
                <w:sz w:val="18"/>
                <w:szCs w:val="18"/>
                <w:lang w:eastAsia="en-US"/>
              </w:rPr>
            </w:pPr>
          </w:p>
        </w:tc>
        <w:tc>
          <w:tcPr>
            <w:tcW w:w="1276" w:type="dxa"/>
            <w:vMerge/>
          </w:tcPr>
          <w:p w:rsidR="006050DF" w:rsidRPr="00917BF3" w:rsidRDefault="006050DF" w:rsidP="00FF647B">
            <w:pPr>
              <w:shd w:val="clear" w:color="auto" w:fill="FFFFFF"/>
              <w:tabs>
                <w:tab w:val="left" w:pos="773"/>
              </w:tabs>
              <w:jc w:val="center"/>
              <w:rPr>
                <w:rFonts w:eastAsia="Calibri"/>
                <w:sz w:val="18"/>
                <w:szCs w:val="18"/>
                <w:lang w:eastAsia="en-US"/>
              </w:rPr>
            </w:pPr>
          </w:p>
        </w:tc>
      </w:tr>
      <w:tr w:rsidR="006050DF" w:rsidRPr="008F59DF" w:rsidTr="00112823">
        <w:trPr>
          <w:gridAfter w:val="3"/>
          <w:wAfter w:w="3828" w:type="dxa"/>
          <w:trHeight w:val="220"/>
        </w:trPr>
        <w:tc>
          <w:tcPr>
            <w:tcW w:w="15310" w:type="dxa"/>
            <w:gridSpan w:val="10"/>
            <w:vAlign w:val="center"/>
          </w:tcPr>
          <w:p w:rsidR="006050DF" w:rsidRPr="00DD4E73" w:rsidRDefault="006050DF" w:rsidP="00FF647B">
            <w:pPr>
              <w:shd w:val="clear" w:color="auto" w:fill="FFFFFF"/>
              <w:tabs>
                <w:tab w:val="left" w:pos="773"/>
              </w:tabs>
              <w:rPr>
                <w:rFonts w:eastAsia="Calibri"/>
                <w:b/>
                <w:sz w:val="20"/>
                <w:szCs w:val="20"/>
                <w:lang w:eastAsia="en-US"/>
              </w:rPr>
            </w:pPr>
            <w:r w:rsidRPr="002C52DF">
              <w:rPr>
                <w:rFonts w:eastAsia="Calibri"/>
                <w:b/>
                <w:sz w:val="20"/>
                <w:szCs w:val="20"/>
                <w:lang w:eastAsia="en-US"/>
              </w:rPr>
              <w:t>Альтернативный вариант поставки</w:t>
            </w:r>
          </w:p>
        </w:tc>
      </w:tr>
      <w:tr w:rsidR="006050DF" w:rsidRPr="008F59DF" w:rsidTr="00112823">
        <w:trPr>
          <w:gridAfter w:val="3"/>
          <w:wAfter w:w="3828" w:type="dxa"/>
          <w:trHeight w:val="357"/>
        </w:trPr>
        <w:tc>
          <w:tcPr>
            <w:tcW w:w="560" w:type="dxa"/>
            <w:vMerge w:val="restart"/>
            <w:vAlign w:val="center"/>
          </w:tcPr>
          <w:p w:rsidR="006050DF" w:rsidRDefault="006050DF" w:rsidP="00FF647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3.1</w:t>
            </w:r>
          </w:p>
        </w:tc>
        <w:tc>
          <w:tcPr>
            <w:tcW w:w="1992" w:type="dxa"/>
            <w:gridSpan w:val="2"/>
            <w:vMerge w:val="restart"/>
            <w:vAlign w:val="center"/>
          </w:tcPr>
          <w:p w:rsidR="006050DF" w:rsidRPr="001913CA" w:rsidRDefault="006050DF" w:rsidP="00D314AD">
            <w:pPr>
              <w:shd w:val="clear" w:color="auto" w:fill="FFFFFF"/>
              <w:tabs>
                <w:tab w:val="left" w:pos="773"/>
              </w:tabs>
              <w:ind w:left="318" w:hanging="284"/>
              <w:jc w:val="center"/>
              <w:rPr>
                <w:rFonts w:eastAsia="Calibri"/>
                <w:b/>
                <w:sz w:val="18"/>
                <w:szCs w:val="18"/>
                <w:lang w:eastAsia="en-US"/>
              </w:rPr>
            </w:pPr>
            <w:r w:rsidRPr="00B23CA6">
              <w:rPr>
                <w:rFonts w:eastAsia="Calibri"/>
                <w:b/>
                <w:sz w:val="18"/>
                <w:szCs w:val="18"/>
                <w:lang w:eastAsia="en-US"/>
              </w:rPr>
              <w:t>ЦЕФОПЕРАЗОН+СУЛЬБАКТАМ</w:t>
            </w:r>
          </w:p>
        </w:tc>
        <w:tc>
          <w:tcPr>
            <w:tcW w:w="1559" w:type="dxa"/>
            <w:vMerge w:val="restart"/>
            <w:vAlign w:val="center"/>
          </w:tcPr>
          <w:p w:rsidR="006050DF" w:rsidRPr="00B22CD7" w:rsidRDefault="008D1DBE" w:rsidP="00D314AD">
            <w:pPr>
              <w:shd w:val="clear" w:color="auto" w:fill="FFFFFF"/>
              <w:tabs>
                <w:tab w:val="left" w:pos="773"/>
              </w:tabs>
              <w:jc w:val="center"/>
              <w:rPr>
                <w:rFonts w:eastAsia="Calibri"/>
                <w:b/>
                <w:sz w:val="18"/>
                <w:szCs w:val="18"/>
                <w:lang w:eastAsia="en-US"/>
              </w:rPr>
            </w:pPr>
            <w:hyperlink r:id="rId9" w:tgtFrame="_blank" w:history="1">
              <w:r w:rsidR="006050DF" w:rsidRPr="00B23CA6">
                <w:rPr>
                  <w:rFonts w:eastAsia="Calibri"/>
                  <w:b/>
                  <w:sz w:val="18"/>
                  <w:szCs w:val="18"/>
                  <w:lang w:eastAsia="en-US"/>
                </w:rPr>
                <w:t>21.20.10.191-000037-1-00101-0000000000000</w:t>
              </w:r>
            </w:hyperlink>
          </w:p>
        </w:tc>
        <w:tc>
          <w:tcPr>
            <w:tcW w:w="1276" w:type="dxa"/>
            <w:vMerge w:val="restart"/>
            <w:vAlign w:val="center"/>
          </w:tcPr>
          <w:p w:rsidR="006050DF" w:rsidRDefault="006050DF" w:rsidP="00FF647B">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6050DF" w:rsidRDefault="006050DF" w:rsidP="00FF647B">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6050DF" w:rsidRPr="008F59DF" w:rsidRDefault="006050DF" w:rsidP="00FF647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050DF" w:rsidRDefault="006050DF" w:rsidP="00D314AD">
            <w:pPr>
              <w:jc w:val="center"/>
              <w:rPr>
                <w:rFonts w:eastAsia="Calibri"/>
                <w:sz w:val="18"/>
                <w:szCs w:val="18"/>
                <w:lang w:eastAsia="en-US"/>
              </w:rPr>
            </w:pPr>
            <w:r w:rsidRPr="00B23CA6">
              <w:rPr>
                <w:rFonts w:eastAsia="Calibri"/>
                <w:sz w:val="18"/>
                <w:szCs w:val="18"/>
                <w:lang w:eastAsia="en-US"/>
              </w:rPr>
              <w:t>ПОРОШОК ДЛЯ ПРИГОТОВЛЕНИЯ РАСТВОРА ДЛЯ ВНУТРИВЕННОГО И ВНУТРИМЫШЕЧНОГО ВВЕДЕНИЯ</w:t>
            </w:r>
          </w:p>
        </w:tc>
        <w:tc>
          <w:tcPr>
            <w:tcW w:w="851" w:type="dxa"/>
            <w:vMerge w:val="restart"/>
            <w:vAlign w:val="center"/>
          </w:tcPr>
          <w:p w:rsidR="006050DF" w:rsidRPr="00917BF3" w:rsidRDefault="006050DF" w:rsidP="00FF647B">
            <w:pPr>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6050DF" w:rsidRPr="00917BF3" w:rsidRDefault="006050DF" w:rsidP="00FF647B">
            <w:pPr>
              <w:shd w:val="clear" w:color="auto" w:fill="FFFFFF"/>
              <w:tabs>
                <w:tab w:val="left" w:pos="773"/>
              </w:tabs>
              <w:jc w:val="center"/>
              <w:rPr>
                <w:rFonts w:eastAsia="Calibri"/>
                <w:sz w:val="18"/>
                <w:szCs w:val="18"/>
                <w:lang w:eastAsia="en-US"/>
              </w:rPr>
            </w:pPr>
            <w:r>
              <w:rPr>
                <w:rFonts w:eastAsia="Calibri"/>
                <w:sz w:val="18"/>
                <w:szCs w:val="18"/>
                <w:lang w:eastAsia="en-US"/>
              </w:rPr>
              <w:t>600 000</w:t>
            </w:r>
          </w:p>
        </w:tc>
      </w:tr>
      <w:tr w:rsidR="006050DF" w:rsidRPr="008F59DF" w:rsidTr="00112823">
        <w:trPr>
          <w:gridAfter w:val="3"/>
          <w:wAfter w:w="3828" w:type="dxa"/>
          <w:trHeight w:val="357"/>
        </w:trPr>
        <w:tc>
          <w:tcPr>
            <w:tcW w:w="560" w:type="dxa"/>
            <w:vMerge/>
            <w:vAlign w:val="center"/>
          </w:tcPr>
          <w:p w:rsidR="006050DF" w:rsidRDefault="006050DF" w:rsidP="00FF647B">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992" w:type="dxa"/>
            <w:gridSpan w:val="2"/>
            <w:vMerge/>
            <w:vAlign w:val="center"/>
          </w:tcPr>
          <w:p w:rsidR="006050DF" w:rsidRPr="002C52DF" w:rsidRDefault="006050DF" w:rsidP="00FF647B">
            <w:pPr>
              <w:spacing w:line="240" w:lineRule="exact"/>
              <w:jc w:val="center"/>
              <w:rPr>
                <w:rFonts w:eastAsia="Calibri"/>
                <w:b/>
                <w:sz w:val="18"/>
                <w:szCs w:val="18"/>
                <w:lang w:eastAsia="en-US"/>
              </w:rPr>
            </w:pPr>
          </w:p>
        </w:tc>
        <w:tc>
          <w:tcPr>
            <w:tcW w:w="1559" w:type="dxa"/>
            <w:vMerge/>
            <w:vAlign w:val="center"/>
          </w:tcPr>
          <w:p w:rsidR="006050DF" w:rsidRPr="002C52DF" w:rsidRDefault="006050DF" w:rsidP="00FF647B">
            <w:pPr>
              <w:shd w:val="clear" w:color="auto" w:fill="FFFFFF"/>
              <w:tabs>
                <w:tab w:val="left" w:pos="773"/>
              </w:tabs>
              <w:jc w:val="center"/>
              <w:rPr>
                <w:rFonts w:eastAsia="Calibri"/>
                <w:b/>
                <w:sz w:val="18"/>
                <w:szCs w:val="18"/>
                <w:lang w:eastAsia="en-US"/>
              </w:rPr>
            </w:pPr>
          </w:p>
        </w:tc>
        <w:tc>
          <w:tcPr>
            <w:tcW w:w="1276" w:type="dxa"/>
            <w:vMerge/>
            <w:vAlign w:val="center"/>
          </w:tcPr>
          <w:p w:rsidR="006050DF" w:rsidRDefault="006050DF" w:rsidP="00FF647B">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050DF" w:rsidRDefault="006050DF" w:rsidP="00FF647B">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050DF" w:rsidRPr="008F59DF" w:rsidRDefault="006050DF" w:rsidP="00FF647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050DF" w:rsidRDefault="006050DF" w:rsidP="00D314AD">
            <w:pPr>
              <w:jc w:val="center"/>
              <w:rPr>
                <w:rFonts w:eastAsia="Calibri"/>
                <w:sz w:val="18"/>
                <w:szCs w:val="18"/>
                <w:lang w:eastAsia="en-US"/>
              </w:rPr>
            </w:pPr>
            <w:r>
              <w:rPr>
                <w:rFonts w:eastAsia="Calibri"/>
                <w:sz w:val="18"/>
                <w:szCs w:val="18"/>
                <w:lang w:eastAsia="en-US"/>
              </w:rPr>
              <w:t>500 мг+5</w:t>
            </w:r>
            <w:r w:rsidRPr="00B23CA6">
              <w:rPr>
                <w:rFonts w:eastAsia="Calibri"/>
                <w:sz w:val="18"/>
                <w:szCs w:val="18"/>
                <w:lang w:eastAsia="en-US"/>
              </w:rPr>
              <w:t>00 мг</w:t>
            </w:r>
          </w:p>
        </w:tc>
        <w:tc>
          <w:tcPr>
            <w:tcW w:w="851" w:type="dxa"/>
            <w:vMerge/>
            <w:vAlign w:val="center"/>
          </w:tcPr>
          <w:p w:rsidR="006050DF" w:rsidRPr="00917BF3" w:rsidRDefault="006050DF" w:rsidP="00FF647B">
            <w:pPr>
              <w:shd w:val="clear" w:color="auto" w:fill="FFFFFF"/>
              <w:tabs>
                <w:tab w:val="left" w:pos="773"/>
              </w:tabs>
              <w:spacing w:line="240" w:lineRule="exact"/>
              <w:jc w:val="center"/>
              <w:rPr>
                <w:rFonts w:eastAsia="Calibri"/>
                <w:sz w:val="18"/>
                <w:szCs w:val="18"/>
                <w:lang w:eastAsia="en-US"/>
              </w:rPr>
            </w:pPr>
          </w:p>
        </w:tc>
        <w:tc>
          <w:tcPr>
            <w:tcW w:w="1276" w:type="dxa"/>
            <w:vMerge/>
          </w:tcPr>
          <w:p w:rsidR="006050DF" w:rsidRPr="00917BF3" w:rsidRDefault="006050DF" w:rsidP="00FF647B">
            <w:pPr>
              <w:shd w:val="clear" w:color="auto" w:fill="FFFFFF"/>
              <w:tabs>
                <w:tab w:val="left" w:pos="773"/>
              </w:tabs>
              <w:jc w:val="center"/>
              <w:rPr>
                <w:rFonts w:eastAsia="Calibri"/>
                <w:sz w:val="18"/>
                <w:szCs w:val="18"/>
                <w:lang w:eastAsia="en-US"/>
              </w:rPr>
            </w:pPr>
          </w:p>
        </w:tc>
      </w:tr>
    </w:tbl>
    <w:p w:rsidR="00112823" w:rsidRDefault="00112823" w:rsidP="00112823">
      <w:pPr>
        <w:rPr>
          <w:sz w:val="18"/>
          <w:szCs w:val="18"/>
        </w:rPr>
      </w:pPr>
      <w:r w:rsidRPr="000D1934">
        <w:rPr>
          <w:sz w:val="18"/>
          <w:szCs w:val="18"/>
        </w:rPr>
        <w:t>*Обоснование – указан оптимальный объем для достижения необходимого терапевтического эффекта в соответствии со стандартами оказания медицинской помощи</w:t>
      </w:r>
    </w:p>
    <w:p w:rsidR="00112823" w:rsidRDefault="00112823" w:rsidP="00281CCD">
      <w:pPr>
        <w:rPr>
          <w:sz w:val="18"/>
          <w:szCs w:val="18"/>
        </w:rPr>
      </w:pPr>
    </w:p>
    <w:p w:rsidR="00281CCD" w:rsidRDefault="00281CCD" w:rsidP="00281CCD">
      <w:pPr>
        <w:rPr>
          <w:sz w:val="16"/>
          <w:szCs w:val="16"/>
        </w:rPr>
      </w:pPr>
      <w:r>
        <w:rPr>
          <w:sz w:val="18"/>
          <w:szCs w:val="18"/>
        </w:rPr>
        <w:lastRenderedPageBreak/>
        <w:t xml:space="preserve"> Остаточный срок годности на момент поставки товара должен быть не менее </w:t>
      </w:r>
      <w:r w:rsidR="00DF20E9">
        <w:rPr>
          <w:sz w:val="18"/>
          <w:szCs w:val="18"/>
        </w:rPr>
        <w:t>12</w:t>
      </w:r>
      <w:r>
        <w:rPr>
          <w:sz w:val="18"/>
          <w:szCs w:val="18"/>
        </w:rPr>
        <w:t xml:space="preserve"> месяцев</w:t>
      </w:r>
    </w:p>
    <w:p w:rsidR="000D77FD" w:rsidRDefault="000D77FD"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10"/>
          <w:headerReference w:type="default" r:id="rId11"/>
          <w:footerReference w:type="even" r:id="rId12"/>
          <w:footerReference w:type="default" r:id="rId13"/>
          <w:footerReference w:type="first" r:id="rId14"/>
          <w:pgSz w:w="16838" w:h="11906" w:orient="landscape"/>
          <w:pgMar w:top="1134" w:right="1134" w:bottom="567" w:left="425" w:header="397" w:footer="397" w:gutter="0"/>
          <w:cols w:space="720"/>
          <w:docGrid w:linePitch="326"/>
        </w:sectPr>
      </w:pPr>
      <w:r w:rsidRPr="004D3099">
        <w:rPr>
          <w:sz w:val="20"/>
          <w:szCs w:val="20"/>
          <w:lang w:eastAsia="ar-SA"/>
        </w:rPr>
        <w:t>Исполнит</w:t>
      </w:r>
      <w:r w:rsidR="00B43F5B">
        <w:rPr>
          <w:sz w:val="20"/>
          <w:szCs w:val="20"/>
          <w:lang w:eastAsia="ar-SA"/>
        </w:rPr>
        <w:t>ель ______________ В.Е. Кедровская</w:t>
      </w:r>
    </w:p>
    <w:p w:rsidR="00C36B39" w:rsidRPr="00C36B39" w:rsidRDefault="00C36B39" w:rsidP="00B43F5B">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FD5" w:rsidRDefault="00504FD5">
      <w:r>
        <w:separator/>
      </w:r>
    </w:p>
  </w:endnote>
  <w:endnote w:type="continuationSeparator" w:id="0">
    <w:p w:rsidR="00504FD5" w:rsidRDefault="00504F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8D1DBE"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6145047"/>
    </w:sdtPr>
    <w:sdtContent>
      <w:p w:rsidR="00610887" w:rsidRDefault="008D1DBE">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FD5" w:rsidRDefault="00504FD5">
      <w:r>
        <w:separator/>
      </w:r>
    </w:p>
  </w:footnote>
  <w:footnote w:type="continuationSeparator" w:id="0">
    <w:p w:rsidR="00504FD5" w:rsidRDefault="00504F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8D1DBE"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30050"/>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830"/>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3C3F"/>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0E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EF6"/>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3D70"/>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823"/>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170"/>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72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2DA5"/>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37F3"/>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44B"/>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CCD"/>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346"/>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032"/>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5BB4"/>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78A"/>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BEE"/>
    <w:rsid w:val="00465FEC"/>
    <w:rsid w:val="00466369"/>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3AD"/>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D78"/>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3EB3"/>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4FD5"/>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6D6"/>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064"/>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599"/>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B29"/>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1F71"/>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9EA"/>
    <w:rsid w:val="005C7D0B"/>
    <w:rsid w:val="005D005D"/>
    <w:rsid w:val="005D03A8"/>
    <w:rsid w:val="005D051F"/>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0DF"/>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272"/>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62A4"/>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2B6"/>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87"/>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1698"/>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7E1"/>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2C11"/>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1DB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D07"/>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77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565"/>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737"/>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84"/>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0DB"/>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796"/>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989"/>
    <w:rsid w:val="00B22A11"/>
    <w:rsid w:val="00B22CD7"/>
    <w:rsid w:val="00B2393C"/>
    <w:rsid w:val="00B23CA6"/>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314"/>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F5B"/>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6324"/>
    <w:rsid w:val="00B676A6"/>
    <w:rsid w:val="00B677EE"/>
    <w:rsid w:val="00B7066C"/>
    <w:rsid w:val="00B70A56"/>
    <w:rsid w:val="00B70CE8"/>
    <w:rsid w:val="00B713AC"/>
    <w:rsid w:val="00B71B2A"/>
    <w:rsid w:val="00B72706"/>
    <w:rsid w:val="00B728AA"/>
    <w:rsid w:val="00B7361B"/>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AF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6790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A6"/>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5F"/>
    <w:rsid w:val="00D05FB9"/>
    <w:rsid w:val="00D0653A"/>
    <w:rsid w:val="00D0678D"/>
    <w:rsid w:val="00D06A33"/>
    <w:rsid w:val="00D06BBE"/>
    <w:rsid w:val="00D06BCA"/>
    <w:rsid w:val="00D06EC6"/>
    <w:rsid w:val="00D07F66"/>
    <w:rsid w:val="00D10071"/>
    <w:rsid w:val="00D1009E"/>
    <w:rsid w:val="00D10138"/>
    <w:rsid w:val="00D103F6"/>
    <w:rsid w:val="00D1041E"/>
    <w:rsid w:val="00D10532"/>
    <w:rsid w:val="00D1097B"/>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CC8"/>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4FF4"/>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B32"/>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2F6"/>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36C"/>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0E9"/>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FFC"/>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6BA"/>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0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1ee4e5e8-bf5b-11e9-bd5d-cb7530a89b1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ktru/medCard/commonInfo.html?extCode=1edff894-bf5b-11e9-bd5d-ff451021901a"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B5C6D-C0BD-475C-BAE8-F3ED3C142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324</Words>
  <Characters>1849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4</cp:revision>
  <cp:lastPrinted>2024-08-20T06:42:00Z</cp:lastPrinted>
  <dcterms:created xsi:type="dcterms:W3CDTF">2024-08-20T06:44:00Z</dcterms:created>
  <dcterms:modified xsi:type="dcterms:W3CDTF">2024-08-20T06:45:00Z</dcterms:modified>
</cp:coreProperties>
</file>