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616430">
        <w:rPr>
          <w:b/>
        </w:rPr>
        <w:t>__/__</w:t>
      </w:r>
      <w:r w:rsidR="00E84E88" w:rsidRPr="00E84E88">
        <w:rPr>
          <w:b/>
        </w:rPr>
        <w:t>-24</w:t>
      </w:r>
    </w:p>
    <w:p w:rsidR="00BE12A3" w:rsidRDefault="00BE12A3" w:rsidP="00BE12A3">
      <w:pPr>
        <w:jc w:val="center"/>
        <w:rPr>
          <w:b/>
        </w:rPr>
      </w:pPr>
    </w:p>
    <w:p w:rsidR="00BE12A3" w:rsidRPr="00C4536B" w:rsidRDefault="00CD62C0" w:rsidP="00BE12A3">
      <w:pPr>
        <w:ind w:firstLine="284"/>
        <w:jc w:val="both"/>
        <w:rPr>
          <w:sz w:val="22"/>
          <w:szCs w:val="22"/>
        </w:rPr>
      </w:pPr>
      <w:r w:rsidRPr="00C4536B">
        <w:rPr>
          <w:sz w:val="22"/>
          <w:szCs w:val="22"/>
        </w:rPr>
        <w:t xml:space="preserve">г. </w:t>
      </w:r>
      <w:r w:rsidR="00BE12A3" w:rsidRPr="00C4536B">
        <w:rPr>
          <w:sz w:val="22"/>
          <w:szCs w:val="22"/>
        </w:rPr>
        <w:t xml:space="preserve">Санкт- Петербург                                                                              </w:t>
      </w:r>
      <w:r w:rsidR="00251E5E">
        <w:rPr>
          <w:sz w:val="22"/>
          <w:szCs w:val="22"/>
        </w:rPr>
        <w:t xml:space="preserve">            </w:t>
      </w:r>
      <w:r w:rsidR="00BE12A3" w:rsidRPr="00C4536B">
        <w:rPr>
          <w:sz w:val="22"/>
          <w:szCs w:val="22"/>
        </w:rPr>
        <w:t xml:space="preserve">   </w:t>
      </w:r>
      <w:r w:rsidR="000C2BCE" w:rsidRPr="00C4536B">
        <w:rPr>
          <w:sz w:val="22"/>
          <w:szCs w:val="22"/>
        </w:rPr>
        <w:t>от «___»__________</w:t>
      </w:r>
      <w:r w:rsidR="00251E5E">
        <w:rPr>
          <w:sz w:val="22"/>
          <w:szCs w:val="22"/>
        </w:rPr>
        <w:t xml:space="preserve"> 2024</w:t>
      </w:r>
      <w:r w:rsidR="000C2BCE" w:rsidRPr="00C4536B">
        <w:rPr>
          <w:sz w:val="22"/>
          <w:szCs w:val="22"/>
        </w:rPr>
        <w:t>г.</w:t>
      </w:r>
    </w:p>
    <w:p w:rsidR="00BE12A3" w:rsidRPr="00C4536B" w:rsidRDefault="00BE12A3" w:rsidP="00BE12A3">
      <w:pPr>
        <w:ind w:firstLine="284"/>
        <w:jc w:val="both"/>
        <w:rPr>
          <w:sz w:val="22"/>
          <w:szCs w:val="22"/>
        </w:rPr>
      </w:pPr>
    </w:p>
    <w:p w:rsidR="001266BC" w:rsidRPr="00C4536B" w:rsidRDefault="00C4536B" w:rsidP="001266BC">
      <w:pPr>
        <w:ind w:firstLine="284"/>
        <w:jc w:val="both"/>
        <w:rPr>
          <w:sz w:val="22"/>
          <w:szCs w:val="22"/>
        </w:rPr>
      </w:pPr>
      <w:r w:rsidRPr="00C4536B">
        <w:rPr>
          <w:b/>
          <w:sz w:val="22"/>
          <w:szCs w:val="22"/>
        </w:rPr>
        <w:t>Санкт-Петербургское государственное бюджетное учреждение «Подростково-молодежный центр «Калининский»</w:t>
      </w:r>
      <w:r w:rsidRPr="00C4536B">
        <w:rPr>
          <w:sz w:val="22"/>
          <w:szCs w:val="22"/>
        </w:rPr>
        <w:t xml:space="preserve">, именуемое в дальнейшем «Заказчик», в лице директора Логвиновой Натальи Владимировны, действующего на основании устава, с одной стороны </w:t>
      </w:r>
      <w:r w:rsidR="001266BC" w:rsidRPr="00C4536B">
        <w:rPr>
          <w:sz w:val="22"/>
          <w:szCs w:val="22"/>
        </w:rPr>
        <w:t>и </w:t>
      </w:r>
      <w:r w:rsidR="00616430">
        <w:rPr>
          <w:b/>
          <w:sz w:val="22"/>
          <w:szCs w:val="22"/>
        </w:rPr>
        <w:t>______________</w:t>
      </w:r>
      <w:r w:rsidR="001266BC" w:rsidRPr="00C4536B">
        <w:rPr>
          <w:sz w:val="22"/>
          <w:szCs w:val="22"/>
        </w:rPr>
        <w:t>, именуем</w:t>
      </w:r>
      <w:r w:rsidR="00E84E88">
        <w:rPr>
          <w:sz w:val="22"/>
          <w:szCs w:val="22"/>
        </w:rPr>
        <w:t>ый</w:t>
      </w:r>
      <w:r w:rsidR="001266BC" w:rsidRPr="00C4536B">
        <w:rPr>
          <w:sz w:val="22"/>
          <w:szCs w:val="22"/>
        </w:rPr>
        <w:t xml:space="preserve"> в дальнейшем «Поставщик» действующ</w:t>
      </w:r>
      <w:r w:rsidR="00E84E88">
        <w:rPr>
          <w:sz w:val="22"/>
          <w:szCs w:val="22"/>
        </w:rPr>
        <w:t>ий</w:t>
      </w:r>
      <w:r w:rsidR="001266BC" w:rsidRPr="00C4536B">
        <w:rPr>
          <w:sz w:val="22"/>
          <w:szCs w:val="22"/>
        </w:rPr>
        <w:t xml:space="preserve"> на основании </w:t>
      </w:r>
      <w:r w:rsidR="00616430">
        <w:rPr>
          <w:sz w:val="22"/>
          <w:szCs w:val="22"/>
        </w:rPr>
        <w:t>_________</w:t>
      </w:r>
      <w:r w:rsidR="001266BC" w:rsidRPr="00C4536B">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C4536B" w:rsidRDefault="00BE12A3"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1. Предмет контракта</w:t>
      </w:r>
    </w:p>
    <w:p w:rsidR="00BE12A3" w:rsidRPr="00C4536B" w:rsidRDefault="00BE12A3" w:rsidP="00BE12A3">
      <w:pPr>
        <w:ind w:firstLine="284"/>
        <w:jc w:val="both"/>
        <w:rPr>
          <w:sz w:val="22"/>
          <w:szCs w:val="22"/>
        </w:rPr>
      </w:pPr>
      <w:r w:rsidRPr="00C4536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C4536B" w:rsidRDefault="00BE12A3" w:rsidP="00BE12A3">
      <w:pPr>
        <w:ind w:firstLine="284"/>
        <w:jc w:val="both"/>
        <w:rPr>
          <w:sz w:val="22"/>
          <w:szCs w:val="22"/>
        </w:rPr>
      </w:pPr>
      <w:r w:rsidRPr="00C4536B">
        <w:rPr>
          <w:sz w:val="22"/>
          <w:szCs w:val="22"/>
        </w:rPr>
        <w:t xml:space="preserve">Идентификационный код закупки </w:t>
      </w:r>
      <w:r w:rsidR="00616430">
        <w:rPr>
          <w:sz w:val="22"/>
          <w:szCs w:val="22"/>
        </w:rPr>
        <w:t>__________________</w:t>
      </w:r>
      <w:r w:rsidRPr="00C4536B">
        <w:rPr>
          <w:sz w:val="22"/>
          <w:szCs w:val="22"/>
        </w:rPr>
        <w:t>.</w:t>
      </w:r>
    </w:p>
    <w:p w:rsidR="00BE12A3" w:rsidRPr="00C4536B" w:rsidRDefault="00BE12A3"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2. Цена Контракта и порядок расчетов</w:t>
      </w:r>
    </w:p>
    <w:p w:rsidR="001266BC" w:rsidRPr="00C4536B" w:rsidRDefault="00BE12A3" w:rsidP="001266BC">
      <w:pPr>
        <w:ind w:firstLine="284"/>
        <w:jc w:val="both"/>
        <w:rPr>
          <w:sz w:val="22"/>
          <w:szCs w:val="22"/>
        </w:rPr>
      </w:pPr>
      <w:r w:rsidRPr="00C4536B">
        <w:rPr>
          <w:sz w:val="22"/>
          <w:szCs w:val="22"/>
        </w:rPr>
        <w:t xml:space="preserve">2.1. </w:t>
      </w:r>
      <w:r w:rsidR="001266BC" w:rsidRPr="00C4536B">
        <w:rPr>
          <w:sz w:val="22"/>
          <w:szCs w:val="22"/>
        </w:rPr>
        <w:t xml:space="preserve">Цена контракта составляет </w:t>
      </w:r>
      <w:r w:rsidR="00616430">
        <w:rPr>
          <w:b/>
          <w:sz w:val="22"/>
          <w:szCs w:val="22"/>
        </w:rPr>
        <w:t>________</w:t>
      </w:r>
      <w:r w:rsidR="001266BC" w:rsidRPr="00E84E88">
        <w:rPr>
          <w:b/>
          <w:sz w:val="22"/>
          <w:szCs w:val="22"/>
        </w:rPr>
        <w:t xml:space="preserve"> рублей </w:t>
      </w:r>
      <w:r w:rsidR="00616430">
        <w:rPr>
          <w:b/>
          <w:sz w:val="22"/>
          <w:szCs w:val="22"/>
        </w:rPr>
        <w:t>_____</w:t>
      </w:r>
      <w:r w:rsidR="00E84E88" w:rsidRPr="00E84E88">
        <w:rPr>
          <w:b/>
          <w:sz w:val="22"/>
          <w:szCs w:val="22"/>
        </w:rPr>
        <w:t xml:space="preserve"> </w:t>
      </w:r>
      <w:r w:rsidR="001266BC" w:rsidRPr="00E84E88">
        <w:rPr>
          <w:b/>
          <w:sz w:val="22"/>
          <w:szCs w:val="22"/>
        </w:rPr>
        <w:t>копеек</w:t>
      </w:r>
      <w:r w:rsidR="001266BC" w:rsidRPr="00C4536B">
        <w:rPr>
          <w:sz w:val="22"/>
          <w:szCs w:val="22"/>
        </w:rPr>
        <w:t xml:space="preserve"> </w:t>
      </w:r>
      <w:r w:rsidR="00E84E88" w:rsidRPr="00E84E88">
        <w:rPr>
          <w:b/>
          <w:sz w:val="22"/>
          <w:szCs w:val="22"/>
        </w:rPr>
        <w:t>(</w:t>
      </w:r>
      <w:r w:rsidR="00616430">
        <w:rPr>
          <w:b/>
          <w:sz w:val="22"/>
          <w:szCs w:val="22"/>
        </w:rPr>
        <w:t>__________</w:t>
      </w:r>
      <w:r w:rsidR="00E84E88" w:rsidRPr="00E84E88">
        <w:rPr>
          <w:b/>
          <w:sz w:val="22"/>
          <w:szCs w:val="22"/>
        </w:rPr>
        <w:t>)</w:t>
      </w:r>
      <w:r w:rsidR="00E84E88">
        <w:rPr>
          <w:sz w:val="22"/>
          <w:szCs w:val="22"/>
        </w:rPr>
        <w:t xml:space="preserve"> </w:t>
      </w:r>
      <w:r w:rsidR="001266BC" w:rsidRPr="00C4536B">
        <w:rPr>
          <w:sz w:val="22"/>
          <w:szCs w:val="22"/>
        </w:rPr>
        <w:t>и определена в Спецификации (Приложение № 1 к Контракту), являющейся неотъемлемой частью Контракта.</w:t>
      </w:r>
    </w:p>
    <w:p w:rsidR="001266BC" w:rsidRPr="00C4536B" w:rsidRDefault="001266BC" w:rsidP="001266BC">
      <w:pPr>
        <w:ind w:firstLine="284"/>
        <w:jc w:val="both"/>
        <w:rPr>
          <w:sz w:val="22"/>
          <w:szCs w:val="22"/>
        </w:rPr>
      </w:pPr>
      <w:r w:rsidRPr="00C4536B">
        <w:rPr>
          <w:sz w:val="22"/>
          <w:szCs w:val="22"/>
        </w:rPr>
        <w:t xml:space="preserve">Источник финансирования: </w:t>
      </w:r>
      <w:r w:rsidR="00616430">
        <w:rPr>
          <w:sz w:val="22"/>
          <w:szCs w:val="22"/>
        </w:rPr>
        <w:t>Внебюджетные средства</w:t>
      </w:r>
    </w:p>
    <w:p w:rsidR="00BE12A3" w:rsidRPr="00C4536B" w:rsidRDefault="00BE12A3" w:rsidP="00BE12A3">
      <w:pPr>
        <w:ind w:firstLine="284"/>
        <w:jc w:val="both"/>
        <w:rPr>
          <w:sz w:val="22"/>
          <w:szCs w:val="22"/>
        </w:rPr>
      </w:pPr>
      <w:r w:rsidRPr="00C4536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00FD6267">
        <w:rPr>
          <w:sz w:val="22"/>
          <w:szCs w:val="22"/>
          <w:u w:val="single"/>
        </w:rPr>
        <w:t>.</w:t>
      </w:r>
    </w:p>
    <w:p w:rsidR="00BE12A3" w:rsidRPr="00C4536B" w:rsidRDefault="00BE12A3" w:rsidP="00BE12A3">
      <w:pPr>
        <w:ind w:firstLine="284"/>
        <w:jc w:val="both"/>
        <w:rPr>
          <w:sz w:val="22"/>
          <w:szCs w:val="22"/>
        </w:rPr>
      </w:pPr>
      <w:r w:rsidRPr="00C4536B">
        <w:rPr>
          <w:sz w:val="22"/>
          <w:szCs w:val="22"/>
        </w:rPr>
        <w:t xml:space="preserve">2.3. Оплата </w:t>
      </w:r>
      <w:r w:rsidR="006272AF">
        <w:rPr>
          <w:sz w:val="22"/>
          <w:szCs w:val="22"/>
        </w:rPr>
        <w:t xml:space="preserve">товара </w:t>
      </w:r>
      <w:r w:rsidRPr="00C4536B">
        <w:rPr>
          <w:sz w:val="22"/>
          <w:szCs w:val="22"/>
        </w:rPr>
        <w:t xml:space="preserve">производится Заказчиком на расчетный счет Поставщика, указанный в Контракте, по факту поставки </w:t>
      </w:r>
      <w:r w:rsidR="00853C60" w:rsidRPr="00C4536B">
        <w:rPr>
          <w:sz w:val="22"/>
          <w:szCs w:val="22"/>
        </w:rPr>
        <w:t xml:space="preserve">Заказчику </w:t>
      </w:r>
      <w:r w:rsidR="00C83F8D" w:rsidRPr="00C4536B">
        <w:rPr>
          <w:sz w:val="22"/>
          <w:szCs w:val="22"/>
        </w:rPr>
        <w:t xml:space="preserve">Товара в течение </w:t>
      </w:r>
      <w:r w:rsidR="006B3FD7" w:rsidRPr="00C4536B">
        <w:rPr>
          <w:sz w:val="22"/>
          <w:szCs w:val="22"/>
        </w:rPr>
        <w:t xml:space="preserve">10 </w:t>
      </w:r>
      <w:r w:rsidR="00C83F8D" w:rsidRPr="00C4536B">
        <w:rPr>
          <w:sz w:val="22"/>
          <w:szCs w:val="22"/>
        </w:rPr>
        <w:t>(</w:t>
      </w:r>
      <w:r w:rsidR="006B3FD7" w:rsidRPr="00C4536B">
        <w:rPr>
          <w:sz w:val="22"/>
          <w:szCs w:val="22"/>
        </w:rPr>
        <w:t>десяти</w:t>
      </w:r>
      <w:r w:rsidR="00C83F8D" w:rsidRPr="00C4536B">
        <w:rPr>
          <w:sz w:val="22"/>
          <w:szCs w:val="22"/>
        </w:rPr>
        <w:t xml:space="preserve">) </w:t>
      </w:r>
      <w:r w:rsidR="006B3FD7" w:rsidRPr="00C4536B">
        <w:rPr>
          <w:sz w:val="22"/>
          <w:szCs w:val="22"/>
        </w:rPr>
        <w:t xml:space="preserve">рабочих </w:t>
      </w:r>
      <w:r w:rsidR="00C83F8D" w:rsidRPr="00C4536B">
        <w:rPr>
          <w:sz w:val="22"/>
          <w:szCs w:val="22"/>
        </w:rPr>
        <w:t xml:space="preserve">дней </w:t>
      </w:r>
      <w:r w:rsidRPr="00C4536B">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C4536B" w:rsidRDefault="00BE12A3" w:rsidP="00BE12A3">
      <w:pPr>
        <w:ind w:firstLine="284"/>
        <w:jc w:val="both"/>
        <w:rPr>
          <w:sz w:val="22"/>
          <w:szCs w:val="22"/>
        </w:rPr>
      </w:pPr>
      <w:r w:rsidRPr="00C4536B">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C4536B" w:rsidRDefault="00BE12A3"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3. Порядок поставки Товара</w:t>
      </w:r>
    </w:p>
    <w:p w:rsidR="00BE12A3" w:rsidRPr="00C4536B" w:rsidRDefault="00BE12A3" w:rsidP="00BE12A3">
      <w:pPr>
        <w:ind w:firstLine="284"/>
        <w:jc w:val="both"/>
        <w:rPr>
          <w:sz w:val="22"/>
          <w:szCs w:val="22"/>
        </w:rPr>
      </w:pPr>
      <w:r w:rsidRPr="00C4536B">
        <w:rPr>
          <w:sz w:val="22"/>
          <w:szCs w:val="22"/>
        </w:rPr>
        <w:t>3.1 Требования к качеству Товара, комплектнос</w:t>
      </w:r>
      <w:r w:rsidR="00C4536B">
        <w:rPr>
          <w:sz w:val="22"/>
          <w:szCs w:val="22"/>
        </w:rPr>
        <w:t xml:space="preserve">ти, таре, упаковке, маркировке </w:t>
      </w:r>
      <w:r w:rsidRPr="00C4536B">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C4536B" w:rsidRDefault="00BE12A3" w:rsidP="00BE12A3">
      <w:pPr>
        <w:ind w:firstLine="284"/>
        <w:jc w:val="both"/>
        <w:rPr>
          <w:sz w:val="22"/>
          <w:szCs w:val="22"/>
        </w:rPr>
      </w:pPr>
      <w:r w:rsidRPr="00C4536B">
        <w:rPr>
          <w:sz w:val="22"/>
          <w:szCs w:val="22"/>
        </w:rPr>
        <w:t>3.2. Поставка Товара осуществляется по адресу, указанному в Техническом задании (приложение № 2 к Контракту).</w:t>
      </w:r>
    </w:p>
    <w:p w:rsidR="00BE12A3" w:rsidRPr="00C4536B" w:rsidRDefault="00BE12A3" w:rsidP="00BE12A3">
      <w:pPr>
        <w:ind w:firstLine="284"/>
        <w:jc w:val="both"/>
        <w:rPr>
          <w:sz w:val="22"/>
          <w:szCs w:val="22"/>
        </w:rPr>
      </w:pPr>
      <w:r w:rsidRPr="00C4536B">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C4536B" w:rsidRDefault="00BE12A3" w:rsidP="00BE12A3">
      <w:pPr>
        <w:ind w:firstLine="284"/>
        <w:jc w:val="both"/>
        <w:rPr>
          <w:sz w:val="22"/>
          <w:szCs w:val="22"/>
        </w:rPr>
      </w:pPr>
      <w:r w:rsidRPr="00C4536B">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C4536B" w:rsidRDefault="00BE12A3" w:rsidP="00BE12A3">
      <w:pPr>
        <w:ind w:firstLine="284"/>
        <w:jc w:val="both"/>
        <w:rPr>
          <w:sz w:val="22"/>
          <w:szCs w:val="22"/>
        </w:rPr>
      </w:pPr>
      <w:r w:rsidRPr="00C4536B">
        <w:rPr>
          <w:sz w:val="22"/>
          <w:szCs w:val="22"/>
        </w:rPr>
        <w:t>3.5. Срок поставки Товара указывается в Техническом задании (приложение № 2 к Контракту).</w:t>
      </w:r>
    </w:p>
    <w:p w:rsidR="00BE1A74" w:rsidRPr="00C4536B" w:rsidRDefault="00BE1A74" w:rsidP="00BE12A3">
      <w:pPr>
        <w:ind w:firstLine="284"/>
        <w:jc w:val="center"/>
        <w:rPr>
          <w:sz w:val="22"/>
          <w:szCs w:val="22"/>
        </w:rPr>
      </w:pPr>
    </w:p>
    <w:p w:rsidR="00BE12A3" w:rsidRPr="00C4536B" w:rsidRDefault="00BE12A3" w:rsidP="00BE12A3">
      <w:pPr>
        <w:ind w:firstLine="284"/>
        <w:jc w:val="center"/>
        <w:rPr>
          <w:b/>
          <w:sz w:val="22"/>
          <w:szCs w:val="22"/>
        </w:rPr>
      </w:pPr>
      <w:r w:rsidRPr="00C4536B">
        <w:rPr>
          <w:b/>
          <w:sz w:val="22"/>
          <w:szCs w:val="22"/>
        </w:rPr>
        <w:t>4. Порядок приемки Товара</w:t>
      </w:r>
    </w:p>
    <w:p w:rsidR="00BE12A3" w:rsidRPr="00C4536B" w:rsidRDefault="00BE12A3" w:rsidP="00BE12A3">
      <w:pPr>
        <w:ind w:firstLine="284"/>
        <w:jc w:val="both"/>
        <w:rPr>
          <w:sz w:val="22"/>
          <w:szCs w:val="22"/>
        </w:rPr>
      </w:pPr>
      <w:r w:rsidRPr="00C4536B">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C4536B" w:rsidRDefault="00BE12A3" w:rsidP="00BE12A3">
      <w:pPr>
        <w:ind w:firstLine="284"/>
        <w:jc w:val="both"/>
        <w:rPr>
          <w:sz w:val="22"/>
          <w:szCs w:val="22"/>
        </w:rPr>
      </w:pPr>
      <w:r w:rsidRPr="00C4536B">
        <w:rPr>
          <w:sz w:val="22"/>
          <w:szCs w:val="22"/>
        </w:rPr>
        <w:t>4.2. Срок приемки указан в Техническом задании (приложение № 2 к Контракту).</w:t>
      </w:r>
    </w:p>
    <w:p w:rsidR="00BE12A3" w:rsidRPr="00C4536B" w:rsidRDefault="00BE12A3" w:rsidP="00BE12A3">
      <w:pPr>
        <w:ind w:firstLine="284"/>
        <w:jc w:val="both"/>
        <w:rPr>
          <w:sz w:val="22"/>
          <w:szCs w:val="22"/>
        </w:rPr>
      </w:pPr>
      <w:r w:rsidRPr="00C4536B">
        <w:rPr>
          <w:sz w:val="22"/>
          <w:szCs w:val="22"/>
        </w:rPr>
        <w:lastRenderedPageBreak/>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C4536B" w:rsidRDefault="00BE12A3" w:rsidP="00BE12A3">
      <w:pPr>
        <w:ind w:firstLine="284"/>
        <w:jc w:val="both"/>
        <w:rPr>
          <w:sz w:val="22"/>
          <w:szCs w:val="22"/>
        </w:rPr>
      </w:pPr>
      <w:r w:rsidRPr="00C4536B">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C4536B" w:rsidRDefault="00BE12A3" w:rsidP="00BE12A3">
      <w:pPr>
        <w:ind w:firstLine="284"/>
        <w:jc w:val="both"/>
        <w:rPr>
          <w:sz w:val="22"/>
          <w:szCs w:val="22"/>
        </w:rPr>
      </w:pPr>
      <w:r w:rsidRPr="00C4536B">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C4536B" w:rsidRDefault="00BE12A3" w:rsidP="00BE12A3">
      <w:pPr>
        <w:ind w:firstLine="284"/>
        <w:jc w:val="both"/>
        <w:rPr>
          <w:sz w:val="22"/>
          <w:szCs w:val="22"/>
        </w:rPr>
      </w:pPr>
      <w:r w:rsidRPr="00C4536B">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C4536B" w:rsidRDefault="00BE12A3" w:rsidP="00BE12A3">
      <w:pPr>
        <w:ind w:firstLine="284"/>
        <w:jc w:val="both"/>
        <w:rPr>
          <w:sz w:val="22"/>
          <w:szCs w:val="22"/>
        </w:rPr>
      </w:pPr>
      <w:r w:rsidRPr="00C4536B">
        <w:rPr>
          <w:sz w:val="22"/>
          <w:szCs w:val="22"/>
        </w:rPr>
        <w:t>4.7. Все расходы, связанные с устранением недостатков, несет Поставщик.</w:t>
      </w:r>
    </w:p>
    <w:p w:rsidR="00BE12A3" w:rsidRPr="00C4536B" w:rsidRDefault="00BE12A3"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5. Права и обязанности сторон</w:t>
      </w:r>
    </w:p>
    <w:p w:rsidR="00BE12A3" w:rsidRPr="00C4536B" w:rsidRDefault="00BE12A3" w:rsidP="00BE12A3">
      <w:pPr>
        <w:ind w:firstLine="284"/>
        <w:jc w:val="both"/>
        <w:rPr>
          <w:sz w:val="22"/>
          <w:szCs w:val="22"/>
        </w:rPr>
      </w:pPr>
      <w:r w:rsidRPr="00C4536B">
        <w:rPr>
          <w:sz w:val="22"/>
          <w:szCs w:val="22"/>
        </w:rPr>
        <w:t>5.1. Заказчик вправе:</w:t>
      </w:r>
    </w:p>
    <w:p w:rsidR="00BE12A3" w:rsidRPr="00C4536B" w:rsidRDefault="00BE12A3" w:rsidP="00BE12A3">
      <w:pPr>
        <w:ind w:firstLine="284"/>
        <w:jc w:val="both"/>
        <w:rPr>
          <w:sz w:val="22"/>
          <w:szCs w:val="22"/>
        </w:rPr>
      </w:pPr>
      <w:r w:rsidRPr="00C4536B">
        <w:rPr>
          <w:sz w:val="22"/>
          <w:szCs w:val="22"/>
        </w:rPr>
        <w:t xml:space="preserve">5.1.1.Требовать </w:t>
      </w:r>
      <w:r w:rsidR="00E84E88" w:rsidRPr="00C4536B">
        <w:rPr>
          <w:sz w:val="22"/>
          <w:szCs w:val="22"/>
        </w:rPr>
        <w:t>от Поставщика,</w:t>
      </w:r>
      <w:r w:rsidRPr="00C4536B">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C4536B" w:rsidRDefault="00BE12A3" w:rsidP="00BE12A3">
      <w:pPr>
        <w:ind w:firstLine="284"/>
        <w:jc w:val="both"/>
        <w:rPr>
          <w:sz w:val="22"/>
          <w:szCs w:val="22"/>
        </w:rPr>
      </w:pPr>
      <w:r w:rsidRPr="00C4536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C4536B" w:rsidRDefault="00BE12A3" w:rsidP="00BE12A3">
      <w:pPr>
        <w:ind w:firstLine="284"/>
        <w:jc w:val="both"/>
        <w:rPr>
          <w:sz w:val="22"/>
          <w:szCs w:val="22"/>
        </w:rPr>
      </w:pPr>
      <w:r w:rsidRPr="00C4536B">
        <w:rPr>
          <w:sz w:val="22"/>
          <w:szCs w:val="22"/>
        </w:rPr>
        <w:t>5.1.3. Запрашивать у Поставщика информацию о ходе исполнения обязательств по Контракту.</w:t>
      </w:r>
    </w:p>
    <w:p w:rsidR="00BE12A3" w:rsidRPr="00C4536B" w:rsidRDefault="00BE12A3" w:rsidP="00BE12A3">
      <w:pPr>
        <w:ind w:firstLine="284"/>
        <w:jc w:val="both"/>
        <w:rPr>
          <w:sz w:val="22"/>
          <w:szCs w:val="22"/>
        </w:rPr>
      </w:pPr>
      <w:r w:rsidRPr="00C4536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C4536B" w:rsidRDefault="00BE12A3" w:rsidP="00BE12A3">
      <w:pPr>
        <w:ind w:firstLine="284"/>
        <w:jc w:val="both"/>
        <w:rPr>
          <w:sz w:val="22"/>
          <w:szCs w:val="22"/>
        </w:rPr>
      </w:pPr>
      <w:r w:rsidRPr="00C4536B">
        <w:rPr>
          <w:sz w:val="22"/>
          <w:szCs w:val="22"/>
        </w:rPr>
        <w:t>5.1.5. Отказаться от приемки Товара в случаях, предусмотренных Контрактом.</w:t>
      </w:r>
    </w:p>
    <w:p w:rsidR="00BE12A3" w:rsidRPr="00C4536B" w:rsidRDefault="00BE12A3" w:rsidP="00BE12A3">
      <w:pPr>
        <w:ind w:firstLine="284"/>
        <w:jc w:val="both"/>
        <w:rPr>
          <w:sz w:val="22"/>
          <w:szCs w:val="22"/>
        </w:rPr>
      </w:pPr>
      <w:r w:rsidRPr="00C4536B">
        <w:rPr>
          <w:sz w:val="22"/>
          <w:szCs w:val="22"/>
        </w:rPr>
        <w:t>5.1.6. В одностороннем порядке отказаться от исполнения Контракта в соответствии с Законом о контрактной системе.</w:t>
      </w:r>
    </w:p>
    <w:p w:rsidR="00BE12A3" w:rsidRPr="00C4536B" w:rsidRDefault="00BE12A3" w:rsidP="00BE12A3">
      <w:pPr>
        <w:ind w:firstLine="284"/>
        <w:jc w:val="both"/>
        <w:rPr>
          <w:sz w:val="22"/>
          <w:szCs w:val="22"/>
        </w:rPr>
      </w:pPr>
      <w:r w:rsidRPr="00C4536B">
        <w:rPr>
          <w:sz w:val="22"/>
          <w:szCs w:val="22"/>
        </w:rPr>
        <w:t>5.2. Заказчик обязан:</w:t>
      </w:r>
    </w:p>
    <w:p w:rsidR="00BE12A3" w:rsidRPr="00C4536B" w:rsidRDefault="00BE12A3" w:rsidP="00BE12A3">
      <w:pPr>
        <w:ind w:firstLine="284"/>
        <w:jc w:val="both"/>
        <w:rPr>
          <w:sz w:val="22"/>
          <w:szCs w:val="22"/>
        </w:rPr>
      </w:pPr>
      <w:r w:rsidRPr="00C4536B">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Default="00BE12A3" w:rsidP="00BE12A3">
      <w:pPr>
        <w:ind w:firstLine="284"/>
        <w:jc w:val="both"/>
        <w:rPr>
          <w:sz w:val="22"/>
          <w:szCs w:val="22"/>
        </w:rPr>
      </w:pPr>
      <w:r w:rsidRPr="00C4536B">
        <w:rPr>
          <w:sz w:val="22"/>
          <w:szCs w:val="22"/>
        </w:rPr>
        <w:t>5.2.2. Своевременно оплатить поставленный Товар надлежащего качества в соответствии с Контрактом.</w:t>
      </w:r>
    </w:p>
    <w:p w:rsidR="006272AF" w:rsidRPr="00D90055" w:rsidRDefault="006272AF" w:rsidP="006272AF">
      <w:pPr>
        <w:pStyle w:val="ConsPlusNormal0"/>
        <w:ind w:firstLine="284"/>
        <w:jc w:val="both"/>
        <w:rPr>
          <w:rFonts w:ascii="Times New Roman" w:hAnsi="Times New Roman" w:cs="Times New Roman"/>
          <w:szCs w:val="22"/>
          <w:u w:val="single"/>
        </w:rPr>
      </w:pPr>
      <w:r>
        <w:rPr>
          <w:rFonts w:ascii="Times New Roman" w:hAnsi="Times New Roman" w:cs="Times New Roman"/>
          <w:szCs w:val="22"/>
          <w:u w:val="single"/>
        </w:rPr>
        <w:t xml:space="preserve">- производить </w:t>
      </w:r>
      <w:r w:rsidRPr="00D90055">
        <w:rPr>
          <w:rFonts w:ascii="Times New Roman" w:hAnsi="Times New Roman" w:cs="Times New Roman"/>
          <w:szCs w:val="22"/>
          <w:u w:val="single"/>
        </w:rPr>
        <w:t>оплату за фактически поставленные Поставщиком товары при наличии документа о приемки, подписанного Сторонами;</w:t>
      </w:r>
    </w:p>
    <w:p w:rsidR="006272AF" w:rsidRPr="00D90055" w:rsidRDefault="006272AF" w:rsidP="006272AF">
      <w:pPr>
        <w:pStyle w:val="ConsPlusNormal0"/>
        <w:ind w:firstLine="284"/>
        <w:jc w:val="both"/>
        <w:rPr>
          <w:rFonts w:ascii="Times New Roman" w:hAnsi="Times New Roman" w:cs="Times New Roman"/>
          <w:szCs w:val="22"/>
          <w:u w:val="single"/>
        </w:rPr>
      </w:pPr>
      <w:r w:rsidRPr="00D90055">
        <w:rPr>
          <w:rFonts w:ascii="Times New Roman" w:hAnsi="Times New Roman" w:cs="Times New Roman"/>
          <w:szCs w:val="22"/>
          <w:u w:val="single"/>
        </w:rPr>
        <w:t xml:space="preserve">- осуществлять приемку товара частями.   </w:t>
      </w:r>
    </w:p>
    <w:p w:rsidR="006272AF" w:rsidRPr="00C4536B" w:rsidRDefault="006272AF" w:rsidP="00BE12A3">
      <w:pPr>
        <w:ind w:firstLine="284"/>
        <w:jc w:val="both"/>
        <w:rPr>
          <w:sz w:val="22"/>
          <w:szCs w:val="22"/>
        </w:rPr>
      </w:pPr>
    </w:p>
    <w:p w:rsidR="00BE12A3" w:rsidRPr="00C4536B" w:rsidRDefault="00BE12A3" w:rsidP="00BE12A3">
      <w:pPr>
        <w:ind w:firstLine="284"/>
        <w:jc w:val="both"/>
        <w:rPr>
          <w:sz w:val="22"/>
          <w:szCs w:val="22"/>
        </w:rPr>
      </w:pPr>
      <w:r w:rsidRPr="00C4536B">
        <w:rPr>
          <w:sz w:val="22"/>
          <w:szCs w:val="22"/>
        </w:rPr>
        <w:t>5.3. Поставщик вправе:</w:t>
      </w:r>
    </w:p>
    <w:p w:rsidR="00BE12A3" w:rsidRPr="00C4536B" w:rsidRDefault="00BE12A3" w:rsidP="00BE12A3">
      <w:pPr>
        <w:ind w:firstLine="284"/>
        <w:jc w:val="both"/>
        <w:rPr>
          <w:sz w:val="22"/>
          <w:szCs w:val="22"/>
        </w:rPr>
      </w:pPr>
      <w:r w:rsidRPr="00C4536B">
        <w:rPr>
          <w:sz w:val="22"/>
          <w:szCs w:val="22"/>
        </w:rPr>
        <w:t>5.3.1. Требовать своевременной приемки и оплаты за поставленный Товар в соответствии с условиями Контракта.</w:t>
      </w:r>
    </w:p>
    <w:p w:rsidR="00BE12A3" w:rsidRPr="00C4536B" w:rsidRDefault="00BE12A3" w:rsidP="00BE12A3">
      <w:pPr>
        <w:ind w:firstLine="284"/>
        <w:jc w:val="both"/>
        <w:rPr>
          <w:sz w:val="22"/>
          <w:szCs w:val="22"/>
        </w:rPr>
      </w:pPr>
      <w:r w:rsidRPr="00C4536B">
        <w:rPr>
          <w:sz w:val="22"/>
          <w:szCs w:val="22"/>
        </w:rPr>
        <w:t>5.3.2. Запрашивать у Заказчика разъяснения и уточнения относительно Товара в рамках Контракта.</w:t>
      </w:r>
    </w:p>
    <w:p w:rsidR="00BE12A3" w:rsidRPr="00C4536B" w:rsidRDefault="00BE12A3" w:rsidP="00BE12A3">
      <w:pPr>
        <w:ind w:firstLine="284"/>
        <w:jc w:val="both"/>
        <w:rPr>
          <w:sz w:val="22"/>
          <w:szCs w:val="22"/>
        </w:rPr>
      </w:pPr>
      <w:r w:rsidRPr="00C4536B">
        <w:rPr>
          <w:sz w:val="22"/>
          <w:szCs w:val="22"/>
        </w:rPr>
        <w:t>5.3.3. Получать от Заказчика содействие при поставке Товара в соответствии с условиями Контракта.</w:t>
      </w:r>
    </w:p>
    <w:p w:rsidR="00BE12A3" w:rsidRPr="00C4536B" w:rsidRDefault="00BE12A3" w:rsidP="00BE12A3">
      <w:pPr>
        <w:ind w:firstLine="284"/>
        <w:jc w:val="both"/>
        <w:rPr>
          <w:sz w:val="22"/>
          <w:szCs w:val="22"/>
        </w:rPr>
      </w:pPr>
      <w:r w:rsidRPr="00C4536B">
        <w:rPr>
          <w:sz w:val="22"/>
          <w:szCs w:val="22"/>
        </w:rPr>
        <w:t>5.3.4. Досрочно исполнить обязательства по Контракту с согласия Заказчика.</w:t>
      </w:r>
    </w:p>
    <w:p w:rsidR="00BE12A3" w:rsidRPr="00C4536B" w:rsidRDefault="00BE12A3" w:rsidP="00BE12A3">
      <w:pPr>
        <w:ind w:firstLine="284"/>
        <w:jc w:val="both"/>
        <w:rPr>
          <w:sz w:val="22"/>
          <w:szCs w:val="22"/>
        </w:rPr>
      </w:pPr>
      <w:r w:rsidRPr="00C4536B">
        <w:rPr>
          <w:sz w:val="22"/>
          <w:szCs w:val="22"/>
        </w:rPr>
        <w:t>5.4. Поставщик обязан:</w:t>
      </w:r>
    </w:p>
    <w:p w:rsidR="00BE12A3" w:rsidRPr="00C4536B" w:rsidRDefault="00BE12A3" w:rsidP="00BE12A3">
      <w:pPr>
        <w:ind w:firstLine="284"/>
        <w:jc w:val="both"/>
        <w:rPr>
          <w:sz w:val="22"/>
          <w:szCs w:val="22"/>
        </w:rPr>
      </w:pPr>
      <w:r w:rsidRPr="00C4536B">
        <w:rPr>
          <w:sz w:val="22"/>
          <w:szCs w:val="22"/>
        </w:rPr>
        <w:t>5.4.1. Своевременно и надлежащим образом исполнять обязательства по поставке Товара в соответствии с условиями Контракта.</w:t>
      </w:r>
    </w:p>
    <w:p w:rsidR="00BE12A3" w:rsidRPr="00C4536B" w:rsidRDefault="00BE12A3" w:rsidP="00BE12A3">
      <w:pPr>
        <w:ind w:firstLine="284"/>
        <w:jc w:val="both"/>
        <w:rPr>
          <w:sz w:val="22"/>
          <w:szCs w:val="22"/>
        </w:rPr>
      </w:pPr>
      <w:r w:rsidRPr="00C4536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C4536B" w:rsidRDefault="00BE12A3" w:rsidP="00BE12A3">
      <w:pPr>
        <w:ind w:firstLine="284"/>
        <w:jc w:val="both"/>
        <w:rPr>
          <w:sz w:val="22"/>
          <w:szCs w:val="22"/>
        </w:rPr>
      </w:pPr>
      <w:r w:rsidRPr="00C4536B">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BE12A3" w:rsidRPr="00C4536B" w:rsidRDefault="00BE12A3" w:rsidP="00BE12A3">
      <w:pPr>
        <w:ind w:firstLine="284"/>
        <w:jc w:val="both"/>
        <w:rPr>
          <w:sz w:val="22"/>
          <w:szCs w:val="22"/>
        </w:rPr>
      </w:pPr>
      <w:r w:rsidRPr="00C4536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C4536B" w:rsidRDefault="00BE12A3" w:rsidP="00BE12A3">
      <w:pPr>
        <w:ind w:firstLine="284"/>
        <w:jc w:val="both"/>
        <w:rPr>
          <w:sz w:val="22"/>
          <w:szCs w:val="22"/>
        </w:rPr>
      </w:pPr>
      <w:r w:rsidRPr="00C4536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C4536B" w:rsidRDefault="00BE12A3" w:rsidP="00BE12A3">
      <w:pPr>
        <w:ind w:firstLine="284"/>
        <w:jc w:val="both"/>
        <w:rPr>
          <w:sz w:val="22"/>
          <w:szCs w:val="22"/>
        </w:rPr>
      </w:pPr>
      <w:r w:rsidRPr="00C4536B">
        <w:rPr>
          <w:sz w:val="22"/>
          <w:szCs w:val="22"/>
        </w:rPr>
        <w:t>5.5. Поставщик гарантирует, что на момент заключения Контракта:</w:t>
      </w:r>
    </w:p>
    <w:p w:rsidR="00BE12A3" w:rsidRPr="00C4536B" w:rsidRDefault="00BE12A3" w:rsidP="00BE12A3">
      <w:pPr>
        <w:ind w:firstLine="284"/>
        <w:jc w:val="both"/>
        <w:rPr>
          <w:sz w:val="22"/>
          <w:szCs w:val="22"/>
        </w:rPr>
      </w:pPr>
      <w:r w:rsidRPr="00C4536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w:t>
      </w:r>
      <w:r w:rsidR="00C4536B">
        <w:rPr>
          <w:sz w:val="22"/>
          <w:szCs w:val="22"/>
        </w:rPr>
        <w:t xml:space="preserve">ым платежам </w:t>
      </w:r>
      <w:r w:rsidRPr="00C4536B">
        <w:rPr>
          <w:sz w:val="22"/>
          <w:szCs w:val="22"/>
        </w:rPr>
        <w:t xml:space="preserve">в бюджеты бюджетной системы Российской Федерации за прошедший </w:t>
      </w:r>
      <w:r w:rsidR="00AD5B7E" w:rsidRPr="00C4536B">
        <w:rPr>
          <w:sz w:val="22"/>
          <w:szCs w:val="22"/>
        </w:rPr>
        <w:lastRenderedPageBreak/>
        <w:t>календарный</w:t>
      </w:r>
      <w:r w:rsidRPr="00C4536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C4536B" w:rsidRDefault="00BE12A3" w:rsidP="00BE12A3">
      <w:pPr>
        <w:ind w:firstLine="284"/>
        <w:jc w:val="both"/>
        <w:rPr>
          <w:sz w:val="22"/>
          <w:szCs w:val="22"/>
        </w:rPr>
      </w:pPr>
      <w:r w:rsidRPr="00C4536B">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C4536B" w:rsidRDefault="00BE12A3" w:rsidP="00BE12A3">
      <w:pPr>
        <w:ind w:firstLine="284"/>
        <w:jc w:val="both"/>
        <w:rPr>
          <w:sz w:val="22"/>
          <w:szCs w:val="22"/>
        </w:rPr>
      </w:pPr>
      <w:r w:rsidRPr="00C4536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C4536B" w:rsidRDefault="00BE12A3" w:rsidP="00BE12A3">
      <w:pPr>
        <w:ind w:firstLine="284"/>
        <w:jc w:val="both"/>
        <w:rPr>
          <w:sz w:val="22"/>
          <w:szCs w:val="22"/>
        </w:rPr>
      </w:pPr>
      <w:r w:rsidRPr="00C4536B">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C4536B" w:rsidRDefault="00AD5B7E" w:rsidP="00AD5B7E">
      <w:pPr>
        <w:ind w:firstLine="284"/>
        <w:jc w:val="both"/>
        <w:rPr>
          <w:sz w:val="22"/>
          <w:szCs w:val="22"/>
        </w:rPr>
      </w:pPr>
      <w:r w:rsidRPr="00C4536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C4536B" w:rsidRDefault="00AD5B7E" w:rsidP="00AD5B7E">
      <w:pPr>
        <w:ind w:firstLine="284"/>
        <w:jc w:val="both"/>
        <w:rPr>
          <w:sz w:val="22"/>
          <w:szCs w:val="22"/>
        </w:rPr>
      </w:pPr>
      <w:r w:rsidRPr="00C4536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C4536B" w:rsidRDefault="00AD5B7E" w:rsidP="00AD5B7E">
      <w:pPr>
        <w:ind w:firstLine="284"/>
        <w:jc w:val="both"/>
        <w:rPr>
          <w:sz w:val="22"/>
          <w:szCs w:val="22"/>
        </w:rPr>
      </w:pPr>
      <w:r w:rsidRPr="00C4536B">
        <w:rPr>
          <w:sz w:val="22"/>
          <w:szCs w:val="22"/>
        </w:rPr>
        <w:t xml:space="preserve">5.5.7. </w:t>
      </w:r>
      <w:r w:rsidR="006538FF" w:rsidRPr="00C4536B">
        <w:rPr>
          <w:rFonts w:eastAsiaTheme="minorHAnsi"/>
          <w:sz w:val="22"/>
          <w:szCs w:val="22"/>
          <w:lang w:eastAsia="en-US"/>
        </w:rPr>
        <w:t>Поставщик не является иностранным агентом.</w:t>
      </w:r>
    </w:p>
    <w:p w:rsidR="005B6E06" w:rsidRPr="00C4536B" w:rsidRDefault="006538FF" w:rsidP="005B6E06">
      <w:pPr>
        <w:ind w:firstLine="284"/>
        <w:jc w:val="both"/>
        <w:rPr>
          <w:sz w:val="22"/>
          <w:szCs w:val="22"/>
        </w:rPr>
      </w:pPr>
      <w:r w:rsidRPr="00C4536B">
        <w:rPr>
          <w:sz w:val="22"/>
          <w:szCs w:val="22"/>
        </w:rPr>
        <w:t xml:space="preserve">5.5.8. </w:t>
      </w:r>
      <w:r w:rsidR="00AD5B7E" w:rsidRPr="00C4536B">
        <w:rPr>
          <w:sz w:val="22"/>
          <w:szCs w:val="22"/>
        </w:rPr>
        <w:t>У Поставщика отсутствуют ограничения для участия в закупках, установленных законодательством Российской Федерации.</w:t>
      </w:r>
    </w:p>
    <w:p w:rsidR="00AD5B7E" w:rsidRPr="00C4536B" w:rsidRDefault="00AD5B7E"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6. Гарантии</w:t>
      </w:r>
    </w:p>
    <w:p w:rsidR="00BE12A3" w:rsidRPr="00C4536B" w:rsidRDefault="00BE12A3" w:rsidP="00BE12A3">
      <w:pPr>
        <w:ind w:firstLine="284"/>
        <w:jc w:val="both"/>
        <w:rPr>
          <w:sz w:val="22"/>
          <w:szCs w:val="22"/>
        </w:rPr>
      </w:pPr>
      <w:r w:rsidRPr="00C4536B">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C4536B" w:rsidRDefault="00BE12A3" w:rsidP="00BE12A3">
      <w:pPr>
        <w:ind w:firstLine="284"/>
        <w:jc w:val="both"/>
        <w:rPr>
          <w:sz w:val="22"/>
          <w:szCs w:val="22"/>
        </w:rPr>
      </w:pPr>
      <w:r w:rsidRPr="00C4536B">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C4536B" w:rsidRDefault="00BE12A3" w:rsidP="00BE12A3">
      <w:pPr>
        <w:ind w:firstLine="284"/>
        <w:jc w:val="both"/>
        <w:rPr>
          <w:sz w:val="22"/>
          <w:szCs w:val="22"/>
        </w:rPr>
      </w:pPr>
      <w:r w:rsidRPr="00C4536B">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C4536B" w:rsidRDefault="00BE12A3" w:rsidP="00BE12A3">
      <w:pPr>
        <w:ind w:firstLine="284"/>
        <w:jc w:val="both"/>
        <w:rPr>
          <w:sz w:val="22"/>
          <w:szCs w:val="22"/>
        </w:rPr>
      </w:pPr>
      <w:r w:rsidRPr="00C4536B">
        <w:rPr>
          <w:sz w:val="22"/>
          <w:szCs w:val="22"/>
        </w:rPr>
        <w:t>6.4. Все расходы, связанные с заменой Товара, ненадлежащего качества, осуществляются за счет Поставщика.</w:t>
      </w:r>
    </w:p>
    <w:p w:rsidR="00BE12A3" w:rsidRPr="00C4536B" w:rsidRDefault="00BE12A3" w:rsidP="00BE12A3">
      <w:pPr>
        <w:ind w:firstLine="284"/>
        <w:jc w:val="center"/>
        <w:rPr>
          <w:b/>
          <w:sz w:val="22"/>
          <w:szCs w:val="22"/>
        </w:rPr>
      </w:pPr>
    </w:p>
    <w:p w:rsidR="00BE12A3" w:rsidRPr="00C4536B" w:rsidRDefault="00BE12A3" w:rsidP="00BE12A3">
      <w:pPr>
        <w:ind w:firstLine="284"/>
        <w:jc w:val="center"/>
        <w:rPr>
          <w:b/>
          <w:sz w:val="22"/>
          <w:szCs w:val="22"/>
        </w:rPr>
      </w:pPr>
      <w:r w:rsidRPr="00C4536B">
        <w:rPr>
          <w:b/>
          <w:sz w:val="22"/>
          <w:szCs w:val="22"/>
        </w:rPr>
        <w:t>7. Ответственность сторон</w:t>
      </w:r>
    </w:p>
    <w:p w:rsidR="00BE12A3" w:rsidRPr="00C4536B" w:rsidRDefault="00BE12A3" w:rsidP="00BE12A3">
      <w:pPr>
        <w:ind w:firstLine="284"/>
        <w:jc w:val="both"/>
        <w:rPr>
          <w:sz w:val="22"/>
          <w:szCs w:val="22"/>
        </w:rPr>
      </w:pPr>
      <w:r w:rsidRPr="00C4536B">
        <w:rPr>
          <w:sz w:val="22"/>
          <w:szCs w:val="22"/>
        </w:rPr>
        <w:t xml:space="preserve">7.1. </w:t>
      </w:r>
      <w:r w:rsidR="00E05EAB" w:rsidRPr="00C4536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C4536B">
        <w:rPr>
          <w:sz w:val="22"/>
          <w:szCs w:val="22"/>
        </w:rPr>
        <w:t xml:space="preserve"> </w:t>
      </w:r>
    </w:p>
    <w:p w:rsidR="00BE12A3" w:rsidRPr="00C4536B" w:rsidRDefault="00E05EAB" w:rsidP="00BE12A3">
      <w:pPr>
        <w:ind w:firstLine="284"/>
        <w:jc w:val="both"/>
        <w:rPr>
          <w:sz w:val="22"/>
          <w:szCs w:val="22"/>
        </w:rPr>
      </w:pPr>
      <w:r w:rsidRPr="00C4536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C4536B" w:rsidRDefault="00BE12A3" w:rsidP="00BE12A3">
      <w:pPr>
        <w:ind w:firstLine="284"/>
        <w:jc w:val="both"/>
        <w:rPr>
          <w:sz w:val="22"/>
          <w:szCs w:val="22"/>
        </w:rPr>
      </w:pPr>
      <w:r w:rsidRPr="00C4536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C4536B" w:rsidRDefault="00BE12A3" w:rsidP="00BE12A3">
      <w:pPr>
        <w:ind w:firstLine="284"/>
        <w:jc w:val="both"/>
        <w:rPr>
          <w:sz w:val="22"/>
          <w:szCs w:val="22"/>
        </w:rPr>
      </w:pPr>
      <w:r w:rsidRPr="00C4536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C4536B" w:rsidRDefault="00BE12A3" w:rsidP="00BE12A3">
      <w:pPr>
        <w:ind w:firstLine="284"/>
        <w:jc w:val="both"/>
        <w:rPr>
          <w:sz w:val="22"/>
          <w:szCs w:val="22"/>
        </w:rPr>
      </w:pPr>
      <w:r w:rsidRPr="00C4536B">
        <w:rPr>
          <w:sz w:val="22"/>
          <w:szCs w:val="22"/>
        </w:rP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100C2" w:rsidRDefault="00BE12A3" w:rsidP="00BE12A3">
      <w:pPr>
        <w:ind w:firstLine="284"/>
        <w:jc w:val="both"/>
        <w:rPr>
          <w:sz w:val="22"/>
          <w:szCs w:val="22"/>
        </w:rPr>
      </w:pPr>
      <w:r w:rsidRPr="00C4536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C4536B">
        <w:rPr>
          <w:sz w:val="22"/>
          <w:szCs w:val="22"/>
        </w:rPr>
        <w:t xml:space="preserve"> </w:t>
      </w:r>
      <w:r w:rsidR="00C574B0" w:rsidRPr="00C4536B">
        <w:rPr>
          <w:rFonts w:eastAsiaTheme="minorHAnsi"/>
          <w:sz w:val="22"/>
          <w:szCs w:val="22"/>
          <w:lang w:eastAsia="en-US"/>
        </w:rPr>
        <w:t>(в том числе гарантийного обязательства)</w:t>
      </w:r>
      <w:r w:rsidRPr="00C4536B">
        <w:rPr>
          <w:sz w:val="22"/>
          <w:szCs w:val="22"/>
        </w:rPr>
        <w:t>, предусмотренных Контрактом, размер штрафа устанавливается в виде фиксированной сумм</w:t>
      </w:r>
      <w:r w:rsidR="00E100C2">
        <w:rPr>
          <w:sz w:val="22"/>
          <w:szCs w:val="22"/>
        </w:rPr>
        <w:t>ы в размере 10 % цены контракта.</w:t>
      </w:r>
    </w:p>
    <w:p w:rsidR="00BE12A3" w:rsidRPr="00C4536B" w:rsidRDefault="00BE12A3" w:rsidP="00BE12A3">
      <w:pPr>
        <w:ind w:firstLine="284"/>
        <w:jc w:val="both"/>
        <w:rPr>
          <w:sz w:val="22"/>
          <w:szCs w:val="22"/>
        </w:rPr>
      </w:pPr>
      <w:r w:rsidRPr="00C4536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C4536B" w:rsidRDefault="00BE12A3" w:rsidP="00BE12A3">
      <w:pPr>
        <w:ind w:firstLine="284"/>
        <w:jc w:val="both"/>
        <w:rPr>
          <w:sz w:val="22"/>
          <w:szCs w:val="22"/>
        </w:rPr>
      </w:pPr>
      <w:r w:rsidRPr="00C4536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w:t>
      </w:r>
      <w:r w:rsidR="00C4536B">
        <w:rPr>
          <w:sz w:val="22"/>
          <w:szCs w:val="22"/>
        </w:rPr>
        <w:t xml:space="preserve">онтрактом, </w:t>
      </w:r>
      <w:r w:rsidRPr="00C4536B">
        <w:rPr>
          <w:sz w:val="22"/>
          <w:szCs w:val="22"/>
        </w:rPr>
        <w:t>не может превышать цену Контракта.</w:t>
      </w:r>
    </w:p>
    <w:p w:rsidR="00BE12A3" w:rsidRPr="00C4536B" w:rsidRDefault="00BE12A3" w:rsidP="00BE12A3">
      <w:pPr>
        <w:ind w:firstLine="284"/>
        <w:jc w:val="both"/>
        <w:rPr>
          <w:sz w:val="22"/>
          <w:szCs w:val="22"/>
        </w:rPr>
      </w:pPr>
      <w:r w:rsidRPr="00C4536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C4536B" w:rsidRDefault="00BE12A3" w:rsidP="00BE12A3">
      <w:pPr>
        <w:ind w:firstLine="284"/>
        <w:jc w:val="both"/>
        <w:rPr>
          <w:sz w:val="22"/>
          <w:szCs w:val="22"/>
        </w:rPr>
      </w:pPr>
      <w:r w:rsidRPr="00C4536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C4536B" w:rsidRDefault="00BE12A3" w:rsidP="00BE12A3">
      <w:pPr>
        <w:ind w:firstLine="284"/>
        <w:jc w:val="both"/>
        <w:rPr>
          <w:sz w:val="22"/>
          <w:szCs w:val="22"/>
        </w:rPr>
      </w:pPr>
      <w:r w:rsidRPr="00C4536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C4536B" w:rsidRDefault="00BE12A3"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8. Срок действия, порядок изменения и расторжения Контракта.</w:t>
      </w:r>
    </w:p>
    <w:p w:rsidR="00BE12A3" w:rsidRPr="00C4536B" w:rsidRDefault="00BE12A3" w:rsidP="00BE12A3">
      <w:pPr>
        <w:ind w:firstLine="284"/>
        <w:jc w:val="both"/>
        <w:rPr>
          <w:sz w:val="22"/>
          <w:szCs w:val="22"/>
        </w:rPr>
      </w:pPr>
      <w:r w:rsidRPr="00C4536B">
        <w:rPr>
          <w:sz w:val="22"/>
          <w:szCs w:val="22"/>
        </w:rPr>
        <w:t>8.1. Контракт вступает в силу со дня его подписания Сторонами.</w:t>
      </w:r>
    </w:p>
    <w:p w:rsidR="00BE12A3" w:rsidRPr="00C4536B" w:rsidRDefault="00BE12A3" w:rsidP="00BE12A3">
      <w:pPr>
        <w:ind w:firstLine="284"/>
        <w:jc w:val="both"/>
        <w:rPr>
          <w:sz w:val="22"/>
          <w:szCs w:val="22"/>
        </w:rPr>
      </w:pPr>
      <w:r w:rsidRPr="00C4536B">
        <w:rPr>
          <w:sz w:val="22"/>
          <w:szCs w:val="22"/>
        </w:rPr>
        <w:t xml:space="preserve">8.2. Контракт действует по </w:t>
      </w:r>
      <w:r w:rsidR="00C4536B">
        <w:rPr>
          <w:sz w:val="22"/>
          <w:szCs w:val="22"/>
        </w:rPr>
        <w:t>31.12.2024г</w:t>
      </w:r>
      <w:r w:rsidRPr="00C4536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C4536B" w:rsidRDefault="00BE12A3" w:rsidP="00BE12A3">
      <w:pPr>
        <w:ind w:firstLine="284"/>
        <w:jc w:val="both"/>
        <w:rPr>
          <w:sz w:val="22"/>
          <w:szCs w:val="22"/>
        </w:rPr>
      </w:pPr>
      <w:r w:rsidRPr="00C4536B">
        <w:rPr>
          <w:sz w:val="22"/>
          <w:szCs w:val="22"/>
        </w:rPr>
        <w:t>8.3. Контракт может быть расторгнут:</w:t>
      </w:r>
    </w:p>
    <w:p w:rsidR="00BE12A3" w:rsidRPr="00C4536B" w:rsidRDefault="00BE12A3" w:rsidP="00BE12A3">
      <w:pPr>
        <w:ind w:firstLine="284"/>
        <w:jc w:val="both"/>
        <w:rPr>
          <w:sz w:val="22"/>
          <w:szCs w:val="22"/>
        </w:rPr>
      </w:pPr>
      <w:r w:rsidRPr="00C4536B">
        <w:rPr>
          <w:sz w:val="22"/>
          <w:szCs w:val="22"/>
        </w:rPr>
        <w:t>- по соглашению сторон;</w:t>
      </w:r>
    </w:p>
    <w:p w:rsidR="00BE12A3" w:rsidRPr="00C4536B" w:rsidRDefault="00BE12A3" w:rsidP="00BE12A3">
      <w:pPr>
        <w:ind w:firstLine="284"/>
        <w:jc w:val="both"/>
        <w:rPr>
          <w:sz w:val="22"/>
          <w:szCs w:val="22"/>
        </w:rPr>
      </w:pPr>
      <w:r w:rsidRPr="00C4536B">
        <w:rPr>
          <w:sz w:val="22"/>
          <w:szCs w:val="22"/>
        </w:rPr>
        <w:t>- по решению суда;</w:t>
      </w:r>
    </w:p>
    <w:p w:rsidR="00BE12A3" w:rsidRPr="00C4536B" w:rsidRDefault="00BE12A3" w:rsidP="00BE12A3">
      <w:pPr>
        <w:ind w:firstLine="284"/>
        <w:jc w:val="both"/>
        <w:rPr>
          <w:sz w:val="22"/>
          <w:szCs w:val="22"/>
        </w:rPr>
      </w:pPr>
      <w:r w:rsidRPr="00C4536B">
        <w:rPr>
          <w:sz w:val="22"/>
          <w:szCs w:val="22"/>
        </w:rPr>
        <w:t>- в случае одностороннего отказа Стороны Кон</w:t>
      </w:r>
      <w:r w:rsidR="0056308D">
        <w:rPr>
          <w:sz w:val="22"/>
          <w:szCs w:val="22"/>
        </w:rPr>
        <w:t xml:space="preserve">тракта от исполнения Контракта </w:t>
      </w:r>
      <w:bookmarkStart w:id="0" w:name="_GoBack"/>
      <w:bookmarkEnd w:id="0"/>
      <w:r w:rsidRPr="00C4536B">
        <w:rPr>
          <w:sz w:val="22"/>
          <w:szCs w:val="22"/>
        </w:rPr>
        <w:t>в соответствии с гражданским законодательством.</w:t>
      </w:r>
    </w:p>
    <w:p w:rsidR="00BE12A3" w:rsidRPr="00C4536B" w:rsidRDefault="00BE12A3" w:rsidP="00AD5B7E">
      <w:pPr>
        <w:ind w:firstLine="284"/>
        <w:jc w:val="both"/>
        <w:rPr>
          <w:sz w:val="22"/>
          <w:szCs w:val="22"/>
        </w:rPr>
      </w:pPr>
      <w:r w:rsidRPr="00C4536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C4536B">
        <w:rPr>
          <w:sz w:val="22"/>
          <w:szCs w:val="22"/>
        </w:rPr>
        <w:t>х видов договоров купли-продажи, и в соответствии с положениями статьи 95 Закона о контрактной системе.</w:t>
      </w:r>
    </w:p>
    <w:p w:rsidR="00BE12A3" w:rsidRPr="00C4536B" w:rsidRDefault="00BE12A3" w:rsidP="00BE12A3">
      <w:pPr>
        <w:ind w:firstLine="284"/>
        <w:jc w:val="both"/>
        <w:rPr>
          <w:sz w:val="22"/>
          <w:szCs w:val="22"/>
        </w:rPr>
      </w:pPr>
      <w:r w:rsidRPr="00C4536B">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C4536B" w:rsidRDefault="00AD5B7E" w:rsidP="00AD5B7E">
      <w:pPr>
        <w:ind w:firstLine="284"/>
        <w:jc w:val="both"/>
        <w:rPr>
          <w:sz w:val="22"/>
          <w:szCs w:val="22"/>
        </w:rPr>
      </w:pPr>
      <w:r w:rsidRPr="00C4536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C4536B" w:rsidRDefault="00AD5B7E" w:rsidP="00AD5B7E">
      <w:pPr>
        <w:autoSpaceDE w:val="0"/>
        <w:autoSpaceDN w:val="0"/>
        <w:adjustRightInd w:val="0"/>
        <w:ind w:firstLine="284"/>
        <w:jc w:val="both"/>
        <w:rPr>
          <w:rFonts w:eastAsia="Calibri"/>
          <w:sz w:val="22"/>
          <w:szCs w:val="22"/>
        </w:rPr>
      </w:pPr>
      <w:r w:rsidRPr="00C4536B">
        <w:rPr>
          <w:color w:val="000000"/>
          <w:sz w:val="22"/>
          <w:szCs w:val="22"/>
        </w:rPr>
        <w:t>8.7. В случае принятия Заказчиком решения об одностороннем отказе от исполнения Контракта</w:t>
      </w:r>
      <w:r w:rsidRPr="00C4536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w:t>
      </w:r>
      <w:r w:rsidRPr="00C4536B">
        <w:rPr>
          <w:rFonts w:eastAsia="Calibri"/>
          <w:sz w:val="22"/>
          <w:szCs w:val="22"/>
        </w:rPr>
        <w:lastRenderedPageBreak/>
        <w:t>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4536B">
        <w:rPr>
          <w:rFonts w:eastAsia="Calibri"/>
          <w:color w:val="000000"/>
          <w:sz w:val="22"/>
          <w:szCs w:val="22"/>
        </w:rPr>
        <w:t>пунктом 1 части 10 статьи 104</w:t>
      </w:r>
      <w:r w:rsidRPr="00C4536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C4536B" w:rsidRDefault="00AD5B7E" w:rsidP="00AD5B7E">
      <w:pPr>
        <w:autoSpaceDE w:val="0"/>
        <w:autoSpaceDN w:val="0"/>
        <w:adjustRightInd w:val="0"/>
        <w:ind w:firstLine="284"/>
        <w:jc w:val="both"/>
        <w:rPr>
          <w:rFonts w:eastAsia="Calibri"/>
          <w:sz w:val="22"/>
          <w:szCs w:val="22"/>
        </w:rPr>
      </w:pPr>
      <w:r w:rsidRPr="00C4536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C4536B" w:rsidRDefault="00AD5B7E" w:rsidP="00AD5B7E">
      <w:pPr>
        <w:ind w:firstLine="284"/>
        <w:jc w:val="both"/>
        <w:rPr>
          <w:sz w:val="22"/>
          <w:szCs w:val="22"/>
        </w:rPr>
      </w:pPr>
      <w:r w:rsidRPr="00C4536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C4536B" w:rsidRDefault="00BE12A3" w:rsidP="00BE12A3">
      <w:pPr>
        <w:ind w:firstLine="284"/>
        <w:jc w:val="center"/>
        <w:rPr>
          <w:b/>
          <w:sz w:val="22"/>
          <w:szCs w:val="22"/>
        </w:rPr>
      </w:pPr>
    </w:p>
    <w:p w:rsidR="00BE12A3" w:rsidRPr="00C4536B" w:rsidRDefault="00BE12A3" w:rsidP="00BE12A3">
      <w:pPr>
        <w:ind w:firstLine="284"/>
        <w:jc w:val="center"/>
        <w:rPr>
          <w:b/>
          <w:sz w:val="22"/>
          <w:szCs w:val="22"/>
        </w:rPr>
      </w:pPr>
      <w:r w:rsidRPr="00C4536B">
        <w:rPr>
          <w:b/>
          <w:sz w:val="22"/>
          <w:szCs w:val="22"/>
        </w:rPr>
        <w:t>9. Порядок урегулирования споров</w:t>
      </w:r>
    </w:p>
    <w:p w:rsidR="00BE12A3" w:rsidRPr="00C4536B" w:rsidRDefault="00BE12A3" w:rsidP="00BE12A3">
      <w:pPr>
        <w:ind w:firstLine="284"/>
        <w:jc w:val="both"/>
        <w:rPr>
          <w:sz w:val="22"/>
          <w:szCs w:val="22"/>
        </w:rPr>
      </w:pPr>
      <w:r w:rsidRPr="00C4536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C4536B" w:rsidRDefault="00BE12A3" w:rsidP="00BE12A3">
      <w:pPr>
        <w:ind w:firstLine="284"/>
        <w:jc w:val="both"/>
        <w:rPr>
          <w:sz w:val="22"/>
          <w:szCs w:val="22"/>
        </w:rPr>
      </w:pPr>
      <w:r w:rsidRPr="00C4536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C4536B" w:rsidRDefault="00BE12A3" w:rsidP="00BE12A3">
      <w:pPr>
        <w:ind w:firstLine="284"/>
        <w:jc w:val="both"/>
        <w:rPr>
          <w:sz w:val="22"/>
          <w:szCs w:val="22"/>
        </w:rPr>
      </w:pPr>
      <w:r w:rsidRPr="00C4536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C4536B" w:rsidRDefault="00BE12A3" w:rsidP="00BE12A3">
      <w:pPr>
        <w:ind w:firstLine="284"/>
        <w:jc w:val="center"/>
        <w:rPr>
          <w:b/>
          <w:sz w:val="22"/>
          <w:szCs w:val="22"/>
        </w:rPr>
      </w:pPr>
    </w:p>
    <w:p w:rsidR="00BE12A3" w:rsidRPr="00C4536B" w:rsidRDefault="00BE12A3" w:rsidP="00BE12A3">
      <w:pPr>
        <w:ind w:firstLine="284"/>
        <w:jc w:val="center"/>
        <w:rPr>
          <w:b/>
          <w:sz w:val="22"/>
          <w:szCs w:val="22"/>
        </w:rPr>
      </w:pPr>
      <w:r w:rsidRPr="00C4536B">
        <w:rPr>
          <w:b/>
          <w:sz w:val="22"/>
          <w:szCs w:val="22"/>
        </w:rPr>
        <w:t>10. Прочие условия</w:t>
      </w:r>
    </w:p>
    <w:p w:rsidR="00AD5B7E" w:rsidRPr="00C4536B" w:rsidRDefault="00AD5B7E" w:rsidP="00AD5B7E">
      <w:pPr>
        <w:widowControl w:val="0"/>
        <w:autoSpaceDE w:val="0"/>
        <w:autoSpaceDN w:val="0"/>
        <w:adjustRightInd w:val="0"/>
        <w:ind w:firstLine="284"/>
        <w:jc w:val="both"/>
        <w:rPr>
          <w:sz w:val="22"/>
          <w:szCs w:val="22"/>
        </w:rPr>
      </w:pPr>
      <w:r w:rsidRPr="00C4536B">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C4536B" w:rsidRDefault="00AD5B7E" w:rsidP="00AD5B7E">
      <w:pPr>
        <w:ind w:firstLine="284"/>
        <w:jc w:val="both"/>
        <w:rPr>
          <w:sz w:val="22"/>
          <w:szCs w:val="22"/>
        </w:rPr>
      </w:pPr>
      <w:r w:rsidRPr="00C4536B">
        <w:rPr>
          <w:sz w:val="22"/>
          <w:szCs w:val="22"/>
        </w:rPr>
        <w:t>10.2. Во всем, что не предусмотрено Контрактом, Стороны руководствуются законодательством Российской Федерации.</w:t>
      </w:r>
    </w:p>
    <w:p w:rsidR="00BE12A3" w:rsidRPr="00C4536B" w:rsidRDefault="00BE12A3" w:rsidP="00BE12A3">
      <w:pPr>
        <w:ind w:firstLine="284"/>
        <w:jc w:val="both"/>
        <w:rPr>
          <w:sz w:val="22"/>
          <w:szCs w:val="22"/>
        </w:rPr>
      </w:pPr>
    </w:p>
    <w:p w:rsidR="00BE12A3" w:rsidRPr="00C4536B" w:rsidRDefault="00BE12A3" w:rsidP="00BE12A3">
      <w:pPr>
        <w:ind w:firstLine="284"/>
        <w:jc w:val="center"/>
        <w:rPr>
          <w:b/>
          <w:sz w:val="22"/>
          <w:szCs w:val="22"/>
        </w:rPr>
      </w:pPr>
      <w:r w:rsidRPr="00C4536B">
        <w:rPr>
          <w:b/>
          <w:sz w:val="22"/>
          <w:szCs w:val="22"/>
        </w:rPr>
        <w:t>11. Приложения</w:t>
      </w:r>
    </w:p>
    <w:p w:rsidR="00BE12A3" w:rsidRPr="00C4536B" w:rsidRDefault="00BE12A3" w:rsidP="00BE12A3">
      <w:pPr>
        <w:ind w:firstLine="284"/>
        <w:jc w:val="both"/>
        <w:rPr>
          <w:sz w:val="22"/>
          <w:szCs w:val="22"/>
        </w:rPr>
      </w:pPr>
      <w:r w:rsidRPr="00C4536B">
        <w:rPr>
          <w:sz w:val="22"/>
          <w:szCs w:val="22"/>
        </w:rPr>
        <w:t>11.1 Неотъемлемой частью Контракта являются:</w:t>
      </w:r>
    </w:p>
    <w:p w:rsidR="00BE12A3" w:rsidRPr="00C4536B" w:rsidRDefault="00BE12A3" w:rsidP="00BE1A74">
      <w:pPr>
        <w:ind w:left="708" w:firstLine="284"/>
        <w:rPr>
          <w:sz w:val="22"/>
          <w:szCs w:val="22"/>
        </w:rPr>
      </w:pPr>
      <w:r w:rsidRPr="00C4536B">
        <w:rPr>
          <w:sz w:val="22"/>
          <w:szCs w:val="22"/>
        </w:rPr>
        <w:t>Приложение № 1 «Спецификация»;</w:t>
      </w:r>
    </w:p>
    <w:p w:rsidR="00195DF7" w:rsidRPr="00C4536B" w:rsidRDefault="00BE12A3" w:rsidP="00195DF7">
      <w:pPr>
        <w:ind w:left="708" w:firstLine="284"/>
        <w:rPr>
          <w:sz w:val="22"/>
          <w:szCs w:val="22"/>
        </w:rPr>
      </w:pPr>
      <w:r w:rsidRPr="00C4536B">
        <w:rPr>
          <w:sz w:val="22"/>
          <w:szCs w:val="22"/>
        </w:rPr>
        <w:t>Приложение № 2 «Техническое задание»</w:t>
      </w:r>
    </w:p>
    <w:p w:rsidR="00195DF7" w:rsidRPr="00C4536B" w:rsidRDefault="00195DF7" w:rsidP="00195DF7">
      <w:pPr>
        <w:ind w:left="708" w:firstLine="284"/>
        <w:rPr>
          <w:sz w:val="22"/>
          <w:szCs w:val="22"/>
        </w:rPr>
      </w:pPr>
    </w:p>
    <w:p w:rsidR="00BE12A3" w:rsidRPr="00C4536B" w:rsidRDefault="00BE12A3" w:rsidP="00C4536B">
      <w:pPr>
        <w:ind w:left="708" w:firstLine="284"/>
        <w:jc w:val="center"/>
        <w:rPr>
          <w:b/>
          <w:sz w:val="22"/>
          <w:szCs w:val="22"/>
        </w:rPr>
      </w:pPr>
      <w:r w:rsidRPr="00C4536B">
        <w:rPr>
          <w:b/>
          <w:sz w:val="22"/>
          <w:szCs w:val="22"/>
        </w:rPr>
        <w:t>12. Реквизиты и подписи сторон</w:t>
      </w:r>
    </w:p>
    <w:p w:rsidR="00BE1A74" w:rsidRPr="00C4536B" w:rsidRDefault="00BE1A74" w:rsidP="00BE1A74">
      <w:pPr>
        <w:ind w:firstLine="284"/>
        <w:jc w:val="center"/>
        <w:rPr>
          <w:b/>
          <w:sz w:val="22"/>
          <w:szCs w:val="22"/>
        </w:rPr>
      </w:pPr>
    </w:p>
    <w:tbl>
      <w:tblPr>
        <w:tblStyle w:val="a3"/>
        <w:tblW w:w="10060" w:type="dxa"/>
        <w:tblLook w:val="04A0" w:firstRow="1" w:lastRow="0" w:firstColumn="1" w:lastColumn="0" w:noHBand="0" w:noVBand="1"/>
      </w:tblPr>
      <w:tblGrid>
        <w:gridCol w:w="4815"/>
        <w:gridCol w:w="5245"/>
      </w:tblGrid>
      <w:tr w:rsidR="00BE12A3" w:rsidRPr="00C4536B" w:rsidTr="00B6178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C4536B" w:rsidP="00C83F8D">
            <w:pPr>
              <w:ind w:firstLine="284"/>
              <w:jc w:val="both"/>
              <w:rPr>
                <w:b/>
                <w:sz w:val="22"/>
                <w:szCs w:val="22"/>
              </w:rPr>
            </w:pPr>
            <w:r w:rsidRPr="00C4536B">
              <w:rPr>
                <w:b/>
                <w:sz w:val="22"/>
                <w:szCs w:val="22"/>
              </w:rPr>
              <w:t>ЗАКАЗЧИК:</w:t>
            </w:r>
          </w:p>
          <w:p w:rsidR="00C4536B" w:rsidRPr="00C4536B" w:rsidRDefault="00C4536B" w:rsidP="00C4536B">
            <w:pPr>
              <w:rPr>
                <w:b/>
                <w:sz w:val="22"/>
                <w:szCs w:val="22"/>
              </w:rPr>
            </w:pPr>
            <w:r w:rsidRPr="00C4536B">
              <w:rPr>
                <w:b/>
                <w:sz w:val="22"/>
                <w:szCs w:val="22"/>
              </w:rPr>
              <w:t xml:space="preserve">Санкт-Петербургское государственное </w:t>
            </w:r>
          </w:p>
          <w:p w:rsidR="00C4536B" w:rsidRPr="00C4536B" w:rsidRDefault="00C4536B" w:rsidP="00C4536B">
            <w:pPr>
              <w:rPr>
                <w:b/>
                <w:sz w:val="22"/>
                <w:szCs w:val="22"/>
              </w:rPr>
            </w:pPr>
            <w:r w:rsidRPr="00C4536B">
              <w:rPr>
                <w:b/>
                <w:sz w:val="22"/>
                <w:szCs w:val="22"/>
              </w:rPr>
              <w:t>бюджетное учреждение</w:t>
            </w:r>
          </w:p>
          <w:p w:rsidR="00C4536B" w:rsidRPr="00C4536B" w:rsidRDefault="00C4536B" w:rsidP="00C4536B">
            <w:pPr>
              <w:rPr>
                <w:b/>
                <w:sz w:val="22"/>
                <w:szCs w:val="22"/>
              </w:rPr>
            </w:pPr>
            <w:r w:rsidRPr="00C4536B">
              <w:rPr>
                <w:b/>
                <w:sz w:val="22"/>
                <w:szCs w:val="22"/>
              </w:rPr>
              <w:t xml:space="preserve">«Подростково-молодежный центр </w:t>
            </w:r>
          </w:p>
          <w:p w:rsidR="00C4536B" w:rsidRPr="00C4536B" w:rsidRDefault="00C4536B" w:rsidP="00C4536B">
            <w:pPr>
              <w:rPr>
                <w:b/>
                <w:sz w:val="22"/>
                <w:szCs w:val="22"/>
              </w:rPr>
            </w:pPr>
            <w:r w:rsidRPr="00C4536B">
              <w:rPr>
                <w:b/>
                <w:sz w:val="22"/>
                <w:szCs w:val="22"/>
              </w:rPr>
              <w:t>«Калининский»</w:t>
            </w:r>
          </w:p>
          <w:p w:rsidR="00C4536B" w:rsidRPr="00C4536B" w:rsidRDefault="00C4536B" w:rsidP="00C4536B">
            <w:pPr>
              <w:rPr>
                <w:sz w:val="22"/>
                <w:szCs w:val="22"/>
              </w:rPr>
            </w:pPr>
            <w:r w:rsidRPr="00C4536B">
              <w:rPr>
                <w:sz w:val="22"/>
                <w:szCs w:val="22"/>
              </w:rPr>
              <w:t>(СПб ГБУ «ПМЦ «Калининский»)</w:t>
            </w:r>
          </w:p>
          <w:p w:rsidR="00C4536B" w:rsidRPr="00C4536B" w:rsidRDefault="00C4536B" w:rsidP="00C4536B">
            <w:pPr>
              <w:rPr>
                <w:sz w:val="22"/>
                <w:szCs w:val="22"/>
              </w:rPr>
            </w:pPr>
            <w:r w:rsidRPr="00C4536B">
              <w:rPr>
                <w:sz w:val="22"/>
                <w:szCs w:val="22"/>
              </w:rPr>
              <w:t>Юридический адрес: 195220, Санкт-Петербург, пр. Непокоренных, д. 16, корп. 1</w:t>
            </w:r>
          </w:p>
          <w:p w:rsidR="00C4536B" w:rsidRPr="00C4536B" w:rsidRDefault="00C4536B" w:rsidP="00C4536B">
            <w:pPr>
              <w:rPr>
                <w:sz w:val="22"/>
                <w:szCs w:val="22"/>
              </w:rPr>
            </w:pPr>
            <w:r w:rsidRPr="00C4536B">
              <w:rPr>
                <w:sz w:val="22"/>
                <w:szCs w:val="22"/>
              </w:rPr>
              <w:t>Фактический адрес: 195273, г. Санкт-Петербург, ул. Руставели, д. 37, лит. А</w:t>
            </w:r>
          </w:p>
          <w:p w:rsidR="00C4536B" w:rsidRPr="00C4536B" w:rsidRDefault="00C4536B" w:rsidP="00C4536B">
            <w:pPr>
              <w:rPr>
                <w:sz w:val="22"/>
                <w:szCs w:val="22"/>
              </w:rPr>
            </w:pPr>
            <w:r w:rsidRPr="00C4536B">
              <w:rPr>
                <w:sz w:val="22"/>
                <w:szCs w:val="22"/>
              </w:rPr>
              <w:t>Тел./факс: т.298-88-76</w:t>
            </w:r>
          </w:p>
          <w:p w:rsidR="00C4536B" w:rsidRPr="00C4536B" w:rsidRDefault="00C4536B" w:rsidP="00C4536B">
            <w:pPr>
              <w:rPr>
                <w:sz w:val="22"/>
                <w:szCs w:val="22"/>
              </w:rPr>
            </w:pPr>
            <w:r w:rsidRPr="00C4536B">
              <w:rPr>
                <w:sz w:val="22"/>
                <w:szCs w:val="22"/>
              </w:rPr>
              <w:t>E-Mail: 5564920@mail.ru</w:t>
            </w:r>
          </w:p>
          <w:p w:rsidR="00C4536B" w:rsidRPr="00C4536B" w:rsidRDefault="00C4536B" w:rsidP="00C4536B">
            <w:pPr>
              <w:rPr>
                <w:sz w:val="22"/>
                <w:szCs w:val="22"/>
              </w:rPr>
            </w:pPr>
            <w:r w:rsidRPr="00C4536B">
              <w:rPr>
                <w:sz w:val="22"/>
                <w:szCs w:val="22"/>
              </w:rPr>
              <w:t>Казначейская система исполнения бюджета</w:t>
            </w:r>
          </w:p>
          <w:p w:rsidR="00C4536B" w:rsidRPr="00C4536B" w:rsidRDefault="00C4536B" w:rsidP="00C4536B">
            <w:pPr>
              <w:rPr>
                <w:sz w:val="22"/>
                <w:szCs w:val="22"/>
              </w:rPr>
            </w:pPr>
            <w:r w:rsidRPr="00C4536B">
              <w:rPr>
                <w:sz w:val="22"/>
                <w:szCs w:val="22"/>
              </w:rPr>
              <w:t xml:space="preserve">ИНН/КПП: 7804033432/780401001 </w:t>
            </w:r>
          </w:p>
          <w:p w:rsidR="00C4536B" w:rsidRPr="00C4536B" w:rsidRDefault="00C4536B" w:rsidP="00C4536B">
            <w:pPr>
              <w:rPr>
                <w:sz w:val="22"/>
                <w:szCs w:val="22"/>
              </w:rPr>
            </w:pPr>
            <w:r w:rsidRPr="00C4536B">
              <w:rPr>
                <w:sz w:val="22"/>
                <w:szCs w:val="22"/>
              </w:rPr>
              <w:t xml:space="preserve">Комитет финансов СПб (СПб ГБУ «ПМЦ «Калининский» л/с 0511019) </w:t>
            </w:r>
          </w:p>
          <w:p w:rsidR="00C4536B" w:rsidRPr="00C4536B" w:rsidRDefault="00C4536B" w:rsidP="00C4536B">
            <w:pPr>
              <w:rPr>
                <w:sz w:val="22"/>
                <w:szCs w:val="22"/>
              </w:rPr>
            </w:pPr>
            <w:r w:rsidRPr="00C4536B">
              <w:rPr>
                <w:sz w:val="22"/>
                <w:szCs w:val="22"/>
              </w:rPr>
              <w:t>Кор.сч. 03224643400000007200</w:t>
            </w:r>
          </w:p>
          <w:p w:rsidR="00C4536B" w:rsidRPr="00C4536B" w:rsidRDefault="00C4536B" w:rsidP="00C4536B">
            <w:pPr>
              <w:rPr>
                <w:sz w:val="22"/>
                <w:szCs w:val="22"/>
              </w:rPr>
            </w:pPr>
            <w:r w:rsidRPr="00C4536B">
              <w:rPr>
                <w:sz w:val="22"/>
                <w:szCs w:val="22"/>
              </w:rPr>
              <w:t>Казначейский счет 40102810945370000005</w:t>
            </w:r>
          </w:p>
          <w:p w:rsidR="00C4536B" w:rsidRPr="00C4536B" w:rsidRDefault="00C4536B" w:rsidP="00C4536B">
            <w:pPr>
              <w:rPr>
                <w:sz w:val="22"/>
                <w:szCs w:val="22"/>
              </w:rPr>
            </w:pPr>
            <w:r w:rsidRPr="00C4536B">
              <w:rPr>
                <w:sz w:val="22"/>
                <w:szCs w:val="22"/>
              </w:rPr>
              <w:t>БИК 014030106</w:t>
            </w:r>
          </w:p>
          <w:p w:rsidR="00C4536B" w:rsidRPr="00C4536B" w:rsidRDefault="00C4536B" w:rsidP="00C4536B">
            <w:pPr>
              <w:rPr>
                <w:sz w:val="22"/>
                <w:szCs w:val="22"/>
              </w:rPr>
            </w:pPr>
            <w:r w:rsidRPr="00C4536B">
              <w:rPr>
                <w:sz w:val="22"/>
                <w:szCs w:val="22"/>
              </w:rPr>
              <w:t>Северо-Западное ГУ Банка России // УФК по г. Санкт-Петербургу, г. Санкт-Петербург ОГРН: 1027802519634</w:t>
            </w:r>
          </w:p>
          <w:p w:rsidR="00C4536B" w:rsidRPr="00C4536B" w:rsidRDefault="00C4536B" w:rsidP="00C4536B">
            <w:pPr>
              <w:rPr>
                <w:sz w:val="22"/>
                <w:szCs w:val="22"/>
              </w:rPr>
            </w:pPr>
            <w:r w:rsidRPr="00C4536B">
              <w:rPr>
                <w:sz w:val="22"/>
                <w:szCs w:val="22"/>
              </w:rPr>
              <w:t>ОКПО: 33185836, ОКГУ 49003, ОКТМО 40328000, ОКФС 13, ОКОПФ 72, ОКВЭД: 90.04.3</w:t>
            </w:r>
          </w:p>
          <w:p w:rsidR="00C4536B" w:rsidRPr="00C4536B" w:rsidRDefault="00C4536B" w:rsidP="00C83F8D">
            <w:pPr>
              <w:ind w:firstLine="284"/>
              <w:jc w:val="both"/>
              <w:rPr>
                <w:b/>
                <w:sz w:val="22"/>
                <w:szCs w:val="22"/>
              </w:rPr>
            </w:pP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C4536B" w:rsidP="00B61781">
            <w:pPr>
              <w:jc w:val="both"/>
              <w:rPr>
                <w:b/>
                <w:sz w:val="22"/>
                <w:szCs w:val="22"/>
              </w:rPr>
            </w:pPr>
            <w:r w:rsidRPr="00C4536B">
              <w:rPr>
                <w:b/>
                <w:sz w:val="22"/>
                <w:szCs w:val="22"/>
              </w:rPr>
              <w:t>ПОСТАВЩИК:</w:t>
            </w:r>
          </w:p>
          <w:p w:rsidR="00B61781" w:rsidRPr="00C4536B" w:rsidRDefault="00B61781" w:rsidP="00616430">
            <w:pPr>
              <w:jc w:val="both"/>
              <w:rPr>
                <w:b/>
                <w:sz w:val="22"/>
                <w:szCs w:val="22"/>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D147CF">
          <w:pgSz w:w="11906" w:h="16838"/>
          <w:pgMar w:top="709" w:right="851" w:bottom="567" w:left="85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w:t>
      </w:r>
      <w:r w:rsidR="00F21D1A">
        <w:rPr>
          <w:rFonts w:ascii="Times New Roman" w:hAnsi="Times New Roman" w:cs="Times New Roman"/>
          <w:sz w:val="24"/>
          <w:szCs w:val="24"/>
        </w:rPr>
        <w:t xml:space="preserve"> 2024</w:t>
      </w:r>
      <w:r w:rsidRPr="00BE1A74">
        <w:rPr>
          <w:rFonts w:ascii="Times New Roman" w:hAnsi="Times New Roman" w:cs="Times New Roman"/>
          <w:sz w:val="24"/>
          <w:szCs w:val="24"/>
        </w:rPr>
        <w:t>г. №</w:t>
      </w:r>
      <w:r w:rsidRPr="00BE1A74">
        <w:t xml:space="preserve"> </w:t>
      </w:r>
      <w:r w:rsidR="00616430">
        <w:rPr>
          <w:rFonts w:ascii="Times New Roman" w:hAnsi="Times New Roman" w:cs="Times New Roman"/>
          <w:sz w:val="24"/>
          <w:szCs w:val="24"/>
        </w:rPr>
        <w:t>__</w:t>
      </w:r>
      <w:r w:rsidR="00B61781">
        <w:rPr>
          <w:rFonts w:ascii="Times New Roman" w:hAnsi="Times New Roman" w:cs="Times New Roman"/>
          <w:sz w:val="24"/>
          <w:szCs w:val="24"/>
        </w:rPr>
        <w:t>/</w:t>
      </w:r>
      <w:r w:rsidR="00616430">
        <w:rPr>
          <w:rFonts w:ascii="Times New Roman" w:hAnsi="Times New Roman" w:cs="Times New Roman"/>
          <w:sz w:val="24"/>
          <w:szCs w:val="24"/>
        </w:rPr>
        <w:t>__</w:t>
      </w:r>
      <w:r w:rsidR="00B61781">
        <w:rPr>
          <w:rFonts w:ascii="Times New Roman" w:hAnsi="Times New Roman" w:cs="Times New Roman"/>
          <w:sz w:val="24"/>
          <w:szCs w:val="24"/>
        </w:rPr>
        <w:t>-24</w:t>
      </w:r>
    </w:p>
    <w:p w:rsidR="00BE12A3" w:rsidRPr="000C2BCE" w:rsidRDefault="00BE12A3" w:rsidP="00BE12A3">
      <w:pPr>
        <w:jc w:val="right"/>
      </w:pPr>
    </w:p>
    <w:p w:rsidR="00BE12A3" w:rsidRPr="000C2BCE" w:rsidRDefault="00BE12A3" w:rsidP="00BE12A3">
      <w:pPr>
        <w:jc w:val="both"/>
      </w:pPr>
    </w:p>
    <w:p w:rsidR="00D40A19" w:rsidRDefault="00BE12A3" w:rsidP="00BE12A3">
      <w:pPr>
        <w:jc w:val="center"/>
        <w:rPr>
          <w:b/>
        </w:rPr>
      </w:pPr>
      <w:r w:rsidRPr="004F0647">
        <w:rPr>
          <w:b/>
        </w:rPr>
        <w:t>СПЕЦИФИКАЦИЯ</w:t>
      </w:r>
      <w:r w:rsidR="00D40A19">
        <w:rPr>
          <w:b/>
        </w:rPr>
        <w:t xml:space="preserve"> </w:t>
      </w:r>
    </w:p>
    <w:p w:rsidR="00BE12A3" w:rsidRDefault="00D40A19" w:rsidP="00BE12A3">
      <w:pPr>
        <w:jc w:val="center"/>
        <w:rPr>
          <w:b/>
        </w:rPr>
      </w:pPr>
      <w:r>
        <w:rPr>
          <w:b/>
        </w:rPr>
        <w:t xml:space="preserve">на </w:t>
      </w:r>
      <w:r w:rsidR="00F11DA0">
        <w:rPr>
          <w:b/>
        </w:rPr>
        <w:t xml:space="preserve">поставку </w:t>
      </w:r>
      <w:r w:rsidR="00043B5C" w:rsidRPr="00043B5C">
        <w:rPr>
          <w:b/>
        </w:rPr>
        <w:t>детских регулируемых столов</w:t>
      </w:r>
    </w:p>
    <w:p w:rsidR="005E1476" w:rsidRPr="004F0647" w:rsidRDefault="005E1476" w:rsidP="00BE12A3">
      <w:pPr>
        <w:jc w:val="center"/>
        <w:rPr>
          <w:b/>
        </w:rPr>
      </w:pPr>
    </w:p>
    <w:tbl>
      <w:tblPr>
        <w:tblStyle w:val="a3"/>
        <w:tblW w:w="15140" w:type="dxa"/>
        <w:tblInd w:w="-5" w:type="dxa"/>
        <w:tblLayout w:type="fixed"/>
        <w:tblLook w:val="04A0" w:firstRow="1" w:lastRow="0" w:firstColumn="1" w:lastColumn="0" w:noHBand="0" w:noVBand="1"/>
      </w:tblPr>
      <w:tblGrid>
        <w:gridCol w:w="562"/>
        <w:gridCol w:w="2699"/>
        <w:gridCol w:w="1134"/>
        <w:gridCol w:w="992"/>
        <w:gridCol w:w="1423"/>
        <w:gridCol w:w="704"/>
        <w:gridCol w:w="1134"/>
        <w:gridCol w:w="4819"/>
        <w:gridCol w:w="1673"/>
      </w:tblGrid>
      <w:tr w:rsidR="00C55E72" w:rsidRPr="004F0647" w:rsidTr="00CD7798">
        <w:tc>
          <w:tcPr>
            <w:tcW w:w="562" w:type="dxa"/>
          </w:tcPr>
          <w:p w:rsidR="00C55E72" w:rsidRPr="00CD7798" w:rsidRDefault="00C55E72" w:rsidP="00C83F8D">
            <w:pPr>
              <w:jc w:val="center"/>
              <w:rPr>
                <w:b/>
                <w:sz w:val="20"/>
                <w:szCs w:val="20"/>
              </w:rPr>
            </w:pPr>
            <w:r w:rsidRPr="00CD7798">
              <w:rPr>
                <w:b/>
                <w:sz w:val="20"/>
                <w:szCs w:val="20"/>
              </w:rPr>
              <w:t>№</w:t>
            </w:r>
          </w:p>
          <w:p w:rsidR="00C55E72" w:rsidRPr="00CD7798" w:rsidRDefault="00C55E72" w:rsidP="00C83F8D">
            <w:pPr>
              <w:jc w:val="center"/>
              <w:rPr>
                <w:b/>
                <w:sz w:val="20"/>
                <w:szCs w:val="20"/>
              </w:rPr>
            </w:pPr>
            <w:r w:rsidRPr="00CD7798">
              <w:rPr>
                <w:b/>
                <w:sz w:val="20"/>
                <w:szCs w:val="20"/>
              </w:rPr>
              <w:t>п/п</w:t>
            </w:r>
          </w:p>
        </w:tc>
        <w:tc>
          <w:tcPr>
            <w:tcW w:w="2699" w:type="dxa"/>
          </w:tcPr>
          <w:p w:rsidR="00C55E72" w:rsidRPr="00CD7798" w:rsidRDefault="00C55E72" w:rsidP="00C83F8D">
            <w:pPr>
              <w:jc w:val="center"/>
              <w:rPr>
                <w:b/>
                <w:sz w:val="20"/>
                <w:szCs w:val="20"/>
              </w:rPr>
            </w:pPr>
            <w:r w:rsidRPr="00CD7798">
              <w:rPr>
                <w:b/>
                <w:sz w:val="20"/>
                <w:szCs w:val="20"/>
              </w:rPr>
              <w:t xml:space="preserve">Наименование </w:t>
            </w:r>
          </w:p>
        </w:tc>
        <w:tc>
          <w:tcPr>
            <w:tcW w:w="1134" w:type="dxa"/>
          </w:tcPr>
          <w:p w:rsidR="00C55E72" w:rsidRPr="00CD7798" w:rsidRDefault="00C55E72" w:rsidP="00C83F8D">
            <w:pPr>
              <w:jc w:val="center"/>
              <w:rPr>
                <w:b/>
                <w:sz w:val="20"/>
                <w:szCs w:val="20"/>
              </w:rPr>
            </w:pPr>
            <w:r w:rsidRPr="00CD7798">
              <w:rPr>
                <w:b/>
                <w:sz w:val="20"/>
                <w:szCs w:val="20"/>
              </w:rPr>
              <w:t>Ед.</w:t>
            </w:r>
            <w:r w:rsidR="00CD7798">
              <w:rPr>
                <w:b/>
                <w:sz w:val="20"/>
                <w:szCs w:val="20"/>
              </w:rPr>
              <w:t xml:space="preserve"> </w:t>
            </w:r>
            <w:r w:rsidRPr="00CD7798">
              <w:rPr>
                <w:b/>
                <w:sz w:val="20"/>
                <w:szCs w:val="20"/>
              </w:rPr>
              <w:t>изм.</w:t>
            </w:r>
          </w:p>
        </w:tc>
        <w:tc>
          <w:tcPr>
            <w:tcW w:w="992" w:type="dxa"/>
          </w:tcPr>
          <w:p w:rsidR="00C55E72" w:rsidRPr="00CD7798" w:rsidRDefault="00C55E72" w:rsidP="00C83F8D">
            <w:pPr>
              <w:jc w:val="center"/>
              <w:rPr>
                <w:b/>
                <w:sz w:val="20"/>
                <w:szCs w:val="20"/>
              </w:rPr>
            </w:pPr>
            <w:r w:rsidRPr="00CD7798">
              <w:rPr>
                <w:b/>
                <w:sz w:val="20"/>
                <w:szCs w:val="20"/>
              </w:rPr>
              <w:t>Кол-во</w:t>
            </w:r>
          </w:p>
        </w:tc>
        <w:tc>
          <w:tcPr>
            <w:tcW w:w="1423" w:type="dxa"/>
          </w:tcPr>
          <w:p w:rsidR="00C55E72" w:rsidRPr="00CD7798" w:rsidRDefault="00C55E72" w:rsidP="00C83F8D">
            <w:pPr>
              <w:jc w:val="center"/>
              <w:rPr>
                <w:b/>
                <w:sz w:val="20"/>
                <w:szCs w:val="20"/>
              </w:rPr>
            </w:pPr>
            <w:r w:rsidRPr="00CD7798">
              <w:rPr>
                <w:b/>
                <w:sz w:val="20"/>
                <w:szCs w:val="20"/>
              </w:rPr>
              <w:t>Цена за единицу,</w:t>
            </w:r>
          </w:p>
          <w:p w:rsidR="00C55E72" w:rsidRPr="00CD7798" w:rsidRDefault="00C55E72" w:rsidP="00C83F8D">
            <w:pPr>
              <w:jc w:val="center"/>
              <w:rPr>
                <w:b/>
                <w:sz w:val="20"/>
                <w:szCs w:val="20"/>
              </w:rPr>
            </w:pPr>
            <w:r w:rsidRPr="00CD7798">
              <w:rPr>
                <w:b/>
                <w:sz w:val="20"/>
                <w:szCs w:val="20"/>
              </w:rPr>
              <w:t>руб.</w:t>
            </w:r>
          </w:p>
        </w:tc>
        <w:tc>
          <w:tcPr>
            <w:tcW w:w="704" w:type="dxa"/>
          </w:tcPr>
          <w:p w:rsidR="00C55E72" w:rsidRPr="00CD7798" w:rsidRDefault="00C55E72" w:rsidP="00C83F8D">
            <w:pPr>
              <w:jc w:val="center"/>
              <w:rPr>
                <w:b/>
                <w:sz w:val="20"/>
                <w:szCs w:val="20"/>
              </w:rPr>
            </w:pPr>
            <w:r w:rsidRPr="00CD7798">
              <w:rPr>
                <w:b/>
                <w:sz w:val="20"/>
                <w:szCs w:val="20"/>
              </w:rPr>
              <w:t>НДС %</w:t>
            </w:r>
          </w:p>
        </w:tc>
        <w:tc>
          <w:tcPr>
            <w:tcW w:w="1134" w:type="dxa"/>
          </w:tcPr>
          <w:p w:rsidR="00C55E72" w:rsidRDefault="00C55E72" w:rsidP="00C83F8D">
            <w:pPr>
              <w:jc w:val="center"/>
              <w:rPr>
                <w:b/>
                <w:sz w:val="20"/>
                <w:szCs w:val="20"/>
              </w:rPr>
            </w:pPr>
            <w:r w:rsidRPr="00CD7798">
              <w:rPr>
                <w:b/>
                <w:sz w:val="20"/>
                <w:szCs w:val="20"/>
              </w:rPr>
              <w:t>Гарантия</w:t>
            </w:r>
          </w:p>
          <w:p w:rsidR="00E84E88" w:rsidRPr="00CD7798" w:rsidRDefault="00E84E88" w:rsidP="00C83F8D">
            <w:pPr>
              <w:jc w:val="center"/>
              <w:rPr>
                <w:b/>
                <w:sz w:val="20"/>
                <w:szCs w:val="20"/>
              </w:rPr>
            </w:pPr>
            <w:r>
              <w:rPr>
                <w:b/>
                <w:sz w:val="20"/>
                <w:szCs w:val="20"/>
              </w:rPr>
              <w:t>(месяц.)</w:t>
            </w:r>
          </w:p>
        </w:tc>
        <w:tc>
          <w:tcPr>
            <w:tcW w:w="4819" w:type="dxa"/>
          </w:tcPr>
          <w:p w:rsidR="00C55E72" w:rsidRPr="00CD7798" w:rsidRDefault="00C55E72" w:rsidP="00C83F8D">
            <w:pPr>
              <w:jc w:val="center"/>
              <w:rPr>
                <w:b/>
                <w:sz w:val="20"/>
                <w:szCs w:val="20"/>
              </w:rPr>
            </w:pPr>
            <w:r w:rsidRPr="00CD7798">
              <w:rPr>
                <w:b/>
                <w:sz w:val="20"/>
                <w:szCs w:val="20"/>
              </w:rPr>
              <w:t>Характеристики товара</w:t>
            </w:r>
          </w:p>
        </w:tc>
        <w:tc>
          <w:tcPr>
            <w:tcW w:w="1673" w:type="dxa"/>
          </w:tcPr>
          <w:p w:rsidR="00C55E72" w:rsidRPr="00CD7798" w:rsidRDefault="00C55E72" w:rsidP="00C83F8D">
            <w:pPr>
              <w:jc w:val="center"/>
              <w:rPr>
                <w:b/>
                <w:sz w:val="20"/>
                <w:szCs w:val="20"/>
              </w:rPr>
            </w:pPr>
            <w:r w:rsidRPr="00CD7798">
              <w:rPr>
                <w:b/>
                <w:sz w:val="20"/>
                <w:szCs w:val="20"/>
              </w:rPr>
              <w:t>Стоимость,</w:t>
            </w:r>
          </w:p>
          <w:p w:rsidR="00C55E72" w:rsidRPr="00CD7798" w:rsidRDefault="00C55E72" w:rsidP="00C83F8D">
            <w:pPr>
              <w:jc w:val="center"/>
              <w:rPr>
                <w:b/>
                <w:sz w:val="20"/>
                <w:szCs w:val="20"/>
              </w:rPr>
            </w:pPr>
            <w:r w:rsidRPr="00CD7798">
              <w:rPr>
                <w:b/>
                <w:sz w:val="20"/>
                <w:szCs w:val="20"/>
              </w:rPr>
              <w:t xml:space="preserve">руб. </w:t>
            </w:r>
          </w:p>
        </w:tc>
      </w:tr>
      <w:tr w:rsidR="00C55E72" w:rsidRPr="004F0647" w:rsidTr="00CD7798">
        <w:tc>
          <w:tcPr>
            <w:tcW w:w="562" w:type="dxa"/>
          </w:tcPr>
          <w:p w:rsidR="00C55E72" w:rsidRPr="00860971" w:rsidRDefault="00B61781" w:rsidP="00C83F8D">
            <w:pPr>
              <w:rPr>
                <w:sz w:val="22"/>
                <w:szCs w:val="22"/>
              </w:rPr>
            </w:pPr>
            <w:r>
              <w:rPr>
                <w:sz w:val="22"/>
                <w:szCs w:val="22"/>
              </w:rPr>
              <w:t>1</w:t>
            </w:r>
          </w:p>
        </w:tc>
        <w:tc>
          <w:tcPr>
            <w:tcW w:w="2699"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704"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4819" w:type="dxa"/>
          </w:tcPr>
          <w:p w:rsidR="00C55E72" w:rsidRPr="00E84E88" w:rsidRDefault="00E84E88" w:rsidP="00B61781">
            <w:pPr>
              <w:rPr>
                <w:sz w:val="20"/>
                <w:szCs w:val="20"/>
              </w:rPr>
            </w:pPr>
            <w:r w:rsidRPr="00E84E88">
              <w:rPr>
                <w:sz w:val="20"/>
                <w:szCs w:val="20"/>
              </w:rPr>
              <w:t xml:space="preserve"> </w:t>
            </w:r>
          </w:p>
        </w:tc>
        <w:tc>
          <w:tcPr>
            <w:tcW w:w="1673" w:type="dxa"/>
          </w:tcPr>
          <w:p w:rsidR="00C55E72" w:rsidRPr="00860971" w:rsidRDefault="00C55E72" w:rsidP="00C83F8D">
            <w:pPr>
              <w:jc w:val="center"/>
              <w:rPr>
                <w:sz w:val="22"/>
                <w:szCs w:val="22"/>
              </w:rPr>
            </w:pPr>
          </w:p>
        </w:tc>
      </w:tr>
      <w:tr w:rsidR="00616430" w:rsidRPr="004F0647" w:rsidTr="00CD7798">
        <w:tc>
          <w:tcPr>
            <w:tcW w:w="562" w:type="dxa"/>
          </w:tcPr>
          <w:p w:rsidR="00616430" w:rsidRDefault="00616430" w:rsidP="00C83F8D">
            <w:pPr>
              <w:rPr>
                <w:sz w:val="22"/>
                <w:szCs w:val="22"/>
              </w:rPr>
            </w:pPr>
          </w:p>
        </w:tc>
        <w:tc>
          <w:tcPr>
            <w:tcW w:w="2699" w:type="dxa"/>
          </w:tcPr>
          <w:p w:rsidR="00616430" w:rsidRPr="00F21D1A" w:rsidRDefault="00616430" w:rsidP="00C83F8D">
            <w:pPr>
              <w:jc w:val="center"/>
              <w:rPr>
                <w:sz w:val="22"/>
                <w:szCs w:val="22"/>
              </w:rPr>
            </w:pPr>
          </w:p>
        </w:tc>
        <w:tc>
          <w:tcPr>
            <w:tcW w:w="1134" w:type="dxa"/>
          </w:tcPr>
          <w:p w:rsidR="00616430" w:rsidRDefault="00616430" w:rsidP="00C83F8D">
            <w:pPr>
              <w:jc w:val="center"/>
              <w:rPr>
                <w:sz w:val="22"/>
                <w:szCs w:val="22"/>
              </w:rPr>
            </w:pPr>
          </w:p>
        </w:tc>
        <w:tc>
          <w:tcPr>
            <w:tcW w:w="992" w:type="dxa"/>
          </w:tcPr>
          <w:p w:rsidR="00616430" w:rsidRDefault="00616430" w:rsidP="00C83F8D">
            <w:pPr>
              <w:jc w:val="center"/>
              <w:rPr>
                <w:sz w:val="22"/>
                <w:szCs w:val="22"/>
              </w:rPr>
            </w:pPr>
          </w:p>
        </w:tc>
        <w:tc>
          <w:tcPr>
            <w:tcW w:w="1423" w:type="dxa"/>
          </w:tcPr>
          <w:p w:rsidR="00616430" w:rsidRDefault="00616430" w:rsidP="00C83F8D">
            <w:pPr>
              <w:jc w:val="center"/>
              <w:rPr>
                <w:sz w:val="22"/>
                <w:szCs w:val="22"/>
              </w:rPr>
            </w:pPr>
          </w:p>
        </w:tc>
        <w:tc>
          <w:tcPr>
            <w:tcW w:w="704" w:type="dxa"/>
          </w:tcPr>
          <w:p w:rsidR="00616430" w:rsidRDefault="00616430" w:rsidP="00C83F8D">
            <w:pPr>
              <w:jc w:val="center"/>
              <w:rPr>
                <w:sz w:val="22"/>
                <w:szCs w:val="22"/>
              </w:rPr>
            </w:pPr>
          </w:p>
        </w:tc>
        <w:tc>
          <w:tcPr>
            <w:tcW w:w="1134" w:type="dxa"/>
          </w:tcPr>
          <w:p w:rsidR="00616430" w:rsidRDefault="00616430" w:rsidP="00C83F8D">
            <w:pPr>
              <w:jc w:val="center"/>
              <w:rPr>
                <w:sz w:val="22"/>
                <w:szCs w:val="22"/>
              </w:rPr>
            </w:pPr>
          </w:p>
        </w:tc>
        <w:tc>
          <w:tcPr>
            <w:tcW w:w="4819" w:type="dxa"/>
          </w:tcPr>
          <w:p w:rsidR="00616430" w:rsidRPr="00E84E88" w:rsidRDefault="00616430" w:rsidP="00E84E88">
            <w:pPr>
              <w:rPr>
                <w:sz w:val="20"/>
                <w:szCs w:val="20"/>
              </w:rPr>
            </w:pPr>
          </w:p>
        </w:tc>
        <w:tc>
          <w:tcPr>
            <w:tcW w:w="1673" w:type="dxa"/>
          </w:tcPr>
          <w:p w:rsidR="00616430" w:rsidRDefault="00616430" w:rsidP="00C83F8D">
            <w:pPr>
              <w:jc w:val="center"/>
              <w:rPr>
                <w:sz w:val="22"/>
                <w:szCs w:val="22"/>
              </w:rPr>
            </w:pPr>
          </w:p>
        </w:tc>
      </w:tr>
      <w:tr w:rsidR="00E84E88" w:rsidRPr="004F0647" w:rsidTr="002D0DD9">
        <w:tc>
          <w:tcPr>
            <w:tcW w:w="13467" w:type="dxa"/>
            <w:gridSpan w:val="8"/>
          </w:tcPr>
          <w:p w:rsidR="00E84E88" w:rsidRPr="00E84E88" w:rsidRDefault="00B61781" w:rsidP="00224D8F">
            <w:pPr>
              <w:rPr>
                <w:sz w:val="20"/>
                <w:szCs w:val="20"/>
              </w:rPr>
            </w:pPr>
            <w:r>
              <w:rPr>
                <w:sz w:val="20"/>
                <w:szCs w:val="20"/>
              </w:rPr>
              <w:t>Итого</w:t>
            </w:r>
          </w:p>
        </w:tc>
        <w:tc>
          <w:tcPr>
            <w:tcW w:w="1673" w:type="dxa"/>
          </w:tcPr>
          <w:p w:rsidR="00E84E88" w:rsidRPr="00860971" w:rsidRDefault="00E84E88"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00B61781">
        <w:rPr>
          <w:b/>
        </w:rPr>
        <w:t xml:space="preserve"> с учетом всех затрат и платежей составляет</w:t>
      </w:r>
      <w:r w:rsidRPr="009B30DC">
        <w:t xml:space="preserve">: </w:t>
      </w:r>
      <w:r w:rsidR="00616430">
        <w:rPr>
          <w:b/>
        </w:rPr>
        <w:t>_</w:t>
      </w:r>
      <w:r w:rsidR="00B61781" w:rsidRPr="00B61781">
        <w:rPr>
          <w:b/>
        </w:rPr>
        <w:t xml:space="preserve"> рублей </w:t>
      </w:r>
      <w:r w:rsidR="00616430">
        <w:rPr>
          <w:b/>
        </w:rPr>
        <w:t>__</w:t>
      </w:r>
      <w:r w:rsidR="00B61781" w:rsidRPr="00B61781">
        <w:rPr>
          <w:b/>
        </w:rPr>
        <w:t xml:space="preserve"> копеек</w:t>
      </w:r>
      <w:r w:rsidR="00B61781" w:rsidRPr="00B61781">
        <w:t xml:space="preserve"> </w:t>
      </w:r>
      <w:r w:rsidR="00B61781" w:rsidRPr="00B61781">
        <w:rPr>
          <w:b/>
        </w:rPr>
        <w:t>(</w:t>
      </w:r>
      <w:r w:rsidR="00616430">
        <w:rPr>
          <w:b/>
        </w:rPr>
        <w:t>__________</w:t>
      </w:r>
      <w:r w:rsidR="00B61781" w:rsidRPr="00B61781">
        <w:rPr>
          <w:b/>
        </w:rPr>
        <w:t>)</w:t>
      </w:r>
    </w:p>
    <w:p w:rsidR="00BE12A3" w:rsidRPr="00B61781"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r w:rsidR="00B61781" w:rsidRPr="00C4536B">
              <w:rPr>
                <w:sz w:val="22"/>
                <w:szCs w:val="22"/>
              </w:rPr>
              <w:t xml:space="preserve"> </w:t>
            </w:r>
            <w:r w:rsidR="00B61781" w:rsidRPr="00B61781">
              <w:rPr>
                <w:b/>
                <w:sz w:val="22"/>
                <w:szCs w:val="22"/>
              </w:rPr>
              <w:t>СПб ГБУ «ПМЦ «Калининский»</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16430">
            <w:pPr>
              <w:jc w:val="both"/>
              <w:rPr>
                <w:b/>
              </w:rPr>
            </w:pPr>
            <w:r w:rsidRPr="004F0647">
              <w:rPr>
                <w:b/>
              </w:rPr>
              <w:t>Поставщик:</w:t>
            </w:r>
            <w:r w:rsidR="00B61781">
              <w:rPr>
                <w:b/>
              </w:rPr>
              <w:t xml:space="preserve"> </w:t>
            </w:r>
            <w:r w:rsidR="00616430">
              <w:rPr>
                <w:b/>
              </w:rPr>
              <w:t>____</w:t>
            </w:r>
          </w:p>
        </w:tc>
      </w:tr>
    </w:tbl>
    <w:p w:rsidR="00BE1A74" w:rsidRPr="00B61781" w:rsidRDefault="00BE1A74" w:rsidP="00BE12A3">
      <w:pPr>
        <w:jc w:val="both"/>
      </w:pPr>
    </w:p>
    <w:p w:rsidR="00BE12A3" w:rsidRPr="00B61781" w:rsidRDefault="00BE12A3" w:rsidP="00BE12A3">
      <w:pPr>
        <w:spacing w:after="160" w:line="259" w:lineRule="auto"/>
      </w:pPr>
      <w:r w:rsidRPr="00B61781">
        <w:br w:type="page"/>
      </w:r>
    </w:p>
    <w:p w:rsidR="00C55E72" w:rsidRPr="00B61781" w:rsidRDefault="00C55E72" w:rsidP="00BE12A3">
      <w:pPr>
        <w:jc w:val="right"/>
        <w:sectPr w:rsidR="00C55E72" w:rsidRPr="00B61781" w:rsidSect="00CD7798">
          <w:pgSz w:w="16838" w:h="11906" w:orient="landscape"/>
          <w:pgMar w:top="1276" w:right="1134" w:bottom="851" w:left="1134" w:header="709" w:footer="709" w:gutter="0"/>
          <w:cols w:space="708"/>
          <w:docGrid w:linePitch="360"/>
        </w:sectPr>
      </w:pPr>
    </w:p>
    <w:p w:rsidR="00C4536B" w:rsidRPr="00C4536B" w:rsidRDefault="00BE12A3" w:rsidP="00C4536B">
      <w:pPr>
        <w:ind w:firstLine="284"/>
        <w:jc w:val="right"/>
        <w:rPr>
          <w:sz w:val="22"/>
          <w:szCs w:val="22"/>
        </w:rPr>
      </w:pPr>
      <w:r w:rsidRPr="00C4536B">
        <w:rPr>
          <w:sz w:val="22"/>
          <w:szCs w:val="22"/>
        </w:rPr>
        <w:lastRenderedPageBreak/>
        <w:t xml:space="preserve">Приложение № 2 </w:t>
      </w:r>
    </w:p>
    <w:p w:rsidR="00BE12A3" w:rsidRPr="00C4536B" w:rsidRDefault="00BE12A3" w:rsidP="00C4536B">
      <w:pPr>
        <w:ind w:firstLine="284"/>
        <w:jc w:val="right"/>
        <w:rPr>
          <w:sz w:val="22"/>
          <w:szCs w:val="22"/>
        </w:rPr>
      </w:pPr>
      <w:r w:rsidRPr="00C4536B">
        <w:rPr>
          <w:sz w:val="22"/>
          <w:szCs w:val="22"/>
        </w:rPr>
        <w:t>к Контракту</w:t>
      </w:r>
      <w:r w:rsidR="00C4536B" w:rsidRPr="00C4536B">
        <w:rPr>
          <w:sz w:val="22"/>
          <w:szCs w:val="22"/>
        </w:rPr>
        <w:t xml:space="preserve"> № </w:t>
      </w:r>
      <w:r w:rsidR="00616430">
        <w:rPr>
          <w:sz w:val="22"/>
          <w:szCs w:val="22"/>
        </w:rPr>
        <w:t>__</w:t>
      </w:r>
      <w:r w:rsidR="00B61781">
        <w:rPr>
          <w:sz w:val="22"/>
          <w:szCs w:val="22"/>
        </w:rPr>
        <w:t>/</w:t>
      </w:r>
      <w:r w:rsidR="00616430">
        <w:rPr>
          <w:sz w:val="22"/>
          <w:szCs w:val="22"/>
        </w:rPr>
        <w:t>__</w:t>
      </w:r>
      <w:r w:rsidR="00B61781">
        <w:rPr>
          <w:sz w:val="22"/>
          <w:szCs w:val="22"/>
        </w:rPr>
        <w:t>-24</w:t>
      </w:r>
    </w:p>
    <w:p w:rsidR="00BE12A3" w:rsidRPr="00C4536B" w:rsidRDefault="00BE12A3" w:rsidP="00C4536B">
      <w:pPr>
        <w:pStyle w:val="a4"/>
        <w:ind w:left="-426" w:firstLine="284"/>
        <w:jc w:val="right"/>
        <w:rPr>
          <w:rFonts w:ascii="Times New Roman" w:hAnsi="Times New Roman" w:cs="Times New Roman"/>
        </w:rPr>
      </w:pPr>
      <w:r w:rsidRPr="00C4536B">
        <w:rPr>
          <w:rFonts w:ascii="Times New Roman" w:hAnsi="Times New Roman" w:cs="Times New Roman"/>
        </w:rPr>
        <w:t xml:space="preserve"> </w:t>
      </w:r>
      <w:r w:rsidR="00274F4C" w:rsidRPr="00C4536B">
        <w:rPr>
          <w:rFonts w:ascii="Times New Roman" w:hAnsi="Times New Roman" w:cs="Times New Roman"/>
        </w:rPr>
        <w:t xml:space="preserve">от «___»_____________г. </w:t>
      </w:r>
      <w:r w:rsidR="008E361C" w:rsidRPr="00C4536B">
        <w:rPr>
          <w:rFonts w:ascii="Times New Roman" w:hAnsi="Times New Roman" w:cs="Times New Roman"/>
        </w:rPr>
        <w:t xml:space="preserve"> </w:t>
      </w:r>
    </w:p>
    <w:p w:rsidR="00BE12A3" w:rsidRPr="00C4536B" w:rsidRDefault="00BE12A3" w:rsidP="00C4536B">
      <w:pPr>
        <w:ind w:firstLine="284"/>
        <w:jc w:val="center"/>
        <w:rPr>
          <w:sz w:val="22"/>
          <w:szCs w:val="22"/>
        </w:rPr>
      </w:pPr>
    </w:p>
    <w:p w:rsidR="00BE12A3" w:rsidRPr="00C4536B" w:rsidRDefault="00BE12A3" w:rsidP="00C4536B">
      <w:pPr>
        <w:ind w:firstLine="284"/>
        <w:jc w:val="center"/>
        <w:rPr>
          <w:b/>
          <w:sz w:val="22"/>
          <w:szCs w:val="22"/>
        </w:rPr>
      </w:pPr>
      <w:r w:rsidRPr="00C4536B">
        <w:rPr>
          <w:b/>
          <w:sz w:val="22"/>
          <w:szCs w:val="22"/>
        </w:rPr>
        <w:t>Техническое задание</w:t>
      </w:r>
    </w:p>
    <w:p w:rsidR="00BE12A3" w:rsidRPr="00C4536B" w:rsidRDefault="00BE12A3" w:rsidP="00C4536B">
      <w:pPr>
        <w:ind w:firstLine="284"/>
        <w:jc w:val="both"/>
        <w:rPr>
          <w:sz w:val="22"/>
          <w:szCs w:val="22"/>
        </w:rPr>
      </w:pPr>
      <w:r w:rsidRPr="00C4536B">
        <w:rPr>
          <w:sz w:val="22"/>
          <w:szCs w:val="22"/>
        </w:rPr>
        <w:t xml:space="preserve"> </w:t>
      </w:r>
    </w:p>
    <w:p w:rsidR="00BE12A3" w:rsidRPr="00C4536B" w:rsidRDefault="00BE12A3" w:rsidP="00C4536B">
      <w:pPr>
        <w:ind w:firstLine="284"/>
        <w:jc w:val="both"/>
        <w:rPr>
          <w:sz w:val="22"/>
          <w:szCs w:val="22"/>
        </w:rPr>
      </w:pPr>
      <w:r w:rsidRPr="00C4536B">
        <w:rPr>
          <w:sz w:val="22"/>
          <w:szCs w:val="22"/>
        </w:rPr>
        <w:t>1. Требования к качеству Товара, комплектности, таре, упаковк</w:t>
      </w:r>
      <w:r w:rsidR="00043B5C">
        <w:rPr>
          <w:sz w:val="22"/>
          <w:szCs w:val="22"/>
        </w:rPr>
        <w:t>е, маркировке и иные требования.</w:t>
      </w:r>
      <w:r w:rsidR="00146D70" w:rsidRPr="00C4536B">
        <w:rPr>
          <w:sz w:val="22"/>
          <w:szCs w:val="22"/>
        </w:rPr>
        <w:t xml:space="preserve"> </w:t>
      </w:r>
      <w:r w:rsidR="00C4536B" w:rsidRPr="00C4536B">
        <w:rPr>
          <w:sz w:val="22"/>
          <w:szCs w:val="22"/>
        </w:rPr>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Товары должны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Поставляемый товар должен обеспечивать безопасность его использования, не должен содержать вредных для здоровья веществ.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На всех товарах должна быть нанесена однозначно трактуемая маркировка - наименование, данные об изготовителе. На импортные товары перевод на русском языке обязателен.</w:t>
      </w:r>
    </w:p>
    <w:p w:rsidR="00616430" w:rsidRDefault="00BE12A3" w:rsidP="00616430">
      <w:pPr>
        <w:ind w:firstLine="284"/>
        <w:jc w:val="both"/>
        <w:rPr>
          <w:sz w:val="22"/>
          <w:szCs w:val="22"/>
        </w:rPr>
      </w:pPr>
      <w:r w:rsidRPr="00C4536B">
        <w:rPr>
          <w:sz w:val="22"/>
          <w:szCs w:val="22"/>
        </w:rPr>
        <w:t xml:space="preserve">2. Адрес поставки: </w:t>
      </w:r>
      <w:r w:rsidR="00616430" w:rsidRPr="00616430">
        <w:rPr>
          <w:sz w:val="22"/>
          <w:szCs w:val="22"/>
        </w:rPr>
        <w:t xml:space="preserve">г. Санкт-Петербург, ул. Руставели, 37, лит А </w:t>
      </w:r>
    </w:p>
    <w:p w:rsidR="00C4536B" w:rsidRDefault="00616430" w:rsidP="00616430">
      <w:pPr>
        <w:ind w:firstLine="284"/>
        <w:jc w:val="both"/>
        <w:rPr>
          <w:sz w:val="22"/>
          <w:szCs w:val="22"/>
        </w:rPr>
      </w:pPr>
      <w:r w:rsidRPr="00616430">
        <w:rPr>
          <w:sz w:val="22"/>
          <w:szCs w:val="22"/>
        </w:rPr>
        <w:t xml:space="preserve">Ответственный за принятие товара </w:t>
      </w:r>
      <w:r w:rsidR="00A135FB" w:rsidRPr="00A135FB">
        <w:rPr>
          <w:sz w:val="22"/>
          <w:szCs w:val="22"/>
        </w:rPr>
        <w:t xml:space="preserve">Екимова Анастасия Юрьевна +7-921-320-32-03 эл. почта: </w:t>
      </w:r>
      <w:r w:rsidR="00A135FB" w:rsidRPr="00A135FB">
        <w:rPr>
          <w:sz w:val="22"/>
          <w:szCs w:val="22"/>
          <w:u w:val="single"/>
        </w:rPr>
        <w:t>ekimova.a.u@yandex.ru,</w:t>
      </w:r>
      <w:r w:rsidR="00A135FB" w:rsidRPr="00A135FB">
        <w:rPr>
          <w:sz w:val="22"/>
          <w:szCs w:val="22"/>
        </w:rPr>
        <w:t xml:space="preserve"> 5564920@mail.ru.</w:t>
      </w:r>
    </w:p>
    <w:p w:rsidR="00C4536B" w:rsidRDefault="00BE12A3" w:rsidP="00616430">
      <w:pPr>
        <w:ind w:firstLine="284"/>
        <w:jc w:val="both"/>
        <w:rPr>
          <w:sz w:val="22"/>
          <w:szCs w:val="22"/>
        </w:rPr>
      </w:pPr>
      <w:r w:rsidRPr="00C4536B">
        <w:rPr>
          <w:sz w:val="22"/>
          <w:szCs w:val="22"/>
        </w:rPr>
        <w:t xml:space="preserve">3. Сопроводительные документы: </w:t>
      </w:r>
      <w:r w:rsidR="00C4536B" w:rsidRPr="00C4536B">
        <w:rPr>
          <w:sz w:val="22"/>
          <w:szCs w:val="22"/>
        </w:rPr>
        <w:t>Товарная накладная или универсальный передаточный документ (УПД) (со ссылкой на дату и номер настоящего Контракта); - Акт сдачи-приемки Товара (далее – акт сдачи – приемки) - Счет (со ссылкой на дату и номер настоящего Контракта);</w:t>
      </w:r>
    </w:p>
    <w:p w:rsidR="00616430" w:rsidRDefault="00BE12A3" w:rsidP="00C4536B">
      <w:pPr>
        <w:ind w:firstLine="284"/>
        <w:jc w:val="both"/>
        <w:rPr>
          <w:sz w:val="22"/>
          <w:szCs w:val="22"/>
        </w:rPr>
      </w:pPr>
      <w:r w:rsidRPr="00C4536B">
        <w:rPr>
          <w:sz w:val="22"/>
          <w:szCs w:val="22"/>
        </w:rPr>
        <w:t xml:space="preserve">4. </w:t>
      </w:r>
      <w:r w:rsidRPr="00DA57D3">
        <w:rPr>
          <w:sz w:val="22"/>
          <w:szCs w:val="22"/>
          <w:u w:val="single"/>
        </w:rPr>
        <w:t xml:space="preserve">Срок поставки: </w:t>
      </w:r>
      <w:r w:rsidR="00A135FB" w:rsidRPr="00A135FB">
        <w:rPr>
          <w:sz w:val="22"/>
          <w:szCs w:val="22"/>
        </w:rPr>
        <w:t xml:space="preserve">в течении </w:t>
      </w:r>
      <w:r w:rsidR="00043B5C">
        <w:rPr>
          <w:sz w:val="22"/>
          <w:szCs w:val="22"/>
        </w:rPr>
        <w:t>15</w:t>
      </w:r>
      <w:r w:rsidR="002F27A7" w:rsidRPr="002F27A7">
        <w:rPr>
          <w:sz w:val="22"/>
          <w:szCs w:val="22"/>
        </w:rPr>
        <w:t xml:space="preserve"> (</w:t>
      </w:r>
      <w:r w:rsidR="00043B5C">
        <w:rPr>
          <w:sz w:val="22"/>
          <w:szCs w:val="22"/>
        </w:rPr>
        <w:t>пятна</w:t>
      </w:r>
      <w:r w:rsidR="002F27A7" w:rsidRPr="002F27A7">
        <w:rPr>
          <w:sz w:val="22"/>
          <w:szCs w:val="22"/>
        </w:rPr>
        <w:t xml:space="preserve">дцати) </w:t>
      </w:r>
      <w:r w:rsidR="00F11DA0">
        <w:rPr>
          <w:sz w:val="22"/>
          <w:szCs w:val="22"/>
        </w:rPr>
        <w:t>календарных</w:t>
      </w:r>
      <w:r w:rsidR="00A135FB" w:rsidRPr="00A135FB">
        <w:rPr>
          <w:sz w:val="22"/>
          <w:szCs w:val="22"/>
        </w:rPr>
        <w:t xml:space="preserve"> дней с даты</w:t>
      </w:r>
      <w:r w:rsidR="00063363">
        <w:rPr>
          <w:sz w:val="22"/>
          <w:szCs w:val="22"/>
        </w:rPr>
        <w:t xml:space="preserve"> подписания контракта сторонами</w:t>
      </w:r>
      <w:r w:rsidR="003A443C" w:rsidRPr="003A443C">
        <w:rPr>
          <w:sz w:val="22"/>
          <w:szCs w:val="22"/>
        </w:rPr>
        <w:t>. Точное время и дата поставки товара должн</w:t>
      </w:r>
      <w:r w:rsidR="003A443C">
        <w:rPr>
          <w:sz w:val="22"/>
          <w:szCs w:val="22"/>
        </w:rPr>
        <w:t>ы быть согласованы с Заказчиком</w:t>
      </w:r>
      <w:r w:rsidR="00616430" w:rsidRPr="00CA4308">
        <w:rPr>
          <w:sz w:val="22"/>
          <w:szCs w:val="22"/>
        </w:rPr>
        <w:t>.</w:t>
      </w:r>
      <w:r w:rsidR="00C4536B" w:rsidRPr="00C4536B">
        <w:rPr>
          <w:sz w:val="22"/>
          <w:szCs w:val="22"/>
        </w:rPr>
        <w:t xml:space="preserve"> </w:t>
      </w:r>
    </w:p>
    <w:p w:rsidR="00616430" w:rsidRPr="00D147CF" w:rsidRDefault="00616430" w:rsidP="00C4536B">
      <w:pPr>
        <w:ind w:firstLine="284"/>
        <w:jc w:val="both"/>
        <w:rPr>
          <w:b/>
          <w:sz w:val="22"/>
          <w:szCs w:val="22"/>
          <w:u w:val="single"/>
        </w:rPr>
      </w:pPr>
      <w:r w:rsidRPr="00D147CF">
        <w:rPr>
          <w:b/>
          <w:sz w:val="22"/>
          <w:szCs w:val="22"/>
        </w:rPr>
        <w:t>Срок согласования поставляемых товаров</w:t>
      </w:r>
      <w:r w:rsidR="0000175A" w:rsidRPr="00D147CF">
        <w:rPr>
          <w:b/>
          <w:sz w:val="22"/>
          <w:szCs w:val="22"/>
        </w:rPr>
        <w:t>:</w:t>
      </w:r>
      <w:r w:rsidRPr="00D147CF">
        <w:rPr>
          <w:b/>
          <w:sz w:val="22"/>
          <w:szCs w:val="22"/>
          <w:u w:val="single"/>
        </w:rPr>
        <w:t xml:space="preserve"> не более 2 (двух) рабочих дней</w:t>
      </w:r>
      <w:r w:rsidR="00043B5C">
        <w:rPr>
          <w:b/>
          <w:sz w:val="22"/>
          <w:szCs w:val="22"/>
          <w:u w:val="single"/>
        </w:rPr>
        <w:t xml:space="preserve"> до </w:t>
      </w:r>
      <w:r w:rsidR="0056308D">
        <w:rPr>
          <w:b/>
          <w:sz w:val="22"/>
          <w:szCs w:val="22"/>
          <w:u w:val="single"/>
        </w:rPr>
        <w:t>даты</w:t>
      </w:r>
      <w:r w:rsidR="00043B5C">
        <w:rPr>
          <w:b/>
          <w:sz w:val="22"/>
          <w:szCs w:val="22"/>
          <w:u w:val="single"/>
        </w:rPr>
        <w:t xml:space="preserve"> поставки</w:t>
      </w:r>
      <w:r w:rsidR="00C4536B" w:rsidRPr="00D147CF">
        <w:rPr>
          <w:b/>
          <w:sz w:val="22"/>
          <w:szCs w:val="22"/>
          <w:u w:val="single"/>
        </w:rPr>
        <w:t xml:space="preserve">. </w:t>
      </w:r>
    </w:p>
    <w:p w:rsidR="00C4536B" w:rsidRDefault="00C4536B" w:rsidP="00C4536B">
      <w:pPr>
        <w:ind w:firstLine="284"/>
        <w:jc w:val="both"/>
        <w:rPr>
          <w:sz w:val="22"/>
          <w:szCs w:val="22"/>
        </w:rPr>
      </w:pPr>
      <w:r w:rsidRPr="00C4536B">
        <w:rPr>
          <w:sz w:val="22"/>
          <w:szCs w:val="22"/>
        </w:rPr>
        <w:t xml:space="preserve">Поставка осуществляется в будние дни с 10:00 до 16:00 по Московскому времени (обеденный перерыв с 13:00 до 14:00), по предварительному согласованию с Заказчиком по телефону: </w:t>
      </w:r>
      <w:r w:rsidR="00A135FB" w:rsidRPr="00A135FB">
        <w:rPr>
          <w:sz w:val="22"/>
          <w:szCs w:val="22"/>
        </w:rPr>
        <w:t>Екимова Анастасия Юрьевна +7-921-320-32-03 эл. почта: ekimova.a.u@yandex.ru, 5564920@mail.ru.</w:t>
      </w:r>
    </w:p>
    <w:p w:rsidR="00BE12A3" w:rsidRPr="00C4536B" w:rsidRDefault="00BE12A3" w:rsidP="00C4536B">
      <w:pPr>
        <w:ind w:firstLine="284"/>
        <w:jc w:val="both"/>
        <w:rPr>
          <w:sz w:val="22"/>
          <w:szCs w:val="22"/>
        </w:rPr>
      </w:pPr>
      <w:r w:rsidRPr="00C4536B">
        <w:rPr>
          <w:sz w:val="22"/>
          <w:szCs w:val="22"/>
        </w:rPr>
        <w:t xml:space="preserve">5. Порядок приемки: </w:t>
      </w:r>
      <w:r w:rsidR="00C4536B" w:rsidRPr="00C4536B">
        <w:rPr>
          <w:sz w:val="22"/>
          <w:szCs w:val="22"/>
        </w:rPr>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сдачи-приемки Товара, товарной накладной в месте поставки Товара в присутствии представителей Поставщика</w:t>
      </w:r>
    </w:p>
    <w:p w:rsidR="00C4536B" w:rsidRDefault="00C4536B" w:rsidP="00C4536B">
      <w:pPr>
        <w:ind w:firstLine="284"/>
        <w:jc w:val="both"/>
        <w:rPr>
          <w:sz w:val="22"/>
          <w:szCs w:val="22"/>
        </w:rPr>
      </w:pPr>
    </w:p>
    <w:p w:rsidR="00BE12A3" w:rsidRPr="00C4536B" w:rsidRDefault="00BE12A3" w:rsidP="00C4536B">
      <w:pPr>
        <w:ind w:firstLine="284"/>
        <w:jc w:val="both"/>
        <w:rPr>
          <w:sz w:val="22"/>
          <w:szCs w:val="22"/>
        </w:rPr>
      </w:pPr>
      <w:r w:rsidRPr="00C4536B">
        <w:rPr>
          <w:sz w:val="22"/>
          <w:szCs w:val="22"/>
        </w:rPr>
        <w:t xml:space="preserve">6. Документ о приемке: </w:t>
      </w:r>
      <w:r w:rsidR="00C4536B" w:rsidRPr="00C4536B">
        <w:rPr>
          <w:sz w:val="22"/>
          <w:szCs w:val="22"/>
        </w:rPr>
        <w:t>Товарная накладная или универсаль</w:t>
      </w:r>
      <w:r w:rsidR="00B61781">
        <w:rPr>
          <w:sz w:val="22"/>
          <w:szCs w:val="22"/>
        </w:rPr>
        <w:t>ный передаточный документ (УПД)</w:t>
      </w:r>
      <w:r w:rsidR="00C4536B" w:rsidRPr="00C4536B">
        <w:rPr>
          <w:sz w:val="22"/>
          <w:szCs w:val="22"/>
        </w:rPr>
        <w:t>; - Акт сдачи-приемки Товара (далее – акт сдачи – приемки) - Счет</w:t>
      </w:r>
    </w:p>
    <w:p w:rsidR="00C4536B" w:rsidRDefault="00C4536B" w:rsidP="00C4536B">
      <w:pPr>
        <w:ind w:firstLine="284"/>
        <w:jc w:val="both"/>
        <w:rPr>
          <w:sz w:val="22"/>
          <w:szCs w:val="22"/>
        </w:rPr>
      </w:pPr>
    </w:p>
    <w:p w:rsidR="00BE12A3" w:rsidRPr="00C4536B" w:rsidRDefault="00BE12A3" w:rsidP="00C4536B">
      <w:pPr>
        <w:ind w:firstLine="284"/>
        <w:jc w:val="both"/>
        <w:rPr>
          <w:sz w:val="22"/>
          <w:szCs w:val="22"/>
        </w:rPr>
      </w:pPr>
      <w:r w:rsidRPr="00C4536B">
        <w:rPr>
          <w:sz w:val="22"/>
          <w:szCs w:val="22"/>
        </w:rPr>
        <w:t xml:space="preserve">7. Срок приемки: </w:t>
      </w:r>
      <w:r w:rsidR="00C4536B" w:rsidRPr="00C4536B">
        <w:rPr>
          <w:sz w:val="22"/>
          <w:szCs w:val="22"/>
        </w:rPr>
        <w:t>в течение 20 (двадцать) рабочих дней с момента поставки Товара Поставщиком</w:t>
      </w:r>
    </w:p>
    <w:p w:rsidR="00C4536B" w:rsidRDefault="00C4536B" w:rsidP="00C4536B">
      <w:pPr>
        <w:ind w:firstLine="284"/>
        <w:jc w:val="both"/>
        <w:rPr>
          <w:sz w:val="22"/>
          <w:szCs w:val="22"/>
        </w:rPr>
      </w:pPr>
    </w:p>
    <w:p w:rsidR="00BE12A3" w:rsidRPr="00C4536B" w:rsidRDefault="00BE12A3" w:rsidP="00C4536B">
      <w:pPr>
        <w:ind w:firstLine="284"/>
        <w:jc w:val="both"/>
        <w:rPr>
          <w:sz w:val="22"/>
          <w:szCs w:val="22"/>
        </w:rPr>
      </w:pPr>
      <w:r w:rsidRPr="00C4536B">
        <w:rPr>
          <w:sz w:val="22"/>
          <w:szCs w:val="22"/>
        </w:rPr>
        <w:t>8</w:t>
      </w:r>
      <w:r w:rsidR="00146D70" w:rsidRPr="00C4536B">
        <w:rPr>
          <w:sz w:val="22"/>
          <w:szCs w:val="22"/>
        </w:rPr>
        <w:t xml:space="preserve">. </w:t>
      </w:r>
      <w:r w:rsidRPr="00C4536B">
        <w:rPr>
          <w:sz w:val="22"/>
          <w:szCs w:val="22"/>
        </w:rPr>
        <w:t xml:space="preserve">Срок замены некачественного Товара, гарантийный срок на заменяемый товар: </w:t>
      </w:r>
      <w:r w:rsidR="00616430">
        <w:rPr>
          <w:sz w:val="22"/>
          <w:szCs w:val="22"/>
        </w:rPr>
        <w:t>не позднее</w:t>
      </w:r>
      <w:r w:rsidR="00C4536B" w:rsidRPr="00C4536B">
        <w:rPr>
          <w:sz w:val="22"/>
          <w:szCs w:val="22"/>
        </w:rPr>
        <w:t xml:space="preserve"> 5 (пяти) рабочих дней</w:t>
      </w:r>
      <w:r w:rsidR="00616430">
        <w:rPr>
          <w:sz w:val="22"/>
          <w:szCs w:val="22"/>
        </w:rPr>
        <w:t xml:space="preserve"> с момента получения уведомления от Заказчика</w:t>
      </w:r>
    </w:p>
    <w:p w:rsidR="00BE12A3" w:rsidRPr="00C4536B" w:rsidRDefault="00BE12A3" w:rsidP="00C4536B">
      <w:pPr>
        <w:ind w:firstLine="284"/>
        <w:jc w:val="both"/>
        <w:rPr>
          <w:sz w:val="22"/>
          <w:szCs w:val="22"/>
        </w:rPr>
      </w:pPr>
    </w:p>
    <w:tbl>
      <w:tblPr>
        <w:tblStyle w:val="a3"/>
        <w:tblW w:w="5000" w:type="pct"/>
        <w:tblLook w:val="04A0" w:firstRow="1" w:lastRow="0" w:firstColumn="1" w:lastColumn="0" w:noHBand="0" w:noVBand="1"/>
      </w:tblPr>
      <w:tblGrid>
        <w:gridCol w:w="5244"/>
        <w:gridCol w:w="5092"/>
      </w:tblGrid>
      <w:tr w:rsidR="00BE1A74" w:rsidRPr="00C4536B"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C4536B" w:rsidRDefault="00BE1A74" w:rsidP="00C4536B">
            <w:pPr>
              <w:ind w:firstLine="284"/>
              <w:jc w:val="both"/>
              <w:rPr>
                <w:b/>
                <w:sz w:val="22"/>
                <w:szCs w:val="22"/>
              </w:rPr>
            </w:pPr>
            <w:r w:rsidRPr="00C4536B">
              <w:rPr>
                <w:b/>
                <w:sz w:val="22"/>
                <w:szCs w:val="22"/>
              </w:rPr>
              <w:t>Заказчик:</w:t>
            </w:r>
            <w:r w:rsidR="00B61781" w:rsidRPr="00B61781">
              <w:rPr>
                <w:b/>
                <w:sz w:val="22"/>
                <w:szCs w:val="22"/>
              </w:rPr>
              <w:t xml:space="preserve"> СПб ГБУ «ПМЦ «Калининский»</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C4536B" w:rsidRDefault="00BE1A74" w:rsidP="00616430">
            <w:pPr>
              <w:ind w:firstLine="284"/>
              <w:jc w:val="both"/>
              <w:rPr>
                <w:b/>
                <w:sz w:val="22"/>
                <w:szCs w:val="22"/>
              </w:rPr>
            </w:pPr>
            <w:r w:rsidRPr="00C4536B">
              <w:rPr>
                <w:b/>
                <w:sz w:val="22"/>
                <w:szCs w:val="22"/>
              </w:rPr>
              <w:t>Поставщик:</w:t>
            </w:r>
            <w:r w:rsidR="00B61781" w:rsidRPr="00B61781">
              <w:rPr>
                <w:b/>
              </w:rPr>
              <w:t xml:space="preserve"> </w:t>
            </w:r>
          </w:p>
        </w:tc>
      </w:tr>
    </w:tbl>
    <w:p w:rsidR="00BE1A74" w:rsidRPr="004F0647" w:rsidRDefault="00BE1A74" w:rsidP="00BE12A3">
      <w:pPr>
        <w:jc w:val="both"/>
      </w:pPr>
    </w:p>
    <w:sectPr w:rsidR="00BE1A74" w:rsidRPr="004F0647" w:rsidSect="00D147CF">
      <w:pgSz w:w="11906" w:h="16838"/>
      <w:pgMar w:top="709" w:right="851"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6C9" w:rsidRDefault="007B46C9" w:rsidP="00C55E72">
      <w:r>
        <w:separator/>
      </w:r>
    </w:p>
  </w:endnote>
  <w:endnote w:type="continuationSeparator" w:id="0">
    <w:p w:rsidR="007B46C9" w:rsidRDefault="007B46C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6C9" w:rsidRDefault="007B46C9" w:rsidP="00C55E72">
      <w:r>
        <w:separator/>
      </w:r>
    </w:p>
  </w:footnote>
  <w:footnote w:type="continuationSeparator" w:id="0">
    <w:p w:rsidR="007B46C9" w:rsidRDefault="007B46C9"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75A"/>
    <w:rsid w:val="00026636"/>
    <w:rsid w:val="00032765"/>
    <w:rsid w:val="00043B5C"/>
    <w:rsid w:val="00063363"/>
    <w:rsid w:val="0007349F"/>
    <w:rsid w:val="00085C41"/>
    <w:rsid w:val="000C2BCE"/>
    <w:rsid w:val="00125176"/>
    <w:rsid w:val="001266BC"/>
    <w:rsid w:val="00146D70"/>
    <w:rsid w:val="0015301F"/>
    <w:rsid w:val="00171556"/>
    <w:rsid w:val="00176F2A"/>
    <w:rsid w:val="00195DF7"/>
    <w:rsid w:val="00224D8F"/>
    <w:rsid w:val="00242BBD"/>
    <w:rsid w:val="00251E5E"/>
    <w:rsid w:val="002566BE"/>
    <w:rsid w:val="00274F4C"/>
    <w:rsid w:val="002A35CD"/>
    <w:rsid w:val="002B70A5"/>
    <w:rsid w:val="002F27A7"/>
    <w:rsid w:val="003649A5"/>
    <w:rsid w:val="003A443C"/>
    <w:rsid w:val="003E504D"/>
    <w:rsid w:val="003E768A"/>
    <w:rsid w:val="004074A5"/>
    <w:rsid w:val="0043122D"/>
    <w:rsid w:val="0043653A"/>
    <w:rsid w:val="0043676D"/>
    <w:rsid w:val="004626AE"/>
    <w:rsid w:val="00467BE9"/>
    <w:rsid w:val="00472FD4"/>
    <w:rsid w:val="004C3FF9"/>
    <w:rsid w:val="004D082A"/>
    <w:rsid w:val="004E37F9"/>
    <w:rsid w:val="0051168A"/>
    <w:rsid w:val="00534CA5"/>
    <w:rsid w:val="005358D5"/>
    <w:rsid w:val="00553C89"/>
    <w:rsid w:val="0056308D"/>
    <w:rsid w:val="005B6E06"/>
    <w:rsid w:val="005D77E3"/>
    <w:rsid w:val="005E1476"/>
    <w:rsid w:val="005F6ECD"/>
    <w:rsid w:val="005F7316"/>
    <w:rsid w:val="00616430"/>
    <w:rsid w:val="006272AF"/>
    <w:rsid w:val="006360E2"/>
    <w:rsid w:val="00636EFF"/>
    <w:rsid w:val="00640426"/>
    <w:rsid w:val="006538FF"/>
    <w:rsid w:val="006B3FD7"/>
    <w:rsid w:val="00744CCB"/>
    <w:rsid w:val="00751A99"/>
    <w:rsid w:val="00794920"/>
    <w:rsid w:val="00796776"/>
    <w:rsid w:val="007B46C9"/>
    <w:rsid w:val="007C5B9B"/>
    <w:rsid w:val="007F2879"/>
    <w:rsid w:val="008121FA"/>
    <w:rsid w:val="008127D0"/>
    <w:rsid w:val="00826E10"/>
    <w:rsid w:val="00833ABD"/>
    <w:rsid w:val="008454E0"/>
    <w:rsid w:val="00853C60"/>
    <w:rsid w:val="008B5837"/>
    <w:rsid w:val="008C69BA"/>
    <w:rsid w:val="008E361C"/>
    <w:rsid w:val="008F3244"/>
    <w:rsid w:val="00935AD6"/>
    <w:rsid w:val="009F6AD0"/>
    <w:rsid w:val="00A135FB"/>
    <w:rsid w:val="00A53704"/>
    <w:rsid w:val="00AD5B7E"/>
    <w:rsid w:val="00AE700C"/>
    <w:rsid w:val="00B02CD7"/>
    <w:rsid w:val="00B23836"/>
    <w:rsid w:val="00B350DF"/>
    <w:rsid w:val="00B41342"/>
    <w:rsid w:val="00B61781"/>
    <w:rsid w:val="00B930F3"/>
    <w:rsid w:val="00BA79C9"/>
    <w:rsid w:val="00BE12A3"/>
    <w:rsid w:val="00BE1A74"/>
    <w:rsid w:val="00C01E9C"/>
    <w:rsid w:val="00C03371"/>
    <w:rsid w:val="00C4536B"/>
    <w:rsid w:val="00C55E72"/>
    <w:rsid w:val="00C570A3"/>
    <w:rsid w:val="00C574B0"/>
    <w:rsid w:val="00C64000"/>
    <w:rsid w:val="00C73371"/>
    <w:rsid w:val="00C83F8D"/>
    <w:rsid w:val="00C93EE8"/>
    <w:rsid w:val="00CA4308"/>
    <w:rsid w:val="00CD62C0"/>
    <w:rsid w:val="00CD7798"/>
    <w:rsid w:val="00CE570E"/>
    <w:rsid w:val="00D147CF"/>
    <w:rsid w:val="00D32C05"/>
    <w:rsid w:val="00D40A19"/>
    <w:rsid w:val="00D42679"/>
    <w:rsid w:val="00D727D0"/>
    <w:rsid w:val="00D82FA0"/>
    <w:rsid w:val="00D9731E"/>
    <w:rsid w:val="00DA57D3"/>
    <w:rsid w:val="00DC78D3"/>
    <w:rsid w:val="00E05EAB"/>
    <w:rsid w:val="00E100C2"/>
    <w:rsid w:val="00E35899"/>
    <w:rsid w:val="00E84E88"/>
    <w:rsid w:val="00EC0EBA"/>
    <w:rsid w:val="00ED2C71"/>
    <w:rsid w:val="00ED3AD9"/>
    <w:rsid w:val="00F11DA0"/>
    <w:rsid w:val="00F2080C"/>
    <w:rsid w:val="00F21D1A"/>
    <w:rsid w:val="00F46AC6"/>
    <w:rsid w:val="00F4755F"/>
    <w:rsid w:val="00F50FE7"/>
    <w:rsid w:val="00F67D04"/>
    <w:rsid w:val="00FC79BC"/>
    <w:rsid w:val="00FD6267"/>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6272AF"/>
    <w:rPr>
      <w:rFonts w:ascii="Calibri" w:eastAsia="Times New Roman" w:hAnsi="Calibri" w:cs="Calibri"/>
      <w:szCs w:val="20"/>
      <w:lang w:eastAsia="ru-RU"/>
    </w:rPr>
  </w:style>
  <w:style w:type="paragraph" w:customStyle="1" w:styleId="ConsPlusNormal0">
    <w:name w:val="ConsPlusNormal"/>
    <w:link w:val="ConsPlusNormal"/>
    <w:rsid w:val="006272A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53628617">
      <w:bodyDiv w:val="1"/>
      <w:marLeft w:val="0"/>
      <w:marRight w:val="0"/>
      <w:marTop w:val="0"/>
      <w:marBottom w:val="0"/>
      <w:divBdr>
        <w:top w:val="none" w:sz="0" w:space="0" w:color="auto"/>
        <w:left w:val="none" w:sz="0" w:space="0" w:color="auto"/>
        <w:bottom w:val="none" w:sz="0" w:space="0" w:color="auto"/>
        <w:right w:val="none" w:sz="0" w:space="0" w:color="auto"/>
      </w:divBdr>
      <w:divsChild>
        <w:div w:id="967468708">
          <w:marLeft w:val="-225"/>
          <w:marRight w:val="-225"/>
          <w:marTop w:val="0"/>
          <w:marBottom w:val="75"/>
          <w:divBdr>
            <w:top w:val="none" w:sz="0" w:space="0" w:color="auto"/>
            <w:left w:val="none" w:sz="0" w:space="0" w:color="auto"/>
            <w:bottom w:val="none" w:sz="0" w:space="0" w:color="auto"/>
            <w:right w:val="none" w:sz="0" w:space="0" w:color="auto"/>
          </w:divBdr>
          <w:divsChild>
            <w:div w:id="1702777199">
              <w:marLeft w:val="0"/>
              <w:marRight w:val="0"/>
              <w:marTop w:val="0"/>
              <w:marBottom w:val="0"/>
              <w:divBdr>
                <w:top w:val="none" w:sz="0" w:space="0" w:color="auto"/>
                <w:left w:val="none" w:sz="0" w:space="0" w:color="auto"/>
                <w:bottom w:val="none" w:sz="0" w:space="0" w:color="auto"/>
                <w:right w:val="none" w:sz="0" w:space="0" w:color="auto"/>
              </w:divBdr>
              <w:divsChild>
                <w:div w:id="115626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81064">
          <w:marLeft w:val="-225"/>
          <w:marRight w:val="-225"/>
          <w:marTop w:val="0"/>
          <w:marBottom w:val="75"/>
          <w:divBdr>
            <w:top w:val="none" w:sz="0" w:space="0" w:color="auto"/>
            <w:left w:val="none" w:sz="0" w:space="0" w:color="auto"/>
            <w:bottom w:val="none" w:sz="0" w:space="0" w:color="auto"/>
            <w:right w:val="none" w:sz="0" w:space="0" w:color="auto"/>
          </w:divBdr>
          <w:divsChild>
            <w:div w:id="58401665">
              <w:marLeft w:val="0"/>
              <w:marRight w:val="0"/>
              <w:marTop w:val="0"/>
              <w:marBottom w:val="0"/>
              <w:divBdr>
                <w:top w:val="none" w:sz="0" w:space="0" w:color="auto"/>
                <w:left w:val="none" w:sz="0" w:space="0" w:color="auto"/>
                <w:bottom w:val="none" w:sz="0" w:space="0" w:color="auto"/>
                <w:right w:val="none" w:sz="0" w:space="0" w:color="auto"/>
              </w:divBdr>
              <w:divsChild>
                <w:div w:id="127135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78778">
          <w:marLeft w:val="-225"/>
          <w:marRight w:val="-225"/>
          <w:marTop w:val="0"/>
          <w:marBottom w:val="75"/>
          <w:divBdr>
            <w:top w:val="none" w:sz="0" w:space="0" w:color="auto"/>
            <w:left w:val="none" w:sz="0" w:space="0" w:color="auto"/>
            <w:bottom w:val="none" w:sz="0" w:space="0" w:color="auto"/>
            <w:right w:val="none" w:sz="0" w:space="0" w:color="auto"/>
          </w:divBdr>
          <w:divsChild>
            <w:div w:id="1974211533">
              <w:marLeft w:val="0"/>
              <w:marRight w:val="0"/>
              <w:marTop w:val="0"/>
              <w:marBottom w:val="0"/>
              <w:divBdr>
                <w:top w:val="none" w:sz="0" w:space="0" w:color="auto"/>
                <w:left w:val="none" w:sz="0" w:space="0" w:color="auto"/>
                <w:bottom w:val="none" w:sz="0" w:space="0" w:color="auto"/>
                <w:right w:val="none" w:sz="0" w:space="0" w:color="auto"/>
              </w:divBdr>
              <w:divsChild>
                <w:div w:id="2738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28043">
          <w:marLeft w:val="-225"/>
          <w:marRight w:val="-225"/>
          <w:marTop w:val="0"/>
          <w:marBottom w:val="75"/>
          <w:divBdr>
            <w:top w:val="none" w:sz="0" w:space="0" w:color="auto"/>
            <w:left w:val="none" w:sz="0" w:space="0" w:color="auto"/>
            <w:bottom w:val="none" w:sz="0" w:space="0" w:color="auto"/>
            <w:right w:val="none" w:sz="0" w:space="0" w:color="auto"/>
          </w:divBdr>
          <w:divsChild>
            <w:div w:id="523057708">
              <w:marLeft w:val="0"/>
              <w:marRight w:val="0"/>
              <w:marTop w:val="0"/>
              <w:marBottom w:val="0"/>
              <w:divBdr>
                <w:top w:val="none" w:sz="0" w:space="0" w:color="auto"/>
                <w:left w:val="none" w:sz="0" w:space="0" w:color="auto"/>
                <w:bottom w:val="none" w:sz="0" w:space="0" w:color="auto"/>
                <w:right w:val="none" w:sz="0" w:space="0" w:color="auto"/>
              </w:divBdr>
              <w:divsChild>
                <w:div w:id="65503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2060">
          <w:marLeft w:val="-225"/>
          <w:marRight w:val="-225"/>
          <w:marTop w:val="0"/>
          <w:marBottom w:val="75"/>
          <w:divBdr>
            <w:top w:val="none" w:sz="0" w:space="0" w:color="auto"/>
            <w:left w:val="none" w:sz="0" w:space="0" w:color="auto"/>
            <w:bottom w:val="none" w:sz="0" w:space="0" w:color="auto"/>
            <w:right w:val="none" w:sz="0" w:space="0" w:color="auto"/>
          </w:divBdr>
        </w:div>
        <w:div w:id="621035004">
          <w:marLeft w:val="-225"/>
          <w:marRight w:val="-225"/>
          <w:marTop w:val="0"/>
          <w:marBottom w:val="75"/>
          <w:divBdr>
            <w:top w:val="none" w:sz="0" w:space="0" w:color="auto"/>
            <w:left w:val="none" w:sz="0" w:space="0" w:color="auto"/>
            <w:bottom w:val="none" w:sz="0" w:space="0" w:color="auto"/>
            <w:right w:val="none" w:sz="0" w:space="0" w:color="auto"/>
          </w:divBdr>
          <w:divsChild>
            <w:div w:id="2036151751">
              <w:marLeft w:val="0"/>
              <w:marRight w:val="0"/>
              <w:marTop w:val="0"/>
              <w:marBottom w:val="0"/>
              <w:divBdr>
                <w:top w:val="none" w:sz="0" w:space="0" w:color="auto"/>
                <w:left w:val="none" w:sz="0" w:space="0" w:color="auto"/>
                <w:bottom w:val="none" w:sz="0" w:space="0" w:color="auto"/>
                <w:right w:val="none" w:sz="0" w:space="0" w:color="auto"/>
              </w:divBdr>
              <w:divsChild>
                <w:div w:id="16802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325450">
          <w:marLeft w:val="-225"/>
          <w:marRight w:val="-225"/>
          <w:marTop w:val="0"/>
          <w:marBottom w:val="75"/>
          <w:divBdr>
            <w:top w:val="none" w:sz="0" w:space="0" w:color="auto"/>
            <w:left w:val="none" w:sz="0" w:space="0" w:color="auto"/>
            <w:bottom w:val="none" w:sz="0" w:space="0" w:color="auto"/>
            <w:right w:val="none" w:sz="0" w:space="0" w:color="auto"/>
          </w:divBdr>
          <w:divsChild>
            <w:div w:id="515929159">
              <w:marLeft w:val="0"/>
              <w:marRight w:val="0"/>
              <w:marTop w:val="0"/>
              <w:marBottom w:val="0"/>
              <w:divBdr>
                <w:top w:val="none" w:sz="0" w:space="0" w:color="auto"/>
                <w:left w:val="none" w:sz="0" w:space="0" w:color="auto"/>
                <w:bottom w:val="none" w:sz="0" w:space="0" w:color="auto"/>
                <w:right w:val="none" w:sz="0" w:space="0" w:color="auto"/>
              </w:divBdr>
              <w:divsChild>
                <w:div w:id="24858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925053">
          <w:marLeft w:val="-225"/>
          <w:marRight w:val="-225"/>
          <w:marTop w:val="0"/>
          <w:marBottom w:val="75"/>
          <w:divBdr>
            <w:top w:val="none" w:sz="0" w:space="0" w:color="auto"/>
            <w:left w:val="none" w:sz="0" w:space="0" w:color="auto"/>
            <w:bottom w:val="none" w:sz="0" w:space="0" w:color="auto"/>
            <w:right w:val="none" w:sz="0" w:space="0" w:color="auto"/>
          </w:divBdr>
          <w:divsChild>
            <w:div w:id="355468003">
              <w:marLeft w:val="0"/>
              <w:marRight w:val="0"/>
              <w:marTop w:val="0"/>
              <w:marBottom w:val="0"/>
              <w:divBdr>
                <w:top w:val="none" w:sz="0" w:space="0" w:color="auto"/>
                <w:left w:val="none" w:sz="0" w:space="0" w:color="auto"/>
                <w:bottom w:val="none" w:sz="0" w:space="0" w:color="auto"/>
                <w:right w:val="none" w:sz="0" w:space="0" w:color="auto"/>
              </w:divBdr>
              <w:divsChild>
                <w:div w:id="140414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4497">
          <w:marLeft w:val="-225"/>
          <w:marRight w:val="-225"/>
          <w:marTop w:val="0"/>
          <w:marBottom w:val="75"/>
          <w:divBdr>
            <w:top w:val="none" w:sz="0" w:space="0" w:color="auto"/>
            <w:left w:val="none" w:sz="0" w:space="0" w:color="auto"/>
            <w:bottom w:val="none" w:sz="0" w:space="0" w:color="auto"/>
            <w:right w:val="none" w:sz="0" w:space="0" w:color="auto"/>
          </w:divBdr>
          <w:divsChild>
            <w:div w:id="1770999998">
              <w:marLeft w:val="0"/>
              <w:marRight w:val="0"/>
              <w:marTop w:val="0"/>
              <w:marBottom w:val="0"/>
              <w:divBdr>
                <w:top w:val="none" w:sz="0" w:space="0" w:color="auto"/>
                <w:left w:val="none" w:sz="0" w:space="0" w:color="auto"/>
                <w:bottom w:val="none" w:sz="0" w:space="0" w:color="auto"/>
                <w:right w:val="none" w:sz="0" w:space="0" w:color="auto"/>
              </w:divBdr>
              <w:divsChild>
                <w:div w:id="1552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57929">
          <w:marLeft w:val="-225"/>
          <w:marRight w:val="-225"/>
          <w:marTop w:val="0"/>
          <w:marBottom w:val="75"/>
          <w:divBdr>
            <w:top w:val="none" w:sz="0" w:space="0" w:color="auto"/>
            <w:left w:val="none" w:sz="0" w:space="0" w:color="auto"/>
            <w:bottom w:val="none" w:sz="0" w:space="0" w:color="auto"/>
            <w:right w:val="none" w:sz="0" w:space="0" w:color="auto"/>
          </w:divBdr>
          <w:divsChild>
            <w:div w:id="1062751595">
              <w:marLeft w:val="0"/>
              <w:marRight w:val="0"/>
              <w:marTop w:val="0"/>
              <w:marBottom w:val="0"/>
              <w:divBdr>
                <w:top w:val="none" w:sz="0" w:space="0" w:color="auto"/>
                <w:left w:val="none" w:sz="0" w:space="0" w:color="auto"/>
                <w:bottom w:val="none" w:sz="0" w:space="0" w:color="auto"/>
                <w:right w:val="none" w:sz="0" w:space="0" w:color="auto"/>
              </w:divBdr>
              <w:divsChild>
                <w:div w:id="19727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99892">
          <w:marLeft w:val="-225"/>
          <w:marRight w:val="-225"/>
          <w:marTop w:val="0"/>
          <w:marBottom w:val="75"/>
          <w:divBdr>
            <w:top w:val="none" w:sz="0" w:space="0" w:color="auto"/>
            <w:left w:val="none" w:sz="0" w:space="0" w:color="auto"/>
            <w:bottom w:val="none" w:sz="0" w:space="0" w:color="auto"/>
            <w:right w:val="none" w:sz="0" w:space="0" w:color="auto"/>
          </w:divBdr>
          <w:divsChild>
            <w:div w:id="1284074915">
              <w:marLeft w:val="0"/>
              <w:marRight w:val="0"/>
              <w:marTop w:val="0"/>
              <w:marBottom w:val="0"/>
              <w:divBdr>
                <w:top w:val="none" w:sz="0" w:space="0" w:color="auto"/>
                <w:left w:val="none" w:sz="0" w:space="0" w:color="auto"/>
                <w:bottom w:val="none" w:sz="0" w:space="0" w:color="auto"/>
                <w:right w:val="none" w:sz="0" w:space="0" w:color="auto"/>
              </w:divBdr>
              <w:divsChild>
                <w:div w:id="76064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57545">
          <w:marLeft w:val="-225"/>
          <w:marRight w:val="-225"/>
          <w:marTop w:val="0"/>
          <w:marBottom w:val="75"/>
          <w:divBdr>
            <w:top w:val="none" w:sz="0" w:space="0" w:color="auto"/>
            <w:left w:val="none" w:sz="0" w:space="0" w:color="auto"/>
            <w:bottom w:val="none" w:sz="0" w:space="0" w:color="auto"/>
            <w:right w:val="none" w:sz="0" w:space="0" w:color="auto"/>
          </w:divBdr>
          <w:divsChild>
            <w:div w:id="1925920450">
              <w:marLeft w:val="0"/>
              <w:marRight w:val="0"/>
              <w:marTop w:val="0"/>
              <w:marBottom w:val="0"/>
              <w:divBdr>
                <w:top w:val="none" w:sz="0" w:space="0" w:color="auto"/>
                <w:left w:val="none" w:sz="0" w:space="0" w:color="auto"/>
                <w:bottom w:val="none" w:sz="0" w:space="0" w:color="auto"/>
                <w:right w:val="none" w:sz="0" w:space="0" w:color="auto"/>
              </w:divBdr>
              <w:divsChild>
                <w:div w:id="180742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43955">
          <w:marLeft w:val="-225"/>
          <w:marRight w:val="-225"/>
          <w:marTop w:val="0"/>
          <w:marBottom w:val="75"/>
          <w:divBdr>
            <w:top w:val="none" w:sz="0" w:space="0" w:color="auto"/>
            <w:left w:val="none" w:sz="0" w:space="0" w:color="auto"/>
            <w:bottom w:val="none" w:sz="0" w:space="0" w:color="auto"/>
            <w:right w:val="none" w:sz="0" w:space="0" w:color="auto"/>
          </w:divBdr>
          <w:divsChild>
            <w:div w:id="1450969211">
              <w:marLeft w:val="0"/>
              <w:marRight w:val="0"/>
              <w:marTop w:val="0"/>
              <w:marBottom w:val="0"/>
              <w:divBdr>
                <w:top w:val="none" w:sz="0" w:space="0" w:color="auto"/>
                <w:left w:val="none" w:sz="0" w:space="0" w:color="auto"/>
                <w:bottom w:val="none" w:sz="0" w:space="0" w:color="auto"/>
                <w:right w:val="none" w:sz="0" w:space="0" w:color="auto"/>
              </w:divBdr>
              <w:divsChild>
                <w:div w:id="79980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730512">
          <w:marLeft w:val="-225"/>
          <w:marRight w:val="-225"/>
          <w:marTop w:val="0"/>
          <w:marBottom w:val="75"/>
          <w:divBdr>
            <w:top w:val="none" w:sz="0" w:space="0" w:color="auto"/>
            <w:left w:val="none" w:sz="0" w:space="0" w:color="auto"/>
            <w:bottom w:val="none" w:sz="0" w:space="0" w:color="auto"/>
            <w:right w:val="none" w:sz="0" w:space="0" w:color="auto"/>
          </w:divBdr>
          <w:divsChild>
            <w:div w:id="664238011">
              <w:marLeft w:val="0"/>
              <w:marRight w:val="0"/>
              <w:marTop w:val="0"/>
              <w:marBottom w:val="0"/>
              <w:divBdr>
                <w:top w:val="none" w:sz="0" w:space="0" w:color="auto"/>
                <w:left w:val="none" w:sz="0" w:space="0" w:color="auto"/>
                <w:bottom w:val="none" w:sz="0" w:space="0" w:color="auto"/>
                <w:right w:val="none" w:sz="0" w:space="0" w:color="auto"/>
              </w:divBdr>
              <w:divsChild>
                <w:div w:id="787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130083819">
      <w:bodyDiv w:val="1"/>
      <w:marLeft w:val="0"/>
      <w:marRight w:val="0"/>
      <w:marTop w:val="0"/>
      <w:marBottom w:val="0"/>
      <w:divBdr>
        <w:top w:val="none" w:sz="0" w:space="0" w:color="auto"/>
        <w:left w:val="none" w:sz="0" w:space="0" w:color="auto"/>
        <w:bottom w:val="none" w:sz="0" w:space="0" w:color="auto"/>
        <w:right w:val="none" w:sz="0" w:space="0" w:color="auto"/>
      </w:divBdr>
      <w:divsChild>
        <w:div w:id="303508221">
          <w:marLeft w:val="-225"/>
          <w:marRight w:val="-225"/>
          <w:marTop w:val="0"/>
          <w:marBottom w:val="75"/>
          <w:divBdr>
            <w:top w:val="none" w:sz="0" w:space="0" w:color="auto"/>
            <w:left w:val="none" w:sz="0" w:space="0" w:color="auto"/>
            <w:bottom w:val="none" w:sz="0" w:space="0" w:color="auto"/>
            <w:right w:val="none" w:sz="0" w:space="0" w:color="auto"/>
          </w:divBdr>
          <w:divsChild>
            <w:div w:id="283737441">
              <w:marLeft w:val="0"/>
              <w:marRight w:val="0"/>
              <w:marTop w:val="0"/>
              <w:marBottom w:val="0"/>
              <w:divBdr>
                <w:top w:val="none" w:sz="0" w:space="0" w:color="auto"/>
                <w:left w:val="none" w:sz="0" w:space="0" w:color="auto"/>
                <w:bottom w:val="none" w:sz="0" w:space="0" w:color="auto"/>
                <w:right w:val="none" w:sz="0" w:space="0" w:color="auto"/>
              </w:divBdr>
              <w:divsChild>
                <w:div w:id="21706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3062">
          <w:marLeft w:val="-225"/>
          <w:marRight w:val="-225"/>
          <w:marTop w:val="0"/>
          <w:marBottom w:val="75"/>
          <w:divBdr>
            <w:top w:val="none" w:sz="0" w:space="0" w:color="auto"/>
            <w:left w:val="none" w:sz="0" w:space="0" w:color="auto"/>
            <w:bottom w:val="none" w:sz="0" w:space="0" w:color="auto"/>
            <w:right w:val="none" w:sz="0" w:space="0" w:color="auto"/>
          </w:divBdr>
          <w:divsChild>
            <w:div w:id="1444029886">
              <w:marLeft w:val="0"/>
              <w:marRight w:val="0"/>
              <w:marTop w:val="0"/>
              <w:marBottom w:val="0"/>
              <w:divBdr>
                <w:top w:val="none" w:sz="0" w:space="0" w:color="auto"/>
                <w:left w:val="none" w:sz="0" w:space="0" w:color="auto"/>
                <w:bottom w:val="none" w:sz="0" w:space="0" w:color="auto"/>
                <w:right w:val="none" w:sz="0" w:space="0" w:color="auto"/>
              </w:divBdr>
              <w:divsChild>
                <w:div w:id="93902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13429">
          <w:marLeft w:val="-225"/>
          <w:marRight w:val="-225"/>
          <w:marTop w:val="0"/>
          <w:marBottom w:val="75"/>
          <w:divBdr>
            <w:top w:val="none" w:sz="0" w:space="0" w:color="auto"/>
            <w:left w:val="none" w:sz="0" w:space="0" w:color="auto"/>
            <w:bottom w:val="none" w:sz="0" w:space="0" w:color="auto"/>
            <w:right w:val="none" w:sz="0" w:space="0" w:color="auto"/>
          </w:divBdr>
          <w:divsChild>
            <w:div w:id="1571623165">
              <w:marLeft w:val="0"/>
              <w:marRight w:val="0"/>
              <w:marTop w:val="0"/>
              <w:marBottom w:val="0"/>
              <w:divBdr>
                <w:top w:val="none" w:sz="0" w:space="0" w:color="auto"/>
                <w:left w:val="none" w:sz="0" w:space="0" w:color="auto"/>
                <w:bottom w:val="none" w:sz="0" w:space="0" w:color="auto"/>
                <w:right w:val="none" w:sz="0" w:space="0" w:color="auto"/>
              </w:divBdr>
              <w:divsChild>
                <w:div w:id="177170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237912">
          <w:marLeft w:val="-225"/>
          <w:marRight w:val="-225"/>
          <w:marTop w:val="0"/>
          <w:marBottom w:val="75"/>
          <w:divBdr>
            <w:top w:val="none" w:sz="0" w:space="0" w:color="auto"/>
            <w:left w:val="none" w:sz="0" w:space="0" w:color="auto"/>
            <w:bottom w:val="none" w:sz="0" w:space="0" w:color="auto"/>
            <w:right w:val="none" w:sz="0" w:space="0" w:color="auto"/>
          </w:divBdr>
          <w:divsChild>
            <w:div w:id="1227883344">
              <w:marLeft w:val="0"/>
              <w:marRight w:val="0"/>
              <w:marTop w:val="0"/>
              <w:marBottom w:val="0"/>
              <w:divBdr>
                <w:top w:val="none" w:sz="0" w:space="0" w:color="auto"/>
                <w:left w:val="none" w:sz="0" w:space="0" w:color="auto"/>
                <w:bottom w:val="none" w:sz="0" w:space="0" w:color="auto"/>
                <w:right w:val="none" w:sz="0" w:space="0" w:color="auto"/>
              </w:divBdr>
              <w:divsChild>
                <w:div w:id="181097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23161">
          <w:marLeft w:val="-225"/>
          <w:marRight w:val="-225"/>
          <w:marTop w:val="0"/>
          <w:marBottom w:val="75"/>
          <w:divBdr>
            <w:top w:val="none" w:sz="0" w:space="0" w:color="auto"/>
            <w:left w:val="none" w:sz="0" w:space="0" w:color="auto"/>
            <w:bottom w:val="none" w:sz="0" w:space="0" w:color="auto"/>
            <w:right w:val="none" w:sz="0" w:space="0" w:color="auto"/>
          </w:divBdr>
          <w:divsChild>
            <w:div w:id="1811631413">
              <w:marLeft w:val="0"/>
              <w:marRight w:val="0"/>
              <w:marTop w:val="0"/>
              <w:marBottom w:val="0"/>
              <w:divBdr>
                <w:top w:val="none" w:sz="0" w:space="0" w:color="auto"/>
                <w:left w:val="none" w:sz="0" w:space="0" w:color="auto"/>
                <w:bottom w:val="none" w:sz="0" w:space="0" w:color="auto"/>
                <w:right w:val="none" w:sz="0" w:space="0" w:color="auto"/>
              </w:divBdr>
              <w:divsChild>
                <w:div w:id="12305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8D99A-1AD0-4F38-AA49-1533D062E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1008</TotalTime>
  <Pages>8</Pages>
  <Words>4128</Words>
  <Characters>23536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Сергеевна</dc:creator>
  <cp:keywords/>
  <dc:description/>
  <cp:lastModifiedBy>Valia</cp:lastModifiedBy>
  <cp:revision>17</cp:revision>
  <dcterms:created xsi:type="dcterms:W3CDTF">2024-07-30T09:51:00Z</dcterms:created>
  <dcterms:modified xsi:type="dcterms:W3CDTF">2024-08-21T06:05:00Z</dcterms:modified>
</cp:coreProperties>
</file>