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0C611" w14:textId="77777777" w:rsidR="00BC055C" w:rsidRPr="00BC055C" w:rsidRDefault="00BC055C" w:rsidP="00BC055C">
      <w:pPr>
        <w:ind w:left="-426"/>
        <w:jc w:val="center"/>
        <w:rPr>
          <w:lang w:val="ru-RU"/>
        </w:rPr>
      </w:pPr>
      <w:r w:rsidRPr="00BC055C">
        <w:rPr>
          <w:lang w:val="ru-RU"/>
        </w:rPr>
        <w:t>КОМИТЕТ ПО КУЛЬТУРЕ</w:t>
      </w:r>
    </w:p>
    <w:p w14:paraId="7DEB3C2F" w14:textId="77777777" w:rsidR="00BC055C" w:rsidRPr="00BC055C" w:rsidRDefault="00BC055C" w:rsidP="00BC055C">
      <w:pPr>
        <w:ind w:left="-426"/>
        <w:jc w:val="center"/>
        <w:rPr>
          <w:lang w:val="ru-RU"/>
        </w:rPr>
      </w:pPr>
      <w:r w:rsidRPr="00BC055C">
        <w:rPr>
          <w:lang w:val="ru-RU"/>
        </w:rPr>
        <w:t>САНКТ-ПЕТЕРБУРГА</w:t>
      </w:r>
    </w:p>
    <w:p w14:paraId="4470D840" w14:textId="77777777" w:rsidR="00BC055C" w:rsidRPr="00BC055C" w:rsidRDefault="00BC055C" w:rsidP="00BC055C">
      <w:pPr>
        <w:jc w:val="center"/>
        <w:rPr>
          <w:b/>
          <w:lang w:val="ru-RU"/>
        </w:rPr>
      </w:pPr>
      <w:r w:rsidRPr="00BC055C">
        <w:rPr>
          <w:b/>
          <w:lang w:val="ru-RU"/>
        </w:rPr>
        <w:t xml:space="preserve">Санкт-Петербургское государственное бюджетное </w:t>
      </w:r>
    </w:p>
    <w:p w14:paraId="3824EEC9" w14:textId="77777777" w:rsidR="00BC055C" w:rsidRPr="00BC055C" w:rsidRDefault="00BC055C" w:rsidP="00BC055C">
      <w:pPr>
        <w:jc w:val="center"/>
        <w:rPr>
          <w:b/>
          <w:lang w:val="ru-RU"/>
        </w:rPr>
      </w:pPr>
      <w:r w:rsidRPr="00BC055C">
        <w:rPr>
          <w:b/>
          <w:lang w:val="ru-RU"/>
        </w:rPr>
        <w:t xml:space="preserve">учреждение дополнительного образования </w:t>
      </w:r>
    </w:p>
    <w:p w14:paraId="7BE95F32" w14:textId="77777777" w:rsidR="00BC055C" w:rsidRPr="00BC055C" w:rsidRDefault="00BC055C" w:rsidP="00BC055C">
      <w:pPr>
        <w:jc w:val="center"/>
        <w:rPr>
          <w:b/>
          <w:sz w:val="28"/>
          <w:szCs w:val="28"/>
          <w:lang w:val="ru-RU"/>
        </w:rPr>
      </w:pPr>
      <w:r w:rsidRPr="00BC055C">
        <w:rPr>
          <w:b/>
          <w:sz w:val="28"/>
          <w:szCs w:val="28"/>
          <w:lang w:val="ru-RU"/>
        </w:rPr>
        <w:t>«Санкт-Петербургская детская школа искусств имени М.И. Глинки»</w:t>
      </w:r>
    </w:p>
    <w:p w14:paraId="42F5FA9F" w14:textId="77777777" w:rsidR="00BC055C" w:rsidRPr="00BC055C" w:rsidRDefault="00BC055C" w:rsidP="00BC055C">
      <w:pPr>
        <w:ind w:left="-426"/>
        <w:jc w:val="center"/>
        <w:rPr>
          <w:lang w:val="ru-RU"/>
        </w:rPr>
      </w:pPr>
      <w:r w:rsidRPr="00BC055C">
        <w:rPr>
          <w:lang w:val="ru-RU"/>
        </w:rPr>
        <w:t>193312, Санкт-Петербург, ул. Коллонтай, д.29 корп.2 телефон /факс 584-05-21</w:t>
      </w:r>
    </w:p>
    <w:p w14:paraId="719C9088" w14:textId="77777777" w:rsidR="00BC055C" w:rsidRPr="00BC055C" w:rsidRDefault="00BC055C" w:rsidP="00BC055C">
      <w:pPr>
        <w:ind w:left="-426"/>
        <w:jc w:val="center"/>
        <w:rPr>
          <w:lang w:val="ru-RU"/>
        </w:rPr>
      </w:pPr>
      <w:r w:rsidRPr="00BC055C">
        <w:rPr>
          <w:lang w:val="ru-RU"/>
        </w:rPr>
        <w:t>193079, Санкт-Петербург, ул. Новосёлов, д.13 телефон /факс 447-79-13</w:t>
      </w:r>
    </w:p>
    <w:p w14:paraId="1E61AB64" w14:textId="77777777" w:rsidR="00BC055C" w:rsidRPr="00EC7413" w:rsidRDefault="00BC055C" w:rsidP="00BC055C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rStyle w:val="a3"/>
          <w:sz w:val="18"/>
          <w:lang w:val="ru-RU"/>
        </w:rPr>
      </w:pPr>
      <w:r>
        <w:rPr>
          <w:sz w:val="18"/>
        </w:rPr>
        <w:t>E</w:t>
      </w:r>
      <w:r w:rsidRPr="00EC7413">
        <w:rPr>
          <w:sz w:val="18"/>
          <w:lang w:val="ru-RU"/>
        </w:rPr>
        <w:t>-</w:t>
      </w:r>
      <w:r>
        <w:rPr>
          <w:sz w:val="18"/>
        </w:rPr>
        <w:t>mail</w:t>
      </w:r>
      <w:r w:rsidRPr="00EC7413">
        <w:rPr>
          <w:sz w:val="18"/>
          <w:lang w:val="ru-RU"/>
        </w:rPr>
        <w:t xml:space="preserve">: </w:t>
      </w:r>
      <w:hyperlink r:id="rId6" w:history="1">
        <w:r w:rsidRPr="00795595">
          <w:rPr>
            <w:rStyle w:val="a3"/>
            <w:sz w:val="18"/>
          </w:rPr>
          <w:t>spbdshiglinki</w:t>
        </w:r>
        <w:r w:rsidRPr="00EC7413">
          <w:rPr>
            <w:rStyle w:val="a3"/>
            <w:sz w:val="18"/>
            <w:lang w:val="ru-RU"/>
          </w:rPr>
          <w:t>@</w:t>
        </w:r>
        <w:r w:rsidRPr="00795595">
          <w:rPr>
            <w:rStyle w:val="a3"/>
            <w:sz w:val="18"/>
          </w:rPr>
          <w:t>mail</w:t>
        </w:r>
        <w:r w:rsidRPr="00EC7413">
          <w:rPr>
            <w:rStyle w:val="a3"/>
            <w:sz w:val="18"/>
            <w:lang w:val="ru-RU"/>
          </w:rPr>
          <w:t>.</w:t>
        </w:r>
        <w:r w:rsidRPr="00795595">
          <w:rPr>
            <w:rStyle w:val="a3"/>
            <w:sz w:val="18"/>
          </w:rPr>
          <w:t>ru</w:t>
        </w:r>
      </w:hyperlink>
    </w:p>
    <w:p w14:paraId="23F8EA14" w14:textId="77777777" w:rsidR="00BC055C" w:rsidRDefault="00BC055C" w:rsidP="008C6F95">
      <w:pPr>
        <w:pStyle w:val="1"/>
        <w:ind w:left="303" w:right="0"/>
        <w:rPr>
          <w:lang w:val="ru-RU"/>
        </w:rPr>
      </w:pPr>
    </w:p>
    <w:p w14:paraId="1F38D76F" w14:textId="77777777" w:rsidR="00BC055C" w:rsidRPr="00BC055C" w:rsidRDefault="00BC055C" w:rsidP="00BC055C">
      <w:pPr>
        <w:rPr>
          <w:lang w:val="ru-RU"/>
        </w:rPr>
      </w:pPr>
    </w:p>
    <w:p w14:paraId="62AD92D1" w14:textId="77777777" w:rsidR="008C6F95" w:rsidRPr="00453FA8" w:rsidRDefault="00BC055C" w:rsidP="00EC7413">
      <w:pPr>
        <w:spacing w:after="164"/>
        <w:ind w:left="-15" w:right="2" w:firstLine="0"/>
        <w:jc w:val="center"/>
        <w:rPr>
          <w:lang w:val="ru-RU"/>
        </w:rPr>
      </w:pPr>
      <w:r>
        <w:rPr>
          <w:lang w:val="ru-RU"/>
        </w:rPr>
        <w:t>Учебные пособия</w:t>
      </w:r>
    </w:p>
    <w:tbl>
      <w:tblPr>
        <w:tblW w:w="9640" w:type="dxa"/>
        <w:tblInd w:w="5" w:type="dxa"/>
        <w:tblCellMar>
          <w:top w:w="110" w:type="dxa"/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1792"/>
        <w:gridCol w:w="8614"/>
      </w:tblGrid>
      <w:tr w:rsidR="008C6F95" w:rsidRPr="00741499" w14:paraId="31FDD3A9" w14:textId="77777777" w:rsidTr="003F1718">
        <w:trPr>
          <w:trHeight w:val="970"/>
        </w:trPr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63F6E" w14:textId="77777777" w:rsidR="008C6F95" w:rsidRDefault="008C6F95" w:rsidP="003F1718">
            <w:pPr>
              <w:spacing w:after="0" w:line="259" w:lineRule="auto"/>
              <w:ind w:right="0" w:firstLine="0"/>
              <w:jc w:val="left"/>
            </w:pPr>
            <w:r>
              <w:t xml:space="preserve">Основные характеристики объекта закупки 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C4132" w14:textId="77777777" w:rsidR="008C6F95" w:rsidRPr="00BC055C" w:rsidRDefault="008C6F95" w:rsidP="003F1718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 w:rsidRPr="00BC055C">
              <w:rPr>
                <w:lang w:val="ru-RU"/>
              </w:rPr>
              <w:t xml:space="preserve"> </w:t>
            </w:r>
            <w:r w:rsidR="00BC055C">
              <w:rPr>
                <w:lang w:val="ru-RU"/>
              </w:rPr>
              <w:t>Учебные пособия по рисунку и живописи</w:t>
            </w:r>
          </w:p>
        </w:tc>
      </w:tr>
      <w:tr w:rsidR="008C6F95" w:rsidRPr="00741499" w14:paraId="135035B8" w14:textId="77777777" w:rsidTr="003F1718">
        <w:trPr>
          <w:trHeight w:val="970"/>
        </w:trPr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DD295" w14:textId="77777777" w:rsidR="008C6F95" w:rsidRPr="00453FA8" w:rsidRDefault="008C6F95" w:rsidP="003F1718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 w:rsidRPr="00453FA8">
              <w:rPr>
                <w:lang w:val="ru-RU"/>
              </w:rPr>
              <w:t xml:space="preserve">Используемый метод определения НМЦК с обоснованием: 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49651" w14:textId="77777777" w:rsidR="00BC055C" w:rsidRPr="00BC055C" w:rsidRDefault="00BC055C" w:rsidP="00BC055C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З</w:t>
            </w:r>
            <w:r w:rsidRPr="00BC055C">
              <w:rPr>
                <w:lang w:val="ru-RU"/>
              </w:rPr>
              <w:t>атратный.</w:t>
            </w:r>
          </w:p>
          <w:p w14:paraId="77B76263" w14:textId="77777777" w:rsidR="00BC055C" w:rsidRPr="00BC055C" w:rsidRDefault="00BC055C" w:rsidP="00BC055C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</w:p>
          <w:p w14:paraId="51465C4F" w14:textId="77777777" w:rsidR="008C6F95" w:rsidRPr="00453FA8" w:rsidRDefault="00BC055C" w:rsidP="00BC055C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 w:rsidRPr="00BC055C">
              <w:rPr>
                <w:lang w:val="ru-RU"/>
              </w:rPr>
              <w:t>Установленные цены издательства «Просвещение», имеющего авторские права на печать указанных изданий</w:t>
            </w:r>
          </w:p>
        </w:tc>
      </w:tr>
      <w:tr w:rsidR="008C6F95" w14:paraId="62148B9B" w14:textId="77777777" w:rsidTr="003F1718">
        <w:trPr>
          <w:trHeight w:val="672"/>
        </w:trPr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9805B" w14:textId="77777777" w:rsidR="008C6F95" w:rsidRDefault="008C6F95" w:rsidP="003F1718">
            <w:pPr>
              <w:spacing w:after="0" w:line="259" w:lineRule="auto"/>
              <w:ind w:right="0" w:firstLine="0"/>
              <w:jc w:val="left"/>
            </w:pPr>
            <w:r>
              <w:t xml:space="preserve">Расчет НМЦК 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DD27D" w14:textId="77777777" w:rsidR="00EC7413" w:rsidRDefault="008C6F95" w:rsidP="003F1718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  <w:tbl>
            <w:tblPr>
              <w:tblW w:w="8259" w:type="dxa"/>
              <w:tblLook w:val="04A0" w:firstRow="1" w:lastRow="0" w:firstColumn="1" w:lastColumn="0" w:noHBand="0" w:noVBand="1"/>
            </w:tblPr>
            <w:tblGrid>
              <w:gridCol w:w="4014"/>
              <w:gridCol w:w="947"/>
              <w:gridCol w:w="1295"/>
              <w:gridCol w:w="998"/>
              <w:gridCol w:w="1183"/>
            </w:tblGrid>
            <w:tr w:rsidR="00EC7413" w:rsidRPr="00EC7413" w14:paraId="4768C349" w14:textId="77777777" w:rsidTr="00B0353F">
              <w:trPr>
                <w:trHeight w:val="300"/>
              </w:trPr>
              <w:tc>
                <w:tcPr>
                  <w:tcW w:w="40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F0DE6D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Наименование по ФП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91CD59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Ед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7F8955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Количество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C4259E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Цена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E410E4" w14:textId="77777777" w:rsidR="00EC7413" w:rsidRPr="00EC7413" w:rsidRDefault="006158FE" w:rsidP="006158FE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>
                    <w:rPr>
                      <w:rFonts w:ascii="Calibri" w:hAnsi="Calibri" w:cs="Calibri"/>
                      <w:sz w:val="22"/>
                      <w:lang w:val="ru-RU" w:eastAsia="ru-RU"/>
                    </w:rPr>
                    <w:t>Сумма</w:t>
                  </w:r>
                </w:p>
              </w:tc>
            </w:tr>
            <w:tr w:rsidR="00EC7413" w:rsidRPr="00EC7413" w14:paraId="07E678FC" w14:textId="77777777" w:rsidTr="00B0353F">
              <w:trPr>
                <w:trHeight w:val="300"/>
              </w:trPr>
              <w:tc>
                <w:tcPr>
                  <w:tcW w:w="40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1893CD" w14:textId="7169DAF3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 xml:space="preserve">Ловцова И. В., Горчаков С. А., Живопись. </w:t>
                  </w:r>
                  <w:r w:rsidR="00741499">
                    <w:rPr>
                      <w:rFonts w:ascii="Calibri" w:hAnsi="Calibri" w:cs="Calibri"/>
                      <w:sz w:val="22"/>
                      <w:lang w:val="ru-RU" w:eastAsia="ru-RU"/>
                    </w:rPr>
                    <w:t>Третий</w:t>
                  </w: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 xml:space="preserve"> год обучения. Учебное пособие для дополнительного предпрофессионального образования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EACF80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шт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274BE5" w14:textId="15EC5380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1</w:t>
                  </w:r>
                  <w:r w:rsidR="00B0353F">
                    <w:rPr>
                      <w:rFonts w:ascii="Calibri" w:hAnsi="Calibri" w:cs="Calibri"/>
                      <w:sz w:val="22"/>
                      <w:lang w:val="ru-RU" w:eastAsia="ru-RU"/>
                    </w:rPr>
                    <w:t>5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978DB3" w14:textId="380471B9" w:rsidR="00EC7413" w:rsidRPr="00EC7413" w:rsidRDefault="00B0353F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>
                    <w:rPr>
                      <w:rFonts w:ascii="Calibri" w:hAnsi="Calibri" w:cs="Calibri"/>
                      <w:sz w:val="22"/>
                      <w:lang w:val="ru-RU" w:eastAsia="ru-RU"/>
                    </w:rPr>
                    <w:t>719,95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23C918" w14:textId="493D3DB0" w:rsidR="00EC7413" w:rsidRPr="00EC7413" w:rsidRDefault="00B0353F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>
                    <w:rPr>
                      <w:rFonts w:ascii="Calibri" w:hAnsi="Calibri" w:cs="Calibri"/>
                      <w:sz w:val="22"/>
                      <w:lang w:val="ru-RU" w:eastAsia="ru-RU"/>
                    </w:rPr>
                    <w:t>10799,25</w:t>
                  </w:r>
                </w:p>
              </w:tc>
            </w:tr>
            <w:tr w:rsidR="00EC7413" w:rsidRPr="00EC7413" w14:paraId="093AE5DE" w14:textId="77777777" w:rsidTr="00B0353F">
              <w:trPr>
                <w:trHeight w:val="300"/>
              </w:trPr>
              <w:tc>
                <w:tcPr>
                  <w:tcW w:w="40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69D28B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BF1567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lef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 w:rsidRPr="00EC7413">
                    <w:rPr>
                      <w:rFonts w:ascii="Calibri" w:hAnsi="Calibri" w:cs="Calibri"/>
                      <w:sz w:val="22"/>
                      <w:lang w:val="ru-RU" w:eastAsia="ru-RU"/>
                    </w:rPr>
                    <w:t>ИТОГО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A51ABD" w14:textId="1276215A" w:rsidR="00EC7413" w:rsidRPr="00EC7413" w:rsidRDefault="00B0353F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>
                    <w:rPr>
                      <w:rFonts w:ascii="Calibri" w:hAnsi="Calibri" w:cs="Calibri"/>
                      <w:sz w:val="22"/>
                      <w:lang w:val="ru-RU" w:eastAsia="ru-RU"/>
                    </w:rPr>
                    <w:t>15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FF8421" w14:textId="77777777" w:rsidR="00EC7413" w:rsidRPr="00EC7413" w:rsidRDefault="00EC7413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7C93B2" w14:textId="7AA365A0" w:rsidR="00EC7413" w:rsidRPr="00EC7413" w:rsidRDefault="00B0353F" w:rsidP="00EC7413">
                  <w:pPr>
                    <w:spacing w:after="0" w:line="240" w:lineRule="auto"/>
                    <w:ind w:right="0" w:firstLine="0"/>
                    <w:jc w:val="right"/>
                    <w:rPr>
                      <w:rFonts w:ascii="Calibri" w:hAnsi="Calibri" w:cs="Calibri"/>
                      <w:sz w:val="22"/>
                      <w:lang w:val="ru-RU" w:eastAsia="ru-RU"/>
                    </w:rPr>
                  </w:pPr>
                  <w:r>
                    <w:rPr>
                      <w:rFonts w:ascii="Calibri" w:hAnsi="Calibri" w:cs="Calibri"/>
                      <w:sz w:val="22"/>
                      <w:lang w:val="ru-RU" w:eastAsia="ru-RU"/>
                    </w:rPr>
                    <w:t>10799,25</w:t>
                  </w:r>
                </w:p>
              </w:tc>
            </w:tr>
          </w:tbl>
          <w:p w14:paraId="339123BB" w14:textId="77777777" w:rsidR="008C6F95" w:rsidRDefault="008C6F95" w:rsidP="003F1718">
            <w:pPr>
              <w:spacing w:after="0" w:line="259" w:lineRule="auto"/>
              <w:ind w:right="0" w:firstLine="0"/>
              <w:jc w:val="left"/>
            </w:pPr>
          </w:p>
        </w:tc>
      </w:tr>
      <w:tr w:rsidR="008C6F95" w14:paraId="380D7AA0" w14:textId="77777777" w:rsidTr="003F1718">
        <w:trPr>
          <w:trHeight w:val="672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CAEDF" w14:textId="450A16DD" w:rsidR="008C6F95" w:rsidRPr="00BC055C" w:rsidRDefault="008C6F95" w:rsidP="00EC7413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>
              <w:t xml:space="preserve">Дата подготовки обоснования НМЦК: </w:t>
            </w:r>
            <w:r w:rsidR="00B0353F">
              <w:rPr>
                <w:lang w:val="ru-RU"/>
              </w:rPr>
              <w:t>26.08.2024</w:t>
            </w:r>
          </w:p>
        </w:tc>
      </w:tr>
    </w:tbl>
    <w:p w14:paraId="78262F41" w14:textId="77777777" w:rsidR="008C6F95" w:rsidRDefault="008C6F95" w:rsidP="008C6F95">
      <w:pPr>
        <w:spacing w:after="204" w:line="259" w:lineRule="auto"/>
        <w:ind w:right="0" w:firstLine="0"/>
        <w:jc w:val="left"/>
      </w:pPr>
      <w:r>
        <w:t xml:space="preserve"> </w:t>
      </w:r>
    </w:p>
    <w:p w14:paraId="6BEFB65D" w14:textId="77777777" w:rsidR="008C6F95" w:rsidRDefault="008C6F95" w:rsidP="008C6F95">
      <w:pPr>
        <w:spacing w:after="129"/>
        <w:ind w:left="-15" w:right="2" w:firstLine="0"/>
      </w:pPr>
      <w:r>
        <w:t xml:space="preserve">Должностное лицо контрактной службы: </w:t>
      </w:r>
    </w:p>
    <w:p w14:paraId="66340166" w14:textId="77777777" w:rsidR="00FF5DFD" w:rsidRDefault="00EC7413" w:rsidP="00FF5DFD">
      <w:pPr>
        <w:spacing w:after="154"/>
        <w:ind w:left="-15" w:right="2" w:firstLine="0"/>
        <w:rPr>
          <w:lang w:val="ru-RU"/>
        </w:rPr>
      </w:pPr>
      <w:r>
        <w:rPr>
          <w:lang w:val="ru-RU"/>
        </w:rPr>
        <w:t>старший специалист</w:t>
      </w:r>
      <w:r w:rsidR="00FF5DFD">
        <w:rPr>
          <w:lang w:val="ru-RU"/>
        </w:rPr>
        <w:t xml:space="preserve"> контрактной службы</w:t>
      </w:r>
    </w:p>
    <w:p w14:paraId="74268A61" w14:textId="77777777" w:rsidR="008C6F95" w:rsidRPr="00FF5DFD" w:rsidRDefault="00FF5DFD" w:rsidP="00FF5DFD">
      <w:pPr>
        <w:spacing w:after="154"/>
        <w:ind w:left="-15" w:right="2" w:firstLine="0"/>
        <w:rPr>
          <w:lang w:val="ru-RU"/>
        </w:rPr>
      </w:pPr>
      <w:r>
        <w:rPr>
          <w:lang w:val="ru-RU"/>
        </w:rPr>
        <w:t xml:space="preserve">            </w:t>
      </w:r>
      <w:r w:rsidR="008C6F95" w:rsidRPr="00FF5DFD">
        <w:rPr>
          <w:lang w:val="ru-RU"/>
        </w:rPr>
        <w:t xml:space="preserve">  (должность) </w:t>
      </w:r>
    </w:p>
    <w:p w14:paraId="0597B3C3" w14:textId="77777777" w:rsidR="008C6F95" w:rsidRPr="00EC7413" w:rsidRDefault="008C6F95" w:rsidP="008C6F95">
      <w:pPr>
        <w:spacing w:after="170"/>
        <w:ind w:left="-15" w:right="2" w:firstLine="0"/>
        <w:rPr>
          <w:lang w:val="ru-RU"/>
        </w:rPr>
      </w:pPr>
      <w:r w:rsidRPr="00EC7413">
        <w:rPr>
          <w:lang w:val="ru-RU"/>
        </w:rPr>
        <w:t>_______________/</w:t>
      </w:r>
      <w:r w:rsidR="00EC7413">
        <w:rPr>
          <w:lang w:val="ru-RU"/>
        </w:rPr>
        <w:t>Головлева Н.А.</w:t>
      </w:r>
      <w:r w:rsidRPr="00EC7413">
        <w:rPr>
          <w:lang w:val="ru-RU"/>
        </w:rPr>
        <w:t xml:space="preserve">_/ </w:t>
      </w:r>
    </w:p>
    <w:p w14:paraId="27D7F185" w14:textId="77777777" w:rsidR="008C6F95" w:rsidRPr="00EC7413" w:rsidRDefault="008C6F95" w:rsidP="008C6F95">
      <w:pPr>
        <w:spacing w:after="130"/>
        <w:ind w:left="-15" w:right="2" w:firstLine="0"/>
        <w:rPr>
          <w:lang w:val="ru-RU"/>
        </w:rPr>
      </w:pPr>
      <w:r w:rsidRPr="00EC7413">
        <w:rPr>
          <w:lang w:val="ru-RU"/>
        </w:rPr>
        <w:t xml:space="preserve">         (подпись/расшифровка подписи) </w:t>
      </w:r>
    </w:p>
    <w:p w14:paraId="22593F34" w14:textId="77777777" w:rsidR="008C6F95" w:rsidRPr="00EC7413" w:rsidRDefault="008C6F95" w:rsidP="008C6F95">
      <w:pPr>
        <w:spacing w:after="200" w:line="259" w:lineRule="auto"/>
        <w:ind w:right="0" w:firstLine="0"/>
        <w:jc w:val="left"/>
        <w:rPr>
          <w:lang w:val="ru-RU"/>
        </w:rPr>
      </w:pPr>
      <w:r w:rsidRPr="00EC7413">
        <w:rPr>
          <w:lang w:val="ru-RU"/>
        </w:rPr>
        <w:t xml:space="preserve"> </w:t>
      </w:r>
    </w:p>
    <w:p w14:paraId="54DA7718" w14:textId="73D689DB" w:rsidR="008C6F95" w:rsidRPr="00EC7413" w:rsidRDefault="00FF5DFD" w:rsidP="008C6F95">
      <w:pPr>
        <w:spacing w:after="127"/>
        <w:ind w:left="-15" w:right="2" w:firstLine="0"/>
        <w:rPr>
          <w:lang w:val="ru-RU"/>
        </w:rPr>
      </w:pPr>
      <w:r>
        <w:rPr>
          <w:lang w:val="ru-RU"/>
        </w:rPr>
        <w:t>«</w:t>
      </w:r>
      <w:r w:rsidR="00B0353F">
        <w:rPr>
          <w:lang w:val="ru-RU"/>
        </w:rPr>
        <w:t>24</w:t>
      </w:r>
      <w:r w:rsidR="008C6F95" w:rsidRPr="00EC7413">
        <w:rPr>
          <w:lang w:val="ru-RU"/>
        </w:rPr>
        <w:t>»</w:t>
      </w:r>
      <w:r>
        <w:rPr>
          <w:lang w:val="ru-RU"/>
        </w:rPr>
        <w:t xml:space="preserve"> </w:t>
      </w:r>
      <w:r w:rsidR="00B0353F">
        <w:rPr>
          <w:lang w:val="ru-RU"/>
        </w:rPr>
        <w:t>августа</w:t>
      </w:r>
      <w:r>
        <w:rPr>
          <w:lang w:val="ru-RU"/>
        </w:rPr>
        <w:t xml:space="preserve"> 2</w:t>
      </w:r>
      <w:r w:rsidR="008C6F95" w:rsidRPr="00EC7413">
        <w:rPr>
          <w:lang w:val="ru-RU"/>
        </w:rPr>
        <w:t>0</w:t>
      </w:r>
      <w:r w:rsidR="00EC7413">
        <w:rPr>
          <w:lang w:val="ru-RU"/>
        </w:rPr>
        <w:t>2</w:t>
      </w:r>
      <w:r w:rsidR="00B0353F">
        <w:rPr>
          <w:lang w:val="ru-RU"/>
        </w:rPr>
        <w:t>4</w:t>
      </w:r>
      <w:r>
        <w:rPr>
          <w:lang w:val="ru-RU"/>
        </w:rPr>
        <w:t xml:space="preserve"> </w:t>
      </w:r>
      <w:r w:rsidR="008C6F95" w:rsidRPr="00EC7413">
        <w:rPr>
          <w:lang w:val="ru-RU"/>
        </w:rPr>
        <w:t xml:space="preserve">г. </w:t>
      </w:r>
    </w:p>
    <w:p w14:paraId="5C17BF50" w14:textId="77777777" w:rsidR="00ED10F9" w:rsidRPr="008C6F95" w:rsidRDefault="008C6F95" w:rsidP="00FF5DFD">
      <w:pPr>
        <w:spacing w:after="205" w:line="259" w:lineRule="auto"/>
        <w:ind w:left="-709" w:right="0" w:firstLine="0"/>
        <w:jc w:val="left"/>
        <w:rPr>
          <w:lang w:val="ru-RU"/>
        </w:rPr>
      </w:pPr>
      <w:r w:rsidRPr="00FC7F41">
        <w:rPr>
          <w:lang w:val="ru-RU"/>
        </w:rPr>
        <w:t xml:space="preserve"> </w:t>
      </w:r>
      <w:r w:rsidRPr="00453FA8">
        <w:rPr>
          <w:lang w:val="ru-RU"/>
        </w:rPr>
        <w:t xml:space="preserve">Ф.И.О. исполнителя/контактный телефон   </w:t>
      </w:r>
      <w:r w:rsidR="00EC7413">
        <w:rPr>
          <w:lang w:val="ru-RU"/>
        </w:rPr>
        <w:t>Головлева Надежда Александровна, 8</w:t>
      </w:r>
      <w:r w:rsidR="00FF5DFD">
        <w:rPr>
          <w:lang w:val="ru-RU"/>
        </w:rPr>
        <w:t>-</w:t>
      </w:r>
      <w:r w:rsidR="00EC7413">
        <w:rPr>
          <w:lang w:val="ru-RU"/>
        </w:rPr>
        <w:t>911</w:t>
      </w:r>
      <w:r w:rsidR="00FF5DFD">
        <w:rPr>
          <w:lang w:val="ru-RU"/>
        </w:rPr>
        <w:t>-</w:t>
      </w:r>
      <w:r w:rsidR="00EC7413">
        <w:rPr>
          <w:lang w:val="ru-RU"/>
        </w:rPr>
        <w:t>221</w:t>
      </w:r>
      <w:r w:rsidR="00FF5DFD">
        <w:rPr>
          <w:lang w:val="ru-RU"/>
        </w:rPr>
        <w:t>-</w:t>
      </w:r>
      <w:r w:rsidR="00EC7413">
        <w:rPr>
          <w:lang w:val="ru-RU"/>
        </w:rPr>
        <w:t>89</w:t>
      </w:r>
      <w:r w:rsidR="00FF5DFD">
        <w:rPr>
          <w:lang w:val="ru-RU"/>
        </w:rPr>
        <w:t>-</w:t>
      </w:r>
      <w:r w:rsidR="00EC7413">
        <w:rPr>
          <w:lang w:val="ru-RU"/>
        </w:rPr>
        <w:t>88</w:t>
      </w:r>
    </w:p>
    <w:sectPr w:rsidR="00ED10F9" w:rsidRPr="008C6F95" w:rsidSect="00EC7413">
      <w:headerReference w:type="even" r:id="rId7"/>
      <w:headerReference w:type="default" r:id="rId8"/>
      <w:headerReference w:type="first" r:id="rId9"/>
      <w:pgSz w:w="11906" w:h="16838"/>
      <w:pgMar w:top="0" w:right="1147" w:bottom="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17135" w14:textId="77777777" w:rsidR="00AE6D8C" w:rsidRDefault="00AE6D8C" w:rsidP="008C6F95">
      <w:pPr>
        <w:spacing w:after="0" w:line="240" w:lineRule="auto"/>
      </w:pPr>
      <w:r>
        <w:separator/>
      </w:r>
    </w:p>
  </w:endnote>
  <w:endnote w:type="continuationSeparator" w:id="0">
    <w:p w14:paraId="1E381D97" w14:textId="77777777" w:rsidR="00AE6D8C" w:rsidRDefault="00AE6D8C" w:rsidP="008C6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FE215" w14:textId="77777777" w:rsidR="00AE6D8C" w:rsidRDefault="00AE6D8C" w:rsidP="008C6F95">
      <w:pPr>
        <w:spacing w:after="0" w:line="240" w:lineRule="auto"/>
      </w:pPr>
      <w:r>
        <w:separator/>
      </w:r>
    </w:p>
  </w:footnote>
  <w:footnote w:type="continuationSeparator" w:id="0">
    <w:p w14:paraId="2570E87A" w14:textId="77777777" w:rsidR="00AE6D8C" w:rsidRDefault="00AE6D8C" w:rsidP="008C6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36273" w14:textId="77777777" w:rsidR="00453FA8" w:rsidRDefault="00AE6D8C">
    <w:pPr>
      <w:spacing w:after="160" w:line="259" w:lineRule="auto"/>
      <w:ind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18B49" w14:textId="77777777" w:rsidR="00453FA8" w:rsidRDefault="00AE6D8C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3E217" w14:textId="77777777" w:rsidR="00453FA8" w:rsidRDefault="00AE6D8C">
    <w:pPr>
      <w:spacing w:after="160" w:line="259" w:lineRule="auto"/>
      <w:ind w:righ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00A"/>
    <w:rsid w:val="000028E8"/>
    <w:rsid w:val="000E07CA"/>
    <w:rsid w:val="001920B5"/>
    <w:rsid w:val="006158FE"/>
    <w:rsid w:val="00741499"/>
    <w:rsid w:val="00855B56"/>
    <w:rsid w:val="008B1598"/>
    <w:rsid w:val="008C6F95"/>
    <w:rsid w:val="008F600A"/>
    <w:rsid w:val="00AE6D8C"/>
    <w:rsid w:val="00B0353F"/>
    <w:rsid w:val="00BC055C"/>
    <w:rsid w:val="00E536E2"/>
    <w:rsid w:val="00EC7413"/>
    <w:rsid w:val="00ED10F9"/>
    <w:rsid w:val="00FF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9982"/>
  <w15:chartTrackingRefBased/>
  <w15:docId w15:val="{930E7EA0-4A08-41E3-9BD3-BF796E0F0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F95"/>
    <w:pPr>
      <w:spacing w:after="5" w:line="288" w:lineRule="auto"/>
      <w:ind w:right="920" w:firstLine="556"/>
      <w:jc w:val="both"/>
    </w:pPr>
    <w:rPr>
      <w:rFonts w:ascii="Times New Roman" w:eastAsia="Times New Roman" w:hAnsi="Times New Roman"/>
      <w:color w:val="000000"/>
      <w:sz w:val="24"/>
      <w:lang w:val="en-US"/>
    </w:rPr>
  </w:style>
  <w:style w:type="paragraph" w:styleId="1">
    <w:name w:val="heading 1"/>
    <w:next w:val="a"/>
    <w:link w:val="10"/>
    <w:uiPriority w:val="9"/>
    <w:unhideWhenUsed/>
    <w:qFormat/>
    <w:rsid w:val="008C6F95"/>
    <w:pPr>
      <w:keepNext/>
      <w:keepLines/>
      <w:spacing w:after="0"/>
      <w:ind w:left="10" w:right="8" w:hanging="10"/>
      <w:jc w:val="center"/>
      <w:outlineLvl w:val="0"/>
    </w:pPr>
    <w:rPr>
      <w:rFonts w:ascii="Times New Roman" w:eastAsia="Times New Roman" w:hAnsi="Times New Roman"/>
      <w:b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F95"/>
    <w:rPr>
      <w:rFonts w:ascii="Times New Roman" w:eastAsia="Times New Roman" w:hAnsi="Times New Roman"/>
      <w:b/>
      <w:color w:val="000000"/>
      <w:sz w:val="24"/>
      <w:lang w:val="en-US"/>
    </w:rPr>
  </w:style>
  <w:style w:type="paragraph" w:customStyle="1" w:styleId="footnotedescription">
    <w:name w:val="footnote description"/>
    <w:next w:val="a"/>
    <w:link w:val="footnotedescriptionChar"/>
    <w:hidden/>
    <w:rsid w:val="008C6F95"/>
    <w:pPr>
      <w:spacing w:after="0" w:line="283" w:lineRule="auto"/>
      <w:ind w:right="2"/>
      <w:jc w:val="both"/>
    </w:pPr>
    <w:rPr>
      <w:rFonts w:ascii="Times New Roman" w:eastAsia="Times New Roman" w:hAnsi="Times New Roman"/>
      <w:color w:val="000000"/>
      <w:sz w:val="20"/>
      <w:lang w:val="en-US"/>
    </w:rPr>
  </w:style>
  <w:style w:type="character" w:customStyle="1" w:styleId="footnotedescriptionChar">
    <w:name w:val="footnote description Char"/>
    <w:link w:val="footnotedescription"/>
    <w:rsid w:val="008C6F95"/>
    <w:rPr>
      <w:rFonts w:ascii="Times New Roman" w:eastAsia="Times New Roman" w:hAnsi="Times New Roman"/>
      <w:color w:val="000000"/>
      <w:sz w:val="20"/>
      <w:lang w:val="en-US"/>
    </w:rPr>
  </w:style>
  <w:style w:type="character" w:customStyle="1" w:styleId="footnotemark">
    <w:name w:val="footnote mark"/>
    <w:hidden/>
    <w:rsid w:val="008C6F95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character" w:styleId="a3">
    <w:name w:val="Hyperlink"/>
    <w:rsid w:val="00BC05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9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pbdshiglinki@mail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Головлева</cp:lastModifiedBy>
  <cp:revision>8</cp:revision>
  <dcterms:created xsi:type="dcterms:W3CDTF">2023-03-30T14:30:00Z</dcterms:created>
  <dcterms:modified xsi:type="dcterms:W3CDTF">2024-08-26T12:15:00Z</dcterms:modified>
</cp:coreProperties>
</file>