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1BEF3" w14:textId="77777777" w:rsidR="00172469" w:rsidRDefault="00172469">
      <w:pPr>
        <w:spacing w:line="1" w:lineRule="exact"/>
      </w:pPr>
    </w:p>
    <w:p w14:paraId="0E86407A" w14:textId="77777777" w:rsidR="00386709" w:rsidRDefault="00386709" w:rsidP="00386709">
      <w:pPr>
        <w:pStyle w:val="1"/>
        <w:spacing w:after="0"/>
      </w:pPr>
      <w:bookmarkStart w:id="0" w:name="_Hlk171680777"/>
      <w:r>
        <w:t>Обоснование начальной (максимальной) цены договора, цены договора, заключаемого с единственным поставщиком</w:t>
      </w:r>
      <w:r>
        <w:br/>
        <w:t>(подрядчиком, исполнителем)</w:t>
      </w:r>
    </w:p>
    <w:bookmarkEnd w:id="0"/>
    <w:p w14:paraId="5BEC2FE4" w14:textId="6A0CE938" w:rsidR="00564645" w:rsidRPr="00CC1169" w:rsidRDefault="00564645" w:rsidP="00786EEE">
      <w:pPr>
        <w:pStyle w:val="1"/>
        <w:spacing w:after="0"/>
      </w:pPr>
      <w:r>
        <w:t xml:space="preserve">Предмет закупки: </w:t>
      </w:r>
      <w:r w:rsidR="00E12064" w:rsidRPr="00E12064">
        <w:t>услуги в качестве звукорежиссёра в репетиционном процессе и в спектаклях текущего репертуара, а также в месте проведения гастролей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75"/>
        <w:gridCol w:w="5436"/>
        <w:gridCol w:w="6699"/>
      </w:tblGrid>
      <w:tr w:rsidR="00564645" w:rsidRPr="00786EEE" w14:paraId="6BAF0622" w14:textId="77777777" w:rsidTr="00964DCD"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2708" w14:textId="080C3C24" w:rsidR="00564645" w:rsidRPr="00786EEE" w:rsidRDefault="00DA0D3D" w:rsidP="00964DCD">
            <w:pPr>
              <w:pStyle w:val="1"/>
              <w:spacing w:after="0"/>
              <w:rPr>
                <w:sz w:val="22"/>
                <w:szCs w:val="22"/>
              </w:rPr>
            </w:pPr>
            <w:r w:rsidRPr="00786EEE">
              <w:rPr>
                <w:color w:val="auto"/>
                <w:sz w:val="22"/>
                <w:szCs w:val="22"/>
              </w:rPr>
              <w:t>Используемый метод определения НМЦК</w:t>
            </w:r>
            <w:r w:rsidR="00564645" w:rsidRPr="00786EEE">
              <w:rPr>
                <w:sz w:val="22"/>
                <w:szCs w:val="22"/>
              </w:rPr>
              <w:br/>
              <w:t>с обоснованием:</w:t>
            </w:r>
          </w:p>
        </w:tc>
        <w:tc>
          <w:tcPr>
            <w:tcW w:w="3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F7EA" w14:textId="77777777" w:rsidR="00386709" w:rsidRPr="003545F4" w:rsidRDefault="00386709" w:rsidP="00386709">
            <w:pPr>
              <w:pStyle w:val="1"/>
              <w:spacing w:after="0"/>
              <w:jc w:val="left"/>
              <w:rPr>
                <w:b w:val="0"/>
                <w:bCs w:val="0"/>
                <w:color w:val="auto"/>
              </w:rPr>
            </w:pPr>
            <w:r w:rsidRPr="00297412">
              <w:rPr>
                <w:b w:val="0"/>
                <w:bCs w:val="0"/>
                <w:color w:val="auto"/>
              </w:rPr>
              <w:t xml:space="preserve">Для определения НМЦК применялся иной метод в соответствии с </w:t>
            </w:r>
            <w:r>
              <w:rPr>
                <w:b w:val="0"/>
                <w:bCs w:val="0"/>
                <w:color w:val="auto"/>
              </w:rPr>
              <w:t>п.п.</w:t>
            </w:r>
            <w:r w:rsidRPr="006274F2">
              <w:t xml:space="preserve"> </w:t>
            </w:r>
            <w:r w:rsidRPr="003545F4">
              <w:rPr>
                <w:b w:val="0"/>
              </w:rPr>
              <w:t>5.2.6. п.5.2 раздела 5</w:t>
            </w:r>
            <w:r w:rsidRPr="003545F4">
              <w:rPr>
                <w:b w:val="0"/>
                <w:bCs w:val="0"/>
                <w:color w:val="auto"/>
              </w:rPr>
              <w:t xml:space="preserve"> </w:t>
            </w:r>
            <w:r w:rsidRPr="003545F4">
              <w:rPr>
                <w:b w:val="0"/>
              </w:rPr>
              <w:t xml:space="preserve">Положения о закупке товаров, работ, услуг Санкт-Петербургского государственного бюджетного учреждения культуры «Театр юных зрителей им. А.А. Брянцева» </w:t>
            </w:r>
            <w:r>
              <w:rPr>
                <w:b w:val="0"/>
              </w:rPr>
              <w:t>(далее – Положение)</w:t>
            </w:r>
          </w:p>
          <w:p w14:paraId="188E1DB1" w14:textId="74E1456F" w:rsidR="00E12064" w:rsidRPr="00786EEE" w:rsidRDefault="00E12064" w:rsidP="00E12064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>Цена контракта рассчитана иным методом ввиду невозможности применения рекомендуемых методов для определения НМЦК</w:t>
            </w:r>
            <w:r w:rsidR="00386709">
              <w:rPr>
                <w:b w:val="0"/>
                <w:bCs w:val="0"/>
                <w:color w:val="auto"/>
                <w:sz w:val="22"/>
                <w:szCs w:val="22"/>
              </w:rPr>
              <w:t>,</w:t>
            </w: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  оказание услуг в качестве услуги в качестве звукорежиссёра в репетиционном процессе и в спектаклях текущего репертуара, а также в месте проведения гастролей Заказчика является результатом конкретного Исполнителя.</w:t>
            </w:r>
          </w:p>
          <w:p w14:paraId="213CA884" w14:textId="2F198E98" w:rsidR="00811F9B" w:rsidRPr="00786EEE" w:rsidRDefault="00811F9B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</w:p>
          <w:p w14:paraId="3BD05E99" w14:textId="00304C2D" w:rsidR="007C4DCA" w:rsidRPr="00786EEE" w:rsidRDefault="00E12064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В ходе деятельности Театра в текущем театральном сезоне возникла необходимость в Исполнителе </w:t>
            </w:r>
            <w:r w:rsidR="00811F9B" w:rsidRPr="00786EEE">
              <w:rPr>
                <w:b w:val="0"/>
                <w:bCs w:val="0"/>
                <w:color w:val="auto"/>
                <w:sz w:val="22"/>
                <w:szCs w:val="22"/>
              </w:rPr>
              <w:t>звукорежиссер</w:t>
            </w:r>
            <w:r w:rsidR="005D7D1C"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. </w:t>
            </w:r>
          </w:p>
          <w:p w14:paraId="11C3D156" w14:textId="16C9421E" w:rsidR="00811F9B" w:rsidRPr="00786EEE" w:rsidRDefault="00811F9B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>З</w:t>
            </w:r>
            <w:r w:rsidR="00E12064"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вукорежиссер </w:t>
            </w: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>занимается подключением и настройкой звукового оборудования, обеспечением бесперебойного звукового сопровождения всех спектаклей на Гастролях Заказчика согласно расписанию репетиций и театральных постановок Театра.  Осуществляет объявление о начале спектакля, в соответствии с программой и др.</w:t>
            </w:r>
          </w:p>
          <w:p w14:paraId="46987A63" w14:textId="05F92D5A" w:rsidR="007C4DCA" w:rsidRPr="00786EEE" w:rsidRDefault="007C4DCA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</w:p>
          <w:p w14:paraId="2609F3E9" w14:textId="2A3AE018" w:rsidR="00DA0D3D" w:rsidRPr="00786EEE" w:rsidRDefault="00DA0D3D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Заключение </w:t>
            </w:r>
            <w:r w:rsidR="008C3D40">
              <w:rPr>
                <w:b w:val="0"/>
                <w:bCs w:val="0"/>
                <w:color w:val="auto"/>
                <w:sz w:val="22"/>
                <w:szCs w:val="22"/>
              </w:rPr>
              <w:t>договора</w:t>
            </w: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="007C06F4" w:rsidRPr="00786EEE">
              <w:rPr>
                <w:b w:val="0"/>
                <w:bCs w:val="0"/>
                <w:color w:val="auto"/>
                <w:sz w:val="22"/>
                <w:szCs w:val="22"/>
              </w:rPr>
              <w:t>на оказание услуг</w:t>
            </w:r>
            <w:r w:rsidR="00283023"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="00E12064" w:rsidRPr="00786EEE">
              <w:rPr>
                <w:b w:val="0"/>
                <w:bCs w:val="0"/>
                <w:color w:val="auto"/>
                <w:sz w:val="22"/>
                <w:szCs w:val="22"/>
              </w:rPr>
              <w:t>звукорежиссера в репетиционном процессе и в спектаклях текущего репертуара, возможно с исполнителем имеющим практический опыт работы на массовых мероприятиях, гастролях Театра, а именно  с конкретным Исполнителем</w:t>
            </w:r>
          </w:p>
          <w:p w14:paraId="66DEEEEF" w14:textId="7167F5A3" w:rsidR="00DA0D3D" w:rsidRPr="00786EEE" w:rsidRDefault="00DA0D3D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>Применение других методов обоснования НМЦ</w:t>
            </w:r>
            <w:r w:rsidR="00042B43" w:rsidRPr="00786EEE">
              <w:rPr>
                <w:b w:val="0"/>
                <w:bCs w:val="0"/>
                <w:color w:val="auto"/>
                <w:sz w:val="22"/>
                <w:szCs w:val="22"/>
              </w:rPr>
              <w:t>К</w:t>
            </w: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 xml:space="preserve"> невозможно в связи с тем, что цена определяется Исполнителем  индивидуально.</w:t>
            </w:r>
          </w:p>
          <w:p w14:paraId="118136FF" w14:textId="77777777" w:rsidR="00DA0D3D" w:rsidRPr="00786EEE" w:rsidRDefault="00DA0D3D" w:rsidP="00283023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786EEE">
              <w:rPr>
                <w:b w:val="0"/>
                <w:bCs w:val="0"/>
                <w:color w:val="auto"/>
                <w:sz w:val="22"/>
                <w:szCs w:val="22"/>
              </w:rPr>
              <w:t>Обоснование невозможности применения других методов:</w:t>
            </w:r>
          </w:p>
          <w:p w14:paraId="755FB897" w14:textId="77777777" w:rsidR="00386709" w:rsidRPr="00A8569A" w:rsidRDefault="00386709" w:rsidP="00386709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Обоснование невозможности применения других методов:</w:t>
            </w:r>
          </w:p>
          <w:p w14:paraId="743966EC" w14:textId="77777777" w:rsidR="00386709" w:rsidRPr="00DA0D3D" w:rsidRDefault="00386709" w:rsidP="00386709">
            <w:pPr>
              <w:pStyle w:val="1"/>
              <w:spacing w:after="0"/>
              <w:jc w:val="left"/>
              <w:rPr>
                <w:b w:val="0"/>
                <w:bCs w:val="0"/>
                <w:color w:val="auto"/>
              </w:rPr>
            </w:pPr>
            <w:r w:rsidRPr="00A34BD0">
              <w:rPr>
                <w:b w:val="0"/>
                <w:bCs w:val="0"/>
                <w:color w:val="auto"/>
              </w:rPr>
              <w:t>Метод сопоставимых рыночных цен невозможно применить, так как отсутствует информация о сопоставимых рыночных ценах на объект закупки. Отсутствует рынок идентичных и однородных услуг, представлена единственная оферта, реестр контрактов не содержит информации об однотипных закупках у разных поставщиков (подрядчиков, исполнителей).</w:t>
            </w:r>
            <w:r w:rsidRPr="00DA0D3D">
              <w:rPr>
                <w:b w:val="0"/>
                <w:bCs w:val="0"/>
                <w:color w:val="auto"/>
              </w:rPr>
              <w:t xml:space="preserve"> Оказание услуг исполнителя является результатом исполнительского искусства конкретного Исполнителя.</w:t>
            </w:r>
          </w:p>
          <w:p w14:paraId="592E657E" w14:textId="77777777" w:rsidR="00386709" w:rsidRPr="00A8569A" w:rsidRDefault="00386709" w:rsidP="00386709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Нормативный метод невозможно применить, так как не установлены предельные цены на объект закупки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.</w:t>
            </w: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63F8730E" w14:textId="77777777" w:rsidR="00386709" w:rsidRPr="00A8569A" w:rsidRDefault="00386709" w:rsidP="00386709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>Тарифный метод невозможно применить, так как цены (тарифы) на объект закупки не  регулируются государством и не установлены государственными или муниципальными правовыми актами.</w:t>
            </w:r>
          </w:p>
          <w:p w14:paraId="4D62C996" w14:textId="77777777" w:rsidR="00386709" w:rsidRPr="00A8569A" w:rsidRDefault="00386709" w:rsidP="00386709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A8569A">
              <w:rPr>
                <w:rFonts w:ascii="Times New Roman" w:eastAsia="Times New Roman" w:hAnsi="Times New Roman" w:cs="Times New Roman"/>
                <w:color w:val="auto"/>
              </w:rPr>
              <w:t xml:space="preserve">Проектно-сметный метод невозможно применить, так как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Положением </w:t>
            </w:r>
            <w:r w:rsidRPr="00A8569A">
              <w:rPr>
                <w:rFonts w:ascii="Times New Roman" w:eastAsia="Times New Roman" w:hAnsi="Times New Roman" w:cs="Times New Roman"/>
                <w:color w:val="auto"/>
              </w:rPr>
              <w:t>определен исчерпывающий перечень работ, при котором используется данный метод. Объект закупки в данный метод не включен.</w:t>
            </w:r>
          </w:p>
          <w:p w14:paraId="7C6FE4F2" w14:textId="61DC4FBD" w:rsidR="00564645" w:rsidRPr="00386709" w:rsidRDefault="00386709" w:rsidP="00386709">
            <w:pPr>
              <w:pStyle w:val="1"/>
              <w:spacing w:after="0"/>
              <w:jc w:val="left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386709">
              <w:rPr>
                <w:b w:val="0"/>
                <w:color w:val="auto"/>
              </w:rPr>
              <w:t>Затратный метод невозможно применить в связи с невозможностью определения прямых и косвенных затрат на приобретение и (или) реализацию объекта закупки, а так же обычной прибыли по предмету закупки</w:t>
            </w:r>
          </w:p>
        </w:tc>
      </w:tr>
      <w:tr w:rsidR="00564645" w:rsidRPr="00786EEE" w14:paraId="5AE83D48" w14:textId="77777777" w:rsidTr="00964DCD">
        <w:trPr>
          <w:trHeight w:val="902"/>
        </w:trPr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B27AF" w14:textId="673DFAAE" w:rsidR="00564645" w:rsidRPr="00786EEE" w:rsidRDefault="00297412" w:rsidP="00964DCD">
            <w:pPr>
              <w:pStyle w:val="1"/>
              <w:spacing w:after="0"/>
              <w:rPr>
                <w:sz w:val="22"/>
                <w:szCs w:val="22"/>
              </w:rPr>
            </w:pPr>
            <w:r w:rsidRPr="00786E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C9D" w14:textId="2FB3C36C" w:rsidR="00564645" w:rsidRPr="00786EEE" w:rsidRDefault="00564645" w:rsidP="005D7D1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bookmarkStart w:id="1" w:name="_GoBack"/>
            <w:bookmarkEnd w:id="1"/>
            <w:r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Исполнитель предложил цену договора в размере </w:t>
            </w:r>
            <w:r w:rsidR="00786EEE" w:rsidRPr="0038670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73 450 рубля 00 копеек (семьдесят три тысячи четыреста пятьдесят рублей 00 копеек)</w:t>
            </w:r>
            <w:r w:rsidR="00804ED0" w:rsidRPr="0038670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.</w:t>
            </w:r>
            <w:r w:rsidRPr="00386709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, которая включает в себя все необходимые к уплате налоги, расходы Исполнителя согласно договору.</w:t>
            </w:r>
            <w:r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564645" w:rsidRPr="00786EEE" w14:paraId="4EADB861" w14:textId="77777777" w:rsidTr="00964DCD">
        <w:trPr>
          <w:cantSplit/>
        </w:trPr>
        <w:tc>
          <w:tcPr>
            <w:tcW w:w="2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83E2BA" w14:textId="155853AE" w:rsidR="00564645" w:rsidRPr="00786EEE" w:rsidRDefault="00564645" w:rsidP="00DA0D3D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Дата подготовки обоснования НМЦ</w:t>
            </w:r>
            <w:r w:rsidR="00042B43"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r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:</w:t>
            </w:r>
          </w:p>
        </w:tc>
        <w:tc>
          <w:tcPr>
            <w:tcW w:w="2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DBECE" w14:textId="6199A0AB" w:rsidR="00564645" w:rsidRPr="00786EEE" w:rsidRDefault="00386709" w:rsidP="00386709">
            <w:pPr>
              <w:spacing w:line="257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26</w:t>
            </w:r>
            <w:r w:rsidR="00564645"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.0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</w:t>
            </w:r>
            <w:r w:rsidR="00564645" w:rsidRPr="00786E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.2024 г.</w:t>
            </w:r>
          </w:p>
        </w:tc>
      </w:tr>
    </w:tbl>
    <w:p w14:paraId="79874F61" w14:textId="77777777" w:rsidR="00564645" w:rsidRPr="00CC1169" w:rsidRDefault="00564645" w:rsidP="00564645">
      <w:pPr>
        <w:pStyle w:val="1"/>
        <w:spacing w:after="0"/>
      </w:pPr>
    </w:p>
    <w:sectPr w:rsidR="00564645" w:rsidRPr="00CC11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8AA3E" w14:textId="77777777" w:rsidR="00FD05EE" w:rsidRDefault="00FD05EE">
      <w:r>
        <w:separator/>
      </w:r>
    </w:p>
  </w:endnote>
  <w:endnote w:type="continuationSeparator" w:id="0">
    <w:p w14:paraId="49314931" w14:textId="77777777" w:rsidR="00FD05EE" w:rsidRDefault="00FD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4C213" w14:textId="77777777" w:rsidR="00FD05EE" w:rsidRDefault="00FD05EE"/>
  </w:footnote>
  <w:footnote w:type="continuationSeparator" w:id="0">
    <w:p w14:paraId="51B33A47" w14:textId="77777777" w:rsidR="00FD05EE" w:rsidRDefault="00FD05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3405"/>
    <w:multiLevelType w:val="multilevel"/>
    <w:tmpl w:val="F1364D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97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 w15:restartNumberingAfterBreak="0">
    <w:nsid w:val="0AC84B57"/>
    <w:multiLevelType w:val="multilevel"/>
    <w:tmpl w:val="5CB87F5C"/>
    <w:lvl w:ilvl="0">
      <w:start w:val="1"/>
      <w:numFmt w:val="decimal"/>
      <w:lvlText w:val="%1."/>
      <w:lvlJc w:val="left"/>
      <w:pPr>
        <w:ind w:left="435" w:hanging="435"/>
      </w:pPr>
      <w:rPr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69"/>
    <w:rsid w:val="00006922"/>
    <w:rsid w:val="00042B43"/>
    <w:rsid w:val="000C1F2B"/>
    <w:rsid w:val="000C6278"/>
    <w:rsid w:val="00172469"/>
    <w:rsid w:val="002607BB"/>
    <w:rsid w:val="00283023"/>
    <w:rsid w:val="00294FDA"/>
    <w:rsid w:val="00297412"/>
    <w:rsid w:val="00303206"/>
    <w:rsid w:val="00303A91"/>
    <w:rsid w:val="0038415E"/>
    <w:rsid w:val="00386709"/>
    <w:rsid w:val="003E46B6"/>
    <w:rsid w:val="00476B46"/>
    <w:rsid w:val="00485F7E"/>
    <w:rsid w:val="00564645"/>
    <w:rsid w:val="00566ED4"/>
    <w:rsid w:val="005826F4"/>
    <w:rsid w:val="00590D3B"/>
    <w:rsid w:val="005A4EAA"/>
    <w:rsid w:val="005A7C78"/>
    <w:rsid w:val="005D7D1C"/>
    <w:rsid w:val="006B0C83"/>
    <w:rsid w:val="006C637F"/>
    <w:rsid w:val="00723F14"/>
    <w:rsid w:val="007600E4"/>
    <w:rsid w:val="00786EEE"/>
    <w:rsid w:val="007C06F4"/>
    <w:rsid w:val="007C4DCA"/>
    <w:rsid w:val="007F1C90"/>
    <w:rsid w:val="00804ED0"/>
    <w:rsid w:val="00811F9B"/>
    <w:rsid w:val="00850907"/>
    <w:rsid w:val="00860D68"/>
    <w:rsid w:val="008A6FAC"/>
    <w:rsid w:val="008C3D40"/>
    <w:rsid w:val="008C792C"/>
    <w:rsid w:val="009A45B0"/>
    <w:rsid w:val="009B0605"/>
    <w:rsid w:val="009F4A5B"/>
    <w:rsid w:val="00A34BD0"/>
    <w:rsid w:val="00A524CF"/>
    <w:rsid w:val="00A65F83"/>
    <w:rsid w:val="00A8569A"/>
    <w:rsid w:val="00B84387"/>
    <w:rsid w:val="00B95728"/>
    <w:rsid w:val="00BF3E2B"/>
    <w:rsid w:val="00C367AA"/>
    <w:rsid w:val="00CD5028"/>
    <w:rsid w:val="00D066CA"/>
    <w:rsid w:val="00D86B37"/>
    <w:rsid w:val="00DA0D3D"/>
    <w:rsid w:val="00DC1AF8"/>
    <w:rsid w:val="00E12064"/>
    <w:rsid w:val="00ED2B10"/>
    <w:rsid w:val="00ED43EA"/>
    <w:rsid w:val="00EE5255"/>
    <w:rsid w:val="00F1503A"/>
    <w:rsid w:val="00F2179B"/>
    <w:rsid w:val="00FC0790"/>
    <w:rsid w:val="00FD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uiPriority w:val="99"/>
    <w:qFormat/>
    <w:rsid w:val="007C4DCA"/>
    <w:pPr>
      <w:keepNext/>
      <w:autoSpaceDE w:val="0"/>
      <w:autoSpaceDN w:val="0"/>
      <w:adjustRightInd w:val="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564645"/>
    <w:pPr>
      <w:widowControl/>
      <w:spacing w:after="200" w:line="276" w:lineRule="auto"/>
      <w:ind w:left="708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0">
    <w:name w:val="Заголовок 2 Знак"/>
    <w:basedOn w:val="a0"/>
    <w:link w:val="2"/>
    <w:uiPriority w:val="99"/>
    <w:rsid w:val="007C4DCA"/>
    <w:rPr>
      <w:rFonts w:ascii="Times New Roman" w:eastAsia="Times New Roman" w:hAnsi="Times New Roman" w:cs="Times New Roman"/>
      <w:b/>
      <w:bCs/>
      <w:sz w:val="28"/>
      <w:szCs w:val="28"/>
      <w:lang w:bidi="ar-SA"/>
    </w:rPr>
  </w:style>
  <w:style w:type="paragraph" w:customStyle="1" w:styleId="Standard">
    <w:name w:val="Standard"/>
    <w:rsid w:val="007C4DCA"/>
    <w:pPr>
      <w:widowControl/>
      <w:tabs>
        <w:tab w:val="left" w:pos="709"/>
      </w:tabs>
      <w:suppressAutoHyphens/>
      <w:spacing w:line="100" w:lineRule="atLeast"/>
    </w:pPr>
    <w:rPr>
      <w:rFonts w:ascii="Times New Roman" w:eastAsia="ヒラギノ角ゴ Pro W3" w:hAnsi="Times New Roman" w:cs="Times New Roman"/>
      <w:color w:val="000000"/>
      <w:kern w:val="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405-3</cp:lastModifiedBy>
  <cp:revision>11</cp:revision>
  <cp:lastPrinted>2024-07-25T12:46:00Z</cp:lastPrinted>
  <dcterms:created xsi:type="dcterms:W3CDTF">2024-07-25T12:16:00Z</dcterms:created>
  <dcterms:modified xsi:type="dcterms:W3CDTF">2024-08-26T14:10:00Z</dcterms:modified>
</cp:coreProperties>
</file>