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Default="00CE570E" w:rsidP="00FA050E">
      <w:pPr>
        <w:pStyle w:val="2"/>
        <w:jc w:val="center"/>
        <w:rPr>
          <w:color w:val="auto"/>
        </w:rPr>
      </w:pPr>
      <w:r w:rsidRPr="00FA050E">
        <w:rPr>
          <w:color w:val="auto"/>
        </w:rPr>
        <w:t xml:space="preserve">КОНТРАКТ № </w:t>
      </w:r>
      <w:r w:rsidR="00532C8B">
        <w:rPr>
          <w:color w:val="auto"/>
        </w:rPr>
        <w:t>32-Тех/2021</w:t>
      </w:r>
    </w:p>
    <w:p w:rsidR="00FA050E" w:rsidRPr="00FA050E" w:rsidRDefault="00FA050E" w:rsidP="00FA050E"/>
    <w:p w:rsidR="00CE570E" w:rsidRPr="004F0647" w:rsidRDefault="00CE570E" w:rsidP="00CE570E">
      <w:pPr>
        <w:jc w:val="center"/>
        <w:rPr>
          <w:b/>
        </w:rPr>
      </w:pPr>
    </w:p>
    <w:p w:rsidR="00442E88" w:rsidRDefault="00FA050E" w:rsidP="00FA050E">
      <w:r>
        <w:t xml:space="preserve"> «___»____________2021</w:t>
      </w:r>
      <w:r w:rsidR="00442E88">
        <w:t>г.</w:t>
      </w:r>
      <w:r>
        <w:t xml:space="preserve">                                                                         г. Санкт-Петербург                                                                                                               </w:t>
      </w:r>
    </w:p>
    <w:p w:rsidR="00CE570E" w:rsidRPr="004F0647" w:rsidRDefault="00CE570E" w:rsidP="00CE570E">
      <w:pPr>
        <w:jc w:val="both"/>
      </w:pPr>
    </w:p>
    <w:p w:rsidR="00CE570E" w:rsidRPr="00CE570E" w:rsidRDefault="00FA050E" w:rsidP="00CE570E">
      <w:pPr>
        <w:jc w:val="both"/>
      </w:pPr>
      <w:proofErr w:type="gramStart"/>
      <w:r w:rsidRPr="00FA050E">
        <w:rPr>
          <w:rFonts w:eastAsia="Calibri"/>
          <w:lang w:eastAsia="en-US"/>
        </w:rPr>
        <w:t xml:space="preserve">Государственное  бюджетное дошкольное образовательное учреждение детский сад № 32 комбинированного вида Центрального района Санкт-Петербурга, именуемое в дальнейшем «Заказчик», в лице заведующего </w:t>
      </w:r>
      <w:proofErr w:type="spellStart"/>
      <w:r w:rsidRPr="00FA050E">
        <w:rPr>
          <w:rFonts w:eastAsia="Calibri"/>
          <w:lang w:eastAsia="en-US"/>
        </w:rPr>
        <w:t>Торопченовой</w:t>
      </w:r>
      <w:proofErr w:type="spellEnd"/>
      <w:r w:rsidRPr="00FA050E">
        <w:rPr>
          <w:rFonts w:eastAsia="Calibri"/>
          <w:lang w:eastAsia="en-US"/>
        </w:rPr>
        <w:t xml:space="preserve"> Натальи Юрьевны, действующего на основании Устава, с одной стороны</w:t>
      </w:r>
      <w:r>
        <w:rPr>
          <w:rFonts w:eastAsia="Calibri"/>
          <w:lang w:eastAsia="en-US"/>
        </w:rPr>
        <w:t xml:space="preserve"> </w:t>
      </w:r>
      <w:r w:rsidR="00CE570E" w:rsidRPr="00CE570E">
        <w:t xml:space="preserve">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</w:t>
      </w:r>
      <w:proofErr w:type="gramEnd"/>
      <w:r w:rsidR="00CE570E" w:rsidRPr="00CE570E">
        <w:t xml:space="preserve">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Default="00CE570E" w:rsidP="00CE570E">
      <w:pPr>
        <w:jc w:val="both"/>
      </w:pPr>
      <w:r w:rsidRPr="004F0647">
        <w:t xml:space="preserve">Идентификационный код закупки </w:t>
      </w:r>
      <w:r w:rsidR="006E58E7">
        <w:t>_________________________</w:t>
      </w:r>
      <w:r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>
        <w:t>____</w:t>
      </w:r>
      <w:r w:rsidRPr="00CE570E">
        <w:t xml:space="preserve"> рублей </w:t>
      </w:r>
      <w:r w:rsidR="00D4393A">
        <w:t>____</w:t>
      </w:r>
      <w:r w:rsidRPr="00CE570E">
        <w:t>копеек</w:t>
      </w:r>
      <w:r w:rsidRPr="004F0647">
        <w:t>.</w:t>
      </w:r>
    </w:p>
    <w:p w:rsidR="00BF20E1" w:rsidRDefault="00CE570E" w:rsidP="00BF20E1">
      <w:pPr>
        <w:jc w:val="both"/>
      </w:pPr>
      <w:r w:rsidRPr="004F0647">
        <w:t>Источник финансирования:</w:t>
      </w:r>
      <w:r>
        <w:t xml:space="preserve"> </w:t>
      </w:r>
      <w:r w:rsidR="006E58E7">
        <w:t>_________________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D4393A" w:rsidRPr="00BF20E1">
        <w:t xml:space="preserve">30 (тридцати) 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  <w:bookmarkStart w:id="0" w:name="_GoBack"/>
      <w:bookmarkEnd w:id="0"/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6E280C" w:rsidRPr="00A20451" w:rsidRDefault="006E280C" w:rsidP="006E280C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A20451">
        <w:rPr>
          <w:sz w:val="22"/>
          <w:szCs w:val="22"/>
        </w:rPr>
        <w:t>.1.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Федерации.</w:t>
      </w:r>
    </w:p>
    <w:p w:rsidR="006E280C" w:rsidRPr="00A20451" w:rsidRDefault="006E280C" w:rsidP="006E280C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A20451">
        <w:rPr>
          <w:sz w:val="22"/>
          <w:szCs w:val="22"/>
        </w:rPr>
        <w:t xml:space="preserve">.2. </w:t>
      </w:r>
      <w:proofErr w:type="gramStart"/>
      <w:r w:rsidRPr="00A20451">
        <w:rPr>
          <w:sz w:val="22"/>
          <w:szCs w:val="22"/>
        </w:rPr>
        <w:t>Размер штрафа, начисляемый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 и размера штрафа, начисляемого за неисполнение или ненадлежащее исполнение Исполнителем (подрядчиком, поставщиком)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 (далее - штраф).</w:t>
      </w:r>
      <w:proofErr w:type="gramEnd"/>
    </w:p>
    <w:p w:rsidR="006E280C" w:rsidRPr="00A20451" w:rsidRDefault="006E280C" w:rsidP="006E280C">
      <w:pPr>
        <w:ind w:firstLine="567"/>
        <w:jc w:val="both"/>
        <w:rPr>
          <w:sz w:val="22"/>
          <w:szCs w:val="22"/>
        </w:rPr>
      </w:pPr>
      <w:proofErr w:type="gramStart"/>
      <w:r w:rsidRPr="00A20451">
        <w:rPr>
          <w:sz w:val="22"/>
          <w:szCs w:val="22"/>
        </w:rPr>
        <w:t>Размер штрафа устанавливается контрактом,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 (далее - цена контракта (этапа).</w:t>
      </w:r>
      <w:proofErr w:type="gramEnd"/>
    </w:p>
    <w:p w:rsidR="006E280C" w:rsidRPr="00A20451" w:rsidRDefault="006E280C" w:rsidP="006E280C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A20451">
        <w:rPr>
          <w:sz w:val="22"/>
          <w:szCs w:val="22"/>
        </w:rPr>
        <w:t>.3.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(за исключением случая, предусмотренного пунктом 6.4 настоящего Контракта):</w:t>
      </w:r>
    </w:p>
    <w:p w:rsidR="006E280C" w:rsidRPr="00A20451" w:rsidRDefault="006E280C" w:rsidP="006E280C">
      <w:pPr>
        <w:ind w:firstLine="567"/>
        <w:jc w:val="both"/>
        <w:rPr>
          <w:sz w:val="22"/>
          <w:szCs w:val="22"/>
        </w:rPr>
      </w:pPr>
      <w:r w:rsidRPr="00A20451">
        <w:rPr>
          <w:sz w:val="22"/>
          <w:szCs w:val="22"/>
        </w:rPr>
        <w:t>- 10 процентов цены контракта (этапа) в случае, если цена контракта (этапа) не превышает 3 млн. рублей.</w:t>
      </w:r>
    </w:p>
    <w:p w:rsidR="006E280C" w:rsidRPr="00A20451" w:rsidRDefault="006E280C" w:rsidP="006E280C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A20451">
        <w:rPr>
          <w:sz w:val="22"/>
          <w:szCs w:val="22"/>
        </w:rPr>
        <w:t>.4.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размере 1000 рублей.</w:t>
      </w:r>
    </w:p>
    <w:p w:rsidR="006E280C" w:rsidRPr="00A20451" w:rsidRDefault="006E280C" w:rsidP="006E280C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A20451">
        <w:rPr>
          <w:sz w:val="22"/>
          <w:szCs w:val="22"/>
        </w:rPr>
        <w:t>.5. В случае просрочки исполнения Исполнителем обязательств, предусмотренных Контрактом (в том числе гарантийного обязательства),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6E280C" w:rsidRPr="00A20451" w:rsidRDefault="006E280C" w:rsidP="006E280C">
      <w:pPr>
        <w:ind w:firstLine="567"/>
        <w:jc w:val="both"/>
        <w:rPr>
          <w:sz w:val="22"/>
          <w:szCs w:val="22"/>
        </w:rPr>
      </w:pPr>
      <w:proofErr w:type="gramStart"/>
      <w:r w:rsidRPr="00A20451">
        <w:rPr>
          <w:sz w:val="22"/>
          <w:szCs w:val="22"/>
        </w:rPr>
        <w:t xml:space="preserve"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</w:t>
      </w:r>
      <w:r w:rsidRPr="00A20451">
        <w:rPr>
          <w:sz w:val="22"/>
          <w:szCs w:val="22"/>
        </w:rPr>
        <w:lastRenderedPageBreak/>
        <w:t>фактически исполненных Исполнителем, за исключением случаев, если законодательством Российской Федерации</w:t>
      </w:r>
      <w:proofErr w:type="gramEnd"/>
      <w:r w:rsidRPr="00A20451">
        <w:rPr>
          <w:sz w:val="22"/>
          <w:szCs w:val="22"/>
        </w:rPr>
        <w:t xml:space="preserve"> установлен иной порядок начисления пени.</w:t>
      </w:r>
    </w:p>
    <w:p w:rsidR="006E280C" w:rsidRPr="00A20451" w:rsidRDefault="006E280C" w:rsidP="006E280C">
      <w:pPr>
        <w:ind w:firstLine="567"/>
        <w:jc w:val="both"/>
        <w:rPr>
          <w:sz w:val="22"/>
          <w:szCs w:val="22"/>
        </w:rPr>
      </w:pPr>
      <w:r w:rsidRPr="00A20451">
        <w:rPr>
          <w:sz w:val="22"/>
          <w:szCs w:val="22"/>
        </w:rPr>
        <w:t>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:rsidR="006E280C" w:rsidRPr="00A20451" w:rsidRDefault="006E280C" w:rsidP="006E280C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A20451">
        <w:rPr>
          <w:sz w:val="22"/>
          <w:szCs w:val="22"/>
        </w:rPr>
        <w:t>.6.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6E280C" w:rsidRPr="00A20451" w:rsidRDefault="006E280C" w:rsidP="006E280C">
      <w:pPr>
        <w:ind w:firstLine="567"/>
        <w:jc w:val="both"/>
        <w:rPr>
          <w:sz w:val="22"/>
          <w:szCs w:val="22"/>
        </w:rPr>
      </w:pPr>
      <w:r w:rsidRPr="00A20451">
        <w:rPr>
          <w:sz w:val="22"/>
          <w:szCs w:val="22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  <w:r w:rsidRPr="00A20451">
        <w:rPr>
          <w:sz w:val="22"/>
          <w:szCs w:val="22"/>
        </w:rPr>
        <w:tab/>
        <w:t xml:space="preserve"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</w:t>
      </w:r>
    </w:p>
    <w:p w:rsidR="006E280C" w:rsidRPr="00A20451" w:rsidRDefault="006E280C" w:rsidP="006E280C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A20451">
        <w:rPr>
          <w:sz w:val="22"/>
          <w:szCs w:val="22"/>
        </w:rPr>
        <w:t xml:space="preserve">.7.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1000 рублей. </w:t>
      </w:r>
    </w:p>
    <w:p w:rsidR="006E280C" w:rsidRPr="00A20451" w:rsidRDefault="006E280C" w:rsidP="006E280C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A20451">
        <w:rPr>
          <w:sz w:val="22"/>
          <w:szCs w:val="22"/>
        </w:rPr>
        <w:t>.8.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</w:t>
      </w:r>
    </w:p>
    <w:p w:rsidR="006E280C" w:rsidRPr="00A20451" w:rsidRDefault="006E280C" w:rsidP="006E280C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A20451">
        <w:rPr>
          <w:sz w:val="22"/>
          <w:szCs w:val="22"/>
        </w:rPr>
        <w:t>.9.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6E280C" w:rsidRPr="00A20451" w:rsidRDefault="006E280C" w:rsidP="006E280C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A20451">
        <w:rPr>
          <w:sz w:val="22"/>
          <w:szCs w:val="22"/>
        </w:rPr>
        <w:t>.10. Убытки, причиненные Заказчику в связи с неисполнением или ненадлежащим исполнением Контракта Исполнителем, подлежат возмещению помимо суммы неустойки (пени, штрафа).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6E58E7">
        <w:t>___________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F20E1" w:rsidTr="007B41E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A050E" w:rsidRPr="00FA050E" w:rsidRDefault="00FA050E" w:rsidP="00FA050E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FA050E">
              <w:rPr>
                <w:b/>
              </w:rPr>
              <w:t>Заказчик</w:t>
            </w:r>
          </w:p>
          <w:p w:rsidR="00FA050E" w:rsidRPr="00FA050E" w:rsidRDefault="00FA050E" w:rsidP="00FA050E">
            <w:pPr>
              <w:widowControl w:val="0"/>
              <w:autoSpaceDE w:val="0"/>
              <w:autoSpaceDN w:val="0"/>
              <w:adjustRightInd w:val="0"/>
            </w:pPr>
          </w:p>
          <w:p w:rsidR="00FA050E" w:rsidRPr="00FA050E" w:rsidRDefault="00FA050E" w:rsidP="00FA050E">
            <w:pPr>
              <w:suppressLineNumbers/>
              <w:suppressAutoHyphens/>
              <w:rPr>
                <w:b/>
              </w:rPr>
            </w:pPr>
            <w:r w:rsidRPr="00FA050E">
              <w:rPr>
                <w:b/>
              </w:rPr>
              <w:t>Государственное бюджетное дошкольное образовательное учреждение детский сад № 32 комбинированного вида Центрального района Санкт-Петербурга</w:t>
            </w:r>
          </w:p>
          <w:p w:rsidR="00FA050E" w:rsidRPr="00FA050E" w:rsidRDefault="00FA050E" w:rsidP="00FA050E">
            <w:pPr>
              <w:suppressLineNumbers/>
              <w:suppressAutoHyphens/>
            </w:pPr>
            <w:r w:rsidRPr="00FA050E">
              <w:rPr>
                <w:u w:val="single"/>
              </w:rPr>
              <w:t>Адрес</w:t>
            </w:r>
            <w:r w:rsidRPr="00FA050E">
              <w:t>: 191186, СПб, набережная канала Грибоедова 18-20, литер М</w:t>
            </w:r>
          </w:p>
          <w:p w:rsidR="00FA050E" w:rsidRPr="00FA050E" w:rsidRDefault="00FA050E" w:rsidP="00FA050E">
            <w:pPr>
              <w:suppressLineNumbers/>
              <w:suppressAutoHyphens/>
            </w:pPr>
            <w:r w:rsidRPr="00FA050E">
              <w:rPr>
                <w:u w:val="single"/>
              </w:rPr>
              <w:t>Телефон/факс:</w:t>
            </w:r>
            <w:r w:rsidRPr="00FA050E">
              <w:t xml:space="preserve"> (812) 310-82-71</w:t>
            </w:r>
          </w:p>
          <w:p w:rsidR="00FA050E" w:rsidRPr="00FA050E" w:rsidRDefault="00FA050E" w:rsidP="00FA050E">
            <w:pPr>
              <w:suppressLineNumbers/>
              <w:suppressAutoHyphens/>
            </w:pPr>
            <w:r w:rsidRPr="00FA050E">
              <w:rPr>
                <w:u w:val="single"/>
              </w:rPr>
              <w:t>Факс:</w:t>
            </w:r>
            <w:r w:rsidRPr="00FA050E">
              <w:t xml:space="preserve"> (812) 310-82-73</w:t>
            </w:r>
          </w:p>
          <w:p w:rsidR="00FA050E" w:rsidRPr="00FA050E" w:rsidRDefault="00FA050E" w:rsidP="00FA050E">
            <w:r w:rsidRPr="00FA050E">
              <w:rPr>
                <w:u w:val="single"/>
              </w:rPr>
              <w:t>e-</w:t>
            </w:r>
            <w:proofErr w:type="spellStart"/>
            <w:r w:rsidRPr="00FA050E">
              <w:rPr>
                <w:u w:val="single"/>
              </w:rPr>
              <w:t>mail</w:t>
            </w:r>
            <w:proofErr w:type="spellEnd"/>
            <w:r w:rsidRPr="00FA050E">
              <w:t>: 32@dou-center.spb.ru</w:t>
            </w:r>
          </w:p>
          <w:p w:rsidR="00FA050E" w:rsidRPr="00FA050E" w:rsidRDefault="00FA050E" w:rsidP="00FA050E">
            <w:r w:rsidRPr="00FA050E">
              <w:t>Банковские реквизиты:</w:t>
            </w:r>
          </w:p>
          <w:p w:rsidR="00FA050E" w:rsidRPr="00FA050E" w:rsidRDefault="00FA050E" w:rsidP="00FA050E">
            <w:r w:rsidRPr="00FA050E">
              <w:t>ИНН  7825428311, КПП 784001001</w:t>
            </w:r>
          </w:p>
          <w:p w:rsidR="00FA050E" w:rsidRPr="00FA050E" w:rsidRDefault="00FA050E" w:rsidP="00FA050E">
            <w:r w:rsidRPr="00FA050E">
              <w:t xml:space="preserve">Лицевой счет   </w:t>
            </w:r>
            <w:r w:rsidRPr="00FA050E">
              <w:rPr>
                <w:bCs/>
                <w:sz w:val="23"/>
                <w:szCs w:val="23"/>
              </w:rPr>
              <w:t>0671081</w:t>
            </w:r>
            <w:r w:rsidRPr="00FA050E">
              <w:t xml:space="preserve"> в Комитете финансов</w:t>
            </w:r>
          </w:p>
          <w:p w:rsidR="00FA050E" w:rsidRPr="00FA050E" w:rsidRDefault="00FA050E" w:rsidP="00FA050E">
            <w:r w:rsidRPr="00FA050E">
              <w:t>администрации Санкт-Петербурга</w:t>
            </w:r>
          </w:p>
          <w:p w:rsidR="00FA050E" w:rsidRDefault="00FA050E" w:rsidP="00FA050E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FA050E" w:rsidRDefault="00FA050E" w:rsidP="00FA050E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FA050E" w:rsidRDefault="00FA050E" w:rsidP="00FA050E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FA050E" w:rsidRPr="00FA050E" w:rsidRDefault="00FA050E" w:rsidP="00FA050E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FA050E">
              <w:rPr>
                <w:bCs/>
              </w:rPr>
              <w:lastRenderedPageBreak/>
              <w:t xml:space="preserve">Заведующий </w:t>
            </w:r>
          </w:p>
          <w:p w:rsidR="00FA050E" w:rsidRPr="00FA050E" w:rsidRDefault="00FA050E" w:rsidP="00FA050E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FA050E" w:rsidRPr="00FA050E" w:rsidRDefault="00FA050E" w:rsidP="00FA050E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FA050E" w:rsidRPr="00FA050E" w:rsidRDefault="00FA050E" w:rsidP="00FA050E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FA050E" w:rsidRPr="00FA050E" w:rsidRDefault="00FA050E" w:rsidP="00FA050E">
            <w:pPr>
              <w:widowControl w:val="0"/>
              <w:autoSpaceDE w:val="0"/>
              <w:autoSpaceDN w:val="0"/>
              <w:adjustRightInd w:val="0"/>
            </w:pPr>
            <w:r w:rsidRPr="00FA050E">
              <w:rPr>
                <w:bCs/>
              </w:rPr>
              <w:t>__________________ (Торопченова Н.Ю.)</w:t>
            </w:r>
            <w:r w:rsidRPr="00FA050E">
              <w:t xml:space="preserve"> </w:t>
            </w:r>
          </w:p>
          <w:p w:rsidR="00FA050E" w:rsidRPr="00FA050E" w:rsidRDefault="00FA050E" w:rsidP="00FA050E">
            <w:pPr>
              <w:spacing w:after="200"/>
              <w:jc w:val="both"/>
              <w:rPr>
                <w:rFonts w:eastAsia="Calibri"/>
                <w:highlight w:val="yellow"/>
                <w:lang w:eastAsia="en-US"/>
              </w:rPr>
            </w:pPr>
          </w:p>
          <w:p w:rsidR="00BF20E1" w:rsidRDefault="00FA050E" w:rsidP="00FA050E">
            <w:pPr>
              <w:jc w:val="both"/>
              <w:rPr>
                <w:b/>
              </w:rPr>
            </w:pPr>
            <w:r w:rsidRPr="00FA050E">
              <w:rPr>
                <w:rFonts w:eastAsia="Calibri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lastRenderedPageBreak/>
              <w:t>Поставщик:</w:t>
            </w:r>
          </w:p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A546A8">
        <w:rPr>
          <w:rFonts w:ascii="Times New Roman" w:hAnsi="Times New Roman" w:cs="Times New Roman"/>
          <w:sz w:val="24"/>
          <w:szCs w:val="24"/>
        </w:rPr>
        <w:t>«___»____________2021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="00532C8B" w:rsidRPr="00FA050E">
        <w:rPr>
          <w:b/>
        </w:rPr>
        <w:t xml:space="preserve">№ </w:t>
      </w:r>
      <w:r w:rsidR="00532C8B">
        <w:t>32-Тех/2021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562"/>
        <w:gridCol w:w="2098"/>
        <w:gridCol w:w="850"/>
        <w:gridCol w:w="738"/>
        <w:gridCol w:w="1134"/>
        <w:gridCol w:w="709"/>
        <w:gridCol w:w="963"/>
        <w:gridCol w:w="7513"/>
        <w:gridCol w:w="709"/>
      </w:tblGrid>
      <w:tr w:rsidR="00367B7A" w:rsidRPr="004F0647" w:rsidTr="00F8742C">
        <w:tc>
          <w:tcPr>
            <w:tcW w:w="562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Ед.изм</w:t>
            </w:r>
            <w:proofErr w:type="spellEnd"/>
            <w:r>
              <w:rPr>
                <w:b/>
                <w:lang w:eastAsia="en-US"/>
              </w:rPr>
              <w:t>.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eastAsia="en-US"/>
              </w:rPr>
              <w:t>НДС</w:t>
            </w:r>
            <w:r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Гарантия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75DD6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Характе</w:t>
            </w:r>
            <w:r w:rsidR="00367B7A">
              <w:rPr>
                <w:b/>
                <w:lang w:eastAsia="en-US"/>
              </w:rPr>
              <w:t>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</w:tr>
      <w:tr w:rsidR="00367B7A" w:rsidRPr="004F0647" w:rsidTr="00F8742C">
        <w:tc>
          <w:tcPr>
            <w:tcW w:w="562" w:type="dxa"/>
          </w:tcPr>
          <w:p w:rsidR="00367B7A" w:rsidRPr="004F0647" w:rsidRDefault="00367B7A" w:rsidP="00794920">
            <w:pPr>
              <w:rPr>
                <w:b/>
              </w:rPr>
            </w:pPr>
            <w:r w:rsidRPr="00794920">
              <w:rPr>
                <w:b/>
              </w:rPr>
              <w:t>1</w:t>
            </w:r>
          </w:p>
        </w:tc>
        <w:tc>
          <w:tcPr>
            <w:tcW w:w="2098" w:type="dxa"/>
          </w:tcPr>
          <w:p w:rsidR="00367B7A" w:rsidRPr="0088685A" w:rsidRDefault="00586846" w:rsidP="007B41E5">
            <w:pPr>
              <w:jc w:val="center"/>
              <w:rPr>
                <w:b/>
              </w:rPr>
            </w:pPr>
            <w:r>
              <w:rPr>
                <w:b/>
              </w:rPr>
              <w:t xml:space="preserve">Многофункциональное устройство </w:t>
            </w:r>
            <w:r>
              <w:rPr>
                <w:b/>
                <w:lang w:val="en-US"/>
              </w:rPr>
              <w:t>HP</w:t>
            </w:r>
            <w:r w:rsidRPr="00586846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Laser</w:t>
            </w:r>
            <w:r w:rsidRPr="00586846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MFP</w:t>
            </w:r>
            <w:r w:rsidRPr="00586846">
              <w:rPr>
                <w:b/>
              </w:rPr>
              <w:t xml:space="preserve"> 135 </w:t>
            </w:r>
            <w:r>
              <w:rPr>
                <w:b/>
                <w:lang w:val="en-US"/>
              </w:rPr>
              <w:t>w</w:t>
            </w:r>
            <w:r>
              <w:rPr>
                <w:b/>
              </w:rPr>
              <w:t>(4</w:t>
            </w:r>
            <w:r>
              <w:rPr>
                <w:b/>
                <w:lang w:val="en-US"/>
              </w:rPr>
              <w:t>ZB</w:t>
            </w:r>
            <w:r w:rsidRPr="00586846">
              <w:rPr>
                <w:b/>
              </w:rPr>
              <w:t>83</w:t>
            </w:r>
            <w:r>
              <w:rPr>
                <w:b/>
                <w:lang w:val="en-US"/>
              </w:rPr>
              <w:t>A</w:t>
            </w:r>
            <w:r w:rsidR="0088685A">
              <w:rPr>
                <w:b/>
              </w:rPr>
              <w:t>)</w:t>
            </w:r>
            <w:r w:rsidRPr="00586846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A</w:t>
            </w:r>
            <w:r w:rsidRPr="0088685A">
              <w:rPr>
                <w:b/>
              </w:rPr>
              <w:t>4</w:t>
            </w:r>
            <w:r>
              <w:rPr>
                <w:b/>
              </w:rPr>
              <w:t xml:space="preserve">, 20 </w:t>
            </w:r>
            <w:r>
              <w:rPr>
                <w:b/>
                <w:lang w:val="en-US"/>
              </w:rPr>
              <w:t>ppm</w:t>
            </w:r>
          </w:p>
        </w:tc>
        <w:tc>
          <w:tcPr>
            <w:tcW w:w="850" w:type="dxa"/>
          </w:tcPr>
          <w:p w:rsidR="00367B7A" w:rsidRPr="00586846" w:rsidRDefault="00586846" w:rsidP="007B41E5">
            <w:pPr>
              <w:jc w:val="center"/>
              <w:rPr>
                <w:b/>
              </w:rPr>
            </w:pPr>
            <w:r>
              <w:rPr>
                <w:b/>
              </w:rPr>
              <w:t>Шт.</w:t>
            </w:r>
          </w:p>
        </w:tc>
        <w:tc>
          <w:tcPr>
            <w:tcW w:w="738" w:type="dxa"/>
          </w:tcPr>
          <w:p w:rsidR="00367B7A" w:rsidRPr="004F0647" w:rsidRDefault="00586846" w:rsidP="007B41E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4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963" w:type="dxa"/>
          </w:tcPr>
          <w:p w:rsidR="00367B7A" w:rsidRPr="004F0647" w:rsidRDefault="00175DD6" w:rsidP="00794920">
            <w:pPr>
              <w:jc w:val="center"/>
              <w:rPr>
                <w:b/>
              </w:rPr>
            </w:pPr>
            <w:r>
              <w:rPr>
                <w:b/>
              </w:rPr>
              <w:t>12 мес.</w:t>
            </w:r>
          </w:p>
        </w:tc>
        <w:tc>
          <w:tcPr>
            <w:tcW w:w="7513" w:type="dxa"/>
          </w:tcPr>
          <w:tbl>
            <w:tblPr>
              <w:tblW w:w="7720" w:type="dxa"/>
              <w:tblLayout w:type="fixed"/>
              <w:tblLook w:val="04A0" w:firstRow="1" w:lastRow="0" w:firstColumn="1" w:lastColumn="0" w:noHBand="0" w:noVBand="1"/>
            </w:tblPr>
            <w:tblGrid>
              <w:gridCol w:w="4640"/>
              <w:gridCol w:w="3080"/>
            </w:tblGrid>
            <w:tr w:rsidR="00586846" w:rsidRPr="00586846" w:rsidTr="00586846">
              <w:trPr>
                <w:trHeight w:val="288"/>
              </w:trPr>
              <w:tc>
                <w:tcPr>
                  <w:tcW w:w="46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Автоматическая двусторонняя печать:</w:t>
                  </w:r>
                </w:p>
              </w:tc>
              <w:tc>
                <w:tcPr>
                  <w:tcW w:w="308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да</w:t>
                  </w:r>
                </w:p>
              </w:tc>
            </w:tr>
            <w:tr w:rsidR="00586846" w:rsidRPr="00586846" w:rsidTr="00586846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Вес: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12.9 кг</w:t>
                  </w:r>
                </w:p>
              </w:tc>
            </w:tr>
            <w:tr w:rsidR="00586846" w:rsidRPr="00586846" w:rsidTr="00586846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Емкость выходного лотка: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150 лист</w:t>
                  </w:r>
                </w:p>
              </w:tc>
            </w:tr>
            <w:tr w:rsidR="00586846" w:rsidRPr="00586846" w:rsidTr="00586846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Емкость дополнительного лотка подачи: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250 лист</w:t>
                  </w:r>
                </w:p>
              </w:tc>
            </w:tr>
            <w:tr w:rsidR="00586846" w:rsidRPr="00586846" w:rsidTr="00586846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Емкость лотка подачи: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100 лист</w:t>
                  </w:r>
                </w:p>
              </w:tc>
            </w:tr>
            <w:tr w:rsidR="00586846" w:rsidRPr="00586846" w:rsidTr="00586846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Интерфейс </w:t>
                  </w:r>
                  <w:proofErr w:type="spellStart"/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Wi-Fi</w:t>
                  </w:r>
                  <w:proofErr w:type="spellEnd"/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да</w:t>
                  </w:r>
                </w:p>
              </w:tc>
            </w:tr>
            <w:tr w:rsidR="00586846" w:rsidRPr="00586846" w:rsidTr="00586846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Интерфейс </w:t>
                  </w:r>
                  <w:proofErr w:type="spellStart"/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Ethernet</w:t>
                  </w:r>
                  <w:proofErr w:type="spellEnd"/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 (RJ-45):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да</w:t>
                  </w:r>
                </w:p>
              </w:tc>
            </w:tr>
            <w:tr w:rsidR="00586846" w:rsidRPr="00586846" w:rsidTr="00586846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Интерфейс USB: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Да</w:t>
                  </w:r>
                </w:p>
              </w:tc>
            </w:tr>
            <w:tr w:rsidR="00586846" w:rsidRPr="00586846" w:rsidTr="00586846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Кабель USB в комплекте: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Да</w:t>
                  </w:r>
                </w:p>
              </w:tc>
            </w:tr>
            <w:tr w:rsidR="00586846" w:rsidRPr="00586846" w:rsidTr="00586846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Картридж в комплекте: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стартовый</w:t>
                  </w:r>
                </w:p>
              </w:tc>
            </w:tr>
            <w:tr w:rsidR="00586846" w:rsidRPr="00586846" w:rsidTr="00586846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Максимальная нагрузка: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80000 страниц/</w:t>
                  </w:r>
                  <w:proofErr w:type="spellStart"/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ме</w:t>
                  </w:r>
                  <w:proofErr w:type="spellEnd"/>
                </w:p>
              </w:tc>
            </w:tr>
            <w:tr w:rsidR="00586846" w:rsidRPr="00586846" w:rsidTr="00586846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Максимальное разрешение печати: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1200x1200 точек на д</w:t>
                  </w:r>
                </w:p>
              </w:tc>
            </w:tr>
            <w:tr w:rsidR="00586846" w:rsidRPr="00586846" w:rsidTr="00586846">
              <w:trPr>
                <w:trHeight w:val="576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Максимальный размер сканирования (планшетный):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A4 мм</w:t>
                  </w:r>
                </w:p>
              </w:tc>
            </w:tr>
            <w:tr w:rsidR="00586846" w:rsidRPr="00586846" w:rsidTr="00586846">
              <w:trPr>
                <w:trHeight w:val="576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Максимальный размер сканирования (протяжной):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A4 мм</w:t>
                  </w:r>
                </w:p>
              </w:tc>
            </w:tr>
            <w:tr w:rsidR="00586846" w:rsidRPr="00586846" w:rsidTr="00586846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Максимальный формат: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А</w:t>
                  </w:r>
                  <w:proofErr w:type="gramStart"/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4</w:t>
                  </w:r>
                  <w:proofErr w:type="gramEnd"/>
                </w:p>
              </w:tc>
            </w:tr>
            <w:tr w:rsidR="00586846" w:rsidRPr="00586846" w:rsidTr="00586846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Объем памяти: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512 </w:t>
                  </w:r>
                  <w:proofErr w:type="spellStart"/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Mb</w:t>
                  </w:r>
                  <w:proofErr w:type="spellEnd"/>
                </w:p>
              </w:tc>
            </w:tr>
            <w:tr w:rsidR="00586846" w:rsidRPr="00586846" w:rsidTr="00586846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Поддержка </w:t>
                  </w:r>
                  <w:proofErr w:type="spellStart"/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AirPrint</w:t>
                  </w:r>
                  <w:proofErr w:type="spellEnd"/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да</w:t>
                  </w:r>
                </w:p>
              </w:tc>
            </w:tr>
            <w:tr w:rsidR="00586846" w:rsidRPr="00586846" w:rsidTr="00586846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Размеры (</w:t>
                  </w:r>
                  <w:proofErr w:type="spellStart"/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ДхШхВ</w:t>
                  </w:r>
                  <w:proofErr w:type="spellEnd"/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):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634x430x325 мм</w:t>
                  </w:r>
                </w:p>
              </w:tc>
            </w:tr>
            <w:tr w:rsidR="00586846" w:rsidRPr="00586846" w:rsidTr="00586846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Разрешение сканера: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1200x1200 точек на д</w:t>
                  </w:r>
                </w:p>
              </w:tc>
            </w:tr>
            <w:tr w:rsidR="00586846" w:rsidRPr="00586846" w:rsidTr="00586846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Скорость монохромной печати, страниц/мин: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38</w:t>
                  </w:r>
                </w:p>
              </w:tc>
            </w:tr>
            <w:tr w:rsidR="00586846" w:rsidRPr="00586846" w:rsidTr="00586846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Тип печати: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черно-белая</w:t>
                  </w:r>
                </w:p>
              </w:tc>
            </w:tr>
            <w:tr w:rsidR="00586846" w:rsidRPr="00586846" w:rsidTr="00586846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Устройство подачи оригиналов: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автоподатчик</w:t>
                  </w:r>
                  <w:proofErr w:type="spellEnd"/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 двусторонний</w:t>
                  </w:r>
                </w:p>
              </w:tc>
            </w:tr>
            <w:tr w:rsidR="00586846" w:rsidRPr="00586846" w:rsidTr="00586846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Функция факса: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да</w:t>
                  </w:r>
                </w:p>
              </w:tc>
            </w:tr>
            <w:tr w:rsidR="00586846" w:rsidRPr="00586846" w:rsidTr="00586846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Цвет корпуса: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86846" w:rsidRPr="00586846" w:rsidRDefault="00586846" w:rsidP="00586846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586846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белый</w:t>
                  </w:r>
                </w:p>
              </w:tc>
            </w:tr>
          </w:tbl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</w:tr>
      <w:tr w:rsidR="00586846" w:rsidRPr="00586846" w:rsidTr="00F8742C">
        <w:tc>
          <w:tcPr>
            <w:tcW w:w="562" w:type="dxa"/>
          </w:tcPr>
          <w:p w:rsidR="00586846" w:rsidRPr="00586846" w:rsidRDefault="00586846" w:rsidP="0079492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2098" w:type="dxa"/>
          </w:tcPr>
          <w:p w:rsidR="00586846" w:rsidRPr="00586846" w:rsidRDefault="00586846" w:rsidP="007B41E5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Моноблок</w:t>
            </w:r>
            <w:r>
              <w:rPr>
                <w:b/>
                <w:lang w:val="en-US"/>
              </w:rPr>
              <w:t xml:space="preserve"> Acer Aspire (DQ.BDPER.00E)</w:t>
            </w:r>
          </w:p>
        </w:tc>
        <w:tc>
          <w:tcPr>
            <w:tcW w:w="850" w:type="dxa"/>
          </w:tcPr>
          <w:p w:rsidR="00586846" w:rsidRPr="0032189A" w:rsidRDefault="0032189A" w:rsidP="007B41E5">
            <w:pPr>
              <w:jc w:val="center"/>
              <w:rPr>
                <w:b/>
              </w:rPr>
            </w:pPr>
            <w:r>
              <w:rPr>
                <w:b/>
              </w:rPr>
              <w:t>Шт.</w:t>
            </w:r>
          </w:p>
        </w:tc>
        <w:tc>
          <w:tcPr>
            <w:tcW w:w="738" w:type="dxa"/>
          </w:tcPr>
          <w:p w:rsidR="00586846" w:rsidRPr="0032189A" w:rsidRDefault="0032189A" w:rsidP="007B41E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4" w:type="dxa"/>
          </w:tcPr>
          <w:p w:rsidR="00586846" w:rsidRPr="00586846" w:rsidRDefault="00586846" w:rsidP="007B41E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709" w:type="dxa"/>
          </w:tcPr>
          <w:p w:rsidR="00586846" w:rsidRPr="00586846" w:rsidRDefault="00586846" w:rsidP="007B41E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963" w:type="dxa"/>
          </w:tcPr>
          <w:p w:rsidR="00586846" w:rsidRPr="00175DD6" w:rsidRDefault="00175DD6" w:rsidP="00794920">
            <w:pPr>
              <w:jc w:val="center"/>
              <w:rPr>
                <w:b/>
              </w:rPr>
            </w:pPr>
            <w:r>
              <w:rPr>
                <w:b/>
              </w:rPr>
              <w:t>12 мес.</w:t>
            </w:r>
          </w:p>
        </w:tc>
        <w:tc>
          <w:tcPr>
            <w:tcW w:w="7513" w:type="dxa"/>
          </w:tcPr>
          <w:tbl>
            <w:tblPr>
              <w:tblW w:w="7720" w:type="dxa"/>
              <w:tblLayout w:type="fixed"/>
              <w:tblLook w:val="04A0" w:firstRow="1" w:lastRow="0" w:firstColumn="1" w:lastColumn="0" w:noHBand="0" w:noVBand="1"/>
            </w:tblPr>
            <w:tblGrid>
              <w:gridCol w:w="4640"/>
              <w:gridCol w:w="3080"/>
            </w:tblGrid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Беспроводные подключения:</w:t>
                  </w:r>
                </w:p>
              </w:tc>
              <w:tc>
                <w:tcPr>
                  <w:tcW w:w="308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Wi-Fi</w:t>
                  </w:r>
                  <w:proofErr w:type="spellEnd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Bluetooth</w:t>
                  </w:r>
                  <w:proofErr w:type="spellEnd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 4.0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Веб-камера: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HD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Вес: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4 кг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Видеовыходы: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HDMI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Видеокарта: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nVidia</w:t>
                  </w:r>
                  <w:proofErr w:type="spellEnd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GeForce</w:t>
                  </w:r>
                  <w:proofErr w:type="spellEnd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 MX130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Встроенные динамики и микрофон: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Да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Диагональ экрана: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27 дюйм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Клавиатура и мышь в комплекте: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Да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Количество USB-портов: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2 шт.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Модель процессора: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1035G1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Объем SSD диска: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256 </w:t>
                  </w:r>
                  <w:proofErr w:type="spell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гб</w:t>
                  </w:r>
                  <w:proofErr w:type="spellEnd"/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Оперативная память: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8192 </w:t>
                  </w:r>
                  <w:proofErr w:type="spell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мб</w:t>
                  </w:r>
                  <w:proofErr w:type="spellEnd"/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Операционная система: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Windows</w:t>
                  </w:r>
                  <w:proofErr w:type="spellEnd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 10 </w:t>
                  </w:r>
                  <w:proofErr w:type="spell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Professional</w:t>
                  </w:r>
                  <w:proofErr w:type="spellEnd"/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Оптический привод: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нет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lastRenderedPageBreak/>
                    <w:t>Покрытие экрана: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матовое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Производитель процессора: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Intel</w:t>
                  </w:r>
                  <w:proofErr w:type="spellEnd"/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Процессор: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Core</w:t>
                  </w:r>
                  <w:proofErr w:type="spellEnd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 i5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Размер видеопамяти: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4096 </w:t>
                  </w:r>
                  <w:proofErr w:type="spell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мб</w:t>
                  </w:r>
                  <w:proofErr w:type="spellEnd"/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Размеры (</w:t>
                  </w:r>
                  <w:proofErr w:type="spell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ДхШхВ</w:t>
                  </w:r>
                  <w:proofErr w:type="spellEnd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):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68x615x450 мм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Разрешение экрана: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1920x1080 (</w:t>
                  </w:r>
                  <w:proofErr w:type="spell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Full</w:t>
                  </w:r>
                  <w:proofErr w:type="spellEnd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 HD) точки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Сенсорный экран: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Нет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Сетевая карта: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Да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Тип графического контроллера: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дискретный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Тип жесткого диска: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SSD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Тип матрицы: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IPS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Тип памяти: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DDR4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Устройство чтения флэш-карт: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Нет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Цвет: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серебристый/черный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Частота оперативной памяти, МГц: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2133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Частота процессора: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1000 </w:t>
                  </w:r>
                  <w:proofErr w:type="spell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мгц</w:t>
                  </w:r>
                  <w:proofErr w:type="spellEnd"/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Число ядер процессора: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4 шт.</w:t>
                  </w:r>
                </w:p>
              </w:tc>
            </w:tr>
          </w:tbl>
          <w:p w:rsidR="00586846" w:rsidRPr="00586846" w:rsidRDefault="00586846" w:rsidP="007B41E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709" w:type="dxa"/>
          </w:tcPr>
          <w:p w:rsidR="00586846" w:rsidRPr="00586846" w:rsidRDefault="00586846" w:rsidP="007B41E5">
            <w:pPr>
              <w:jc w:val="center"/>
              <w:rPr>
                <w:b/>
                <w:lang w:val="en-US"/>
              </w:rPr>
            </w:pPr>
          </w:p>
        </w:tc>
      </w:tr>
      <w:tr w:rsidR="00586846" w:rsidRPr="0032189A" w:rsidTr="00F8742C">
        <w:tc>
          <w:tcPr>
            <w:tcW w:w="562" w:type="dxa"/>
          </w:tcPr>
          <w:p w:rsidR="00586846" w:rsidRPr="00586846" w:rsidRDefault="00586846" w:rsidP="0079492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3</w:t>
            </w:r>
          </w:p>
        </w:tc>
        <w:tc>
          <w:tcPr>
            <w:tcW w:w="2098" w:type="dxa"/>
          </w:tcPr>
          <w:p w:rsidR="00586846" w:rsidRPr="0032189A" w:rsidRDefault="0032189A" w:rsidP="007B41E5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МФУ</w:t>
            </w:r>
            <w:r w:rsidRPr="0032189A"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монохромное</w:t>
            </w:r>
            <w:r w:rsidRPr="0032189A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HP</w:t>
            </w:r>
            <w:r w:rsidRPr="0032189A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LaserJet</w:t>
            </w:r>
            <w:r w:rsidRPr="0032189A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Pro</w:t>
            </w:r>
            <w:r w:rsidRPr="0032189A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M</w:t>
            </w:r>
            <w:r w:rsidRPr="0032189A">
              <w:rPr>
                <w:b/>
                <w:lang w:val="en-US"/>
              </w:rPr>
              <w:t>428</w:t>
            </w:r>
            <w:r>
              <w:rPr>
                <w:b/>
                <w:lang w:val="en-US"/>
              </w:rPr>
              <w:t>fdw</w:t>
            </w:r>
            <w:r w:rsidRPr="0032189A">
              <w:rPr>
                <w:b/>
                <w:lang w:val="en-US"/>
              </w:rPr>
              <w:t>(</w:t>
            </w:r>
            <w:r>
              <w:rPr>
                <w:b/>
                <w:lang w:val="en-US"/>
              </w:rPr>
              <w:t>W</w:t>
            </w:r>
            <w:r w:rsidRPr="0032189A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A</w:t>
            </w:r>
            <w:r w:rsidRPr="0032189A">
              <w:rPr>
                <w:b/>
                <w:lang w:val="en-US"/>
              </w:rPr>
              <w:t>30</w:t>
            </w:r>
            <w:r>
              <w:rPr>
                <w:b/>
                <w:lang w:val="en-US"/>
              </w:rPr>
              <w:t>A</w:t>
            </w:r>
            <w:r w:rsidRPr="0032189A">
              <w:rPr>
                <w:b/>
                <w:lang w:val="en-US"/>
              </w:rPr>
              <w:t>)</w:t>
            </w:r>
            <w:r>
              <w:rPr>
                <w:b/>
                <w:lang w:val="en-US"/>
              </w:rPr>
              <w:t>A</w:t>
            </w:r>
            <w:r w:rsidRPr="0032189A">
              <w:rPr>
                <w:b/>
                <w:lang w:val="en-US"/>
              </w:rPr>
              <w:t xml:space="preserve">4, 38 </w:t>
            </w:r>
            <w:r>
              <w:rPr>
                <w:b/>
                <w:lang w:val="en-US"/>
              </w:rPr>
              <w:t>ppm</w:t>
            </w:r>
          </w:p>
        </w:tc>
        <w:tc>
          <w:tcPr>
            <w:tcW w:w="850" w:type="dxa"/>
          </w:tcPr>
          <w:p w:rsidR="00586846" w:rsidRPr="0032189A" w:rsidRDefault="0032189A" w:rsidP="007B41E5">
            <w:pPr>
              <w:jc w:val="center"/>
              <w:rPr>
                <w:b/>
              </w:rPr>
            </w:pPr>
            <w:r>
              <w:rPr>
                <w:b/>
              </w:rPr>
              <w:t>Шт.</w:t>
            </w:r>
          </w:p>
        </w:tc>
        <w:tc>
          <w:tcPr>
            <w:tcW w:w="738" w:type="dxa"/>
          </w:tcPr>
          <w:p w:rsidR="00586846" w:rsidRPr="0032189A" w:rsidRDefault="0032189A" w:rsidP="007B41E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4" w:type="dxa"/>
          </w:tcPr>
          <w:p w:rsidR="00586846" w:rsidRPr="0032189A" w:rsidRDefault="00586846" w:rsidP="007B41E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709" w:type="dxa"/>
          </w:tcPr>
          <w:p w:rsidR="00586846" w:rsidRPr="0032189A" w:rsidRDefault="00586846" w:rsidP="007B41E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963" w:type="dxa"/>
          </w:tcPr>
          <w:p w:rsidR="00586846" w:rsidRPr="00175DD6" w:rsidRDefault="00175DD6" w:rsidP="00794920">
            <w:pPr>
              <w:jc w:val="center"/>
              <w:rPr>
                <w:b/>
              </w:rPr>
            </w:pPr>
            <w:r>
              <w:rPr>
                <w:b/>
              </w:rPr>
              <w:t>12 мес.</w:t>
            </w:r>
          </w:p>
        </w:tc>
        <w:tc>
          <w:tcPr>
            <w:tcW w:w="7513" w:type="dxa"/>
          </w:tcPr>
          <w:tbl>
            <w:tblPr>
              <w:tblW w:w="7720" w:type="dxa"/>
              <w:tblLayout w:type="fixed"/>
              <w:tblLook w:val="04A0" w:firstRow="1" w:lastRow="0" w:firstColumn="1" w:lastColumn="0" w:noHBand="0" w:noVBand="1"/>
            </w:tblPr>
            <w:tblGrid>
              <w:gridCol w:w="4640"/>
              <w:gridCol w:w="3080"/>
            </w:tblGrid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Автоматическая двусторонняя печать:</w:t>
                  </w:r>
                </w:p>
              </w:tc>
              <w:tc>
                <w:tcPr>
                  <w:tcW w:w="308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нет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Вес: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7.46 кг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Емкость выходного лотка: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100 лист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Емкость лотка подачи: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150 лист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Интерфейс </w:t>
                  </w:r>
                  <w:proofErr w:type="spell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Wi-Fi</w:t>
                  </w:r>
                  <w:proofErr w:type="spellEnd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да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Интерфейс </w:t>
                  </w:r>
                  <w:proofErr w:type="spell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Ethernet</w:t>
                  </w:r>
                  <w:proofErr w:type="spellEnd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 (RJ-45):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нет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Интерфейс USB: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Да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Кабель USB в комплекте: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Да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Картридж в комплекте: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стартовый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Максимальная нагрузка: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10000 страниц/</w:t>
                  </w:r>
                  <w:proofErr w:type="spell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ме</w:t>
                  </w:r>
                  <w:proofErr w:type="spellEnd"/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Максимальное разрешение печати: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1200x1200 точек на д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Максимальный формат: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А</w:t>
                  </w:r>
                  <w:proofErr w:type="gram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4</w:t>
                  </w:r>
                  <w:proofErr w:type="gramEnd"/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Объем памяти: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128 </w:t>
                  </w:r>
                  <w:proofErr w:type="spell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Mb</w:t>
                  </w:r>
                  <w:proofErr w:type="spellEnd"/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Плотность бумаги (диапазон):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60-163 г/</w:t>
                  </w:r>
                  <w:proofErr w:type="spell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кв</w:t>
                  </w:r>
                  <w:proofErr w:type="gram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.м</w:t>
                  </w:r>
                  <w:proofErr w:type="spellEnd"/>
                  <w:proofErr w:type="gramEnd"/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Поддержка </w:t>
                  </w:r>
                  <w:proofErr w:type="spell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AirPrint</w:t>
                  </w:r>
                  <w:proofErr w:type="spellEnd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да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Потребляемая мощность в режиме ожидания: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38 </w:t>
                  </w:r>
                  <w:proofErr w:type="spell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вт</w:t>
                  </w:r>
                  <w:proofErr w:type="spellEnd"/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Потребляемая мощность во время печати: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300 </w:t>
                  </w:r>
                  <w:proofErr w:type="spell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вт</w:t>
                  </w:r>
                  <w:proofErr w:type="spellEnd"/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Размеры (</w:t>
                  </w:r>
                  <w:proofErr w:type="spell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ДхШхВ</w:t>
                  </w:r>
                  <w:proofErr w:type="spellEnd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):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406x424x253 мм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Разрешение сканера: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4800x4800 точек на д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Скорость монохромной печати, страниц/мин: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20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Скорость </w:t>
                  </w:r>
                  <w:proofErr w:type="gram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ч</w:t>
                  </w:r>
                  <w:proofErr w:type="gramEnd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/б копирования (страниц/мин):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20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Телефонная трубка: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Нет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Тип печати: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черно-белая</w:t>
                  </w:r>
                </w:p>
              </w:tc>
            </w:tr>
            <w:tr w:rsidR="0032189A" w:rsidRPr="0032189A" w:rsidTr="0032189A">
              <w:trPr>
                <w:trHeight w:val="864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Типы печатных материалов: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Конверты, Обычная бумага, Этикетки, Хлопковая бумага, Цветная бумага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Устройство подачи оригиналов: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нет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Функция факса: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нет</w:t>
                  </w:r>
                </w:p>
              </w:tc>
            </w:tr>
            <w:tr w:rsidR="0032189A" w:rsidRPr="0032189A" w:rsidTr="0032189A">
              <w:trPr>
                <w:trHeight w:val="288"/>
              </w:trPr>
              <w:tc>
                <w:tcPr>
                  <w:tcW w:w="46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Цвет корпуса: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2189A" w:rsidRPr="0032189A" w:rsidRDefault="0032189A" w:rsidP="0032189A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proofErr w:type="gramStart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белый</w:t>
                  </w:r>
                  <w:proofErr w:type="gramEnd"/>
                  <w:r w:rsidRPr="0032189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/черный</w:t>
                  </w:r>
                </w:p>
              </w:tc>
            </w:tr>
          </w:tbl>
          <w:p w:rsidR="00586846" w:rsidRPr="0032189A" w:rsidRDefault="00586846" w:rsidP="007B41E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709" w:type="dxa"/>
          </w:tcPr>
          <w:p w:rsidR="00586846" w:rsidRPr="0032189A" w:rsidRDefault="00586846" w:rsidP="007B41E5">
            <w:pPr>
              <w:jc w:val="center"/>
              <w:rPr>
                <w:b/>
                <w:lang w:val="en-US"/>
              </w:rPr>
            </w:pPr>
          </w:p>
        </w:tc>
      </w:tr>
    </w:tbl>
    <w:p w:rsidR="00CE570E" w:rsidRPr="0032189A" w:rsidRDefault="00CE570E" w:rsidP="00CE570E">
      <w:pPr>
        <w:jc w:val="center"/>
        <w:rPr>
          <w:b/>
          <w:lang w:val="en-US"/>
        </w:rPr>
      </w:pPr>
    </w:p>
    <w:p w:rsidR="00CE570E" w:rsidRPr="003E59BA" w:rsidRDefault="00CE570E" w:rsidP="00CE570E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E59BA">
        <w:t>____</w:t>
      </w:r>
      <w:r w:rsidR="00794920" w:rsidRPr="003E59BA"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E59BA">
        <w:t>_____</w:t>
      </w:r>
      <w:r w:rsidR="00794920" w:rsidRPr="003E59BA">
        <w:t xml:space="preserve"> </w:t>
      </w:r>
      <w:r w:rsidR="00794920" w:rsidRPr="00794920">
        <w:t>копеек</w:t>
      </w:r>
    </w:p>
    <w:p w:rsidR="00CE570E" w:rsidRPr="003E59BA" w:rsidRDefault="00CE570E" w:rsidP="00CE570E">
      <w:pPr>
        <w:jc w:val="both"/>
      </w:pPr>
    </w:p>
    <w:p w:rsidR="00FA050E" w:rsidRDefault="00FA050E">
      <w:pPr>
        <w:spacing w:after="160" w:line="259" w:lineRule="auto"/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FA050E" w:rsidTr="00921688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A050E" w:rsidRPr="00FA050E" w:rsidRDefault="00FA050E" w:rsidP="0092168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FA050E">
              <w:rPr>
                <w:b/>
              </w:rPr>
              <w:t>Заказчик</w:t>
            </w:r>
          </w:p>
          <w:p w:rsidR="00FA050E" w:rsidRPr="00FA050E" w:rsidRDefault="00FA050E" w:rsidP="00921688">
            <w:pPr>
              <w:widowControl w:val="0"/>
              <w:autoSpaceDE w:val="0"/>
              <w:autoSpaceDN w:val="0"/>
              <w:adjustRightInd w:val="0"/>
            </w:pPr>
          </w:p>
          <w:p w:rsidR="00FA050E" w:rsidRPr="00FA050E" w:rsidRDefault="00FA050E" w:rsidP="00921688">
            <w:pPr>
              <w:suppressLineNumbers/>
              <w:suppressAutoHyphens/>
              <w:rPr>
                <w:b/>
              </w:rPr>
            </w:pPr>
            <w:r w:rsidRPr="00FA050E">
              <w:rPr>
                <w:b/>
              </w:rPr>
              <w:t>Государственное бюджетное дошкольное образовательное учреждение детский сад № 32 комбинированного вида Центрального района Санкт-Петербурга</w:t>
            </w:r>
          </w:p>
          <w:p w:rsidR="00FA050E" w:rsidRDefault="00FA050E" w:rsidP="0092168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FA050E" w:rsidRDefault="00FA050E" w:rsidP="0092168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FA050E" w:rsidRPr="00FA050E" w:rsidRDefault="00FA050E" w:rsidP="0092168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FA050E">
              <w:rPr>
                <w:bCs/>
              </w:rPr>
              <w:t xml:space="preserve">Заведующий </w:t>
            </w:r>
          </w:p>
          <w:p w:rsidR="00FA050E" w:rsidRPr="00FA050E" w:rsidRDefault="00FA050E" w:rsidP="0092168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FA050E" w:rsidRPr="00FA050E" w:rsidRDefault="00FA050E" w:rsidP="0092168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FA050E" w:rsidRPr="00FA050E" w:rsidRDefault="00FA050E" w:rsidP="0092168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FA050E" w:rsidRPr="00FA050E" w:rsidRDefault="00FA050E" w:rsidP="00921688">
            <w:pPr>
              <w:widowControl w:val="0"/>
              <w:autoSpaceDE w:val="0"/>
              <w:autoSpaceDN w:val="0"/>
              <w:adjustRightInd w:val="0"/>
            </w:pPr>
            <w:r w:rsidRPr="00FA050E">
              <w:rPr>
                <w:bCs/>
              </w:rPr>
              <w:t>__________________ (Торопченова Н.Ю.)</w:t>
            </w:r>
            <w:r w:rsidRPr="00FA050E">
              <w:t xml:space="preserve"> </w:t>
            </w:r>
          </w:p>
          <w:p w:rsidR="00FA050E" w:rsidRPr="00FA050E" w:rsidRDefault="00FA050E" w:rsidP="00921688">
            <w:pPr>
              <w:spacing w:after="200"/>
              <w:jc w:val="both"/>
              <w:rPr>
                <w:rFonts w:eastAsia="Calibri"/>
                <w:highlight w:val="yellow"/>
                <w:lang w:eastAsia="en-US"/>
              </w:rPr>
            </w:pPr>
          </w:p>
          <w:p w:rsidR="00FA050E" w:rsidRDefault="00FA050E" w:rsidP="00921688">
            <w:pPr>
              <w:jc w:val="both"/>
              <w:rPr>
                <w:b/>
              </w:rPr>
            </w:pPr>
            <w:r w:rsidRPr="00FA050E">
              <w:rPr>
                <w:rFonts w:eastAsia="Calibri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A050E" w:rsidRDefault="00FA050E" w:rsidP="00921688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FA050E" w:rsidTr="00921688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A050E" w:rsidRPr="009D2B0E" w:rsidRDefault="00FA050E" w:rsidP="00921688"/>
        </w:tc>
      </w:tr>
      <w:tr w:rsidR="00FA050E" w:rsidTr="00921688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A050E" w:rsidRPr="009D2B0E" w:rsidRDefault="00FA050E" w:rsidP="00921688"/>
        </w:tc>
      </w:tr>
      <w:tr w:rsidR="00FA050E" w:rsidTr="00921688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A050E" w:rsidRPr="009D2B0E" w:rsidRDefault="00FA050E" w:rsidP="00921688"/>
        </w:tc>
      </w:tr>
    </w:tbl>
    <w:p w:rsidR="00CE570E" w:rsidRDefault="00CE570E">
      <w:pPr>
        <w:spacing w:after="160" w:line="259" w:lineRule="auto"/>
      </w:pPr>
    </w:p>
    <w:p w:rsidR="00FA050E" w:rsidRDefault="00FA050E">
      <w:pPr>
        <w:spacing w:after="160" w:line="259" w:lineRule="auto"/>
      </w:pPr>
    </w:p>
    <w:p w:rsidR="00FA050E" w:rsidRDefault="00FA050E">
      <w:pPr>
        <w:spacing w:after="160" w:line="259" w:lineRule="auto"/>
      </w:pPr>
    </w:p>
    <w:p w:rsidR="00FA050E" w:rsidRDefault="00FA050E">
      <w:pPr>
        <w:spacing w:after="160" w:line="259" w:lineRule="auto"/>
      </w:pPr>
    </w:p>
    <w:p w:rsidR="00FA050E" w:rsidRDefault="00FA050E">
      <w:pPr>
        <w:spacing w:after="160" w:line="259" w:lineRule="auto"/>
      </w:pPr>
    </w:p>
    <w:p w:rsidR="00FA050E" w:rsidRDefault="00FA050E">
      <w:pPr>
        <w:spacing w:after="160" w:line="259" w:lineRule="auto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0105D9">
        <w:rPr>
          <w:rFonts w:ascii="Times New Roman" w:hAnsi="Times New Roman" w:cs="Times New Roman"/>
          <w:sz w:val="24"/>
          <w:szCs w:val="24"/>
        </w:rPr>
        <w:t xml:space="preserve">«___»____________2021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532C8B" w:rsidRPr="00FA050E">
        <w:rPr>
          <w:b/>
        </w:rPr>
        <w:t xml:space="preserve">№ </w:t>
      </w:r>
      <w:r w:rsidR="00532C8B">
        <w:t>32-Тех/2021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Default="00BF20E1" w:rsidP="00973923">
      <w:pPr>
        <w:pStyle w:val="a4"/>
        <w:numPr>
          <w:ilvl w:val="0"/>
          <w:numId w:val="1"/>
        </w:numPr>
      </w:pPr>
      <w:r w:rsidRPr="004F0647">
        <w:t>Требования к качеству Товара, комплектности, таре, упаковк</w:t>
      </w:r>
      <w:r>
        <w:t>е, маркировке и иные требования:</w:t>
      </w:r>
    </w:p>
    <w:p w:rsidR="00973923" w:rsidRDefault="00973923" w:rsidP="00973923">
      <w:pPr>
        <w:pStyle w:val="a4"/>
      </w:pPr>
      <w:r>
        <w:fldChar w:fldCharType="begin"/>
      </w:r>
      <w:r>
        <w:instrText xml:space="preserve"> LINK Excel.Sheet.12 "D:\\Natalia\\Downloads\\МФУ, МОНОБЛОК, ПРИНТЕР 21\\тз 02,03.xlsx" "rep_tz_13194115_11_26_37!R8C1:R130C4" \a \f 4 \h </w:instrText>
      </w:r>
      <w:r>
        <w:fldChar w:fldCharType="separate"/>
      </w:r>
    </w:p>
    <w:tbl>
      <w:tblPr>
        <w:tblW w:w="14960" w:type="dxa"/>
        <w:tblInd w:w="108" w:type="dxa"/>
        <w:tblLook w:val="04A0" w:firstRow="1" w:lastRow="0" w:firstColumn="1" w:lastColumn="0" w:noHBand="0" w:noVBand="1"/>
      </w:tblPr>
      <w:tblGrid>
        <w:gridCol w:w="1080"/>
        <w:gridCol w:w="6160"/>
        <w:gridCol w:w="4640"/>
        <w:gridCol w:w="3080"/>
      </w:tblGrid>
      <w:tr w:rsidR="00973923" w:rsidRPr="00973923" w:rsidTr="00973923">
        <w:trPr>
          <w:trHeight w:val="576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FDFFF"/>
            <w:vAlign w:val="center"/>
            <w:hideMark/>
          </w:tcPr>
          <w:p w:rsidR="00973923" w:rsidRPr="00973923" w:rsidRDefault="00973923" w:rsidP="0097392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973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№ </w:t>
            </w:r>
            <w:r w:rsidRPr="00973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br/>
            </w:r>
            <w:proofErr w:type="gramStart"/>
            <w:r w:rsidRPr="00973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973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6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FDFFF"/>
            <w:vAlign w:val="center"/>
            <w:hideMark/>
          </w:tcPr>
          <w:p w:rsidR="00973923" w:rsidRPr="00973923" w:rsidRDefault="00973923" w:rsidP="0097392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973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4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FDFFF"/>
            <w:vAlign w:val="center"/>
            <w:hideMark/>
          </w:tcPr>
          <w:p w:rsidR="00973923" w:rsidRPr="00973923" w:rsidRDefault="00973923" w:rsidP="0097392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973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Характеристики</w:t>
            </w:r>
          </w:p>
        </w:tc>
        <w:tc>
          <w:tcPr>
            <w:tcW w:w="3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FDFFF"/>
            <w:vAlign w:val="center"/>
            <w:hideMark/>
          </w:tcPr>
          <w:p w:rsidR="00973923" w:rsidRPr="00973923" w:rsidRDefault="00973923" w:rsidP="0097392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97392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Показатель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jc w:val="right"/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1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МФУ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Автоматическая двусторонняя печать: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да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Вес: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12.9 кг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Гарантийный срок: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12 </w:t>
            </w:r>
            <w:proofErr w:type="spellStart"/>
            <w:proofErr w:type="gram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мес</w:t>
            </w:r>
            <w:proofErr w:type="spellEnd"/>
            <w:proofErr w:type="gramEnd"/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Емкость выходного лотка: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150 лист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Емкость дополнительного лотка подачи: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250 лист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Емкость лотка подачи: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100 лист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Интерфейс </w:t>
            </w: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Wi-Fi</w:t>
            </w:r>
            <w:proofErr w:type="spellEnd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да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Интерфейс </w:t>
            </w: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Ethernet</w:t>
            </w:r>
            <w:proofErr w:type="spellEnd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 (RJ-45):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да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Интерфейс USB: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Да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Кабель USB в комплекте: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Да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Картридж в комплекте: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стартовый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Максимальная нагрузка: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80000 страниц/</w:t>
            </w: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ме</w:t>
            </w:r>
            <w:proofErr w:type="spellEnd"/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Максимальное разрешение печати: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1200x1200 точек на д</w:t>
            </w:r>
          </w:p>
        </w:tc>
      </w:tr>
      <w:tr w:rsidR="00973923" w:rsidRPr="00973923" w:rsidTr="00973923">
        <w:trPr>
          <w:trHeight w:val="576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Максимальный размер сканирования (планшетный):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A4 мм</w:t>
            </w:r>
          </w:p>
        </w:tc>
      </w:tr>
      <w:tr w:rsidR="00973923" w:rsidRPr="00973923" w:rsidTr="00973923">
        <w:trPr>
          <w:trHeight w:val="576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Максимальный размер сканирования (протяжной):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A4 мм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Максимальный формат: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А</w:t>
            </w:r>
            <w:proofErr w:type="gram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  <w:proofErr w:type="gramEnd"/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Объем памяти: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512 </w:t>
            </w: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Mb</w:t>
            </w:r>
            <w:proofErr w:type="spellEnd"/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Поддержка </w:t>
            </w: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AirPrint</w:t>
            </w:r>
            <w:proofErr w:type="spellEnd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да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Размеры (</w:t>
            </w: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ДхШхВ</w:t>
            </w:r>
            <w:proofErr w:type="spellEnd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):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634x430x325 мм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Разрешение сканера: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1200x1200 точек на д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Скорость монохромной печати, страниц/мин: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38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Страна происхождения: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Китай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Тип печати: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черно-белая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Устройство подачи оригиналов: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автоподатчик</w:t>
            </w:r>
            <w:proofErr w:type="spellEnd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 двусторонний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Функция факса: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да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Цвет корпуса: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белый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jc w:val="right"/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61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Моноблок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Беспроводные подключения: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Wi-Fi</w:t>
            </w:r>
            <w:proofErr w:type="spellEnd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Bluetooth</w:t>
            </w:r>
            <w:proofErr w:type="spellEnd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 4.0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Веб-камера: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HD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Вес: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4 кг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Видеовыходы: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HDMI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Видеокарта: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nVidia</w:t>
            </w:r>
            <w:proofErr w:type="spellEnd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GeForce</w:t>
            </w:r>
            <w:proofErr w:type="spellEnd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 MX130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Встроенные динамики и микрофон: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Да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Гарантийный срок: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12 </w:t>
            </w:r>
            <w:proofErr w:type="spellStart"/>
            <w:proofErr w:type="gram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мес</w:t>
            </w:r>
            <w:proofErr w:type="spellEnd"/>
            <w:proofErr w:type="gramEnd"/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Диагональ экрана: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27 дюйм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Клавиатура и мышь в комплекте: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Да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Количество USB-портов: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2 шт.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Модель процессора: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1035G1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Объем SSD диска: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256 </w:t>
            </w: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гб</w:t>
            </w:r>
            <w:proofErr w:type="spellEnd"/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Оперативная память: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8192 </w:t>
            </w: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мб</w:t>
            </w:r>
            <w:proofErr w:type="spellEnd"/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Операционная система: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Windows</w:t>
            </w:r>
            <w:proofErr w:type="spellEnd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 10 </w:t>
            </w: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Professional</w:t>
            </w:r>
            <w:proofErr w:type="spellEnd"/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Оптический привод: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нет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Покрытие экрана: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матовое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Производитель процессора: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Intel</w:t>
            </w:r>
            <w:proofErr w:type="spellEnd"/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Процессор: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Core</w:t>
            </w:r>
            <w:proofErr w:type="spellEnd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 i5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Размер видеопамяти: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4096 </w:t>
            </w: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мб</w:t>
            </w:r>
            <w:proofErr w:type="spellEnd"/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Размеры (</w:t>
            </w: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ДхШхВ</w:t>
            </w:r>
            <w:proofErr w:type="spellEnd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):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68x615x450 мм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Разрешение экрана: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1920x1080 (</w:t>
            </w: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Full</w:t>
            </w:r>
            <w:proofErr w:type="spellEnd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 HD) точки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Сенсорный экран: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Нет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Сетевая карта: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Да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Страна происхождения: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Китай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Тип графического контроллера: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дискретный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Тип жесткого диска: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SSD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Тип матрицы: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IPS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Тип памяти: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DDR4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Устройство чтения флэш-карт: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Нет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Цвет: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серебристый/черный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Частота оперативной памяти, МГц: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2133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Частота процессора: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1000 </w:t>
            </w: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мгц</w:t>
            </w:r>
            <w:proofErr w:type="spellEnd"/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Число ядер процессора: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4 шт.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jc w:val="right"/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61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Многофункциональное устройство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Автоматическая двусторонняя печать: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нет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Вес: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7.46 кг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Гарантийный срок: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12 </w:t>
            </w:r>
            <w:proofErr w:type="spellStart"/>
            <w:proofErr w:type="gram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мес</w:t>
            </w:r>
            <w:proofErr w:type="spellEnd"/>
            <w:proofErr w:type="gramEnd"/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Емкость выходного лотка: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100 лист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Емкость лотка подачи: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150 лист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Интерфейс </w:t>
            </w: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Wi-Fi</w:t>
            </w:r>
            <w:proofErr w:type="spellEnd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да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Интерфейс </w:t>
            </w: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Ethernet</w:t>
            </w:r>
            <w:proofErr w:type="spellEnd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 (RJ-45):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нет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Интерфейс USB: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Да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Кабель USB в комплекте: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Да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Картридж в комплекте: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стартовый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Максимальная нагрузка: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10000 страниц/</w:t>
            </w: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ме</w:t>
            </w:r>
            <w:proofErr w:type="spellEnd"/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Максимальное разрешение печати: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1200x1200 точек на д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Максимальный формат: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А</w:t>
            </w:r>
            <w:proofErr w:type="gram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  <w:proofErr w:type="gramEnd"/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Объем памяти: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128 </w:t>
            </w: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Mb</w:t>
            </w:r>
            <w:proofErr w:type="spellEnd"/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Плотность бумаги (диапазон):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60-163 г/</w:t>
            </w: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кв</w:t>
            </w:r>
            <w:proofErr w:type="gram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.м</w:t>
            </w:r>
            <w:proofErr w:type="spellEnd"/>
            <w:proofErr w:type="gramEnd"/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Поддержка </w:t>
            </w: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AirPrint</w:t>
            </w:r>
            <w:proofErr w:type="spellEnd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да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Потребляемая мощность в режиме ожидания: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38 </w:t>
            </w: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вт</w:t>
            </w:r>
            <w:proofErr w:type="spellEnd"/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Потребляемая мощность во время печати: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300 </w:t>
            </w: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вт</w:t>
            </w:r>
            <w:proofErr w:type="spellEnd"/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Размеры (</w:t>
            </w:r>
            <w:proofErr w:type="spell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ДхШхВ</w:t>
            </w:r>
            <w:proofErr w:type="spellEnd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):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406x424x253 мм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Разрешение сканера: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4800x4800 точек на д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Скорость монохромной печати, страниц/мин: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 xml:space="preserve">Скорость </w:t>
            </w:r>
            <w:proofErr w:type="gram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ч</w:t>
            </w:r>
            <w:proofErr w:type="gramEnd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/б копирования (страниц/мин):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Страна происхождения: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Китай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Телефонная трубка: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Нет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Тип печати: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черно-белая</w:t>
            </w:r>
          </w:p>
        </w:tc>
      </w:tr>
      <w:tr w:rsidR="00973923" w:rsidRPr="00973923" w:rsidTr="00973923">
        <w:trPr>
          <w:trHeight w:val="864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Типы печатных материалов: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Конверты, Обычная бумага, Этикетки, Хлопковая бумага, Цветная бумага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Устройство подачи оригиналов: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нет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Функция факса: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нет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Цвет корпуса: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proofErr w:type="gramStart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белый</w:t>
            </w:r>
            <w:proofErr w:type="gramEnd"/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/черный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73923" w:rsidRPr="00973923" w:rsidTr="00973923">
        <w:trPr>
          <w:trHeight w:val="288"/>
        </w:trPr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923" w:rsidRPr="00973923" w:rsidRDefault="00973923" w:rsidP="00973923">
            <w:pPr>
              <w:rPr>
                <w:rFonts w:ascii="Calibri" w:hAnsi="Calibri"/>
                <w:color w:val="000000"/>
              </w:rPr>
            </w:pPr>
            <w:r w:rsidRPr="0097392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973923" w:rsidRPr="0046242D" w:rsidRDefault="00973923" w:rsidP="00973923">
      <w:pPr>
        <w:pStyle w:val="a4"/>
      </w:pPr>
      <w:r>
        <w:fldChar w:fldCharType="end"/>
      </w:r>
    </w:p>
    <w:p w:rsidR="00BF20E1" w:rsidRPr="00C64000" w:rsidRDefault="00BF20E1" w:rsidP="00BF20E1">
      <w:r>
        <w:t>2. Адрес поставки</w:t>
      </w:r>
      <w:r w:rsidRPr="00C64000">
        <w:t xml:space="preserve">: </w:t>
      </w:r>
      <w:r w:rsidR="000759A4">
        <w:t>191186, г. Санкт-Петербург, набережная канала Грибоедова, 18-20, литер М</w:t>
      </w:r>
    </w:p>
    <w:p w:rsidR="00BF20E1" w:rsidRPr="004F0647" w:rsidRDefault="00BF20E1" w:rsidP="00BF20E1">
      <w:r w:rsidRPr="004F0647">
        <w:t xml:space="preserve">3. </w:t>
      </w:r>
      <w:r>
        <w:t>Сопроводительные документы:</w:t>
      </w:r>
    </w:p>
    <w:p w:rsidR="00BF20E1" w:rsidRPr="004F0647" w:rsidRDefault="00BF20E1" w:rsidP="00BF20E1">
      <w:r>
        <w:t>4. Срок поставки</w:t>
      </w:r>
      <w:r w:rsidRPr="00794920">
        <w:t xml:space="preserve">: </w:t>
      </w:r>
    </w:p>
    <w:p w:rsidR="00BF20E1" w:rsidRPr="004F0647" w:rsidRDefault="00BF20E1" w:rsidP="00BF20E1">
      <w:r>
        <w:t>5. Порядок приемки:</w:t>
      </w:r>
      <w:r w:rsidRPr="0046242D">
        <w:t xml:space="preserve"> </w:t>
      </w:r>
    </w:p>
    <w:p w:rsidR="00BF20E1" w:rsidRPr="0046242D" w:rsidRDefault="00BF20E1" w:rsidP="00BF20E1">
      <w:r>
        <w:t>6. Документ о приемке:</w:t>
      </w:r>
      <w:r w:rsidRPr="0046242D">
        <w:t xml:space="preserve"> </w:t>
      </w:r>
    </w:p>
    <w:p w:rsidR="00BF20E1" w:rsidRPr="00BE12A3" w:rsidRDefault="00BF20E1" w:rsidP="00BF20E1">
      <w:r>
        <w:t>7. Срок приемки:</w:t>
      </w:r>
      <w:r w:rsidRPr="00BE12A3">
        <w:t xml:space="preserve"> </w:t>
      </w:r>
    </w:p>
    <w:p w:rsidR="00BF20E1" w:rsidRPr="0046242D" w:rsidRDefault="00BF20E1" w:rsidP="00BF20E1"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  <w:r w:rsidRPr="0046242D">
        <w:t xml:space="preserve"> </w:t>
      </w:r>
      <w:r w:rsidR="000759A4">
        <w:t>12 мес.</w:t>
      </w:r>
    </w:p>
    <w:p w:rsidR="00CE570E" w:rsidRPr="004F0647" w:rsidRDefault="00CE570E" w:rsidP="00CE570E">
      <w:pPr>
        <w:jc w:val="both"/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FA050E" w:rsidTr="00921688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A050E" w:rsidRPr="00FA050E" w:rsidRDefault="00FA050E" w:rsidP="0092168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FA050E">
              <w:rPr>
                <w:b/>
              </w:rPr>
              <w:t>Заказчик</w:t>
            </w:r>
          </w:p>
          <w:p w:rsidR="00FA050E" w:rsidRPr="00FA050E" w:rsidRDefault="00FA050E" w:rsidP="00921688">
            <w:pPr>
              <w:widowControl w:val="0"/>
              <w:autoSpaceDE w:val="0"/>
              <w:autoSpaceDN w:val="0"/>
              <w:adjustRightInd w:val="0"/>
            </w:pPr>
          </w:p>
          <w:p w:rsidR="00FA050E" w:rsidRPr="00FA050E" w:rsidRDefault="00FA050E" w:rsidP="00921688">
            <w:pPr>
              <w:suppressLineNumbers/>
              <w:suppressAutoHyphens/>
              <w:rPr>
                <w:b/>
              </w:rPr>
            </w:pPr>
            <w:r w:rsidRPr="00FA050E">
              <w:rPr>
                <w:b/>
              </w:rPr>
              <w:t>Государственное бюджетное дошкольное образовательное учреждение детский сад № 32 комбинированного вида Центрального района Санкт-Петербурга</w:t>
            </w:r>
          </w:p>
          <w:p w:rsidR="00FA050E" w:rsidRDefault="00FA050E" w:rsidP="0092168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FA050E" w:rsidRDefault="00FA050E" w:rsidP="0092168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FA050E" w:rsidRPr="00FA050E" w:rsidRDefault="00FA050E" w:rsidP="0092168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FA050E">
              <w:rPr>
                <w:bCs/>
              </w:rPr>
              <w:t xml:space="preserve">Заведующий </w:t>
            </w:r>
          </w:p>
          <w:p w:rsidR="00FA050E" w:rsidRPr="00FA050E" w:rsidRDefault="00FA050E" w:rsidP="0092168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FA050E" w:rsidRPr="00FA050E" w:rsidRDefault="00FA050E" w:rsidP="00921688">
            <w:pPr>
              <w:widowControl w:val="0"/>
              <w:autoSpaceDE w:val="0"/>
              <w:autoSpaceDN w:val="0"/>
              <w:adjustRightInd w:val="0"/>
            </w:pPr>
            <w:r w:rsidRPr="00FA050E">
              <w:rPr>
                <w:bCs/>
              </w:rPr>
              <w:t>__________________ (Торопченова Н.Ю.)</w:t>
            </w:r>
            <w:r w:rsidRPr="00FA050E">
              <w:t xml:space="preserve"> </w:t>
            </w:r>
          </w:p>
          <w:p w:rsidR="00FA050E" w:rsidRDefault="00FA050E" w:rsidP="00921688">
            <w:pPr>
              <w:jc w:val="both"/>
              <w:rPr>
                <w:b/>
              </w:rPr>
            </w:pPr>
            <w:r w:rsidRPr="00FA050E">
              <w:rPr>
                <w:rFonts w:eastAsia="Calibri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A050E" w:rsidRDefault="00FA050E" w:rsidP="00921688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FA050E" w:rsidTr="00921688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A050E" w:rsidRPr="009D2B0E" w:rsidRDefault="00FA050E" w:rsidP="00921688"/>
        </w:tc>
      </w:tr>
      <w:tr w:rsidR="00FA050E" w:rsidTr="00921688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A050E" w:rsidRPr="009D2B0E" w:rsidRDefault="00FA050E" w:rsidP="00921688"/>
        </w:tc>
      </w:tr>
      <w:tr w:rsidR="00FA050E" w:rsidTr="00921688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A050E" w:rsidRPr="009D2B0E" w:rsidRDefault="00FA050E" w:rsidP="00921688"/>
        </w:tc>
      </w:tr>
    </w:tbl>
    <w:p w:rsidR="00B930F3" w:rsidRDefault="00B930F3" w:rsidP="00FA050E">
      <w:pPr>
        <w:jc w:val="both"/>
      </w:pPr>
    </w:p>
    <w:sectPr w:rsidR="00B930F3" w:rsidSect="00DE5A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4463B"/>
    <w:multiLevelType w:val="hybridMultilevel"/>
    <w:tmpl w:val="17848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570E"/>
    <w:rsid w:val="000105D9"/>
    <w:rsid w:val="000759A4"/>
    <w:rsid w:val="00175DD6"/>
    <w:rsid w:val="00307E08"/>
    <w:rsid w:val="0032189A"/>
    <w:rsid w:val="00367B7A"/>
    <w:rsid w:val="003963D5"/>
    <w:rsid w:val="003E59BA"/>
    <w:rsid w:val="00442E88"/>
    <w:rsid w:val="00456335"/>
    <w:rsid w:val="00532C8B"/>
    <w:rsid w:val="00586846"/>
    <w:rsid w:val="006E280C"/>
    <w:rsid w:val="006E58E7"/>
    <w:rsid w:val="00794920"/>
    <w:rsid w:val="008506E0"/>
    <w:rsid w:val="0088685A"/>
    <w:rsid w:val="00973923"/>
    <w:rsid w:val="00A546A8"/>
    <w:rsid w:val="00A60700"/>
    <w:rsid w:val="00B5340B"/>
    <w:rsid w:val="00B930F3"/>
    <w:rsid w:val="00BF20E1"/>
    <w:rsid w:val="00CE570E"/>
    <w:rsid w:val="00D4393A"/>
    <w:rsid w:val="00DE5A5C"/>
    <w:rsid w:val="00F8742C"/>
    <w:rsid w:val="00FA050E"/>
    <w:rsid w:val="00FE76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A050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character" w:customStyle="1" w:styleId="20">
    <w:name w:val="Заголовок 2 Знак"/>
    <w:basedOn w:val="a0"/>
    <w:link w:val="2"/>
    <w:uiPriority w:val="9"/>
    <w:rsid w:val="00FA050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E5A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5A5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13</Pages>
  <Words>3986</Words>
  <Characters>22722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Natalia</cp:lastModifiedBy>
  <cp:revision>13</cp:revision>
  <cp:lastPrinted>2021-04-06T07:37:00Z</cp:lastPrinted>
  <dcterms:created xsi:type="dcterms:W3CDTF">2021-04-05T08:16:00Z</dcterms:created>
  <dcterms:modified xsi:type="dcterms:W3CDTF">2021-04-06T07:38:00Z</dcterms:modified>
</cp:coreProperties>
</file>