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570E" w:rsidRPr="00672EAA" w:rsidRDefault="00CE570E" w:rsidP="00CE570E">
      <w:pPr>
        <w:jc w:val="center"/>
        <w:rPr>
          <w:b/>
          <w:sz w:val="26"/>
          <w:szCs w:val="26"/>
        </w:rPr>
      </w:pPr>
      <w:r w:rsidRPr="00672EAA">
        <w:rPr>
          <w:b/>
          <w:sz w:val="26"/>
          <w:szCs w:val="26"/>
        </w:rPr>
        <w:t xml:space="preserve">КОНТРАКТ № </w:t>
      </w:r>
      <w:r w:rsidR="00F12218" w:rsidRPr="00672EAA">
        <w:rPr>
          <w:b/>
          <w:sz w:val="26"/>
          <w:szCs w:val="26"/>
        </w:rPr>
        <w:t>_____</w:t>
      </w:r>
    </w:p>
    <w:p w:rsidR="00203324" w:rsidRPr="00672EAA" w:rsidRDefault="00907973" w:rsidP="00203324">
      <w:pPr>
        <w:widowControl w:val="0"/>
        <w:jc w:val="center"/>
        <w:rPr>
          <w:b/>
          <w:sz w:val="26"/>
          <w:szCs w:val="26"/>
        </w:rPr>
      </w:pPr>
      <w:r w:rsidRPr="00672EAA">
        <w:rPr>
          <w:b/>
          <w:szCs w:val="26"/>
        </w:rPr>
        <w:t xml:space="preserve">на </w:t>
      </w:r>
      <w:r w:rsidR="00484911" w:rsidRPr="00672EAA">
        <w:rPr>
          <w:b/>
          <w:szCs w:val="26"/>
        </w:rPr>
        <w:t>выполнение</w:t>
      </w:r>
      <w:r w:rsidR="00B04A80" w:rsidRPr="00672EAA">
        <w:rPr>
          <w:b/>
          <w:szCs w:val="26"/>
        </w:rPr>
        <w:t xml:space="preserve"> работ по</w:t>
      </w:r>
      <w:r w:rsidR="00484911" w:rsidRPr="00672EAA">
        <w:rPr>
          <w:b/>
          <w:szCs w:val="26"/>
        </w:rPr>
        <w:t xml:space="preserve"> </w:t>
      </w:r>
      <w:r w:rsidR="009F15A5" w:rsidRPr="00672EAA">
        <w:rPr>
          <w:b/>
          <w:szCs w:val="26"/>
        </w:rPr>
        <w:t>изготовлению и замене</w:t>
      </w:r>
      <w:r w:rsidR="00DC637D" w:rsidRPr="00672EAA">
        <w:rPr>
          <w:b/>
          <w:szCs w:val="26"/>
        </w:rPr>
        <w:t xml:space="preserve"> </w:t>
      </w:r>
      <w:r w:rsidR="00F12218" w:rsidRPr="00672EAA">
        <w:rPr>
          <w:b/>
          <w:szCs w:val="26"/>
        </w:rPr>
        <w:t>крыльца</w:t>
      </w:r>
      <w:r w:rsidR="00203324" w:rsidRPr="00672EAA">
        <w:rPr>
          <w:b/>
          <w:szCs w:val="26"/>
        </w:rPr>
        <w:t xml:space="preserve"> </w:t>
      </w:r>
      <w:r w:rsidR="00704C58" w:rsidRPr="00672EAA">
        <w:rPr>
          <w:b/>
          <w:szCs w:val="26"/>
        </w:rPr>
        <w:t xml:space="preserve">по для нужд </w:t>
      </w:r>
      <w:r w:rsidR="008C4214" w:rsidRPr="00672EAA">
        <w:rPr>
          <w:b/>
          <w:szCs w:val="26"/>
        </w:rPr>
        <w:t xml:space="preserve">СПБ </w:t>
      </w:r>
      <w:r w:rsidR="00704C58" w:rsidRPr="00672EAA">
        <w:rPr>
          <w:b/>
          <w:szCs w:val="26"/>
        </w:rPr>
        <w:t xml:space="preserve">ГКУ «Имущество </w:t>
      </w:r>
      <w:r w:rsidR="008C4214" w:rsidRPr="00672EAA">
        <w:rPr>
          <w:b/>
          <w:szCs w:val="26"/>
        </w:rPr>
        <w:t>Санкт-</w:t>
      </w:r>
      <w:r w:rsidR="008C4214" w:rsidRPr="00672EAA">
        <w:rPr>
          <w:b/>
          <w:sz w:val="26"/>
          <w:szCs w:val="26"/>
        </w:rPr>
        <w:t>Петербурга</w:t>
      </w:r>
      <w:r w:rsidR="00704C58" w:rsidRPr="00672EAA">
        <w:rPr>
          <w:b/>
          <w:sz w:val="26"/>
          <w:szCs w:val="26"/>
        </w:rPr>
        <w:t>».</w:t>
      </w:r>
    </w:p>
    <w:p w:rsidR="00D679B8" w:rsidRPr="00672EAA" w:rsidRDefault="00D679B8" w:rsidP="00D679B8">
      <w:pPr>
        <w:widowControl w:val="0"/>
        <w:jc w:val="center"/>
        <w:rPr>
          <w:b/>
          <w:sz w:val="26"/>
          <w:szCs w:val="26"/>
        </w:rPr>
      </w:pPr>
      <w:r w:rsidRPr="00672EAA">
        <w:rPr>
          <w:b/>
          <w:sz w:val="26"/>
          <w:szCs w:val="26"/>
        </w:rPr>
        <w:t>ИКЗ:</w:t>
      </w:r>
      <w:r w:rsidRPr="00672EAA">
        <w:rPr>
          <w:sz w:val="26"/>
          <w:szCs w:val="26"/>
        </w:rPr>
        <w:t xml:space="preserve"> </w:t>
      </w:r>
      <w:r w:rsidR="00FE7835" w:rsidRPr="00FE7835">
        <w:rPr>
          <w:b/>
          <w:sz w:val="26"/>
          <w:szCs w:val="26"/>
        </w:rPr>
        <w:t>242783200007678420100100450000000000</w:t>
      </w:r>
    </w:p>
    <w:p w:rsidR="00CE570E" w:rsidRPr="00672EAA" w:rsidRDefault="00CE570E" w:rsidP="00CE570E">
      <w:pPr>
        <w:jc w:val="center"/>
        <w:rPr>
          <w:b/>
          <w:sz w:val="26"/>
          <w:szCs w:val="26"/>
        </w:rPr>
      </w:pPr>
    </w:p>
    <w:p w:rsidR="00CE570E" w:rsidRPr="00672EAA" w:rsidRDefault="00CE570E" w:rsidP="00CE570E">
      <w:pPr>
        <w:jc w:val="both"/>
        <w:rPr>
          <w:sz w:val="26"/>
          <w:szCs w:val="26"/>
        </w:rPr>
      </w:pPr>
      <w:r w:rsidRPr="00672EAA">
        <w:rPr>
          <w:sz w:val="26"/>
          <w:szCs w:val="26"/>
        </w:rPr>
        <w:t xml:space="preserve">Санкт- Петербург                                                                                 </w:t>
      </w:r>
      <w:r w:rsidR="00D679B8" w:rsidRPr="00672EAA">
        <w:rPr>
          <w:sz w:val="26"/>
          <w:szCs w:val="26"/>
        </w:rPr>
        <w:t>от «</w:t>
      </w:r>
      <w:r w:rsidR="00F12218" w:rsidRPr="00672EAA">
        <w:rPr>
          <w:sz w:val="26"/>
          <w:szCs w:val="26"/>
        </w:rPr>
        <w:t>_____</w:t>
      </w:r>
      <w:r w:rsidR="00D679B8" w:rsidRPr="00672EAA">
        <w:rPr>
          <w:sz w:val="26"/>
          <w:szCs w:val="26"/>
        </w:rPr>
        <w:t xml:space="preserve">» </w:t>
      </w:r>
      <w:r w:rsidR="00F12218" w:rsidRPr="00672EAA">
        <w:rPr>
          <w:sz w:val="26"/>
          <w:szCs w:val="26"/>
        </w:rPr>
        <w:t>_______</w:t>
      </w:r>
      <w:r w:rsidR="00B65B47" w:rsidRPr="00672EAA">
        <w:rPr>
          <w:sz w:val="26"/>
          <w:szCs w:val="26"/>
        </w:rPr>
        <w:t>г.</w:t>
      </w:r>
    </w:p>
    <w:p w:rsidR="00CE570E" w:rsidRPr="00672EAA" w:rsidRDefault="00CE570E" w:rsidP="00CE570E">
      <w:pPr>
        <w:jc w:val="both"/>
        <w:rPr>
          <w:sz w:val="26"/>
          <w:szCs w:val="26"/>
        </w:rPr>
      </w:pPr>
    </w:p>
    <w:p w:rsidR="00CE570E" w:rsidRPr="00672EAA" w:rsidRDefault="00CE570E" w:rsidP="00CE570E">
      <w:pPr>
        <w:jc w:val="both"/>
        <w:rPr>
          <w:sz w:val="26"/>
          <w:szCs w:val="26"/>
        </w:rPr>
      </w:pPr>
    </w:p>
    <w:p w:rsidR="00190AE9" w:rsidRPr="00672EAA" w:rsidRDefault="00190AE9" w:rsidP="00190AE9">
      <w:pPr>
        <w:ind w:firstLine="426"/>
        <w:jc w:val="both"/>
        <w:rPr>
          <w:sz w:val="26"/>
          <w:szCs w:val="26"/>
        </w:rPr>
      </w:pPr>
      <w:r w:rsidRPr="00672EAA">
        <w:rPr>
          <w:sz w:val="26"/>
          <w:szCs w:val="26"/>
        </w:rPr>
        <w:t xml:space="preserve">Комитет имущественных отношений Санкт-Петербурга, именуемый в дальнейшем «Заказчик», </w:t>
      </w:r>
      <w:r w:rsidR="00F12218" w:rsidRPr="00672EAA">
        <w:rPr>
          <w:sz w:val="26"/>
          <w:szCs w:val="26"/>
        </w:rPr>
        <w:t>в лице в лице начальника отдела организации закупок Управления бюджетного планирования Барановой Ирины Сергеевны, действующего на основании доверенности от 22.01.2024 №05-22-2007/24-0-0</w:t>
      </w:r>
      <w:r w:rsidRPr="00672EAA">
        <w:rPr>
          <w:sz w:val="26"/>
          <w:szCs w:val="26"/>
        </w:rPr>
        <w:t xml:space="preserve">, </w:t>
      </w:r>
      <w:r w:rsidR="00F12218" w:rsidRPr="00672EAA">
        <w:rPr>
          <w:sz w:val="26"/>
          <w:szCs w:val="26"/>
        </w:rPr>
        <w:t>с одной стороны и ________, именуемое в дальнейшем «Подрядчик» в лице ______, действующего на основании _____</w:t>
      </w:r>
      <w:r w:rsidRPr="00672EAA">
        <w:rPr>
          <w:sz w:val="26"/>
          <w:szCs w:val="26"/>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CE570E" w:rsidRPr="00672EAA" w:rsidRDefault="00CE570E" w:rsidP="00CE570E">
      <w:pPr>
        <w:jc w:val="both"/>
        <w:rPr>
          <w:sz w:val="26"/>
          <w:szCs w:val="26"/>
        </w:rPr>
      </w:pPr>
    </w:p>
    <w:p w:rsidR="00CE570E" w:rsidRPr="00672EAA" w:rsidRDefault="00CE570E" w:rsidP="00CE570E">
      <w:pPr>
        <w:jc w:val="center"/>
        <w:rPr>
          <w:b/>
          <w:sz w:val="26"/>
          <w:szCs w:val="26"/>
        </w:rPr>
      </w:pPr>
      <w:r w:rsidRPr="00672EAA">
        <w:rPr>
          <w:b/>
          <w:sz w:val="26"/>
          <w:szCs w:val="26"/>
        </w:rPr>
        <w:t>1. Предмет контракта</w:t>
      </w:r>
    </w:p>
    <w:p w:rsidR="00484911" w:rsidRPr="00672EAA" w:rsidRDefault="00484911" w:rsidP="00CE570E">
      <w:pPr>
        <w:jc w:val="center"/>
        <w:rPr>
          <w:b/>
          <w:sz w:val="26"/>
          <w:szCs w:val="26"/>
        </w:rPr>
      </w:pPr>
    </w:p>
    <w:p w:rsidR="00027BD2" w:rsidRPr="00672EAA" w:rsidRDefault="00CE570E" w:rsidP="00027BD2">
      <w:pPr>
        <w:widowControl w:val="0"/>
        <w:ind w:firstLine="708"/>
        <w:jc w:val="both"/>
        <w:rPr>
          <w:sz w:val="26"/>
          <w:szCs w:val="26"/>
        </w:rPr>
      </w:pPr>
      <w:r w:rsidRPr="00672EAA">
        <w:rPr>
          <w:sz w:val="26"/>
          <w:szCs w:val="26"/>
        </w:rPr>
        <w:t xml:space="preserve">1.1. </w:t>
      </w:r>
      <w:r w:rsidR="00027BD2" w:rsidRPr="00672EAA">
        <w:rPr>
          <w:sz w:val="26"/>
          <w:szCs w:val="26"/>
        </w:rPr>
        <w:t xml:space="preserve">Подрядчик обязуется выполнить работы по </w:t>
      </w:r>
      <w:r w:rsidR="009F15A5" w:rsidRPr="00672EAA">
        <w:rPr>
          <w:sz w:val="26"/>
          <w:szCs w:val="26"/>
        </w:rPr>
        <w:t>изготовлению и замене</w:t>
      </w:r>
      <w:r w:rsidR="00077C28" w:rsidRPr="00672EAA">
        <w:rPr>
          <w:sz w:val="26"/>
          <w:szCs w:val="26"/>
        </w:rPr>
        <w:t xml:space="preserve"> крыльца</w:t>
      </w:r>
      <w:r w:rsidR="00027BD2" w:rsidRPr="00672EAA">
        <w:rPr>
          <w:sz w:val="26"/>
          <w:szCs w:val="26"/>
        </w:rPr>
        <w:t xml:space="preserve"> помещения, закрепленного за СПБ ГКУ «Имущество </w:t>
      </w:r>
      <w:r w:rsidR="008C4214" w:rsidRPr="00672EAA">
        <w:rPr>
          <w:sz w:val="26"/>
          <w:szCs w:val="26"/>
        </w:rPr>
        <w:t>Санкт-Пет</w:t>
      </w:r>
      <w:r w:rsidR="000A5D75" w:rsidRPr="00672EAA">
        <w:rPr>
          <w:sz w:val="26"/>
          <w:szCs w:val="26"/>
        </w:rPr>
        <w:t>е</w:t>
      </w:r>
      <w:r w:rsidR="008C4214" w:rsidRPr="00672EAA">
        <w:rPr>
          <w:sz w:val="26"/>
          <w:szCs w:val="26"/>
        </w:rPr>
        <w:t>рбурга</w:t>
      </w:r>
      <w:r w:rsidR="00027BD2" w:rsidRPr="00672EAA">
        <w:rPr>
          <w:sz w:val="26"/>
          <w:szCs w:val="26"/>
        </w:rPr>
        <w:t>» по адресу: Санкт-Петербург, ул. Гороховая</w:t>
      </w:r>
      <w:r w:rsidR="00971FCA" w:rsidRPr="00672EAA">
        <w:rPr>
          <w:sz w:val="26"/>
          <w:szCs w:val="26"/>
        </w:rPr>
        <w:t>,</w:t>
      </w:r>
      <w:r w:rsidR="00027BD2" w:rsidRPr="00672EAA">
        <w:rPr>
          <w:sz w:val="26"/>
          <w:szCs w:val="26"/>
        </w:rPr>
        <w:t xml:space="preserve"> дом 32</w:t>
      </w:r>
      <w:r w:rsidR="00971FCA" w:rsidRPr="00672EAA">
        <w:rPr>
          <w:sz w:val="26"/>
          <w:szCs w:val="26"/>
        </w:rPr>
        <w:t>,</w:t>
      </w:r>
      <w:r w:rsidR="00027BD2" w:rsidRPr="00672EAA">
        <w:rPr>
          <w:sz w:val="26"/>
          <w:szCs w:val="26"/>
        </w:rPr>
        <w:t xml:space="preserve"> помещение 4</w:t>
      </w:r>
      <w:r w:rsidR="00F12218" w:rsidRPr="00672EAA">
        <w:rPr>
          <w:sz w:val="26"/>
          <w:szCs w:val="26"/>
        </w:rPr>
        <w:t>9</w:t>
      </w:r>
      <w:r w:rsidR="00027BD2" w:rsidRPr="00672EAA">
        <w:rPr>
          <w:sz w:val="26"/>
          <w:szCs w:val="26"/>
        </w:rPr>
        <w:t xml:space="preserve">Н </w:t>
      </w:r>
      <w:r w:rsidR="00027BD2" w:rsidRPr="00672EAA">
        <w:rPr>
          <w:bCs/>
          <w:sz w:val="26"/>
          <w:szCs w:val="26"/>
        </w:rPr>
        <w:t xml:space="preserve">(далее – Работы), в соответствии со спецификацией (Приложение № 1 к Контракту) в </w:t>
      </w:r>
      <w:r w:rsidR="00AB0D7F" w:rsidRPr="00672EAA">
        <w:rPr>
          <w:bCs/>
          <w:sz w:val="26"/>
          <w:szCs w:val="26"/>
        </w:rPr>
        <w:t xml:space="preserve">течение 40 (сорока) рабочих дней </w:t>
      </w:r>
      <w:r w:rsidR="00027BD2" w:rsidRPr="00672EAA">
        <w:rPr>
          <w:bCs/>
          <w:sz w:val="26"/>
          <w:szCs w:val="26"/>
        </w:rPr>
        <w:t>с даты подписания Контракта</w:t>
      </w:r>
      <w:r w:rsidR="00027BD2" w:rsidRPr="00672EAA">
        <w:rPr>
          <w:sz w:val="26"/>
          <w:szCs w:val="26"/>
        </w:rPr>
        <w:t xml:space="preserve">, а Заказчик обязуется принять выполненные работы и оплатить их в порядке и сроки, предусмотренные Контрактом. </w:t>
      </w:r>
    </w:p>
    <w:p w:rsidR="006B1A6F" w:rsidRPr="00672EAA" w:rsidRDefault="006B1A6F" w:rsidP="00A101C3">
      <w:pPr>
        <w:ind w:firstLine="708"/>
        <w:jc w:val="both"/>
        <w:rPr>
          <w:sz w:val="26"/>
          <w:szCs w:val="26"/>
        </w:rPr>
      </w:pPr>
      <w:r w:rsidRPr="00672EAA">
        <w:rPr>
          <w:sz w:val="26"/>
          <w:szCs w:val="26"/>
        </w:rPr>
        <w:t>1.2. Полный перечень ремонтных работ указан в спецификации объёмов и основных материалов (Приложение №1 к Контракту)</w:t>
      </w:r>
      <w:r w:rsidR="00A101C3" w:rsidRPr="00672EAA">
        <w:rPr>
          <w:sz w:val="26"/>
          <w:szCs w:val="26"/>
        </w:rPr>
        <w:t>, размеры изделия указаны в Приложении № 1 к Техническому заданию Контракта, которые являются его неотъемлемой частью.</w:t>
      </w:r>
    </w:p>
    <w:p w:rsidR="00CE570E" w:rsidRPr="00672EAA" w:rsidRDefault="00CE570E" w:rsidP="00027BD2">
      <w:pPr>
        <w:widowControl w:val="0"/>
        <w:ind w:firstLine="708"/>
        <w:jc w:val="both"/>
        <w:rPr>
          <w:sz w:val="26"/>
          <w:szCs w:val="26"/>
        </w:rPr>
      </w:pPr>
    </w:p>
    <w:p w:rsidR="00672EAA" w:rsidRDefault="00672EAA" w:rsidP="00CE570E">
      <w:pPr>
        <w:jc w:val="center"/>
        <w:rPr>
          <w:b/>
          <w:sz w:val="26"/>
          <w:szCs w:val="26"/>
        </w:rPr>
      </w:pPr>
    </w:p>
    <w:p w:rsidR="00CE570E" w:rsidRPr="00672EAA" w:rsidRDefault="00CE570E" w:rsidP="00CE570E">
      <w:pPr>
        <w:jc w:val="center"/>
        <w:rPr>
          <w:b/>
          <w:sz w:val="26"/>
          <w:szCs w:val="26"/>
        </w:rPr>
      </w:pPr>
      <w:r w:rsidRPr="00672EAA">
        <w:rPr>
          <w:b/>
          <w:sz w:val="26"/>
          <w:szCs w:val="26"/>
        </w:rPr>
        <w:t>2. Цена Контракта и порядок расчетов</w:t>
      </w:r>
    </w:p>
    <w:p w:rsidR="00484911" w:rsidRPr="00672EAA" w:rsidRDefault="00484911" w:rsidP="00CE570E">
      <w:pPr>
        <w:jc w:val="center"/>
        <w:rPr>
          <w:b/>
          <w:sz w:val="26"/>
          <w:szCs w:val="26"/>
        </w:rPr>
      </w:pPr>
    </w:p>
    <w:p w:rsidR="00F12218" w:rsidRPr="00672EAA" w:rsidRDefault="00F12218" w:rsidP="00F12218">
      <w:pPr>
        <w:ind w:firstLine="708"/>
        <w:jc w:val="both"/>
        <w:rPr>
          <w:sz w:val="26"/>
          <w:szCs w:val="26"/>
        </w:rPr>
      </w:pPr>
      <w:r w:rsidRPr="00672EAA">
        <w:rPr>
          <w:sz w:val="26"/>
          <w:szCs w:val="26"/>
        </w:rPr>
        <w:t xml:space="preserve">2.1. Цена контракта составляет </w:t>
      </w:r>
      <w:r w:rsidRPr="00672EAA">
        <w:rPr>
          <w:b/>
          <w:sz w:val="26"/>
          <w:szCs w:val="26"/>
        </w:rPr>
        <w:t xml:space="preserve">_____ рублей (______) </w:t>
      </w:r>
      <w:r w:rsidRPr="00672EAA">
        <w:rPr>
          <w:sz w:val="26"/>
          <w:szCs w:val="26"/>
        </w:rPr>
        <w:t>, в том числе НДС</w:t>
      </w:r>
      <w:r w:rsidRPr="00672EAA">
        <w:rPr>
          <w:sz w:val="26"/>
          <w:szCs w:val="26"/>
          <w:vertAlign w:val="superscript"/>
        </w:rPr>
        <w:footnoteReference w:id="1"/>
      </w:r>
      <w:r w:rsidRPr="00672EAA">
        <w:rPr>
          <w:sz w:val="26"/>
          <w:szCs w:val="26"/>
          <w:vertAlign w:val="superscript"/>
        </w:rPr>
        <w:t xml:space="preserve">  </w:t>
      </w:r>
      <w:r w:rsidRPr="00672EAA">
        <w:rPr>
          <w:sz w:val="26"/>
          <w:szCs w:val="26"/>
        </w:rPr>
        <w:t>.</w:t>
      </w:r>
    </w:p>
    <w:p w:rsidR="00F12218" w:rsidRPr="00672EAA" w:rsidRDefault="00F12218" w:rsidP="00F12218">
      <w:pPr>
        <w:ind w:firstLine="708"/>
        <w:jc w:val="both"/>
        <w:rPr>
          <w:sz w:val="26"/>
          <w:szCs w:val="26"/>
        </w:rPr>
      </w:pPr>
      <w:r w:rsidRPr="00672EAA">
        <w:rPr>
          <w:sz w:val="26"/>
          <w:szCs w:val="26"/>
        </w:rPr>
        <w:t xml:space="preserve">Источник финансирования закупки: Бюджет Санкт-Петербурга на 2024 год в соответствии с Законом Санкт-Петербурга №714-144 от 29.11.2023 «О бюджете </w:t>
      </w:r>
      <w:r w:rsidR="00077C28" w:rsidRPr="00672EAA">
        <w:rPr>
          <w:sz w:val="26"/>
          <w:szCs w:val="26"/>
        </w:rPr>
        <w:br/>
      </w:r>
      <w:r w:rsidRPr="00672EAA">
        <w:rPr>
          <w:sz w:val="26"/>
          <w:szCs w:val="26"/>
        </w:rPr>
        <w:t>Санкт-Петербурга на 2024 год и на плановый период 2025 и 2026 годов», код целевой статьи 9950001710 «Расходы на централизованные закупки товаров, работ, услуг», код КОСГУ 225 «Работы, услуги по содержанию имущества», код вида расходов 244.</w:t>
      </w:r>
    </w:p>
    <w:p w:rsidR="00F12218" w:rsidRPr="00672EAA" w:rsidRDefault="00F12218" w:rsidP="00F12218">
      <w:pPr>
        <w:ind w:firstLine="708"/>
        <w:jc w:val="both"/>
        <w:rPr>
          <w:sz w:val="26"/>
          <w:szCs w:val="26"/>
        </w:rPr>
      </w:pPr>
      <w:r w:rsidRPr="00672EAA">
        <w:rPr>
          <w:sz w:val="26"/>
          <w:szCs w:val="26"/>
        </w:rPr>
        <w:t>2.2. Цена Контракта является твердой и определяется на весь срок исполнения контракта. Цена Контракта включает в себя расходы, связанные с выполнением работ (расходы на материалы, включая транспортные расходы, страхование, уплату таможенных пошлин, налогов, сборов и других обязательных платежей).</w:t>
      </w:r>
    </w:p>
    <w:p w:rsidR="00F12218" w:rsidRPr="00672EAA" w:rsidRDefault="00F12218" w:rsidP="00F12218">
      <w:pPr>
        <w:ind w:firstLine="708"/>
        <w:jc w:val="both"/>
        <w:rPr>
          <w:sz w:val="26"/>
          <w:szCs w:val="26"/>
        </w:rPr>
      </w:pPr>
      <w:r w:rsidRPr="00672EAA">
        <w:rPr>
          <w:sz w:val="26"/>
          <w:szCs w:val="26"/>
        </w:rPr>
        <w:t>2.3. Оплата по Контракту осуществляется Заказчиком на расчетный счет Подрядчика, указанный в Контракте, в течение 7 (семи) рабочих дней после подписания Сторонами акта выполненных работ.</w:t>
      </w:r>
    </w:p>
    <w:p w:rsidR="00F12218" w:rsidRPr="00672EAA" w:rsidRDefault="00F12218" w:rsidP="00F12218">
      <w:pPr>
        <w:ind w:firstLine="708"/>
        <w:jc w:val="both"/>
        <w:rPr>
          <w:sz w:val="26"/>
          <w:szCs w:val="26"/>
        </w:rPr>
      </w:pPr>
      <w:r w:rsidRPr="00672EAA">
        <w:rPr>
          <w:sz w:val="26"/>
          <w:szCs w:val="26"/>
        </w:rPr>
        <w:lastRenderedPageBreak/>
        <w:t>2.4. Предусмотрено авансирование – 40%, что составляет _______</w:t>
      </w:r>
      <w:r w:rsidRPr="00672EAA">
        <w:rPr>
          <w:b/>
          <w:sz w:val="26"/>
          <w:szCs w:val="26"/>
        </w:rPr>
        <w:t xml:space="preserve"> </w:t>
      </w:r>
      <w:r w:rsidRPr="00672EAA">
        <w:rPr>
          <w:sz w:val="26"/>
          <w:szCs w:val="26"/>
        </w:rPr>
        <w:t>рублей</w:t>
      </w:r>
      <w:r w:rsidRPr="00672EAA">
        <w:rPr>
          <w:b/>
          <w:sz w:val="26"/>
          <w:szCs w:val="26"/>
        </w:rPr>
        <w:t xml:space="preserve">. </w:t>
      </w:r>
      <w:r w:rsidRPr="00672EAA">
        <w:rPr>
          <w:sz w:val="26"/>
          <w:szCs w:val="26"/>
        </w:rPr>
        <w:t>Выплата аванса осуществляется в течение 7 (семи) рабочих дней после выставления Подрядчиком счета.</w:t>
      </w:r>
    </w:p>
    <w:p w:rsidR="00F12218" w:rsidRPr="00672EAA" w:rsidRDefault="00F12218" w:rsidP="00F12218">
      <w:pPr>
        <w:ind w:firstLine="708"/>
        <w:jc w:val="both"/>
        <w:rPr>
          <w:sz w:val="26"/>
          <w:szCs w:val="26"/>
        </w:rPr>
      </w:pPr>
      <w:r w:rsidRPr="00672EAA">
        <w:rPr>
          <w:sz w:val="26"/>
          <w:szCs w:val="26"/>
        </w:rPr>
        <w:t xml:space="preserve">2.5. Сумма, подлежащая уплате Заказчиком Подрядчику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w:t>
      </w:r>
      <w:r w:rsidR="009628B8" w:rsidRPr="00672EAA">
        <w:rPr>
          <w:sz w:val="26"/>
          <w:szCs w:val="26"/>
        </w:rPr>
        <w:t xml:space="preserve">Российской Федерации о налогах </w:t>
      </w:r>
      <w:r w:rsidRPr="00672EAA">
        <w:rPr>
          <w:sz w:val="26"/>
          <w:szCs w:val="26"/>
        </w:rPr>
        <w:t>и сборах такие налоги, сборы и иные обязательные платежи подлежат уплате в бюджеты бюджетной системы Российской Федерации Заказчиком.</w:t>
      </w:r>
    </w:p>
    <w:p w:rsidR="00F12218" w:rsidRPr="00672EAA" w:rsidRDefault="00F12218" w:rsidP="00F12218">
      <w:pPr>
        <w:ind w:firstLine="708"/>
        <w:jc w:val="both"/>
        <w:rPr>
          <w:sz w:val="26"/>
          <w:szCs w:val="26"/>
        </w:rPr>
      </w:pPr>
      <w:r w:rsidRPr="00672EAA">
        <w:rPr>
          <w:sz w:val="26"/>
          <w:szCs w:val="26"/>
        </w:rPr>
        <w:t>Этапы не предусмотрены.</w:t>
      </w:r>
      <w:r w:rsidR="00FE7835">
        <w:rPr>
          <w:sz w:val="26"/>
          <w:szCs w:val="26"/>
        </w:rPr>
        <w:t xml:space="preserve"> Оплата осуществляется при условии выполнения всег</w:t>
      </w:r>
      <w:bookmarkStart w:id="0" w:name="_GoBack"/>
      <w:bookmarkEnd w:id="0"/>
      <w:r w:rsidR="00FE7835">
        <w:rPr>
          <w:sz w:val="26"/>
          <w:szCs w:val="26"/>
        </w:rPr>
        <w:t xml:space="preserve">о комплекса работ, </w:t>
      </w:r>
      <w:proofErr w:type="gramStart"/>
      <w:r w:rsidR="00FE7835">
        <w:rPr>
          <w:sz w:val="26"/>
          <w:szCs w:val="26"/>
        </w:rPr>
        <w:t>указанных  в</w:t>
      </w:r>
      <w:proofErr w:type="gramEnd"/>
      <w:r w:rsidR="00FE7835">
        <w:rPr>
          <w:sz w:val="26"/>
          <w:szCs w:val="26"/>
        </w:rPr>
        <w:t xml:space="preserve"> спецификации контракта (приложение №1 к контракту).</w:t>
      </w:r>
    </w:p>
    <w:p w:rsidR="005D37F1" w:rsidRDefault="005D37F1" w:rsidP="00CE570E">
      <w:pPr>
        <w:jc w:val="center"/>
        <w:rPr>
          <w:b/>
          <w:sz w:val="26"/>
          <w:szCs w:val="26"/>
        </w:rPr>
      </w:pPr>
    </w:p>
    <w:p w:rsidR="00672EAA" w:rsidRPr="00672EAA" w:rsidRDefault="00672EAA" w:rsidP="00CE570E">
      <w:pPr>
        <w:jc w:val="center"/>
        <w:rPr>
          <w:b/>
          <w:sz w:val="26"/>
          <w:szCs w:val="26"/>
        </w:rPr>
      </w:pPr>
    </w:p>
    <w:p w:rsidR="00CE570E" w:rsidRPr="00672EAA" w:rsidRDefault="00CE570E" w:rsidP="00CE570E">
      <w:pPr>
        <w:jc w:val="center"/>
        <w:rPr>
          <w:b/>
          <w:sz w:val="26"/>
          <w:szCs w:val="26"/>
        </w:rPr>
      </w:pPr>
      <w:r w:rsidRPr="00672EAA">
        <w:rPr>
          <w:b/>
          <w:sz w:val="26"/>
          <w:szCs w:val="26"/>
        </w:rPr>
        <w:t xml:space="preserve">3. </w:t>
      </w:r>
      <w:r w:rsidR="003D215C" w:rsidRPr="00672EAA">
        <w:rPr>
          <w:b/>
          <w:sz w:val="26"/>
          <w:szCs w:val="26"/>
        </w:rPr>
        <w:t xml:space="preserve">Условия </w:t>
      </w:r>
      <w:r w:rsidR="00484911" w:rsidRPr="00672EAA">
        <w:rPr>
          <w:b/>
          <w:sz w:val="26"/>
          <w:szCs w:val="26"/>
        </w:rPr>
        <w:t>выполнения Работ</w:t>
      </w:r>
    </w:p>
    <w:p w:rsidR="00CD0C16" w:rsidRPr="00672EAA" w:rsidRDefault="00CD0C16" w:rsidP="00CE570E">
      <w:pPr>
        <w:jc w:val="center"/>
        <w:rPr>
          <w:b/>
          <w:sz w:val="26"/>
          <w:szCs w:val="26"/>
        </w:rPr>
      </w:pPr>
    </w:p>
    <w:p w:rsidR="002C1FB4" w:rsidRPr="00672EAA" w:rsidRDefault="002C1FB4" w:rsidP="009979F4">
      <w:pPr>
        <w:spacing w:line="275" w:lineRule="exact"/>
        <w:ind w:left="40" w:right="62" w:firstLine="658"/>
        <w:jc w:val="both"/>
        <w:rPr>
          <w:sz w:val="26"/>
          <w:szCs w:val="26"/>
        </w:rPr>
      </w:pPr>
      <w:r w:rsidRPr="00672EAA">
        <w:rPr>
          <w:sz w:val="26"/>
          <w:szCs w:val="26"/>
        </w:rPr>
        <w:t>3.</w:t>
      </w:r>
      <w:r w:rsidR="006F7522" w:rsidRPr="00672EAA">
        <w:rPr>
          <w:sz w:val="26"/>
          <w:szCs w:val="26"/>
        </w:rPr>
        <w:t>1</w:t>
      </w:r>
      <w:r w:rsidR="004A64A2" w:rsidRPr="00672EAA">
        <w:rPr>
          <w:sz w:val="26"/>
          <w:szCs w:val="26"/>
        </w:rPr>
        <w:t>.</w:t>
      </w:r>
      <w:r w:rsidRPr="00672EAA">
        <w:rPr>
          <w:sz w:val="26"/>
          <w:szCs w:val="26"/>
        </w:rPr>
        <w:t xml:space="preserve"> </w:t>
      </w:r>
      <w:r w:rsidR="004F4806" w:rsidRPr="00672EAA">
        <w:rPr>
          <w:sz w:val="26"/>
          <w:szCs w:val="26"/>
        </w:rPr>
        <w:t xml:space="preserve">Работы, предусмотренные настоящим Контрактом, должны быть выполнены в течение </w:t>
      </w:r>
      <w:r w:rsidR="00AB0D7F" w:rsidRPr="00672EAA">
        <w:rPr>
          <w:sz w:val="26"/>
          <w:szCs w:val="26"/>
        </w:rPr>
        <w:t>40 (сорока)</w:t>
      </w:r>
      <w:r w:rsidR="004F4806" w:rsidRPr="00672EAA">
        <w:rPr>
          <w:sz w:val="26"/>
          <w:szCs w:val="26"/>
        </w:rPr>
        <w:t xml:space="preserve"> рабочих дней с даты подписания контракта.</w:t>
      </w:r>
    </w:p>
    <w:p w:rsidR="006F4BC4" w:rsidRPr="00672EAA" w:rsidRDefault="006F4BC4" w:rsidP="006F4BC4">
      <w:pPr>
        <w:ind w:firstLine="709"/>
        <w:jc w:val="both"/>
        <w:rPr>
          <w:sz w:val="26"/>
          <w:szCs w:val="26"/>
        </w:rPr>
      </w:pPr>
      <w:r w:rsidRPr="00672EAA">
        <w:rPr>
          <w:sz w:val="26"/>
          <w:szCs w:val="26"/>
        </w:rPr>
        <w:t>3.2. Требования к качеству выполненных работ</w:t>
      </w:r>
      <w:r w:rsidR="003A16DE" w:rsidRPr="00672EAA">
        <w:rPr>
          <w:sz w:val="26"/>
          <w:szCs w:val="26"/>
        </w:rPr>
        <w:t xml:space="preserve"> </w:t>
      </w:r>
      <w:r w:rsidRPr="00672EAA">
        <w:rPr>
          <w:sz w:val="26"/>
          <w:szCs w:val="26"/>
        </w:rPr>
        <w:t>устанавливаются в соответствии со статьей 721 ГК РФ.</w:t>
      </w:r>
    </w:p>
    <w:p w:rsidR="00EC2393" w:rsidRPr="00672EAA" w:rsidRDefault="006F4BC4" w:rsidP="006F4BC4">
      <w:pPr>
        <w:ind w:firstLine="709"/>
        <w:jc w:val="both"/>
        <w:rPr>
          <w:sz w:val="26"/>
          <w:szCs w:val="26"/>
        </w:rPr>
      </w:pPr>
      <w:r w:rsidRPr="00672EAA">
        <w:rPr>
          <w:sz w:val="26"/>
          <w:szCs w:val="26"/>
        </w:rPr>
        <w:t>3.3. Материалы, используемые для проведения работ, не должны оказывать негативного влияния на жизнедеятельность человека, а именно, выделять в окружающую среду вредные токсичные вещества.</w:t>
      </w:r>
    </w:p>
    <w:p w:rsidR="00EC2393" w:rsidRPr="00672EAA" w:rsidRDefault="00EC2393" w:rsidP="00EC2393">
      <w:pPr>
        <w:ind w:firstLine="709"/>
        <w:jc w:val="both"/>
        <w:rPr>
          <w:sz w:val="26"/>
          <w:szCs w:val="26"/>
        </w:rPr>
      </w:pPr>
      <w:r w:rsidRPr="00672EAA">
        <w:rPr>
          <w:sz w:val="26"/>
          <w:szCs w:val="26"/>
        </w:rPr>
        <w:t>Строительные материалы, комплектующие и оборудование, приобретаемые и используемые организацией-подрядчиком, должны иметь:</w:t>
      </w:r>
    </w:p>
    <w:p w:rsidR="00EC2393" w:rsidRPr="00672EAA" w:rsidRDefault="00EC2393" w:rsidP="00EC2393">
      <w:pPr>
        <w:ind w:firstLine="709"/>
        <w:jc w:val="both"/>
        <w:rPr>
          <w:sz w:val="26"/>
          <w:szCs w:val="26"/>
        </w:rPr>
      </w:pPr>
      <w:r w:rsidRPr="00672EAA">
        <w:rPr>
          <w:sz w:val="26"/>
          <w:szCs w:val="26"/>
        </w:rPr>
        <w:t>- Сертификаты соответствия (паспорта качества);</w:t>
      </w:r>
    </w:p>
    <w:p w:rsidR="00EC2393" w:rsidRPr="00672EAA" w:rsidRDefault="00EC2393" w:rsidP="00EC2393">
      <w:pPr>
        <w:ind w:firstLine="709"/>
        <w:jc w:val="both"/>
        <w:rPr>
          <w:sz w:val="26"/>
          <w:szCs w:val="26"/>
        </w:rPr>
      </w:pPr>
      <w:r w:rsidRPr="00672EAA">
        <w:rPr>
          <w:sz w:val="26"/>
          <w:szCs w:val="26"/>
        </w:rPr>
        <w:t>- Санитарно-эпидемиологические заключения;</w:t>
      </w:r>
    </w:p>
    <w:p w:rsidR="00EC2393" w:rsidRPr="00672EAA" w:rsidRDefault="00EC2393" w:rsidP="00EC2393">
      <w:pPr>
        <w:ind w:firstLine="709"/>
        <w:jc w:val="both"/>
        <w:rPr>
          <w:sz w:val="26"/>
          <w:szCs w:val="26"/>
        </w:rPr>
      </w:pPr>
      <w:r w:rsidRPr="00672EAA">
        <w:rPr>
          <w:sz w:val="26"/>
          <w:szCs w:val="26"/>
        </w:rPr>
        <w:t>- Сертификаты пожарной безопасности;</w:t>
      </w:r>
    </w:p>
    <w:p w:rsidR="00EC2393" w:rsidRPr="00672EAA" w:rsidRDefault="00C1559E" w:rsidP="00EC2393">
      <w:pPr>
        <w:ind w:firstLine="709"/>
        <w:jc w:val="both"/>
        <w:rPr>
          <w:sz w:val="26"/>
          <w:szCs w:val="26"/>
        </w:rPr>
      </w:pPr>
      <w:r w:rsidRPr="00672EAA">
        <w:rPr>
          <w:sz w:val="26"/>
          <w:szCs w:val="26"/>
        </w:rPr>
        <w:t xml:space="preserve">- </w:t>
      </w:r>
      <w:r w:rsidR="00EC2393" w:rsidRPr="00672EAA">
        <w:rPr>
          <w:sz w:val="26"/>
          <w:szCs w:val="26"/>
        </w:rPr>
        <w:t>Инструкции по применению заводов – изготовителей на русском языке с указанием нормы расхода материалов.</w:t>
      </w:r>
    </w:p>
    <w:p w:rsidR="006F4BC4" w:rsidRPr="00672EAA" w:rsidRDefault="006F4BC4" w:rsidP="006F4BC4">
      <w:pPr>
        <w:ind w:firstLine="709"/>
        <w:jc w:val="both"/>
        <w:rPr>
          <w:sz w:val="26"/>
          <w:szCs w:val="26"/>
        </w:rPr>
      </w:pPr>
      <w:r w:rsidRPr="00672EAA">
        <w:rPr>
          <w:sz w:val="26"/>
          <w:szCs w:val="26"/>
        </w:rPr>
        <w:t xml:space="preserve"> Акт приемки выполненных работ не может быть подписан Заказчиком до предъявления ему </w:t>
      </w:r>
      <w:r w:rsidR="00EC2393" w:rsidRPr="00672EAA">
        <w:rPr>
          <w:sz w:val="26"/>
          <w:szCs w:val="26"/>
        </w:rPr>
        <w:t>указанных выше документов</w:t>
      </w:r>
      <w:r w:rsidRPr="00672EAA">
        <w:rPr>
          <w:sz w:val="26"/>
          <w:szCs w:val="26"/>
        </w:rPr>
        <w:t xml:space="preserve"> на используемые при выполнении работ материалы.</w:t>
      </w:r>
    </w:p>
    <w:p w:rsidR="006F4BC4" w:rsidRPr="00672EAA" w:rsidRDefault="006F4BC4" w:rsidP="006F4BC4">
      <w:pPr>
        <w:ind w:firstLine="709"/>
        <w:jc w:val="both"/>
        <w:rPr>
          <w:sz w:val="26"/>
          <w:szCs w:val="26"/>
        </w:rPr>
      </w:pPr>
      <w:r w:rsidRPr="00672EAA">
        <w:rPr>
          <w:sz w:val="26"/>
          <w:szCs w:val="26"/>
        </w:rPr>
        <w:t>3.4. Подрядчик несет ответственность за соблюдение норм пожарной безопасности и техники безопасности своих работников на объекте. Инструктаж по мерам безопасности должен проводиться ежедневно перед началом работ ответственным лицом Подрядчика.</w:t>
      </w:r>
    </w:p>
    <w:p w:rsidR="006F4BC4" w:rsidRPr="00672EAA" w:rsidRDefault="006F4BC4" w:rsidP="006F4BC4">
      <w:pPr>
        <w:ind w:firstLine="709"/>
        <w:jc w:val="both"/>
        <w:rPr>
          <w:sz w:val="26"/>
          <w:szCs w:val="26"/>
        </w:rPr>
      </w:pPr>
      <w:r w:rsidRPr="00672EAA">
        <w:rPr>
          <w:sz w:val="26"/>
          <w:szCs w:val="26"/>
        </w:rPr>
        <w:t>3.5. Доставка материалов, вывоз мусора выполняется Подрядчиком и за счет средств Подрядчика.</w:t>
      </w:r>
    </w:p>
    <w:p w:rsidR="006F4BC4" w:rsidRPr="00672EAA" w:rsidRDefault="006F4BC4" w:rsidP="006F4BC4">
      <w:pPr>
        <w:ind w:firstLine="709"/>
        <w:jc w:val="both"/>
        <w:rPr>
          <w:sz w:val="26"/>
          <w:szCs w:val="26"/>
        </w:rPr>
      </w:pPr>
      <w:r w:rsidRPr="00672EAA">
        <w:rPr>
          <w:sz w:val="26"/>
          <w:szCs w:val="26"/>
        </w:rPr>
        <w:t>3.</w:t>
      </w:r>
      <w:r w:rsidR="00EB2674" w:rsidRPr="00672EAA">
        <w:rPr>
          <w:sz w:val="26"/>
          <w:szCs w:val="26"/>
        </w:rPr>
        <w:t>6</w:t>
      </w:r>
      <w:r w:rsidRPr="00672EAA">
        <w:rPr>
          <w:sz w:val="26"/>
          <w:szCs w:val="26"/>
        </w:rPr>
        <w:t>. К работам на высоте привлекаются только лица, имеющие соответствующий допуск.</w:t>
      </w:r>
    </w:p>
    <w:p w:rsidR="006F4BC4" w:rsidRPr="00672EAA" w:rsidRDefault="006F4BC4" w:rsidP="006F4BC4">
      <w:pPr>
        <w:ind w:firstLine="709"/>
        <w:jc w:val="both"/>
        <w:rPr>
          <w:sz w:val="26"/>
          <w:szCs w:val="26"/>
        </w:rPr>
      </w:pPr>
      <w:r w:rsidRPr="00672EAA">
        <w:rPr>
          <w:sz w:val="26"/>
          <w:szCs w:val="26"/>
        </w:rPr>
        <w:t>3.</w:t>
      </w:r>
      <w:r w:rsidR="0031745B" w:rsidRPr="00672EAA">
        <w:rPr>
          <w:sz w:val="26"/>
          <w:szCs w:val="26"/>
        </w:rPr>
        <w:t>7</w:t>
      </w:r>
      <w:r w:rsidRPr="00672EAA">
        <w:rPr>
          <w:sz w:val="26"/>
          <w:szCs w:val="26"/>
        </w:rPr>
        <w:t xml:space="preserve">. Подрядчик не позднее 1 (одного) рабочего дня с момента заключения Контракта должен уведомить Заказчика о назначении ответственных представителей по: организации проведения работ, контролю качества работ и применяемых материалов, безопасности на Объекте. Уведомление оформляется в форме приказа по организации Подрядчика содержащего: дату и номер, Ф.И.О., занимаемую должность, зоны ответственности уполномоченного лица, срок полномочий, подпись ответственного и оттиск печати организации. </w:t>
      </w:r>
    </w:p>
    <w:p w:rsidR="003A16DE" w:rsidRPr="00672EAA" w:rsidRDefault="006F4BC4" w:rsidP="006F4BC4">
      <w:pPr>
        <w:ind w:firstLine="709"/>
        <w:jc w:val="both"/>
        <w:rPr>
          <w:sz w:val="26"/>
          <w:szCs w:val="26"/>
        </w:rPr>
      </w:pPr>
      <w:r w:rsidRPr="00672EAA">
        <w:rPr>
          <w:sz w:val="26"/>
          <w:szCs w:val="26"/>
        </w:rPr>
        <w:t>3.</w:t>
      </w:r>
      <w:r w:rsidR="0031745B" w:rsidRPr="00672EAA">
        <w:rPr>
          <w:sz w:val="26"/>
          <w:szCs w:val="26"/>
        </w:rPr>
        <w:t>8</w:t>
      </w:r>
      <w:r w:rsidRPr="00672EAA">
        <w:rPr>
          <w:sz w:val="26"/>
          <w:szCs w:val="26"/>
        </w:rPr>
        <w:t>. На Объекте должен вестись Общий журнал работ</w:t>
      </w:r>
      <w:r w:rsidR="003A16DE" w:rsidRPr="00672EAA">
        <w:rPr>
          <w:sz w:val="26"/>
          <w:szCs w:val="26"/>
        </w:rPr>
        <w:t xml:space="preserve"> в порядке, установленном Постановлением Правительства РФ от 01.12.2021 № 2161 «Об утверждении общих требований к организации и осуществлению регионального государственного строительного надзора, внесении изменений в постановление Правительства Российской </w:t>
      </w:r>
      <w:r w:rsidR="003A16DE" w:rsidRPr="00672EAA">
        <w:rPr>
          <w:sz w:val="26"/>
          <w:szCs w:val="26"/>
        </w:rPr>
        <w:lastRenderedPageBreak/>
        <w:t>Федерации от 30 июня 2021 г. № 1087 и признании утратившими силу некоторых актов Правительства Российской Федерации».</w:t>
      </w:r>
    </w:p>
    <w:p w:rsidR="0081304F" w:rsidRPr="00672EAA" w:rsidRDefault="0081304F" w:rsidP="006F4BC4">
      <w:pPr>
        <w:ind w:firstLine="709"/>
        <w:jc w:val="both"/>
        <w:rPr>
          <w:sz w:val="26"/>
          <w:szCs w:val="26"/>
        </w:rPr>
      </w:pPr>
      <w:r w:rsidRPr="00672EAA">
        <w:rPr>
          <w:sz w:val="26"/>
          <w:szCs w:val="26"/>
        </w:rPr>
        <w:t>3.</w:t>
      </w:r>
      <w:r w:rsidR="0031745B" w:rsidRPr="00672EAA">
        <w:rPr>
          <w:sz w:val="26"/>
          <w:szCs w:val="26"/>
        </w:rPr>
        <w:t>9</w:t>
      </w:r>
      <w:r w:rsidRPr="00672EAA">
        <w:rPr>
          <w:sz w:val="26"/>
          <w:szCs w:val="26"/>
        </w:rPr>
        <w:t>. Гарантийный срок на выполненные работы – 24 месяца с даты подписания Сторонами акта выполненных работ.</w:t>
      </w:r>
    </w:p>
    <w:p w:rsidR="003304E0" w:rsidRPr="00672EAA" w:rsidRDefault="003304E0" w:rsidP="00CE570E">
      <w:pPr>
        <w:jc w:val="center"/>
        <w:rPr>
          <w:b/>
          <w:sz w:val="26"/>
          <w:szCs w:val="26"/>
        </w:rPr>
      </w:pPr>
    </w:p>
    <w:p w:rsidR="003304E0" w:rsidRPr="00672EAA" w:rsidRDefault="003304E0" w:rsidP="00CE570E">
      <w:pPr>
        <w:jc w:val="center"/>
        <w:rPr>
          <w:b/>
          <w:sz w:val="26"/>
          <w:szCs w:val="26"/>
        </w:rPr>
      </w:pPr>
    </w:p>
    <w:p w:rsidR="00CE570E" w:rsidRPr="00672EAA" w:rsidRDefault="00CE570E" w:rsidP="00CE570E">
      <w:pPr>
        <w:jc w:val="center"/>
        <w:rPr>
          <w:b/>
          <w:sz w:val="26"/>
          <w:szCs w:val="26"/>
        </w:rPr>
      </w:pPr>
      <w:r w:rsidRPr="00672EAA">
        <w:rPr>
          <w:b/>
          <w:sz w:val="26"/>
          <w:szCs w:val="26"/>
        </w:rPr>
        <w:t xml:space="preserve">4. Порядок приемки </w:t>
      </w:r>
      <w:r w:rsidR="00484911" w:rsidRPr="00672EAA">
        <w:rPr>
          <w:b/>
          <w:sz w:val="26"/>
          <w:szCs w:val="26"/>
        </w:rPr>
        <w:t>Работ</w:t>
      </w:r>
    </w:p>
    <w:p w:rsidR="00091D1E" w:rsidRPr="00672EAA" w:rsidRDefault="00091D1E" w:rsidP="00CE570E">
      <w:pPr>
        <w:jc w:val="center"/>
        <w:rPr>
          <w:b/>
          <w:sz w:val="26"/>
          <w:szCs w:val="26"/>
        </w:rPr>
      </w:pPr>
    </w:p>
    <w:p w:rsidR="00CD7ADD" w:rsidRPr="00672EAA" w:rsidRDefault="00CD7ADD" w:rsidP="00CE570E">
      <w:pPr>
        <w:jc w:val="center"/>
        <w:rPr>
          <w:b/>
          <w:sz w:val="26"/>
          <w:szCs w:val="26"/>
        </w:rPr>
      </w:pPr>
    </w:p>
    <w:p w:rsidR="003C5455" w:rsidRPr="00672EAA" w:rsidRDefault="003C5455" w:rsidP="003C5455">
      <w:pPr>
        <w:ind w:firstLine="709"/>
        <w:jc w:val="both"/>
        <w:rPr>
          <w:sz w:val="26"/>
          <w:szCs w:val="26"/>
        </w:rPr>
      </w:pPr>
      <w:r w:rsidRPr="00672EAA">
        <w:rPr>
          <w:sz w:val="26"/>
          <w:szCs w:val="26"/>
        </w:rPr>
        <w:t>4.1. По окончании работ Подрядчик передает Заказчику подписанный со своей стороны акт выполненных работ в двух экземплярах. Одновременно с актом передаются сертификаты на использованные материалы, акты скрытых работ.</w:t>
      </w:r>
    </w:p>
    <w:p w:rsidR="003C5455" w:rsidRPr="00672EAA" w:rsidRDefault="003C5455" w:rsidP="003C5455">
      <w:pPr>
        <w:ind w:firstLine="709"/>
        <w:jc w:val="both"/>
        <w:rPr>
          <w:sz w:val="26"/>
          <w:szCs w:val="26"/>
        </w:rPr>
      </w:pPr>
      <w:r w:rsidRPr="00672EAA">
        <w:rPr>
          <w:sz w:val="26"/>
          <w:szCs w:val="26"/>
        </w:rPr>
        <w:t xml:space="preserve">4.2. Заказчик в течение </w:t>
      </w:r>
      <w:r w:rsidR="001A47D1" w:rsidRPr="00672EAA">
        <w:rPr>
          <w:sz w:val="26"/>
          <w:szCs w:val="26"/>
        </w:rPr>
        <w:t>3</w:t>
      </w:r>
      <w:r w:rsidRPr="00672EAA">
        <w:rPr>
          <w:sz w:val="26"/>
          <w:szCs w:val="26"/>
        </w:rPr>
        <w:t xml:space="preserve"> рабочих дней подписывает акт выполненных работ либо направляет в адрес Подрядчика мотивированные замечания. </w:t>
      </w:r>
    </w:p>
    <w:p w:rsidR="003C5455" w:rsidRPr="00672EAA" w:rsidRDefault="003C5455" w:rsidP="003C5455">
      <w:pPr>
        <w:ind w:firstLine="709"/>
        <w:jc w:val="both"/>
        <w:rPr>
          <w:sz w:val="26"/>
          <w:szCs w:val="26"/>
        </w:rPr>
      </w:pPr>
      <w:r w:rsidRPr="00672EAA">
        <w:rPr>
          <w:sz w:val="26"/>
          <w:szCs w:val="26"/>
        </w:rPr>
        <w:t>4.3. При наличии замечаний к составу или качеству выполненных работ Заказчиком может быть установлен срок для устранения Подрядчиком выявленных замечаний, о чем делается отметка в акте сдачи-приемки выполненных работ. Все затраты, связанные с устранением выявленных замечаний, оплачиваются Подрядчиком.</w:t>
      </w:r>
    </w:p>
    <w:p w:rsidR="003C5455" w:rsidRPr="00672EAA" w:rsidRDefault="003C5455" w:rsidP="003C5455">
      <w:pPr>
        <w:ind w:firstLine="708"/>
        <w:jc w:val="both"/>
        <w:rPr>
          <w:sz w:val="26"/>
          <w:szCs w:val="26"/>
        </w:rPr>
      </w:pPr>
      <w:r w:rsidRPr="00672EAA">
        <w:rPr>
          <w:sz w:val="26"/>
          <w:szCs w:val="26"/>
        </w:rPr>
        <w:t>4.4. Для проверки выполненных работ,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Договоров.</w:t>
      </w:r>
    </w:p>
    <w:p w:rsidR="003C5455" w:rsidRPr="00672EAA" w:rsidRDefault="003C5455" w:rsidP="003C5455">
      <w:pPr>
        <w:ind w:firstLine="708"/>
        <w:jc w:val="both"/>
        <w:rPr>
          <w:sz w:val="26"/>
          <w:szCs w:val="26"/>
        </w:rPr>
      </w:pPr>
      <w:r w:rsidRPr="00672EAA">
        <w:rPr>
          <w:sz w:val="26"/>
          <w:szCs w:val="26"/>
        </w:rPr>
        <w:t>4.5. По решению Заказчика для приемки выполненных работ может создаваться приемочная комиссия.</w:t>
      </w:r>
    </w:p>
    <w:p w:rsidR="003C5455" w:rsidRPr="00672EAA" w:rsidRDefault="003C5455" w:rsidP="003C5455">
      <w:pPr>
        <w:ind w:firstLine="708"/>
        <w:jc w:val="both"/>
        <w:rPr>
          <w:color w:val="FF0000"/>
          <w:sz w:val="26"/>
          <w:szCs w:val="26"/>
        </w:rPr>
      </w:pPr>
    </w:p>
    <w:p w:rsidR="00801428" w:rsidRPr="00672EAA" w:rsidRDefault="00801428" w:rsidP="00801428">
      <w:pPr>
        <w:spacing w:line="275" w:lineRule="exact"/>
        <w:ind w:left="40" w:right="62" w:firstLine="658"/>
        <w:jc w:val="both"/>
        <w:rPr>
          <w:color w:val="FF0000"/>
          <w:sz w:val="26"/>
          <w:szCs w:val="26"/>
        </w:rPr>
      </w:pPr>
    </w:p>
    <w:p w:rsidR="00241296" w:rsidRPr="00672EAA" w:rsidRDefault="00241296" w:rsidP="00241296">
      <w:pPr>
        <w:jc w:val="center"/>
        <w:rPr>
          <w:b/>
          <w:sz w:val="26"/>
          <w:szCs w:val="26"/>
        </w:rPr>
      </w:pPr>
      <w:r w:rsidRPr="00672EAA">
        <w:rPr>
          <w:b/>
          <w:sz w:val="26"/>
          <w:szCs w:val="26"/>
        </w:rPr>
        <w:t>5. Права и обязанности сторон</w:t>
      </w:r>
    </w:p>
    <w:p w:rsidR="00091D1E" w:rsidRPr="00672EAA" w:rsidRDefault="00091D1E" w:rsidP="00241296">
      <w:pPr>
        <w:jc w:val="center"/>
        <w:rPr>
          <w:b/>
          <w:sz w:val="26"/>
          <w:szCs w:val="26"/>
        </w:rPr>
      </w:pPr>
    </w:p>
    <w:p w:rsidR="00CD7ADD" w:rsidRPr="00672EAA" w:rsidRDefault="00CD7ADD" w:rsidP="00241296">
      <w:pPr>
        <w:jc w:val="center"/>
        <w:rPr>
          <w:b/>
          <w:sz w:val="26"/>
          <w:szCs w:val="26"/>
        </w:rPr>
      </w:pPr>
    </w:p>
    <w:p w:rsidR="00CD7ADD" w:rsidRPr="00672EAA" w:rsidRDefault="00241296" w:rsidP="00CD7ADD">
      <w:pPr>
        <w:ind w:firstLine="708"/>
        <w:jc w:val="both"/>
        <w:rPr>
          <w:b/>
          <w:sz w:val="26"/>
          <w:szCs w:val="26"/>
        </w:rPr>
      </w:pPr>
      <w:r w:rsidRPr="00672EAA">
        <w:rPr>
          <w:b/>
          <w:sz w:val="26"/>
          <w:szCs w:val="26"/>
        </w:rPr>
        <w:t>5.1. Заказчик вправе:</w:t>
      </w:r>
    </w:p>
    <w:p w:rsidR="00241296" w:rsidRPr="00672EAA" w:rsidRDefault="00241296" w:rsidP="00241296">
      <w:pPr>
        <w:ind w:firstLine="708"/>
        <w:jc w:val="both"/>
        <w:rPr>
          <w:sz w:val="26"/>
          <w:szCs w:val="26"/>
        </w:rPr>
      </w:pPr>
      <w:r w:rsidRPr="00672EAA">
        <w:rPr>
          <w:sz w:val="26"/>
          <w:szCs w:val="26"/>
        </w:rPr>
        <w:t xml:space="preserve">5.1.1.Требовать от Подрядчика надлежащего выполнения работ </w:t>
      </w:r>
      <w:r w:rsidRPr="00672EAA">
        <w:rPr>
          <w:sz w:val="26"/>
          <w:szCs w:val="26"/>
        </w:rPr>
        <w:br/>
        <w:t>в соответствии с Контрактом, а также требовать своевременного устранения выявленных недостатков.</w:t>
      </w:r>
    </w:p>
    <w:p w:rsidR="00241296" w:rsidRPr="00672EAA" w:rsidRDefault="00241296" w:rsidP="00241296">
      <w:pPr>
        <w:ind w:firstLine="708"/>
        <w:jc w:val="both"/>
        <w:rPr>
          <w:sz w:val="26"/>
          <w:szCs w:val="26"/>
        </w:rPr>
      </w:pPr>
      <w:r w:rsidRPr="00672EAA">
        <w:rPr>
          <w:sz w:val="26"/>
          <w:szCs w:val="26"/>
        </w:rPr>
        <w:t>5.1.2. В случае досрочного исполнения Подрядчиком обязательств по Контракту принять и оплатить выполненные работы в соответствии с установленным в Контракте порядком.</w:t>
      </w:r>
    </w:p>
    <w:p w:rsidR="00241296" w:rsidRPr="00672EAA" w:rsidRDefault="00241296" w:rsidP="00241296">
      <w:pPr>
        <w:ind w:firstLine="708"/>
        <w:jc w:val="both"/>
        <w:rPr>
          <w:sz w:val="26"/>
          <w:szCs w:val="26"/>
        </w:rPr>
      </w:pPr>
      <w:r w:rsidRPr="00672EAA">
        <w:rPr>
          <w:sz w:val="26"/>
          <w:szCs w:val="26"/>
        </w:rPr>
        <w:t>5.1.3. Запрашивать у Подрядчика информацию о ходе выполнения работ по Контракту.</w:t>
      </w:r>
    </w:p>
    <w:p w:rsidR="00241296" w:rsidRPr="00672EAA" w:rsidRDefault="00241296" w:rsidP="00241296">
      <w:pPr>
        <w:ind w:firstLine="708"/>
        <w:jc w:val="both"/>
        <w:rPr>
          <w:sz w:val="26"/>
          <w:szCs w:val="26"/>
        </w:rPr>
      </w:pPr>
      <w:r w:rsidRPr="00672EAA">
        <w:rPr>
          <w:sz w:val="26"/>
          <w:szCs w:val="26"/>
        </w:rPr>
        <w:t>5.1.4. Осуществлять контроль и надзор за качеством, порядком и сроками выполнения работ, не вмешиваясь при этом в хозяйственную деятельность Подрядчика.</w:t>
      </w:r>
    </w:p>
    <w:p w:rsidR="00241296" w:rsidRPr="00672EAA" w:rsidRDefault="00241296" w:rsidP="00241296">
      <w:pPr>
        <w:ind w:firstLine="708"/>
        <w:jc w:val="both"/>
        <w:rPr>
          <w:color w:val="FF0000"/>
          <w:sz w:val="26"/>
          <w:szCs w:val="26"/>
        </w:rPr>
      </w:pPr>
      <w:r w:rsidRPr="00672EAA">
        <w:rPr>
          <w:sz w:val="26"/>
          <w:szCs w:val="26"/>
        </w:rPr>
        <w:t>5.1.5. Отказаться от приемки выполненных работ в случаях, несоответствия их требованиям, определяемым Контрактом, а также при выполнении работ с ненадлежащим качеством.</w:t>
      </w:r>
    </w:p>
    <w:p w:rsidR="00241296" w:rsidRPr="00672EAA" w:rsidRDefault="00241296" w:rsidP="00241296">
      <w:pPr>
        <w:ind w:firstLine="708"/>
        <w:jc w:val="both"/>
        <w:rPr>
          <w:b/>
          <w:sz w:val="26"/>
          <w:szCs w:val="26"/>
        </w:rPr>
      </w:pPr>
      <w:r w:rsidRPr="00672EAA">
        <w:rPr>
          <w:b/>
          <w:sz w:val="26"/>
          <w:szCs w:val="26"/>
        </w:rPr>
        <w:t>5.2. Заказчик обязан:</w:t>
      </w:r>
    </w:p>
    <w:p w:rsidR="00241296" w:rsidRPr="00672EAA" w:rsidRDefault="00241296" w:rsidP="00241296">
      <w:pPr>
        <w:ind w:firstLine="708"/>
        <w:jc w:val="both"/>
        <w:rPr>
          <w:sz w:val="26"/>
          <w:szCs w:val="26"/>
        </w:rPr>
      </w:pPr>
      <w:r w:rsidRPr="00672EAA">
        <w:rPr>
          <w:sz w:val="26"/>
          <w:szCs w:val="26"/>
        </w:rPr>
        <w:t>5.2.1. Своевременно принять выполненные работы в соответствии с Контрактом, включая проведение экспертизы выполненных работ.</w:t>
      </w:r>
    </w:p>
    <w:p w:rsidR="00241296" w:rsidRPr="00672EAA" w:rsidRDefault="00241296" w:rsidP="00241296">
      <w:pPr>
        <w:ind w:firstLine="708"/>
        <w:jc w:val="both"/>
        <w:rPr>
          <w:sz w:val="26"/>
          <w:szCs w:val="26"/>
        </w:rPr>
      </w:pPr>
      <w:r w:rsidRPr="00672EAA">
        <w:rPr>
          <w:sz w:val="26"/>
          <w:szCs w:val="26"/>
        </w:rPr>
        <w:t xml:space="preserve">5.2.2. Своевременно оплатить выполненные работы надлежащего качества </w:t>
      </w:r>
      <w:r w:rsidRPr="00672EAA">
        <w:rPr>
          <w:sz w:val="26"/>
          <w:szCs w:val="26"/>
        </w:rPr>
        <w:br/>
        <w:t>и объема в соответствии с Контрактом.</w:t>
      </w:r>
    </w:p>
    <w:p w:rsidR="00241296" w:rsidRPr="00672EAA" w:rsidRDefault="00241296" w:rsidP="00241296">
      <w:pPr>
        <w:ind w:firstLine="708"/>
        <w:jc w:val="both"/>
        <w:rPr>
          <w:b/>
          <w:sz w:val="26"/>
          <w:szCs w:val="26"/>
        </w:rPr>
      </w:pPr>
      <w:r w:rsidRPr="00672EAA">
        <w:rPr>
          <w:b/>
          <w:sz w:val="26"/>
          <w:szCs w:val="26"/>
        </w:rPr>
        <w:t>5.3. Подрядчик вправе:</w:t>
      </w:r>
    </w:p>
    <w:p w:rsidR="00241296" w:rsidRPr="00672EAA" w:rsidRDefault="00241296" w:rsidP="00241296">
      <w:pPr>
        <w:ind w:firstLine="708"/>
        <w:jc w:val="both"/>
        <w:rPr>
          <w:sz w:val="26"/>
          <w:szCs w:val="26"/>
        </w:rPr>
      </w:pPr>
      <w:r w:rsidRPr="00672EAA">
        <w:rPr>
          <w:sz w:val="26"/>
          <w:szCs w:val="26"/>
        </w:rPr>
        <w:lastRenderedPageBreak/>
        <w:t>5.3.1. Требовать своевременной приемки и оплаты за выполненные работы</w:t>
      </w:r>
      <w:r w:rsidRPr="00672EAA">
        <w:rPr>
          <w:sz w:val="26"/>
          <w:szCs w:val="26"/>
        </w:rPr>
        <w:br/>
        <w:t>в соответствии с условиями Контракта.</w:t>
      </w:r>
    </w:p>
    <w:p w:rsidR="00241296" w:rsidRPr="00672EAA" w:rsidRDefault="00241296" w:rsidP="00241296">
      <w:pPr>
        <w:ind w:firstLine="708"/>
        <w:jc w:val="both"/>
        <w:rPr>
          <w:sz w:val="26"/>
          <w:szCs w:val="26"/>
        </w:rPr>
      </w:pPr>
      <w:r w:rsidRPr="00672EAA">
        <w:rPr>
          <w:sz w:val="26"/>
          <w:szCs w:val="26"/>
        </w:rPr>
        <w:t>5.3.2. Запрашивать у Заказчика разъяснения и уточнения относительно выполняемых работ в рамках Контракта.</w:t>
      </w:r>
    </w:p>
    <w:p w:rsidR="00241296" w:rsidRPr="00672EAA" w:rsidRDefault="00241296" w:rsidP="00241296">
      <w:pPr>
        <w:ind w:firstLine="708"/>
        <w:jc w:val="both"/>
        <w:rPr>
          <w:b/>
          <w:sz w:val="26"/>
          <w:szCs w:val="26"/>
        </w:rPr>
      </w:pPr>
      <w:r w:rsidRPr="00672EAA">
        <w:rPr>
          <w:b/>
          <w:sz w:val="26"/>
          <w:szCs w:val="26"/>
        </w:rPr>
        <w:t>5.4. Подрядчик обязан:</w:t>
      </w:r>
    </w:p>
    <w:p w:rsidR="00241296" w:rsidRPr="00672EAA" w:rsidRDefault="00241296" w:rsidP="00241296">
      <w:pPr>
        <w:ind w:firstLine="708"/>
        <w:jc w:val="both"/>
        <w:rPr>
          <w:sz w:val="26"/>
          <w:szCs w:val="26"/>
        </w:rPr>
      </w:pPr>
      <w:r w:rsidRPr="00672EAA">
        <w:rPr>
          <w:sz w:val="26"/>
          <w:szCs w:val="26"/>
        </w:rPr>
        <w:t>5.4.1. Своевременно и надлежащим образом исполнять обязательства по выполнению работ в соответствии с условиями Контракта.</w:t>
      </w:r>
    </w:p>
    <w:p w:rsidR="00241296" w:rsidRPr="00672EAA" w:rsidRDefault="00241296" w:rsidP="00241296">
      <w:pPr>
        <w:ind w:firstLine="708"/>
        <w:jc w:val="both"/>
        <w:rPr>
          <w:sz w:val="26"/>
          <w:szCs w:val="26"/>
        </w:rPr>
      </w:pPr>
      <w:r w:rsidRPr="00672EAA">
        <w:rPr>
          <w:sz w:val="26"/>
          <w:szCs w:val="26"/>
        </w:rPr>
        <w:t xml:space="preserve">5.4.2. Своевременно представлять по запросу Заказчика информацию о ходе и состоянии исполнения обязательств по Контракту. </w:t>
      </w:r>
    </w:p>
    <w:p w:rsidR="00241296" w:rsidRPr="00672EAA" w:rsidRDefault="00241296" w:rsidP="00241296">
      <w:pPr>
        <w:ind w:firstLine="708"/>
        <w:jc w:val="both"/>
        <w:rPr>
          <w:sz w:val="26"/>
          <w:szCs w:val="26"/>
        </w:rPr>
      </w:pPr>
      <w:r w:rsidRPr="00672EAA">
        <w:rPr>
          <w:sz w:val="26"/>
          <w:szCs w:val="26"/>
        </w:rPr>
        <w:t>5.4.3. Обеспечить устранение недостатков, выявленных при приемке Заказчиком выполненных работ, за свой счет.</w:t>
      </w:r>
    </w:p>
    <w:p w:rsidR="00241296" w:rsidRPr="00672EAA" w:rsidRDefault="00241296" w:rsidP="00241296">
      <w:pPr>
        <w:ind w:firstLine="708"/>
        <w:jc w:val="both"/>
        <w:rPr>
          <w:sz w:val="26"/>
          <w:szCs w:val="26"/>
        </w:rPr>
      </w:pPr>
      <w:r w:rsidRPr="00672EAA">
        <w:rPr>
          <w:sz w:val="26"/>
          <w:szCs w:val="26"/>
        </w:rPr>
        <w:t xml:space="preserve">5.4.4. Приостановить выполнение работ в случае обнаружения не зависящих </w:t>
      </w:r>
      <w:r w:rsidRPr="00672EAA">
        <w:rPr>
          <w:sz w:val="26"/>
          <w:szCs w:val="26"/>
        </w:rPr>
        <w:br/>
        <w:t xml:space="preserve">от Подрядчика обстоятельств, которые могут оказать негативное влияние на качество работ или создать невозможность выполнения работ в установленный Контрактом срок, </w:t>
      </w:r>
      <w:r w:rsidRPr="00672EAA">
        <w:rPr>
          <w:sz w:val="26"/>
          <w:szCs w:val="26"/>
        </w:rPr>
        <w:br/>
        <w:t>и сообщить об этом Заказчику в течение 1 (одного) рабочего дня после приостановления выполнения работ.</w:t>
      </w:r>
    </w:p>
    <w:p w:rsidR="00241296" w:rsidRPr="00672EAA" w:rsidRDefault="00241296" w:rsidP="00241296">
      <w:pPr>
        <w:ind w:firstLine="708"/>
        <w:jc w:val="both"/>
        <w:rPr>
          <w:sz w:val="26"/>
          <w:szCs w:val="26"/>
        </w:rPr>
      </w:pPr>
      <w:r w:rsidRPr="00672EAA">
        <w:rPr>
          <w:sz w:val="26"/>
          <w:szCs w:val="26"/>
        </w:rPr>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 </w:t>
      </w:r>
    </w:p>
    <w:p w:rsidR="00241296" w:rsidRPr="00672EAA" w:rsidRDefault="00241296" w:rsidP="00241296">
      <w:pPr>
        <w:ind w:firstLine="708"/>
        <w:jc w:val="both"/>
        <w:rPr>
          <w:sz w:val="26"/>
          <w:szCs w:val="26"/>
        </w:rPr>
      </w:pPr>
      <w:r w:rsidRPr="00672EAA">
        <w:rPr>
          <w:sz w:val="26"/>
          <w:szCs w:val="26"/>
        </w:rPr>
        <w:t>5.4.6. Перед началом работ Подрядчик принимает объект и несет ответственность за его состояние, пожарную безопасность и соблюдение мер безопасности работающими на объекте людьми, сохранность находящейся на объекте собственности Заказчика.</w:t>
      </w:r>
    </w:p>
    <w:p w:rsidR="00241296" w:rsidRPr="00672EAA" w:rsidRDefault="00241296" w:rsidP="00241296">
      <w:pPr>
        <w:ind w:firstLine="708"/>
        <w:jc w:val="both"/>
        <w:rPr>
          <w:sz w:val="26"/>
          <w:szCs w:val="26"/>
        </w:rPr>
      </w:pPr>
      <w:r w:rsidRPr="00672EAA">
        <w:rPr>
          <w:sz w:val="26"/>
          <w:szCs w:val="26"/>
        </w:rPr>
        <w:t>5.4.7. Привлекать к выполнению работ только лиц, имеющих право осуществлять трудовую деятельность на территории Российской Федерации.</w:t>
      </w:r>
    </w:p>
    <w:p w:rsidR="00241296" w:rsidRPr="00672EAA" w:rsidRDefault="00241296" w:rsidP="00241296">
      <w:pPr>
        <w:ind w:firstLine="708"/>
        <w:jc w:val="both"/>
        <w:rPr>
          <w:sz w:val="26"/>
          <w:szCs w:val="26"/>
        </w:rPr>
      </w:pPr>
      <w:r w:rsidRPr="00672EAA">
        <w:rPr>
          <w:sz w:val="26"/>
          <w:szCs w:val="26"/>
        </w:rPr>
        <w:t>5.4.8. Выполнить работы своими сил</w:t>
      </w:r>
      <w:r w:rsidR="006B1712" w:rsidRPr="00672EAA">
        <w:rPr>
          <w:sz w:val="26"/>
          <w:szCs w:val="26"/>
        </w:rPr>
        <w:t>ами без привлечения третьих лиц.</w:t>
      </w:r>
    </w:p>
    <w:p w:rsidR="006B1712" w:rsidRPr="00672EAA" w:rsidRDefault="006B1712" w:rsidP="00241296">
      <w:pPr>
        <w:ind w:firstLine="708"/>
        <w:jc w:val="both"/>
        <w:rPr>
          <w:sz w:val="26"/>
          <w:szCs w:val="26"/>
        </w:rPr>
      </w:pPr>
      <w:r w:rsidRPr="00672EAA">
        <w:rPr>
          <w:sz w:val="26"/>
          <w:szCs w:val="26"/>
        </w:rPr>
        <w:t xml:space="preserve">5.4.9. Осуществлять </w:t>
      </w:r>
      <w:proofErr w:type="spellStart"/>
      <w:r w:rsidRPr="00672EAA">
        <w:rPr>
          <w:sz w:val="26"/>
          <w:szCs w:val="26"/>
        </w:rPr>
        <w:t>фотофиксацию</w:t>
      </w:r>
      <w:proofErr w:type="spellEnd"/>
      <w:r w:rsidRPr="00672EAA">
        <w:rPr>
          <w:sz w:val="26"/>
          <w:szCs w:val="26"/>
        </w:rPr>
        <w:t xml:space="preserve"> скрытых работ</w:t>
      </w:r>
      <w:r w:rsidR="00C00769" w:rsidRPr="00672EAA">
        <w:rPr>
          <w:sz w:val="26"/>
          <w:szCs w:val="26"/>
        </w:rPr>
        <w:t>.</w:t>
      </w:r>
    </w:p>
    <w:p w:rsidR="00CE570E" w:rsidRPr="00672EAA" w:rsidRDefault="00CE570E" w:rsidP="00CE570E">
      <w:pPr>
        <w:ind w:firstLine="708"/>
        <w:jc w:val="both"/>
        <w:rPr>
          <w:sz w:val="26"/>
          <w:szCs w:val="26"/>
        </w:rPr>
      </w:pPr>
    </w:p>
    <w:p w:rsidR="00091D1E" w:rsidRDefault="00091D1E" w:rsidP="00CE570E">
      <w:pPr>
        <w:ind w:firstLine="708"/>
        <w:jc w:val="both"/>
        <w:rPr>
          <w:sz w:val="26"/>
          <w:szCs w:val="26"/>
        </w:rPr>
      </w:pPr>
    </w:p>
    <w:p w:rsidR="00672EAA" w:rsidRPr="00672EAA" w:rsidRDefault="00672EAA" w:rsidP="00CE570E">
      <w:pPr>
        <w:ind w:firstLine="708"/>
        <w:jc w:val="both"/>
        <w:rPr>
          <w:sz w:val="26"/>
          <w:szCs w:val="26"/>
        </w:rPr>
      </w:pPr>
    </w:p>
    <w:p w:rsidR="00CE570E" w:rsidRPr="00672EAA" w:rsidRDefault="006C708D" w:rsidP="00CE570E">
      <w:pPr>
        <w:jc w:val="center"/>
        <w:rPr>
          <w:b/>
          <w:sz w:val="26"/>
          <w:szCs w:val="26"/>
        </w:rPr>
      </w:pPr>
      <w:r w:rsidRPr="00672EAA">
        <w:rPr>
          <w:b/>
          <w:sz w:val="26"/>
          <w:szCs w:val="26"/>
        </w:rPr>
        <w:t>6</w:t>
      </w:r>
      <w:r w:rsidR="00CE570E" w:rsidRPr="00672EAA">
        <w:rPr>
          <w:b/>
          <w:sz w:val="26"/>
          <w:szCs w:val="26"/>
        </w:rPr>
        <w:t>. Ответственность сторон</w:t>
      </w:r>
    </w:p>
    <w:p w:rsidR="00CD7ADD" w:rsidRPr="00672EAA" w:rsidRDefault="00CD7ADD" w:rsidP="00CE570E">
      <w:pPr>
        <w:jc w:val="center"/>
        <w:rPr>
          <w:b/>
          <w:sz w:val="26"/>
          <w:szCs w:val="26"/>
        </w:rPr>
      </w:pPr>
    </w:p>
    <w:p w:rsidR="009628B8" w:rsidRPr="00672EAA" w:rsidRDefault="009628B8" w:rsidP="009628B8">
      <w:pPr>
        <w:ind w:firstLine="708"/>
        <w:jc w:val="both"/>
        <w:rPr>
          <w:sz w:val="26"/>
          <w:szCs w:val="26"/>
        </w:rPr>
      </w:pPr>
      <w:r w:rsidRPr="00672EAA">
        <w:rPr>
          <w:sz w:val="26"/>
          <w:szCs w:val="26"/>
        </w:rPr>
        <w:t>6.1. Стороны несут ответственность за неисполнение, либо ненадлежащее исполнение условий Контракта в соответствии с действующим законодательством Российской Федерации.</w:t>
      </w:r>
    </w:p>
    <w:p w:rsidR="009628B8" w:rsidRPr="00672EAA" w:rsidRDefault="009628B8" w:rsidP="009628B8">
      <w:pPr>
        <w:ind w:firstLine="708"/>
        <w:jc w:val="both"/>
        <w:rPr>
          <w:sz w:val="26"/>
          <w:szCs w:val="26"/>
        </w:rPr>
      </w:pPr>
      <w:r w:rsidRPr="00672EAA">
        <w:rPr>
          <w:sz w:val="26"/>
          <w:szCs w:val="26"/>
        </w:rPr>
        <w:t>6.2. В случае неисполнения Заказчиком обязательств, Подрядчик вправе потребовать уплаты неустойки в виде пеней.</w:t>
      </w:r>
    </w:p>
    <w:p w:rsidR="009628B8" w:rsidRPr="00672EAA" w:rsidRDefault="009628B8" w:rsidP="009628B8">
      <w:pPr>
        <w:ind w:firstLine="708"/>
        <w:jc w:val="both"/>
        <w:rPr>
          <w:sz w:val="26"/>
          <w:szCs w:val="26"/>
        </w:rPr>
      </w:pPr>
      <w:r w:rsidRPr="00672EAA">
        <w:rPr>
          <w:sz w:val="26"/>
          <w:szCs w:val="26"/>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9628B8" w:rsidRPr="00672EAA" w:rsidRDefault="009628B8" w:rsidP="009628B8">
      <w:pPr>
        <w:ind w:firstLine="708"/>
        <w:jc w:val="both"/>
        <w:rPr>
          <w:sz w:val="26"/>
          <w:szCs w:val="26"/>
        </w:rPr>
      </w:pPr>
      <w:r w:rsidRPr="00672EAA">
        <w:rPr>
          <w:sz w:val="26"/>
          <w:szCs w:val="26"/>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628B8" w:rsidRPr="00672EAA" w:rsidRDefault="009628B8" w:rsidP="009628B8">
      <w:pPr>
        <w:ind w:firstLine="708"/>
        <w:jc w:val="both"/>
        <w:rPr>
          <w:sz w:val="26"/>
          <w:szCs w:val="26"/>
        </w:rPr>
      </w:pPr>
      <w:r w:rsidRPr="00672EAA">
        <w:rPr>
          <w:sz w:val="26"/>
          <w:szCs w:val="26"/>
        </w:rPr>
        <w:t xml:space="preserve">6.3. В случае неисполнения Подрядчиком обязательств, в сроки, установленные Контрактом, Подрядчик выплачивает Заказчику неустойку в виде пени. </w:t>
      </w:r>
    </w:p>
    <w:p w:rsidR="009628B8" w:rsidRPr="00672EAA" w:rsidRDefault="009628B8" w:rsidP="009628B8">
      <w:pPr>
        <w:ind w:firstLine="708"/>
        <w:jc w:val="both"/>
        <w:rPr>
          <w:sz w:val="26"/>
          <w:szCs w:val="26"/>
        </w:rPr>
      </w:pPr>
      <w:r w:rsidRPr="00672EAA">
        <w:rPr>
          <w:sz w:val="26"/>
          <w:szCs w:val="26"/>
        </w:rPr>
        <w:t>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Продавцом.</w:t>
      </w:r>
    </w:p>
    <w:p w:rsidR="009628B8" w:rsidRPr="00672EAA" w:rsidRDefault="009628B8" w:rsidP="009628B8">
      <w:pPr>
        <w:ind w:firstLine="708"/>
        <w:jc w:val="both"/>
        <w:rPr>
          <w:sz w:val="26"/>
          <w:szCs w:val="26"/>
        </w:rPr>
      </w:pPr>
      <w:r w:rsidRPr="00672EAA">
        <w:rPr>
          <w:sz w:val="26"/>
          <w:szCs w:val="26"/>
        </w:rPr>
        <w:lastRenderedPageBreak/>
        <w:t>6.4.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(за исключением п.6.5 Контр</w:t>
      </w:r>
      <w:r w:rsidR="007F01FF" w:rsidRPr="00672EAA">
        <w:rPr>
          <w:sz w:val="26"/>
          <w:szCs w:val="26"/>
        </w:rPr>
        <w:t xml:space="preserve">акта) устанавливается в размере </w:t>
      </w:r>
      <w:r w:rsidR="00FE7835">
        <w:rPr>
          <w:sz w:val="26"/>
          <w:szCs w:val="26"/>
        </w:rPr>
        <w:t>10% от цены контракта</w:t>
      </w:r>
      <w:r w:rsidR="005B4F1D" w:rsidRPr="00672EAA">
        <w:rPr>
          <w:rStyle w:val="af4"/>
          <w:sz w:val="28"/>
          <w:szCs w:val="28"/>
        </w:rPr>
        <w:footnoteReference w:id="2"/>
      </w:r>
      <w:r w:rsidR="005B4F1D" w:rsidRPr="00672EAA">
        <w:rPr>
          <w:sz w:val="26"/>
          <w:szCs w:val="26"/>
        </w:rPr>
        <w:t>.</w:t>
      </w:r>
    </w:p>
    <w:p w:rsidR="009628B8" w:rsidRPr="00672EAA" w:rsidRDefault="009628B8" w:rsidP="009628B8">
      <w:pPr>
        <w:ind w:firstLine="708"/>
        <w:jc w:val="both"/>
        <w:rPr>
          <w:sz w:val="26"/>
          <w:szCs w:val="26"/>
        </w:rPr>
      </w:pPr>
      <w:r w:rsidRPr="00672EAA">
        <w:rPr>
          <w:sz w:val="26"/>
          <w:szCs w:val="26"/>
        </w:rPr>
        <w:t>6.5. За каждый факт неисполнения или ненадлежащего исполнения Подрядчиком обязательств, которые не имеют стоимостного выражения, устанавливается шт</w:t>
      </w:r>
      <w:r w:rsidR="005B4F1D" w:rsidRPr="00672EAA">
        <w:rPr>
          <w:sz w:val="26"/>
          <w:szCs w:val="26"/>
        </w:rPr>
        <w:t>раф в размере 1 000 руб. 00 коп</w:t>
      </w:r>
      <w:r w:rsidR="005B4F1D" w:rsidRPr="00672EAA">
        <w:rPr>
          <w:sz w:val="28"/>
          <w:szCs w:val="28"/>
          <w:vertAlign w:val="superscript"/>
        </w:rPr>
        <w:footnoteReference w:id="3"/>
      </w:r>
      <w:r w:rsidR="005B4F1D" w:rsidRPr="00672EAA">
        <w:rPr>
          <w:sz w:val="26"/>
          <w:szCs w:val="26"/>
        </w:rPr>
        <w:t>.</w:t>
      </w:r>
      <w:r w:rsidRPr="00672EAA">
        <w:rPr>
          <w:sz w:val="26"/>
          <w:szCs w:val="26"/>
        </w:rPr>
        <w:t xml:space="preserve"> </w:t>
      </w:r>
    </w:p>
    <w:p w:rsidR="009628B8" w:rsidRPr="00672EAA" w:rsidRDefault="009628B8" w:rsidP="005B4F1D">
      <w:pPr>
        <w:ind w:firstLine="708"/>
        <w:jc w:val="both"/>
        <w:rPr>
          <w:sz w:val="26"/>
          <w:szCs w:val="26"/>
        </w:rPr>
      </w:pPr>
      <w:r w:rsidRPr="00672EAA">
        <w:rPr>
          <w:sz w:val="26"/>
          <w:szCs w:val="26"/>
        </w:rPr>
        <w:t xml:space="preserve">6.6.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и составляет </w:t>
      </w:r>
      <w:r w:rsidR="005B4F1D" w:rsidRPr="00672EAA">
        <w:rPr>
          <w:sz w:val="26"/>
          <w:szCs w:val="26"/>
        </w:rPr>
        <w:br/>
      </w:r>
      <w:r w:rsidRPr="00672EAA">
        <w:rPr>
          <w:sz w:val="26"/>
          <w:szCs w:val="26"/>
        </w:rPr>
        <w:t>1 000 руб. 00 коп</w:t>
      </w:r>
      <w:r w:rsidR="005B4F1D" w:rsidRPr="00672EAA">
        <w:rPr>
          <w:sz w:val="28"/>
          <w:szCs w:val="28"/>
          <w:vertAlign w:val="superscript"/>
        </w:rPr>
        <w:footnoteReference w:id="4"/>
      </w:r>
      <w:r w:rsidRPr="00672EAA">
        <w:rPr>
          <w:sz w:val="26"/>
          <w:szCs w:val="26"/>
        </w:rPr>
        <w:t xml:space="preserve">. </w:t>
      </w:r>
    </w:p>
    <w:p w:rsidR="009628B8" w:rsidRPr="00672EAA" w:rsidRDefault="009628B8" w:rsidP="009628B8">
      <w:pPr>
        <w:ind w:firstLine="708"/>
        <w:jc w:val="both"/>
        <w:rPr>
          <w:sz w:val="26"/>
          <w:szCs w:val="26"/>
        </w:rPr>
      </w:pPr>
      <w:r w:rsidRPr="00672EAA">
        <w:rPr>
          <w:sz w:val="26"/>
          <w:szCs w:val="26"/>
        </w:rPr>
        <w:t>6.7.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r w:rsidR="005B4F1D" w:rsidRPr="00672EAA">
        <w:rPr>
          <w:sz w:val="28"/>
          <w:szCs w:val="28"/>
          <w:vertAlign w:val="superscript"/>
        </w:rPr>
        <w:footnoteReference w:id="5"/>
      </w:r>
      <w:r w:rsidR="005B4F1D" w:rsidRPr="00672EAA">
        <w:rPr>
          <w:sz w:val="26"/>
          <w:szCs w:val="26"/>
        </w:rPr>
        <w:t>.</w:t>
      </w:r>
    </w:p>
    <w:p w:rsidR="009628B8" w:rsidRPr="00672EAA" w:rsidRDefault="009628B8" w:rsidP="009628B8">
      <w:pPr>
        <w:ind w:firstLine="708"/>
        <w:jc w:val="both"/>
        <w:rPr>
          <w:sz w:val="26"/>
          <w:szCs w:val="26"/>
        </w:rPr>
      </w:pPr>
      <w:r w:rsidRPr="00672EAA">
        <w:rPr>
          <w:sz w:val="26"/>
          <w:szCs w:val="26"/>
        </w:rPr>
        <w:t>6.8.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628B8" w:rsidRPr="00672EAA" w:rsidRDefault="009628B8" w:rsidP="009628B8">
      <w:pPr>
        <w:ind w:firstLine="708"/>
        <w:jc w:val="both"/>
        <w:rPr>
          <w:sz w:val="26"/>
          <w:szCs w:val="26"/>
        </w:rPr>
      </w:pPr>
      <w:r w:rsidRPr="00672EAA">
        <w:rPr>
          <w:sz w:val="26"/>
          <w:szCs w:val="26"/>
        </w:rPr>
        <w:t xml:space="preserve">6.9. В случае неисполнения или ненадлежащего исполнения Подрядчиком обязательств, предусмотренных Контрактом, Заказчик в соответствии со статьей 410 Гражданского кодекса Российской Федерации вправе исполнить обязательство Подрядчика по уплате неустойки (пеней, штрафов) в бюджет Санкт-Петербурга путем оплаты работ по цене, уменьшенной на сумму размера такой неустойки, и перечисления в установленном порядке указанной неустойки (пеней, штрафов) в доход бюджета </w:t>
      </w:r>
      <w:r w:rsidR="005B4F1D" w:rsidRPr="00672EAA">
        <w:rPr>
          <w:sz w:val="26"/>
          <w:szCs w:val="26"/>
        </w:rPr>
        <w:br/>
      </w:r>
      <w:r w:rsidRPr="00672EAA">
        <w:rPr>
          <w:sz w:val="26"/>
          <w:szCs w:val="26"/>
        </w:rPr>
        <w:t>Санкт-Петербурга.</w:t>
      </w:r>
    </w:p>
    <w:p w:rsidR="009628B8" w:rsidRPr="00672EAA" w:rsidRDefault="009628B8" w:rsidP="009628B8">
      <w:pPr>
        <w:ind w:firstLine="708"/>
        <w:jc w:val="both"/>
        <w:rPr>
          <w:sz w:val="26"/>
          <w:szCs w:val="26"/>
        </w:rPr>
      </w:pPr>
      <w:r w:rsidRPr="00672EAA">
        <w:rPr>
          <w:sz w:val="26"/>
          <w:szCs w:val="26"/>
        </w:rPr>
        <w:t>6.10. Реквизиты для оплаты неустойки:</w:t>
      </w:r>
    </w:p>
    <w:p w:rsidR="009628B8" w:rsidRPr="00672EAA" w:rsidRDefault="009628B8" w:rsidP="009628B8">
      <w:pPr>
        <w:ind w:firstLine="708"/>
        <w:jc w:val="both"/>
        <w:rPr>
          <w:sz w:val="26"/>
          <w:szCs w:val="26"/>
        </w:rPr>
      </w:pPr>
      <w:r w:rsidRPr="00672EAA">
        <w:rPr>
          <w:sz w:val="26"/>
          <w:szCs w:val="26"/>
        </w:rPr>
        <w:t xml:space="preserve">Получатель: </w:t>
      </w:r>
    </w:p>
    <w:p w:rsidR="009628B8" w:rsidRPr="00672EAA" w:rsidRDefault="009628B8" w:rsidP="009628B8">
      <w:pPr>
        <w:ind w:firstLine="708"/>
        <w:jc w:val="both"/>
        <w:rPr>
          <w:sz w:val="26"/>
          <w:szCs w:val="26"/>
        </w:rPr>
      </w:pPr>
      <w:r w:rsidRPr="00672EAA">
        <w:rPr>
          <w:sz w:val="26"/>
          <w:szCs w:val="26"/>
        </w:rPr>
        <w:t>ИНН 7832000076, КПП 784201001</w:t>
      </w:r>
    </w:p>
    <w:p w:rsidR="009628B8" w:rsidRPr="00672EAA" w:rsidRDefault="009628B8" w:rsidP="009628B8">
      <w:pPr>
        <w:ind w:firstLine="708"/>
        <w:jc w:val="both"/>
        <w:rPr>
          <w:sz w:val="26"/>
          <w:szCs w:val="26"/>
        </w:rPr>
      </w:pPr>
      <w:r w:rsidRPr="00672EAA">
        <w:rPr>
          <w:sz w:val="26"/>
          <w:szCs w:val="26"/>
        </w:rPr>
        <w:t xml:space="preserve">УФК по г. Санкт-Петербургу (Комитет имущественных отношений </w:t>
      </w:r>
      <w:r w:rsidR="005B4F1D" w:rsidRPr="00672EAA">
        <w:rPr>
          <w:sz w:val="26"/>
          <w:szCs w:val="26"/>
        </w:rPr>
        <w:br/>
      </w:r>
      <w:r w:rsidRPr="00672EAA">
        <w:rPr>
          <w:sz w:val="26"/>
          <w:szCs w:val="26"/>
        </w:rPr>
        <w:t>Санкт-Петербурга)</w:t>
      </w:r>
    </w:p>
    <w:p w:rsidR="009628B8" w:rsidRPr="00672EAA" w:rsidRDefault="009628B8" w:rsidP="009628B8">
      <w:pPr>
        <w:ind w:firstLine="708"/>
        <w:jc w:val="both"/>
        <w:rPr>
          <w:sz w:val="26"/>
          <w:szCs w:val="26"/>
        </w:rPr>
      </w:pPr>
      <w:r w:rsidRPr="00672EAA">
        <w:rPr>
          <w:sz w:val="26"/>
          <w:szCs w:val="26"/>
        </w:rPr>
        <w:t xml:space="preserve">Банк получателя: СЕВЕРО-ЗАПАДНОЕ ГУ БАНКА РОССИИ//УФК </w:t>
      </w:r>
    </w:p>
    <w:p w:rsidR="009628B8" w:rsidRPr="00672EAA" w:rsidRDefault="009628B8" w:rsidP="009628B8">
      <w:pPr>
        <w:ind w:firstLine="708"/>
        <w:jc w:val="both"/>
        <w:rPr>
          <w:sz w:val="26"/>
          <w:szCs w:val="26"/>
        </w:rPr>
      </w:pPr>
      <w:r w:rsidRPr="00672EAA">
        <w:rPr>
          <w:sz w:val="26"/>
          <w:szCs w:val="26"/>
        </w:rPr>
        <w:t>по г.</w:t>
      </w:r>
      <w:r w:rsidR="005B4F1D" w:rsidRPr="00672EAA">
        <w:rPr>
          <w:sz w:val="26"/>
          <w:szCs w:val="26"/>
        </w:rPr>
        <w:t xml:space="preserve"> </w:t>
      </w:r>
      <w:r w:rsidRPr="00672EAA">
        <w:rPr>
          <w:sz w:val="26"/>
          <w:szCs w:val="26"/>
        </w:rPr>
        <w:t>Санкт-Петербургу г. Санкт-Петербург</w:t>
      </w:r>
    </w:p>
    <w:p w:rsidR="009628B8" w:rsidRPr="00672EAA" w:rsidRDefault="009628B8" w:rsidP="009628B8">
      <w:pPr>
        <w:ind w:firstLine="708"/>
        <w:jc w:val="both"/>
        <w:rPr>
          <w:sz w:val="26"/>
          <w:szCs w:val="26"/>
        </w:rPr>
      </w:pPr>
      <w:r w:rsidRPr="00672EAA">
        <w:rPr>
          <w:sz w:val="26"/>
          <w:szCs w:val="26"/>
        </w:rPr>
        <w:t>БИК 014030106</w:t>
      </w:r>
    </w:p>
    <w:p w:rsidR="009628B8" w:rsidRPr="00672EAA" w:rsidRDefault="009628B8" w:rsidP="009628B8">
      <w:pPr>
        <w:ind w:firstLine="708"/>
        <w:jc w:val="both"/>
        <w:rPr>
          <w:sz w:val="26"/>
          <w:szCs w:val="26"/>
        </w:rPr>
      </w:pPr>
      <w:r w:rsidRPr="00672EAA">
        <w:rPr>
          <w:sz w:val="26"/>
          <w:szCs w:val="26"/>
        </w:rPr>
        <w:t xml:space="preserve">Р/с: № 03100643000000017200 </w:t>
      </w:r>
    </w:p>
    <w:p w:rsidR="009628B8" w:rsidRPr="00672EAA" w:rsidRDefault="009628B8" w:rsidP="009628B8">
      <w:pPr>
        <w:ind w:firstLine="708"/>
        <w:jc w:val="both"/>
        <w:rPr>
          <w:sz w:val="26"/>
          <w:szCs w:val="26"/>
        </w:rPr>
      </w:pPr>
      <w:r w:rsidRPr="00672EAA">
        <w:rPr>
          <w:sz w:val="26"/>
          <w:szCs w:val="26"/>
        </w:rPr>
        <w:t xml:space="preserve">К/с: №40102810945370000005 </w:t>
      </w:r>
    </w:p>
    <w:p w:rsidR="009628B8" w:rsidRPr="00672EAA" w:rsidRDefault="009628B8" w:rsidP="009628B8">
      <w:pPr>
        <w:ind w:firstLine="708"/>
        <w:jc w:val="both"/>
        <w:rPr>
          <w:sz w:val="26"/>
          <w:szCs w:val="26"/>
        </w:rPr>
      </w:pPr>
      <w:r w:rsidRPr="00672EAA">
        <w:rPr>
          <w:sz w:val="26"/>
          <w:szCs w:val="26"/>
        </w:rPr>
        <w:t>КБК 830 1 16 07010 02 0000 140</w:t>
      </w:r>
    </w:p>
    <w:p w:rsidR="00F9391E" w:rsidRPr="00672EAA" w:rsidRDefault="009628B8" w:rsidP="009628B8">
      <w:pPr>
        <w:ind w:firstLine="708"/>
        <w:jc w:val="both"/>
        <w:rPr>
          <w:sz w:val="26"/>
          <w:szCs w:val="26"/>
        </w:rPr>
      </w:pPr>
      <w:r w:rsidRPr="00672EAA">
        <w:rPr>
          <w:sz w:val="26"/>
          <w:szCs w:val="26"/>
        </w:rPr>
        <w:lastRenderedPageBreak/>
        <w:t>ОКТМО 40911000</w:t>
      </w:r>
    </w:p>
    <w:p w:rsidR="009628B8" w:rsidRPr="00672EAA" w:rsidRDefault="009628B8" w:rsidP="009628B8">
      <w:pPr>
        <w:ind w:firstLine="708"/>
        <w:jc w:val="both"/>
        <w:rPr>
          <w:sz w:val="26"/>
          <w:szCs w:val="26"/>
        </w:rPr>
      </w:pPr>
    </w:p>
    <w:p w:rsidR="00091D1E" w:rsidRDefault="00091D1E" w:rsidP="009628B8">
      <w:pPr>
        <w:ind w:firstLine="708"/>
        <w:jc w:val="both"/>
        <w:rPr>
          <w:sz w:val="26"/>
          <w:szCs w:val="26"/>
        </w:rPr>
      </w:pPr>
    </w:p>
    <w:p w:rsidR="00672EAA" w:rsidRPr="00672EAA" w:rsidRDefault="00672EAA" w:rsidP="009628B8">
      <w:pPr>
        <w:ind w:firstLine="708"/>
        <w:jc w:val="both"/>
        <w:rPr>
          <w:sz w:val="26"/>
          <w:szCs w:val="26"/>
        </w:rPr>
      </w:pPr>
    </w:p>
    <w:p w:rsidR="00CE570E" w:rsidRPr="00672EAA" w:rsidRDefault="006C708D" w:rsidP="00CE570E">
      <w:pPr>
        <w:jc w:val="center"/>
        <w:rPr>
          <w:b/>
          <w:sz w:val="26"/>
          <w:szCs w:val="26"/>
        </w:rPr>
      </w:pPr>
      <w:r w:rsidRPr="00672EAA">
        <w:rPr>
          <w:b/>
          <w:sz w:val="26"/>
          <w:szCs w:val="26"/>
        </w:rPr>
        <w:t>7</w:t>
      </w:r>
      <w:r w:rsidR="00CE570E" w:rsidRPr="00672EAA">
        <w:rPr>
          <w:b/>
          <w:sz w:val="26"/>
          <w:szCs w:val="26"/>
        </w:rPr>
        <w:t>. Срок действия, порядок изменения и расторжения Контракта.</w:t>
      </w:r>
    </w:p>
    <w:p w:rsidR="00354FDA" w:rsidRPr="00672EAA" w:rsidRDefault="00354FDA" w:rsidP="00CE570E">
      <w:pPr>
        <w:jc w:val="center"/>
        <w:rPr>
          <w:b/>
          <w:sz w:val="26"/>
          <w:szCs w:val="26"/>
        </w:rPr>
      </w:pPr>
    </w:p>
    <w:p w:rsidR="00CE570E" w:rsidRPr="00672EAA" w:rsidRDefault="006C708D" w:rsidP="00CE570E">
      <w:pPr>
        <w:ind w:firstLine="708"/>
        <w:jc w:val="both"/>
        <w:rPr>
          <w:sz w:val="26"/>
          <w:szCs w:val="26"/>
        </w:rPr>
      </w:pPr>
      <w:r w:rsidRPr="00672EAA">
        <w:rPr>
          <w:sz w:val="26"/>
          <w:szCs w:val="26"/>
        </w:rPr>
        <w:t>7</w:t>
      </w:r>
      <w:r w:rsidR="00CE570E" w:rsidRPr="00672EAA">
        <w:rPr>
          <w:sz w:val="26"/>
          <w:szCs w:val="26"/>
        </w:rPr>
        <w:t>.1. Контракт вступает в силу со дня его подписания Сторонами.</w:t>
      </w:r>
    </w:p>
    <w:p w:rsidR="00CE570E" w:rsidRPr="00672EAA" w:rsidRDefault="006C708D" w:rsidP="00CE570E">
      <w:pPr>
        <w:ind w:firstLine="708"/>
        <w:jc w:val="both"/>
        <w:rPr>
          <w:sz w:val="26"/>
          <w:szCs w:val="26"/>
        </w:rPr>
      </w:pPr>
      <w:r w:rsidRPr="00672EAA">
        <w:rPr>
          <w:sz w:val="26"/>
          <w:szCs w:val="26"/>
        </w:rPr>
        <w:t>7</w:t>
      </w:r>
      <w:r w:rsidR="00CE570E" w:rsidRPr="00672EAA">
        <w:rPr>
          <w:sz w:val="26"/>
          <w:szCs w:val="26"/>
        </w:rPr>
        <w:t xml:space="preserve">.2. Контракт действует </w:t>
      </w:r>
      <w:r w:rsidR="005612F0" w:rsidRPr="00672EAA">
        <w:rPr>
          <w:sz w:val="26"/>
          <w:szCs w:val="26"/>
        </w:rPr>
        <w:t>д</w:t>
      </w:r>
      <w:r w:rsidR="00CE570E" w:rsidRPr="00672EAA">
        <w:rPr>
          <w:sz w:val="26"/>
          <w:szCs w:val="26"/>
        </w:rPr>
        <w:t>о</w:t>
      </w:r>
      <w:r w:rsidR="00BA79C9" w:rsidRPr="00672EAA">
        <w:rPr>
          <w:sz w:val="26"/>
          <w:szCs w:val="26"/>
        </w:rPr>
        <w:t xml:space="preserve"> </w:t>
      </w:r>
      <w:r w:rsidR="00277E11" w:rsidRPr="00672EAA">
        <w:rPr>
          <w:sz w:val="26"/>
          <w:szCs w:val="26"/>
        </w:rPr>
        <w:t>21</w:t>
      </w:r>
      <w:r w:rsidR="00333B23" w:rsidRPr="00672EAA">
        <w:rPr>
          <w:sz w:val="26"/>
          <w:szCs w:val="26"/>
        </w:rPr>
        <w:t>.12.202</w:t>
      </w:r>
      <w:r w:rsidR="00277E11" w:rsidRPr="00672EAA">
        <w:rPr>
          <w:sz w:val="26"/>
          <w:szCs w:val="26"/>
        </w:rPr>
        <w:t>4</w:t>
      </w:r>
      <w:r w:rsidR="00CE570E" w:rsidRPr="00672EAA">
        <w:rPr>
          <w:sz w:val="26"/>
          <w:szCs w:val="26"/>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CE570E" w:rsidRPr="00672EAA" w:rsidRDefault="006C708D" w:rsidP="00CE570E">
      <w:pPr>
        <w:ind w:firstLine="708"/>
        <w:jc w:val="both"/>
        <w:rPr>
          <w:sz w:val="26"/>
          <w:szCs w:val="26"/>
        </w:rPr>
      </w:pPr>
      <w:r w:rsidRPr="00672EAA">
        <w:rPr>
          <w:sz w:val="26"/>
          <w:szCs w:val="26"/>
        </w:rPr>
        <w:t>7</w:t>
      </w:r>
      <w:r w:rsidR="00CE570E" w:rsidRPr="00672EAA">
        <w:rPr>
          <w:sz w:val="26"/>
          <w:szCs w:val="26"/>
        </w:rPr>
        <w:t>.3. Контракт может быть расторгнут:</w:t>
      </w:r>
    </w:p>
    <w:p w:rsidR="00CE570E" w:rsidRPr="00672EAA" w:rsidRDefault="00CE570E" w:rsidP="00CE570E">
      <w:pPr>
        <w:jc w:val="both"/>
        <w:rPr>
          <w:sz w:val="26"/>
          <w:szCs w:val="26"/>
        </w:rPr>
      </w:pPr>
      <w:r w:rsidRPr="00672EAA">
        <w:rPr>
          <w:sz w:val="26"/>
          <w:szCs w:val="26"/>
        </w:rPr>
        <w:t>- по соглашению сторон;</w:t>
      </w:r>
    </w:p>
    <w:p w:rsidR="00CE570E" w:rsidRPr="00672EAA" w:rsidRDefault="00CE570E" w:rsidP="00CE570E">
      <w:pPr>
        <w:jc w:val="both"/>
        <w:rPr>
          <w:sz w:val="26"/>
          <w:szCs w:val="26"/>
        </w:rPr>
      </w:pPr>
      <w:r w:rsidRPr="00672EAA">
        <w:rPr>
          <w:sz w:val="26"/>
          <w:szCs w:val="26"/>
        </w:rPr>
        <w:t>- по решению суда;</w:t>
      </w:r>
    </w:p>
    <w:p w:rsidR="00CE570E" w:rsidRPr="00672EAA" w:rsidRDefault="00CE570E" w:rsidP="00CE570E">
      <w:pPr>
        <w:jc w:val="both"/>
        <w:rPr>
          <w:sz w:val="26"/>
          <w:szCs w:val="26"/>
        </w:rPr>
      </w:pPr>
      <w:r w:rsidRPr="00672EAA">
        <w:rPr>
          <w:sz w:val="26"/>
          <w:szCs w:val="26"/>
        </w:rPr>
        <w:t xml:space="preserve">- в случае одностороннего отказа Стороны Контракта от исполнения Контракта </w:t>
      </w:r>
      <w:r w:rsidRPr="00672EAA">
        <w:rPr>
          <w:sz w:val="26"/>
          <w:szCs w:val="26"/>
        </w:rPr>
        <w:br/>
        <w:t>в соответствии с гражданским законодательством</w:t>
      </w:r>
      <w:r w:rsidR="00166113" w:rsidRPr="00672EAA">
        <w:rPr>
          <w:sz w:val="26"/>
          <w:szCs w:val="26"/>
        </w:rPr>
        <w:t>, в том числе, в случае просрочки Стороной исполнения обязательств по контракту более, чем на 10 дней.</w:t>
      </w:r>
    </w:p>
    <w:p w:rsidR="00CE570E" w:rsidRPr="00672EAA" w:rsidRDefault="006C708D" w:rsidP="00CE570E">
      <w:pPr>
        <w:ind w:firstLine="708"/>
        <w:jc w:val="both"/>
        <w:rPr>
          <w:sz w:val="26"/>
          <w:szCs w:val="26"/>
        </w:rPr>
      </w:pPr>
      <w:r w:rsidRPr="00672EAA">
        <w:rPr>
          <w:sz w:val="26"/>
          <w:szCs w:val="26"/>
        </w:rPr>
        <w:t>7</w:t>
      </w:r>
      <w:r w:rsidR="00CE570E" w:rsidRPr="00672EAA">
        <w:rPr>
          <w:sz w:val="26"/>
          <w:szCs w:val="26"/>
        </w:rPr>
        <w:t>.</w:t>
      </w:r>
      <w:r w:rsidR="001E4239" w:rsidRPr="00672EAA">
        <w:rPr>
          <w:sz w:val="26"/>
          <w:szCs w:val="26"/>
        </w:rPr>
        <w:t>4</w:t>
      </w:r>
      <w:r w:rsidR="00CE570E" w:rsidRPr="00672EAA">
        <w:rPr>
          <w:sz w:val="26"/>
          <w:szCs w:val="26"/>
        </w:rPr>
        <w:t>. Односторонний отказ от исполнения Контракта должен происходить в порядке, предусмотренном Законом о контрактной системе.</w:t>
      </w:r>
    </w:p>
    <w:p w:rsidR="00DA63E3" w:rsidRPr="00672EAA" w:rsidRDefault="00DA63E3" w:rsidP="00CE570E">
      <w:pPr>
        <w:ind w:firstLine="708"/>
        <w:jc w:val="both"/>
        <w:rPr>
          <w:sz w:val="26"/>
          <w:szCs w:val="26"/>
        </w:rPr>
      </w:pPr>
    </w:p>
    <w:p w:rsidR="00091D1E" w:rsidRPr="00672EAA" w:rsidRDefault="00091D1E" w:rsidP="00CE570E">
      <w:pPr>
        <w:jc w:val="center"/>
        <w:rPr>
          <w:b/>
          <w:sz w:val="26"/>
          <w:szCs w:val="26"/>
        </w:rPr>
      </w:pPr>
    </w:p>
    <w:p w:rsidR="00CE570E" w:rsidRPr="00672EAA" w:rsidRDefault="006C708D" w:rsidP="00CE570E">
      <w:pPr>
        <w:jc w:val="center"/>
        <w:rPr>
          <w:b/>
          <w:sz w:val="26"/>
          <w:szCs w:val="26"/>
        </w:rPr>
      </w:pPr>
      <w:r w:rsidRPr="00672EAA">
        <w:rPr>
          <w:b/>
          <w:sz w:val="26"/>
          <w:szCs w:val="26"/>
        </w:rPr>
        <w:t>8</w:t>
      </w:r>
      <w:r w:rsidR="00CE570E" w:rsidRPr="00672EAA">
        <w:rPr>
          <w:b/>
          <w:sz w:val="26"/>
          <w:szCs w:val="26"/>
        </w:rPr>
        <w:t>. Порядок урегулирования споров</w:t>
      </w:r>
    </w:p>
    <w:p w:rsidR="00354FDA" w:rsidRPr="00672EAA" w:rsidRDefault="00354FDA" w:rsidP="00CE570E">
      <w:pPr>
        <w:jc w:val="center"/>
        <w:rPr>
          <w:b/>
          <w:sz w:val="26"/>
          <w:szCs w:val="26"/>
        </w:rPr>
      </w:pPr>
    </w:p>
    <w:p w:rsidR="00CE570E" w:rsidRPr="00672EAA" w:rsidRDefault="006C708D" w:rsidP="00CE570E">
      <w:pPr>
        <w:ind w:firstLine="708"/>
        <w:jc w:val="both"/>
        <w:rPr>
          <w:sz w:val="26"/>
          <w:szCs w:val="26"/>
        </w:rPr>
      </w:pPr>
      <w:r w:rsidRPr="00672EAA">
        <w:rPr>
          <w:sz w:val="26"/>
          <w:szCs w:val="26"/>
        </w:rPr>
        <w:t>8</w:t>
      </w:r>
      <w:r w:rsidR="00CE570E" w:rsidRPr="00672EAA">
        <w:rPr>
          <w:sz w:val="26"/>
          <w:szCs w:val="26"/>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570E" w:rsidRPr="00672EAA" w:rsidRDefault="006C708D" w:rsidP="00CE570E">
      <w:pPr>
        <w:ind w:firstLine="708"/>
        <w:jc w:val="both"/>
        <w:rPr>
          <w:sz w:val="26"/>
          <w:szCs w:val="26"/>
        </w:rPr>
      </w:pPr>
      <w:r w:rsidRPr="00672EAA">
        <w:rPr>
          <w:sz w:val="26"/>
          <w:szCs w:val="26"/>
        </w:rPr>
        <w:t>8</w:t>
      </w:r>
      <w:r w:rsidR="00CE570E" w:rsidRPr="00672EAA">
        <w:rPr>
          <w:sz w:val="26"/>
          <w:szCs w:val="26"/>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Pr="00672EAA" w:rsidRDefault="006C708D" w:rsidP="00CE570E">
      <w:pPr>
        <w:ind w:firstLine="708"/>
        <w:jc w:val="both"/>
        <w:rPr>
          <w:sz w:val="26"/>
          <w:szCs w:val="26"/>
        </w:rPr>
      </w:pPr>
      <w:r w:rsidRPr="00672EAA">
        <w:rPr>
          <w:sz w:val="26"/>
          <w:szCs w:val="26"/>
        </w:rPr>
        <w:t>8</w:t>
      </w:r>
      <w:r w:rsidR="00CE570E" w:rsidRPr="00672EAA">
        <w:rPr>
          <w:sz w:val="26"/>
          <w:szCs w:val="26"/>
        </w:rPr>
        <w:t>.3.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CE570E" w:rsidRDefault="00CE570E" w:rsidP="00CE570E">
      <w:pPr>
        <w:jc w:val="center"/>
        <w:rPr>
          <w:b/>
          <w:sz w:val="26"/>
          <w:szCs w:val="26"/>
        </w:rPr>
      </w:pPr>
    </w:p>
    <w:p w:rsidR="00672EAA" w:rsidRPr="00672EAA" w:rsidRDefault="00672EAA" w:rsidP="00CE570E">
      <w:pPr>
        <w:jc w:val="center"/>
        <w:rPr>
          <w:b/>
          <w:sz w:val="26"/>
          <w:szCs w:val="26"/>
        </w:rPr>
      </w:pPr>
    </w:p>
    <w:p w:rsidR="00CE570E" w:rsidRPr="00672EAA" w:rsidRDefault="006C708D" w:rsidP="00CE570E">
      <w:pPr>
        <w:jc w:val="center"/>
        <w:rPr>
          <w:b/>
          <w:sz w:val="26"/>
          <w:szCs w:val="26"/>
        </w:rPr>
      </w:pPr>
      <w:r w:rsidRPr="00672EAA">
        <w:rPr>
          <w:b/>
          <w:sz w:val="26"/>
          <w:szCs w:val="26"/>
        </w:rPr>
        <w:t>9</w:t>
      </w:r>
      <w:r w:rsidR="00CE570E" w:rsidRPr="00672EAA">
        <w:rPr>
          <w:b/>
          <w:sz w:val="26"/>
          <w:szCs w:val="26"/>
        </w:rPr>
        <w:t>. Прочие условия</w:t>
      </w:r>
    </w:p>
    <w:p w:rsidR="00CD0C16" w:rsidRDefault="00CD0C16" w:rsidP="00CE570E">
      <w:pPr>
        <w:jc w:val="center"/>
        <w:rPr>
          <w:b/>
          <w:sz w:val="26"/>
          <w:szCs w:val="26"/>
        </w:rPr>
      </w:pPr>
    </w:p>
    <w:p w:rsidR="00672EAA" w:rsidRPr="00672EAA" w:rsidRDefault="00672EAA" w:rsidP="00CE570E">
      <w:pPr>
        <w:jc w:val="center"/>
        <w:rPr>
          <w:b/>
          <w:sz w:val="26"/>
          <w:szCs w:val="26"/>
        </w:rPr>
      </w:pPr>
    </w:p>
    <w:p w:rsidR="00CE570E" w:rsidRPr="00672EAA" w:rsidRDefault="006C708D" w:rsidP="00CE570E">
      <w:pPr>
        <w:ind w:firstLine="708"/>
        <w:jc w:val="both"/>
        <w:rPr>
          <w:sz w:val="26"/>
          <w:szCs w:val="26"/>
        </w:rPr>
      </w:pPr>
      <w:r w:rsidRPr="00672EAA">
        <w:rPr>
          <w:sz w:val="26"/>
          <w:szCs w:val="26"/>
        </w:rPr>
        <w:t>9</w:t>
      </w:r>
      <w:r w:rsidR="008222B0" w:rsidRPr="00672EAA">
        <w:rPr>
          <w:sz w:val="26"/>
          <w:szCs w:val="26"/>
        </w:rPr>
        <w:t>.1</w:t>
      </w:r>
      <w:r w:rsidR="00CE570E" w:rsidRPr="00672EAA">
        <w:rPr>
          <w:sz w:val="26"/>
          <w:szCs w:val="26"/>
        </w:rPr>
        <w:t xml:space="preserve">. Контракт </w:t>
      </w:r>
      <w:r w:rsidR="001B1E91" w:rsidRPr="00672EAA">
        <w:rPr>
          <w:sz w:val="26"/>
          <w:szCs w:val="26"/>
        </w:rPr>
        <w:t>составлен в электронном виде и подписан электронными подписями ст</w:t>
      </w:r>
      <w:r w:rsidR="00CD0C16" w:rsidRPr="00672EAA">
        <w:rPr>
          <w:sz w:val="26"/>
          <w:szCs w:val="26"/>
        </w:rPr>
        <w:t>о</w:t>
      </w:r>
      <w:r w:rsidR="001B1E91" w:rsidRPr="00672EAA">
        <w:rPr>
          <w:sz w:val="26"/>
          <w:szCs w:val="26"/>
        </w:rPr>
        <w:t>рон</w:t>
      </w:r>
      <w:r w:rsidR="00CE570E" w:rsidRPr="00672EAA">
        <w:rPr>
          <w:sz w:val="26"/>
          <w:szCs w:val="26"/>
        </w:rPr>
        <w:t>.</w:t>
      </w:r>
    </w:p>
    <w:p w:rsidR="00CE570E" w:rsidRPr="00672EAA" w:rsidRDefault="006C708D" w:rsidP="00CE570E">
      <w:pPr>
        <w:ind w:firstLine="708"/>
        <w:jc w:val="both"/>
        <w:rPr>
          <w:sz w:val="26"/>
          <w:szCs w:val="26"/>
        </w:rPr>
      </w:pPr>
      <w:r w:rsidRPr="00672EAA">
        <w:rPr>
          <w:sz w:val="26"/>
          <w:szCs w:val="26"/>
        </w:rPr>
        <w:t>9</w:t>
      </w:r>
      <w:r w:rsidR="008222B0" w:rsidRPr="00672EAA">
        <w:rPr>
          <w:sz w:val="26"/>
          <w:szCs w:val="26"/>
        </w:rPr>
        <w:t>.2</w:t>
      </w:r>
      <w:r w:rsidR="00CE570E" w:rsidRPr="00672EAA">
        <w:rPr>
          <w:sz w:val="26"/>
          <w:szCs w:val="26"/>
        </w:rPr>
        <w:t>. Во всем, что не предусмотрено Контрактом, Стороны руководствуются законодательством Российской Федерации.</w:t>
      </w:r>
    </w:p>
    <w:p w:rsidR="003304E0" w:rsidRPr="00672EAA" w:rsidRDefault="003304E0" w:rsidP="003304E0">
      <w:pPr>
        <w:ind w:firstLine="708"/>
        <w:jc w:val="both"/>
        <w:rPr>
          <w:sz w:val="26"/>
          <w:szCs w:val="26"/>
        </w:rPr>
      </w:pPr>
      <w:r w:rsidRPr="00672EAA">
        <w:rPr>
          <w:sz w:val="26"/>
          <w:szCs w:val="26"/>
        </w:rPr>
        <w:t xml:space="preserve">9.3. Лицо, ответственное за организацию проведения работ на объекте и приемку результатов выполненных работ от СПБ ГКУ «Имущество Санкт-Петербурга»: начальник Административно-хозяйственного отдела Григорий Юрьевич Лютик, тел. 576-85-09, </w:t>
      </w:r>
      <w:r w:rsidRPr="00672EAA">
        <w:rPr>
          <w:sz w:val="26"/>
          <w:szCs w:val="26"/>
        </w:rPr>
        <w:br/>
        <w:t>электронная почта: lyutik@commim.spb.ru.</w:t>
      </w:r>
    </w:p>
    <w:p w:rsidR="00C63F19" w:rsidRPr="00672EAA" w:rsidRDefault="003304E0" w:rsidP="00C63F19">
      <w:pPr>
        <w:ind w:firstLine="708"/>
        <w:jc w:val="both"/>
        <w:rPr>
          <w:sz w:val="26"/>
          <w:szCs w:val="26"/>
        </w:rPr>
      </w:pPr>
      <w:r w:rsidRPr="00672EAA">
        <w:rPr>
          <w:sz w:val="26"/>
          <w:szCs w:val="26"/>
        </w:rPr>
        <w:t>9.4</w:t>
      </w:r>
      <w:r w:rsidR="00C63F19" w:rsidRPr="00672EAA">
        <w:rPr>
          <w:sz w:val="26"/>
          <w:szCs w:val="26"/>
        </w:rPr>
        <w:t>. Ответственный за сопровождение и экспертизу Контракта: Калянов Вячеслав Александрович т</w:t>
      </w:r>
      <w:r w:rsidRPr="00672EAA">
        <w:rPr>
          <w:sz w:val="26"/>
          <w:szCs w:val="26"/>
        </w:rPr>
        <w:t>ел. 576</w:t>
      </w:r>
      <w:r w:rsidRPr="00672EAA">
        <w:rPr>
          <w:sz w:val="26"/>
          <w:szCs w:val="26"/>
        </w:rPr>
        <w:noBreakHyphen/>
        <w:t>61</w:t>
      </w:r>
      <w:r w:rsidRPr="00672EAA">
        <w:rPr>
          <w:sz w:val="26"/>
          <w:szCs w:val="26"/>
        </w:rPr>
        <w:noBreakHyphen/>
        <w:t>70, электронная почта</w:t>
      </w:r>
      <w:r w:rsidR="00C63F19" w:rsidRPr="00672EAA">
        <w:rPr>
          <w:sz w:val="26"/>
          <w:szCs w:val="26"/>
        </w:rPr>
        <w:t>: kalianov@commim.spb.ru.</w:t>
      </w:r>
    </w:p>
    <w:p w:rsidR="00CD0C16" w:rsidRPr="00672EAA" w:rsidRDefault="003304E0" w:rsidP="00CE570E">
      <w:pPr>
        <w:ind w:firstLine="708"/>
        <w:jc w:val="both"/>
        <w:rPr>
          <w:sz w:val="26"/>
          <w:szCs w:val="26"/>
        </w:rPr>
      </w:pPr>
      <w:r w:rsidRPr="00672EAA">
        <w:rPr>
          <w:sz w:val="26"/>
          <w:szCs w:val="26"/>
        </w:rPr>
        <w:t>9.5</w:t>
      </w:r>
      <w:r w:rsidR="00CD0C16" w:rsidRPr="00672EAA">
        <w:rPr>
          <w:sz w:val="26"/>
          <w:szCs w:val="26"/>
        </w:rPr>
        <w:t>. Приложения к контракту:</w:t>
      </w:r>
    </w:p>
    <w:p w:rsidR="003304E0" w:rsidRDefault="003304E0" w:rsidP="00CE570E">
      <w:pPr>
        <w:ind w:firstLine="708"/>
        <w:jc w:val="both"/>
        <w:rPr>
          <w:sz w:val="26"/>
          <w:szCs w:val="26"/>
        </w:rPr>
      </w:pPr>
    </w:p>
    <w:p w:rsidR="00672EAA" w:rsidRPr="00672EAA" w:rsidRDefault="00672EAA" w:rsidP="00CE570E">
      <w:pPr>
        <w:ind w:firstLine="708"/>
        <w:jc w:val="both"/>
        <w:rPr>
          <w:sz w:val="26"/>
          <w:szCs w:val="26"/>
        </w:rPr>
      </w:pPr>
    </w:p>
    <w:p w:rsidR="00CD0C16" w:rsidRPr="00672EAA" w:rsidRDefault="00CD0C16" w:rsidP="00CE570E">
      <w:pPr>
        <w:ind w:firstLine="708"/>
        <w:jc w:val="both"/>
        <w:rPr>
          <w:sz w:val="26"/>
          <w:szCs w:val="26"/>
        </w:rPr>
      </w:pPr>
      <w:r w:rsidRPr="00672EAA">
        <w:rPr>
          <w:sz w:val="26"/>
          <w:szCs w:val="26"/>
        </w:rPr>
        <w:t>Приложение № 1</w:t>
      </w:r>
      <w:r w:rsidR="00277241" w:rsidRPr="00672EAA">
        <w:rPr>
          <w:sz w:val="26"/>
          <w:szCs w:val="26"/>
        </w:rPr>
        <w:t xml:space="preserve"> к Контракту</w:t>
      </w:r>
      <w:r w:rsidRPr="00672EAA">
        <w:rPr>
          <w:sz w:val="26"/>
          <w:szCs w:val="26"/>
        </w:rPr>
        <w:t xml:space="preserve">: </w:t>
      </w:r>
      <w:r w:rsidR="00F5611E" w:rsidRPr="00672EAA">
        <w:rPr>
          <w:sz w:val="26"/>
          <w:szCs w:val="26"/>
        </w:rPr>
        <w:t>Спецификация</w:t>
      </w:r>
      <w:r w:rsidR="00291472" w:rsidRPr="00672EAA">
        <w:rPr>
          <w:sz w:val="26"/>
          <w:szCs w:val="26"/>
        </w:rPr>
        <w:t xml:space="preserve"> выполняемых работ</w:t>
      </w:r>
      <w:r w:rsidR="004A5E92" w:rsidRPr="00672EAA">
        <w:rPr>
          <w:sz w:val="26"/>
          <w:szCs w:val="26"/>
        </w:rPr>
        <w:t>.</w:t>
      </w:r>
    </w:p>
    <w:p w:rsidR="00277241" w:rsidRPr="00672EAA" w:rsidRDefault="00277241" w:rsidP="00277241">
      <w:pPr>
        <w:ind w:firstLine="708"/>
        <w:jc w:val="both"/>
        <w:rPr>
          <w:sz w:val="26"/>
          <w:szCs w:val="26"/>
        </w:rPr>
      </w:pPr>
      <w:r w:rsidRPr="00672EAA">
        <w:rPr>
          <w:sz w:val="26"/>
          <w:szCs w:val="26"/>
        </w:rPr>
        <w:lastRenderedPageBreak/>
        <w:t>Приложение № 2 к Контракту: Техническое задание</w:t>
      </w:r>
      <w:r w:rsidR="00005815" w:rsidRPr="00672EAA">
        <w:rPr>
          <w:sz w:val="26"/>
          <w:szCs w:val="26"/>
        </w:rPr>
        <w:t xml:space="preserve"> на устройство крыльца</w:t>
      </w:r>
      <w:r w:rsidRPr="00672EAA">
        <w:rPr>
          <w:sz w:val="26"/>
          <w:szCs w:val="26"/>
        </w:rPr>
        <w:t>.</w:t>
      </w:r>
    </w:p>
    <w:p w:rsidR="00277241" w:rsidRPr="00672EAA" w:rsidRDefault="00B2765D" w:rsidP="00277241">
      <w:pPr>
        <w:ind w:firstLine="708"/>
        <w:jc w:val="both"/>
        <w:rPr>
          <w:sz w:val="26"/>
          <w:szCs w:val="26"/>
        </w:rPr>
      </w:pPr>
      <w:r w:rsidRPr="00672EAA">
        <w:rPr>
          <w:sz w:val="26"/>
          <w:szCs w:val="26"/>
        </w:rPr>
        <w:t xml:space="preserve">Приложение № 3 к Контракту: </w:t>
      </w:r>
      <w:r w:rsidR="00277241" w:rsidRPr="00672EAA">
        <w:rPr>
          <w:sz w:val="26"/>
          <w:szCs w:val="26"/>
        </w:rPr>
        <w:t>Эскиз крыльца.</w:t>
      </w:r>
    </w:p>
    <w:p w:rsidR="00321387" w:rsidRPr="00672EAA" w:rsidRDefault="00321387" w:rsidP="00277241">
      <w:pPr>
        <w:ind w:firstLine="708"/>
        <w:jc w:val="both"/>
        <w:rPr>
          <w:sz w:val="26"/>
          <w:szCs w:val="26"/>
        </w:rPr>
      </w:pPr>
      <w:r w:rsidRPr="00672EAA">
        <w:rPr>
          <w:sz w:val="26"/>
          <w:szCs w:val="26"/>
        </w:rPr>
        <w:t>Приложение № 4 к Расчет начальной (максимальной) цены контракта.</w:t>
      </w:r>
    </w:p>
    <w:p w:rsidR="00277241" w:rsidRPr="00672EAA" w:rsidRDefault="00277241" w:rsidP="00277241">
      <w:pPr>
        <w:ind w:firstLine="708"/>
        <w:jc w:val="both"/>
        <w:rPr>
          <w:sz w:val="26"/>
          <w:szCs w:val="26"/>
        </w:rPr>
      </w:pPr>
    </w:p>
    <w:p w:rsidR="00CE570E" w:rsidRPr="00672EAA" w:rsidRDefault="00CE570E" w:rsidP="00CE570E">
      <w:pPr>
        <w:jc w:val="center"/>
        <w:rPr>
          <w:b/>
          <w:sz w:val="26"/>
          <w:szCs w:val="26"/>
        </w:rPr>
      </w:pPr>
      <w:r w:rsidRPr="00672EAA">
        <w:rPr>
          <w:b/>
          <w:sz w:val="26"/>
          <w:szCs w:val="26"/>
        </w:rPr>
        <w:t>2. Реквизиты и подписи сторон</w:t>
      </w:r>
    </w:p>
    <w:p w:rsidR="00DC637D" w:rsidRPr="00672EAA" w:rsidRDefault="00DC637D" w:rsidP="00CE570E">
      <w:pPr>
        <w:jc w:val="center"/>
        <w:rPr>
          <w:b/>
          <w:sz w:val="26"/>
          <w:szCs w:val="26"/>
        </w:rPr>
      </w:pPr>
    </w:p>
    <w:p w:rsidR="00DC637D" w:rsidRPr="00672EAA" w:rsidRDefault="00DC637D" w:rsidP="00CE570E">
      <w:pPr>
        <w:jc w:val="center"/>
        <w:rPr>
          <w:b/>
          <w:sz w:val="26"/>
          <w:szCs w:val="26"/>
        </w:rPr>
      </w:pPr>
    </w:p>
    <w:tbl>
      <w:tblPr>
        <w:tblStyle w:val="a3"/>
        <w:tblpPr w:leftFromText="180" w:rightFromText="180" w:vertAnchor="text" w:horzAnchor="margin" w:tblpXSpec="center" w:tblpY="200"/>
        <w:tblW w:w="102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5424"/>
      </w:tblGrid>
      <w:tr w:rsidR="00190AE9" w:rsidRPr="00672EAA" w:rsidTr="0025534E">
        <w:tc>
          <w:tcPr>
            <w:tcW w:w="4815" w:type="dxa"/>
          </w:tcPr>
          <w:p w:rsidR="00190AE9" w:rsidRPr="00672EAA" w:rsidRDefault="00190AE9" w:rsidP="00190AE9">
            <w:pPr>
              <w:jc w:val="both"/>
              <w:rPr>
                <w:b/>
                <w:sz w:val="26"/>
                <w:szCs w:val="26"/>
              </w:rPr>
            </w:pPr>
            <w:r w:rsidRPr="00672EAA">
              <w:rPr>
                <w:b/>
                <w:sz w:val="26"/>
                <w:szCs w:val="26"/>
              </w:rPr>
              <w:t>Заказчик:</w:t>
            </w:r>
          </w:p>
        </w:tc>
        <w:tc>
          <w:tcPr>
            <w:tcW w:w="5424" w:type="dxa"/>
          </w:tcPr>
          <w:p w:rsidR="00190AE9" w:rsidRPr="00672EAA" w:rsidRDefault="00190AE9" w:rsidP="00190AE9">
            <w:pPr>
              <w:jc w:val="both"/>
              <w:rPr>
                <w:b/>
                <w:sz w:val="26"/>
                <w:szCs w:val="26"/>
              </w:rPr>
            </w:pPr>
            <w:r w:rsidRPr="00672EAA">
              <w:rPr>
                <w:b/>
                <w:sz w:val="26"/>
                <w:szCs w:val="26"/>
              </w:rPr>
              <w:t>Подрядчик:</w:t>
            </w:r>
          </w:p>
        </w:tc>
      </w:tr>
      <w:tr w:rsidR="0095662C" w:rsidRPr="00672EAA" w:rsidTr="0025534E">
        <w:tc>
          <w:tcPr>
            <w:tcW w:w="4815" w:type="dxa"/>
          </w:tcPr>
          <w:p w:rsidR="0095662C" w:rsidRPr="00672EAA" w:rsidRDefault="0095662C" w:rsidP="0095662C">
            <w:pPr>
              <w:rPr>
                <w:b/>
                <w:sz w:val="26"/>
                <w:szCs w:val="26"/>
              </w:rPr>
            </w:pPr>
            <w:r w:rsidRPr="00672EAA">
              <w:rPr>
                <w:sz w:val="26"/>
                <w:szCs w:val="26"/>
              </w:rPr>
              <w:t>КОМИТЕТ ИМУЩЕСТВЕННЫХ ОТНОШЕНИЙ САНКТ-ПЕТЕРБУРГА</w:t>
            </w:r>
          </w:p>
        </w:tc>
        <w:tc>
          <w:tcPr>
            <w:tcW w:w="5424" w:type="dxa"/>
          </w:tcPr>
          <w:p w:rsidR="0095662C" w:rsidRPr="00672EAA" w:rsidRDefault="0095662C" w:rsidP="0095662C">
            <w:pPr>
              <w:ind w:left="30" w:right="359"/>
              <w:rPr>
                <w:sz w:val="26"/>
                <w:szCs w:val="26"/>
              </w:rPr>
            </w:pPr>
          </w:p>
        </w:tc>
      </w:tr>
      <w:tr w:rsidR="0095662C" w:rsidRPr="00672EAA" w:rsidTr="0025534E">
        <w:tc>
          <w:tcPr>
            <w:tcW w:w="4815" w:type="dxa"/>
          </w:tcPr>
          <w:p w:rsidR="0095662C" w:rsidRPr="00672EAA" w:rsidRDefault="0095662C" w:rsidP="0095662C">
            <w:pPr>
              <w:rPr>
                <w:sz w:val="26"/>
                <w:szCs w:val="26"/>
              </w:rPr>
            </w:pPr>
            <w:r w:rsidRPr="00672EAA">
              <w:rPr>
                <w:sz w:val="26"/>
                <w:szCs w:val="26"/>
              </w:rPr>
              <w:t>191144, Санкт-Петербург, УЛИЦА НОВГОРОДСКАЯ, ДОМ 20/ЛИТЕР А</w:t>
            </w:r>
          </w:p>
          <w:p w:rsidR="0095662C" w:rsidRPr="00672EAA" w:rsidRDefault="0095662C" w:rsidP="0095662C">
            <w:pPr>
              <w:rPr>
                <w:sz w:val="26"/>
                <w:szCs w:val="26"/>
              </w:rPr>
            </w:pPr>
            <w:r w:rsidRPr="00672EAA">
              <w:rPr>
                <w:sz w:val="26"/>
                <w:szCs w:val="26"/>
              </w:rPr>
              <w:t>ИНН 7832000076</w:t>
            </w:r>
          </w:p>
          <w:p w:rsidR="0095662C" w:rsidRPr="00672EAA" w:rsidRDefault="0095662C" w:rsidP="0095662C">
            <w:pPr>
              <w:rPr>
                <w:sz w:val="26"/>
                <w:szCs w:val="26"/>
              </w:rPr>
            </w:pPr>
            <w:r w:rsidRPr="00672EAA">
              <w:rPr>
                <w:sz w:val="26"/>
                <w:szCs w:val="26"/>
              </w:rPr>
              <w:t>КПП 784201001</w:t>
            </w:r>
          </w:p>
          <w:p w:rsidR="0095662C" w:rsidRPr="00672EAA" w:rsidRDefault="0095662C" w:rsidP="0095662C">
            <w:pPr>
              <w:rPr>
                <w:sz w:val="26"/>
                <w:szCs w:val="26"/>
              </w:rPr>
            </w:pPr>
            <w:r w:rsidRPr="00672EAA">
              <w:rPr>
                <w:sz w:val="26"/>
                <w:szCs w:val="26"/>
              </w:rPr>
              <w:t>Телефон 7-812-5767376</w:t>
            </w:r>
          </w:p>
          <w:p w:rsidR="0095662C" w:rsidRPr="00672EAA" w:rsidRDefault="0095662C" w:rsidP="0095662C">
            <w:pPr>
              <w:rPr>
                <w:b/>
                <w:sz w:val="26"/>
                <w:szCs w:val="26"/>
              </w:rPr>
            </w:pPr>
            <w:r w:rsidRPr="00672EAA">
              <w:rPr>
                <w:sz w:val="26"/>
                <w:szCs w:val="26"/>
              </w:rPr>
              <w:t>Электронная почта in@commim.spb.ru</w:t>
            </w:r>
          </w:p>
        </w:tc>
        <w:tc>
          <w:tcPr>
            <w:tcW w:w="5424" w:type="dxa"/>
          </w:tcPr>
          <w:p w:rsidR="0095662C" w:rsidRPr="00672EAA" w:rsidRDefault="0095662C" w:rsidP="0095662C">
            <w:pPr>
              <w:ind w:left="30"/>
              <w:rPr>
                <w:b/>
                <w:sz w:val="26"/>
                <w:szCs w:val="26"/>
              </w:rPr>
            </w:pPr>
          </w:p>
        </w:tc>
      </w:tr>
      <w:tr w:rsidR="0095662C" w:rsidRPr="00672EAA" w:rsidTr="0025534E">
        <w:tc>
          <w:tcPr>
            <w:tcW w:w="4815" w:type="dxa"/>
          </w:tcPr>
          <w:p w:rsidR="0095662C" w:rsidRPr="00672EAA" w:rsidRDefault="0095662C" w:rsidP="0095662C">
            <w:pPr>
              <w:rPr>
                <w:sz w:val="26"/>
                <w:szCs w:val="26"/>
              </w:rPr>
            </w:pPr>
          </w:p>
          <w:p w:rsidR="006E0413" w:rsidRPr="00672EAA" w:rsidRDefault="006E0413" w:rsidP="0095662C">
            <w:pPr>
              <w:rPr>
                <w:sz w:val="26"/>
                <w:szCs w:val="26"/>
              </w:rPr>
            </w:pPr>
          </w:p>
          <w:p w:rsidR="00CD7FBB" w:rsidRPr="00672EAA" w:rsidRDefault="00CD7FBB" w:rsidP="00CD7FBB">
            <w:pPr>
              <w:rPr>
                <w:sz w:val="26"/>
                <w:szCs w:val="26"/>
              </w:rPr>
            </w:pPr>
            <w:r w:rsidRPr="00672EAA">
              <w:rPr>
                <w:sz w:val="26"/>
                <w:szCs w:val="26"/>
              </w:rPr>
              <w:t xml:space="preserve">Начальник отдела организации закупок </w:t>
            </w:r>
          </w:p>
          <w:p w:rsidR="00CD7FBB" w:rsidRPr="00672EAA" w:rsidRDefault="00CD7FBB" w:rsidP="00CD7FBB">
            <w:pPr>
              <w:rPr>
                <w:sz w:val="26"/>
                <w:szCs w:val="26"/>
              </w:rPr>
            </w:pPr>
            <w:r w:rsidRPr="00672EAA">
              <w:rPr>
                <w:sz w:val="26"/>
                <w:szCs w:val="26"/>
              </w:rPr>
              <w:t>Управления бюджетного планирования</w:t>
            </w:r>
          </w:p>
          <w:p w:rsidR="00CD7FBB" w:rsidRPr="00672EAA" w:rsidRDefault="00CD7FBB" w:rsidP="0025534E">
            <w:pPr>
              <w:jc w:val="right"/>
              <w:rPr>
                <w:sz w:val="26"/>
                <w:szCs w:val="26"/>
              </w:rPr>
            </w:pPr>
          </w:p>
          <w:p w:rsidR="006E0413" w:rsidRPr="00672EAA" w:rsidRDefault="0025534E" w:rsidP="0025534E">
            <w:pPr>
              <w:jc w:val="right"/>
              <w:rPr>
                <w:sz w:val="26"/>
                <w:szCs w:val="26"/>
              </w:rPr>
            </w:pPr>
            <w:r w:rsidRPr="00672EAA">
              <w:rPr>
                <w:sz w:val="26"/>
                <w:szCs w:val="26"/>
              </w:rPr>
              <w:t xml:space="preserve">_____________ /  </w:t>
            </w:r>
            <w:proofErr w:type="spellStart"/>
            <w:r w:rsidRPr="00672EAA">
              <w:rPr>
                <w:sz w:val="26"/>
                <w:szCs w:val="26"/>
              </w:rPr>
              <w:t>И.С.Баранова</w:t>
            </w:r>
            <w:proofErr w:type="spellEnd"/>
          </w:p>
        </w:tc>
        <w:tc>
          <w:tcPr>
            <w:tcW w:w="5424" w:type="dxa"/>
          </w:tcPr>
          <w:p w:rsidR="0095662C" w:rsidRPr="00672EAA" w:rsidRDefault="0095662C" w:rsidP="0095662C">
            <w:pPr>
              <w:rPr>
                <w:sz w:val="26"/>
                <w:szCs w:val="26"/>
                <w:lang w:eastAsia="en-US"/>
              </w:rPr>
            </w:pPr>
          </w:p>
          <w:p w:rsidR="0025534E" w:rsidRPr="00672EAA" w:rsidRDefault="0025534E" w:rsidP="0095662C">
            <w:pPr>
              <w:rPr>
                <w:sz w:val="26"/>
                <w:szCs w:val="26"/>
                <w:lang w:eastAsia="en-US"/>
              </w:rPr>
            </w:pPr>
          </w:p>
          <w:p w:rsidR="00CD7FBB" w:rsidRPr="00672EAA" w:rsidRDefault="00CD7FBB" w:rsidP="0095662C">
            <w:pPr>
              <w:rPr>
                <w:sz w:val="26"/>
                <w:szCs w:val="26"/>
                <w:lang w:eastAsia="en-US"/>
              </w:rPr>
            </w:pPr>
          </w:p>
          <w:p w:rsidR="00CD7FBB" w:rsidRPr="00672EAA" w:rsidRDefault="00CD7FBB" w:rsidP="0095662C">
            <w:pPr>
              <w:rPr>
                <w:sz w:val="26"/>
                <w:szCs w:val="26"/>
                <w:lang w:eastAsia="en-US"/>
              </w:rPr>
            </w:pPr>
          </w:p>
          <w:p w:rsidR="00CD7FBB" w:rsidRPr="00672EAA" w:rsidRDefault="00CD7FBB" w:rsidP="0095662C">
            <w:pPr>
              <w:rPr>
                <w:sz w:val="26"/>
                <w:szCs w:val="26"/>
                <w:lang w:eastAsia="en-US"/>
              </w:rPr>
            </w:pPr>
          </w:p>
          <w:p w:rsidR="0025534E" w:rsidRPr="00672EAA" w:rsidRDefault="0025534E" w:rsidP="0025534E">
            <w:pPr>
              <w:jc w:val="right"/>
              <w:rPr>
                <w:sz w:val="26"/>
                <w:szCs w:val="26"/>
              </w:rPr>
            </w:pPr>
            <w:r w:rsidRPr="00672EAA">
              <w:rPr>
                <w:sz w:val="26"/>
                <w:szCs w:val="26"/>
              </w:rPr>
              <w:t>_____________ / ___________</w:t>
            </w:r>
          </w:p>
          <w:p w:rsidR="0025534E" w:rsidRPr="00672EAA" w:rsidRDefault="0025534E" w:rsidP="0095662C">
            <w:pPr>
              <w:rPr>
                <w:sz w:val="26"/>
                <w:szCs w:val="26"/>
                <w:lang w:eastAsia="en-US"/>
              </w:rPr>
            </w:pPr>
          </w:p>
        </w:tc>
      </w:tr>
    </w:tbl>
    <w:p w:rsidR="00091D1E" w:rsidRPr="00672EAA" w:rsidRDefault="00CE570E" w:rsidP="003B1149">
      <w:pPr>
        <w:jc w:val="right"/>
        <w:rPr>
          <w:b/>
          <w:sz w:val="26"/>
          <w:szCs w:val="26"/>
        </w:rPr>
      </w:pPr>
      <w:r w:rsidRPr="00672EAA">
        <w:rPr>
          <w:b/>
          <w:sz w:val="26"/>
          <w:szCs w:val="26"/>
        </w:rPr>
        <w:t xml:space="preserve">                                                                        </w:t>
      </w:r>
    </w:p>
    <w:p w:rsidR="00091D1E" w:rsidRPr="00672EAA" w:rsidRDefault="00091D1E" w:rsidP="003B1149">
      <w:pPr>
        <w:jc w:val="right"/>
        <w:rPr>
          <w:b/>
          <w:sz w:val="26"/>
          <w:szCs w:val="26"/>
        </w:rPr>
      </w:pPr>
    </w:p>
    <w:p w:rsidR="00091D1E" w:rsidRPr="00672EAA" w:rsidRDefault="00091D1E" w:rsidP="003B1149">
      <w:pPr>
        <w:jc w:val="right"/>
        <w:rPr>
          <w:b/>
          <w:sz w:val="26"/>
          <w:szCs w:val="26"/>
        </w:rPr>
      </w:pPr>
    </w:p>
    <w:p w:rsidR="00091D1E" w:rsidRPr="00672EAA" w:rsidRDefault="00091D1E" w:rsidP="003B1149">
      <w:pPr>
        <w:jc w:val="right"/>
        <w:rPr>
          <w:b/>
          <w:sz w:val="26"/>
          <w:szCs w:val="26"/>
        </w:rPr>
      </w:pPr>
    </w:p>
    <w:p w:rsidR="00091D1E" w:rsidRPr="00672EAA" w:rsidRDefault="00091D1E" w:rsidP="003B1149">
      <w:pPr>
        <w:jc w:val="right"/>
        <w:rPr>
          <w:b/>
          <w:sz w:val="26"/>
          <w:szCs w:val="26"/>
        </w:rPr>
      </w:pPr>
    </w:p>
    <w:p w:rsidR="00091D1E" w:rsidRPr="00672EAA" w:rsidRDefault="00091D1E" w:rsidP="003B1149">
      <w:pPr>
        <w:jc w:val="right"/>
        <w:rPr>
          <w:b/>
          <w:sz w:val="26"/>
          <w:szCs w:val="26"/>
        </w:rPr>
      </w:pPr>
    </w:p>
    <w:p w:rsidR="00091D1E" w:rsidRPr="00672EAA" w:rsidRDefault="00091D1E" w:rsidP="003B1149">
      <w:pPr>
        <w:jc w:val="right"/>
        <w:rPr>
          <w:b/>
          <w:sz w:val="26"/>
          <w:szCs w:val="26"/>
        </w:rPr>
      </w:pPr>
    </w:p>
    <w:p w:rsidR="00091D1E" w:rsidRPr="00672EAA" w:rsidRDefault="00091D1E" w:rsidP="003B1149">
      <w:pPr>
        <w:jc w:val="right"/>
        <w:rPr>
          <w:b/>
          <w:sz w:val="26"/>
          <w:szCs w:val="26"/>
        </w:rPr>
      </w:pPr>
    </w:p>
    <w:p w:rsidR="00091D1E" w:rsidRPr="00672EAA" w:rsidRDefault="00091D1E" w:rsidP="003B1149">
      <w:pPr>
        <w:jc w:val="right"/>
        <w:rPr>
          <w:b/>
          <w:sz w:val="26"/>
          <w:szCs w:val="26"/>
        </w:rPr>
      </w:pPr>
    </w:p>
    <w:p w:rsidR="00091D1E" w:rsidRPr="00672EAA" w:rsidRDefault="00091D1E" w:rsidP="003B1149">
      <w:pPr>
        <w:jc w:val="right"/>
        <w:rPr>
          <w:b/>
          <w:sz w:val="26"/>
          <w:szCs w:val="26"/>
        </w:rPr>
      </w:pPr>
    </w:p>
    <w:p w:rsidR="00091D1E" w:rsidRPr="00672EAA" w:rsidRDefault="00091D1E" w:rsidP="003B1149">
      <w:pPr>
        <w:jc w:val="right"/>
        <w:rPr>
          <w:b/>
          <w:sz w:val="26"/>
          <w:szCs w:val="26"/>
        </w:rPr>
      </w:pPr>
    </w:p>
    <w:p w:rsidR="00091D1E" w:rsidRPr="00672EAA" w:rsidRDefault="00091D1E" w:rsidP="003B1149">
      <w:pPr>
        <w:jc w:val="right"/>
        <w:rPr>
          <w:b/>
          <w:sz w:val="26"/>
          <w:szCs w:val="26"/>
        </w:rPr>
      </w:pPr>
    </w:p>
    <w:p w:rsidR="00091D1E" w:rsidRPr="00672EAA" w:rsidRDefault="00091D1E" w:rsidP="003B1149">
      <w:pPr>
        <w:jc w:val="right"/>
        <w:rPr>
          <w:b/>
          <w:sz w:val="26"/>
          <w:szCs w:val="26"/>
        </w:rPr>
      </w:pPr>
    </w:p>
    <w:p w:rsidR="00091D1E" w:rsidRPr="00672EAA" w:rsidRDefault="00091D1E" w:rsidP="003B1149">
      <w:pPr>
        <w:jc w:val="right"/>
        <w:rPr>
          <w:b/>
          <w:sz w:val="26"/>
          <w:szCs w:val="26"/>
        </w:rPr>
      </w:pPr>
    </w:p>
    <w:p w:rsidR="00091D1E" w:rsidRPr="00672EAA" w:rsidRDefault="00091D1E" w:rsidP="003B1149">
      <w:pPr>
        <w:jc w:val="right"/>
        <w:rPr>
          <w:b/>
          <w:sz w:val="26"/>
          <w:szCs w:val="26"/>
        </w:rPr>
      </w:pPr>
    </w:p>
    <w:p w:rsidR="00091D1E" w:rsidRPr="00672EAA" w:rsidRDefault="00091D1E" w:rsidP="003B1149">
      <w:pPr>
        <w:jc w:val="right"/>
        <w:rPr>
          <w:b/>
          <w:sz w:val="26"/>
          <w:szCs w:val="26"/>
        </w:rPr>
      </w:pPr>
    </w:p>
    <w:p w:rsidR="00091D1E" w:rsidRPr="00672EAA" w:rsidRDefault="00091D1E" w:rsidP="003B1149">
      <w:pPr>
        <w:jc w:val="right"/>
        <w:rPr>
          <w:b/>
          <w:sz w:val="26"/>
          <w:szCs w:val="26"/>
        </w:rPr>
      </w:pPr>
    </w:p>
    <w:p w:rsidR="00091D1E" w:rsidRPr="00672EAA" w:rsidRDefault="00091D1E" w:rsidP="003B1149">
      <w:pPr>
        <w:jc w:val="right"/>
        <w:rPr>
          <w:b/>
          <w:sz w:val="26"/>
          <w:szCs w:val="26"/>
        </w:rPr>
      </w:pPr>
    </w:p>
    <w:p w:rsidR="00091D1E" w:rsidRPr="00672EAA" w:rsidRDefault="00091D1E" w:rsidP="003B1149">
      <w:pPr>
        <w:jc w:val="right"/>
        <w:rPr>
          <w:b/>
          <w:sz w:val="26"/>
          <w:szCs w:val="26"/>
        </w:rPr>
      </w:pPr>
    </w:p>
    <w:p w:rsidR="00091D1E" w:rsidRPr="00672EAA" w:rsidRDefault="00091D1E" w:rsidP="003B1149">
      <w:pPr>
        <w:jc w:val="right"/>
        <w:rPr>
          <w:b/>
          <w:sz w:val="26"/>
          <w:szCs w:val="26"/>
        </w:rPr>
      </w:pPr>
    </w:p>
    <w:p w:rsidR="00091D1E" w:rsidRPr="00672EAA" w:rsidRDefault="00091D1E" w:rsidP="003B1149">
      <w:pPr>
        <w:jc w:val="right"/>
        <w:rPr>
          <w:b/>
          <w:sz w:val="26"/>
          <w:szCs w:val="26"/>
        </w:rPr>
      </w:pPr>
    </w:p>
    <w:p w:rsidR="00091D1E" w:rsidRPr="00672EAA" w:rsidRDefault="00091D1E" w:rsidP="003B1149">
      <w:pPr>
        <w:jc w:val="right"/>
        <w:rPr>
          <w:b/>
          <w:sz w:val="26"/>
          <w:szCs w:val="26"/>
        </w:rPr>
      </w:pPr>
    </w:p>
    <w:p w:rsidR="00091D1E" w:rsidRPr="00672EAA" w:rsidRDefault="00091D1E" w:rsidP="003B1149">
      <w:pPr>
        <w:jc w:val="right"/>
        <w:rPr>
          <w:b/>
          <w:sz w:val="26"/>
          <w:szCs w:val="26"/>
        </w:rPr>
      </w:pPr>
    </w:p>
    <w:p w:rsidR="00091D1E" w:rsidRPr="00672EAA" w:rsidRDefault="00091D1E" w:rsidP="003B1149">
      <w:pPr>
        <w:jc w:val="right"/>
        <w:rPr>
          <w:b/>
          <w:sz w:val="26"/>
          <w:szCs w:val="26"/>
        </w:rPr>
      </w:pPr>
    </w:p>
    <w:p w:rsidR="00091D1E" w:rsidRPr="00672EAA" w:rsidRDefault="00091D1E" w:rsidP="003B1149">
      <w:pPr>
        <w:jc w:val="right"/>
        <w:rPr>
          <w:b/>
          <w:sz w:val="26"/>
          <w:szCs w:val="26"/>
        </w:rPr>
      </w:pPr>
    </w:p>
    <w:p w:rsidR="00091D1E" w:rsidRPr="00672EAA" w:rsidRDefault="00091D1E" w:rsidP="003B1149">
      <w:pPr>
        <w:jc w:val="right"/>
        <w:rPr>
          <w:b/>
          <w:sz w:val="26"/>
          <w:szCs w:val="26"/>
        </w:rPr>
      </w:pPr>
    </w:p>
    <w:p w:rsidR="00091D1E" w:rsidRPr="00672EAA" w:rsidRDefault="00091D1E" w:rsidP="003B1149">
      <w:pPr>
        <w:jc w:val="right"/>
        <w:rPr>
          <w:b/>
          <w:sz w:val="26"/>
          <w:szCs w:val="26"/>
        </w:rPr>
      </w:pPr>
    </w:p>
    <w:p w:rsidR="00091D1E" w:rsidRPr="00672EAA" w:rsidRDefault="00091D1E" w:rsidP="003B1149">
      <w:pPr>
        <w:jc w:val="right"/>
        <w:rPr>
          <w:b/>
          <w:sz w:val="26"/>
          <w:szCs w:val="26"/>
        </w:rPr>
      </w:pPr>
    </w:p>
    <w:p w:rsidR="00091D1E" w:rsidRPr="00672EAA" w:rsidRDefault="00091D1E" w:rsidP="003B1149">
      <w:pPr>
        <w:jc w:val="right"/>
        <w:rPr>
          <w:b/>
          <w:sz w:val="26"/>
          <w:szCs w:val="26"/>
        </w:rPr>
      </w:pPr>
    </w:p>
    <w:p w:rsidR="00F5611E" w:rsidRPr="00672EAA" w:rsidRDefault="00CE570E" w:rsidP="003B1149">
      <w:pPr>
        <w:jc w:val="right"/>
        <w:rPr>
          <w:sz w:val="26"/>
          <w:szCs w:val="26"/>
        </w:rPr>
      </w:pPr>
      <w:r w:rsidRPr="00672EAA">
        <w:rPr>
          <w:b/>
          <w:sz w:val="26"/>
          <w:szCs w:val="26"/>
        </w:rPr>
        <w:t xml:space="preserve">   </w:t>
      </w:r>
      <w:r w:rsidR="00F5611E" w:rsidRPr="00672EAA">
        <w:rPr>
          <w:sz w:val="26"/>
          <w:szCs w:val="26"/>
        </w:rPr>
        <w:t>Приложение № 1 к Контракту</w:t>
      </w:r>
    </w:p>
    <w:p w:rsidR="00F5611E" w:rsidRPr="00672EAA" w:rsidRDefault="00F5611E" w:rsidP="00F5611E">
      <w:pPr>
        <w:jc w:val="right"/>
        <w:rPr>
          <w:sz w:val="26"/>
          <w:szCs w:val="26"/>
        </w:rPr>
      </w:pPr>
    </w:p>
    <w:p w:rsidR="005B674B" w:rsidRPr="00672EAA" w:rsidRDefault="00F5611E" w:rsidP="00F5611E">
      <w:pPr>
        <w:jc w:val="center"/>
        <w:rPr>
          <w:b/>
          <w:sz w:val="26"/>
          <w:szCs w:val="26"/>
        </w:rPr>
      </w:pPr>
      <w:r w:rsidRPr="00672EAA">
        <w:rPr>
          <w:b/>
          <w:sz w:val="26"/>
          <w:szCs w:val="26"/>
        </w:rPr>
        <w:t>Спецификация выполняемых работ</w:t>
      </w:r>
      <w:r w:rsidR="00FE7835">
        <w:rPr>
          <w:b/>
          <w:sz w:val="26"/>
          <w:szCs w:val="26"/>
        </w:rPr>
        <w:t xml:space="preserve"> и расчет цены контракта</w:t>
      </w:r>
      <w:r w:rsidR="00277241" w:rsidRPr="00672EAA">
        <w:rPr>
          <w:b/>
          <w:sz w:val="26"/>
          <w:szCs w:val="26"/>
        </w:rPr>
        <w:t>.</w:t>
      </w:r>
    </w:p>
    <w:p w:rsidR="00005815" w:rsidRPr="00672EAA" w:rsidRDefault="00005815" w:rsidP="00F5611E">
      <w:pPr>
        <w:jc w:val="center"/>
        <w:rPr>
          <w:b/>
          <w:sz w:val="26"/>
          <w:szCs w:val="26"/>
        </w:rPr>
      </w:pPr>
    </w:p>
    <w:tbl>
      <w:tblPr>
        <w:tblpPr w:leftFromText="180" w:rightFromText="180" w:vertAnchor="text" w:horzAnchor="margin" w:tblpXSpec="center" w:tblpY="88"/>
        <w:tblW w:w="10485" w:type="dxa"/>
        <w:tblLook w:val="04A0" w:firstRow="1" w:lastRow="0" w:firstColumn="1" w:lastColumn="0" w:noHBand="0" w:noVBand="1"/>
      </w:tblPr>
      <w:tblGrid>
        <w:gridCol w:w="760"/>
        <w:gridCol w:w="4197"/>
        <w:gridCol w:w="1292"/>
        <w:gridCol w:w="1401"/>
        <w:gridCol w:w="1276"/>
        <w:gridCol w:w="1559"/>
      </w:tblGrid>
      <w:tr w:rsidR="00005815" w:rsidRPr="00672EAA" w:rsidTr="00786772">
        <w:trPr>
          <w:trHeight w:val="510"/>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5815" w:rsidRPr="00672EAA" w:rsidRDefault="00005815" w:rsidP="00005815">
            <w:pPr>
              <w:jc w:val="center"/>
              <w:rPr>
                <w:b/>
                <w:bCs/>
                <w:color w:val="000000"/>
                <w:sz w:val="20"/>
                <w:szCs w:val="20"/>
              </w:rPr>
            </w:pPr>
            <w:r w:rsidRPr="00672EAA">
              <w:rPr>
                <w:b/>
                <w:bCs/>
                <w:color w:val="000000"/>
                <w:sz w:val="20"/>
                <w:szCs w:val="20"/>
              </w:rPr>
              <w:t>№ п/п</w:t>
            </w:r>
          </w:p>
        </w:tc>
        <w:tc>
          <w:tcPr>
            <w:tcW w:w="4197" w:type="dxa"/>
            <w:tcBorders>
              <w:top w:val="single" w:sz="4" w:space="0" w:color="auto"/>
              <w:left w:val="nil"/>
              <w:bottom w:val="single" w:sz="4" w:space="0" w:color="auto"/>
              <w:right w:val="single" w:sz="4" w:space="0" w:color="auto"/>
            </w:tcBorders>
            <w:shd w:val="clear" w:color="auto" w:fill="auto"/>
            <w:vAlign w:val="center"/>
            <w:hideMark/>
          </w:tcPr>
          <w:p w:rsidR="00005815" w:rsidRPr="00672EAA" w:rsidRDefault="00005815" w:rsidP="00005815">
            <w:pPr>
              <w:jc w:val="center"/>
              <w:rPr>
                <w:b/>
                <w:bCs/>
                <w:color w:val="000000"/>
                <w:sz w:val="20"/>
                <w:szCs w:val="20"/>
              </w:rPr>
            </w:pPr>
            <w:r w:rsidRPr="00672EAA">
              <w:rPr>
                <w:b/>
                <w:bCs/>
                <w:color w:val="000000"/>
                <w:sz w:val="20"/>
                <w:szCs w:val="20"/>
              </w:rPr>
              <w:t>Наименование работ и затрат</w:t>
            </w:r>
          </w:p>
        </w:tc>
        <w:tc>
          <w:tcPr>
            <w:tcW w:w="1292" w:type="dxa"/>
            <w:tcBorders>
              <w:top w:val="single" w:sz="4" w:space="0" w:color="auto"/>
              <w:left w:val="nil"/>
              <w:bottom w:val="single" w:sz="4" w:space="0" w:color="auto"/>
              <w:right w:val="single" w:sz="4" w:space="0" w:color="auto"/>
            </w:tcBorders>
            <w:shd w:val="clear" w:color="auto" w:fill="auto"/>
            <w:vAlign w:val="center"/>
            <w:hideMark/>
          </w:tcPr>
          <w:p w:rsidR="00005815" w:rsidRPr="00672EAA" w:rsidRDefault="00005815" w:rsidP="00005815">
            <w:pPr>
              <w:jc w:val="center"/>
              <w:rPr>
                <w:b/>
                <w:bCs/>
                <w:color w:val="000000"/>
                <w:sz w:val="20"/>
                <w:szCs w:val="20"/>
              </w:rPr>
            </w:pPr>
            <w:r w:rsidRPr="00672EAA">
              <w:rPr>
                <w:b/>
                <w:bCs/>
                <w:color w:val="000000"/>
                <w:sz w:val="20"/>
                <w:szCs w:val="20"/>
              </w:rPr>
              <w:t>Единица измерения</w:t>
            </w:r>
          </w:p>
        </w:tc>
        <w:tc>
          <w:tcPr>
            <w:tcW w:w="1401" w:type="dxa"/>
            <w:tcBorders>
              <w:top w:val="single" w:sz="4" w:space="0" w:color="auto"/>
              <w:left w:val="nil"/>
              <w:bottom w:val="single" w:sz="4" w:space="0" w:color="auto"/>
              <w:right w:val="single" w:sz="4" w:space="0" w:color="auto"/>
            </w:tcBorders>
            <w:shd w:val="clear" w:color="auto" w:fill="auto"/>
            <w:vAlign w:val="center"/>
            <w:hideMark/>
          </w:tcPr>
          <w:p w:rsidR="00005815" w:rsidRPr="00672EAA" w:rsidRDefault="00005815" w:rsidP="00005815">
            <w:pPr>
              <w:jc w:val="center"/>
              <w:rPr>
                <w:b/>
                <w:bCs/>
                <w:color w:val="000000"/>
                <w:sz w:val="20"/>
                <w:szCs w:val="20"/>
              </w:rPr>
            </w:pPr>
            <w:r w:rsidRPr="00672EAA">
              <w:rPr>
                <w:b/>
                <w:bCs/>
                <w:color w:val="000000"/>
                <w:sz w:val="20"/>
                <w:szCs w:val="20"/>
              </w:rPr>
              <w:t>Количество</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05815" w:rsidRPr="00672EAA" w:rsidRDefault="00005815" w:rsidP="00005815">
            <w:pPr>
              <w:jc w:val="center"/>
              <w:rPr>
                <w:b/>
                <w:bCs/>
                <w:color w:val="000000"/>
                <w:sz w:val="20"/>
                <w:szCs w:val="20"/>
              </w:rPr>
            </w:pPr>
            <w:r w:rsidRPr="00672EAA">
              <w:rPr>
                <w:b/>
                <w:bCs/>
                <w:color w:val="000000"/>
                <w:sz w:val="20"/>
                <w:szCs w:val="20"/>
              </w:rPr>
              <w:t>Цена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005815" w:rsidRPr="00672EAA" w:rsidRDefault="00005815" w:rsidP="00005815">
            <w:pPr>
              <w:jc w:val="center"/>
              <w:rPr>
                <w:b/>
                <w:bCs/>
                <w:color w:val="000000"/>
                <w:sz w:val="20"/>
                <w:szCs w:val="20"/>
              </w:rPr>
            </w:pPr>
            <w:r w:rsidRPr="00672EAA">
              <w:rPr>
                <w:b/>
                <w:bCs/>
                <w:color w:val="000000"/>
                <w:sz w:val="20"/>
                <w:szCs w:val="20"/>
              </w:rPr>
              <w:t>Сумма, руб.</w:t>
            </w:r>
          </w:p>
        </w:tc>
      </w:tr>
      <w:tr w:rsidR="00786772" w:rsidRPr="00672EAA" w:rsidTr="00786772">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005815" w:rsidRPr="00672EAA" w:rsidRDefault="00005815" w:rsidP="00005815">
            <w:pPr>
              <w:jc w:val="center"/>
              <w:rPr>
                <w:b/>
                <w:bCs/>
                <w:color w:val="000000"/>
                <w:sz w:val="20"/>
                <w:szCs w:val="20"/>
              </w:rPr>
            </w:pPr>
            <w:r w:rsidRPr="00672EAA">
              <w:rPr>
                <w:b/>
                <w:bCs/>
                <w:color w:val="000000"/>
                <w:sz w:val="20"/>
                <w:szCs w:val="20"/>
              </w:rPr>
              <w:t> </w:t>
            </w:r>
          </w:p>
        </w:tc>
        <w:tc>
          <w:tcPr>
            <w:tcW w:w="4197"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jc w:val="center"/>
              <w:rPr>
                <w:b/>
                <w:bCs/>
                <w:color w:val="000000"/>
                <w:sz w:val="20"/>
                <w:szCs w:val="20"/>
              </w:rPr>
            </w:pPr>
            <w:r w:rsidRPr="00672EAA">
              <w:rPr>
                <w:b/>
                <w:bCs/>
                <w:color w:val="000000"/>
                <w:sz w:val="20"/>
                <w:szCs w:val="20"/>
              </w:rPr>
              <w:t>РАБОТА</w:t>
            </w:r>
          </w:p>
        </w:tc>
        <w:tc>
          <w:tcPr>
            <w:tcW w:w="1292" w:type="dxa"/>
            <w:tcBorders>
              <w:top w:val="nil"/>
              <w:left w:val="nil"/>
              <w:bottom w:val="single" w:sz="4" w:space="0" w:color="auto"/>
              <w:right w:val="single" w:sz="4" w:space="0" w:color="auto"/>
            </w:tcBorders>
            <w:shd w:val="clear" w:color="auto" w:fill="auto"/>
            <w:noWrap/>
            <w:vAlign w:val="center"/>
            <w:hideMark/>
          </w:tcPr>
          <w:p w:rsidR="00005815" w:rsidRPr="00672EAA" w:rsidRDefault="00005815" w:rsidP="00005815">
            <w:pPr>
              <w:jc w:val="center"/>
              <w:rPr>
                <w:b/>
                <w:bCs/>
                <w:color w:val="000000"/>
                <w:sz w:val="20"/>
                <w:szCs w:val="20"/>
              </w:rPr>
            </w:pPr>
            <w:r w:rsidRPr="00672EAA">
              <w:rPr>
                <w:b/>
                <w:bCs/>
                <w:color w:val="000000"/>
                <w:sz w:val="20"/>
                <w:szCs w:val="20"/>
              </w:rPr>
              <w:t> </w:t>
            </w:r>
          </w:p>
        </w:tc>
        <w:tc>
          <w:tcPr>
            <w:tcW w:w="1401"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jc w:val="center"/>
              <w:rPr>
                <w:b/>
                <w:bCs/>
                <w:color w:val="000000"/>
                <w:sz w:val="20"/>
                <w:szCs w:val="20"/>
              </w:rPr>
            </w:pPr>
            <w:r w:rsidRPr="00672EAA">
              <w:rPr>
                <w:b/>
                <w:bCs/>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jc w:val="center"/>
              <w:rPr>
                <w:b/>
                <w:bCs/>
                <w:color w:val="000000"/>
                <w:sz w:val="20"/>
                <w:szCs w:val="20"/>
              </w:rPr>
            </w:pPr>
            <w:r w:rsidRPr="00672EAA">
              <w:rPr>
                <w:b/>
                <w:bCs/>
                <w:color w:val="000000"/>
                <w:sz w:val="20"/>
                <w:szCs w:val="20"/>
              </w:rPr>
              <w:t> </w:t>
            </w:r>
          </w:p>
        </w:tc>
        <w:tc>
          <w:tcPr>
            <w:tcW w:w="1559"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jc w:val="center"/>
              <w:rPr>
                <w:b/>
                <w:bCs/>
                <w:color w:val="000000"/>
                <w:sz w:val="20"/>
                <w:szCs w:val="20"/>
              </w:rPr>
            </w:pPr>
            <w:r w:rsidRPr="00672EAA">
              <w:rPr>
                <w:b/>
                <w:bCs/>
                <w:color w:val="000000"/>
                <w:sz w:val="20"/>
                <w:szCs w:val="20"/>
              </w:rPr>
              <w:t> </w:t>
            </w:r>
          </w:p>
        </w:tc>
      </w:tr>
      <w:tr w:rsidR="00786772" w:rsidRPr="00672EAA" w:rsidTr="00FE7835">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1</w:t>
            </w:r>
          </w:p>
        </w:tc>
        <w:tc>
          <w:tcPr>
            <w:tcW w:w="4197"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rPr>
                <w:color w:val="000000"/>
                <w:sz w:val="20"/>
                <w:szCs w:val="20"/>
              </w:rPr>
            </w:pPr>
            <w:r w:rsidRPr="00672EAA">
              <w:rPr>
                <w:color w:val="000000"/>
                <w:sz w:val="20"/>
                <w:szCs w:val="20"/>
              </w:rPr>
              <w:t>Монтаж/демонтаж лесов строительных</w:t>
            </w:r>
          </w:p>
        </w:tc>
        <w:tc>
          <w:tcPr>
            <w:tcW w:w="1292" w:type="dxa"/>
            <w:tcBorders>
              <w:top w:val="nil"/>
              <w:left w:val="nil"/>
              <w:bottom w:val="single" w:sz="4" w:space="0" w:color="auto"/>
              <w:right w:val="single" w:sz="4" w:space="0" w:color="auto"/>
            </w:tcBorders>
            <w:shd w:val="clear" w:color="auto" w:fill="auto"/>
            <w:noWrap/>
            <w:vAlign w:val="center"/>
            <w:hideMark/>
          </w:tcPr>
          <w:p w:rsidR="00005815" w:rsidRPr="00672EAA" w:rsidRDefault="00005815" w:rsidP="00005815">
            <w:pPr>
              <w:jc w:val="center"/>
              <w:rPr>
                <w:color w:val="000000"/>
                <w:sz w:val="20"/>
                <w:szCs w:val="20"/>
              </w:rPr>
            </w:pPr>
            <w:r w:rsidRPr="00672EAA">
              <w:rPr>
                <w:color w:val="000000"/>
                <w:sz w:val="20"/>
                <w:szCs w:val="20"/>
              </w:rPr>
              <w:t>ед.</w:t>
            </w:r>
          </w:p>
        </w:tc>
        <w:tc>
          <w:tcPr>
            <w:tcW w:w="1401"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4</w:t>
            </w:r>
          </w:p>
        </w:tc>
        <w:tc>
          <w:tcPr>
            <w:tcW w:w="1276"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r>
      <w:tr w:rsidR="00786772" w:rsidRPr="00672EAA" w:rsidTr="00FE7835">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2</w:t>
            </w:r>
          </w:p>
        </w:tc>
        <w:tc>
          <w:tcPr>
            <w:tcW w:w="4197"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rPr>
                <w:color w:val="000000"/>
                <w:sz w:val="20"/>
                <w:szCs w:val="20"/>
              </w:rPr>
            </w:pPr>
            <w:r w:rsidRPr="00672EAA">
              <w:rPr>
                <w:color w:val="000000"/>
                <w:sz w:val="20"/>
                <w:szCs w:val="20"/>
              </w:rPr>
              <w:t>Демонтаж старого металлического крыльца</w:t>
            </w:r>
          </w:p>
        </w:tc>
        <w:tc>
          <w:tcPr>
            <w:tcW w:w="1292" w:type="dxa"/>
            <w:tcBorders>
              <w:top w:val="nil"/>
              <w:left w:val="nil"/>
              <w:bottom w:val="single" w:sz="4" w:space="0" w:color="auto"/>
              <w:right w:val="single" w:sz="4" w:space="0" w:color="auto"/>
            </w:tcBorders>
            <w:shd w:val="clear" w:color="auto" w:fill="auto"/>
            <w:noWrap/>
            <w:vAlign w:val="center"/>
            <w:hideMark/>
          </w:tcPr>
          <w:p w:rsidR="00005815" w:rsidRPr="00672EAA" w:rsidRDefault="00005815" w:rsidP="00005815">
            <w:pPr>
              <w:jc w:val="center"/>
              <w:rPr>
                <w:color w:val="000000"/>
                <w:sz w:val="20"/>
                <w:szCs w:val="20"/>
              </w:rPr>
            </w:pPr>
            <w:r w:rsidRPr="00672EAA">
              <w:rPr>
                <w:color w:val="000000"/>
                <w:sz w:val="20"/>
                <w:szCs w:val="20"/>
              </w:rPr>
              <w:t>ед.</w:t>
            </w:r>
          </w:p>
        </w:tc>
        <w:tc>
          <w:tcPr>
            <w:tcW w:w="1401"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1</w:t>
            </w:r>
          </w:p>
        </w:tc>
        <w:tc>
          <w:tcPr>
            <w:tcW w:w="1276"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r>
      <w:tr w:rsidR="00786772" w:rsidRPr="00672EAA" w:rsidTr="00FE7835">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3</w:t>
            </w:r>
          </w:p>
        </w:tc>
        <w:tc>
          <w:tcPr>
            <w:tcW w:w="4197"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rPr>
                <w:color w:val="000000"/>
                <w:sz w:val="20"/>
                <w:szCs w:val="20"/>
              </w:rPr>
            </w:pPr>
            <w:r w:rsidRPr="00672EAA">
              <w:rPr>
                <w:color w:val="000000"/>
                <w:sz w:val="20"/>
                <w:szCs w:val="20"/>
              </w:rPr>
              <w:t>Подготовка основания стен и горизонтальной площадки к монтажу</w:t>
            </w:r>
          </w:p>
        </w:tc>
        <w:tc>
          <w:tcPr>
            <w:tcW w:w="1292" w:type="dxa"/>
            <w:tcBorders>
              <w:top w:val="nil"/>
              <w:left w:val="nil"/>
              <w:bottom w:val="single" w:sz="4" w:space="0" w:color="auto"/>
              <w:right w:val="single" w:sz="4" w:space="0" w:color="auto"/>
            </w:tcBorders>
            <w:shd w:val="clear" w:color="auto" w:fill="auto"/>
            <w:noWrap/>
            <w:vAlign w:val="center"/>
            <w:hideMark/>
          </w:tcPr>
          <w:p w:rsidR="00005815" w:rsidRPr="00672EAA" w:rsidRDefault="00005815" w:rsidP="00005815">
            <w:pPr>
              <w:jc w:val="center"/>
              <w:rPr>
                <w:color w:val="000000"/>
                <w:sz w:val="20"/>
                <w:szCs w:val="20"/>
              </w:rPr>
            </w:pPr>
            <w:r w:rsidRPr="00672EAA">
              <w:rPr>
                <w:color w:val="000000"/>
                <w:sz w:val="20"/>
                <w:szCs w:val="20"/>
              </w:rPr>
              <w:t>м2</w:t>
            </w:r>
          </w:p>
        </w:tc>
        <w:tc>
          <w:tcPr>
            <w:tcW w:w="1401"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10</w:t>
            </w:r>
          </w:p>
        </w:tc>
        <w:tc>
          <w:tcPr>
            <w:tcW w:w="1276"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r>
      <w:tr w:rsidR="00786772" w:rsidRPr="00672EAA" w:rsidTr="00FE7835">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4</w:t>
            </w:r>
          </w:p>
        </w:tc>
        <w:tc>
          <w:tcPr>
            <w:tcW w:w="4197"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rPr>
                <w:color w:val="000000"/>
                <w:sz w:val="20"/>
                <w:szCs w:val="20"/>
              </w:rPr>
            </w:pPr>
            <w:r w:rsidRPr="00672EAA">
              <w:rPr>
                <w:color w:val="000000"/>
                <w:sz w:val="20"/>
                <w:szCs w:val="20"/>
              </w:rPr>
              <w:t>Изготовление металлического каркаса нового крыльца</w:t>
            </w:r>
          </w:p>
        </w:tc>
        <w:tc>
          <w:tcPr>
            <w:tcW w:w="1292" w:type="dxa"/>
            <w:tcBorders>
              <w:top w:val="nil"/>
              <w:left w:val="nil"/>
              <w:bottom w:val="single" w:sz="4" w:space="0" w:color="auto"/>
              <w:right w:val="single" w:sz="4" w:space="0" w:color="auto"/>
            </w:tcBorders>
            <w:shd w:val="clear" w:color="auto" w:fill="auto"/>
            <w:noWrap/>
            <w:vAlign w:val="center"/>
            <w:hideMark/>
          </w:tcPr>
          <w:p w:rsidR="00005815" w:rsidRPr="00672EAA" w:rsidRDefault="00005815" w:rsidP="00005815">
            <w:pPr>
              <w:jc w:val="center"/>
              <w:rPr>
                <w:color w:val="000000"/>
                <w:sz w:val="20"/>
                <w:szCs w:val="20"/>
              </w:rPr>
            </w:pPr>
            <w:r w:rsidRPr="00672EAA">
              <w:rPr>
                <w:color w:val="000000"/>
                <w:sz w:val="20"/>
                <w:szCs w:val="20"/>
              </w:rPr>
              <w:t>м3</w:t>
            </w:r>
          </w:p>
        </w:tc>
        <w:tc>
          <w:tcPr>
            <w:tcW w:w="1401"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8</w:t>
            </w:r>
          </w:p>
        </w:tc>
        <w:tc>
          <w:tcPr>
            <w:tcW w:w="1276"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r>
      <w:tr w:rsidR="00786772" w:rsidRPr="00672EAA" w:rsidTr="00FE7835">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5</w:t>
            </w:r>
          </w:p>
        </w:tc>
        <w:tc>
          <w:tcPr>
            <w:tcW w:w="4197"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rPr>
                <w:color w:val="000000"/>
                <w:sz w:val="20"/>
                <w:szCs w:val="20"/>
              </w:rPr>
            </w:pPr>
            <w:r w:rsidRPr="00672EAA">
              <w:rPr>
                <w:color w:val="000000"/>
                <w:sz w:val="20"/>
                <w:szCs w:val="20"/>
              </w:rPr>
              <w:t>Монтаж металлического каркаса крыльца на место</w:t>
            </w:r>
          </w:p>
        </w:tc>
        <w:tc>
          <w:tcPr>
            <w:tcW w:w="1292" w:type="dxa"/>
            <w:tcBorders>
              <w:top w:val="nil"/>
              <w:left w:val="nil"/>
              <w:bottom w:val="single" w:sz="4" w:space="0" w:color="auto"/>
              <w:right w:val="single" w:sz="4" w:space="0" w:color="auto"/>
            </w:tcBorders>
            <w:shd w:val="clear" w:color="auto" w:fill="auto"/>
            <w:noWrap/>
            <w:vAlign w:val="center"/>
            <w:hideMark/>
          </w:tcPr>
          <w:p w:rsidR="00005815" w:rsidRPr="00672EAA" w:rsidRDefault="00005815" w:rsidP="00005815">
            <w:pPr>
              <w:jc w:val="center"/>
              <w:rPr>
                <w:color w:val="000000"/>
                <w:sz w:val="20"/>
                <w:szCs w:val="20"/>
              </w:rPr>
            </w:pPr>
            <w:r w:rsidRPr="00672EAA">
              <w:rPr>
                <w:color w:val="000000"/>
                <w:sz w:val="20"/>
                <w:szCs w:val="20"/>
              </w:rPr>
              <w:t>ед.</w:t>
            </w:r>
          </w:p>
        </w:tc>
        <w:tc>
          <w:tcPr>
            <w:tcW w:w="1401"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1</w:t>
            </w:r>
          </w:p>
        </w:tc>
        <w:tc>
          <w:tcPr>
            <w:tcW w:w="1276"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r>
      <w:tr w:rsidR="00786772" w:rsidRPr="00672EAA" w:rsidTr="00FE7835">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6</w:t>
            </w:r>
          </w:p>
        </w:tc>
        <w:tc>
          <w:tcPr>
            <w:tcW w:w="4197"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rPr>
                <w:color w:val="000000"/>
                <w:sz w:val="20"/>
                <w:szCs w:val="20"/>
              </w:rPr>
            </w:pPr>
            <w:r w:rsidRPr="00672EAA">
              <w:rPr>
                <w:color w:val="000000"/>
                <w:sz w:val="20"/>
                <w:szCs w:val="20"/>
              </w:rPr>
              <w:t>Грунтование и окраска всего металлического каркаса</w:t>
            </w:r>
          </w:p>
        </w:tc>
        <w:tc>
          <w:tcPr>
            <w:tcW w:w="1292" w:type="dxa"/>
            <w:tcBorders>
              <w:top w:val="nil"/>
              <w:left w:val="nil"/>
              <w:bottom w:val="single" w:sz="4" w:space="0" w:color="auto"/>
              <w:right w:val="single" w:sz="4" w:space="0" w:color="auto"/>
            </w:tcBorders>
            <w:shd w:val="clear" w:color="auto" w:fill="auto"/>
            <w:noWrap/>
            <w:vAlign w:val="center"/>
            <w:hideMark/>
          </w:tcPr>
          <w:p w:rsidR="00005815" w:rsidRPr="00672EAA" w:rsidRDefault="00005815" w:rsidP="00005815">
            <w:pPr>
              <w:jc w:val="center"/>
              <w:rPr>
                <w:color w:val="000000"/>
                <w:sz w:val="20"/>
                <w:szCs w:val="20"/>
              </w:rPr>
            </w:pPr>
            <w:r w:rsidRPr="00672EAA">
              <w:rPr>
                <w:color w:val="000000"/>
                <w:sz w:val="20"/>
                <w:szCs w:val="20"/>
              </w:rPr>
              <w:t>ед.</w:t>
            </w:r>
          </w:p>
        </w:tc>
        <w:tc>
          <w:tcPr>
            <w:tcW w:w="1401"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1</w:t>
            </w:r>
          </w:p>
        </w:tc>
        <w:tc>
          <w:tcPr>
            <w:tcW w:w="1276"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r>
      <w:tr w:rsidR="00786772" w:rsidRPr="00672EAA" w:rsidTr="00FE7835">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7</w:t>
            </w:r>
          </w:p>
        </w:tc>
        <w:tc>
          <w:tcPr>
            <w:tcW w:w="4197"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rPr>
                <w:color w:val="000000"/>
                <w:sz w:val="20"/>
                <w:szCs w:val="20"/>
              </w:rPr>
            </w:pPr>
            <w:r w:rsidRPr="00672EAA">
              <w:rPr>
                <w:color w:val="000000"/>
                <w:sz w:val="20"/>
                <w:szCs w:val="20"/>
              </w:rPr>
              <w:t>Разрезание и загрузка металла с вывозом мусора</w:t>
            </w:r>
          </w:p>
        </w:tc>
        <w:tc>
          <w:tcPr>
            <w:tcW w:w="1292" w:type="dxa"/>
            <w:tcBorders>
              <w:top w:val="nil"/>
              <w:left w:val="nil"/>
              <w:bottom w:val="single" w:sz="4" w:space="0" w:color="auto"/>
              <w:right w:val="single" w:sz="4" w:space="0" w:color="auto"/>
            </w:tcBorders>
            <w:shd w:val="clear" w:color="auto" w:fill="auto"/>
            <w:noWrap/>
            <w:vAlign w:val="center"/>
            <w:hideMark/>
          </w:tcPr>
          <w:p w:rsidR="00005815" w:rsidRPr="00672EAA" w:rsidRDefault="00005815" w:rsidP="00005815">
            <w:pPr>
              <w:jc w:val="center"/>
              <w:rPr>
                <w:color w:val="000000"/>
                <w:sz w:val="20"/>
                <w:szCs w:val="20"/>
              </w:rPr>
            </w:pPr>
            <w:r w:rsidRPr="00672EAA">
              <w:rPr>
                <w:color w:val="000000"/>
                <w:sz w:val="20"/>
                <w:szCs w:val="20"/>
              </w:rPr>
              <w:t>ед.</w:t>
            </w:r>
          </w:p>
        </w:tc>
        <w:tc>
          <w:tcPr>
            <w:tcW w:w="1401"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1</w:t>
            </w:r>
          </w:p>
        </w:tc>
        <w:tc>
          <w:tcPr>
            <w:tcW w:w="1276"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r>
      <w:tr w:rsidR="00786772" w:rsidRPr="00672EAA" w:rsidTr="00FE7835">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8</w:t>
            </w:r>
          </w:p>
        </w:tc>
        <w:tc>
          <w:tcPr>
            <w:tcW w:w="4197"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rPr>
                <w:color w:val="000000"/>
                <w:sz w:val="20"/>
                <w:szCs w:val="20"/>
              </w:rPr>
            </w:pPr>
            <w:r w:rsidRPr="00672EAA">
              <w:rPr>
                <w:color w:val="000000"/>
                <w:sz w:val="20"/>
                <w:szCs w:val="20"/>
              </w:rPr>
              <w:t>Подготовка и окраска металлических дверей на 3 слоя</w:t>
            </w:r>
          </w:p>
        </w:tc>
        <w:tc>
          <w:tcPr>
            <w:tcW w:w="1292" w:type="dxa"/>
            <w:tcBorders>
              <w:top w:val="nil"/>
              <w:left w:val="nil"/>
              <w:bottom w:val="single" w:sz="4" w:space="0" w:color="auto"/>
              <w:right w:val="single" w:sz="4" w:space="0" w:color="auto"/>
            </w:tcBorders>
            <w:shd w:val="clear" w:color="auto" w:fill="auto"/>
            <w:noWrap/>
            <w:vAlign w:val="center"/>
            <w:hideMark/>
          </w:tcPr>
          <w:p w:rsidR="00005815" w:rsidRPr="00672EAA" w:rsidRDefault="00005815" w:rsidP="00005815">
            <w:pPr>
              <w:jc w:val="center"/>
              <w:rPr>
                <w:color w:val="000000"/>
                <w:sz w:val="20"/>
                <w:szCs w:val="20"/>
              </w:rPr>
            </w:pPr>
            <w:r w:rsidRPr="00672EAA">
              <w:rPr>
                <w:color w:val="000000"/>
                <w:sz w:val="20"/>
                <w:szCs w:val="20"/>
              </w:rPr>
              <w:t>м2</w:t>
            </w:r>
          </w:p>
        </w:tc>
        <w:tc>
          <w:tcPr>
            <w:tcW w:w="1401"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5.8</w:t>
            </w:r>
          </w:p>
        </w:tc>
        <w:tc>
          <w:tcPr>
            <w:tcW w:w="1276"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r>
      <w:tr w:rsidR="00786772" w:rsidRPr="00672EAA" w:rsidTr="00FE7835">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9</w:t>
            </w:r>
          </w:p>
        </w:tc>
        <w:tc>
          <w:tcPr>
            <w:tcW w:w="4197"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rPr>
                <w:color w:val="000000"/>
                <w:sz w:val="20"/>
                <w:szCs w:val="20"/>
              </w:rPr>
            </w:pPr>
            <w:r w:rsidRPr="00672EAA">
              <w:rPr>
                <w:color w:val="000000"/>
                <w:sz w:val="20"/>
                <w:szCs w:val="20"/>
              </w:rPr>
              <w:t>Транспортные расходы с разгрузкой и погрузкой</w:t>
            </w:r>
          </w:p>
        </w:tc>
        <w:tc>
          <w:tcPr>
            <w:tcW w:w="1292" w:type="dxa"/>
            <w:tcBorders>
              <w:top w:val="nil"/>
              <w:left w:val="nil"/>
              <w:bottom w:val="single" w:sz="4" w:space="0" w:color="auto"/>
              <w:right w:val="single" w:sz="4" w:space="0" w:color="auto"/>
            </w:tcBorders>
            <w:shd w:val="clear" w:color="auto" w:fill="auto"/>
            <w:noWrap/>
            <w:vAlign w:val="center"/>
            <w:hideMark/>
          </w:tcPr>
          <w:p w:rsidR="00005815" w:rsidRPr="00672EAA" w:rsidRDefault="00005815" w:rsidP="00005815">
            <w:pPr>
              <w:jc w:val="center"/>
              <w:rPr>
                <w:color w:val="000000"/>
                <w:sz w:val="20"/>
                <w:szCs w:val="20"/>
              </w:rPr>
            </w:pPr>
            <w:r w:rsidRPr="00672EAA">
              <w:rPr>
                <w:color w:val="000000"/>
                <w:sz w:val="20"/>
                <w:szCs w:val="20"/>
              </w:rPr>
              <w:t>машина</w:t>
            </w:r>
          </w:p>
        </w:tc>
        <w:tc>
          <w:tcPr>
            <w:tcW w:w="1401"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2</w:t>
            </w:r>
          </w:p>
        </w:tc>
        <w:tc>
          <w:tcPr>
            <w:tcW w:w="1276"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r>
      <w:tr w:rsidR="00786772" w:rsidRPr="00672EAA" w:rsidTr="00786772">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 </w:t>
            </w:r>
          </w:p>
        </w:tc>
        <w:tc>
          <w:tcPr>
            <w:tcW w:w="4197" w:type="dxa"/>
            <w:tcBorders>
              <w:top w:val="nil"/>
              <w:left w:val="nil"/>
              <w:bottom w:val="single" w:sz="4" w:space="0" w:color="auto"/>
              <w:right w:val="single" w:sz="4" w:space="0" w:color="auto"/>
            </w:tcBorders>
            <w:shd w:val="clear" w:color="auto" w:fill="auto"/>
            <w:noWrap/>
            <w:vAlign w:val="bottom"/>
            <w:hideMark/>
          </w:tcPr>
          <w:p w:rsidR="00005815" w:rsidRPr="00672EAA" w:rsidRDefault="00786772" w:rsidP="00005815">
            <w:pPr>
              <w:rPr>
                <w:b/>
                <w:bCs/>
                <w:color w:val="000000"/>
                <w:sz w:val="20"/>
                <w:szCs w:val="20"/>
              </w:rPr>
            </w:pPr>
            <w:r w:rsidRPr="00672EAA">
              <w:rPr>
                <w:b/>
                <w:bCs/>
                <w:color w:val="000000"/>
                <w:sz w:val="20"/>
                <w:szCs w:val="20"/>
              </w:rPr>
              <w:t>Итого:</w:t>
            </w:r>
          </w:p>
        </w:tc>
        <w:tc>
          <w:tcPr>
            <w:tcW w:w="1292" w:type="dxa"/>
            <w:tcBorders>
              <w:top w:val="nil"/>
              <w:left w:val="nil"/>
              <w:bottom w:val="single" w:sz="4" w:space="0" w:color="auto"/>
              <w:right w:val="single" w:sz="4" w:space="0" w:color="auto"/>
            </w:tcBorders>
            <w:shd w:val="clear" w:color="auto" w:fill="auto"/>
            <w:noWrap/>
            <w:vAlign w:val="center"/>
            <w:hideMark/>
          </w:tcPr>
          <w:p w:rsidR="00005815" w:rsidRPr="00672EAA" w:rsidRDefault="00005815" w:rsidP="00005815">
            <w:pPr>
              <w:jc w:val="center"/>
              <w:rPr>
                <w:color w:val="000000"/>
                <w:sz w:val="20"/>
                <w:szCs w:val="20"/>
              </w:rPr>
            </w:pPr>
            <w:r w:rsidRPr="00672EAA">
              <w:rPr>
                <w:color w:val="000000"/>
                <w:sz w:val="20"/>
                <w:szCs w:val="20"/>
              </w:rPr>
              <w:t> </w:t>
            </w:r>
          </w:p>
        </w:tc>
        <w:tc>
          <w:tcPr>
            <w:tcW w:w="1401"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 </w:t>
            </w:r>
          </w:p>
        </w:tc>
        <w:tc>
          <w:tcPr>
            <w:tcW w:w="1559"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jc w:val="center"/>
              <w:rPr>
                <w:b/>
                <w:bCs/>
                <w:color w:val="000000"/>
                <w:sz w:val="20"/>
                <w:szCs w:val="20"/>
              </w:rPr>
            </w:pPr>
          </w:p>
        </w:tc>
      </w:tr>
      <w:tr w:rsidR="00786772" w:rsidRPr="00672EAA" w:rsidTr="00786772">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 </w:t>
            </w:r>
          </w:p>
        </w:tc>
        <w:tc>
          <w:tcPr>
            <w:tcW w:w="4197"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jc w:val="center"/>
              <w:rPr>
                <w:b/>
                <w:bCs/>
                <w:color w:val="000000"/>
                <w:sz w:val="20"/>
                <w:szCs w:val="20"/>
              </w:rPr>
            </w:pPr>
            <w:r w:rsidRPr="00672EAA">
              <w:rPr>
                <w:b/>
                <w:bCs/>
                <w:color w:val="000000"/>
                <w:sz w:val="20"/>
                <w:szCs w:val="20"/>
              </w:rPr>
              <w:t>Строительные и расходные материалы</w:t>
            </w:r>
          </w:p>
        </w:tc>
        <w:tc>
          <w:tcPr>
            <w:tcW w:w="1292" w:type="dxa"/>
            <w:tcBorders>
              <w:top w:val="nil"/>
              <w:left w:val="nil"/>
              <w:bottom w:val="single" w:sz="4" w:space="0" w:color="auto"/>
              <w:right w:val="single" w:sz="4" w:space="0" w:color="auto"/>
            </w:tcBorders>
            <w:shd w:val="clear" w:color="auto" w:fill="auto"/>
            <w:noWrap/>
            <w:vAlign w:val="center"/>
            <w:hideMark/>
          </w:tcPr>
          <w:p w:rsidR="00005815" w:rsidRPr="00672EAA" w:rsidRDefault="00005815" w:rsidP="00005815">
            <w:pPr>
              <w:jc w:val="center"/>
              <w:rPr>
                <w:color w:val="000000"/>
                <w:sz w:val="20"/>
                <w:szCs w:val="20"/>
              </w:rPr>
            </w:pPr>
            <w:r w:rsidRPr="00672EAA">
              <w:rPr>
                <w:color w:val="000000"/>
                <w:sz w:val="20"/>
                <w:szCs w:val="20"/>
              </w:rPr>
              <w:t> </w:t>
            </w:r>
          </w:p>
        </w:tc>
        <w:tc>
          <w:tcPr>
            <w:tcW w:w="1401"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rPr>
                <w:color w:val="000000"/>
                <w:sz w:val="20"/>
                <w:szCs w:val="20"/>
              </w:rPr>
            </w:pPr>
            <w:r w:rsidRPr="00672EAA">
              <w:rPr>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rPr>
                <w:color w:val="000000"/>
                <w:sz w:val="20"/>
                <w:szCs w:val="20"/>
              </w:rPr>
            </w:pPr>
            <w:r w:rsidRPr="00672EAA">
              <w:rPr>
                <w:color w:val="000000"/>
                <w:sz w:val="20"/>
                <w:szCs w:val="20"/>
              </w:rPr>
              <w:t> </w:t>
            </w:r>
          </w:p>
        </w:tc>
        <w:tc>
          <w:tcPr>
            <w:tcW w:w="1559"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 </w:t>
            </w:r>
          </w:p>
        </w:tc>
      </w:tr>
      <w:tr w:rsidR="00786772" w:rsidRPr="00672EAA" w:rsidTr="00FE7835">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1</w:t>
            </w:r>
          </w:p>
        </w:tc>
        <w:tc>
          <w:tcPr>
            <w:tcW w:w="4197"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rPr>
                <w:color w:val="000000"/>
                <w:sz w:val="20"/>
                <w:szCs w:val="20"/>
              </w:rPr>
            </w:pPr>
            <w:r w:rsidRPr="00672EAA">
              <w:rPr>
                <w:color w:val="000000"/>
                <w:sz w:val="20"/>
                <w:szCs w:val="20"/>
              </w:rPr>
              <w:t>Перфорированная решетка металлическая</w:t>
            </w:r>
          </w:p>
        </w:tc>
        <w:tc>
          <w:tcPr>
            <w:tcW w:w="1292" w:type="dxa"/>
            <w:tcBorders>
              <w:top w:val="nil"/>
              <w:left w:val="nil"/>
              <w:bottom w:val="single" w:sz="4" w:space="0" w:color="auto"/>
              <w:right w:val="single" w:sz="4" w:space="0" w:color="auto"/>
            </w:tcBorders>
            <w:shd w:val="clear" w:color="auto" w:fill="auto"/>
            <w:noWrap/>
            <w:vAlign w:val="center"/>
            <w:hideMark/>
          </w:tcPr>
          <w:p w:rsidR="00005815" w:rsidRPr="00672EAA" w:rsidRDefault="00005815" w:rsidP="00005815">
            <w:pPr>
              <w:jc w:val="center"/>
              <w:rPr>
                <w:color w:val="000000"/>
                <w:sz w:val="20"/>
                <w:szCs w:val="20"/>
              </w:rPr>
            </w:pPr>
            <w:r w:rsidRPr="00672EAA">
              <w:rPr>
                <w:color w:val="000000"/>
                <w:sz w:val="20"/>
                <w:szCs w:val="20"/>
              </w:rPr>
              <w:t>шт.</w:t>
            </w:r>
          </w:p>
        </w:tc>
        <w:tc>
          <w:tcPr>
            <w:tcW w:w="1401"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8</w:t>
            </w:r>
          </w:p>
        </w:tc>
        <w:tc>
          <w:tcPr>
            <w:tcW w:w="1276"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r>
      <w:tr w:rsidR="00786772" w:rsidRPr="00672EAA" w:rsidTr="00FE7835">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2</w:t>
            </w:r>
          </w:p>
        </w:tc>
        <w:tc>
          <w:tcPr>
            <w:tcW w:w="4197"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rPr>
                <w:color w:val="000000"/>
                <w:sz w:val="20"/>
                <w:szCs w:val="20"/>
              </w:rPr>
            </w:pPr>
            <w:r w:rsidRPr="00672EAA">
              <w:rPr>
                <w:color w:val="000000"/>
                <w:sz w:val="20"/>
                <w:szCs w:val="20"/>
              </w:rPr>
              <w:t>Лист цельнометаллический 3мм</w:t>
            </w:r>
          </w:p>
        </w:tc>
        <w:tc>
          <w:tcPr>
            <w:tcW w:w="1292" w:type="dxa"/>
            <w:tcBorders>
              <w:top w:val="nil"/>
              <w:left w:val="nil"/>
              <w:bottom w:val="single" w:sz="4" w:space="0" w:color="auto"/>
              <w:right w:val="single" w:sz="4" w:space="0" w:color="auto"/>
            </w:tcBorders>
            <w:shd w:val="clear" w:color="auto" w:fill="auto"/>
            <w:noWrap/>
            <w:vAlign w:val="center"/>
            <w:hideMark/>
          </w:tcPr>
          <w:p w:rsidR="00005815" w:rsidRPr="00672EAA" w:rsidRDefault="00005815" w:rsidP="00005815">
            <w:pPr>
              <w:jc w:val="center"/>
              <w:rPr>
                <w:color w:val="000000"/>
                <w:sz w:val="20"/>
                <w:szCs w:val="20"/>
              </w:rPr>
            </w:pPr>
            <w:r w:rsidRPr="00672EAA">
              <w:rPr>
                <w:color w:val="000000"/>
                <w:sz w:val="20"/>
                <w:szCs w:val="20"/>
              </w:rPr>
              <w:t>шт.</w:t>
            </w:r>
          </w:p>
        </w:tc>
        <w:tc>
          <w:tcPr>
            <w:tcW w:w="1401"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1</w:t>
            </w:r>
          </w:p>
        </w:tc>
        <w:tc>
          <w:tcPr>
            <w:tcW w:w="1276"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r>
      <w:tr w:rsidR="00786772" w:rsidRPr="00672EAA" w:rsidTr="00FE7835">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3</w:t>
            </w:r>
          </w:p>
        </w:tc>
        <w:tc>
          <w:tcPr>
            <w:tcW w:w="4197"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rPr>
                <w:color w:val="000000"/>
                <w:sz w:val="20"/>
                <w:szCs w:val="20"/>
              </w:rPr>
            </w:pPr>
            <w:r w:rsidRPr="00672EAA">
              <w:rPr>
                <w:color w:val="000000"/>
                <w:sz w:val="20"/>
                <w:szCs w:val="20"/>
              </w:rPr>
              <w:t>Труба металлическая 60х60х3мм</w:t>
            </w:r>
          </w:p>
        </w:tc>
        <w:tc>
          <w:tcPr>
            <w:tcW w:w="1292" w:type="dxa"/>
            <w:tcBorders>
              <w:top w:val="nil"/>
              <w:left w:val="nil"/>
              <w:bottom w:val="single" w:sz="4" w:space="0" w:color="auto"/>
              <w:right w:val="single" w:sz="4" w:space="0" w:color="auto"/>
            </w:tcBorders>
            <w:shd w:val="clear" w:color="auto" w:fill="auto"/>
            <w:noWrap/>
            <w:vAlign w:val="center"/>
            <w:hideMark/>
          </w:tcPr>
          <w:p w:rsidR="00005815" w:rsidRPr="00672EAA" w:rsidRDefault="00005815" w:rsidP="00005815">
            <w:pPr>
              <w:jc w:val="center"/>
              <w:rPr>
                <w:color w:val="000000"/>
                <w:sz w:val="20"/>
                <w:szCs w:val="20"/>
              </w:rPr>
            </w:pPr>
            <w:proofErr w:type="spellStart"/>
            <w:r w:rsidRPr="00672EAA">
              <w:rPr>
                <w:color w:val="000000"/>
                <w:sz w:val="20"/>
                <w:szCs w:val="20"/>
              </w:rPr>
              <w:t>м.п</w:t>
            </w:r>
            <w:proofErr w:type="spellEnd"/>
            <w:r w:rsidRPr="00672EAA">
              <w:rPr>
                <w:color w:val="000000"/>
                <w:sz w:val="20"/>
                <w:szCs w:val="20"/>
              </w:rPr>
              <w:t>.</w:t>
            </w:r>
          </w:p>
        </w:tc>
        <w:tc>
          <w:tcPr>
            <w:tcW w:w="1401"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20</w:t>
            </w:r>
          </w:p>
        </w:tc>
        <w:tc>
          <w:tcPr>
            <w:tcW w:w="1276"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r>
      <w:tr w:rsidR="00786772" w:rsidRPr="00672EAA" w:rsidTr="00FE7835">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4</w:t>
            </w:r>
          </w:p>
        </w:tc>
        <w:tc>
          <w:tcPr>
            <w:tcW w:w="4197"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rPr>
                <w:color w:val="000000"/>
                <w:sz w:val="20"/>
                <w:szCs w:val="20"/>
              </w:rPr>
            </w:pPr>
            <w:r w:rsidRPr="00672EAA">
              <w:rPr>
                <w:color w:val="000000"/>
                <w:sz w:val="20"/>
                <w:szCs w:val="20"/>
              </w:rPr>
              <w:t>Труба металлическая 50х50х3мм</w:t>
            </w:r>
          </w:p>
        </w:tc>
        <w:tc>
          <w:tcPr>
            <w:tcW w:w="1292" w:type="dxa"/>
            <w:tcBorders>
              <w:top w:val="nil"/>
              <w:left w:val="nil"/>
              <w:bottom w:val="single" w:sz="4" w:space="0" w:color="auto"/>
              <w:right w:val="single" w:sz="4" w:space="0" w:color="auto"/>
            </w:tcBorders>
            <w:shd w:val="clear" w:color="auto" w:fill="auto"/>
            <w:noWrap/>
            <w:vAlign w:val="center"/>
            <w:hideMark/>
          </w:tcPr>
          <w:p w:rsidR="00005815" w:rsidRPr="00672EAA" w:rsidRDefault="00005815" w:rsidP="00005815">
            <w:pPr>
              <w:jc w:val="center"/>
              <w:rPr>
                <w:color w:val="000000"/>
                <w:sz w:val="20"/>
                <w:szCs w:val="20"/>
              </w:rPr>
            </w:pPr>
            <w:proofErr w:type="spellStart"/>
            <w:r w:rsidRPr="00672EAA">
              <w:rPr>
                <w:color w:val="000000"/>
                <w:sz w:val="20"/>
                <w:szCs w:val="20"/>
              </w:rPr>
              <w:t>м.п</w:t>
            </w:r>
            <w:proofErr w:type="spellEnd"/>
            <w:r w:rsidRPr="00672EAA">
              <w:rPr>
                <w:color w:val="000000"/>
                <w:sz w:val="20"/>
                <w:szCs w:val="20"/>
              </w:rPr>
              <w:t>.</w:t>
            </w:r>
          </w:p>
        </w:tc>
        <w:tc>
          <w:tcPr>
            <w:tcW w:w="1401"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30</w:t>
            </w:r>
          </w:p>
        </w:tc>
        <w:tc>
          <w:tcPr>
            <w:tcW w:w="1276"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r>
      <w:tr w:rsidR="00786772" w:rsidRPr="00672EAA" w:rsidTr="00FE7835">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5</w:t>
            </w:r>
          </w:p>
        </w:tc>
        <w:tc>
          <w:tcPr>
            <w:tcW w:w="4197"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rPr>
                <w:color w:val="000000"/>
                <w:sz w:val="20"/>
                <w:szCs w:val="20"/>
              </w:rPr>
            </w:pPr>
            <w:r w:rsidRPr="00672EAA">
              <w:rPr>
                <w:color w:val="000000"/>
                <w:sz w:val="20"/>
                <w:szCs w:val="20"/>
              </w:rPr>
              <w:t>Труба профильная металлическая 40х40х2мм</w:t>
            </w:r>
          </w:p>
        </w:tc>
        <w:tc>
          <w:tcPr>
            <w:tcW w:w="1292" w:type="dxa"/>
            <w:tcBorders>
              <w:top w:val="nil"/>
              <w:left w:val="nil"/>
              <w:bottom w:val="single" w:sz="4" w:space="0" w:color="auto"/>
              <w:right w:val="single" w:sz="4" w:space="0" w:color="auto"/>
            </w:tcBorders>
            <w:shd w:val="clear" w:color="auto" w:fill="auto"/>
            <w:noWrap/>
            <w:vAlign w:val="center"/>
            <w:hideMark/>
          </w:tcPr>
          <w:p w:rsidR="00005815" w:rsidRPr="00672EAA" w:rsidRDefault="00005815" w:rsidP="00005815">
            <w:pPr>
              <w:jc w:val="center"/>
              <w:rPr>
                <w:color w:val="000000"/>
                <w:sz w:val="20"/>
                <w:szCs w:val="20"/>
              </w:rPr>
            </w:pPr>
            <w:proofErr w:type="spellStart"/>
            <w:r w:rsidRPr="00672EAA">
              <w:rPr>
                <w:color w:val="000000"/>
                <w:sz w:val="20"/>
                <w:szCs w:val="20"/>
              </w:rPr>
              <w:t>м.п</w:t>
            </w:r>
            <w:proofErr w:type="spellEnd"/>
            <w:r w:rsidRPr="00672EAA">
              <w:rPr>
                <w:color w:val="000000"/>
                <w:sz w:val="20"/>
                <w:szCs w:val="20"/>
              </w:rPr>
              <w:t>.</w:t>
            </w:r>
          </w:p>
        </w:tc>
        <w:tc>
          <w:tcPr>
            <w:tcW w:w="1401"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20</w:t>
            </w:r>
          </w:p>
        </w:tc>
        <w:tc>
          <w:tcPr>
            <w:tcW w:w="1276"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r>
      <w:tr w:rsidR="00786772" w:rsidRPr="00672EAA" w:rsidTr="00FE7835">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6</w:t>
            </w:r>
          </w:p>
        </w:tc>
        <w:tc>
          <w:tcPr>
            <w:tcW w:w="4197"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rPr>
                <w:color w:val="000000"/>
                <w:sz w:val="20"/>
                <w:szCs w:val="20"/>
              </w:rPr>
            </w:pPr>
            <w:r w:rsidRPr="00672EAA">
              <w:rPr>
                <w:color w:val="000000"/>
                <w:sz w:val="20"/>
                <w:szCs w:val="20"/>
              </w:rPr>
              <w:t>Труба профильная металлические 20х20х2мм</w:t>
            </w:r>
          </w:p>
        </w:tc>
        <w:tc>
          <w:tcPr>
            <w:tcW w:w="1292" w:type="dxa"/>
            <w:tcBorders>
              <w:top w:val="nil"/>
              <w:left w:val="nil"/>
              <w:bottom w:val="single" w:sz="4" w:space="0" w:color="auto"/>
              <w:right w:val="single" w:sz="4" w:space="0" w:color="auto"/>
            </w:tcBorders>
            <w:shd w:val="clear" w:color="auto" w:fill="auto"/>
            <w:noWrap/>
            <w:vAlign w:val="center"/>
            <w:hideMark/>
          </w:tcPr>
          <w:p w:rsidR="00005815" w:rsidRPr="00672EAA" w:rsidRDefault="00005815" w:rsidP="00005815">
            <w:pPr>
              <w:jc w:val="center"/>
              <w:rPr>
                <w:color w:val="000000"/>
                <w:sz w:val="20"/>
                <w:szCs w:val="20"/>
              </w:rPr>
            </w:pPr>
            <w:proofErr w:type="spellStart"/>
            <w:r w:rsidRPr="00672EAA">
              <w:rPr>
                <w:color w:val="000000"/>
                <w:sz w:val="20"/>
                <w:szCs w:val="20"/>
              </w:rPr>
              <w:t>м.п</w:t>
            </w:r>
            <w:proofErr w:type="spellEnd"/>
            <w:r w:rsidRPr="00672EAA">
              <w:rPr>
                <w:color w:val="000000"/>
                <w:sz w:val="20"/>
                <w:szCs w:val="20"/>
              </w:rPr>
              <w:t>.</w:t>
            </w:r>
          </w:p>
        </w:tc>
        <w:tc>
          <w:tcPr>
            <w:tcW w:w="1401"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30</w:t>
            </w:r>
          </w:p>
        </w:tc>
        <w:tc>
          <w:tcPr>
            <w:tcW w:w="1276"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r>
      <w:tr w:rsidR="00786772" w:rsidRPr="00672EAA" w:rsidTr="00FE7835">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7</w:t>
            </w:r>
          </w:p>
        </w:tc>
        <w:tc>
          <w:tcPr>
            <w:tcW w:w="4197"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rPr>
                <w:color w:val="000000"/>
                <w:sz w:val="20"/>
                <w:szCs w:val="20"/>
              </w:rPr>
            </w:pPr>
            <w:r w:rsidRPr="00672EAA">
              <w:rPr>
                <w:color w:val="000000"/>
                <w:sz w:val="20"/>
                <w:szCs w:val="20"/>
              </w:rPr>
              <w:t>Труба профильная 40х20х1,5мм (2,5м)</w:t>
            </w:r>
          </w:p>
        </w:tc>
        <w:tc>
          <w:tcPr>
            <w:tcW w:w="1292" w:type="dxa"/>
            <w:tcBorders>
              <w:top w:val="nil"/>
              <w:left w:val="nil"/>
              <w:bottom w:val="single" w:sz="4" w:space="0" w:color="auto"/>
              <w:right w:val="single" w:sz="4" w:space="0" w:color="auto"/>
            </w:tcBorders>
            <w:shd w:val="clear" w:color="auto" w:fill="auto"/>
            <w:noWrap/>
            <w:vAlign w:val="center"/>
            <w:hideMark/>
          </w:tcPr>
          <w:p w:rsidR="00005815" w:rsidRPr="00672EAA" w:rsidRDefault="00005815" w:rsidP="00005815">
            <w:pPr>
              <w:jc w:val="center"/>
              <w:rPr>
                <w:color w:val="000000"/>
                <w:sz w:val="20"/>
                <w:szCs w:val="20"/>
              </w:rPr>
            </w:pPr>
            <w:r w:rsidRPr="00672EAA">
              <w:rPr>
                <w:color w:val="000000"/>
                <w:sz w:val="20"/>
                <w:szCs w:val="20"/>
              </w:rPr>
              <w:t>шт.</w:t>
            </w:r>
          </w:p>
        </w:tc>
        <w:tc>
          <w:tcPr>
            <w:tcW w:w="1401"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4</w:t>
            </w:r>
          </w:p>
        </w:tc>
        <w:tc>
          <w:tcPr>
            <w:tcW w:w="1276"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r>
      <w:tr w:rsidR="00786772" w:rsidRPr="00672EAA" w:rsidTr="00FE7835">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8</w:t>
            </w:r>
          </w:p>
        </w:tc>
        <w:tc>
          <w:tcPr>
            <w:tcW w:w="4197"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rPr>
                <w:color w:val="000000"/>
                <w:sz w:val="20"/>
                <w:szCs w:val="20"/>
              </w:rPr>
            </w:pPr>
            <w:r w:rsidRPr="00672EAA">
              <w:rPr>
                <w:color w:val="000000"/>
                <w:sz w:val="20"/>
                <w:szCs w:val="20"/>
              </w:rPr>
              <w:t>Швеллер металлический 10П (6м)</w:t>
            </w:r>
          </w:p>
        </w:tc>
        <w:tc>
          <w:tcPr>
            <w:tcW w:w="1292" w:type="dxa"/>
            <w:tcBorders>
              <w:top w:val="nil"/>
              <w:left w:val="nil"/>
              <w:bottom w:val="single" w:sz="4" w:space="0" w:color="auto"/>
              <w:right w:val="single" w:sz="4" w:space="0" w:color="auto"/>
            </w:tcBorders>
            <w:shd w:val="clear" w:color="auto" w:fill="auto"/>
            <w:noWrap/>
            <w:vAlign w:val="center"/>
            <w:hideMark/>
          </w:tcPr>
          <w:p w:rsidR="00005815" w:rsidRPr="00672EAA" w:rsidRDefault="00005815" w:rsidP="00005815">
            <w:pPr>
              <w:jc w:val="center"/>
              <w:rPr>
                <w:color w:val="000000"/>
                <w:sz w:val="20"/>
                <w:szCs w:val="20"/>
              </w:rPr>
            </w:pPr>
            <w:r w:rsidRPr="00672EAA">
              <w:rPr>
                <w:color w:val="000000"/>
                <w:sz w:val="20"/>
                <w:szCs w:val="20"/>
              </w:rPr>
              <w:t>шт.</w:t>
            </w:r>
          </w:p>
        </w:tc>
        <w:tc>
          <w:tcPr>
            <w:tcW w:w="1401"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2</w:t>
            </w:r>
          </w:p>
        </w:tc>
        <w:tc>
          <w:tcPr>
            <w:tcW w:w="1276"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r>
      <w:tr w:rsidR="00786772" w:rsidRPr="00672EAA" w:rsidTr="00FE7835">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9</w:t>
            </w:r>
          </w:p>
        </w:tc>
        <w:tc>
          <w:tcPr>
            <w:tcW w:w="4197"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rPr>
                <w:color w:val="000000"/>
                <w:sz w:val="20"/>
                <w:szCs w:val="20"/>
              </w:rPr>
            </w:pPr>
            <w:r w:rsidRPr="00672EAA">
              <w:rPr>
                <w:color w:val="000000"/>
                <w:sz w:val="20"/>
                <w:szCs w:val="20"/>
              </w:rPr>
              <w:t>Электроды</w:t>
            </w:r>
          </w:p>
        </w:tc>
        <w:tc>
          <w:tcPr>
            <w:tcW w:w="1292" w:type="dxa"/>
            <w:tcBorders>
              <w:top w:val="nil"/>
              <w:left w:val="nil"/>
              <w:bottom w:val="single" w:sz="4" w:space="0" w:color="auto"/>
              <w:right w:val="single" w:sz="4" w:space="0" w:color="auto"/>
            </w:tcBorders>
            <w:shd w:val="clear" w:color="auto" w:fill="auto"/>
            <w:noWrap/>
            <w:vAlign w:val="center"/>
            <w:hideMark/>
          </w:tcPr>
          <w:p w:rsidR="00005815" w:rsidRPr="00672EAA" w:rsidRDefault="00005815" w:rsidP="00005815">
            <w:pPr>
              <w:jc w:val="center"/>
              <w:rPr>
                <w:color w:val="000000"/>
                <w:sz w:val="20"/>
                <w:szCs w:val="20"/>
              </w:rPr>
            </w:pPr>
            <w:r w:rsidRPr="00672EAA">
              <w:rPr>
                <w:color w:val="000000"/>
                <w:sz w:val="20"/>
                <w:szCs w:val="20"/>
              </w:rPr>
              <w:t>шт.</w:t>
            </w:r>
          </w:p>
        </w:tc>
        <w:tc>
          <w:tcPr>
            <w:tcW w:w="1401"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1</w:t>
            </w:r>
          </w:p>
        </w:tc>
        <w:tc>
          <w:tcPr>
            <w:tcW w:w="1276"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r>
      <w:tr w:rsidR="00786772" w:rsidRPr="00672EAA" w:rsidTr="00FE7835">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10</w:t>
            </w:r>
          </w:p>
        </w:tc>
        <w:tc>
          <w:tcPr>
            <w:tcW w:w="4197"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rPr>
                <w:color w:val="000000"/>
                <w:sz w:val="20"/>
                <w:szCs w:val="20"/>
              </w:rPr>
            </w:pPr>
            <w:r w:rsidRPr="00672EAA">
              <w:rPr>
                <w:color w:val="000000"/>
                <w:sz w:val="20"/>
                <w:szCs w:val="20"/>
              </w:rPr>
              <w:t>Грунтовка по металлу</w:t>
            </w:r>
          </w:p>
        </w:tc>
        <w:tc>
          <w:tcPr>
            <w:tcW w:w="1292" w:type="dxa"/>
            <w:tcBorders>
              <w:top w:val="nil"/>
              <w:left w:val="nil"/>
              <w:bottom w:val="single" w:sz="4" w:space="0" w:color="auto"/>
              <w:right w:val="single" w:sz="4" w:space="0" w:color="auto"/>
            </w:tcBorders>
            <w:shd w:val="clear" w:color="auto" w:fill="auto"/>
            <w:noWrap/>
            <w:vAlign w:val="center"/>
            <w:hideMark/>
          </w:tcPr>
          <w:p w:rsidR="00005815" w:rsidRPr="00672EAA" w:rsidRDefault="00005815" w:rsidP="00005815">
            <w:pPr>
              <w:jc w:val="center"/>
              <w:rPr>
                <w:color w:val="000000"/>
                <w:sz w:val="20"/>
                <w:szCs w:val="20"/>
              </w:rPr>
            </w:pPr>
            <w:proofErr w:type="spellStart"/>
            <w:r w:rsidRPr="00672EAA">
              <w:rPr>
                <w:color w:val="000000"/>
                <w:sz w:val="20"/>
                <w:szCs w:val="20"/>
              </w:rPr>
              <w:t>уп</w:t>
            </w:r>
            <w:proofErr w:type="spellEnd"/>
            <w:r w:rsidRPr="00672EAA">
              <w:rPr>
                <w:color w:val="000000"/>
                <w:sz w:val="20"/>
                <w:szCs w:val="20"/>
              </w:rPr>
              <w:t>.</w:t>
            </w:r>
          </w:p>
        </w:tc>
        <w:tc>
          <w:tcPr>
            <w:tcW w:w="1401"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1</w:t>
            </w:r>
          </w:p>
        </w:tc>
        <w:tc>
          <w:tcPr>
            <w:tcW w:w="1276"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r>
      <w:tr w:rsidR="00786772" w:rsidRPr="00672EAA" w:rsidTr="00FE7835">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11</w:t>
            </w:r>
          </w:p>
        </w:tc>
        <w:tc>
          <w:tcPr>
            <w:tcW w:w="4197"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rPr>
                <w:color w:val="000000"/>
                <w:sz w:val="20"/>
                <w:szCs w:val="20"/>
              </w:rPr>
            </w:pPr>
            <w:r w:rsidRPr="00672EAA">
              <w:rPr>
                <w:color w:val="000000"/>
                <w:sz w:val="20"/>
                <w:szCs w:val="20"/>
              </w:rPr>
              <w:t>Краска по металлу (2л.)</w:t>
            </w:r>
          </w:p>
        </w:tc>
        <w:tc>
          <w:tcPr>
            <w:tcW w:w="1292" w:type="dxa"/>
            <w:tcBorders>
              <w:top w:val="nil"/>
              <w:left w:val="nil"/>
              <w:bottom w:val="single" w:sz="4" w:space="0" w:color="auto"/>
              <w:right w:val="single" w:sz="4" w:space="0" w:color="auto"/>
            </w:tcBorders>
            <w:shd w:val="clear" w:color="auto" w:fill="auto"/>
            <w:noWrap/>
            <w:vAlign w:val="center"/>
            <w:hideMark/>
          </w:tcPr>
          <w:p w:rsidR="00005815" w:rsidRPr="00672EAA" w:rsidRDefault="00005815" w:rsidP="00005815">
            <w:pPr>
              <w:jc w:val="center"/>
              <w:rPr>
                <w:color w:val="000000"/>
                <w:sz w:val="20"/>
                <w:szCs w:val="20"/>
              </w:rPr>
            </w:pPr>
            <w:r w:rsidRPr="00672EAA">
              <w:rPr>
                <w:color w:val="000000"/>
                <w:sz w:val="20"/>
                <w:szCs w:val="20"/>
              </w:rPr>
              <w:t>ед.</w:t>
            </w:r>
          </w:p>
        </w:tc>
        <w:tc>
          <w:tcPr>
            <w:tcW w:w="1401"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2</w:t>
            </w:r>
          </w:p>
        </w:tc>
        <w:tc>
          <w:tcPr>
            <w:tcW w:w="1276"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r>
      <w:tr w:rsidR="00786772" w:rsidRPr="00672EAA" w:rsidTr="00FE7835">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12</w:t>
            </w:r>
          </w:p>
        </w:tc>
        <w:tc>
          <w:tcPr>
            <w:tcW w:w="4197"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rPr>
                <w:color w:val="000000"/>
                <w:sz w:val="20"/>
                <w:szCs w:val="20"/>
              </w:rPr>
            </w:pPr>
            <w:r w:rsidRPr="00672EAA">
              <w:rPr>
                <w:color w:val="000000"/>
                <w:sz w:val="20"/>
                <w:szCs w:val="20"/>
              </w:rPr>
              <w:t>Краска для дверей</w:t>
            </w:r>
          </w:p>
        </w:tc>
        <w:tc>
          <w:tcPr>
            <w:tcW w:w="1292" w:type="dxa"/>
            <w:tcBorders>
              <w:top w:val="nil"/>
              <w:left w:val="nil"/>
              <w:bottom w:val="single" w:sz="4" w:space="0" w:color="auto"/>
              <w:right w:val="single" w:sz="4" w:space="0" w:color="auto"/>
            </w:tcBorders>
            <w:shd w:val="clear" w:color="auto" w:fill="auto"/>
            <w:noWrap/>
            <w:vAlign w:val="center"/>
            <w:hideMark/>
          </w:tcPr>
          <w:p w:rsidR="00005815" w:rsidRPr="00672EAA" w:rsidRDefault="00005815" w:rsidP="00005815">
            <w:pPr>
              <w:jc w:val="center"/>
              <w:rPr>
                <w:color w:val="000000"/>
                <w:sz w:val="20"/>
                <w:szCs w:val="20"/>
              </w:rPr>
            </w:pPr>
            <w:r w:rsidRPr="00672EAA">
              <w:rPr>
                <w:color w:val="000000"/>
                <w:sz w:val="20"/>
                <w:szCs w:val="20"/>
              </w:rPr>
              <w:t>л.</w:t>
            </w:r>
          </w:p>
        </w:tc>
        <w:tc>
          <w:tcPr>
            <w:tcW w:w="1401"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8</w:t>
            </w:r>
          </w:p>
        </w:tc>
        <w:tc>
          <w:tcPr>
            <w:tcW w:w="1276"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r>
      <w:tr w:rsidR="00786772" w:rsidRPr="00672EAA" w:rsidTr="00FE7835">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13</w:t>
            </w:r>
          </w:p>
        </w:tc>
        <w:tc>
          <w:tcPr>
            <w:tcW w:w="4197"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rPr>
                <w:color w:val="000000"/>
                <w:sz w:val="20"/>
                <w:szCs w:val="20"/>
              </w:rPr>
            </w:pPr>
            <w:r w:rsidRPr="00672EAA">
              <w:rPr>
                <w:color w:val="000000"/>
                <w:sz w:val="20"/>
                <w:szCs w:val="20"/>
              </w:rPr>
              <w:t>Строительные и расходные материалы</w:t>
            </w:r>
          </w:p>
        </w:tc>
        <w:tc>
          <w:tcPr>
            <w:tcW w:w="1292" w:type="dxa"/>
            <w:tcBorders>
              <w:top w:val="nil"/>
              <w:left w:val="nil"/>
              <w:bottom w:val="single" w:sz="4" w:space="0" w:color="auto"/>
              <w:right w:val="single" w:sz="4" w:space="0" w:color="auto"/>
            </w:tcBorders>
            <w:shd w:val="clear" w:color="auto" w:fill="auto"/>
            <w:noWrap/>
            <w:vAlign w:val="center"/>
            <w:hideMark/>
          </w:tcPr>
          <w:p w:rsidR="00005815" w:rsidRPr="00672EAA" w:rsidRDefault="00005815" w:rsidP="00005815">
            <w:pPr>
              <w:jc w:val="center"/>
              <w:rPr>
                <w:color w:val="000000"/>
                <w:sz w:val="20"/>
                <w:szCs w:val="20"/>
              </w:rPr>
            </w:pPr>
            <w:r w:rsidRPr="00672EAA">
              <w:rPr>
                <w:color w:val="000000"/>
                <w:sz w:val="20"/>
                <w:szCs w:val="20"/>
              </w:rPr>
              <w:t>ед.</w:t>
            </w:r>
          </w:p>
        </w:tc>
        <w:tc>
          <w:tcPr>
            <w:tcW w:w="1401"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50</w:t>
            </w:r>
          </w:p>
        </w:tc>
        <w:tc>
          <w:tcPr>
            <w:tcW w:w="1276"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r>
      <w:tr w:rsidR="00786772" w:rsidRPr="00672EAA" w:rsidTr="00FE7835">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14</w:t>
            </w:r>
          </w:p>
        </w:tc>
        <w:tc>
          <w:tcPr>
            <w:tcW w:w="4197"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rPr>
                <w:color w:val="000000"/>
                <w:sz w:val="20"/>
                <w:szCs w:val="20"/>
              </w:rPr>
            </w:pPr>
            <w:r w:rsidRPr="00672EAA">
              <w:rPr>
                <w:color w:val="000000"/>
                <w:sz w:val="20"/>
                <w:szCs w:val="20"/>
              </w:rPr>
              <w:t>Краска фасадная колерованная</w:t>
            </w:r>
          </w:p>
        </w:tc>
        <w:tc>
          <w:tcPr>
            <w:tcW w:w="1292" w:type="dxa"/>
            <w:tcBorders>
              <w:top w:val="nil"/>
              <w:left w:val="nil"/>
              <w:bottom w:val="single" w:sz="4" w:space="0" w:color="auto"/>
              <w:right w:val="single" w:sz="4" w:space="0" w:color="auto"/>
            </w:tcBorders>
            <w:shd w:val="clear" w:color="auto" w:fill="auto"/>
            <w:noWrap/>
            <w:vAlign w:val="center"/>
            <w:hideMark/>
          </w:tcPr>
          <w:p w:rsidR="00005815" w:rsidRPr="00672EAA" w:rsidRDefault="00005815" w:rsidP="00005815">
            <w:pPr>
              <w:jc w:val="center"/>
              <w:rPr>
                <w:color w:val="000000"/>
                <w:sz w:val="20"/>
                <w:szCs w:val="20"/>
              </w:rPr>
            </w:pPr>
            <w:r w:rsidRPr="00672EAA">
              <w:rPr>
                <w:color w:val="000000"/>
                <w:sz w:val="20"/>
                <w:szCs w:val="20"/>
              </w:rPr>
              <w:t>ед.</w:t>
            </w:r>
          </w:p>
        </w:tc>
        <w:tc>
          <w:tcPr>
            <w:tcW w:w="1401"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jc w:val="center"/>
              <w:rPr>
                <w:color w:val="000000"/>
                <w:sz w:val="20"/>
                <w:szCs w:val="20"/>
              </w:rPr>
            </w:pPr>
            <w:r w:rsidRPr="00672EAA">
              <w:rPr>
                <w:color w:val="000000"/>
                <w:sz w:val="20"/>
                <w:szCs w:val="20"/>
              </w:rPr>
              <w:t>1</w:t>
            </w:r>
          </w:p>
        </w:tc>
        <w:tc>
          <w:tcPr>
            <w:tcW w:w="1276"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color w:val="000000"/>
                <w:sz w:val="20"/>
                <w:szCs w:val="20"/>
              </w:rPr>
            </w:pPr>
          </w:p>
        </w:tc>
      </w:tr>
      <w:tr w:rsidR="00786772" w:rsidRPr="00672EAA" w:rsidTr="00FE7835">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005815" w:rsidRPr="00672EAA" w:rsidRDefault="00005815" w:rsidP="00005815">
            <w:pPr>
              <w:rPr>
                <w:color w:val="000000"/>
                <w:sz w:val="20"/>
                <w:szCs w:val="20"/>
              </w:rPr>
            </w:pPr>
            <w:r w:rsidRPr="00672EAA">
              <w:rPr>
                <w:color w:val="000000"/>
                <w:sz w:val="20"/>
                <w:szCs w:val="20"/>
              </w:rPr>
              <w:t> </w:t>
            </w:r>
          </w:p>
        </w:tc>
        <w:tc>
          <w:tcPr>
            <w:tcW w:w="4197"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rPr>
                <w:b/>
                <w:bCs/>
                <w:color w:val="000000"/>
                <w:sz w:val="20"/>
                <w:szCs w:val="20"/>
              </w:rPr>
            </w:pPr>
            <w:r w:rsidRPr="00672EAA">
              <w:rPr>
                <w:b/>
                <w:bCs/>
                <w:color w:val="000000"/>
                <w:sz w:val="20"/>
                <w:szCs w:val="20"/>
              </w:rPr>
              <w:t>Сумма:</w:t>
            </w:r>
          </w:p>
        </w:tc>
        <w:tc>
          <w:tcPr>
            <w:tcW w:w="1292" w:type="dxa"/>
            <w:tcBorders>
              <w:top w:val="nil"/>
              <w:left w:val="nil"/>
              <w:bottom w:val="single" w:sz="4" w:space="0" w:color="auto"/>
              <w:right w:val="single" w:sz="4" w:space="0" w:color="auto"/>
            </w:tcBorders>
            <w:shd w:val="clear" w:color="auto" w:fill="auto"/>
            <w:noWrap/>
            <w:vAlign w:val="center"/>
            <w:hideMark/>
          </w:tcPr>
          <w:p w:rsidR="00005815" w:rsidRPr="00672EAA" w:rsidRDefault="00005815" w:rsidP="00005815">
            <w:pPr>
              <w:jc w:val="center"/>
              <w:rPr>
                <w:color w:val="000000"/>
                <w:sz w:val="20"/>
                <w:szCs w:val="20"/>
              </w:rPr>
            </w:pPr>
            <w:r w:rsidRPr="00672EAA">
              <w:rPr>
                <w:color w:val="000000"/>
                <w:sz w:val="20"/>
                <w:szCs w:val="20"/>
              </w:rPr>
              <w:t> </w:t>
            </w:r>
          </w:p>
        </w:tc>
        <w:tc>
          <w:tcPr>
            <w:tcW w:w="1401"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rPr>
                <w:color w:val="000000"/>
                <w:sz w:val="20"/>
                <w:szCs w:val="20"/>
              </w:rPr>
            </w:pPr>
            <w:r w:rsidRPr="00672EAA">
              <w:rPr>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rPr>
                <w:color w:val="000000"/>
                <w:sz w:val="20"/>
                <w:szCs w:val="20"/>
              </w:rPr>
            </w:pPr>
            <w:r w:rsidRPr="00672EAA">
              <w:rPr>
                <w:color w:val="000000"/>
                <w:sz w:val="20"/>
                <w:szCs w:val="20"/>
              </w:rPr>
              <w:t> </w:t>
            </w:r>
          </w:p>
        </w:tc>
        <w:tc>
          <w:tcPr>
            <w:tcW w:w="1559"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b/>
                <w:bCs/>
                <w:color w:val="000000"/>
                <w:sz w:val="20"/>
                <w:szCs w:val="20"/>
              </w:rPr>
            </w:pPr>
          </w:p>
        </w:tc>
      </w:tr>
      <w:tr w:rsidR="00786772" w:rsidRPr="00672EAA" w:rsidTr="00FE7835">
        <w:trPr>
          <w:trHeight w:val="300"/>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005815" w:rsidRPr="00672EAA" w:rsidRDefault="00005815" w:rsidP="00005815">
            <w:pPr>
              <w:rPr>
                <w:color w:val="000000"/>
                <w:sz w:val="20"/>
                <w:szCs w:val="20"/>
              </w:rPr>
            </w:pPr>
            <w:r w:rsidRPr="00672EAA">
              <w:rPr>
                <w:color w:val="000000"/>
                <w:sz w:val="20"/>
                <w:szCs w:val="20"/>
              </w:rPr>
              <w:t> </w:t>
            </w:r>
          </w:p>
        </w:tc>
        <w:tc>
          <w:tcPr>
            <w:tcW w:w="4197"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rPr>
                <w:b/>
                <w:bCs/>
                <w:color w:val="000000"/>
                <w:sz w:val="20"/>
                <w:szCs w:val="20"/>
              </w:rPr>
            </w:pPr>
            <w:r w:rsidRPr="00672EAA">
              <w:rPr>
                <w:b/>
                <w:bCs/>
                <w:color w:val="000000"/>
                <w:sz w:val="20"/>
                <w:szCs w:val="20"/>
              </w:rPr>
              <w:t>Итого, общая сумма, вкл. НДС20%:</w:t>
            </w:r>
          </w:p>
        </w:tc>
        <w:tc>
          <w:tcPr>
            <w:tcW w:w="1292" w:type="dxa"/>
            <w:tcBorders>
              <w:top w:val="nil"/>
              <w:left w:val="nil"/>
              <w:bottom w:val="single" w:sz="4" w:space="0" w:color="auto"/>
              <w:right w:val="single" w:sz="4" w:space="0" w:color="auto"/>
            </w:tcBorders>
            <w:shd w:val="clear" w:color="auto" w:fill="auto"/>
            <w:noWrap/>
            <w:vAlign w:val="center"/>
            <w:hideMark/>
          </w:tcPr>
          <w:p w:rsidR="00005815" w:rsidRPr="00672EAA" w:rsidRDefault="00005815" w:rsidP="00005815">
            <w:pPr>
              <w:jc w:val="center"/>
              <w:rPr>
                <w:color w:val="000000"/>
                <w:sz w:val="20"/>
                <w:szCs w:val="20"/>
              </w:rPr>
            </w:pPr>
            <w:r w:rsidRPr="00672EAA">
              <w:rPr>
                <w:color w:val="000000"/>
                <w:sz w:val="20"/>
                <w:szCs w:val="20"/>
              </w:rPr>
              <w:t> </w:t>
            </w:r>
          </w:p>
        </w:tc>
        <w:tc>
          <w:tcPr>
            <w:tcW w:w="1401"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rPr>
                <w:color w:val="000000"/>
                <w:sz w:val="20"/>
                <w:szCs w:val="20"/>
              </w:rPr>
            </w:pPr>
            <w:r w:rsidRPr="00672EAA">
              <w:rPr>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rsidR="00005815" w:rsidRPr="00672EAA" w:rsidRDefault="00005815" w:rsidP="00005815">
            <w:pPr>
              <w:rPr>
                <w:color w:val="000000"/>
                <w:sz w:val="20"/>
                <w:szCs w:val="20"/>
              </w:rPr>
            </w:pPr>
            <w:r w:rsidRPr="00672EAA">
              <w:rPr>
                <w:color w:val="000000"/>
                <w:sz w:val="20"/>
                <w:szCs w:val="20"/>
              </w:rPr>
              <w:t> </w:t>
            </w:r>
          </w:p>
        </w:tc>
        <w:tc>
          <w:tcPr>
            <w:tcW w:w="1559" w:type="dxa"/>
            <w:tcBorders>
              <w:top w:val="nil"/>
              <w:left w:val="nil"/>
              <w:bottom w:val="single" w:sz="4" w:space="0" w:color="auto"/>
              <w:right w:val="single" w:sz="4" w:space="0" w:color="auto"/>
            </w:tcBorders>
            <w:shd w:val="clear" w:color="auto" w:fill="auto"/>
            <w:noWrap/>
            <w:vAlign w:val="bottom"/>
          </w:tcPr>
          <w:p w:rsidR="00005815" w:rsidRPr="00672EAA" w:rsidRDefault="00005815" w:rsidP="00005815">
            <w:pPr>
              <w:jc w:val="center"/>
              <w:rPr>
                <w:b/>
                <w:bCs/>
                <w:color w:val="000000"/>
                <w:sz w:val="20"/>
                <w:szCs w:val="20"/>
              </w:rPr>
            </w:pPr>
          </w:p>
        </w:tc>
      </w:tr>
    </w:tbl>
    <w:p w:rsidR="00500FD4" w:rsidRPr="00672EAA" w:rsidRDefault="00500FD4" w:rsidP="00F5611E">
      <w:pPr>
        <w:jc w:val="center"/>
        <w:rPr>
          <w:b/>
          <w:sz w:val="26"/>
          <w:szCs w:val="26"/>
        </w:rPr>
      </w:pPr>
    </w:p>
    <w:p w:rsidR="00983052" w:rsidRPr="00672EAA" w:rsidRDefault="00983052" w:rsidP="00983052">
      <w:pPr>
        <w:ind w:firstLine="708"/>
        <w:jc w:val="both"/>
        <w:rPr>
          <w:sz w:val="26"/>
          <w:szCs w:val="26"/>
        </w:rPr>
      </w:pPr>
      <w:r w:rsidRPr="00672EAA">
        <w:rPr>
          <w:sz w:val="26"/>
          <w:szCs w:val="26"/>
        </w:rPr>
        <w:t xml:space="preserve">Итого общая стоимость работ по контракту составляет </w:t>
      </w:r>
      <w:r w:rsidR="002179EB" w:rsidRPr="00672EAA">
        <w:rPr>
          <w:sz w:val="26"/>
          <w:szCs w:val="26"/>
        </w:rPr>
        <w:t>_____</w:t>
      </w:r>
      <w:r w:rsidRPr="00672EAA">
        <w:rPr>
          <w:sz w:val="26"/>
          <w:szCs w:val="26"/>
        </w:rPr>
        <w:t xml:space="preserve"> (</w:t>
      </w:r>
      <w:r w:rsidR="002179EB" w:rsidRPr="00672EAA">
        <w:rPr>
          <w:sz w:val="26"/>
          <w:szCs w:val="26"/>
        </w:rPr>
        <w:t>__________</w:t>
      </w:r>
      <w:r w:rsidRPr="00672EAA">
        <w:rPr>
          <w:sz w:val="26"/>
          <w:szCs w:val="26"/>
        </w:rPr>
        <w:t xml:space="preserve">) рублей 00 копеек, в том числе НДС% </w:t>
      </w:r>
      <w:r w:rsidRPr="00672EAA">
        <w:rPr>
          <w:sz w:val="22"/>
          <w:vertAlign w:val="superscript"/>
        </w:rPr>
        <w:footnoteReference w:id="6"/>
      </w:r>
      <w:r w:rsidRPr="00672EAA">
        <w:rPr>
          <w:sz w:val="22"/>
          <w:vertAlign w:val="superscript"/>
        </w:rPr>
        <w:t xml:space="preserve">   </w:t>
      </w:r>
    </w:p>
    <w:p w:rsidR="00C46CAE" w:rsidRPr="00672EAA" w:rsidRDefault="00C46CAE" w:rsidP="002658F3">
      <w:pPr>
        <w:ind w:left="-426"/>
        <w:rPr>
          <w:b/>
          <w:sz w:val="26"/>
          <w:szCs w:val="26"/>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6"/>
        <w:gridCol w:w="5027"/>
      </w:tblGrid>
      <w:tr w:rsidR="00786772" w:rsidRPr="00672EAA" w:rsidTr="00786772">
        <w:trPr>
          <w:trHeight w:val="70"/>
        </w:trPr>
        <w:tc>
          <w:tcPr>
            <w:tcW w:w="5026" w:type="dxa"/>
          </w:tcPr>
          <w:p w:rsidR="00786772" w:rsidRPr="00672EAA" w:rsidRDefault="00786772" w:rsidP="00786772">
            <w:pPr>
              <w:rPr>
                <w:sz w:val="26"/>
                <w:szCs w:val="26"/>
              </w:rPr>
            </w:pPr>
            <w:r w:rsidRPr="00672EAA">
              <w:rPr>
                <w:sz w:val="26"/>
                <w:szCs w:val="26"/>
              </w:rPr>
              <w:t>Заказчик:</w:t>
            </w:r>
          </w:p>
        </w:tc>
        <w:tc>
          <w:tcPr>
            <w:tcW w:w="5027" w:type="dxa"/>
          </w:tcPr>
          <w:p w:rsidR="00786772" w:rsidRPr="00672EAA" w:rsidRDefault="00786772" w:rsidP="00786772">
            <w:pPr>
              <w:rPr>
                <w:sz w:val="26"/>
                <w:szCs w:val="26"/>
              </w:rPr>
            </w:pPr>
            <w:r w:rsidRPr="00672EAA">
              <w:rPr>
                <w:sz w:val="26"/>
                <w:szCs w:val="26"/>
              </w:rPr>
              <w:t>Подрядчик:</w:t>
            </w:r>
          </w:p>
        </w:tc>
      </w:tr>
      <w:tr w:rsidR="00786772" w:rsidRPr="00672EAA" w:rsidTr="00786772">
        <w:trPr>
          <w:trHeight w:val="633"/>
        </w:trPr>
        <w:tc>
          <w:tcPr>
            <w:tcW w:w="5026" w:type="dxa"/>
          </w:tcPr>
          <w:p w:rsidR="00786772" w:rsidRPr="00672EAA" w:rsidRDefault="00786772" w:rsidP="002152B5">
            <w:pPr>
              <w:jc w:val="right"/>
              <w:rPr>
                <w:sz w:val="26"/>
                <w:szCs w:val="26"/>
              </w:rPr>
            </w:pPr>
          </w:p>
          <w:p w:rsidR="00786772" w:rsidRPr="00672EAA" w:rsidRDefault="00786772" w:rsidP="002152B5">
            <w:pPr>
              <w:jc w:val="right"/>
              <w:rPr>
                <w:sz w:val="26"/>
                <w:szCs w:val="26"/>
              </w:rPr>
            </w:pPr>
            <w:r w:rsidRPr="00672EAA">
              <w:rPr>
                <w:sz w:val="26"/>
                <w:szCs w:val="26"/>
              </w:rPr>
              <w:t>_____________/Баранова И.С.</w:t>
            </w:r>
          </w:p>
        </w:tc>
        <w:tc>
          <w:tcPr>
            <w:tcW w:w="5027" w:type="dxa"/>
          </w:tcPr>
          <w:p w:rsidR="00786772" w:rsidRPr="00672EAA" w:rsidRDefault="00786772" w:rsidP="002152B5">
            <w:pPr>
              <w:jc w:val="right"/>
              <w:rPr>
                <w:sz w:val="26"/>
                <w:szCs w:val="26"/>
              </w:rPr>
            </w:pPr>
          </w:p>
          <w:p w:rsidR="00786772" w:rsidRPr="00672EAA" w:rsidRDefault="00786772" w:rsidP="002152B5">
            <w:pPr>
              <w:jc w:val="right"/>
              <w:rPr>
                <w:sz w:val="26"/>
                <w:szCs w:val="26"/>
              </w:rPr>
            </w:pPr>
            <w:r w:rsidRPr="00672EAA">
              <w:rPr>
                <w:sz w:val="26"/>
                <w:szCs w:val="26"/>
              </w:rPr>
              <w:t>______________/___________</w:t>
            </w:r>
          </w:p>
        </w:tc>
      </w:tr>
    </w:tbl>
    <w:p w:rsidR="00786772" w:rsidRPr="00672EAA" w:rsidRDefault="00786772" w:rsidP="002152B5">
      <w:pPr>
        <w:jc w:val="right"/>
        <w:rPr>
          <w:sz w:val="26"/>
          <w:szCs w:val="26"/>
        </w:rPr>
      </w:pPr>
    </w:p>
    <w:p w:rsidR="00A12940" w:rsidRPr="00672EAA" w:rsidRDefault="00A12940" w:rsidP="002152B5">
      <w:pPr>
        <w:jc w:val="right"/>
        <w:rPr>
          <w:sz w:val="26"/>
          <w:szCs w:val="26"/>
        </w:rPr>
      </w:pPr>
    </w:p>
    <w:p w:rsidR="00A12940" w:rsidRPr="00672EAA" w:rsidRDefault="00A12940" w:rsidP="002152B5">
      <w:pPr>
        <w:jc w:val="right"/>
        <w:rPr>
          <w:sz w:val="26"/>
          <w:szCs w:val="26"/>
        </w:rPr>
      </w:pPr>
    </w:p>
    <w:p w:rsidR="00A12940" w:rsidRPr="00672EAA" w:rsidRDefault="00A12940" w:rsidP="002152B5">
      <w:pPr>
        <w:jc w:val="right"/>
        <w:rPr>
          <w:sz w:val="26"/>
          <w:szCs w:val="26"/>
        </w:rPr>
      </w:pPr>
    </w:p>
    <w:p w:rsidR="00FE7835" w:rsidRDefault="00FE7835" w:rsidP="002152B5">
      <w:pPr>
        <w:jc w:val="right"/>
        <w:rPr>
          <w:sz w:val="26"/>
          <w:szCs w:val="26"/>
        </w:rPr>
        <w:sectPr w:rsidR="00FE7835" w:rsidSect="00672EAA">
          <w:headerReference w:type="default" r:id="rId8"/>
          <w:pgSz w:w="11906" w:h="16838"/>
          <w:pgMar w:top="568" w:right="850" w:bottom="567" w:left="993" w:header="708" w:footer="708" w:gutter="0"/>
          <w:cols w:space="708"/>
          <w:docGrid w:linePitch="360"/>
        </w:sectPr>
      </w:pPr>
    </w:p>
    <w:p w:rsidR="002152B5" w:rsidRPr="00672EAA" w:rsidRDefault="002152B5" w:rsidP="002152B5">
      <w:pPr>
        <w:jc w:val="right"/>
        <w:rPr>
          <w:sz w:val="26"/>
          <w:szCs w:val="26"/>
        </w:rPr>
      </w:pPr>
      <w:r w:rsidRPr="00672EAA">
        <w:rPr>
          <w:sz w:val="26"/>
          <w:szCs w:val="26"/>
        </w:rPr>
        <w:lastRenderedPageBreak/>
        <w:t>Приложение № 2 к Контракту</w:t>
      </w:r>
    </w:p>
    <w:p w:rsidR="002152B5" w:rsidRPr="00672EAA" w:rsidRDefault="002152B5" w:rsidP="00F24427">
      <w:pPr>
        <w:ind w:left="-426"/>
        <w:jc w:val="center"/>
        <w:rPr>
          <w:b/>
          <w:sz w:val="26"/>
          <w:szCs w:val="26"/>
        </w:rPr>
      </w:pPr>
    </w:p>
    <w:p w:rsidR="002152B5" w:rsidRPr="00672EAA" w:rsidRDefault="00F24427" w:rsidP="002152B5">
      <w:pPr>
        <w:tabs>
          <w:tab w:val="left" w:pos="0"/>
        </w:tabs>
        <w:spacing w:after="60"/>
        <w:jc w:val="center"/>
        <w:rPr>
          <w:b/>
          <w:sz w:val="23"/>
          <w:szCs w:val="23"/>
        </w:rPr>
      </w:pPr>
      <w:r w:rsidRPr="00672EAA">
        <w:rPr>
          <w:b/>
          <w:sz w:val="26"/>
          <w:szCs w:val="26"/>
        </w:rPr>
        <w:t>Техническое задание</w:t>
      </w:r>
      <w:r w:rsidR="002152B5" w:rsidRPr="00672EAA">
        <w:rPr>
          <w:b/>
          <w:sz w:val="26"/>
          <w:szCs w:val="26"/>
        </w:rPr>
        <w:t xml:space="preserve"> на </w:t>
      </w:r>
      <w:r w:rsidR="009F15A5" w:rsidRPr="00672EAA">
        <w:rPr>
          <w:b/>
          <w:sz w:val="26"/>
          <w:szCs w:val="26"/>
        </w:rPr>
        <w:t>изготовление и замену</w:t>
      </w:r>
      <w:r w:rsidR="002152B5" w:rsidRPr="00672EAA">
        <w:rPr>
          <w:b/>
          <w:sz w:val="26"/>
          <w:szCs w:val="26"/>
        </w:rPr>
        <w:t xml:space="preserve"> крыльца.</w:t>
      </w:r>
      <w:r w:rsidR="002152B5" w:rsidRPr="00672EAA">
        <w:rPr>
          <w:b/>
          <w:sz w:val="23"/>
          <w:szCs w:val="23"/>
        </w:rPr>
        <w:t xml:space="preserve">  </w:t>
      </w:r>
    </w:p>
    <w:p w:rsidR="00A40F3B" w:rsidRPr="00672EAA" w:rsidRDefault="00A40F3B" w:rsidP="00F24427">
      <w:pPr>
        <w:ind w:left="-426"/>
        <w:jc w:val="center"/>
        <w:rPr>
          <w:b/>
          <w:sz w:val="26"/>
          <w:szCs w:val="26"/>
        </w:rPr>
      </w:pPr>
    </w:p>
    <w:p w:rsidR="00797DDE" w:rsidRPr="00672EAA" w:rsidRDefault="00F24427" w:rsidP="00797DDE">
      <w:pPr>
        <w:pStyle w:val="af5"/>
        <w:ind w:firstLine="708"/>
        <w:jc w:val="both"/>
        <w:rPr>
          <w:rFonts w:ascii="Times New Roman" w:eastAsia="Times New Roman" w:hAnsi="Times New Roman" w:cs="Times New Roman"/>
          <w:sz w:val="26"/>
          <w:szCs w:val="26"/>
          <w:lang w:eastAsia="ru-RU"/>
        </w:rPr>
      </w:pPr>
      <w:r w:rsidRPr="00672EAA">
        <w:rPr>
          <w:rFonts w:ascii="Times New Roman" w:eastAsia="Times New Roman" w:hAnsi="Times New Roman" w:cs="Times New Roman"/>
          <w:sz w:val="26"/>
          <w:szCs w:val="26"/>
          <w:lang w:eastAsia="ru-RU"/>
        </w:rPr>
        <w:t xml:space="preserve">1.1. </w:t>
      </w:r>
      <w:r w:rsidR="00797DDE" w:rsidRPr="00672EAA">
        <w:rPr>
          <w:rFonts w:ascii="Times New Roman" w:eastAsia="Times New Roman" w:hAnsi="Times New Roman" w:cs="Times New Roman"/>
          <w:sz w:val="26"/>
          <w:szCs w:val="26"/>
          <w:lang w:eastAsia="ru-RU"/>
        </w:rPr>
        <w:t xml:space="preserve">Объект закупки: выполнение работ по </w:t>
      </w:r>
      <w:r w:rsidR="009F15A5" w:rsidRPr="00672EAA">
        <w:rPr>
          <w:rFonts w:ascii="Times New Roman" w:eastAsia="Times New Roman" w:hAnsi="Times New Roman" w:cs="Times New Roman"/>
          <w:sz w:val="26"/>
          <w:szCs w:val="26"/>
          <w:lang w:eastAsia="ru-RU"/>
        </w:rPr>
        <w:t>изготовлению и замене</w:t>
      </w:r>
      <w:r w:rsidR="00797DDE" w:rsidRPr="00672EAA">
        <w:rPr>
          <w:rFonts w:ascii="Times New Roman" w:eastAsia="Times New Roman" w:hAnsi="Times New Roman" w:cs="Times New Roman"/>
          <w:sz w:val="26"/>
          <w:szCs w:val="26"/>
          <w:lang w:eastAsia="ru-RU"/>
        </w:rPr>
        <w:t xml:space="preserve"> металлического крыльца с разборкой старого.</w:t>
      </w:r>
    </w:p>
    <w:p w:rsidR="003B1149" w:rsidRPr="00672EAA" w:rsidRDefault="003B1149" w:rsidP="003B1149">
      <w:pPr>
        <w:pStyle w:val="af5"/>
        <w:ind w:firstLine="708"/>
        <w:jc w:val="both"/>
        <w:rPr>
          <w:rFonts w:ascii="Times New Roman" w:eastAsia="Times New Roman" w:hAnsi="Times New Roman" w:cs="Times New Roman"/>
          <w:sz w:val="26"/>
          <w:szCs w:val="26"/>
          <w:lang w:eastAsia="ru-RU"/>
        </w:rPr>
      </w:pPr>
      <w:r w:rsidRPr="00672EAA">
        <w:rPr>
          <w:rFonts w:ascii="Times New Roman" w:eastAsia="Times New Roman" w:hAnsi="Times New Roman" w:cs="Times New Roman"/>
          <w:sz w:val="26"/>
          <w:szCs w:val="26"/>
          <w:lang w:eastAsia="ru-RU"/>
        </w:rPr>
        <w:t>В соответствии с ГОСТ 23120-2016. Межгосударственный стандарт. Лестницы маршевые, площадки и ограждения стальные. Технические условия.</w:t>
      </w:r>
    </w:p>
    <w:p w:rsidR="002152B5" w:rsidRPr="00672EAA" w:rsidRDefault="00797DDE" w:rsidP="002152B5">
      <w:pPr>
        <w:ind w:firstLine="708"/>
        <w:jc w:val="both"/>
        <w:rPr>
          <w:sz w:val="26"/>
          <w:szCs w:val="26"/>
        </w:rPr>
      </w:pPr>
      <w:r w:rsidRPr="00672EAA">
        <w:rPr>
          <w:sz w:val="26"/>
          <w:szCs w:val="26"/>
        </w:rPr>
        <w:t xml:space="preserve">1.1.1.  </w:t>
      </w:r>
      <w:r w:rsidR="00F24427" w:rsidRPr="00672EAA">
        <w:rPr>
          <w:sz w:val="26"/>
          <w:szCs w:val="26"/>
        </w:rPr>
        <w:t xml:space="preserve">Основные </w:t>
      </w:r>
      <w:r w:rsidR="004A100D" w:rsidRPr="00672EAA">
        <w:rPr>
          <w:sz w:val="26"/>
          <w:szCs w:val="26"/>
        </w:rPr>
        <w:t>виды работ</w:t>
      </w:r>
      <w:r w:rsidR="00F24427" w:rsidRPr="00672EAA">
        <w:rPr>
          <w:sz w:val="26"/>
          <w:szCs w:val="26"/>
        </w:rPr>
        <w:t>, подлежащие выполнению: согласно Приложению №1 к Контракту «Спецификация выполняемых работ».</w:t>
      </w:r>
      <w:r w:rsidR="002152B5" w:rsidRPr="00672EAA">
        <w:rPr>
          <w:sz w:val="26"/>
          <w:szCs w:val="26"/>
        </w:rPr>
        <w:t xml:space="preserve"> Основные размеры при устройстве крыльца: согласно Приложению №1 к Техническому заданию.</w:t>
      </w:r>
      <w:r w:rsidR="00E30951" w:rsidRPr="00672EAA">
        <w:rPr>
          <w:sz w:val="26"/>
          <w:szCs w:val="26"/>
        </w:rPr>
        <w:t xml:space="preserve"> </w:t>
      </w:r>
    </w:p>
    <w:p w:rsidR="00E30951" w:rsidRPr="00672EAA" w:rsidRDefault="00E30951" w:rsidP="002152B5">
      <w:pPr>
        <w:ind w:firstLine="708"/>
        <w:jc w:val="both"/>
        <w:rPr>
          <w:sz w:val="26"/>
          <w:szCs w:val="26"/>
        </w:rPr>
      </w:pPr>
      <w:r w:rsidRPr="00672EAA">
        <w:rPr>
          <w:sz w:val="26"/>
          <w:szCs w:val="26"/>
        </w:rPr>
        <w:t>Цвет</w:t>
      </w:r>
      <w:r w:rsidR="007F01FF" w:rsidRPr="00672EAA">
        <w:rPr>
          <w:sz w:val="26"/>
          <w:szCs w:val="26"/>
        </w:rPr>
        <w:t xml:space="preserve"> окраски</w:t>
      </w:r>
      <w:r w:rsidRPr="00672EAA">
        <w:rPr>
          <w:sz w:val="26"/>
          <w:szCs w:val="26"/>
        </w:rPr>
        <w:t>: по согласованию с Заказчиком.</w:t>
      </w:r>
    </w:p>
    <w:p w:rsidR="00797DDE" w:rsidRPr="00672EAA" w:rsidRDefault="00797DDE" w:rsidP="00797DDE">
      <w:pPr>
        <w:pStyle w:val="af5"/>
        <w:ind w:firstLine="708"/>
        <w:jc w:val="both"/>
        <w:rPr>
          <w:rFonts w:ascii="Times New Roman" w:eastAsia="Times New Roman" w:hAnsi="Times New Roman" w:cs="Times New Roman"/>
          <w:sz w:val="26"/>
          <w:szCs w:val="26"/>
          <w:lang w:eastAsia="ru-RU"/>
        </w:rPr>
      </w:pPr>
      <w:r w:rsidRPr="00672EAA">
        <w:rPr>
          <w:rFonts w:ascii="Times New Roman" w:eastAsia="Times New Roman" w:hAnsi="Times New Roman" w:cs="Times New Roman"/>
          <w:sz w:val="26"/>
          <w:szCs w:val="26"/>
          <w:lang w:eastAsia="ru-RU"/>
        </w:rPr>
        <w:t>1.1.2. Место проведения работ: Санкт-Петербург, ул. Гороховая</w:t>
      </w:r>
      <w:r w:rsidR="00971FCA" w:rsidRPr="00672EAA">
        <w:rPr>
          <w:rFonts w:ascii="Times New Roman" w:eastAsia="Times New Roman" w:hAnsi="Times New Roman" w:cs="Times New Roman"/>
          <w:sz w:val="26"/>
          <w:szCs w:val="26"/>
          <w:lang w:eastAsia="ru-RU"/>
        </w:rPr>
        <w:t>,</w:t>
      </w:r>
      <w:r w:rsidRPr="00672EAA">
        <w:rPr>
          <w:rFonts w:ascii="Times New Roman" w:eastAsia="Times New Roman" w:hAnsi="Times New Roman" w:cs="Times New Roman"/>
          <w:sz w:val="26"/>
          <w:szCs w:val="26"/>
          <w:lang w:eastAsia="ru-RU"/>
        </w:rPr>
        <w:t xml:space="preserve"> дом 32</w:t>
      </w:r>
      <w:r w:rsidR="00971FCA" w:rsidRPr="00672EAA">
        <w:rPr>
          <w:rFonts w:ascii="Times New Roman" w:eastAsia="Times New Roman" w:hAnsi="Times New Roman" w:cs="Times New Roman"/>
          <w:sz w:val="26"/>
          <w:szCs w:val="26"/>
          <w:lang w:eastAsia="ru-RU"/>
        </w:rPr>
        <w:t>,</w:t>
      </w:r>
      <w:r w:rsidRPr="00672EAA">
        <w:rPr>
          <w:rFonts w:ascii="Times New Roman" w:eastAsia="Times New Roman" w:hAnsi="Times New Roman" w:cs="Times New Roman"/>
          <w:sz w:val="26"/>
          <w:szCs w:val="26"/>
          <w:lang w:eastAsia="ru-RU"/>
        </w:rPr>
        <w:t xml:space="preserve"> помещение 49Н</w:t>
      </w:r>
      <w:r w:rsidR="00971FCA" w:rsidRPr="00672EAA">
        <w:rPr>
          <w:rFonts w:ascii="Times New Roman" w:eastAsia="Times New Roman" w:hAnsi="Times New Roman" w:cs="Times New Roman"/>
          <w:sz w:val="26"/>
          <w:szCs w:val="26"/>
          <w:lang w:eastAsia="ru-RU"/>
        </w:rPr>
        <w:t>,</w:t>
      </w:r>
      <w:r w:rsidRPr="00672EAA">
        <w:rPr>
          <w:rFonts w:ascii="Times New Roman" w:eastAsia="Times New Roman" w:hAnsi="Times New Roman" w:cs="Times New Roman"/>
          <w:sz w:val="26"/>
          <w:szCs w:val="26"/>
          <w:lang w:eastAsia="ru-RU"/>
        </w:rPr>
        <w:t xml:space="preserve"> внутренний двор, въезд под арку по адресу: Санкт-Петербург, ул. Мучной переулок дом 5.</w:t>
      </w:r>
    </w:p>
    <w:p w:rsidR="00556275" w:rsidRPr="00672EAA" w:rsidRDefault="00556275" w:rsidP="00556275">
      <w:pPr>
        <w:keepNext/>
        <w:tabs>
          <w:tab w:val="left" w:pos="1134"/>
        </w:tabs>
        <w:spacing w:before="120"/>
        <w:ind w:firstLine="708"/>
        <w:jc w:val="both"/>
        <w:outlineLvl w:val="1"/>
        <w:rPr>
          <w:sz w:val="26"/>
          <w:szCs w:val="26"/>
        </w:rPr>
      </w:pPr>
      <w:r w:rsidRPr="00672EAA">
        <w:rPr>
          <w:sz w:val="26"/>
          <w:szCs w:val="26"/>
        </w:rPr>
        <w:t>1.1.3. Целью данной закупки является:</w:t>
      </w:r>
    </w:p>
    <w:p w:rsidR="00556275" w:rsidRPr="00672EAA" w:rsidRDefault="00556275" w:rsidP="00556275">
      <w:pPr>
        <w:keepNext/>
        <w:tabs>
          <w:tab w:val="left" w:pos="1134"/>
        </w:tabs>
        <w:ind w:firstLine="708"/>
        <w:jc w:val="both"/>
        <w:outlineLvl w:val="1"/>
        <w:rPr>
          <w:sz w:val="26"/>
          <w:szCs w:val="26"/>
        </w:rPr>
      </w:pPr>
      <w:r w:rsidRPr="00672EAA">
        <w:rPr>
          <w:sz w:val="26"/>
          <w:szCs w:val="26"/>
        </w:rPr>
        <w:t>- Обеспечение надёжной, безопасной эксплуатации стальной лестницы и ограждения, содержание их в исправном состоянии.</w:t>
      </w:r>
    </w:p>
    <w:p w:rsidR="00556275" w:rsidRPr="00672EAA" w:rsidRDefault="00556275" w:rsidP="00556275">
      <w:pPr>
        <w:keepNext/>
        <w:tabs>
          <w:tab w:val="left" w:pos="1134"/>
        </w:tabs>
        <w:ind w:firstLine="708"/>
        <w:jc w:val="both"/>
        <w:outlineLvl w:val="1"/>
        <w:rPr>
          <w:sz w:val="26"/>
          <w:szCs w:val="26"/>
        </w:rPr>
      </w:pPr>
      <w:r w:rsidRPr="00672EAA">
        <w:rPr>
          <w:sz w:val="26"/>
          <w:szCs w:val="26"/>
        </w:rPr>
        <w:t>- Основанием для выполнения работ являются:</w:t>
      </w:r>
    </w:p>
    <w:p w:rsidR="00556275" w:rsidRPr="00672EAA" w:rsidRDefault="00556275" w:rsidP="00556275">
      <w:pPr>
        <w:ind w:firstLine="708"/>
        <w:jc w:val="both"/>
        <w:rPr>
          <w:sz w:val="26"/>
          <w:szCs w:val="26"/>
        </w:rPr>
      </w:pPr>
      <w:r w:rsidRPr="00672EAA">
        <w:rPr>
          <w:sz w:val="26"/>
          <w:szCs w:val="26"/>
        </w:rPr>
        <w:t xml:space="preserve">- Закон о Бюджете Санкт-Петербурга на 2024 год в соответствии с Законом </w:t>
      </w:r>
      <w:r w:rsidRPr="00672EAA">
        <w:rPr>
          <w:sz w:val="26"/>
          <w:szCs w:val="26"/>
        </w:rPr>
        <w:br/>
        <w:t>Санкт-Петербурга №714-144 от 29.11.2023 «О бюджете Санкт-Петербурга на 2024 год и на плановый период 2025 и 2026 годов», код целевой статьи 9950001710 «Расходы на централизованные закупки товаров, работ, услуг», код КОСГУ 225 «Работы, услуги по содержанию имущества», код вида расходов 244.</w:t>
      </w:r>
    </w:p>
    <w:p w:rsidR="00556275" w:rsidRPr="00672EAA" w:rsidRDefault="00556275" w:rsidP="00556275">
      <w:pPr>
        <w:keepNext/>
        <w:tabs>
          <w:tab w:val="left" w:pos="1134"/>
        </w:tabs>
        <w:ind w:firstLine="708"/>
        <w:jc w:val="both"/>
        <w:outlineLvl w:val="1"/>
        <w:rPr>
          <w:sz w:val="26"/>
          <w:szCs w:val="26"/>
        </w:rPr>
      </w:pPr>
      <w:r w:rsidRPr="00672EAA">
        <w:rPr>
          <w:sz w:val="26"/>
          <w:szCs w:val="26"/>
        </w:rPr>
        <w:t xml:space="preserve">- План-график закупок Комитета имущественных отношений </w:t>
      </w:r>
    </w:p>
    <w:p w:rsidR="00F24427" w:rsidRPr="00672EAA" w:rsidRDefault="00F24427" w:rsidP="00F24427">
      <w:pPr>
        <w:ind w:firstLine="708"/>
        <w:jc w:val="both"/>
        <w:rPr>
          <w:sz w:val="26"/>
          <w:szCs w:val="26"/>
        </w:rPr>
      </w:pPr>
      <w:r w:rsidRPr="00672EAA">
        <w:rPr>
          <w:sz w:val="26"/>
          <w:szCs w:val="26"/>
        </w:rPr>
        <w:t xml:space="preserve">1.2.  Подрядчик обязан планировать выполнение работ с учетом режима работы учреждения: в рабочие дни с 09:00 до 18:00 часов.  Работа в выходные, праздничные дни -  по предварительному согласованию с лицом, ответственным за организацию проведения работ на объекте и приемку результатов выполненных работ от СПБ ГКУ «Имущество Санкт-Петербурга», пункт </w:t>
      </w:r>
      <w:r w:rsidR="000916FB" w:rsidRPr="00672EAA">
        <w:rPr>
          <w:sz w:val="26"/>
          <w:szCs w:val="26"/>
        </w:rPr>
        <w:t>9.3</w:t>
      </w:r>
      <w:r w:rsidRPr="00672EAA">
        <w:rPr>
          <w:sz w:val="26"/>
          <w:szCs w:val="26"/>
        </w:rPr>
        <w:t>. Контракта.</w:t>
      </w:r>
    </w:p>
    <w:p w:rsidR="00F24427" w:rsidRPr="00672EAA" w:rsidRDefault="00F24427" w:rsidP="00F24427">
      <w:pPr>
        <w:jc w:val="both"/>
        <w:rPr>
          <w:sz w:val="26"/>
          <w:szCs w:val="26"/>
        </w:rPr>
      </w:pPr>
      <w:r w:rsidRPr="00672EAA">
        <w:rPr>
          <w:sz w:val="26"/>
          <w:szCs w:val="26"/>
        </w:rPr>
        <w:tab/>
        <w:t xml:space="preserve">1.3. Обеспечить использование новых материалов, не бывших в употреблении (у которых не восстановлены потребительские свойства), качество используемых материалов), а также соответствие их требованиям </w:t>
      </w:r>
      <w:proofErr w:type="spellStart"/>
      <w:r w:rsidRPr="00672EAA">
        <w:rPr>
          <w:sz w:val="26"/>
          <w:szCs w:val="26"/>
        </w:rPr>
        <w:t>энергоэффективности</w:t>
      </w:r>
      <w:proofErr w:type="spellEnd"/>
      <w:r w:rsidRPr="00672EAA">
        <w:rPr>
          <w:sz w:val="26"/>
          <w:szCs w:val="26"/>
        </w:rPr>
        <w:t xml:space="preserve"> в случаях, предусмотренных действующим законодательством, соответствие применяемого оборудования и комплектующих изделий, конструкций и систем требованиям ГОСТ, </w:t>
      </w:r>
      <w:proofErr w:type="spellStart"/>
      <w:r w:rsidRPr="00672EAA">
        <w:rPr>
          <w:sz w:val="26"/>
          <w:szCs w:val="26"/>
        </w:rPr>
        <w:t>СниП</w:t>
      </w:r>
      <w:proofErr w:type="spellEnd"/>
      <w:r w:rsidRPr="00672EAA">
        <w:rPr>
          <w:sz w:val="26"/>
          <w:szCs w:val="26"/>
        </w:rPr>
        <w:t>, те</w:t>
      </w:r>
      <w:r w:rsidR="003B1149" w:rsidRPr="00672EAA">
        <w:rPr>
          <w:sz w:val="26"/>
          <w:szCs w:val="26"/>
        </w:rPr>
        <w:t>хническим условиям, стандартам, в то числе:</w:t>
      </w:r>
    </w:p>
    <w:p w:rsidR="00F24427" w:rsidRPr="00672EAA" w:rsidRDefault="00F24427" w:rsidP="00F24427">
      <w:pPr>
        <w:ind w:firstLine="708"/>
        <w:jc w:val="both"/>
        <w:rPr>
          <w:sz w:val="26"/>
          <w:szCs w:val="26"/>
        </w:rPr>
      </w:pPr>
      <w:r w:rsidRPr="00672EAA">
        <w:rPr>
          <w:sz w:val="26"/>
          <w:szCs w:val="26"/>
        </w:rPr>
        <w:t xml:space="preserve">1.4. Все используемые для ремонта материалы (изделия) должны иметь соответствующие сертификаты, декларации соответствия, технические паспорта и другие документы, удостоверяющие их качество. Подрядчик принимает на себя полную ответственность за применение качественных, безопасных материалов и методов выполнения работ.  </w:t>
      </w:r>
    </w:p>
    <w:p w:rsidR="00F24427" w:rsidRPr="00672EAA" w:rsidRDefault="00F24427" w:rsidP="00F24427">
      <w:pPr>
        <w:ind w:firstLine="708"/>
        <w:jc w:val="both"/>
        <w:rPr>
          <w:sz w:val="26"/>
          <w:szCs w:val="26"/>
        </w:rPr>
      </w:pPr>
      <w:r w:rsidRPr="00672EAA">
        <w:rPr>
          <w:sz w:val="26"/>
          <w:szCs w:val="26"/>
        </w:rPr>
        <w:t>1.5.</w:t>
      </w:r>
      <w:r w:rsidR="002152B5" w:rsidRPr="00672EAA">
        <w:rPr>
          <w:sz w:val="26"/>
          <w:szCs w:val="26"/>
        </w:rPr>
        <w:t xml:space="preserve"> </w:t>
      </w:r>
      <w:r w:rsidRPr="00672EAA">
        <w:rPr>
          <w:sz w:val="26"/>
          <w:szCs w:val="26"/>
        </w:rPr>
        <w:t xml:space="preserve">Подрядчик может выполнить работу из материалов более высокого качества по сравнению с установленными требованиями </w:t>
      </w:r>
      <w:r w:rsidR="002152B5" w:rsidRPr="00672EAA">
        <w:rPr>
          <w:sz w:val="26"/>
          <w:szCs w:val="26"/>
        </w:rPr>
        <w:t>Контракта, Приложение №1</w:t>
      </w:r>
      <w:r w:rsidRPr="00672EAA">
        <w:rPr>
          <w:sz w:val="26"/>
          <w:szCs w:val="26"/>
        </w:rPr>
        <w:t>, при этом стоимость работ не может быть увеличена.</w:t>
      </w:r>
    </w:p>
    <w:p w:rsidR="00F24427" w:rsidRPr="00672EAA" w:rsidRDefault="002152B5" w:rsidP="004A100D">
      <w:pPr>
        <w:ind w:firstLine="708"/>
        <w:jc w:val="both"/>
        <w:rPr>
          <w:sz w:val="26"/>
          <w:szCs w:val="26"/>
        </w:rPr>
      </w:pPr>
      <w:r w:rsidRPr="00672EAA">
        <w:rPr>
          <w:sz w:val="26"/>
          <w:szCs w:val="26"/>
        </w:rPr>
        <w:t xml:space="preserve">1.6. </w:t>
      </w:r>
      <w:r w:rsidR="00F24427" w:rsidRPr="00672EAA">
        <w:rPr>
          <w:sz w:val="26"/>
          <w:szCs w:val="26"/>
        </w:rPr>
        <w:t>Доставку, разгрузку и складирование материалов и оборудования Подрядчик осуществляет самостоятельно. Ответственность за сохранность материалов и оборудования, а также риск случайной гибели и/или повреждения материалов и оборудования, до полного завершения работ несет Подрядчик.</w:t>
      </w:r>
      <w:r w:rsidR="004A100D" w:rsidRPr="00672EAA">
        <w:rPr>
          <w:sz w:val="26"/>
          <w:szCs w:val="26"/>
        </w:rPr>
        <w:t xml:space="preserve"> </w:t>
      </w:r>
      <w:r w:rsidR="00F24427" w:rsidRPr="00672EAA">
        <w:rPr>
          <w:sz w:val="26"/>
          <w:szCs w:val="26"/>
        </w:rPr>
        <w:t xml:space="preserve">Обеспечить соответствие результатов работ требованиям качества, </w:t>
      </w:r>
      <w:proofErr w:type="spellStart"/>
      <w:r w:rsidR="00F24427" w:rsidRPr="00672EAA">
        <w:rPr>
          <w:sz w:val="26"/>
          <w:szCs w:val="26"/>
        </w:rPr>
        <w:t>энергоэффективности</w:t>
      </w:r>
      <w:proofErr w:type="spellEnd"/>
      <w:r w:rsidR="00F24427" w:rsidRPr="00672EAA">
        <w:rPr>
          <w:sz w:val="26"/>
          <w:szCs w:val="26"/>
        </w:rPr>
        <w:t xml:space="preserve">, безопасности жизни и здоровья, а также иным требованиям сертификации, требованиям ГОСТ, </w:t>
      </w:r>
      <w:proofErr w:type="spellStart"/>
      <w:r w:rsidR="00F24427" w:rsidRPr="00672EAA">
        <w:rPr>
          <w:sz w:val="26"/>
          <w:szCs w:val="26"/>
        </w:rPr>
        <w:t>СниП</w:t>
      </w:r>
      <w:proofErr w:type="spellEnd"/>
      <w:r w:rsidR="00F24427" w:rsidRPr="00672EAA">
        <w:rPr>
          <w:sz w:val="26"/>
          <w:szCs w:val="26"/>
        </w:rPr>
        <w:t xml:space="preserve">, </w:t>
      </w:r>
      <w:r w:rsidR="00F24427" w:rsidRPr="00672EAA">
        <w:rPr>
          <w:sz w:val="26"/>
          <w:szCs w:val="26"/>
        </w:rPr>
        <w:lastRenderedPageBreak/>
        <w:t>техническим условиям, стандартам, санитарным нормам и другим нормативным документам, установленным действующим законодательством Российской Федерации.</w:t>
      </w:r>
    </w:p>
    <w:p w:rsidR="00F24427" w:rsidRPr="00672EAA" w:rsidRDefault="002152B5" w:rsidP="002152B5">
      <w:pPr>
        <w:ind w:firstLine="708"/>
        <w:jc w:val="both"/>
        <w:rPr>
          <w:sz w:val="26"/>
          <w:szCs w:val="26"/>
        </w:rPr>
      </w:pPr>
      <w:r w:rsidRPr="00672EAA">
        <w:rPr>
          <w:sz w:val="26"/>
          <w:szCs w:val="26"/>
        </w:rPr>
        <w:t xml:space="preserve">1.7. </w:t>
      </w:r>
      <w:r w:rsidR="00F24427" w:rsidRPr="00672EAA">
        <w:rPr>
          <w:sz w:val="26"/>
          <w:szCs w:val="26"/>
        </w:rPr>
        <w:t xml:space="preserve">Обеспечить ежедневную уборку строительной площадки и прилегающей территории от строительного мусора, а также </w:t>
      </w:r>
      <w:r w:rsidR="004A100D" w:rsidRPr="00672EAA">
        <w:rPr>
          <w:sz w:val="26"/>
          <w:szCs w:val="26"/>
        </w:rPr>
        <w:t xml:space="preserve">произвести </w:t>
      </w:r>
      <w:r w:rsidR="00F24427" w:rsidRPr="00672EAA">
        <w:rPr>
          <w:sz w:val="26"/>
          <w:szCs w:val="26"/>
        </w:rPr>
        <w:t>вывоз мусора, строительных материалов, оборудования, сооружений до приемки работ.</w:t>
      </w:r>
    </w:p>
    <w:p w:rsidR="00F24427" w:rsidRPr="00672EAA" w:rsidRDefault="002152B5" w:rsidP="002152B5">
      <w:pPr>
        <w:ind w:firstLine="708"/>
        <w:jc w:val="both"/>
        <w:rPr>
          <w:sz w:val="26"/>
          <w:szCs w:val="26"/>
        </w:rPr>
      </w:pPr>
      <w:r w:rsidRPr="00672EAA">
        <w:rPr>
          <w:sz w:val="26"/>
          <w:szCs w:val="26"/>
        </w:rPr>
        <w:t xml:space="preserve">1.8. </w:t>
      </w:r>
      <w:r w:rsidR="00F24427" w:rsidRPr="00672EAA">
        <w:rPr>
          <w:sz w:val="26"/>
          <w:szCs w:val="26"/>
        </w:rPr>
        <w:t xml:space="preserve">При выполнении работ соблюдать требования законодательства об окружающей среде, обеспечить сохранность газонов, клумб, насаждений, окон, коммуникаций и т.д. В случае их повреждения Подрядчик обязан привести их в первоначальное состояние за свой счет или возместить причиненный ущерб.  </w:t>
      </w:r>
    </w:p>
    <w:p w:rsidR="00F24427" w:rsidRPr="00672EAA" w:rsidRDefault="002152B5" w:rsidP="002152B5">
      <w:pPr>
        <w:ind w:firstLine="708"/>
        <w:jc w:val="both"/>
        <w:rPr>
          <w:sz w:val="26"/>
          <w:szCs w:val="26"/>
        </w:rPr>
      </w:pPr>
      <w:r w:rsidRPr="00672EAA">
        <w:rPr>
          <w:sz w:val="26"/>
          <w:szCs w:val="26"/>
        </w:rPr>
        <w:t xml:space="preserve">1.9. </w:t>
      </w:r>
      <w:r w:rsidR="00F24427" w:rsidRPr="00672EAA">
        <w:rPr>
          <w:sz w:val="26"/>
          <w:szCs w:val="26"/>
        </w:rPr>
        <w:t>До начала выполнения работ:</w:t>
      </w:r>
    </w:p>
    <w:p w:rsidR="00F24427" w:rsidRPr="00672EAA" w:rsidRDefault="00F24427" w:rsidP="00F24427">
      <w:pPr>
        <w:jc w:val="both"/>
        <w:rPr>
          <w:sz w:val="26"/>
          <w:szCs w:val="26"/>
        </w:rPr>
      </w:pPr>
      <w:r w:rsidRPr="00672EAA">
        <w:rPr>
          <w:sz w:val="26"/>
          <w:szCs w:val="26"/>
        </w:rPr>
        <w:t xml:space="preserve">- </w:t>
      </w:r>
      <w:r w:rsidR="002152B5" w:rsidRPr="00672EAA">
        <w:rPr>
          <w:sz w:val="26"/>
          <w:szCs w:val="26"/>
        </w:rPr>
        <w:t xml:space="preserve"> </w:t>
      </w:r>
      <w:r w:rsidRPr="00672EAA">
        <w:rPr>
          <w:sz w:val="26"/>
          <w:szCs w:val="26"/>
        </w:rPr>
        <w:t>согласовать с Заказчиком применяемые при выполнении работ материалы и их цветовую гамму;</w:t>
      </w:r>
    </w:p>
    <w:p w:rsidR="00F24427" w:rsidRPr="00672EAA" w:rsidRDefault="002152B5" w:rsidP="00F24427">
      <w:pPr>
        <w:jc w:val="both"/>
        <w:rPr>
          <w:sz w:val="26"/>
          <w:szCs w:val="26"/>
        </w:rPr>
      </w:pPr>
      <w:r w:rsidRPr="00672EAA">
        <w:rPr>
          <w:sz w:val="26"/>
          <w:szCs w:val="26"/>
        </w:rPr>
        <w:t xml:space="preserve">- </w:t>
      </w:r>
      <w:r w:rsidR="00F24427" w:rsidRPr="00672EAA">
        <w:rPr>
          <w:sz w:val="26"/>
          <w:szCs w:val="26"/>
        </w:rPr>
        <w:t xml:space="preserve">предоставить Заказчику документы, подтверждающие качество применяемых материалов, оформленные в соответствии с действующим законодательством. </w:t>
      </w:r>
    </w:p>
    <w:p w:rsidR="00F24427" w:rsidRDefault="002152B5" w:rsidP="002152B5">
      <w:pPr>
        <w:ind w:firstLine="708"/>
        <w:jc w:val="both"/>
        <w:rPr>
          <w:sz w:val="26"/>
          <w:szCs w:val="26"/>
        </w:rPr>
      </w:pPr>
      <w:r w:rsidRPr="00672EAA">
        <w:rPr>
          <w:sz w:val="26"/>
          <w:szCs w:val="26"/>
        </w:rPr>
        <w:t xml:space="preserve">1.10. </w:t>
      </w:r>
      <w:r w:rsidR="00F24427" w:rsidRPr="00672EAA">
        <w:rPr>
          <w:sz w:val="26"/>
          <w:szCs w:val="26"/>
        </w:rPr>
        <w:t xml:space="preserve">Гарантийный срок на выполненные работы, в том числе используемые при выполнении работ материалы, изделия, составляет не менее </w:t>
      </w:r>
      <w:r w:rsidR="003B0E99" w:rsidRPr="00672EAA">
        <w:rPr>
          <w:sz w:val="26"/>
          <w:szCs w:val="26"/>
        </w:rPr>
        <w:t>24</w:t>
      </w:r>
      <w:r w:rsidR="00F24427" w:rsidRPr="00672EAA">
        <w:rPr>
          <w:sz w:val="26"/>
          <w:szCs w:val="26"/>
        </w:rPr>
        <w:t xml:space="preserve"> месяц</w:t>
      </w:r>
      <w:r w:rsidR="003B0E99" w:rsidRPr="00672EAA">
        <w:rPr>
          <w:sz w:val="26"/>
          <w:szCs w:val="26"/>
        </w:rPr>
        <w:t>а</w:t>
      </w:r>
      <w:r w:rsidR="00F24427" w:rsidRPr="00672EAA">
        <w:rPr>
          <w:sz w:val="26"/>
          <w:szCs w:val="26"/>
        </w:rPr>
        <w:t xml:space="preserve"> с даты подписания сторонами </w:t>
      </w:r>
      <w:r w:rsidRPr="00672EAA">
        <w:rPr>
          <w:sz w:val="26"/>
          <w:szCs w:val="26"/>
        </w:rPr>
        <w:t>акта о приеме выполненных работ.</w:t>
      </w:r>
    </w:p>
    <w:p w:rsidR="00FE7835" w:rsidRDefault="00FE7835" w:rsidP="002152B5">
      <w:pPr>
        <w:ind w:firstLine="708"/>
        <w:jc w:val="both"/>
        <w:rPr>
          <w:sz w:val="26"/>
          <w:szCs w:val="26"/>
        </w:rPr>
      </w:pPr>
    </w:p>
    <w:p w:rsidR="00B10E85" w:rsidRPr="00672EAA" w:rsidRDefault="00B10E85" w:rsidP="00F24427">
      <w:pPr>
        <w:jc w:val="both"/>
        <w:rPr>
          <w:sz w:val="26"/>
          <w:szCs w:val="26"/>
        </w:rPr>
      </w:pPr>
    </w:p>
    <w:p w:rsidR="00B10E85" w:rsidRPr="00672EAA" w:rsidRDefault="00B10E85" w:rsidP="00F24427">
      <w:pPr>
        <w:jc w:val="both"/>
        <w:rPr>
          <w:sz w:val="26"/>
          <w:szCs w:val="26"/>
        </w:rPr>
      </w:pPr>
    </w:p>
    <w:p w:rsidR="00B10E85" w:rsidRPr="00672EAA" w:rsidRDefault="00B10E85" w:rsidP="00F24427">
      <w:pPr>
        <w:jc w:val="both"/>
        <w:rPr>
          <w:sz w:val="26"/>
          <w:szCs w:val="26"/>
        </w:rPr>
      </w:pPr>
    </w:p>
    <w:p w:rsidR="002152B5" w:rsidRPr="00672EAA" w:rsidRDefault="002152B5" w:rsidP="00F24427">
      <w:pPr>
        <w:jc w:val="both"/>
        <w:rPr>
          <w:sz w:val="26"/>
          <w:szCs w:val="26"/>
        </w:rPr>
      </w:pPr>
    </w:p>
    <w:tbl>
      <w:tblPr>
        <w:tblStyle w:val="a3"/>
        <w:tblW w:w="9959"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9"/>
        <w:gridCol w:w="4980"/>
      </w:tblGrid>
      <w:tr w:rsidR="00B2765D" w:rsidRPr="00672EAA" w:rsidTr="00A12940">
        <w:trPr>
          <w:trHeight w:val="1360"/>
        </w:trPr>
        <w:tc>
          <w:tcPr>
            <w:tcW w:w="4979" w:type="dxa"/>
          </w:tcPr>
          <w:p w:rsidR="00B2765D" w:rsidRPr="00672EAA" w:rsidRDefault="00B2765D" w:rsidP="00A12940">
            <w:pPr>
              <w:rPr>
                <w:b/>
                <w:sz w:val="26"/>
                <w:szCs w:val="26"/>
              </w:rPr>
            </w:pPr>
            <w:r w:rsidRPr="00672EAA">
              <w:rPr>
                <w:b/>
                <w:sz w:val="26"/>
                <w:szCs w:val="26"/>
              </w:rPr>
              <w:t>Заказчик:</w:t>
            </w:r>
          </w:p>
          <w:p w:rsidR="00B2765D" w:rsidRPr="00672EAA" w:rsidRDefault="00B2765D" w:rsidP="00A12940">
            <w:pPr>
              <w:rPr>
                <w:b/>
                <w:sz w:val="26"/>
                <w:szCs w:val="26"/>
              </w:rPr>
            </w:pPr>
          </w:p>
          <w:p w:rsidR="00B2765D" w:rsidRPr="00672EAA" w:rsidRDefault="00B2765D" w:rsidP="00A12940">
            <w:pPr>
              <w:rPr>
                <w:sz w:val="27"/>
                <w:szCs w:val="27"/>
              </w:rPr>
            </w:pPr>
          </w:p>
          <w:p w:rsidR="00B2765D" w:rsidRPr="00672EAA" w:rsidRDefault="00B2765D" w:rsidP="00A12940">
            <w:pPr>
              <w:rPr>
                <w:b/>
                <w:sz w:val="26"/>
                <w:szCs w:val="26"/>
              </w:rPr>
            </w:pPr>
          </w:p>
          <w:p w:rsidR="00B2765D" w:rsidRPr="00672EAA" w:rsidRDefault="00B2765D" w:rsidP="00A12940">
            <w:pPr>
              <w:jc w:val="right"/>
              <w:rPr>
                <w:b/>
                <w:sz w:val="26"/>
                <w:szCs w:val="26"/>
              </w:rPr>
            </w:pPr>
            <w:r w:rsidRPr="00672EAA">
              <w:rPr>
                <w:b/>
                <w:sz w:val="26"/>
                <w:szCs w:val="26"/>
              </w:rPr>
              <w:t>_____________/Баранова И.С.</w:t>
            </w:r>
          </w:p>
        </w:tc>
        <w:tc>
          <w:tcPr>
            <w:tcW w:w="4980" w:type="dxa"/>
          </w:tcPr>
          <w:p w:rsidR="00B2765D" w:rsidRPr="00672EAA" w:rsidRDefault="00B2765D" w:rsidP="00A12940">
            <w:pPr>
              <w:rPr>
                <w:b/>
                <w:sz w:val="26"/>
                <w:szCs w:val="26"/>
              </w:rPr>
            </w:pPr>
            <w:r w:rsidRPr="00672EAA">
              <w:rPr>
                <w:b/>
                <w:sz w:val="26"/>
                <w:szCs w:val="26"/>
              </w:rPr>
              <w:t>Подрядчик:</w:t>
            </w:r>
          </w:p>
          <w:p w:rsidR="00B2765D" w:rsidRPr="00672EAA" w:rsidRDefault="00B2765D" w:rsidP="00A12940">
            <w:pPr>
              <w:rPr>
                <w:b/>
                <w:sz w:val="26"/>
                <w:szCs w:val="26"/>
              </w:rPr>
            </w:pPr>
          </w:p>
          <w:p w:rsidR="00B2765D" w:rsidRPr="00672EAA" w:rsidRDefault="00B2765D" w:rsidP="00A12940">
            <w:pPr>
              <w:jc w:val="right"/>
              <w:rPr>
                <w:b/>
                <w:sz w:val="26"/>
                <w:szCs w:val="26"/>
              </w:rPr>
            </w:pPr>
          </w:p>
          <w:p w:rsidR="00B2765D" w:rsidRPr="00672EAA" w:rsidRDefault="00B2765D" w:rsidP="00A12940">
            <w:pPr>
              <w:jc w:val="right"/>
              <w:rPr>
                <w:b/>
                <w:sz w:val="26"/>
                <w:szCs w:val="26"/>
              </w:rPr>
            </w:pPr>
          </w:p>
          <w:p w:rsidR="00B2765D" w:rsidRPr="00672EAA" w:rsidRDefault="00B2765D" w:rsidP="00A12940">
            <w:pPr>
              <w:jc w:val="right"/>
              <w:rPr>
                <w:b/>
                <w:sz w:val="26"/>
                <w:szCs w:val="26"/>
              </w:rPr>
            </w:pPr>
            <w:r w:rsidRPr="00672EAA">
              <w:rPr>
                <w:b/>
                <w:sz w:val="26"/>
                <w:szCs w:val="26"/>
              </w:rPr>
              <w:t>______________/___________</w:t>
            </w:r>
          </w:p>
        </w:tc>
      </w:tr>
    </w:tbl>
    <w:p w:rsidR="002152B5" w:rsidRPr="00672EAA" w:rsidRDefault="002152B5" w:rsidP="00F24427">
      <w:pPr>
        <w:jc w:val="both"/>
        <w:rPr>
          <w:sz w:val="26"/>
          <w:szCs w:val="26"/>
        </w:rPr>
      </w:pPr>
    </w:p>
    <w:p w:rsidR="002152B5" w:rsidRPr="00672EAA" w:rsidRDefault="002152B5" w:rsidP="00F24427">
      <w:pPr>
        <w:jc w:val="both"/>
        <w:rPr>
          <w:sz w:val="26"/>
          <w:szCs w:val="26"/>
        </w:rPr>
      </w:pPr>
    </w:p>
    <w:p w:rsidR="002152B5" w:rsidRPr="00672EAA" w:rsidRDefault="002152B5" w:rsidP="00F24427">
      <w:pPr>
        <w:jc w:val="both"/>
        <w:rPr>
          <w:sz w:val="26"/>
          <w:szCs w:val="26"/>
        </w:rPr>
      </w:pPr>
    </w:p>
    <w:p w:rsidR="002152B5" w:rsidRPr="00672EAA" w:rsidRDefault="002152B5" w:rsidP="00F24427">
      <w:pPr>
        <w:jc w:val="both"/>
        <w:rPr>
          <w:sz w:val="26"/>
          <w:szCs w:val="26"/>
        </w:rPr>
      </w:pPr>
    </w:p>
    <w:p w:rsidR="002152B5" w:rsidRPr="00672EAA" w:rsidRDefault="002152B5" w:rsidP="00F24427">
      <w:pPr>
        <w:jc w:val="both"/>
        <w:rPr>
          <w:sz w:val="26"/>
          <w:szCs w:val="26"/>
        </w:rPr>
      </w:pPr>
    </w:p>
    <w:p w:rsidR="002152B5" w:rsidRPr="00672EAA" w:rsidRDefault="002152B5" w:rsidP="00F24427">
      <w:pPr>
        <w:jc w:val="both"/>
        <w:rPr>
          <w:sz w:val="26"/>
          <w:szCs w:val="26"/>
        </w:rPr>
      </w:pPr>
    </w:p>
    <w:p w:rsidR="002152B5" w:rsidRPr="00672EAA" w:rsidRDefault="002152B5" w:rsidP="00F24427">
      <w:pPr>
        <w:jc w:val="both"/>
        <w:rPr>
          <w:sz w:val="26"/>
          <w:szCs w:val="26"/>
        </w:rPr>
      </w:pPr>
    </w:p>
    <w:p w:rsidR="002152B5" w:rsidRPr="00672EAA" w:rsidRDefault="002152B5" w:rsidP="00F24427">
      <w:pPr>
        <w:jc w:val="both"/>
        <w:rPr>
          <w:sz w:val="26"/>
          <w:szCs w:val="26"/>
        </w:rPr>
      </w:pPr>
    </w:p>
    <w:p w:rsidR="002152B5" w:rsidRPr="00672EAA" w:rsidRDefault="002152B5" w:rsidP="00F24427">
      <w:pPr>
        <w:jc w:val="both"/>
        <w:rPr>
          <w:sz w:val="26"/>
          <w:szCs w:val="26"/>
        </w:rPr>
      </w:pPr>
    </w:p>
    <w:p w:rsidR="002152B5" w:rsidRPr="00672EAA" w:rsidRDefault="002152B5" w:rsidP="00F24427">
      <w:pPr>
        <w:jc w:val="both"/>
        <w:rPr>
          <w:sz w:val="26"/>
          <w:szCs w:val="26"/>
        </w:rPr>
      </w:pPr>
    </w:p>
    <w:p w:rsidR="002152B5" w:rsidRPr="00672EAA" w:rsidRDefault="002152B5" w:rsidP="00F24427">
      <w:pPr>
        <w:jc w:val="both"/>
        <w:rPr>
          <w:sz w:val="26"/>
          <w:szCs w:val="26"/>
        </w:rPr>
      </w:pPr>
    </w:p>
    <w:p w:rsidR="002152B5" w:rsidRPr="00672EAA" w:rsidRDefault="002152B5" w:rsidP="00F24427">
      <w:pPr>
        <w:jc w:val="both"/>
        <w:rPr>
          <w:sz w:val="26"/>
          <w:szCs w:val="26"/>
        </w:rPr>
      </w:pPr>
    </w:p>
    <w:p w:rsidR="002152B5" w:rsidRPr="00672EAA" w:rsidRDefault="002152B5" w:rsidP="00F24427">
      <w:pPr>
        <w:jc w:val="both"/>
        <w:rPr>
          <w:sz w:val="26"/>
          <w:szCs w:val="26"/>
        </w:rPr>
      </w:pPr>
    </w:p>
    <w:p w:rsidR="002152B5" w:rsidRPr="00672EAA" w:rsidRDefault="002152B5" w:rsidP="00F24427">
      <w:pPr>
        <w:jc w:val="both"/>
        <w:rPr>
          <w:sz w:val="26"/>
          <w:szCs w:val="26"/>
        </w:rPr>
      </w:pPr>
    </w:p>
    <w:p w:rsidR="002152B5" w:rsidRPr="00672EAA" w:rsidRDefault="002152B5" w:rsidP="00F24427">
      <w:pPr>
        <w:jc w:val="both"/>
        <w:rPr>
          <w:sz w:val="26"/>
          <w:szCs w:val="26"/>
        </w:rPr>
      </w:pPr>
    </w:p>
    <w:p w:rsidR="002152B5" w:rsidRPr="00672EAA" w:rsidRDefault="002152B5" w:rsidP="00F24427">
      <w:pPr>
        <w:jc w:val="both"/>
        <w:rPr>
          <w:sz w:val="26"/>
          <w:szCs w:val="26"/>
        </w:rPr>
      </w:pPr>
    </w:p>
    <w:p w:rsidR="002152B5" w:rsidRPr="00672EAA" w:rsidRDefault="002152B5" w:rsidP="00F24427">
      <w:pPr>
        <w:jc w:val="both"/>
        <w:rPr>
          <w:sz w:val="26"/>
          <w:szCs w:val="26"/>
        </w:rPr>
      </w:pPr>
    </w:p>
    <w:p w:rsidR="002152B5" w:rsidRPr="00672EAA" w:rsidRDefault="002152B5" w:rsidP="00F24427">
      <w:pPr>
        <w:jc w:val="both"/>
        <w:rPr>
          <w:sz w:val="26"/>
          <w:szCs w:val="26"/>
        </w:rPr>
      </w:pPr>
    </w:p>
    <w:p w:rsidR="00A40F3B" w:rsidRPr="00672EAA" w:rsidRDefault="00B2765D" w:rsidP="00A40F3B">
      <w:pPr>
        <w:pageBreakBefore/>
        <w:widowControl w:val="0"/>
        <w:tabs>
          <w:tab w:val="left" w:pos="3060"/>
        </w:tabs>
        <w:autoSpaceDE w:val="0"/>
        <w:autoSpaceDN w:val="0"/>
        <w:adjustRightInd w:val="0"/>
        <w:spacing w:line="276" w:lineRule="auto"/>
        <w:ind w:firstLine="709"/>
        <w:jc w:val="right"/>
        <w:outlineLvl w:val="0"/>
      </w:pPr>
      <w:r w:rsidRPr="00672EAA">
        <w:lastRenderedPageBreak/>
        <w:t>Приложение № 3</w:t>
      </w:r>
      <w:r w:rsidR="00A40F3B" w:rsidRPr="00672EAA">
        <w:t xml:space="preserve"> к </w:t>
      </w:r>
      <w:r w:rsidRPr="00672EAA">
        <w:t>Контракту</w:t>
      </w:r>
    </w:p>
    <w:p w:rsidR="00B2765D" w:rsidRPr="00672EAA" w:rsidRDefault="00B2765D" w:rsidP="00B2765D">
      <w:pPr>
        <w:jc w:val="both"/>
        <w:rPr>
          <w:sz w:val="26"/>
          <w:szCs w:val="26"/>
        </w:rPr>
      </w:pPr>
    </w:p>
    <w:p w:rsidR="00B2765D" w:rsidRPr="00672EAA" w:rsidRDefault="00B2765D" w:rsidP="00B2765D">
      <w:pPr>
        <w:jc w:val="both"/>
        <w:rPr>
          <w:sz w:val="26"/>
          <w:szCs w:val="26"/>
        </w:rPr>
      </w:pPr>
    </w:p>
    <w:p w:rsidR="00B2765D" w:rsidRPr="00672EAA" w:rsidRDefault="00B2765D" w:rsidP="00B2765D">
      <w:pPr>
        <w:jc w:val="center"/>
        <w:rPr>
          <w:b/>
          <w:sz w:val="26"/>
          <w:szCs w:val="26"/>
        </w:rPr>
      </w:pPr>
      <w:r w:rsidRPr="00672EAA">
        <w:rPr>
          <w:b/>
          <w:sz w:val="26"/>
          <w:szCs w:val="26"/>
        </w:rPr>
        <w:t>Эскиз крыльца</w:t>
      </w:r>
    </w:p>
    <w:p w:rsidR="00B2765D" w:rsidRPr="00672EAA" w:rsidRDefault="00B2765D" w:rsidP="006444A8">
      <w:pPr>
        <w:rPr>
          <w:b/>
          <w:sz w:val="26"/>
          <w:szCs w:val="26"/>
        </w:rPr>
      </w:pPr>
    </w:p>
    <w:p w:rsidR="00B2765D" w:rsidRPr="00672EAA" w:rsidRDefault="00B2765D" w:rsidP="006444A8">
      <w:pPr>
        <w:rPr>
          <w:b/>
          <w:sz w:val="26"/>
          <w:szCs w:val="26"/>
        </w:rPr>
      </w:pPr>
    </w:p>
    <w:p w:rsidR="00B2765D" w:rsidRPr="00672EAA" w:rsidRDefault="008914E8" w:rsidP="008914E8">
      <w:pPr>
        <w:ind w:left="-567"/>
        <w:rPr>
          <w:b/>
          <w:sz w:val="26"/>
          <w:szCs w:val="26"/>
        </w:rPr>
      </w:pPr>
      <w:r w:rsidRPr="00672EAA">
        <w:rPr>
          <w:b/>
          <w:noProof/>
          <w:sz w:val="26"/>
          <w:szCs w:val="26"/>
        </w:rPr>
        <w:drawing>
          <wp:inline distT="0" distB="0" distL="0" distR="0">
            <wp:extent cx="7064375" cy="4954118"/>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Эскиз крыльца Горохова32-Мучной5.jpg"/>
                    <pic:cNvPicPr/>
                  </pic:nvPicPr>
                  <pic:blipFill>
                    <a:blip r:embed="rId9">
                      <a:extLst>
                        <a:ext uri="{28A0092B-C50C-407E-A947-70E740481C1C}">
                          <a14:useLocalDpi xmlns:a14="http://schemas.microsoft.com/office/drawing/2010/main" val="0"/>
                        </a:ext>
                      </a:extLst>
                    </a:blip>
                    <a:stretch>
                      <a:fillRect/>
                    </a:stretch>
                  </pic:blipFill>
                  <pic:spPr>
                    <a:xfrm>
                      <a:off x="0" y="0"/>
                      <a:ext cx="7078669" cy="4964142"/>
                    </a:xfrm>
                    <a:prstGeom prst="rect">
                      <a:avLst/>
                    </a:prstGeom>
                  </pic:spPr>
                </pic:pic>
              </a:graphicData>
            </a:graphic>
          </wp:inline>
        </w:drawing>
      </w:r>
    </w:p>
    <w:p w:rsidR="00B2765D" w:rsidRPr="00672EAA" w:rsidRDefault="00B2765D" w:rsidP="006444A8">
      <w:pPr>
        <w:rPr>
          <w:b/>
          <w:sz w:val="26"/>
          <w:szCs w:val="26"/>
        </w:rPr>
      </w:pPr>
    </w:p>
    <w:p w:rsidR="00B2765D" w:rsidRPr="00672EAA" w:rsidRDefault="00B2765D" w:rsidP="006444A8">
      <w:pPr>
        <w:rPr>
          <w:b/>
          <w:sz w:val="26"/>
          <w:szCs w:val="26"/>
        </w:rPr>
      </w:pPr>
    </w:p>
    <w:p w:rsidR="00B2765D" w:rsidRPr="00672EAA" w:rsidRDefault="00B2765D" w:rsidP="006444A8">
      <w:pPr>
        <w:rPr>
          <w:b/>
          <w:sz w:val="26"/>
          <w:szCs w:val="26"/>
        </w:rPr>
      </w:pPr>
    </w:p>
    <w:p w:rsidR="00B2765D" w:rsidRPr="00672EAA" w:rsidRDefault="00B2765D" w:rsidP="006444A8">
      <w:pPr>
        <w:rPr>
          <w:b/>
          <w:sz w:val="26"/>
          <w:szCs w:val="26"/>
        </w:rPr>
      </w:pPr>
    </w:p>
    <w:p w:rsidR="00B2765D" w:rsidRPr="00672EAA" w:rsidRDefault="00B2765D" w:rsidP="006444A8">
      <w:pPr>
        <w:rPr>
          <w:b/>
          <w:sz w:val="26"/>
          <w:szCs w:val="26"/>
        </w:rPr>
      </w:pPr>
    </w:p>
    <w:tbl>
      <w:tblPr>
        <w:tblStyle w:val="a3"/>
        <w:tblW w:w="9959"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9"/>
        <w:gridCol w:w="4980"/>
      </w:tblGrid>
      <w:tr w:rsidR="00B2765D" w:rsidRPr="00672EAA" w:rsidTr="00A12940">
        <w:trPr>
          <w:trHeight w:val="1360"/>
        </w:trPr>
        <w:tc>
          <w:tcPr>
            <w:tcW w:w="4979" w:type="dxa"/>
          </w:tcPr>
          <w:p w:rsidR="00B2765D" w:rsidRPr="00672EAA" w:rsidRDefault="00B2765D" w:rsidP="00A12940">
            <w:pPr>
              <w:rPr>
                <w:b/>
                <w:sz w:val="26"/>
                <w:szCs w:val="26"/>
              </w:rPr>
            </w:pPr>
            <w:r w:rsidRPr="00672EAA">
              <w:rPr>
                <w:b/>
                <w:sz w:val="26"/>
                <w:szCs w:val="26"/>
              </w:rPr>
              <w:t>Заказчик:</w:t>
            </w:r>
          </w:p>
          <w:p w:rsidR="00B2765D" w:rsidRPr="00672EAA" w:rsidRDefault="00B2765D" w:rsidP="00A12940">
            <w:pPr>
              <w:rPr>
                <w:b/>
                <w:sz w:val="26"/>
                <w:szCs w:val="26"/>
              </w:rPr>
            </w:pPr>
          </w:p>
          <w:p w:rsidR="00B2765D" w:rsidRPr="00672EAA" w:rsidRDefault="00B2765D" w:rsidP="00A12940">
            <w:pPr>
              <w:rPr>
                <w:sz w:val="27"/>
                <w:szCs w:val="27"/>
              </w:rPr>
            </w:pPr>
          </w:p>
          <w:p w:rsidR="00B2765D" w:rsidRPr="00672EAA" w:rsidRDefault="00B2765D" w:rsidP="00A12940">
            <w:pPr>
              <w:rPr>
                <w:b/>
                <w:sz w:val="26"/>
                <w:szCs w:val="26"/>
              </w:rPr>
            </w:pPr>
          </w:p>
          <w:p w:rsidR="00B2765D" w:rsidRPr="00672EAA" w:rsidRDefault="00B2765D" w:rsidP="00A12940">
            <w:pPr>
              <w:jc w:val="right"/>
              <w:rPr>
                <w:b/>
                <w:sz w:val="26"/>
                <w:szCs w:val="26"/>
              </w:rPr>
            </w:pPr>
            <w:r w:rsidRPr="00672EAA">
              <w:rPr>
                <w:b/>
                <w:sz w:val="26"/>
                <w:szCs w:val="26"/>
              </w:rPr>
              <w:t>_____________/Баранова И.С.</w:t>
            </w:r>
          </w:p>
        </w:tc>
        <w:tc>
          <w:tcPr>
            <w:tcW w:w="4980" w:type="dxa"/>
          </w:tcPr>
          <w:p w:rsidR="00B2765D" w:rsidRPr="00672EAA" w:rsidRDefault="00B2765D" w:rsidP="00A12940">
            <w:pPr>
              <w:rPr>
                <w:b/>
                <w:sz w:val="26"/>
                <w:szCs w:val="26"/>
              </w:rPr>
            </w:pPr>
            <w:r w:rsidRPr="00672EAA">
              <w:rPr>
                <w:b/>
                <w:sz w:val="26"/>
                <w:szCs w:val="26"/>
              </w:rPr>
              <w:t>Подрядчик:</w:t>
            </w:r>
          </w:p>
          <w:p w:rsidR="00B2765D" w:rsidRPr="00672EAA" w:rsidRDefault="00B2765D" w:rsidP="00A12940">
            <w:pPr>
              <w:rPr>
                <w:b/>
                <w:sz w:val="26"/>
                <w:szCs w:val="26"/>
              </w:rPr>
            </w:pPr>
          </w:p>
          <w:p w:rsidR="00B2765D" w:rsidRPr="00672EAA" w:rsidRDefault="00B2765D" w:rsidP="00A12940">
            <w:pPr>
              <w:rPr>
                <w:b/>
                <w:sz w:val="26"/>
                <w:szCs w:val="26"/>
              </w:rPr>
            </w:pPr>
          </w:p>
          <w:p w:rsidR="00B2765D" w:rsidRPr="00672EAA" w:rsidRDefault="00B2765D" w:rsidP="00A12940">
            <w:pPr>
              <w:jc w:val="right"/>
              <w:rPr>
                <w:b/>
                <w:sz w:val="26"/>
                <w:szCs w:val="26"/>
              </w:rPr>
            </w:pPr>
          </w:p>
          <w:p w:rsidR="00B2765D" w:rsidRPr="00672EAA" w:rsidRDefault="00B2765D" w:rsidP="00A12940">
            <w:pPr>
              <w:jc w:val="right"/>
              <w:rPr>
                <w:b/>
                <w:sz w:val="26"/>
                <w:szCs w:val="26"/>
              </w:rPr>
            </w:pPr>
            <w:r w:rsidRPr="00672EAA">
              <w:rPr>
                <w:b/>
                <w:sz w:val="26"/>
                <w:szCs w:val="26"/>
              </w:rPr>
              <w:t>______________/___________</w:t>
            </w:r>
          </w:p>
        </w:tc>
      </w:tr>
    </w:tbl>
    <w:p w:rsidR="00B2765D" w:rsidRPr="00672EAA" w:rsidRDefault="00B2765D" w:rsidP="006444A8">
      <w:pPr>
        <w:rPr>
          <w:b/>
          <w:sz w:val="26"/>
          <w:szCs w:val="26"/>
        </w:rPr>
      </w:pPr>
    </w:p>
    <w:p w:rsidR="001C5B84" w:rsidRPr="00672EAA" w:rsidRDefault="001C5B84" w:rsidP="006444A8">
      <w:pPr>
        <w:rPr>
          <w:b/>
          <w:sz w:val="26"/>
          <w:szCs w:val="26"/>
        </w:rPr>
      </w:pPr>
    </w:p>
    <w:p w:rsidR="001C5B84" w:rsidRPr="00672EAA" w:rsidRDefault="001C5B84" w:rsidP="006444A8">
      <w:pPr>
        <w:rPr>
          <w:b/>
          <w:sz w:val="26"/>
          <w:szCs w:val="26"/>
        </w:rPr>
      </w:pPr>
    </w:p>
    <w:p w:rsidR="001C5B84" w:rsidRPr="00672EAA" w:rsidRDefault="001C5B84" w:rsidP="006444A8">
      <w:pPr>
        <w:rPr>
          <w:b/>
          <w:sz w:val="26"/>
          <w:szCs w:val="26"/>
        </w:rPr>
      </w:pPr>
    </w:p>
    <w:p w:rsidR="001C5B84" w:rsidRPr="00672EAA" w:rsidRDefault="001C5B84" w:rsidP="006444A8">
      <w:pPr>
        <w:rPr>
          <w:b/>
          <w:sz w:val="26"/>
          <w:szCs w:val="26"/>
        </w:rPr>
      </w:pPr>
    </w:p>
    <w:p w:rsidR="001C5B84" w:rsidRPr="00672EAA" w:rsidRDefault="001C5B84" w:rsidP="001C5B84">
      <w:pPr>
        <w:spacing w:line="276" w:lineRule="auto"/>
        <w:ind w:right="-172"/>
        <w:jc w:val="right"/>
        <w:rPr>
          <w:rFonts w:eastAsia="ヒラギノ角ゴ Pro W3"/>
          <w:sz w:val="27"/>
          <w:szCs w:val="27"/>
        </w:rPr>
        <w:sectPr w:rsidR="001C5B84" w:rsidRPr="00672EAA" w:rsidSect="00672EAA">
          <w:pgSz w:w="11906" w:h="16838"/>
          <w:pgMar w:top="568" w:right="850" w:bottom="567" w:left="993" w:header="708" w:footer="708" w:gutter="0"/>
          <w:cols w:space="708"/>
          <w:docGrid w:linePitch="360"/>
        </w:sectPr>
      </w:pPr>
    </w:p>
    <w:p w:rsidR="001C5B84" w:rsidRPr="00672EAA" w:rsidRDefault="001C5B84" w:rsidP="001C5B84">
      <w:pPr>
        <w:spacing w:line="276" w:lineRule="auto"/>
        <w:ind w:right="-172"/>
        <w:jc w:val="right"/>
        <w:rPr>
          <w:rFonts w:eastAsia="ヒラギノ角ゴ Pro W3"/>
          <w:sz w:val="27"/>
          <w:szCs w:val="27"/>
        </w:rPr>
      </w:pPr>
      <w:r w:rsidRPr="00672EAA">
        <w:rPr>
          <w:rFonts w:eastAsia="ヒラギノ角ゴ Pro W3"/>
          <w:sz w:val="27"/>
          <w:szCs w:val="27"/>
        </w:rPr>
        <w:lastRenderedPageBreak/>
        <w:t xml:space="preserve">Приложение </w:t>
      </w:r>
      <w:r w:rsidR="00321387" w:rsidRPr="00672EAA">
        <w:rPr>
          <w:rFonts w:eastAsia="ヒラギノ角ゴ Pro W3"/>
          <w:sz w:val="27"/>
          <w:szCs w:val="27"/>
        </w:rPr>
        <w:t>№4</w:t>
      </w:r>
    </w:p>
    <w:p w:rsidR="001C5B84" w:rsidRPr="00672EAA" w:rsidRDefault="001C5B84" w:rsidP="00FE7835">
      <w:pPr>
        <w:spacing w:line="276" w:lineRule="auto"/>
        <w:ind w:right="-172"/>
        <w:jc w:val="right"/>
        <w:rPr>
          <w:rFonts w:eastAsia="ヒラギノ角ゴ Pro W3"/>
          <w:sz w:val="27"/>
          <w:szCs w:val="27"/>
          <w:lang w:eastAsia="en-US"/>
        </w:rPr>
      </w:pPr>
      <w:r w:rsidRPr="00672EAA">
        <w:rPr>
          <w:rFonts w:eastAsia="ヒラギノ角ゴ Pro W3"/>
          <w:sz w:val="27"/>
          <w:szCs w:val="27"/>
        </w:rPr>
        <w:t xml:space="preserve">к Контракту </w:t>
      </w:r>
    </w:p>
    <w:p w:rsidR="001C5B84" w:rsidRPr="00672EAA" w:rsidRDefault="001C5B84" w:rsidP="001C5B84">
      <w:pPr>
        <w:spacing w:line="276" w:lineRule="auto"/>
        <w:jc w:val="center"/>
        <w:rPr>
          <w:b/>
          <w:sz w:val="27"/>
          <w:szCs w:val="27"/>
        </w:rPr>
      </w:pPr>
    </w:p>
    <w:p w:rsidR="001C5B84" w:rsidRPr="00672EAA" w:rsidRDefault="001C5B84" w:rsidP="001C5B84">
      <w:pPr>
        <w:spacing w:line="276" w:lineRule="auto"/>
        <w:ind w:firstLine="567"/>
        <w:jc w:val="center"/>
        <w:rPr>
          <w:b/>
          <w:sz w:val="27"/>
          <w:szCs w:val="27"/>
        </w:rPr>
      </w:pPr>
      <w:r w:rsidRPr="00672EAA">
        <w:rPr>
          <w:b/>
          <w:sz w:val="27"/>
          <w:szCs w:val="27"/>
        </w:rPr>
        <w:t>Расчет начальной (максимальной) цены контракта.</w:t>
      </w:r>
    </w:p>
    <w:p w:rsidR="001C5B84" w:rsidRPr="00672EAA" w:rsidRDefault="00CE635E" w:rsidP="001C5B84">
      <w:pPr>
        <w:ind w:firstLine="426"/>
        <w:jc w:val="center"/>
        <w:rPr>
          <w:i/>
          <w:color w:val="FF0000"/>
          <w:sz w:val="27"/>
          <w:szCs w:val="27"/>
        </w:rPr>
      </w:pPr>
      <w:r w:rsidRPr="00672EAA">
        <w:rPr>
          <w:sz w:val="27"/>
          <w:szCs w:val="27"/>
        </w:rPr>
        <w:t xml:space="preserve">на выполнение работ по </w:t>
      </w:r>
      <w:r w:rsidR="009F15A5" w:rsidRPr="00672EAA">
        <w:rPr>
          <w:sz w:val="27"/>
          <w:szCs w:val="27"/>
        </w:rPr>
        <w:t>изготовлению и замене</w:t>
      </w:r>
      <w:r w:rsidRPr="00672EAA">
        <w:rPr>
          <w:sz w:val="27"/>
          <w:szCs w:val="27"/>
        </w:rPr>
        <w:t xml:space="preserve"> крыльца по адресу: Санкт-Петербург, ул. Гороховая</w:t>
      </w:r>
      <w:r w:rsidR="008953E7" w:rsidRPr="00672EAA">
        <w:rPr>
          <w:sz w:val="27"/>
          <w:szCs w:val="27"/>
        </w:rPr>
        <w:t>,</w:t>
      </w:r>
      <w:r w:rsidRPr="00672EAA">
        <w:rPr>
          <w:sz w:val="27"/>
          <w:szCs w:val="27"/>
        </w:rPr>
        <w:t xml:space="preserve"> дом 32</w:t>
      </w:r>
      <w:r w:rsidR="008953E7" w:rsidRPr="00672EAA">
        <w:rPr>
          <w:sz w:val="27"/>
          <w:szCs w:val="27"/>
        </w:rPr>
        <w:t>,</w:t>
      </w:r>
      <w:r w:rsidRPr="00672EAA">
        <w:rPr>
          <w:sz w:val="27"/>
          <w:szCs w:val="27"/>
        </w:rPr>
        <w:t xml:space="preserve"> помещение 49Н для нужд СПБ ГКУ «Имущество Санкт-Петербурга».</w:t>
      </w:r>
    </w:p>
    <w:p w:rsidR="001C5B84" w:rsidRPr="00672EAA" w:rsidRDefault="001C5B84" w:rsidP="001C5B84">
      <w:pPr>
        <w:suppressLineNumbers/>
        <w:suppressAutoHyphens/>
        <w:spacing w:line="276" w:lineRule="auto"/>
        <w:ind w:right="-31" w:firstLine="567"/>
        <w:jc w:val="right"/>
        <w:rPr>
          <w:sz w:val="27"/>
          <w:szCs w:val="27"/>
        </w:rPr>
      </w:pPr>
      <w:r w:rsidRPr="00672EAA">
        <w:rPr>
          <w:sz w:val="27"/>
          <w:szCs w:val="27"/>
        </w:rPr>
        <w:t>Таблица № 1</w:t>
      </w:r>
    </w:p>
    <w:p w:rsidR="001C5B84" w:rsidRPr="00672EAA" w:rsidRDefault="001C5B84" w:rsidP="001C5B84">
      <w:pPr>
        <w:suppressLineNumbers/>
        <w:suppressAutoHyphens/>
        <w:spacing w:line="276" w:lineRule="auto"/>
        <w:ind w:right="-31" w:firstLine="567"/>
        <w:jc w:val="right"/>
        <w:rPr>
          <w:sz w:val="27"/>
          <w:szCs w:val="27"/>
        </w:rPr>
      </w:pPr>
    </w:p>
    <w:tbl>
      <w:tblPr>
        <w:tblW w:w="14838" w:type="dxa"/>
        <w:tblInd w:w="918" w:type="dxa"/>
        <w:tblLook w:val="04A0" w:firstRow="1" w:lastRow="0" w:firstColumn="1" w:lastColumn="0" w:noHBand="0" w:noVBand="1"/>
      </w:tblPr>
      <w:tblGrid>
        <w:gridCol w:w="637"/>
        <w:gridCol w:w="3341"/>
        <w:gridCol w:w="1508"/>
        <w:gridCol w:w="1862"/>
        <w:gridCol w:w="1997"/>
        <w:gridCol w:w="1968"/>
        <w:gridCol w:w="1568"/>
        <w:gridCol w:w="1957"/>
      </w:tblGrid>
      <w:tr w:rsidR="001C5B84" w:rsidRPr="00672EAA" w:rsidTr="003340F5">
        <w:trPr>
          <w:trHeight w:val="737"/>
        </w:trPr>
        <w:tc>
          <w:tcPr>
            <w:tcW w:w="63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1C5B84" w:rsidRPr="00672EAA" w:rsidRDefault="001C5B84" w:rsidP="001C5B84">
            <w:pPr>
              <w:jc w:val="center"/>
              <w:rPr>
                <w:b/>
                <w:bCs/>
                <w:szCs w:val="27"/>
              </w:rPr>
            </w:pPr>
            <w:r w:rsidRPr="00672EAA">
              <w:rPr>
                <w:b/>
                <w:bCs/>
                <w:szCs w:val="27"/>
              </w:rPr>
              <w:t>№ п/п</w:t>
            </w:r>
          </w:p>
        </w:tc>
        <w:tc>
          <w:tcPr>
            <w:tcW w:w="3383"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1C5B84" w:rsidRPr="00672EAA" w:rsidRDefault="001C5B84" w:rsidP="001C5B84">
            <w:pPr>
              <w:jc w:val="center"/>
              <w:rPr>
                <w:b/>
                <w:bCs/>
                <w:szCs w:val="27"/>
              </w:rPr>
            </w:pPr>
            <w:r w:rsidRPr="00672EAA">
              <w:rPr>
                <w:b/>
                <w:bCs/>
                <w:szCs w:val="27"/>
              </w:rPr>
              <w:t>Наименование товара (работы, услуги)</w:t>
            </w:r>
          </w:p>
        </w:tc>
        <w:tc>
          <w:tcPr>
            <w:tcW w:w="151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1C5B84" w:rsidRPr="00672EAA" w:rsidRDefault="001C5B84" w:rsidP="001C5B84">
            <w:pPr>
              <w:jc w:val="center"/>
              <w:rPr>
                <w:b/>
                <w:bCs/>
                <w:szCs w:val="27"/>
              </w:rPr>
            </w:pPr>
            <w:r w:rsidRPr="00672EAA">
              <w:rPr>
                <w:b/>
                <w:bCs/>
                <w:szCs w:val="27"/>
              </w:rPr>
              <w:t>Единица измерения</w:t>
            </w:r>
          </w:p>
        </w:tc>
        <w:tc>
          <w:tcPr>
            <w:tcW w:w="5876" w:type="dxa"/>
            <w:gridSpan w:val="3"/>
            <w:tcBorders>
              <w:top w:val="single" w:sz="4" w:space="0" w:color="auto"/>
              <w:left w:val="nil"/>
              <w:bottom w:val="single" w:sz="4" w:space="0" w:color="auto"/>
              <w:right w:val="single" w:sz="4" w:space="0" w:color="auto"/>
            </w:tcBorders>
            <w:shd w:val="clear" w:color="auto" w:fill="auto"/>
            <w:vAlign w:val="center"/>
            <w:hideMark/>
          </w:tcPr>
          <w:p w:rsidR="001C5B84" w:rsidRPr="00672EAA" w:rsidRDefault="001C5B84" w:rsidP="001C5B84">
            <w:pPr>
              <w:jc w:val="center"/>
              <w:rPr>
                <w:b/>
                <w:bCs/>
                <w:szCs w:val="27"/>
              </w:rPr>
            </w:pPr>
            <w:r w:rsidRPr="00672EAA">
              <w:rPr>
                <w:b/>
                <w:bCs/>
                <w:szCs w:val="27"/>
              </w:rPr>
              <w:t>Номер источника ценовой информации (ИЦИ №i) и цена единицы товара, работы, услуги, представленная i-</w:t>
            </w:r>
            <w:proofErr w:type="spellStart"/>
            <w:r w:rsidRPr="00672EAA">
              <w:rPr>
                <w:b/>
                <w:bCs/>
                <w:szCs w:val="27"/>
              </w:rPr>
              <w:t>тым</w:t>
            </w:r>
            <w:proofErr w:type="spellEnd"/>
            <w:r w:rsidRPr="00672EAA">
              <w:rPr>
                <w:b/>
                <w:bCs/>
                <w:szCs w:val="27"/>
              </w:rPr>
              <w:t xml:space="preserve"> ИЦИ (</w:t>
            </w:r>
            <w:proofErr w:type="spellStart"/>
            <w:r w:rsidRPr="00672EAA">
              <w:rPr>
                <w:b/>
                <w:bCs/>
                <w:szCs w:val="27"/>
              </w:rPr>
              <w:t>Цi</w:t>
            </w:r>
            <w:proofErr w:type="spellEnd"/>
            <w:r w:rsidRPr="00672EAA">
              <w:rPr>
                <w:b/>
                <w:bCs/>
                <w:szCs w:val="27"/>
              </w:rPr>
              <w:t>), руб.</w:t>
            </w:r>
          </w:p>
        </w:tc>
        <w:tc>
          <w:tcPr>
            <w:tcW w:w="146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C5B84" w:rsidRPr="00672EAA" w:rsidRDefault="001C5B84" w:rsidP="001C5B84">
            <w:pPr>
              <w:jc w:val="center"/>
              <w:rPr>
                <w:b/>
                <w:bCs/>
                <w:szCs w:val="27"/>
              </w:rPr>
            </w:pPr>
            <w:r w:rsidRPr="00672EAA">
              <w:rPr>
                <w:b/>
                <w:bCs/>
                <w:szCs w:val="27"/>
              </w:rPr>
              <w:t>v - кол-во (объем) закупаемого товара (работы, услуги), ед.</w:t>
            </w:r>
          </w:p>
        </w:tc>
        <w:tc>
          <w:tcPr>
            <w:tcW w:w="196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C5B84" w:rsidRPr="00672EAA" w:rsidRDefault="001C5B84" w:rsidP="001C5B84">
            <w:pPr>
              <w:jc w:val="center"/>
              <w:rPr>
                <w:b/>
                <w:bCs/>
                <w:szCs w:val="27"/>
              </w:rPr>
            </w:pPr>
            <w:r w:rsidRPr="00672EAA">
              <w:rPr>
                <w:b/>
                <w:bCs/>
                <w:szCs w:val="27"/>
              </w:rPr>
              <w:t>Минимальное ценовое предложение, руб.</w:t>
            </w:r>
          </w:p>
        </w:tc>
      </w:tr>
      <w:tr w:rsidR="001C5B84" w:rsidRPr="00672EAA" w:rsidTr="003340F5">
        <w:trPr>
          <w:trHeight w:val="536"/>
        </w:trPr>
        <w:tc>
          <w:tcPr>
            <w:tcW w:w="639" w:type="dxa"/>
            <w:vMerge/>
            <w:tcBorders>
              <w:top w:val="single" w:sz="4" w:space="0" w:color="auto"/>
              <w:left w:val="single" w:sz="4" w:space="0" w:color="auto"/>
              <w:bottom w:val="single" w:sz="4" w:space="0" w:color="000000"/>
              <w:right w:val="single" w:sz="4" w:space="0" w:color="auto"/>
            </w:tcBorders>
            <w:vAlign w:val="center"/>
            <w:hideMark/>
          </w:tcPr>
          <w:p w:rsidR="001C5B84" w:rsidRPr="00672EAA" w:rsidRDefault="001C5B84" w:rsidP="001C5B84">
            <w:pPr>
              <w:rPr>
                <w:b/>
                <w:bCs/>
                <w:szCs w:val="27"/>
              </w:rPr>
            </w:pPr>
          </w:p>
        </w:tc>
        <w:tc>
          <w:tcPr>
            <w:tcW w:w="3383" w:type="dxa"/>
            <w:vMerge/>
            <w:tcBorders>
              <w:top w:val="single" w:sz="4" w:space="0" w:color="auto"/>
              <w:left w:val="single" w:sz="4" w:space="0" w:color="auto"/>
              <w:bottom w:val="single" w:sz="4" w:space="0" w:color="000000"/>
              <w:right w:val="single" w:sz="4" w:space="0" w:color="auto"/>
            </w:tcBorders>
            <w:vAlign w:val="center"/>
            <w:hideMark/>
          </w:tcPr>
          <w:p w:rsidR="001C5B84" w:rsidRPr="00672EAA" w:rsidRDefault="001C5B84" w:rsidP="001C5B84">
            <w:pPr>
              <w:rPr>
                <w:b/>
                <w:bCs/>
                <w:szCs w:val="27"/>
              </w:rPr>
            </w:pPr>
          </w:p>
        </w:tc>
        <w:tc>
          <w:tcPr>
            <w:tcW w:w="1512" w:type="dxa"/>
            <w:vMerge/>
            <w:tcBorders>
              <w:top w:val="single" w:sz="4" w:space="0" w:color="auto"/>
              <w:left w:val="single" w:sz="4" w:space="0" w:color="auto"/>
              <w:bottom w:val="single" w:sz="4" w:space="0" w:color="000000"/>
              <w:right w:val="single" w:sz="4" w:space="0" w:color="auto"/>
            </w:tcBorders>
            <w:vAlign w:val="center"/>
            <w:hideMark/>
          </w:tcPr>
          <w:p w:rsidR="001C5B84" w:rsidRPr="00672EAA" w:rsidRDefault="001C5B84" w:rsidP="001C5B84">
            <w:pPr>
              <w:rPr>
                <w:b/>
                <w:bCs/>
                <w:szCs w:val="27"/>
              </w:rPr>
            </w:pPr>
          </w:p>
        </w:tc>
        <w:tc>
          <w:tcPr>
            <w:tcW w:w="1876" w:type="dxa"/>
            <w:vMerge w:val="restart"/>
            <w:tcBorders>
              <w:top w:val="nil"/>
              <w:left w:val="single" w:sz="4" w:space="0" w:color="auto"/>
              <w:bottom w:val="single" w:sz="4" w:space="0" w:color="auto"/>
              <w:right w:val="single" w:sz="4" w:space="0" w:color="auto"/>
            </w:tcBorders>
            <w:shd w:val="clear" w:color="auto" w:fill="auto"/>
            <w:vAlign w:val="center"/>
            <w:hideMark/>
          </w:tcPr>
          <w:p w:rsidR="001C5B84" w:rsidRPr="00672EAA" w:rsidRDefault="001C5B84" w:rsidP="003340F5">
            <w:pPr>
              <w:jc w:val="center"/>
              <w:rPr>
                <w:b/>
                <w:bCs/>
                <w:szCs w:val="27"/>
              </w:rPr>
            </w:pPr>
            <w:r w:rsidRPr="00672EAA">
              <w:rPr>
                <w:b/>
                <w:bCs/>
                <w:szCs w:val="27"/>
              </w:rPr>
              <w:t>Источник инф. № 1</w:t>
            </w:r>
            <w:r w:rsidRPr="00672EAA">
              <w:rPr>
                <w:b/>
                <w:bCs/>
                <w:szCs w:val="27"/>
              </w:rPr>
              <w:br/>
            </w:r>
            <w:proofErr w:type="spellStart"/>
            <w:r w:rsidRPr="00672EAA">
              <w:rPr>
                <w:b/>
                <w:bCs/>
                <w:szCs w:val="27"/>
              </w:rPr>
              <w:t>Вх</w:t>
            </w:r>
            <w:proofErr w:type="spellEnd"/>
            <w:r w:rsidRPr="00672EAA">
              <w:rPr>
                <w:b/>
                <w:bCs/>
                <w:szCs w:val="27"/>
              </w:rPr>
              <w:t xml:space="preserve">.№ </w:t>
            </w:r>
            <w:r w:rsidR="003340F5" w:rsidRPr="00672EAA">
              <w:rPr>
                <w:b/>
                <w:bCs/>
                <w:szCs w:val="27"/>
              </w:rPr>
              <w:t>05-15-92149/24-0-0 от 10.09.2024</w:t>
            </w:r>
          </w:p>
        </w:tc>
        <w:tc>
          <w:tcPr>
            <w:tcW w:w="2015" w:type="dxa"/>
            <w:vMerge w:val="restart"/>
            <w:tcBorders>
              <w:top w:val="nil"/>
              <w:left w:val="single" w:sz="4" w:space="0" w:color="auto"/>
              <w:bottom w:val="single" w:sz="4" w:space="0" w:color="auto"/>
              <w:right w:val="single" w:sz="4" w:space="0" w:color="auto"/>
            </w:tcBorders>
            <w:shd w:val="clear" w:color="auto" w:fill="auto"/>
            <w:vAlign w:val="center"/>
            <w:hideMark/>
          </w:tcPr>
          <w:p w:rsidR="001C5B84" w:rsidRPr="00672EAA" w:rsidRDefault="001C5B84" w:rsidP="003340F5">
            <w:pPr>
              <w:jc w:val="center"/>
              <w:rPr>
                <w:b/>
                <w:bCs/>
                <w:szCs w:val="27"/>
              </w:rPr>
            </w:pPr>
            <w:r w:rsidRPr="00672EAA">
              <w:rPr>
                <w:b/>
                <w:bCs/>
                <w:szCs w:val="27"/>
              </w:rPr>
              <w:t>Источник инф. № 2</w:t>
            </w:r>
            <w:r w:rsidRPr="00672EAA">
              <w:rPr>
                <w:b/>
                <w:bCs/>
                <w:szCs w:val="27"/>
              </w:rPr>
              <w:br/>
            </w:r>
            <w:proofErr w:type="spellStart"/>
            <w:r w:rsidRPr="00672EAA">
              <w:rPr>
                <w:b/>
                <w:bCs/>
                <w:szCs w:val="27"/>
              </w:rPr>
              <w:t>Вх</w:t>
            </w:r>
            <w:proofErr w:type="spellEnd"/>
            <w:r w:rsidRPr="00672EAA">
              <w:rPr>
                <w:b/>
                <w:bCs/>
                <w:szCs w:val="27"/>
              </w:rPr>
              <w:t xml:space="preserve">.№ </w:t>
            </w:r>
            <w:r w:rsidR="003340F5" w:rsidRPr="00672EAA">
              <w:rPr>
                <w:b/>
                <w:bCs/>
                <w:szCs w:val="27"/>
              </w:rPr>
              <w:t>05-15-92148/24-0-0 от 10.09.2024</w:t>
            </w:r>
          </w:p>
        </w:tc>
        <w:tc>
          <w:tcPr>
            <w:tcW w:w="1985" w:type="dxa"/>
            <w:vMerge w:val="restart"/>
            <w:tcBorders>
              <w:top w:val="nil"/>
              <w:left w:val="single" w:sz="4" w:space="0" w:color="auto"/>
              <w:bottom w:val="single" w:sz="4" w:space="0" w:color="auto"/>
              <w:right w:val="single" w:sz="4" w:space="0" w:color="auto"/>
            </w:tcBorders>
            <w:shd w:val="clear" w:color="auto" w:fill="auto"/>
            <w:vAlign w:val="center"/>
            <w:hideMark/>
          </w:tcPr>
          <w:p w:rsidR="001C5B84" w:rsidRPr="00672EAA" w:rsidRDefault="001C5B84" w:rsidP="003340F5">
            <w:pPr>
              <w:jc w:val="center"/>
              <w:rPr>
                <w:b/>
                <w:bCs/>
                <w:szCs w:val="27"/>
              </w:rPr>
            </w:pPr>
            <w:r w:rsidRPr="00672EAA">
              <w:rPr>
                <w:b/>
                <w:bCs/>
                <w:szCs w:val="27"/>
              </w:rPr>
              <w:t>Источник инф. № 3</w:t>
            </w:r>
            <w:r w:rsidRPr="00672EAA">
              <w:rPr>
                <w:b/>
                <w:bCs/>
                <w:szCs w:val="27"/>
              </w:rPr>
              <w:br/>
            </w:r>
            <w:proofErr w:type="spellStart"/>
            <w:r w:rsidRPr="00672EAA">
              <w:rPr>
                <w:b/>
                <w:bCs/>
                <w:szCs w:val="27"/>
              </w:rPr>
              <w:t>Вх</w:t>
            </w:r>
            <w:proofErr w:type="spellEnd"/>
            <w:r w:rsidRPr="00672EAA">
              <w:rPr>
                <w:b/>
                <w:bCs/>
                <w:szCs w:val="27"/>
              </w:rPr>
              <w:t xml:space="preserve">.№ </w:t>
            </w:r>
            <w:r w:rsidR="003340F5" w:rsidRPr="00672EAA">
              <w:rPr>
                <w:b/>
                <w:bCs/>
                <w:szCs w:val="27"/>
              </w:rPr>
              <w:t>05-15-92146/24-0-0 от 10.09.2024</w:t>
            </w:r>
          </w:p>
        </w:tc>
        <w:tc>
          <w:tcPr>
            <w:tcW w:w="1466" w:type="dxa"/>
            <w:vMerge/>
            <w:tcBorders>
              <w:top w:val="single" w:sz="4" w:space="0" w:color="auto"/>
              <w:left w:val="single" w:sz="4" w:space="0" w:color="auto"/>
              <w:bottom w:val="single" w:sz="4" w:space="0" w:color="000000"/>
              <w:right w:val="single" w:sz="4" w:space="0" w:color="auto"/>
            </w:tcBorders>
            <w:vAlign w:val="center"/>
            <w:hideMark/>
          </w:tcPr>
          <w:p w:rsidR="001C5B84" w:rsidRPr="00672EAA" w:rsidRDefault="001C5B84" w:rsidP="001C5B84">
            <w:pPr>
              <w:rPr>
                <w:b/>
                <w:bCs/>
                <w:szCs w:val="27"/>
              </w:rPr>
            </w:pPr>
          </w:p>
        </w:tc>
        <w:tc>
          <w:tcPr>
            <w:tcW w:w="1962" w:type="dxa"/>
            <w:vMerge/>
            <w:tcBorders>
              <w:top w:val="single" w:sz="4" w:space="0" w:color="auto"/>
              <w:left w:val="single" w:sz="4" w:space="0" w:color="auto"/>
              <w:bottom w:val="single" w:sz="4" w:space="0" w:color="000000"/>
              <w:right w:val="single" w:sz="4" w:space="0" w:color="auto"/>
            </w:tcBorders>
            <w:vAlign w:val="center"/>
            <w:hideMark/>
          </w:tcPr>
          <w:p w:rsidR="001C5B84" w:rsidRPr="00672EAA" w:rsidRDefault="001C5B84" w:rsidP="001C5B84">
            <w:pPr>
              <w:rPr>
                <w:b/>
                <w:bCs/>
                <w:szCs w:val="27"/>
              </w:rPr>
            </w:pPr>
          </w:p>
        </w:tc>
      </w:tr>
      <w:tr w:rsidR="001C5B84" w:rsidRPr="00672EAA" w:rsidTr="003340F5">
        <w:trPr>
          <w:trHeight w:val="536"/>
        </w:trPr>
        <w:tc>
          <w:tcPr>
            <w:tcW w:w="639" w:type="dxa"/>
            <w:vMerge/>
            <w:tcBorders>
              <w:top w:val="single" w:sz="4" w:space="0" w:color="auto"/>
              <w:left w:val="single" w:sz="4" w:space="0" w:color="auto"/>
              <w:bottom w:val="single" w:sz="4" w:space="0" w:color="000000"/>
              <w:right w:val="single" w:sz="4" w:space="0" w:color="auto"/>
            </w:tcBorders>
            <w:vAlign w:val="center"/>
            <w:hideMark/>
          </w:tcPr>
          <w:p w:rsidR="001C5B84" w:rsidRPr="00672EAA" w:rsidRDefault="001C5B84" w:rsidP="001C5B84">
            <w:pPr>
              <w:rPr>
                <w:b/>
                <w:bCs/>
                <w:szCs w:val="27"/>
              </w:rPr>
            </w:pPr>
          </w:p>
        </w:tc>
        <w:tc>
          <w:tcPr>
            <w:tcW w:w="3383" w:type="dxa"/>
            <w:vMerge/>
            <w:tcBorders>
              <w:top w:val="single" w:sz="4" w:space="0" w:color="auto"/>
              <w:left w:val="single" w:sz="4" w:space="0" w:color="auto"/>
              <w:bottom w:val="single" w:sz="4" w:space="0" w:color="000000"/>
              <w:right w:val="single" w:sz="4" w:space="0" w:color="auto"/>
            </w:tcBorders>
            <w:vAlign w:val="center"/>
            <w:hideMark/>
          </w:tcPr>
          <w:p w:rsidR="001C5B84" w:rsidRPr="00672EAA" w:rsidRDefault="001C5B84" w:rsidP="001C5B84">
            <w:pPr>
              <w:rPr>
                <w:b/>
                <w:bCs/>
                <w:szCs w:val="27"/>
              </w:rPr>
            </w:pPr>
          </w:p>
        </w:tc>
        <w:tc>
          <w:tcPr>
            <w:tcW w:w="1512" w:type="dxa"/>
            <w:vMerge/>
            <w:tcBorders>
              <w:top w:val="single" w:sz="4" w:space="0" w:color="auto"/>
              <w:left w:val="single" w:sz="4" w:space="0" w:color="auto"/>
              <w:bottom w:val="single" w:sz="4" w:space="0" w:color="000000"/>
              <w:right w:val="single" w:sz="4" w:space="0" w:color="auto"/>
            </w:tcBorders>
            <w:vAlign w:val="center"/>
            <w:hideMark/>
          </w:tcPr>
          <w:p w:rsidR="001C5B84" w:rsidRPr="00672EAA" w:rsidRDefault="001C5B84" w:rsidP="001C5B84">
            <w:pPr>
              <w:rPr>
                <w:b/>
                <w:bCs/>
                <w:szCs w:val="27"/>
              </w:rPr>
            </w:pPr>
          </w:p>
        </w:tc>
        <w:tc>
          <w:tcPr>
            <w:tcW w:w="1876" w:type="dxa"/>
            <w:vMerge/>
            <w:tcBorders>
              <w:top w:val="nil"/>
              <w:left w:val="single" w:sz="4" w:space="0" w:color="auto"/>
              <w:bottom w:val="single" w:sz="4" w:space="0" w:color="auto"/>
              <w:right w:val="single" w:sz="4" w:space="0" w:color="auto"/>
            </w:tcBorders>
            <w:vAlign w:val="center"/>
            <w:hideMark/>
          </w:tcPr>
          <w:p w:rsidR="001C5B84" w:rsidRPr="00672EAA" w:rsidRDefault="001C5B84" w:rsidP="001C5B84">
            <w:pPr>
              <w:rPr>
                <w:b/>
                <w:bCs/>
                <w:szCs w:val="27"/>
              </w:rPr>
            </w:pPr>
          </w:p>
        </w:tc>
        <w:tc>
          <w:tcPr>
            <w:tcW w:w="2015" w:type="dxa"/>
            <w:vMerge/>
            <w:tcBorders>
              <w:top w:val="nil"/>
              <w:left w:val="single" w:sz="4" w:space="0" w:color="auto"/>
              <w:bottom w:val="single" w:sz="4" w:space="0" w:color="auto"/>
              <w:right w:val="single" w:sz="4" w:space="0" w:color="auto"/>
            </w:tcBorders>
            <w:vAlign w:val="center"/>
            <w:hideMark/>
          </w:tcPr>
          <w:p w:rsidR="001C5B84" w:rsidRPr="00672EAA" w:rsidRDefault="001C5B84" w:rsidP="001C5B84">
            <w:pPr>
              <w:rPr>
                <w:b/>
                <w:bCs/>
                <w:szCs w:val="27"/>
              </w:rPr>
            </w:pPr>
          </w:p>
        </w:tc>
        <w:tc>
          <w:tcPr>
            <w:tcW w:w="1985" w:type="dxa"/>
            <w:vMerge/>
            <w:tcBorders>
              <w:top w:val="nil"/>
              <w:left w:val="single" w:sz="4" w:space="0" w:color="auto"/>
              <w:bottom w:val="single" w:sz="4" w:space="0" w:color="auto"/>
              <w:right w:val="single" w:sz="4" w:space="0" w:color="auto"/>
            </w:tcBorders>
            <w:vAlign w:val="center"/>
            <w:hideMark/>
          </w:tcPr>
          <w:p w:rsidR="001C5B84" w:rsidRPr="00672EAA" w:rsidRDefault="001C5B84" w:rsidP="001C5B84">
            <w:pPr>
              <w:rPr>
                <w:b/>
                <w:bCs/>
                <w:szCs w:val="27"/>
              </w:rPr>
            </w:pPr>
          </w:p>
        </w:tc>
        <w:tc>
          <w:tcPr>
            <w:tcW w:w="1466" w:type="dxa"/>
            <w:vMerge/>
            <w:tcBorders>
              <w:top w:val="single" w:sz="4" w:space="0" w:color="auto"/>
              <w:left w:val="single" w:sz="4" w:space="0" w:color="auto"/>
              <w:bottom w:val="single" w:sz="4" w:space="0" w:color="000000"/>
              <w:right w:val="single" w:sz="4" w:space="0" w:color="auto"/>
            </w:tcBorders>
            <w:vAlign w:val="center"/>
            <w:hideMark/>
          </w:tcPr>
          <w:p w:rsidR="001C5B84" w:rsidRPr="00672EAA" w:rsidRDefault="001C5B84" w:rsidP="001C5B84">
            <w:pPr>
              <w:rPr>
                <w:b/>
                <w:bCs/>
                <w:szCs w:val="27"/>
              </w:rPr>
            </w:pPr>
          </w:p>
        </w:tc>
        <w:tc>
          <w:tcPr>
            <w:tcW w:w="1962" w:type="dxa"/>
            <w:vMerge/>
            <w:tcBorders>
              <w:top w:val="single" w:sz="4" w:space="0" w:color="auto"/>
              <w:left w:val="single" w:sz="4" w:space="0" w:color="auto"/>
              <w:bottom w:val="single" w:sz="4" w:space="0" w:color="000000"/>
              <w:right w:val="single" w:sz="4" w:space="0" w:color="auto"/>
            </w:tcBorders>
            <w:vAlign w:val="center"/>
            <w:hideMark/>
          </w:tcPr>
          <w:p w:rsidR="001C5B84" w:rsidRPr="00672EAA" w:rsidRDefault="001C5B84" w:rsidP="001C5B84">
            <w:pPr>
              <w:rPr>
                <w:b/>
                <w:bCs/>
                <w:szCs w:val="27"/>
              </w:rPr>
            </w:pPr>
          </w:p>
        </w:tc>
      </w:tr>
      <w:tr w:rsidR="001C5B84" w:rsidRPr="00672EAA" w:rsidTr="003340F5">
        <w:trPr>
          <w:trHeight w:val="316"/>
        </w:trPr>
        <w:tc>
          <w:tcPr>
            <w:tcW w:w="639" w:type="dxa"/>
            <w:tcBorders>
              <w:top w:val="nil"/>
              <w:left w:val="single" w:sz="4" w:space="0" w:color="auto"/>
              <w:bottom w:val="single" w:sz="4" w:space="0" w:color="auto"/>
              <w:right w:val="single" w:sz="4" w:space="0" w:color="auto"/>
            </w:tcBorders>
            <w:shd w:val="clear" w:color="000000" w:fill="FFFFFF"/>
            <w:vAlign w:val="center"/>
            <w:hideMark/>
          </w:tcPr>
          <w:p w:rsidR="001C5B84" w:rsidRPr="00672EAA" w:rsidRDefault="001C5B84" w:rsidP="001C5B84">
            <w:pPr>
              <w:jc w:val="center"/>
              <w:rPr>
                <w:b/>
                <w:bCs/>
                <w:i/>
                <w:iCs/>
                <w:szCs w:val="27"/>
              </w:rPr>
            </w:pPr>
            <w:r w:rsidRPr="00672EAA">
              <w:rPr>
                <w:b/>
                <w:bCs/>
                <w:i/>
                <w:iCs/>
                <w:szCs w:val="27"/>
              </w:rPr>
              <w:t>1</w:t>
            </w:r>
          </w:p>
        </w:tc>
        <w:tc>
          <w:tcPr>
            <w:tcW w:w="3383" w:type="dxa"/>
            <w:tcBorders>
              <w:top w:val="nil"/>
              <w:left w:val="nil"/>
              <w:bottom w:val="single" w:sz="4" w:space="0" w:color="auto"/>
              <w:right w:val="single" w:sz="4" w:space="0" w:color="auto"/>
            </w:tcBorders>
            <w:shd w:val="clear" w:color="000000" w:fill="FFFFFF"/>
            <w:vAlign w:val="center"/>
            <w:hideMark/>
          </w:tcPr>
          <w:p w:rsidR="001C5B84" w:rsidRPr="00672EAA" w:rsidRDefault="001C5B84" w:rsidP="001C5B84">
            <w:pPr>
              <w:jc w:val="center"/>
              <w:rPr>
                <w:b/>
                <w:bCs/>
                <w:i/>
                <w:iCs/>
                <w:szCs w:val="27"/>
              </w:rPr>
            </w:pPr>
            <w:r w:rsidRPr="00672EAA">
              <w:rPr>
                <w:b/>
                <w:bCs/>
                <w:i/>
                <w:iCs/>
                <w:szCs w:val="27"/>
              </w:rPr>
              <w:t>2</w:t>
            </w:r>
          </w:p>
        </w:tc>
        <w:tc>
          <w:tcPr>
            <w:tcW w:w="1512" w:type="dxa"/>
            <w:tcBorders>
              <w:top w:val="nil"/>
              <w:left w:val="nil"/>
              <w:bottom w:val="single" w:sz="4" w:space="0" w:color="auto"/>
              <w:right w:val="single" w:sz="4" w:space="0" w:color="auto"/>
            </w:tcBorders>
            <w:shd w:val="clear" w:color="000000" w:fill="FFFFFF"/>
            <w:vAlign w:val="center"/>
            <w:hideMark/>
          </w:tcPr>
          <w:p w:rsidR="001C5B84" w:rsidRPr="00672EAA" w:rsidRDefault="001C5B84" w:rsidP="001C5B84">
            <w:pPr>
              <w:jc w:val="center"/>
              <w:rPr>
                <w:b/>
                <w:bCs/>
                <w:i/>
                <w:iCs/>
                <w:szCs w:val="27"/>
              </w:rPr>
            </w:pPr>
            <w:r w:rsidRPr="00672EAA">
              <w:rPr>
                <w:b/>
                <w:bCs/>
                <w:i/>
                <w:iCs/>
                <w:szCs w:val="27"/>
              </w:rPr>
              <w:t>3</w:t>
            </w:r>
          </w:p>
        </w:tc>
        <w:tc>
          <w:tcPr>
            <w:tcW w:w="1876" w:type="dxa"/>
            <w:tcBorders>
              <w:top w:val="nil"/>
              <w:left w:val="nil"/>
              <w:bottom w:val="single" w:sz="4" w:space="0" w:color="auto"/>
              <w:right w:val="single" w:sz="4" w:space="0" w:color="auto"/>
            </w:tcBorders>
            <w:shd w:val="clear" w:color="000000" w:fill="FFFFFF"/>
            <w:vAlign w:val="center"/>
            <w:hideMark/>
          </w:tcPr>
          <w:p w:rsidR="001C5B84" w:rsidRPr="00672EAA" w:rsidRDefault="001C5B84" w:rsidP="001C5B84">
            <w:pPr>
              <w:jc w:val="center"/>
              <w:rPr>
                <w:b/>
                <w:bCs/>
                <w:i/>
                <w:iCs/>
                <w:szCs w:val="27"/>
              </w:rPr>
            </w:pPr>
            <w:r w:rsidRPr="00672EAA">
              <w:rPr>
                <w:b/>
                <w:bCs/>
                <w:i/>
                <w:iCs/>
                <w:szCs w:val="27"/>
              </w:rPr>
              <w:t>4</w:t>
            </w:r>
          </w:p>
        </w:tc>
        <w:tc>
          <w:tcPr>
            <w:tcW w:w="2015" w:type="dxa"/>
            <w:tcBorders>
              <w:top w:val="nil"/>
              <w:left w:val="nil"/>
              <w:bottom w:val="single" w:sz="4" w:space="0" w:color="auto"/>
              <w:right w:val="single" w:sz="4" w:space="0" w:color="auto"/>
            </w:tcBorders>
            <w:shd w:val="clear" w:color="000000" w:fill="FFFFFF"/>
            <w:vAlign w:val="center"/>
            <w:hideMark/>
          </w:tcPr>
          <w:p w:rsidR="001C5B84" w:rsidRPr="00672EAA" w:rsidRDefault="001C5B84" w:rsidP="001C5B84">
            <w:pPr>
              <w:jc w:val="center"/>
              <w:rPr>
                <w:b/>
                <w:bCs/>
                <w:i/>
                <w:iCs/>
                <w:szCs w:val="27"/>
              </w:rPr>
            </w:pPr>
            <w:r w:rsidRPr="00672EAA">
              <w:rPr>
                <w:b/>
                <w:bCs/>
                <w:i/>
                <w:iCs/>
                <w:szCs w:val="27"/>
              </w:rPr>
              <w:t>5</w:t>
            </w:r>
          </w:p>
        </w:tc>
        <w:tc>
          <w:tcPr>
            <w:tcW w:w="1985" w:type="dxa"/>
            <w:tcBorders>
              <w:top w:val="nil"/>
              <w:left w:val="nil"/>
              <w:bottom w:val="single" w:sz="4" w:space="0" w:color="auto"/>
              <w:right w:val="single" w:sz="4" w:space="0" w:color="auto"/>
            </w:tcBorders>
            <w:shd w:val="clear" w:color="000000" w:fill="FFFFFF"/>
            <w:vAlign w:val="center"/>
            <w:hideMark/>
          </w:tcPr>
          <w:p w:rsidR="001C5B84" w:rsidRPr="00672EAA" w:rsidRDefault="001C5B84" w:rsidP="001C5B84">
            <w:pPr>
              <w:jc w:val="center"/>
              <w:rPr>
                <w:b/>
                <w:bCs/>
                <w:i/>
                <w:iCs/>
                <w:szCs w:val="27"/>
              </w:rPr>
            </w:pPr>
            <w:r w:rsidRPr="00672EAA">
              <w:rPr>
                <w:b/>
                <w:bCs/>
                <w:i/>
                <w:iCs/>
                <w:szCs w:val="27"/>
              </w:rPr>
              <w:t>6</w:t>
            </w:r>
          </w:p>
        </w:tc>
        <w:tc>
          <w:tcPr>
            <w:tcW w:w="1466" w:type="dxa"/>
            <w:tcBorders>
              <w:top w:val="nil"/>
              <w:left w:val="nil"/>
              <w:bottom w:val="single" w:sz="4" w:space="0" w:color="auto"/>
              <w:right w:val="single" w:sz="4" w:space="0" w:color="auto"/>
            </w:tcBorders>
            <w:shd w:val="clear" w:color="000000" w:fill="FFFFFF"/>
            <w:vAlign w:val="center"/>
            <w:hideMark/>
          </w:tcPr>
          <w:p w:rsidR="001C5B84" w:rsidRPr="00672EAA" w:rsidRDefault="001C5B84" w:rsidP="001C5B84">
            <w:pPr>
              <w:jc w:val="center"/>
              <w:rPr>
                <w:b/>
                <w:bCs/>
                <w:i/>
                <w:iCs/>
                <w:szCs w:val="27"/>
              </w:rPr>
            </w:pPr>
            <w:r w:rsidRPr="00672EAA">
              <w:rPr>
                <w:b/>
                <w:bCs/>
                <w:i/>
                <w:iCs/>
                <w:szCs w:val="27"/>
              </w:rPr>
              <w:t>7</w:t>
            </w:r>
          </w:p>
        </w:tc>
        <w:tc>
          <w:tcPr>
            <w:tcW w:w="1962" w:type="dxa"/>
            <w:tcBorders>
              <w:top w:val="nil"/>
              <w:left w:val="nil"/>
              <w:bottom w:val="single" w:sz="4" w:space="0" w:color="auto"/>
              <w:right w:val="single" w:sz="4" w:space="0" w:color="auto"/>
            </w:tcBorders>
            <w:shd w:val="clear" w:color="000000" w:fill="FFFFFF"/>
            <w:vAlign w:val="center"/>
            <w:hideMark/>
          </w:tcPr>
          <w:p w:rsidR="001C5B84" w:rsidRPr="00672EAA" w:rsidRDefault="001C5B84" w:rsidP="001C5B84">
            <w:pPr>
              <w:jc w:val="center"/>
              <w:rPr>
                <w:b/>
                <w:bCs/>
                <w:i/>
                <w:iCs/>
                <w:szCs w:val="27"/>
              </w:rPr>
            </w:pPr>
            <w:r w:rsidRPr="00672EAA">
              <w:rPr>
                <w:b/>
                <w:bCs/>
                <w:i/>
                <w:iCs/>
                <w:szCs w:val="27"/>
              </w:rPr>
              <w:t>8</w:t>
            </w:r>
          </w:p>
        </w:tc>
      </w:tr>
      <w:tr w:rsidR="001C5B84" w:rsidRPr="00672EAA" w:rsidTr="003340F5">
        <w:trPr>
          <w:trHeight w:val="952"/>
        </w:trPr>
        <w:tc>
          <w:tcPr>
            <w:tcW w:w="639" w:type="dxa"/>
            <w:tcBorders>
              <w:top w:val="nil"/>
              <w:left w:val="single" w:sz="4" w:space="0" w:color="auto"/>
              <w:bottom w:val="single" w:sz="4" w:space="0" w:color="auto"/>
              <w:right w:val="single" w:sz="4" w:space="0" w:color="auto"/>
            </w:tcBorders>
            <w:shd w:val="clear" w:color="000000" w:fill="FFFFFF"/>
            <w:vAlign w:val="center"/>
            <w:hideMark/>
          </w:tcPr>
          <w:p w:rsidR="001C5B84" w:rsidRPr="00672EAA" w:rsidRDefault="001C5B84" w:rsidP="001C5B84">
            <w:pPr>
              <w:jc w:val="center"/>
              <w:rPr>
                <w:sz w:val="27"/>
                <w:szCs w:val="27"/>
              </w:rPr>
            </w:pPr>
            <w:r w:rsidRPr="00672EAA">
              <w:rPr>
                <w:sz w:val="27"/>
                <w:szCs w:val="27"/>
              </w:rPr>
              <w:t> 1</w:t>
            </w:r>
          </w:p>
        </w:tc>
        <w:tc>
          <w:tcPr>
            <w:tcW w:w="3383" w:type="dxa"/>
            <w:tcBorders>
              <w:top w:val="nil"/>
              <w:left w:val="nil"/>
              <w:bottom w:val="single" w:sz="4" w:space="0" w:color="auto"/>
              <w:right w:val="single" w:sz="4" w:space="0" w:color="auto"/>
            </w:tcBorders>
            <w:shd w:val="clear" w:color="auto" w:fill="auto"/>
            <w:vAlign w:val="center"/>
            <w:hideMark/>
          </w:tcPr>
          <w:p w:rsidR="001C5B84" w:rsidRPr="00672EAA" w:rsidRDefault="001C5B84" w:rsidP="001C5B84">
            <w:pPr>
              <w:jc w:val="center"/>
              <w:rPr>
                <w:sz w:val="27"/>
                <w:szCs w:val="27"/>
              </w:rPr>
            </w:pPr>
            <w:r w:rsidRPr="00672EAA">
              <w:rPr>
                <w:sz w:val="27"/>
                <w:szCs w:val="27"/>
              </w:rPr>
              <w:t> </w:t>
            </w:r>
            <w:r w:rsidR="0010732E" w:rsidRPr="00672EAA">
              <w:rPr>
                <w:sz w:val="27"/>
                <w:szCs w:val="27"/>
              </w:rPr>
              <w:t xml:space="preserve">на выполнение работ по </w:t>
            </w:r>
            <w:r w:rsidR="009F15A5" w:rsidRPr="00672EAA">
              <w:rPr>
                <w:sz w:val="27"/>
                <w:szCs w:val="27"/>
              </w:rPr>
              <w:t>изготовлению и замене</w:t>
            </w:r>
            <w:r w:rsidR="0010732E" w:rsidRPr="00672EAA">
              <w:rPr>
                <w:sz w:val="27"/>
                <w:szCs w:val="27"/>
              </w:rPr>
              <w:t xml:space="preserve"> крыльца по адресу: Санкт-Петербург, ул. Гороховая дом 32 помещение 49Н для нужд СПБ ГКУ «Имущество Санкт-Петербурга».</w:t>
            </w:r>
          </w:p>
        </w:tc>
        <w:tc>
          <w:tcPr>
            <w:tcW w:w="1512" w:type="dxa"/>
            <w:tcBorders>
              <w:top w:val="nil"/>
              <w:left w:val="nil"/>
              <w:bottom w:val="single" w:sz="4" w:space="0" w:color="auto"/>
              <w:right w:val="single" w:sz="4" w:space="0" w:color="auto"/>
            </w:tcBorders>
            <w:shd w:val="clear" w:color="auto" w:fill="auto"/>
            <w:vAlign w:val="center"/>
            <w:hideMark/>
          </w:tcPr>
          <w:p w:rsidR="001C5B84" w:rsidRPr="00672EAA" w:rsidRDefault="001C5B84" w:rsidP="001C5B84">
            <w:pPr>
              <w:jc w:val="center"/>
              <w:rPr>
                <w:sz w:val="27"/>
                <w:szCs w:val="27"/>
              </w:rPr>
            </w:pPr>
            <w:r w:rsidRPr="00672EAA">
              <w:rPr>
                <w:sz w:val="27"/>
                <w:szCs w:val="27"/>
              </w:rPr>
              <w:t>1 </w:t>
            </w:r>
          </w:p>
        </w:tc>
        <w:tc>
          <w:tcPr>
            <w:tcW w:w="1876" w:type="dxa"/>
            <w:tcBorders>
              <w:top w:val="nil"/>
              <w:left w:val="nil"/>
              <w:bottom w:val="single" w:sz="4" w:space="0" w:color="auto"/>
              <w:right w:val="single" w:sz="4" w:space="0" w:color="auto"/>
            </w:tcBorders>
            <w:shd w:val="clear" w:color="auto" w:fill="auto"/>
            <w:vAlign w:val="center"/>
            <w:hideMark/>
          </w:tcPr>
          <w:p w:rsidR="001C5B84" w:rsidRPr="00672EAA" w:rsidRDefault="003340F5" w:rsidP="0010732E">
            <w:pPr>
              <w:jc w:val="center"/>
              <w:rPr>
                <w:sz w:val="27"/>
                <w:szCs w:val="27"/>
              </w:rPr>
            </w:pPr>
            <w:r w:rsidRPr="00672EAA">
              <w:rPr>
                <w:sz w:val="27"/>
                <w:szCs w:val="27"/>
              </w:rPr>
              <w:t>390900.00</w:t>
            </w:r>
          </w:p>
        </w:tc>
        <w:tc>
          <w:tcPr>
            <w:tcW w:w="2015" w:type="dxa"/>
            <w:tcBorders>
              <w:top w:val="nil"/>
              <w:left w:val="nil"/>
              <w:bottom w:val="single" w:sz="4" w:space="0" w:color="auto"/>
              <w:right w:val="single" w:sz="4" w:space="0" w:color="auto"/>
            </w:tcBorders>
            <w:shd w:val="clear" w:color="auto" w:fill="auto"/>
            <w:vAlign w:val="center"/>
            <w:hideMark/>
          </w:tcPr>
          <w:p w:rsidR="001C5B84" w:rsidRPr="00672EAA" w:rsidRDefault="003340F5" w:rsidP="00971FCA">
            <w:pPr>
              <w:jc w:val="center"/>
              <w:rPr>
                <w:sz w:val="27"/>
                <w:szCs w:val="27"/>
              </w:rPr>
            </w:pPr>
            <w:r w:rsidRPr="00672EAA">
              <w:rPr>
                <w:sz w:val="27"/>
                <w:szCs w:val="27"/>
              </w:rPr>
              <w:t>488</w:t>
            </w:r>
            <w:r w:rsidR="00971FCA" w:rsidRPr="00672EAA">
              <w:rPr>
                <w:sz w:val="27"/>
                <w:szCs w:val="27"/>
              </w:rPr>
              <w:t>200.00</w:t>
            </w:r>
          </w:p>
        </w:tc>
        <w:tc>
          <w:tcPr>
            <w:tcW w:w="1985" w:type="dxa"/>
            <w:tcBorders>
              <w:top w:val="nil"/>
              <w:left w:val="nil"/>
              <w:bottom w:val="single" w:sz="4" w:space="0" w:color="auto"/>
              <w:right w:val="single" w:sz="4" w:space="0" w:color="auto"/>
            </w:tcBorders>
            <w:shd w:val="clear" w:color="auto" w:fill="auto"/>
            <w:vAlign w:val="center"/>
            <w:hideMark/>
          </w:tcPr>
          <w:p w:rsidR="001C5B84" w:rsidRPr="00672EAA" w:rsidRDefault="00971FCA" w:rsidP="001C5B84">
            <w:pPr>
              <w:jc w:val="center"/>
              <w:rPr>
                <w:sz w:val="27"/>
                <w:szCs w:val="27"/>
              </w:rPr>
            </w:pPr>
            <w:r w:rsidRPr="00672EAA">
              <w:rPr>
                <w:sz w:val="27"/>
                <w:szCs w:val="27"/>
              </w:rPr>
              <w:t>488480.00</w:t>
            </w:r>
          </w:p>
        </w:tc>
        <w:tc>
          <w:tcPr>
            <w:tcW w:w="1466" w:type="dxa"/>
            <w:tcBorders>
              <w:top w:val="nil"/>
              <w:left w:val="nil"/>
              <w:bottom w:val="single" w:sz="4" w:space="0" w:color="auto"/>
              <w:right w:val="single" w:sz="4" w:space="0" w:color="auto"/>
            </w:tcBorders>
            <w:shd w:val="clear" w:color="000000" w:fill="FFFFFF"/>
            <w:vAlign w:val="center"/>
            <w:hideMark/>
          </w:tcPr>
          <w:p w:rsidR="001C5B84" w:rsidRPr="00672EAA" w:rsidRDefault="001C5B84" w:rsidP="001C5B84">
            <w:pPr>
              <w:jc w:val="center"/>
              <w:rPr>
                <w:sz w:val="27"/>
                <w:szCs w:val="27"/>
              </w:rPr>
            </w:pPr>
            <w:r w:rsidRPr="00672EAA">
              <w:rPr>
                <w:sz w:val="27"/>
                <w:szCs w:val="27"/>
              </w:rPr>
              <w:t> 1</w:t>
            </w:r>
          </w:p>
        </w:tc>
        <w:tc>
          <w:tcPr>
            <w:tcW w:w="1962" w:type="dxa"/>
            <w:tcBorders>
              <w:top w:val="nil"/>
              <w:left w:val="nil"/>
              <w:bottom w:val="single" w:sz="4" w:space="0" w:color="auto"/>
              <w:right w:val="single" w:sz="4" w:space="0" w:color="auto"/>
            </w:tcBorders>
            <w:shd w:val="clear" w:color="000000" w:fill="FFFFFF"/>
            <w:vAlign w:val="center"/>
            <w:hideMark/>
          </w:tcPr>
          <w:p w:rsidR="001C5B84" w:rsidRPr="00672EAA" w:rsidRDefault="00971FCA" w:rsidP="001C5B84">
            <w:pPr>
              <w:jc w:val="center"/>
              <w:rPr>
                <w:sz w:val="27"/>
                <w:szCs w:val="27"/>
              </w:rPr>
            </w:pPr>
            <w:r w:rsidRPr="00672EAA">
              <w:rPr>
                <w:sz w:val="27"/>
                <w:szCs w:val="27"/>
              </w:rPr>
              <w:t>390900.00</w:t>
            </w:r>
          </w:p>
        </w:tc>
      </w:tr>
      <w:tr w:rsidR="001C5B84" w:rsidRPr="00672EAA" w:rsidTr="00A12940">
        <w:trPr>
          <w:trHeight w:val="444"/>
        </w:trPr>
        <w:tc>
          <w:tcPr>
            <w:tcW w:w="14838"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1C5B84" w:rsidRPr="00672EAA" w:rsidRDefault="001C5B84" w:rsidP="00CE2171">
            <w:pPr>
              <w:jc w:val="right"/>
              <w:rPr>
                <w:b/>
                <w:bCs/>
                <w:sz w:val="27"/>
                <w:szCs w:val="27"/>
              </w:rPr>
            </w:pPr>
            <w:r w:rsidRPr="00672EAA">
              <w:rPr>
                <w:b/>
                <w:bCs/>
                <w:sz w:val="27"/>
                <w:szCs w:val="27"/>
              </w:rPr>
              <w:t>Всего</w:t>
            </w:r>
            <w:r w:rsidR="00971FCA" w:rsidRPr="00672EAA">
              <w:rPr>
                <w:b/>
                <w:bCs/>
                <w:sz w:val="27"/>
                <w:szCs w:val="27"/>
              </w:rPr>
              <w:t>:</w:t>
            </w:r>
            <w:r w:rsidRPr="00672EAA">
              <w:rPr>
                <w:b/>
                <w:bCs/>
                <w:sz w:val="27"/>
                <w:szCs w:val="27"/>
              </w:rPr>
              <w:t xml:space="preserve"> цена контракта (договора): </w:t>
            </w:r>
            <w:r w:rsidR="00971FCA" w:rsidRPr="00672EAA">
              <w:rPr>
                <w:b/>
                <w:bCs/>
                <w:sz w:val="27"/>
                <w:szCs w:val="27"/>
              </w:rPr>
              <w:t>390900.00</w:t>
            </w:r>
            <w:r w:rsidRPr="00672EAA">
              <w:rPr>
                <w:b/>
                <w:bCs/>
                <w:sz w:val="27"/>
                <w:szCs w:val="27"/>
              </w:rPr>
              <w:t xml:space="preserve"> (</w:t>
            </w:r>
            <w:r w:rsidR="00CE2171" w:rsidRPr="00672EAA">
              <w:rPr>
                <w:b/>
                <w:bCs/>
                <w:sz w:val="27"/>
                <w:szCs w:val="27"/>
              </w:rPr>
              <w:t>триста девяносто тысяч девятьсот</w:t>
            </w:r>
            <w:r w:rsidRPr="00672EAA">
              <w:rPr>
                <w:b/>
                <w:bCs/>
                <w:sz w:val="27"/>
                <w:szCs w:val="27"/>
              </w:rPr>
              <w:t>) руб</w:t>
            </w:r>
            <w:r w:rsidR="00CE2171" w:rsidRPr="00672EAA">
              <w:rPr>
                <w:b/>
                <w:bCs/>
                <w:sz w:val="27"/>
                <w:szCs w:val="27"/>
              </w:rPr>
              <w:t>лей 00 копеек</w:t>
            </w:r>
            <w:r w:rsidRPr="00672EAA">
              <w:rPr>
                <w:b/>
                <w:bCs/>
                <w:sz w:val="27"/>
                <w:szCs w:val="27"/>
              </w:rPr>
              <w:t>.</w:t>
            </w:r>
          </w:p>
        </w:tc>
      </w:tr>
    </w:tbl>
    <w:p w:rsidR="001C5B84" w:rsidRPr="00672EAA" w:rsidRDefault="001C5B84" w:rsidP="001C5B84">
      <w:pPr>
        <w:suppressLineNumbers/>
        <w:suppressAutoHyphens/>
        <w:spacing w:line="276" w:lineRule="auto"/>
        <w:ind w:right="-31" w:firstLine="567"/>
        <w:rPr>
          <w:sz w:val="27"/>
          <w:szCs w:val="27"/>
        </w:rPr>
      </w:pPr>
    </w:p>
    <w:p w:rsidR="00FE7835" w:rsidRDefault="001C5B84" w:rsidP="00CE635E">
      <w:pPr>
        <w:widowControl w:val="0"/>
        <w:autoSpaceDE w:val="0"/>
        <w:autoSpaceDN w:val="0"/>
        <w:adjustRightInd w:val="0"/>
        <w:ind w:firstLine="708"/>
        <w:rPr>
          <w:sz w:val="27"/>
          <w:szCs w:val="27"/>
        </w:rPr>
        <w:sectPr w:rsidR="00FE7835" w:rsidSect="001C5B84">
          <w:pgSz w:w="16838" w:h="11906" w:orient="landscape"/>
          <w:pgMar w:top="992" w:right="1134" w:bottom="851" w:left="567" w:header="709" w:footer="709" w:gutter="0"/>
          <w:cols w:space="708"/>
          <w:docGrid w:linePitch="360"/>
        </w:sectPr>
      </w:pPr>
      <w:r w:rsidRPr="00672EAA">
        <w:rPr>
          <w:sz w:val="27"/>
          <w:szCs w:val="27"/>
        </w:rPr>
        <w:t>Определение НМЦК производится по наименьшему ценовому предложению.</w:t>
      </w:r>
    </w:p>
    <w:p w:rsidR="001C5B84" w:rsidRDefault="001C5B84" w:rsidP="00CE635E">
      <w:pPr>
        <w:widowControl w:val="0"/>
        <w:autoSpaceDE w:val="0"/>
        <w:autoSpaceDN w:val="0"/>
        <w:adjustRightInd w:val="0"/>
        <w:ind w:firstLine="708"/>
        <w:rPr>
          <w:sz w:val="27"/>
          <w:szCs w:val="27"/>
        </w:rPr>
      </w:pPr>
    </w:p>
    <w:p w:rsidR="00FE7835" w:rsidRDefault="00FE7835" w:rsidP="00FE7835">
      <w:pPr>
        <w:ind w:firstLine="708"/>
        <w:jc w:val="both"/>
        <w:rPr>
          <w:sz w:val="26"/>
          <w:szCs w:val="26"/>
        </w:rPr>
      </w:pPr>
      <w:r>
        <w:rPr>
          <w:sz w:val="26"/>
          <w:szCs w:val="26"/>
        </w:rPr>
        <w:t>Расчет начальной (максимальной) цены контракта по спецификации.</w:t>
      </w:r>
    </w:p>
    <w:tbl>
      <w:tblPr>
        <w:tblpPr w:leftFromText="180" w:rightFromText="180" w:vertAnchor="text" w:horzAnchor="margin" w:tblpXSpec="center" w:tblpY="88"/>
        <w:tblW w:w="10485" w:type="dxa"/>
        <w:tblLook w:val="04A0" w:firstRow="1" w:lastRow="0" w:firstColumn="1" w:lastColumn="0" w:noHBand="0" w:noVBand="1"/>
      </w:tblPr>
      <w:tblGrid>
        <w:gridCol w:w="760"/>
        <w:gridCol w:w="4197"/>
        <w:gridCol w:w="1292"/>
        <w:gridCol w:w="1401"/>
        <w:gridCol w:w="1276"/>
        <w:gridCol w:w="1559"/>
      </w:tblGrid>
      <w:tr w:rsidR="00FE7835" w:rsidRPr="00672EAA" w:rsidTr="00862B0A">
        <w:trPr>
          <w:trHeight w:val="510"/>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7835" w:rsidRPr="00672EAA" w:rsidRDefault="00FE7835" w:rsidP="00862B0A">
            <w:pPr>
              <w:jc w:val="center"/>
              <w:rPr>
                <w:b/>
                <w:bCs/>
                <w:color w:val="000000"/>
                <w:sz w:val="20"/>
                <w:szCs w:val="20"/>
              </w:rPr>
            </w:pPr>
            <w:r w:rsidRPr="00672EAA">
              <w:rPr>
                <w:b/>
                <w:bCs/>
                <w:color w:val="000000"/>
                <w:sz w:val="20"/>
                <w:szCs w:val="20"/>
              </w:rPr>
              <w:t>№ п/п</w:t>
            </w:r>
          </w:p>
        </w:tc>
        <w:tc>
          <w:tcPr>
            <w:tcW w:w="4197" w:type="dxa"/>
            <w:tcBorders>
              <w:top w:val="single" w:sz="4" w:space="0" w:color="auto"/>
              <w:left w:val="nil"/>
              <w:bottom w:val="single" w:sz="4" w:space="0" w:color="auto"/>
              <w:right w:val="single" w:sz="4" w:space="0" w:color="auto"/>
            </w:tcBorders>
            <w:shd w:val="clear" w:color="auto" w:fill="auto"/>
            <w:vAlign w:val="center"/>
            <w:hideMark/>
          </w:tcPr>
          <w:p w:rsidR="00FE7835" w:rsidRPr="00672EAA" w:rsidRDefault="00FE7835" w:rsidP="00862B0A">
            <w:pPr>
              <w:jc w:val="center"/>
              <w:rPr>
                <w:b/>
                <w:bCs/>
                <w:color w:val="000000"/>
                <w:sz w:val="20"/>
                <w:szCs w:val="20"/>
              </w:rPr>
            </w:pPr>
            <w:r w:rsidRPr="00672EAA">
              <w:rPr>
                <w:b/>
                <w:bCs/>
                <w:color w:val="000000"/>
                <w:sz w:val="20"/>
                <w:szCs w:val="20"/>
              </w:rPr>
              <w:t>Наименование работ и затрат</w:t>
            </w:r>
          </w:p>
        </w:tc>
        <w:tc>
          <w:tcPr>
            <w:tcW w:w="1292" w:type="dxa"/>
            <w:tcBorders>
              <w:top w:val="single" w:sz="4" w:space="0" w:color="auto"/>
              <w:left w:val="nil"/>
              <w:bottom w:val="single" w:sz="4" w:space="0" w:color="auto"/>
              <w:right w:val="single" w:sz="4" w:space="0" w:color="auto"/>
            </w:tcBorders>
            <w:shd w:val="clear" w:color="auto" w:fill="auto"/>
            <w:vAlign w:val="center"/>
            <w:hideMark/>
          </w:tcPr>
          <w:p w:rsidR="00FE7835" w:rsidRPr="00672EAA" w:rsidRDefault="00FE7835" w:rsidP="00862B0A">
            <w:pPr>
              <w:jc w:val="center"/>
              <w:rPr>
                <w:b/>
                <w:bCs/>
                <w:color w:val="000000"/>
                <w:sz w:val="20"/>
                <w:szCs w:val="20"/>
              </w:rPr>
            </w:pPr>
            <w:r w:rsidRPr="00672EAA">
              <w:rPr>
                <w:b/>
                <w:bCs/>
                <w:color w:val="000000"/>
                <w:sz w:val="20"/>
                <w:szCs w:val="20"/>
              </w:rPr>
              <w:t>Единица измерения</w:t>
            </w:r>
          </w:p>
        </w:tc>
        <w:tc>
          <w:tcPr>
            <w:tcW w:w="1401" w:type="dxa"/>
            <w:tcBorders>
              <w:top w:val="single" w:sz="4" w:space="0" w:color="auto"/>
              <w:left w:val="nil"/>
              <w:bottom w:val="single" w:sz="4" w:space="0" w:color="auto"/>
              <w:right w:val="single" w:sz="4" w:space="0" w:color="auto"/>
            </w:tcBorders>
            <w:shd w:val="clear" w:color="auto" w:fill="auto"/>
            <w:vAlign w:val="center"/>
            <w:hideMark/>
          </w:tcPr>
          <w:p w:rsidR="00FE7835" w:rsidRPr="00672EAA" w:rsidRDefault="00FE7835" w:rsidP="00862B0A">
            <w:pPr>
              <w:jc w:val="center"/>
              <w:rPr>
                <w:b/>
                <w:bCs/>
                <w:color w:val="000000"/>
                <w:sz w:val="20"/>
                <w:szCs w:val="20"/>
              </w:rPr>
            </w:pPr>
            <w:r w:rsidRPr="00672EAA">
              <w:rPr>
                <w:b/>
                <w:bCs/>
                <w:color w:val="000000"/>
                <w:sz w:val="20"/>
                <w:szCs w:val="20"/>
              </w:rPr>
              <w:t>Количество</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FE7835" w:rsidRPr="00672EAA" w:rsidRDefault="00FE7835" w:rsidP="00862B0A">
            <w:pPr>
              <w:jc w:val="center"/>
              <w:rPr>
                <w:b/>
                <w:bCs/>
                <w:color w:val="000000"/>
                <w:sz w:val="20"/>
                <w:szCs w:val="20"/>
              </w:rPr>
            </w:pPr>
            <w:r w:rsidRPr="00672EAA">
              <w:rPr>
                <w:b/>
                <w:bCs/>
                <w:color w:val="000000"/>
                <w:sz w:val="20"/>
                <w:szCs w:val="20"/>
              </w:rPr>
              <w:t>Цена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FE7835" w:rsidRPr="00672EAA" w:rsidRDefault="00FE7835" w:rsidP="00862B0A">
            <w:pPr>
              <w:jc w:val="center"/>
              <w:rPr>
                <w:b/>
                <w:bCs/>
                <w:color w:val="000000"/>
                <w:sz w:val="20"/>
                <w:szCs w:val="20"/>
              </w:rPr>
            </w:pPr>
            <w:r w:rsidRPr="00672EAA">
              <w:rPr>
                <w:b/>
                <w:bCs/>
                <w:color w:val="000000"/>
                <w:sz w:val="20"/>
                <w:szCs w:val="20"/>
              </w:rPr>
              <w:t>Сумма, руб.</w:t>
            </w:r>
          </w:p>
        </w:tc>
      </w:tr>
      <w:tr w:rsidR="00FE7835" w:rsidRPr="00672EAA" w:rsidTr="00862B0A">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E7835" w:rsidRPr="00672EAA" w:rsidRDefault="00FE7835" w:rsidP="00862B0A">
            <w:pPr>
              <w:jc w:val="center"/>
              <w:rPr>
                <w:b/>
                <w:bCs/>
                <w:color w:val="000000"/>
                <w:sz w:val="20"/>
                <w:szCs w:val="20"/>
              </w:rPr>
            </w:pPr>
            <w:r w:rsidRPr="00672EAA">
              <w:rPr>
                <w:b/>
                <w:bCs/>
                <w:color w:val="000000"/>
                <w:sz w:val="20"/>
                <w:szCs w:val="20"/>
              </w:rPr>
              <w:t> </w:t>
            </w:r>
          </w:p>
        </w:tc>
        <w:tc>
          <w:tcPr>
            <w:tcW w:w="4197"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b/>
                <w:bCs/>
                <w:color w:val="000000"/>
                <w:sz w:val="20"/>
                <w:szCs w:val="20"/>
              </w:rPr>
            </w:pPr>
            <w:r w:rsidRPr="00672EAA">
              <w:rPr>
                <w:b/>
                <w:bCs/>
                <w:color w:val="000000"/>
                <w:sz w:val="20"/>
                <w:szCs w:val="20"/>
              </w:rPr>
              <w:t>РАБОТА</w:t>
            </w:r>
          </w:p>
        </w:tc>
        <w:tc>
          <w:tcPr>
            <w:tcW w:w="1292" w:type="dxa"/>
            <w:tcBorders>
              <w:top w:val="nil"/>
              <w:left w:val="nil"/>
              <w:bottom w:val="single" w:sz="4" w:space="0" w:color="auto"/>
              <w:right w:val="single" w:sz="4" w:space="0" w:color="auto"/>
            </w:tcBorders>
            <w:shd w:val="clear" w:color="auto" w:fill="auto"/>
            <w:noWrap/>
            <w:vAlign w:val="center"/>
            <w:hideMark/>
          </w:tcPr>
          <w:p w:rsidR="00FE7835" w:rsidRPr="00672EAA" w:rsidRDefault="00FE7835" w:rsidP="00862B0A">
            <w:pPr>
              <w:jc w:val="center"/>
              <w:rPr>
                <w:b/>
                <w:bCs/>
                <w:color w:val="000000"/>
                <w:sz w:val="20"/>
                <w:szCs w:val="20"/>
              </w:rPr>
            </w:pPr>
            <w:r w:rsidRPr="00672EAA">
              <w:rPr>
                <w:b/>
                <w:bCs/>
                <w:color w:val="000000"/>
                <w:sz w:val="20"/>
                <w:szCs w:val="20"/>
              </w:rPr>
              <w:t> </w:t>
            </w:r>
          </w:p>
        </w:tc>
        <w:tc>
          <w:tcPr>
            <w:tcW w:w="1401"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b/>
                <w:bCs/>
                <w:color w:val="000000"/>
                <w:sz w:val="20"/>
                <w:szCs w:val="20"/>
              </w:rPr>
            </w:pPr>
            <w:r w:rsidRPr="00672EAA">
              <w:rPr>
                <w:b/>
                <w:bCs/>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b/>
                <w:bCs/>
                <w:color w:val="000000"/>
                <w:sz w:val="20"/>
                <w:szCs w:val="20"/>
              </w:rPr>
            </w:pPr>
            <w:r w:rsidRPr="00672EAA">
              <w:rPr>
                <w:b/>
                <w:bCs/>
                <w:color w:val="000000"/>
                <w:sz w:val="20"/>
                <w:szCs w:val="20"/>
              </w:rPr>
              <w:t> </w:t>
            </w:r>
          </w:p>
        </w:tc>
        <w:tc>
          <w:tcPr>
            <w:tcW w:w="1559"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b/>
                <w:bCs/>
                <w:color w:val="000000"/>
                <w:sz w:val="20"/>
                <w:szCs w:val="20"/>
              </w:rPr>
            </w:pPr>
            <w:r w:rsidRPr="00672EAA">
              <w:rPr>
                <w:b/>
                <w:bCs/>
                <w:color w:val="000000"/>
                <w:sz w:val="20"/>
                <w:szCs w:val="20"/>
              </w:rPr>
              <w:t> </w:t>
            </w:r>
          </w:p>
        </w:tc>
      </w:tr>
      <w:tr w:rsidR="00FE7835" w:rsidRPr="00672EAA" w:rsidTr="00862B0A">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1</w:t>
            </w:r>
          </w:p>
        </w:tc>
        <w:tc>
          <w:tcPr>
            <w:tcW w:w="4197"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rPr>
                <w:color w:val="000000"/>
                <w:sz w:val="20"/>
                <w:szCs w:val="20"/>
              </w:rPr>
            </w:pPr>
            <w:r w:rsidRPr="00672EAA">
              <w:rPr>
                <w:color w:val="000000"/>
                <w:sz w:val="20"/>
                <w:szCs w:val="20"/>
              </w:rPr>
              <w:t>Монтаж/демонтаж лесов строительных</w:t>
            </w:r>
          </w:p>
        </w:tc>
        <w:tc>
          <w:tcPr>
            <w:tcW w:w="1292" w:type="dxa"/>
            <w:tcBorders>
              <w:top w:val="nil"/>
              <w:left w:val="nil"/>
              <w:bottom w:val="single" w:sz="4" w:space="0" w:color="auto"/>
              <w:right w:val="single" w:sz="4" w:space="0" w:color="auto"/>
            </w:tcBorders>
            <w:shd w:val="clear" w:color="auto" w:fill="auto"/>
            <w:noWrap/>
            <w:vAlign w:val="center"/>
            <w:hideMark/>
          </w:tcPr>
          <w:p w:rsidR="00FE7835" w:rsidRPr="00672EAA" w:rsidRDefault="00FE7835" w:rsidP="00862B0A">
            <w:pPr>
              <w:jc w:val="center"/>
              <w:rPr>
                <w:color w:val="000000"/>
                <w:sz w:val="20"/>
                <w:szCs w:val="20"/>
              </w:rPr>
            </w:pPr>
            <w:r w:rsidRPr="00672EAA">
              <w:rPr>
                <w:color w:val="000000"/>
                <w:sz w:val="20"/>
                <w:szCs w:val="20"/>
              </w:rPr>
              <w:t>ед.</w:t>
            </w:r>
          </w:p>
        </w:tc>
        <w:tc>
          <w:tcPr>
            <w:tcW w:w="1401"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4</w:t>
            </w:r>
          </w:p>
        </w:tc>
        <w:tc>
          <w:tcPr>
            <w:tcW w:w="1276"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1000</w:t>
            </w:r>
          </w:p>
        </w:tc>
        <w:tc>
          <w:tcPr>
            <w:tcW w:w="1559"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4000</w:t>
            </w:r>
          </w:p>
        </w:tc>
      </w:tr>
      <w:tr w:rsidR="00FE7835" w:rsidRPr="00672EAA" w:rsidTr="00862B0A">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2</w:t>
            </w:r>
          </w:p>
        </w:tc>
        <w:tc>
          <w:tcPr>
            <w:tcW w:w="4197"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rPr>
                <w:color w:val="000000"/>
                <w:sz w:val="20"/>
                <w:szCs w:val="20"/>
              </w:rPr>
            </w:pPr>
            <w:r w:rsidRPr="00672EAA">
              <w:rPr>
                <w:color w:val="000000"/>
                <w:sz w:val="20"/>
                <w:szCs w:val="20"/>
              </w:rPr>
              <w:t>Демонтаж старого металлического крыльца</w:t>
            </w:r>
          </w:p>
        </w:tc>
        <w:tc>
          <w:tcPr>
            <w:tcW w:w="1292" w:type="dxa"/>
            <w:tcBorders>
              <w:top w:val="nil"/>
              <w:left w:val="nil"/>
              <w:bottom w:val="single" w:sz="4" w:space="0" w:color="auto"/>
              <w:right w:val="single" w:sz="4" w:space="0" w:color="auto"/>
            </w:tcBorders>
            <w:shd w:val="clear" w:color="auto" w:fill="auto"/>
            <w:noWrap/>
            <w:vAlign w:val="center"/>
            <w:hideMark/>
          </w:tcPr>
          <w:p w:rsidR="00FE7835" w:rsidRPr="00672EAA" w:rsidRDefault="00FE7835" w:rsidP="00862B0A">
            <w:pPr>
              <w:jc w:val="center"/>
              <w:rPr>
                <w:color w:val="000000"/>
                <w:sz w:val="20"/>
                <w:szCs w:val="20"/>
              </w:rPr>
            </w:pPr>
            <w:r w:rsidRPr="00672EAA">
              <w:rPr>
                <w:color w:val="000000"/>
                <w:sz w:val="20"/>
                <w:szCs w:val="20"/>
              </w:rPr>
              <w:t>ед.</w:t>
            </w:r>
          </w:p>
        </w:tc>
        <w:tc>
          <w:tcPr>
            <w:tcW w:w="1401"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1</w:t>
            </w:r>
          </w:p>
        </w:tc>
        <w:tc>
          <w:tcPr>
            <w:tcW w:w="1276"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8 000</w:t>
            </w:r>
          </w:p>
        </w:tc>
        <w:tc>
          <w:tcPr>
            <w:tcW w:w="1559"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8 000</w:t>
            </w:r>
          </w:p>
        </w:tc>
      </w:tr>
      <w:tr w:rsidR="00FE7835" w:rsidRPr="00672EAA" w:rsidTr="00862B0A">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3</w:t>
            </w:r>
          </w:p>
        </w:tc>
        <w:tc>
          <w:tcPr>
            <w:tcW w:w="4197"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rPr>
                <w:color w:val="000000"/>
                <w:sz w:val="20"/>
                <w:szCs w:val="20"/>
              </w:rPr>
            </w:pPr>
            <w:r w:rsidRPr="00672EAA">
              <w:rPr>
                <w:color w:val="000000"/>
                <w:sz w:val="20"/>
                <w:szCs w:val="20"/>
              </w:rPr>
              <w:t>Подготовка основания стен и горизонтальной площадки к монтажу</w:t>
            </w:r>
          </w:p>
        </w:tc>
        <w:tc>
          <w:tcPr>
            <w:tcW w:w="1292" w:type="dxa"/>
            <w:tcBorders>
              <w:top w:val="nil"/>
              <w:left w:val="nil"/>
              <w:bottom w:val="single" w:sz="4" w:space="0" w:color="auto"/>
              <w:right w:val="single" w:sz="4" w:space="0" w:color="auto"/>
            </w:tcBorders>
            <w:shd w:val="clear" w:color="auto" w:fill="auto"/>
            <w:noWrap/>
            <w:vAlign w:val="center"/>
            <w:hideMark/>
          </w:tcPr>
          <w:p w:rsidR="00FE7835" w:rsidRPr="00672EAA" w:rsidRDefault="00FE7835" w:rsidP="00862B0A">
            <w:pPr>
              <w:jc w:val="center"/>
              <w:rPr>
                <w:color w:val="000000"/>
                <w:sz w:val="20"/>
                <w:szCs w:val="20"/>
              </w:rPr>
            </w:pPr>
            <w:proofErr w:type="spellStart"/>
            <w:r w:rsidRPr="00672EAA">
              <w:rPr>
                <w:color w:val="000000"/>
                <w:sz w:val="20"/>
                <w:szCs w:val="20"/>
              </w:rPr>
              <w:t>м2</w:t>
            </w:r>
            <w:proofErr w:type="spellEnd"/>
          </w:p>
        </w:tc>
        <w:tc>
          <w:tcPr>
            <w:tcW w:w="1401"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10</w:t>
            </w:r>
          </w:p>
        </w:tc>
        <w:tc>
          <w:tcPr>
            <w:tcW w:w="1276"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600</w:t>
            </w:r>
          </w:p>
        </w:tc>
        <w:tc>
          <w:tcPr>
            <w:tcW w:w="1559"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6 000</w:t>
            </w:r>
          </w:p>
        </w:tc>
      </w:tr>
      <w:tr w:rsidR="00FE7835" w:rsidRPr="00672EAA" w:rsidTr="00862B0A">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4</w:t>
            </w:r>
          </w:p>
        </w:tc>
        <w:tc>
          <w:tcPr>
            <w:tcW w:w="4197"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rPr>
                <w:color w:val="000000"/>
                <w:sz w:val="20"/>
                <w:szCs w:val="20"/>
              </w:rPr>
            </w:pPr>
            <w:r w:rsidRPr="00672EAA">
              <w:rPr>
                <w:color w:val="000000"/>
                <w:sz w:val="20"/>
                <w:szCs w:val="20"/>
              </w:rPr>
              <w:t>Изготовление металлического каркаса нового крыльца</w:t>
            </w:r>
          </w:p>
        </w:tc>
        <w:tc>
          <w:tcPr>
            <w:tcW w:w="1292" w:type="dxa"/>
            <w:tcBorders>
              <w:top w:val="nil"/>
              <w:left w:val="nil"/>
              <w:bottom w:val="single" w:sz="4" w:space="0" w:color="auto"/>
              <w:right w:val="single" w:sz="4" w:space="0" w:color="auto"/>
            </w:tcBorders>
            <w:shd w:val="clear" w:color="auto" w:fill="auto"/>
            <w:noWrap/>
            <w:vAlign w:val="center"/>
            <w:hideMark/>
          </w:tcPr>
          <w:p w:rsidR="00FE7835" w:rsidRPr="00672EAA" w:rsidRDefault="00FE7835" w:rsidP="00862B0A">
            <w:pPr>
              <w:jc w:val="center"/>
              <w:rPr>
                <w:color w:val="000000"/>
                <w:sz w:val="20"/>
                <w:szCs w:val="20"/>
              </w:rPr>
            </w:pPr>
            <w:proofErr w:type="spellStart"/>
            <w:r w:rsidRPr="00672EAA">
              <w:rPr>
                <w:color w:val="000000"/>
                <w:sz w:val="20"/>
                <w:szCs w:val="20"/>
              </w:rPr>
              <w:t>м3</w:t>
            </w:r>
            <w:proofErr w:type="spellEnd"/>
          </w:p>
        </w:tc>
        <w:tc>
          <w:tcPr>
            <w:tcW w:w="1401"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8</w:t>
            </w:r>
          </w:p>
        </w:tc>
        <w:tc>
          <w:tcPr>
            <w:tcW w:w="1276"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23 750</w:t>
            </w:r>
          </w:p>
        </w:tc>
        <w:tc>
          <w:tcPr>
            <w:tcW w:w="1559"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190 000</w:t>
            </w:r>
          </w:p>
        </w:tc>
      </w:tr>
      <w:tr w:rsidR="00FE7835" w:rsidRPr="00672EAA" w:rsidTr="00862B0A">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5</w:t>
            </w:r>
          </w:p>
        </w:tc>
        <w:tc>
          <w:tcPr>
            <w:tcW w:w="4197"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rPr>
                <w:color w:val="000000"/>
                <w:sz w:val="20"/>
                <w:szCs w:val="20"/>
              </w:rPr>
            </w:pPr>
            <w:r w:rsidRPr="00672EAA">
              <w:rPr>
                <w:color w:val="000000"/>
                <w:sz w:val="20"/>
                <w:szCs w:val="20"/>
              </w:rPr>
              <w:t>Монтаж металлического каркаса крыльца на место</w:t>
            </w:r>
          </w:p>
        </w:tc>
        <w:tc>
          <w:tcPr>
            <w:tcW w:w="1292" w:type="dxa"/>
            <w:tcBorders>
              <w:top w:val="nil"/>
              <w:left w:val="nil"/>
              <w:bottom w:val="single" w:sz="4" w:space="0" w:color="auto"/>
              <w:right w:val="single" w:sz="4" w:space="0" w:color="auto"/>
            </w:tcBorders>
            <w:shd w:val="clear" w:color="auto" w:fill="auto"/>
            <w:noWrap/>
            <w:vAlign w:val="center"/>
            <w:hideMark/>
          </w:tcPr>
          <w:p w:rsidR="00FE7835" w:rsidRPr="00672EAA" w:rsidRDefault="00FE7835" w:rsidP="00862B0A">
            <w:pPr>
              <w:jc w:val="center"/>
              <w:rPr>
                <w:color w:val="000000"/>
                <w:sz w:val="20"/>
                <w:szCs w:val="20"/>
              </w:rPr>
            </w:pPr>
            <w:r w:rsidRPr="00672EAA">
              <w:rPr>
                <w:color w:val="000000"/>
                <w:sz w:val="20"/>
                <w:szCs w:val="20"/>
              </w:rPr>
              <w:t>ед.</w:t>
            </w:r>
          </w:p>
        </w:tc>
        <w:tc>
          <w:tcPr>
            <w:tcW w:w="1401"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1</w:t>
            </w:r>
          </w:p>
        </w:tc>
        <w:tc>
          <w:tcPr>
            <w:tcW w:w="1276"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20 000</w:t>
            </w:r>
          </w:p>
        </w:tc>
        <w:tc>
          <w:tcPr>
            <w:tcW w:w="1559"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20 000</w:t>
            </w:r>
          </w:p>
        </w:tc>
      </w:tr>
      <w:tr w:rsidR="00FE7835" w:rsidRPr="00672EAA" w:rsidTr="00862B0A">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6</w:t>
            </w:r>
          </w:p>
        </w:tc>
        <w:tc>
          <w:tcPr>
            <w:tcW w:w="4197"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rPr>
                <w:color w:val="000000"/>
                <w:sz w:val="20"/>
                <w:szCs w:val="20"/>
              </w:rPr>
            </w:pPr>
            <w:r w:rsidRPr="00672EAA">
              <w:rPr>
                <w:color w:val="000000"/>
                <w:sz w:val="20"/>
                <w:szCs w:val="20"/>
              </w:rPr>
              <w:t>Грунтование и окраска всего металлического каркаса</w:t>
            </w:r>
          </w:p>
        </w:tc>
        <w:tc>
          <w:tcPr>
            <w:tcW w:w="1292" w:type="dxa"/>
            <w:tcBorders>
              <w:top w:val="nil"/>
              <w:left w:val="nil"/>
              <w:bottom w:val="single" w:sz="4" w:space="0" w:color="auto"/>
              <w:right w:val="single" w:sz="4" w:space="0" w:color="auto"/>
            </w:tcBorders>
            <w:shd w:val="clear" w:color="auto" w:fill="auto"/>
            <w:noWrap/>
            <w:vAlign w:val="center"/>
            <w:hideMark/>
          </w:tcPr>
          <w:p w:rsidR="00FE7835" w:rsidRPr="00672EAA" w:rsidRDefault="00FE7835" w:rsidP="00862B0A">
            <w:pPr>
              <w:jc w:val="center"/>
              <w:rPr>
                <w:color w:val="000000"/>
                <w:sz w:val="20"/>
                <w:szCs w:val="20"/>
              </w:rPr>
            </w:pPr>
            <w:r w:rsidRPr="00672EAA">
              <w:rPr>
                <w:color w:val="000000"/>
                <w:sz w:val="20"/>
                <w:szCs w:val="20"/>
              </w:rPr>
              <w:t>ед.</w:t>
            </w:r>
          </w:p>
        </w:tc>
        <w:tc>
          <w:tcPr>
            <w:tcW w:w="1401"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1</w:t>
            </w:r>
          </w:p>
        </w:tc>
        <w:tc>
          <w:tcPr>
            <w:tcW w:w="1276"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32 000</w:t>
            </w:r>
          </w:p>
        </w:tc>
        <w:tc>
          <w:tcPr>
            <w:tcW w:w="1559"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32 000</w:t>
            </w:r>
          </w:p>
        </w:tc>
      </w:tr>
      <w:tr w:rsidR="00FE7835" w:rsidRPr="00672EAA" w:rsidTr="00862B0A">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7</w:t>
            </w:r>
          </w:p>
        </w:tc>
        <w:tc>
          <w:tcPr>
            <w:tcW w:w="4197"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rPr>
                <w:color w:val="000000"/>
                <w:sz w:val="20"/>
                <w:szCs w:val="20"/>
              </w:rPr>
            </w:pPr>
            <w:r w:rsidRPr="00672EAA">
              <w:rPr>
                <w:color w:val="000000"/>
                <w:sz w:val="20"/>
                <w:szCs w:val="20"/>
              </w:rPr>
              <w:t>Разрезание и загрузка металла с вывозом мусора</w:t>
            </w:r>
          </w:p>
        </w:tc>
        <w:tc>
          <w:tcPr>
            <w:tcW w:w="1292" w:type="dxa"/>
            <w:tcBorders>
              <w:top w:val="nil"/>
              <w:left w:val="nil"/>
              <w:bottom w:val="single" w:sz="4" w:space="0" w:color="auto"/>
              <w:right w:val="single" w:sz="4" w:space="0" w:color="auto"/>
            </w:tcBorders>
            <w:shd w:val="clear" w:color="auto" w:fill="auto"/>
            <w:noWrap/>
            <w:vAlign w:val="center"/>
            <w:hideMark/>
          </w:tcPr>
          <w:p w:rsidR="00FE7835" w:rsidRPr="00672EAA" w:rsidRDefault="00FE7835" w:rsidP="00862B0A">
            <w:pPr>
              <w:jc w:val="center"/>
              <w:rPr>
                <w:color w:val="000000"/>
                <w:sz w:val="20"/>
                <w:szCs w:val="20"/>
              </w:rPr>
            </w:pPr>
            <w:r w:rsidRPr="00672EAA">
              <w:rPr>
                <w:color w:val="000000"/>
                <w:sz w:val="20"/>
                <w:szCs w:val="20"/>
              </w:rPr>
              <w:t>ед.</w:t>
            </w:r>
          </w:p>
        </w:tc>
        <w:tc>
          <w:tcPr>
            <w:tcW w:w="1401"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1</w:t>
            </w:r>
          </w:p>
        </w:tc>
        <w:tc>
          <w:tcPr>
            <w:tcW w:w="1276"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15 000</w:t>
            </w:r>
          </w:p>
        </w:tc>
        <w:tc>
          <w:tcPr>
            <w:tcW w:w="1559"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15 000</w:t>
            </w:r>
          </w:p>
        </w:tc>
      </w:tr>
      <w:tr w:rsidR="00FE7835" w:rsidRPr="00672EAA" w:rsidTr="00862B0A">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8</w:t>
            </w:r>
          </w:p>
        </w:tc>
        <w:tc>
          <w:tcPr>
            <w:tcW w:w="4197"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rPr>
                <w:color w:val="000000"/>
                <w:sz w:val="20"/>
                <w:szCs w:val="20"/>
              </w:rPr>
            </w:pPr>
            <w:r w:rsidRPr="00672EAA">
              <w:rPr>
                <w:color w:val="000000"/>
                <w:sz w:val="20"/>
                <w:szCs w:val="20"/>
              </w:rPr>
              <w:t>Подготовка и окраска металлических дверей на 3 слоя</w:t>
            </w:r>
          </w:p>
        </w:tc>
        <w:tc>
          <w:tcPr>
            <w:tcW w:w="1292" w:type="dxa"/>
            <w:tcBorders>
              <w:top w:val="nil"/>
              <w:left w:val="nil"/>
              <w:bottom w:val="single" w:sz="4" w:space="0" w:color="auto"/>
              <w:right w:val="single" w:sz="4" w:space="0" w:color="auto"/>
            </w:tcBorders>
            <w:shd w:val="clear" w:color="auto" w:fill="auto"/>
            <w:noWrap/>
            <w:vAlign w:val="center"/>
            <w:hideMark/>
          </w:tcPr>
          <w:p w:rsidR="00FE7835" w:rsidRPr="00672EAA" w:rsidRDefault="00FE7835" w:rsidP="00862B0A">
            <w:pPr>
              <w:jc w:val="center"/>
              <w:rPr>
                <w:color w:val="000000"/>
                <w:sz w:val="20"/>
                <w:szCs w:val="20"/>
              </w:rPr>
            </w:pPr>
            <w:proofErr w:type="spellStart"/>
            <w:r w:rsidRPr="00672EAA">
              <w:rPr>
                <w:color w:val="000000"/>
                <w:sz w:val="20"/>
                <w:szCs w:val="20"/>
              </w:rPr>
              <w:t>м2</w:t>
            </w:r>
            <w:proofErr w:type="spellEnd"/>
          </w:p>
        </w:tc>
        <w:tc>
          <w:tcPr>
            <w:tcW w:w="1401"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5.8</w:t>
            </w:r>
          </w:p>
        </w:tc>
        <w:tc>
          <w:tcPr>
            <w:tcW w:w="1276"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2 000</w:t>
            </w:r>
          </w:p>
        </w:tc>
        <w:tc>
          <w:tcPr>
            <w:tcW w:w="1559"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11 600</w:t>
            </w:r>
          </w:p>
        </w:tc>
      </w:tr>
      <w:tr w:rsidR="00FE7835" w:rsidRPr="00672EAA" w:rsidTr="00862B0A">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9</w:t>
            </w:r>
          </w:p>
        </w:tc>
        <w:tc>
          <w:tcPr>
            <w:tcW w:w="4197"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rPr>
                <w:color w:val="000000"/>
                <w:sz w:val="20"/>
                <w:szCs w:val="20"/>
              </w:rPr>
            </w:pPr>
            <w:r w:rsidRPr="00672EAA">
              <w:rPr>
                <w:color w:val="000000"/>
                <w:sz w:val="20"/>
                <w:szCs w:val="20"/>
              </w:rPr>
              <w:t>Транспортные расходы с разгрузкой и погрузкой</w:t>
            </w:r>
          </w:p>
        </w:tc>
        <w:tc>
          <w:tcPr>
            <w:tcW w:w="1292" w:type="dxa"/>
            <w:tcBorders>
              <w:top w:val="nil"/>
              <w:left w:val="nil"/>
              <w:bottom w:val="single" w:sz="4" w:space="0" w:color="auto"/>
              <w:right w:val="single" w:sz="4" w:space="0" w:color="auto"/>
            </w:tcBorders>
            <w:shd w:val="clear" w:color="auto" w:fill="auto"/>
            <w:noWrap/>
            <w:vAlign w:val="center"/>
            <w:hideMark/>
          </w:tcPr>
          <w:p w:rsidR="00FE7835" w:rsidRPr="00672EAA" w:rsidRDefault="00FE7835" w:rsidP="00862B0A">
            <w:pPr>
              <w:jc w:val="center"/>
              <w:rPr>
                <w:color w:val="000000"/>
                <w:sz w:val="20"/>
                <w:szCs w:val="20"/>
              </w:rPr>
            </w:pPr>
            <w:r w:rsidRPr="00672EAA">
              <w:rPr>
                <w:color w:val="000000"/>
                <w:sz w:val="20"/>
                <w:szCs w:val="20"/>
              </w:rPr>
              <w:t>машина</w:t>
            </w:r>
          </w:p>
        </w:tc>
        <w:tc>
          <w:tcPr>
            <w:tcW w:w="1401"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2</w:t>
            </w:r>
          </w:p>
        </w:tc>
        <w:tc>
          <w:tcPr>
            <w:tcW w:w="1276"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6 000</w:t>
            </w:r>
          </w:p>
        </w:tc>
        <w:tc>
          <w:tcPr>
            <w:tcW w:w="1559"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12 000</w:t>
            </w:r>
          </w:p>
        </w:tc>
      </w:tr>
      <w:tr w:rsidR="00FE7835" w:rsidRPr="00672EAA" w:rsidTr="00862B0A">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 </w:t>
            </w:r>
          </w:p>
        </w:tc>
        <w:tc>
          <w:tcPr>
            <w:tcW w:w="4197"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rPr>
                <w:b/>
                <w:bCs/>
                <w:color w:val="000000"/>
                <w:sz w:val="20"/>
                <w:szCs w:val="20"/>
              </w:rPr>
            </w:pPr>
            <w:r w:rsidRPr="00672EAA">
              <w:rPr>
                <w:b/>
                <w:bCs/>
                <w:color w:val="000000"/>
                <w:sz w:val="20"/>
                <w:szCs w:val="20"/>
              </w:rPr>
              <w:t>Итого:</w:t>
            </w:r>
          </w:p>
        </w:tc>
        <w:tc>
          <w:tcPr>
            <w:tcW w:w="1292" w:type="dxa"/>
            <w:tcBorders>
              <w:top w:val="nil"/>
              <w:left w:val="nil"/>
              <w:bottom w:val="single" w:sz="4" w:space="0" w:color="auto"/>
              <w:right w:val="single" w:sz="4" w:space="0" w:color="auto"/>
            </w:tcBorders>
            <w:shd w:val="clear" w:color="auto" w:fill="auto"/>
            <w:noWrap/>
            <w:vAlign w:val="center"/>
            <w:hideMark/>
          </w:tcPr>
          <w:p w:rsidR="00FE7835" w:rsidRPr="00672EAA" w:rsidRDefault="00FE7835" w:rsidP="00862B0A">
            <w:pPr>
              <w:jc w:val="center"/>
              <w:rPr>
                <w:color w:val="000000"/>
                <w:sz w:val="20"/>
                <w:szCs w:val="20"/>
              </w:rPr>
            </w:pPr>
            <w:r w:rsidRPr="00672EAA">
              <w:rPr>
                <w:color w:val="000000"/>
                <w:sz w:val="20"/>
                <w:szCs w:val="20"/>
              </w:rPr>
              <w:t> </w:t>
            </w:r>
          </w:p>
        </w:tc>
        <w:tc>
          <w:tcPr>
            <w:tcW w:w="1401"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 </w:t>
            </w:r>
          </w:p>
        </w:tc>
        <w:tc>
          <w:tcPr>
            <w:tcW w:w="1559"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b/>
                <w:bCs/>
                <w:color w:val="000000"/>
                <w:sz w:val="20"/>
                <w:szCs w:val="20"/>
              </w:rPr>
            </w:pPr>
            <w:r w:rsidRPr="00672EAA">
              <w:rPr>
                <w:b/>
                <w:bCs/>
                <w:color w:val="000000"/>
                <w:sz w:val="20"/>
                <w:szCs w:val="20"/>
              </w:rPr>
              <w:t>298 600</w:t>
            </w:r>
          </w:p>
        </w:tc>
      </w:tr>
      <w:tr w:rsidR="00FE7835" w:rsidRPr="00672EAA" w:rsidTr="00862B0A">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 </w:t>
            </w:r>
          </w:p>
        </w:tc>
        <w:tc>
          <w:tcPr>
            <w:tcW w:w="4197"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b/>
                <w:bCs/>
                <w:color w:val="000000"/>
                <w:sz w:val="20"/>
                <w:szCs w:val="20"/>
              </w:rPr>
            </w:pPr>
            <w:r w:rsidRPr="00672EAA">
              <w:rPr>
                <w:b/>
                <w:bCs/>
                <w:color w:val="000000"/>
                <w:sz w:val="20"/>
                <w:szCs w:val="20"/>
              </w:rPr>
              <w:t>Строительные и расходные материалы</w:t>
            </w:r>
          </w:p>
        </w:tc>
        <w:tc>
          <w:tcPr>
            <w:tcW w:w="1292" w:type="dxa"/>
            <w:tcBorders>
              <w:top w:val="nil"/>
              <w:left w:val="nil"/>
              <w:bottom w:val="single" w:sz="4" w:space="0" w:color="auto"/>
              <w:right w:val="single" w:sz="4" w:space="0" w:color="auto"/>
            </w:tcBorders>
            <w:shd w:val="clear" w:color="auto" w:fill="auto"/>
            <w:noWrap/>
            <w:vAlign w:val="center"/>
            <w:hideMark/>
          </w:tcPr>
          <w:p w:rsidR="00FE7835" w:rsidRPr="00672EAA" w:rsidRDefault="00FE7835" w:rsidP="00862B0A">
            <w:pPr>
              <w:jc w:val="center"/>
              <w:rPr>
                <w:color w:val="000000"/>
                <w:sz w:val="20"/>
                <w:szCs w:val="20"/>
              </w:rPr>
            </w:pPr>
            <w:r w:rsidRPr="00672EAA">
              <w:rPr>
                <w:color w:val="000000"/>
                <w:sz w:val="20"/>
                <w:szCs w:val="20"/>
              </w:rPr>
              <w:t> </w:t>
            </w:r>
          </w:p>
        </w:tc>
        <w:tc>
          <w:tcPr>
            <w:tcW w:w="1401"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rPr>
                <w:color w:val="000000"/>
                <w:sz w:val="20"/>
                <w:szCs w:val="20"/>
              </w:rPr>
            </w:pPr>
            <w:r w:rsidRPr="00672EAA">
              <w:rPr>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rPr>
                <w:color w:val="000000"/>
                <w:sz w:val="20"/>
                <w:szCs w:val="20"/>
              </w:rPr>
            </w:pPr>
            <w:r w:rsidRPr="00672EAA">
              <w:rPr>
                <w:color w:val="000000"/>
                <w:sz w:val="20"/>
                <w:szCs w:val="20"/>
              </w:rPr>
              <w:t> </w:t>
            </w:r>
          </w:p>
        </w:tc>
        <w:tc>
          <w:tcPr>
            <w:tcW w:w="1559"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 </w:t>
            </w:r>
          </w:p>
        </w:tc>
      </w:tr>
      <w:tr w:rsidR="00FE7835" w:rsidRPr="00672EAA" w:rsidTr="00862B0A">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1</w:t>
            </w:r>
          </w:p>
        </w:tc>
        <w:tc>
          <w:tcPr>
            <w:tcW w:w="4197"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rPr>
                <w:color w:val="000000"/>
                <w:sz w:val="20"/>
                <w:szCs w:val="20"/>
              </w:rPr>
            </w:pPr>
            <w:r w:rsidRPr="00672EAA">
              <w:rPr>
                <w:color w:val="000000"/>
                <w:sz w:val="20"/>
                <w:szCs w:val="20"/>
              </w:rPr>
              <w:t>Перфорированная решетка металлическая</w:t>
            </w:r>
          </w:p>
        </w:tc>
        <w:tc>
          <w:tcPr>
            <w:tcW w:w="1292" w:type="dxa"/>
            <w:tcBorders>
              <w:top w:val="nil"/>
              <w:left w:val="nil"/>
              <w:bottom w:val="single" w:sz="4" w:space="0" w:color="auto"/>
              <w:right w:val="single" w:sz="4" w:space="0" w:color="auto"/>
            </w:tcBorders>
            <w:shd w:val="clear" w:color="auto" w:fill="auto"/>
            <w:noWrap/>
            <w:vAlign w:val="center"/>
            <w:hideMark/>
          </w:tcPr>
          <w:p w:rsidR="00FE7835" w:rsidRPr="00672EAA" w:rsidRDefault="00FE7835" w:rsidP="00862B0A">
            <w:pPr>
              <w:jc w:val="center"/>
              <w:rPr>
                <w:color w:val="000000"/>
                <w:sz w:val="20"/>
                <w:szCs w:val="20"/>
              </w:rPr>
            </w:pPr>
            <w:r w:rsidRPr="00672EAA">
              <w:rPr>
                <w:color w:val="000000"/>
                <w:sz w:val="20"/>
                <w:szCs w:val="20"/>
              </w:rPr>
              <w:t>шт.</w:t>
            </w:r>
          </w:p>
        </w:tc>
        <w:tc>
          <w:tcPr>
            <w:tcW w:w="1401"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8</w:t>
            </w:r>
          </w:p>
        </w:tc>
        <w:tc>
          <w:tcPr>
            <w:tcW w:w="1276"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3000</w:t>
            </w:r>
          </w:p>
        </w:tc>
        <w:tc>
          <w:tcPr>
            <w:tcW w:w="1559"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24000</w:t>
            </w:r>
          </w:p>
        </w:tc>
      </w:tr>
      <w:tr w:rsidR="00FE7835" w:rsidRPr="00672EAA" w:rsidTr="00862B0A">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2</w:t>
            </w:r>
          </w:p>
        </w:tc>
        <w:tc>
          <w:tcPr>
            <w:tcW w:w="4197"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rPr>
                <w:color w:val="000000"/>
                <w:sz w:val="20"/>
                <w:szCs w:val="20"/>
              </w:rPr>
            </w:pPr>
            <w:r w:rsidRPr="00672EAA">
              <w:rPr>
                <w:color w:val="000000"/>
                <w:sz w:val="20"/>
                <w:szCs w:val="20"/>
              </w:rPr>
              <w:t xml:space="preserve">Лист цельнометаллический </w:t>
            </w:r>
            <w:proofErr w:type="spellStart"/>
            <w:r w:rsidRPr="00672EAA">
              <w:rPr>
                <w:color w:val="000000"/>
                <w:sz w:val="20"/>
                <w:szCs w:val="20"/>
              </w:rPr>
              <w:t>3мм</w:t>
            </w:r>
            <w:proofErr w:type="spellEnd"/>
          </w:p>
        </w:tc>
        <w:tc>
          <w:tcPr>
            <w:tcW w:w="1292" w:type="dxa"/>
            <w:tcBorders>
              <w:top w:val="nil"/>
              <w:left w:val="nil"/>
              <w:bottom w:val="single" w:sz="4" w:space="0" w:color="auto"/>
              <w:right w:val="single" w:sz="4" w:space="0" w:color="auto"/>
            </w:tcBorders>
            <w:shd w:val="clear" w:color="auto" w:fill="auto"/>
            <w:noWrap/>
            <w:vAlign w:val="center"/>
            <w:hideMark/>
          </w:tcPr>
          <w:p w:rsidR="00FE7835" w:rsidRPr="00672EAA" w:rsidRDefault="00FE7835" w:rsidP="00862B0A">
            <w:pPr>
              <w:jc w:val="center"/>
              <w:rPr>
                <w:color w:val="000000"/>
                <w:sz w:val="20"/>
                <w:szCs w:val="20"/>
              </w:rPr>
            </w:pPr>
            <w:r w:rsidRPr="00672EAA">
              <w:rPr>
                <w:color w:val="000000"/>
                <w:sz w:val="20"/>
                <w:szCs w:val="20"/>
              </w:rPr>
              <w:t>шт.</w:t>
            </w:r>
          </w:p>
        </w:tc>
        <w:tc>
          <w:tcPr>
            <w:tcW w:w="1401"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1</w:t>
            </w:r>
          </w:p>
        </w:tc>
        <w:tc>
          <w:tcPr>
            <w:tcW w:w="1276"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4000</w:t>
            </w:r>
          </w:p>
        </w:tc>
        <w:tc>
          <w:tcPr>
            <w:tcW w:w="1559"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4 000</w:t>
            </w:r>
          </w:p>
        </w:tc>
      </w:tr>
      <w:tr w:rsidR="00FE7835" w:rsidRPr="00672EAA" w:rsidTr="00862B0A">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3</w:t>
            </w:r>
          </w:p>
        </w:tc>
        <w:tc>
          <w:tcPr>
            <w:tcW w:w="4197"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rPr>
                <w:color w:val="000000"/>
                <w:sz w:val="20"/>
                <w:szCs w:val="20"/>
              </w:rPr>
            </w:pPr>
            <w:r w:rsidRPr="00672EAA">
              <w:rPr>
                <w:color w:val="000000"/>
                <w:sz w:val="20"/>
                <w:szCs w:val="20"/>
              </w:rPr>
              <w:t xml:space="preserve">Труба металлическая </w:t>
            </w:r>
            <w:proofErr w:type="spellStart"/>
            <w:r w:rsidRPr="00672EAA">
              <w:rPr>
                <w:color w:val="000000"/>
                <w:sz w:val="20"/>
                <w:szCs w:val="20"/>
              </w:rPr>
              <w:t>60х60х3мм</w:t>
            </w:r>
            <w:proofErr w:type="spellEnd"/>
          </w:p>
        </w:tc>
        <w:tc>
          <w:tcPr>
            <w:tcW w:w="1292" w:type="dxa"/>
            <w:tcBorders>
              <w:top w:val="nil"/>
              <w:left w:val="nil"/>
              <w:bottom w:val="single" w:sz="4" w:space="0" w:color="auto"/>
              <w:right w:val="single" w:sz="4" w:space="0" w:color="auto"/>
            </w:tcBorders>
            <w:shd w:val="clear" w:color="auto" w:fill="auto"/>
            <w:noWrap/>
            <w:vAlign w:val="center"/>
            <w:hideMark/>
          </w:tcPr>
          <w:p w:rsidR="00FE7835" w:rsidRPr="00672EAA" w:rsidRDefault="00FE7835" w:rsidP="00862B0A">
            <w:pPr>
              <w:jc w:val="center"/>
              <w:rPr>
                <w:color w:val="000000"/>
                <w:sz w:val="20"/>
                <w:szCs w:val="20"/>
              </w:rPr>
            </w:pPr>
            <w:proofErr w:type="spellStart"/>
            <w:r w:rsidRPr="00672EAA">
              <w:rPr>
                <w:color w:val="000000"/>
                <w:sz w:val="20"/>
                <w:szCs w:val="20"/>
              </w:rPr>
              <w:t>м.п</w:t>
            </w:r>
            <w:proofErr w:type="spellEnd"/>
            <w:r w:rsidRPr="00672EAA">
              <w:rPr>
                <w:color w:val="000000"/>
                <w:sz w:val="20"/>
                <w:szCs w:val="20"/>
              </w:rPr>
              <w:t>.</w:t>
            </w:r>
          </w:p>
        </w:tc>
        <w:tc>
          <w:tcPr>
            <w:tcW w:w="1401"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20</w:t>
            </w:r>
          </w:p>
        </w:tc>
        <w:tc>
          <w:tcPr>
            <w:tcW w:w="1276"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300</w:t>
            </w:r>
          </w:p>
        </w:tc>
        <w:tc>
          <w:tcPr>
            <w:tcW w:w="1559"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6000</w:t>
            </w:r>
          </w:p>
        </w:tc>
      </w:tr>
      <w:tr w:rsidR="00FE7835" w:rsidRPr="00672EAA" w:rsidTr="00862B0A">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4</w:t>
            </w:r>
          </w:p>
        </w:tc>
        <w:tc>
          <w:tcPr>
            <w:tcW w:w="4197"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rPr>
                <w:color w:val="000000"/>
                <w:sz w:val="20"/>
                <w:szCs w:val="20"/>
              </w:rPr>
            </w:pPr>
            <w:r w:rsidRPr="00672EAA">
              <w:rPr>
                <w:color w:val="000000"/>
                <w:sz w:val="20"/>
                <w:szCs w:val="20"/>
              </w:rPr>
              <w:t xml:space="preserve">Труба металлическая </w:t>
            </w:r>
            <w:proofErr w:type="spellStart"/>
            <w:r w:rsidRPr="00672EAA">
              <w:rPr>
                <w:color w:val="000000"/>
                <w:sz w:val="20"/>
                <w:szCs w:val="20"/>
              </w:rPr>
              <w:t>50х50х3мм</w:t>
            </w:r>
            <w:proofErr w:type="spellEnd"/>
          </w:p>
        </w:tc>
        <w:tc>
          <w:tcPr>
            <w:tcW w:w="1292" w:type="dxa"/>
            <w:tcBorders>
              <w:top w:val="nil"/>
              <w:left w:val="nil"/>
              <w:bottom w:val="single" w:sz="4" w:space="0" w:color="auto"/>
              <w:right w:val="single" w:sz="4" w:space="0" w:color="auto"/>
            </w:tcBorders>
            <w:shd w:val="clear" w:color="auto" w:fill="auto"/>
            <w:noWrap/>
            <w:vAlign w:val="center"/>
            <w:hideMark/>
          </w:tcPr>
          <w:p w:rsidR="00FE7835" w:rsidRPr="00672EAA" w:rsidRDefault="00FE7835" w:rsidP="00862B0A">
            <w:pPr>
              <w:jc w:val="center"/>
              <w:rPr>
                <w:color w:val="000000"/>
                <w:sz w:val="20"/>
                <w:szCs w:val="20"/>
              </w:rPr>
            </w:pPr>
            <w:proofErr w:type="spellStart"/>
            <w:r w:rsidRPr="00672EAA">
              <w:rPr>
                <w:color w:val="000000"/>
                <w:sz w:val="20"/>
                <w:szCs w:val="20"/>
              </w:rPr>
              <w:t>м.п</w:t>
            </w:r>
            <w:proofErr w:type="spellEnd"/>
            <w:r w:rsidRPr="00672EAA">
              <w:rPr>
                <w:color w:val="000000"/>
                <w:sz w:val="20"/>
                <w:szCs w:val="20"/>
              </w:rPr>
              <w:t>.</w:t>
            </w:r>
          </w:p>
        </w:tc>
        <w:tc>
          <w:tcPr>
            <w:tcW w:w="1401"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30</w:t>
            </w:r>
          </w:p>
        </w:tc>
        <w:tc>
          <w:tcPr>
            <w:tcW w:w="1276"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350</w:t>
            </w:r>
          </w:p>
        </w:tc>
        <w:tc>
          <w:tcPr>
            <w:tcW w:w="1559"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10 500</w:t>
            </w:r>
          </w:p>
        </w:tc>
      </w:tr>
      <w:tr w:rsidR="00FE7835" w:rsidRPr="00672EAA" w:rsidTr="00862B0A">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5</w:t>
            </w:r>
          </w:p>
        </w:tc>
        <w:tc>
          <w:tcPr>
            <w:tcW w:w="4197"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rPr>
                <w:color w:val="000000"/>
                <w:sz w:val="20"/>
                <w:szCs w:val="20"/>
              </w:rPr>
            </w:pPr>
            <w:r w:rsidRPr="00672EAA">
              <w:rPr>
                <w:color w:val="000000"/>
                <w:sz w:val="20"/>
                <w:szCs w:val="20"/>
              </w:rPr>
              <w:t xml:space="preserve">Труба профильная металлическая </w:t>
            </w:r>
            <w:proofErr w:type="spellStart"/>
            <w:r w:rsidRPr="00672EAA">
              <w:rPr>
                <w:color w:val="000000"/>
                <w:sz w:val="20"/>
                <w:szCs w:val="20"/>
              </w:rPr>
              <w:t>40х40х2мм</w:t>
            </w:r>
            <w:proofErr w:type="spellEnd"/>
          </w:p>
        </w:tc>
        <w:tc>
          <w:tcPr>
            <w:tcW w:w="1292" w:type="dxa"/>
            <w:tcBorders>
              <w:top w:val="nil"/>
              <w:left w:val="nil"/>
              <w:bottom w:val="single" w:sz="4" w:space="0" w:color="auto"/>
              <w:right w:val="single" w:sz="4" w:space="0" w:color="auto"/>
            </w:tcBorders>
            <w:shd w:val="clear" w:color="auto" w:fill="auto"/>
            <w:noWrap/>
            <w:vAlign w:val="center"/>
            <w:hideMark/>
          </w:tcPr>
          <w:p w:rsidR="00FE7835" w:rsidRPr="00672EAA" w:rsidRDefault="00FE7835" w:rsidP="00862B0A">
            <w:pPr>
              <w:jc w:val="center"/>
              <w:rPr>
                <w:color w:val="000000"/>
                <w:sz w:val="20"/>
                <w:szCs w:val="20"/>
              </w:rPr>
            </w:pPr>
            <w:proofErr w:type="spellStart"/>
            <w:r w:rsidRPr="00672EAA">
              <w:rPr>
                <w:color w:val="000000"/>
                <w:sz w:val="20"/>
                <w:szCs w:val="20"/>
              </w:rPr>
              <w:t>м.п</w:t>
            </w:r>
            <w:proofErr w:type="spellEnd"/>
            <w:r w:rsidRPr="00672EAA">
              <w:rPr>
                <w:color w:val="000000"/>
                <w:sz w:val="20"/>
                <w:szCs w:val="20"/>
              </w:rPr>
              <w:t>.</w:t>
            </w:r>
          </w:p>
        </w:tc>
        <w:tc>
          <w:tcPr>
            <w:tcW w:w="1401"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20</w:t>
            </w:r>
          </w:p>
        </w:tc>
        <w:tc>
          <w:tcPr>
            <w:tcW w:w="1276"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400</w:t>
            </w:r>
          </w:p>
        </w:tc>
        <w:tc>
          <w:tcPr>
            <w:tcW w:w="1559"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8 000</w:t>
            </w:r>
          </w:p>
        </w:tc>
      </w:tr>
      <w:tr w:rsidR="00FE7835" w:rsidRPr="00672EAA" w:rsidTr="00862B0A">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6</w:t>
            </w:r>
          </w:p>
        </w:tc>
        <w:tc>
          <w:tcPr>
            <w:tcW w:w="4197"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rPr>
                <w:color w:val="000000"/>
                <w:sz w:val="20"/>
                <w:szCs w:val="20"/>
              </w:rPr>
            </w:pPr>
            <w:r w:rsidRPr="00672EAA">
              <w:rPr>
                <w:color w:val="000000"/>
                <w:sz w:val="20"/>
                <w:szCs w:val="20"/>
              </w:rPr>
              <w:t xml:space="preserve">Труба профильная металлические </w:t>
            </w:r>
            <w:proofErr w:type="spellStart"/>
            <w:r w:rsidRPr="00672EAA">
              <w:rPr>
                <w:color w:val="000000"/>
                <w:sz w:val="20"/>
                <w:szCs w:val="20"/>
              </w:rPr>
              <w:t>20х20х2мм</w:t>
            </w:r>
            <w:proofErr w:type="spellEnd"/>
          </w:p>
        </w:tc>
        <w:tc>
          <w:tcPr>
            <w:tcW w:w="1292" w:type="dxa"/>
            <w:tcBorders>
              <w:top w:val="nil"/>
              <w:left w:val="nil"/>
              <w:bottom w:val="single" w:sz="4" w:space="0" w:color="auto"/>
              <w:right w:val="single" w:sz="4" w:space="0" w:color="auto"/>
            </w:tcBorders>
            <w:shd w:val="clear" w:color="auto" w:fill="auto"/>
            <w:noWrap/>
            <w:vAlign w:val="center"/>
            <w:hideMark/>
          </w:tcPr>
          <w:p w:rsidR="00FE7835" w:rsidRPr="00672EAA" w:rsidRDefault="00FE7835" w:rsidP="00862B0A">
            <w:pPr>
              <w:jc w:val="center"/>
              <w:rPr>
                <w:color w:val="000000"/>
                <w:sz w:val="20"/>
                <w:szCs w:val="20"/>
              </w:rPr>
            </w:pPr>
            <w:proofErr w:type="spellStart"/>
            <w:r w:rsidRPr="00672EAA">
              <w:rPr>
                <w:color w:val="000000"/>
                <w:sz w:val="20"/>
                <w:szCs w:val="20"/>
              </w:rPr>
              <w:t>м.п</w:t>
            </w:r>
            <w:proofErr w:type="spellEnd"/>
            <w:r w:rsidRPr="00672EAA">
              <w:rPr>
                <w:color w:val="000000"/>
                <w:sz w:val="20"/>
                <w:szCs w:val="20"/>
              </w:rPr>
              <w:t>.</w:t>
            </w:r>
          </w:p>
        </w:tc>
        <w:tc>
          <w:tcPr>
            <w:tcW w:w="1401"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30</w:t>
            </w:r>
          </w:p>
        </w:tc>
        <w:tc>
          <w:tcPr>
            <w:tcW w:w="1276"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110</w:t>
            </w:r>
          </w:p>
        </w:tc>
        <w:tc>
          <w:tcPr>
            <w:tcW w:w="1559"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3300</w:t>
            </w:r>
          </w:p>
        </w:tc>
      </w:tr>
      <w:tr w:rsidR="00FE7835" w:rsidRPr="00672EAA" w:rsidTr="00862B0A">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7</w:t>
            </w:r>
          </w:p>
        </w:tc>
        <w:tc>
          <w:tcPr>
            <w:tcW w:w="4197"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rPr>
                <w:color w:val="000000"/>
                <w:sz w:val="20"/>
                <w:szCs w:val="20"/>
              </w:rPr>
            </w:pPr>
            <w:r w:rsidRPr="00672EAA">
              <w:rPr>
                <w:color w:val="000000"/>
                <w:sz w:val="20"/>
                <w:szCs w:val="20"/>
              </w:rPr>
              <w:t xml:space="preserve">Труба профильная </w:t>
            </w:r>
            <w:proofErr w:type="spellStart"/>
            <w:r w:rsidRPr="00672EAA">
              <w:rPr>
                <w:color w:val="000000"/>
                <w:sz w:val="20"/>
                <w:szCs w:val="20"/>
              </w:rPr>
              <w:t>40х20х1,5мм</w:t>
            </w:r>
            <w:proofErr w:type="spellEnd"/>
            <w:r w:rsidRPr="00672EAA">
              <w:rPr>
                <w:color w:val="000000"/>
                <w:sz w:val="20"/>
                <w:szCs w:val="20"/>
              </w:rPr>
              <w:t xml:space="preserve"> (</w:t>
            </w:r>
            <w:proofErr w:type="spellStart"/>
            <w:r w:rsidRPr="00672EAA">
              <w:rPr>
                <w:color w:val="000000"/>
                <w:sz w:val="20"/>
                <w:szCs w:val="20"/>
              </w:rPr>
              <w:t>2,5м</w:t>
            </w:r>
            <w:proofErr w:type="spellEnd"/>
            <w:r w:rsidRPr="00672EAA">
              <w:rPr>
                <w:color w:val="000000"/>
                <w:sz w:val="20"/>
                <w:szCs w:val="20"/>
              </w:rPr>
              <w:t>)</w:t>
            </w:r>
          </w:p>
        </w:tc>
        <w:tc>
          <w:tcPr>
            <w:tcW w:w="1292" w:type="dxa"/>
            <w:tcBorders>
              <w:top w:val="nil"/>
              <w:left w:val="nil"/>
              <w:bottom w:val="single" w:sz="4" w:space="0" w:color="auto"/>
              <w:right w:val="single" w:sz="4" w:space="0" w:color="auto"/>
            </w:tcBorders>
            <w:shd w:val="clear" w:color="auto" w:fill="auto"/>
            <w:noWrap/>
            <w:vAlign w:val="center"/>
            <w:hideMark/>
          </w:tcPr>
          <w:p w:rsidR="00FE7835" w:rsidRPr="00672EAA" w:rsidRDefault="00FE7835" w:rsidP="00862B0A">
            <w:pPr>
              <w:jc w:val="center"/>
              <w:rPr>
                <w:color w:val="000000"/>
                <w:sz w:val="20"/>
                <w:szCs w:val="20"/>
              </w:rPr>
            </w:pPr>
            <w:r w:rsidRPr="00672EAA">
              <w:rPr>
                <w:color w:val="000000"/>
                <w:sz w:val="20"/>
                <w:szCs w:val="20"/>
              </w:rPr>
              <w:t>шт.</w:t>
            </w:r>
          </w:p>
        </w:tc>
        <w:tc>
          <w:tcPr>
            <w:tcW w:w="1401"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4</w:t>
            </w:r>
          </w:p>
        </w:tc>
        <w:tc>
          <w:tcPr>
            <w:tcW w:w="1276"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500</w:t>
            </w:r>
          </w:p>
        </w:tc>
        <w:tc>
          <w:tcPr>
            <w:tcW w:w="1559"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2 000</w:t>
            </w:r>
          </w:p>
        </w:tc>
      </w:tr>
      <w:tr w:rsidR="00FE7835" w:rsidRPr="00672EAA" w:rsidTr="00862B0A">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8</w:t>
            </w:r>
          </w:p>
        </w:tc>
        <w:tc>
          <w:tcPr>
            <w:tcW w:w="4197"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rPr>
                <w:color w:val="000000"/>
                <w:sz w:val="20"/>
                <w:szCs w:val="20"/>
              </w:rPr>
            </w:pPr>
            <w:r w:rsidRPr="00672EAA">
              <w:rPr>
                <w:color w:val="000000"/>
                <w:sz w:val="20"/>
                <w:szCs w:val="20"/>
              </w:rPr>
              <w:t xml:space="preserve">Швеллер металлический </w:t>
            </w:r>
            <w:proofErr w:type="spellStart"/>
            <w:r w:rsidRPr="00672EAA">
              <w:rPr>
                <w:color w:val="000000"/>
                <w:sz w:val="20"/>
                <w:szCs w:val="20"/>
              </w:rPr>
              <w:t>10П</w:t>
            </w:r>
            <w:proofErr w:type="spellEnd"/>
            <w:r w:rsidRPr="00672EAA">
              <w:rPr>
                <w:color w:val="000000"/>
                <w:sz w:val="20"/>
                <w:szCs w:val="20"/>
              </w:rPr>
              <w:t xml:space="preserve"> (</w:t>
            </w:r>
            <w:proofErr w:type="spellStart"/>
            <w:r w:rsidRPr="00672EAA">
              <w:rPr>
                <w:color w:val="000000"/>
                <w:sz w:val="20"/>
                <w:szCs w:val="20"/>
              </w:rPr>
              <w:t>6м</w:t>
            </w:r>
            <w:proofErr w:type="spellEnd"/>
            <w:r w:rsidRPr="00672EAA">
              <w:rPr>
                <w:color w:val="000000"/>
                <w:sz w:val="20"/>
                <w:szCs w:val="20"/>
              </w:rPr>
              <w:t>)</w:t>
            </w:r>
          </w:p>
        </w:tc>
        <w:tc>
          <w:tcPr>
            <w:tcW w:w="1292" w:type="dxa"/>
            <w:tcBorders>
              <w:top w:val="nil"/>
              <w:left w:val="nil"/>
              <w:bottom w:val="single" w:sz="4" w:space="0" w:color="auto"/>
              <w:right w:val="single" w:sz="4" w:space="0" w:color="auto"/>
            </w:tcBorders>
            <w:shd w:val="clear" w:color="auto" w:fill="auto"/>
            <w:noWrap/>
            <w:vAlign w:val="center"/>
            <w:hideMark/>
          </w:tcPr>
          <w:p w:rsidR="00FE7835" w:rsidRPr="00672EAA" w:rsidRDefault="00FE7835" w:rsidP="00862B0A">
            <w:pPr>
              <w:jc w:val="center"/>
              <w:rPr>
                <w:color w:val="000000"/>
                <w:sz w:val="20"/>
                <w:szCs w:val="20"/>
              </w:rPr>
            </w:pPr>
            <w:r w:rsidRPr="00672EAA">
              <w:rPr>
                <w:color w:val="000000"/>
                <w:sz w:val="20"/>
                <w:szCs w:val="20"/>
              </w:rPr>
              <w:t>шт.</w:t>
            </w:r>
          </w:p>
        </w:tc>
        <w:tc>
          <w:tcPr>
            <w:tcW w:w="1401"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2</w:t>
            </w:r>
          </w:p>
        </w:tc>
        <w:tc>
          <w:tcPr>
            <w:tcW w:w="1276"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5000</w:t>
            </w:r>
          </w:p>
        </w:tc>
        <w:tc>
          <w:tcPr>
            <w:tcW w:w="1559"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10 000</w:t>
            </w:r>
          </w:p>
        </w:tc>
      </w:tr>
      <w:tr w:rsidR="00FE7835" w:rsidRPr="00672EAA" w:rsidTr="00862B0A">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9</w:t>
            </w:r>
          </w:p>
        </w:tc>
        <w:tc>
          <w:tcPr>
            <w:tcW w:w="4197"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rPr>
                <w:color w:val="000000"/>
                <w:sz w:val="20"/>
                <w:szCs w:val="20"/>
              </w:rPr>
            </w:pPr>
            <w:r w:rsidRPr="00672EAA">
              <w:rPr>
                <w:color w:val="000000"/>
                <w:sz w:val="20"/>
                <w:szCs w:val="20"/>
              </w:rPr>
              <w:t>Электроды</w:t>
            </w:r>
          </w:p>
        </w:tc>
        <w:tc>
          <w:tcPr>
            <w:tcW w:w="1292" w:type="dxa"/>
            <w:tcBorders>
              <w:top w:val="nil"/>
              <w:left w:val="nil"/>
              <w:bottom w:val="single" w:sz="4" w:space="0" w:color="auto"/>
              <w:right w:val="single" w:sz="4" w:space="0" w:color="auto"/>
            </w:tcBorders>
            <w:shd w:val="clear" w:color="auto" w:fill="auto"/>
            <w:noWrap/>
            <w:vAlign w:val="center"/>
            <w:hideMark/>
          </w:tcPr>
          <w:p w:rsidR="00FE7835" w:rsidRPr="00672EAA" w:rsidRDefault="00FE7835" w:rsidP="00862B0A">
            <w:pPr>
              <w:jc w:val="center"/>
              <w:rPr>
                <w:color w:val="000000"/>
                <w:sz w:val="20"/>
                <w:szCs w:val="20"/>
              </w:rPr>
            </w:pPr>
            <w:r w:rsidRPr="00672EAA">
              <w:rPr>
                <w:color w:val="000000"/>
                <w:sz w:val="20"/>
                <w:szCs w:val="20"/>
              </w:rPr>
              <w:t>шт.</w:t>
            </w:r>
          </w:p>
        </w:tc>
        <w:tc>
          <w:tcPr>
            <w:tcW w:w="1401"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1</w:t>
            </w:r>
          </w:p>
        </w:tc>
        <w:tc>
          <w:tcPr>
            <w:tcW w:w="1276"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1500</w:t>
            </w:r>
          </w:p>
        </w:tc>
        <w:tc>
          <w:tcPr>
            <w:tcW w:w="1559"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1500</w:t>
            </w:r>
          </w:p>
        </w:tc>
      </w:tr>
      <w:tr w:rsidR="00FE7835" w:rsidRPr="00672EAA" w:rsidTr="00862B0A">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10</w:t>
            </w:r>
          </w:p>
        </w:tc>
        <w:tc>
          <w:tcPr>
            <w:tcW w:w="4197"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rPr>
                <w:color w:val="000000"/>
                <w:sz w:val="20"/>
                <w:szCs w:val="20"/>
              </w:rPr>
            </w:pPr>
            <w:r w:rsidRPr="00672EAA">
              <w:rPr>
                <w:color w:val="000000"/>
                <w:sz w:val="20"/>
                <w:szCs w:val="20"/>
              </w:rPr>
              <w:t>Грунтовка по металлу</w:t>
            </w:r>
          </w:p>
        </w:tc>
        <w:tc>
          <w:tcPr>
            <w:tcW w:w="1292" w:type="dxa"/>
            <w:tcBorders>
              <w:top w:val="nil"/>
              <w:left w:val="nil"/>
              <w:bottom w:val="single" w:sz="4" w:space="0" w:color="auto"/>
              <w:right w:val="single" w:sz="4" w:space="0" w:color="auto"/>
            </w:tcBorders>
            <w:shd w:val="clear" w:color="auto" w:fill="auto"/>
            <w:noWrap/>
            <w:vAlign w:val="center"/>
            <w:hideMark/>
          </w:tcPr>
          <w:p w:rsidR="00FE7835" w:rsidRPr="00672EAA" w:rsidRDefault="00FE7835" w:rsidP="00862B0A">
            <w:pPr>
              <w:jc w:val="center"/>
              <w:rPr>
                <w:color w:val="000000"/>
                <w:sz w:val="20"/>
                <w:szCs w:val="20"/>
              </w:rPr>
            </w:pPr>
            <w:proofErr w:type="spellStart"/>
            <w:r w:rsidRPr="00672EAA">
              <w:rPr>
                <w:color w:val="000000"/>
                <w:sz w:val="20"/>
                <w:szCs w:val="20"/>
              </w:rPr>
              <w:t>уп</w:t>
            </w:r>
            <w:proofErr w:type="spellEnd"/>
            <w:r w:rsidRPr="00672EAA">
              <w:rPr>
                <w:color w:val="000000"/>
                <w:sz w:val="20"/>
                <w:szCs w:val="20"/>
              </w:rPr>
              <w:t>.</w:t>
            </w:r>
          </w:p>
        </w:tc>
        <w:tc>
          <w:tcPr>
            <w:tcW w:w="1401"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1</w:t>
            </w:r>
          </w:p>
        </w:tc>
        <w:tc>
          <w:tcPr>
            <w:tcW w:w="1276"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2000</w:t>
            </w:r>
          </w:p>
        </w:tc>
        <w:tc>
          <w:tcPr>
            <w:tcW w:w="1559"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2 000</w:t>
            </w:r>
          </w:p>
        </w:tc>
      </w:tr>
      <w:tr w:rsidR="00FE7835" w:rsidRPr="00672EAA" w:rsidTr="00862B0A">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11</w:t>
            </w:r>
          </w:p>
        </w:tc>
        <w:tc>
          <w:tcPr>
            <w:tcW w:w="4197"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rPr>
                <w:color w:val="000000"/>
                <w:sz w:val="20"/>
                <w:szCs w:val="20"/>
              </w:rPr>
            </w:pPr>
            <w:r w:rsidRPr="00672EAA">
              <w:rPr>
                <w:color w:val="000000"/>
                <w:sz w:val="20"/>
                <w:szCs w:val="20"/>
              </w:rPr>
              <w:t>Краска по металлу (</w:t>
            </w:r>
            <w:proofErr w:type="spellStart"/>
            <w:r w:rsidRPr="00672EAA">
              <w:rPr>
                <w:color w:val="000000"/>
                <w:sz w:val="20"/>
                <w:szCs w:val="20"/>
              </w:rPr>
              <w:t>2л</w:t>
            </w:r>
            <w:proofErr w:type="spellEnd"/>
            <w:r w:rsidRPr="00672EAA">
              <w:rPr>
                <w:color w:val="000000"/>
                <w:sz w:val="20"/>
                <w:szCs w:val="20"/>
              </w:rPr>
              <w:t>.)</w:t>
            </w:r>
          </w:p>
        </w:tc>
        <w:tc>
          <w:tcPr>
            <w:tcW w:w="1292" w:type="dxa"/>
            <w:tcBorders>
              <w:top w:val="nil"/>
              <w:left w:val="nil"/>
              <w:bottom w:val="single" w:sz="4" w:space="0" w:color="auto"/>
              <w:right w:val="single" w:sz="4" w:space="0" w:color="auto"/>
            </w:tcBorders>
            <w:shd w:val="clear" w:color="auto" w:fill="auto"/>
            <w:noWrap/>
            <w:vAlign w:val="center"/>
            <w:hideMark/>
          </w:tcPr>
          <w:p w:rsidR="00FE7835" w:rsidRPr="00672EAA" w:rsidRDefault="00FE7835" w:rsidP="00862B0A">
            <w:pPr>
              <w:jc w:val="center"/>
              <w:rPr>
                <w:color w:val="000000"/>
                <w:sz w:val="20"/>
                <w:szCs w:val="20"/>
              </w:rPr>
            </w:pPr>
            <w:r w:rsidRPr="00672EAA">
              <w:rPr>
                <w:color w:val="000000"/>
                <w:sz w:val="20"/>
                <w:szCs w:val="20"/>
              </w:rPr>
              <w:t>ед.</w:t>
            </w:r>
          </w:p>
        </w:tc>
        <w:tc>
          <w:tcPr>
            <w:tcW w:w="1401"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2</w:t>
            </w:r>
          </w:p>
        </w:tc>
        <w:tc>
          <w:tcPr>
            <w:tcW w:w="1276"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2 000</w:t>
            </w:r>
          </w:p>
        </w:tc>
        <w:tc>
          <w:tcPr>
            <w:tcW w:w="1559"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4 000</w:t>
            </w:r>
          </w:p>
        </w:tc>
      </w:tr>
      <w:tr w:rsidR="00FE7835" w:rsidRPr="00672EAA" w:rsidTr="00862B0A">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12</w:t>
            </w:r>
          </w:p>
        </w:tc>
        <w:tc>
          <w:tcPr>
            <w:tcW w:w="4197"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rPr>
                <w:color w:val="000000"/>
                <w:sz w:val="20"/>
                <w:szCs w:val="20"/>
              </w:rPr>
            </w:pPr>
            <w:r w:rsidRPr="00672EAA">
              <w:rPr>
                <w:color w:val="000000"/>
                <w:sz w:val="20"/>
                <w:szCs w:val="20"/>
              </w:rPr>
              <w:t>Краска для дверей</w:t>
            </w:r>
          </w:p>
        </w:tc>
        <w:tc>
          <w:tcPr>
            <w:tcW w:w="1292" w:type="dxa"/>
            <w:tcBorders>
              <w:top w:val="nil"/>
              <w:left w:val="nil"/>
              <w:bottom w:val="single" w:sz="4" w:space="0" w:color="auto"/>
              <w:right w:val="single" w:sz="4" w:space="0" w:color="auto"/>
            </w:tcBorders>
            <w:shd w:val="clear" w:color="auto" w:fill="auto"/>
            <w:noWrap/>
            <w:vAlign w:val="center"/>
            <w:hideMark/>
          </w:tcPr>
          <w:p w:rsidR="00FE7835" w:rsidRPr="00672EAA" w:rsidRDefault="00FE7835" w:rsidP="00862B0A">
            <w:pPr>
              <w:jc w:val="center"/>
              <w:rPr>
                <w:color w:val="000000"/>
                <w:sz w:val="20"/>
                <w:szCs w:val="20"/>
              </w:rPr>
            </w:pPr>
            <w:r w:rsidRPr="00672EAA">
              <w:rPr>
                <w:color w:val="000000"/>
                <w:sz w:val="20"/>
                <w:szCs w:val="20"/>
              </w:rPr>
              <w:t>л.</w:t>
            </w:r>
          </w:p>
        </w:tc>
        <w:tc>
          <w:tcPr>
            <w:tcW w:w="1401"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8</w:t>
            </w:r>
          </w:p>
        </w:tc>
        <w:tc>
          <w:tcPr>
            <w:tcW w:w="1276"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1250</w:t>
            </w:r>
          </w:p>
        </w:tc>
        <w:tc>
          <w:tcPr>
            <w:tcW w:w="1559"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10 000</w:t>
            </w:r>
          </w:p>
        </w:tc>
      </w:tr>
      <w:tr w:rsidR="00FE7835" w:rsidRPr="00672EAA" w:rsidTr="00862B0A">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13</w:t>
            </w:r>
          </w:p>
        </w:tc>
        <w:tc>
          <w:tcPr>
            <w:tcW w:w="4197"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rPr>
                <w:color w:val="000000"/>
                <w:sz w:val="20"/>
                <w:szCs w:val="20"/>
              </w:rPr>
            </w:pPr>
            <w:r w:rsidRPr="00672EAA">
              <w:rPr>
                <w:color w:val="000000"/>
                <w:sz w:val="20"/>
                <w:szCs w:val="20"/>
              </w:rPr>
              <w:t>Строительные и расходные материалы</w:t>
            </w:r>
          </w:p>
        </w:tc>
        <w:tc>
          <w:tcPr>
            <w:tcW w:w="1292" w:type="dxa"/>
            <w:tcBorders>
              <w:top w:val="nil"/>
              <w:left w:val="nil"/>
              <w:bottom w:val="single" w:sz="4" w:space="0" w:color="auto"/>
              <w:right w:val="single" w:sz="4" w:space="0" w:color="auto"/>
            </w:tcBorders>
            <w:shd w:val="clear" w:color="auto" w:fill="auto"/>
            <w:noWrap/>
            <w:vAlign w:val="center"/>
            <w:hideMark/>
          </w:tcPr>
          <w:p w:rsidR="00FE7835" w:rsidRPr="00672EAA" w:rsidRDefault="00FE7835" w:rsidP="00862B0A">
            <w:pPr>
              <w:jc w:val="center"/>
              <w:rPr>
                <w:color w:val="000000"/>
                <w:sz w:val="20"/>
                <w:szCs w:val="20"/>
              </w:rPr>
            </w:pPr>
            <w:r w:rsidRPr="00672EAA">
              <w:rPr>
                <w:color w:val="000000"/>
                <w:sz w:val="20"/>
                <w:szCs w:val="20"/>
              </w:rPr>
              <w:t>ед.</w:t>
            </w:r>
          </w:p>
        </w:tc>
        <w:tc>
          <w:tcPr>
            <w:tcW w:w="1401"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50</w:t>
            </w:r>
          </w:p>
        </w:tc>
        <w:tc>
          <w:tcPr>
            <w:tcW w:w="1276"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100</w:t>
            </w:r>
          </w:p>
        </w:tc>
        <w:tc>
          <w:tcPr>
            <w:tcW w:w="1559"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5 000</w:t>
            </w:r>
          </w:p>
        </w:tc>
      </w:tr>
      <w:tr w:rsidR="00FE7835" w:rsidRPr="00672EAA" w:rsidTr="00862B0A">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14</w:t>
            </w:r>
          </w:p>
        </w:tc>
        <w:tc>
          <w:tcPr>
            <w:tcW w:w="4197"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rPr>
                <w:color w:val="000000"/>
                <w:sz w:val="20"/>
                <w:szCs w:val="20"/>
              </w:rPr>
            </w:pPr>
            <w:r w:rsidRPr="00672EAA">
              <w:rPr>
                <w:color w:val="000000"/>
                <w:sz w:val="20"/>
                <w:szCs w:val="20"/>
              </w:rPr>
              <w:t>Краска фасадная колерованная</w:t>
            </w:r>
          </w:p>
        </w:tc>
        <w:tc>
          <w:tcPr>
            <w:tcW w:w="1292" w:type="dxa"/>
            <w:tcBorders>
              <w:top w:val="nil"/>
              <w:left w:val="nil"/>
              <w:bottom w:val="single" w:sz="4" w:space="0" w:color="auto"/>
              <w:right w:val="single" w:sz="4" w:space="0" w:color="auto"/>
            </w:tcBorders>
            <w:shd w:val="clear" w:color="auto" w:fill="auto"/>
            <w:noWrap/>
            <w:vAlign w:val="center"/>
            <w:hideMark/>
          </w:tcPr>
          <w:p w:rsidR="00FE7835" w:rsidRPr="00672EAA" w:rsidRDefault="00FE7835" w:rsidP="00862B0A">
            <w:pPr>
              <w:jc w:val="center"/>
              <w:rPr>
                <w:color w:val="000000"/>
                <w:sz w:val="20"/>
                <w:szCs w:val="20"/>
              </w:rPr>
            </w:pPr>
            <w:r w:rsidRPr="00672EAA">
              <w:rPr>
                <w:color w:val="000000"/>
                <w:sz w:val="20"/>
                <w:szCs w:val="20"/>
              </w:rPr>
              <w:t>ед.</w:t>
            </w:r>
          </w:p>
        </w:tc>
        <w:tc>
          <w:tcPr>
            <w:tcW w:w="1401"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1</w:t>
            </w:r>
          </w:p>
        </w:tc>
        <w:tc>
          <w:tcPr>
            <w:tcW w:w="1276"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2000</w:t>
            </w:r>
          </w:p>
        </w:tc>
        <w:tc>
          <w:tcPr>
            <w:tcW w:w="1559"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color w:val="000000"/>
                <w:sz w:val="20"/>
                <w:szCs w:val="20"/>
              </w:rPr>
            </w:pPr>
            <w:r w:rsidRPr="00672EAA">
              <w:rPr>
                <w:color w:val="000000"/>
                <w:sz w:val="20"/>
                <w:szCs w:val="20"/>
              </w:rPr>
              <w:t>2000</w:t>
            </w:r>
          </w:p>
        </w:tc>
      </w:tr>
      <w:tr w:rsidR="00FE7835" w:rsidRPr="00672EAA" w:rsidTr="00862B0A">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E7835" w:rsidRPr="00672EAA" w:rsidRDefault="00FE7835" w:rsidP="00862B0A">
            <w:pPr>
              <w:rPr>
                <w:color w:val="000000"/>
                <w:sz w:val="20"/>
                <w:szCs w:val="20"/>
              </w:rPr>
            </w:pPr>
            <w:r w:rsidRPr="00672EAA">
              <w:rPr>
                <w:color w:val="000000"/>
                <w:sz w:val="20"/>
                <w:szCs w:val="20"/>
              </w:rPr>
              <w:t> </w:t>
            </w:r>
          </w:p>
        </w:tc>
        <w:tc>
          <w:tcPr>
            <w:tcW w:w="4197"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rPr>
                <w:b/>
                <w:bCs/>
                <w:color w:val="000000"/>
                <w:sz w:val="20"/>
                <w:szCs w:val="20"/>
              </w:rPr>
            </w:pPr>
            <w:r w:rsidRPr="00672EAA">
              <w:rPr>
                <w:b/>
                <w:bCs/>
                <w:color w:val="000000"/>
                <w:sz w:val="20"/>
                <w:szCs w:val="20"/>
              </w:rPr>
              <w:t>Сумма:</w:t>
            </w:r>
          </w:p>
        </w:tc>
        <w:tc>
          <w:tcPr>
            <w:tcW w:w="1292" w:type="dxa"/>
            <w:tcBorders>
              <w:top w:val="nil"/>
              <w:left w:val="nil"/>
              <w:bottom w:val="single" w:sz="4" w:space="0" w:color="auto"/>
              <w:right w:val="single" w:sz="4" w:space="0" w:color="auto"/>
            </w:tcBorders>
            <w:shd w:val="clear" w:color="auto" w:fill="auto"/>
            <w:noWrap/>
            <w:vAlign w:val="center"/>
            <w:hideMark/>
          </w:tcPr>
          <w:p w:rsidR="00FE7835" w:rsidRPr="00672EAA" w:rsidRDefault="00FE7835" w:rsidP="00862B0A">
            <w:pPr>
              <w:jc w:val="center"/>
              <w:rPr>
                <w:color w:val="000000"/>
                <w:sz w:val="20"/>
                <w:szCs w:val="20"/>
              </w:rPr>
            </w:pPr>
            <w:r w:rsidRPr="00672EAA">
              <w:rPr>
                <w:color w:val="000000"/>
                <w:sz w:val="20"/>
                <w:szCs w:val="20"/>
              </w:rPr>
              <w:t> </w:t>
            </w:r>
          </w:p>
        </w:tc>
        <w:tc>
          <w:tcPr>
            <w:tcW w:w="1401"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rPr>
                <w:color w:val="000000"/>
                <w:sz w:val="20"/>
                <w:szCs w:val="20"/>
              </w:rPr>
            </w:pPr>
            <w:r w:rsidRPr="00672EAA">
              <w:rPr>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rPr>
                <w:color w:val="000000"/>
                <w:sz w:val="20"/>
                <w:szCs w:val="20"/>
              </w:rPr>
            </w:pPr>
            <w:r w:rsidRPr="00672EAA">
              <w:rPr>
                <w:color w:val="000000"/>
                <w:sz w:val="20"/>
                <w:szCs w:val="20"/>
              </w:rPr>
              <w:t> </w:t>
            </w:r>
          </w:p>
        </w:tc>
        <w:tc>
          <w:tcPr>
            <w:tcW w:w="1559"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b/>
                <w:bCs/>
                <w:color w:val="000000"/>
                <w:sz w:val="20"/>
                <w:szCs w:val="20"/>
              </w:rPr>
            </w:pPr>
            <w:r w:rsidRPr="00672EAA">
              <w:rPr>
                <w:b/>
                <w:bCs/>
                <w:color w:val="000000"/>
                <w:sz w:val="20"/>
                <w:szCs w:val="20"/>
              </w:rPr>
              <w:t>92 300</w:t>
            </w:r>
          </w:p>
        </w:tc>
      </w:tr>
      <w:tr w:rsidR="00FE7835" w:rsidRPr="00672EAA" w:rsidTr="00862B0A">
        <w:trPr>
          <w:trHeight w:val="300"/>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E7835" w:rsidRPr="00672EAA" w:rsidRDefault="00FE7835" w:rsidP="00862B0A">
            <w:pPr>
              <w:rPr>
                <w:color w:val="000000"/>
                <w:sz w:val="20"/>
                <w:szCs w:val="20"/>
              </w:rPr>
            </w:pPr>
            <w:r w:rsidRPr="00672EAA">
              <w:rPr>
                <w:color w:val="000000"/>
                <w:sz w:val="20"/>
                <w:szCs w:val="20"/>
              </w:rPr>
              <w:t> </w:t>
            </w:r>
          </w:p>
        </w:tc>
        <w:tc>
          <w:tcPr>
            <w:tcW w:w="4197"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rPr>
                <w:b/>
                <w:bCs/>
                <w:color w:val="000000"/>
                <w:sz w:val="20"/>
                <w:szCs w:val="20"/>
              </w:rPr>
            </w:pPr>
            <w:r w:rsidRPr="00672EAA">
              <w:rPr>
                <w:b/>
                <w:bCs/>
                <w:color w:val="000000"/>
                <w:sz w:val="20"/>
                <w:szCs w:val="20"/>
              </w:rPr>
              <w:t>Итого, общая сумма, вкл. НДС20%:</w:t>
            </w:r>
          </w:p>
        </w:tc>
        <w:tc>
          <w:tcPr>
            <w:tcW w:w="1292" w:type="dxa"/>
            <w:tcBorders>
              <w:top w:val="nil"/>
              <w:left w:val="nil"/>
              <w:bottom w:val="single" w:sz="4" w:space="0" w:color="auto"/>
              <w:right w:val="single" w:sz="4" w:space="0" w:color="auto"/>
            </w:tcBorders>
            <w:shd w:val="clear" w:color="auto" w:fill="auto"/>
            <w:noWrap/>
            <w:vAlign w:val="center"/>
            <w:hideMark/>
          </w:tcPr>
          <w:p w:rsidR="00FE7835" w:rsidRPr="00672EAA" w:rsidRDefault="00FE7835" w:rsidP="00862B0A">
            <w:pPr>
              <w:jc w:val="center"/>
              <w:rPr>
                <w:color w:val="000000"/>
                <w:sz w:val="20"/>
                <w:szCs w:val="20"/>
              </w:rPr>
            </w:pPr>
            <w:r w:rsidRPr="00672EAA">
              <w:rPr>
                <w:color w:val="000000"/>
                <w:sz w:val="20"/>
                <w:szCs w:val="20"/>
              </w:rPr>
              <w:t> </w:t>
            </w:r>
          </w:p>
        </w:tc>
        <w:tc>
          <w:tcPr>
            <w:tcW w:w="1401"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rPr>
                <w:color w:val="000000"/>
                <w:sz w:val="20"/>
                <w:szCs w:val="20"/>
              </w:rPr>
            </w:pPr>
            <w:r w:rsidRPr="00672EAA">
              <w:rPr>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rPr>
                <w:color w:val="000000"/>
                <w:sz w:val="20"/>
                <w:szCs w:val="20"/>
              </w:rPr>
            </w:pPr>
            <w:r w:rsidRPr="00672EAA">
              <w:rPr>
                <w:color w:val="000000"/>
                <w:sz w:val="20"/>
                <w:szCs w:val="20"/>
              </w:rPr>
              <w:t> </w:t>
            </w:r>
          </w:p>
        </w:tc>
        <w:tc>
          <w:tcPr>
            <w:tcW w:w="1559" w:type="dxa"/>
            <w:tcBorders>
              <w:top w:val="nil"/>
              <w:left w:val="nil"/>
              <w:bottom w:val="single" w:sz="4" w:space="0" w:color="auto"/>
              <w:right w:val="single" w:sz="4" w:space="0" w:color="auto"/>
            </w:tcBorders>
            <w:shd w:val="clear" w:color="auto" w:fill="auto"/>
            <w:noWrap/>
            <w:vAlign w:val="bottom"/>
            <w:hideMark/>
          </w:tcPr>
          <w:p w:rsidR="00FE7835" w:rsidRPr="00672EAA" w:rsidRDefault="00FE7835" w:rsidP="00862B0A">
            <w:pPr>
              <w:jc w:val="center"/>
              <w:rPr>
                <w:b/>
                <w:bCs/>
                <w:color w:val="000000"/>
                <w:sz w:val="20"/>
                <w:szCs w:val="20"/>
              </w:rPr>
            </w:pPr>
            <w:r w:rsidRPr="00672EAA">
              <w:rPr>
                <w:b/>
                <w:bCs/>
                <w:color w:val="000000"/>
                <w:sz w:val="20"/>
                <w:szCs w:val="20"/>
              </w:rPr>
              <w:t>390 900 руб.</w:t>
            </w:r>
          </w:p>
        </w:tc>
      </w:tr>
    </w:tbl>
    <w:p w:rsidR="00FE7835" w:rsidRPr="00672EAA" w:rsidRDefault="00FE7835" w:rsidP="00FE7835">
      <w:pPr>
        <w:jc w:val="both"/>
        <w:rPr>
          <w:sz w:val="26"/>
          <w:szCs w:val="26"/>
        </w:rPr>
      </w:pPr>
    </w:p>
    <w:p w:rsidR="00FE7835" w:rsidRPr="00672EAA" w:rsidRDefault="00FE7835" w:rsidP="00FE7835">
      <w:pPr>
        <w:jc w:val="both"/>
        <w:rPr>
          <w:sz w:val="26"/>
          <w:szCs w:val="26"/>
        </w:rPr>
      </w:pPr>
    </w:p>
    <w:p w:rsidR="00FE7835" w:rsidRPr="00672EAA" w:rsidRDefault="00FE7835" w:rsidP="00FE7835">
      <w:pPr>
        <w:jc w:val="both"/>
        <w:rPr>
          <w:sz w:val="26"/>
          <w:szCs w:val="26"/>
        </w:rPr>
      </w:pPr>
    </w:p>
    <w:p w:rsidR="00FE7835" w:rsidRPr="009628B8" w:rsidRDefault="00FE7835" w:rsidP="00CE635E">
      <w:pPr>
        <w:widowControl w:val="0"/>
        <w:autoSpaceDE w:val="0"/>
        <w:autoSpaceDN w:val="0"/>
        <w:adjustRightInd w:val="0"/>
        <w:ind w:firstLine="708"/>
        <w:rPr>
          <w:b/>
          <w:sz w:val="26"/>
          <w:szCs w:val="26"/>
        </w:rPr>
      </w:pPr>
    </w:p>
    <w:sectPr w:rsidR="00FE7835" w:rsidRPr="009628B8" w:rsidSect="00FE7835">
      <w:pgSz w:w="11906" w:h="16838"/>
      <w:pgMar w:top="1134" w:right="851" w:bottom="567"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7257" w:rsidRDefault="00D57257" w:rsidP="00BC08BC">
      <w:r>
        <w:separator/>
      </w:r>
    </w:p>
  </w:endnote>
  <w:endnote w:type="continuationSeparator" w:id="0">
    <w:p w:rsidR="00D57257" w:rsidRDefault="00D57257" w:rsidP="00BC0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panose1 w:val="02020603050405020304"/>
    <w:charset w:val="80"/>
    <w:family w:val="auto"/>
    <w:pitch w:val="variable"/>
    <w:sig w:usb0="00000000" w:usb1="7AC7FFFF" w:usb2="00000012" w:usb3="00000000" w:csb0="0002000D"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7257" w:rsidRDefault="00D57257" w:rsidP="00BC08BC">
      <w:r>
        <w:separator/>
      </w:r>
    </w:p>
  </w:footnote>
  <w:footnote w:type="continuationSeparator" w:id="0">
    <w:p w:rsidR="00D57257" w:rsidRDefault="00D57257" w:rsidP="00BC08BC">
      <w:r>
        <w:continuationSeparator/>
      </w:r>
    </w:p>
  </w:footnote>
  <w:footnote w:id="1">
    <w:p w:rsidR="00A12940" w:rsidRDefault="00A12940" w:rsidP="00F12218">
      <w:pPr>
        <w:pStyle w:val="af2"/>
      </w:pPr>
      <w:r>
        <w:rPr>
          <w:rStyle w:val="af4"/>
        </w:rPr>
        <w:footnoteRef/>
      </w:r>
      <w:r>
        <w:t xml:space="preserve"> В случае если Подрядчик не является плательщиком НДС, указать «НДС не облагается».</w:t>
      </w:r>
    </w:p>
  </w:footnote>
  <w:footnote w:id="2">
    <w:p w:rsidR="00A12940" w:rsidRDefault="00A12940" w:rsidP="005B4F1D">
      <w:pPr>
        <w:pStyle w:val="af2"/>
        <w:rPr>
          <w:sz w:val="16"/>
          <w:szCs w:val="16"/>
        </w:rPr>
      </w:pPr>
      <w:r>
        <w:rPr>
          <w:rStyle w:val="af4"/>
        </w:rPr>
        <w:footnoteRef/>
      </w:r>
      <w:r>
        <w:t xml:space="preserve"> </w:t>
      </w:r>
      <w:r w:rsidRPr="00025234">
        <w:rPr>
          <w:sz w:val="16"/>
          <w:szCs w:val="16"/>
        </w:rPr>
        <w:t>Размер штрафа подлежит ука</w:t>
      </w:r>
      <w:r>
        <w:rPr>
          <w:sz w:val="16"/>
          <w:szCs w:val="16"/>
        </w:rPr>
        <w:t>занию в соответствии с пунктом 3</w:t>
      </w:r>
      <w:r w:rsidRPr="00025234">
        <w:rPr>
          <w:sz w:val="16"/>
          <w:szCs w:val="16"/>
        </w:rPr>
        <w:t xml:space="preserve"> приложения к постановлению Правительства Российской Федерации от 30.08.2017 № 1042 и определяется по результатам установления цены контракта по итогам завершения процедур и составляет:</w:t>
      </w:r>
    </w:p>
    <w:p w:rsidR="00A12940" w:rsidRPr="00025234" w:rsidRDefault="00A12940" w:rsidP="005B4F1D">
      <w:pPr>
        <w:autoSpaceDE w:val="0"/>
        <w:autoSpaceDN w:val="0"/>
        <w:adjustRightInd w:val="0"/>
        <w:ind w:firstLine="708"/>
        <w:jc w:val="both"/>
        <w:rPr>
          <w:sz w:val="16"/>
          <w:szCs w:val="16"/>
        </w:rPr>
      </w:pPr>
      <w:r w:rsidRPr="00C60D3C">
        <w:rPr>
          <w:sz w:val="16"/>
          <w:szCs w:val="16"/>
        </w:rPr>
        <w:t xml:space="preserve">а) </w:t>
      </w:r>
      <w:r w:rsidRPr="00C60D3C">
        <w:rPr>
          <w:rFonts w:eastAsiaTheme="minorHAnsi"/>
          <w:sz w:val="16"/>
          <w:szCs w:val="16"/>
          <w:lang w:eastAsia="en-US"/>
        </w:rPr>
        <w:t>10 процентов цены контракта (этапа) в случае, если цена контракта (этапа) не превышает 3 млн. рублей;</w:t>
      </w:r>
    </w:p>
    <w:p w:rsidR="00A12940" w:rsidRPr="00025234" w:rsidRDefault="00A12940" w:rsidP="005B4F1D">
      <w:pPr>
        <w:pStyle w:val="af2"/>
        <w:ind w:firstLine="708"/>
        <w:rPr>
          <w:sz w:val="16"/>
          <w:szCs w:val="16"/>
        </w:rPr>
      </w:pPr>
      <w:r w:rsidRPr="00025234">
        <w:rPr>
          <w:sz w:val="16"/>
          <w:szCs w:val="16"/>
        </w:rPr>
        <w:t>б) 5 процентов цены контракта (этапа) в случае, если цена контракта (этапа) составляет от 3 млн. рублей до 50 млн. рублей (включительно)</w:t>
      </w:r>
    </w:p>
  </w:footnote>
  <w:footnote w:id="3">
    <w:p w:rsidR="00A12940" w:rsidRPr="005D51C2" w:rsidRDefault="00A12940" w:rsidP="005B4F1D">
      <w:pPr>
        <w:pStyle w:val="af2"/>
        <w:ind w:firstLine="709"/>
      </w:pPr>
      <w:r w:rsidRPr="005D51C2">
        <w:rPr>
          <w:rStyle w:val="af4"/>
        </w:rPr>
        <w:footnoteRef/>
      </w:r>
      <w:r w:rsidRPr="005D51C2">
        <w:t xml:space="preserve"> Размер штрафа подлежит указанию в соответствии с пунктом 6 приложения к постановлению Правительства Российской Федерации от 30.08.2017 № 1042 и определяется по результатам установления цены контракта по итогам завершения процедур и составляет:</w:t>
      </w:r>
    </w:p>
    <w:p w:rsidR="00A12940" w:rsidRPr="005D51C2" w:rsidRDefault="00A12940" w:rsidP="005B4F1D">
      <w:pPr>
        <w:autoSpaceDE w:val="0"/>
        <w:autoSpaceDN w:val="0"/>
        <w:adjustRightInd w:val="0"/>
        <w:ind w:firstLine="709"/>
        <w:jc w:val="both"/>
        <w:rPr>
          <w:sz w:val="20"/>
          <w:szCs w:val="20"/>
        </w:rPr>
      </w:pPr>
      <w:r w:rsidRPr="005D51C2">
        <w:rPr>
          <w:sz w:val="20"/>
          <w:szCs w:val="20"/>
        </w:rPr>
        <w:t>а) 1000 рублей, если цена контракта не превышает 3 млн. рублей;</w:t>
      </w:r>
    </w:p>
    <w:p w:rsidR="00A12940" w:rsidRPr="005D51C2" w:rsidRDefault="00A12940" w:rsidP="005B4F1D">
      <w:pPr>
        <w:autoSpaceDE w:val="0"/>
        <w:autoSpaceDN w:val="0"/>
        <w:adjustRightInd w:val="0"/>
        <w:ind w:firstLine="709"/>
        <w:jc w:val="both"/>
        <w:rPr>
          <w:sz w:val="20"/>
          <w:szCs w:val="20"/>
        </w:rPr>
      </w:pPr>
      <w:r w:rsidRPr="005D51C2">
        <w:rPr>
          <w:sz w:val="20"/>
          <w:szCs w:val="20"/>
        </w:rPr>
        <w:t>б) 5000 рублей, если цена контракта составляет от 3 млн. рублей д</w:t>
      </w:r>
      <w:r>
        <w:rPr>
          <w:sz w:val="20"/>
          <w:szCs w:val="20"/>
        </w:rPr>
        <w:t>о 50 млн. рублей (включительно).</w:t>
      </w:r>
    </w:p>
  </w:footnote>
  <w:footnote w:id="4">
    <w:p w:rsidR="00A12940" w:rsidRPr="005D51C2" w:rsidRDefault="00A12940" w:rsidP="005B4F1D">
      <w:pPr>
        <w:pStyle w:val="af2"/>
        <w:ind w:firstLine="709"/>
      </w:pPr>
      <w:r w:rsidRPr="005D51C2">
        <w:rPr>
          <w:rStyle w:val="af4"/>
        </w:rPr>
        <w:footnoteRef/>
      </w:r>
      <w:r w:rsidRPr="005D51C2">
        <w:t xml:space="preserve"> Размер штрафа подлежит указанию в соответствии с пунктом 9 приложения к постановлению Правительства Российской Федерации от 30.08.2017 № 1042 и определяется по результатам установления цены контракта по итогам завершения процедур и составляет:</w:t>
      </w:r>
    </w:p>
    <w:p w:rsidR="00A12940" w:rsidRPr="005D51C2" w:rsidRDefault="00A12940" w:rsidP="005B4F1D">
      <w:pPr>
        <w:autoSpaceDE w:val="0"/>
        <w:autoSpaceDN w:val="0"/>
        <w:adjustRightInd w:val="0"/>
        <w:ind w:firstLine="709"/>
        <w:jc w:val="both"/>
        <w:rPr>
          <w:sz w:val="20"/>
          <w:szCs w:val="20"/>
        </w:rPr>
      </w:pPr>
      <w:r w:rsidRPr="005D51C2">
        <w:rPr>
          <w:sz w:val="20"/>
          <w:szCs w:val="20"/>
        </w:rPr>
        <w:t>а) 1000 рублей, если цена контракта не превышает 3 млн. рублей (включительно);</w:t>
      </w:r>
    </w:p>
    <w:p w:rsidR="00A12940" w:rsidRDefault="00A12940" w:rsidP="005B4F1D">
      <w:pPr>
        <w:autoSpaceDE w:val="0"/>
        <w:autoSpaceDN w:val="0"/>
        <w:adjustRightInd w:val="0"/>
        <w:ind w:firstLine="709"/>
        <w:jc w:val="both"/>
      </w:pPr>
      <w:r w:rsidRPr="005D51C2">
        <w:rPr>
          <w:sz w:val="20"/>
          <w:szCs w:val="20"/>
        </w:rPr>
        <w:t>б) 5000 рублей, если цена контракта составляет от 3 млн. рублей д</w:t>
      </w:r>
      <w:r>
        <w:rPr>
          <w:sz w:val="20"/>
          <w:szCs w:val="20"/>
        </w:rPr>
        <w:t>о 50 млн. рублей (включительно).</w:t>
      </w:r>
    </w:p>
  </w:footnote>
  <w:footnote w:id="5">
    <w:p w:rsidR="00A12940" w:rsidRPr="005D51C2" w:rsidRDefault="00A12940" w:rsidP="005B4F1D">
      <w:pPr>
        <w:pStyle w:val="af2"/>
        <w:ind w:firstLine="709"/>
      </w:pPr>
      <w:r w:rsidRPr="005D51C2">
        <w:rPr>
          <w:rStyle w:val="af4"/>
        </w:rPr>
        <w:footnoteRef/>
      </w:r>
      <w:r w:rsidRPr="005D51C2">
        <w:t xml:space="preserve"> Размер штрафа подлежит указанию в соответствии с пунктом 9 приложения к постановлению Правительства Российской Федерации от 30.08.2017 № 1042 и определяется по результатам установления цены контракта по итогам завершения процедур и составляет:</w:t>
      </w:r>
    </w:p>
    <w:p w:rsidR="00A12940" w:rsidRPr="005D51C2" w:rsidRDefault="00A12940" w:rsidP="005B4F1D">
      <w:pPr>
        <w:autoSpaceDE w:val="0"/>
        <w:autoSpaceDN w:val="0"/>
        <w:adjustRightInd w:val="0"/>
        <w:ind w:firstLine="709"/>
        <w:jc w:val="both"/>
        <w:rPr>
          <w:sz w:val="20"/>
          <w:szCs w:val="20"/>
        </w:rPr>
      </w:pPr>
      <w:r w:rsidRPr="005D51C2">
        <w:rPr>
          <w:sz w:val="20"/>
          <w:szCs w:val="20"/>
        </w:rPr>
        <w:t>а) 1000 рублей, если цена контракта не превышает 3 млн. рублей (включительно);</w:t>
      </w:r>
    </w:p>
    <w:p w:rsidR="00A12940" w:rsidRDefault="00A12940" w:rsidP="005B4F1D">
      <w:pPr>
        <w:autoSpaceDE w:val="0"/>
        <w:autoSpaceDN w:val="0"/>
        <w:adjustRightInd w:val="0"/>
        <w:ind w:firstLine="709"/>
        <w:jc w:val="both"/>
      </w:pPr>
      <w:r w:rsidRPr="005D51C2">
        <w:rPr>
          <w:sz w:val="20"/>
          <w:szCs w:val="20"/>
        </w:rPr>
        <w:t>б) 5000 рублей, если цена контракта составляет от 3 млн. рублей д</w:t>
      </w:r>
      <w:r>
        <w:rPr>
          <w:sz w:val="20"/>
          <w:szCs w:val="20"/>
        </w:rPr>
        <w:t>о 50 млн. рублей (включительно).</w:t>
      </w:r>
    </w:p>
  </w:footnote>
  <w:footnote w:id="6">
    <w:p w:rsidR="00A12940" w:rsidRDefault="00A12940" w:rsidP="00983052">
      <w:pPr>
        <w:pStyle w:val="af2"/>
      </w:pPr>
      <w:r>
        <w:rPr>
          <w:rStyle w:val="af4"/>
        </w:rPr>
        <w:footnoteRef/>
      </w:r>
      <w:r>
        <w:t xml:space="preserve"> В случае если Подрядчик не является плательщиком НДС, указать «НДС не облагается».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940" w:rsidRDefault="00A12940">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13DEF"/>
    <w:multiLevelType w:val="hybridMultilevel"/>
    <w:tmpl w:val="5862156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45C4067"/>
    <w:multiLevelType w:val="hybridMultilevel"/>
    <w:tmpl w:val="64EC378A"/>
    <w:lvl w:ilvl="0" w:tplc="C8283616">
      <w:start w:val="1"/>
      <w:numFmt w:val="decimal"/>
      <w:lvlText w:val="%1."/>
      <w:lvlJc w:val="left"/>
      <w:pPr>
        <w:ind w:left="1080" w:hanging="360"/>
      </w:pPr>
      <w:rPr>
        <w:rFonts w:hint="default"/>
      </w:rPr>
    </w:lvl>
    <w:lvl w:ilvl="1" w:tplc="DAB28E4E">
      <w:start w:val="1"/>
      <w:numFmt w:val="decimal"/>
      <w:lvlText w:val="6.%2."/>
      <w:lvlJc w:val="left"/>
      <w:pPr>
        <w:ind w:left="1211" w:hanging="360"/>
      </w:pPr>
      <w:rPr>
        <w:rFonts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4FA7BBD"/>
    <w:multiLevelType w:val="multilevel"/>
    <w:tmpl w:val="BD7CBE84"/>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isLgl/>
      <w:lvlText w:val="%1.%2."/>
      <w:lvlJc w:val="left"/>
      <w:pPr>
        <w:ind w:left="2208" w:hanging="1215"/>
      </w:pPr>
      <w:rPr>
        <w:rFonts w:ascii="Times New Roman" w:hAnsi="Times New Roman" w:cs="Times New Roman" w:hint="default"/>
        <w:b w:val="0"/>
        <w:color w:val="auto"/>
      </w:rPr>
    </w:lvl>
    <w:lvl w:ilvl="2">
      <w:start w:val="1"/>
      <w:numFmt w:val="decimal"/>
      <w:isLgl/>
      <w:lvlText w:val="%1.%2.%3."/>
      <w:lvlJc w:val="left"/>
      <w:pPr>
        <w:ind w:left="2271" w:hanging="1215"/>
      </w:pPr>
      <w:rPr>
        <w:rFonts w:hint="default"/>
      </w:rPr>
    </w:lvl>
    <w:lvl w:ilvl="3">
      <w:start w:val="1"/>
      <w:numFmt w:val="decimal"/>
      <w:isLgl/>
      <w:lvlText w:val="%1.%2.%3.%4."/>
      <w:lvlJc w:val="left"/>
      <w:pPr>
        <w:ind w:left="2619" w:hanging="1215"/>
      </w:pPr>
      <w:rPr>
        <w:rFonts w:hint="default"/>
      </w:rPr>
    </w:lvl>
    <w:lvl w:ilvl="4">
      <w:start w:val="1"/>
      <w:numFmt w:val="decimal"/>
      <w:isLgl/>
      <w:lvlText w:val="%1.%2.%3.%4.%5."/>
      <w:lvlJc w:val="left"/>
      <w:pPr>
        <w:ind w:left="2967" w:hanging="1215"/>
      </w:pPr>
      <w:rPr>
        <w:rFonts w:hint="default"/>
      </w:rPr>
    </w:lvl>
    <w:lvl w:ilvl="5">
      <w:start w:val="1"/>
      <w:numFmt w:val="decimal"/>
      <w:isLgl/>
      <w:lvlText w:val="%1.%2.%3.%4.%5.%6."/>
      <w:lvlJc w:val="left"/>
      <w:pPr>
        <w:ind w:left="3315" w:hanging="121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3" w15:restartNumberingAfterBreak="0">
    <w:nsid w:val="20B16734"/>
    <w:multiLevelType w:val="hybridMultilevel"/>
    <w:tmpl w:val="BDC0116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177719A"/>
    <w:multiLevelType w:val="hybridMultilevel"/>
    <w:tmpl w:val="59B268C4"/>
    <w:lvl w:ilvl="0" w:tplc="C4A6A806">
      <w:start w:val="1"/>
      <w:numFmt w:val="decimal"/>
      <w:lvlText w:val="%1)"/>
      <w:lvlJc w:val="left"/>
      <w:pPr>
        <w:ind w:left="720" w:hanging="360"/>
      </w:pPr>
      <w:rPr>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BD7EA1"/>
    <w:multiLevelType w:val="multilevel"/>
    <w:tmpl w:val="6304F54E"/>
    <w:lvl w:ilvl="0">
      <w:start w:val="3"/>
      <w:numFmt w:val="decimal"/>
      <w:lvlText w:val="%1."/>
      <w:lvlJc w:val="left"/>
      <w:pPr>
        <w:ind w:left="360" w:hanging="360"/>
      </w:pPr>
      <w:rPr>
        <w:rFonts w:hint="default"/>
      </w:rPr>
    </w:lvl>
    <w:lvl w:ilvl="1">
      <w:start w:val="4"/>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6" w15:restartNumberingAfterBreak="0">
    <w:nsid w:val="54045B6B"/>
    <w:multiLevelType w:val="multilevel"/>
    <w:tmpl w:val="A08EF1C2"/>
    <w:lvl w:ilvl="0">
      <w:start w:val="6"/>
      <w:numFmt w:val="decimal"/>
      <w:lvlText w:val="%1"/>
      <w:lvlJc w:val="left"/>
      <w:pPr>
        <w:ind w:left="360" w:hanging="360"/>
      </w:pPr>
      <w:rPr>
        <w:rFonts w:hint="default"/>
      </w:rPr>
    </w:lvl>
    <w:lvl w:ilvl="1">
      <w:start w:val="3"/>
      <w:numFmt w:val="decimal"/>
      <w:lvlText w:val="%1.%2"/>
      <w:lvlJc w:val="left"/>
      <w:pPr>
        <w:ind w:left="2771" w:hanging="360"/>
      </w:pPr>
      <w:rPr>
        <w:rFonts w:hint="default"/>
      </w:rPr>
    </w:lvl>
    <w:lvl w:ilvl="2">
      <w:start w:val="1"/>
      <w:numFmt w:val="decimal"/>
      <w:lvlText w:val="%1.%2.%3"/>
      <w:lvlJc w:val="left"/>
      <w:pPr>
        <w:ind w:left="5542" w:hanging="720"/>
      </w:pPr>
      <w:rPr>
        <w:rFonts w:hint="default"/>
      </w:rPr>
    </w:lvl>
    <w:lvl w:ilvl="3">
      <w:start w:val="1"/>
      <w:numFmt w:val="decimal"/>
      <w:lvlText w:val="%1.%2.%3.%4"/>
      <w:lvlJc w:val="left"/>
      <w:pPr>
        <w:ind w:left="7953" w:hanging="720"/>
      </w:pPr>
      <w:rPr>
        <w:rFonts w:hint="default"/>
      </w:rPr>
    </w:lvl>
    <w:lvl w:ilvl="4">
      <w:start w:val="1"/>
      <w:numFmt w:val="decimal"/>
      <w:lvlText w:val="%1.%2.%3.%4.%5"/>
      <w:lvlJc w:val="left"/>
      <w:pPr>
        <w:ind w:left="10724" w:hanging="1080"/>
      </w:pPr>
      <w:rPr>
        <w:rFonts w:hint="default"/>
      </w:rPr>
    </w:lvl>
    <w:lvl w:ilvl="5">
      <w:start w:val="1"/>
      <w:numFmt w:val="decimal"/>
      <w:lvlText w:val="%1.%2.%3.%4.%5.%6"/>
      <w:lvlJc w:val="left"/>
      <w:pPr>
        <w:ind w:left="13135" w:hanging="1080"/>
      </w:pPr>
      <w:rPr>
        <w:rFonts w:hint="default"/>
      </w:rPr>
    </w:lvl>
    <w:lvl w:ilvl="6">
      <w:start w:val="1"/>
      <w:numFmt w:val="decimal"/>
      <w:lvlText w:val="%1.%2.%3.%4.%5.%6.%7"/>
      <w:lvlJc w:val="left"/>
      <w:pPr>
        <w:ind w:left="15906" w:hanging="1440"/>
      </w:pPr>
      <w:rPr>
        <w:rFonts w:hint="default"/>
      </w:rPr>
    </w:lvl>
    <w:lvl w:ilvl="7">
      <w:start w:val="1"/>
      <w:numFmt w:val="decimal"/>
      <w:lvlText w:val="%1.%2.%3.%4.%5.%6.%7.%8"/>
      <w:lvlJc w:val="left"/>
      <w:pPr>
        <w:ind w:left="18317" w:hanging="1440"/>
      </w:pPr>
      <w:rPr>
        <w:rFonts w:hint="default"/>
      </w:rPr>
    </w:lvl>
    <w:lvl w:ilvl="8">
      <w:start w:val="1"/>
      <w:numFmt w:val="decimal"/>
      <w:lvlText w:val="%1.%2.%3.%4.%5.%6.%7.%8.%9"/>
      <w:lvlJc w:val="left"/>
      <w:pPr>
        <w:ind w:left="21088" w:hanging="1800"/>
      </w:pPr>
      <w:rPr>
        <w:rFonts w:hint="default"/>
      </w:rPr>
    </w:lvl>
  </w:abstractNum>
  <w:abstractNum w:abstractNumId="7" w15:restartNumberingAfterBreak="0">
    <w:nsid w:val="5C2F3920"/>
    <w:multiLevelType w:val="multilevel"/>
    <w:tmpl w:val="B05C3182"/>
    <w:lvl w:ilvl="0">
      <w:start w:val="5"/>
      <w:numFmt w:val="decimal"/>
      <w:lvlText w:val="%1."/>
      <w:lvlJc w:val="left"/>
      <w:pPr>
        <w:ind w:left="540" w:hanging="540"/>
      </w:pPr>
      <w:rPr>
        <w:rFonts w:hint="default"/>
      </w:rPr>
    </w:lvl>
    <w:lvl w:ilvl="1">
      <w:start w:val="2"/>
      <w:numFmt w:val="decimal"/>
      <w:suff w:val="space"/>
      <w:lvlText w:val="%1.%2."/>
      <w:lvlJc w:val="left"/>
      <w:pPr>
        <w:ind w:left="540" w:hanging="540"/>
      </w:pPr>
      <w:rPr>
        <w:rFonts w:hint="default"/>
      </w:rPr>
    </w:lvl>
    <w:lvl w:ilvl="2">
      <w:start w:val="1"/>
      <w:numFmt w:val="decimal"/>
      <w:suff w:val="space"/>
      <w:lvlText w:val="%1.%2.%3."/>
      <w:lvlJc w:val="left"/>
      <w:pPr>
        <w:ind w:left="313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FA629A2"/>
    <w:multiLevelType w:val="hybridMultilevel"/>
    <w:tmpl w:val="C3F66FE0"/>
    <w:lvl w:ilvl="0" w:tplc="44C824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610D0573"/>
    <w:multiLevelType w:val="hybridMultilevel"/>
    <w:tmpl w:val="C3D2F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A214A3A"/>
    <w:multiLevelType w:val="hybridMultilevel"/>
    <w:tmpl w:val="AE52F7E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8"/>
  </w:num>
  <w:num w:numId="2">
    <w:abstractNumId w:val="9"/>
  </w:num>
  <w:num w:numId="3">
    <w:abstractNumId w:val="4"/>
  </w:num>
  <w:num w:numId="4">
    <w:abstractNumId w:val="7"/>
  </w:num>
  <w:num w:numId="5">
    <w:abstractNumId w:val="6"/>
  </w:num>
  <w:num w:numId="6">
    <w:abstractNumId w:val="2"/>
  </w:num>
  <w:num w:numId="7">
    <w:abstractNumId w:val="3"/>
  </w:num>
  <w:num w:numId="8">
    <w:abstractNumId w:val="10"/>
  </w:num>
  <w:num w:numId="9">
    <w:abstractNumId w:val="0"/>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4185"/>
    <w:rsid w:val="00005815"/>
    <w:rsid w:val="0001020B"/>
    <w:rsid w:val="00010460"/>
    <w:rsid w:val="00015365"/>
    <w:rsid w:val="00027BD2"/>
    <w:rsid w:val="00032892"/>
    <w:rsid w:val="000366F2"/>
    <w:rsid w:val="00060244"/>
    <w:rsid w:val="00060C3D"/>
    <w:rsid w:val="00065681"/>
    <w:rsid w:val="000730EB"/>
    <w:rsid w:val="0007349F"/>
    <w:rsid w:val="00074329"/>
    <w:rsid w:val="00077B9E"/>
    <w:rsid w:val="00077C28"/>
    <w:rsid w:val="00085C41"/>
    <w:rsid w:val="000916FB"/>
    <w:rsid w:val="00091D1E"/>
    <w:rsid w:val="000A5D75"/>
    <w:rsid w:val="000B1EC4"/>
    <w:rsid w:val="000E615D"/>
    <w:rsid w:val="000F215E"/>
    <w:rsid w:val="00103B92"/>
    <w:rsid w:val="0010732E"/>
    <w:rsid w:val="00142A95"/>
    <w:rsid w:val="0014424B"/>
    <w:rsid w:val="00147BF2"/>
    <w:rsid w:val="00157672"/>
    <w:rsid w:val="00160CA9"/>
    <w:rsid w:val="00166113"/>
    <w:rsid w:val="00190AE9"/>
    <w:rsid w:val="001A47D1"/>
    <w:rsid w:val="001A4D23"/>
    <w:rsid w:val="001A5007"/>
    <w:rsid w:val="001B02EF"/>
    <w:rsid w:val="001B1E91"/>
    <w:rsid w:val="001C2D39"/>
    <w:rsid w:val="001C4277"/>
    <w:rsid w:val="001C5A29"/>
    <w:rsid w:val="001C5B84"/>
    <w:rsid w:val="001D10D9"/>
    <w:rsid w:val="001E14FB"/>
    <w:rsid w:val="001E4239"/>
    <w:rsid w:val="001F4C1D"/>
    <w:rsid w:val="00203324"/>
    <w:rsid w:val="002152B5"/>
    <w:rsid w:val="002170F5"/>
    <w:rsid w:val="002179EB"/>
    <w:rsid w:val="00226C03"/>
    <w:rsid w:val="0023357E"/>
    <w:rsid w:val="00241296"/>
    <w:rsid w:val="00242BBD"/>
    <w:rsid w:val="00245FE6"/>
    <w:rsid w:val="0025534E"/>
    <w:rsid w:val="00265219"/>
    <w:rsid w:val="002658F3"/>
    <w:rsid w:val="00277241"/>
    <w:rsid w:val="00277DC7"/>
    <w:rsid w:val="00277E11"/>
    <w:rsid w:val="00277FBE"/>
    <w:rsid w:val="00291472"/>
    <w:rsid w:val="00291D37"/>
    <w:rsid w:val="002952B0"/>
    <w:rsid w:val="002A6A1D"/>
    <w:rsid w:val="002B2A36"/>
    <w:rsid w:val="002B5C47"/>
    <w:rsid w:val="002B72ED"/>
    <w:rsid w:val="002C19F8"/>
    <w:rsid w:val="002C1B1A"/>
    <w:rsid w:val="002C1FB4"/>
    <w:rsid w:val="00312A32"/>
    <w:rsid w:val="00313486"/>
    <w:rsid w:val="00316DF5"/>
    <w:rsid w:val="0031745B"/>
    <w:rsid w:val="00321387"/>
    <w:rsid w:val="00322EF7"/>
    <w:rsid w:val="0032565E"/>
    <w:rsid w:val="003304E0"/>
    <w:rsid w:val="003321AD"/>
    <w:rsid w:val="003324CD"/>
    <w:rsid w:val="00333B23"/>
    <w:rsid w:val="003340F5"/>
    <w:rsid w:val="00337125"/>
    <w:rsid w:val="0034630B"/>
    <w:rsid w:val="00354FDA"/>
    <w:rsid w:val="00355224"/>
    <w:rsid w:val="003559FB"/>
    <w:rsid w:val="00367B8E"/>
    <w:rsid w:val="00375AC6"/>
    <w:rsid w:val="003A16DE"/>
    <w:rsid w:val="003B0E99"/>
    <w:rsid w:val="003B1149"/>
    <w:rsid w:val="003C5455"/>
    <w:rsid w:val="003D215C"/>
    <w:rsid w:val="003D5491"/>
    <w:rsid w:val="003D5670"/>
    <w:rsid w:val="003E0D21"/>
    <w:rsid w:val="003E3CE4"/>
    <w:rsid w:val="003E4257"/>
    <w:rsid w:val="00402458"/>
    <w:rsid w:val="00413356"/>
    <w:rsid w:val="0043650B"/>
    <w:rsid w:val="00445D10"/>
    <w:rsid w:val="00453E78"/>
    <w:rsid w:val="00460A9D"/>
    <w:rsid w:val="0046242D"/>
    <w:rsid w:val="00463523"/>
    <w:rsid w:val="004734C3"/>
    <w:rsid w:val="00484911"/>
    <w:rsid w:val="004A100D"/>
    <w:rsid w:val="004A5E92"/>
    <w:rsid w:val="004A64A2"/>
    <w:rsid w:val="004C3FF9"/>
    <w:rsid w:val="004D0248"/>
    <w:rsid w:val="004D4288"/>
    <w:rsid w:val="004E6ACD"/>
    <w:rsid w:val="004F4806"/>
    <w:rsid w:val="004F69DF"/>
    <w:rsid w:val="00500FD4"/>
    <w:rsid w:val="00515F31"/>
    <w:rsid w:val="0055335F"/>
    <w:rsid w:val="00556275"/>
    <w:rsid w:val="005612F0"/>
    <w:rsid w:val="005741E6"/>
    <w:rsid w:val="00577DAA"/>
    <w:rsid w:val="00580CA8"/>
    <w:rsid w:val="005A0BBB"/>
    <w:rsid w:val="005A611B"/>
    <w:rsid w:val="005B3767"/>
    <w:rsid w:val="005B4DAA"/>
    <w:rsid w:val="005B4F1D"/>
    <w:rsid w:val="005B674B"/>
    <w:rsid w:val="005D37F1"/>
    <w:rsid w:val="005F3E31"/>
    <w:rsid w:val="006073D5"/>
    <w:rsid w:val="0062146D"/>
    <w:rsid w:val="00625200"/>
    <w:rsid w:val="0064289C"/>
    <w:rsid w:val="006444A8"/>
    <w:rsid w:val="006458E8"/>
    <w:rsid w:val="00670B67"/>
    <w:rsid w:val="00672EAA"/>
    <w:rsid w:val="0068767D"/>
    <w:rsid w:val="006B1712"/>
    <w:rsid w:val="006B1A6F"/>
    <w:rsid w:val="006B2637"/>
    <w:rsid w:val="006C708D"/>
    <w:rsid w:val="006D0E81"/>
    <w:rsid w:val="006D1C59"/>
    <w:rsid w:val="006D2A3F"/>
    <w:rsid w:val="006D6204"/>
    <w:rsid w:val="006E0413"/>
    <w:rsid w:val="006F4BC4"/>
    <w:rsid w:val="006F7522"/>
    <w:rsid w:val="00704C58"/>
    <w:rsid w:val="00747FF8"/>
    <w:rsid w:val="007670CE"/>
    <w:rsid w:val="00775D6F"/>
    <w:rsid w:val="0077770A"/>
    <w:rsid w:val="00786772"/>
    <w:rsid w:val="00787433"/>
    <w:rsid w:val="00792F35"/>
    <w:rsid w:val="00794296"/>
    <w:rsid w:val="00794920"/>
    <w:rsid w:val="00795CC2"/>
    <w:rsid w:val="00797355"/>
    <w:rsid w:val="00797DDE"/>
    <w:rsid w:val="007B11B1"/>
    <w:rsid w:val="007B4000"/>
    <w:rsid w:val="007B70B2"/>
    <w:rsid w:val="007B746B"/>
    <w:rsid w:val="007D3055"/>
    <w:rsid w:val="007D3F3F"/>
    <w:rsid w:val="007F01FF"/>
    <w:rsid w:val="00801428"/>
    <w:rsid w:val="00807655"/>
    <w:rsid w:val="00811860"/>
    <w:rsid w:val="008127D0"/>
    <w:rsid w:val="0081304F"/>
    <w:rsid w:val="00813D0F"/>
    <w:rsid w:val="008216F7"/>
    <w:rsid w:val="00821C3F"/>
    <w:rsid w:val="008222B0"/>
    <w:rsid w:val="00822C3B"/>
    <w:rsid w:val="0083614A"/>
    <w:rsid w:val="0084500C"/>
    <w:rsid w:val="0085635F"/>
    <w:rsid w:val="00860971"/>
    <w:rsid w:val="00862950"/>
    <w:rsid w:val="008649BC"/>
    <w:rsid w:val="00871B67"/>
    <w:rsid w:val="008914E8"/>
    <w:rsid w:val="0089227B"/>
    <w:rsid w:val="008953E7"/>
    <w:rsid w:val="008C4214"/>
    <w:rsid w:val="0090475B"/>
    <w:rsid w:val="00907973"/>
    <w:rsid w:val="0091332D"/>
    <w:rsid w:val="00920A7A"/>
    <w:rsid w:val="00936397"/>
    <w:rsid w:val="0095662C"/>
    <w:rsid w:val="009628B8"/>
    <w:rsid w:val="009642A2"/>
    <w:rsid w:val="00970E61"/>
    <w:rsid w:val="00971FCA"/>
    <w:rsid w:val="00983052"/>
    <w:rsid w:val="009979F4"/>
    <w:rsid w:val="009A52CD"/>
    <w:rsid w:val="009B0336"/>
    <w:rsid w:val="009B2708"/>
    <w:rsid w:val="009C073D"/>
    <w:rsid w:val="009D2741"/>
    <w:rsid w:val="009F15A5"/>
    <w:rsid w:val="00A01EBA"/>
    <w:rsid w:val="00A0248C"/>
    <w:rsid w:val="00A0474D"/>
    <w:rsid w:val="00A101C3"/>
    <w:rsid w:val="00A12940"/>
    <w:rsid w:val="00A17F1E"/>
    <w:rsid w:val="00A40F3B"/>
    <w:rsid w:val="00A51330"/>
    <w:rsid w:val="00A72ED9"/>
    <w:rsid w:val="00A733E1"/>
    <w:rsid w:val="00A85B3B"/>
    <w:rsid w:val="00A85B54"/>
    <w:rsid w:val="00AB024D"/>
    <w:rsid w:val="00AB0B32"/>
    <w:rsid w:val="00AB0D7F"/>
    <w:rsid w:val="00AC132D"/>
    <w:rsid w:val="00AD00F1"/>
    <w:rsid w:val="00AD6F11"/>
    <w:rsid w:val="00AE4F69"/>
    <w:rsid w:val="00AF6259"/>
    <w:rsid w:val="00B04A80"/>
    <w:rsid w:val="00B10E85"/>
    <w:rsid w:val="00B22C5A"/>
    <w:rsid w:val="00B2765D"/>
    <w:rsid w:val="00B31209"/>
    <w:rsid w:val="00B64EA3"/>
    <w:rsid w:val="00B65B47"/>
    <w:rsid w:val="00B71575"/>
    <w:rsid w:val="00B72865"/>
    <w:rsid w:val="00B76624"/>
    <w:rsid w:val="00B930F3"/>
    <w:rsid w:val="00BA150C"/>
    <w:rsid w:val="00BA79C9"/>
    <w:rsid w:val="00BC08BC"/>
    <w:rsid w:val="00BC67B3"/>
    <w:rsid w:val="00BD1A17"/>
    <w:rsid w:val="00BF7489"/>
    <w:rsid w:val="00C00769"/>
    <w:rsid w:val="00C1559E"/>
    <w:rsid w:val="00C3773A"/>
    <w:rsid w:val="00C46CAE"/>
    <w:rsid w:val="00C54C7E"/>
    <w:rsid w:val="00C63F19"/>
    <w:rsid w:val="00C64000"/>
    <w:rsid w:val="00C91C0C"/>
    <w:rsid w:val="00CD0C16"/>
    <w:rsid w:val="00CD7ADD"/>
    <w:rsid w:val="00CD7FBB"/>
    <w:rsid w:val="00CE2171"/>
    <w:rsid w:val="00CE570E"/>
    <w:rsid w:val="00CE635E"/>
    <w:rsid w:val="00D26A87"/>
    <w:rsid w:val="00D430C0"/>
    <w:rsid w:val="00D57257"/>
    <w:rsid w:val="00D679B8"/>
    <w:rsid w:val="00D727D0"/>
    <w:rsid w:val="00D86AA2"/>
    <w:rsid w:val="00DA150F"/>
    <w:rsid w:val="00DA46EC"/>
    <w:rsid w:val="00DA63E3"/>
    <w:rsid w:val="00DB39B1"/>
    <w:rsid w:val="00DC09BE"/>
    <w:rsid w:val="00DC637D"/>
    <w:rsid w:val="00DD5BA3"/>
    <w:rsid w:val="00DE69D1"/>
    <w:rsid w:val="00E00375"/>
    <w:rsid w:val="00E1299F"/>
    <w:rsid w:val="00E23ACD"/>
    <w:rsid w:val="00E30951"/>
    <w:rsid w:val="00E3156C"/>
    <w:rsid w:val="00E36F8D"/>
    <w:rsid w:val="00E37854"/>
    <w:rsid w:val="00E47329"/>
    <w:rsid w:val="00E672B5"/>
    <w:rsid w:val="00E746B8"/>
    <w:rsid w:val="00E80105"/>
    <w:rsid w:val="00E84B5E"/>
    <w:rsid w:val="00E8754C"/>
    <w:rsid w:val="00EB20C6"/>
    <w:rsid w:val="00EB2674"/>
    <w:rsid w:val="00EC1805"/>
    <w:rsid w:val="00EC2393"/>
    <w:rsid w:val="00EC3EF4"/>
    <w:rsid w:val="00ED5B03"/>
    <w:rsid w:val="00EF7F6A"/>
    <w:rsid w:val="00F104F0"/>
    <w:rsid w:val="00F12218"/>
    <w:rsid w:val="00F13C55"/>
    <w:rsid w:val="00F24427"/>
    <w:rsid w:val="00F5263B"/>
    <w:rsid w:val="00F5611E"/>
    <w:rsid w:val="00F84FB4"/>
    <w:rsid w:val="00F9391E"/>
    <w:rsid w:val="00FB5334"/>
    <w:rsid w:val="00FE7835"/>
    <w:rsid w:val="00FF10FC"/>
    <w:rsid w:val="00FF28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D12CB"/>
  <w15:docId w15:val="{74A162AE-F52E-4EF8-B51A-B5E7447F9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uiPriority w:val="9"/>
    <w:semiHidden/>
    <w:unhideWhenUsed/>
    <w:qFormat/>
    <w:rsid w:val="003D5670"/>
    <w:pPr>
      <w:keepNext/>
      <w:keepLines/>
      <w:spacing w:before="200" w:line="259" w:lineRule="auto"/>
      <w:outlineLvl w:val="2"/>
    </w:pPr>
    <w:rPr>
      <w:rFonts w:asciiTheme="majorHAnsi" w:eastAsiaTheme="majorEastAsia" w:hAnsiTheme="majorHAnsi" w:cstheme="majorBidi"/>
      <w:b/>
      <w:bCs/>
      <w:color w:val="5B9BD5" w:themeColor="accent1"/>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Body Text"/>
    <w:basedOn w:val="a"/>
    <w:link w:val="a7"/>
    <w:rsid w:val="009A52CD"/>
    <w:pPr>
      <w:keepNext/>
      <w:keepLines/>
      <w:spacing w:after="120"/>
    </w:pPr>
    <w:rPr>
      <w:szCs w:val="20"/>
    </w:rPr>
  </w:style>
  <w:style w:type="character" w:customStyle="1" w:styleId="a7">
    <w:name w:val="Основной текст Знак"/>
    <w:basedOn w:val="a0"/>
    <w:link w:val="a6"/>
    <w:rsid w:val="009A52CD"/>
    <w:rPr>
      <w:rFonts w:ascii="Times New Roman" w:eastAsia="Times New Roman" w:hAnsi="Times New Roman" w:cs="Times New Roman"/>
      <w:sz w:val="24"/>
      <w:szCs w:val="20"/>
      <w:lang w:eastAsia="ru-RU"/>
    </w:rPr>
  </w:style>
  <w:style w:type="paragraph" w:styleId="a8">
    <w:name w:val="Balloon Text"/>
    <w:basedOn w:val="a"/>
    <w:link w:val="a9"/>
    <w:uiPriority w:val="99"/>
    <w:semiHidden/>
    <w:unhideWhenUsed/>
    <w:rsid w:val="00625200"/>
    <w:rPr>
      <w:rFonts w:ascii="Tahoma" w:hAnsi="Tahoma" w:cs="Tahoma"/>
      <w:sz w:val="16"/>
      <w:szCs w:val="16"/>
    </w:rPr>
  </w:style>
  <w:style w:type="character" w:customStyle="1" w:styleId="a9">
    <w:name w:val="Текст выноски Знак"/>
    <w:basedOn w:val="a0"/>
    <w:link w:val="a8"/>
    <w:uiPriority w:val="99"/>
    <w:semiHidden/>
    <w:rsid w:val="00625200"/>
    <w:rPr>
      <w:rFonts w:ascii="Tahoma" w:eastAsia="Times New Roman" w:hAnsi="Tahoma" w:cs="Tahoma"/>
      <w:sz w:val="16"/>
      <w:szCs w:val="16"/>
      <w:lang w:eastAsia="ru-RU"/>
    </w:rPr>
  </w:style>
  <w:style w:type="character" w:customStyle="1" w:styleId="a5">
    <w:name w:val="Абзац списка Знак"/>
    <w:link w:val="a4"/>
    <w:uiPriority w:val="34"/>
    <w:qFormat/>
    <w:locked/>
    <w:rsid w:val="001F4C1D"/>
  </w:style>
  <w:style w:type="paragraph" w:styleId="aa">
    <w:name w:val="Body Text Indent"/>
    <w:basedOn w:val="a"/>
    <w:link w:val="ab"/>
    <w:uiPriority w:val="99"/>
    <w:semiHidden/>
    <w:unhideWhenUsed/>
    <w:rsid w:val="00EB20C6"/>
    <w:pPr>
      <w:spacing w:after="120"/>
      <w:ind w:left="283"/>
    </w:pPr>
  </w:style>
  <w:style w:type="character" w:customStyle="1" w:styleId="ab">
    <w:name w:val="Основной текст с отступом Знак"/>
    <w:basedOn w:val="a0"/>
    <w:link w:val="aa"/>
    <w:uiPriority w:val="99"/>
    <w:semiHidden/>
    <w:rsid w:val="00EB20C6"/>
    <w:rPr>
      <w:rFonts w:ascii="Times New Roman" w:eastAsia="Times New Roman" w:hAnsi="Times New Roman" w:cs="Times New Roman"/>
      <w:sz w:val="24"/>
      <w:szCs w:val="24"/>
      <w:lang w:eastAsia="ru-RU"/>
    </w:rPr>
  </w:style>
  <w:style w:type="character" w:styleId="ac">
    <w:name w:val="Hyperlink"/>
    <w:basedOn w:val="a0"/>
    <w:uiPriority w:val="99"/>
    <w:unhideWhenUsed/>
    <w:rsid w:val="001E4239"/>
    <w:rPr>
      <w:color w:val="0563C1" w:themeColor="hyperlink"/>
      <w:u w:val="single"/>
    </w:rPr>
  </w:style>
  <w:style w:type="character" w:customStyle="1" w:styleId="30">
    <w:name w:val="Заголовок 3 Знак"/>
    <w:basedOn w:val="a0"/>
    <w:link w:val="3"/>
    <w:uiPriority w:val="9"/>
    <w:semiHidden/>
    <w:rsid w:val="003D5670"/>
    <w:rPr>
      <w:rFonts w:asciiTheme="majorHAnsi" w:eastAsiaTheme="majorEastAsia" w:hAnsiTheme="majorHAnsi" w:cstheme="majorBidi"/>
      <w:b/>
      <w:bCs/>
      <w:color w:val="5B9BD5" w:themeColor="accent1"/>
    </w:rPr>
  </w:style>
  <w:style w:type="character" w:styleId="ad">
    <w:name w:val="FollowedHyperlink"/>
    <w:basedOn w:val="a0"/>
    <w:uiPriority w:val="99"/>
    <w:semiHidden/>
    <w:unhideWhenUsed/>
    <w:rsid w:val="002C1B1A"/>
    <w:rPr>
      <w:color w:val="800080"/>
      <w:u w:val="single"/>
    </w:rPr>
  </w:style>
  <w:style w:type="paragraph" w:customStyle="1" w:styleId="xl60">
    <w:name w:val="xl60"/>
    <w:basedOn w:val="a"/>
    <w:rsid w:val="002C1B1A"/>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style>
  <w:style w:type="paragraph" w:customStyle="1" w:styleId="xl61">
    <w:name w:val="xl61"/>
    <w:basedOn w:val="a"/>
    <w:rsid w:val="002C1B1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2">
    <w:name w:val="xl62"/>
    <w:basedOn w:val="a"/>
    <w:rsid w:val="002C1B1A"/>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63">
    <w:name w:val="xl63"/>
    <w:basedOn w:val="a"/>
    <w:rsid w:val="002C1B1A"/>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64">
    <w:name w:val="xl64"/>
    <w:basedOn w:val="a"/>
    <w:rsid w:val="002C1B1A"/>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65">
    <w:name w:val="xl65"/>
    <w:basedOn w:val="a"/>
    <w:rsid w:val="002C1B1A"/>
    <w:pPr>
      <w:spacing w:before="100" w:beforeAutospacing="1" w:after="100" w:afterAutospacing="1"/>
      <w:textAlignment w:val="top"/>
    </w:pPr>
  </w:style>
  <w:style w:type="paragraph" w:customStyle="1" w:styleId="xl66">
    <w:name w:val="xl66"/>
    <w:basedOn w:val="a"/>
    <w:rsid w:val="002C1B1A"/>
    <w:pPr>
      <w:spacing w:before="100" w:beforeAutospacing="1" w:after="100" w:afterAutospacing="1"/>
    </w:pPr>
  </w:style>
  <w:style w:type="paragraph" w:customStyle="1" w:styleId="xl67">
    <w:name w:val="xl67"/>
    <w:basedOn w:val="a"/>
    <w:rsid w:val="002C1B1A"/>
    <w:pPr>
      <w:spacing w:before="100" w:beforeAutospacing="1" w:after="100" w:afterAutospacing="1"/>
      <w:jc w:val="right"/>
      <w:textAlignment w:val="top"/>
    </w:pPr>
  </w:style>
  <w:style w:type="paragraph" w:customStyle="1" w:styleId="xl68">
    <w:name w:val="xl68"/>
    <w:basedOn w:val="a"/>
    <w:rsid w:val="002C1B1A"/>
    <w:pPr>
      <w:spacing w:before="100" w:beforeAutospacing="1" w:after="100" w:afterAutospacing="1"/>
      <w:jc w:val="right"/>
      <w:textAlignment w:val="top"/>
    </w:pPr>
  </w:style>
  <w:style w:type="paragraph" w:customStyle="1" w:styleId="xl69">
    <w:name w:val="xl69"/>
    <w:basedOn w:val="a"/>
    <w:rsid w:val="002C1B1A"/>
    <w:pPr>
      <w:pBdr>
        <w:top w:val="single" w:sz="8" w:space="0" w:color="000000"/>
        <w:left w:val="single" w:sz="8" w:space="0" w:color="000000"/>
        <w:bottom w:val="single" w:sz="8" w:space="0" w:color="000000"/>
        <w:right w:val="single" w:sz="8" w:space="0" w:color="000000"/>
      </w:pBdr>
      <w:spacing w:before="100" w:beforeAutospacing="1" w:after="100" w:afterAutospacing="1"/>
    </w:pPr>
  </w:style>
  <w:style w:type="paragraph" w:customStyle="1" w:styleId="xl70">
    <w:name w:val="xl70"/>
    <w:basedOn w:val="a"/>
    <w:rsid w:val="002C1B1A"/>
    <w:pPr>
      <w:spacing w:before="100" w:beforeAutospacing="1" w:after="100" w:afterAutospacing="1"/>
      <w:jc w:val="right"/>
      <w:textAlignment w:val="top"/>
    </w:pPr>
  </w:style>
  <w:style w:type="paragraph" w:customStyle="1" w:styleId="xl71">
    <w:name w:val="xl71"/>
    <w:basedOn w:val="a"/>
    <w:rsid w:val="002C1B1A"/>
    <w:pPr>
      <w:spacing w:before="100" w:beforeAutospacing="1" w:after="100" w:afterAutospacing="1"/>
      <w:jc w:val="right"/>
      <w:textAlignment w:val="top"/>
    </w:pPr>
  </w:style>
  <w:style w:type="paragraph" w:customStyle="1" w:styleId="xl72">
    <w:name w:val="xl72"/>
    <w:basedOn w:val="a"/>
    <w:rsid w:val="002C1B1A"/>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73">
    <w:name w:val="xl73"/>
    <w:basedOn w:val="a"/>
    <w:rsid w:val="002C1B1A"/>
    <w:pPr>
      <w:pBdr>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74">
    <w:name w:val="xl74"/>
    <w:basedOn w:val="a"/>
    <w:rsid w:val="002C1B1A"/>
    <w:pPr>
      <w:pBdr>
        <w:left w:val="single" w:sz="4" w:space="0" w:color="000000"/>
        <w:bottom w:val="single" w:sz="4" w:space="0" w:color="000000"/>
        <w:right w:val="single" w:sz="4" w:space="0" w:color="000000"/>
      </w:pBdr>
      <w:spacing w:before="100" w:beforeAutospacing="1" w:after="100" w:afterAutospacing="1"/>
    </w:pPr>
  </w:style>
  <w:style w:type="paragraph" w:customStyle="1" w:styleId="xl75">
    <w:name w:val="xl75"/>
    <w:basedOn w:val="a"/>
    <w:rsid w:val="002C1B1A"/>
    <w:pPr>
      <w:pBdr>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76">
    <w:name w:val="xl76"/>
    <w:basedOn w:val="a"/>
    <w:rsid w:val="002C1B1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77">
    <w:name w:val="xl77"/>
    <w:basedOn w:val="a"/>
    <w:rsid w:val="002C1B1A"/>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78">
    <w:name w:val="xl78"/>
    <w:basedOn w:val="a"/>
    <w:rsid w:val="002C1B1A"/>
    <w:pPr>
      <w:pBdr>
        <w:top w:val="single" w:sz="4" w:space="0" w:color="000000"/>
        <w:left w:val="single" w:sz="4" w:space="0" w:color="000000"/>
        <w:right w:val="single" w:sz="4" w:space="0" w:color="000000"/>
      </w:pBdr>
      <w:spacing w:before="100" w:beforeAutospacing="1" w:after="100" w:afterAutospacing="1"/>
    </w:pPr>
  </w:style>
  <w:style w:type="paragraph" w:customStyle="1" w:styleId="xl79">
    <w:name w:val="xl79"/>
    <w:basedOn w:val="a"/>
    <w:rsid w:val="002C1B1A"/>
    <w:pPr>
      <w:pBdr>
        <w:top w:val="single" w:sz="4" w:space="0" w:color="000000"/>
        <w:left w:val="single" w:sz="4" w:space="0" w:color="000000"/>
        <w:right w:val="single" w:sz="4" w:space="0" w:color="000000"/>
      </w:pBdr>
      <w:spacing w:before="100" w:beforeAutospacing="1" w:after="100" w:afterAutospacing="1"/>
      <w:textAlignment w:val="top"/>
    </w:pPr>
  </w:style>
  <w:style w:type="paragraph" w:customStyle="1" w:styleId="xl80">
    <w:name w:val="xl80"/>
    <w:basedOn w:val="a"/>
    <w:rsid w:val="002C1B1A"/>
    <w:pPr>
      <w:pBdr>
        <w:top w:val="single" w:sz="4" w:space="0" w:color="000000"/>
        <w:left w:val="single" w:sz="4" w:space="0" w:color="000000"/>
        <w:right w:val="single" w:sz="4" w:space="0" w:color="000000"/>
      </w:pBdr>
      <w:spacing w:before="100" w:beforeAutospacing="1" w:after="100" w:afterAutospacing="1"/>
      <w:jc w:val="right"/>
      <w:textAlignment w:val="top"/>
    </w:pPr>
  </w:style>
  <w:style w:type="paragraph" w:customStyle="1" w:styleId="xl81">
    <w:name w:val="xl81"/>
    <w:basedOn w:val="a"/>
    <w:rsid w:val="002C1B1A"/>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82">
    <w:name w:val="xl82"/>
    <w:basedOn w:val="a"/>
    <w:rsid w:val="002C1B1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83">
    <w:name w:val="xl83"/>
    <w:basedOn w:val="a"/>
    <w:rsid w:val="002C1B1A"/>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84">
    <w:name w:val="xl84"/>
    <w:basedOn w:val="a"/>
    <w:rsid w:val="002C1B1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rPr>
  </w:style>
  <w:style w:type="paragraph" w:customStyle="1" w:styleId="xl85">
    <w:name w:val="xl85"/>
    <w:basedOn w:val="a"/>
    <w:rsid w:val="002C1B1A"/>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86">
    <w:name w:val="xl86"/>
    <w:basedOn w:val="a"/>
    <w:rsid w:val="002C1B1A"/>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87">
    <w:name w:val="xl87"/>
    <w:basedOn w:val="a"/>
    <w:rsid w:val="002C1B1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88">
    <w:name w:val="xl88"/>
    <w:basedOn w:val="a"/>
    <w:rsid w:val="002C1B1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89">
    <w:name w:val="xl89"/>
    <w:basedOn w:val="a"/>
    <w:rsid w:val="002C1B1A"/>
    <w:pPr>
      <w:pBdr>
        <w:top w:val="single" w:sz="4" w:space="0" w:color="000000"/>
        <w:left w:val="single" w:sz="4" w:space="0" w:color="000000"/>
        <w:right w:val="single" w:sz="4" w:space="0" w:color="000000"/>
      </w:pBdr>
      <w:spacing w:before="100" w:beforeAutospacing="1" w:after="100" w:afterAutospacing="1"/>
      <w:jc w:val="right"/>
      <w:textAlignment w:val="top"/>
    </w:pPr>
  </w:style>
  <w:style w:type="paragraph" w:customStyle="1" w:styleId="xl90">
    <w:name w:val="xl90"/>
    <w:basedOn w:val="a"/>
    <w:rsid w:val="002C1B1A"/>
    <w:pPr>
      <w:pBdr>
        <w:top w:val="single" w:sz="4" w:space="0" w:color="000000"/>
        <w:left w:val="single" w:sz="4" w:space="0" w:color="000000"/>
        <w:right w:val="single" w:sz="4" w:space="0" w:color="000000"/>
      </w:pBdr>
      <w:spacing w:before="100" w:beforeAutospacing="1" w:after="100" w:afterAutospacing="1"/>
      <w:jc w:val="right"/>
      <w:textAlignment w:val="top"/>
    </w:pPr>
  </w:style>
  <w:style w:type="paragraph" w:customStyle="1" w:styleId="xl91">
    <w:name w:val="xl91"/>
    <w:basedOn w:val="a"/>
    <w:rsid w:val="002C1B1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92">
    <w:name w:val="xl92"/>
    <w:basedOn w:val="a"/>
    <w:rsid w:val="002C1B1A"/>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93">
    <w:name w:val="xl93"/>
    <w:basedOn w:val="a"/>
    <w:rsid w:val="002C1B1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94">
    <w:name w:val="xl94"/>
    <w:basedOn w:val="a"/>
    <w:rsid w:val="002C1B1A"/>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95">
    <w:name w:val="xl95"/>
    <w:basedOn w:val="a"/>
    <w:rsid w:val="002C1B1A"/>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96">
    <w:name w:val="xl96"/>
    <w:basedOn w:val="a"/>
    <w:rsid w:val="002C1B1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97">
    <w:name w:val="xl97"/>
    <w:basedOn w:val="a"/>
    <w:rsid w:val="002C1B1A"/>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98">
    <w:name w:val="xl98"/>
    <w:basedOn w:val="a"/>
    <w:rsid w:val="002C1B1A"/>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99">
    <w:name w:val="xl99"/>
    <w:basedOn w:val="a"/>
    <w:rsid w:val="007B70B2"/>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100">
    <w:name w:val="xl100"/>
    <w:basedOn w:val="a"/>
    <w:rsid w:val="007B70B2"/>
    <w:pPr>
      <w:pBdr>
        <w:top w:val="single" w:sz="4" w:space="0" w:color="000000"/>
        <w:left w:val="single" w:sz="4" w:space="0" w:color="000000"/>
        <w:right w:val="single" w:sz="4" w:space="0" w:color="000000"/>
      </w:pBdr>
      <w:spacing w:before="100" w:beforeAutospacing="1" w:after="100" w:afterAutospacing="1"/>
      <w:jc w:val="right"/>
      <w:textAlignment w:val="top"/>
    </w:pPr>
  </w:style>
  <w:style w:type="paragraph" w:customStyle="1" w:styleId="xl101">
    <w:name w:val="xl101"/>
    <w:basedOn w:val="a"/>
    <w:rsid w:val="007B70B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102">
    <w:name w:val="xl102"/>
    <w:basedOn w:val="a"/>
    <w:rsid w:val="007B70B2"/>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103">
    <w:name w:val="xl103"/>
    <w:basedOn w:val="a"/>
    <w:rsid w:val="007B70B2"/>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104">
    <w:name w:val="xl104"/>
    <w:basedOn w:val="a"/>
    <w:rsid w:val="007B70B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105">
    <w:name w:val="xl105"/>
    <w:basedOn w:val="a"/>
    <w:rsid w:val="007B70B2"/>
    <w:pPr>
      <w:pBdr>
        <w:top w:val="single" w:sz="4" w:space="0" w:color="000000"/>
        <w:left w:val="single" w:sz="4" w:space="0" w:color="000000"/>
        <w:right w:val="single" w:sz="4" w:space="0" w:color="000000"/>
      </w:pBdr>
      <w:spacing w:before="100" w:beforeAutospacing="1" w:after="100" w:afterAutospacing="1"/>
      <w:jc w:val="right"/>
      <w:textAlignment w:val="top"/>
    </w:pPr>
  </w:style>
  <w:style w:type="paragraph" w:customStyle="1" w:styleId="xl106">
    <w:name w:val="xl106"/>
    <w:basedOn w:val="a"/>
    <w:rsid w:val="007B70B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107">
    <w:name w:val="xl107"/>
    <w:basedOn w:val="a"/>
    <w:rsid w:val="007B70B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108">
    <w:name w:val="xl108"/>
    <w:basedOn w:val="a"/>
    <w:rsid w:val="007B70B2"/>
    <w:pPr>
      <w:pBdr>
        <w:top w:val="single" w:sz="4" w:space="0" w:color="000000"/>
        <w:left w:val="single" w:sz="4" w:space="0" w:color="000000"/>
        <w:right w:val="single" w:sz="4" w:space="0" w:color="000000"/>
      </w:pBdr>
      <w:spacing w:before="100" w:beforeAutospacing="1" w:after="100" w:afterAutospacing="1"/>
      <w:jc w:val="right"/>
      <w:textAlignment w:val="top"/>
    </w:pPr>
  </w:style>
  <w:style w:type="paragraph" w:customStyle="1" w:styleId="xl109">
    <w:name w:val="xl109"/>
    <w:basedOn w:val="a"/>
    <w:rsid w:val="007B70B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110">
    <w:name w:val="xl110"/>
    <w:basedOn w:val="a"/>
    <w:rsid w:val="007B70B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111">
    <w:name w:val="xl111"/>
    <w:basedOn w:val="a"/>
    <w:rsid w:val="007B70B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112">
    <w:name w:val="xl112"/>
    <w:basedOn w:val="a"/>
    <w:rsid w:val="007B70B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113">
    <w:name w:val="xl113"/>
    <w:basedOn w:val="a"/>
    <w:rsid w:val="007B70B2"/>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114">
    <w:name w:val="xl114"/>
    <w:basedOn w:val="a"/>
    <w:rsid w:val="007B70B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115">
    <w:name w:val="xl115"/>
    <w:basedOn w:val="a"/>
    <w:rsid w:val="007B70B2"/>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styleId="ae">
    <w:name w:val="header"/>
    <w:basedOn w:val="a"/>
    <w:link w:val="af"/>
    <w:uiPriority w:val="99"/>
    <w:unhideWhenUsed/>
    <w:rsid w:val="00BC08BC"/>
    <w:pPr>
      <w:tabs>
        <w:tab w:val="center" w:pos="4677"/>
        <w:tab w:val="right" w:pos="9355"/>
      </w:tabs>
    </w:pPr>
  </w:style>
  <w:style w:type="character" w:customStyle="1" w:styleId="af">
    <w:name w:val="Верхний колонтитул Знак"/>
    <w:basedOn w:val="a0"/>
    <w:link w:val="ae"/>
    <w:uiPriority w:val="99"/>
    <w:rsid w:val="00BC08BC"/>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BC08BC"/>
    <w:pPr>
      <w:tabs>
        <w:tab w:val="center" w:pos="4677"/>
        <w:tab w:val="right" w:pos="9355"/>
      </w:tabs>
    </w:pPr>
  </w:style>
  <w:style w:type="character" w:customStyle="1" w:styleId="af1">
    <w:name w:val="Нижний колонтитул Знак"/>
    <w:basedOn w:val="a0"/>
    <w:link w:val="af0"/>
    <w:uiPriority w:val="99"/>
    <w:rsid w:val="00BC08BC"/>
    <w:rPr>
      <w:rFonts w:ascii="Times New Roman" w:eastAsia="Times New Roman" w:hAnsi="Times New Roman" w:cs="Times New Roman"/>
      <w:sz w:val="24"/>
      <w:szCs w:val="24"/>
      <w:lang w:eastAsia="ru-RU"/>
    </w:rPr>
  </w:style>
  <w:style w:type="paragraph" w:styleId="af2">
    <w:name w:val="footnote text"/>
    <w:aliases w:val=" 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1"/>
    <w:basedOn w:val="a"/>
    <w:link w:val="af3"/>
    <w:uiPriority w:val="99"/>
    <w:unhideWhenUsed/>
    <w:qFormat/>
    <w:rsid w:val="00F12218"/>
    <w:rPr>
      <w:sz w:val="20"/>
      <w:szCs w:val="20"/>
    </w:rPr>
  </w:style>
  <w:style w:type="character" w:customStyle="1" w:styleId="af3">
    <w:name w:val="Текст сноски Знак"/>
    <w:aliases w:val=" 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2"/>
    <w:uiPriority w:val="99"/>
    <w:rsid w:val="00F12218"/>
    <w:rPr>
      <w:rFonts w:ascii="Times New Roman" w:eastAsia="Times New Roman" w:hAnsi="Times New Roman" w:cs="Times New Roman"/>
      <w:sz w:val="20"/>
      <w:szCs w:val="20"/>
      <w:lang w:eastAsia="ru-RU"/>
    </w:rPr>
  </w:style>
  <w:style w:type="character" w:styleId="af4">
    <w:name w:val="footnote reference"/>
    <w:aliases w:val="Ссылка на сноску 45"/>
    <w:uiPriority w:val="99"/>
    <w:unhideWhenUsed/>
    <w:qFormat/>
    <w:rsid w:val="00F12218"/>
    <w:rPr>
      <w:vertAlign w:val="superscript"/>
    </w:rPr>
  </w:style>
  <w:style w:type="table" w:customStyle="1" w:styleId="31">
    <w:name w:val="Сетка таблицы3"/>
    <w:basedOn w:val="a1"/>
    <w:uiPriority w:val="59"/>
    <w:rsid w:val="00A40F3B"/>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No Spacing"/>
    <w:uiPriority w:val="99"/>
    <w:qFormat/>
    <w:rsid w:val="00797DDE"/>
    <w:pPr>
      <w:spacing w:after="0" w:line="240" w:lineRule="auto"/>
    </w:pPr>
    <w:rPr>
      <w:rFonts w:ascii="Calibri" w:eastAsia="Calibri" w:hAnsi="Calibri"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8700">
      <w:bodyDiv w:val="1"/>
      <w:marLeft w:val="0"/>
      <w:marRight w:val="0"/>
      <w:marTop w:val="0"/>
      <w:marBottom w:val="0"/>
      <w:divBdr>
        <w:top w:val="none" w:sz="0" w:space="0" w:color="auto"/>
        <w:left w:val="none" w:sz="0" w:space="0" w:color="auto"/>
        <w:bottom w:val="none" w:sz="0" w:space="0" w:color="auto"/>
        <w:right w:val="none" w:sz="0" w:space="0" w:color="auto"/>
      </w:divBdr>
    </w:div>
    <w:div w:id="62721244">
      <w:bodyDiv w:val="1"/>
      <w:marLeft w:val="0"/>
      <w:marRight w:val="0"/>
      <w:marTop w:val="0"/>
      <w:marBottom w:val="0"/>
      <w:divBdr>
        <w:top w:val="none" w:sz="0" w:space="0" w:color="auto"/>
        <w:left w:val="none" w:sz="0" w:space="0" w:color="auto"/>
        <w:bottom w:val="none" w:sz="0" w:space="0" w:color="auto"/>
        <w:right w:val="none" w:sz="0" w:space="0" w:color="auto"/>
      </w:divBdr>
    </w:div>
    <w:div w:id="268053949">
      <w:bodyDiv w:val="1"/>
      <w:marLeft w:val="0"/>
      <w:marRight w:val="0"/>
      <w:marTop w:val="0"/>
      <w:marBottom w:val="0"/>
      <w:divBdr>
        <w:top w:val="none" w:sz="0" w:space="0" w:color="auto"/>
        <w:left w:val="none" w:sz="0" w:space="0" w:color="auto"/>
        <w:bottom w:val="none" w:sz="0" w:space="0" w:color="auto"/>
        <w:right w:val="none" w:sz="0" w:space="0" w:color="auto"/>
      </w:divBdr>
    </w:div>
    <w:div w:id="398400733">
      <w:bodyDiv w:val="1"/>
      <w:marLeft w:val="0"/>
      <w:marRight w:val="0"/>
      <w:marTop w:val="0"/>
      <w:marBottom w:val="0"/>
      <w:divBdr>
        <w:top w:val="none" w:sz="0" w:space="0" w:color="auto"/>
        <w:left w:val="none" w:sz="0" w:space="0" w:color="auto"/>
        <w:bottom w:val="none" w:sz="0" w:space="0" w:color="auto"/>
        <w:right w:val="none" w:sz="0" w:space="0" w:color="auto"/>
      </w:divBdr>
    </w:div>
    <w:div w:id="615478176">
      <w:bodyDiv w:val="1"/>
      <w:marLeft w:val="0"/>
      <w:marRight w:val="0"/>
      <w:marTop w:val="0"/>
      <w:marBottom w:val="0"/>
      <w:divBdr>
        <w:top w:val="none" w:sz="0" w:space="0" w:color="auto"/>
        <w:left w:val="none" w:sz="0" w:space="0" w:color="auto"/>
        <w:bottom w:val="none" w:sz="0" w:space="0" w:color="auto"/>
        <w:right w:val="none" w:sz="0" w:space="0" w:color="auto"/>
      </w:divBdr>
    </w:div>
    <w:div w:id="689068468">
      <w:bodyDiv w:val="1"/>
      <w:marLeft w:val="0"/>
      <w:marRight w:val="0"/>
      <w:marTop w:val="0"/>
      <w:marBottom w:val="0"/>
      <w:divBdr>
        <w:top w:val="none" w:sz="0" w:space="0" w:color="auto"/>
        <w:left w:val="none" w:sz="0" w:space="0" w:color="auto"/>
        <w:bottom w:val="none" w:sz="0" w:space="0" w:color="auto"/>
        <w:right w:val="none" w:sz="0" w:space="0" w:color="auto"/>
      </w:divBdr>
    </w:div>
    <w:div w:id="766774120">
      <w:bodyDiv w:val="1"/>
      <w:marLeft w:val="0"/>
      <w:marRight w:val="0"/>
      <w:marTop w:val="0"/>
      <w:marBottom w:val="0"/>
      <w:divBdr>
        <w:top w:val="none" w:sz="0" w:space="0" w:color="auto"/>
        <w:left w:val="none" w:sz="0" w:space="0" w:color="auto"/>
        <w:bottom w:val="none" w:sz="0" w:space="0" w:color="auto"/>
        <w:right w:val="none" w:sz="0" w:space="0" w:color="auto"/>
      </w:divBdr>
    </w:div>
    <w:div w:id="773090644">
      <w:bodyDiv w:val="1"/>
      <w:marLeft w:val="0"/>
      <w:marRight w:val="0"/>
      <w:marTop w:val="0"/>
      <w:marBottom w:val="0"/>
      <w:divBdr>
        <w:top w:val="none" w:sz="0" w:space="0" w:color="auto"/>
        <w:left w:val="none" w:sz="0" w:space="0" w:color="auto"/>
        <w:bottom w:val="none" w:sz="0" w:space="0" w:color="auto"/>
        <w:right w:val="none" w:sz="0" w:space="0" w:color="auto"/>
      </w:divBdr>
    </w:div>
    <w:div w:id="800457845">
      <w:bodyDiv w:val="1"/>
      <w:marLeft w:val="0"/>
      <w:marRight w:val="0"/>
      <w:marTop w:val="0"/>
      <w:marBottom w:val="0"/>
      <w:divBdr>
        <w:top w:val="none" w:sz="0" w:space="0" w:color="auto"/>
        <w:left w:val="none" w:sz="0" w:space="0" w:color="auto"/>
        <w:bottom w:val="none" w:sz="0" w:space="0" w:color="auto"/>
        <w:right w:val="none" w:sz="0" w:space="0" w:color="auto"/>
      </w:divBdr>
    </w:div>
    <w:div w:id="903830708">
      <w:bodyDiv w:val="1"/>
      <w:marLeft w:val="0"/>
      <w:marRight w:val="0"/>
      <w:marTop w:val="0"/>
      <w:marBottom w:val="0"/>
      <w:divBdr>
        <w:top w:val="none" w:sz="0" w:space="0" w:color="auto"/>
        <w:left w:val="none" w:sz="0" w:space="0" w:color="auto"/>
        <w:bottom w:val="none" w:sz="0" w:space="0" w:color="auto"/>
        <w:right w:val="none" w:sz="0" w:space="0" w:color="auto"/>
      </w:divBdr>
    </w:div>
    <w:div w:id="961155020">
      <w:bodyDiv w:val="1"/>
      <w:marLeft w:val="0"/>
      <w:marRight w:val="0"/>
      <w:marTop w:val="0"/>
      <w:marBottom w:val="0"/>
      <w:divBdr>
        <w:top w:val="none" w:sz="0" w:space="0" w:color="auto"/>
        <w:left w:val="none" w:sz="0" w:space="0" w:color="auto"/>
        <w:bottom w:val="none" w:sz="0" w:space="0" w:color="auto"/>
        <w:right w:val="none" w:sz="0" w:space="0" w:color="auto"/>
      </w:divBdr>
    </w:div>
    <w:div w:id="1229682143">
      <w:bodyDiv w:val="1"/>
      <w:marLeft w:val="0"/>
      <w:marRight w:val="0"/>
      <w:marTop w:val="0"/>
      <w:marBottom w:val="0"/>
      <w:divBdr>
        <w:top w:val="none" w:sz="0" w:space="0" w:color="auto"/>
        <w:left w:val="none" w:sz="0" w:space="0" w:color="auto"/>
        <w:bottom w:val="none" w:sz="0" w:space="0" w:color="auto"/>
        <w:right w:val="none" w:sz="0" w:space="0" w:color="auto"/>
      </w:divBdr>
      <w:divsChild>
        <w:div w:id="1618368294">
          <w:marLeft w:val="-225"/>
          <w:marRight w:val="-225"/>
          <w:marTop w:val="0"/>
          <w:marBottom w:val="75"/>
          <w:divBdr>
            <w:top w:val="none" w:sz="0" w:space="0" w:color="auto"/>
            <w:left w:val="none" w:sz="0" w:space="0" w:color="auto"/>
            <w:bottom w:val="none" w:sz="0" w:space="0" w:color="auto"/>
            <w:right w:val="none" w:sz="0" w:space="0" w:color="auto"/>
          </w:divBdr>
          <w:divsChild>
            <w:div w:id="599293530">
              <w:marLeft w:val="0"/>
              <w:marRight w:val="0"/>
              <w:marTop w:val="0"/>
              <w:marBottom w:val="0"/>
              <w:divBdr>
                <w:top w:val="none" w:sz="0" w:space="0" w:color="auto"/>
                <w:left w:val="none" w:sz="0" w:space="0" w:color="auto"/>
                <w:bottom w:val="none" w:sz="0" w:space="0" w:color="auto"/>
                <w:right w:val="none" w:sz="0" w:space="0" w:color="auto"/>
              </w:divBdr>
              <w:divsChild>
                <w:div w:id="67175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842019">
          <w:marLeft w:val="-225"/>
          <w:marRight w:val="-225"/>
          <w:marTop w:val="0"/>
          <w:marBottom w:val="75"/>
          <w:divBdr>
            <w:top w:val="none" w:sz="0" w:space="0" w:color="auto"/>
            <w:left w:val="none" w:sz="0" w:space="0" w:color="auto"/>
            <w:bottom w:val="none" w:sz="0" w:space="0" w:color="auto"/>
            <w:right w:val="none" w:sz="0" w:space="0" w:color="auto"/>
          </w:divBdr>
          <w:divsChild>
            <w:div w:id="770318575">
              <w:marLeft w:val="0"/>
              <w:marRight w:val="0"/>
              <w:marTop w:val="0"/>
              <w:marBottom w:val="0"/>
              <w:divBdr>
                <w:top w:val="none" w:sz="0" w:space="0" w:color="auto"/>
                <w:left w:val="none" w:sz="0" w:space="0" w:color="auto"/>
                <w:bottom w:val="none" w:sz="0" w:space="0" w:color="auto"/>
                <w:right w:val="none" w:sz="0" w:space="0" w:color="auto"/>
              </w:divBdr>
              <w:divsChild>
                <w:div w:id="467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600754">
          <w:marLeft w:val="-225"/>
          <w:marRight w:val="-225"/>
          <w:marTop w:val="0"/>
          <w:marBottom w:val="75"/>
          <w:divBdr>
            <w:top w:val="none" w:sz="0" w:space="0" w:color="auto"/>
            <w:left w:val="none" w:sz="0" w:space="0" w:color="auto"/>
            <w:bottom w:val="none" w:sz="0" w:space="0" w:color="auto"/>
            <w:right w:val="none" w:sz="0" w:space="0" w:color="auto"/>
          </w:divBdr>
          <w:divsChild>
            <w:div w:id="1014459773">
              <w:marLeft w:val="0"/>
              <w:marRight w:val="0"/>
              <w:marTop w:val="0"/>
              <w:marBottom w:val="0"/>
              <w:divBdr>
                <w:top w:val="none" w:sz="0" w:space="0" w:color="auto"/>
                <w:left w:val="none" w:sz="0" w:space="0" w:color="auto"/>
                <w:bottom w:val="none" w:sz="0" w:space="0" w:color="auto"/>
                <w:right w:val="none" w:sz="0" w:space="0" w:color="auto"/>
              </w:divBdr>
              <w:divsChild>
                <w:div w:id="162950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80910">
          <w:marLeft w:val="-225"/>
          <w:marRight w:val="-225"/>
          <w:marTop w:val="0"/>
          <w:marBottom w:val="75"/>
          <w:divBdr>
            <w:top w:val="none" w:sz="0" w:space="0" w:color="auto"/>
            <w:left w:val="none" w:sz="0" w:space="0" w:color="auto"/>
            <w:bottom w:val="none" w:sz="0" w:space="0" w:color="auto"/>
            <w:right w:val="none" w:sz="0" w:space="0" w:color="auto"/>
          </w:divBdr>
          <w:divsChild>
            <w:div w:id="1506936849">
              <w:marLeft w:val="0"/>
              <w:marRight w:val="0"/>
              <w:marTop w:val="0"/>
              <w:marBottom w:val="0"/>
              <w:divBdr>
                <w:top w:val="none" w:sz="0" w:space="0" w:color="auto"/>
                <w:left w:val="none" w:sz="0" w:space="0" w:color="auto"/>
                <w:bottom w:val="none" w:sz="0" w:space="0" w:color="auto"/>
                <w:right w:val="none" w:sz="0" w:space="0" w:color="auto"/>
              </w:divBdr>
              <w:divsChild>
                <w:div w:id="53111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211757">
          <w:marLeft w:val="-225"/>
          <w:marRight w:val="-225"/>
          <w:marTop w:val="0"/>
          <w:marBottom w:val="75"/>
          <w:divBdr>
            <w:top w:val="none" w:sz="0" w:space="0" w:color="auto"/>
            <w:left w:val="none" w:sz="0" w:space="0" w:color="auto"/>
            <w:bottom w:val="none" w:sz="0" w:space="0" w:color="auto"/>
            <w:right w:val="none" w:sz="0" w:space="0" w:color="auto"/>
          </w:divBdr>
          <w:divsChild>
            <w:div w:id="1843856830">
              <w:marLeft w:val="0"/>
              <w:marRight w:val="0"/>
              <w:marTop w:val="0"/>
              <w:marBottom w:val="0"/>
              <w:divBdr>
                <w:top w:val="none" w:sz="0" w:space="0" w:color="auto"/>
                <w:left w:val="none" w:sz="0" w:space="0" w:color="auto"/>
                <w:bottom w:val="none" w:sz="0" w:space="0" w:color="auto"/>
                <w:right w:val="none" w:sz="0" w:space="0" w:color="auto"/>
              </w:divBdr>
              <w:divsChild>
                <w:div w:id="9028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563116">
      <w:bodyDiv w:val="1"/>
      <w:marLeft w:val="0"/>
      <w:marRight w:val="0"/>
      <w:marTop w:val="0"/>
      <w:marBottom w:val="0"/>
      <w:divBdr>
        <w:top w:val="none" w:sz="0" w:space="0" w:color="auto"/>
        <w:left w:val="none" w:sz="0" w:space="0" w:color="auto"/>
        <w:bottom w:val="none" w:sz="0" w:space="0" w:color="auto"/>
        <w:right w:val="none" w:sz="0" w:space="0" w:color="auto"/>
      </w:divBdr>
    </w:div>
    <w:div w:id="1326783162">
      <w:bodyDiv w:val="1"/>
      <w:marLeft w:val="0"/>
      <w:marRight w:val="0"/>
      <w:marTop w:val="0"/>
      <w:marBottom w:val="0"/>
      <w:divBdr>
        <w:top w:val="none" w:sz="0" w:space="0" w:color="auto"/>
        <w:left w:val="none" w:sz="0" w:space="0" w:color="auto"/>
        <w:bottom w:val="none" w:sz="0" w:space="0" w:color="auto"/>
        <w:right w:val="none" w:sz="0" w:space="0" w:color="auto"/>
      </w:divBdr>
    </w:div>
    <w:div w:id="1389257491">
      <w:bodyDiv w:val="1"/>
      <w:marLeft w:val="0"/>
      <w:marRight w:val="0"/>
      <w:marTop w:val="0"/>
      <w:marBottom w:val="0"/>
      <w:divBdr>
        <w:top w:val="none" w:sz="0" w:space="0" w:color="auto"/>
        <w:left w:val="none" w:sz="0" w:space="0" w:color="auto"/>
        <w:bottom w:val="none" w:sz="0" w:space="0" w:color="auto"/>
        <w:right w:val="none" w:sz="0" w:space="0" w:color="auto"/>
      </w:divBdr>
    </w:div>
    <w:div w:id="1415011449">
      <w:bodyDiv w:val="1"/>
      <w:marLeft w:val="0"/>
      <w:marRight w:val="0"/>
      <w:marTop w:val="0"/>
      <w:marBottom w:val="0"/>
      <w:divBdr>
        <w:top w:val="none" w:sz="0" w:space="0" w:color="auto"/>
        <w:left w:val="none" w:sz="0" w:space="0" w:color="auto"/>
        <w:bottom w:val="none" w:sz="0" w:space="0" w:color="auto"/>
        <w:right w:val="none" w:sz="0" w:space="0" w:color="auto"/>
      </w:divBdr>
    </w:div>
    <w:div w:id="1610508402">
      <w:bodyDiv w:val="1"/>
      <w:marLeft w:val="0"/>
      <w:marRight w:val="0"/>
      <w:marTop w:val="0"/>
      <w:marBottom w:val="0"/>
      <w:divBdr>
        <w:top w:val="none" w:sz="0" w:space="0" w:color="auto"/>
        <w:left w:val="none" w:sz="0" w:space="0" w:color="auto"/>
        <w:bottom w:val="none" w:sz="0" w:space="0" w:color="auto"/>
        <w:right w:val="none" w:sz="0" w:space="0" w:color="auto"/>
      </w:divBdr>
    </w:div>
    <w:div w:id="1618944742">
      <w:bodyDiv w:val="1"/>
      <w:marLeft w:val="0"/>
      <w:marRight w:val="0"/>
      <w:marTop w:val="0"/>
      <w:marBottom w:val="0"/>
      <w:divBdr>
        <w:top w:val="none" w:sz="0" w:space="0" w:color="auto"/>
        <w:left w:val="none" w:sz="0" w:space="0" w:color="auto"/>
        <w:bottom w:val="none" w:sz="0" w:space="0" w:color="auto"/>
        <w:right w:val="none" w:sz="0" w:space="0" w:color="auto"/>
      </w:divBdr>
    </w:div>
    <w:div w:id="1694191677">
      <w:bodyDiv w:val="1"/>
      <w:marLeft w:val="0"/>
      <w:marRight w:val="0"/>
      <w:marTop w:val="0"/>
      <w:marBottom w:val="0"/>
      <w:divBdr>
        <w:top w:val="none" w:sz="0" w:space="0" w:color="auto"/>
        <w:left w:val="none" w:sz="0" w:space="0" w:color="auto"/>
        <w:bottom w:val="none" w:sz="0" w:space="0" w:color="auto"/>
        <w:right w:val="none" w:sz="0" w:space="0" w:color="auto"/>
      </w:divBdr>
    </w:div>
    <w:div w:id="1811901088">
      <w:bodyDiv w:val="1"/>
      <w:marLeft w:val="0"/>
      <w:marRight w:val="0"/>
      <w:marTop w:val="0"/>
      <w:marBottom w:val="0"/>
      <w:divBdr>
        <w:top w:val="none" w:sz="0" w:space="0" w:color="auto"/>
        <w:left w:val="none" w:sz="0" w:space="0" w:color="auto"/>
        <w:bottom w:val="none" w:sz="0" w:space="0" w:color="auto"/>
        <w:right w:val="none" w:sz="0" w:space="0" w:color="auto"/>
      </w:divBdr>
    </w:div>
    <w:div w:id="1978411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EF8A5-1917-4B60-AC57-E89C3F8D4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14</Pages>
  <Words>3690</Words>
  <Characters>21037</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Баранова Ирина Сергеевна</cp:lastModifiedBy>
  <cp:revision>6</cp:revision>
  <cp:lastPrinted>2020-10-22T13:07:00Z</cp:lastPrinted>
  <dcterms:created xsi:type="dcterms:W3CDTF">2024-09-11T14:00:00Z</dcterms:created>
  <dcterms:modified xsi:type="dcterms:W3CDTF">2024-10-01T07:06:00Z</dcterms:modified>
</cp:coreProperties>
</file>