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84405" w:rsidRPr="007D3209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 w:rsidRPr="00BE51C3">
        <w:rPr>
          <w:b/>
          <w:caps/>
          <w:kern w:val="28"/>
        </w:rPr>
        <w:t>контракт</w:t>
      </w:r>
      <w:r w:rsidRPr="00BE51C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BE51C3" w:rsidRPr="00BE51C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20-ЭМ</w:t>
      </w:r>
      <w:r w:rsidRPr="00BE51C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/</w:t>
      </w:r>
      <w:r w:rsidR="00FB4C7F" w:rsidRPr="00BE51C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</w:t>
      </w:r>
      <w:r w:rsidR="007548E2" w:rsidRPr="00BE51C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4</w:t>
      </w:r>
    </w:p>
    <w:p w:rsidR="00884405" w:rsidRPr="007D3209" w:rsidRDefault="00884405" w:rsidP="00884405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</w:t>
      </w:r>
      <w:r w:rsidR="007548E2">
        <w:rPr>
          <w:rFonts w:eastAsia="Calibri"/>
          <w:b/>
          <w:lang w:eastAsia="en-US"/>
        </w:rPr>
        <w:t>оказание услуг по чистке кровли от снега и наледи</w:t>
      </w:r>
    </w:p>
    <w:p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:rsidTr="00884405">
        <w:tc>
          <w:tcPr>
            <w:tcW w:w="2500" w:type="pct"/>
          </w:tcPr>
          <w:p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Санкт-Петербургское государственное </w:t>
      </w:r>
      <w:r w:rsidR="006360BE">
        <w:rPr>
          <w:rFonts w:eastAsia="Calibri"/>
          <w:b/>
          <w:szCs w:val="22"/>
          <w:lang w:eastAsia="en-US"/>
        </w:rPr>
        <w:t>бюджетное</w:t>
      </w:r>
      <w:r w:rsidRPr="007D3209">
        <w:rPr>
          <w:rFonts w:eastAsia="Calibri"/>
          <w:b/>
          <w:szCs w:val="22"/>
          <w:lang w:eastAsia="en-US"/>
        </w:rPr>
        <w:t xml:space="preserve"> учреждение</w:t>
      </w:r>
      <w:r w:rsidR="006360BE">
        <w:rPr>
          <w:rFonts w:eastAsia="Calibri"/>
          <w:b/>
          <w:szCs w:val="22"/>
          <w:lang w:eastAsia="en-US"/>
        </w:rPr>
        <w:t xml:space="preserve"> культуры</w:t>
      </w:r>
      <w:r w:rsidRPr="007D3209">
        <w:rPr>
          <w:rFonts w:eastAsia="Calibri"/>
          <w:b/>
          <w:szCs w:val="22"/>
          <w:lang w:eastAsia="en-US"/>
        </w:rPr>
        <w:t xml:space="preserve"> </w:t>
      </w:r>
      <w:r w:rsidR="00384887">
        <w:rPr>
          <w:rFonts w:eastAsia="Calibri"/>
          <w:b/>
          <w:szCs w:val="22"/>
          <w:lang w:eastAsia="en-US"/>
        </w:rPr>
        <w:t>«</w:t>
      </w:r>
      <w:r w:rsidR="006360BE">
        <w:rPr>
          <w:rFonts w:eastAsia="Calibri"/>
          <w:b/>
          <w:szCs w:val="22"/>
          <w:lang w:eastAsia="en-US"/>
        </w:rPr>
        <w:t>Центр музыкальной культуры «Чайковский</w:t>
      </w:r>
      <w:r w:rsidR="006360BE" w:rsidRPr="007D3209">
        <w:rPr>
          <w:rFonts w:eastAsia="Calibri"/>
          <w:b/>
          <w:szCs w:val="22"/>
          <w:lang w:eastAsia="en-US"/>
        </w:rPr>
        <w:t>»</w:t>
      </w:r>
      <w:r w:rsidRPr="007D3209">
        <w:rPr>
          <w:rFonts w:eastAsia="Calibri"/>
          <w:szCs w:val="22"/>
          <w:lang w:eastAsia="en-US"/>
        </w:rPr>
        <w:t xml:space="preserve"> (сокращенное наименование – </w:t>
      </w:r>
      <w:r w:rsidRPr="006360BE">
        <w:rPr>
          <w:rFonts w:eastAsia="Calibri"/>
          <w:szCs w:val="22"/>
          <w:lang w:eastAsia="en-US"/>
        </w:rPr>
        <w:t>СПб Г</w:t>
      </w:r>
      <w:r w:rsidR="006360BE" w:rsidRPr="006360BE">
        <w:rPr>
          <w:rFonts w:eastAsia="Calibri"/>
          <w:szCs w:val="22"/>
          <w:lang w:eastAsia="en-US"/>
        </w:rPr>
        <w:t>Б</w:t>
      </w:r>
      <w:r w:rsidRPr="006360BE">
        <w:rPr>
          <w:rFonts w:eastAsia="Calibri"/>
          <w:szCs w:val="22"/>
          <w:lang w:eastAsia="en-US"/>
        </w:rPr>
        <w:t>У</w:t>
      </w:r>
      <w:r w:rsidR="006360BE" w:rsidRPr="006360BE">
        <w:rPr>
          <w:rFonts w:eastAsia="Calibri"/>
          <w:szCs w:val="22"/>
          <w:lang w:eastAsia="en-US"/>
        </w:rPr>
        <w:t>К</w:t>
      </w:r>
      <w:r w:rsidRPr="006360BE">
        <w:rPr>
          <w:rFonts w:eastAsia="Calibri"/>
          <w:szCs w:val="22"/>
          <w:lang w:eastAsia="en-US"/>
        </w:rPr>
        <w:t xml:space="preserve"> </w:t>
      </w:r>
      <w:r w:rsidR="00384887">
        <w:rPr>
          <w:rFonts w:eastAsia="Calibri"/>
          <w:szCs w:val="22"/>
          <w:lang w:eastAsia="en-US"/>
        </w:rPr>
        <w:t>«</w:t>
      </w:r>
      <w:r w:rsidR="006360BE" w:rsidRPr="006360BE">
        <w:rPr>
          <w:rFonts w:eastAsia="Calibri"/>
          <w:szCs w:val="22"/>
          <w:lang w:eastAsia="en-US"/>
        </w:rPr>
        <w:t>Центр музыкальной культуры «Чайковский»</w:t>
      </w:r>
      <w:r w:rsidRPr="007D3209">
        <w:rPr>
          <w:rFonts w:eastAsia="Calibri"/>
          <w:szCs w:val="22"/>
          <w:lang w:eastAsia="en-US"/>
        </w:rPr>
        <w:t>), именуемое в дальнейшем «Заказчик», в лице _____________, действующего на основании ______________, с одной стороны, и</w:t>
      </w:r>
    </w:p>
    <w:p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Pr="007D3209">
        <w:rPr>
          <w:rFonts w:eastAsia="Calibri"/>
          <w:szCs w:val="22"/>
          <w:lang w:eastAsia="en-US"/>
        </w:rPr>
        <w:t xml:space="preserve">, именуем__ в дальнейшем «Исполнитель»,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FB4C7F">
        <w:rPr>
          <w:rFonts w:eastAsia="Calibri"/>
          <w:szCs w:val="22"/>
          <w:lang w:eastAsia="en-US"/>
        </w:rPr>
        <w:t xml:space="preserve">5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 о нижеследующем:</w:t>
      </w:r>
    </w:p>
    <w:p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</w:t>
      </w:r>
      <w:r w:rsidR="007548E2" w:rsidRPr="007548E2">
        <w:rPr>
          <w:rFonts w:ascii="Times New Roman" w:eastAsia="Calibri" w:hAnsi="Times New Roman"/>
          <w:sz w:val="24"/>
          <w:szCs w:val="24"/>
          <w:lang w:eastAsia="en-US"/>
        </w:rPr>
        <w:t>оказание услуг по чистке кровли от снега и наледи</w:t>
      </w:r>
      <w:r w:rsidR="007548E2">
        <w:rPr>
          <w:rFonts w:eastAsia="Calibri"/>
          <w:b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(далее – услуги).</w:t>
      </w:r>
    </w:p>
    <w:p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>к 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контракту).</w:t>
      </w:r>
    </w:p>
    <w:p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val="en-US" w:eastAsia="en-US"/>
        </w:rPr>
        <w:t>___</w:t>
      </w:r>
      <w:r w:rsidRPr="007D3209">
        <w:rPr>
          <w:rFonts w:eastAsia="Calibri"/>
          <w:szCs w:val="22"/>
          <w:lang w:eastAsia="en-US"/>
        </w:rPr>
        <w:t>________________________</w:t>
      </w:r>
      <w:r w:rsidRPr="007D3209">
        <w:rPr>
          <w:rFonts w:eastAsia="Calibri"/>
          <w:szCs w:val="22"/>
          <w:lang w:val="en-US" w:eastAsia="en-US"/>
        </w:rPr>
        <w:t>________________</w:t>
      </w:r>
      <w:r w:rsidRPr="007D3209">
        <w:rPr>
          <w:rFonts w:eastAsia="Calibri"/>
          <w:szCs w:val="22"/>
          <w:lang w:eastAsia="en-US"/>
        </w:rPr>
        <w:t>.</w:t>
      </w:r>
    </w:p>
    <w:p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:rsidR="00547CD8" w:rsidRPr="00AE5115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до </w:t>
      </w:r>
      <w:r w:rsidRPr="00F37A62">
        <w:rPr>
          <w:rFonts w:eastAsia="Calibri"/>
          <w:szCs w:val="22"/>
          <w:lang w:eastAsia="en-US"/>
        </w:rPr>
        <w:t xml:space="preserve">действует по </w:t>
      </w:r>
      <w:r w:rsidRPr="00F37A62">
        <w:rPr>
          <w:rFonts w:eastAsia="Calibri"/>
          <w:szCs w:val="22"/>
          <w:lang w:eastAsia="en-US"/>
        </w:rPr>
        <w:br/>
        <w:t>«</w:t>
      </w:r>
      <w:r>
        <w:rPr>
          <w:rFonts w:eastAsia="Calibri"/>
          <w:szCs w:val="22"/>
          <w:lang w:eastAsia="en-US"/>
        </w:rPr>
        <w:t>___</w:t>
      </w:r>
      <w:r w:rsidRPr="00F37A62">
        <w:rPr>
          <w:rFonts w:eastAsia="Calibri"/>
          <w:szCs w:val="22"/>
          <w:lang w:eastAsia="en-US"/>
        </w:rPr>
        <w:t xml:space="preserve">» </w:t>
      </w:r>
      <w:r>
        <w:rPr>
          <w:rFonts w:eastAsia="Calibri"/>
          <w:szCs w:val="22"/>
          <w:lang w:eastAsia="en-US"/>
        </w:rPr>
        <w:t>___</w:t>
      </w:r>
      <w:r w:rsidRPr="00F37A62">
        <w:rPr>
          <w:rFonts w:eastAsia="Calibri"/>
          <w:szCs w:val="22"/>
          <w:lang w:eastAsia="en-US"/>
        </w:rPr>
        <w:t xml:space="preserve"> 20</w:t>
      </w:r>
      <w:r w:rsidR="00FB4C7F">
        <w:rPr>
          <w:rFonts w:eastAsia="Calibri"/>
          <w:szCs w:val="22"/>
          <w:lang w:eastAsia="en-US"/>
        </w:rPr>
        <w:t>2</w:t>
      </w:r>
      <w:r w:rsidR="007548E2">
        <w:rPr>
          <w:rFonts w:eastAsia="Calibri"/>
          <w:szCs w:val="22"/>
          <w:lang w:eastAsia="en-US"/>
        </w:rPr>
        <w:t>_</w:t>
      </w:r>
      <w:r w:rsidR="00FB4C7F"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Услуги оказываются </w:t>
      </w:r>
      <w:r w:rsidR="00FB4C7F" w:rsidRPr="005E1789">
        <w:rPr>
          <w:bCs/>
        </w:rPr>
        <w:t>с</w:t>
      </w:r>
      <w:r w:rsidR="00BE51C3">
        <w:rPr>
          <w:lang w:bidi="ru-RU"/>
        </w:rPr>
        <w:t xml:space="preserve"> </w:t>
      </w:r>
      <w:r w:rsidR="00901562">
        <w:rPr>
          <w:lang w:bidi="ru-RU"/>
        </w:rPr>
        <w:t>даты</w:t>
      </w:r>
      <w:r w:rsidR="00BE51C3" w:rsidRPr="00550508">
        <w:rPr>
          <w:lang w:bidi="ru-RU"/>
        </w:rPr>
        <w:t xml:space="preserve"> подписания контракта </w:t>
      </w:r>
      <w:r w:rsidR="00BE51C3">
        <w:rPr>
          <w:lang w:bidi="ru-RU"/>
        </w:rPr>
        <w:t>по «15» апреля 2025</w:t>
      </w:r>
      <w:r w:rsidR="00BE51C3" w:rsidRPr="00550508">
        <w:rPr>
          <w:lang w:bidi="ru-RU"/>
        </w:rPr>
        <w:t xml:space="preserve"> г.</w:t>
      </w:r>
    </w:p>
    <w:p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:rsidR="00884405" w:rsidRPr="006B6530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6B6530">
        <w:rPr>
          <w:rFonts w:eastAsia="Calibri"/>
          <w:b/>
          <w:bCs/>
          <w:szCs w:val="22"/>
          <w:lang w:eastAsia="en-US"/>
        </w:rPr>
        <w:t>Цена контракта и порядок расчетов</w:t>
      </w:r>
    </w:p>
    <w:p w:rsidR="00C57784" w:rsidRPr="006B6530" w:rsidRDefault="00FB4C7F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 w:rsidRPr="006B6530">
        <w:t>Максимальное</w:t>
      </w:r>
      <w:r w:rsidR="00884405" w:rsidRPr="006B6530">
        <w:rPr>
          <w:rFonts w:eastAsia="Calibri"/>
          <w:szCs w:val="22"/>
          <w:lang w:eastAsia="en-US"/>
        </w:rPr>
        <w:t xml:space="preserve"> </w:t>
      </w:r>
      <w:r w:rsidRPr="006B6530">
        <w:t xml:space="preserve">значение цены контракта </w:t>
      </w:r>
      <w:r w:rsidR="00884405" w:rsidRPr="006B6530">
        <w:rPr>
          <w:rFonts w:eastAsia="Calibri"/>
          <w:szCs w:val="22"/>
          <w:lang w:eastAsia="en-US"/>
        </w:rPr>
        <w:t xml:space="preserve">составляет </w:t>
      </w:r>
      <w:r w:rsidR="00884405" w:rsidRPr="006B6530">
        <w:rPr>
          <w:rFonts w:eastAsia="Calibri"/>
          <w:b/>
          <w:szCs w:val="22"/>
          <w:lang w:eastAsia="en-US"/>
        </w:rPr>
        <w:t xml:space="preserve">__________ рублей ____ копеек (_______________ </w:t>
      </w:r>
      <w:r w:rsidR="00884405" w:rsidRPr="006B6530">
        <w:rPr>
          <w:rFonts w:eastAsia="Calibri"/>
          <w:bCs/>
          <w:szCs w:val="22"/>
          <w:lang w:eastAsia="en-US"/>
        </w:rPr>
        <w:t>рублей ____ копеек</w:t>
      </w:r>
      <w:r w:rsidR="00884405" w:rsidRPr="006B6530">
        <w:rPr>
          <w:rFonts w:eastAsia="Calibri"/>
          <w:b/>
          <w:szCs w:val="22"/>
          <w:lang w:eastAsia="en-US"/>
        </w:rPr>
        <w:t>)</w:t>
      </w:r>
      <w:r w:rsidR="00884405" w:rsidRPr="006B6530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  <w:r w:rsidR="00C57784" w:rsidRPr="006B6530">
        <w:rPr>
          <w:rFonts w:eastAsia="Calibri"/>
          <w:szCs w:val="22"/>
          <w:lang w:eastAsia="en-US"/>
        </w:rPr>
        <w:t xml:space="preserve"> Бюджет на 2024 г. - _________,</w:t>
      </w:r>
    </w:p>
    <w:p w:rsidR="00200C6B" w:rsidRPr="006B6530" w:rsidRDefault="00200C6B" w:rsidP="00200C6B">
      <w:pPr>
        <w:contextualSpacing/>
        <w:jc w:val="both"/>
        <w:rPr>
          <w:rFonts w:eastAsia="Calibri"/>
          <w:szCs w:val="22"/>
          <w:lang w:eastAsia="en-US"/>
        </w:rPr>
      </w:pPr>
      <w:r w:rsidRPr="006B6530">
        <w:rPr>
          <w:rFonts w:eastAsia="Calibri"/>
          <w:szCs w:val="22"/>
          <w:lang w:eastAsia="en-US"/>
        </w:rPr>
        <w:t>Бюджет</w:t>
      </w:r>
      <w:r w:rsidR="00C57784" w:rsidRPr="006B6530">
        <w:rPr>
          <w:rFonts w:eastAsia="Calibri"/>
          <w:szCs w:val="22"/>
          <w:lang w:eastAsia="en-US"/>
        </w:rPr>
        <w:t xml:space="preserve"> на 2025 г. ________</w:t>
      </w:r>
      <w:r w:rsidRPr="006B6530">
        <w:rPr>
          <w:rFonts w:eastAsia="Calibri"/>
          <w:szCs w:val="22"/>
          <w:lang w:eastAsia="en-US"/>
        </w:rPr>
        <w:t>__.</w:t>
      </w:r>
      <w:r w:rsidR="00FB4C7F" w:rsidRPr="006B6530">
        <w:rPr>
          <w:rFonts w:eastAsia="Calibri"/>
          <w:szCs w:val="22"/>
          <w:lang w:eastAsia="en-US"/>
        </w:rPr>
        <w:t xml:space="preserve"> </w:t>
      </w:r>
    </w:p>
    <w:p w:rsidR="00884405" w:rsidRPr="006B6530" w:rsidRDefault="00FB4C7F" w:rsidP="00200C6B">
      <w:pPr>
        <w:contextualSpacing/>
        <w:jc w:val="both"/>
        <w:rPr>
          <w:rFonts w:eastAsia="Calibri"/>
          <w:szCs w:val="22"/>
          <w:lang w:eastAsia="en-US"/>
        </w:rPr>
      </w:pPr>
      <w:r w:rsidRPr="006B6530">
        <w:t>Оплата осуществляется по цене единицы услуги исходя из объема фактически оказанных услуг, но в размере, не превышающем максимального значения цены контракта</w:t>
      </w:r>
      <w:r w:rsidR="007548E2" w:rsidRPr="006B6530">
        <w:t>.</w:t>
      </w:r>
    </w:p>
    <w:p w:rsidR="00884405" w:rsidRPr="00FB4C7F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6B6530">
        <w:rPr>
          <w:rFonts w:eastAsia="Calibri"/>
          <w:szCs w:val="22"/>
          <w:lang w:eastAsia="en-US"/>
        </w:rPr>
        <w:t>В цену контракта включены все расходы, связанные с выполнением обязательств по контракту, в том числе все установленные действующим законодательством</w:t>
      </w:r>
      <w:r w:rsidRPr="00FB4C7F">
        <w:rPr>
          <w:rFonts w:eastAsia="Calibri"/>
          <w:szCs w:val="22"/>
          <w:lang w:eastAsia="en-US"/>
        </w:rPr>
        <w:t xml:space="preserve"> платежи, налоги и сборы.</w:t>
      </w:r>
    </w:p>
    <w:p w:rsidR="00884405" w:rsidRPr="007548E2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FB4C7F">
        <w:rPr>
          <w:rFonts w:eastAsia="Calibri"/>
          <w:szCs w:val="22"/>
          <w:lang w:eastAsia="en-US"/>
        </w:rPr>
        <w:t xml:space="preserve">Цена контракта является твердой и определяется на весь срок исполнения контракта. </w:t>
      </w:r>
      <w:r w:rsidRPr="007548E2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:rsidR="00F57D0B" w:rsidRPr="007548E2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7548E2">
        <w:rPr>
          <w:rFonts w:eastAsia="Calibri"/>
          <w:szCs w:val="22"/>
          <w:lang w:eastAsia="en-US"/>
        </w:rPr>
        <w:t xml:space="preserve">Источник финансирования: внебюджетные средства, субсидии на финансовое обеспечение выполнения государственного задания, КОСГУ </w:t>
      </w:r>
      <w:r w:rsidR="007548E2" w:rsidRPr="007548E2">
        <w:rPr>
          <w:rFonts w:eastAsia="Calibri"/>
          <w:szCs w:val="22"/>
          <w:lang w:eastAsia="en-US"/>
        </w:rPr>
        <w:t>225</w:t>
      </w:r>
      <w:r w:rsidRPr="007548E2">
        <w:rPr>
          <w:rFonts w:eastAsia="Calibri"/>
          <w:szCs w:val="22"/>
          <w:lang w:eastAsia="en-US"/>
        </w:rPr>
        <w:t xml:space="preserve">, КВР </w:t>
      </w:r>
      <w:r w:rsidR="007548E2" w:rsidRPr="007548E2">
        <w:rPr>
          <w:rFonts w:eastAsia="Calibri"/>
          <w:szCs w:val="22"/>
          <w:lang w:eastAsia="en-US"/>
        </w:rPr>
        <w:t>244</w:t>
      </w:r>
      <w:r w:rsidRPr="007548E2">
        <w:rPr>
          <w:rFonts w:eastAsia="Calibri"/>
          <w:szCs w:val="22"/>
          <w:lang w:eastAsia="en-US"/>
        </w:rPr>
        <w:t>.</w:t>
      </w:r>
    </w:p>
    <w:p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:rsidR="00F57D0B" w:rsidRPr="00AE5115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384887">
        <w:rPr>
          <w:rFonts w:eastAsia="Calibri"/>
          <w:szCs w:val="22"/>
          <w:lang w:eastAsia="en-US"/>
        </w:rPr>
        <w:t xml:space="preserve">оказанных услуг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384887">
        <w:rPr>
          <w:rFonts w:eastAsia="Calibri"/>
          <w:szCs w:val="22"/>
          <w:lang w:eastAsia="en-US"/>
        </w:rPr>
        <w:t xml:space="preserve">Исполнителя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товарной накладной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384887">
        <w:rPr>
          <w:rFonts w:eastAsia="Calibri"/>
          <w:szCs w:val="22"/>
          <w:lang w:eastAsia="en-US"/>
        </w:rPr>
        <w:lastRenderedPageBreak/>
        <w:t xml:space="preserve">Исполнителем </w:t>
      </w:r>
      <w:r w:rsidRPr="00AE5115">
        <w:rPr>
          <w:rFonts w:eastAsia="Calibri"/>
          <w:szCs w:val="22"/>
          <w:lang w:eastAsia="en-US"/>
        </w:rPr>
        <w:t xml:space="preserve">Заказчику документов, предусмотренных п. </w:t>
      </w:r>
      <w:r w:rsidR="009F6210" w:rsidRPr="00AE5115">
        <w:rPr>
          <w:rFonts w:eastAsia="Calibri"/>
          <w:szCs w:val="22"/>
          <w:lang w:eastAsia="en-US"/>
        </w:rPr>
        <w:fldChar w:fldCharType="begin"/>
      </w:r>
      <w:r w:rsidRPr="00AE5115">
        <w:rPr>
          <w:rFonts w:eastAsia="Calibri"/>
          <w:szCs w:val="22"/>
          <w:lang w:eastAsia="en-US"/>
        </w:rPr>
        <w:instrText xml:space="preserve"> REF _Ref14105307 \r \h </w:instrText>
      </w:r>
      <w:r w:rsidR="009F6210" w:rsidRPr="00AE5115">
        <w:rPr>
          <w:rFonts w:eastAsia="Calibri"/>
          <w:szCs w:val="22"/>
          <w:lang w:eastAsia="en-US"/>
        </w:rPr>
      </w:r>
      <w:r w:rsidR="009F6210" w:rsidRPr="00AE5115"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 w:rsidR="009F6210" w:rsidRPr="00AE5115">
        <w:rPr>
          <w:rFonts w:eastAsia="Calibri"/>
          <w:szCs w:val="22"/>
          <w:lang w:eastAsia="en-US"/>
        </w:rPr>
        <w:fldChar w:fldCharType="end"/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1"/>
    </w:p>
    <w:p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(в том числе выборочной)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а, Заказчик проводит экспертизу. Экспертиза оказанных услуг осуществляется в соответствии с требованиями статьи 94 Закона о </w:t>
      </w:r>
      <w:r w:rsidRPr="007D3209">
        <w:rPr>
          <w:rFonts w:eastAsia="Calibri"/>
          <w:szCs w:val="22"/>
          <w:lang w:eastAsia="ar-SA"/>
        </w:rPr>
        <w:lastRenderedPageBreak/>
        <w:t>контрактной системе.</w:t>
      </w:r>
    </w:p>
    <w:p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 w:rsidR="009F6210"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 w:rsidR="009F6210">
        <w:rPr>
          <w:rFonts w:eastAsia="Calibri"/>
          <w:szCs w:val="22"/>
          <w:lang w:eastAsia="ar-SA"/>
        </w:rPr>
      </w:r>
      <w:r w:rsidR="009F6210"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 w:rsidR="009F6210"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</w:t>
      </w:r>
      <w:r w:rsidRPr="007D3209">
        <w:rPr>
          <w:rFonts w:eastAsia="Calibri"/>
          <w:szCs w:val="22"/>
          <w:lang w:eastAsia="en-US"/>
        </w:rPr>
        <w:lastRenderedPageBreak/>
        <w:t xml:space="preserve">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2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2"/>
    </w:p>
    <w:p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lastRenderedPageBreak/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3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3"/>
      <w:r w:rsidRPr="007D3209">
        <w:rPr>
          <w:rFonts w:eastAsia="Calibri"/>
          <w:szCs w:val="22"/>
          <w:lang w:eastAsia="en-US"/>
        </w:rPr>
        <w:t>.</w:t>
      </w:r>
    </w:p>
    <w:p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1 – Расчет стоимости.</w:t>
      </w:r>
    </w:p>
    <w:p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4" w:name="_Hlk150770879"/>
      <w:r w:rsidRPr="004D153D">
        <w:rPr>
          <w:rFonts w:eastAsia="Calibri"/>
          <w:szCs w:val="22"/>
          <w:lang w:eastAsia="en-US"/>
        </w:rPr>
        <w:lastRenderedPageBreak/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4"/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4265A5" w:rsidRPr="00AE5115" w:rsidTr="00C05223">
        <w:tc>
          <w:tcPr>
            <w:tcW w:w="2490" w:type="pct"/>
          </w:tcPr>
          <w:p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:rsidR="004265A5" w:rsidRPr="00AE5115" w:rsidRDefault="004265A5" w:rsidP="004265A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>
              <w:rPr>
                <w:rFonts w:eastAsia="Calibri"/>
                <w:szCs w:val="22"/>
                <w:lang w:eastAsia="en-US"/>
              </w:rPr>
              <w:t>ИСПОЛНИТЕЛЬ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4265A5" w:rsidRPr="00AE5115" w:rsidTr="00C05223">
        <w:tc>
          <w:tcPr>
            <w:tcW w:w="2490" w:type="pct"/>
          </w:tcPr>
          <w:p w:rsidR="004265A5" w:rsidRPr="00AE5115" w:rsidRDefault="004265A5" w:rsidP="00C05223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:rsidR="004265A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:rsidR="004265A5" w:rsidRPr="00FE6850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Адрес эл. почты:</w:t>
            </w:r>
            <w:r w:rsidRPr="00FE6850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265A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ИНН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:rsidR="004265A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Банковские реквизиты: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 xml:space="preserve"> </w:t>
            </w:r>
          </w:p>
        </w:tc>
        <w:tc>
          <w:tcPr>
            <w:tcW w:w="2510" w:type="pct"/>
          </w:tcPr>
          <w:p w:rsidR="004265A5" w:rsidRPr="00AE5115" w:rsidRDefault="004265A5" w:rsidP="00C05223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</w:p>
          <w:p w:rsidR="004265A5" w:rsidRDefault="004265A5" w:rsidP="00C05223">
            <w:pPr>
              <w:rPr>
                <w:rFonts w:eastAsia="Calibri"/>
                <w:szCs w:val="22"/>
                <w:lang w:eastAsia="en-US"/>
              </w:rPr>
            </w:pP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:rsidR="004265A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:rsidR="004265A5" w:rsidRPr="00FE6850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:rsidR="004265A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4265A5" w:rsidRPr="00AE5115" w:rsidTr="00C05223">
        <w:tc>
          <w:tcPr>
            <w:tcW w:w="2490" w:type="pct"/>
          </w:tcPr>
          <w:p w:rsidR="004265A5" w:rsidRPr="00AE5115" w:rsidRDefault="004265A5" w:rsidP="00C05223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:rsidR="004265A5" w:rsidRPr="00AE5115" w:rsidRDefault="004265A5" w:rsidP="00C05223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Поставщика</w:t>
            </w:r>
          </w:p>
        </w:tc>
      </w:tr>
      <w:tr w:rsidR="004265A5" w:rsidRPr="00AE5115" w:rsidTr="00C05223">
        <w:tc>
          <w:tcPr>
            <w:tcW w:w="2490" w:type="pct"/>
          </w:tcPr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10" w:type="pct"/>
          </w:tcPr>
          <w:p w:rsidR="004265A5" w:rsidRPr="00AE5115" w:rsidRDefault="004265A5" w:rsidP="00C05223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84405" w:rsidRPr="00AE207E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207E">
        <w:rPr>
          <w:rFonts w:eastAsia="Calibri"/>
          <w:szCs w:val="22"/>
          <w:lang w:eastAsia="en-US"/>
        </w:rPr>
        <w:lastRenderedPageBreak/>
        <w:t>Приложение 1 к контракту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207E">
        <w:rPr>
          <w:rFonts w:eastAsia="Calibri"/>
          <w:szCs w:val="22"/>
          <w:lang w:eastAsia="en-US"/>
        </w:rPr>
        <w:t xml:space="preserve">№ </w:t>
      </w:r>
      <w:r w:rsidR="00AE207E" w:rsidRPr="00AE207E">
        <w:rPr>
          <w:rFonts w:eastAsia="Calibri"/>
          <w:caps/>
          <w:color w:val="000000"/>
          <w:spacing w:val="2"/>
          <w:szCs w:val="22"/>
          <w:lang w:eastAsia="en-US"/>
        </w:rPr>
        <w:t>20-ЭМ/24</w:t>
      </w:r>
      <w:r w:rsidR="00AE207E" w:rsidRPr="00AE207E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</w:t>
      </w:r>
      <w:r w:rsidRPr="00AE207E">
        <w:rPr>
          <w:rFonts w:eastAsia="Calibri"/>
          <w:szCs w:val="22"/>
          <w:lang w:eastAsia="en-US"/>
        </w:rPr>
        <w:t>от ______________ 20___ г.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bookmarkStart w:id="5" w:name="_Hlk179357639"/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79"/>
        <w:gridCol w:w="2032"/>
        <w:gridCol w:w="2032"/>
        <w:gridCol w:w="4199"/>
        <w:gridCol w:w="1065"/>
        <w:gridCol w:w="1100"/>
        <w:gridCol w:w="1839"/>
        <w:gridCol w:w="1940"/>
      </w:tblGrid>
      <w:tr w:rsidR="00884405" w:rsidRPr="00354FDD" w:rsidTr="00E4653E">
        <w:tc>
          <w:tcPr>
            <w:tcW w:w="196" w:type="pct"/>
          </w:tcPr>
          <w:p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№</w:t>
            </w:r>
          </w:p>
        </w:tc>
        <w:tc>
          <w:tcPr>
            <w:tcW w:w="687" w:type="pct"/>
          </w:tcPr>
          <w:p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766E00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687" w:type="pct"/>
          </w:tcPr>
          <w:p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КТРУ</w:t>
            </w:r>
          </w:p>
        </w:tc>
        <w:tc>
          <w:tcPr>
            <w:tcW w:w="1420" w:type="pct"/>
          </w:tcPr>
          <w:p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360" w:type="pct"/>
          </w:tcPr>
          <w:p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Объем</w:t>
            </w:r>
          </w:p>
        </w:tc>
        <w:tc>
          <w:tcPr>
            <w:tcW w:w="372" w:type="pct"/>
          </w:tcPr>
          <w:p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Ед. изм.</w:t>
            </w:r>
          </w:p>
        </w:tc>
        <w:tc>
          <w:tcPr>
            <w:tcW w:w="622" w:type="pct"/>
          </w:tcPr>
          <w:p w:rsidR="00101922" w:rsidRPr="00101922" w:rsidRDefault="00884405" w:rsidP="0010192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Цена</w:t>
            </w:r>
            <w:r w:rsidR="00AE207E">
              <w:rPr>
                <w:sz w:val="20"/>
                <w:szCs w:val="20"/>
              </w:rPr>
              <w:t xml:space="preserve"> за единицу</w:t>
            </w:r>
            <w:r w:rsidRPr="00354FDD">
              <w:rPr>
                <w:sz w:val="20"/>
                <w:szCs w:val="20"/>
              </w:rPr>
              <w:t>, руб.</w:t>
            </w:r>
            <w:r w:rsidR="00101922" w:rsidRPr="00101922">
              <w:rPr>
                <w:sz w:val="20"/>
                <w:szCs w:val="20"/>
              </w:rPr>
              <w:t>,</w:t>
            </w:r>
          </w:p>
          <w:p w:rsidR="00884405" w:rsidRPr="00354FDD" w:rsidRDefault="00101922" w:rsidP="00101922">
            <w:pPr>
              <w:jc w:val="center"/>
              <w:rPr>
                <w:sz w:val="20"/>
                <w:szCs w:val="20"/>
              </w:rPr>
            </w:pPr>
            <w:r w:rsidRPr="00101922">
              <w:rPr>
                <w:sz w:val="20"/>
                <w:szCs w:val="20"/>
              </w:rPr>
              <w:t>в т.ч. НДС ___ % / без НДС</w:t>
            </w:r>
          </w:p>
        </w:tc>
        <w:tc>
          <w:tcPr>
            <w:tcW w:w="656" w:type="pct"/>
          </w:tcPr>
          <w:p w:rsidR="00101922" w:rsidRPr="00101922" w:rsidRDefault="00884405" w:rsidP="0010192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Сумма</w:t>
            </w:r>
            <w:r w:rsidR="00AE207E">
              <w:rPr>
                <w:sz w:val="20"/>
                <w:szCs w:val="20"/>
              </w:rPr>
              <w:t xml:space="preserve"> за единицу</w:t>
            </w:r>
            <w:r w:rsidRPr="00354FDD">
              <w:rPr>
                <w:sz w:val="20"/>
                <w:szCs w:val="20"/>
              </w:rPr>
              <w:t>, руб.</w:t>
            </w:r>
            <w:r w:rsidR="00101922" w:rsidRPr="00101922">
              <w:rPr>
                <w:sz w:val="20"/>
                <w:szCs w:val="20"/>
              </w:rPr>
              <w:t>,</w:t>
            </w:r>
          </w:p>
          <w:p w:rsidR="00884405" w:rsidRPr="00354FDD" w:rsidRDefault="00101922" w:rsidP="00101922">
            <w:pPr>
              <w:jc w:val="center"/>
              <w:rPr>
                <w:sz w:val="20"/>
                <w:szCs w:val="20"/>
              </w:rPr>
            </w:pPr>
            <w:r w:rsidRPr="00101922">
              <w:rPr>
                <w:sz w:val="20"/>
                <w:szCs w:val="20"/>
              </w:rPr>
              <w:t>в т.ч. НДС ___ % / без НДС</w:t>
            </w:r>
          </w:p>
        </w:tc>
      </w:tr>
      <w:tr w:rsidR="00AE207E" w:rsidRPr="00354FDD" w:rsidTr="00962BB5">
        <w:tc>
          <w:tcPr>
            <w:tcW w:w="196" w:type="pct"/>
          </w:tcPr>
          <w:p w:rsidR="00AE207E" w:rsidRDefault="00AE207E" w:rsidP="00AE207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7" w:type="pct"/>
          </w:tcPr>
          <w:p w:rsidR="00AE207E" w:rsidRPr="00354FDD" w:rsidRDefault="00766E00" w:rsidP="00AE2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81.29.12.000</w:t>
            </w:r>
          </w:p>
        </w:tc>
        <w:tc>
          <w:tcPr>
            <w:tcW w:w="687" w:type="pct"/>
          </w:tcPr>
          <w:p w:rsidR="00AE207E" w:rsidRPr="00354FDD" w:rsidRDefault="00AE207E" w:rsidP="00AE2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pct"/>
            <w:vAlign w:val="center"/>
          </w:tcPr>
          <w:p w:rsidR="00AE207E" w:rsidRPr="00AE207E" w:rsidRDefault="00AE207E" w:rsidP="00AE207E">
            <w:pPr>
              <w:rPr>
                <w:color w:val="000000"/>
                <w:sz w:val="22"/>
                <w:szCs w:val="22"/>
              </w:rPr>
            </w:pPr>
            <w:r w:rsidRPr="00AE207E">
              <w:rPr>
                <w:color w:val="000000"/>
                <w:sz w:val="22"/>
                <w:szCs w:val="22"/>
              </w:rPr>
              <w:t>Очистка кровли по адресу: Думская д.1-3 (Площадь кровли 1300 м2)</w:t>
            </w:r>
          </w:p>
        </w:tc>
        <w:tc>
          <w:tcPr>
            <w:tcW w:w="360" w:type="pct"/>
            <w:vAlign w:val="center"/>
          </w:tcPr>
          <w:p w:rsidR="00AE207E" w:rsidRDefault="00AE207E" w:rsidP="00AE20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pct"/>
          </w:tcPr>
          <w:p w:rsidR="00AE207E" w:rsidRDefault="00AE207E" w:rsidP="00AE207E">
            <w:pPr>
              <w:jc w:val="center"/>
            </w:pPr>
            <w:r w:rsidRPr="003D39B5">
              <w:t>м2</w:t>
            </w:r>
          </w:p>
        </w:tc>
        <w:tc>
          <w:tcPr>
            <w:tcW w:w="622" w:type="pct"/>
          </w:tcPr>
          <w:p w:rsidR="00AE207E" w:rsidRPr="00354FDD" w:rsidRDefault="00AE207E" w:rsidP="00AE20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AE207E" w:rsidRPr="00354FDD" w:rsidRDefault="00AE207E" w:rsidP="00AE207E">
            <w:pPr>
              <w:jc w:val="center"/>
              <w:rPr>
                <w:sz w:val="20"/>
                <w:szCs w:val="20"/>
              </w:rPr>
            </w:pPr>
          </w:p>
        </w:tc>
      </w:tr>
      <w:tr w:rsidR="00AE207E" w:rsidRPr="00354FDD" w:rsidTr="00962BB5">
        <w:tc>
          <w:tcPr>
            <w:tcW w:w="196" w:type="pct"/>
          </w:tcPr>
          <w:p w:rsidR="00AE207E" w:rsidRDefault="00AE207E" w:rsidP="00AE207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87" w:type="pct"/>
          </w:tcPr>
          <w:p w:rsidR="00AE207E" w:rsidRDefault="00766E00" w:rsidP="00AE207E">
            <w:r>
              <w:rPr>
                <w:sz w:val="20"/>
                <w:szCs w:val="20"/>
              </w:rPr>
              <w:t>81.29.12.000</w:t>
            </w:r>
          </w:p>
        </w:tc>
        <w:tc>
          <w:tcPr>
            <w:tcW w:w="687" w:type="pct"/>
          </w:tcPr>
          <w:p w:rsidR="00AE207E" w:rsidRDefault="00AE207E" w:rsidP="00AE207E">
            <w:r w:rsidRPr="00BD16AE">
              <w:rPr>
                <w:sz w:val="20"/>
                <w:szCs w:val="20"/>
              </w:rPr>
              <w:t>-</w:t>
            </w:r>
          </w:p>
        </w:tc>
        <w:tc>
          <w:tcPr>
            <w:tcW w:w="1420" w:type="pct"/>
            <w:vAlign w:val="center"/>
          </w:tcPr>
          <w:p w:rsidR="00AE207E" w:rsidRPr="00AE207E" w:rsidRDefault="00AE207E" w:rsidP="00AE207E">
            <w:pPr>
              <w:rPr>
                <w:color w:val="000000"/>
                <w:sz w:val="22"/>
                <w:szCs w:val="22"/>
              </w:rPr>
            </w:pPr>
            <w:r w:rsidRPr="00AE207E">
              <w:rPr>
                <w:color w:val="000000"/>
                <w:sz w:val="22"/>
                <w:szCs w:val="22"/>
              </w:rPr>
              <w:t>Очистка кровли по адресу: Заслонова д.14 (Площадь кровли 210 м2)</w:t>
            </w:r>
          </w:p>
        </w:tc>
        <w:tc>
          <w:tcPr>
            <w:tcW w:w="360" w:type="pct"/>
            <w:vAlign w:val="center"/>
          </w:tcPr>
          <w:p w:rsidR="00AE207E" w:rsidRDefault="00AE207E" w:rsidP="00AE20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pct"/>
          </w:tcPr>
          <w:p w:rsidR="00AE207E" w:rsidRDefault="00AE207E" w:rsidP="00AE207E">
            <w:pPr>
              <w:jc w:val="center"/>
            </w:pPr>
            <w:r w:rsidRPr="003D39B5">
              <w:t>м2</w:t>
            </w:r>
          </w:p>
        </w:tc>
        <w:tc>
          <w:tcPr>
            <w:tcW w:w="622" w:type="pct"/>
          </w:tcPr>
          <w:p w:rsidR="00AE207E" w:rsidRPr="00354FDD" w:rsidRDefault="00AE207E" w:rsidP="00AE20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AE207E" w:rsidRPr="00354FDD" w:rsidRDefault="00AE207E" w:rsidP="00AE207E">
            <w:pPr>
              <w:jc w:val="center"/>
              <w:rPr>
                <w:sz w:val="20"/>
                <w:szCs w:val="20"/>
              </w:rPr>
            </w:pPr>
          </w:p>
        </w:tc>
      </w:tr>
      <w:tr w:rsidR="00AE207E" w:rsidRPr="00354FDD" w:rsidTr="00962BB5">
        <w:tc>
          <w:tcPr>
            <w:tcW w:w="196" w:type="pct"/>
          </w:tcPr>
          <w:p w:rsidR="00AE207E" w:rsidRDefault="00AE207E" w:rsidP="00AE207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87" w:type="pct"/>
          </w:tcPr>
          <w:p w:rsidR="00AE207E" w:rsidRDefault="00766E00" w:rsidP="00AE207E">
            <w:r>
              <w:rPr>
                <w:sz w:val="20"/>
                <w:szCs w:val="20"/>
              </w:rPr>
              <w:t>81.29.12.000</w:t>
            </w:r>
          </w:p>
        </w:tc>
        <w:tc>
          <w:tcPr>
            <w:tcW w:w="687" w:type="pct"/>
          </w:tcPr>
          <w:p w:rsidR="00AE207E" w:rsidRDefault="00AE207E" w:rsidP="00AE207E">
            <w:r w:rsidRPr="00BD16AE">
              <w:rPr>
                <w:sz w:val="20"/>
                <w:szCs w:val="20"/>
              </w:rPr>
              <w:t>-</w:t>
            </w:r>
          </w:p>
        </w:tc>
        <w:tc>
          <w:tcPr>
            <w:tcW w:w="1420" w:type="pct"/>
            <w:vAlign w:val="center"/>
          </w:tcPr>
          <w:p w:rsidR="00AE207E" w:rsidRPr="00AE207E" w:rsidRDefault="00AE207E" w:rsidP="00AE207E">
            <w:pPr>
              <w:rPr>
                <w:color w:val="000000"/>
                <w:sz w:val="22"/>
                <w:szCs w:val="22"/>
              </w:rPr>
            </w:pPr>
            <w:r w:rsidRPr="00AE207E">
              <w:rPr>
                <w:color w:val="000000"/>
                <w:sz w:val="22"/>
                <w:szCs w:val="22"/>
              </w:rPr>
              <w:t>Механизированная уборка и вывоз снега</w:t>
            </w:r>
          </w:p>
        </w:tc>
        <w:tc>
          <w:tcPr>
            <w:tcW w:w="360" w:type="pct"/>
            <w:vAlign w:val="center"/>
          </w:tcPr>
          <w:p w:rsidR="00AE207E" w:rsidRDefault="00AE207E" w:rsidP="00AE20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2" w:type="pct"/>
          </w:tcPr>
          <w:p w:rsidR="00AE207E" w:rsidRDefault="00AE207E" w:rsidP="00AE207E">
            <w:pPr>
              <w:jc w:val="center"/>
            </w:pPr>
            <w:r w:rsidRPr="003D39B5">
              <w:t>м2</w:t>
            </w:r>
          </w:p>
        </w:tc>
        <w:tc>
          <w:tcPr>
            <w:tcW w:w="622" w:type="pct"/>
          </w:tcPr>
          <w:p w:rsidR="00AE207E" w:rsidRPr="00354FDD" w:rsidRDefault="00AE207E" w:rsidP="00AE20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AE207E" w:rsidRPr="00354FDD" w:rsidRDefault="00AE207E" w:rsidP="00AE207E">
            <w:pPr>
              <w:jc w:val="center"/>
              <w:rPr>
                <w:sz w:val="20"/>
                <w:szCs w:val="20"/>
              </w:rPr>
            </w:pPr>
          </w:p>
        </w:tc>
      </w:tr>
      <w:tr w:rsidR="00884405" w:rsidRPr="00354FDD" w:rsidTr="00E4653E">
        <w:trPr>
          <w:trHeight w:val="70"/>
        </w:trPr>
        <w:tc>
          <w:tcPr>
            <w:tcW w:w="4344" w:type="pct"/>
            <w:gridSpan w:val="7"/>
          </w:tcPr>
          <w:p w:rsidR="00884405" w:rsidRPr="00354FDD" w:rsidRDefault="00884405" w:rsidP="00884405">
            <w:pPr>
              <w:jc w:val="right"/>
              <w:rPr>
                <w:b/>
                <w:sz w:val="20"/>
                <w:szCs w:val="20"/>
              </w:rPr>
            </w:pPr>
            <w:r w:rsidRPr="00354FDD">
              <w:rPr>
                <w:b/>
                <w:sz w:val="20"/>
                <w:szCs w:val="20"/>
              </w:rPr>
              <w:t>ИТОГО, руб.</w:t>
            </w:r>
            <w:r w:rsidR="00101922" w:rsidRPr="00101922">
              <w:rPr>
                <w:b/>
                <w:sz w:val="20"/>
                <w:szCs w:val="20"/>
              </w:rPr>
              <w:t>, в т.ч. НДС ___ % / без НДС</w:t>
            </w:r>
            <w:r w:rsidRPr="00354FD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56" w:type="pct"/>
          </w:tcPr>
          <w:p w:rsidR="00884405" w:rsidRPr="00354FDD" w:rsidRDefault="00884405" w:rsidP="0088440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bookmarkEnd w:id="5"/>
    <w:p w:rsidR="00E4653E" w:rsidRPr="007D3209" w:rsidRDefault="00E4653E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:rsidTr="00884405">
        <w:trPr>
          <w:jc w:val="center"/>
        </w:trPr>
        <w:tc>
          <w:tcPr>
            <w:tcW w:w="9498" w:type="dxa"/>
            <w:gridSpan w:val="2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:rsidTr="00884405">
        <w:trPr>
          <w:jc w:val="center"/>
        </w:trPr>
        <w:tc>
          <w:tcPr>
            <w:tcW w:w="4749" w:type="dxa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:rsidTr="00884405">
        <w:trPr>
          <w:jc w:val="center"/>
        </w:trPr>
        <w:tc>
          <w:tcPr>
            <w:tcW w:w="4749" w:type="dxa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749" w:type="dxa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:rsidR="00884405" w:rsidRDefault="00884405" w:rsidP="00884405">
      <w:pPr>
        <w:spacing w:after="160" w:line="259" w:lineRule="auto"/>
        <w:rPr>
          <w:rFonts w:eastAsia="Calibri"/>
          <w:szCs w:val="22"/>
          <w:lang w:eastAsia="en-US"/>
        </w:rPr>
        <w:sectPr w:rsidR="00884405" w:rsidSect="0088440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:rsidR="00884405" w:rsidRPr="00AE207E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207E">
        <w:rPr>
          <w:rFonts w:eastAsia="Calibri"/>
          <w:szCs w:val="22"/>
          <w:lang w:eastAsia="en-US"/>
        </w:rPr>
        <w:lastRenderedPageBreak/>
        <w:t>Приложение 2 к контракту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207E">
        <w:rPr>
          <w:rFonts w:eastAsia="Calibri"/>
          <w:szCs w:val="22"/>
          <w:lang w:eastAsia="en-US"/>
        </w:rPr>
        <w:t xml:space="preserve">№ </w:t>
      </w:r>
      <w:r w:rsidR="00AE207E" w:rsidRPr="00AE207E">
        <w:rPr>
          <w:rFonts w:eastAsia="Calibri"/>
          <w:caps/>
          <w:color w:val="000000"/>
          <w:spacing w:val="2"/>
          <w:szCs w:val="22"/>
          <w:lang w:eastAsia="en-US"/>
        </w:rPr>
        <w:t>20-ЭМ/24</w:t>
      </w:r>
      <w:r w:rsidR="00AE207E" w:rsidRPr="00AE207E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</w:t>
      </w:r>
      <w:r w:rsidR="00AE207E" w:rsidRPr="00AE207E">
        <w:rPr>
          <w:rFonts w:eastAsia="Calibri"/>
          <w:szCs w:val="22"/>
          <w:lang w:eastAsia="en-US"/>
        </w:rPr>
        <w:t>от</w:t>
      </w:r>
      <w:r w:rsidRPr="00AE207E">
        <w:rPr>
          <w:rFonts w:eastAsia="Calibri"/>
          <w:szCs w:val="22"/>
          <w:lang w:eastAsia="en-US"/>
        </w:rPr>
        <w:t xml:space="preserve"> ______________ 20___ г.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:rsidTr="00884405">
        <w:tc>
          <w:tcPr>
            <w:tcW w:w="5000" w:type="pct"/>
            <w:gridSpan w:val="2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:rsidTr="00884405">
        <w:tc>
          <w:tcPr>
            <w:tcW w:w="2500" w:type="pct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:rsidTr="00884405">
        <w:tc>
          <w:tcPr>
            <w:tcW w:w="2500" w:type="pct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:rsidR="002F039A" w:rsidRDefault="002F039A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:rsidR="00884405" w:rsidRPr="00BE1813" w:rsidRDefault="00884405" w:rsidP="00BE1813">
      <w:pPr>
        <w:rPr>
          <w:rFonts w:eastAsia="Calibri"/>
          <w:szCs w:val="22"/>
          <w:lang w:eastAsia="en-US"/>
        </w:rPr>
      </w:pPr>
    </w:p>
    <w:sectPr w:rsidR="00884405" w:rsidRPr="00BE1813" w:rsidSect="002F039A">
      <w:headerReference w:type="first" r:id="rId15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F7C67" w:rsidRDefault="00FF7C67" w:rsidP="00B53B80">
      <w:r>
        <w:separator/>
      </w:r>
    </w:p>
  </w:endnote>
  <w:endnote w:type="continuationSeparator" w:id="0">
    <w:p w:rsidR="00FF7C67" w:rsidRDefault="00FF7C67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35470855"/>
      <w:docPartObj>
        <w:docPartGallery w:val="Page Numbers (Bottom of Page)"/>
        <w:docPartUnique/>
      </w:docPartObj>
    </w:sdtPr>
    <w:sdtEndPr/>
    <w:sdtContent>
      <w:p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8008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47CD8" w:rsidRDefault="00547C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7CD8" w:rsidRDefault="00547C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54724616"/>
      <w:docPartObj>
        <w:docPartGallery w:val="Page Numbers (Bottom of Page)"/>
        <w:docPartUnique/>
      </w:docPartObj>
    </w:sdtPr>
    <w:sdtEndPr/>
    <w:sdtContent>
      <w:p w:rsidR="00547CD8" w:rsidRDefault="009F6210">
        <w:pPr>
          <w:pStyle w:val="a5"/>
          <w:jc w:val="right"/>
        </w:pPr>
        <w:r>
          <w:fldChar w:fldCharType="begin"/>
        </w:r>
        <w:r w:rsidR="00FF7C67">
          <w:instrText>PAGE   \* MERGEFORMAT</w:instrText>
        </w:r>
        <w:r>
          <w:fldChar w:fldCharType="separate"/>
        </w:r>
        <w:r w:rsidR="00547CD8">
          <w:t>2</w:t>
        </w:r>
        <w:r>
          <w:fldChar w:fldCharType="end"/>
        </w:r>
      </w:p>
    </w:sdtContent>
  </w:sdt>
  <w:p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F7C67" w:rsidRDefault="00FF7C67" w:rsidP="00B53B80">
      <w:r>
        <w:separator/>
      </w:r>
    </w:p>
  </w:footnote>
  <w:footnote w:type="continuationSeparator" w:id="0">
    <w:p w:rsidR="00FF7C67" w:rsidRDefault="00FF7C67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7CD8" w:rsidRDefault="00547C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7CD8" w:rsidRDefault="00547CD8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7CD8" w:rsidRPr="00374335" w:rsidRDefault="00547CD8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1643189662">
    <w:abstractNumId w:val="16"/>
  </w:num>
  <w:num w:numId="2" w16cid:durableId="1804499812">
    <w:abstractNumId w:val="12"/>
  </w:num>
  <w:num w:numId="3" w16cid:durableId="1773894514">
    <w:abstractNumId w:val="2"/>
  </w:num>
  <w:num w:numId="4" w16cid:durableId="1754934443">
    <w:abstractNumId w:val="15"/>
  </w:num>
  <w:num w:numId="5" w16cid:durableId="380133636">
    <w:abstractNumId w:val="13"/>
  </w:num>
  <w:num w:numId="6" w16cid:durableId="19816169">
    <w:abstractNumId w:val="8"/>
  </w:num>
  <w:num w:numId="7" w16cid:durableId="579171277">
    <w:abstractNumId w:val="0"/>
  </w:num>
  <w:num w:numId="8" w16cid:durableId="677928995">
    <w:abstractNumId w:val="9"/>
  </w:num>
  <w:num w:numId="9" w16cid:durableId="946695073">
    <w:abstractNumId w:val="1"/>
  </w:num>
  <w:num w:numId="10" w16cid:durableId="1416703048">
    <w:abstractNumId w:val="14"/>
  </w:num>
  <w:num w:numId="11" w16cid:durableId="1405643499">
    <w:abstractNumId w:val="6"/>
  </w:num>
  <w:num w:numId="12" w16cid:durableId="1735544300">
    <w:abstractNumId w:val="7"/>
  </w:num>
  <w:num w:numId="13" w16cid:durableId="1860270909">
    <w:abstractNumId w:val="17"/>
  </w:num>
  <w:num w:numId="14" w16cid:durableId="1407075657">
    <w:abstractNumId w:val="5"/>
  </w:num>
  <w:num w:numId="15" w16cid:durableId="1989749996">
    <w:abstractNumId w:val="4"/>
  </w:num>
  <w:num w:numId="16" w16cid:durableId="783036943">
    <w:abstractNumId w:val="11"/>
  </w:num>
  <w:num w:numId="17" w16cid:durableId="1734349019">
    <w:abstractNumId w:val="20"/>
  </w:num>
  <w:num w:numId="18" w16cid:durableId="1029644901">
    <w:abstractNumId w:val="18"/>
  </w:num>
  <w:num w:numId="19" w16cid:durableId="721901503">
    <w:abstractNumId w:val="19"/>
  </w:num>
  <w:num w:numId="20" w16cid:durableId="662319022">
    <w:abstractNumId w:val="3"/>
  </w:num>
  <w:num w:numId="21" w16cid:durableId="3221294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000B"/>
    <w:rsid w:val="00002CB3"/>
    <w:rsid w:val="000031B0"/>
    <w:rsid w:val="000133BF"/>
    <w:rsid w:val="000174A4"/>
    <w:rsid w:val="000212F1"/>
    <w:rsid w:val="00021590"/>
    <w:rsid w:val="00023B28"/>
    <w:rsid w:val="00024C61"/>
    <w:rsid w:val="0003717B"/>
    <w:rsid w:val="000406D5"/>
    <w:rsid w:val="000421B7"/>
    <w:rsid w:val="00043B98"/>
    <w:rsid w:val="00046BF7"/>
    <w:rsid w:val="00047718"/>
    <w:rsid w:val="000571B2"/>
    <w:rsid w:val="0006372B"/>
    <w:rsid w:val="00063C32"/>
    <w:rsid w:val="000668E1"/>
    <w:rsid w:val="00071E0F"/>
    <w:rsid w:val="00083632"/>
    <w:rsid w:val="000859E9"/>
    <w:rsid w:val="00092FEE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D4CDF"/>
    <w:rsid w:val="000D5F23"/>
    <w:rsid w:val="000D69BD"/>
    <w:rsid w:val="000D738B"/>
    <w:rsid w:val="000E629E"/>
    <w:rsid w:val="000E6B50"/>
    <w:rsid w:val="000F207C"/>
    <w:rsid w:val="000F4C22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5F07"/>
    <w:rsid w:val="001A1AB9"/>
    <w:rsid w:val="001A7C9A"/>
    <w:rsid w:val="001B0A5A"/>
    <w:rsid w:val="001B16D0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0C6B"/>
    <w:rsid w:val="00204DB5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81939"/>
    <w:rsid w:val="00381A70"/>
    <w:rsid w:val="00384887"/>
    <w:rsid w:val="003873E5"/>
    <w:rsid w:val="003951D8"/>
    <w:rsid w:val="00397687"/>
    <w:rsid w:val="003B0663"/>
    <w:rsid w:val="003B4B67"/>
    <w:rsid w:val="003B770C"/>
    <w:rsid w:val="003E3CB5"/>
    <w:rsid w:val="003F160D"/>
    <w:rsid w:val="003F3656"/>
    <w:rsid w:val="00404F66"/>
    <w:rsid w:val="00407CF6"/>
    <w:rsid w:val="004265A5"/>
    <w:rsid w:val="00435D64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7440"/>
    <w:rsid w:val="00574E50"/>
    <w:rsid w:val="005810BA"/>
    <w:rsid w:val="0058677C"/>
    <w:rsid w:val="00596DD7"/>
    <w:rsid w:val="005975AC"/>
    <w:rsid w:val="005A5C7C"/>
    <w:rsid w:val="005B2225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A31CA"/>
    <w:rsid w:val="006A76CB"/>
    <w:rsid w:val="006B6530"/>
    <w:rsid w:val="006C0904"/>
    <w:rsid w:val="006C1EA3"/>
    <w:rsid w:val="006C2F82"/>
    <w:rsid w:val="006C416A"/>
    <w:rsid w:val="006D40AF"/>
    <w:rsid w:val="006D40B2"/>
    <w:rsid w:val="006E0365"/>
    <w:rsid w:val="006E10AA"/>
    <w:rsid w:val="007155AA"/>
    <w:rsid w:val="007225C2"/>
    <w:rsid w:val="00726157"/>
    <w:rsid w:val="00727928"/>
    <w:rsid w:val="00742E81"/>
    <w:rsid w:val="00753F1E"/>
    <w:rsid w:val="007548E2"/>
    <w:rsid w:val="00760E76"/>
    <w:rsid w:val="00766E00"/>
    <w:rsid w:val="007721D9"/>
    <w:rsid w:val="00774448"/>
    <w:rsid w:val="00777507"/>
    <w:rsid w:val="00782757"/>
    <w:rsid w:val="00793639"/>
    <w:rsid w:val="00797622"/>
    <w:rsid w:val="00797F95"/>
    <w:rsid w:val="007A314D"/>
    <w:rsid w:val="007A7BB1"/>
    <w:rsid w:val="007B1098"/>
    <w:rsid w:val="007B1553"/>
    <w:rsid w:val="007B514E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E6CC8"/>
    <w:rsid w:val="007F1E96"/>
    <w:rsid w:val="007F23EC"/>
    <w:rsid w:val="007F4FFA"/>
    <w:rsid w:val="007F6AC6"/>
    <w:rsid w:val="008005A9"/>
    <w:rsid w:val="00806748"/>
    <w:rsid w:val="00810F24"/>
    <w:rsid w:val="008130A5"/>
    <w:rsid w:val="00813C29"/>
    <w:rsid w:val="00816BB8"/>
    <w:rsid w:val="0082516D"/>
    <w:rsid w:val="0082562B"/>
    <w:rsid w:val="00826511"/>
    <w:rsid w:val="00826D3B"/>
    <w:rsid w:val="00832BEA"/>
    <w:rsid w:val="00836805"/>
    <w:rsid w:val="00841069"/>
    <w:rsid w:val="00846CCE"/>
    <w:rsid w:val="00852E20"/>
    <w:rsid w:val="00854E6A"/>
    <w:rsid w:val="00860580"/>
    <w:rsid w:val="00861E70"/>
    <w:rsid w:val="0086361D"/>
    <w:rsid w:val="00867847"/>
    <w:rsid w:val="00883D25"/>
    <w:rsid w:val="00884405"/>
    <w:rsid w:val="00884A7C"/>
    <w:rsid w:val="00885172"/>
    <w:rsid w:val="00886525"/>
    <w:rsid w:val="00893213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1562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BE7"/>
    <w:rsid w:val="009E2CC4"/>
    <w:rsid w:val="009E3E41"/>
    <w:rsid w:val="009E76D8"/>
    <w:rsid w:val="009E7F2D"/>
    <w:rsid w:val="009F6210"/>
    <w:rsid w:val="00A05A9F"/>
    <w:rsid w:val="00A062DC"/>
    <w:rsid w:val="00A0707F"/>
    <w:rsid w:val="00A101F7"/>
    <w:rsid w:val="00A1256F"/>
    <w:rsid w:val="00A22C4D"/>
    <w:rsid w:val="00A26EE4"/>
    <w:rsid w:val="00A41042"/>
    <w:rsid w:val="00A51286"/>
    <w:rsid w:val="00A62350"/>
    <w:rsid w:val="00A8008D"/>
    <w:rsid w:val="00A82FFE"/>
    <w:rsid w:val="00A843AB"/>
    <w:rsid w:val="00A9496D"/>
    <w:rsid w:val="00A96ADC"/>
    <w:rsid w:val="00AA0E44"/>
    <w:rsid w:val="00AA36B7"/>
    <w:rsid w:val="00AA6764"/>
    <w:rsid w:val="00AA68BE"/>
    <w:rsid w:val="00AC1981"/>
    <w:rsid w:val="00AC21BF"/>
    <w:rsid w:val="00AE207E"/>
    <w:rsid w:val="00AE4150"/>
    <w:rsid w:val="00AE5BA2"/>
    <w:rsid w:val="00AE6E1A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858E8"/>
    <w:rsid w:val="00B91552"/>
    <w:rsid w:val="00B91728"/>
    <w:rsid w:val="00B948CB"/>
    <w:rsid w:val="00BA125D"/>
    <w:rsid w:val="00BA348F"/>
    <w:rsid w:val="00BA3D8C"/>
    <w:rsid w:val="00BA7DBE"/>
    <w:rsid w:val="00BB3E73"/>
    <w:rsid w:val="00BB5166"/>
    <w:rsid w:val="00BB5CD1"/>
    <w:rsid w:val="00BC0664"/>
    <w:rsid w:val="00BC5580"/>
    <w:rsid w:val="00BD407E"/>
    <w:rsid w:val="00BE1813"/>
    <w:rsid w:val="00BE1AE4"/>
    <w:rsid w:val="00BE26D3"/>
    <w:rsid w:val="00BE51C3"/>
    <w:rsid w:val="00C028AB"/>
    <w:rsid w:val="00C03570"/>
    <w:rsid w:val="00C113C9"/>
    <w:rsid w:val="00C15696"/>
    <w:rsid w:val="00C2067A"/>
    <w:rsid w:val="00C21867"/>
    <w:rsid w:val="00C319F1"/>
    <w:rsid w:val="00C4398D"/>
    <w:rsid w:val="00C44F13"/>
    <w:rsid w:val="00C46D0F"/>
    <w:rsid w:val="00C50F46"/>
    <w:rsid w:val="00C51DA5"/>
    <w:rsid w:val="00C57784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6D6F"/>
    <w:rsid w:val="00D37774"/>
    <w:rsid w:val="00D510B7"/>
    <w:rsid w:val="00D5480A"/>
    <w:rsid w:val="00D54A1A"/>
    <w:rsid w:val="00D6234B"/>
    <w:rsid w:val="00D64223"/>
    <w:rsid w:val="00DA4138"/>
    <w:rsid w:val="00DA4DB2"/>
    <w:rsid w:val="00DA5661"/>
    <w:rsid w:val="00DB2073"/>
    <w:rsid w:val="00DB300E"/>
    <w:rsid w:val="00DC1E84"/>
    <w:rsid w:val="00DC3E40"/>
    <w:rsid w:val="00DD3626"/>
    <w:rsid w:val="00DE08DD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653E"/>
    <w:rsid w:val="00E47717"/>
    <w:rsid w:val="00E50AB2"/>
    <w:rsid w:val="00E65CF6"/>
    <w:rsid w:val="00E70522"/>
    <w:rsid w:val="00E731D3"/>
    <w:rsid w:val="00E7429D"/>
    <w:rsid w:val="00E86E6A"/>
    <w:rsid w:val="00E91232"/>
    <w:rsid w:val="00E93DF3"/>
    <w:rsid w:val="00EA3E98"/>
    <w:rsid w:val="00EB03E3"/>
    <w:rsid w:val="00EB65A9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41AF3"/>
    <w:rsid w:val="00F41BD6"/>
    <w:rsid w:val="00F51960"/>
    <w:rsid w:val="00F57D0B"/>
    <w:rsid w:val="00F633A8"/>
    <w:rsid w:val="00F64754"/>
    <w:rsid w:val="00F72DE8"/>
    <w:rsid w:val="00F72F76"/>
    <w:rsid w:val="00F74528"/>
    <w:rsid w:val="00F74B01"/>
    <w:rsid w:val="00F913D1"/>
    <w:rsid w:val="00F94343"/>
    <w:rsid w:val="00F96040"/>
    <w:rsid w:val="00FA6705"/>
    <w:rsid w:val="00FB03EA"/>
    <w:rsid w:val="00FB4C7F"/>
    <w:rsid w:val="00FB605A"/>
    <w:rsid w:val="00FC42DE"/>
    <w:rsid w:val="00FC6E14"/>
    <w:rsid w:val="00FD26B6"/>
    <w:rsid w:val="00FD643E"/>
    <w:rsid w:val="00FE436A"/>
    <w:rsid w:val="00FF04F3"/>
    <w:rsid w:val="00FF0591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6810EC18-DA54-4B9A-AC88-AB871828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4E8DE-5C32-44E0-A60F-1DCAB10C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2809</Words>
  <Characters>16016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18788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Анна Александровна Фифик</cp:lastModifiedBy>
  <cp:revision>15</cp:revision>
  <cp:lastPrinted>2021-03-10T07:35:00Z</cp:lastPrinted>
  <dcterms:created xsi:type="dcterms:W3CDTF">2024-08-27T07:58:00Z</dcterms:created>
  <dcterms:modified xsi:type="dcterms:W3CDTF">2024-10-17T11:43:00Z</dcterms:modified>
</cp:coreProperties>
</file>