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71E8" w:rsidRDefault="000971E8" w:rsidP="00F55DE2">
      <w:pPr>
        <w:widowControl/>
        <w:ind w:left="5387"/>
        <w:rPr>
          <w:rFonts w:ascii="Times New Roman" w:eastAsia="Times New Roman" w:hAnsi="Times New Roman" w:cs="Times New Roman"/>
          <w:color w:val="auto"/>
          <w:lang w:bidi="ar-SA"/>
        </w:rPr>
      </w:pPr>
      <w:r w:rsidRPr="000971E8">
        <w:rPr>
          <w:rFonts w:ascii="Times New Roman" w:eastAsia="Times New Roman" w:hAnsi="Times New Roman" w:cs="Times New Roman"/>
          <w:color w:val="auto"/>
          <w:lang w:bidi="ar-SA"/>
        </w:rPr>
        <w:t>УТВЕРЖДАЮ</w:t>
      </w:r>
    </w:p>
    <w:p w:rsidR="00F55DE2" w:rsidRPr="000971E8" w:rsidRDefault="00F55DE2" w:rsidP="00F55DE2">
      <w:pPr>
        <w:widowControl/>
        <w:ind w:left="5387"/>
        <w:rPr>
          <w:rFonts w:ascii="Times New Roman" w:eastAsia="Times New Roman" w:hAnsi="Times New Roman" w:cs="Times New Roman"/>
          <w:color w:val="auto"/>
          <w:lang w:bidi="ar-SA"/>
        </w:rPr>
      </w:pPr>
    </w:p>
    <w:p w:rsidR="000971E8" w:rsidRPr="000971E8" w:rsidRDefault="000971E8" w:rsidP="00F55DE2">
      <w:pPr>
        <w:widowControl/>
        <w:ind w:left="5387"/>
        <w:rPr>
          <w:rFonts w:ascii="Times New Roman" w:eastAsia="Times New Roman" w:hAnsi="Times New Roman" w:cs="Times New Roman"/>
          <w:color w:val="auto"/>
          <w:lang w:bidi="ar-SA"/>
        </w:rPr>
      </w:pPr>
      <w:r w:rsidRPr="000971E8">
        <w:rPr>
          <w:rFonts w:ascii="Times New Roman" w:eastAsia="Times New Roman" w:hAnsi="Times New Roman" w:cs="Times New Roman"/>
          <w:color w:val="auto"/>
          <w:lang w:bidi="ar-SA"/>
        </w:rPr>
        <w:t xml:space="preserve">Директор Санкт-Петербургского государственного казенного учреждения «Жилищное агентство Пушкинского </w:t>
      </w:r>
      <w:bookmarkStart w:id="0" w:name="_GoBack"/>
      <w:bookmarkEnd w:id="0"/>
      <w:r w:rsidRPr="000971E8">
        <w:rPr>
          <w:rFonts w:ascii="Times New Roman" w:eastAsia="Times New Roman" w:hAnsi="Times New Roman" w:cs="Times New Roman"/>
          <w:color w:val="auto"/>
          <w:lang w:bidi="ar-SA"/>
        </w:rPr>
        <w:t>района Санкт-Петербурга»</w:t>
      </w:r>
    </w:p>
    <w:p w:rsidR="000971E8" w:rsidRPr="000971E8" w:rsidRDefault="000971E8" w:rsidP="00F55DE2">
      <w:pPr>
        <w:widowControl/>
        <w:ind w:left="5387"/>
        <w:rPr>
          <w:rFonts w:ascii="Times New Roman" w:eastAsia="Times New Roman" w:hAnsi="Times New Roman" w:cs="Times New Roman"/>
          <w:color w:val="auto"/>
          <w:lang w:bidi="ar-SA"/>
        </w:rPr>
      </w:pPr>
      <w:r w:rsidRPr="000971E8">
        <w:rPr>
          <w:rFonts w:ascii="Times New Roman" w:eastAsia="Times New Roman" w:hAnsi="Times New Roman" w:cs="Times New Roman"/>
          <w:color w:val="auto"/>
          <w:lang w:bidi="ar-SA"/>
        </w:rPr>
        <w:t>_________________ Т.Г. Нам</w:t>
      </w:r>
    </w:p>
    <w:p w:rsidR="000971E8" w:rsidRPr="000971E8" w:rsidRDefault="000971E8" w:rsidP="00F55DE2">
      <w:pPr>
        <w:widowControl/>
        <w:ind w:left="5387"/>
        <w:rPr>
          <w:rFonts w:ascii="Times New Roman" w:eastAsia="Times New Roman" w:hAnsi="Times New Roman" w:cs="Times New Roman"/>
          <w:color w:val="auto"/>
          <w:lang w:bidi="ar-SA"/>
        </w:rPr>
      </w:pPr>
      <w:r w:rsidRPr="000971E8">
        <w:rPr>
          <w:rFonts w:ascii="Times New Roman" w:eastAsia="Times New Roman" w:hAnsi="Times New Roman" w:cs="Times New Roman"/>
          <w:color w:val="auto"/>
          <w:lang w:bidi="ar-SA"/>
        </w:rPr>
        <w:t>«___» ____________ 202</w:t>
      </w:r>
      <w:r w:rsidR="0026135B">
        <w:rPr>
          <w:rFonts w:ascii="Times New Roman" w:eastAsia="Times New Roman" w:hAnsi="Times New Roman" w:cs="Times New Roman"/>
          <w:color w:val="auto"/>
          <w:lang w:bidi="ar-SA"/>
        </w:rPr>
        <w:t>4</w:t>
      </w:r>
      <w:r w:rsidRPr="000971E8">
        <w:rPr>
          <w:rFonts w:ascii="Times New Roman" w:eastAsia="Times New Roman" w:hAnsi="Times New Roman" w:cs="Times New Roman"/>
          <w:color w:val="auto"/>
          <w:lang w:bidi="ar-SA"/>
        </w:rPr>
        <w:t xml:space="preserve"> г.</w:t>
      </w:r>
    </w:p>
    <w:p w:rsidR="000971E8" w:rsidRDefault="000971E8" w:rsidP="00303999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color w:val="auto"/>
        </w:rPr>
      </w:pPr>
    </w:p>
    <w:p w:rsidR="000971E8" w:rsidRDefault="000971E8" w:rsidP="00303999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color w:val="auto"/>
        </w:rPr>
      </w:pPr>
    </w:p>
    <w:p w:rsidR="000971E8" w:rsidRPr="006822B9" w:rsidRDefault="000971E8" w:rsidP="00303999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color w:val="auto"/>
        </w:rPr>
      </w:pPr>
    </w:p>
    <w:p w:rsidR="00784256" w:rsidRDefault="00784256" w:rsidP="0030399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bookmarkStart w:id="1" w:name="Par1152"/>
      <w:bookmarkEnd w:id="1"/>
    </w:p>
    <w:p w:rsidR="00303999" w:rsidRPr="000971E8" w:rsidRDefault="00303999" w:rsidP="0030399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r w:rsidRPr="000971E8">
        <w:rPr>
          <w:rFonts w:ascii="Times New Roman" w:hAnsi="Times New Roman" w:cs="Times New Roman"/>
          <w:b/>
          <w:bCs/>
          <w:color w:val="auto"/>
        </w:rPr>
        <w:t>Обоснование начальной (максимальной) цены контракта</w:t>
      </w:r>
    </w:p>
    <w:p w:rsidR="00E540B9" w:rsidRPr="006822B9" w:rsidRDefault="00E540B9" w:rsidP="00036F3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784256" w:rsidRDefault="00784256" w:rsidP="00F618EF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F714F9" w:rsidRPr="006822B9" w:rsidRDefault="00F714F9" w:rsidP="00F618EF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Обоснованной признается закупка, осуществляемая в соответствии с положениями </w:t>
      </w:r>
      <w:hyperlink r:id="rId8" w:history="1">
        <w:r w:rsidRPr="006822B9">
          <w:rPr>
            <w:rFonts w:ascii="Times New Roman" w:eastAsiaTheme="minorHAnsi" w:hAnsi="Times New Roman" w:cs="Times New Roman"/>
            <w:color w:val="auto"/>
            <w:lang w:eastAsia="en-US" w:bidi="ar-SA"/>
          </w:rPr>
          <w:t>статей 19</w:t>
        </w:r>
      </w:hyperlink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и </w:t>
      </w:r>
      <w:hyperlink r:id="rId9" w:history="1">
        <w:r w:rsidRPr="006822B9">
          <w:rPr>
            <w:rFonts w:ascii="Times New Roman" w:eastAsiaTheme="minorHAnsi" w:hAnsi="Times New Roman" w:cs="Times New Roman"/>
            <w:color w:val="auto"/>
            <w:lang w:eastAsia="en-US" w:bidi="ar-SA"/>
          </w:rPr>
          <w:t>22</w:t>
        </w:r>
      </w:hyperlink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Закона.</w:t>
      </w:r>
    </w:p>
    <w:p w:rsidR="00D443B3" w:rsidRPr="006822B9" w:rsidRDefault="00F618EF" w:rsidP="000971E8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6822B9">
        <w:rPr>
          <w:rFonts w:ascii="Times New Roman" w:hAnsi="Times New Roman" w:cs="Times New Roman"/>
          <w:color w:val="auto"/>
        </w:rPr>
        <w:t>Н</w:t>
      </w:r>
      <w:r w:rsidR="00A01A8B" w:rsidRPr="006822B9">
        <w:rPr>
          <w:rFonts w:ascii="Times New Roman" w:hAnsi="Times New Roman" w:cs="Times New Roman"/>
          <w:color w:val="auto"/>
        </w:rPr>
        <w:t xml:space="preserve">ачальная (максимальная) цена контракта (начальная </w:t>
      </w:r>
      <w:r w:rsidR="000971E8" w:rsidRPr="006822B9">
        <w:rPr>
          <w:rFonts w:ascii="Times New Roman" w:hAnsi="Times New Roman" w:cs="Times New Roman"/>
          <w:color w:val="auto"/>
        </w:rPr>
        <w:t xml:space="preserve">(максимальная) цена </w:t>
      </w:r>
      <w:r w:rsidR="00A01A8B" w:rsidRPr="006822B9">
        <w:rPr>
          <w:rFonts w:ascii="Times New Roman" w:hAnsi="Times New Roman" w:cs="Times New Roman"/>
          <w:color w:val="auto"/>
        </w:rPr>
        <w:t xml:space="preserve">единицы товара) определена и обоснована в соответствии с требованиями </w:t>
      </w:r>
      <w:hyperlink r:id="rId10" w:history="1">
        <w:r w:rsidR="00A01A8B" w:rsidRPr="006822B9">
          <w:rPr>
            <w:rFonts w:ascii="Times New Roman" w:hAnsi="Times New Roman" w:cs="Times New Roman"/>
            <w:color w:val="auto"/>
          </w:rPr>
          <w:t>статьи 22</w:t>
        </w:r>
      </w:hyperlink>
      <w:r w:rsidR="00A01A8B" w:rsidRPr="006822B9">
        <w:rPr>
          <w:rFonts w:ascii="Times New Roman" w:hAnsi="Times New Roman" w:cs="Times New Roman"/>
          <w:color w:val="auto"/>
        </w:rPr>
        <w:t xml:space="preserve"> Закона и методических </w:t>
      </w:r>
      <w:hyperlink r:id="rId11" w:history="1">
        <w:r w:rsidR="00A01A8B" w:rsidRPr="006822B9">
          <w:rPr>
            <w:rFonts w:ascii="Times New Roman" w:hAnsi="Times New Roman" w:cs="Times New Roman"/>
            <w:color w:val="auto"/>
          </w:rPr>
          <w:t>рекомендаций</w:t>
        </w:r>
      </w:hyperlink>
      <w:r w:rsidR="00A01A8B" w:rsidRPr="006822B9">
        <w:rPr>
          <w:rFonts w:ascii="Times New Roman" w:hAnsi="Times New Roman" w:cs="Times New Roman"/>
          <w:color w:val="auto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</w:t>
      </w:r>
      <w:r w:rsidR="003E50F8" w:rsidRPr="006822B9">
        <w:rPr>
          <w:rFonts w:ascii="Times New Roman" w:hAnsi="Times New Roman" w:cs="Times New Roman"/>
          <w:color w:val="auto"/>
        </w:rPr>
        <w:t xml:space="preserve">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</w:t>
      </w:r>
      <w:r w:rsidR="008D75E0" w:rsidRPr="006822B9">
        <w:rPr>
          <w:rFonts w:ascii="Times New Roman" w:hAnsi="Times New Roman" w:cs="Times New Roman"/>
          <w:color w:val="auto"/>
        </w:rPr>
        <w:t>)</w:t>
      </w:r>
      <w:r w:rsidR="003E50F8" w:rsidRPr="006822B9">
        <w:rPr>
          <w:rFonts w:ascii="Times New Roman" w:hAnsi="Times New Roman" w:cs="Times New Roman"/>
          <w:color w:val="auto"/>
        </w:rPr>
        <w:t>»</w:t>
      </w:r>
      <w:r w:rsidR="00A01A8B" w:rsidRPr="006822B9">
        <w:rPr>
          <w:rFonts w:ascii="Times New Roman" w:hAnsi="Times New Roman" w:cs="Times New Roman"/>
          <w:color w:val="auto"/>
        </w:rPr>
        <w:t xml:space="preserve">, посредством применения </w:t>
      </w:r>
      <w:r w:rsidR="000971E8">
        <w:rPr>
          <w:rFonts w:ascii="Times New Roman" w:hAnsi="Times New Roman" w:cs="Times New Roman"/>
          <w:color w:val="auto"/>
        </w:rPr>
        <w:t>м</w:t>
      </w:r>
      <w:r w:rsidR="00D443B3"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>етод</w:t>
      </w:r>
      <w:r w:rsidR="000971E8">
        <w:rPr>
          <w:rFonts w:ascii="Times New Roman" w:eastAsiaTheme="minorHAnsi" w:hAnsi="Times New Roman" w:cs="Times New Roman"/>
          <w:color w:val="auto"/>
          <w:lang w:eastAsia="en-US" w:bidi="ar-SA"/>
        </w:rPr>
        <w:t>а</w:t>
      </w:r>
      <w:r w:rsidR="00D443B3"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сопоставимых рыночных цен (анализа рынка)</w:t>
      </w:r>
      <w:r w:rsidR="000971E8">
        <w:rPr>
          <w:rFonts w:ascii="Times New Roman" w:eastAsiaTheme="minorHAnsi" w:hAnsi="Times New Roman" w:cs="Times New Roman"/>
          <w:color w:val="auto"/>
          <w:lang w:eastAsia="en-US" w:bidi="ar-SA"/>
        </w:rPr>
        <w:t>, который</w:t>
      </w:r>
      <w:r w:rsidR="00D443B3"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заключается в установлении начальной (максимальной) цены контракта на основании информации о рыночных ценах идентичных товаров, работ, услуг, планируемых к закупкам, или при их отсутствии однородных товаров, работ, услуг.</w:t>
      </w:r>
    </w:p>
    <w:p w:rsidR="0033434F" w:rsidRPr="006822B9" w:rsidRDefault="00D443B3" w:rsidP="0033434F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>В целях применения метода сопоставимых рыночных цен (анализа рынка) использова</w:t>
      </w:r>
      <w:r w:rsidR="000971E8">
        <w:rPr>
          <w:rFonts w:ascii="Times New Roman" w:eastAsiaTheme="minorHAnsi" w:hAnsi="Times New Roman" w:cs="Times New Roman"/>
          <w:color w:val="auto"/>
          <w:lang w:eastAsia="en-US" w:bidi="ar-SA"/>
        </w:rPr>
        <w:t>лась</w:t>
      </w:r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общедоступная информация о рыночных ценах товаров, работ, услуг в соответствии с частью 18 статьи 22 Закона</w:t>
      </w:r>
      <w:r w:rsidR="001E1B9F">
        <w:rPr>
          <w:rFonts w:ascii="Times New Roman" w:eastAsiaTheme="minorHAnsi" w:hAnsi="Times New Roman" w:cs="Times New Roman"/>
          <w:color w:val="auto"/>
          <w:lang w:eastAsia="en-US" w:bidi="ar-SA"/>
        </w:rPr>
        <w:t>.</w:t>
      </w:r>
    </w:p>
    <w:p w:rsidR="00A01A8B" w:rsidRDefault="00232A83" w:rsidP="00232A83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</w:rPr>
      </w:pPr>
      <w:r w:rsidRPr="006822B9">
        <w:rPr>
          <w:rFonts w:ascii="Times New Roman" w:hAnsi="Times New Roman" w:cs="Times New Roman"/>
          <w:bCs/>
          <w:color w:val="auto"/>
        </w:rPr>
        <w:t xml:space="preserve">Валюта, используемая для формирования цены контракта и расчетов с </w:t>
      </w:r>
      <w:r w:rsidR="00A01A8B" w:rsidRPr="006822B9">
        <w:rPr>
          <w:rFonts w:ascii="Times New Roman" w:hAnsi="Times New Roman" w:cs="Times New Roman"/>
          <w:color w:val="auto"/>
        </w:rPr>
        <w:t xml:space="preserve">поставщиками (исполнителями, подрядчиками), </w:t>
      </w:r>
      <w:r w:rsidR="0012195F">
        <w:rPr>
          <w:rFonts w:ascii="Times New Roman" w:hAnsi="Times New Roman" w:cs="Times New Roman"/>
          <w:color w:val="auto"/>
        </w:rPr>
        <w:t>–</w:t>
      </w:r>
      <w:r w:rsidR="00A01A8B" w:rsidRPr="006822B9">
        <w:rPr>
          <w:rFonts w:ascii="Times New Roman" w:hAnsi="Times New Roman" w:cs="Times New Roman"/>
          <w:color w:val="auto"/>
        </w:rPr>
        <w:t xml:space="preserve"> рубль Российской Федерации.</w:t>
      </w:r>
    </w:p>
    <w:p w:rsidR="002C2822" w:rsidRDefault="002C2822" w:rsidP="00232A83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</w:rPr>
      </w:pPr>
    </w:p>
    <w:p w:rsidR="00F55DE2" w:rsidRPr="00262176" w:rsidRDefault="00F55DE2" w:rsidP="00F55DE2">
      <w:pPr>
        <w:widowControl/>
        <w:spacing w:line="276" w:lineRule="auto"/>
        <w:ind w:firstLine="567"/>
        <w:outlineLvl w:val="0"/>
        <w:rPr>
          <w:rFonts w:ascii="Times New Roman" w:hAnsi="Times New Roman" w:cs="Times New Roman"/>
          <w:bCs/>
          <w:color w:val="auto"/>
        </w:rPr>
      </w:pPr>
      <w:r w:rsidRPr="00262176">
        <w:rPr>
          <w:rFonts w:ascii="Times New Roman" w:hAnsi="Times New Roman" w:cs="Times New Roman"/>
          <w:bCs/>
          <w:color w:val="auto"/>
        </w:rPr>
        <w:t xml:space="preserve">Приложения: </w:t>
      </w:r>
    </w:p>
    <w:p w:rsidR="00A82E5D" w:rsidRDefault="00F55DE2" w:rsidP="001E1B9F">
      <w:pPr>
        <w:widowControl/>
        <w:jc w:val="both"/>
        <w:outlineLvl w:val="0"/>
        <w:rPr>
          <w:rFonts w:ascii="Times New Roman" w:hAnsi="Times New Roman" w:cs="Times New Roman"/>
          <w:color w:val="auto"/>
        </w:rPr>
      </w:pPr>
      <w:r w:rsidRPr="00262176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1</w:t>
      </w:r>
      <w:r w:rsidRPr="00262176">
        <w:rPr>
          <w:rFonts w:ascii="Times New Roman" w:hAnsi="Times New Roman" w:cs="Times New Roman"/>
          <w:bCs/>
          <w:color w:val="auto"/>
        </w:rPr>
        <w:t xml:space="preserve">. Приложение № </w:t>
      </w:r>
      <w:r>
        <w:rPr>
          <w:rFonts w:ascii="Times New Roman" w:hAnsi="Times New Roman" w:cs="Times New Roman"/>
          <w:bCs/>
          <w:color w:val="auto"/>
        </w:rPr>
        <w:t>1</w:t>
      </w:r>
      <w:r w:rsidRPr="00262176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eastAsia="Times New Roman" w:hAnsi="Times New Roman" w:cs="Times New Roman"/>
          <w:color w:val="auto"/>
        </w:rPr>
        <w:t xml:space="preserve">Расчет начальной (максимальной) цены контракта </w:t>
      </w:r>
      <w:r w:rsidR="001E1B9F" w:rsidRPr="001E1B9F">
        <w:rPr>
          <w:rFonts w:ascii="Times New Roman" w:eastAsia="Times New Roman" w:hAnsi="Times New Roman" w:cs="Times New Roman"/>
          <w:color w:val="auto"/>
        </w:rPr>
        <w:t xml:space="preserve">на </w:t>
      </w:r>
      <w:r w:rsidR="001E1B9F" w:rsidRPr="001E1B9F">
        <w:rPr>
          <w:rFonts w:ascii="Times New Roman" w:eastAsia="Calibri" w:hAnsi="Times New Roman" w:cs="Times New Roman"/>
          <w:color w:val="auto"/>
          <w:lang w:eastAsia="en-US" w:bidi="ar-SA"/>
        </w:rPr>
        <w:t xml:space="preserve">оказание образовательных услуг в сфере безопасности на транспорте работников </w:t>
      </w:r>
      <w:r w:rsidR="001E1B9F" w:rsidRPr="001E1B9F">
        <w:rPr>
          <w:rFonts w:ascii="Times New Roman" w:eastAsia="Times New Roman" w:hAnsi="Times New Roman" w:cs="Times New Roman"/>
          <w:color w:val="auto"/>
        </w:rPr>
        <w:t xml:space="preserve">Санкт-Петербургского государственного казенного учреждения «Жилищное агентство Пушкинского района </w:t>
      </w:r>
      <w:r w:rsidR="001E1B9F">
        <w:rPr>
          <w:rFonts w:ascii="Times New Roman" w:eastAsia="Times New Roman" w:hAnsi="Times New Roman" w:cs="Times New Roman"/>
          <w:color w:val="auto"/>
        </w:rPr>
        <w:br/>
      </w:r>
      <w:r w:rsidR="001E1B9F" w:rsidRPr="001E1B9F">
        <w:rPr>
          <w:rFonts w:ascii="Times New Roman" w:eastAsia="Times New Roman" w:hAnsi="Times New Roman" w:cs="Times New Roman"/>
          <w:color w:val="auto"/>
        </w:rPr>
        <w:t>Санкт-Петербурга»</w:t>
      </w:r>
    </w:p>
    <w:p w:rsidR="00A82E5D" w:rsidRDefault="00A82E5D" w:rsidP="00232A83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</w:rPr>
      </w:pPr>
    </w:p>
    <w:p w:rsidR="00D92CD4" w:rsidRPr="00D92CD4" w:rsidRDefault="00D92CD4" w:rsidP="00D92CD4">
      <w:pPr>
        <w:jc w:val="both"/>
        <w:rPr>
          <w:rFonts w:ascii="Times New Roman" w:hAnsi="Times New Roman" w:cs="Times New Roman"/>
          <w:b/>
          <w:color w:val="auto"/>
        </w:rPr>
      </w:pPr>
      <w:r w:rsidRPr="00D92CD4">
        <w:rPr>
          <w:rFonts w:ascii="Times New Roman" w:hAnsi="Times New Roman" w:cs="Times New Roman"/>
          <w:b/>
          <w:color w:val="auto"/>
        </w:rPr>
        <w:t xml:space="preserve">Начальник отдела механизированной </w:t>
      </w:r>
    </w:p>
    <w:p w:rsidR="00D92CD4" w:rsidRPr="00D92CD4" w:rsidRDefault="00D92CD4" w:rsidP="00D92CD4">
      <w:pPr>
        <w:rPr>
          <w:rFonts w:ascii="Times New Roman" w:hAnsi="Times New Roman" w:cs="Times New Roman"/>
        </w:rPr>
      </w:pPr>
      <w:r w:rsidRPr="00D92CD4">
        <w:rPr>
          <w:rFonts w:ascii="Times New Roman" w:hAnsi="Times New Roman" w:cs="Times New Roman"/>
          <w:b/>
          <w:color w:val="auto"/>
        </w:rPr>
        <w:t>уборки внутриквартальных территорий                                                                  Д.В. Иванов</w:t>
      </w:r>
    </w:p>
    <w:p w:rsidR="00784256" w:rsidRDefault="00232A83" w:rsidP="00784256">
      <w:pPr>
        <w:widowControl/>
        <w:spacing w:line="276" w:lineRule="auto"/>
        <w:jc w:val="center"/>
        <w:outlineLvl w:val="0"/>
        <w:rPr>
          <w:rFonts w:ascii="Times New Roman" w:hAnsi="Times New Roman" w:cs="Times New Roman"/>
          <w:bCs/>
          <w:color w:val="auto"/>
        </w:rPr>
        <w:sectPr w:rsidR="00784256" w:rsidSect="00BE0710">
          <w:headerReference w:type="default" r:id="rId12"/>
          <w:headerReference w:type="first" r:id="rId13"/>
          <w:pgSz w:w="11906" w:h="16838"/>
          <w:pgMar w:top="851" w:right="851" w:bottom="1134" w:left="1134" w:header="0" w:footer="0" w:gutter="0"/>
          <w:cols w:space="720"/>
          <w:noEndnote/>
          <w:titlePg/>
          <w:docGrid w:linePitch="360"/>
        </w:sectPr>
      </w:pPr>
      <w:r w:rsidRPr="006822B9">
        <w:rPr>
          <w:rFonts w:ascii="Times New Roman" w:hAnsi="Times New Roman" w:cs="Times New Roman"/>
          <w:bCs/>
          <w:color w:val="auto"/>
        </w:rPr>
        <w:br w:type="page"/>
      </w:r>
    </w:p>
    <w:p w:rsidR="00F55DE2" w:rsidRDefault="00F55DE2" w:rsidP="00F55DE2">
      <w:pPr>
        <w:widowControl/>
        <w:spacing w:line="276" w:lineRule="auto"/>
        <w:jc w:val="right"/>
        <w:outlineLvl w:val="0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lastRenderedPageBreak/>
        <w:t>Приложение № 1 к Обоснованию начальной (максимальной) цены контракта</w:t>
      </w:r>
    </w:p>
    <w:p w:rsidR="00F55DE2" w:rsidRDefault="00F55DE2" w:rsidP="00F55DE2">
      <w:pPr>
        <w:widowControl/>
        <w:spacing w:line="276" w:lineRule="auto"/>
        <w:jc w:val="right"/>
        <w:outlineLvl w:val="0"/>
        <w:rPr>
          <w:rFonts w:ascii="Times New Roman" w:eastAsia="Times New Roman" w:hAnsi="Times New Roman" w:cs="Times New Roman"/>
          <w:color w:val="auto"/>
        </w:rPr>
      </w:pPr>
    </w:p>
    <w:p w:rsidR="00784256" w:rsidRDefault="00F55DE2" w:rsidP="00784256">
      <w:pPr>
        <w:widowControl/>
        <w:spacing w:line="276" w:lineRule="auto"/>
        <w:jc w:val="center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</w:rPr>
        <w:t>Расчет начальной (максимальной)</w:t>
      </w:r>
      <w:r w:rsidR="00975160">
        <w:rPr>
          <w:rFonts w:ascii="Times New Roman" w:eastAsia="Times New Roman" w:hAnsi="Times New Roman" w:cs="Times New Roman"/>
          <w:color w:val="auto"/>
        </w:rPr>
        <w:t xml:space="preserve"> цены контракта </w:t>
      </w:r>
      <w:r w:rsidR="001E1B9F" w:rsidRPr="001E1B9F">
        <w:rPr>
          <w:rFonts w:ascii="Times New Roman" w:eastAsia="Times New Roman" w:hAnsi="Times New Roman" w:cs="Times New Roman"/>
          <w:color w:val="auto"/>
        </w:rPr>
        <w:t>на оказание образовательных услуг в сфере безопасности на транспорте работников (далее – Обучающиеся) Санкт-Петербургского государственного казенного учреждения «Жилищное агентство Пушкинского района Санкт-Петербурга»</w:t>
      </w:r>
    </w:p>
    <w:p w:rsidR="00F55DE2" w:rsidRDefault="00F55DE2" w:rsidP="00784256">
      <w:pPr>
        <w:widowControl/>
        <w:spacing w:line="276" w:lineRule="auto"/>
        <w:jc w:val="center"/>
        <w:outlineLvl w:val="0"/>
        <w:rPr>
          <w:rFonts w:ascii="Times New Roman" w:eastAsia="Times New Roman" w:hAnsi="Times New Roman" w:cs="Times New Roman"/>
          <w:color w:val="auto"/>
        </w:rPr>
      </w:pPr>
    </w:p>
    <w:tbl>
      <w:tblPr>
        <w:tblW w:w="14425" w:type="dxa"/>
        <w:jc w:val="center"/>
        <w:tblLayout w:type="fixed"/>
        <w:tblLook w:val="04A0" w:firstRow="1" w:lastRow="0" w:firstColumn="1" w:lastColumn="0" w:noHBand="0" w:noVBand="1"/>
      </w:tblPr>
      <w:tblGrid>
        <w:gridCol w:w="453"/>
        <w:gridCol w:w="1885"/>
        <w:gridCol w:w="709"/>
        <w:gridCol w:w="708"/>
        <w:gridCol w:w="993"/>
        <w:gridCol w:w="992"/>
        <w:gridCol w:w="992"/>
        <w:gridCol w:w="992"/>
        <w:gridCol w:w="993"/>
        <w:gridCol w:w="1417"/>
        <w:gridCol w:w="1559"/>
        <w:gridCol w:w="1560"/>
        <w:gridCol w:w="1172"/>
      </w:tblGrid>
      <w:tr w:rsidR="00F55DE2" w:rsidRPr="009C725D" w:rsidTr="00F55DE2">
        <w:trPr>
          <w:trHeight w:val="272"/>
          <w:jc w:val="center"/>
        </w:trPr>
        <w:tc>
          <w:tcPr>
            <w:tcW w:w="4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55DE2" w:rsidRPr="009C725D" w:rsidRDefault="00F55DE2" w:rsidP="00F55D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25D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8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55DE2" w:rsidRPr="009C725D" w:rsidRDefault="00F55DE2" w:rsidP="00F55D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25D">
              <w:rPr>
                <w:rFonts w:ascii="Times New Roman" w:hAnsi="Times New Roman" w:cs="Times New Roman"/>
                <w:sz w:val="20"/>
                <w:szCs w:val="20"/>
              </w:rPr>
              <w:t>Наименование товара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55DE2" w:rsidRPr="009C725D" w:rsidRDefault="00F55DE2" w:rsidP="00F55D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25D">
              <w:rPr>
                <w:rFonts w:ascii="Times New Roman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55DE2" w:rsidRPr="009C725D" w:rsidRDefault="00F55DE2" w:rsidP="00F55D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25D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496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5DE2" w:rsidRPr="009C725D" w:rsidRDefault="00F55DE2" w:rsidP="00F55D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25D">
              <w:rPr>
                <w:rFonts w:ascii="Times New Roman" w:hAnsi="Times New Roman" w:cs="Times New Roman"/>
                <w:sz w:val="20"/>
                <w:szCs w:val="20"/>
              </w:rPr>
              <w:t>Цена за единицу, руб.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55DE2" w:rsidRDefault="00F55DE2" w:rsidP="00F55DE2">
            <w:pPr>
              <w:ind w:right="127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Средняя арифметическая цена за единицу </w:t>
            </w:r>
            <w:r w:rsidRPr="00784256">
              <w:rPr>
                <w:rFonts w:ascii="Times New Roman" w:hAnsi="Times New Roman" w:cs="Times New Roman"/>
                <w:bCs/>
                <w:sz w:val="20"/>
                <w:szCs w:val="20"/>
              </w:rPr>
              <w:t>&lt;ц&gt;</w:t>
            </w:r>
            <w:r w:rsidRPr="00784256">
              <w:rPr>
                <w:rFonts w:ascii="Times New Roman" w:hAnsi="Times New Roman" w:cs="Times New Roman"/>
                <w:sz w:val="20"/>
                <w:szCs w:val="20"/>
              </w:rPr>
              <w:t>, руб.</w:t>
            </w:r>
          </w:p>
          <w:p w:rsidR="00F55DE2" w:rsidRPr="00784256" w:rsidRDefault="00F55DE2" w:rsidP="00F55DE2">
            <w:pPr>
              <w:ind w:right="127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55DE2" w:rsidRPr="00784256" w:rsidRDefault="00F55DE2" w:rsidP="00F55DE2">
            <w:pPr>
              <w:ind w:right="127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A1032">
              <w:rPr>
                <w:rFonts w:ascii="Times New Roman" w:hAnsi="Times New Roman" w:cs="Times New Roman"/>
                <w:bCs/>
                <w:sz w:val="20"/>
                <w:szCs w:val="20"/>
              </w:rPr>
              <w:t>Среднее квадратичное отклонение</w:t>
            </w:r>
            <w:r w:rsidRPr="0078425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  <w:p w:rsidR="00F55DE2" w:rsidRDefault="00F55DE2" w:rsidP="00F55D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5DE2" w:rsidRPr="001A1032" w:rsidRDefault="00F55DE2" w:rsidP="00F55D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noProof/>
                <w:lang w:bidi="ar-SA"/>
              </w:rPr>
              <w:drawing>
                <wp:inline distT="0" distB="0" distL="0" distR="0" wp14:anchorId="2E945416" wp14:editId="0B6AAABC">
                  <wp:extent cx="679450" cy="376555"/>
                  <wp:effectExtent l="0" t="0" r="6350" b="4445"/>
                  <wp:docPr id="227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71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9450" cy="376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F55DE2" w:rsidRPr="001A1032" w:rsidRDefault="00F55DE2" w:rsidP="00F55D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55DE2" w:rsidRPr="00784256" w:rsidRDefault="00F55DE2" w:rsidP="00F55D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4256">
              <w:rPr>
                <w:rFonts w:ascii="Times New Roman" w:hAnsi="Times New Roman" w:cs="Times New Roman"/>
                <w:noProof/>
                <w:sz w:val="20"/>
                <w:szCs w:val="20"/>
                <w:lang w:bidi="ar-SA"/>
              </w:rPr>
              <w:drawing>
                <wp:anchor distT="0" distB="0" distL="114300" distR="114300" simplePos="0" relativeHeight="251660800" behindDoc="0" locked="0" layoutInCell="1" allowOverlap="1" wp14:anchorId="1624A080" wp14:editId="162E1CCE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861060</wp:posOffset>
                  </wp:positionV>
                  <wp:extent cx="638175" cy="400050"/>
                  <wp:effectExtent l="0" t="0" r="9525" b="0"/>
                  <wp:wrapNone/>
                  <wp:docPr id="23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79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8425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Коэффициент вариации цен V (%) </w:t>
            </w:r>
            <w:r w:rsidRPr="0078425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(не должен превышать 33%)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55DE2" w:rsidRPr="009C725D" w:rsidRDefault="00F55DE2" w:rsidP="00F55DE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C725D">
              <w:rPr>
                <w:rFonts w:ascii="Times New Roman" w:hAnsi="Times New Roman" w:cs="Times New Roman"/>
                <w:bCs/>
                <w:sz w:val="20"/>
                <w:szCs w:val="20"/>
              </w:rPr>
              <w:t>НМЦК, руб.</w:t>
            </w:r>
          </w:p>
        </w:tc>
      </w:tr>
      <w:tr w:rsidR="005F292C" w:rsidRPr="009C725D" w:rsidTr="00D92CD4">
        <w:trPr>
          <w:cantSplit/>
          <w:trHeight w:val="1592"/>
          <w:jc w:val="center"/>
        </w:trPr>
        <w:tc>
          <w:tcPr>
            <w:tcW w:w="4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92C" w:rsidRPr="009C725D" w:rsidRDefault="005F292C" w:rsidP="002D22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92C" w:rsidRPr="009C725D" w:rsidRDefault="005F292C" w:rsidP="002D22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92C" w:rsidRPr="009C725D" w:rsidRDefault="005F292C" w:rsidP="002D22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92C" w:rsidRPr="009C725D" w:rsidRDefault="005F292C" w:rsidP="002D22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F55DE2" w:rsidRDefault="005F292C" w:rsidP="00F55DE2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Ценовое предложение</w:t>
            </w:r>
          </w:p>
          <w:p w:rsidR="005F292C" w:rsidRPr="009C725D" w:rsidRDefault="005F292C" w:rsidP="00F55DE2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№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F55DE2" w:rsidRDefault="005F292C" w:rsidP="00F55DE2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1CC4">
              <w:rPr>
                <w:rFonts w:ascii="Times New Roman" w:hAnsi="Times New Roman" w:cs="Times New Roman"/>
                <w:sz w:val="20"/>
                <w:szCs w:val="20"/>
              </w:rPr>
              <w:t xml:space="preserve">Ценовое предложение </w:t>
            </w:r>
          </w:p>
          <w:p w:rsidR="005F292C" w:rsidRDefault="005F292C" w:rsidP="00F55DE2">
            <w:pPr>
              <w:ind w:left="113" w:right="113"/>
              <w:jc w:val="center"/>
            </w:pPr>
            <w:r w:rsidRPr="00A01CC4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F55DE2" w:rsidRDefault="005F292C" w:rsidP="00F55DE2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1CC4">
              <w:rPr>
                <w:rFonts w:ascii="Times New Roman" w:hAnsi="Times New Roman" w:cs="Times New Roman"/>
                <w:sz w:val="20"/>
                <w:szCs w:val="20"/>
              </w:rPr>
              <w:t xml:space="preserve">Ценовое предложение </w:t>
            </w:r>
          </w:p>
          <w:p w:rsidR="005F292C" w:rsidRDefault="005F292C" w:rsidP="00F55DE2">
            <w:pPr>
              <w:ind w:left="113" w:right="113"/>
              <w:jc w:val="center"/>
            </w:pPr>
            <w:r w:rsidRPr="00A01CC4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F55DE2" w:rsidRDefault="005F292C" w:rsidP="00F55DE2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1CC4">
              <w:rPr>
                <w:rFonts w:ascii="Times New Roman" w:hAnsi="Times New Roman" w:cs="Times New Roman"/>
                <w:sz w:val="20"/>
                <w:szCs w:val="20"/>
              </w:rPr>
              <w:t xml:space="preserve">Ценовое предложение </w:t>
            </w:r>
          </w:p>
          <w:p w:rsidR="005F292C" w:rsidRDefault="005F292C" w:rsidP="00F55DE2">
            <w:pPr>
              <w:ind w:left="113" w:right="113"/>
              <w:jc w:val="center"/>
            </w:pPr>
            <w:r w:rsidRPr="00A01CC4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F55DE2" w:rsidRDefault="005F292C" w:rsidP="00F55DE2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1CC4">
              <w:rPr>
                <w:rFonts w:ascii="Times New Roman" w:hAnsi="Times New Roman" w:cs="Times New Roman"/>
                <w:sz w:val="20"/>
                <w:szCs w:val="20"/>
              </w:rPr>
              <w:t xml:space="preserve">Ценовое предложение </w:t>
            </w:r>
          </w:p>
          <w:p w:rsidR="005F292C" w:rsidRDefault="005F292C" w:rsidP="00F55DE2">
            <w:pPr>
              <w:ind w:left="113" w:right="113"/>
              <w:jc w:val="center"/>
            </w:pPr>
            <w:r w:rsidRPr="00A01CC4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92C" w:rsidRPr="009C725D" w:rsidRDefault="005F292C" w:rsidP="002D22E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92C" w:rsidRPr="009C725D" w:rsidRDefault="005F292C" w:rsidP="002D22E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92C" w:rsidRPr="009C725D" w:rsidRDefault="005F292C" w:rsidP="002D22E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92C" w:rsidRPr="009C725D" w:rsidRDefault="005F292C" w:rsidP="002D22E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F292C" w:rsidRPr="009C725D" w:rsidTr="00F55DE2">
        <w:trPr>
          <w:trHeight w:val="1730"/>
          <w:jc w:val="center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92C" w:rsidRPr="009C725D" w:rsidRDefault="005F292C" w:rsidP="006B657B">
            <w:pPr>
              <w:pStyle w:val="a5"/>
              <w:numPr>
                <w:ilvl w:val="0"/>
                <w:numId w:val="48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92C" w:rsidRPr="009C725D" w:rsidRDefault="001E1B9F" w:rsidP="001E1B9F">
            <w:pPr>
              <w:widowControl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 w:bidi="ar-SA"/>
              </w:rPr>
              <w:t>О</w:t>
            </w:r>
            <w:r w:rsidRPr="001E1B9F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 w:bidi="ar-SA"/>
              </w:rPr>
              <w:t>казание образовательных услуг в сфере безопасности на транспорте работников Санкт-Петербургского государственного казенного учреждения «Жилищное агентство Пушкинского района Санкт-Петербурга»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92C" w:rsidRPr="009C725D" w:rsidRDefault="005F292C" w:rsidP="006B65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92C" w:rsidRPr="009C725D" w:rsidRDefault="001E1B9F" w:rsidP="006B657B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1E1B9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92C" w:rsidRPr="009C725D" w:rsidRDefault="001E1B9F" w:rsidP="006C0DA6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9800,00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92C" w:rsidRPr="00D92CD4" w:rsidRDefault="001E1B9F" w:rsidP="0026135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 w:rsidRPr="00D92C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  <w:t>8000,00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92C" w:rsidRPr="009C725D" w:rsidRDefault="001E1B9F" w:rsidP="0026135B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9000,00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92C" w:rsidRPr="009C725D" w:rsidRDefault="001E1B9F" w:rsidP="006C0DA6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10500,00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92C" w:rsidRPr="009C725D" w:rsidRDefault="001E1B9F" w:rsidP="006C0DA6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9000,00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92C" w:rsidRPr="009C725D" w:rsidRDefault="001E1B9F" w:rsidP="001F27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1B9F">
              <w:rPr>
                <w:rFonts w:ascii="Times New Roman" w:hAnsi="Times New Roman" w:cs="Times New Roman"/>
                <w:sz w:val="20"/>
                <w:szCs w:val="20"/>
              </w:rPr>
              <w:t>9 251,00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92C" w:rsidRPr="009C725D" w:rsidRDefault="001E1B9F" w:rsidP="006C0D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1B9F">
              <w:rPr>
                <w:rFonts w:ascii="Times New Roman" w:hAnsi="Times New Roman" w:cs="Times New Roman"/>
                <w:sz w:val="20"/>
                <w:szCs w:val="20"/>
              </w:rPr>
              <w:t>927,63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92C" w:rsidRPr="009C725D" w:rsidRDefault="001E1B9F" w:rsidP="006B65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10%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92C" w:rsidRPr="009C725D" w:rsidRDefault="001E1B9F" w:rsidP="0026135B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27753,00</w:t>
            </w:r>
          </w:p>
        </w:tc>
      </w:tr>
      <w:tr w:rsidR="00D060A4" w:rsidRPr="009C725D" w:rsidTr="00D92CD4">
        <w:trPr>
          <w:trHeight w:val="465"/>
          <w:jc w:val="center"/>
        </w:trPr>
        <w:tc>
          <w:tcPr>
            <w:tcW w:w="1325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0A4" w:rsidRPr="009C725D" w:rsidRDefault="00D060A4" w:rsidP="002D22E1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C725D">
              <w:rPr>
                <w:rFonts w:ascii="Times New Roman" w:hAnsi="Times New Roman"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0A4" w:rsidRPr="009C725D" w:rsidRDefault="001E1B9F" w:rsidP="002D22E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27 753,00</w:t>
            </w:r>
          </w:p>
        </w:tc>
      </w:tr>
      <w:tr w:rsidR="001E1B9F" w:rsidRPr="009C725D" w:rsidTr="00D92CD4">
        <w:trPr>
          <w:trHeight w:val="465"/>
          <w:jc w:val="center"/>
        </w:trPr>
        <w:tc>
          <w:tcPr>
            <w:tcW w:w="1325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E1B9F" w:rsidRPr="005F7EB3" w:rsidRDefault="001E1B9F" w:rsidP="00D92CD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Контракт заключается с единственным поставщиком, в связи с этим целесообразно рассматривать предложение Источника № </w:t>
            </w:r>
            <w:r w:rsidR="00D92CD4">
              <w:rPr>
                <w:rFonts w:ascii="Times New Roman" w:hAnsi="Times New Roman" w:cs="Times New Roman"/>
                <w:b/>
              </w:rPr>
              <w:t xml:space="preserve">2 </w:t>
            </w:r>
            <w:r>
              <w:rPr>
                <w:rFonts w:ascii="Times New Roman" w:hAnsi="Times New Roman" w:cs="Times New Roman"/>
                <w:b/>
              </w:rPr>
              <w:t xml:space="preserve">как минимальное из предложенных цен со стоимостью </w:t>
            </w:r>
            <w:r w:rsidR="00D92CD4">
              <w:rPr>
                <w:rFonts w:ascii="Times New Roman" w:hAnsi="Times New Roman" w:cs="Times New Roman"/>
                <w:b/>
              </w:rPr>
              <w:t>8 000,00</w:t>
            </w:r>
            <w:r>
              <w:rPr>
                <w:rFonts w:ascii="Times New Roman" w:hAnsi="Times New Roman" w:cs="Times New Roman"/>
                <w:b/>
              </w:rPr>
              <w:t xml:space="preserve"> руб.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B9F" w:rsidRDefault="001E1B9F" w:rsidP="001E1B9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E1B9F" w:rsidRPr="009C725D" w:rsidTr="00D92CD4">
        <w:trPr>
          <w:trHeight w:val="465"/>
          <w:jc w:val="center"/>
        </w:trPr>
        <w:tc>
          <w:tcPr>
            <w:tcW w:w="1325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E1B9F" w:rsidRDefault="001E1B9F" w:rsidP="00D92CD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В результате поведённого расчета НМЦК контракта составила </w:t>
            </w:r>
            <w:r w:rsidR="00D92CD4">
              <w:rPr>
                <w:rFonts w:ascii="Times New Roman" w:hAnsi="Times New Roman" w:cs="Times New Roman"/>
                <w:b/>
              </w:rPr>
              <w:t>24 000,00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B9F" w:rsidRDefault="001E1B9F" w:rsidP="001E1B9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D92CD4" w:rsidRDefault="00D92CD4" w:rsidP="00D92CD4">
      <w:pPr>
        <w:autoSpaceDE w:val="0"/>
        <w:autoSpaceDN w:val="0"/>
        <w:adjustRightInd w:val="0"/>
        <w:ind w:right="142" w:firstLine="1134"/>
        <w:jc w:val="both"/>
        <w:rPr>
          <w:rFonts w:ascii="Times New Roman" w:eastAsiaTheme="minorHAnsi" w:hAnsi="Times New Roman" w:cs="Times New Roman"/>
          <w:bCs/>
          <w:lang w:eastAsia="en-US"/>
        </w:rPr>
      </w:pPr>
    </w:p>
    <w:p w:rsidR="00D92CD4" w:rsidRPr="00D92CD4" w:rsidRDefault="00D92CD4" w:rsidP="00D92CD4">
      <w:pPr>
        <w:autoSpaceDE w:val="0"/>
        <w:autoSpaceDN w:val="0"/>
        <w:adjustRightInd w:val="0"/>
        <w:ind w:right="142" w:firstLine="1134"/>
        <w:jc w:val="both"/>
        <w:rPr>
          <w:rFonts w:ascii="Times New Roman" w:hAnsi="Times New Roman" w:cs="Times New Roman"/>
        </w:rPr>
      </w:pPr>
      <w:r w:rsidRPr="00D92CD4">
        <w:rPr>
          <w:rFonts w:ascii="Times New Roman" w:eastAsiaTheme="minorHAnsi" w:hAnsi="Times New Roman" w:cs="Times New Roman"/>
          <w:bCs/>
          <w:lang w:eastAsia="en-US"/>
        </w:rPr>
        <w:t xml:space="preserve">Начальная (максимальная) цена контракта (начальная (максимальная) цена единицы товара) (далее - НМЦК) определена и обоснована в соответствии с требованиями статьи 22 </w:t>
      </w:r>
      <w:r w:rsidRPr="00D92CD4">
        <w:rPr>
          <w:rFonts w:ascii="Times New Roman" w:hAnsi="Times New Roman" w:cs="Times New Roman"/>
        </w:rPr>
        <w:t>Федерального закона № 44-ФЗ</w:t>
      </w:r>
      <w:r w:rsidRPr="00D92CD4">
        <w:rPr>
          <w:rFonts w:ascii="Times New Roman" w:eastAsiaTheme="minorHAnsi" w:hAnsi="Times New Roman" w:cs="Times New Roman"/>
          <w:bCs/>
          <w:lang w:eastAsia="en-US"/>
        </w:rPr>
        <w:t xml:space="preserve">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утвержденными приказом Министерства экономического развития Российской Федерации от 02.10.2013 № 567 «Об </w:t>
      </w:r>
      <w:r w:rsidRPr="00D92CD4">
        <w:rPr>
          <w:rFonts w:ascii="Times New Roman" w:eastAsiaTheme="minorHAnsi" w:hAnsi="Times New Roman" w:cs="Times New Roman"/>
          <w:bCs/>
          <w:lang w:eastAsia="en-US"/>
        </w:rPr>
        <w:lastRenderedPageBreak/>
        <w:t xml:space="preserve">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</w:t>
      </w:r>
      <w:r w:rsidRPr="00D92CD4">
        <w:rPr>
          <w:rFonts w:ascii="Times New Roman" w:hAnsi="Times New Roman" w:cs="Times New Roman"/>
        </w:rPr>
        <w:t>посредством применения метода сопоставимых рыночных цен (анализа рынка)</w:t>
      </w:r>
      <w:r w:rsidRPr="00D92CD4">
        <w:rPr>
          <w:rFonts w:ascii="Times New Roman" w:hAnsi="Times New Roman" w:cs="Times New Roman"/>
          <w:i/>
        </w:rPr>
        <w:t>.</w:t>
      </w:r>
    </w:p>
    <w:p w:rsidR="00D92CD4" w:rsidRPr="00D92CD4" w:rsidRDefault="00D92CD4" w:rsidP="00D92CD4">
      <w:pPr>
        <w:widowControl/>
        <w:spacing w:line="276" w:lineRule="auto"/>
        <w:ind w:firstLine="1134"/>
        <w:jc w:val="both"/>
        <w:outlineLvl w:val="0"/>
        <w:rPr>
          <w:rFonts w:ascii="Times New Roman" w:hAnsi="Times New Roman" w:cs="Times New Roman"/>
          <w:color w:val="auto"/>
          <w:sz w:val="20"/>
          <w:szCs w:val="20"/>
        </w:rPr>
      </w:pPr>
      <w:r w:rsidRPr="00D92CD4">
        <w:rPr>
          <w:rFonts w:ascii="Times New Roman" w:eastAsia="Calibri" w:hAnsi="Times New Roman" w:cs="Times New Roman"/>
          <w:lang w:eastAsia="en-US"/>
        </w:rPr>
        <w:t xml:space="preserve">В целях получения ценовой информации в отношении товара для определения НМЦК </w:t>
      </w:r>
      <w:r w:rsidRPr="00D92CD4">
        <w:rPr>
          <w:rFonts w:ascii="Times New Roman" w:eastAsiaTheme="minorHAnsi" w:hAnsi="Times New Roman" w:cs="Times New Roman"/>
          <w:color w:val="auto"/>
          <w:lang w:eastAsia="en-US" w:bidi="ar-SA"/>
        </w:rPr>
        <w:t>использовалась общедоступная информация о рыночных ценах товаров, работ, услуг из сети «Интернет», найдено пять источников ценовой информации, также был сформирован и размещен с использованием единой информационной системы запрос цен. Ценовые предложения в адрес заказчика не поступали.</w:t>
      </w:r>
      <w:r w:rsidRPr="00D92CD4">
        <w:rPr>
          <w:rFonts w:ascii="Times New Roman" w:eastAsia="Calibri" w:hAnsi="Times New Roman" w:cs="Times New Roman"/>
          <w:lang w:eastAsia="en-US"/>
        </w:rPr>
        <w:t xml:space="preserve"> Ответы на запросы в наш адрес не поступали.</w:t>
      </w:r>
    </w:p>
    <w:p w:rsidR="00784256" w:rsidRPr="007617BD" w:rsidRDefault="00784256" w:rsidP="00784256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В целях определения однородной совокупности значений выявленных цен, используемых в расчете НМЦК, определен коэффициент вариации:</w:t>
      </w:r>
    </w:p>
    <w:p w:rsidR="00784256" w:rsidRPr="007617BD" w:rsidRDefault="00784256" w:rsidP="00784256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 xml:space="preserve"> σ=√(∑_(i=1)^n▒</w:t>
      </w:r>
      <w:r w:rsidRPr="007617BD">
        <w:rPr>
          <w:rFonts w:ascii="Times New Roman" w:eastAsia="Cambria Math" w:hAnsi="Times New Roman" w:cs="Times New Roman"/>
          <w:color w:val="auto"/>
        </w:rPr>
        <w:t>〖</w:t>
      </w:r>
      <w:r w:rsidRPr="007617BD">
        <w:rPr>
          <w:rFonts w:ascii="Times New Roman" w:hAnsi="Times New Roman" w:cs="Times New Roman"/>
          <w:color w:val="auto"/>
        </w:rPr>
        <w:t>(цi-&lt;ц&gt;)</w:t>
      </w:r>
      <w:r w:rsidRPr="007617BD">
        <w:rPr>
          <w:rFonts w:ascii="Times New Roman" w:eastAsia="Cambria Math" w:hAnsi="Times New Roman" w:cs="Times New Roman"/>
          <w:color w:val="auto"/>
        </w:rPr>
        <w:t>〗</w:t>
      </w:r>
      <w:r w:rsidRPr="007617BD">
        <w:rPr>
          <w:rFonts w:ascii="Times New Roman" w:hAnsi="Times New Roman" w:cs="Times New Roman"/>
          <w:color w:val="auto"/>
        </w:rPr>
        <w:t>^(2 )/(n-1)),</w:t>
      </w:r>
    </w:p>
    <w:p w:rsidR="00784256" w:rsidRPr="007617BD" w:rsidRDefault="00784256" w:rsidP="00784256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где σ – среднее квадратичное отклонение;</w:t>
      </w:r>
    </w:p>
    <w:p w:rsidR="00784256" w:rsidRPr="007617BD" w:rsidRDefault="00784256" w:rsidP="00784256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цi – цена единицы товара, работы, услуги, указанная в источнике с номером i</w:t>
      </w:r>
    </w:p>
    <w:p w:rsidR="00784256" w:rsidRPr="007617BD" w:rsidRDefault="00784256" w:rsidP="00784256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 xml:space="preserve"> V=  σ/(&lt;ц&gt;)*100, </w:t>
      </w:r>
    </w:p>
    <w:p w:rsidR="00784256" w:rsidRPr="007617BD" w:rsidRDefault="00784256" w:rsidP="007617BD">
      <w:pPr>
        <w:suppressAutoHyphens/>
        <w:autoSpaceDE w:val="0"/>
        <w:autoSpaceDN w:val="0"/>
        <w:adjustRightInd w:val="0"/>
        <w:spacing w:line="276" w:lineRule="auto"/>
        <w:ind w:left="709" w:firstLine="708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где V – коэффициент вариации цены. Коэффициент вариации цены согласно расчетам, приведенным в таблице, не превышает 33 %, товар принято считать однородным, проведение дополнительного исследования не требуется.</w:t>
      </w:r>
    </w:p>
    <w:p w:rsidR="00784256" w:rsidRPr="007617BD" w:rsidRDefault="00784256" w:rsidP="00784256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 xml:space="preserve">Согласно пункту 3.21 части III  Методических рекомендаций НМЦК методом сопоставимых рыночных цен (анализа рынка) определяется </w:t>
      </w:r>
    </w:p>
    <w:p w:rsidR="00784256" w:rsidRPr="007617BD" w:rsidRDefault="00784256" w:rsidP="00784256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по следующей формуле:</w:t>
      </w:r>
    </w:p>
    <w:p w:rsidR="00784256" w:rsidRPr="007617BD" w:rsidRDefault="00784256" w:rsidP="00784256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noProof/>
          <w:color w:val="auto"/>
          <w:lang w:bidi="ar-SA"/>
        </w:rPr>
        <w:drawing>
          <wp:inline distT="0" distB="0" distL="0" distR="0">
            <wp:extent cx="1469390" cy="359410"/>
            <wp:effectExtent l="0" t="0" r="0" b="2540"/>
            <wp:docPr id="8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9390" cy="359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84256" w:rsidRPr="007617BD" w:rsidRDefault="00784256" w:rsidP="00784256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где   - НМЦК, определяемая методом сопоставимых рыночных цен (анализа рынка);</w:t>
      </w:r>
    </w:p>
    <w:p w:rsidR="00784256" w:rsidRPr="007617BD" w:rsidRDefault="00784256" w:rsidP="00784256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v – количество (объем) закупаемого товара (работы, услуги);</w:t>
      </w:r>
    </w:p>
    <w:p w:rsidR="00784256" w:rsidRPr="007617BD" w:rsidRDefault="00784256" w:rsidP="00784256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n – количество значений, используемых в расчете;</w:t>
      </w:r>
    </w:p>
    <w:p w:rsidR="00784256" w:rsidRPr="007617BD" w:rsidRDefault="00784256" w:rsidP="00784256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i – номер источника ценовой информации;</w:t>
      </w:r>
    </w:p>
    <w:p w:rsidR="00784256" w:rsidRDefault="00784256" w:rsidP="00784256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 xml:space="preserve"> </w:t>
      </w:r>
      <w:r w:rsidRPr="007617BD">
        <w:rPr>
          <w:rFonts w:ascii="Times New Roman" w:hAnsi="Times New Roman" w:cs="Times New Roman"/>
          <w:noProof/>
          <w:color w:val="auto"/>
          <w:lang w:bidi="ar-SA"/>
        </w:rPr>
        <w:drawing>
          <wp:inline distT="0" distB="0" distL="0" distR="0">
            <wp:extent cx="152400" cy="225425"/>
            <wp:effectExtent l="0" t="0" r="0" b="3175"/>
            <wp:docPr id="2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2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7617BD">
        <w:rPr>
          <w:rFonts w:ascii="Times New Roman" w:hAnsi="Times New Roman" w:cs="Times New Roman"/>
          <w:color w:val="auto"/>
        </w:rPr>
        <w:t xml:space="preserve"> – цена единицы товара, работы, услуги, представленная в источнике с номером i.</w:t>
      </w:r>
    </w:p>
    <w:p w:rsidR="007617BD" w:rsidRPr="007617BD" w:rsidRDefault="007617BD" w:rsidP="00784256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</w:p>
    <w:p w:rsidR="00784256" w:rsidRPr="00747E55" w:rsidRDefault="00784256" w:rsidP="007617BD">
      <w:pPr>
        <w:widowControl/>
        <w:spacing w:line="276" w:lineRule="auto"/>
        <w:ind w:firstLine="567"/>
        <w:jc w:val="both"/>
        <w:rPr>
          <w:rFonts w:ascii="Times New Roman" w:eastAsia="Times New Roman" w:hAnsi="Times New Roman" w:cs="Times New Roman"/>
          <w:lang w:bidi="ar-SA"/>
        </w:rPr>
      </w:pPr>
      <w:r w:rsidRPr="007617BD">
        <w:rPr>
          <w:rFonts w:ascii="Times New Roman" w:hAnsi="Times New Roman" w:cs="Times New Roman"/>
          <w:color w:val="auto"/>
        </w:rPr>
        <w:t xml:space="preserve">Начальная (максимальная) цена контракта определена в размере </w:t>
      </w:r>
      <w:r w:rsidR="00D92CD4">
        <w:rPr>
          <w:rFonts w:ascii="Times New Roman" w:hAnsi="Times New Roman" w:cs="Times New Roman"/>
          <w:b/>
        </w:rPr>
        <w:t>24 000</w:t>
      </w:r>
      <w:r w:rsidR="005F292C" w:rsidRPr="005F292C">
        <w:rPr>
          <w:rFonts w:ascii="Times New Roman" w:hAnsi="Times New Roman" w:cs="Times New Roman"/>
          <w:b/>
        </w:rPr>
        <w:t xml:space="preserve"> </w:t>
      </w:r>
      <w:r w:rsidRPr="00CD002B">
        <w:rPr>
          <w:rFonts w:ascii="Times New Roman" w:eastAsia="Times New Roman" w:hAnsi="Times New Roman" w:cs="Times New Roman"/>
          <w:b/>
          <w:lang w:bidi="ar-SA"/>
        </w:rPr>
        <w:t>рубл</w:t>
      </w:r>
      <w:r w:rsidR="005354B4" w:rsidRPr="00CD002B">
        <w:rPr>
          <w:rFonts w:ascii="Times New Roman" w:eastAsia="Times New Roman" w:hAnsi="Times New Roman" w:cs="Times New Roman"/>
          <w:b/>
          <w:lang w:bidi="ar-SA"/>
        </w:rPr>
        <w:t>ей</w:t>
      </w:r>
      <w:r w:rsidRPr="00CD002B">
        <w:rPr>
          <w:rFonts w:ascii="Times New Roman" w:eastAsia="Times New Roman" w:hAnsi="Times New Roman" w:cs="Times New Roman"/>
          <w:b/>
          <w:lang w:bidi="ar-SA"/>
        </w:rPr>
        <w:t xml:space="preserve"> </w:t>
      </w:r>
      <w:r w:rsidR="00E838BC">
        <w:rPr>
          <w:rFonts w:ascii="Times New Roman" w:eastAsia="Times New Roman" w:hAnsi="Times New Roman" w:cs="Times New Roman"/>
          <w:b/>
          <w:lang w:bidi="ar-SA"/>
        </w:rPr>
        <w:t>0</w:t>
      </w:r>
      <w:r w:rsidR="006C0DA6">
        <w:rPr>
          <w:rFonts w:ascii="Times New Roman" w:eastAsia="Times New Roman" w:hAnsi="Times New Roman" w:cs="Times New Roman"/>
          <w:b/>
          <w:lang w:bidi="ar-SA"/>
        </w:rPr>
        <w:t>0</w:t>
      </w:r>
      <w:r w:rsidR="00656AB0" w:rsidRPr="00CD002B">
        <w:rPr>
          <w:rFonts w:ascii="Times New Roman" w:eastAsia="Times New Roman" w:hAnsi="Times New Roman" w:cs="Times New Roman"/>
          <w:b/>
          <w:lang w:bidi="ar-SA"/>
        </w:rPr>
        <w:t xml:space="preserve"> </w:t>
      </w:r>
      <w:r w:rsidRPr="00CD002B">
        <w:rPr>
          <w:rFonts w:ascii="Times New Roman" w:eastAsia="Times New Roman" w:hAnsi="Times New Roman" w:cs="Times New Roman"/>
          <w:b/>
          <w:lang w:bidi="ar-SA"/>
        </w:rPr>
        <w:t>копе</w:t>
      </w:r>
      <w:r w:rsidR="005354B4" w:rsidRPr="00CD002B">
        <w:rPr>
          <w:rFonts w:ascii="Times New Roman" w:eastAsia="Times New Roman" w:hAnsi="Times New Roman" w:cs="Times New Roman"/>
          <w:b/>
          <w:lang w:bidi="ar-SA"/>
        </w:rPr>
        <w:t>ек</w:t>
      </w:r>
      <w:r w:rsidRPr="00CD002B">
        <w:rPr>
          <w:rFonts w:ascii="Times New Roman" w:eastAsia="Times New Roman" w:hAnsi="Times New Roman" w:cs="Times New Roman"/>
          <w:b/>
          <w:lang w:bidi="ar-SA"/>
        </w:rPr>
        <w:t xml:space="preserve"> (</w:t>
      </w:r>
      <w:r w:rsidR="00D92CD4">
        <w:rPr>
          <w:rFonts w:ascii="Times New Roman" w:eastAsia="Times New Roman" w:hAnsi="Times New Roman" w:cs="Times New Roman"/>
          <w:b/>
          <w:lang w:bidi="ar-SA"/>
        </w:rPr>
        <w:t>Двадцать четыре тысячи рублей</w:t>
      </w:r>
      <w:r w:rsidRPr="00CD002B">
        <w:rPr>
          <w:rFonts w:ascii="Times New Roman" w:eastAsia="Times New Roman" w:hAnsi="Times New Roman" w:cs="Times New Roman"/>
          <w:b/>
          <w:lang w:bidi="ar-SA"/>
        </w:rPr>
        <w:t xml:space="preserve"> </w:t>
      </w:r>
      <w:r w:rsidR="00E838BC">
        <w:rPr>
          <w:rFonts w:ascii="Times New Roman" w:eastAsia="Times New Roman" w:hAnsi="Times New Roman" w:cs="Times New Roman"/>
          <w:b/>
          <w:lang w:bidi="ar-SA"/>
        </w:rPr>
        <w:t>0</w:t>
      </w:r>
      <w:r w:rsidR="00BA5B2E">
        <w:rPr>
          <w:rFonts w:ascii="Times New Roman" w:eastAsia="Times New Roman" w:hAnsi="Times New Roman" w:cs="Times New Roman"/>
          <w:b/>
          <w:lang w:bidi="ar-SA"/>
        </w:rPr>
        <w:t>0</w:t>
      </w:r>
      <w:r w:rsidRPr="00CD002B">
        <w:rPr>
          <w:rFonts w:ascii="Times New Roman" w:eastAsia="Times New Roman" w:hAnsi="Times New Roman" w:cs="Times New Roman"/>
          <w:b/>
          <w:lang w:bidi="ar-SA"/>
        </w:rPr>
        <w:t xml:space="preserve"> копе</w:t>
      </w:r>
      <w:r w:rsidR="005354B4" w:rsidRPr="00CD002B">
        <w:rPr>
          <w:rFonts w:ascii="Times New Roman" w:eastAsia="Times New Roman" w:hAnsi="Times New Roman" w:cs="Times New Roman"/>
          <w:b/>
          <w:lang w:bidi="ar-SA"/>
        </w:rPr>
        <w:t>ек</w:t>
      </w:r>
      <w:r w:rsidRPr="00CD002B">
        <w:rPr>
          <w:rFonts w:ascii="Times New Roman" w:eastAsia="Times New Roman" w:hAnsi="Times New Roman" w:cs="Times New Roman"/>
          <w:b/>
          <w:lang w:bidi="ar-SA"/>
        </w:rPr>
        <w:t>)</w:t>
      </w:r>
      <w:r w:rsidRPr="00747E55">
        <w:rPr>
          <w:rFonts w:ascii="Times New Roman" w:eastAsia="Times New Roman" w:hAnsi="Times New Roman" w:cs="Times New Roman"/>
          <w:lang w:bidi="ar-SA"/>
        </w:rPr>
        <w:t>.</w:t>
      </w:r>
    </w:p>
    <w:p w:rsidR="00784256" w:rsidRPr="00784256" w:rsidRDefault="00784256" w:rsidP="00784256">
      <w:pPr>
        <w:suppressAutoHyphens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784256" w:rsidRPr="00784256" w:rsidRDefault="00784256" w:rsidP="00784256">
      <w:pPr>
        <w:suppressAutoHyphens/>
        <w:autoSpaceDE w:val="0"/>
        <w:autoSpaceDN w:val="0"/>
        <w:adjustRightInd w:val="0"/>
        <w:spacing w:line="276" w:lineRule="auto"/>
        <w:ind w:left="426" w:firstLine="708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D92CD4" w:rsidRPr="00D92CD4" w:rsidRDefault="00D92CD4" w:rsidP="00D92CD4">
      <w:pPr>
        <w:rPr>
          <w:rFonts w:ascii="Times New Roman" w:hAnsi="Times New Roman" w:cs="Times New Roman"/>
          <w:b/>
          <w:color w:val="auto"/>
        </w:rPr>
      </w:pPr>
      <w:r w:rsidRPr="00D92CD4">
        <w:rPr>
          <w:rFonts w:ascii="Times New Roman" w:hAnsi="Times New Roman" w:cs="Times New Roman"/>
          <w:b/>
          <w:color w:val="auto"/>
        </w:rPr>
        <w:t xml:space="preserve">Начальник отдела механизированной </w:t>
      </w:r>
    </w:p>
    <w:p w:rsidR="00D92CD4" w:rsidRPr="00D92CD4" w:rsidRDefault="00D92CD4" w:rsidP="00D92CD4">
      <w:pPr>
        <w:rPr>
          <w:rFonts w:ascii="Times New Roman" w:hAnsi="Times New Roman" w:cs="Times New Roman"/>
        </w:rPr>
      </w:pPr>
      <w:r w:rsidRPr="00D92CD4">
        <w:rPr>
          <w:rFonts w:ascii="Times New Roman" w:hAnsi="Times New Roman" w:cs="Times New Roman"/>
          <w:b/>
          <w:color w:val="auto"/>
        </w:rPr>
        <w:t xml:space="preserve">уборки внутриквартальных территорий                                                                </w:t>
      </w:r>
      <w:r>
        <w:rPr>
          <w:rFonts w:ascii="Times New Roman" w:hAnsi="Times New Roman" w:cs="Times New Roman"/>
          <w:b/>
          <w:color w:val="auto"/>
        </w:rPr>
        <w:t xml:space="preserve">                                                                </w:t>
      </w:r>
      <w:r w:rsidRPr="00D92CD4">
        <w:rPr>
          <w:rFonts w:ascii="Times New Roman" w:hAnsi="Times New Roman" w:cs="Times New Roman"/>
          <w:b/>
          <w:color w:val="auto"/>
        </w:rPr>
        <w:t xml:space="preserve">  Д.В. Иванов</w:t>
      </w:r>
    </w:p>
    <w:p w:rsidR="00FC331A" w:rsidRPr="00FC331A" w:rsidRDefault="00FC331A" w:rsidP="00FC331A">
      <w:pPr>
        <w:rPr>
          <w:rFonts w:ascii="Times New Roman" w:hAnsi="Times New Roman" w:cs="Times New Roman"/>
          <w:sz w:val="20"/>
          <w:szCs w:val="20"/>
        </w:rPr>
      </w:pPr>
    </w:p>
    <w:p w:rsidR="00FC331A" w:rsidRPr="00FC331A" w:rsidRDefault="00FC331A" w:rsidP="00FC331A">
      <w:pPr>
        <w:rPr>
          <w:rFonts w:ascii="Times New Roman" w:hAnsi="Times New Roman" w:cs="Times New Roman"/>
          <w:sz w:val="20"/>
          <w:szCs w:val="20"/>
        </w:rPr>
      </w:pPr>
    </w:p>
    <w:p w:rsidR="00FC331A" w:rsidRPr="00FC331A" w:rsidRDefault="00FC331A" w:rsidP="00FC331A">
      <w:pPr>
        <w:rPr>
          <w:rFonts w:ascii="Times New Roman" w:hAnsi="Times New Roman" w:cs="Times New Roman"/>
          <w:sz w:val="20"/>
          <w:szCs w:val="20"/>
        </w:rPr>
      </w:pPr>
    </w:p>
    <w:p w:rsidR="00FC331A" w:rsidRPr="00FC331A" w:rsidRDefault="00FC331A" w:rsidP="00FC331A">
      <w:pPr>
        <w:rPr>
          <w:rFonts w:ascii="Times New Roman" w:hAnsi="Times New Roman" w:cs="Times New Roman"/>
          <w:sz w:val="20"/>
          <w:szCs w:val="20"/>
        </w:rPr>
      </w:pPr>
    </w:p>
    <w:p w:rsidR="00FC331A" w:rsidRPr="00FC331A" w:rsidRDefault="00FC331A" w:rsidP="00FC331A">
      <w:pPr>
        <w:rPr>
          <w:rFonts w:ascii="Times New Roman" w:hAnsi="Times New Roman" w:cs="Times New Roman"/>
          <w:sz w:val="20"/>
          <w:szCs w:val="20"/>
        </w:rPr>
      </w:pPr>
    </w:p>
    <w:p w:rsidR="00FC331A" w:rsidRPr="00FC331A" w:rsidRDefault="00FC331A" w:rsidP="00FC331A">
      <w:pPr>
        <w:rPr>
          <w:rFonts w:ascii="Times New Roman" w:hAnsi="Times New Roman" w:cs="Times New Roman"/>
          <w:sz w:val="20"/>
          <w:szCs w:val="20"/>
        </w:rPr>
      </w:pPr>
    </w:p>
    <w:p w:rsidR="00FC331A" w:rsidRPr="00FC331A" w:rsidRDefault="00FC331A" w:rsidP="00FC331A">
      <w:pPr>
        <w:rPr>
          <w:rFonts w:ascii="Times New Roman" w:hAnsi="Times New Roman" w:cs="Times New Roman"/>
          <w:sz w:val="20"/>
          <w:szCs w:val="20"/>
        </w:rPr>
      </w:pPr>
    </w:p>
    <w:p w:rsidR="00FC331A" w:rsidRPr="00FC331A" w:rsidRDefault="00FC331A" w:rsidP="00FC331A">
      <w:pPr>
        <w:rPr>
          <w:rFonts w:ascii="Times New Roman" w:hAnsi="Times New Roman" w:cs="Times New Roman"/>
          <w:sz w:val="20"/>
          <w:szCs w:val="20"/>
        </w:rPr>
      </w:pPr>
    </w:p>
    <w:p w:rsidR="00FC331A" w:rsidRPr="00FC331A" w:rsidRDefault="00FC331A" w:rsidP="00FC331A">
      <w:pPr>
        <w:rPr>
          <w:rFonts w:ascii="Times New Roman" w:hAnsi="Times New Roman" w:cs="Times New Roman"/>
          <w:sz w:val="20"/>
          <w:szCs w:val="20"/>
        </w:rPr>
      </w:pPr>
    </w:p>
    <w:p w:rsidR="00FC331A" w:rsidRPr="00FC331A" w:rsidRDefault="00FC331A" w:rsidP="00FC331A">
      <w:pPr>
        <w:rPr>
          <w:rFonts w:ascii="Times New Roman" w:hAnsi="Times New Roman" w:cs="Times New Roman"/>
          <w:sz w:val="20"/>
          <w:szCs w:val="20"/>
        </w:rPr>
      </w:pPr>
    </w:p>
    <w:p w:rsidR="00FC331A" w:rsidRPr="00FC331A" w:rsidRDefault="00FC331A" w:rsidP="00FC331A">
      <w:pPr>
        <w:rPr>
          <w:rFonts w:ascii="Times New Roman" w:hAnsi="Times New Roman" w:cs="Times New Roman"/>
          <w:sz w:val="20"/>
          <w:szCs w:val="20"/>
        </w:rPr>
      </w:pPr>
    </w:p>
    <w:p w:rsidR="00FC331A" w:rsidRPr="00FC331A" w:rsidRDefault="00FC331A" w:rsidP="00FC331A">
      <w:pPr>
        <w:rPr>
          <w:rFonts w:ascii="Times New Roman" w:hAnsi="Times New Roman" w:cs="Times New Roman"/>
          <w:sz w:val="20"/>
          <w:szCs w:val="20"/>
        </w:rPr>
      </w:pPr>
    </w:p>
    <w:p w:rsidR="00FC331A" w:rsidRPr="00FC331A" w:rsidRDefault="00FC331A" w:rsidP="00FC331A">
      <w:pPr>
        <w:rPr>
          <w:rFonts w:ascii="Times New Roman" w:hAnsi="Times New Roman" w:cs="Times New Roman"/>
          <w:sz w:val="20"/>
          <w:szCs w:val="20"/>
        </w:rPr>
      </w:pPr>
    </w:p>
    <w:p w:rsidR="00FC331A" w:rsidRPr="00FC331A" w:rsidRDefault="00FC331A" w:rsidP="00FC331A">
      <w:pPr>
        <w:rPr>
          <w:rFonts w:ascii="Times New Roman" w:hAnsi="Times New Roman" w:cs="Times New Roman"/>
          <w:sz w:val="20"/>
          <w:szCs w:val="20"/>
        </w:rPr>
      </w:pPr>
    </w:p>
    <w:p w:rsidR="00FC331A" w:rsidRDefault="00FC331A" w:rsidP="00FC331A">
      <w:pPr>
        <w:rPr>
          <w:rFonts w:ascii="Times New Roman" w:hAnsi="Times New Roman" w:cs="Times New Roman"/>
          <w:sz w:val="20"/>
          <w:szCs w:val="20"/>
        </w:rPr>
      </w:pPr>
    </w:p>
    <w:p w:rsidR="00FC331A" w:rsidRDefault="00FC331A" w:rsidP="00FC331A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</w:rPr>
        <w:tab/>
      </w:r>
    </w:p>
    <w:p w:rsidR="00232A83" w:rsidRPr="00FC331A" w:rsidRDefault="00232A83" w:rsidP="00FC331A">
      <w:pPr>
        <w:tabs>
          <w:tab w:val="left" w:pos="5433"/>
        </w:tabs>
        <w:rPr>
          <w:rFonts w:ascii="Times New Roman" w:hAnsi="Times New Roman" w:cs="Times New Roman"/>
          <w:sz w:val="20"/>
          <w:szCs w:val="20"/>
        </w:rPr>
      </w:pPr>
    </w:p>
    <w:sectPr w:rsidR="00232A83" w:rsidRPr="00FC331A" w:rsidSect="00784256">
      <w:pgSz w:w="16838" w:h="11906" w:orient="landscape"/>
      <w:pgMar w:top="851" w:right="1134" w:bottom="1134" w:left="851" w:header="0" w:footer="0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F72" w:rsidRDefault="00B02F72" w:rsidP="0035503B">
      <w:r>
        <w:separator/>
      </w:r>
    </w:p>
  </w:endnote>
  <w:endnote w:type="continuationSeparator" w:id="0">
    <w:p w:rsidR="00B02F72" w:rsidRDefault="00B02F72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F72" w:rsidRDefault="00B02F72" w:rsidP="0035503B">
      <w:r>
        <w:separator/>
      </w:r>
    </w:p>
  </w:footnote>
  <w:footnote w:type="continuationSeparator" w:id="0">
    <w:p w:rsidR="00B02F72" w:rsidRDefault="00B02F72" w:rsidP="003550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6836" w:rsidRDefault="002E6836">
    <w:pPr>
      <w:pStyle w:val="a3"/>
      <w:jc w:val="center"/>
    </w:pPr>
  </w:p>
  <w:p w:rsidR="002E6836" w:rsidRDefault="002E6836">
    <w:pPr>
      <w:pStyle w:val="a3"/>
      <w:jc w:val="center"/>
    </w:pPr>
  </w:p>
  <w:p w:rsidR="002E6836" w:rsidRDefault="00901468">
    <w:pPr>
      <w:pStyle w:val="a3"/>
      <w:jc w:val="center"/>
    </w:pPr>
    <w:sdt>
      <w:sdtPr>
        <w:id w:val="847993277"/>
        <w:docPartObj>
          <w:docPartGallery w:val="Page Numbers (Top of Page)"/>
          <w:docPartUnique/>
        </w:docPartObj>
      </w:sdtPr>
      <w:sdtEndPr/>
      <w:sdtContent>
        <w:r w:rsidR="002E6836">
          <w:fldChar w:fldCharType="begin"/>
        </w:r>
        <w:r w:rsidR="002E6836">
          <w:instrText>PAGE   \* MERGEFORMAT</w:instrText>
        </w:r>
        <w:r w:rsidR="002E6836">
          <w:fldChar w:fldCharType="separate"/>
        </w:r>
        <w:r>
          <w:rPr>
            <w:noProof/>
          </w:rPr>
          <w:t>3</w:t>
        </w:r>
        <w:r w:rsidR="002E6836">
          <w:rPr>
            <w:noProof/>
          </w:rPr>
          <w:fldChar w:fldCharType="end"/>
        </w:r>
      </w:sdtContent>
    </w:sdt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6836" w:rsidRDefault="002E6836">
    <w:pPr>
      <w:pStyle w:val="a3"/>
      <w:jc w:val="center"/>
    </w:pPr>
  </w:p>
  <w:p w:rsidR="002E6836" w:rsidRDefault="002E6836">
    <w:pPr>
      <w:pStyle w:val="a3"/>
      <w:jc w:val="center"/>
    </w:pPr>
  </w:p>
  <w:p w:rsidR="002E6836" w:rsidRDefault="002E683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9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2" w15:restartNumberingAfterBreak="0">
    <w:nsid w:val="042A6BBB"/>
    <w:multiLevelType w:val="hybridMultilevel"/>
    <w:tmpl w:val="DC72B02E"/>
    <w:lvl w:ilvl="0" w:tplc="58C02EE8">
      <w:start w:val="1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  <w:b/>
        <w:u w:val="single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3" w15:restartNumberingAfterBreak="0">
    <w:nsid w:val="06727DE8"/>
    <w:multiLevelType w:val="hybridMultilevel"/>
    <w:tmpl w:val="53124130"/>
    <w:lvl w:ilvl="0" w:tplc="B622AB90">
      <w:start w:val="1"/>
      <w:numFmt w:val="bullet"/>
      <w:lvlText w:val=""/>
      <w:lvlJc w:val="left"/>
      <w:pPr>
        <w:ind w:left="54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4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5" w15:restartNumberingAfterBreak="0">
    <w:nsid w:val="104E3E0D"/>
    <w:multiLevelType w:val="hybridMultilevel"/>
    <w:tmpl w:val="9D5EBE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9AC1CAC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7" w15:restartNumberingAfterBreak="0">
    <w:nsid w:val="1D532590"/>
    <w:multiLevelType w:val="hybridMultilevel"/>
    <w:tmpl w:val="1B481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8AB6C2D"/>
    <w:multiLevelType w:val="multilevel"/>
    <w:tmpl w:val="8ED88C2E"/>
    <w:lvl w:ilvl="0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9" w15:restartNumberingAfterBreak="0">
    <w:nsid w:val="34416EDA"/>
    <w:multiLevelType w:val="hybridMultilevel"/>
    <w:tmpl w:val="4CEC6C70"/>
    <w:lvl w:ilvl="0" w:tplc="95F6AADC">
      <w:start w:val="1"/>
      <w:numFmt w:val="bullet"/>
      <w:lvlText w:val=""/>
      <w:lvlJc w:val="left"/>
      <w:pPr>
        <w:ind w:left="720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3F490985"/>
    <w:multiLevelType w:val="hybridMultilevel"/>
    <w:tmpl w:val="2C029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09974E3"/>
    <w:multiLevelType w:val="hybridMultilevel"/>
    <w:tmpl w:val="E4229C9E"/>
    <w:lvl w:ilvl="0" w:tplc="BA6A10E0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42A745EB"/>
    <w:multiLevelType w:val="multilevel"/>
    <w:tmpl w:val="2C7CE06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eastAsia="Courier New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eastAsia="Courier New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eastAsia="Courier New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eastAsia="Courier New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eastAsia="Courier New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eastAsia="Courier New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eastAsia="Courier New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eastAsia="Courier New" w:hint="default"/>
        <w:color w:val="000000"/>
      </w:rPr>
    </w:lvl>
  </w:abstractNum>
  <w:abstractNum w:abstractNumId="34" w15:restartNumberingAfterBreak="0">
    <w:nsid w:val="44D3040A"/>
    <w:multiLevelType w:val="multilevel"/>
    <w:tmpl w:val="5C9C34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46C70A6B"/>
    <w:multiLevelType w:val="multilevel"/>
    <w:tmpl w:val="B280837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481932C6"/>
    <w:multiLevelType w:val="hybridMultilevel"/>
    <w:tmpl w:val="43547FF6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4DBA1DF0"/>
    <w:multiLevelType w:val="hybridMultilevel"/>
    <w:tmpl w:val="BDE46B2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6E1DF8"/>
    <w:multiLevelType w:val="hybridMultilevel"/>
    <w:tmpl w:val="FE0EE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2D341BA"/>
    <w:multiLevelType w:val="hybridMultilevel"/>
    <w:tmpl w:val="DC0EC6D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1" w15:restartNumberingAfterBreak="0">
    <w:nsid w:val="589351E9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2" w15:restartNumberingAfterBreak="0">
    <w:nsid w:val="5AD31D51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3" w15:restartNumberingAfterBreak="0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677D6E79"/>
    <w:multiLevelType w:val="hybridMultilevel"/>
    <w:tmpl w:val="9132B7F8"/>
    <w:lvl w:ilvl="0" w:tplc="528C445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BF61D6B"/>
    <w:multiLevelType w:val="multilevel"/>
    <w:tmpl w:val="37263B8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6" w15:restartNumberingAfterBreak="0">
    <w:nsid w:val="73491330"/>
    <w:multiLevelType w:val="hybridMultilevel"/>
    <w:tmpl w:val="06C0591C"/>
    <w:lvl w:ilvl="0" w:tplc="59126138">
      <w:start w:val="1"/>
      <w:numFmt w:val="decimal"/>
      <w:lvlText w:val="%1."/>
      <w:lvlJc w:val="left"/>
      <w:pPr>
        <w:ind w:left="9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7" w15:restartNumberingAfterBreak="0">
    <w:nsid w:val="748C77D5"/>
    <w:multiLevelType w:val="multilevel"/>
    <w:tmpl w:val="4B1CD8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num w:numId="1">
    <w:abstractNumId w:val="44"/>
  </w:num>
  <w:num w:numId="2">
    <w:abstractNumId w:val="25"/>
  </w:num>
  <w:num w:numId="3">
    <w:abstractNumId w:val="23"/>
  </w:num>
  <w:num w:numId="4">
    <w:abstractNumId w:val="29"/>
  </w:num>
  <w:num w:numId="5">
    <w:abstractNumId w:val="40"/>
  </w:num>
  <w:num w:numId="6">
    <w:abstractNumId w:val="24"/>
  </w:num>
  <w:num w:numId="7">
    <w:abstractNumId w:val="45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5"/>
  </w:num>
  <w:num w:numId="14">
    <w:abstractNumId w:val="6"/>
  </w:num>
  <w:num w:numId="15">
    <w:abstractNumId w:val="7"/>
  </w:num>
  <w:num w:numId="16">
    <w:abstractNumId w:val="8"/>
  </w:num>
  <w:num w:numId="17">
    <w:abstractNumId w:val="9"/>
  </w:num>
  <w:num w:numId="18">
    <w:abstractNumId w:val="10"/>
  </w:num>
  <w:num w:numId="19">
    <w:abstractNumId w:val="11"/>
  </w:num>
  <w:num w:numId="20">
    <w:abstractNumId w:val="12"/>
  </w:num>
  <w:num w:numId="21">
    <w:abstractNumId w:val="13"/>
  </w:num>
  <w:num w:numId="22">
    <w:abstractNumId w:val="14"/>
  </w:num>
  <w:num w:numId="23">
    <w:abstractNumId w:val="15"/>
  </w:num>
  <w:num w:numId="24">
    <w:abstractNumId w:val="16"/>
  </w:num>
  <w:num w:numId="25">
    <w:abstractNumId w:val="17"/>
  </w:num>
  <w:num w:numId="26">
    <w:abstractNumId w:val="18"/>
  </w:num>
  <w:num w:numId="27">
    <w:abstractNumId w:val="19"/>
  </w:num>
  <w:num w:numId="28">
    <w:abstractNumId w:val="20"/>
  </w:num>
  <w:num w:numId="29">
    <w:abstractNumId w:val="21"/>
  </w:num>
  <w:num w:numId="30">
    <w:abstractNumId w:val="32"/>
  </w:num>
  <w:num w:numId="31">
    <w:abstractNumId w:val="39"/>
  </w:num>
  <w:num w:numId="32">
    <w:abstractNumId w:val="47"/>
  </w:num>
  <w:num w:numId="33">
    <w:abstractNumId w:val="22"/>
  </w:num>
  <w:num w:numId="34">
    <w:abstractNumId w:val="38"/>
  </w:num>
  <w:num w:numId="35">
    <w:abstractNumId w:val="43"/>
  </w:num>
  <w:num w:numId="36">
    <w:abstractNumId w:val="34"/>
  </w:num>
  <w:num w:numId="37">
    <w:abstractNumId w:val="33"/>
  </w:num>
  <w:num w:numId="38">
    <w:abstractNumId w:val="27"/>
  </w:num>
  <w:num w:numId="39">
    <w:abstractNumId w:val="35"/>
  </w:num>
  <w:num w:numId="40">
    <w:abstractNumId w:val="46"/>
  </w:num>
  <w:num w:numId="41">
    <w:abstractNumId w:val="30"/>
  </w:num>
  <w:num w:numId="4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1"/>
  </w:num>
  <w:num w:numId="44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1"/>
  </w:num>
  <w:num w:numId="48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43D"/>
    <w:rsid w:val="00000B59"/>
    <w:rsid w:val="0000123D"/>
    <w:rsid w:val="00001B5F"/>
    <w:rsid w:val="000025E4"/>
    <w:rsid w:val="00003652"/>
    <w:rsid w:val="00004C28"/>
    <w:rsid w:val="00004E79"/>
    <w:rsid w:val="00005B74"/>
    <w:rsid w:val="00006586"/>
    <w:rsid w:val="00007CC7"/>
    <w:rsid w:val="0001058A"/>
    <w:rsid w:val="00010827"/>
    <w:rsid w:val="000111C9"/>
    <w:rsid w:val="00011DA3"/>
    <w:rsid w:val="00011FC7"/>
    <w:rsid w:val="00012428"/>
    <w:rsid w:val="00013A78"/>
    <w:rsid w:val="00014800"/>
    <w:rsid w:val="00014D5D"/>
    <w:rsid w:val="000159F2"/>
    <w:rsid w:val="000164A2"/>
    <w:rsid w:val="000167FE"/>
    <w:rsid w:val="00016DA1"/>
    <w:rsid w:val="00020249"/>
    <w:rsid w:val="00020C77"/>
    <w:rsid w:val="00021444"/>
    <w:rsid w:val="00021EE7"/>
    <w:rsid w:val="000229A4"/>
    <w:rsid w:val="00023749"/>
    <w:rsid w:val="00023842"/>
    <w:rsid w:val="000241FD"/>
    <w:rsid w:val="000244A6"/>
    <w:rsid w:val="00025616"/>
    <w:rsid w:val="00025E36"/>
    <w:rsid w:val="0002791A"/>
    <w:rsid w:val="000326FC"/>
    <w:rsid w:val="0003360E"/>
    <w:rsid w:val="00033F93"/>
    <w:rsid w:val="00034183"/>
    <w:rsid w:val="00034A71"/>
    <w:rsid w:val="00034DAF"/>
    <w:rsid w:val="0003548C"/>
    <w:rsid w:val="0003560E"/>
    <w:rsid w:val="00035E15"/>
    <w:rsid w:val="00036CAB"/>
    <w:rsid w:val="00036E1F"/>
    <w:rsid w:val="00036F35"/>
    <w:rsid w:val="00036FAA"/>
    <w:rsid w:val="000375D2"/>
    <w:rsid w:val="00037EF5"/>
    <w:rsid w:val="00040158"/>
    <w:rsid w:val="0004171A"/>
    <w:rsid w:val="00041E4E"/>
    <w:rsid w:val="0004233A"/>
    <w:rsid w:val="0004261A"/>
    <w:rsid w:val="000431F5"/>
    <w:rsid w:val="00043BA8"/>
    <w:rsid w:val="00045658"/>
    <w:rsid w:val="00047A78"/>
    <w:rsid w:val="00047C4A"/>
    <w:rsid w:val="00047F31"/>
    <w:rsid w:val="000503EE"/>
    <w:rsid w:val="000504DD"/>
    <w:rsid w:val="00050939"/>
    <w:rsid w:val="00052393"/>
    <w:rsid w:val="00054ED9"/>
    <w:rsid w:val="00056685"/>
    <w:rsid w:val="00060124"/>
    <w:rsid w:val="000601C1"/>
    <w:rsid w:val="000606D1"/>
    <w:rsid w:val="00060AB8"/>
    <w:rsid w:val="000626BE"/>
    <w:rsid w:val="0006277B"/>
    <w:rsid w:val="00062CA5"/>
    <w:rsid w:val="00063112"/>
    <w:rsid w:val="00063E37"/>
    <w:rsid w:val="000640F8"/>
    <w:rsid w:val="00066272"/>
    <w:rsid w:val="000664FD"/>
    <w:rsid w:val="00066952"/>
    <w:rsid w:val="000670EA"/>
    <w:rsid w:val="00067FAE"/>
    <w:rsid w:val="000709BA"/>
    <w:rsid w:val="00071C6C"/>
    <w:rsid w:val="00071E7E"/>
    <w:rsid w:val="000725E0"/>
    <w:rsid w:val="00072CC5"/>
    <w:rsid w:val="00073CF1"/>
    <w:rsid w:val="00073E2B"/>
    <w:rsid w:val="0007490C"/>
    <w:rsid w:val="00074BFB"/>
    <w:rsid w:val="00075433"/>
    <w:rsid w:val="000754F6"/>
    <w:rsid w:val="00075778"/>
    <w:rsid w:val="00076333"/>
    <w:rsid w:val="00077926"/>
    <w:rsid w:val="00077F53"/>
    <w:rsid w:val="00077FEF"/>
    <w:rsid w:val="00080215"/>
    <w:rsid w:val="00080BB6"/>
    <w:rsid w:val="00080DD1"/>
    <w:rsid w:val="00081C80"/>
    <w:rsid w:val="000821DC"/>
    <w:rsid w:val="00082B9D"/>
    <w:rsid w:val="000830B8"/>
    <w:rsid w:val="00083255"/>
    <w:rsid w:val="00083797"/>
    <w:rsid w:val="00083DC2"/>
    <w:rsid w:val="00084BF0"/>
    <w:rsid w:val="00086AFA"/>
    <w:rsid w:val="00087001"/>
    <w:rsid w:val="00090FAD"/>
    <w:rsid w:val="00091636"/>
    <w:rsid w:val="000922BB"/>
    <w:rsid w:val="000925B4"/>
    <w:rsid w:val="000926C0"/>
    <w:rsid w:val="00094715"/>
    <w:rsid w:val="00096761"/>
    <w:rsid w:val="000971E8"/>
    <w:rsid w:val="0009727D"/>
    <w:rsid w:val="000A1478"/>
    <w:rsid w:val="000A149F"/>
    <w:rsid w:val="000A16D0"/>
    <w:rsid w:val="000A2046"/>
    <w:rsid w:val="000A2B98"/>
    <w:rsid w:val="000A317E"/>
    <w:rsid w:val="000A37F3"/>
    <w:rsid w:val="000A767E"/>
    <w:rsid w:val="000B0172"/>
    <w:rsid w:val="000B1B15"/>
    <w:rsid w:val="000B202D"/>
    <w:rsid w:val="000B251B"/>
    <w:rsid w:val="000B26B6"/>
    <w:rsid w:val="000B29B1"/>
    <w:rsid w:val="000B45C1"/>
    <w:rsid w:val="000B4A8B"/>
    <w:rsid w:val="000B58C0"/>
    <w:rsid w:val="000B6402"/>
    <w:rsid w:val="000B6AD2"/>
    <w:rsid w:val="000B6FA7"/>
    <w:rsid w:val="000B72DA"/>
    <w:rsid w:val="000B7920"/>
    <w:rsid w:val="000C10CD"/>
    <w:rsid w:val="000C1D47"/>
    <w:rsid w:val="000C23A3"/>
    <w:rsid w:val="000C248F"/>
    <w:rsid w:val="000C33DF"/>
    <w:rsid w:val="000C37B2"/>
    <w:rsid w:val="000C543D"/>
    <w:rsid w:val="000C6E1B"/>
    <w:rsid w:val="000C734B"/>
    <w:rsid w:val="000D0AEC"/>
    <w:rsid w:val="000D0B3A"/>
    <w:rsid w:val="000D1844"/>
    <w:rsid w:val="000D19CE"/>
    <w:rsid w:val="000D308C"/>
    <w:rsid w:val="000D3AAD"/>
    <w:rsid w:val="000D4666"/>
    <w:rsid w:val="000D67A6"/>
    <w:rsid w:val="000D717A"/>
    <w:rsid w:val="000D794E"/>
    <w:rsid w:val="000D7ED2"/>
    <w:rsid w:val="000E0484"/>
    <w:rsid w:val="000E1715"/>
    <w:rsid w:val="000E313A"/>
    <w:rsid w:val="000E3DA6"/>
    <w:rsid w:val="000E756E"/>
    <w:rsid w:val="000E7785"/>
    <w:rsid w:val="000E7FAB"/>
    <w:rsid w:val="000F07C5"/>
    <w:rsid w:val="000F0996"/>
    <w:rsid w:val="000F2D93"/>
    <w:rsid w:val="000F4003"/>
    <w:rsid w:val="000F4364"/>
    <w:rsid w:val="000F4B5A"/>
    <w:rsid w:val="000F4BBF"/>
    <w:rsid w:val="000F4EAD"/>
    <w:rsid w:val="000F6D1D"/>
    <w:rsid w:val="000F76F2"/>
    <w:rsid w:val="00101181"/>
    <w:rsid w:val="0010314F"/>
    <w:rsid w:val="001032C9"/>
    <w:rsid w:val="00104860"/>
    <w:rsid w:val="001049DD"/>
    <w:rsid w:val="00104E16"/>
    <w:rsid w:val="00105D9E"/>
    <w:rsid w:val="00105EB2"/>
    <w:rsid w:val="00106623"/>
    <w:rsid w:val="00107047"/>
    <w:rsid w:val="001072A3"/>
    <w:rsid w:val="001100E5"/>
    <w:rsid w:val="00110AC5"/>
    <w:rsid w:val="00111350"/>
    <w:rsid w:val="0011153B"/>
    <w:rsid w:val="00111A2A"/>
    <w:rsid w:val="00111B10"/>
    <w:rsid w:val="00111B4E"/>
    <w:rsid w:val="00111DFE"/>
    <w:rsid w:val="00112504"/>
    <w:rsid w:val="00112ADE"/>
    <w:rsid w:val="00113813"/>
    <w:rsid w:val="00113DD8"/>
    <w:rsid w:val="00114465"/>
    <w:rsid w:val="001144C4"/>
    <w:rsid w:val="00114973"/>
    <w:rsid w:val="00114C7E"/>
    <w:rsid w:val="00114EA6"/>
    <w:rsid w:val="00114EB5"/>
    <w:rsid w:val="00115A0C"/>
    <w:rsid w:val="00117119"/>
    <w:rsid w:val="0011766E"/>
    <w:rsid w:val="00120149"/>
    <w:rsid w:val="00120C42"/>
    <w:rsid w:val="00121917"/>
    <w:rsid w:val="0012195F"/>
    <w:rsid w:val="001236D7"/>
    <w:rsid w:val="0012445F"/>
    <w:rsid w:val="001244AD"/>
    <w:rsid w:val="00124EF3"/>
    <w:rsid w:val="001254F9"/>
    <w:rsid w:val="00125CF8"/>
    <w:rsid w:val="001261D9"/>
    <w:rsid w:val="00127AE6"/>
    <w:rsid w:val="001309F4"/>
    <w:rsid w:val="00130CA5"/>
    <w:rsid w:val="00131F5E"/>
    <w:rsid w:val="0013255D"/>
    <w:rsid w:val="0013499F"/>
    <w:rsid w:val="00134C03"/>
    <w:rsid w:val="001369F4"/>
    <w:rsid w:val="00136A86"/>
    <w:rsid w:val="00137413"/>
    <w:rsid w:val="001378E3"/>
    <w:rsid w:val="0014021F"/>
    <w:rsid w:val="00140480"/>
    <w:rsid w:val="001419BE"/>
    <w:rsid w:val="0014226C"/>
    <w:rsid w:val="00142524"/>
    <w:rsid w:val="001435ED"/>
    <w:rsid w:val="00144721"/>
    <w:rsid w:val="001458F3"/>
    <w:rsid w:val="00146D79"/>
    <w:rsid w:val="00147357"/>
    <w:rsid w:val="00147BE3"/>
    <w:rsid w:val="001502A9"/>
    <w:rsid w:val="001507B7"/>
    <w:rsid w:val="00150C2F"/>
    <w:rsid w:val="001524BC"/>
    <w:rsid w:val="00152F96"/>
    <w:rsid w:val="00153610"/>
    <w:rsid w:val="001539D5"/>
    <w:rsid w:val="001556FC"/>
    <w:rsid w:val="00157568"/>
    <w:rsid w:val="001577EF"/>
    <w:rsid w:val="001600CB"/>
    <w:rsid w:val="00160647"/>
    <w:rsid w:val="00160CB0"/>
    <w:rsid w:val="00160DAB"/>
    <w:rsid w:val="00161FB9"/>
    <w:rsid w:val="00162C88"/>
    <w:rsid w:val="00162E00"/>
    <w:rsid w:val="0016399F"/>
    <w:rsid w:val="00166CCB"/>
    <w:rsid w:val="00166D7E"/>
    <w:rsid w:val="00167B41"/>
    <w:rsid w:val="00171ADC"/>
    <w:rsid w:val="00171DB1"/>
    <w:rsid w:val="00172026"/>
    <w:rsid w:val="00172E90"/>
    <w:rsid w:val="0017312A"/>
    <w:rsid w:val="0017445B"/>
    <w:rsid w:val="0017538D"/>
    <w:rsid w:val="00176A03"/>
    <w:rsid w:val="00176A0D"/>
    <w:rsid w:val="00177065"/>
    <w:rsid w:val="0017735B"/>
    <w:rsid w:val="001777CE"/>
    <w:rsid w:val="00177FBE"/>
    <w:rsid w:val="0018047E"/>
    <w:rsid w:val="0018076F"/>
    <w:rsid w:val="001807D3"/>
    <w:rsid w:val="001832E6"/>
    <w:rsid w:val="00186718"/>
    <w:rsid w:val="00187296"/>
    <w:rsid w:val="00190E44"/>
    <w:rsid w:val="00191199"/>
    <w:rsid w:val="00191AFD"/>
    <w:rsid w:val="00192021"/>
    <w:rsid w:val="001930CA"/>
    <w:rsid w:val="00194061"/>
    <w:rsid w:val="001948A3"/>
    <w:rsid w:val="001948F6"/>
    <w:rsid w:val="0019503C"/>
    <w:rsid w:val="001961ED"/>
    <w:rsid w:val="001962C0"/>
    <w:rsid w:val="00196F62"/>
    <w:rsid w:val="001A0AF8"/>
    <w:rsid w:val="001A12A9"/>
    <w:rsid w:val="001A14FA"/>
    <w:rsid w:val="001A164C"/>
    <w:rsid w:val="001A22A9"/>
    <w:rsid w:val="001A29BA"/>
    <w:rsid w:val="001A452B"/>
    <w:rsid w:val="001A4DC7"/>
    <w:rsid w:val="001A5785"/>
    <w:rsid w:val="001A660A"/>
    <w:rsid w:val="001A702E"/>
    <w:rsid w:val="001B1C7F"/>
    <w:rsid w:val="001B26AB"/>
    <w:rsid w:val="001B4EFF"/>
    <w:rsid w:val="001B6FF0"/>
    <w:rsid w:val="001B76DD"/>
    <w:rsid w:val="001B7B5A"/>
    <w:rsid w:val="001C103D"/>
    <w:rsid w:val="001C24CD"/>
    <w:rsid w:val="001C5DA6"/>
    <w:rsid w:val="001C6922"/>
    <w:rsid w:val="001C6B16"/>
    <w:rsid w:val="001C7571"/>
    <w:rsid w:val="001C7770"/>
    <w:rsid w:val="001C7FBA"/>
    <w:rsid w:val="001D01EB"/>
    <w:rsid w:val="001D1226"/>
    <w:rsid w:val="001D3439"/>
    <w:rsid w:val="001D4C3E"/>
    <w:rsid w:val="001D5228"/>
    <w:rsid w:val="001D5835"/>
    <w:rsid w:val="001D589E"/>
    <w:rsid w:val="001D6B78"/>
    <w:rsid w:val="001D6E51"/>
    <w:rsid w:val="001D717D"/>
    <w:rsid w:val="001D719C"/>
    <w:rsid w:val="001D7A59"/>
    <w:rsid w:val="001E0EA7"/>
    <w:rsid w:val="001E1B9F"/>
    <w:rsid w:val="001E2425"/>
    <w:rsid w:val="001E32AF"/>
    <w:rsid w:val="001E3A76"/>
    <w:rsid w:val="001E41BF"/>
    <w:rsid w:val="001E4A5F"/>
    <w:rsid w:val="001E6C2F"/>
    <w:rsid w:val="001E781F"/>
    <w:rsid w:val="001F188E"/>
    <w:rsid w:val="001F1A0B"/>
    <w:rsid w:val="001F1FEA"/>
    <w:rsid w:val="001F201A"/>
    <w:rsid w:val="001F27BB"/>
    <w:rsid w:val="001F4456"/>
    <w:rsid w:val="001F6040"/>
    <w:rsid w:val="001F606F"/>
    <w:rsid w:val="001F71EE"/>
    <w:rsid w:val="001F744F"/>
    <w:rsid w:val="002008BA"/>
    <w:rsid w:val="00200E35"/>
    <w:rsid w:val="002010A6"/>
    <w:rsid w:val="00201762"/>
    <w:rsid w:val="00202461"/>
    <w:rsid w:val="002036DF"/>
    <w:rsid w:val="002039A0"/>
    <w:rsid w:val="00203AFB"/>
    <w:rsid w:val="00204547"/>
    <w:rsid w:val="002048DE"/>
    <w:rsid w:val="00204E1F"/>
    <w:rsid w:val="00205446"/>
    <w:rsid w:val="0020553C"/>
    <w:rsid w:val="00205884"/>
    <w:rsid w:val="002066BD"/>
    <w:rsid w:val="00206C60"/>
    <w:rsid w:val="00206D4D"/>
    <w:rsid w:val="00210055"/>
    <w:rsid w:val="002104FC"/>
    <w:rsid w:val="00210BB7"/>
    <w:rsid w:val="00210F17"/>
    <w:rsid w:val="002111AA"/>
    <w:rsid w:val="0021183A"/>
    <w:rsid w:val="00211A9D"/>
    <w:rsid w:val="00211E1C"/>
    <w:rsid w:val="00211E7B"/>
    <w:rsid w:val="002131B6"/>
    <w:rsid w:val="00213539"/>
    <w:rsid w:val="00214ABA"/>
    <w:rsid w:val="002153B7"/>
    <w:rsid w:val="0021548D"/>
    <w:rsid w:val="00216CF8"/>
    <w:rsid w:val="00217AFA"/>
    <w:rsid w:val="002208BC"/>
    <w:rsid w:val="00220D96"/>
    <w:rsid w:val="002211AD"/>
    <w:rsid w:val="002215AD"/>
    <w:rsid w:val="002250D2"/>
    <w:rsid w:val="00225137"/>
    <w:rsid w:val="0022749E"/>
    <w:rsid w:val="0022790D"/>
    <w:rsid w:val="00232A83"/>
    <w:rsid w:val="00232E4F"/>
    <w:rsid w:val="00233AB1"/>
    <w:rsid w:val="002340BE"/>
    <w:rsid w:val="00234822"/>
    <w:rsid w:val="00234B21"/>
    <w:rsid w:val="00234B82"/>
    <w:rsid w:val="00234FA7"/>
    <w:rsid w:val="00234FD4"/>
    <w:rsid w:val="00236C74"/>
    <w:rsid w:val="00241919"/>
    <w:rsid w:val="00243158"/>
    <w:rsid w:val="00243B9C"/>
    <w:rsid w:val="00244E60"/>
    <w:rsid w:val="00244F89"/>
    <w:rsid w:val="00245F26"/>
    <w:rsid w:val="00245FC5"/>
    <w:rsid w:val="002461A9"/>
    <w:rsid w:val="002466BF"/>
    <w:rsid w:val="002471DC"/>
    <w:rsid w:val="00250ABB"/>
    <w:rsid w:val="00251B02"/>
    <w:rsid w:val="00251D9E"/>
    <w:rsid w:val="00251E09"/>
    <w:rsid w:val="00252249"/>
    <w:rsid w:val="002525E1"/>
    <w:rsid w:val="00252714"/>
    <w:rsid w:val="002558D5"/>
    <w:rsid w:val="00255CA2"/>
    <w:rsid w:val="002561A2"/>
    <w:rsid w:val="0025671D"/>
    <w:rsid w:val="00257D79"/>
    <w:rsid w:val="002604B3"/>
    <w:rsid w:val="00260782"/>
    <w:rsid w:val="00260DFF"/>
    <w:rsid w:val="0026135B"/>
    <w:rsid w:val="00261400"/>
    <w:rsid w:val="0026161E"/>
    <w:rsid w:val="0026169D"/>
    <w:rsid w:val="00261FAD"/>
    <w:rsid w:val="00263D5D"/>
    <w:rsid w:val="00264B69"/>
    <w:rsid w:val="002653FA"/>
    <w:rsid w:val="0026750A"/>
    <w:rsid w:val="00267D82"/>
    <w:rsid w:val="002704B7"/>
    <w:rsid w:val="00270C72"/>
    <w:rsid w:val="00272F0A"/>
    <w:rsid w:val="0027314F"/>
    <w:rsid w:val="0027353E"/>
    <w:rsid w:val="00274431"/>
    <w:rsid w:val="002746E0"/>
    <w:rsid w:val="00274923"/>
    <w:rsid w:val="00274DDB"/>
    <w:rsid w:val="00275813"/>
    <w:rsid w:val="00275AFB"/>
    <w:rsid w:val="00275D1B"/>
    <w:rsid w:val="00277871"/>
    <w:rsid w:val="002802FE"/>
    <w:rsid w:val="00280496"/>
    <w:rsid w:val="002806BC"/>
    <w:rsid w:val="0028158B"/>
    <w:rsid w:val="00281C53"/>
    <w:rsid w:val="00281F88"/>
    <w:rsid w:val="002822A5"/>
    <w:rsid w:val="00282FBA"/>
    <w:rsid w:val="002835C5"/>
    <w:rsid w:val="00283E23"/>
    <w:rsid w:val="00283E78"/>
    <w:rsid w:val="002841B4"/>
    <w:rsid w:val="00284B8B"/>
    <w:rsid w:val="00286A4E"/>
    <w:rsid w:val="00287A13"/>
    <w:rsid w:val="0029097D"/>
    <w:rsid w:val="00290BD9"/>
    <w:rsid w:val="00291508"/>
    <w:rsid w:val="00292492"/>
    <w:rsid w:val="00292595"/>
    <w:rsid w:val="00292D76"/>
    <w:rsid w:val="00293EBE"/>
    <w:rsid w:val="00294973"/>
    <w:rsid w:val="002951E7"/>
    <w:rsid w:val="00296C59"/>
    <w:rsid w:val="00296D9A"/>
    <w:rsid w:val="0029766A"/>
    <w:rsid w:val="002A00D8"/>
    <w:rsid w:val="002A05E3"/>
    <w:rsid w:val="002A17D6"/>
    <w:rsid w:val="002A18D4"/>
    <w:rsid w:val="002A1A43"/>
    <w:rsid w:val="002A2D04"/>
    <w:rsid w:val="002A46EB"/>
    <w:rsid w:val="002A5DB7"/>
    <w:rsid w:val="002A620A"/>
    <w:rsid w:val="002A76FA"/>
    <w:rsid w:val="002A7D47"/>
    <w:rsid w:val="002B0118"/>
    <w:rsid w:val="002B0454"/>
    <w:rsid w:val="002B07EB"/>
    <w:rsid w:val="002B084A"/>
    <w:rsid w:val="002B0EAB"/>
    <w:rsid w:val="002B144F"/>
    <w:rsid w:val="002B1ED8"/>
    <w:rsid w:val="002B394F"/>
    <w:rsid w:val="002B4174"/>
    <w:rsid w:val="002B5B8A"/>
    <w:rsid w:val="002B5CC5"/>
    <w:rsid w:val="002B5EBF"/>
    <w:rsid w:val="002B6773"/>
    <w:rsid w:val="002B67CB"/>
    <w:rsid w:val="002B6E63"/>
    <w:rsid w:val="002C0207"/>
    <w:rsid w:val="002C0763"/>
    <w:rsid w:val="002C0A0E"/>
    <w:rsid w:val="002C20CB"/>
    <w:rsid w:val="002C2822"/>
    <w:rsid w:val="002C29D2"/>
    <w:rsid w:val="002C36E8"/>
    <w:rsid w:val="002C3C0F"/>
    <w:rsid w:val="002C438F"/>
    <w:rsid w:val="002C4790"/>
    <w:rsid w:val="002D0C13"/>
    <w:rsid w:val="002D13FB"/>
    <w:rsid w:val="002D2255"/>
    <w:rsid w:val="002D2999"/>
    <w:rsid w:val="002D2AEA"/>
    <w:rsid w:val="002D3A98"/>
    <w:rsid w:val="002D58B5"/>
    <w:rsid w:val="002D62DB"/>
    <w:rsid w:val="002D6B62"/>
    <w:rsid w:val="002D7893"/>
    <w:rsid w:val="002D7CDE"/>
    <w:rsid w:val="002D7D2B"/>
    <w:rsid w:val="002E049B"/>
    <w:rsid w:val="002E08D3"/>
    <w:rsid w:val="002E0AC6"/>
    <w:rsid w:val="002E1E4C"/>
    <w:rsid w:val="002E4D52"/>
    <w:rsid w:val="002E4FF3"/>
    <w:rsid w:val="002E6836"/>
    <w:rsid w:val="002E771C"/>
    <w:rsid w:val="002E7C2C"/>
    <w:rsid w:val="002F155B"/>
    <w:rsid w:val="002F19B1"/>
    <w:rsid w:val="002F1ADE"/>
    <w:rsid w:val="002F1E7E"/>
    <w:rsid w:val="002F3232"/>
    <w:rsid w:val="002F384C"/>
    <w:rsid w:val="002F4594"/>
    <w:rsid w:val="002F57BD"/>
    <w:rsid w:val="002F62CF"/>
    <w:rsid w:val="002F63AA"/>
    <w:rsid w:val="002F6BA3"/>
    <w:rsid w:val="002F6D62"/>
    <w:rsid w:val="002F732B"/>
    <w:rsid w:val="002F763E"/>
    <w:rsid w:val="003009F7"/>
    <w:rsid w:val="00301990"/>
    <w:rsid w:val="00301EC8"/>
    <w:rsid w:val="00301F82"/>
    <w:rsid w:val="003021EC"/>
    <w:rsid w:val="00303999"/>
    <w:rsid w:val="00304D0F"/>
    <w:rsid w:val="00305A8F"/>
    <w:rsid w:val="0030611C"/>
    <w:rsid w:val="00306303"/>
    <w:rsid w:val="0030679B"/>
    <w:rsid w:val="0030697B"/>
    <w:rsid w:val="0030717B"/>
    <w:rsid w:val="003075F7"/>
    <w:rsid w:val="00307E19"/>
    <w:rsid w:val="0031068F"/>
    <w:rsid w:val="003125BD"/>
    <w:rsid w:val="003139E5"/>
    <w:rsid w:val="00315CFC"/>
    <w:rsid w:val="0031665E"/>
    <w:rsid w:val="00316D6D"/>
    <w:rsid w:val="00316E6B"/>
    <w:rsid w:val="00316FD5"/>
    <w:rsid w:val="00317C2A"/>
    <w:rsid w:val="003221ED"/>
    <w:rsid w:val="003226C4"/>
    <w:rsid w:val="00323064"/>
    <w:rsid w:val="00324686"/>
    <w:rsid w:val="00324A25"/>
    <w:rsid w:val="00324BD7"/>
    <w:rsid w:val="00324F40"/>
    <w:rsid w:val="00325308"/>
    <w:rsid w:val="00325FD1"/>
    <w:rsid w:val="003266F0"/>
    <w:rsid w:val="00331E09"/>
    <w:rsid w:val="00332DA6"/>
    <w:rsid w:val="00333AA6"/>
    <w:rsid w:val="00333AAC"/>
    <w:rsid w:val="0033434F"/>
    <w:rsid w:val="00334A7F"/>
    <w:rsid w:val="003355D7"/>
    <w:rsid w:val="00335DA8"/>
    <w:rsid w:val="003367B4"/>
    <w:rsid w:val="00336AEB"/>
    <w:rsid w:val="00336C42"/>
    <w:rsid w:val="00341826"/>
    <w:rsid w:val="00342636"/>
    <w:rsid w:val="003450DA"/>
    <w:rsid w:val="0034547C"/>
    <w:rsid w:val="00345E44"/>
    <w:rsid w:val="00347AC2"/>
    <w:rsid w:val="00350DB7"/>
    <w:rsid w:val="00351070"/>
    <w:rsid w:val="003518AA"/>
    <w:rsid w:val="00351F74"/>
    <w:rsid w:val="00352ACC"/>
    <w:rsid w:val="0035395C"/>
    <w:rsid w:val="00353A60"/>
    <w:rsid w:val="003542A1"/>
    <w:rsid w:val="0035503B"/>
    <w:rsid w:val="00356840"/>
    <w:rsid w:val="0035721C"/>
    <w:rsid w:val="00357A0C"/>
    <w:rsid w:val="003608C9"/>
    <w:rsid w:val="003620DC"/>
    <w:rsid w:val="003624AF"/>
    <w:rsid w:val="00362744"/>
    <w:rsid w:val="003629F9"/>
    <w:rsid w:val="00364224"/>
    <w:rsid w:val="003643EF"/>
    <w:rsid w:val="00364441"/>
    <w:rsid w:val="0036527D"/>
    <w:rsid w:val="0036603A"/>
    <w:rsid w:val="0036637C"/>
    <w:rsid w:val="00366DE6"/>
    <w:rsid w:val="00370410"/>
    <w:rsid w:val="00370AB8"/>
    <w:rsid w:val="00370CC8"/>
    <w:rsid w:val="003717E7"/>
    <w:rsid w:val="00372ECA"/>
    <w:rsid w:val="003756F0"/>
    <w:rsid w:val="00375BC5"/>
    <w:rsid w:val="0037675F"/>
    <w:rsid w:val="0037680B"/>
    <w:rsid w:val="0037703D"/>
    <w:rsid w:val="00377C7E"/>
    <w:rsid w:val="00380484"/>
    <w:rsid w:val="003807FC"/>
    <w:rsid w:val="00380DAC"/>
    <w:rsid w:val="0038153E"/>
    <w:rsid w:val="0038173D"/>
    <w:rsid w:val="003817DD"/>
    <w:rsid w:val="00382292"/>
    <w:rsid w:val="0038248D"/>
    <w:rsid w:val="003824D2"/>
    <w:rsid w:val="0038250D"/>
    <w:rsid w:val="00382B84"/>
    <w:rsid w:val="003832F8"/>
    <w:rsid w:val="00383375"/>
    <w:rsid w:val="0038350D"/>
    <w:rsid w:val="0038410F"/>
    <w:rsid w:val="0038432E"/>
    <w:rsid w:val="0038437A"/>
    <w:rsid w:val="003851D3"/>
    <w:rsid w:val="00385507"/>
    <w:rsid w:val="00385DA5"/>
    <w:rsid w:val="00385EE7"/>
    <w:rsid w:val="00385F43"/>
    <w:rsid w:val="0038652F"/>
    <w:rsid w:val="003870A1"/>
    <w:rsid w:val="003876F5"/>
    <w:rsid w:val="003876FA"/>
    <w:rsid w:val="00390B9C"/>
    <w:rsid w:val="00393605"/>
    <w:rsid w:val="00395A7F"/>
    <w:rsid w:val="00397B06"/>
    <w:rsid w:val="003A08CF"/>
    <w:rsid w:val="003A0E9A"/>
    <w:rsid w:val="003A1190"/>
    <w:rsid w:val="003A11F7"/>
    <w:rsid w:val="003A15BD"/>
    <w:rsid w:val="003A2DB1"/>
    <w:rsid w:val="003A3481"/>
    <w:rsid w:val="003A4835"/>
    <w:rsid w:val="003A6134"/>
    <w:rsid w:val="003A7A49"/>
    <w:rsid w:val="003B0297"/>
    <w:rsid w:val="003B1005"/>
    <w:rsid w:val="003B1C7F"/>
    <w:rsid w:val="003B1F31"/>
    <w:rsid w:val="003B1F78"/>
    <w:rsid w:val="003B38BB"/>
    <w:rsid w:val="003B41F3"/>
    <w:rsid w:val="003B471C"/>
    <w:rsid w:val="003B4DEB"/>
    <w:rsid w:val="003B4F00"/>
    <w:rsid w:val="003B5150"/>
    <w:rsid w:val="003B5A7A"/>
    <w:rsid w:val="003B6DAE"/>
    <w:rsid w:val="003B70E3"/>
    <w:rsid w:val="003B715C"/>
    <w:rsid w:val="003B7B6A"/>
    <w:rsid w:val="003B7BE5"/>
    <w:rsid w:val="003C06F0"/>
    <w:rsid w:val="003C0E97"/>
    <w:rsid w:val="003C0FDE"/>
    <w:rsid w:val="003C103E"/>
    <w:rsid w:val="003C23C5"/>
    <w:rsid w:val="003C23E4"/>
    <w:rsid w:val="003C2A86"/>
    <w:rsid w:val="003C2A93"/>
    <w:rsid w:val="003C39E4"/>
    <w:rsid w:val="003C5565"/>
    <w:rsid w:val="003C57A5"/>
    <w:rsid w:val="003C5F39"/>
    <w:rsid w:val="003C5F77"/>
    <w:rsid w:val="003C6300"/>
    <w:rsid w:val="003C63A9"/>
    <w:rsid w:val="003C6ED6"/>
    <w:rsid w:val="003C752E"/>
    <w:rsid w:val="003C786C"/>
    <w:rsid w:val="003C7F85"/>
    <w:rsid w:val="003D089E"/>
    <w:rsid w:val="003D20ED"/>
    <w:rsid w:val="003D21C4"/>
    <w:rsid w:val="003D2CA1"/>
    <w:rsid w:val="003D49B1"/>
    <w:rsid w:val="003D552F"/>
    <w:rsid w:val="003E05D0"/>
    <w:rsid w:val="003E0D01"/>
    <w:rsid w:val="003E2306"/>
    <w:rsid w:val="003E2B25"/>
    <w:rsid w:val="003E3423"/>
    <w:rsid w:val="003E3438"/>
    <w:rsid w:val="003E3D21"/>
    <w:rsid w:val="003E3EC1"/>
    <w:rsid w:val="003E41FE"/>
    <w:rsid w:val="003E4805"/>
    <w:rsid w:val="003E4B5A"/>
    <w:rsid w:val="003E50F8"/>
    <w:rsid w:val="003E5212"/>
    <w:rsid w:val="003E627A"/>
    <w:rsid w:val="003E6284"/>
    <w:rsid w:val="003E6996"/>
    <w:rsid w:val="003E6A17"/>
    <w:rsid w:val="003E7A40"/>
    <w:rsid w:val="003F1129"/>
    <w:rsid w:val="003F196B"/>
    <w:rsid w:val="003F235A"/>
    <w:rsid w:val="003F270B"/>
    <w:rsid w:val="003F4B93"/>
    <w:rsid w:val="003F551A"/>
    <w:rsid w:val="003F5B0B"/>
    <w:rsid w:val="003F5B69"/>
    <w:rsid w:val="003F67B0"/>
    <w:rsid w:val="003F6B47"/>
    <w:rsid w:val="004005D4"/>
    <w:rsid w:val="00400E55"/>
    <w:rsid w:val="004010CB"/>
    <w:rsid w:val="0040181F"/>
    <w:rsid w:val="00401B9D"/>
    <w:rsid w:val="00401E65"/>
    <w:rsid w:val="0040214C"/>
    <w:rsid w:val="004025F2"/>
    <w:rsid w:val="00402809"/>
    <w:rsid w:val="00404206"/>
    <w:rsid w:val="0040436E"/>
    <w:rsid w:val="00405D9A"/>
    <w:rsid w:val="00405DF1"/>
    <w:rsid w:val="00405E1E"/>
    <w:rsid w:val="00406430"/>
    <w:rsid w:val="00406E5B"/>
    <w:rsid w:val="00407236"/>
    <w:rsid w:val="00410BFC"/>
    <w:rsid w:val="00410D95"/>
    <w:rsid w:val="004111F5"/>
    <w:rsid w:val="00411879"/>
    <w:rsid w:val="00411EAF"/>
    <w:rsid w:val="00412644"/>
    <w:rsid w:val="00413278"/>
    <w:rsid w:val="00413D8E"/>
    <w:rsid w:val="00414888"/>
    <w:rsid w:val="00414A94"/>
    <w:rsid w:val="0041554E"/>
    <w:rsid w:val="0041596D"/>
    <w:rsid w:val="004168AF"/>
    <w:rsid w:val="00417573"/>
    <w:rsid w:val="00420A98"/>
    <w:rsid w:val="00420BE9"/>
    <w:rsid w:val="0042166A"/>
    <w:rsid w:val="00421CD8"/>
    <w:rsid w:val="004228DD"/>
    <w:rsid w:val="00423064"/>
    <w:rsid w:val="00424368"/>
    <w:rsid w:val="0042581F"/>
    <w:rsid w:val="004263EE"/>
    <w:rsid w:val="00426557"/>
    <w:rsid w:val="0042692E"/>
    <w:rsid w:val="00427A66"/>
    <w:rsid w:val="00427DB5"/>
    <w:rsid w:val="00430883"/>
    <w:rsid w:val="00430B67"/>
    <w:rsid w:val="00431FD3"/>
    <w:rsid w:val="00432A2B"/>
    <w:rsid w:val="00433A6B"/>
    <w:rsid w:val="00433D5F"/>
    <w:rsid w:val="00436628"/>
    <w:rsid w:val="00437507"/>
    <w:rsid w:val="0043781A"/>
    <w:rsid w:val="004408DF"/>
    <w:rsid w:val="0044091D"/>
    <w:rsid w:val="00441698"/>
    <w:rsid w:val="004418FC"/>
    <w:rsid w:val="0044243C"/>
    <w:rsid w:val="00442CF3"/>
    <w:rsid w:val="004437FB"/>
    <w:rsid w:val="00444107"/>
    <w:rsid w:val="00444ACF"/>
    <w:rsid w:val="00445FD1"/>
    <w:rsid w:val="0044717F"/>
    <w:rsid w:val="0044718E"/>
    <w:rsid w:val="00450A3E"/>
    <w:rsid w:val="0045145A"/>
    <w:rsid w:val="00451AF1"/>
    <w:rsid w:val="0045216A"/>
    <w:rsid w:val="0045259E"/>
    <w:rsid w:val="00452B06"/>
    <w:rsid w:val="00452F97"/>
    <w:rsid w:val="00453EAE"/>
    <w:rsid w:val="004541BF"/>
    <w:rsid w:val="00454B27"/>
    <w:rsid w:val="0045521C"/>
    <w:rsid w:val="00455AE9"/>
    <w:rsid w:val="0045743D"/>
    <w:rsid w:val="00461272"/>
    <w:rsid w:val="00461435"/>
    <w:rsid w:val="00461C8B"/>
    <w:rsid w:val="00462C06"/>
    <w:rsid w:val="00463064"/>
    <w:rsid w:val="00463CDD"/>
    <w:rsid w:val="00465B49"/>
    <w:rsid w:val="0046790F"/>
    <w:rsid w:val="00470E1F"/>
    <w:rsid w:val="0047102B"/>
    <w:rsid w:val="00471C2F"/>
    <w:rsid w:val="00472095"/>
    <w:rsid w:val="004728E2"/>
    <w:rsid w:val="00473AC1"/>
    <w:rsid w:val="00475391"/>
    <w:rsid w:val="00476739"/>
    <w:rsid w:val="004800A5"/>
    <w:rsid w:val="00480EC0"/>
    <w:rsid w:val="00480F08"/>
    <w:rsid w:val="004819F9"/>
    <w:rsid w:val="00481C71"/>
    <w:rsid w:val="00481E54"/>
    <w:rsid w:val="004826B5"/>
    <w:rsid w:val="00482AFC"/>
    <w:rsid w:val="00483761"/>
    <w:rsid w:val="004839DE"/>
    <w:rsid w:val="00483EFD"/>
    <w:rsid w:val="00485664"/>
    <w:rsid w:val="00485853"/>
    <w:rsid w:val="0048680A"/>
    <w:rsid w:val="004876A6"/>
    <w:rsid w:val="00487DB6"/>
    <w:rsid w:val="004901D2"/>
    <w:rsid w:val="0049039A"/>
    <w:rsid w:val="00490D47"/>
    <w:rsid w:val="00490F7F"/>
    <w:rsid w:val="0049230E"/>
    <w:rsid w:val="004933F3"/>
    <w:rsid w:val="00493709"/>
    <w:rsid w:val="00494382"/>
    <w:rsid w:val="00494E52"/>
    <w:rsid w:val="00496D97"/>
    <w:rsid w:val="004A115F"/>
    <w:rsid w:val="004A1966"/>
    <w:rsid w:val="004A1E1E"/>
    <w:rsid w:val="004A21BE"/>
    <w:rsid w:val="004A2A33"/>
    <w:rsid w:val="004A2DD4"/>
    <w:rsid w:val="004A2FD9"/>
    <w:rsid w:val="004A3686"/>
    <w:rsid w:val="004A46F7"/>
    <w:rsid w:val="004A4C67"/>
    <w:rsid w:val="004A4FCD"/>
    <w:rsid w:val="004A79A5"/>
    <w:rsid w:val="004B0728"/>
    <w:rsid w:val="004B180B"/>
    <w:rsid w:val="004B3130"/>
    <w:rsid w:val="004B3A9B"/>
    <w:rsid w:val="004B4656"/>
    <w:rsid w:val="004B517D"/>
    <w:rsid w:val="004B5C8A"/>
    <w:rsid w:val="004B67BF"/>
    <w:rsid w:val="004B6A94"/>
    <w:rsid w:val="004B6C76"/>
    <w:rsid w:val="004B7BE3"/>
    <w:rsid w:val="004C1714"/>
    <w:rsid w:val="004C179B"/>
    <w:rsid w:val="004C1FC5"/>
    <w:rsid w:val="004C2365"/>
    <w:rsid w:val="004C26D3"/>
    <w:rsid w:val="004C2DE4"/>
    <w:rsid w:val="004C4003"/>
    <w:rsid w:val="004C4206"/>
    <w:rsid w:val="004C43AE"/>
    <w:rsid w:val="004C510A"/>
    <w:rsid w:val="004C6E99"/>
    <w:rsid w:val="004C7037"/>
    <w:rsid w:val="004D1ED7"/>
    <w:rsid w:val="004D1EFC"/>
    <w:rsid w:val="004D39B8"/>
    <w:rsid w:val="004D474F"/>
    <w:rsid w:val="004D4EA8"/>
    <w:rsid w:val="004D518E"/>
    <w:rsid w:val="004E0876"/>
    <w:rsid w:val="004E0ACF"/>
    <w:rsid w:val="004E0D55"/>
    <w:rsid w:val="004E122A"/>
    <w:rsid w:val="004E189D"/>
    <w:rsid w:val="004E1934"/>
    <w:rsid w:val="004E1D3F"/>
    <w:rsid w:val="004E2287"/>
    <w:rsid w:val="004E2E49"/>
    <w:rsid w:val="004E45A5"/>
    <w:rsid w:val="004E5B0E"/>
    <w:rsid w:val="004E5CE0"/>
    <w:rsid w:val="004E5F54"/>
    <w:rsid w:val="004E6C12"/>
    <w:rsid w:val="004E6D7E"/>
    <w:rsid w:val="004E748A"/>
    <w:rsid w:val="004E7E90"/>
    <w:rsid w:val="004F09EF"/>
    <w:rsid w:val="004F1FB8"/>
    <w:rsid w:val="004F2B85"/>
    <w:rsid w:val="004F2D62"/>
    <w:rsid w:val="004F3914"/>
    <w:rsid w:val="004F3BC0"/>
    <w:rsid w:val="004F4315"/>
    <w:rsid w:val="004F52DA"/>
    <w:rsid w:val="004F6ED4"/>
    <w:rsid w:val="004F7455"/>
    <w:rsid w:val="004F7E31"/>
    <w:rsid w:val="00500581"/>
    <w:rsid w:val="00501002"/>
    <w:rsid w:val="005012D5"/>
    <w:rsid w:val="0050479F"/>
    <w:rsid w:val="005047B7"/>
    <w:rsid w:val="0050496E"/>
    <w:rsid w:val="00505511"/>
    <w:rsid w:val="005058EC"/>
    <w:rsid w:val="0050776F"/>
    <w:rsid w:val="005109F8"/>
    <w:rsid w:val="00511C98"/>
    <w:rsid w:val="00512EFA"/>
    <w:rsid w:val="005142AF"/>
    <w:rsid w:val="005143BC"/>
    <w:rsid w:val="00514D09"/>
    <w:rsid w:val="005157E4"/>
    <w:rsid w:val="005160E4"/>
    <w:rsid w:val="005165F9"/>
    <w:rsid w:val="005204A1"/>
    <w:rsid w:val="005205A6"/>
    <w:rsid w:val="00520FD9"/>
    <w:rsid w:val="00521569"/>
    <w:rsid w:val="00521EEB"/>
    <w:rsid w:val="00522611"/>
    <w:rsid w:val="005226A1"/>
    <w:rsid w:val="00522B0E"/>
    <w:rsid w:val="005233E9"/>
    <w:rsid w:val="00523F7B"/>
    <w:rsid w:val="0052598F"/>
    <w:rsid w:val="00525AE1"/>
    <w:rsid w:val="00526B80"/>
    <w:rsid w:val="00526CD4"/>
    <w:rsid w:val="00531B31"/>
    <w:rsid w:val="005320C4"/>
    <w:rsid w:val="00532D1B"/>
    <w:rsid w:val="00532D46"/>
    <w:rsid w:val="00534810"/>
    <w:rsid w:val="00534B89"/>
    <w:rsid w:val="005354B4"/>
    <w:rsid w:val="00535749"/>
    <w:rsid w:val="00535FA7"/>
    <w:rsid w:val="00536BB2"/>
    <w:rsid w:val="0053716C"/>
    <w:rsid w:val="00540E49"/>
    <w:rsid w:val="00541C61"/>
    <w:rsid w:val="00541D13"/>
    <w:rsid w:val="00541EF5"/>
    <w:rsid w:val="00542A90"/>
    <w:rsid w:val="00542CE0"/>
    <w:rsid w:val="00542E40"/>
    <w:rsid w:val="00543E66"/>
    <w:rsid w:val="005444FD"/>
    <w:rsid w:val="00544581"/>
    <w:rsid w:val="00545084"/>
    <w:rsid w:val="00545154"/>
    <w:rsid w:val="00545D07"/>
    <w:rsid w:val="00545E95"/>
    <w:rsid w:val="00550771"/>
    <w:rsid w:val="0055159D"/>
    <w:rsid w:val="0055290A"/>
    <w:rsid w:val="0055391B"/>
    <w:rsid w:val="00553BEE"/>
    <w:rsid w:val="00555CAD"/>
    <w:rsid w:val="00556BDB"/>
    <w:rsid w:val="005570BA"/>
    <w:rsid w:val="00560FFD"/>
    <w:rsid w:val="00561026"/>
    <w:rsid w:val="005614D2"/>
    <w:rsid w:val="0056216A"/>
    <w:rsid w:val="00562F20"/>
    <w:rsid w:val="00563E06"/>
    <w:rsid w:val="0056422D"/>
    <w:rsid w:val="005643F7"/>
    <w:rsid w:val="0056457A"/>
    <w:rsid w:val="00566B40"/>
    <w:rsid w:val="00567582"/>
    <w:rsid w:val="00567E30"/>
    <w:rsid w:val="005710D8"/>
    <w:rsid w:val="0057299A"/>
    <w:rsid w:val="005731F3"/>
    <w:rsid w:val="005737AC"/>
    <w:rsid w:val="00573EDE"/>
    <w:rsid w:val="005740E8"/>
    <w:rsid w:val="00576E68"/>
    <w:rsid w:val="00577EB2"/>
    <w:rsid w:val="0058016E"/>
    <w:rsid w:val="00581079"/>
    <w:rsid w:val="00581A73"/>
    <w:rsid w:val="00581CD9"/>
    <w:rsid w:val="005829C4"/>
    <w:rsid w:val="00584439"/>
    <w:rsid w:val="0058480F"/>
    <w:rsid w:val="005852F0"/>
    <w:rsid w:val="00586BF0"/>
    <w:rsid w:val="005870C5"/>
    <w:rsid w:val="005871C9"/>
    <w:rsid w:val="00587C62"/>
    <w:rsid w:val="005906EC"/>
    <w:rsid w:val="00590E82"/>
    <w:rsid w:val="0059193A"/>
    <w:rsid w:val="00591B57"/>
    <w:rsid w:val="00591F8E"/>
    <w:rsid w:val="0059215E"/>
    <w:rsid w:val="00592874"/>
    <w:rsid w:val="005933CC"/>
    <w:rsid w:val="00594861"/>
    <w:rsid w:val="005948BB"/>
    <w:rsid w:val="0059599C"/>
    <w:rsid w:val="005962C3"/>
    <w:rsid w:val="0059708F"/>
    <w:rsid w:val="005979E4"/>
    <w:rsid w:val="005A0489"/>
    <w:rsid w:val="005A07DC"/>
    <w:rsid w:val="005A0BF2"/>
    <w:rsid w:val="005A1E84"/>
    <w:rsid w:val="005A35B4"/>
    <w:rsid w:val="005A3755"/>
    <w:rsid w:val="005A3884"/>
    <w:rsid w:val="005A41C2"/>
    <w:rsid w:val="005A6E2D"/>
    <w:rsid w:val="005A6ECD"/>
    <w:rsid w:val="005A731E"/>
    <w:rsid w:val="005A76D3"/>
    <w:rsid w:val="005A79E2"/>
    <w:rsid w:val="005B08D5"/>
    <w:rsid w:val="005B3DCA"/>
    <w:rsid w:val="005B453E"/>
    <w:rsid w:val="005B4991"/>
    <w:rsid w:val="005B4C27"/>
    <w:rsid w:val="005B57CF"/>
    <w:rsid w:val="005B58FF"/>
    <w:rsid w:val="005B6031"/>
    <w:rsid w:val="005B648F"/>
    <w:rsid w:val="005B69D4"/>
    <w:rsid w:val="005B6FF7"/>
    <w:rsid w:val="005C2A26"/>
    <w:rsid w:val="005C57D9"/>
    <w:rsid w:val="005C6BD3"/>
    <w:rsid w:val="005C7F04"/>
    <w:rsid w:val="005D015E"/>
    <w:rsid w:val="005D0B7D"/>
    <w:rsid w:val="005D13DF"/>
    <w:rsid w:val="005D311F"/>
    <w:rsid w:val="005D32EB"/>
    <w:rsid w:val="005D46BF"/>
    <w:rsid w:val="005D5048"/>
    <w:rsid w:val="005D5090"/>
    <w:rsid w:val="005D57E1"/>
    <w:rsid w:val="005D5BE1"/>
    <w:rsid w:val="005D6ABB"/>
    <w:rsid w:val="005D776E"/>
    <w:rsid w:val="005D781F"/>
    <w:rsid w:val="005E0759"/>
    <w:rsid w:val="005E0B3B"/>
    <w:rsid w:val="005E14EC"/>
    <w:rsid w:val="005E19E8"/>
    <w:rsid w:val="005E1BF2"/>
    <w:rsid w:val="005E2799"/>
    <w:rsid w:val="005E308C"/>
    <w:rsid w:val="005E4E81"/>
    <w:rsid w:val="005E4F91"/>
    <w:rsid w:val="005E52FC"/>
    <w:rsid w:val="005E56CA"/>
    <w:rsid w:val="005E62DC"/>
    <w:rsid w:val="005E62F2"/>
    <w:rsid w:val="005E6E86"/>
    <w:rsid w:val="005F0D11"/>
    <w:rsid w:val="005F0E0B"/>
    <w:rsid w:val="005F11FF"/>
    <w:rsid w:val="005F132D"/>
    <w:rsid w:val="005F14CE"/>
    <w:rsid w:val="005F18C9"/>
    <w:rsid w:val="005F1F6E"/>
    <w:rsid w:val="005F246B"/>
    <w:rsid w:val="005F2852"/>
    <w:rsid w:val="005F292C"/>
    <w:rsid w:val="005F2EE3"/>
    <w:rsid w:val="005F3BD2"/>
    <w:rsid w:val="005F3CB7"/>
    <w:rsid w:val="005F4819"/>
    <w:rsid w:val="005F49FE"/>
    <w:rsid w:val="005F50C3"/>
    <w:rsid w:val="005F5B39"/>
    <w:rsid w:val="005F7E1B"/>
    <w:rsid w:val="006011D4"/>
    <w:rsid w:val="00602E05"/>
    <w:rsid w:val="00602E32"/>
    <w:rsid w:val="00602EDC"/>
    <w:rsid w:val="0060310D"/>
    <w:rsid w:val="00604593"/>
    <w:rsid w:val="00605BF4"/>
    <w:rsid w:val="006063D0"/>
    <w:rsid w:val="00607D00"/>
    <w:rsid w:val="00607ED2"/>
    <w:rsid w:val="00607FAD"/>
    <w:rsid w:val="00610205"/>
    <w:rsid w:val="00613207"/>
    <w:rsid w:val="0061321F"/>
    <w:rsid w:val="00615585"/>
    <w:rsid w:val="00616751"/>
    <w:rsid w:val="00616A0B"/>
    <w:rsid w:val="0061741A"/>
    <w:rsid w:val="00617518"/>
    <w:rsid w:val="006204D3"/>
    <w:rsid w:val="00620A12"/>
    <w:rsid w:val="00620A5E"/>
    <w:rsid w:val="00621846"/>
    <w:rsid w:val="00621992"/>
    <w:rsid w:val="006219DB"/>
    <w:rsid w:val="00622F95"/>
    <w:rsid w:val="00623BB9"/>
    <w:rsid w:val="00623D9D"/>
    <w:rsid w:val="006240DE"/>
    <w:rsid w:val="0062592D"/>
    <w:rsid w:val="006268F0"/>
    <w:rsid w:val="00626F6F"/>
    <w:rsid w:val="00627C48"/>
    <w:rsid w:val="00627D03"/>
    <w:rsid w:val="00631134"/>
    <w:rsid w:val="00631A99"/>
    <w:rsid w:val="0063239B"/>
    <w:rsid w:val="0063309C"/>
    <w:rsid w:val="0063317F"/>
    <w:rsid w:val="00633BF2"/>
    <w:rsid w:val="006342B3"/>
    <w:rsid w:val="0063454B"/>
    <w:rsid w:val="00634822"/>
    <w:rsid w:val="006351BA"/>
    <w:rsid w:val="00635BFF"/>
    <w:rsid w:val="00635C04"/>
    <w:rsid w:val="0063630E"/>
    <w:rsid w:val="0063704A"/>
    <w:rsid w:val="00637350"/>
    <w:rsid w:val="00637447"/>
    <w:rsid w:val="00637CFB"/>
    <w:rsid w:val="00637F39"/>
    <w:rsid w:val="006401E5"/>
    <w:rsid w:val="006403F2"/>
    <w:rsid w:val="00640F81"/>
    <w:rsid w:val="006410A9"/>
    <w:rsid w:val="00641963"/>
    <w:rsid w:val="00641D83"/>
    <w:rsid w:val="006424A6"/>
    <w:rsid w:val="00643AF1"/>
    <w:rsid w:val="00644337"/>
    <w:rsid w:val="0064455C"/>
    <w:rsid w:val="00644693"/>
    <w:rsid w:val="0064526C"/>
    <w:rsid w:val="00645D2C"/>
    <w:rsid w:val="00646615"/>
    <w:rsid w:val="006479B0"/>
    <w:rsid w:val="00650865"/>
    <w:rsid w:val="00650EFE"/>
    <w:rsid w:val="00650FBA"/>
    <w:rsid w:val="00650FDB"/>
    <w:rsid w:val="00653396"/>
    <w:rsid w:val="00653CE4"/>
    <w:rsid w:val="006554EA"/>
    <w:rsid w:val="00655721"/>
    <w:rsid w:val="00656AB0"/>
    <w:rsid w:val="0065752D"/>
    <w:rsid w:val="0065778D"/>
    <w:rsid w:val="00660075"/>
    <w:rsid w:val="00660602"/>
    <w:rsid w:val="006609E3"/>
    <w:rsid w:val="00661BBF"/>
    <w:rsid w:val="00661ECE"/>
    <w:rsid w:val="00661FD6"/>
    <w:rsid w:val="00663462"/>
    <w:rsid w:val="006636BE"/>
    <w:rsid w:val="00664DF0"/>
    <w:rsid w:val="00665136"/>
    <w:rsid w:val="00665F36"/>
    <w:rsid w:val="0066658C"/>
    <w:rsid w:val="00666968"/>
    <w:rsid w:val="0066779D"/>
    <w:rsid w:val="00671A62"/>
    <w:rsid w:val="00671FE4"/>
    <w:rsid w:val="0067217F"/>
    <w:rsid w:val="00672A2D"/>
    <w:rsid w:val="006731C1"/>
    <w:rsid w:val="006732F5"/>
    <w:rsid w:val="006742E3"/>
    <w:rsid w:val="00674641"/>
    <w:rsid w:val="0067617E"/>
    <w:rsid w:val="006768A4"/>
    <w:rsid w:val="006769E1"/>
    <w:rsid w:val="00676FD4"/>
    <w:rsid w:val="00677CAE"/>
    <w:rsid w:val="00677EB5"/>
    <w:rsid w:val="00680136"/>
    <w:rsid w:val="006803FA"/>
    <w:rsid w:val="00680CCC"/>
    <w:rsid w:val="0068128D"/>
    <w:rsid w:val="006812AD"/>
    <w:rsid w:val="00681BA7"/>
    <w:rsid w:val="006822B9"/>
    <w:rsid w:val="00682AA4"/>
    <w:rsid w:val="006837E7"/>
    <w:rsid w:val="00684B5D"/>
    <w:rsid w:val="00684CD1"/>
    <w:rsid w:val="00685728"/>
    <w:rsid w:val="00685A28"/>
    <w:rsid w:val="00685CF1"/>
    <w:rsid w:val="00685DFA"/>
    <w:rsid w:val="00685E4C"/>
    <w:rsid w:val="00685EB7"/>
    <w:rsid w:val="00686109"/>
    <w:rsid w:val="00686587"/>
    <w:rsid w:val="00686AB0"/>
    <w:rsid w:val="0068770C"/>
    <w:rsid w:val="00687E11"/>
    <w:rsid w:val="0069058E"/>
    <w:rsid w:val="00690867"/>
    <w:rsid w:val="00690AD9"/>
    <w:rsid w:val="00691100"/>
    <w:rsid w:val="00693294"/>
    <w:rsid w:val="00693945"/>
    <w:rsid w:val="00693A15"/>
    <w:rsid w:val="00696DE2"/>
    <w:rsid w:val="006A12BC"/>
    <w:rsid w:val="006A1916"/>
    <w:rsid w:val="006A2251"/>
    <w:rsid w:val="006A36B3"/>
    <w:rsid w:val="006A46C7"/>
    <w:rsid w:val="006A693C"/>
    <w:rsid w:val="006A7339"/>
    <w:rsid w:val="006B0B97"/>
    <w:rsid w:val="006B0E0E"/>
    <w:rsid w:val="006B25B9"/>
    <w:rsid w:val="006B26D6"/>
    <w:rsid w:val="006B27C0"/>
    <w:rsid w:val="006B2811"/>
    <w:rsid w:val="006B2DB9"/>
    <w:rsid w:val="006B5444"/>
    <w:rsid w:val="006B56EE"/>
    <w:rsid w:val="006B5789"/>
    <w:rsid w:val="006B5C87"/>
    <w:rsid w:val="006B657B"/>
    <w:rsid w:val="006B65CB"/>
    <w:rsid w:val="006B7772"/>
    <w:rsid w:val="006B7A39"/>
    <w:rsid w:val="006B7E28"/>
    <w:rsid w:val="006C0131"/>
    <w:rsid w:val="006C07AD"/>
    <w:rsid w:val="006C0DA6"/>
    <w:rsid w:val="006C1614"/>
    <w:rsid w:val="006C2F4C"/>
    <w:rsid w:val="006C2F9C"/>
    <w:rsid w:val="006C38BD"/>
    <w:rsid w:val="006C4796"/>
    <w:rsid w:val="006C5759"/>
    <w:rsid w:val="006C6735"/>
    <w:rsid w:val="006D00BF"/>
    <w:rsid w:val="006D0227"/>
    <w:rsid w:val="006D1276"/>
    <w:rsid w:val="006D1307"/>
    <w:rsid w:val="006D1A32"/>
    <w:rsid w:val="006D21CD"/>
    <w:rsid w:val="006D2664"/>
    <w:rsid w:val="006D2BA4"/>
    <w:rsid w:val="006D34B6"/>
    <w:rsid w:val="006D353A"/>
    <w:rsid w:val="006D3A54"/>
    <w:rsid w:val="006D4A1D"/>
    <w:rsid w:val="006D5044"/>
    <w:rsid w:val="006D59F9"/>
    <w:rsid w:val="006D62A5"/>
    <w:rsid w:val="006D77C8"/>
    <w:rsid w:val="006D7A59"/>
    <w:rsid w:val="006D7D98"/>
    <w:rsid w:val="006E0AC5"/>
    <w:rsid w:val="006E1586"/>
    <w:rsid w:val="006E1BCF"/>
    <w:rsid w:val="006E264D"/>
    <w:rsid w:val="006E36AF"/>
    <w:rsid w:val="006E3AF9"/>
    <w:rsid w:val="006E4438"/>
    <w:rsid w:val="006E4A7D"/>
    <w:rsid w:val="006E4DD4"/>
    <w:rsid w:val="006E5157"/>
    <w:rsid w:val="006E51B6"/>
    <w:rsid w:val="006E5248"/>
    <w:rsid w:val="006E5BDB"/>
    <w:rsid w:val="006E5D02"/>
    <w:rsid w:val="006E6302"/>
    <w:rsid w:val="006E67D8"/>
    <w:rsid w:val="006E79E1"/>
    <w:rsid w:val="006F0833"/>
    <w:rsid w:val="006F2F40"/>
    <w:rsid w:val="006F3423"/>
    <w:rsid w:val="006F36AC"/>
    <w:rsid w:val="006F371E"/>
    <w:rsid w:val="006F3D7B"/>
    <w:rsid w:val="006F41D5"/>
    <w:rsid w:val="006F44E3"/>
    <w:rsid w:val="006F4DA7"/>
    <w:rsid w:val="006F58B8"/>
    <w:rsid w:val="006F7AA0"/>
    <w:rsid w:val="006F7D62"/>
    <w:rsid w:val="0070028A"/>
    <w:rsid w:val="0070066C"/>
    <w:rsid w:val="00702690"/>
    <w:rsid w:val="007040DC"/>
    <w:rsid w:val="00704315"/>
    <w:rsid w:val="00704335"/>
    <w:rsid w:val="00704420"/>
    <w:rsid w:val="00704476"/>
    <w:rsid w:val="007058C9"/>
    <w:rsid w:val="00706799"/>
    <w:rsid w:val="0071036A"/>
    <w:rsid w:val="0071060D"/>
    <w:rsid w:val="007113C6"/>
    <w:rsid w:val="0071208B"/>
    <w:rsid w:val="00713250"/>
    <w:rsid w:val="0071342B"/>
    <w:rsid w:val="007145A6"/>
    <w:rsid w:val="00714A2F"/>
    <w:rsid w:val="00714D30"/>
    <w:rsid w:val="0071563D"/>
    <w:rsid w:val="00715A02"/>
    <w:rsid w:val="00715A78"/>
    <w:rsid w:val="00716B16"/>
    <w:rsid w:val="00717770"/>
    <w:rsid w:val="00721067"/>
    <w:rsid w:val="0072180F"/>
    <w:rsid w:val="007219F7"/>
    <w:rsid w:val="0072279E"/>
    <w:rsid w:val="0072459D"/>
    <w:rsid w:val="00724D85"/>
    <w:rsid w:val="00724EDF"/>
    <w:rsid w:val="00725427"/>
    <w:rsid w:val="007257DC"/>
    <w:rsid w:val="0072673E"/>
    <w:rsid w:val="00726833"/>
    <w:rsid w:val="007269AB"/>
    <w:rsid w:val="00726E55"/>
    <w:rsid w:val="00727AAA"/>
    <w:rsid w:val="00727C17"/>
    <w:rsid w:val="00730E9F"/>
    <w:rsid w:val="00731962"/>
    <w:rsid w:val="00731BB7"/>
    <w:rsid w:val="0073266B"/>
    <w:rsid w:val="00732910"/>
    <w:rsid w:val="007335F1"/>
    <w:rsid w:val="00734293"/>
    <w:rsid w:val="007348AF"/>
    <w:rsid w:val="00734AB7"/>
    <w:rsid w:val="0073658C"/>
    <w:rsid w:val="00736976"/>
    <w:rsid w:val="00737183"/>
    <w:rsid w:val="00740641"/>
    <w:rsid w:val="00740885"/>
    <w:rsid w:val="00741064"/>
    <w:rsid w:val="007415FD"/>
    <w:rsid w:val="007417A5"/>
    <w:rsid w:val="007422AF"/>
    <w:rsid w:val="00742875"/>
    <w:rsid w:val="00742EB6"/>
    <w:rsid w:val="00742EB8"/>
    <w:rsid w:val="00743C8E"/>
    <w:rsid w:val="00746340"/>
    <w:rsid w:val="00746470"/>
    <w:rsid w:val="00747E55"/>
    <w:rsid w:val="00747E6E"/>
    <w:rsid w:val="00750631"/>
    <w:rsid w:val="00750D8C"/>
    <w:rsid w:val="00751470"/>
    <w:rsid w:val="00752240"/>
    <w:rsid w:val="00752C0A"/>
    <w:rsid w:val="00753794"/>
    <w:rsid w:val="00755990"/>
    <w:rsid w:val="00755E56"/>
    <w:rsid w:val="00760A42"/>
    <w:rsid w:val="007617BD"/>
    <w:rsid w:val="00763013"/>
    <w:rsid w:val="007633B1"/>
    <w:rsid w:val="0076389E"/>
    <w:rsid w:val="00765689"/>
    <w:rsid w:val="0076593D"/>
    <w:rsid w:val="00765B98"/>
    <w:rsid w:val="00766A3A"/>
    <w:rsid w:val="00766CB2"/>
    <w:rsid w:val="007676E3"/>
    <w:rsid w:val="007679E3"/>
    <w:rsid w:val="0077028E"/>
    <w:rsid w:val="007702FE"/>
    <w:rsid w:val="00770465"/>
    <w:rsid w:val="00770F0C"/>
    <w:rsid w:val="00771ADD"/>
    <w:rsid w:val="0077328B"/>
    <w:rsid w:val="00773ABD"/>
    <w:rsid w:val="00773B4D"/>
    <w:rsid w:val="007750F1"/>
    <w:rsid w:val="00775316"/>
    <w:rsid w:val="007754D8"/>
    <w:rsid w:val="007755CD"/>
    <w:rsid w:val="007778EA"/>
    <w:rsid w:val="00777E91"/>
    <w:rsid w:val="007823A6"/>
    <w:rsid w:val="007828F9"/>
    <w:rsid w:val="00783DCA"/>
    <w:rsid w:val="00783E31"/>
    <w:rsid w:val="00784256"/>
    <w:rsid w:val="007862FD"/>
    <w:rsid w:val="007869AB"/>
    <w:rsid w:val="00787610"/>
    <w:rsid w:val="007905CD"/>
    <w:rsid w:val="0079133A"/>
    <w:rsid w:val="007913FC"/>
    <w:rsid w:val="00792506"/>
    <w:rsid w:val="00793069"/>
    <w:rsid w:val="007931C4"/>
    <w:rsid w:val="0079465E"/>
    <w:rsid w:val="00795060"/>
    <w:rsid w:val="0079591A"/>
    <w:rsid w:val="00795938"/>
    <w:rsid w:val="00795A38"/>
    <w:rsid w:val="00795D7D"/>
    <w:rsid w:val="00795DD1"/>
    <w:rsid w:val="007A0D33"/>
    <w:rsid w:val="007A17B0"/>
    <w:rsid w:val="007A286A"/>
    <w:rsid w:val="007A2C76"/>
    <w:rsid w:val="007A32D6"/>
    <w:rsid w:val="007A3A8E"/>
    <w:rsid w:val="007A3F3E"/>
    <w:rsid w:val="007A40FF"/>
    <w:rsid w:val="007A4AD4"/>
    <w:rsid w:val="007A6B20"/>
    <w:rsid w:val="007A7284"/>
    <w:rsid w:val="007A7F08"/>
    <w:rsid w:val="007B0F82"/>
    <w:rsid w:val="007B0FCF"/>
    <w:rsid w:val="007B2E2D"/>
    <w:rsid w:val="007B3211"/>
    <w:rsid w:val="007B3CA3"/>
    <w:rsid w:val="007B4647"/>
    <w:rsid w:val="007B5C73"/>
    <w:rsid w:val="007B6975"/>
    <w:rsid w:val="007C0438"/>
    <w:rsid w:val="007C2896"/>
    <w:rsid w:val="007C3D17"/>
    <w:rsid w:val="007C4864"/>
    <w:rsid w:val="007C4FC1"/>
    <w:rsid w:val="007C5F4D"/>
    <w:rsid w:val="007C76C5"/>
    <w:rsid w:val="007D014D"/>
    <w:rsid w:val="007D037E"/>
    <w:rsid w:val="007D04ED"/>
    <w:rsid w:val="007D0820"/>
    <w:rsid w:val="007D0ECE"/>
    <w:rsid w:val="007D1184"/>
    <w:rsid w:val="007D1C7E"/>
    <w:rsid w:val="007D1D59"/>
    <w:rsid w:val="007D22A6"/>
    <w:rsid w:val="007D3650"/>
    <w:rsid w:val="007D3AC1"/>
    <w:rsid w:val="007D3F60"/>
    <w:rsid w:val="007D5186"/>
    <w:rsid w:val="007D78CD"/>
    <w:rsid w:val="007E00CE"/>
    <w:rsid w:val="007E026B"/>
    <w:rsid w:val="007E0CA1"/>
    <w:rsid w:val="007E1653"/>
    <w:rsid w:val="007E1A3C"/>
    <w:rsid w:val="007E2419"/>
    <w:rsid w:val="007E24A6"/>
    <w:rsid w:val="007E304B"/>
    <w:rsid w:val="007E40FB"/>
    <w:rsid w:val="007E420F"/>
    <w:rsid w:val="007E4697"/>
    <w:rsid w:val="007E659D"/>
    <w:rsid w:val="007F08E9"/>
    <w:rsid w:val="007F094E"/>
    <w:rsid w:val="007F17D8"/>
    <w:rsid w:val="007F1990"/>
    <w:rsid w:val="007F2EB3"/>
    <w:rsid w:val="007F2F6A"/>
    <w:rsid w:val="007F31B7"/>
    <w:rsid w:val="007F35A3"/>
    <w:rsid w:val="007F471A"/>
    <w:rsid w:val="007F5163"/>
    <w:rsid w:val="007F58AB"/>
    <w:rsid w:val="007F5A20"/>
    <w:rsid w:val="007F7085"/>
    <w:rsid w:val="007F75DA"/>
    <w:rsid w:val="007F79A4"/>
    <w:rsid w:val="008026E3"/>
    <w:rsid w:val="008027DD"/>
    <w:rsid w:val="008029A7"/>
    <w:rsid w:val="00802FC5"/>
    <w:rsid w:val="00804036"/>
    <w:rsid w:val="008042D3"/>
    <w:rsid w:val="00805A2E"/>
    <w:rsid w:val="00806BCA"/>
    <w:rsid w:val="00811226"/>
    <w:rsid w:val="00811AB4"/>
    <w:rsid w:val="008134B4"/>
    <w:rsid w:val="008139E9"/>
    <w:rsid w:val="008147AC"/>
    <w:rsid w:val="00814AE0"/>
    <w:rsid w:val="00814E14"/>
    <w:rsid w:val="00815A81"/>
    <w:rsid w:val="00815BFD"/>
    <w:rsid w:val="0081752D"/>
    <w:rsid w:val="00817C34"/>
    <w:rsid w:val="00820C72"/>
    <w:rsid w:val="008211F6"/>
    <w:rsid w:val="0082283A"/>
    <w:rsid w:val="008229A0"/>
    <w:rsid w:val="00822C70"/>
    <w:rsid w:val="00823683"/>
    <w:rsid w:val="00823D6B"/>
    <w:rsid w:val="00825940"/>
    <w:rsid w:val="00825F8F"/>
    <w:rsid w:val="00830142"/>
    <w:rsid w:val="008305F3"/>
    <w:rsid w:val="00831538"/>
    <w:rsid w:val="00831793"/>
    <w:rsid w:val="008319CF"/>
    <w:rsid w:val="00832878"/>
    <w:rsid w:val="00836655"/>
    <w:rsid w:val="00836748"/>
    <w:rsid w:val="00837D7B"/>
    <w:rsid w:val="00840461"/>
    <w:rsid w:val="0084067C"/>
    <w:rsid w:val="0084104D"/>
    <w:rsid w:val="0084265E"/>
    <w:rsid w:val="00844209"/>
    <w:rsid w:val="008459B7"/>
    <w:rsid w:val="00850C91"/>
    <w:rsid w:val="00850F1E"/>
    <w:rsid w:val="00851DB5"/>
    <w:rsid w:val="0085244E"/>
    <w:rsid w:val="00853405"/>
    <w:rsid w:val="00854320"/>
    <w:rsid w:val="00854B19"/>
    <w:rsid w:val="00854FD0"/>
    <w:rsid w:val="00855945"/>
    <w:rsid w:val="00855A0B"/>
    <w:rsid w:val="00857CE9"/>
    <w:rsid w:val="008620DD"/>
    <w:rsid w:val="00862BD9"/>
    <w:rsid w:val="00862D4B"/>
    <w:rsid w:val="00862ED6"/>
    <w:rsid w:val="008632C9"/>
    <w:rsid w:val="00863492"/>
    <w:rsid w:val="00863DAD"/>
    <w:rsid w:val="0086448A"/>
    <w:rsid w:val="00864E7E"/>
    <w:rsid w:val="00866D5A"/>
    <w:rsid w:val="0086778F"/>
    <w:rsid w:val="008729AF"/>
    <w:rsid w:val="008732FF"/>
    <w:rsid w:val="008735C8"/>
    <w:rsid w:val="00873C06"/>
    <w:rsid w:val="0087478A"/>
    <w:rsid w:val="00874FBA"/>
    <w:rsid w:val="00875122"/>
    <w:rsid w:val="0087627C"/>
    <w:rsid w:val="00882ADE"/>
    <w:rsid w:val="00883497"/>
    <w:rsid w:val="00883AC9"/>
    <w:rsid w:val="008840CD"/>
    <w:rsid w:val="00885D15"/>
    <w:rsid w:val="00886132"/>
    <w:rsid w:val="00886190"/>
    <w:rsid w:val="00886460"/>
    <w:rsid w:val="008875BD"/>
    <w:rsid w:val="00887A27"/>
    <w:rsid w:val="00887A6E"/>
    <w:rsid w:val="00887E56"/>
    <w:rsid w:val="00887E58"/>
    <w:rsid w:val="00891197"/>
    <w:rsid w:val="00892023"/>
    <w:rsid w:val="00892631"/>
    <w:rsid w:val="008934DD"/>
    <w:rsid w:val="00893A0F"/>
    <w:rsid w:val="00894932"/>
    <w:rsid w:val="008952C1"/>
    <w:rsid w:val="00895EA9"/>
    <w:rsid w:val="00895FE5"/>
    <w:rsid w:val="00897699"/>
    <w:rsid w:val="008A0322"/>
    <w:rsid w:val="008A0FB2"/>
    <w:rsid w:val="008A1661"/>
    <w:rsid w:val="008A2C19"/>
    <w:rsid w:val="008A30FC"/>
    <w:rsid w:val="008A39E6"/>
    <w:rsid w:val="008A3DF0"/>
    <w:rsid w:val="008A4336"/>
    <w:rsid w:val="008A5C9E"/>
    <w:rsid w:val="008A5FC8"/>
    <w:rsid w:val="008A6387"/>
    <w:rsid w:val="008A7098"/>
    <w:rsid w:val="008A7A28"/>
    <w:rsid w:val="008A7AC5"/>
    <w:rsid w:val="008B01AD"/>
    <w:rsid w:val="008B0444"/>
    <w:rsid w:val="008B090A"/>
    <w:rsid w:val="008B0A72"/>
    <w:rsid w:val="008B0BA2"/>
    <w:rsid w:val="008B17F1"/>
    <w:rsid w:val="008B1D8B"/>
    <w:rsid w:val="008B26DB"/>
    <w:rsid w:val="008B28D7"/>
    <w:rsid w:val="008B39F6"/>
    <w:rsid w:val="008B40C1"/>
    <w:rsid w:val="008B4392"/>
    <w:rsid w:val="008B440A"/>
    <w:rsid w:val="008B454B"/>
    <w:rsid w:val="008B4725"/>
    <w:rsid w:val="008B48A5"/>
    <w:rsid w:val="008B4D39"/>
    <w:rsid w:val="008B5535"/>
    <w:rsid w:val="008B556C"/>
    <w:rsid w:val="008B558D"/>
    <w:rsid w:val="008B5C53"/>
    <w:rsid w:val="008B5CD2"/>
    <w:rsid w:val="008B5E2C"/>
    <w:rsid w:val="008B60A7"/>
    <w:rsid w:val="008B6B01"/>
    <w:rsid w:val="008B7D0F"/>
    <w:rsid w:val="008B7FED"/>
    <w:rsid w:val="008C0021"/>
    <w:rsid w:val="008C019D"/>
    <w:rsid w:val="008C1F5C"/>
    <w:rsid w:val="008C3197"/>
    <w:rsid w:val="008C37ED"/>
    <w:rsid w:val="008C3932"/>
    <w:rsid w:val="008C50A3"/>
    <w:rsid w:val="008C5448"/>
    <w:rsid w:val="008C54AA"/>
    <w:rsid w:val="008C6081"/>
    <w:rsid w:val="008C7755"/>
    <w:rsid w:val="008C78D3"/>
    <w:rsid w:val="008D01AB"/>
    <w:rsid w:val="008D03C6"/>
    <w:rsid w:val="008D0A9E"/>
    <w:rsid w:val="008D2014"/>
    <w:rsid w:val="008D2EB4"/>
    <w:rsid w:val="008D35AB"/>
    <w:rsid w:val="008D4AD7"/>
    <w:rsid w:val="008D509C"/>
    <w:rsid w:val="008D50B4"/>
    <w:rsid w:val="008D58B0"/>
    <w:rsid w:val="008D5F3F"/>
    <w:rsid w:val="008D6632"/>
    <w:rsid w:val="008D6697"/>
    <w:rsid w:val="008D75AB"/>
    <w:rsid w:val="008D75E0"/>
    <w:rsid w:val="008D7E5A"/>
    <w:rsid w:val="008E03FA"/>
    <w:rsid w:val="008E1FFD"/>
    <w:rsid w:val="008E2D01"/>
    <w:rsid w:val="008E3251"/>
    <w:rsid w:val="008E388B"/>
    <w:rsid w:val="008E3C66"/>
    <w:rsid w:val="008E4124"/>
    <w:rsid w:val="008E4309"/>
    <w:rsid w:val="008E4399"/>
    <w:rsid w:val="008E4818"/>
    <w:rsid w:val="008E4A07"/>
    <w:rsid w:val="008E700E"/>
    <w:rsid w:val="008E7189"/>
    <w:rsid w:val="008F1799"/>
    <w:rsid w:val="008F2D70"/>
    <w:rsid w:val="008F305F"/>
    <w:rsid w:val="008F34A7"/>
    <w:rsid w:val="008F3DAC"/>
    <w:rsid w:val="008F48F2"/>
    <w:rsid w:val="008F4905"/>
    <w:rsid w:val="008F5569"/>
    <w:rsid w:val="008F5CA0"/>
    <w:rsid w:val="008F61C1"/>
    <w:rsid w:val="008F67CF"/>
    <w:rsid w:val="008F687D"/>
    <w:rsid w:val="008F72F5"/>
    <w:rsid w:val="0090001C"/>
    <w:rsid w:val="0090051A"/>
    <w:rsid w:val="00900E3B"/>
    <w:rsid w:val="00901468"/>
    <w:rsid w:val="009014BC"/>
    <w:rsid w:val="00901F45"/>
    <w:rsid w:val="009020A8"/>
    <w:rsid w:val="009041D2"/>
    <w:rsid w:val="009066E0"/>
    <w:rsid w:val="0091156F"/>
    <w:rsid w:val="00911F90"/>
    <w:rsid w:val="00912B9A"/>
    <w:rsid w:val="0091323C"/>
    <w:rsid w:val="00913406"/>
    <w:rsid w:val="00913C2C"/>
    <w:rsid w:val="00914A26"/>
    <w:rsid w:val="00914F21"/>
    <w:rsid w:val="00915208"/>
    <w:rsid w:val="00915786"/>
    <w:rsid w:val="009158A2"/>
    <w:rsid w:val="00916124"/>
    <w:rsid w:val="009173F5"/>
    <w:rsid w:val="00917644"/>
    <w:rsid w:val="00920223"/>
    <w:rsid w:val="00921119"/>
    <w:rsid w:val="0092137C"/>
    <w:rsid w:val="0092173B"/>
    <w:rsid w:val="009219A6"/>
    <w:rsid w:val="00921C30"/>
    <w:rsid w:val="00922E82"/>
    <w:rsid w:val="0092741F"/>
    <w:rsid w:val="00927AD2"/>
    <w:rsid w:val="009301C9"/>
    <w:rsid w:val="009304D7"/>
    <w:rsid w:val="009351DB"/>
    <w:rsid w:val="0093550F"/>
    <w:rsid w:val="009371BA"/>
    <w:rsid w:val="00937AE7"/>
    <w:rsid w:val="00937CD5"/>
    <w:rsid w:val="009408C0"/>
    <w:rsid w:val="009423B7"/>
    <w:rsid w:val="00944115"/>
    <w:rsid w:val="00944970"/>
    <w:rsid w:val="009450D2"/>
    <w:rsid w:val="009452C6"/>
    <w:rsid w:val="00945529"/>
    <w:rsid w:val="0094632A"/>
    <w:rsid w:val="009468C2"/>
    <w:rsid w:val="009476AB"/>
    <w:rsid w:val="009503B9"/>
    <w:rsid w:val="009503EA"/>
    <w:rsid w:val="009516CF"/>
    <w:rsid w:val="00951A4B"/>
    <w:rsid w:val="0095273D"/>
    <w:rsid w:val="00952ADD"/>
    <w:rsid w:val="00952BBB"/>
    <w:rsid w:val="00952BF6"/>
    <w:rsid w:val="009531B3"/>
    <w:rsid w:val="0095696D"/>
    <w:rsid w:val="00957EAB"/>
    <w:rsid w:val="0096094C"/>
    <w:rsid w:val="00960E42"/>
    <w:rsid w:val="00962068"/>
    <w:rsid w:val="00962FEF"/>
    <w:rsid w:val="00963331"/>
    <w:rsid w:val="00964960"/>
    <w:rsid w:val="009659E2"/>
    <w:rsid w:val="00967125"/>
    <w:rsid w:val="00970162"/>
    <w:rsid w:val="0097021B"/>
    <w:rsid w:val="009725C0"/>
    <w:rsid w:val="00973771"/>
    <w:rsid w:val="00974353"/>
    <w:rsid w:val="009748EF"/>
    <w:rsid w:val="00975160"/>
    <w:rsid w:val="00975BCB"/>
    <w:rsid w:val="00976375"/>
    <w:rsid w:val="00976D72"/>
    <w:rsid w:val="009770F1"/>
    <w:rsid w:val="00977837"/>
    <w:rsid w:val="009778E3"/>
    <w:rsid w:val="00977E67"/>
    <w:rsid w:val="00980560"/>
    <w:rsid w:val="00981178"/>
    <w:rsid w:val="009816A0"/>
    <w:rsid w:val="00981D2B"/>
    <w:rsid w:val="00981E04"/>
    <w:rsid w:val="00982724"/>
    <w:rsid w:val="0098377F"/>
    <w:rsid w:val="00983CAF"/>
    <w:rsid w:val="009843F2"/>
    <w:rsid w:val="00985BF8"/>
    <w:rsid w:val="00986339"/>
    <w:rsid w:val="009912D8"/>
    <w:rsid w:val="009915EE"/>
    <w:rsid w:val="009923DA"/>
    <w:rsid w:val="00993304"/>
    <w:rsid w:val="00993DB1"/>
    <w:rsid w:val="009949F4"/>
    <w:rsid w:val="009A02B2"/>
    <w:rsid w:val="009A0339"/>
    <w:rsid w:val="009A04C5"/>
    <w:rsid w:val="009A15FA"/>
    <w:rsid w:val="009A1C66"/>
    <w:rsid w:val="009A22B5"/>
    <w:rsid w:val="009A285F"/>
    <w:rsid w:val="009A2B54"/>
    <w:rsid w:val="009A2BA3"/>
    <w:rsid w:val="009A3A75"/>
    <w:rsid w:val="009A48C1"/>
    <w:rsid w:val="009A55B1"/>
    <w:rsid w:val="009A5AAD"/>
    <w:rsid w:val="009A65E1"/>
    <w:rsid w:val="009A7663"/>
    <w:rsid w:val="009B0D80"/>
    <w:rsid w:val="009B0E81"/>
    <w:rsid w:val="009B225E"/>
    <w:rsid w:val="009B28E5"/>
    <w:rsid w:val="009B2E87"/>
    <w:rsid w:val="009B396D"/>
    <w:rsid w:val="009B3B0E"/>
    <w:rsid w:val="009B3BE5"/>
    <w:rsid w:val="009B5158"/>
    <w:rsid w:val="009B5644"/>
    <w:rsid w:val="009B5D57"/>
    <w:rsid w:val="009B707D"/>
    <w:rsid w:val="009B7402"/>
    <w:rsid w:val="009B7703"/>
    <w:rsid w:val="009C02A2"/>
    <w:rsid w:val="009C1B37"/>
    <w:rsid w:val="009C1D71"/>
    <w:rsid w:val="009C1F8B"/>
    <w:rsid w:val="009C2304"/>
    <w:rsid w:val="009C2BD1"/>
    <w:rsid w:val="009C3336"/>
    <w:rsid w:val="009C3833"/>
    <w:rsid w:val="009C4CB5"/>
    <w:rsid w:val="009C5786"/>
    <w:rsid w:val="009C5C65"/>
    <w:rsid w:val="009C6263"/>
    <w:rsid w:val="009C667F"/>
    <w:rsid w:val="009C66CC"/>
    <w:rsid w:val="009C725D"/>
    <w:rsid w:val="009D2A62"/>
    <w:rsid w:val="009D3D0B"/>
    <w:rsid w:val="009D436D"/>
    <w:rsid w:val="009D47B5"/>
    <w:rsid w:val="009D5478"/>
    <w:rsid w:val="009D58CF"/>
    <w:rsid w:val="009D6589"/>
    <w:rsid w:val="009D71D0"/>
    <w:rsid w:val="009D7748"/>
    <w:rsid w:val="009E0622"/>
    <w:rsid w:val="009E1FE8"/>
    <w:rsid w:val="009E4D9C"/>
    <w:rsid w:val="009E620F"/>
    <w:rsid w:val="009E6EF8"/>
    <w:rsid w:val="009E7F14"/>
    <w:rsid w:val="009F2CE2"/>
    <w:rsid w:val="009F2F81"/>
    <w:rsid w:val="009F37D8"/>
    <w:rsid w:val="009F3A51"/>
    <w:rsid w:val="009F3DCC"/>
    <w:rsid w:val="009F449E"/>
    <w:rsid w:val="009F5134"/>
    <w:rsid w:val="009F5710"/>
    <w:rsid w:val="009F59D7"/>
    <w:rsid w:val="009F5D57"/>
    <w:rsid w:val="009F6A7B"/>
    <w:rsid w:val="00A001FF"/>
    <w:rsid w:val="00A007FF"/>
    <w:rsid w:val="00A00F08"/>
    <w:rsid w:val="00A00FF5"/>
    <w:rsid w:val="00A01A8B"/>
    <w:rsid w:val="00A01C95"/>
    <w:rsid w:val="00A036AB"/>
    <w:rsid w:val="00A04D22"/>
    <w:rsid w:val="00A065BA"/>
    <w:rsid w:val="00A07254"/>
    <w:rsid w:val="00A07B82"/>
    <w:rsid w:val="00A1008A"/>
    <w:rsid w:val="00A11E90"/>
    <w:rsid w:val="00A12028"/>
    <w:rsid w:val="00A12FE7"/>
    <w:rsid w:val="00A13C34"/>
    <w:rsid w:val="00A147FC"/>
    <w:rsid w:val="00A15FAB"/>
    <w:rsid w:val="00A16E8A"/>
    <w:rsid w:val="00A17C09"/>
    <w:rsid w:val="00A20C5A"/>
    <w:rsid w:val="00A20DF3"/>
    <w:rsid w:val="00A20E8F"/>
    <w:rsid w:val="00A21AEF"/>
    <w:rsid w:val="00A22288"/>
    <w:rsid w:val="00A22B8B"/>
    <w:rsid w:val="00A23001"/>
    <w:rsid w:val="00A2483E"/>
    <w:rsid w:val="00A250DF"/>
    <w:rsid w:val="00A25A7A"/>
    <w:rsid w:val="00A25C58"/>
    <w:rsid w:val="00A25CC7"/>
    <w:rsid w:val="00A26705"/>
    <w:rsid w:val="00A268EE"/>
    <w:rsid w:val="00A27D75"/>
    <w:rsid w:val="00A30066"/>
    <w:rsid w:val="00A3024F"/>
    <w:rsid w:val="00A3077D"/>
    <w:rsid w:val="00A30CF6"/>
    <w:rsid w:val="00A30EED"/>
    <w:rsid w:val="00A31C6C"/>
    <w:rsid w:val="00A3205A"/>
    <w:rsid w:val="00A32D9E"/>
    <w:rsid w:val="00A33527"/>
    <w:rsid w:val="00A33664"/>
    <w:rsid w:val="00A3397F"/>
    <w:rsid w:val="00A36116"/>
    <w:rsid w:val="00A366BF"/>
    <w:rsid w:val="00A372B2"/>
    <w:rsid w:val="00A37BA5"/>
    <w:rsid w:val="00A405D4"/>
    <w:rsid w:val="00A407E0"/>
    <w:rsid w:val="00A40F63"/>
    <w:rsid w:val="00A42B85"/>
    <w:rsid w:val="00A42D51"/>
    <w:rsid w:val="00A43F60"/>
    <w:rsid w:val="00A44BBC"/>
    <w:rsid w:val="00A44D08"/>
    <w:rsid w:val="00A44EEF"/>
    <w:rsid w:val="00A46183"/>
    <w:rsid w:val="00A469B8"/>
    <w:rsid w:val="00A46A7D"/>
    <w:rsid w:val="00A47439"/>
    <w:rsid w:val="00A47621"/>
    <w:rsid w:val="00A4766B"/>
    <w:rsid w:val="00A508EC"/>
    <w:rsid w:val="00A50EF7"/>
    <w:rsid w:val="00A518C8"/>
    <w:rsid w:val="00A524AB"/>
    <w:rsid w:val="00A52CCB"/>
    <w:rsid w:val="00A5532B"/>
    <w:rsid w:val="00A5549A"/>
    <w:rsid w:val="00A55B82"/>
    <w:rsid w:val="00A55F63"/>
    <w:rsid w:val="00A56463"/>
    <w:rsid w:val="00A5653F"/>
    <w:rsid w:val="00A56A42"/>
    <w:rsid w:val="00A56D2E"/>
    <w:rsid w:val="00A56E99"/>
    <w:rsid w:val="00A57DA6"/>
    <w:rsid w:val="00A60D88"/>
    <w:rsid w:val="00A612EE"/>
    <w:rsid w:val="00A6292D"/>
    <w:rsid w:val="00A63823"/>
    <w:rsid w:val="00A63CC1"/>
    <w:rsid w:val="00A65A0F"/>
    <w:rsid w:val="00A65C67"/>
    <w:rsid w:val="00A66986"/>
    <w:rsid w:val="00A674B5"/>
    <w:rsid w:val="00A674D6"/>
    <w:rsid w:val="00A70452"/>
    <w:rsid w:val="00A7127E"/>
    <w:rsid w:val="00A71951"/>
    <w:rsid w:val="00A71A4C"/>
    <w:rsid w:val="00A725C8"/>
    <w:rsid w:val="00A72C19"/>
    <w:rsid w:val="00A72FE7"/>
    <w:rsid w:val="00A74165"/>
    <w:rsid w:val="00A74432"/>
    <w:rsid w:val="00A74469"/>
    <w:rsid w:val="00A75487"/>
    <w:rsid w:val="00A76025"/>
    <w:rsid w:val="00A7629F"/>
    <w:rsid w:val="00A768EA"/>
    <w:rsid w:val="00A76DD0"/>
    <w:rsid w:val="00A76DD3"/>
    <w:rsid w:val="00A77D7B"/>
    <w:rsid w:val="00A82DA8"/>
    <w:rsid w:val="00A82E5D"/>
    <w:rsid w:val="00A837B7"/>
    <w:rsid w:val="00A846D7"/>
    <w:rsid w:val="00A84E39"/>
    <w:rsid w:val="00A856B9"/>
    <w:rsid w:val="00A856C0"/>
    <w:rsid w:val="00A868DC"/>
    <w:rsid w:val="00A87396"/>
    <w:rsid w:val="00A8756C"/>
    <w:rsid w:val="00A90940"/>
    <w:rsid w:val="00A910B8"/>
    <w:rsid w:val="00A9115E"/>
    <w:rsid w:val="00A9140F"/>
    <w:rsid w:val="00A91806"/>
    <w:rsid w:val="00A92E25"/>
    <w:rsid w:val="00A93318"/>
    <w:rsid w:val="00A93705"/>
    <w:rsid w:val="00A93D84"/>
    <w:rsid w:val="00A94244"/>
    <w:rsid w:val="00A94B32"/>
    <w:rsid w:val="00A94DF2"/>
    <w:rsid w:val="00A94E7C"/>
    <w:rsid w:val="00A9531F"/>
    <w:rsid w:val="00A95D8C"/>
    <w:rsid w:val="00A96042"/>
    <w:rsid w:val="00AA07B3"/>
    <w:rsid w:val="00AA0EE6"/>
    <w:rsid w:val="00AA122B"/>
    <w:rsid w:val="00AA1440"/>
    <w:rsid w:val="00AA48D2"/>
    <w:rsid w:val="00AA5310"/>
    <w:rsid w:val="00AA59C8"/>
    <w:rsid w:val="00AA6127"/>
    <w:rsid w:val="00AA6D48"/>
    <w:rsid w:val="00AA78E3"/>
    <w:rsid w:val="00AB0890"/>
    <w:rsid w:val="00AB10CD"/>
    <w:rsid w:val="00AB133F"/>
    <w:rsid w:val="00AB15EB"/>
    <w:rsid w:val="00AB19BA"/>
    <w:rsid w:val="00AB1FAF"/>
    <w:rsid w:val="00AB2096"/>
    <w:rsid w:val="00AB22F9"/>
    <w:rsid w:val="00AB2660"/>
    <w:rsid w:val="00AB388F"/>
    <w:rsid w:val="00AB4FFB"/>
    <w:rsid w:val="00AB744C"/>
    <w:rsid w:val="00AB77EF"/>
    <w:rsid w:val="00AB7B16"/>
    <w:rsid w:val="00AB7D99"/>
    <w:rsid w:val="00AC01A9"/>
    <w:rsid w:val="00AC09E0"/>
    <w:rsid w:val="00AC13B9"/>
    <w:rsid w:val="00AC1ADF"/>
    <w:rsid w:val="00AC350B"/>
    <w:rsid w:val="00AC359D"/>
    <w:rsid w:val="00AC3807"/>
    <w:rsid w:val="00AC4137"/>
    <w:rsid w:val="00AC4215"/>
    <w:rsid w:val="00AC5BA1"/>
    <w:rsid w:val="00AC6C92"/>
    <w:rsid w:val="00AC77BE"/>
    <w:rsid w:val="00AC792F"/>
    <w:rsid w:val="00AD0027"/>
    <w:rsid w:val="00AD187C"/>
    <w:rsid w:val="00AD19EB"/>
    <w:rsid w:val="00AD1E21"/>
    <w:rsid w:val="00AD2CAE"/>
    <w:rsid w:val="00AD2EF7"/>
    <w:rsid w:val="00AD3B5C"/>
    <w:rsid w:val="00AD4818"/>
    <w:rsid w:val="00AD51A6"/>
    <w:rsid w:val="00AD536C"/>
    <w:rsid w:val="00AD5510"/>
    <w:rsid w:val="00AD5C38"/>
    <w:rsid w:val="00AD7B41"/>
    <w:rsid w:val="00AE004F"/>
    <w:rsid w:val="00AE0151"/>
    <w:rsid w:val="00AE1016"/>
    <w:rsid w:val="00AE1365"/>
    <w:rsid w:val="00AE13F2"/>
    <w:rsid w:val="00AE241B"/>
    <w:rsid w:val="00AE2565"/>
    <w:rsid w:val="00AE2F1F"/>
    <w:rsid w:val="00AE3048"/>
    <w:rsid w:val="00AE459E"/>
    <w:rsid w:val="00AE4786"/>
    <w:rsid w:val="00AE515B"/>
    <w:rsid w:val="00AE55C3"/>
    <w:rsid w:val="00AE5913"/>
    <w:rsid w:val="00AE6B38"/>
    <w:rsid w:val="00AE7E93"/>
    <w:rsid w:val="00AE7F45"/>
    <w:rsid w:val="00AF0C0E"/>
    <w:rsid w:val="00AF349C"/>
    <w:rsid w:val="00AF469D"/>
    <w:rsid w:val="00AF4880"/>
    <w:rsid w:val="00AF4EAA"/>
    <w:rsid w:val="00AF529B"/>
    <w:rsid w:val="00AF5507"/>
    <w:rsid w:val="00AF7AC8"/>
    <w:rsid w:val="00B001A6"/>
    <w:rsid w:val="00B00880"/>
    <w:rsid w:val="00B00C32"/>
    <w:rsid w:val="00B00E9D"/>
    <w:rsid w:val="00B01247"/>
    <w:rsid w:val="00B01719"/>
    <w:rsid w:val="00B01CB8"/>
    <w:rsid w:val="00B02D19"/>
    <w:rsid w:val="00B02EFF"/>
    <w:rsid w:val="00B02F72"/>
    <w:rsid w:val="00B033AA"/>
    <w:rsid w:val="00B047CA"/>
    <w:rsid w:val="00B06CA1"/>
    <w:rsid w:val="00B06D2D"/>
    <w:rsid w:val="00B0704A"/>
    <w:rsid w:val="00B079CE"/>
    <w:rsid w:val="00B10E15"/>
    <w:rsid w:val="00B1187C"/>
    <w:rsid w:val="00B11C97"/>
    <w:rsid w:val="00B120F1"/>
    <w:rsid w:val="00B127D9"/>
    <w:rsid w:val="00B12859"/>
    <w:rsid w:val="00B12958"/>
    <w:rsid w:val="00B12ABA"/>
    <w:rsid w:val="00B14F10"/>
    <w:rsid w:val="00B154C4"/>
    <w:rsid w:val="00B15A79"/>
    <w:rsid w:val="00B17F1C"/>
    <w:rsid w:val="00B200EF"/>
    <w:rsid w:val="00B20147"/>
    <w:rsid w:val="00B20BD6"/>
    <w:rsid w:val="00B21142"/>
    <w:rsid w:val="00B21510"/>
    <w:rsid w:val="00B21B38"/>
    <w:rsid w:val="00B22815"/>
    <w:rsid w:val="00B22CDF"/>
    <w:rsid w:val="00B23032"/>
    <w:rsid w:val="00B23FBE"/>
    <w:rsid w:val="00B24682"/>
    <w:rsid w:val="00B2511C"/>
    <w:rsid w:val="00B25A4F"/>
    <w:rsid w:val="00B26844"/>
    <w:rsid w:val="00B26939"/>
    <w:rsid w:val="00B30C29"/>
    <w:rsid w:val="00B32EC7"/>
    <w:rsid w:val="00B3499B"/>
    <w:rsid w:val="00B34A13"/>
    <w:rsid w:val="00B34A45"/>
    <w:rsid w:val="00B35200"/>
    <w:rsid w:val="00B35DDA"/>
    <w:rsid w:val="00B35F70"/>
    <w:rsid w:val="00B36C64"/>
    <w:rsid w:val="00B36D6F"/>
    <w:rsid w:val="00B370DB"/>
    <w:rsid w:val="00B401CD"/>
    <w:rsid w:val="00B4022E"/>
    <w:rsid w:val="00B40B8A"/>
    <w:rsid w:val="00B41199"/>
    <w:rsid w:val="00B42D8B"/>
    <w:rsid w:val="00B43CB4"/>
    <w:rsid w:val="00B44BE8"/>
    <w:rsid w:val="00B46927"/>
    <w:rsid w:val="00B471B3"/>
    <w:rsid w:val="00B51DF8"/>
    <w:rsid w:val="00B51E48"/>
    <w:rsid w:val="00B525CB"/>
    <w:rsid w:val="00B537F8"/>
    <w:rsid w:val="00B53CAF"/>
    <w:rsid w:val="00B5609E"/>
    <w:rsid w:val="00B57974"/>
    <w:rsid w:val="00B607EE"/>
    <w:rsid w:val="00B616FD"/>
    <w:rsid w:val="00B63A27"/>
    <w:rsid w:val="00B64430"/>
    <w:rsid w:val="00B64673"/>
    <w:rsid w:val="00B646F1"/>
    <w:rsid w:val="00B65A86"/>
    <w:rsid w:val="00B66018"/>
    <w:rsid w:val="00B663B3"/>
    <w:rsid w:val="00B66865"/>
    <w:rsid w:val="00B66907"/>
    <w:rsid w:val="00B70067"/>
    <w:rsid w:val="00B70627"/>
    <w:rsid w:val="00B715E5"/>
    <w:rsid w:val="00B7166C"/>
    <w:rsid w:val="00B72259"/>
    <w:rsid w:val="00B72E8E"/>
    <w:rsid w:val="00B72EAB"/>
    <w:rsid w:val="00B744AF"/>
    <w:rsid w:val="00B74E5D"/>
    <w:rsid w:val="00B74F16"/>
    <w:rsid w:val="00B7620C"/>
    <w:rsid w:val="00B7777D"/>
    <w:rsid w:val="00B77AA1"/>
    <w:rsid w:val="00B805E4"/>
    <w:rsid w:val="00B80763"/>
    <w:rsid w:val="00B80BB5"/>
    <w:rsid w:val="00B81E06"/>
    <w:rsid w:val="00B81F38"/>
    <w:rsid w:val="00B82379"/>
    <w:rsid w:val="00B828AF"/>
    <w:rsid w:val="00B82FAC"/>
    <w:rsid w:val="00B838A3"/>
    <w:rsid w:val="00B839FF"/>
    <w:rsid w:val="00B83DB7"/>
    <w:rsid w:val="00B84E3E"/>
    <w:rsid w:val="00B85E47"/>
    <w:rsid w:val="00B8611A"/>
    <w:rsid w:val="00B8687F"/>
    <w:rsid w:val="00B86921"/>
    <w:rsid w:val="00B86A5E"/>
    <w:rsid w:val="00B86CE1"/>
    <w:rsid w:val="00B87707"/>
    <w:rsid w:val="00B909C5"/>
    <w:rsid w:val="00B90B60"/>
    <w:rsid w:val="00B90FF7"/>
    <w:rsid w:val="00B919B9"/>
    <w:rsid w:val="00B937CA"/>
    <w:rsid w:val="00B94431"/>
    <w:rsid w:val="00B947C4"/>
    <w:rsid w:val="00B94A21"/>
    <w:rsid w:val="00B94FE9"/>
    <w:rsid w:val="00B95142"/>
    <w:rsid w:val="00B95479"/>
    <w:rsid w:val="00B9559E"/>
    <w:rsid w:val="00B956FE"/>
    <w:rsid w:val="00B96050"/>
    <w:rsid w:val="00B97634"/>
    <w:rsid w:val="00B9777E"/>
    <w:rsid w:val="00B97943"/>
    <w:rsid w:val="00B97F23"/>
    <w:rsid w:val="00BA0B5C"/>
    <w:rsid w:val="00BA364F"/>
    <w:rsid w:val="00BA36E9"/>
    <w:rsid w:val="00BA3F2A"/>
    <w:rsid w:val="00BA3F96"/>
    <w:rsid w:val="00BA434F"/>
    <w:rsid w:val="00BA4E5C"/>
    <w:rsid w:val="00BA5296"/>
    <w:rsid w:val="00BA52DF"/>
    <w:rsid w:val="00BA59C8"/>
    <w:rsid w:val="00BA5B2E"/>
    <w:rsid w:val="00BA6CB2"/>
    <w:rsid w:val="00BA6E2A"/>
    <w:rsid w:val="00BA76A1"/>
    <w:rsid w:val="00BA76CF"/>
    <w:rsid w:val="00BA7A9A"/>
    <w:rsid w:val="00BB16CF"/>
    <w:rsid w:val="00BB2311"/>
    <w:rsid w:val="00BB2432"/>
    <w:rsid w:val="00BB29FC"/>
    <w:rsid w:val="00BB3A89"/>
    <w:rsid w:val="00BB4182"/>
    <w:rsid w:val="00BB5863"/>
    <w:rsid w:val="00BB685E"/>
    <w:rsid w:val="00BB771C"/>
    <w:rsid w:val="00BB784D"/>
    <w:rsid w:val="00BC1395"/>
    <w:rsid w:val="00BC35CD"/>
    <w:rsid w:val="00BC452A"/>
    <w:rsid w:val="00BC5DAA"/>
    <w:rsid w:val="00BC6889"/>
    <w:rsid w:val="00BC6B4B"/>
    <w:rsid w:val="00BD08B5"/>
    <w:rsid w:val="00BD10A4"/>
    <w:rsid w:val="00BD1402"/>
    <w:rsid w:val="00BD1535"/>
    <w:rsid w:val="00BD2DAF"/>
    <w:rsid w:val="00BD48C0"/>
    <w:rsid w:val="00BD6190"/>
    <w:rsid w:val="00BD6D0F"/>
    <w:rsid w:val="00BD726D"/>
    <w:rsid w:val="00BD7899"/>
    <w:rsid w:val="00BE0710"/>
    <w:rsid w:val="00BE17DF"/>
    <w:rsid w:val="00BE18EA"/>
    <w:rsid w:val="00BE2611"/>
    <w:rsid w:val="00BE398E"/>
    <w:rsid w:val="00BE39AF"/>
    <w:rsid w:val="00BE4B35"/>
    <w:rsid w:val="00BE5471"/>
    <w:rsid w:val="00BE5565"/>
    <w:rsid w:val="00BE6837"/>
    <w:rsid w:val="00BE791E"/>
    <w:rsid w:val="00BF09C5"/>
    <w:rsid w:val="00BF0C90"/>
    <w:rsid w:val="00BF0CDB"/>
    <w:rsid w:val="00BF29AB"/>
    <w:rsid w:val="00BF3026"/>
    <w:rsid w:val="00BF3779"/>
    <w:rsid w:val="00BF4961"/>
    <w:rsid w:val="00BF4EF5"/>
    <w:rsid w:val="00BF5965"/>
    <w:rsid w:val="00BF6BDB"/>
    <w:rsid w:val="00BF765E"/>
    <w:rsid w:val="00C000F8"/>
    <w:rsid w:val="00C001BE"/>
    <w:rsid w:val="00C005B9"/>
    <w:rsid w:val="00C01B09"/>
    <w:rsid w:val="00C01CD2"/>
    <w:rsid w:val="00C02447"/>
    <w:rsid w:val="00C026A8"/>
    <w:rsid w:val="00C03214"/>
    <w:rsid w:val="00C036EF"/>
    <w:rsid w:val="00C04166"/>
    <w:rsid w:val="00C0423C"/>
    <w:rsid w:val="00C0428A"/>
    <w:rsid w:val="00C044C9"/>
    <w:rsid w:val="00C049CB"/>
    <w:rsid w:val="00C04DC0"/>
    <w:rsid w:val="00C06858"/>
    <w:rsid w:val="00C07BFD"/>
    <w:rsid w:val="00C10D2B"/>
    <w:rsid w:val="00C110AF"/>
    <w:rsid w:val="00C11872"/>
    <w:rsid w:val="00C11BC4"/>
    <w:rsid w:val="00C128E7"/>
    <w:rsid w:val="00C12C43"/>
    <w:rsid w:val="00C13685"/>
    <w:rsid w:val="00C141DE"/>
    <w:rsid w:val="00C15060"/>
    <w:rsid w:val="00C152B9"/>
    <w:rsid w:val="00C16C40"/>
    <w:rsid w:val="00C2107A"/>
    <w:rsid w:val="00C21FE5"/>
    <w:rsid w:val="00C22646"/>
    <w:rsid w:val="00C2273A"/>
    <w:rsid w:val="00C22B56"/>
    <w:rsid w:val="00C2370D"/>
    <w:rsid w:val="00C24D11"/>
    <w:rsid w:val="00C255AC"/>
    <w:rsid w:val="00C25E73"/>
    <w:rsid w:val="00C27071"/>
    <w:rsid w:val="00C27A7C"/>
    <w:rsid w:val="00C301E7"/>
    <w:rsid w:val="00C304C8"/>
    <w:rsid w:val="00C315BB"/>
    <w:rsid w:val="00C316FE"/>
    <w:rsid w:val="00C31D7B"/>
    <w:rsid w:val="00C325FA"/>
    <w:rsid w:val="00C3380F"/>
    <w:rsid w:val="00C33B0C"/>
    <w:rsid w:val="00C34279"/>
    <w:rsid w:val="00C34C25"/>
    <w:rsid w:val="00C35B9F"/>
    <w:rsid w:val="00C35C5F"/>
    <w:rsid w:val="00C363CA"/>
    <w:rsid w:val="00C400AD"/>
    <w:rsid w:val="00C40729"/>
    <w:rsid w:val="00C410E1"/>
    <w:rsid w:val="00C42E11"/>
    <w:rsid w:val="00C42F84"/>
    <w:rsid w:val="00C4364B"/>
    <w:rsid w:val="00C4470D"/>
    <w:rsid w:val="00C44904"/>
    <w:rsid w:val="00C4499C"/>
    <w:rsid w:val="00C4556D"/>
    <w:rsid w:val="00C45B80"/>
    <w:rsid w:val="00C47467"/>
    <w:rsid w:val="00C50610"/>
    <w:rsid w:val="00C50C35"/>
    <w:rsid w:val="00C50FBD"/>
    <w:rsid w:val="00C513FF"/>
    <w:rsid w:val="00C51492"/>
    <w:rsid w:val="00C52F24"/>
    <w:rsid w:val="00C53CC5"/>
    <w:rsid w:val="00C54958"/>
    <w:rsid w:val="00C5538D"/>
    <w:rsid w:val="00C556B3"/>
    <w:rsid w:val="00C55B57"/>
    <w:rsid w:val="00C56BE7"/>
    <w:rsid w:val="00C57B5B"/>
    <w:rsid w:val="00C60F2B"/>
    <w:rsid w:val="00C61008"/>
    <w:rsid w:val="00C61511"/>
    <w:rsid w:val="00C62429"/>
    <w:rsid w:val="00C6334D"/>
    <w:rsid w:val="00C6396A"/>
    <w:rsid w:val="00C63CCC"/>
    <w:rsid w:val="00C64778"/>
    <w:rsid w:val="00C659DB"/>
    <w:rsid w:val="00C65C78"/>
    <w:rsid w:val="00C65CB3"/>
    <w:rsid w:val="00C70D0B"/>
    <w:rsid w:val="00C71C54"/>
    <w:rsid w:val="00C71F69"/>
    <w:rsid w:val="00C731FB"/>
    <w:rsid w:val="00C73717"/>
    <w:rsid w:val="00C73768"/>
    <w:rsid w:val="00C740AC"/>
    <w:rsid w:val="00C74FBB"/>
    <w:rsid w:val="00C75C62"/>
    <w:rsid w:val="00C75FEA"/>
    <w:rsid w:val="00C77240"/>
    <w:rsid w:val="00C800BD"/>
    <w:rsid w:val="00C80A6E"/>
    <w:rsid w:val="00C81244"/>
    <w:rsid w:val="00C81915"/>
    <w:rsid w:val="00C81E00"/>
    <w:rsid w:val="00C82ECD"/>
    <w:rsid w:val="00C84145"/>
    <w:rsid w:val="00C84EB5"/>
    <w:rsid w:val="00C873D0"/>
    <w:rsid w:val="00C875C3"/>
    <w:rsid w:val="00C87EAD"/>
    <w:rsid w:val="00C903A3"/>
    <w:rsid w:val="00C903DD"/>
    <w:rsid w:val="00C90593"/>
    <w:rsid w:val="00C90CA6"/>
    <w:rsid w:val="00C91387"/>
    <w:rsid w:val="00C9183A"/>
    <w:rsid w:val="00C91B30"/>
    <w:rsid w:val="00C923E1"/>
    <w:rsid w:val="00C92674"/>
    <w:rsid w:val="00C92CEC"/>
    <w:rsid w:val="00C92EC0"/>
    <w:rsid w:val="00C93138"/>
    <w:rsid w:val="00C940CC"/>
    <w:rsid w:val="00C945E7"/>
    <w:rsid w:val="00C94EA2"/>
    <w:rsid w:val="00C94FEF"/>
    <w:rsid w:val="00C95C21"/>
    <w:rsid w:val="00C95C62"/>
    <w:rsid w:val="00C95EBE"/>
    <w:rsid w:val="00C95F1E"/>
    <w:rsid w:val="00C96C7A"/>
    <w:rsid w:val="00C96FAA"/>
    <w:rsid w:val="00C9789E"/>
    <w:rsid w:val="00CA0881"/>
    <w:rsid w:val="00CA0BE1"/>
    <w:rsid w:val="00CA13AB"/>
    <w:rsid w:val="00CA2059"/>
    <w:rsid w:val="00CA3D93"/>
    <w:rsid w:val="00CA4186"/>
    <w:rsid w:val="00CA5298"/>
    <w:rsid w:val="00CA54CD"/>
    <w:rsid w:val="00CA5B30"/>
    <w:rsid w:val="00CB02FB"/>
    <w:rsid w:val="00CB033B"/>
    <w:rsid w:val="00CB081C"/>
    <w:rsid w:val="00CB3DD2"/>
    <w:rsid w:val="00CB3ED4"/>
    <w:rsid w:val="00CB3F92"/>
    <w:rsid w:val="00CB40FF"/>
    <w:rsid w:val="00CB4D3D"/>
    <w:rsid w:val="00CB551A"/>
    <w:rsid w:val="00CB5A23"/>
    <w:rsid w:val="00CB6815"/>
    <w:rsid w:val="00CB7E27"/>
    <w:rsid w:val="00CC0BA0"/>
    <w:rsid w:val="00CC0D3E"/>
    <w:rsid w:val="00CC14DF"/>
    <w:rsid w:val="00CC1775"/>
    <w:rsid w:val="00CC221A"/>
    <w:rsid w:val="00CC22A2"/>
    <w:rsid w:val="00CC2FBB"/>
    <w:rsid w:val="00CC3E80"/>
    <w:rsid w:val="00CC4635"/>
    <w:rsid w:val="00CC46EA"/>
    <w:rsid w:val="00CC4D02"/>
    <w:rsid w:val="00CC51E9"/>
    <w:rsid w:val="00CC5572"/>
    <w:rsid w:val="00CC6225"/>
    <w:rsid w:val="00CC6460"/>
    <w:rsid w:val="00CC6910"/>
    <w:rsid w:val="00CC6E1B"/>
    <w:rsid w:val="00CC7379"/>
    <w:rsid w:val="00CC7BBE"/>
    <w:rsid w:val="00CC7C7E"/>
    <w:rsid w:val="00CD002B"/>
    <w:rsid w:val="00CD11E7"/>
    <w:rsid w:val="00CD2D42"/>
    <w:rsid w:val="00CD4098"/>
    <w:rsid w:val="00CD477D"/>
    <w:rsid w:val="00CD4E4C"/>
    <w:rsid w:val="00CD51D2"/>
    <w:rsid w:val="00CD5210"/>
    <w:rsid w:val="00CD6CDE"/>
    <w:rsid w:val="00CD7042"/>
    <w:rsid w:val="00CD7DAC"/>
    <w:rsid w:val="00CD7E52"/>
    <w:rsid w:val="00CE25D1"/>
    <w:rsid w:val="00CE2813"/>
    <w:rsid w:val="00CE3131"/>
    <w:rsid w:val="00CE3CC4"/>
    <w:rsid w:val="00CE656D"/>
    <w:rsid w:val="00CE6781"/>
    <w:rsid w:val="00CE6EEF"/>
    <w:rsid w:val="00CE7009"/>
    <w:rsid w:val="00CE745D"/>
    <w:rsid w:val="00CF035D"/>
    <w:rsid w:val="00CF115C"/>
    <w:rsid w:val="00CF1F12"/>
    <w:rsid w:val="00CF202B"/>
    <w:rsid w:val="00CF22CE"/>
    <w:rsid w:val="00CF400A"/>
    <w:rsid w:val="00CF4C09"/>
    <w:rsid w:val="00CF5E25"/>
    <w:rsid w:val="00CF6336"/>
    <w:rsid w:val="00CF6B98"/>
    <w:rsid w:val="00CF7617"/>
    <w:rsid w:val="00D03158"/>
    <w:rsid w:val="00D03AFC"/>
    <w:rsid w:val="00D03B2D"/>
    <w:rsid w:val="00D04E57"/>
    <w:rsid w:val="00D0532E"/>
    <w:rsid w:val="00D05341"/>
    <w:rsid w:val="00D053DB"/>
    <w:rsid w:val="00D060A4"/>
    <w:rsid w:val="00D06D95"/>
    <w:rsid w:val="00D07C91"/>
    <w:rsid w:val="00D10AC3"/>
    <w:rsid w:val="00D111AB"/>
    <w:rsid w:val="00D11432"/>
    <w:rsid w:val="00D11508"/>
    <w:rsid w:val="00D11B65"/>
    <w:rsid w:val="00D11F1C"/>
    <w:rsid w:val="00D13084"/>
    <w:rsid w:val="00D13268"/>
    <w:rsid w:val="00D138C5"/>
    <w:rsid w:val="00D1479E"/>
    <w:rsid w:val="00D151F0"/>
    <w:rsid w:val="00D153EC"/>
    <w:rsid w:val="00D1641E"/>
    <w:rsid w:val="00D17616"/>
    <w:rsid w:val="00D204DA"/>
    <w:rsid w:val="00D213CC"/>
    <w:rsid w:val="00D21524"/>
    <w:rsid w:val="00D21F1D"/>
    <w:rsid w:val="00D22F35"/>
    <w:rsid w:val="00D23554"/>
    <w:rsid w:val="00D26621"/>
    <w:rsid w:val="00D271A6"/>
    <w:rsid w:val="00D2730B"/>
    <w:rsid w:val="00D27C45"/>
    <w:rsid w:val="00D27DE1"/>
    <w:rsid w:val="00D306C8"/>
    <w:rsid w:val="00D30891"/>
    <w:rsid w:val="00D30B8F"/>
    <w:rsid w:val="00D323A1"/>
    <w:rsid w:val="00D323A4"/>
    <w:rsid w:val="00D33104"/>
    <w:rsid w:val="00D33FD4"/>
    <w:rsid w:val="00D352EC"/>
    <w:rsid w:val="00D36FED"/>
    <w:rsid w:val="00D379F0"/>
    <w:rsid w:val="00D403FF"/>
    <w:rsid w:val="00D413E7"/>
    <w:rsid w:val="00D4290A"/>
    <w:rsid w:val="00D43459"/>
    <w:rsid w:val="00D43733"/>
    <w:rsid w:val="00D443B3"/>
    <w:rsid w:val="00D44D3D"/>
    <w:rsid w:val="00D44F28"/>
    <w:rsid w:val="00D45804"/>
    <w:rsid w:val="00D45A98"/>
    <w:rsid w:val="00D45B63"/>
    <w:rsid w:val="00D466E9"/>
    <w:rsid w:val="00D47CD7"/>
    <w:rsid w:val="00D51688"/>
    <w:rsid w:val="00D517D4"/>
    <w:rsid w:val="00D517E0"/>
    <w:rsid w:val="00D51BD7"/>
    <w:rsid w:val="00D5238A"/>
    <w:rsid w:val="00D52591"/>
    <w:rsid w:val="00D52B1B"/>
    <w:rsid w:val="00D52F09"/>
    <w:rsid w:val="00D52F3E"/>
    <w:rsid w:val="00D535BE"/>
    <w:rsid w:val="00D54969"/>
    <w:rsid w:val="00D552D4"/>
    <w:rsid w:val="00D55EC7"/>
    <w:rsid w:val="00D56414"/>
    <w:rsid w:val="00D608CF"/>
    <w:rsid w:val="00D60A96"/>
    <w:rsid w:val="00D6214F"/>
    <w:rsid w:val="00D62492"/>
    <w:rsid w:val="00D6274F"/>
    <w:rsid w:val="00D627A6"/>
    <w:rsid w:val="00D63015"/>
    <w:rsid w:val="00D645C8"/>
    <w:rsid w:val="00D65238"/>
    <w:rsid w:val="00D66303"/>
    <w:rsid w:val="00D67B18"/>
    <w:rsid w:val="00D70B8C"/>
    <w:rsid w:val="00D70D20"/>
    <w:rsid w:val="00D7416E"/>
    <w:rsid w:val="00D7434D"/>
    <w:rsid w:val="00D7476D"/>
    <w:rsid w:val="00D74B0A"/>
    <w:rsid w:val="00D74F03"/>
    <w:rsid w:val="00D75F89"/>
    <w:rsid w:val="00D7787E"/>
    <w:rsid w:val="00D801E6"/>
    <w:rsid w:val="00D805DC"/>
    <w:rsid w:val="00D80ED5"/>
    <w:rsid w:val="00D81093"/>
    <w:rsid w:val="00D81CA0"/>
    <w:rsid w:val="00D824A8"/>
    <w:rsid w:val="00D82957"/>
    <w:rsid w:val="00D830BE"/>
    <w:rsid w:val="00D83299"/>
    <w:rsid w:val="00D8363B"/>
    <w:rsid w:val="00D85724"/>
    <w:rsid w:val="00D857A3"/>
    <w:rsid w:val="00D86797"/>
    <w:rsid w:val="00D86D80"/>
    <w:rsid w:val="00D872EB"/>
    <w:rsid w:val="00D87EDD"/>
    <w:rsid w:val="00D913D7"/>
    <w:rsid w:val="00D918C1"/>
    <w:rsid w:val="00D919D9"/>
    <w:rsid w:val="00D921BA"/>
    <w:rsid w:val="00D923AB"/>
    <w:rsid w:val="00D9273D"/>
    <w:rsid w:val="00D92A97"/>
    <w:rsid w:val="00D92CD4"/>
    <w:rsid w:val="00D95694"/>
    <w:rsid w:val="00D95837"/>
    <w:rsid w:val="00D95CAC"/>
    <w:rsid w:val="00D96A05"/>
    <w:rsid w:val="00D97162"/>
    <w:rsid w:val="00D97789"/>
    <w:rsid w:val="00D977DA"/>
    <w:rsid w:val="00D97F2F"/>
    <w:rsid w:val="00DA0206"/>
    <w:rsid w:val="00DA06F4"/>
    <w:rsid w:val="00DA098F"/>
    <w:rsid w:val="00DA0CF8"/>
    <w:rsid w:val="00DA0FEC"/>
    <w:rsid w:val="00DA1854"/>
    <w:rsid w:val="00DA2897"/>
    <w:rsid w:val="00DA4D29"/>
    <w:rsid w:val="00DA693C"/>
    <w:rsid w:val="00DA6BCE"/>
    <w:rsid w:val="00DA6C6A"/>
    <w:rsid w:val="00DA6F25"/>
    <w:rsid w:val="00DA78C7"/>
    <w:rsid w:val="00DA790E"/>
    <w:rsid w:val="00DB0697"/>
    <w:rsid w:val="00DB1B29"/>
    <w:rsid w:val="00DB2133"/>
    <w:rsid w:val="00DB2BA7"/>
    <w:rsid w:val="00DB43CE"/>
    <w:rsid w:val="00DB4579"/>
    <w:rsid w:val="00DB4735"/>
    <w:rsid w:val="00DB4AFF"/>
    <w:rsid w:val="00DB5156"/>
    <w:rsid w:val="00DB53EF"/>
    <w:rsid w:val="00DB57AA"/>
    <w:rsid w:val="00DB581B"/>
    <w:rsid w:val="00DB5F39"/>
    <w:rsid w:val="00DB625C"/>
    <w:rsid w:val="00DB6EFE"/>
    <w:rsid w:val="00DB78DE"/>
    <w:rsid w:val="00DB7CF7"/>
    <w:rsid w:val="00DC0786"/>
    <w:rsid w:val="00DC207D"/>
    <w:rsid w:val="00DC3119"/>
    <w:rsid w:val="00DC41A1"/>
    <w:rsid w:val="00DC5C8F"/>
    <w:rsid w:val="00DC6306"/>
    <w:rsid w:val="00DC67D7"/>
    <w:rsid w:val="00DC6B2C"/>
    <w:rsid w:val="00DC7A48"/>
    <w:rsid w:val="00DC7FFC"/>
    <w:rsid w:val="00DD0110"/>
    <w:rsid w:val="00DD02D2"/>
    <w:rsid w:val="00DD0369"/>
    <w:rsid w:val="00DD5326"/>
    <w:rsid w:val="00DD59E9"/>
    <w:rsid w:val="00DD5D71"/>
    <w:rsid w:val="00DD63B4"/>
    <w:rsid w:val="00DE1233"/>
    <w:rsid w:val="00DE2111"/>
    <w:rsid w:val="00DE29F8"/>
    <w:rsid w:val="00DE2D28"/>
    <w:rsid w:val="00DE2FE4"/>
    <w:rsid w:val="00DE3A2E"/>
    <w:rsid w:val="00DE4262"/>
    <w:rsid w:val="00DE4A63"/>
    <w:rsid w:val="00DE51CA"/>
    <w:rsid w:val="00DE5601"/>
    <w:rsid w:val="00DE57CB"/>
    <w:rsid w:val="00DE5B6D"/>
    <w:rsid w:val="00DE7404"/>
    <w:rsid w:val="00DE77B5"/>
    <w:rsid w:val="00DE788B"/>
    <w:rsid w:val="00DF0BA3"/>
    <w:rsid w:val="00DF0E7A"/>
    <w:rsid w:val="00DF1D61"/>
    <w:rsid w:val="00DF278D"/>
    <w:rsid w:val="00DF2E3D"/>
    <w:rsid w:val="00DF30F5"/>
    <w:rsid w:val="00DF3332"/>
    <w:rsid w:val="00DF38C5"/>
    <w:rsid w:val="00DF3FB7"/>
    <w:rsid w:val="00DF623E"/>
    <w:rsid w:val="00DF6AED"/>
    <w:rsid w:val="00DF6B46"/>
    <w:rsid w:val="00DF773F"/>
    <w:rsid w:val="00DF78C3"/>
    <w:rsid w:val="00E002FD"/>
    <w:rsid w:val="00E00B0C"/>
    <w:rsid w:val="00E0166A"/>
    <w:rsid w:val="00E02783"/>
    <w:rsid w:val="00E0291B"/>
    <w:rsid w:val="00E02CB7"/>
    <w:rsid w:val="00E02F8A"/>
    <w:rsid w:val="00E0362E"/>
    <w:rsid w:val="00E043FD"/>
    <w:rsid w:val="00E04771"/>
    <w:rsid w:val="00E05BCB"/>
    <w:rsid w:val="00E069E0"/>
    <w:rsid w:val="00E06B6E"/>
    <w:rsid w:val="00E1098E"/>
    <w:rsid w:val="00E10E1F"/>
    <w:rsid w:val="00E10E52"/>
    <w:rsid w:val="00E11E93"/>
    <w:rsid w:val="00E123BA"/>
    <w:rsid w:val="00E133B6"/>
    <w:rsid w:val="00E13AF1"/>
    <w:rsid w:val="00E13D9D"/>
    <w:rsid w:val="00E145BC"/>
    <w:rsid w:val="00E153D9"/>
    <w:rsid w:val="00E155DA"/>
    <w:rsid w:val="00E1676C"/>
    <w:rsid w:val="00E16FE8"/>
    <w:rsid w:val="00E179C8"/>
    <w:rsid w:val="00E17F78"/>
    <w:rsid w:val="00E20456"/>
    <w:rsid w:val="00E21639"/>
    <w:rsid w:val="00E21B27"/>
    <w:rsid w:val="00E21D46"/>
    <w:rsid w:val="00E25E91"/>
    <w:rsid w:val="00E264B3"/>
    <w:rsid w:val="00E26E34"/>
    <w:rsid w:val="00E2731F"/>
    <w:rsid w:val="00E27CD3"/>
    <w:rsid w:val="00E30559"/>
    <w:rsid w:val="00E30D52"/>
    <w:rsid w:val="00E353D1"/>
    <w:rsid w:val="00E35BC6"/>
    <w:rsid w:val="00E36F49"/>
    <w:rsid w:val="00E403EB"/>
    <w:rsid w:val="00E40661"/>
    <w:rsid w:val="00E40D23"/>
    <w:rsid w:val="00E40FD8"/>
    <w:rsid w:val="00E4113D"/>
    <w:rsid w:val="00E41682"/>
    <w:rsid w:val="00E41905"/>
    <w:rsid w:val="00E4379B"/>
    <w:rsid w:val="00E4408F"/>
    <w:rsid w:val="00E4430C"/>
    <w:rsid w:val="00E45875"/>
    <w:rsid w:val="00E45BFB"/>
    <w:rsid w:val="00E462FD"/>
    <w:rsid w:val="00E5067E"/>
    <w:rsid w:val="00E5070B"/>
    <w:rsid w:val="00E50A41"/>
    <w:rsid w:val="00E51745"/>
    <w:rsid w:val="00E51DBA"/>
    <w:rsid w:val="00E52111"/>
    <w:rsid w:val="00E54058"/>
    <w:rsid w:val="00E540B9"/>
    <w:rsid w:val="00E546FE"/>
    <w:rsid w:val="00E54EF6"/>
    <w:rsid w:val="00E560AA"/>
    <w:rsid w:val="00E5680F"/>
    <w:rsid w:val="00E56DB3"/>
    <w:rsid w:val="00E56ED3"/>
    <w:rsid w:val="00E57050"/>
    <w:rsid w:val="00E57453"/>
    <w:rsid w:val="00E57906"/>
    <w:rsid w:val="00E57D7F"/>
    <w:rsid w:val="00E57F97"/>
    <w:rsid w:val="00E6388C"/>
    <w:rsid w:val="00E638C4"/>
    <w:rsid w:val="00E649C9"/>
    <w:rsid w:val="00E64D76"/>
    <w:rsid w:val="00E65D2A"/>
    <w:rsid w:val="00E66386"/>
    <w:rsid w:val="00E66492"/>
    <w:rsid w:val="00E66CAC"/>
    <w:rsid w:val="00E66FC7"/>
    <w:rsid w:val="00E70B29"/>
    <w:rsid w:val="00E70E1A"/>
    <w:rsid w:val="00E71227"/>
    <w:rsid w:val="00E71E9B"/>
    <w:rsid w:val="00E72708"/>
    <w:rsid w:val="00E72FDB"/>
    <w:rsid w:val="00E73786"/>
    <w:rsid w:val="00E73C4E"/>
    <w:rsid w:val="00E73F89"/>
    <w:rsid w:val="00E745E6"/>
    <w:rsid w:val="00E75A79"/>
    <w:rsid w:val="00E75A8F"/>
    <w:rsid w:val="00E760EC"/>
    <w:rsid w:val="00E76DCE"/>
    <w:rsid w:val="00E8190C"/>
    <w:rsid w:val="00E82310"/>
    <w:rsid w:val="00E82B8D"/>
    <w:rsid w:val="00E82C84"/>
    <w:rsid w:val="00E83013"/>
    <w:rsid w:val="00E838BC"/>
    <w:rsid w:val="00E842F1"/>
    <w:rsid w:val="00E845D5"/>
    <w:rsid w:val="00E86BAD"/>
    <w:rsid w:val="00E86F5C"/>
    <w:rsid w:val="00E87108"/>
    <w:rsid w:val="00E87743"/>
    <w:rsid w:val="00E878E0"/>
    <w:rsid w:val="00E87DA9"/>
    <w:rsid w:val="00E9035B"/>
    <w:rsid w:val="00E90C5E"/>
    <w:rsid w:val="00E90F49"/>
    <w:rsid w:val="00E91679"/>
    <w:rsid w:val="00E91A36"/>
    <w:rsid w:val="00E9239E"/>
    <w:rsid w:val="00E92444"/>
    <w:rsid w:val="00E92533"/>
    <w:rsid w:val="00E92923"/>
    <w:rsid w:val="00E9314F"/>
    <w:rsid w:val="00E93B60"/>
    <w:rsid w:val="00E952AB"/>
    <w:rsid w:val="00E9567C"/>
    <w:rsid w:val="00E97AC2"/>
    <w:rsid w:val="00E97B67"/>
    <w:rsid w:val="00E97EF7"/>
    <w:rsid w:val="00EA0447"/>
    <w:rsid w:val="00EA0F6E"/>
    <w:rsid w:val="00EA0FB9"/>
    <w:rsid w:val="00EA1DA4"/>
    <w:rsid w:val="00EA30BD"/>
    <w:rsid w:val="00EA31AE"/>
    <w:rsid w:val="00EA40F9"/>
    <w:rsid w:val="00EA42AA"/>
    <w:rsid w:val="00EA59ED"/>
    <w:rsid w:val="00EA64CB"/>
    <w:rsid w:val="00EA7F57"/>
    <w:rsid w:val="00EB12CA"/>
    <w:rsid w:val="00EB1ABD"/>
    <w:rsid w:val="00EB2516"/>
    <w:rsid w:val="00EB2E8F"/>
    <w:rsid w:val="00EB33E6"/>
    <w:rsid w:val="00EB562F"/>
    <w:rsid w:val="00EB58D9"/>
    <w:rsid w:val="00EB6116"/>
    <w:rsid w:val="00EB6276"/>
    <w:rsid w:val="00EB6D23"/>
    <w:rsid w:val="00EB71E5"/>
    <w:rsid w:val="00EC0123"/>
    <w:rsid w:val="00EC0A27"/>
    <w:rsid w:val="00EC0F07"/>
    <w:rsid w:val="00EC135F"/>
    <w:rsid w:val="00EC2246"/>
    <w:rsid w:val="00EC2C7D"/>
    <w:rsid w:val="00EC3961"/>
    <w:rsid w:val="00EC3B02"/>
    <w:rsid w:val="00EC4870"/>
    <w:rsid w:val="00EC5308"/>
    <w:rsid w:val="00EC5808"/>
    <w:rsid w:val="00ED0277"/>
    <w:rsid w:val="00ED0D04"/>
    <w:rsid w:val="00ED0D1A"/>
    <w:rsid w:val="00ED163B"/>
    <w:rsid w:val="00ED2CC3"/>
    <w:rsid w:val="00ED302A"/>
    <w:rsid w:val="00ED385C"/>
    <w:rsid w:val="00ED464E"/>
    <w:rsid w:val="00ED550F"/>
    <w:rsid w:val="00ED5B85"/>
    <w:rsid w:val="00ED67DF"/>
    <w:rsid w:val="00ED6CAF"/>
    <w:rsid w:val="00EE152F"/>
    <w:rsid w:val="00EE2AEB"/>
    <w:rsid w:val="00EE3820"/>
    <w:rsid w:val="00EE38AB"/>
    <w:rsid w:val="00EE485C"/>
    <w:rsid w:val="00EE4E49"/>
    <w:rsid w:val="00EE6892"/>
    <w:rsid w:val="00EE6EBA"/>
    <w:rsid w:val="00EE7904"/>
    <w:rsid w:val="00EE7A9A"/>
    <w:rsid w:val="00EF01D2"/>
    <w:rsid w:val="00EF0D26"/>
    <w:rsid w:val="00EF101B"/>
    <w:rsid w:val="00EF179A"/>
    <w:rsid w:val="00EF1DE4"/>
    <w:rsid w:val="00EF333E"/>
    <w:rsid w:val="00EF42BD"/>
    <w:rsid w:val="00EF438F"/>
    <w:rsid w:val="00EF4A66"/>
    <w:rsid w:val="00EF599D"/>
    <w:rsid w:val="00EF6DE4"/>
    <w:rsid w:val="00EF7421"/>
    <w:rsid w:val="00EF7C55"/>
    <w:rsid w:val="00F000F0"/>
    <w:rsid w:val="00F003AF"/>
    <w:rsid w:val="00F01DA7"/>
    <w:rsid w:val="00F024C0"/>
    <w:rsid w:val="00F035BC"/>
    <w:rsid w:val="00F03ED1"/>
    <w:rsid w:val="00F043E6"/>
    <w:rsid w:val="00F04ECB"/>
    <w:rsid w:val="00F068FB"/>
    <w:rsid w:val="00F07101"/>
    <w:rsid w:val="00F07D93"/>
    <w:rsid w:val="00F1149A"/>
    <w:rsid w:val="00F116F4"/>
    <w:rsid w:val="00F119CA"/>
    <w:rsid w:val="00F11FB7"/>
    <w:rsid w:val="00F12483"/>
    <w:rsid w:val="00F12832"/>
    <w:rsid w:val="00F12C54"/>
    <w:rsid w:val="00F13C24"/>
    <w:rsid w:val="00F13D67"/>
    <w:rsid w:val="00F149F9"/>
    <w:rsid w:val="00F152D2"/>
    <w:rsid w:val="00F16176"/>
    <w:rsid w:val="00F1643E"/>
    <w:rsid w:val="00F16A16"/>
    <w:rsid w:val="00F16F44"/>
    <w:rsid w:val="00F1747C"/>
    <w:rsid w:val="00F17C8F"/>
    <w:rsid w:val="00F20E02"/>
    <w:rsid w:val="00F20F83"/>
    <w:rsid w:val="00F21481"/>
    <w:rsid w:val="00F21C59"/>
    <w:rsid w:val="00F21E16"/>
    <w:rsid w:val="00F23A60"/>
    <w:rsid w:val="00F24030"/>
    <w:rsid w:val="00F24145"/>
    <w:rsid w:val="00F244C9"/>
    <w:rsid w:val="00F257B0"/>
    <w:rsid w:val="00F26539"/>
    <w:rsid w:val="00F26640"/>
    <w:rsid w:val="00F2734F"/>
    <w:rsid w:val="00F27799"/>
    <w:rsid w:val="00F279B7"/>
    <w:rsid w:val="00F27A78"/>
    <w:rsid w:val="00F302C0"/>
    <w:rsid w:val="00F31513"/>
    <w:rsid w:val="00F31AEC"/>
    <w:rsid w:val="00F321A6"/>
    <w:rsid w:val="00F32796"/>
    <w:rsid w:val="00F32984"/>
    <w:rsid w:val="00F329E0"/>
    <w:rsid w:val="00F32C36"/>
    <w:rsid w:val="00F32D31"/>
    <w:rsid w:val="00F348D8"/>
    <w:rsid w:val="00F3534F"/>
    <w:rsid w:val="00F353C1"/>
    <w:rsid w:val="00F354BB"/>
    <w:rsid w:val="00F3626B"/>
    <w:rsid w:val="00F365E7"/>
    <w:rsid w:val="00F36813"/>
    <w:rsid w:val="00F36E24"/>
    <w:rsid w:val="00F36E4F"/>
    <w:rsid w:val="00F37CFD"/>
    <w:rsid w:val="00F411F8"/>
    <w:rsid w:val="00F415E9"/>
    <w:rsid w:val="00F420CA"/>
    <w:rsid w:val="00F42161"/>
    <w:rsid w:val="00F43636"/>
    <w:rsid w:val="00F439C0"/>
    <w:rsid w:val="00F453E2"/>
    <w:rsid w:val="00F46A5A"/>
    <w:rsid w:val="00F46DE8"/>
    <w:rsid w:val="00F470F6"/>
    <w:rsid w:val="00F51489"/>
    <w:rsid w:val="00F516C5"/>
    <w:rsid w:val="00F5181C"/>
    <w:rsid w:val="00F51C8C"/>
    <w:rsid w:val="00F52904"/>
    <w:rsid w:val="00F52F31"/>
    <w:rsid w:val="00F52F87"/>
    <w:rsid w:val="00F53173"/>
    <w:rsid w:val="00F53364"/>
    <w:rsid w:val="00F533DD"/>
    <w:rsid w:val="00F538EE"/>
    <w:rsid w:val="00F53A38"/>
    <w:rsid w:val="00F54511"/>
    <w:rsid w:val="00F5568A"/>
    <w:rsid w:val="00F55DE2"/>
    <w:rsid w:val="00F56FE5"/>
    <w:rsid w:val="00F57769"/>
    <w:rsid w:val="00F618EF"/>
    <w:rsid w:val="00F61A38"/>
    <w:rsid w:val="00F62DAF"/>
    <w:rsid w:val="00F6330D"/>
    <w:rsid w:val="00F63474"/>
    <w:rsid w:val="00F63713"/>
    <w:rsid w:val="00F6381E"/>
    <w:rsid w:val="00F63F16"/>
    <w:rsid w:val="00F64B37"/>
    <w:rsid w:val="00F65F5B"/>
    <w:rsid w:val="00F671A9"/>
    <w:rsid w:val="00F71259"/>
    <w:rsid w:val="00F7144D"/>
    <w:rsid w:val="00F714F9"/>
    <w:rsid w:val="00F71EFC"/>
    <w:rsid w:val="00F72102"/>
    <w:rsid w:val="00F7328A"/>
    <w:rsid w:val="00F73B2F"/>
    <w:rsid w:val="00F74576"/>
    <w:rsid w:val="00F7469F"/>
    <w:rsid w:val="00F75928"/>
    <w:rsid w:val="00F7612B"/>
    <w:rsid w:val="00F76317"/>
    <w:rsid w:val="00F7638D"/>
    <w:rsid w:val="00F769EF"/>
    <w:rsid w:val="00F76FE0"/>
    <w:rsid w:val="00F8099E"/>
    <w:rsid w:val="00F80B15"/>
    <w:rsid w:val="00F82812"/>
    <w:rsid w:val="00F8282E"/>
    <w:rsid w:val="00F85535"/>
    <w:rsid w:val="00F859B4"/>
    <w:rsid w:val="00F864FA"/>
    <w:rsid w:val="00F867C5"/>
    <w:rsid w:val="00F87B48"/>
    <w:rsid w:val="00F909F8"/>
    <w:rsid w:val="00F90AA8"/>
    <w:rsid w:val="00F91FFB"/>
    <w:rsid w:val="00F9213D"/>
    <w:rsid w:val="00F922D3"/>
    <w:rsid w:val="00F93303"/>
    <w:rsid w:val="00F944A0"/>
    <w:rsid w:val="00F94D74"/>
    <w:rsid w:val="00F94DA2"/>
    <w:rsid w:val="00F9540C"/>
    <w:rsid w:val="00F95A3B"/>
    <w:rsid w:val="00F95ECF"/>
    <w:rsid w:val="00F971BE"/>
    <w:rsid w:val="00FA03A0"/>
    <w:rsid w:val="00FA04A5"/>
    <w:rsid w:val="00FA19DA"/>
    <w:rsid w:val="00FA1F74"/>
    <w:rsid w:val="00FA3FCB"/>
    <w:rsid w:val="00FA4F9E"/>
    <w:rsid w:val="00FA5A2F"/>
    <w:rsid w:val="00FA5B24"/>
    <w:rsid w:val="00FA5F23"/>
    <w:rsid w:val="00FA661A"/>
    <w:rsid w:val="00FA677D"/>
    <w:rsid w:val="00FA688E"/>
    <w:rsid w:val="00FB04ED"/>
    <w:rsid w:val="00FB1B0E"/>
    <w:rsid w:val="00FB20D3"/>
    <w:rsid w:val="00FB254F"/>
    <w:rsid w:val="00FB26B2"/>
    <w:rsid w:val="00FB4532"/>
    <w:rsid w:val="00FB52E2"/>
    <w:rsid w:val="00FB6109"/>
    <w:rsid w:val="00FB72A9"/>
    <w:rsid w:val="00FB7B81"/>
    <w:rsid w:val="00FC0811"/>
    <w:rsid w:val="00FC0D78"/>
    <w:rsid w:val="00FC0F5E"/>
    <w:rsid w:val="00FC13EE"/>
    <w:rsid w:val="00FC1A96"/>
    <w:rsid w:val="00FC22FC"/>
    <w:rsid w:val="00FC2615"/>
    <w:rsid w:val="00FC2818"/>
    <w:rsid w:val="00FC2E01"/>
    <w:rsid w:val="00FC331A"/>
    <w:rsid w:val="00FC3416"/>
    <w:rsid w:val="00FC341A"/>
    <w:rsid w:val="00FC3607"/>
    <w:rsid w:val="00FC456F"/>
    <w:rsid w:val="00FC4D0A"/>
    <w:rsid w:val="00FC5522"/>
    <w:rsid w:val="00FC66DD"/>
    <w:rsid w:val="00FC6954"/>
    <w:rsid w:val="00FC7400"/>
    <w:rsid w:val="00FD0964"/>
    <w:rsid w:val="00FD3B8E"/>
    <w:rsid w:val="00FD3C29"/>
    <w:rsid w:val="00FD3C8E"/>
    <w:rsid w:val="00FD426A"/>
    <w:rsid w:val="00FD4C40"/>
    <w:rsid w:val="00FD52B5"/>
    <w:rsid w:val="00FD5EC4"/>
    <w:rsid w:val="00FD601A"/>
    <w:rsid w:val="00FE085D"/>
    <w:rsid w:val="00FE1373"/>
    <w:rsid w:val="00FE1CDA"/>
    <w:rsid w:val="00FE1DC8"/>
    <w:rsid w:val="00FE2B22"/>
    <w:rsid w:val="00FE2CC1"/>
    <w:rsid w:val="00FE2E61"/>
    <w:rsid w:val="00FE31DE"/>
    <w:rsid w:val="00FE3ABF"/>
    <w:rsid w:val="00FE4A6D"/>
    <w:rsid w:val="00FE51D4"/>
    <w:rsid w:val="00FE5B00"/>
    <w:rsid w:val="00FE5E7E"/>
    <w:rsid w:val="00FE5F85"/>
    <w:rsid w:val="00FE791B"/>
    <w:rsid w:val="00FF11ED"/>
    <w:rsid w:val="00FF137D"/>
    <w:rsid w:val="00FF2A70"/>
    <w:rsid w:val="00FF4ED9"/>
    <w:rsid w:val="00FF6EDA"/>
    <w:rsid w:val="00FF7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F7279540-B0C1-4A8D-99C0-95559F6A7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C2822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0B6AD2"/>
    <w:pPr>
      <w:keepNext/>
      <w:widowControl/>
      <w:numPr>
        <w:numId w:val="5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qFormat/>
    <w:rsid w:val="000B6AD2"/>
    <w:pPr>
      <w:keepNext/>
      <w:widowControl/>
      <w:numPr>
        <w:ilvl w:val="1"/>
        <w:numId w:val="5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"/>
    <w:next w:val="a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rsid w:val="000B6AD2"/>
    <w:pPr>
      <w:keepNext/>
      <w:widowControl/>
      <w:numPr>
        <w:ilvl w:val="3"/>
        <w:numId w:val="5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rsid w:val="000B6AD2"/>
    <w:pPr>
      <w:widowControl/>
      <w:numPr>
        <w:ilvl w:val="5"/>
        <w:numId w:val="5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0B6AD2"/>
    <w:pPr>
      <w:widowControl/>
      <w:numPr>
        <w:ilvl w:val="6"/>
        <w:numId w:val="5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rsid w:val="000B6AD2"/>
    <w:pPr>
      <w:keepNext/>
      <w:widowControl/>
      <w:numPr>
        <w:ilvl w:val="8"/>
        <w:numId w:val="5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basedOn w:val="a0"/>
    <w:link w:val="a3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aliases w:val="ТЗ список,Абзац списка литеральный,Абзац списка с маркерами,Medium Grid 1 Accent 2,Цветной список - Акцент 11,Bullet List,FooterText,numbered,Paragraphe de liste1,lp1,it_List1,ПС - Нумерованный,перечисление,Список нумерованный цифры"/>
    <w:basedOn w:val="a"/>
    <w:uiPriority w:val="34"/>
    <w:qFormat/>
    <w:rsid w:val="00771ADD"/>
    <w:pPr>
      <w:ind w:left="720"/>
      <w:contextualSpacing/>
    </w:pPr>
  </w:style>
  <w:style w:type="paragraph" w:styleId="a6">
    <w:name w:val="No Spacing"/>
    <w:uiPriority w:val="1"/>
    <w:qFormat/>
    <w:rsid w:val="006B7E28"/>
    <w:pPr>
      <w:spacing w:after="0" w:line="240" w:lineRule="auto"/>
    </w:pPr>
  </w:style>
  <w:style w:type="character" w:styleId="a7">
    <w:name w:val="annotation reference"/>
    <w:rsid w:val="006B7E28"/>
    <w:rPr>
      <w:sz w:val="16"/>
      <w:szCs w:val="16"/>
    </w:rPr>
  </w:style>
  <w:style w:type="character" w:styleId="a8">
    <w:name w:val="Hyperlink"/>
    <w:uiPriority w:val="99"/>
    <w:rsid w:val="006B7E28"/>
    <w:rPr>
      <w:rFonts w:cs="Times New Roman"/>
      <w:color w:val="0000FF"/>
      <w:u w:val="single"/>
    </w:rPr>
  </w:style>
  <w:style w:type="paragraph" w:styleId="a9">
    <w:name w:val="Balloon Text"/>
    <w:basedOn w:val="a"/>
    <w:link w:val="aa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ConsPlusTitle">
    <w:name w:val="ConsPlusTitle"/>
    <w:uiPriority w:val="99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e"/>
    <w:uiPriority w:val="99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e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d"/>
    <w:uiPriority w:val="99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uiPriority w:val="99"/>
    <w:rsid w:val="000B6AD2"/>
    <w:rPr>
      <w:vertAlign w:val="superscript"/>
    </w:rPr>
  </w:style>
  <w:style w:type="paragraph" w:styleId="af0">
    <w:name w:val="Body Text"/>
    <w:basedOn w:val="a"/>
    <w:link w:val="af1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1">
    <w:name w:val="Основной текст Знак"/>
    <w:basedOn w:val="a0"/>
    <w:link w:val="af0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2">
    <w:name w:val="Знак Знак"/>
    <w:rsid w:val="000B6AD2"/>
    <w:rPr>
      <w:b/>
      <w:sz w:val="28"/>
      <w:lang w:val="ru-RU" w:bidi="ar-SA"/>
    </w:rPr>
  </w:style>
  <w:style w:type="character" w:customStyle="1" w:styleId="af3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4">
    <w:name w:val="FollowedHyperlink"/>
    <w:rsid w:val="000B6AD2"/>
    <w:rPr>
      <w:color w:val="0000FF"/>
      <w:u w:val="single"/>
    </w:rPr>
  </w:style>
  <w:style w:type="character" w:customStyle="1" w:styleId="af5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6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7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"/>
    <w:next w:val="af0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8">
    <w:name w:val="List"/>
    <w:basedOn w:val="af0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9">
    <w:name w:val="caption"/>
    <w:basedOn w:val="16"/>
    <w:next w:val="af0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0B6AD2"/>
    <w:pPr>
      <w:widowControl/>
      <w:numPr>
        <w:numId w:val="9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a">
    <w:name w:val="Знак Знак Знак Знак Знак Знак Знак"/>
    <w:basedOn w:val="a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b">
    <w:name w:val="Body Text Indent"/>
    <w:basedOn w:val="a"/>
    <w:link w:val="afc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c">
    <w:name w:val="Основной текст с отступом Знак"/>
    <w:basedOn w:val="a0"/>
    <w:link w:val="afb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d">
    <w:name w:val="Подпись письма"/>
    <w:basedOn w:val="a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6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e">
    <w:name w:val="Normal (Web)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">
    <w:name w:val="Таблицы (моноширинный)"/>
    <w:basedOn w:val="a"/>
    <w:next w:val="a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0">
    <w:name w:val="Subtitle"/>
    <w:basedOn w:val="a"/>
    <w:next w:val="af0"/>
    <w:link w:val="aff1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1">
    <w:name w:val="Подзаголовок Знак"/>
    <w:basedOn w:val="a0"/>
    <w:link w:val="aff0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2">
    <w:name w:val="Содержимое таблицы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3">
    <w:name w:val="Заголовок таблицы"/>
    <w:basedOn w:val="aff2"/>
    <w:rsid w:val="000B6AD2"/>
    <w:pPr>
      <w:jc w:val="center"/>
    </w:pPr>
    <w:rPr>
      <w:b/>
      <w:bCs/>
    </w:rPr>
  </w:style>
  <w:style w:type="paragraph" w:customStyle="1" w:styleId="aff4">
    <w:name w:val="Содержимое врезки"/>
    <w:basedOn w:val="a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5">
    <w:name w:val="Блочная цитата"/>
    <w:basedOn w:val="a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link w:val="1c"/>
    <w:qFormat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6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7">
    <w:name w:val="Подпись к таблице_"/>
    <w:link w:val="aff8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9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a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b">
    <w:name w:val="Колонтитул_"/>
    <w:link w:val="1e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c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6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paragraph" w:customStyle="1" w:styleId="aff8">
    <w:name w:val="Подпись к таблице"/>
    <w:basedOn w:val="a"/>
    <w:link w:val="aff7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paragraph" w:customStyle="1" w:styleId="1e">
    <w:name w:val="Колонтитул1"/>
    <w:basedOn w:val="a"/>
    <w:link w:val="affb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0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f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d">
    <w:name w:val="endnote text"/>
    <w:basedOn w:val="a"/>
    <w:link w:val="affe"/>
    <w:uiPriority w:val="99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e">
    <w:name w:val="Текст концевой сноски Знак"/>
    <w:basedOn w:val="a0"/>
    <w:link w:val="affd"/>
    <w:uiPriority w:val="99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0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0B6AD2"/>
  </w:style>
  <w:style w:type="character" w:styleId="afff">
    <w:name w:val="Placeholder Text"/>
    <w:basedOn w:val="a0"/>
    <w:uiPriority w:val="99"/>
    <w:semiHidden/>
    <w:rsid w:val="000B6AD2"/>
    <w:rPr>
      <w:color w:val="808080"/>
    </w:rPr>
  </w:style>
  <w:style w:type="paragraph" w:styleId="afff0">
    <w:name w:val="annotation text"/>
    <w:basedOn w:val="a"/>
    <w:link w:val="afff1"/>
    <w:uiPriority w:val="99"/>
    <w:unhideWhenUsed/>
    <w:rsid w:val="00F714F9"/>
    <w:rPr>
      <w:sz w:val="20"/>
      <w:szCs w:val="20"/>
    </w:rPr>
  </w:style>
  <w:style w:type="character" w:customStyle="1" w:styleId="afff1">
    <w:name w:val="Текст примечания Знак"/>
    <w:basedOn w:val="a0"/>
    <w:link w:val="afff0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rsid w:val="00F61A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match">
    <w:name w:val="match"/>
    <w:basedOn w:val="a0"/>
    <w:rsid w:val="0093550F"/>
  </w:style>
  <w:style w:type="character" w:styleId="afff2">
    <w:name w:val="Strong"/>
    <w:basedOn w:val="a0"/>
    <w:uiPriority w:val="22"/>
    <w:qFormat/>
    <w:rsid w:val="00D45A98"/>
    <w:rPr>
      <w:b/>
      <w:bCs/>
    </w:rPr>
  </w:style>
  <w:style w:type="character" w:customStyle="1" w:styleId="1c">
    <w:name w:val="Обычный1 Знак"/>
    <w:link w:val="1b"/>
    <w:rsid w:val="008C1F5C"/>
    <w:rPr>
      <w:rFonts w:ascii="Times New Roman" w:eastAsia="Times New Roman" w:hAnsi="Times New Roman" w:cs="Times New Roman"/>
      <w:sz w:val="25"/>
      <w:szCs w:val="20"/>
      <w:lang w:eastAsia="zh-CN"/>
    </w:rPr>
  </w:style>
  <w:style w:type="table" w:styleId="afff3">
    <w:name w:val="Table Grid"/>
    <w:basedOn w:val="a1"/>
    <w:uiPriority w:val="39"/>
    <w:rsid w:val="007C76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ectioninfo2">
    <w:name w:val="section__info2"/>
    <w:basedOn w:val="a0"/>
    <w:rsid w:val="00784256"/>
    <w:rPr>
      <w:vanish w:val="0"/>
      <w:webHidden w:val="0"/>
      <w:sz w:val="24"/>
      <w:szCs w:val="24"/>
      <w:specVanish w:val="0"/>
    </w:rPr>
  </w:style>
  <w:style w:type="table" w:customStyle="1" w:styleId="1f1">
    <w:name w:val="Сетка таблицы1"/>
    <w:basedOn w:val="a1"/>
    <w:next w:val="afff3"/>
    <w:uiPriority w:val="39"/>
    <w:rsid w:val="006F37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c">
    <w:name w:val="Сетка таблицы2"/>
    <w:basedOn w:val="a1"/>
    <w:next w:val="afff3"/>
    <w:uiPriority w:val="39"/>
    <w:rsid w:val="00D85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">
    <w:name w:val="Сетка таблицы3"/>
    <w:basedOn w:val="a1"/>
    <w:next w:val="afff3"/>
    <w:uiPriority w:val="39"/>
    <w:rsid w:val="009A55B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F55DE2"/>
    <w:rPr>
      <w:rFonts w:cs="Times New Roman"/>
      <w:b/>
      <w:bCs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38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2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1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9E120B4433FE5D900483C5467F5464AC92C263B3E36B1DEF17701A2082FBD0A36F019B4B8E3839038D9878BFA002D14659F551C794581F0p1w9I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B9854B23D85897930905B1BBECE8AF76B5546A760EB4FE1014FD39FA00362A8A0152E9B42EDAA79w5k1H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wmf"/><Relationship Id="rId10" Type="http://schemas.openxmlformats.org/officeDocument/2006/relationships/hyperlink" Target="consultantplus://offline/ref=EB9854B23D85897930905B1BBECE8AF7685842A66EE54FE1014FD39FA00362A8A0152E9B42EDA878w5k0H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9E120B4433FE5D900483C5467F5464AC92C263B3E36B1DEF17701A2082FBD0A36F019B4B9E4839C6F83978FB354250B61804A1F6746p8w8I" TargetMode="External"/><Relationship Id="rId1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F6336F-CE95-42BB-BB29-E8535D446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4</Pages>
  <Words>952</Words>
  <Characters>5429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Ахвердян Анатолий Артурович</dc:creator>
  <cp:lastModifiedBy>Голубева Алина Николаевна</cp:lastModifiedBy>
  <cp:revision>87</cp:revision>
  <cp:lastPrinted>2024-10-09T11:42:00Z</cp:lastPrinted>
  <dcterms:created xsi:type="dcterms:W3CDTF">2022-03-10T14:57:00Z</dcterms:created>
  <dcterms:modified xsi:type="dcterms:W3CDTF">2024-10-09T12:02:00Z</dcterms:modified>
</cp:coreProperties>
</file>