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D3AA2" w14:textId="297CD221" w:rsidR="003E43E6" w:rsidRPr="00B95256" w:rsidRDefault="004B7ABC" w:rsidP="00B95256">
      <w:pPr>
        <w:tabs>
          <w:tab w:val="left" w:pos="6379"/>
        </w:tabs>
        <w:spacing w:after="0" w:line="240" w:lineRule="auto"/>
        <w:jc w:val="center"/>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 xml:space="preserve">ПРОЕКТ </w:t>
      </w:r>
      <w:r w:rsidR="003E43E6" w:rsidRPr="00B95256">
        <w:rPr>
          <w:rFonts w:ascii="Times New Roman" w:eastAsia="Times New Roman" w:hAnsi="Times New Roman" w:cs="Times New Roman"/>
          <w:b/>
          <w:lang w:eastAsia="ru-RU"/>
        </w:rPr>
        <w:t>ДОГОВОР</w:t>
      </w:r>
      <w:r w:rsidRPr="00B95256">
        <w:rPr>
          <w:rFonts w:ascii="Times New Roman" w:eastAsia="Times New Roman" w:hAnsi="Times New Roman" w:cs="Times New Roman"/>
          <w:b/>
          <w:lang w:eastAsia="ru-RU"/>
        </w:rPr>
        <w:t>А</w:t>
      </w:r>
      <w:r w:rsidR="003E43E6" w:rsidRPr="00B95256">
        <w:rPr>
          <w:rFonts w:ascii="Times New Roman" w:eastAsia="Times New Roman" w:hAnsi="Times New Roman" w:cs="Times New Roman"/>
          <w:b/>
          <w:lang w:eastAsia="ru-RU"/>
        </w:rPr>
        <w:t xml:space="preserve"> № </w:t>
      </w:r>
      <w:r w:rsidR="003E43E6" w:rsidRPr="00B95256">
        <w:rPr>
          <w:rFonts w:ascii="Times New Roman" w:eastAsia="Times New Roman" w:hAnsi="Times New Roman" w:cs="Times New Roman"/>
          <w:lang w:eastAsia="ru-RU"/>
        </w:rPr>
        <w:t>______________</w:t>
      </w:r>
    </w:p>
    <w:p w14:paraId="11CF2A9A" w14:textId="77777777" w:rsidR="003E43E6" w:rsidRPr="00B95256" w:rsidRDefault="003E43E6" w:rsidP="003E43E6">
      <w:pPr>
        <w:spacing w:after="0" w:line="240" w:lineRule="auto"/>
        <w:jc w:val="both"/>
        <w:rPr>
          <w:rFonts w:ascii="Times New Roman" w:eastAsia="Times New Roman" w:hAnsi="Times New Roman" w:cs="Times New Roman"/>
          <w:lang w:eastAsia="ru-RU"/>
        </w:rPr>
      </w:pPr>
    </w:p>
    <w:p w14:paraId="53A20FF0" w14:textId="30510F46"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г. Санкт-Петербург                                                              </w:t>
      </w:r>
      <w:r w:rsidR="00255280"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lang w:eastAsia="ru-RU"/>
        </w:rPr>
        <w:t xml:space="preserve">      «__» ______ 202</w:t>
      </w:r>
      <w:r w:rsidR="0032216A" w:rsidRPr="00B95256">
        <w:rPr>
          <w:rFonts w:ascii="Times New Roman" w:eastAsia="Times New Roman" w:hAnsi="Times New Roman" w:cs="Times New Roman"/>
          <w:lang w:eastAsia="ru-RU"/>
        </w:rPr>
        <w:t>_</w:t>
      </w:r>
      <w:r w:rsidRPr="00B95256">
        <w:rPr>
          <w:rFonts w:ascii="Times New Roman" w:eastAsia="Times New Roman" w:hAnsi="Times New Roman" w:cs="Times New Roman"/>
          <w:lang w:eastAsia="ru-RU"/>
        </w:rPr>
        <w:t xml:space="preserve"> г.</w:t>
      </w:r>
    </w:p>
    <w:p w14:paraId="0B4A5AA9" w14:textId="77777777" w:rsidR="003E43E6" w:rsidRPr="00B95256" w:rsidRDefault="003E43E6" w:rsidP="003E43E6">
      <w:pPr>
        <w:spacing w:after="0" w:line="240" w:lineRule="auto"/>
        <w:jc w:val="both"/>
        <w:rPr>
          <w:rFonts w:ascii="Times New Roman" w:eastAsia="Times New Roman" w:hAnsi="Times New Roman" w:cs="Times New Roman"/>
          <w:lang w:eastAsia="ru-RU"/>
        </w:rPr>
      </w:pPr>
    </w:p>
    <w:p w14:paraId="42D90C03" w14:textId="77777777" w:rsidR="0032216A"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b/>
          <w:lang w:eastAsia="ru-RU"/>
        </w:rPr>
        <w:t>Акционерное общество «Садово-парковое предприятие «</w:t>
      </w:r>
      <w:r w:rsidR="0032216A" w:rsidRPr="00B95256">
        <w:rPr>
          <w:rFonts w:ascii="Times New Roman" w:eastAsia="Times New Roman" w:hAnsi="Times New Roman" w:cs="Times New Roman"/>
          <w:b/>
          <w:lang w:eastAsia="ru-RU"/>
        </w:rPr>
        <w:t>Флора</w:t>
      </w:r>
      <w:r w:rsidRPr="00B95256">
        <w:rPr>
          <w:rFonts w:ascii="Times New Roman" w:eastAsia="Times New Roman" w:hAnsi="Times New Roman" w:cs="Times New Roman"/>
          <w:b/>
          <w:lang w:eastAsia="ru-RU"/>
        </w:rPr>
        <w:t>» (АО «СПП «</w:t>
      </w:r>
      <w:r w:rsidR="0032216A" w:rsidRPr="00B95256">
        <w:rPr>
          <w:rFonts w:ascii="Times New Roman" w:eastAsia="Times New Roman" w:hAnsi="Times New Roman" w:cs="Times New Roman"/>
          <w:b/>
          <w:lang w:eastAsia="ru-RU"/>
        </w:rPr>
        <w:t>Флора</w:t>
      </w:r>
      <w:r w:rsidRPr="00B95256">
        <w:rPr>
          <w:rFonts w:ascii="Times New Roman" w:eastAsia="Times New Roman" w:hAnsi="Times New Roman" w:cs="Times New Roman"/>
          <w:b/>
          <w:lang w:eastAsia="ru-RU"/>
        </w:rPr>
        <w:t xml:space="preserve">»), </w:t>
      </w:r>
      <w:r w:rsidRPr="00B95256">
        <w:rPr>
          <w:rFonts w:ascii="Times New Roman" w:eastAsia="Times New Roman" w:hAnsi="Times New Roman" w:cs="Times New Roman"/>
          <w:lang w:eastAsia="ru-RU"/>
        </w:rPr>
        <w:t xml:space="preserve">именуемое в дальнейшем </w:t>
      </w:r>
      <w:r w:rsidR="0032216A" w:rsidRPr="00B95256">
        <w:rPr>
          <w:rFonts w:ascii="Times New Roman" w:eastAsia="Times New Roman" w:hAnsi="Times New Roman" w:cs="Times New Roman"/>
          <w:lang w:eastAsia="ru-RU"/>
        </w:rPr>
        <w:t>«</w:t>
      </w:r>
      <w:r w:rsidRPr="00B95256">
        <w:rPr>
          <w:rFonts w:ascii="Times New Roman" w:eastAsia="Times New Roman" w:hAnsi="Times New Roman" w:cs="Times New Roman"/>
          <w:lang w:eastAsia="ru-RU"/>
        </w:rPr>
        <w:t>Покупатель</w:t>
      </w:r>
      <w:r w:rsidR="0032216A" w:rsidRPr="00B95256">
        <w:rPr>
          <w:rFonts w:ascii="Times New Roman" w:eastAsia="Times New Roman" w:hAnsi="Times New Roman" w:cs="Times New Roman"/>
          <w:lang w:eastAsia="ru-RU"/>
        </w:rPr>
        <w:t>»</w:t>
      </w:r>
      <w:r w:rsidRPr="00B95256">
        <w:rPr>
          <w:rFonts w:ascii="Times New Roman" w:eastAsia="Times New Roman" w:hAnsi="Times New Roman" w:cs="Times New Roman"/>
          <w:lang w:eastAsia="ru-RU"/>
        </w:rPr>
        <w:t xml:space="preserve">, в лице генерального директора </w:t>
      </w:r>
      <w:proofErr w:type="spellStart"/>
      <w:r w:rsidR="0032216A" w:rsidRPr="00B95256">
        <w:rPr>
          <w:rFonts w:ascii="Times New Roman" w:eastAsia="Times New Roman" w:hAnsi="Times New Roman" w:cs="Times New Roman"/>
          <w:lang w:eastAsia="ru-RU"/>
        </w:rPr>
        <w:t>Васендина</w:t>
      </w:r>
      <w:proofErr w:type="spellEnd"/>
      <w:r w:rsidR="0032216A" w:rsidRPr="00B95256">
        <w:rPr>
          <w:rFonts w:ascii="Times New Roman" w:eastAsia="Times New Roman" w:hAnsi="Times New Roman" w:cs="Times New Roman"/>
          <w:lang w:eastAsia="ru-RU"/>
        </w:rPr>
        <w:t xml:space="preserve"> Максима Владимировича</w:t>
      </w:r>
      <w:r w:rsidRPr="00B95256">
        <w:rPr>
          <w:rFonts w:ascii="Times New Roman" w:eastAsia="Times New Roman" w:hAnsi="Times New Roman" w:cs="Times New Roman"/>
          <w:lang w:eastAsia="ru-RU"/>
        </w:rPr>
        <w:t xml:space="preserve">, действующего на основании Устава, с одной стороны </w:t>
      </w:r>
    </w:p>
    <w:p w14:paraId="73112DAC" w14:textId="77777777" w:rsidR="009B3ADA" w:rsidRPr="00B95256" w:rsidRDefault="003E43E6" w:rsidP="004E57ED">
      <w:pPr>
        <w:spacing w:after="0" w:line="240" w:lineRule="auto"/>
        <w:jc w:val="both"/>
        <w:rPr>
          <w:rFonts w:ascii="Times New Roman" w:eastAsia="Times New Roman" w:hAnsi="Times New Roman" w:cs="Times New Roman"/>
          <w:lang w:eastAsia="ru-RU"/>
        </w:rPr>
      </w:pPr>
      <w:proofErr w:type="gramStart"/>
      <w:r w:rsidRPr="00B95256">
        <w:rPr>
          <w:rFonts w:ascii="Times New Roman" w:eastAsia="Times New Roman" w:hAnsi="Times New Roman" w:cs="Times New Roman"/>
          <w:lang w:eastAsia="ru-RU"/>
        </w:rPr>
        <w:t>и</w:t>
      </w:r>
      <w:r w:rsidR="009B3ADA" w:rsidRPr="00B95256">
        <w:rPr>
          <w:rFonts w:ascii="Times New Roman" w:eastAsia="Times New Roman" w:hAnsi="Times New Roman" w:cs="Times New Roman"/>
          <w:lang w:eastAsia="ru-RU"/>
        </w:rPr>
        <w:t>______________,  именуемое в дальнейшем Поставщик, в лице ___________________________________________, действующего на основании ________________________________________, c другой стороны, именуемые в дальнейшем Сторонами, заключили настоящий договор (далее по тексту – "Договор") о нижеследующем:</w:t>
      </w:r>
      <w:proofErr w:type="gramEnd"/>
    </w:p>
    <w:p w14:paraId="3E84AB29" w14:textId="6EA96193" w:rsidR="003E43E6" w:rsidRPr="00B95256" w:rsidRDefault="003E43E6" w:rsidP="0032216A">
      <w:pPr>
        <w:spacing w:after="0" w:line="240" w:lineRule="auto"/>
        <w:ind w:firstLine="708"/>
        <w:jc w:val="both"/>
        <w:rPr>
          <w:rFonts w:ascii="Times New Roman" w:eastAsia="Times New Roman" w:hAnsi="Times New Roman" w:cs="Times New Roman"/>
          <w:lang w:eastAsia="ru-RU"/>
        </w:rPr>
      </w:pPr>
    </w:p>
    <w:p w14:paraId="02A70C5B"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w:t>
      </w:r>
    </w:p>
    <w:p w14:paraId="5D91A4F9"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1. Предмет Договора</w:t>
      </w:r>
    </w:p>
    <w:p w14:paraId="3772BADA" w14:textId="46E6403C"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1.1. Поставщик обязуется поставить Покупателю </w:t>
      </w:r>
      <w:r w:rsidR="00186954" w:rsidRPr="00186954">
        <w:rPr>
          <w:rFonts w:ascii="Times New Roman" w:eastAsia="Times New Roman" w:hAnsi="Times New Roman" w:cs="Times New Roman"/>
          <w:b/>
          <w:lang w:eastAsia="ru-RU"/>
        </w:rPr>
        <w:t xml:space="preserve">компрессор поршневой с ременным приводом </w:t>
      </w:r>
      <w:r w:rsidR="00186954" w:rsidRPr="00186954">
        <w:rPr>
          <w:rFonts w:ascii="Times New Roman" w:eastAsia="Times New Roman" w:hAnsi="Times New Roman" w:cs="Times New Roman"/>
          <w:b/>
          <w:bCs/>
          <w:lang w:eastAsia="ru-RU"/>
        </w:rPr>
        <w:t>NORDBERG ECO NCE200/520</w:t>
      </w:r>
      <w:r w:rsidR="0032216A" w:rsidRPr="007E618E">
        <w:rPr>
          <w:rFonts w:ascii="Times New Roman" w:eastAsia="Times New Roman" w:hAnsi="Times New Roman" w:cs="Times New Roman"/>
          <w:lang w:eastAsia="ru-RU"/>
        </w:rPr>
        <w:t>,</w:t>
      </w:r>
      <w:r w:rsidR="0032216A" w:rsidRPr="00B95256">
        <w:rPr>
          <w:rFonts w:ascii="Times New Roman" w:hAnsi="Times New Roman" w:cs="Times New Roman"/>
        </w:rPr>
        <w:t xml:space="preserve"> </w:t>
      </w:r>
      <w:r w:rsidRPr="00B95256">
        <w:rPr>
          <w:rFonts w:ascii="Times New Roman" w:eastAsia="Times New Roman" w:hAnsi="Times New Roman" w:cs="Times New Roman"/>
          <w:lang w:eastAsia="ru-RU"/>
        </w:rPr>
        <w:t>в количестве и по цене, указанной в Спецификации (Приложение № 1 к настоящему Договору)</w:t>
      </w:r>
      <w:r w:rsidR="0032216A" w:rsidRPr="00B95256">
        <w:rPr>
          <w:rFonts w:ascii="Times New Roman" w:eastAsia="Times New Roman" w:hAnsi="Times New Roman" w:cs="Times New Roman"/>
          <w:lang w:eastAsia="ru-RU"/>
        </w:rPr>
        <w:t xml:space="preserve"> и в соответствии </w:t>
      </w:r>
      <w:r w:rsidR="0032216A" w:rsidRPr="00B95256">
        <w:rPr>
          <w:rFonts w:ascii="Times New Roman" w:hAnsi="Times New Roman" w:cs="Times New Roman"/>
        </w:rPr>
        <w:t>с Техническим заданием (Приложение №2 к настоящему договору)</w:t>
      </w:r>
      <w:r w:rsidR="0032216A" w:rsidRPr="00B95256">
        <w:rPr>
          <w:rFonts w:ascii="Times New Roman" w:eastAsia="Times New Roman" w:hAnsi="Times New Roman" w:cs="Times New Roman"/>
          <w:lang w:eastAsia="ru-RU"/>
        </w:rPr>
        <w:t xml:space="preserve"> (далее – Товар)</w:t>
      </w:r>
      <w:r w:rsidRPr="00B95256">
        <w:rPr>
          <w:rFonts w:ascii="Times New Roman" w:eastAsia="Times New Roman" w:hAnsi="Times New Roman" w:cs="Times New Roman"/>
          <w:lang w:eastAsia="ru-RU"/>
        </w:rPr>
        <w:t>, а Покупатель обязуется принять и оплатить Товар.</w:t>
      </w:r>
      <w:r w:rsidR="0032216A" w:rsidRPr="00B95256">
        <w:rPr>
          <w:rFonts w:ascii="Times New Roman" w:eastAsia="Times New Roman" w:hAnsi="Times New Roman" w:cs="Times New Roman"/>
          <w:lang w:eastAsia="ru-RU"/>
        </w:rPr>
        <w:t xml:space="preserve"> </w:t>
      </w:r>
    </w:p>
    <w:p w14:paraId="4777183C" w14:textId="6B63FC1D"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1.1.1. Поставка Товара включает в себя изготовление, доставку,</w:t>
      </w:r>
      <w:r w:rsidR="001265BD" w:rsidRPr="00B95256">
        <w:rPr>
          <w:rFonts w:ascii="Times New Roman" w:eastAsia="Times New Roman" w:hAnsi="Times New Roman" w:cs="Times New Roman"/>
          <w:lang w:eastAsia="ru-RU"/>
        </w:rPr>
        <w:t xml:space="preserve"> разгрузку в месте доставки</w:t>
      </w:r>
      <w:r w:rsidRPr="00B95256">
        <w:rPr>
          <w:rFonts w:ascii="Times New Roman" w:eastAsia="Times New Roman" w:hAnsi="Times New Roman" w:cs="Times New Roman"/>
          <w:lang w:eastAsia="ru-RU"/>
        </w:rPr>
        <w:t xml:space="preserve"> (далее – поставка Товара).</w:t>
      </w:r>
    </w:p>
    <w:p w14:paraId="3EE983DF"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1.2. Поставщик обязуется осуществить поставку Товара собственными силами и средствами.</w:t>
      </w:r>
    </w:p>
    <w:p w14:paraId="1F74E631" w14:textId="77777777" w:rsidR="003E43E6" w:rsidRPr="00B95256" w:rsidRDefault="003E43E6" w:rsidP="001265BD">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1.3. Поставщик предоставляет Покупателю вместе с Товаром сертификат соответствия </w:t>
      </w:r>
      <w:r w:rsidR="001265BD" w:rsidRPr="00B95256">
        <w:rPr>
          <w:rFonts w:ascii="Times New Roman" w:eastAsia="Times New Roman" w:hAnsi="Times New Roman" w:cs="Times New Roman"/>
          <w:lang w:eastAsia="ru-RU"/>
        </w:rPr>
        <w:t xml:space="preserve">на Товар </w:t>
      </w:r>
      <w:r w:rsidRPr="00B95256">
        <w:rPr>
          <w:rFonts w:ascii="Times New Roman" w:eastAsia="Times New Roman" w:hAnsi="Times New Roman" w:cs="Times New Roman"/>
          <w:lang w:eastAsia="ru-RU"/>
        </w:rPr>
        <w:t>(декларацию о соответствии) если Товар подлежит обязательной сертификации в соответствии законодательством Российской Федерации.</w:t>
      </w:r>
    </w:p>
    <w:p w14:paraId="730912D6" w14:textId="77777777" w:rsidR="003E43E6" w:rsidRPr="00B95256" w:rsidRDefault="003E43E6" w:rsidP="003E43E6">
      <w:pPr>
        <w:spacing w:after="0" w:line="240" w:lineRule="auto"/>
        <w:rPr>
          <w:rFonts w:ascii="Times New Roman" w:eastAsia="Times New Roman" w:hAnsi="Times New Roman" w:cs="Times New Roman"/>
          <w:lang w:eastAsia="x-none"/>
        </w:rPr>
      </w:pPr>
    </w:p>
    <w:p w14:paraId="3E249A99"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2. Цена Договора</w:t>
      </w:r>
    </w:p>
    <w:p w14:paraId="1D4BA6FE" w14:textId="40ED17BA" w:rsidR="003E43E6" w:rsidRPr="00B95256" w:rsidRDefault="003E43E6" w:rsidP="009B3ADA">
      <w:pPr>
        <w:spacing w:after="0" w:line="240" w:lineRule="auto"/>
        <w:contextualSpacing/>
        <w:jc w:val="both"/>
        <w:rPr>
          <w:rFonts w:ascii="Times New Roman" w:eastAsia="Calibri" w:hAnsi="Times New Roman" w:cs="Times New Roman"/>
        </w:rPr>
      </w:pPr>
      <w:r w:rsidRPr="00B95256">
        <w:rPr>
          <w:rFonts w:ascii="Times New Roman" w:eastAsia="Times New Roman" w:hAnsi="Times New Roman" w:cs="Times New Roman"/>
          <w:lang w:eastAsia="ru-RU"/>
        </w:rPr>
        <w:t xml:space="preserve">2.1. Цена </w:t>
      </w:r>
      <w:r w:rsidRPr="00B95256">
        <w:rPr>
          <w:rFonts w:ascii="Times New Roman" w:eastAsia="Times New Roman" w:hAnsi="Times New Roman" w:cs="Times New Roman"/>
        </w:rPr>
        <w:t xml:space="preserve">Договора </w:t>
      </w:r>
      <w:r w:rsidR="009B3ADA" w:rsidRPr="00B95256">
        <w:rPr>
          <w:rFonts w:ascii="Times New Roman" w:eastAsia="Times New Roman" w:hAnsi="Times New Roman" w:cs="Times New Roman"/>
        </w:rPr>
        <w:t>составляет</w:t>
      </w:r>
      <w:proofErr w:type="gramStart"/>
      <w:r w:rsidR="009B3ADA" w:rsidRPr="00B95256">
        <w:rPr>
          <w:rFonts w:ascii="Times New Roman" w:eastAsia="Times New Roman" w:hAnsi="Times New Roman" w:cs="Times New Roman"/>
        </w:rPr>
        <w:t xml:space="preserve"> – ________________ (____________________________)  </w:t>
      </w:r>
      <w:proofErr w:type="gramEnd"/>
      <w:r w:rsidR="009B3ADA" w:rsidRPr="00B95256">
        <w:rPr>
          <w:rFonts w:ascii="Times New Roman" w:eastAsia="Times New Roman" w:hAnsi="Times New Roman" w:cs="Times New Roman"/>
        </w:rPr>
        <w:t>рублей __ коп., в том числе НДС 20% в размере ______________ (____________________) рубля ___ коп.</w:t>
      </w:r>
    </w:p>
    <w:p w14:paraId="7A5215B8" w14:textId="77777777" w:rsidR="003E43E6" w:rsidRPr="00B95256" w:rsidRDefault="003E43E6" w:rsidP="003E43E6">
      <w:pPr>
        <w:tabs>
          <w:tab w:val="left" w:pos="0"/>
          <w:tab w:val="left" w:pos="284"/>
        </w:tabs>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2.2. В случае если, Поставщиком не были учтены какие-либо расценки на поставку Товаров, (в т.ч. сопутствующих работ, услуг, материалов и т.д.), которые должны быть поставлены в соответствии с предметом Договора, данные Товары должны быть в любом случае поставлены и установлены в полном объеме и в пределах цены настоящего Договора.</w:t>
      </w:r>
    </w:p>
    <w:p w14:paraId="3A181D91" w14:textId="34EF8AF8" w:rsidR="003E43E6" w:rsidRPr="00B95256" w:rsidRDefault="003E43E6" w:rsidP="003E43E6">
      <w:pPr>
        <w:tabs>
          <w:tab w:val="left" w:pos="0"/>
          <w:tab w:val="left" w:pos="284"/>
        </w:tabs>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2.3. Цена договора включает в себя все расходы, связанные с исполнением настоящего Договора, в том числе стоимость, доставки</w:t>
      </w:r>
      <w:r w:rsidR="009B3ADA" w:rsidRPr="00B95256">
        <w:rPr>
          <w:rFonts w:ascii="Times New Roman" w:eastAsia="Times New Roman" w:hAnsi="Times New Roman" w:cs="Times New Roman"/>
        </w:rPr>
        <w:t xml:space="preserve"> до склада Покупателя</w:t>
      </w:r>
      <w:r w:rsidRPr="00B95256">
        <w:rPr>
          <w:rFonts w:ascii="Times New Roman" w:eastAsia="Times New Roman" w:hAnsi="Times New Roman" w:cs="Times New Roman"/>
        </w:rPr>
        <w:t>,</w:t>
      </w:r>
      <w:r w:rsidR="001265BD" w:rsidRPr="00B95256">
        <w:rPr>
          <w:rFonts w:ascii="Times New Roman" w:eastAsia="Times New Roman" w:hAnsi="Times New Roman" w:cs="Times New Roman"/>
        </w:rPr>
        <w:t xml:space="preserve"> стоимость разгрузки, стоимость монтажных работ, а также</w:t>
      </w:r>
      <w:r w:rsidRPr="00B95256">
        <w:rPr>
          <w:rFonts w:ascii="Times New Roman" w:eastAsia="Times New Roman" w:hAnsi="Times New Roman" w:cs="Times New Roman"/>
        </w:rPr>
        <w:t xml:space="preserve"> налогов и других обязательных платежей.</w:t>
      </w:r>
    </w:p>
    <w:p w14:paraId="6B17008B" w14:textId="0D3777B0"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2.4. Валютой платежа является рубль Российской Федерации. Датой платежа является дата списания денежных средств со счета Покупателя.</w:t>
      </w:r>
    </w:p>
    <w:p w14:paraId="6C7CCBDB" w14:textId="23F75190"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2.5. Оплата по Договору осуществляется безналичным расчетом на основании выставляемых Поставщиком счетов и при наличии подписанного Сторонами Акта приема – передачи Товара, товарной накладной  формы ТОРГ-12.</w:t>
      </w:r>
    </w:p>
    <w:p w14:paraId="08FAC545" w14:textId="6200C4BF"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2.6. Источник финансирования: финансирование осуществляется за счет средств собственных  Покупателя</w:t>
      </w:r>
    </w:p>
    <w:p w14:paraId="176E8CEF" w14:textId="4A3C376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2.7. Расчеты за поставленный Товар производятся в рублях по факту приемки Товара путем перечисления Покупателем безналичных денежных средств на расчетный счет Поставщика. </w:t>
      </w:r>
    </w:p>
    <w:p w14:paraId="07216E64" w14:textId="314D3898"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2.7.1. Оплата производится по факту поставки товара в полном объеме в течение 7 (семи) рабочих дней, </w:t>
      </w:r>
      <w:proofErr w:type="gramStart"/>
      <w:r w:rsidRPr="00B95256">
        <w:rPr>
          <w:rFonts w:ascii="Times New Roman" w:eastAsia="Times New Roman" w:hAnsi="Times New Roman" w:cs="Times New Roman"/>
          <w:lang w:eastAsia="ru-RU"/>
        </w:rPr>
        <w:t>с даты приемки</w:t>
      </w:r>
      <w:proofErr w:type="gramEnd"/>
      <w:r w:rsidRPr="00B95256">
        <w:rPr>
          <w:rFonts w:ascii="Times New Roman" w:eastAsia="Times New Roman" w:hAnsi="Times New Roman" w:cs="Times New Roman"/>
          <w:lang w:eastAsia="ru-RU"/>
        </w:rPr>
        <w:t xml:space="preserve">, на основании счета, а также подписанных сторонами передаточных документов (ТОРГ-12 либо УПД). </w:t>
      </w:r>
    </w:p>
    <w:p w14:paraId="2894A355" w14:textId="7777777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Авансирование по настоящему договору не предусмотрено.</w:t>
      </w:r>
    </w:p>
    <w:p w14:paraId="694AC5C6" w14:textId="5288BF82"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2.8. Стороны обязаны, по окончанию срока действия Договора, а также в случае его досрочного расторжения произвести сверку взаимных расчетов по обязательствам, возникшим из исполняемого Договора.</w:t>
      </w:r>
    </w:p>
    <w:p w14:paraId="74922B39" w14:textId="7777777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Поставщик обязан представить подписанный акт сверки взаимных расчетов (далее – акт сверки) в 2 (двух) экземплярах.</w:t>
      </w:r>
    </w:p>
    <w:p w14:paraId="269111EF" w14:textId="77777777"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Покупатель в течение 5 (пяти) рабочих дней </w:t>
      </w:r>
      <w:proofErr w:type="gramStart"/>
      <w:r w:rsidRPr="00B95256">
        <w:rPr>
          <w:rFonts w:ascii="Times New Roman" w:eastAsia="Times New Roman" w:hAnsi="Times New Roman" w:cs="Times New Roman"/>
          <w:lang w:eastAsia="ru-RU"/>
        </w:rPr>
        <w:t>с даты получения</w:t>
      </w:r>
      <w:proofErr w:type="gramEnd"/>
      <w:r w:rsidRPr="00B95256">
        <w:rPr>
          <w:rFonts w:ascii="Times New Roman" w:eastAsia="Times New Roman" w:hAnsi="Times New Roman" w:cs="Times New Roman"/>
          <w:lang w:eastAsia="ru-RU"/>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14:paraId="2669CAC7" w14:textId="6327BC2F" w:rsidR="00E874D7" w:rsidRPr="00B95256" w:rsidRDefault="00E874D7" w:rsidP="00E874D7">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lastRenderedPageBreak/>
        <w:t>2.9. В случае</w:t>
      </w:r>
      <w:proofErr w:type="gramStart"/>
      <w:r w:rsidRPr="00B95256">
        <w:rPr>
          <w:rFonts w:ascii="Times New Roman" w:eastAsia="Times New Roman" w:hAnsi="Times New Roman" w:cs="Times New Roman"/>
          <w:lang w:eastAsia="ru-RU"/>
        </w:rPr>
        <w:t>,</w:t>
      </w:r>
      <w:proofErr w:type="gramEnd"/>
      <w:r w:rsidRPr="00B95256">
        <w:rPr>
          <w:rFonts w:ascii="Times New Roman" w:eastAsia="Times New Roman" w:hAnsi="Times New Roman" w:cs="Times New Roman"/>
          <w:lang w:eastAsia="ru-RU"/>
        </w:rPr>
        <w:t xml:space="preserve"> если Договор заключается с юридическим лицом или физическим лицом, в том числе зарегистрированным в качестве индивидуального предпринимателя, цена Договора, подлежащая оплате Покупателем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14:paraId="4A3328E7" w14:textId="77777777" w:rsidR="003E43E6" w:rsidRPr="00B95256" w:rsidRDefault="003E43E6" w:rsidP="003E43E6">
      <w:pPr>
        <w:tabs>
          <w:tab w:val="left" w:pos="0"/>
          <w:tab w:val="left" w:pos="284"/>
        </w:tabs>
        <w:spacing w:after="0" w:line="240" w:lineRule="auto"/>
        <w:jc w:val="both"/>
        <w:rPr>
          <w:rFonts w:ascii="Times New Roman" w:eastAsia="Times New Roman" w:hAnsi="Times New Roman" w:cs="Times New Roman"/>
        </w:rPr>
      </w:pPr>
    </w:p>
    <w:p w14:paraId="27B50EF8"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3. Сроки и условия поставки</w:t>
      </w:r>
    </w:p>
    <w:p w14:paraId="680C0CE5" w14:textId="41A06948"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3.1. Место поставки товара: </w:t>
      </w:r>
      <w:r w:rsidR="009B3ADA" w:rsidRPr="00B95256">
        <w:rPr>
          <w:rFonts w:ascii="Times New Roman" w:eastAsia="Times New Roman" w:hAnsi="Times New Roman" w:cs="Times New Roman"/>
          <w:lang w:eastAsia="ru-RU"/>
        </w:rPr>
        <w:t>198504, Санкт-Петербург, г. Петергоф, Собственный проспект, д.44, литер А.</w:t>
      </w:r>
    </w:p>
    <w:p w14:paraId="31578E00" w14:textId="1D621F62" w:rsidR="003E43E6" w:rsidRPr="00B95256" w:rsidRDefault="003E43E6" w:rsidP="003E43E6">
      <w:pPr>
        <w:suppressAutoHyphens/>
        <w:spacing w:after="0" w:line="240" w:lineRule="auto"/>
        <w:jc w:val="both"/>
        <w:rPr>
          <w:rFonts w:ascii="Times New Roman" w:eastAsia="Times New Roman" w:hAnsi="Times New Roman" w:cs="Times New Roman"/>
          <w:snapToGrid w:val="0"/>
          <w:lang w:eastAsia="ru-RU"/>
        </w:rPr>
      </w:pPr>
      <w:r w:rsidRPr="00B95256">
        <w:rPr>
          <w:rFonts w:ascii="Times New Roman" w:eastAsia="Times New Roman" w:hAnsi="Times New Roman" w:cs="Times New Roman"/>
          <w:lang w:eastAsia="ru-RU"/>
        </w:rPr>
        <w:t xml:space="preserve">3.2. Сроки поставки товара: </w:t>
      </w:r>
      <w:r w:rsidR="00003A06" w:rsidRPr="00B95256">
        <w:rPr>
          <w:rFonts w:ascii="Times New Roman" w:hAnsi="Times New Roman" w:cs="Times New Roman"/>
        </w:rPr>
        <w:t xml:space="preserve">с момента </w:t>
      </w:r>
      <w:r w:rsidR="00D42B0C">
        <w:rPr>
          <w:rFonts w:ascii="Times New Roman" w:hAnsi="Times New Roman" w:cs="Times New Roman"/>
        </w:rPr>
        <w:t xml:space="preserve"> подписания договора в течение 10</w:t>
      </w:r>
      <w:r w:rsidR="00003A06" w:rsidRPr="00B95256">
        <w:rPr>
          <w:rFonts w:ascii="Times New Roman" w:hAnsi="Times New Roman" w:cs="Times New Roman"/>
        </w:rPr>
        <w:t xml:space="preserve"> (</w:t>
      </w:r>
      <w:r w:rsidR="00D42B0C">
        <w:rPr>
          <w:rFonts w:ascii="Times New Roman" w:hAnsi="Times New Roman" w:cs="Times New Roman"/>
        </w:rPr>
        <w:t>десяти</w:t>
      </w:r>
      <w:r w:rsidR="00003A06" w:rsidRPr="00B95256">
        <w:rPr>
          <w:rFonts w:ascii="Times New Roman" w:hAnsi="Times New Roman" w:cs="Times New Roman"/>
        </w:rPr>
        <w:t xml:space="preserve">) </w:t>
      </w:r>
      <w:r w:rsidR="00D42B0C">
        <w:rPr>
          <w:rFonts w:ascii="Times New Roman" w:hAnsi="Times New Roman" w:cs="Times New Roman"/>
        </w:rPr>
        <w:t>календарных</w:t>
      </w:r>
      <w:r w:rsidR="00003A06" w:rsidRPr="00B95256">
        <w:rPr>
          <w:rFonts w:ascii="Times New Roman" w:hAnsi="Times New Roman" w:cs="Times New Roman"/>
        </w:rPr>
        <w:t xml:space="preserve"> дней. Поставка осуществляется в рабочее время Заказчика  (с 08:00 до 16:00.) по предварительному согласованию</w:t>
      </w:r>
      <w:r w:rsidR="000C530D" w:rsidRPr="00B95256">
        <w:rPr>
          <w:rFonts w:ascii="Times New Roman" w:hAnsi="Times New Roman" w:cs="Times New Roman"/>
        </w:rPr>
        <w:t>.</w:t>
      </w:r>
    </w:p>
    <w:p w14:paraId="06EF638E" w14:textId="77777777"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3.3. Условия поставки товара:</w:t>
      </w:r>
    </w:p>
    <w:p w14:paraId="28CAF1FD" w14:textId="2D0A123E"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color w:val="000000"/>
          <w:lang w:eastAsia="ru-RU"/>
        </w:rPr>
        <w:t xml:space="preserve">3.3.1. </w:t>
      </w:r>
      <w:r w:rsidR="009B3ADA" w:rsidRPr="00B95256">
        <w:rPr>
          <w:rFonts w:ascii="Times New Roman" w:eastAsia="Times New Roman" w:hAnsi="Times New Roman" w:cs="Times New Roman"/>
          <w:lang w:eastAsia="ru-RU"/>
        </w:rPr>
        <w:t xml:space="preserve">Поставка товара </w:t>
      </w:r>
      <w:r w:rsidRPr="00B95256">
        <w:rPr>
          <w:rFonts w:ascii="Times New Roman" w:eastAsia="Times New Roman" w:hAnsi="Times New Roman" w:cs="Times New Roman"/>
          <w:lang w:eastAsia="ru-RU"/>
        </w:rPr>
        <w:t xml:space="preserve">осуществляется силами и средствами Поставщика, по адресу, указанному Покупателем. </w:t>
      </w:r>
    </w:p>
    <w:p w14:paraId="0CB2419E"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3.4.Датой поставки Товара считается дата подписания Сторонами товарной накладной, товарно-транспортной накладной, акта сдачи-приемки работ.</w:t>
      </w:r>
    </w:p>
    <w:p w14:paraId="2D8C018C" w14:textId="77777777" w:rsidR="003E43E6" w:rsidRPr="00B95256" w:rsidRDefault="003E43E6" w:rsidP="003E43E6">
      <w:pPr>
        <w:suppressAutoHyphens/>
        <w:spacing w:after="0" w:line="240" w:lineRule="auto"/>
        <w:jc w:val="both"/>
        <w:rPr>
          <w:rFonts w:ascii="Times New Roman" w:eastAsia="Times New Roman" w:hAnsi="Times New Roman" w:cs="Times New Roman"/>
          <w:lang w:eastAsia="ru-RU"/>
        </w:rPr>
      </w:pPr>
    </w:p>
    <w:p w14:paraId="6F2425B5"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4. Гарантии качества</w:t>
      </w:r>
    </w:p>
    <w:p w14:paraId="58C78664" w14:textId="5C886AFA"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4.1. Качество поставляемого товара</w:t>
      </w:r>
      <w:r w:rsidR="009B3ADA"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lang w:eastAsia="ru-RU"/>
        </w:rPr>
        <w:t>должно соответствовать требованиям, предъявляемым к нему нормативными актами, действующими на территории РФ. Поставщик гарантирует Покупателю соответствие поставляемого Товара стандартам и требованиям ГОСТов с предоставлением сертификата, паспорта или свидетельства о качестве.</w:t>
      </w:r>
    </w:p>
    <w:p w14:paraId="1392AB66" w14:textId="59C4DD44"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4.2. Гарантийный период </w:t>
      </w:r>
      <w:r w:rsidR="00323660" w:rsidRPr="00B95256">
        <w:rPr>
          <w:rFonts w:ascii="Times New Roman" w:eastAsia="Times New Roman" w:hAnsi="Times New Roman" w:cs="Times New Roman"/>
          <w:lang w:eastAsia="ru-RU"/>
        </w:rPr>
        <w:t xml:space="preserve">на поставляемый Товар </w:t>
      </w:r>
      <w:r w:rsidRPr="00B95256">
        <w:rPr>
          <w:rFonts w:ascii="Times New Roman" w:eastAsia="Times New Roman" w:hAnsi="Times New Roman" w:cs="Times New Roman"/>
          <w:lang w:eastAsia="ru-RU"/>
        </w:rPr>
        <w:t xml:space="preserve">составляет </w:t>
      </w:r>
      <w:r w:rsidR="00850EB7">
        <w:rPr>
          <w:rFonts w:ascii="Times New Roman" w:eastAsia="Times New Roman" w:hAnsi="Times New Roman" w:cs="Times New Roman"/>
          <w:lang w:eastAsia="ru-RU"/>
        </w:rPr>
        <w:t>не менее 12</w:t>
      </w:r>
      <w:r w:rsidRPr="00B95256">
        <w:rPr>
          <w:rFonts w:ascii="Times New Roman" w:eastAsia="Times New Roman" w:hAnsi="Times New Roman" w:cs="Times New Roman"/>
          <w:lang w:eastAsia="ru-RU"/>
        </w:rPr>
        <w:t xml:space="preserve"> месяцев со дня поставки Товара, при условии надлежащей эксплуатации Товара. </w:t>
      </w:r>
    </w:p>
    <w:p w14:paraId="4BB007F6" w14:textId="77777777" w:rsidR="00643621"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4.3. Если в течение гарантийного периода Товар окажется некачественным или не будет соответствовать условиям Договора, что должно быть подтверждено актом, Поставщик обязан за свой счет устранить дефекты либо заменить дефектный Товар новым, который должен быть доставлен в срок не более 10 дней </w:t>
      </w:r>
      <w:proofErr w:type="gramStart"/>
      <w:r w:rsidRPr="00B95256">
        <w:rPr>
          <w:rFonts w:ascii="Times New Roman" w:eastAsia="Times New Roman" w:hAnsi="Times New Roman" w:cs="Times New Roman"/>
          <w:lang w:eastAsia="ru-RU"/>
        </w:rPr>
        <w:t>с даты</w:t>
      </w:r>
      <w:proofErr w:type="gramEnd"/>
      <w:r w:rsidRPr="00B95256">
        <w:rPr>
          <w:rFonts w:ascii="Times New Roman" w:eastAsia="Times New Roman" w:hAnsi="Times New Roman" w:cs="Times New Roman"/>
          <w:lang w:eastAsia="ru-RU"/>
        </w:rPr>
        <w:t xml:space="preserve"> письменного уведомления Покупателя.</w:t>
      </w:r>
    </w:p>
    <w:p w14:paraId="40E9C125" w14:textId="3B2E4B20"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4.4. Претензии по качеству Товара</w:t>
      </w:r>
      <w:r w:rsidR="00201121" w:rsidRPr="00B95256">
        <w:rPr>
          <w:rFonts w:ascii="Times New Roman" w:eastAsia="Times New Roman" w:hAnsi="Times New Roman" w:cs="Times New Roman"/>
          <w:lang w:eastAsia="ru-RU"/>
        </w:rPr>
        <w:t xml:space="preserve"> </w:t>
      </w:r>
      <w:r w:rsidRPr="00B95256">
        <w:rPr>
          <w:rFonts w:ascii="Times New Roman" w:eastAsia="Times New Roman" w:hAnsi="Times New Roman" w:cs="Times New Roman"/>
          <w:lang w:eastAsia="ru-RU"/>
        </w:rPr>
        <w:t>могут быть предъявлены Поставщику в течение гарантийного периода, но не позднее двадцати дней после его истечения при условии обнаружения дефекта в пределах гарантийного периода.</w:t>
      </w:r>
    </w:p>
    <w:p w14:paraId="62A379E3" w14:textId="35BC43AF"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4.5. Дефектный Товар возвращается Поставщику, за его счет после поставки нового Товара.</w:t>
      </w:r>
      <w:r w:rsidR="00201121" w:rsidRPr="00B95256">
        <w:rPr>
          <w:rFonts w:ascii="Times New Roman" w:eastAsia="Times New Roman" w:hAnsi="Times New Roman" w:cs="Times New Roman"/>
          <w:lang w:eastAsia="ru-RU"/>
        </w:rPr>
        <w:t xml:space="preserve"> </w:t>
      </w:r>
    </w:p>
    <w:p w14:paraId="3487E450"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4.6. В случае замены некачественного Товара или его частей гарантийный период начинает течь с момента соответственно устранения недостатков (дефектов) или поставки Товара надлежащего качества.</w:t>
      </w:r>
    </w:p>
    <w:p w14:paraId="5C4EABA6"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p>
    <w:p w14:paraId="511BF04C"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5. Сдача-ПРИЕМКА И оплата товара</w:t>
      </w:r>
    </w:p>
    <w:p w14:paraId="37DE6A27"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5.1. Приемка поставленного Товара осуществляется в ходе передачи Товара Покупателю в месте поставки и включает в себя следующие этапы:</w:t>
      </w:r>
    </w:p>
    <w:p w14:paraId="6A9B2C23"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проверка комплектности и номенклатуры поставленных Товаров на соответствие Спецификации Договора;</w:t>
      </w:r>
    </w:p>
    <w:p w14:paraId="5DF92FFA"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проверка наличия необходимых сертификатов и технической документации в соответствии с пунктом 1.3 настоящего Договора;</w:t>
      </w:r>
    </w:p>
    <w:p w14:paraId="3BB26DED"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проверка наличия гарантийных документов Поставщика Товара;</w:t>
      </w:r>
    </w:p>
    <w:p w14:paraId="143E3C97"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5.2. По факту приемки Товара Покупатель подписывает товарную накладную, товарно-транспортную накладную.</w:t>
      </w:r>
    </w:p>
    <w:p w14:paraId="50C3EC39" w14:textId="16D515CE"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w:t>
      </w:r>
      <w:r w:rsidR="003F67EE" w:rsidRPr="00B95256">
        <w:rPr>
          <w:rFonts w:ascii="Times New Roman" w:eastAsia="Times New Roman" w:hAnsi="Times New Roman" w:cs="Times New Roman"/>
          <w:lang w:eastAsia="ru-RU"/>
        </w:rPr>
        <w:t>3</w:t>
      </w:r>
      <w:r w:rsidRPr="00B95256">
        <w:rPr>
          <w:rFonts w:ascii="Times New Roman" w:eastAsia="Times New Roman" w:hAnsi="Times New Roman" w:cs="Times New Roman"/>
          <w:lang w:eastAsia="ru-RU"/>
        </w:rPr>
        <w:t>. Приёмка Товара осуществляется в присутствии полномочного представителя Поставщика, у которого должна быть доверенность на представление интересов Поставщика по данной поставке.</w:t>
      </w:r>
    </w:p>
    <w:p w14:paraId="7B79EA00" w14:textId="0B6BBAF3" w:rsidR="003F67EE" w:rsidRPr="00B95256" w:rsidRDefault="003F67EE" w:rsidP="003F67EE">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5.4. Расчеты за поставленный Товар производятся в рублях</w:t>
      </w:r>
      <w:r w:rsidRPr="00B95256">
        <w:rPr>
          <w:rFonts w:ascii="Times New Roman" w:hAnsi="Times New Roman" w:cs="Times New Roman"/>
        </w:rPr>
        <w:t>, в течени</w:t>
      </w:r>
      <w:proofErr w:type="gramStart"/>
      <w:r w:rsidRPr="00B95256">
        <w:rPr>
          <w:rFonts w:ascii="Times New Roman" w:hAnsi="Times New Roman" w:cs="Times New Roman"/>
        </w:rPr>
        <w:t>и</w:t>
      </w:r>
      <w:proofErr w:type="gramEnd"/>
      <w:r w:rsidRPr="00B95256">
        <w:rPr>
          <w:rFonts w:ascii="Times New Roman" w:hAnsi="Times New Roman" w:cs="Times New Roman"/>
        </w:rPr>
        <w:t xml:space="preserve"> 7 (семи) рабочих дней после приемки Товара на основании </w:t>
      </w:r>
      <w:r w:rsidRPr="00B95256">
        <w:rPr>
          <w:rFonts w:ascii="Times New Roman" w:eastAsia="Times New Roman" w:hAnsi="Times New Roman" w:cs="Times New Roman"/>
          <w:lang w:eastAsia="ru-RU"/>
        </w:rPr>
        <w:t>счета и счета-фактуры, а также подписанной сторонами товарной накладной, товарно-транспортной накладной. Авансирование по настоящему договору не предусмотрено</w:t>
      </w:r>
    </w:p>
    <w:p w14:paraId="5D370BBC"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b/>
          <w:bCs/>
          <w:lang w:eastAsia="ru-RU"/>
        </w:rPr>
      </w:pPr>
    </w:p>
    <w:p w14:paraId="23CA0404" w14:textId="77777777" w:rsidR="003E43E6" w:rsidRPr="00B95256" w:rsidRDefault="003E43E6" w:rsidP="003E43E6">
      <w:pPr>
        <w:spacing w:after="0" w:line="240" w:lineRule="auto"/>
        <w:ind w:firstLine="480"/>
        <w:jc w:val="center"/>
        <w:rPr>
          <w:rFonts w:ascii="Times New Roman" w:eastAsia="Times New Roman" w:hAnsi="Times New Roman" w:cs="Times New Roman"/>
          <w:b/>
          <w:caps/>
          <w:color w:val="000000"/>
          <w:lang w:eastAsia="ru-RU"/>
        </w:rPr>
      </w:pPr>
      <w:r w:rsidRPr="00B95256">
        <w:rPr>
          <w:rFonts w:ascii="Times New Roman" w:eastAsia="Times New Roman" w:hAnsi="Times New Roman" w:cs="Times New Roman"/>
          <w:b/>
          <w:caps/>
          <w:color w:val="000000"/>
          <w:lang w:eastAsia="ru-RU"/>
        </w:rPr>
        <w:lastRenderedPageBreak/>
        <w:t>6. Ответственность сторон</w:t>
      </w:r>
    </w:p>
    <w:p w14:paraId="1808C354"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6.1. В случае неисполнения или ненадлежащего исполнения обязательств по настоящему Договору, Стороны несут ответственность в соответствии с настоящим Договором и действующим законодательством РФ.</w:t>
      </w:r>
    </w:p>
    <w:p w14:paraId="233A37FF" w14:textId="196D7E75"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6.2. В случае нарушения Поставщиком оговоренных Договором сроков </w:t>
      </w:r>
      <w:r w:rsidR="00201121" w:rsidRPr="00B95256">
        <w:rPr>
          <w:rFonts w:ascii="Times New Roman" w:eastAsia="Times New Roman" w:hAnsi="Times New Roman" w:cs="Times New Roman"/>
          <w:lang w:eastAsia="ru-RU"/>
        </w:rPr>
        <w:t xml:space="preserve">поставки </w:t>
      </w:r>
      <w:r w:rsidRPr="00B95256">
        <w:rPr>
          <w:rFonts w:ascii="Times New Roman" w:eastAsia="Times New Roman" w:hAnsi="Times New Roman" w:cs="Times New Roman"/>
          <w:lang w:eastAsia="ru-RU"/>
        </w:rPr>
        <w:t xml:space="preserve">Товара, Покупатель вправе потребовать, а Поставщик обязан выплатить пени в размере 0.1 % от стоимости </w:t>
      </w:r>
      <w:r w:rsidR="00303049" w:rsidRPr="00B95256">
        <w:rPr>
          <w:rFonts w:ascii="Times New Roman" w:eastAsia="Times New Roman" w:hAnsi="Times New Roman" w:cs="Times New Roman"/>
          <w:lang w:eastAsia="ru-RU"/>
        </w:rPr>
        <w:t xml:space="preserve">Договора </w:t>
      </w:r>
      <w:r w:rsidRPr="00B95256">
        <w:rPr>
          <w:rFonts w:ascii="Times New Roman" w:eastAsia="Times New Roman" w:hAnsi="Times New Roman" w:cs="Times New Roman"/>
          <w:lang w:eastAsia="ru-RU"/>
        </w:rPr>
        <w:t xml:space="preserve"> за каждый день просрочки.</w:t>
      </w:r>
    </w:p>
    <w:p w14:paraId="0B82FA3F"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6.3. В случае одностороннего отказа и/или расторжения настоящего договора по инициативе Поставщика, Поставщик уплачивает Покупателю неустойку в виде штрафа в размере 30% (тридцать процентов) от цены договора предусмотренной п. 2.1.</w:t>
      </w:r>
    </w:p>
    <w:p w14:paraId="3AC6F6BD"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6.4. Обязанность по уплате пени возникает у виновной Стороны только в случае письменного требования другой Стороны.</w:t>
      </w:r>
    </w:p>
    <w:p w14:paraId="7DF47ECF" w14:textId="3E8F304B"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6.5. В случае </w:t>
      </w:r>
      <w:r w:rsidR="00303049" w:rsidRPr="00B95256">
        <w:rPr>
          <w:rFonts w:ascii="Times New Roman" w:eastAsia="Times New Roman" w:hAnsi="Times New Roman" w:cs="Times New Roman"/>
          <w:lang w:eastAsia="ru-RU"/>
        </w:rPr>
        <w:t xml:space="preserve">поставки </w:t>
      </w:r>
      <w:r w:rsidRPr="00B95256">
        <w:rPr>
          <w:rFonts w:ascii="Times New Roman" w:eastAsia="Times New Roman" w:hAnsi="Times New Roman" w:cs="Times New Roman"/>
          <w:lang w:eastAsia="ru-RU"/>
        </w:rPr>
        <w:t>товара, не соответствующего указанному в Спецификации (Приложение №1 к настоящему Договору)</w:t>
      </w:r>
      <w:r w:rsidR="003F67EE" w:rsidRPr="00B95256">
        <w:rPr>
          <w:rFonts w:ascii="Times New Roman" w:eastAsia="Times New Roman" w:hAnsi="Times New Roman" w:cs="Times New Roman"/>
          <w:lang w:eastAsia="ru-RU"/>
        </w:rPr>
        <w:t xml:space="preserve"> либо не соответствующего Техническому заданию</w:t>
      </w:r>
      <w:r w:rsidRPr="00B95256">
        <w:rPr>
          <w:rFonts w:ascii="Times New Roman" w:eastAsia="Times New Roman" w:hAnsi="Times New Roman" w:cs="Times New Roman"/>
          <w:lang w:eastAsia="ru-RU"/>
        </w:rPr>
        <w:t xml:space="preserve">, Покупатель вправе потребовать от Поставщика уплату неустойки в размере 100% от стоимости товара, не соответствующего </w:t>
      </w:r>
      <w:r w:rsidR="004403A3" w:rsidRPr="00B95256">
        <w:rPr>
          <w:rFonts w:ascii="Times New Roman" w:eastAsia="Times New Roman" w:hAnsi="Times New Roman" w:cs="Times New Roman"/>
          <w:lang w:eastAsia="ru-RU"/>
        </w:rPr>
        <w:t>требованиям настоящего Договора</w:t>
      </w:r>
      <w:r w:rsidRPr="00B95256">
        <w:rPr>
          <w:rFonts w:ascii="Times New Roman" w:eastAsia="Times New Roman" w:hAnsi="Times New Roman" w:cs="Times New Roman"/>
          <w:lang w:eastAsia="ru-RU"/>
        </w:rPr>
        <w:t>.</w:t>
      </w:r>
    </w:p>
    <w:p w14:paraId="27B1B659"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lang w:eastAsia="ru-RU"/>
        </w:rPr>
        <w:t>6.6. Уплата неустойки не освобождает Поставщика от выполнения своих обязательств по настоящему Договору.</w:t>
      </w:r>
      <w:r w:rsidRPr="00B95256">
        <w:rPr>
          <w:rFonts w:ascii="Times New Roman" w:eastAsia="Times New Roman" w:hAnsi="Times New Roman" w:cs="Times New Roman"/>
        </w:rPr>
        <w:t xml:space="preserve">            </w:t>
      </w:r>
    </w:p>
    <w:p w14:paraId="67AD4494"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 </w:t>
      </w:r>
      <w:proofErr w:type="gramStart"/>
      <w:r w:rsidRPr="00B95256">
        <w:rPr>
          <w:rFonts w:ascii="Times New Roman" w:eastAsia="Times New Roman" w:hAnsi="Times New Roman" w:cs="Times New Roman"/>
        </w:rPr>
        <w:t xml:space="preserve">6.7.Несовершение указанных действий, непредставление ответа на претензию либо представление ответа, не содержащего указания на признание обязанности по уплате неустойки, или отсутствие возражений на претензию при неуплате неустойки, а также сам факт неуплаты неустойки в срок, предусмотренный в претензии, считаются отказом Стороны, нарушившей Договор, уплатить неустойку (п.2. ст. 438 ГК РФ). </w:t>
      </w:r>
      <w:proofErr w:type="gramEnd"/>
    </w:p>
    <w:p w14:paraId="7D2CD035" w14:textId="77777777" w:rsidR="003E43E6" w:rsidRPr="00B95256" w:rsidRDefault="003E43E6" w:rsidP="003E43E6">
      <w:pPr>
        <w:spacing w:after="0" w:line="240" w:lineRule="auto"/>
        <w:jc w:val="both"/>
        <w:rPr>
          <w:rFonts w:ascii="Times New Roman" w:eastAsia="Times New Roman" w:hAnsi="Times New Roman" w:cs="Times New Roman"/>
        </w:rPr>
      </w:pPr>
    </w:p>
    <w:p w14:paraId="3B3C776B"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7. Порядок урегулирования споров</w:t>
      </w:r>
    </w:p>
    <w:p w14:paraId="19BE0895"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7.1 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5C0543" w14:textId="77777777" w:rsidR="003E43E6" w:rsidRPr="00B95256" w:rsidRDefault="003E43E6" w:rsidP="003E43E6">
      <w:pPr>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7.2.Сторонами предусмотрен обязательный досудебный (претензионный) порядок урегулирования споров. Срок рассмотрения претензии 20 рабочих дней с момента получения претензии стороной.</w:t>
      </w:r>
    </w:p>
    <w:p w14:paraId="18990235" w14:textId="77777777" w:rsidR="009B3ADA" w:rsidRPr="00B95256" w:rsidRDefault="009B3ADA"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p>
    <w:p w14:paraId="2742999B"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8. Форс-мажор</w:t>
      </w:r>
    </w:p>
    <w:p w14:paraId="410BA6FA"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8.1. </w:t>
      </w:r>
      <w:proofErr w:type="gramStart"/>
      <w:r w:rsidRPr="00B95256">
        <w:rPr>
          <w:rFonts w:ascii="Times New Roman" w:eastAsia="Times New Roman" w:hAnsi="Times New Roman" w:cs="Times New Roman"/>
          <w:lang w:eastAsia="ru-RU"/>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w:t>
      </w:r>
      <w:proofErr w:type="gramEnd"/>
      <w:r w:rsidRPr="00B95256">
        <w:rPr>
          <w:rFonts w:ascii="Times New Roman" w:eastAsia="Times New Roman" w:hAnsi="Times New Roman" w:cs="Times New Roman"/>
          <w:lang w:eastAsia="ru-RU"/>
        </w:rPr>
        <w:t xml:space="preserve"> или де-факто, и если эти обстоятельства непосредственно повлияли на исполнение настоящего Договор</w:t>
      </w:r>
    </w:p>
    <w:p w14:paraId="77118C39"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8.2. Сторона, которая по причине обстоятельств непреодолимой силы не может исполнить обязательства по настоящему Договору, обязана незамедлительно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14:paraId="773D6AE1"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w:t>
      </w:r>
      <w:proofErr w:type="gramStart"/>
      <w:r w:rsidRPr="00B95256">
        <w:rPr>
          <w:rFonts w:ascii="Times New Roman" w:eastAsia="Times New Roman" w:hAnsi="Times New Roman" w:cs="Times New Roman"/>
          <w:lang w:eastAsia="ru-RU"/>
        </w:rPr>
        <w:t>случаев общеизвестности наступления обстоятельств непреодолимой силы</w:t>
      </w:r>
      <w:proofErr w:type="gramEnd"/>
      <w:r w:rsidRPr="00B95256">
        <w:rPr>
          <w:rFonts w:ascii="Times New Roman" w:eastAsia="Times New Roman" w:hAnsi="Times New Roman" w:cs="Times New Roman"/>
          <w:lang w:eastAsia="ru-RU"/>
        </w:rPr>
        <w:t>.</w:t>
      </w:r>
    </w:p>
    <w:p w14:paraId="0A3A2377"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w:t>
      </w:r>
      <w:proofErr w:type="gramStart"/>
      <w:r w:rsidRPr="00B95256">
        <w:rPr>
          <w:rFonts w:ascii="Times New Roman" w:eastAsia="Times New Roman" w:hAnsi="Times New Roman" w:cs="Times New Roman"/>
          <w:lang w:eastAsia="ru-RU"/>
        </w:rPr>
        <w:t>случаев общеизвестности наступления обстоятельств непреодолимой силы</w:t>
      </w:r>
      <w:proofErr w:type="gramEnd"/>
      <w:r w:rsidRPr="00B95256">
        <w:rPr>
          <w:rFonts w:ascii="Times New Roman" w:eastAsia="Times New Roman" w:hAnsi="Times New Roman" w:cs="Times New Roman"/>
          <w:lang w:eastAsia="ru-RU"/>
        </w:rPr>
        <w:t>.</w:t>
      </w:r>
    </w:p>
    <w:p w14:paraId="736F4B18"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8.5. </w:t>
      </w:r>
      <w:proofErr w:type="gramStart"/>
      <w:r w:rsidRPr="00B95256">
        <w:rPr>
          <w:rFonts w:ascii="Times New Roman" w:eastAsia="Times New Roman" w:hAnsi="Times New Roman" w:cs="Times New Roman"/>
          <w:lang w:eastAsia="ru-RU"/>
        </w:rPr>
        <w:t>Если какое-либо из обстоятельств непреодолимой силы непосредственно повлияет на выполнение каких-либо обязательств по Договору, период их выполнения по соглашению Сторон может быть продлен на срок действия указанных обстоятельств.</w:t>
      </w:r>
      <w:proofErr w:type="gramEnd"/>
    </w:p>
    <w:p w14:paraId="0FA0C0C6"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lastRenderedPageBreak/>
        <w:t xml:space="preserve"> 8.6. 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14:paraId="25101285"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8.7. Если Стороны не найдут взаимоприемлемого решения, то каждая из Сторон может обратиться в суд с иском об изменении или расторжении Договора в связи с существенным изменением обстоятельств.</w:t>
      </w:r>
    </w:p>
    <w:p w14:paraId="74A340B2"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p>
    <w:p w14:paraId="35F5D856"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9. Расторжение договора и срок его действия</w:t>
      </w:r>
    </w:p>
    <w:p w14:paraId="337935D5" w14:textId="61056A38"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9.1. Настоящий договор вступает в силу с момента его подписания и действует до 31 декабря 20</w:t>
      </w:r>
      <w:r w:rsidR="009B3ADA" w:rsidRPr="00B95256">
        <w:rPr>
          <w:rFonts w:ascii="Times New Roman" w:eastAsia="Times New Roman" w:hAnsi="Times New Roman" w:cs="Times New Roman"/>
        </w:rPr>
        <w:t>24</w:t>
      </w:r>
      <w:r w:rsidRPr="00B95256">
        <w:rPr>
          <w:rFonts w:ascii="Times New Roman" w:eastAsia="Times New Roman" w:hAnsi="Times New Roman" w:cs="Times New Roman"/>
        </w:rPr>
        <w:t xml:space="preserve"> года.</w:t>
      </w:r>
    </w:p>
    <w:p w14:paraId="4C12F702"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9.2. Все изменения и дополнения к Договору являются действительными, если они имеют письменную форму, оформлены в виде дополнительного соглашения и подписаны полномочными представителями Сторон. </w:t>
      </w:r>
    </w:p>
    <w:p w14:paraId="0E9ADE46"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9.3. 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Российской Федерации.</w:t>
      </w:r>
    </w:p>
    <w:p w14:paraId="664DCF09"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9.4. Покупатель вправе принять решение об одностороннем отказе от исполнения Договора в следующих случаях: </w:t>
      </w:r>
    </w:p>
    <w:p w14:paraId="520C8188"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Нарушение Поставщиком сроков поставки товара</w:t>
      </w:r>
      <w:r w:rsidR="00303049" w:rsidRPr="00B95256">
        <w:rPr>
          <w:rFonts w:ascii="Times New Roman" w:eastAsia="Times New Roman" w:hAnsi="Times New Roman" w:cs="Times New Roman"/>
        </w:rPr>
        <w:t xml:space="preserve"> либо сроков установки товара на объекте</w:t>
      </w:r>
      <w:r w:rsidRPr="00B95256">
        <w:rPr>
          <w:rFonts w:ascii="Times New Roman" w:eastAsia="Times New Roman" w:hAnsi="Times New Roman" w:cs="Times New Roman"/>
        </w:rPr>
        <w:t>;</w:t>
      </w:r>
    </w:p>
    <w:p w14:paraId="44D22283" w14:textId="42137D8E"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 Поставка товара ненадлежащего качества, без </w:t>
      </w:r>
      <w:proofErr w:type="gramStart"/>
      <w:r w:rsidRPr="00B95256">
        <w:rPr>
          <w:rFonts w:ascii="Times New Roman" w:eastAsia="Times New Roman" w:hAnsi="Times New Roman" w:cs="Times New Roman"/>
        </w:rPr>
        <w:t>документов</w:t>
      </w:r>
      <w:proofErr w:type="gramEnd"/>
      <w:r w:rsidRPr="00B95256">
        <w:rPr>
          <w:rFonts w:ascii="Times New Roman" w:eastAsia="Times New Roman" w:hAnsi="Times New Roman" w:cs="Times New Roman"/>
        </w:rPr>
        <w:t xml:space="preserve"> подтверждающих качество товара. </w:t>
      </w:r>
    </w:p>
    <w:p w14:paraId="4C82C8D7" w14:textId="27CE5A9D"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 Поставка товара, без </w:t>
      </w:r>
      <w:proofErr w:type="gramStart"/>
      <w:r w:rsidRPr="00B95256">
        <w:rPr>
          <w:rFonts w:ascii="Times New Roman" w:eastAsia="Times New Roman" w:hAnsi="Times New Roman" w:cs="Times New Roman"/>
        </w:rPr>
        <w:t>документов</w:t>
      </w:r>
      <w:proofErr w:type="gramEnd"/>
      <w:r w:rsidRPr="00B95256">
        <w:rPr>
          <w:rFonts w:ascii="Times New Roman" w:eastAsia="Times New Roman" w:hAnsi="Times New Roman" w:cs="Times New Roman"/>
        </w:rPr>
        <w:t xml:space="preserve"> подтверждающих качество товара.</w:t>
      </w:r>
    </w:p>
    <w:p w14:paraId="505FC45C" w14:textId="215C1296"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9.5. Поставщик не вправе принять решение об одностороннем расторжении настоящего Договора, если наруш</w:t>
      </w:r>
      <w:r w:rsidR="00303049" w:rsidRPr="00B95256">
        <w:rPr>
          <w:rFonts w:ascii="Times New Roman" w:eastAsia="Times New Roman" w:hAnsi="Times New Roman" w:cs="Times New Roman"/>
        </w:rPr>
        <w:t>ение</w:t>
      </w:r>
      <w:r w:rsidRPr="00B95256">
        <w:rPr>
          <w:rFonts w:ascii="Times New Roman" w:eastAsia="Times New Roman" w:hAnsi="Times New Roman" w:cs="Times New Roman"/>
        </w:rPr>
        <w:t xml:space="preserve"> </w:t>
      </w:r>
      <w:r w:rsidR="004403A3" w:rsidRPr="00B95256">
        <w:rPr>
          <w:rFonts w:ascii="Times New Roman" w:eastAsia="Times New Roman" w:hAnsi="Times New Roman" w:cs="Times New Roman"/>
        </w:rPr>
        <w:t xml:space="preserve">существенных </w:t>
      </w:r>
      <w:r w:rsidRPr="00B95256">
        <w:rPr>
          <w:rFonts w:ascii="Times New Roman" w:eastAsia="Times New Roman" w:hAnsi="Times New Roman" w:cs="Times New Roman"/>
        </w:rPr>
        <w:t>услови</w:t>
      </w:r>
      <w:r w:rsidR="00303049" w:rsidRPr="00B95256">
        <w:rPr>
          <w:rFonts w:ascii="Times New Roman" w:eastAsia="Times New Roman" w:hAnsi="Times New Roman" w:cs="Times New Roman"/>
        </w:rPr>
        <w:t>й</w:t>
      </w:r>
      <w:r w:rsidRPr="00B95256">
        <w:rPr>
          <w:rFonts w:ascii="Times New Roman" w:eastAsia="Times New Roman" w:hAnsi="Times New Roman" w:cs="Times New Roman"/>
        </w:rPr>
        <w:t xml:space="preserve"> настоящего Договора</w:t>
      </w:r>
      <w:r w:rsidR="00303049" w:rsidRPr="00B95256">
        <w:rPr>
          <w:rFonts w:ascii="Times New Roman" w:eastAsia="Times New Roman" w:hAnsi="Times New Roman" w:cs="Times New Roman"/>
        </w:rPr>
        <w:t xml:space="preserve"> Поставщиком произошло </w:t>
      </w:r>
      <w:r w:rsidR="004403A3" w:rsidRPr="00B95256">
        <w:rPr>
          <w:rFonts w:ascii="Times New Roman" w:eastAsia="Times New Roman" w:hAnsi="Times New Roman" w:cs="Times New Roman"/>
        </w:rPr>
        <w:t>по причинам,</w:t>
      </w:r>
      <w:r w:rsidR="00303049" w:rsidRPr="00B95256">
        <w:rPr>
          <w:rFonts w:ascii="Times New Roman" w:eastAsia="Times New Roman" w:hAnsi="Times New Roman" w:cs="Times New Roman"/>
        </w:rPr>
        <w:t xml:space="preserve"> зависящим от Покупателя</w:t>
      </w:r>
      <w:r w:rsidRPr="00B95256">
        <w:rPr>
          <w:rFonts w:ascii="Times New Roman" w:eastAsia="Times New Roman" w:hAnsi="Times New Roman" w:cs="Times New Roman"/>
        </w:rPr>
        <w:t>.</w:t>
      </w:r>
    </w:p>
    <w:p w14:paraId="04FCD89D"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9.6. </w:t>
      </w:r>
      <w:proofErr w:type="gramStart"/>
      <w:r w:rsidRPr="00B95256">
        <w:rPr>
          <w:rFonts w:ascii="Times New Roman" w:eastAsia="Times New Roman" w:hAnsi="Times New Roman" w:cs="Times New Roman"/>
        </w:rPr>
        <w:t>Во всех случаях при расторжении Договора расчеты между Сторонами за поставку Товара до расторжения Договора производятся на основании акта сверки взаиморасчетов, составленного с учетом произведенных Покупателем к моменту расторжения Договора платежей, а также сумм, подлежащих взысканию с Поставщика в качестве штрафных санкций и компенсации причиненных Покупателю убытков, в случае нарушения Поставщиком условий Договора.</w:t>
      </w:r>
      <w:proofErr w:type="gramEnd"/>
    </w:p>
    <w:p w14:paraId="730EB4AE" w14:textId="77777777" w:rsidR="003E43E6" w:rsidRPr="00B95256" w:rsidRDefault="003E43E6" w:rsidP="003E43E6">
      <w:pPr>
        <w:spacing w:after="0" w:line="240" w:lineRule="auto"/>
        <w:jc w:val="both"/>
        <w:rPr>
          <w:rFonts w:ascii="Times New Roman" w:eastAsia="Times New Roman" w:hAnsi="Times New Roman" w:cs="Times New Roman"/>
        </w:rPr>
      </w:pPr>
      <w:r w:rsidRPr="00B95256">
        <w:rPr>
          <w:rFonts w:ascii="Times New Roman" w:eastAsia="Times New Roman" w:hAnsi="Times New Roman" w:cs="Times New Roman"/>
        </w:rPr>
        <w:t xml:space="preserve">9.7. Договор считается расторгнутым по истечении 20 календарных дней </w:t>
      </w:r>
      <w:proofErr w:type="gramStart"/>
      <w:r w:rsidRPr="00B95256">
        <w:rPr>
          <w:rFonts w:ascii="Times New Roman" w:eastAsia="Times New Roman" w:hAnsi="Times New Roman" w:cs="Times New Roman"/>
        </w:rPr>
        <w:t>с даты прибытия</w:t>
      </w:r>
      <w:proofErr w:type="gramEnd"/>
      <w:r w:rsidRPr="00B95256">
        <w:rPr>
          <w:rFonts w:ascii="Times New Roman" w:eastAsia="Times New Roman" w:hAnsi="Times New Roman" w:cs="Times New Roman"/>
        </w:rPr>
        <w:t xml:space="preserve"> уведомления о расторжении в место вручения, по адресу местонахождения Стороны, указанному в ЕГРЮЛ на дату оправки уведомления.</w:t>
      </w:r>
    </w:p>
    <w:p w14:paraId="16367984"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highlight w:val="yellow"/>
          <w:lang w:eastAsia="ru-RU"/>
        </w:rPr>
      </w:pPr>
    </w:p>
    <w:p w14:paraId="42E06BA2" w14:textId="77777777" w:rsidR="003E43E6" w:rsidRPr="00B95256" w:rsidRDefault="003E43E6" w:rsidP="003E43E6">
      <w:pPr>
        <w:widowControl w:val="0"/>
        <w:autoSpaceDE w:val="0"/>
        <w:spacing w:after="0" w:line="240" w:lineRule="auto"/>
        <w:ind w:firstLine="709"/>
        <w:jc w:val="center"/>
        <w:rPr>
          <w:rFonts w:ascii="Times New Roman" w:eastAsia="Times New Roman" w:hAnsi="Times New Roman" w:cs="Times New Roman"/>
          <w:b/>
          <w:caps/>
          <w:lang w:eastAsia="ru-RU"/>
        </w:rPr>
      </w:pPr>
      <w:r w:rsidRPr="00B95256">
        <w:rPr>
          <w:rFonts w:ascii="Times New Roman" w:eastAsia="Times New Roman" w:hAnsi="Times New Roman" w:cs="Times New Roman"/>
          <w:b/>
          <w:caps/>
          <w:lang w:eastAsia="ru-RU"/>
        </w:rPr>
        <w:t>10. Антикоррупционные условия</w:t>
      </w:r>
    </w:p>
    <w:p w14:paraId="368E05E9" w14:textId="77777777" w:rsidR="003E43E6" w:rsidRPr="00B95256" w:rsidRDefault="003E43E6" w:rsidP="003E43E6">
      <w:pPr>
        <w:widowControl w:val="0"/>
        <w:autoSpaceDE w:val="0"/>
        <w:spacing w:after="0" w:line="240" w:lineRule="auto"/>
        <w:jc w:val="both"/>
        <w:rPr>
          <w:rFonts w:ascii="Times New Roman" w:eastAsia="Times New Roman" w:hAnsi="Times New Roman" w:cs="Times New Roman"/>
          <w:b/>
          <w:caps/>
          <w:lang w:eastAsia="ru-RU"/>
        </w:rPr>
      </w:pPr>
      <w:r w:rsidRPr="00B95256">
        <w:rPr>
          <w:rFonts w:ascii="Times New Roman" w:eastAsia="Times New Roman" w:hAnsi="Times New Roman" w:cs="Times New Roman"/>
          <w:lang w:eastAsia="ru-RU"/>
        </w:rPr>
        <w:t>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85903E" w14:textId="77777777" w:rsidR="003E43E6" w:rsidRPr="00B95256" w:rsidRDefault="003E43E6" w:rsidP="003E43E6">
      <w:pPr>
        <w:widowControl w:val="0"/>
        <w:spacing w:after="0" w:line="240" w:lineRule="auto"/>
        <w:ind w:firstLine="539"/>
        <w:jc w:val="both"/>
        <w:rPr>
          <w:rFonts w:ascii="Times New Roman" w:eastAsia="Times New Roman" w:hAnsi="Times New Roman" w:cs="Times New Roman"/>
          <w:lang w:eastAsia="ru-RU"/>
        </w:rPr>
      </w:pPr>
      <w:proofErr w:type="gramStart"/>
      <w:r w:rsidRPr="00B95256">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14:paraId="7BFB50C5" w14:textId="77777777" w:rsidR="003E43E6" w:rsidRPr="00B95256" w:rsidRDefault="003E43E6" w:rsidP="003E43E6">
      <w:pPr>
        <w:widowControl w:val="0"/>
        <w:spacing w:after="0" w:line="240" w:lineRule="auto"/>
        <w:ind w:firstLine="539"/>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35682E3" w14:textId="77777777" w:rsidR="003E43E6" w:rsidRPr="00B95256" w:rsidRDefault="003E43E6" w:rsidP="003E43E6">
      <w:pPr>
        <w:widowControl w:val="0"/>
        <w:spacing w:after="0" w:line="240" w:lineRule="auto"/>
        <w:ind w:firstLine="539"/>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не совершать иных действий, нарушающих антикоррупционное законодательство Российской Федерации. </w:t>
      </w:r>
    </w:p>
    <w:p w14:paraId="58E82471" w14:textId="77777777" w:rsidR="003E43E6" w:rsidRPr="00B95256" w:rsidRDefault="003E43E6" w:rsidP="003E43E6">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11. Прочие условия</w:t>
      </w:r>
    </w:p>
    <w:p w14:paraId="5CCAE521"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11.1. Все изменения, дополнения и приложения к настоящему Договору действительны, если они выполнены в письменной форме, подписаны уполномоченными представителями каждой из Сторон и являются его неотъемлемой частью.</w:t>
      </w:r>
    </w:p>
    <w:p w14:paraId="6EC51A46"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11.2. 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адресам, указанным в разделе 13 настоящего договора. </w:t>
      </w:r>
    </w:p>
    <w:p w14:paraId="1A8DCFDD"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11.3. Уведомление считается полученным, в случае:</w:t>
      </w:r>
    </w:p>
    <w:p w14:paraId="4D6C226F"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а) вручения адресату лично или доставки заказной почтой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в момент вручения (доставки);</w:t>
      </w:r>
    </w:p>
    <w:p w14:paraId="4871CB4C"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б) направления заказной телеграммы с уведомлением о вручении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спустя двадцать четыре часа после отправления телеграммы;</w:t>
      </w:r>
    </w:p>
    <w:p w14:paraId="50910DAE"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в) направления факса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спустя два часа после отправления факса с подтверждением получения;</w:t>
      </w:r>
    </w:p>
    <w:p w14:paraId="67C6BBB4"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г) направления письма электронной почтой </w:t>
      </w:r>
      <w:r w:rsidRPr="00B95256">
        <w:rPr>
          <w:rFonts w:ascii="Times New Roman" w:eastAsia="Times New Roman" w:hAnsi="Times New Roman" w:cs="Times New Roman"/>
          <w:b/>
          <w:bCs/>
          <w:lang w:eastAsia="ru-RU"/>
        </w:rPr>
        <w:t xml:space="preserve">– </w:t>
      </w:r>
      <w:r w:rsidRPr="00B95256">
        <w:rPr>
          <w:rFonts w:ascii="Times New Roman" w:eastAsia="Times New Roman" w:hAnsi="Times New Roman" w:cs="Times New Roman"/>
          <w:lang w:eastAsia="ru-RU"/>
        </w:rPr>
        <w:t>спустя два часа после отправления письма с подтверждением получения, отправленного также электронной почтой.</w:t>
      </w:r>
    </w:p>
    <w:p w14:paraId="4E1BCD05"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11.4. Ни одна из Сторон не вправе передавать свои права и обязанности по Договору третьей стороне без письменного на то согласия другой Стороны.</w:t>
      </w:r>
    </w:p>
    <w:p w14:paraId="1B95107C"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 11.5. В случае изменения у </w:t>
      </w:r>
      <w:proofErr w:type="gramStart"/>
      <w:r w:rsidRPr="00B95256">
        <w:rPr>
          <w:rFonts w:ascii="Times New Roman" w:eastAsia="Times New Roman" w:hAnsi="Times New Roman" w:cs="Times New Roman"/>
          <w:lang w:eastAsia="ru-RU"/>
        </w:rPr>
        <w:t>какой-либо</w:t>
      </w:r>
      <w:proofErr w:type="gramEnd"/>
      <w:r w:rsidRPr="00B95256">
        <w:rPr>
          <w:rFonts w:ascii="Times New Roman" w:eastAsia="Times New Roman" w:hAnsi="Times New Roman" w:cs="Times New Roman"/>
          <w:lang w:eastAsia="ru-RU"/>
        </w:rPr>
        <w:t xml:space="preserve"> из Сторон местонахождения, названия, банковских или других реквизитов, в т.ч. расчетного счета, она обязана в течение десяти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14:paraId="40A62C74" w14:textId="77777777" w:rsidR="003E43E6" w:rsidRPr="00B95256" w:rsidRDefault="003E43E6" w:rsidP="003E43E6">
      <w:pPr>
        <w:suppressAutoHyphens/>
        <w:spacing w:after="0" w:line="240" w:lineRule="auto"/>
        <w:ind w:firstLine="567"/>
        <w:jc w:val="both"/>
        <w:rPr>
          <w:rFonts w:ascii="Times New Roman" w:eastAsia="Arial" w:hAnsi="Times New Roman" w:cs="Times New Roman"/>
          <w:lang w:eastAsia="ar-SA"/>
        </w:rPr>
      </w:pPr>
    </w:p>
    <w:p w14:paraId="42043BF3" w14:textId="77777777" w:rsidR="003E43E6" w:rsidRPr="00B95256" w:rsidRDefault="003E43E6" w:rsidP="003E43E6">
      <w:pPr>
        <w:suppressAutoHyphens/>
        <w:spacing w:after="0" w:line="240" w:lineRule="auto"/>
        <w:jc w:val="center"/>
        <w:rPr>
          <w:rFonts w:ascii="Times New Roman" w:eastAsia="Arial" w:hAnsi="Times New Roman" w:cs="Times New Roman"/>
          <w:b/>
          <w:lang w:eastAsia="ar-SA"/>
        </w:rPr>
      </w:pPr>
      <w:r w:rsidRPr="00B95256">
        <w:rPr>
          <w:rFonts w:ascii="Times New Roman" w:eastAsia="Arial" w:hAnsi="Times New Roman" w:cs="Times New Roman"/>
          <w:b/>
          <w:lang w:eastAsia="ar-SA"/>
        </w:rPr>
        <w:t>12. ПРИЛОЖЕНИЯ</w:t>
      </w:r>
    </w:p>
    <w:p w14:paraId="377CC301" w14:textId="77777777" w:rsidR="003E43E6"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Приложение № 1. Спецификация.</w:t>
      </w:r>
    </w:p>
    <w:p w14:paraId="217B3010" w14:textId="29514EC6" w:rsidR="00C73F21" w:rsidRPr="00B95256" w:rsidRDefault="003E43E6" w:rsidP="003E43E6">
      <w:pPr>
        <w:autoSpaceDE w:val="0"/>
        <w:autoSpaceDN w:val="0"/>
        <w:adjustRightInd w:val="0"/>
        <w:spacing w:after="0" w:line="240" w:lineRule="auto"/>
        <w:jc w:val="both"/>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Приложение № 2. Техническое задание.</w:t>
      </w:r>
    </w:p>
    <w:p w14:paraId="0A5DC7BE" w14:textId="77777777" w:rsidR="00C73F21" w:rsidRPr="00B95256" w:rsidRDefault="00C73F21" w:rsidP="003E43E6">
      <w:pPr>
        <w:autoSpaceDE w:val="0"/>
        <w:autoSpaceDN w:val="0"/>
        <w:adjustRightInd w:val="0"/>
        <w:spacing w:after="0" w:line="240" w:lineRule="auto"/>
        <w:jc w:val="both"/>
        <w:rPr>
          <w:rFonts w:ascii="Times New Roman" w:eastAsia="Times New Roman" w:hAnsi="Times New Roman" w:cs="Times New Roman"/>
          <w:lang w:eastAsia="ru-RU"/>
        </w:rPr>
      </w:pPr>
    </w:p>
    <w:p w14:paraId="1E4C5B04" w14:textId="77777777" w:rsidR="00C73F21" w:rsidRPr="00B95256" w:rsidRDefault="00C73F21" w:rsidP="00C73F21">
      <w:pPr>
        <w:autoSpaceDE w:val="0"/>
        <w:autoSpaceDN w:val="0"/>
        <w:adjustRightInd w:val="0"/>
        <w:spacing w:after="0" w:line="240" w:lineRule="auto"/>
        <w:jc w:val="center"/>
        <w:rPr>
          <w:rFonts w:ascii="Times New Roman" w:eastAsia="Times New Roman" w:hAnsi="Times New Roman" w:cs="Times New Roman"/>
          <w:b/>
          <w:bCs/>
          <w:caps/>
          <w:lang w:eastAsia="ru-RU"/>
        </w:rPr>
      </w:pPr>
      <w:r w:rsidRPr="00B95256">
        <w:rPr>
          <w:rFonts w:ascii="Times New Roman" w:eastAsia="Times New Roman" w:hAnsi="Times New Roman" w:cs="Times New Roman"/>
          <w:b/>
          <w:bCs/>
          <w:caps/>
          <w:lang w:eastAsia="ru-RU"/>
        </w:rPr>
        <w:t>13. Адреса и реквизиты Сторон</w:t>
      </w:r>
    </w:p>
    <w:p w14:paraId="724C6119" w14:textId="77777777" w:rsidR="00C73F21" w:rsidRPr="00B95256" w:rsidRDefault="00C73F21" w:rsidP="00C73F21">
      <w:pPr>
        <w:autoSpaceDE w:val="0"/>
        <w:autoSpaceDN w:val="0"/>
        <w:adjustRightInd w:val="0"/>
        <w:spacing w:after="0" w:line="240" w:lineRule="auto"/>
        <w:jc w:val="center"/>
        <w:rPr>
          <w:rFonts w:ascii="Times New Roman" w:eastAsia="Times New Roman" w:hAnsi="Times New Roman" w:cs="Times New Roman"/>
          <w:b/>
          <w:bCs/>
          <w:caps/>
          <w:lang w:eastAsia="ru-RU"/>
        </w:rPr>
      </w:pPr>
    </w:p>
    <w:p w14:paraId="7735E235" w14:textId="77777777" w:rsidR="00C73F21" w:rsidRPr="00B95256" w:rsidRDefault="00C73F21" w:rsidP="00C73F21">
      <w:pPr>
        <w:spacing w:after="0" w:line="240" w:lineRule="auto"/>
        <w:jc w:val="right"/>
        <w:rPr>
          <w:rFonts w:ascii="Times New Roman" w:eastAsia="Times New Roman" w:hAnsi="Times New Roman" w:cs="Times New Roman"/>
          <w:i/>
          <w:lang w:eastAsia="ru-RU"/>
        </w:rPr>
      </w:pPr>
    </w:p>
    <w:tbl>
      <w:tblPr>
        <w:tblW w:w="5000" w:type="pct"/>
        <w:tblLook w:val="0000" w:firstRow="0" w:lastRow="0" w:firstColumn="0" w:lastColumn="0" w:noHBand="0" w:noVBand="0"/>
      </w:tblPr>
      <w:tblGrid>
        <w:gridCol w:w="4696"/>
        <w:gridCol w:w="4875"/>
      </w:tblGrid>
      <w:tr w:rsidR="00C73F21" w:rsidRPr="00B95256" w14:paraId="260B743A" w14:textId="77777777" w:rsidTr="003C5A7D">
        <w:tc>
          <w:tcPr>
            <w:tcW w:w="2453" w:type="pct"/>
          </w:tcPr>
          <w:p w14:paraId="6933FB45" w14:textId="77777777" w:rsidR="00C73F21" w:rsidRPr="00B95256" w:rsidRDefault="00C73F21" w:rsidP="003C5A7D">
            <w:pPr>
              <w:spacing w:after="0" w:line="240" w:lineRule="auto"/>
              <w:jc w:val="center"/>
              <w:rPr>
                <w:rFonts w:ascii="Times New Roman" w:hAnsi="Times New Roman" w:cs="Times New Roman"/>
                <w:b/>
              </w:rPr>
            </w:pPr>
            <w:r w:rsidRPr="00B95256">
              <w:rPr>
                <w:rFonts w:ascii="Times New Roman" w:hAnsi="Times New Roman" w:cs="Times New Roman"/>
                <w:b/>
              </w:rPr>
              <w:t>ПОКУПАТЕЛЬ</w:t>
            </w:r>
          </w:p>
        </w:tc>
        <w:tc>
          <w:tcPr>
            <w:tcW w:w="2547" w:type="pct"/>
          </w:tcPr>
          <w:p w14:paraId="0A3B7530" w14:textId="77777777" w:rsidR="00C73F21" w:rsidRPr="00B95256" w:rsidRDefault="00C73F21" w:rsidP="003C5A7D">
            <w:pPr>
              <w:spacing w:after="0" w:line="240" w:lineRule="auto"/>
              <w:jc w:val="center"/>
              <w:rPr>
                <w:rFonts w:ascii="Times New Roman" w:hAnsi="Times New Roman" w:cs="Times New Roman"/>
                <w:b/>
              </w:rPr>
            </w:pPr>
            <w:r w:rsidRPr="00B95256">
              <w:rPr>
                <w:rFonts w:ascii="Times New Roman" w:hAnsi="Times New Roman" w:cs="Times New Roman"/>
                <w:b/>
              </w:rPr>
              <w:t>ПОСТАВЩИК</w:t>
            </w:r>
          </w:p>
        </w:tc>
      </w:tr>
      <w:tr w:rsidR="00C73F21" w:rsidRPr="00186954" w14:paraId="421D954E" w14:textId="77777777" w:rsidTr="003C5A7D">
        <w:tc>
          <w:tcPr>
            <w:tcW w:w="2453" w:type="pct"/>
          </w:tcPr>
          <w:p w14:paraId="20769AFB" w14:textId="77777777" w:rsidR="00C73F21" w:rsidRPr="00B95256" w:rsidRDefault="00C73F21" w:rsidP="003C5A7D">
            <w:pPr>
              <w:spacing w:after="0" w:line="240" w:lineRule="auto"/>
              <w:rPr>
                <w:rFonts w:ascii="Times New Roman" w:hAnsi="Times New Roman" w:cs="Times New Roman"/>
                <w:b/>
              </w:rPr>
            </w:pPr>
            <w:r w:rsidRPr="00B95256">
              <w:rPr>
                <w:rFonts w:ascii="Times New Roman" w:hAnsi="Times New Roman" w:cs="Times New Roman"/>
                <w:b/>
              </w:rPr>
              <w:t>Акционерное общество «Садово-парковое предприятие «Флора»</w:t>
            </w:r>
          </w:p>
          <w:p w14:paraId="074E73D3"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Адрес: 198504, Санкт-Петербург, г. Петергоф, Собственный проспект, д.44, литер</w:t>
            </w:r>
            <w:proofErr w:type="gramStart"/>
            <w:r w:rsidRPr="00B95256">
              <w:rPr>
                <w:rFonts w:ascii="Times New Roman" w:hAnsi="Times New Roman" w:cs="Times New Roman"/>
              </w:rPr>
              <w:t xml:space="preserve"> А</w:t>
            </w:r>
            <w:proofErr w:type="gramEnd"/>
          </w:p>
          <w:p w14:paraId="006714BA"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ИНН 7819042736 КПП 781901001</w:t>
            </w:r>
          </w:p>
          <w:p w14:paraId="0D92E283" w14:textId="77777777" w:rsidR="00503CAC" w:rsidRPr="00B95256" w:rsidRDefault="00503CAC" w:rsidP="00503CAC">
            <w:pPr>
              <w:spacing w:after="0" w:line="240" w:lineRule="auto"/>
              <w:jc w:val="both"/>
              <w:rPr>
                <w:rFonts w:ascii="Times New Roman" w:hAnsi="Times New Roman" w:cs="Times New Roman"/>
              </w:rPr>
            </w:pPr>
            <w:proofErr w:type="gramStart"/>
            <w:r w:rsidRPr="00B95256">
              <w:rPr>
                <w:rFonts w:ascii="Times New Roman" w:hAnsi="Times New Roman" w:cs="Times New Roman"/>
              </w:rPr>
              <w:t>р</w:t>
            </w:r>
            <w:proofErr w:type="gramEnd"/>
            <w:r w:rsidRPr="00B95256">
              <w:rPr>
                <w:rFonts w:ascii="Times New Roman" w:hAnsi="Times New Roman" w:cs="Times New Roman"/>
              </w:rPr>
              <w:t>/</w:t>
            </w:r>
            <w:proofErr w:type="spellStart"/>
            <w:r w:rsidRPr="00B95256">
              <w:rPr>
                <w:rFonts w:ascii="Times New Roman" w:hAnsi="Times New Roman" w:cs="Times New Roman"/>
              </w:rPr>
              <w:t>сч</w:t>
            </w:r>
            <w:proofErr w:type="spellEnd"/>
            <w:r w:rsidRPr="00B95256">
              <w:rPr>
                <w:rFonts w:ascii="Times New Roman" w:hAnsi="Times New Roman" w:cs="Times New Roman"/>
              </w:rPr>
              <w:t>. 4060 2810 4220 0000 0050 в ПАО «Банк Санкт-Петербург»</w:t>
            </w:r>
          </w:p>
          <w:p w14:paraId="5708853F"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к/</w:t>
            </w:r>
            <w:proofErr w:type="spellStart"/>
            <w:r w:rsidRPr="00B95256">
              <w:rPr>
                <w:rFonts w:ascii="Times New Roman" w:hAnsi="Times New Roman" w:cs="Times New Roman"/>
              </w:rPr>
              <w:t>сч</w:t>
            </w:r>
            <w:proofErr w:type="spellEnd"/>
            <w:r w:rsidRPr="00B95256">
              <w:rPr>
                <w:rFonts w:ascii="Times New Roman" w:hAnsi="Times New Roman" w:cs="Times New Roman"/>
              </w:rPr>
              <w:t xml:space="preserve"> 3010 1810 9000 0000 0790</w:t>
            </w:r>
          </w:p>
          <w:p w14:paraId="7CEC98EE"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БИК 044030790</w:t>
            </w:r>
          </w:p>
          <w:p w14:paraId="795828D3" w14:textId="77777777"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 xml:space="preserve">ОГРН 1207800065769 </w:t>
            </w:r>
          </w:p>
          <w:p w14:paraId="1BB3ED15" w14:textId="0117FB46" w:rsidR="00503CAC" w:rsidRPr="00B95256" w:rsidRDefault="00503CAC" w:rsidP="00503CAC">
            <w:pPr>
              <w:spacing w:after="0" w:line="240" w:lineRule="auto"/>
              <w:jc w:val="both"/>
              <w:rPr>
                <w:rFonts w:ascii="Times New Roman" w:hAnsi="Times New Roman" w:cs="Times New Roman"/>
              </w:rPr>
            </w:pPr>
            <w:r w:rsidRPr="00B95256">
              <w:rPr>
                <w:rFonts w:ascii="Times New Roman" w:hAnsi="Times New Roman" w:cs="Times New Roman"/>
              </w:rPr>
              <w:t>Тел.: 450-53-88</w:t>
            </w:r>
          </w:p>
          <w:p w14:paraId="12BC8F67" w14:textId="609AF374" w:rsidR="00C73F21" w:rsidRPr="00B95256" w:rsidRDefault="00503CAC" w:rsidP="00503CAC">
            <w:pPr>
              <w:spacing w:after="0" w:line="240" w:lineRule="auto"/>
              <w:rPr>
                <w:rFonts w:ascii="Times New Roman" w:hAnsi="Times New Roman" w:cs="Times New Roman"/>
                <w:lang w:val="en-US"/>
              </w:rPr>
            </w:pPr>
            <w:r w:rsidRPr="00B95256">
              <w:rPr>
                <w:rFonts w:ascii="Times New Roman" w:hAnsi="Times New Roman" w:cs="Times New Roman"/>
                <w:lang w:val="en-US"/>
              </w:rPr>
              <w:t>e-mail: flora155@mail.ru</w:t>
            </w:r>
          </w:p>
        </w:tc>
        <w:tc>
          <w:tcPr>
            <w:tcW w:w="2547" w:type="pct"/>
          </w:tcPr>
          <w:p w14:paraId="66D630DE" w14:textId="77777777" w:rsidR="00C73F21" w:rsidRPr="00B95256" w:rsidRDefault="00C73F21" w:rsidP="003C5A7D">
            <w:pPr>
              <w:spacing w:after="0" w:line="240" w:lineRule="auto"/>
              <w:rPr>
                <w:rFonts w:ascii="Times New Roman" w:hAnsi="Times New Roman" w:cs="Times New Roman"/>
                <w:lang w:val="en-US"/>
              </w:rPr>
            </w:pPr>
          </w:p>
        </w:tc>
      </w:tr>
      <w:tr w:rsidR="00C73F21" w:rsidRPr="00186954" w14:paraId="313A2E7F" w14:textId="77777777" w:rsidTr="003C5A7D">
        <w:tc>
          <w:tcPr>
            <w:tcW w:w="2453" w:type="pct"/>
          </w:tcPr>
          <w:p w14:paraId="03F5B751" w14:textId="77777777" w:rsidR="00C73F21" w:rsidRPr="00B95256" w:rsidRDefault="00C73F21" w:rsidP="003C5A7D">
            <w:pPr>
              <w:spacing w:after="0" w:line="240" w:lineRule="auto"/>
              <w:rPr>
                <w:rFonts w:ascii="Times New Roman" w:hAnsi="Times New Roman" w:cs="Times New Roman"/>
                <w:lang w:val="en-US"/>
              </w:rPr>
            </w:pPr>
          </w:p>
        </w:tc>
        <w:tc>
          <w:tcPr>
            <w:tcW w:w="2547" w:type="pct"/>
          </w:tcPr>
          <w:p w14:paraId="04865A13" w14:textId="77777777" w:rsidR="00C73F21" w:rsidRPr="00B95256" w:rsidRDefault="00C73F21" w:rsidP="003C5A7D">
            <w:pPr>
              <w:spacing w:after="0" w:line="240" w:lineRule="auto"/>
              <w:rPr>
                <w:rFonts w:ascii="Times New Roman" w:hAnsi="Times New Roman" w:cs="Times New Roman"/>
                <w:lang w:val="en-US"/>
              </w:rPr>
            </w:pPr>
          </w:p>
        </w:tc>
      </w:tr>
      <w:tr w:rsidR="008641E7" w:rsidRPr="00B95256" w14:paraId="07CCD083" w14:textId="77777777" w:rsidTr="003C5A7D">
        <w:trPr>
          <w:trHeight w:val="343"/>
        </w:trPr>
        <w:tc>
          <w:tcPr>
            <w:tcW w:w="2453" w:type="pct"/>
          </w:tcPr>
          <w:p w14:paraId="20167C54" w14:textId="7B6E20CD" w:rsidR="008641E7" w:rsidRPr="00B95256" w:rsidRDefault="008641E7" w:rsidP="003C5A7D">
            <w:pPr>
              <w:spacing w:after="0" w:line="240" w:lineRule="auto"/>
              <w:rPr>
                <w:rFonts w:ascii="Times New Roman" w:hAnsi="Times New Roman" w:cs="Times New Roman"/>
                <w:lang w:val="en-US"/>
              </w:rPr>
            </w:pPr>
            <w:r w:rsidRPr="00B95256">
              <w:rPr>
                <w:rFonts w:ascii="Times New Roman" w:hAnsi="Times New Roman" w:cs="Times New Roman"/>
              </w:rPr>
              <w:t>Генеральный директор</w:t>
            </w:r>
            <w:r w:rsidRPr="00B95256">
              <w:rPr>
                <w:rFonts w:ascii="Times New Roman" w:hAnsi="Times New Roman" w:cs="Times New Roman"/>
                <w:lang w:val="en-US"/>
              </w:rPr>
              <w:t xml:space="preserve"> </w:t>
            </w:r>
          </w:p>
        </w:tc>
        <w:tc>
          <w:tcPr>
            <w:tcW w:w="2547" w:type="pct"/>
          </w:tcPr>
          <w:p w14:paraId="19AC7337" w14:textId="0455FABB" w:rsidR="008641E7" w:rsidRPr="00B95256" w:rsidRDefault="008641E7" w:rsidP="003C5A7D">
            <w:pPr>
              <w:spacing w:after="0" w:line="240" w:lineRule="auto"/>
              <w:rPr>
                <w:rFonts w:ascii="Times New Roman" w:hAnsi="Times New Roman" w:cs="Times New Roman"/>
                <w:lang w:val="en-US"/>
              </w:rPr>
            </w:pPr>
          </w:p>
        </w:tc>
      </w:tr>
      <w:tr w:rsidR="008641E7" w:rsidRPr="00B95256" w14:paraId="1467CEFA" w14:textId="77777777" w:rsidTr="003C5A7D">
        <w:trPr>
          <w:trHeight w:val="80"/>
        </w:trPr>
        <w:tc>
          <w:tcPr>
            <w:tcW w:w="2453" w:type="pct"/>
          </w:tcPr>
          <w:p w14:paraId="5767E8A9" w14:textId="5B3B6882" w:rsidR="008641E7" w:rsidRPr="00B95256" w:rsidRDefault="008641E7" w:rsidP="003C5A7D">
            <w:pPr>
              <w:spacing w:after="0" w:line="240" w:lineRule="auto"/>
              <w:rPr>
                <w:rFonts w:ascii="Times New Roman" w:hAnsi="Times New Roman" w:cs="Times New Roman"/>
              </w:rPr>
            </w:pPr>
            <w:proofErr w:type="spellStart"/>
            <w:r w:rsidRPr="00B95256">
              <w:rPr>
                <w:rFonts w:ascii="Times New Roman" w:eastAsia="Lucida Sans Unicode" w:hAnsi="Times New Roman" w:cs="Times New Roman"/>
                <w:kern w:val="3"/>
                <w:lang w:eastAsia="zh-CN" w:bidi="hi-IN"/>
              </w:rPr>
              <w:t>Васендин</w:t>
            </w:r>
            <w:proofErr w:type="spellEnd"/>
            <w:r w:rsidRPr="00B95256">
              <w:rPr>
                <w:rFonts w:ascii="Times New Roman" w:hAnsi="Times New Roman" w:cs="Times New Roman"/>
              </w:rPr>
              <w:t xml:space="preserve"> М.В.</w:t>
            </w:r>
          </w:p>
        </w:tc>
        <w:tc>
          <w:tcPr>
            <w:tcW w:w="2547" w:type="pct"/>
          </w:tcPr>
          <w:p w14:paraId="485588A4" w14:textId="76F7326A" w:rsidR="008641E7" w:rsidRPr="00B95256" w:rsidRDefault="008641E7" w:rsidP="003C5A7D">
            <w:pPr>
              <w:spacing w:after="0" w:line="240" w:lineRule="auto"/>
              <w:rPr>
                <w:rFonts w:ascii="Times New Roman" w:hAnsi="Times New Roman" w:cs="Times New Roman"/>
                <w:lang w:val="en-US"/>
              </w:rPr>
            </w:pPr>
          </w:p>
        </w:tc>
      </w:tr>
      <w:tr w:rsidR="008641E7" w:rsidRPr="00B95256" w14:paraId="57DD0D00" w14:textId="77777777" w:rsidTr="003C5A7D">
        <w:trPr>
          <w:trHeight w:val="80"/>
        </w:trPr>
        <w:tc>
          <w:tcPr>
            <w:tcW w:w="2453" w:type="pct"/>
          </w:tcPr>
          <w:p w14:paraId="797ACDE3" w14:textId="77777777" w:rsidR="008641E7" w:rsidRDefault="008641E7" w:rsidP="00483A8A">
            <w:pPr>
              <w:spacing w:after="0" w:line="240" w:lineRule="auto"/>
              <w:rPr>
                <w:rFonts w:ascii="Times New Roman" w:hAnsi="Times New Roman" w:cs="Times New Roman"/>
              </w:rPr>
            </w:pPr>
            <w:r w:rsidRPr="00B95256">
              <w:rPr>
                <w:rFonts w:ascii="Times New Roman" w:hAnsi="Times New Roman" w:cs="Times New Roman"/>
              </w:rPr>
              <w:t>___________________________________</w:t>
            </w:r>
          </w:p>
          <w:p w14:paraId="4A188A4A" w14:textId="77397499" w:rsidR="008641E7" w:rsidRPr="00B95256" w:rsidRDefault="008641E7" w:rsidP="003C5A7D">
            <w:pPr>
              <w:spacing w:after="0" w:line="240" w:lineRule="auto"/>
              <w:rPr>
                <w:rFonts w:ascii="Times New Roman" w:hAnsi="Times New Roman" w:cs="Times New Roman"/>
              </w:rPr>
            </w:pPr>
            <w:r>
              <w:rPr>
                <w:rFonts w:ascii="Times New Roman" w:hAnsi="Times New Roman" w:cs="Times New Roman"/>
              </w:rPr>
              <w:t>(подписано ЭЦП)</w:t>
            </w:r>
          </w:p>
        </w:tc>
        <w:tc>
          <w:tcPr>
            <w:tcW w:w="2547" w:type="pct"/>
          </w:tcPr>
          <w:p w14:paraId="5E0C6A70" w14:textId="77777777" w:rsidR="008641E7" w:rsidRDefault="008641E7" w:rsidP="00483A8A">
            <w:pPr>
              <w:spacing w:after="0" w:line="240" w:lineRule="auto"/>
              <w:rPr>
                <w:rFonts w:ascii="Times New Roman" w:hAnsi="Times New Roman" w:cs="Times New Roman"/>
              </w:rPr>
            </w:pPr>
            <w:r w:rsidRPr="00B95256">
              <w:rPr>
                <w:rFonts w:ascii="Times New Roman" w:hAnsi="Times New Roman" w:cs="Times New Roman"/>
              </w:rPr>
              <w:t>___________________________________</w:t>
            </w:r>
          </w:p>
          <w:p w14:paraId="40D21E31" w14:textId="1D5C3F5A" w:rsidR="008641E7" w:rsidRPr="00B95256" w:rsidRDefault="008641E7" w:rsidP="003C5A7D">
            <w:pPr>
              <w:spacing w:after="0" w:line="240" w:lineRule="auto"/>
              <w:rPr>
                <w:rFonts w:ascii="Times New Roman" w:hAnsi="Times New Roman" w:cs="Times New Roman"/>
              </w:rPr>
            </w:pPr>
            <w:r>
              <w:rPr>
                <w:rFonts w:ascii="Times New Roman" w:hAnsi="Times New Roman" w:cs="Times New Roman"/>
              </w:rPr>
              <w:t>(подписано ЭЦП)</w:t>
            </w:r>
          </w:p>
        </w:tc>
      </w:tr>
    </w:tbl>
    <w:p w14:paraId="0558E17F" w14:textId="1FCE5503" w:rsidR="00C73F21" w:rsidRPr="00B95256" w:rsidRDefault="00C73F21" w:rsidP="003E43E6">
      <w:pPr>
        <w:autoSpaceDE w:val="0"/>
        <w:autoSpaceDN w:val="0"/>
        <w:adjustRightInd w:val="0"/>
        <w:spacing w:after="0" w:line="240" w:lineRule="auto"/>
        <w:jc w:val="both"/>
        <w:rPr>
          <w:rFonts w:ascii="Times New Roman" w:eastAsia="Times New Roman" w:hAnsi="Times New Roman" w:cs="Times New Roman"/>
          <w:lang w:eastAsia="ru-RU"/>
        </w:rPr>
        <w:sectPr w:rsidR="00C73F21" w:rsidRPr="00B95256" w:rsidSect="008A35C9">
          <w:pgSz w:w="11906" w:h="16838"/>
          <w:pgMar w:top="1134" w:right="850" w:bottom="1134" w:left="1701" w:header="708" w:footer="708" w:gutter="0"/>
          <w:cols w:space="708"/>
          <w:docGrid w:linePitch="360"/>
        </w:sectPr>
      </w:pPr>
    </w:p>
    <w:p w14:paraId="11676B96" w14:textId="74775ED3" w:rsidR="003E43E6" w:rsidRPr="00B95256" w:rsidRDefault="003E43E6" w:rsidP="008A35C9">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Приложение № 1 </w:t>
      </w:r>
    </w:p>
    <w:p w14:paraId="479701E1" w14:textId="77777777" w:rsidR="003E43E6" w:rsidRPr="00B95256" w:rsidRDefault="003E43E6" w:rsidP="003E43E6">
      <w:pPr>
        <w:spacing w:after="0" w:line="240" w:lineRule="auto"/>
        <w:jc w:val="right"/>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к договору № _________________</w:t>
      </w:r>
    </w:p>
    <w:p w14:paraId="072FEAE9" w14:textId="77777777" w:rsidR="003E43E6" w:rsidRPr="00B95256" w:rsidRDefault="003E43E6" w:rsidP="003E43E6">
      <w:pPr>
        <w:spacing w:after="0" w:line="240" w:lineRule="auto"/>
        <w:jc w:val="right"/>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от _______________. </w:t>
      </w:r>
    </w:p>
    <w:p w14:paraId="54539BC6" w14:textId="77777777" w:rsidR="003E43E6" w:rsidRPr="00B95256" w:rsidRDefault="003E43E6" w:rsidP="003E43E6">
      <w:pPr>
        <w:spacing w:after="0" w:line="240" w:lineRule="auto"/>
        <w:jc w:val="center"/>
        <w:rPr>
          <w:rFonts w:ascii="Times New Roman" w:eastAsia="Times New Roman" w:hAnsi="Times New Roman" w:cs="Times New Roman"/>
          <w:i/>
          <w:lang w:eastAsia="ru-RU"/>
        </w:rPr>
      </w:pPr>
    </w:p>
    <w:p w14:paraId="268BDE70" w14:textId="77777777" w:rsidR="003E43E6" w:rsidRPr="00B95256" w:rsidRDefault="003E43E6" w:rsidP="003E43E6">
      <w:pPr>
        <w:spacing w:after="0" w:line="240" w:lineRule="auto"/>
        <w:jc w:val="center"/>
        <w:rPr>
          <w:rFonts w:ascii="Times New Roman" w:eastAsia="Times New Roman" w:hAnsi="Times New Roman" w:cs="Times New Roman"/>
          <w:lang w:eastAsia="ru-RU"/>
        </w:rPr>
      </w:pPr>
    </w:p>
    <w:p w14:paraId="5EE12A8E" w14:textId="77777777" w:rsidR="003E43E6" w:rsidRPr="00B95256" w:rsidRDefault="003E43E6" w:rsidP="003E43E6">
      <w:pPr>
        <w:spacing w:after="0" w:line="240" w:lineRule="auto"/>
        <w:jc w:val="center"/>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СПЕЦИФИКАЦИЯ</w:t>
      </w:r>
    </w:p>
    <w:tbl>
      <w:tblPr>
        <w:tblStyle w:val="TableStyle0"/>
        <w:tblW w:w="5000" w:type="pct"/>
        <w:tblInd w:w="0" w:type="dxa"/>
        <w:tblLook w:val="04A0" w:firstRow="1" w:lastRow="0" w:firstColumn="1" w:lastColumn="0" w:noHBand="0" w:noVBand="1"/>
      </w:tblPr>
      <w:tblGrid>
        <w:gridCol w:w="9355"/>
      </w:tblGrid>
      <w:tr w:rsidR="004403A3" w:rsidRPr="00B95256" w14:paraId="0BCA10EF" w14:textId="77777777" w:rsidTr="004403A3">
        <w:trPr>
          <w:trHeight w:val="60"/>
        </w:trPr>
        <w:tc>
          <w:tcPr>
            <w:tcW w:w="5000" w:type="pct"/>
            <w:shd w:val="clear" w:color="FFFFFF" w:fill="auto"/>
            <w:vAlign w:val="bottom"/>
          </w:tcPr>
          <w:p w14:paraId="62770A11" w14:textId="583B0D7D" w:rsidR="004403A3" w:rsidRPr="00B95256" w:rsidRDefault="004403A3" w:rsidP="004403A3">
            <w:pPr>
              <w:rPr>
                <w:rFonts w:ascii="Times New Roman" w:hAnsi="Times New Roman" w:cs="Times New Roman"/>
                <w:sz w:val="22"/>
              </w:rPr>
            </w:pPr>
          </w:p>
        </w:tc>
      </w:tr>
      <w:tr w:rsidR="004403A3" w:rsidRPr="00B95256" w14:paraId="09CA6305" w14:textId="77777777" w:rsidTr="004403A3">
        <w:trPr>
          <w:trHeight w:val="60"/>
        </w:trPr>
        <w:tc>
          <w:tcPr>
            <w:tcW w:w="5000" w:type="pct"/>
            <w:shd w:val="clear" w:color="FFFFFF" w:fill="auto"/>
            <w:vAlign w:val="bottom"/>
          </w:tcPr>
          <w:p w14:paraId="11170502" w14:textId="77777777" w:rsidR="004403A3" w:rsidRPr="00B95256" w:rsidRDefault="004403A3" w:rsidP="009E1194">
            <w:pPr>
              <w:jc w:val="center"/>
              <w:rPr>
                <w:rFonts w:ascii="Times New Roman" w:hAnsi="Times New Roman" w:cs="Times New Roman"/>
                <w:b/>
                <w:sz w:val="22"/>
              </w:rPr>
            </w:pPr>
          </w:p>
          <w:p w14:paraId="3B27CBCF" w14:textId="2666DFC7" w:rsidR="004403A3" w:rsidRPr="00B95256" w:rsidRDefault="004403A3" w:rsidP="009E1194">
            <w:pPr>
              <w:rPr>
                <w:rFonts w:ascii="Times New Roman" w:hAnsi="Times New Roman" w:cs="Times New Roman"/>
                <w:sz w:val="22"/>
              </w:rPr>
            </w:pPr>
            <w:r w:rsidRPr="00B95256">
              <w:rPr>
                <w:rFonts w:ascii="Times New Roman" w:hAnsi="Times New Roman" w:cs="Times New Roman"/>
                <w:sz w:val="22"/>
              </w:rPr>
              <w:t xml:space="preserve">Поставщик: </w:t>
            </w:r>
            <w:r w:rsidRPr="00B95256">
              <w:rPr>
                <w:rFonts w:ascii="Times New Roman" w:hAnsi="Times New Roman" w:cs="Times New Roman"/>
                <w:b/>
                <w:sz w:val="22"/>
              </w:rPr>
              <w:t>________________</w:t>
            </w:r>
          </w:p>
          <w:p w14:paraId="00C292E1" w14:textId="77777777" w:rsidR="004403A3" w:rsidRPr="00B95256" w:rsidRDefault="004403A3" w:rsidP="009E1194">
            <w:pPr>
              <w:rPr>
                <w:rFonts w:ascii="Times New Roman" w:hAnsi="Times New Roman" w:cs="Times New Roman"/>
                <w:b/>
                <w:sz w:val="22"/>
              </w:rPr>
            </w:pPr>
          </w:p>
          <w:p w14:paraId="43896A93" w14:textId="36D51A36" w:rsidR="004403A3" w:rsidRPr="00B95256" w:rsidRDefault="004403A3" w:rsidP="009E1194">
            <w:pPr>
              <w:rPr>
                <w:rFonts w:ascii="Times New Roman" w:hAnsi="Times New Roman" w:cs="Times New Roman"/>
                <w:sz w:val="22"/>
              </w:rPr>
            </w:pPr>
            <w:r w:rsidRPr="00B95256">
              <w:rPr>
                <w:rFonts w:ascii="Times New Roman" w:hAnsi="Times New Roman" w:cs="Times New Roman"/>
                <w:sz w:val="22"/>
              </w:rPr>
              <w:t xml:space="preserve">Покупатель: </w:t>
            </w:r>
            <w:r w:rsidRPr="00B95256">
              <w:rPr>
                <w:rFonts w:ascii="Times New Roman" w:hAnsi="Times New Roman" w:cs="Times New Roman"/>
                <w:b/>
                <w:sz w:val="22"/>
              </w:rPr>
              <w:t>АО «СПП «Флора»</w:t>
            </w:r>
          </w:p>
        </w:tc>
      </w:tr>
      <w:tr w:rsidR="004403A3" w:rsidRPr="00B95256" w14:paraId="76EF822D" w14:textId="77777777" w:rsidTr="004403A3">
        <w:trPr>
          <w:trHeight w:val="60"/>
        </w:trPr>
        <w:tc>
          <w:tcPr>
            <w:tcW w:w="5000" w:type="pct"/>
            <w:shd w:val="clear" w:color="FFFFFF" w:fill="auto"/>
            <w:vAlign w:val="bottom"/>
          </w:tcPr>
          <w:p w14:paraId="4923A14A" w14:textId="77777777" w:rsidR="004403A3" w:rsidRPr="00B95256" w:rsidRDefault="004403A3" w:rsidP="009E1194">
            <w:pPr>
              <w:jc w:val="center"/>
              <w:rPr>
                <w:rFonts w:ascii="Times New Roman" w:hAnsi="Times New Roman" w:cs="Times New Roman"/>
                <w:b/>
                <w:sz w:val="22"/>
              </w:rPr>
            </w:pPr>
          </w:p>
        </w:tc>
      </w:tr>
    </w:tbl>
    <w:p w14:paraId="34457F0C" w14:textId="77777777" w:rsidR="004403A3" w:rsidRPr="00B95256" w:rsidRDefault="004403A3" w:rsidP="004403A3">
      <w:pPr>
        <w:rPr>
          <w:rFonts w:ascii="Times New Roman" w:hAnsi="Times New Roman" w:cs="Times New Roman"/>
        </w:rPr>
      </w:pPr>
    </w:p>
    <w:tbl>
      <w:tblPr>
        <w:tblStyle w:val="aa"/>
        <w:tblW w:w="5000" w:type="pct"/>
        <w:jc w:val="center"/>
        <w:tblLook w:val="04A0" w:firstRow="1" w:lastRow="0" w:firstColumn="1" w:lastColumn="0" w:noHBand="0" w:noVBand="1"/>
      </w:tblPr>
      <w:tblGrid>
        <w:gridCol w:w="612"/>
        <w:gridCol w:w="2735"/>
        <w:gridCol w:w="1799"/>
        <w:gridCol w:w="1082"/>
        <w:gridCol w:w="720"/>
        <w:gridCol w:w="1260"/>
        <w:gridCol w:w="1363"/>
      </w:tblGrid>
      <w:tr w:rsidR="00D32D29" w:rsidRPr="00B95256" w14:paraId="44F98B97" w14:textId="77777777" w:rsidTr="00F57B9E">
        <w:trPr>
          <w:jc w:val="center"/>
        </w:trPr>
        <w:tc>
          <w:tcPr>
            <w:tcW w:w="320" w:type="pct"/>
          </w:tcPr>
          <w:p w14:paraId="6927CD18" w14:textId="77777777" w:rsidR="00D32D29" w:rsidRPr="00B95256" w:rsidRDefault="00D32D29" w:rsidP="009E1194">
            <w:pPr>
              <w:rPr>
                <w:b/>
                <w:sz w:val="22"/>
                <w:szCs w:val="22"/>
                <w:lang w:val="en-US"/>
              </w:rPr>
            </w:pPr>
            <w:r w:rsidRPr="00B95256">
              <w:rPr>
                <w:b/>
                <w:sz w:val="22"/>
                <w:szCs w:val="22"/>
              </w:rPr>
              <w:t>№</w:t>
            </w:r>
          </w:p>
        </w:tc>
        <w:tc>
          <w:tcPr>
            <w:tcW w:w="1429" w:type="pct"/>
          </w:tcPr>
          <w:p w14:paraId="47F6AF3B" w14:textId="77777777" w:rsidR="00D32D29" w:rsidRPr="00B95256" w:rsidRDefault="00D32D29" w:rsidP="009E1194">
            <w:pPr>
              <w:rPr>
                <w:b/>
                <w:sz w:val="22"/>
                <w:szCs w:val="22"/>
                <w:lang w:val="en-US"/>
              </w:rPr>
            </w:pPr>
            <w:r w:rsidRPr="00B95256">
              <w:rPr>
                <w:b/>
                <w:sz w:val="22"/>
                <w:szCs w:val="22"/>
              </w:rPr>
              <w:t>Наименование товара</w:t>
            </w:r>
          </w:p>
        </w:tc>
        <w:tc>
          <w:tcPr>
            <w:tcW w:w="940" w:type="pct"/>
          </w:tcPr>
          <w:p w14:paraId="5F6E1285" w14:textId="7111DBA9" w:rsidR="00D32D29" w:rsidRPr="00B95256" w:rsidRDefault="00D32D29" w:rsidP="009E1194">
            <w:pPr>
              <w:rPr>
                <w:b/>
                <w:sz w:val="22"/>
                <w:szCs w:val="22"/>
              </w:rPr>
            </w:pPr>
            <w:r w:rsidRPr="00B95256">
              <w:rPr>
                <w:b/>
                <w:sz w:val="22"/>
                <w:szCs w:val="22"/>
              </w:rPr>
              <w:t>Производитель /страна происхождения</w:t>
            </w:r>
          </w:p>
        </w:tc>
        <w:tc>
          <w:tcPr>
            <w:tcW w:w="565" w:type="pct"/>
          </w:tcPr>
          <w:p w14:paraId="5DAD4C23" w14:textId="0603EB7F" w:rsidR="00D32D29" w:rsidRPr="00B95256" w:rsidRDefault="00D32D29" w:rsidP="009E1194">
            <w:pPr>
              <w:rPr>
                <w:b/>
                <w:sz w:val="22"/>
                <w:szCs w:val="22"/>
                <w:lang w:val="en-US"/>
              </w:rPr>
            </w:pPr>
            <w:proofErr w:type="spellStart"/>
            <w:r w:rsidRPr="00B95256">
              <w:rPr>
                <w:b/>
                <w:sz w:val="22"/>
                <w:szCs w:val="22"/>
              </w:rPr>
              <w:t>Ед</w:t>
            </w:r>
            <w:proofErr w:type="gramStart"/>
            <w:r w:rsidRPr="00B95256">
              <w:rPr>
                <w:b/>
                <w:sz w:val="22"/>
                <w:szCs w:val="22"/>
              </w:rPr>
              <w:t>.и</w:t>
            </w:r>
            <w:proofErr w:type="gramEnd"/>
            <w:r w:rsidRPr="00B95256">
              <w:rPr>
                <w:b/>
                <w:sz w:val="22"/>
                <w:szCs w:val="22"/>
              </w:rPr>
              <w:t>зм</w:t>
            </w:r>
            <w:proofErr w:type="spellEnd"/>
            <w:r w:rsidRPr="00B95256">
              <w:rPr>
                <w:b/>
                <w:sz w:val="22"/>
                <w:szCs w:val="22"/>
              </w:rPr>
              <w:t>.</w:t>
            </w:r>
          </w:p>
        </w:tc>
        <w:tc>
          <w:tcPr>
            <w:tcW w:w="376" w:type="pct"/>
          </w:tcPr>
          <w:p w14:paraId="5C4ED585" w14:textId="6150E1E0" w:rsidR="00D32D29" w:rsidRPr="00B95256" w:rsidRDefault="00D32D29" w:rsidP="009E1194">
            <w:pPr>
              <w:rPr>
                <w:b/>
                <w:sz w:val="22"/>
                <w:szCs w:val="22"/>
                <w:lang w:val="en-US"/>
              </w:rPr>
            </w:pPr>
            <w:r w:rsidRPr="00B95256">
              <w:rPr>
                <w:b/>
                <w:sz w:val="22"/>
                <w:szCs w:val="22"/>
              </w:rPr>
              <w:t>Кол</w:t>
            </w:r>
            <w:r w:rsidR="00F57B9E" w:rsidRPr="00B95256">
              <w:rPr>
                <w:b/>
                <w:sz w:val="22"/>
                <w:szCs w:val="22"/>
              </w:rPr>
              <w:t>-во</w:t>
            </w:r>
          </w:p>
        </w:tc>
        <w:tc>
          <w:tcPr>
            <w:tcW w:w="658" w:type="pct"/>
          </w:tcPr>
          <w:p w14:paraId="5762445A" w14:textId="77777777" w:rsidR="00D32D29" w:rsidRPr="00B95256" w:rsidRDefault="00D32D29" w:rsidP="009E1194">
            <w:pPr>
              <w:rPr>
                <w:b/>
                <w:sz w:val="22"/>
                <w:szCs w:val="22"/>
                <w:lang w:val="en-US"/>
              </w:rPr>
            </w:pPr>
            <w:r w:rsidRPr="00B95256">
              <w:rPr>
                <w:b/>
                <w:sz w:val="22"/>
                <w:szCs w:val="22"/>
              </w:rPr>
              <w:t>Цена</w:t>
            </w:r>
          </w:p>
        </w:tc>
        <w:tc>
          <w:tcPr>
            <w:tcW w:w="712" w:type="pct"/>
          </w:tcPr>
          <w:p w14:paraId="6FE52641" w14:textId="77777777" w:rsidR="00D32D29" w:rsidRPr="00B95256" w:rsidRDefault="00D32D29" w:rsidP="009E1194">
            <w:pPr>
              <w:rPr>
                <w:b/>
                <w:sz w:val="22"/>
                <w:szCs w:val="22"/>
                <w:lang w:val="en-US"/>
              </w:rPr>
            </w:pPr>
            <w:r w:rsidRPr="00B95256">
              <w:rPr>
                <w:b/>
                <w:sz w:val="22"/>
                <w:szCs w:val="22"/>
              </w:rPr>
              <w:t>Всего</w:t>
            </w:r>
          </w:p>
        </w:tc>
      </w:tr>
      <w:tr w:rsidR="00D32D29" w:rsidRPr="00B95256" w14:paraId="7E865978" w14:textId="77777777" w:rsidTr="00F57B9E">
        <w:trPr>
          <w:jc w:val="center"/>
        </w:trPr>
        <w:tc>
          <w:tcPr>
            <w:tcW w:w="320" w:type="pct"/>
          </w:tcPr>
          <w:p w14:paraId="346D02FD" w14:textId="77777777" w:rsidR="00D32D29" w:rsidRPr="00B95256" w:rsidRDefault="00D32D29" w:rsidP="009E1194">
            <w:pPr>
              <w:jc w:val="center"/>
              <w:rPr>
                <w:sz w:val="22"/>
                <w:szCs w:val="22"/>
                <w:lang w:val="en-US"/>
              </w:rPr>
            </w:pPr>
            <w:r w:rsidRPr="00B95256">
              <w:rPr>
                <w:sz w:val="22"/>
                <w:szCs w:val="22"/>
                <w:lang w:val="en-US"/>
              </w:rPr>
              <w:t>1</w:t>
            </w:r>
          </w:p>
        </w:tc>
        <w:tc>
          <w:tcPr>
            <w:tcW w:w="1429" w:type="pct"/>
          </w:tcPr>
          <w:p w14:paraId="23A64E13" w14:textId="5E4320EF" w:rsidR="00D32D29" w:rsidRPr="00CB5EFF" w:rsidRDefault="00186954" w:rsidP="009360B2">
            <w:pPr>
              <w:jc w:val="center"/>
              <w:rPr>
                <w:sz w:val="22"/>
                <w:szCs w:val="22"/>
              </w:rPr>
            </w:pPr>
            <w:r w:rsidRPr="00186954">
              <w:rPr>
                <w:b/>
                <w:sz w:val="24"/>
                <w:szCs w:val="24"/>
              </w:rPr>
              <w:t xml:space="preserve">компрессор поршневой с ременным приводом </w:t>
            </w:r>
            <w:r w:rsidRPr="00186954">
              <w:rPr>
                <w:b/>
                <w:bCs/>
                <w:sz w:val="24"/>
                <w:szCs w:val="24"/>
              </w:rPr>
              <w:t>NORDBERG ECO NCE200/520</w:t>
            </w:r>
          </w:p>
        </w:tc>
        <w:tc>
          <w:tcPr>
            <w:tcW w:w="940" w:type="pct"/>
          </w:tcPr>
          <w:p w14:paraId="735BAEF3" w14:textId="77777777" w:rsidR="00D32D29" w:rsidRPr="000F406A" w:rsidRDefault="00D32D29" w:rsidP="009E1194">
            <w:pPr>
              <w:jc w:val="center"/>
              <w:rPr>
                <w:sz w:val="22"/>
                <w:szCs w:val="22"/>
              </w:rPr>
            </w:pPr>
          </w:p>
        </w:tc>
        <w:tc>
          <w:tcPr>
            <w:tcW w:w="565" w:type="pct"/>
          </w:tcPr>
          <w:p w14:paraId="3E0E0538" w14:textId="1CC958AD" w:rsidR="00D32D29" w:rsidRPr="00B95256" w:rsidRDefault="00D32D29" w:rsidP="009E1194">
            <w:pPr>
              <w:jc w:val="center"/>
              <w:rPr>
                <w:sz w:val="22"/>
                <w:szCs w:val="22"/>
                <w:lang w:val="en-US"/>
              </w:rPr>
            </w:pPr>
            <w:proofErr w:type="spellStart"/>
            <w:r w:rsidRPr="00B95256">
              <w:rPr>
                <w:sz w:val="22"/>
                <w:szCs w:val="22"/>
                <w:lang w:val="en-US"/>
              </w:rPr>
              <w:t>шт</w:t>
            </w:r>
            <w:proofErr w:type="spellEnd"/>
          </w:p>
        </w:tc>
        <w:tc>
          <w:tcPr>
            <w:tcW w:w="376" w:type="pct"/>
          </w:tcPr>
          <w:p w14:paraId="3AEB18C6" w14:textId="160A273A" w:rsidR="00D32D29" w:rsidRPr="00B95256" w:rsidRDefault="00D32D29" w:rsidP="009E1194">
            <w:pPr>
              <w:jc w:val="center"/>
              <w:rPr>
                <w:sz w:val="22"/>
                <w:szCs w:val="22"/>
              </w:rPr>
            </w:pPr>
            <w:r w:rsidRPr="00B95256">
              <w:rPr>
                <w:sz w:val="22"/>
                <w:szCs w:val="22"/>
              </w:rPr>
              <w:t>1</w:t>
            </w:r>
          </w:p>
        </w:tc>
        <w:tc>
          <w:tcPr>
            <w:tcW w:w="658" w:type="pct"/>
          </w:tcPr>
          <w:p w14:paraId="68223F31" w14:textId="77777777" w:rsidR="00D32D29" w:rsidRPr="00B95256" w:rsidRDefault="00D32D29" w:rsidP="009E1194">
            <w:pPr>
              <w:jc w:val="right"/>
              <w:rPr>
                <w:sz w:val="22"/>
                <w:szCs w:val="22"/>
                <w:lang w:val="en-US"/>
              </w:rPr>
            </w:pPr>
          </w:p>
        </w:tc>
        <w:tc>
          <w:tcPr>
            <w:tcW w:w="712" w:type="pct"/>
          </w:tcPr>
          <w:p w14:paraId="04DF1DC9" w14:textId="77777777" w:rsidR="00D32D29" w:rsidRPr="00B95256" w:rsidRDefault="00D32D29" w:rsidP="009E1194">
            <w:pPr>
              <w:jc w:val="right"/>
              <w:rPr>
                <w:sz w:val="22"/>
                <w:szCs w:val="22"/>
                <w:lang w:val="en-US"/>
              </w:rPr>
            </w:pPr>
          </w:p>
        </w:tc>
      </w:tr>
      <w:tr w:rsidR="00D32D29" w:rsidRPr="00B95256" w14:paraId="3D161CC5" w14:textId="77777777" w:rsidTr="00F57B9E">
        <w:trPr>
          <w:jc w:val="center"/>
        </w:trPr>
        <w:tc>
          <w:tcPr>
            <w:tcW w:w="4288" w:type="pct"/>
            <w:gridSpan w:val="6"/>
          </w:tcPr>
          <w:p w14:paraId="5882AD26" w14:textId="1F5392C5" w:rsidR="00D32D29" w:rsidRPr="00B95256" w:rsidRDefault="00D32D29" w:rsidP="009E1194">
            <w:pPr>
              <w:jc w:val="right"/>
              <w:rPr>
                <w:sz w:val="22"/>
                <w:szCs w:val="22"/>
                <w:lang w:val="en-US"/>
              </w:rPr>
            </w:pPr>
            <w:r w:rsidRPr="00B95256">
              <w:rPr>
                <w:sz w:val="22"/>
                <w:szCs w:val="22"/>
              </w:rPr>
              <w:t>ВСЕГО</w:t>
            </w:r>
          </w:p>
        </w:tc>
        <w:tc>
          <w:tcPr>
            <w:tcW w:w="712" w:type="pct"/>
          </w:tcPr>
          <w:p w14:paraId="2839664B" w14:textId="77777777" w:rsidR="00D32D29" w:rsidRPr="00B95256" w:rsidRDefault="00D32D29" w:rsidP="009E1194">
            <w:pPr>
              <w:jc w:val="right"/>
              <w:rPr>
                <w:sz w:val="22"/>
                <w:szCs w:val="22"/>
                <w:lang w:val="en-US"/>
              </w:rPr>
            </w:pPr>
          </w:p>
        </w:tc>
      </w:tr>
      <w:tr w:rsidR="00D32D29" w:rsidRPr="00B95256" w14:paraId="03A30EEB" w14:textId="77777777" w:rsidTr="00F57B9E">
        <w:trPr>
          <w:jc w:val="center"/>
        </w:trPr>
        <w:tc>
          <w:tcPr>
            <w:tcW w:w="4288" w:type="pct"/>
            <w:gridSpan w:val="6"/>
          </w:tcPr>
          <w:p w14:paraId="109C08B2" w14:textId="7A67AA74" w:rsidR="00D32D29" w:rsidRPr="00B95256" w:rsidRDefault="00D32D29" w:rsidP="009E1194">
            <w:pPr>
              <w:jc w:val="right"/>
              <w:rPr>
                <w:sz w:val="22"/>
                <w:szCs w:val="22"/>
                <w:lang w:val="en-US"/>
              </w:rPr>
            </w:pPr>
            <w:r w:rsidRPr="00B95256">
              <w:rPr>
                <w:sz w:val="22"/>
                <w:szCs w:val="22"/>
                <w:lang w:val="en-US"/>
              </w:rPr>
              <w:t xml:space="preserve">В </w:t>
            </w:r>
            <w:proofErr w:type="spellStart"/>
            <w:r w:rsidRPr="00B95256">
              <w:rPr>
                <w:sz w:val="22"/>
                <w:szCs w:val="22"/>
                <w:lang w:val="en-US"/>
              </w:rPr>
              <w:t>том</w:t>
            </w:r>
            <w:proofErr w:type="spellEnd"/>
            <w:r w:rsidRPr="00B95256">
              <w:rPr>
                <w:sz w:val="22"/>
                <w:szCs w:val="22"/>
                <w:lang w:val="en-US"/>
              </w:rPr>
              <w:t xml:space="preserve"> </w:t>
            </w:r>
            <w:proofErr w:type="spellStart"/>
            <w:r w:rsidRPr="00B95256">
              <w:rPr>
                <w:sz w:val="22"/>
                <w:szCs w:val="22"/>
                <w:lang w:val="en-US"/>
              </w:rPr>
              <w:t>числе</w:t>
            </w:r>
            <w:proofErr w:type="spellEnd"/>
            <w:r w:rsidRPr="00B95256">
              <w:rPr>
                <w:sz w:val="22"/>
                <w:szCs w:val="22"/>
                <w:lang w:val="en-US"/>
              </w:rPr>
              <w:t xml:space="preserve"> НДС </w:t>
            </w:r>
            <w:r w:rsidRPr="00B95256">
              <w:rPr>
                <w:sz w:val="22"/>
                <w:szCs w:val="22"/>
              </w:rPr>
              <w:t>__</w:t>
            </w:r>
            <w:r w:rsidRPr="00B95256">
              <w:rPr>
                <w:sz w:val="22"/>
                <w:szCs w:val="22"/>
                <w:lang w:val="en-US"/>
              </w:rPr>
              <w:t>%</w:t>
            </w:r>
          </w:p>
        </w:tc>
        <w:tc>
          <w:tcPr>
            <w:tcW w:w="712" w:type="pct"/>
          </w:tcPr>
          <w:p w14:paraId="4D063EC6" w14:textId="77777777" w:rsidR="00D32D29" w:rsidRPr="00B95256" w:rsidRDefault="00D32D29" w:rsidP="009E1194">
            <w:pPr>
              <w:jc w:val="right"/>
              <w:rPr>
                <w:sz w:val="22"/>
                <w:szCs w:val="22"/>
                <w:lang w:val="en-US"/>
              </w:rPr>
            </w:pPr>
          </w:p>
        </w:tc>
      </w:tr>
    </w:tbl>
    <w:p w14:paraId="13A71656" w14:textId="77777777" w:rsidR="004403A3" w:rsidRPr="00B95256" w:rsidRDefault="004403A3" w:rsidP="004403A3">
      <w:pPr>
        <w:jc w:val="right"/>
        <w:rPr>
          <w:rFonts w:ascii="Times New Roman" w:hAnsi="Times New Roman" w:cs="Times New Roman"/>
          <w:lang w:val="en-US"/>
        </w:rPr>
      </w:pPr>
    </w:p>
    <w:p w14:paraId="3BA091D8" w14:textId="77777777" w:rsidR="003E43E6" w:rsidRPr="00B95256" w:rsidRDefault="003E43E6" w:rsidP="003E43E6">
      <w:pPr>
        <w:tabs>
          <w:tab w:val="left" w:pos="4080"/>
        </w:tabs>
        <w:spacing w:after="0" w:line="240" w:lineRule="auto"/>
        <w:rPr>
          <w:rFonts w:ascii="Times New Roman" w:eastAsia="Times New Roman" w:hAnsi="Times New Roman" w:cs="Times New Roman"/>
          <w:lang w:eastAsia="ru-RU"/>
        </w:rPr>
      </w:pPr>
    </w:p>
    <w:p w14:paraId="1A07ED07" w14:textId="77777777" w:rsidR="003E43E6" w:rsidRPr="00B95256" w:rsidRDefault="003E43E6" w:rsidP="003E43E6">
      <w:pPr>
        <w:tabs>
          <w:tab w:val="left" w:pos="4080"/>
        </w:tabs>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Всего на сумму _____________ рублей</w:t>
      </w:r>
      <w:proofErr w:type="gramStart"/>
      <w:r w:rsidRPr="00B95256">
        <w:rPr>
          <w:rFonts w:ascii="Times New Roman" w:eastAsia="Times New Roman" w:hAnsi="Times New Roman" w:cs="Times New Roman"/>
          <w:lang w:eastAsia="ru-RU"/>
        </w:rPr>
        <w:t xml:space="preserve"> (________________________), </w:t>
      </w:r>
      <w:proofErr w:type="gramEnd"/>
      <w:r w:rsidRPr="00B95256">
        <w:rPr>
          <w:rFonts w:ascii="Times New Roman" w:eastAsia="Times New Roman" w:hAnsi="Times New Roman" w:cs="Times New Roman"/>
          <w:lang w:eastAsia="ru-RU"/>
        </w:rPr>
        <w:t>в том числе НДС 20% - ____________ рублей (________________________________).</w:t>
      </w:r>
    </w:p>
    <w:p w14:paraId="3D1CEC0D"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p w14:paraId="199885A4" w14:textId="55293C04" w:rsidR="003E43E6" w:rsidRPr="00B95256" w:rsidRDefault="00C466FA" w:rsidP="003E43E6">
      <w:pPr>
        <w:tabs>
          <w:tab w:val="left" w:pos="6270"/>
        </w:tabs>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СРОК ПОСТАВКИ ТОВАРА</w:t>
      </w:r>
      <w:r w:rsidRPr="00B95256">
        <w:rPr>
          <w:rFonts w:ascii="Times New Roman" w:eastAsia="Times New Roman" w:hAnsi="Times New Roman" w:cs="Times New Roman"/>
          <w:lang w:eastAsia="ru-RU"/>
        </w:rPr>
        <w:t xml:space="preserve">: </w:t>
      </w:r>
      <w:r w:rsidR="00D42B0C" w:rsidRPr="00B95256">
        <w:rPr>
          <w:rFonts w:ascii="Times New Roman" w:hAnsi="Times New Roman" w:cs="Times New Roman"/>
        </w:rPr>
        <w:t xml:space="preserve">с момента </w:t>
      </w:r>
      <w:r w:rsidR="00D42B0C">
        <w:rPr>
          <w:rFonts w:ascii="Times New Roman" w:hAnsi="Times New Roman" w:cs="Times New Roman"/>
        </w:rPr>
        <w:t xml:space="preserve"> подписания договора в течение 10</w:t>
      </w:r>
      <w:r w:rsidR="00D42B0C" w:rsidRPr="00B95256">
        <w:rPr>
          <w:rFonts w:ascii="Times New Roman" w:hAnsi="Times New Roman" w:cs="Times New Roman"/>
        </w:rPr>
        <w:t xml:space="preserve"> (</w:t>
      </w:r>
      <w:r w:rsidR="00D42B0C">
        <w:rPr>
          <w:rFonts w:ascii="Times New Roman" w:hAnsi="Times New Roman" w:cs="Times New Roman"/>
        </w:rPr>
        <w:t>десяти</w:t>
      </w:r>
      <w:r w:rsidR="00D42B0C" w:rsidRPr="00B95256">
        <w:rPr>
          <w:rFonts w:ascii="Times New Roman" w:hAnsi="Times New Roman" w:cs="Times New Roman"/>
        </w:rPr>
        <w:t xml:space="preserve">) </w:t>
      </w:r>
      <w:r w:rsidR="00D42B0C">
        <w:rPr>
          <w:rFonts w:ascii="Times New Roman" w:hAnsi="Times New Roman" w:cs="Times New Roman"/>
        </w:rPr>
        <w:t>календарных</w:t>
      </w:r>
      <w:r w:rsidR="00D42B0C" w:rsidRPr="00B95256">
        <w:rPr>
          <w:rFonts w:ascii="Times New Roman" w:hAnsi="Times New Roman" w:cs="Times New Roman"/>
        </w:rPr>
        <w:t xml:space="preserve"> дней. Поставка осуществляется в рабочее время Заказчика  (с 08:00 до 16:00.) по предварительному согласованию</w:t>
      </w:r>
    </w:p>
    <w:p w14:paraId="0B4BB308"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p w14:paraId="721FF433"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p w14:paraId="4EE82E81" w14:textId="77777777" w:rsidR="003E43E6" w:rsidRPr="00B95256" w:rsidRDefault="003E43E6" w:rsidP="003E43E6">
      <w:pPr>
        <w:tabs>
          <w:tab w:val="left" w:pos="6270"/>
        </w:tabs>
        <w:spacing w:after="0" w:line="240" w:lineRule="auto"/>
        <w:rPr>
          <w:rFonts w:ascii="Times New Roman" w:eastAsia="Times New Roman" w:hAnsi="Times New Roman" w:cs="Times New Roman"/>
          <w:lang w:eastAsia="ru-RU"/>
        </w:rPr>
      </w:pPr>
    </w:p>
    <w:tbl>
      <w:tblPr>
        <w:tblW w:w="9648" w:type="dxa"/>
        <w:tblLook w:val="01E0" w:firstRow="1" w:lastRow="1" w:firstColumn="1" w:lastColumn="1" w:noHBand="0" w:noVBand="0"/>
      </w:tblPr>
      <w:tblGrid>
        <w:gridCol w:w="4788"/>
        <w:gridCol w:w="4860"/>
      </w:tblGrid>
      <w:tr w:rsidR="008641E7" w:rsidRPr="00B95256" w14:paraId="3C69E957" w14:textId="77777777" w:rsidTr="00483A8A">
        <w:trPr>
          <w:trHeight w:val="1851"/>
        </w:trPr>
        <w:tc>
          <w:tcPr>
            <w:tcW w:w="4788" w:type="dxa"/>
          </w:tcPr>
          <w:p w14:paraId="3EF40AC3"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ПОКУПАТЕЛЬ:</w:t>
            </w:r>
          </w:p>
          <w:p w14:paraId="334DC251" w14:textId="77777777" w:rsidR="008641E7" w:rsidRPr="00B95256" w:rsidRDefault="008641E7" w:rsidP="00483A8A">
            <w:pPr>
              <w:spacing w:after="0" w:line="240" w:lineRule="auto"/>
              <w:rPr>
                <w:rFonts w:ascii="Times New Roman" w:eastAsia="Times New Roman" w:hAnsi="Times New Roman" w:cs="Times New Roman"/>
                <w:b/>
                <w:lang w:eastAsia="ru-RU"/>
              </w:rPr>
            </w:pPr>
          </w:p>
          <w:p w14:paraId="49247158"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АО «СПП «Флора»</w:t>
            </w:r>
          </w:p>
          <w:p w14:paraId="161D2798" w14:textId="77777777" w:rsidR="008641E7" w:rsidRPr="00B95256"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Генеральный директор </w:t>
            </w:r>
          </w:p>
          <w:p w14:paraId="7784B7E6"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398FEFE9" w14:textId="77777777"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proofErr w:type="spellStart"/>
            <w:r w:rsidRPr="00B95256">
              <w:rPr>
                <w:rFonts w:ascii="Times New Roman" w:eastAsia="Times New Roman" w:hAnsi="Times New Roman" w:cs="Times New Roman"/>
                <w:lang w:eastAsia="ru-RU"/>
              </w:rPr>
              <w:t>Васендин</w:t>
            </w:r>
            <w:proofErr w:type="spellEnd"/>
            <w:r w:rsidRPr="00B95256">
              <w:rPr>
                <w:rFonts w:ascii="Times New Roman" w:eastAsia="Times New Roman" w:hAnsi="Times New Roman" w:cs="Times New Roman"/>
                <w:lang w:eastAsia="ru-RU"/>
              </w:rPr>
              <w:t xml:space="preserve"> М.В./</w:t>
            </w:r>
          </w:p>
          <w:p w14:paraId="61F39323"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c>
          <w:tcPr>
            <w:tcW w:w="4860" w:type="dxa"/>
          </w:tcPr>
          <w:p w14:paraId="58608938" w14:textId="77777777" w:rsidR="008641E7" w:rsidRDefault="008641E7" w:rsidP="00483A8A">
            <w:pPr>
              <w:spacing w:after="0" w:line="240" w:lineRule="auto"/>
              <w:rPr>
                <w:rFonts w:ascii="Times New Roman" w:eastAsia="Times New Roman" w:hAnsi="Times New Roman" w:cs="Times New Roman"/>
                <w:b/>
                <w:bCs/>
                <w:lang w:eastAsia="ru-RU"/>
              </w:rPr>
            </w:pPr>
            <w:r w:rsidRPr="00B95256">
              <w:rPr>
                <w:rFonts w:ascii="Times New Roman" w:eastAsia="Times New Roman" w:hAnsi="Times New Roman" w:cs="Times New Roman"/>
                <w:b/>
                <w:bCs/>
                <w:lang w:eastAsia="ru-RU"/>
              </w:rPr>
              <w:t>ПОСТАВЩИК:</w:t>
            </w:r>
          </w:p>
          <w:p w14:paraId="0A7D0B94" w14:textId="77777777" w:rsidR="008641E7" w:rsidRDefault="008641E7" w:rsidP="00483A8A">
            <w:pPr>
              <w:spacing w:after="0" w:line="240" w:lineRule="auto"/>
              <w:rPr>
                <w:rFonts w:ascii="Times New Roman" w:eastAsia="Times New Roman" w:hAnsi="Times New Roman" w:cs="Times New Roman"/>
                <w:b/>
                <w:bCs/>
                <w:lang w:eastAsia="ru-RU"/>
              </w:rPr>
            </w:pPr>
          </w:p>
          <w:p w14:paraId="7A31E542" w14:textId="46297005" w:rsidR="008641E7" w:rsidRDefault="008641E7" w:rsidP="00483A8A">
            <w:pPr>
              <w:spacing w:after="0" w:line="240" w:lineRule="auto"/>
              <w:rPr>
                <w:rFonts w:ascii="Times New Roman" w:eastAsiaTheme="minorEastAsia" w:hAnsi="Times New Roman" w:cs="Times New Roman"/>
                <w:b/>
                <w:lang w:eastAsia="ru-RU"/>
              </w:rPr>
            </w:pPr>
          </w:p>
          <w:p w14:paraId="67351387" w14:textId="3EBB393F" w:rsidR="008641E7" w:rsidRPr="00791682" w:rsidRDefault="008641E7" w:rsidP="00483A8A">
            <w:pPr>
              <w:spacing w:after="0" w:line="240" w:lineRule="auto"/>
              <w:rPr>
                <w:rFonts w:ascii="Times New Roman" w:eastAsia="Times New Roman" w:hAnsi="Times New Roman" w:cs="Times New Roman"/>
                <w:lang w:eastAsia="ru-RU"/>
              </w:rPr>
            </w:pPr>
          </w:p>
          <w:p w14:paraId="7A3B1A4D" w14:textId="77777777" w:rsidR="008641E7" w:rsidRPr="00B95256" w:rsidRDefault="008641E7" w:rsidP="00483A8A">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486CEA44" w14:textId="425DD3BA"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r>
              <w:rPr>
                <w:rFonts w:ascii="Times New Roman" w:hAnsi="Times New Roman" w:cs="Times New Roman"/>
              </w:rPr>
              <w:t>___________</w:t>
            </w:r>
            <w:r w:rsidRPr="00791682">
              <w:rPr>
                <w:rFonts w:ascii="Times New Roman" w:hAnsi="Times New Roman" w:cs="Times New Roman"/>
              </w:rPr>
              <w:t>.</w:t>
            </w:r>
            <w:r w:rsidRPr="00B95256">
              <w:rPr>
                <w:rFonts w:ascii="Times New Roman" w:eastAsia="Times New Roman" w:hAnsi="Times New Roman" w:cs="Times New Roman"/>
                <w:lang w:eastAsia="ru-RU"/>
              </w:rPr>
              <w:t>/</w:t>
            </w:r>
          </w:p>
          <w:p w14:paraId="15641AEE"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r>
    </w:tbl>
    <w:p w14:paraId="484AF95F" w14:textId="77777777" w:rsidR="003E43E6" w:rsidRPr="00B95256" w:rsidRDefault="003E43E6" w:rsidP="003E43E6">
      <w:pPr>
        <w:spacing w:after="0" w:line="240" w:lineRule="auto"/>
        <w:rPr>
          <w:rFonts w:ascii="Times New Roman" w:eastAsia="Times New Roman" w:hAnsi="Times New Roman" w:cs="Times New Roman"/>
          <w:lang w:eastAsia="ru-RU"/>
        </w:rPr>
      </w:pPr>
    </w:p>
    <w:p w14:paraId="5AD9C39C" w14:textId="77777777" w:rsidR="003E43E6" w:rsidRPr="00B95256" w:rsidRDefault="003E43E6" w:rsidP="00B96EA1">
      <w:pPr>
        <w:spacing w:after="0" w:line="240" w:lineRule="auto"/>
        <w:outlineLvl w:val="2"/>
        <w:rPr>
          <w:rFonts w:ascii="Times New Roman" w:eastAsia="Times New Roman" w:hAnsi="Times New Roman" w:cs="Times New Roman"/>
          <w:b/>
          <w:lang w:eastAsia="ru-RU"/>
        </w:rPr>
      </w:pPr>
    </w:p>
    <w:p w14:paraId="42A5FA12" w14:textId="77777777" w:rsidR="008A35C9" w:rsidRPr="00B95256" w:rsidRDefault="008A35C9" w:rsidP="003E43E6">
      <w:pPr>
        <w:spacing w:after="0" w:line="240" w:lineRule="auto"/>
        <w:jc w:val="right"/>
        <w:rPr>
          <w:rFonts w:ascii="Times New Roman" w:eastAsia="Times New Roman" w:hAnsi="Times New Roman" w:cs="Times New Roman"/>
          <w:b/>
          <w:lang w:eastAsia="ru-RU"/>
        </w:rPr>
        <w:sectPr w:rsidR="008A35C9" w:rsidRPr="00B95256" w:rsidSect="008A35C9">
          <w:pgSz w:w="11906" w:h="16838"/>
          <w:pgMar w:top="1134" w:right="850" w:bottom="1134" w:left="1701" w:header="708" w:footer="708" w:gutter="0"/>
          <w:cols w:space="708"/>
          <w:docGrid w:linePitch="360"/>
        </w:sectPr>
      </w:pPr>
    </w:p>
    <w:p w14:paraId="6F3227E9" w14:textId="571102D1" w:rsidR="003E43E6" w:rsidRPr="00B95256" w:rsidRDefault="003E43E6" w:rsidP="003E43E6">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Приложение № 2 </w:t>
      </w:r>
    </w:p>
    <w:p w14:paraId="72321997" w14:textId="77777777" w:rsidR="003E43E6" w:rsidRPr="00B95256" w:rsidRDefault="003E43E6" w:rsidP="003E43E6">
      <w:pPr>
        <w:spacing w:after="0" w:line="240" w:lineRule="auto"/>
        <w:jc w:val="right"/>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к договору № __________</w:t>
      </w:r>
    </w:p>
    <w:p w14:paraId="070CB11E" w14:textId="77777777" w:rsidR="003E43E6" w:rsidRPr="00B95256" w:rsidRDefault="003E43E6" w:rsidP="003E43E6">
      <w:pPr>
        <w:spacing w:after="0" w:line="240" w:lineRule="auto"/>
        <w:jc w:val="right"/>
        <w:rPr>
          <w:rFonts w:ascii="Times New Roman" w:eastAsia="Times New Roman" w:hAnsi="Times New Roman" w:cs="Times New Roman"/>
          <w:i/>
          <w:lang w:eastAsia="ru-RU"/>
        </w:rPr>
      </w:pPr>
      <w:r w:rsidRPr="00B95256">
        <w:rPr>
          <w:rFonts w:ascii="Times New Roman" w:eastAsia="Times New Roman" w:hAnsi="Times New Roman" w:cs="Times New Roman"/>
          <w:lang w:eastAsia="ru-RU"/>
        </w:rPr>
        <w:t>от ______________</w:t>
      </w:r>
    </w:p>
    <w:p w14:paraId="734524BC" w14:textId="77777777" w:rsidR="003E43E6" w:rsidRPr="00B95256" w:rsidRDefault="003E43E6" w:rsidP="009B33DB">
      <w:pPr>
        <w:tabs>
          <w:tab w:val="left" w:pos="6379"/>
        </w:tabs>
        <w:spacing w:after="0" w:line="240" w:lineRule="auto"/>
        <w:rPr>
          <w:rFonts w:ascii="Times New Roman" w:eastAsia="Times New Roman" w:hAnsi="Times New Roman" w:cs="Times New Roman"/>
          <w:b/>
          <w:lang w:eastAsia="ru-RU"/>
        </w:rPr>
      </w:pPr>
    </w:p>
    <w:p w14:paraId="3E9F3E67" w14:textId="77777777" w:rsidR="003E43E6" w:rsidRPr="00B95256" w:rsidRDefault="003E43E6" w:rsidP="003E43E6">
      <w:pPr>
        <w:spacing w:after="0" w:line="240" w:lineRule="auto"/>
        <w:jc w:val="center"/>
        <w:rPr>
          <w:rFonts w:ascii="Times New Roman" w:eastAsia="Calibri" w:hAnsi="Times New Roman" w:cs="Times New Roman"/>
          <w:b/>
          <w:lang w:eastAsia="ru-RU"/>
        </w:rPr>
      </w:pPr>
      <w:r w:rsidRPr="00B95256">
        <w:rPr>
          <w:rFonts w:ascii="Times New Roman" w:eastAsia="Calibri" w:hAnsi="Times New Roman" w:cs="Times New Roman"/>
          <w:b/>
          <w:lang w:eastAsia="ru-RU"/>
        </w:rPr>
        <w:t>ТЕХНИЧЕСКОЕ ЗАДАНИЕ</w:t>
      </w:r>
    </w:p>
    <w:p w14:paraId="7E29C3DD" w14:textId="5CDA3663" w:rsidR="003E43E6" w:rsidRPr="00B95256" w:rsidRDefault="003E43E6" w:rsidP="003E43E6">
      <w:pPr>
        <w:spacing w:after="0" w:line="240" w:lineRule="auto"/>
        <w:jc w:val="center"/>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НА ПОСТАВКУ </w:t>
      </w:r>
      <w:r w:rsidR="004403A3" w:rsidRPr="00B95256">
        <w:rPr>
          <w:rFonts w:ascii="Times New Roman" w:eastAsia="Times New Roman" w:hAnsi="Times New Roman" w:cs="Times New Roman"/>
          <w:b/>
          <w:lang w:eastAsia="ru-RU"/>
        </w:rPr>
        <w:t>ТОВАРА</w:t>
      </w:r>
    </w:p>
    <w:p w14:paraId="74A25D8A" w14:textId="77777777" w:rsidR="004403A3" w:rsidRPr="00B95256" w:rsidRDefault="004403A3" w:rsidP="004403A3">
      <w:pPr>
        <w:spacing w:after="0" w:line="240" w:lineRule="auto"/>
        <w:rPr>
          <w:rFonts w:ascii="Times New Roman" w:hAnsi="Times New Roman" w:cs="Times New Roman"/>
        </w:rPr>
      </w:pPr>
    </w:p>
    <w:p w14:paraId="13EB69A0" w14:textId="77777777" w:rsidR="004403A3" w:rsidRPr="00B95256" w:rsidRDefault="004403A3" w:rsidP="004403A3">
      <w:pPr>
        <w:keepNext/>
        <w:keepLines/>
        <w:suppressAutoHyphens/>
        <w:spacing w:after="0" w:line="240" w:lineRule="auto"/>
        <w:ind w:firstLine="709"/>
        <w:jc w:val="center"/>
        <w:outlineLvl w:val="0"/>
        <w:rPr>
          <w:rFonts w:ascii="Times New Roman" w:hAnsi="Times New Roman" w:cs="Times New Roman"/>
          <w:b/>
          <w:bCs/>
          <w:kern w:val="32"/>
        </w:rPr>
      </w:pPr>
      <w:r w:rsidRPr="00B95256">
        <w:rPr>
          <w:rFonts w:ascii="Times New Roman" w:hAnsi="Times New Roman" w:cs="Times New Roman"/>
          <w:b/>
          <w:bCs/>
        </w:rPr>
        <w:t xml:space="preserve">РАЗДЕЛ 1.  </w:t>
      </w:r>
      <w:r w:rsidRPr="00B95256">
        <w:rPr>
          <w:rFonts w:ascii="Times New Roman" w:hAnsi="Times New Roman" w:cs="Times New Roman"/>
          <w:b/>
          <w:bCs/>
          <w:kern w:val="32"/>
        </w:rPr>
        <w:t>Описание объекта закупки</w:t>
      </w:r>
    </w:p>
    <w:p w14:paraId="493FE795" w14:textId="77777777" w:rsidR="004403A3" w:rsidRPr="00B95256" w:rsidRDefault="004403A3" w:rsidP="004403A3">
      <w:pPr>
        <w:tabs>
          <w:tab w:val="left" w:pos="6180"/>
        </w:tabs>
        <w:spacing w:after="0" w:line="240" w:lineRule="auto"/>
        <w:rPr>
          <w:rFonts w:ascii="Times New Roman" w:hAnsi="Times New Roman" w:cs="Times New Roman"/>
        </w:rPr>
      </w:pPr>
    </w:p>
    <w:p w14:paraId="33A40B68" w14:textId="7F13451D" w:rsidR="004403A3" w:rsidRPr="00B95256" w:rsidRDefault="009360B2"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1. Объект закупки</w:t>
      </w:r>
    </w:p>
    <w:p w14:paraId="37566B2D" w14:textId="1D6BB043" w:rsidR="004403A3" w:rsidRPr="003555D0" w:rsidRDefault="004403A3" w:rsidP="004403A3">
      <w:pPr>
        <w:shd w:val="clear" w:color="auto" w:fill="FFFFFF"/>
        <w:spacing w:after="0" w:line="240" w:lineRule="auto"/>
        <w:ind w:firstLine="709"/>
        <w:jc w:val="both"/>
        <w:rPr>
          <w:rFonts w:ascii="Times New Roman" w:eastAsia="Calibri" w:hAnsi="Times New Roman" w:cs="Times New Roman"/>
        </w:rPr>
      </w:pPr>
      <w:r w:rsidRPr="00B95256">
        <w:rPr>
          <w:rFonts w:ascii="Times New Roman" w:hAnsi="Times New Roman" w:cs="Times New Roman"/>
        </w:rPr>
        <w:t xml:space="preserve">1.1. Объектом закупки является </w:t>
      </w:r>
      <w:r w:rsidRPr="003555D0">
        <w:rPr>
          <w:rFonts w:ascii="Times New Roman" w:eastAsia="Calibri" w:hAnsi="Times New Roman" w:cs="Times New Roman"/>
        </w:rPr>
        <w:t xml:space="preserve">поставка </w:t>
      </w:r>
      <w:r w:rsidR="006C5E74" w:rsidRPr="006C5E74">
        <w:rPr>
          <w:rFonts w:ascii="Times New Roman" w:eastAsia="Calibri" w:hAnsi="Times New Roman" w:cs="Times New Roman"/>
        </w:rPr>
        <w:t>компрессор</w:t>
      </w:r>
      <w:r w:rsidR="006C5E74" w:rsidRPr="006C5E74">
        <w:rPr>
          <w:rFonts w:ascii="Times New Roman" w:eastAsia="Calibri" w:hAnsi="Times New Roman" w:cs="Times New Roman"/>
        </w:rPr>
        <w:t>а поршневого</w:t>
      </w:r>
      <w:r w:rsidR="006C5E74" w:rsidRPr="006C5E74">
        <w:rPr>
          <w:rFonts w:ascii="Times New Roman" w:eastAsia="Calibri" w:hAnsi="Times New Roman" w:cs="Times New Roman"/>
        </w:rPr>
        <w:t xml:space="preserve"> с ременным приводом NORDBERG ECO NCE200/520</w:t>
      </w:r>
      <w:r w:rsidRPr="003555D0">
        <w:rPr>
          <w:rFonts w:ascii="Times New Roman" w:eastAsia="Calibri" w:hAnsi="Times New Roman" w:cs="Times New Roman"/>
        </w:rPr>
        <w:t xml:space="preserve"> </w:t>
      </w:r>
      <w:r w:rsidR="00FD5C55" w:rsidRPr="003555D0">
        <w:rPr>
          <w:rFonts w:ascii="Times New Roman" w:eastAsia="Calibri" w:hAnsi="Times New Roman" w:cs="Times New Roman"/>
        </w:rPr>
        <w:t xml:space="preserve">для нужд АО «СПП «Флора» </w:t>
      </w:r>
      <w:r w:rsidRPr="003555D0">
        <w:rPr>
          <w:rFonts w:ascii="Times New Roman" w:eastAsia="Calibri" w:hAnsi="Times New Roman" w:cs="Times New Roman"/>
        </w:rPr>
        <w:t>(далее – поставка товара).</w:t>
      </w:r>
    </w:p>
    <w:p w14:paraId="7AA03360" w14:textId="77777777" w:rsidR="004403A3" w:rsidRPr="00B95256" w:rsidRDefault="004403A3"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2. Цели и правовое основание осуществления закупки</w:t>
      </w:r>
    </w:p>
    <w:p w14:paraId="6EDFE4AE" w14:textId="77777777" w:rsidR="004403A3" w:rsidRPr="00B95256" w:rsidRDefault="004403A3" w:rsidP="004403A3">
      <w:pPr>
        <w:autoSpaceDE w:val="0"/>
        <w:autoSpaceDN w:val="0"/>
        <w:adjustRightInd w:val="0"/>
        <w:spacing w:after="0" w:line="240" w:lineRule="auto"/>
        <w:ind w:firstLine="709"/>
        <w:jc w:val="both"/>
        <w:rPr>
          <w:rFonts w:ascii="Times New Roman" w:hAnsi="Times New Roman" w:cs="Times New Roman"/>
        </w:rPr>
      </w:pPr>
      <w:r w:rsidRPr="00B95256">
        <w:rPr>
          <w:rFonts w:ascii="Times New Roman" w:hAnsi="Times New Roman" w:cs="Times New Roman"/>
        </w:rPr>
        <w:t>2.1. Целями осуществления закупки в соответствии с Федеральным законом от 18.07.2011 № 223-ФЗ «О закупках товаров, работ, услуг отдельными видами юридических лиц», Положением о закупках товаров, работ и услуг для нужд являются:</w:t>
      </w:r>
    </w:p>
    <w:p w14:paraId="38953265" w14:textId="7A1908CA" w:rsidR="004403A3" w:rsidRPr="00B95256" w:rsidRDefault="004403A3" w:rsidP="006A32E0">
      <w:pPr>
        <w:autoSpaceDE w:val="0"/>
        <w:autoSpaceDN w:val="0"/>
        <w:adjustRightInd w:val="0"/>
        <w:spacing w:after="0" w:line="240" w:lineRule="auto"/>
        <w:ind w:firstLine="709"/>
        <w:jc w:val="both"/>
        <w:rPr>
          <w:rFonts w:ascii="Times New Roman" w:eastAsia="Calibri" w:hAnsi="Times New Roman" w:cs="Times New Roman"/>
        </w:rPr>
      </w:pPr>
      <w:r w:rsidRPr="00B95256">
        <w:rPr>
          <w:rFonts w:ascii="Times New Roman" w:eastAsia="Calibri" w:hAnsi="Times New Roman" w:cs="Times New Roman"/>
        </w:rPr>
        <w:t xml:space="preserve">- </w:t>
      </w:r>
      <w:r w:rsidR="00860792">
        <w:rPr>
          <w:rFonts w:ascii="Times New Roman" w:eastAsia="Calibri" w:hAnsi="Times New Roman" w:cs="Times New Roman"/>
        </w:rPr>
        <w:t>обеспечение АО «СПП «Флора»</w:t>
      </w:r>
      <w:r w:rsidR="002E2C87" w:rsidRPr="00860792">
        <w:rPr>
          <w:rFonts w:ascii="Times New Roman" w:eastAsia="Calibri" w:hAnsi="Times New Roman" w:cs="Times New Roman"/>
        </w:rPr>
        <w:t xml:space="preserve"> поршневым компрессором</w:t>
      </w:r>
      <w:r w:rsidRPr="00B95256">
        <w:rPr>
          <w:rFonts w:ascii="Times New Roman" w:eastAsia="Calibri" w:hAnsi="Times New Roman" w:cs="Times New Roman"/>
        </w:rPr>
        <w:t xml:space="preserve">. </w:t>
      </w:r>
    </w:p>
    <w:p w14:paraId="4EBB2927" w14:textId="77777777" w:rsidR="004403A3" w:rsidRPr="00B95256" w:rsidRDefault="004403A3"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3. Место, условия  и сроки поставки товара</w:t>
      </w:r>
    </w:p>
    <w:p w14:paraId="7D269C8C" w14:textId="51F6515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3.1. Место доставки товара: Поставка Товара осуществляется на склад Заказчика, расположенного по следующему адресу: 198504, г. Санкт-Петербург, город Петергоф, Собственный проспект, д.44</w:t>
      </w:r>
      <w:r w:rsidR="00D368F2">
        <w:rPr>
          <w:rFonts w:ascii="Times New Roman" w:hAnsi="Times New Roman" w:cs="Times New Roman"/>
        </w:rPr>
        <w:t>, литер</w:t>
      </w:r>
      <w:r w:rsidR="00FD13C7">
        <w:rPr>
          <w:rFonts w:ascii="Times New Roman" w:hAnsi="Times New Roman" w:cs="Times New Roman"/>
        </w:rPr>
        <w:t xml:space="preserve"> А</w:t>
      </w:r>
      <w:r w:rsidRPr="00B95256">
        <w:rPr>
          <w:rFonts w:ascii="Times New Roman" w:hAnsi="Times New Roman" w:cs="Times New Roman"/>
        </w:rPr>
        <w:t xml:space="preserve">. </w:t>
      </w:r>
    </w:p>
    <w:p w14:paraId="4D50AFD4" w14:textId="7777777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3.2. Транспортировка товара до места, погрузочно-разгрузочные работы осуществляются силами и за счет Поставщика.</w:t>
      </w:r>
    </w:p>
    <w:p w14:paraId="2B76335B" w14:textId="7777777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3.3. При поставке товара должен присутствовать ответственный представитель Поставщика.</w:t>
      </w:r>
    </w:p>
    <w:p w14:paraId="709CEDA4" w14:textId="77777777"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 xml:space="preserve">3.4. Порядок погрузки-разгрузки и транспортирования должны исключать возможность механических повреждений поставляемого товара и его упаковки. </w:t>
      </w:r>
    </w:p>
    <w:p w14:paraId="4F55A6A3" w14:textId="1557DF1B" w:rsidR="004403A3" w:rsidRPr="00B95256" w:rsidRDefault="004403A3" w:rsidP="004403A3">
      <w:pPr>
        <w:spacing w:after="0" w:line="240" w:lineRule="auto"/>
        <w:ind w:firstLine="709"/>
        <w:jc w:val="both"/>
        <w:rPr>
          <w:rFonts w:ascii="Times New Roman" w:hAnsi="Times New Roman" w:cs="Times New Roman"/>
        </w:rPr>
      </w:pPr>
      <w:r w:rsidRPr="00B95256">
        <w:rPr>
          <w:rFonts w:ascii="Times New Roman" w:hAnsi="Times New Roman" w:cs="Times New Roman"/>
        </w:rPr>
        <w:t xml:space="preserve">3.5. Срок поставки товара – </w:t>
      </w:r>
      <w:r w:rsidR="00D42B0C" w:rsidRPr="00B95256">
        <w:rPr>
          <w:rFonts w:ascii="Times New Roman" w:hAnsi="Times New Roman" w:cs="Times New Roman"/>
        </w:rPr>
        <w:t xml:space="preserve">с момента </w:t>
      </w:r>
      <w:r w:rsidR="00D42B0C">
        <w:rPr>
          <w:rFonts w:ascii="Times New Roman" w:hAnsi="Times New Roman" w:cs="Times New Roman"/>
        </w:rPr>
        <w:t xml:space="preserve"> подписания договора в течение 10</w:t>
      </w:r>
      <w:r w:rsidR="00D42B0C" w:rsidRPr="00B95256">
        <w:rPr>
          <w:rFonts w:ascii="Times New Roman" w:hAnsi="Times New Roman" w:cs="Times New Roman"/>
        </w:rPr>
        <w:t xml:space="preserve"> (</w:t>
      </w:r>
      <w:r w:rsidR="00D42B0C">
        <w:rPr>
          <w:rFonts w:ascii="Times New Roman" w:hAnsi="Times New Roman" w:cs="Times New Roman"/>
        </w:rPr>
        <w:t>десяти</w:t>
      </w:r>
      <w:r w:rsidR="00D42B0C" w:rsidRPr="00B95256">
        <w:rPr>
          <w:rFonts w:ascii="Times New Roman" w:hAnsi="Times New Roman" w:cs="Times New Roman"/>
        </w:rPr>
        <w:t xml:space="preserve">) </w:t>
      </w:r>
      <w:r w:rsidR="00D42B0C">
        <w:rPr>
          <w:rFonts w:ascii="Times New Roman" w:hAnsi="Times New Roman" w:cs="Times New Roman"/>
        </w:rPr>
        <w:t>календарных</w:t>
      </w:r>
      <w:r w:rsidR="00D42B0C" w:rsidRPr="00B95256">
        <w:rPr>
          <w:rFonts w:ascii="Times New Roman" w:hAnsi="Times New Roman" w:cs="Times New Roman"/>
        </w:rPr>
        <w:t xml:space="preserve"> дней. Поставка осуществляется в рабочее время Заказчика  (с 08:00 до 16:00.) по предварительному согласованию</w:t>
      </w:r>
      <w:r w:rsidRPr="00B95256">
        <w:rPr>
          <w:rFonts w:ascii="Times New Roman" w:hAnsi="Times New Roman" w:cs="Times New Roman"/>
        </w:rPr>
        <w:t>.</w:t>
      </w:r>
    </w:p>
    <w:p w14:paraId="1988E7E6" w14:textId="3BB3B198" w:rsidR="007A0F16" w:rsidRPr="00B95256" w:rsidRDefault="007A0F16" w:rsidP="007A0F16">
      <w:pPr>
        <w:spacing w:after="0" w:line="240" w:lineRule="auto"/>
        <w:ind w:firstLine="708"/>
        <w:jc w:val="both"/>
        <w:rPr>
          <w:rFonts w:ascii="Times New Roman" w:eastAsia="Calibri" w:hAnsi="Times New Roman" w:cs="Times New Roman"/>
        </w:rPr>
      </w:pPr>
      <w:r w:rsidRPr="00B95256">
        <w:rPr>
          <w:rFonts w:ascii="Times New Roman" w:eastAsia="Calibri" w:hAnsi="Times New Roman" w:cs="Times New Roman"/>
        </w:rPr>
        <w:t>3.6. При приемке Товара Покупатель вправе привлекать третьих лиц для проверки качества товара. Срок определения качества Товара – до  семи рабочих дней.</w:t>
      </w:r>
    </w:p>
    <w:p w14:paraId="34352D42" w14:textId="1748CE2A" w:rsidR="007A0F16" w:rsidRPr="00B95256" w:rsidRDefault="007A0F16" w:rsidP="007A0F16">
      <w:pPr>
        <w:spacing w:after="0" w:line="240" w:lineRule="auto"/>
        <w:ind w:firstLine="708"/>
        <w:jc w:val="both"/>
        <w:rPr>
          <w:rFonts w:ascii="Times New Roman" w:eastAsia="Calibri" w:hAnsi="Times New Roman" w:cs="Times New Roman"/>
        </w:rPr>
      </w:pPr>
      <w:r w:rsidRPr="00B95256">
        <w:rPr>
          <w:rFonts w:ascii="Times New Roman" w:eastAsia="Calibri" w:hAnsi="Times New Roman" w:cs="Times New Roman"/>
        </w:rPr>
        <w:t>3.7. Покупатель вправе отказаться от приемки Товара, если данный Товар не соответствует качеству, заявленным характеристикам и техническим условиям Покупателя.</w:t>
      </w:r>
    </w:p>
    <w:p w14:paraId="2602FB43" w14:textId="47E125BD" w:rsidR="007A0F16" w:rsidRPr="00B95256" w:rsidRDefault="007A0F16" w:rsidP="007A0F16">
      <w:pPr>
        <w:spacing w:after="0" w:line="240" w:lineRule="auto"/>
        <w:ind w:firstLine="708"/>
        <w:jc w:val="both"/>
        <w:rPr>
          <w:rFonts w:ascii="Times New Roman" w:eastAsia="Calibri" w:hAnsi="Times New Roman" w:cs="Times New Roman"/>
        </w:rPr>
      </w:pPr>
      <w:r w:rsidRPr="00B95256">
        <w:rPr>
          <w:rFonts w:ascii="Times New Roman" w:eastAsia="Calibri" w:hAnsi="Times New Roman" w:cs="Times New Roman"/>
        </w:rPr>
        <w:t>3.8. Поставка Товара осуществляется одновременно с документами, подтверждающими качество товара (сертификат соответствия, паспорт качества, или иными документами).</w:t>
      </w:r>
    </w:p>
    <w:p w14:paraId="23E69103" w14:textId="77777777" w:rsidR="004403A3" w:rsidRPr="00B95256" w:rsidRDefault="004403A3" w:rsidP="004403A3">
      <w:pPr>
        <w:spacing w:after="0" w:line="240" w:lineRule="auto"/>
        <w:jc w:val="both"/>
        <w:rPr>
          <w:rFonts w:ascii="Times New Roman" w:hAnsi="Times New Roman" w:cs="Times New Roman"/>
        </w:rPr>
      </w:pPr>
    </w:p>
    <w:p w14:paraId="5F55D2BD" w14:textId="77777777" w:rsidR="004403A3" w:rsidRPr="00B95256" w:rsidRDefault="004403A3" w:rsidP="004403A3">
      <w:pPr>
        <w:keepNext/>
        <w:keepLines/>
        <w:suppressAutoHyphens/>
        <w:spacing w:after="0" w:line="240" w:lineRule="auto"/>
        <w:ind w:firstLine="709"/>
        <w:jc w:val="center"/>
        <w:outlineLvl w:val="0"/>
        <w:rPr>
          <w:rFonts w:ascii="Times New Roman" w:hAnsi="Times New Roman" w:cs="Times New Roman"/>
          <w:b/>
          <w:bCs/>
          <w:kern w:val="32"/>
        </w:rPr>
      </w:pPr>
      <w:r w:rsidRPr="00B95256">
        <w:rPr>
          <w:rFonts w:ascii="Times New Roman" w:hAnsi="Times New Roman" w:cs="Times New Roman"/>
          <w:b/>
          <w:bCs/>
        </w:rPr>
        <w:t xml:space="preserve">РАЗДЕЛ 2.  </w:t>
      </w:r>
      <w:r w:rsidRPr="00B95256">
        <w:rPr>
          <w:rFonts w:ascii="Times New Roman" w:hAnsi="Times New Roman" w:cs="Times New Roman"/>
          <w:b/>
          <w:bCs/>
          <w:kern w:val="32"/>
        </w:rPr>
        <w:t>Требования к техническим, функциональным, количественным  и эксплуатационным характеристикам товара</w:t>
      </w:r>
    </w:p>
    <w:p w14:paraId="7A8294C4" w14:textId="77777777" w:rsidR="004403A3" w:rsidRPr="00B95256" w:rsidRDefault="004403A3" w:rsidP="004403A3">
      <w:pPr>
        <w:spacing w:after="0" w:line="240" w:lineRule="auto"/>
        <w:rPr>
          <w:rFonts w:ascii="Times New Roman" w:hAnsi="Times New Roman" w:cs="Times New Roman"/>
        </w:rPr>
      </w:pPr>
    </w:p>
    <w:p w14:paraId="485F335A" w14:textId="1A6E2856" w:rsidR="004403A3" w:rsidRPr="00860792" w:rsidRDefault="004403A3" w:rsidP="00860792">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1.Наименование товара, количество:</w:t>
      </w:r>
    </w:p>
    <w:tbl>
      <w:tblPr>
        <w:tblW w:w="5000" w:type="pct"/>
        <w:tblLook w:val="04A0" w:firstRow="1" w:lastRow="0" w:firstColumn="1" w:lastColumn="0" w:noHBand="0" w:noVBand="1"/>
      </w:tblPr>
      <w:tblGrid>
        <w:gridCol w:w="638"/>
        <w:gridCol w:w="2381"/>
        <w:gridCol w:w="4701"/>
        <w:gridCol w:w="890"/>
        <w:gridCol w:w="961"/>
      </w:tblGrid>
      <w:tr w:rsidR="004403A3" w:rsidRPr="00860792" w14:paraId="71BDB476" w14:textId="77777777" w:rsidTr="00860792">
        <w:trPr>
          <w:trHeight w:val="20"/>
        </w:trPr>
        <w:tc>
          <w:tcPr>
            <w:tcW w:w="333" w:type="pct"/>
            <w:tcBorders>
              <w:top w:val="single" w:sz="8" w:space="0" w:color="auto"/>
              <w:left w:val="single" w:sz="8" w:space="0" w:color="auto"/>
              <w:bottom w:val="nil"/>
              <w:right w:val="single" w:sz="8" w:space="0" w:color="auto"/>
            </w:tcBorders>
            <w:vAlign w:val="center"/>
            <w:hideMark/>
          </w:tcPr>
          <w:p w14:paraId="0741DDD6" w14:textId="77777777" w:rsidR="004403A3" w:rsidRPr="00860792" w:rsidRDefault="004403A3" w:rsidP="00860792">
            <w:pPr>
              <w:spacing w:after="0" w:line="240" w:lineRule="auto"/>
              <w:jc w:val="center"/>
              <w:rPr>
                <w:rFonts w:ascii="Times New Roman" w:hAnsi="Times New Roman" w:cs="Times New Roman"/>
                <w:b/>
                <w:bCs/>
                <w:color w:val="000000"/>
              </w:rPr>
            </w:pPr>
            <w:r w:rsidRPr="00860792">
              <w:rPr>
                <w:rFonts w:ascii="Times New Roman" w:hAnsi="Times New Roman" w:cs="Times New Roman"/>
                <w:b/>
                <w:bCs/>
                <w:color w:val="000000"/>
              </w:rPr>
              <w:t>№</w:t>
            </w:r>
          </w:p>
        </w:tc>
        <w:tc>
          <w:tcPr>
            <w:tcW w:w="1244" w:type="pct"/>
            <w:vMerge w:val="restart"/>
            <w:tcBorders>
              <w:top w:val="single" w:sz="8" w:space="0" w:color="auto"/>
              <w:left w:val="single" w:sz="8" w:space="0" w:color="auto"/>
              <w:bottom w:val="single" w:sz="4" w:space="0" w:color="auto"/>
              <w:right w:val="single" w:sz="8" w:space="0" w:color="auto"/>
            </w:tcBorders>
            <w:vAlign w:val="center"/>
            <w:hideMark/>
          </w:tcPr>
          <w:p w14:paraId="04E821EE" w14:textId="77777777" w:rsidR="004403A3" w:rsidRPr="00860792" w:rsidRDefault="004403A3" w:rsidP="00860792">
            <w:pPr>
              <w:spacing w:after="0" w:line="240" w:lineRule="auto"/>
              <w:rPr>
                <w:rFonts w:ascii="Times New Roman" w:hAnsi="Times New Roman" w:cs="Times New Roman"/>
                <w:b/>
                <w:bCs/>
                <w:color w:val="000000"/>
              </w:rPr>
            </w:pPr>
            <w:r w:rsidRPr="00860792">
              <w:rPr>
                <w:rFonts w:ascii="Times New Roman" w:hAnsi="Times New Roman" w:cs="Times New Roman"/>
                <w:b/>
                <w:bCs/>
                <w:color w:val="000000"/>
              </w:rPr>
              <w:t>Наименование товара</w:t>
            </w:r>
          </w:p>
        </w:tc>
        <w:tc>
          <w:tcPr>
            <w:tcW w:w="2456" w:type="pct"/>
            <w:vMerge w:val="restart"/>
            <w:tcBorders>
              <w:top w:val="single" w:sz="8" w:space="0" w:color="auto"/>
              <w:left w:val="single" w:sz="8" w:space="0" w:color="auto"/>
              <w:bottom w:val="single" w:sz="4" w:space="0" w:color="auto"/>
              <w:right w:val="single" w:sz="8" w:space="0" w:color="auto"/>
            </w:tcBorders>
            <w:vAlign w:val="center"/>
            <w:hideMark/>
          </w:tcPr>
          <w:p w14:paraId="586A4A00" w14:textId="77777777" w:rsidR="004403A3" w:rsidRPr="00860792" w:rsidRDefault="004403A3" w:rsidP="00860792">
            <w:pPr>
              <w:spacing w:after="0" w:line="240" w:lineRule="auto"/>
              <w:rPr>
                <w:rFonts w:ascii="Times New Roman" w:hAnsi="Times New Roman" w:cs="Times New Roman"/>
                <w:b/>
                <w:bCs/>
                <w:color w:val="000000"/>
              </w:rPr>
            </w:pPr>
            <w:r w:rsidRPr="00860792">
              <w:rPr>
                <w:rFonts w:ascii="Times New Roman" w:hAnsi="Times New Roman" w:cs="Times New Roman"/>
                <w:b/>
                <w:bCs/>
                <w:color w:val="000000"/>
              </w:rPr>
              <w:t>Характеристики</w:t>
            </w:r>
          </w:p>
        </w:tc>
        <w:tc>
          <w:tcPr>
            <w:tcW w:w="465" w:type="pct"/>
            <w:vMerge w:val="restart"/>
            <w:tcBorders>
              <w:top w:val="single" w:sz="8" w:space="0" w:color="auto"/>
              <w:left w:val="single" w:sz="8" w:space="0" w:color="auto"/>
              <w:bottom w:val="single" w:sz="4" w:space="0" w:color="auto"/>
              <w:right w:val="single" w:sz="8" w:space="0" w:color="auto"/>
            </w:tcBorders>
            <w:vAlign w:val="center"/>
            <w:hideMark/>
          </w:tcPr>
          <w:p w14:paraId="00A5D817" w14:textId="77777777" w:rsidR="004403A3" w:rsidRPr="00860792" w:rsidRDefault="004403A3" w:rsidP="00860792">
            <w:pPr>
              <w:spacing w:after="0" w:line="240" w:lineRule="auto"/>
              <w:jc w:val="center"/>
              <w:rPr>
                <w:rFonts w:ascii="Times New Roman" w:hAnsi="Times New Roman" w:cs="Times New Roman"/>
                <w:b/>
                <w:bCs/>
                <w:color w:val="000000"/>
              </w:rPr>
            </w:pPr>
            <w:r w:rsidRPr="00860792">
              <w:rPr>
                <w:rFonts w:ascii="Times New Roman" w:hAnsi="Times New Roman" w:cs="Times New Roman"/>
                <w:b/>
                <w:bCs/>
                <w:color w:val="000000"/>
              </w:rPr>
              <w:t>Ед. изм.</w:t>
            </w:r>
          </w:p>
        </w:tc>
        <w:tc>
          <w:tcPr>
            <w:tcW w:w="502" w:type="pct"/>
            <w:vMerge w:val="restart"/>
            <w:tcBorders>
              <w:top w:val="single" w:sz="8" w:space="0" w:color="auto"/>
              <w:left w:val="single" w:sz="8" w:space="0" w:color="auto"/>
              <w:bottom w:val="single" w:sz="4" w:space="0" w:color="auto"/>
              <w:right w:val="single" w:sz="8" w:space="0" w:color="auto"/>
            </w:tcBorders>
            <w:vAlign w:val="center"/>
            <w:hideMark/>
          </w:tcPr>
          <w:p w14:paraId="755FA805" w14:textId="77777777" w:rsidR="004403A3" w:rsidRPr="00860792" w:rsidRDefault="004403A3" w:rsidP="00860792">
            <w:pPr>
              <w:spacing w:after="0" w:line="240" w:lineRule="auto"/>
              <w:jc w:val="center"/>
              <w:rPr>
                <w:rFonts w:ascii="Times New Roman" w:hAnsi="Times New Roman" w:cs="Times New Roman"/>
                <w:b/>
                <w:bCs/>
                <w:color w:val="000000"/>
              </w:rPr>
            </w:pPr>
            <w:r w:rsidRPr="00860792">
              <w:rPr>
                <w:rFonts w:ascii="Times New Roman" w:hAnsi="Times New Roman" w:cs="Times New Roman"/>
                <w:b/>
                <w:bCs/>
                <w:color w:val="000000"/>
              </w:rPr>
              <w:t>Кол-во</w:t>
            </w:r>
          </w:p>
        </w:tc>
      </w:tr>
      <w:tr w:rsidR="004403A3" w:rsidRPr="00860792" w14:paraId="7875CF61" w14:textId="77777777" w:rsidTr="00860792">
        <w:trPr>
          <w:trHeight w:val="20"/>
        </w:trPr>
        <w:tc>
          <w:tcPr>
            <w:tcW w:w="333" w:type="pct"/>
            <w:tcBorders>
              <w:top w:val="nil"/>
              <w:left w:val="single" w:sz="8" w:space="0" w:color="auto"/>
              <w:bottom w:val="single" w:sz="4" w:space="0" w:color="auto"/>
              <w:right w:val="single" w:sz="8" w:space="0" w:color="auto"/>
            </w:tcBorders>
            <w:vAlign w:val="center"/>
            <w:hideMark/>
          </w:tcPr>
          <w:p w14:paraId="15C106C9" w14:textId="77777777" w:rsidR="004403A3" w:rsidRPr="00860792" w:rsidRDefault="004403A3" w:rsidP="00860792">
            <w:pPr>
              <w:spacing w:after="0" w:line="240" w:lineRule="auto"/>
              <w:jc w:val="center"/>
              <w:rPr>
                <w:rFonts w:ascii="Times New Roman" w:hAnsi="Times New Roman" w:cs="Times New Roman"/>
                <w:b/>
                <w:bCs/>
                <w:color w:val="000000"/>
              </w:rPr>
            </w:pPr>
            <w:proofErr w:type="gramStart"/>
            <w:r w:rsidRPr="00860792">
              <w:rPr>
                <w:rFonts w:ascii="Times New Roman" w:hAnsi="Times New Roman" w:cs="Times New Roman"/>
                <w:b/>
                <w:bCs/>
                <w:color w:val="000000"/>
              </w:rPr>
              <w:t>п</w:t>
            </w:r>
            <w:proofErr w:type="gramEnd"/>
            <w:r w:rsidRPr="00860792">
              <w:rPr>
                <w:rFonts w:ascii="Times New Roman" w:hAnsi="Times New Roman" w:cs="Times New Roman"/>
                <w:b/>
                <w:bCs/>
                <w:color w:val="000000"/>
              </w:rPr>
              <w:t>/п</w:t>
            </w:r>
          </w:p>
        </w:tc>
        <w:tc>
          <w:tcPr>
            <w:tcW w:w="1244" w:type="pct"/>
            <w:vMerge/>
            <w:tcBorders>
              <w:top w:val="single" w:sz="8" w:space="0" w:color="auto"/>
              <w:left w:val="single" w:sz="8" w:space="0" w:color="auto"/>
              <w:bottom w:val="single" w:sz="4" w:space="0" w:color="auto"/>
              <w:right w:val="single" w:sz="8" w:space="0" w:color="auto"/>
            </w:tcBorders>
            <w:vAlign w:val="center"/>
            <w:hideMark/>
          </w:tcPr>
          <w:p w14:paraId="292E007F" w14:textId="77777777" w:rsidR="004403A3" w:rsidRPr="00860792" w:rsidRDefault="004403A3" w:rsidP="00860792">
            <w:pPr>
              <w:spacing w:after="0" w:line="240" w:lineRule="auto"/>
              <w:rPr>
                <w:rFonts w:ascii="Times New Roman" w:hAnsi="Times New Roman" w:cs="Times New Roman"/>
                <w:b/>
                <w:bCs/>
                <w:color w:val="000000"/>
              </w:rPr>
            </w:pPr>
          </w:p>
        </w:tc>
        <w:tc>
          <w:tcPr>
            <w:tcW w:w="2456" w:type="pct"/>
            <w:vMerge/>
            <w:tcBorders>
              <w:top w:val="single" w:sz="8" w:space="0" w:color="auto"/>
              <w:left w:val="single" w:sz="8" w:space="0" w:color="auto"/>
              <w:bottom w:val="single" w:sz="4" w:space="0" w:color="auto"/>
              <w:right w:val="single" w:sz="8" w:space="0" w:color="auto"/>
            </w:tcBorders>
            <w:vAlign w:val="center"/>
            <w:hideMark/>
          </w:tcPr>
          <w:p w14:paraId="64D5D9CE" w14:textId="77777777" w:rsidR="004403A3" w:rsidRPr="00860792" w:rsidRDefault="004403A3" w:rsidP="00860792">
            <w:pPr>
              <w:spacing w:after="0" w:line="240" w:lineRule="auto"/>
              <w:rPr>
                <w:rFonts w:ascii="Times New Roman" w:hAnsi="Times New Roman" w:cs="Times New Roman"/>
                <w:b/>
                <w:bCs/>
                <w:color w:val="000000"/>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B11B396" w14:textId="77777777" w:rsidR="004403A3" w:rsidRPr="00860792" w:rsidRDefault="004403A3" w:rsidP="00860792">
            <w:pPr>
              <w:spacing w:after="0" w:line="240" w:lineRule="auto"/>
              <w:rPr>
                <w:rFonts w:ascii="Times New Roman" w:hAnsi="Times New Roman" w:cs="Times New Roman"/>
                <w:b/>
                <w:bCs/>
                <w:color w:val="000000"/>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71237614" w14:textId="77777777" w:rsidR="004403A3" w:rsidRPr="00860792" w:rsidRDefault="004403A3" w:rsidP="00860792">
            <w:pPr>
              <w:spacing w:after="0" w:line="240" w:lineRule="auto"/>
              <w:rPr>
                <w:rFonts w:ascii="Times New Roman" w:hAnsi="Times New Roman" w:cs="Times New Roman"/>
                <w:b/>
                <w:bCs/>
                <w:color w:val="000000"/>
              </w:rPr>
            </w:pPr>
          </w:p>
        </w:tc>
      </w:tr>
      <w:tr w:rsidR="004403A3" w:rsidRPr="00860792" w14:paraId="2AF96BB0" w14:textId="77777777" w:rsidTr="00860792">
        <w:trPr>
          <w:trHeight w:val="20"/>
        </w:trPr>
        <w:tc>
          <w:tcPr>
            <w:tcW w:w="333" w:type="pct"/>
            <w:tcBorders>
              <w:top w:val="nil"/>
              <w:left w:val="single" w:sz="8" w:space="0" w:color="auto"/>
              <w:bottom w:val="single" w:sz="4" w:space="0" w:color="auto"/>
              <w:right w:val="single" w:sz="8" w:space="0" w:color="auto"/>
            </w:tcBorders>
            <w:vAlign w:val="center"/>
          </w:tcPr>
          <w:p w14:paraId="5AA1AEA7" w14:textId="77777777" w:rsidR="004403A3" w:rsidRPr="00860792" w:rsidRDefault="004403A3" w:rsidP="00860792">
            <w:pPr>
              <w:spacing w:after="0" w:line="240" w:lineRule="auto"/>
              <w:jc w:val="center"/>
              <w:rPr>
                <w:rFonts w:ascii="Times New Roman" w:hAnsi="Times New Roman" w:cs="Times New Roman"/>
                <w:color w:val="000000"/>
              </w:rPr>
            </w:pPr>
            <w:r w:rsidRPr="00860792">
              <w:rPr>
                <w:rFonts w:ascii="Times New Roman" w:hAnsi="Times New Roman" w:cs="Times New Roman"/>
                <w:color w:val="000000"/>
              </w:rPr>
              <w:t>1</w:t>
            </w:r>
          </w:p>
        </w:tc>
        <w:tc>
          <w:tcPr>
            <w:tcW w:w="1244" w:type="pct"/>
            <w:tcBorders>
              <w:top w:val="single" w:sz="8" w:space="0" w:color="auto"/>
              <w:left w:val="single" w:sz="8" w:space="0" w:color="auto"/>
              <w:bottom w:val="single" w:sz="4" w:space="0" w:color="auto"/>
              <w:right w:val="single" w:sz="8" w:space="0" w:color="auto"/>
            </w:tcBorders>
            <w:vAlign w:val="center"/>
          </w:tcPr>
          <w:p w14:paraId="71A6B295" w14:textId="17CE87E8" w:rsidR="004403A3" w:rsidRPr="00860792" w:rsidRDefault="00556282" w:rsidP="00860792">
            <w:pPr>
              <w:spacing w:after="0"/>
              <w:rPr>
                <w:rFonts w:ascii="Times New Roman" w:hAnsi="Times New Roman" w:cs="Times New Roman"/>
                <w:b/>
                <w:bCs/>
                <w:color w:val="000000"/>
              </w:rPr>
            </w:pPr>
            <w:r w:rsidRPr="00556282">
              <w:rPr>
                <w:rFonts w:ascii="Times New Roman" w:hAnsi="Times New Roman" w:cs="Times New Roman"/>
                <w:b/>
              </w:rPr>
              <w:t xml:space="preserve">компрессор поршневой с ременным приводом </w:t>
            </w:r>
            <w:r w:rsidRPr="00556282">
              <w:rPr>
                <w:rFonts w:ascii="Times New Roman" w:hAnsi="Times New Roman" w:cs="Times New Roman"/>
                <w:b/>
                <w:bCs/>
              </w:rPr>
              <w:t>NORDBERG ECO NCE200/520</w:t>
            </w:r>
          </w:p>
        </w:tc>
        <w:tc>
          <w:tcPr>
            <w:tcW w:w="2456" w:type="pct"/>
            <w:tcBorders>
              <w:top w:val="single" w:sz="8" w:space="0" w:color="auto"/>
              <w:left w:val="single" w:sz="8" w:space="0" w:color="auto"/>
              <w:bottom w:val="single" w:sz="4" w:space="0" w:color="auto"/>
              <w:right w:val="single" w:sz="8" w:space="0" w:color="auto"/>
            </w:tcBorders>
            <w:vAlign w:val="center"/>
          </w:tcPr>
          <w:p w14:paraId="1106D55A"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bCs/>
              </w:rPr>
              <w:t>-</w:t>
            </w:r>
            <w:r w:rsidRPr="00556282">
              <w:rPr>
                <w:rFonts w:ascii="Times New Roman" w:hAnsi="Times New Roman" w:cs="Times New Roman"/>
              </w:rPr>
              <w:t>Напряжение-</w:t>
            </w:r>
            <w:hyperlink r:id="rId6" w:history="1">
              <w:r w:rsidRPr="00556282">
                <w:rPr>
                  <w:rStyle w:val="af"/>
                  <w:rFonts w:ascii="Times New Roman" w:hAnsi="Times New Roman" w:cs="Times New Roman"/>
                  <w:color w:val="auto"/>
                  <w:u w:val="none"/>
                </w:rPr>
                <w:t>380</w:t>
              </w:r>
              <w:proofErr w:type="gramStart"/>
              <w:r w:rsidRPr="00556282">
                <w:rPr>
                  <w:rStyle w:val="af"/>
                  <w:rFonts w:ascii="Times New Roman" w:hAnsi="Times New Roman" w:cs="Times New Roman"/>
                  <w:color w:val="auto"/>
                  <w:u w:val="none"/>
                </w:rPr>
                <w:t xml:space="preserve"> В</w:t>
              </w:r>
              <w:proofErr w:type="gramEnd"/>
            </w:hyperlink>
          </w:p>
          <w:p w14:paraId="4E338661"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-Рабочее давление -</w:t>
            </w:r>
            <w:hyperlink r:id="rId7" w:history="1">
              <w:r w:rsidRPr="00556282">
                <w:rPr>
                  <w:rStyle w:val="af"/>
                  <w:rFonts w:ascii="Times New Roman" w:hAnsi="Times New Roman" w:cs="Times New Roman"/>
                  <w:color w:val="auto"/>
                  <w:u w:val="none"/>
                </w:rPr>
                <w:t>10 бар</w:t>
              </w:r>
            </w:hyperlink>
          </w:p>
          <w:p w14:paraId="29B72948"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 xml:space="preserve">-Число оборотов-1100 </w:t>
            </w:r>
            <w:proofErr w:type="gramStart"/>
            <w:r w:rsidRPr="00556282">
              <w:rPr>
                <w:rFonts w:ascii="Times New Roman" w:hAnsi="Times New Roman" w:cs="Times New Roman"/>
              </w:rPr>
              <w:t>об</w:t>
            </w:r>
            <w:proofErr w:type="gramEnd"/>
            <w:r w:rsidRPr="00556282">
              <w:rPr>
                <w:rFonts w:ascii="Times New Roman" w:hAnsi="Times New Roman" w:cs="Times New Roman"/>
              </w:rPr>
              <w:t>/мин</w:t>
            </w:r>
          </w:p>
          <w:p w14:paraId="72B7742A"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-Производительность на входе-</w:t>
            </w:r>
            <w:hyperlink r:id="rId8" w:history="1">
              <w:r w:rsidRPr="00556282">
                <w:rPr>
                  <w:rStyle w:val="af"/>
                  <w:rFonts w:ascii="Times New Roman" w:hAnsi="Times New Roman" w:cs="Times New Roman"/>
                  <w:color w:val="auto"/>
                  <w:u w:val="none"/>
                </w:rPr>
                <w:t>520 л/мин</w:t>
              </w:r>
            </w:hyperlink>
          </w:p>
          <w:p w14:paraId="02F05444"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-Производительность на выходе-390 л/мин</w:t>
            </w:r>
          </w:p>
          <w:p w14:paraId="58DD627C"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-Объем ресивера -</w:t>
            </w:r>
            <w:hyperlink r:id="rId9" w:history="1">
              <w:r w:rsidRPr="00556282">
                <w:rPr>
                  <w:rStyle w:val="af"/>
                  <w:rFonts w:ascii="Times New Roman" w:hAnsi="Times New Roman" w:cs="Times New Roman"/>
                  <w:color w:val="auto"/>
                  <w:u w:val="none"/>
                </w:rPr>
                <w:t>200 л</w:t>
              </w:r>
            </w:hyperlink>
          </w:p>
          <w:p w14:paraId="40180837"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 xml:space="preserve">-Тип компрессора </w:t>
            </w:r>
            <w:proofErr w:type="gramStart"/>
            <w:r w:rsidRPr="00556282">
              <w:rPr>
                <w:rFonts w:ascii="Times New Roman" w:hAnsi="Times New Roman" w:cs="Times New Roman"/>
              </w:rPr>
              <w:t>-п</w:t>
            </w:r>
            <w:proofErr w:type="gramEnd"/>
            <w:r w:rsidRPr="00556282">
              <w:rPr>
                <w:rFonts w:ascii="Times New Roman" w:hAnsi="Times New Roman" w:cs="Times New Roman"/>
              </w:rPr>
              <w:t>оршневой ременной</w:t>
            </w:r>
          </w:p>
          <w:p w14:paraId="74FFF64D"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-Мощность (кВт)-3</w:t>
            </w:r>
          </w:p>
          <w:p w14:paraId="1A98DD63"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-Мощность (</w:t>
            </w:r>
            <w:proofErr w:type="spellStart"/>
            <w:r w:rsidRPr="00556282">
              <w:rPr>
                <w:rFonts w:ascii="Times New Roman" w:hAnsi="Times New Roman" w:cs="Times New Roman"/>
              </w:rPr>
              <w:t>л.с</w:t>
            </w:r>
            <w:proofErr w:type="spellEnd"/>
            <w:r w:rsidRPr="00556282">
              <w:rPr>
                <w:rFonts w:ascii="Times New Roman" w:hAnsi="Times New Roman" w:cs="Times New Roman"/>
              </w:rPr>
              <w:t>.)-4</w:t>
            </w:r>
          </w:p>
          <w:p w14:paraId="7571EAB7"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-Транспортировочные колеса -</w:t>
            </w:r>
            <w:hyperlink r:id="rId10" w:history="1">
              <w:r w:rsidRPr="00556282">
                <w:rPr>
                  <w:rStyle w:val="af"/>
                  <w:rFonts w:ascii="Times New Roman" w:hAnsi="Times New Roman" w:cs="Times New Roman"/>
                  <w:color w:val="auto"/>
                  <w:u w:val="none"/>
                </w:rPr>
                <w:t>да</w:t>
              </w:r>
            </w:hyperlink>
          </w:p>
          <w:p w14:paraId="2E4660D3"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 xml:space="preserve">- Частотный преобразователь </w:t>
            </w:r>
            <w:proofErr w:type="gramStart"/>
            <w:r w:rsidRPr="00556282">
              <w:rPr>
                <w:rFonts w:ascii="Times New Roman" w:hAnsi="Times New Roman" w:cs="Times New Roman"/>
              </w:rPr>
              <w:t>-н</w:t>
            </w:r>
            <w:proofErr w:type="gramEnd"/>
            <w:r w:rsidRPr="00556282">
              <w:rPr>
                <w:rFonts w:ascii="Times New Roman" w:hAnsi="Times New Roman" w:cs="Times New Roman"/>
              </w:rPr>
              <w:t>ет</w:t>
            </w:r>
          </w:p>
          <w:p w14:paraId="5CFD392B"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-Тип смазки -</w:t>
            </w:r>
            <w:hyperlink r:id="rId11" w:history="1">
              <w:r w:rsidRPr="00556282">
                <w:rPr>
                  <w:rStyle w:val="af"/>
                  <w:rFonts w:ascii="Times New Roman" w:hAnsi="Times New Roman" w:cs="Times New Roman"/>
                  <w:color w:val="auto"/>
                  <w:u w:val="none"/>
                </w:rPr>
                <w:t>масляный</w:t>
              </w:r>
            </w:hyperlink>
          </w:p>
          <w:p w14:paraId="79872180"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-Тип двигателя -</w:t>
            </w:r>
            <w:hyperlink r:id="rId12" w:history="1">
              <w:r w:rsidRPr="00556282">
                <w:rPr>
                  <w:rStyle w:val="af"/>
                  <w:rFonts w:ascii="Times New Roman" w:hAnsi="Times New Roman" w:cs="Times New Roman"/>
                  <w:color w:val="auto"/>
                  <w:u w:val="none"/>
                </w:rPr>
                <w:t>электрический</w:t>
              </w:r>
            </w:hyperlink>
          </w:p>
          <w:p w14:paraId="501D2781"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-Форма -</w:t>
            </w:r>
            <w:hyperlink r:id="rId13" w:history="1">
              <w:proofErr w:type="gramStart"/>
              <w:r w:rsidRPr="00556282">
                <w:rPr>
                  <w:rStyle w:val="af"/>
                  <w:rFonts w:ascii="Times New Roman" w:hAnsi="Times New Roman" w:cs="Times New Roman"/>
                  <w:color w:val="auto"/>
                  <w:u w:val="none"/>
                </w:rPr>
                <w:t>горизонтальный</w:t>
              </w:r>
              <w:proofErr w:type="gramEnd"/>
            </w:hyperlink>
          </w:p>
          <w:p w14:paraId="09817162"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-Габариты без упаковки -1250x550x1000 мм</w:t>
            </w:r>
          </w:p>
          <w:p w14:paraId="45E77732"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-Вес нетто -150 кг</w:t>
            </w:r>
          </w:p>
          <w:p w14:paraId="5BD494A6"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 Ремень А-1143 (А45)</w:t>
            </w:r>
          </w:p>
          <w:p w14:paraId="05579C32" w14:textId="77777777" w:rsidR="00556282" w:rsidRPr="00556282" w:rsidRDefault="00556282" w:rsidP="00556282">
            <w:pPr>
              <w:spacing w:after="0"/>
              <w:rPr>
                <w:rFonts w:ascii="Times New Roman" w:hAnsi="Times New Roman" w:cs="Times New Roman"/>
              </w:rPr>
            </w:pPr>
            <w:r w:rsidRPr="00556282">
              <w:rPr>
                <w:rFonts w:ascii="Times New Roman" w:hAnsi="Times New Roman" w:cs="Times New Roman"/>
              </w:rPr>
              <w:t xml:space="preserve">- </w:t>
            </w:r>
            <w:proofErr w:type="spellStart"/>
            <w:proofErr w:type="gramStart"/>
            <w:r w:rsidRPr="00556282">
              <w:rPr>
                <w:rFonts w:ascii="Times New Roman" w:hAnsi="Times New Roman" w:cs="Times New Roman"/>
              </w:rPr>
              <w:t>M</w:t>
            </w:r>
            <w:proofErr w:type="gramEnd"/>
            <w:r w:rsidRPr="00556282">
              <w:rPr>
                <w:rFonts w:ascii="Times New Roman" w:hAnsi="Times New Roman" w:cs="Times New Roman"/>
              </w:rPr>
              <w:t>отор</w:t>
            </w:r>
            <w:proofErr w:type="spellEnd"/>
            <w:r w:rsidRPr="00556282">
              <w:rPr>
                <w:rFonts w:ascii="Times New Roman" w:hAnsi="Times New Roman" w:cs="Times New Roman"/>
              </w:rPr>
              <w:t xml:space="preserve"> с медной обмоткой</w:t>
            </w:r>
            <w:r w:rsidRPr="00556282">
              <w:rPr>
                <w:rFonts w:ascii="Times New Roman" w:hAnsi="Times New Roman" w:cs="Times New Roman"/>
              </w:rPr>
              <w:br/>
              <w:t>- Алюминиевая головка</w:t>
            </w:r>
          </w:p>
          <w:p w14:paraId="0EF8482F" w14:textId="244C235C" w:rsidR="004403A3" w:rsidRPr="00860792" w:rsidRDefault="00556282" w:rsidP="00860792">
            <w:pPr>
              <w:spacing w:after="0"/>
              <w:rPr>
                <w:rFonts w:ascii="Times New Roman" w:hAnsi="Times New Roman" w:cs="Times New Roman"/>
              </w:rPr>
            </w:pPr>
            <w:r w:rsidRPr="00556282">
              <w:rPr>
                <w:rFonts w:ascii="Times New Roman" w:hAnsi="Times New Roman" w:cs="Times New Roman"/>
              </w:rPr>
              <w:t>- Плавный пуск</w:t>
            </w:r>
            <w:r w:rsidRPr="00556282">
              <w:rPr>
                <w:rFonts w:ascii="Times New Roman" w:hAnsi="Times New Roman" w:cs="Times New Roman"/>
              </w:rPr>
              <w:br/>
              <w:t>- Антикоррозийное покрытие ресивера</w:t>
            </w:r>
            <w:r w:rsidRPr="00556282">
              <w:rPr>
                <w:rFonts w:ascii="Times New Roman" w:hAnsi="Times New Roman" w:cs="Times New Roman"/>
              </w:rPr>
              <w:br/>
              <w:t>- Эргономичная ручка</w:t>
            </w:r>
            <w:bookmarkStart w:id="0" w:name="_GoBack"/>
            <w:bookmarkEnd w:id="0"/>
          </w:p>
        </w:tc>
        <w:tc>
          <w:tcPr>
            <w:tcW w:w="0" w:type="auto"/>
            <w:tcBorders>
              <w:top w:val="single" w:sz="8" w:space="0" w:color="auto"/>
              <w:left w:val="single" w:sz="8" w:space="0" w:color="auto"/>
              <w:bottom w:val="single" w:sz="4" w:space="0" w:color="auto"/>
              <w:right w:val="single" w:sz="8" w:space="0" w:color="auto"/>
            </w:tcBorders>
            <w:vAlign w:val="center"/>
          </w:tcPr>
          <w:p w14:paraId="65F5F8FB" w14:textId="3280AA49" w:rsidR="004403A3" w:rsidRPr="00860792" w:rsidRDefault="008A35C9" w:rsidP="00860792">
            <w:pPr>
              <w:spacing w:after="0" w:line="240" w:lineRule="auto"/>
              <w:jc w:val="center"/>
              <w:rPr>
                <w:rFonts w:ascii="Times New Roman" w:hAnsi="Times New Roman" w:cs="Times New Roman"/>
                <w:color w:val="000000"/>
              </w:rPr>
            </w:pPr>
            <w:proofErr w:type="spellStart"/>
            <w:proofErr w:type="gramStart"/>
            <w:r w:rsidRPr="00860792">
              <w:rPr>
                <w:rFonts w:ascii="Times New Roman" w:hAnsi="Times New Roman" w:cs="Times New Roman"/>
                <w:color w:val="000000"/>
              </w:rPr>
              <w:t>шт</w:t>
            </w:r>
            <w:proofErr w:type="spellEnd"/>
            <w:proofErr w:type="gramEnd"/>
          </w:p>
        </w:tc>
        <w:tc>
          <w:tcPr>
            <w:tcW w:w="0" w:type="auto"/>
            <w:tcBorders>
              <w:top w:val="single" w:sz="8" w:space="0" w:color="auto"/>
              <w:left w:val="single" w:sz="8" w:space="0" w:color="auto"/>
              <w:bottom w:val="single" w:sz="4" w:space="0" w:color="auto"/>
              <w:right w:val="single" w:sz="8" w:space="0" w:color="auto"/>
            </w:tcBorders>
            <w:vAlign w:val="center"/>
          </w:tcPr>
          <w:p w14:paraId="285DA115" w14:textId="0D117E0D" w:rsidR="004403A3" w:rsidRPr="00860792" w:rsidRDefault="008A35C9" w:rsidP="00860792">
            <w:pPr>
              <w:spacing w:after="0" w:line="240" w:lineRule="auto"/>
              <w:jc w:val="center"/>
              <w:rPr>
                <w:rFonts w:ascii="Times New Roman" w:hAnsi="Times New Roman" w:cs="Times New Roman"/>
                <w:color w:val="000000"/>
              </w:rPr>
            </w:pPr>
            <w:r w:rsidRPr="00860792">
              <w:rPr>
                <w:rFonts w:ascii="Times New Roman" w:hAnsi="Times New Roman" w:cs="Times New Roman"/>
                <w:color w:val="000000"/>
              </w:rPr>
              <w:t>1</w:t>
            </w:r>
          </w:p>
        </w:tc>
      </w:tr>
    </w:tbl>
    <w:p w14:paraId="7266392D" w14:textId="77777777" w:rsidR="004403A3" w:rsidRPr="00B95256" w:rsidRDefault="004403A3" w:rsidP="004403A3">
      <w:pPr>
        <w:spacing w:after="0" w:line="240" w:lineRule="auto"/>
        <w:jc w:val="both"/>
        <w:rPr>
          <w:rFonts w:ascii="Times New Roman" w:hAnsi="Times New Roman" w:cs="Times New Roman"/>
        </w:rPr>
      </w:pPr>
    </w:p>
    <w:p w14:paraId="56AC70C7" w14:textId="77777777" w:rsidR="004403A3" w:rsidRPr="00B95256" w:rsidRDefault="004403A3" w:rsidP="004403A3">
      <w:pPr>
        <w:tabs>
          <w:tab w:val="left" w:pos="1134"/>
        </w:tabs>
        <w:spacing w:after="0" w:line="240" w:lineRule="auto"/>
        <w:jc w:val="center"/>
        <w:outlineLvl w:val="1"/>
        <w:rPr>
          <w:rFonts w:ascii="Times New Roman" w:hAnsi="Times New Roman" w:cs="Times New Roman"/>
          <w:b/>
          <w:bCs/>
          <w:iCs/>
          <w:color w:val="000000"/>
        </w:rPr>
      </w:pPr>
      <w:r w:rsidRPr="00B95256">
        <w:rPr>
          <w:rFonts w:ascii="Times New Roman" w:hAnsi="Times New Roman" w:cs="Times New Roman"/>
          <w:b/>
          <w:bCs/>
          <w:iCs/>
          <w:color w:val="000000"/>
        </w:rPr>
        <w:t>2. Требования к качеству и безопасности Товара:</w:t>
      </w:r>
    </w:p>
    <w:p w14:paraId="306F5ED5"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2.1. Качество поставляемого товара должно соответствовать требованиям действующих ГОСТов, ТУ, иных нормативных актов Российской Федерации, подтверждаться сертификатами завода-изготовителя и паспортами качества, либо надлежащим образом заверенными копиями таких документов, подтверждающих соответствие требованиям Федерального закона от 30.03.1999 № 52-ФЗ «О санитарно-эпидемиологическом благополучии населения», а также не угрожающих безопасности жизни, здоровью граждан и окружающей среде. </w:t>
      </w:r>
    </w:p>
    <w:p w14:paraId="3B95D15E"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2.2. Товар должен соответствовать действующим требованиям безопасности жизни и здоровья, иным требованиям сертификации безопасности. </w:t>
      </w:r>
    </w:p>
    <w:p w14:paraId="7D8DE1A1"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2.3. Качество товара должно соответствовать стандартам (техническим условиям) и обязательным требованиям, установленным нормативно-техническим актам (СанПиНы, ОСТы, ГОСТы, ТУ и Технические регламенты). </w:t>
      </w:r>
    </w:p>
    <w:p w14:paraId="4715DF90"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2.4. Обязательно предоставление копии сертификатов соответствия товара системе добровольной сертификации, ГОСТ Р.</w:t>
      </w:r>
    </w:p>
    <w:p w14:paraId="2D2E7DBE"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2.5. Товар должен поставляться в оригинальной заводской упаковке, обеспечивающей защиту товара от внешних воздействующих факторов (в т.ч. климатических, механических) при транспортировании, хранении и погрузочно-разгрузочных работах. Маркировка упаковки должна содержать: наименование Товара, наименование фирмы 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14:paraId="6B9AA11C" w14:textId="77777777" w:rsidR="004403A3" w:rsidRPr="00B95256" w:rsidRDefault="004403A3" w:rsidP="004403A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2.6. </w:t>
      </w:r>
      <w:proofErr w:type="gramStart"/>
      <w:r w:rsidRPr="00B95256">
        <w:rPr>
          <w:rFonts w:ascii="Times New Roman" w:hAnsi="Times New Roman" w:cs="Times New Roman"/>
          <w:bCs/>
        </w:rPr>
        <w:t>Товар не должен быть бывшем в употреблении и не обременен третьими лицами.</w:t>
      </w:r>
      <w:proofErr w:type="gramEnd"/>
    </w:p>
    <w:p w14:paraId="6E7C72A9" w14:textId="71409B79" w:rsidR="00C05663" w:rsidRPr="00B95256" w:rsidRDefault="00C05663" w:rsidP="00C0566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2.7. Все запасные части, которые Поставщик устанавливает на </w:t>
      </w:r>
      <w:r w:rsidR="00861706">
        <w:rPr>
          <w:rFonts w:ascii="Times New Roman" w:hAnsi="Times New Roman" w:cs="Times New Roman"/>
          <w:bCs/>
        </w:rPr>
        <w:t>товар</w:t>
      </w:r>
      <w:r w:rsidRPr="00B95256">
        <w:rPr>
          <w:rFonts w:ascii="Times New Roman" w:hAnsi="Times New Roman" w:cs="Times New Roman"/>
          <w:bCs/>
        </w:rPr>
        <w:t xml:space="preserve"> в течение гарантийного периода, должны быть произведены и сертифицированы Производителем оборудования.</w:t>
      </w:r>
    </w:p>
    <w:p w14:paraId="3747B55B" w14:textId="5B5495BB" w:rsidR="00C05663" w:rsidRPr="00B95256" w:rsidRDefault="00C05663" w:rsidP="00C05663">
      <w:pPr>
        <w:spacing w:after="0" w:line="240" w:lineRule="auto"/>
        <w:ind w:firstLine="709"/>
        <w:jc w:val="both"/>
        <w:rPr>
          <w:rFonts w:ascii="Times New Roman" w:hAnsi="Times New Roman" w:cs="Times New Roman"/>
          <w:bCs/>
        </w:rPr>
      </w:pPr>
      <w:r w:rsidRPr="00B95256">
        <w:rPr>
          <w:rFonts w:ascii="Times New Roman" w:hAnsi="Times New Roman" w:cs="Times New Roman"/>
          <w:bCs/>
        </w:rPr>
        <w:t xml:space="preserve">2.8. Заказчику предоставляется Инструкция по эксплуатации, Сервисная книжка и контактные данные для обращения при гарантийных случаях. Сервисные центры по обслуживанию должны </w:t>
      </w:r>
      <w:proofErr w:type="gramStart"/>
      <w:r w:rsidRPr="00B95256">
        <w:rPr>
          <w:rFonts w:ascii="Times New Roman" w:hAnsi="Times New Roman" w:cs="Times New Roman"/>
          <w:bCs/>
        </w:rPr>
        <w:t>находится</w:t>
      </w:r>
      <w:proofErr w:type="gramEnd"/>
      <w:r w:rsidRPr="00B95256">
        <w:rPr>
          <w:rFonts w:ascii="Times New Roman" w:hAnsi="Times New Roman" w:cs="Times New Roman"/>
          <w:bCs/>
        </w:rPr>
        <w:t xml:space="preserve"> на территории Санкт-Петербурга.</w:t>
      </w:r>
    </w:p>
    <w:p w14:paraId="41B58B80" w14:textId="2D7323B2" w:rsidR="004403A3" w:rsidRPr="006A32E0" w:rsidRDefault="00C05663" w:rsidP="006A32E0">
      <w:pPr>
        <w:spacing w:after="0" w:line="240" w:lineRule="auto"/>
        <w:ind w:firstLine="708"/>
        <w:jc w:val="both"/>
        <w:rPr>
          <w:rFonts w:ascii="Times New Roman" w:hAnsi="Times New Roman" w:cs="Times New Roman"/>
          <w:bCs/>
        </w:rPr>
      </w:pPr>
      <w:r w:rsidRPr="00B95256">
        <w:rPr>
          <w:rFonts w:ascii="Times New Roman" w:hAnsi="Times New Roman" w:cs="Times New Roman"/>
          <w:bCs/>
        </w:rPr>
        <w:t>Все необходимые Руководства и техническая документация пользователя должны быть на русском языке.</w:t>
      </w:r>
    </w:p>
    <w:p w14:paraId="6CB59666" w14:textId="77777777" w:rsidR="004403A3" w:rsidRPr="00B95256" w:rsidRDefault="004403A3" w:rsidP="004403A3">
      <w:pPr>
        <w:keepNext/>
        <w:keepLines/>
        <w:suppressAutoHyphens/>
        <w:spacing w:after="0" w:line="240" w:lineRule="auto"/>
        <w:ind w:firstLine="709"/>
        <w:jc w:val="center"/>
        <w:outlineLvl w:val="0"/>
        <w:rPr>
          <w:rFonts w:ascii="Times New Roman" w:hAnsi="Times New Roman" w:cs="Times New Roman"/>
          <w:b/>
          <w:bCs/>
        </w:rPr>
      </w:pPr>
      <w:r w:rsidRPr="00B95256">
        <w:rPr>
          <w:rFonts w:ascii="Times New Roman" w:hAnsi="Times New Roman" w:cs="Times New Roman"/>
          <w:b/>
          <w:bCs/>
        </w:rPr>
        <w:t xml:space="preserve">РАЗДЕЛ 3. Требования к сроку и (или) объему предоставления гарантии качества товара </w:t>
      </w:r>
    </w:p>
    <w:p w14:paraId="0D57AC49" w14:textId="50C76C88" w:rsidR="004403A3" w:rsidRPr="00B95256" w:rsidRDefault="004403A3" w:rsidP="004403A3">
      <w:pPr>
        <w:tabs>
          <w:tab w:val="left" w:pos="426"/>
        </w:tabs>
        <w:spacing w:after="0" w:line="240" w:lineRule="auto"/>
        <w:ind w:firstLine="540"/>
        <w:jc w:val="both"/>
        <w:rPr>
          <w:rFonts w:ascii="Times New Roman" w:hAnsi="Times New Roman" w:cs="Times New Roman"/>
        </w:rPr>
      </w:pPr>
      <w:r w:rsidRPr="00B95256">
        <w:rPr>
          <w:rFonts w:ascii="Times New Roman" w:hAnsi="Times New Roman" w:cs="Times New Roman"/>
        </w:rPr>
        <w:t xml:space="preserve">Гарантийный срок: </w:t>
      </w:r>
      <w:r w:rsidR="00F86975" w:rsidRPr="00B95256">
        <w:rPr>
          <w:rFonts w:ascii="Times New Roman" w:hAnsi="Times New Roman" w:cs="Times New Roman"/>
        </w:rPr>
        <w:t xml:space="preserve">не менее </w:t>
      </w:r>
      <w:r w:rsidR="00B85931">
        <w:rPr>
          <w:rFonts w:ascii="Times New Roman" w:hAnsi="Times New Roman" w:cs="Times New Roman"/>
        </w:rPr>
        <w:t>12 месяцев</w:t>
      </w:r>
      <w:r w:rsidRPr="00B95256">
        <w:rPr>
          <w:rFonts w:ascii="Times New Roman" w:hAnsi="Times New Roman" w:cs="Times New Roman"/>
        </w:rPr>
        <w:t xml:space="preserve"> с момента приемки Товара и подписания заказчиком  товарной накладной.</w:t>
      </w:r>
    </w:p>
    <w:p w14:paraId="016057B6" w14:textId="570103C5" w:rsidR="003E43E6" w:rsidRDefault="004403A3" w:rsidP="00C05663">
      <w:pPr>
        <w:tabs>
          <w:tab w:val="left" w:pos="426"/>
        </w:tabs>
        <w:spacing w:after="0" w:line="240" w:lineRule="auto"/>
        <w:ind w:firstLine="540"/>
        <w:jc w:val="both"/>
        <w:rPr>
          <w:rFonts w:ascii="Times New Roman" w:hAnsi="Times New Roman" w:cs="Times New Roman"/>
        </w:rPr>
      </w:pPr>
      <w:r w:rsidRPr="00B95256">
        <w:rPr>
          <w:rFonts w:ascii="Times New Roman" w:hAnsi="Times New Roman" w:cs="Times New Roman"/>
        </w:rPr>
        <w:t>Поставщик должен гарантировать устранение недостатков согласно гарантийным обязательствам. Расходы, связанные с устранением недостатков товара в течение гарантийного срока несет Поставщик.</w:t>
      </w:r>
    </w:p>
    <w:p w14:paraId="6BC10BBA" w14:textId="77777777" w:rsidR="008641E7" w:rsidRPr="00B95256" w:rsidRDefault="008641E7" w:rsidP="00C05663">
      <w:pPr>
        <w:tabs>
          <w:tab w:val="left" w:pos="426"/>
        </w:tabs>
        <w:spacing w:after="0" w:line="240" w:lineRule="auto"/>
        <w:ind w:firstLine="540"/>
        <w:jc w:val="both"/>
        <w:rPr>
          <w:rFonts w:ascii="Times New Roman" w:hAnsi="Times New Roman" w:cs="Times New Roman"/>
        </w:rPr>
      </w:pPr>
    </w:p>
    <w:tbl>
      <w:tblPr>
        <w:tblW w:w="9648" w:type="dxa"/>
        <w:tblLook w:val="01E0" w:firstRow="1" w:lastRow="1" w:firstColumn="1" w:lastColumn="1" w:noHBand="0" w:noVBand="0"/>
      </w:tblPr>
      <w:tblGrid>
        <w:gridCol w:w="4788"/>
        <w:gridCol w:w="4860"/>
      </w:tblGrid>
      <w:tr w:rsidR="008641E7" w:rsidRPr="00B95256" w14:paraId="532C763E" w14:textId="77777777" w:rsidTr="00483A8A">
        <w:trPr>
          <w:trHeight w:val="1851"/>
        </w:trPr>
        <w:tc>
          <w:tcPr>
            <w:tcW w:w="4788" w:type="dxa"/>
          </w:tcPr>
          <w:p w14:paraId="73ED7BF6"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ПОКУПАТЕЛЬ:</w:t>
            </w:r>
          </w:p>
          <w:p w14:paraId="78B97078" w14:textId="77777777" w:rsidR="008641E7" w:rsidRPr="00B95256" w:rsidRDefault="008641E7" w:rsidP="00483A8A">
            <w:pPr>
              <w:spacing w:after="0" w:line="240" w:lineRule="auto"/>
              <w:rPr>
                <w:rFonts w:ascii="Times New Roman" w:eastAsia="Times New Roman" w:hAnsi="Times New Roman" w:cs="Times New Roman"/>
                <w:b/>
                <w:lang w:eastAsia="ru-RU"/>
              </w:rPr>
            </w:pPr>
          </w:p>
          <w:p w14:paraId="7D1C9F34"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АО «СПП «Флора»</w:t>
            </w:r>
          </w:p>
          <w:p w14:paraId="4E149895" w14:textId="77777777" w:rsidR="008641E7" w:rsidRPr="00B95256"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lang w:eastAsia="ru-RU"/>
              </w:rPr>
              <w:t xml:space="preserve">Генеральный директор </w:t>
            </w:r>
          </w:p>
          <w:p w14:paraId="072E6E5D" w14:textId="77777777" w:rsidR="008641E7" w:rsidRPr="00B95256" w:rsidRDefault="008641E7" w:rsidP="00483A8A">
            <w:pPr>
              <w:spacing w:after="0" w:line="240" w:lineRule="auto"/>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1B4C9E49" w14:textId="77777777"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proofErr w:type="spellStart"/>
            <w:r w:rsidRPr="00B95256">
              <w:rPr>
                <w:rFonts w:ascii="Times New Roman" w:eastAsia="Times New Roman" w:hAnsi="Times New Roman" w:cs="Times New Roman"/>
                <w:lang w:eastAsia="ru-RU"/>
              </w:rPr>
              <w:t>Васендин</w:t>
            </w:r>
            <w:proofErr w:type="spellEnd"/>
            <w:r w:rsidRPr="00B95256">
              <w:rPr>
                <w:rFonts w:ascii="Times New Roman" w:eastAsia="Times New Roman" w:hAnsi="Times New Roman" w:cs="Times New Roman"/>
                <w:lang w:eastAsia="ru-RU"/>
              </w:rPr>
              <w:t xml:space="preserve"> М.В./</w:t>
            </w:r>
          </w:p>
          <w:p w14:paraId="65610858"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c>
          <w:tcPr>
            <w:tcW w:w="4860" w:type="dxa"/>
          </w:tcPr>
          <w:p w14:paraId="568A1027" w14:textId="77777777" w:rsidR="008641E7" w:rsidRDefault="008641E7" w:rsidP="00483A8A">
            <w:pPr>
              <w:spacing w:after="0" w:line="240" w:lineRule="auto"/>
              <w:rPr>
                <w:rFonts w:ascii="Times New Roman" w:eastAsia="Times New Roman" w:hAnsi="Times New Roman" w:cs="Times New Roman"/>
                <w:b/>
                <w:bCs/>
                <w:lang w:eastAsia="ru-RU"/>
              </w:rPr>
            </w:pPr>
            <w:r w:rsidRPr="00B95256">
              <w:rPr>
                <w:rFonts w:ascii="Times New Roman" w:eastAsia="Times New Roman" w:hAnsi="Times New Roman" w:cs="Times New Roman"/>
                <w:b/>
                <w:bCs/>
                <w:lang w:eastAsia="ru-RU"/>
              </w:rPr>
              <w:t>ПОСТАВЩИК:</w:t>
            </w:r>
          </w:p>
          <w:p w14:paraId="099A8F7F" w14:textId="77777777" w:rsidR="008641E7" w:rsidRDefault="008641E7" w:rsidP="00483A8A">
            <w:pPr>
              <w:spacing w:after="0" w:line="240" w:lineRule="auto"/>
              <w:rPr>
                <w:rFonts w:ascii="Times New Roman" w:eastAsia="Times New Roman" w:hAnsi="Times New Roman" w:cs="Times New Roman"/>
                <w:b/>
                <w:bCs/>
                <w:lang w:eastAsia="ru-RU"/>
              </w:rPr>
            </w:pPr>
          </w:p>
          <w:p w14:paraId="097FC120" w14:textId="77777777" w:rsidR="008641E7" w:rsidRDefault="008641E7" w:rsidP="00483A8A">
            <w:pPr>
              <w:spacing w:after="0" w:line="240" w:lineRule="auto"/>
              <w:rPr>
                <w:rFonts w:ascii="Times New Roman" w:eastAsiaTheme="minorEastAsia" w:hAnsi="Times New Roman" w:cs="Times New Roman"/>
                <w:b/>
                <w:lang w:eastAsia="ru-RU"/>
              </w:rPr>
            </w:pPr>
          </w:p>
          <w:p w14:paraId="05208EC4" w14:textId="77777777" w:rsidR="008641E7" w:rsidRPr="00791682" w:rsidRDefault="008641E7" w:rsidP="00483A8A">
            <w:pPr>
              <w:spacing w:after="0" w:line="240" w:lineRule="auto"/>
              <w:rPr>
                <w:rFonts w:ascii="Times New Roman" w:eastAsia="Times New Roman" w:hAnsi="Times New Roman" w:cs="Times New Roman"/>
                <w:lang w:eastAsia="ru-RU"/>
              </w:rPr>
            </w:pPr>
          </w:p>
          <w:p w14:paraId="4D11BA23" w14:textId="77777777" w:rsidR="008641E7" w:rsidRPr="00B95256" w:rsidRDefault="008641E7" w:rsidP="00483A8A">
            <w:pPr>
              <w:spacing w:after="0" w:line="240" w:lineRule="auto"/>
              <w:jc w:val="right"/>
              <w:rPr>
                <w:rFonts w:ascii="Times New Roman" w:eastAsia="Times New Roman" w:hAnsi="Times New Roman" w:cs="Times New Roman"/>
                <w:b/>
                <w:lang w:eastAsia="ru-RU"/>
              </w:rPr>
            </w:pPr>
            <w:r w:rsidRPr="00B95256">
              <w:rPr>
                <w:rFonts w:ascii="Times New Roman" w:eastAsia="Times New Roman" w:hAnsi="Times New Roman" w:cs="Times New Roman"/>
                <w:b/>
                <w:lang w:eastAsia="ru-RU"/>
              </w:rPr>
              <w:t xml:space="preserve"> </w:t>
            </w:r>
          </w:p>
          <w:p w14:paraId="3C1EAEC0" w14:textId="77777777" w:rsidR="008641E7" w:rsidRDefault="008641E7" w:rsidP="00483A8A">
            <w:pPr>
              <w:spacing w:after="0" w:line="240" w:lineRule="auto"/>
              <w:rPr>
                <w:rFonts w:ascii="Times New Roman" w:eastAsia="Times New Roman" w:hAnsi="Times New Roman" w:cs="Times New Roman"/>
                <w:lang w:eastAsia="ru-RU"/>
              </w:rPr>
            </w:pPr>
            <w:r w:rsidRPr="00B95256">
              <w:rPr>
                <w:rFonts w:ascii="Times New Roman" w:eastAsia="Times New Roman" w:hAnsi="Times New Roman" w:cs="Times New Roman"/>
                <w:b/>
                <w:lang w:eastAsia="ru-RU"/>
              </w:rPr>
              <w:t>____________________/</w:t>
            </w:r>
            <w:r>
              <w:rPr>
                <w:rFonts w:ascii="Times New Roman" w:hAnsi="Times New Roman" w:cs="Times New Roman"/>
              </w:rPr>
              <w:t>___________</w:t>
            </w:r>
            <w:r w:rsidRPr="00791682">
              <w:rPr>
                <w:rFonts w:ascii="Times New Roman" w:hAnsi="Times New Roman" w:cs="Times New Roman"/>
              </w:rPr>
              <w:t>.</w:t>
            </w:r>
            <w:r w:rsidRPr="00B95256">
              <w:rPr>
                <w:rFonts w:ascii="Times New Roman" w:eastAsia="Times New Roman" w:hAnsi="Times New Roman" w:cs="Times New Roman"/>
                <w:lang w:eastAsia="ru-RU"/>
              </w:rPr>
              <w:t>/</w:t>
            </w:r>
          </w:p>
          <w:p w14:paraId="0022D405" w14:textId="77777777" w:rsidR="008641E7" w:rsidRPr="00B95256" w:rsidRDefault="008641E7" w:rsidP="00483A8A">
            <w:pPr>
              <w:spacing w:after="0" w:line="240" w:lineRule="auto"/>
              <w:rPr>
                <w:rFonts w:ascii="Times New Roman" w:eastAsia="Times New Roman" w:hAnsi="Times New Roman" w:cs="Times New Roman"/>
                <w:b/>
                <w:lang w:eastAsia="ru-RU"/>
              </w:rPr>
            </w:pPr>
            <w:r>
              <w:rPr>
                <w:rFonts w:ascii="Times New Roman" w:hAnsi="Times New Roman" w:cs="Times New Roman"/>
              </w:rPr>
              <w:t>(подписано ЭЦП)</w:t>
            </w:r>
          </w:p>
        </w:tc>
      </w:tr>
    </w:tbl>
    <w:p w14:paraId="068253FF" w14:textId="77777777" w:rsidR="00EF0E6C" w:rsidRDefault="00EF0E6C"/>
    <w:sectPr w:rsidR="00EF0E6C" w:rsidSect="008A35C9">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2862F73" w15:done="0"/>
  <w15:commentEx w15:paraId="3B905C2C" w15:done="0"/>
  <w15:commentEx w15:paraId="5CEB6CE2" w15:done="0"/>
  <w15:commentEx w15:paraId="241F2807" w15:done="0"/>
  <w15:commentEx w15:paraId="5842FB8F" w15:done="0"/>
  <w15:commentEx w15:paraId="67ECB627" w15:done="0"/>
  <w15:commentEx w15:paraId="3F6FA0B5" w15:done="0"/>
  <w15:commentEx w15:paraId="4F9F255F" w15:done="0"/>
  <w15:commentEx w15:paraId="4CF8C22B" w15:done="0"/>
  <w15:commentEx w15:paraId="77FACE64" w15:done="0"/>
  <w15:commentEx w15:paraId="30B81948" w15:done="0"/>
  <w15:commentEx w15:paraId="272309D4" w15:done="0"/>
  <w15:commentEx w15:paraId="2371B1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EC84A4" w16cex:dateUtc="2024-05-13T09:23:00Z"/>
  <w16cex:commentExtensible w16cex:durableId="29EC84D3" w16cex:dateUtc="2024-05-13T09:23:00Z"/>
  <w16cex:commentExtensible w16cex:durableId="29EC84F1" w16cex:dateUtc="2024-05-13T09:24:00Z"/>
  <w16cex:commentExtensible w16cex:durableId="29EC858C" w16cex:dateUtc="2024-05-13T09:26:00Z"/>
  <w16cex:commentExtensible w16cex:durableId="29EC85B0" w16cex:dateUtc="2024-05-13T09:27:00Z"/>
  <w16cex:commentExtensible w16cex:durableId="29EC8651" w16cex:dateUtc="2024-05-13T09:30:00Z"/>
  <w16cex:commentExtensible w16cex:durableId="29EC87EE" w16cex:dateUtc="2024-05-13T09:37:00Z"/>
  <w16cex:commentExtensible w16cex:durableId="29EC8814" w16cex:dateUtc="2024-05-13T09:37:00Z"/>
  <w16cex:commentExtensible w16cex:durableId="29EC8820" w16cex:dateUtc="2024-05-13T09:37:00Z"/>
  <w16cex:commentExtensible w16cex:durableId="29EC884E" w16cex:dateUtc="2024-05-13T09:38:00Z"/>
  <w16cex:commentExtensible w16cex:durableId="29EC8868" w16cex:dateUtc="2024-05-13T09:39:00Z"/>
  <w16cex:commentExtensible w16cex:durableId="29EC89CD" w16cex:dateUtc="2024-05-13T09:45:00Z"/>
  <w16cex:commentExtensible w16cex:durableId="29EC8D46" w16cex:dateUtc="2024-05-13T0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2862F73" w16cid:durableId="29EC84A4"/>
  <w16cid:commentId w16cid:paraId="3B905C2C" w16cid:durableId="29EC84D3"/>
  <w16cid:commentId w16cid:paraId="5CEB6CE2" w16cid:durableId="29EC84F1"/>
  <w16cid:commentId w16cid:paraId="241F2807" w16cid:durableId="29EC858C"/>
  <w16cid:commentId w16cid:paraId="5842FB8F" w16cid:durableId="29EC85B0"/>
  <w16cid:commentId w16cid:paraId="67ECB627" w16cid:durableId="29EC8651"/>
  <w16cid:commentId w16cid:paraId="3F6FA0B5" w16cid:durableId="29EC87EE"/>
  <w16cid:commentId w16cid:paraId="4F9F255F" w16cid:durableId="29EC8814"/>
  <w16cid:commentId w16cid:paraId="4CF8C22B" w16cid:durableId="29EC8820"/>
  <w16cid:commentId w16cid:paraId="77FACE64" w16cid:durableId="29EC884E"/>
  <w16cid:commentId w16cid:paraId="30B81948" w16cid:durableId="29EC8868"/>
  <w16cid:commentId w16cid:paraId="272309D4" w16cid:durableId="29EC89CD"/>
  <w16cid:commentId w16cid:paraId="2371B135" w16cid:durableId="29EC8D4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suff w:val="nothing"/>
      <w:lvlText w:val="-"/>
      <w:lvlJc w:val="left"/>
      <w:pPr>
        <w:tabs>
          <w:tab w:val="num" w:pos="1445"/>
        </w:tabs>
        <w:ind w:left="1445" w:firstLine="0"/>
      </w:pPr>
      <w:rPr>
        <w:rFonts w:ascii="Courier New" w:hAnsi="Courier New"/>
      </w:rPr>
    </w:lvl>
  </w:abstractNum>
  <w:abstractNum w:abstractNumId="1">
    <w:nsid w:val="0000000D"/>
    <w:multiLevelType w:val="multilevel"/>
    <w:tmpl w:val="E7F2E9BA"/>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sz w:val="28"/>
        <w:szCs w:val="28"/>
      </w:rPr>
    </w:lvl>
    <w:lvl w:ilvl="2">
      <w:start w:val="1"/>
      <w:numFmt w:val="decimal"/>
      <w:lvlText w:val="%1.%2.%3."/>
      <w:lvlJc w:val="left"/>
      <w:pPr>
        <w:ind w:left="1781" w:hanging="504"/>
      </w:pPr>
      <w:rPr>
        <w:rFonts w:hint="default"/>
        <w:i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2317298"/>
    <w:multiLevelType w:val="multilevel"/>
    <w:tmpl w:val="4144523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lang w:val="ru-RU"/>
      </w:rPr>
    </w:lvl>
    <w:lvl w:ilvl="2">
      <w:start w:val="1"/>
      <w:numFmt w:val="decimal"/>
      <w:isLgl/>
      <w:lvlText w:val="%1.%2.%3."/>
      <w:lvlJc w:val="left"/>
      <w:pPr>
        <w:ind w:left="1713"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29AC6A3E"/>
    <w:multiLevelType w:val="multilevel"/>
    <w:tmpl w:val="3EF48F0E"/>
    <w:lvl w:ilvl="0">
      <w:start w:val="2"/>
      <w:numFmt w:val="decimal"/>
      <w:lvlText w:val="%1."/>
      <w:lvlJc w:val="left"/>
      <w:pPr>
        <w:ind w:left="360" w:hanging="360"/>
      </w:pPr>
      <w:rPr>
        <w:rFonts w:asciiTheme="minorHAnsi" w:hAnsiTheme="minorHAnsi" w:hint="default"/>
      </w:rPr>
    </w:lvl>
    <w:lvl w:ilvl="1">
      <w:start w:val="8"/>
      <w:numFmt w:val="decimal"/>
      <w:lvlText w:val="%1.%2."/>
      <w:lvlJc w:val="left"/>
      <w:pPr>
        <w:ind w:left="1430" w:hanging="360"/>
      </w:pPr>
      <w:rPr>
        <w:rFonts w:asciiTheme="minorHAnsi" w:hAnsiTheme="minorHAnsi" w:hint="default"/>
      </w:rPr>
    </w:lvl>
    <w:lvl w:ilvl="2">
      <w:start w:val="1"/>
      <w:numFmt w:val="decimal"/>
      <w:lvlText w:val="%1.%2.%3."/>
      <w:lvlJc w:val="left"/>
      <w:pPr>
        <w:ind w:left="2860" w:hanging="720"/>
      </w:pPr>
      <w:rPr>
        <w:rFonts w:asciiTheme="minorHAnsi" w:hAnsiTheme="minorHAnsi" w:hint="default"/>
      </w:rPr>
    </w:lvl>
    <w:lvl w:ilvl="3">
      <w:start w:val="1"/>
      <w:numFmt w:val="decimal"/>
      <w:lvlText w:val="%1.%2.%3.%4."/>
      <w:lvlJc w:val="left"/>
      <w:pPr>
        <w:ind w:left="3930" w:hanging="720"/>
      </w:pPr>
      <w:rPr>
        <w:rFonts w:asciiTheme="minorHAnsi" w:hAnsiTheme="minorHAnsi" w:hint="default"/>
      </w:rPr>
    </w:lvl>
    <w:lvl w:ilvl="4">
      <w:start w:val="1"/>
      <w:numFmt w:val="decimal"/>
      <w:lvlText w:val="%1.%2.%3.%4.%5."/>
      <w:lvlJc w:val="left"/>
      <w:pPr>
        <w:ind w:left="5360" w:hanging="1080"/>
      </w:pPr>
      <w:rPr>
        <w:rFonts w:asciiTheme="minorHAnsi" w:hAnsiTheme="minorHAnsi" w:hint="default"/>
      </w:rPr>
    </w:lvl>
    <w:lvl w:ilvl="5">
      <w:start w:val="1"/>
      <w:numFmt w:val="decimal"/>
      <w:lvlText w:val="%1.%2.%3.%4.%5.%6."/>
      <w:lvlJc w:val="left"/>
      <w:pPr>
        <w:ind w:left="6430" w:hanging="1080"/>
      </w:pPr>
      <w:rPr>
        <w:rFonts w:asciiTheme="minorHAnsi" w:hAnsiTheme="minorHAnsi" w:hint="default"/>
      </w:rPr>
    </w:lvl>
    <w:lvl w:ilvl="6">
      <w:start w:val="1"/>
      <w:numFmt w:val="decimal"/>
      <w:lvlText w:val="%1.%2.%3.%4.%5.%6.%7."/>
      <w:lvlJc w:val="left"/>
      <w:pPr>
        <w:ind w:left="7860" w:hanging="1440"/>
      </w:pPr>
      <w:rPr>
        <w:rFonts w:asciiTheme="minorHAnsi" w:hAnsiTheme="minorHAnsi" w:hint="default"/>
      </w:rPr>
    </w:lvl>
    <w:lvl w:ilvl="7">
      <w:start w:val="1"/>
      <w:numFmt w:val="decimal"/>
      <w:lvlText w:val="%1.%2.%3.%4.%5.%6.%7.%8."/>
      <w:lvlJc w:val="left"/>
      <w:pPr>
        <w:ind w:left="8930" w:hanging="1440"/>
      </w:pPr>
      <w:rPr>
        <w:rFonts w:asciiTheme="minorHAnsi" w:hAnsiTheme="minorHAnsi" w:hint="default"/>
      </w:rPr>
    </w:lvl>
    <w:lvl w:ilvl="8">
      <w:start w:val="1"/>
      <w:numFmt w:val="decimal"/>
      <w:lvlText w:val="%1.%2.%3.%4.%5.%6.%7.%8.%9."/>
      <w:lvlJc w:val="left"/>
      <w:pPr>
        <w:ind w:left="10360" w:hanging="1800"/>
      </w:pPr>
      <w:rPr>
        <w:rFonts w:asciiTheme="minorHAnsi" w:hAnsiTheme="minorHAnsi" w:hint="default"/>
      </w:rPr>
    </w:lvl>
  </w:abstractNum>
  <w:abstractNum w:abstractNumId="4">
    <w:nsid w:val="48F9487C"/>
    <w:multiLevelType w:val="multilevel"/>
    <w:tmpl w:val="151064D4"/>
    <w:lvl w:ilvl="0">
      <w:start w:val="6"/>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nsid w:val="4AA31642"/>
    <w:multiLevelType w:val="multilevel"/>
    <w:tmpl w:val="2DE2A14A"/>
    <w:lvl w:ilvl="0">
      <w:start w:val="2"/>
      <w:numFmt w:val="decimal"/>
      <w:lvlText w:val="%1."/>
      <w:lvlJc w:val="left"/>
      <w:pPr>
        <w:ind w:left="360" w:hanging="360"/>
      </w:pPr>
      <w:rPr>
        <w:rFonts w:asciiTheme="minorHAnsi" w:hAnsiTheme="minorHAnsi" w:hint="default"/>
        <w:sz w:val="22"/>
      </w:rPr>
    </w:lvl>
    <w:lvl w:ilvl="1">
      <w:start w:val="4"/>
      <w:numFmt w:val="decimal"/>
      <w:lvlText w:val="%1.%2."/>
      <w:lvlJc w:val="left"/>
      <w:pPr>
        <w:ind w:left="1070" w:hanging="360"/>
      </w:pPr>
      <w:rPr>
        <w:rFonts w:asciiTheme="minorHAnsi" w:hAnsiTheme="minorHAnsi" w:hint="default"/>
        <w:sz w:val="22"/>
      </w:rPr>
    </w:lvl>
    <w:lvl w:ilvl="2">
      <w:start w:val="1"/>
      <w:numFmt w:val="decimal"/>
      <w:lvlText w:val="%1.%2.%3."/>
      <w:lvlJc w:val="left"/>
      <w:pPr>
        <w:ind w:left="2140" w:hanging="720"/>
      </w:pPr>
      <w:rPr>
        <w:rFonts w:asciiTheme="minorHAnsi" w:hAnsiTheme="minorHAnsi" w:hint="default"/>
        <w:sz w:val="22"/>
      </w:rPr>
    </w:lvl>
    <w:lvl w:ilvl="3">
      <w:start w:val="1"/>
      <w:numFmt w:val="decimal"/>
      <w:lvlText w:val="%1.%2.%3.%4."/>
      <w:lvlJc w:val="left"/>
      <w:pPr>
        <w:ind w:left="2850" w:hanging="720"/>
      </w:pPr>
      <w:rPr>
        <w:rFonts w:asciiTheme="minorHAnsi" w:hAnsiTheme="minorHAnsi" w:hint="default"/>
        <w:sz w:val="22"/>
      </w:rPr>
    </w:lvl>
    <w:lvl w:ilvl="4">
      <w:start w:val="1"/>
      <w:numFmt w:val="decimal"/>
      <w:lvlText w:val="%1.%2.%3.%4.%5."/>
      <w:lvlJc w:val="left"/>
      <w:pPr>
        <w:ind w:left="3920" w:hanging="1080"/>
      </w:pPr>
      <w:rPr>
        <w:rFonts w:asciiTheme="minorHAnsi" w:hAnsiTheme="minorHAnsi" w:hint="default"/>
        <w:sz w:val="22"/>
      </w:rPr>
    </w:lvl>
    <w:lvl w:ilvl="5">
      <w:start w:val="1"/>
      <w:numFmt w:val="decimal"/>
      <w:lvlText w:val="%1.%2.%3.%4.%5.%6."/>
      <w:lvlJc w:val="left"/>
      <w:pPr>
        <w:ind w:left="4630" w:hanging="1080"/>
      </w:pPr>
      <w:rPr>
        <w:rFonts w:asciiTheme="minorHAnsi" w:hAnsiTheme="minorHAnsi" w:hint="default"/>
        <w:sz w:val="22"/>
      </w:rPr>
    </w:lvl>
    <w:lvl w:ilvl="6">
      <w:start w:val="1"/>
      <w:numFmt w:val="decimal"/>
      <w:lvlText w:val="%1.%2.%3.%4.%5.%6.%7."/>
      <w:lvlJc w:val="left"/>
      <w:pPr>
        <w:ind w:left="5700" w:hanging="1440"/>
      </w:pPr>
      <w:rPr>
        <w:rFonts w:asciiTheme="minorHAnsi" w:hAnsiTheme="minorHAnsi" w:hint="default"/>
        <w:sz w:val="22"/>
      </w:rPr>
    </w:lvl>
    <w:lvl w:ilvl="7">
      <w:start w:val="1"/>
      <w:numFmt w:val="decimal"/>
      <w:lvlText w:val="%1.%2.%3.%4.%5.%6.%7.%8."/>
      <w:lvlJc w:val="left"/>
      <w:pPr>
        <w:ind w:left="6410" w:hanging="1440"/>
      </w:pPr>
      <w:rPr>
        <w:rFonts w:asciiTheme="minorHAnsi" w:hAnsiTheme="minorHAnsi" w:hint="default"/>
        <w:sz w:val="22"/>
      </w:rPr>
    </w:lvl>
    <w:lvl w:ilvl="8">
      <w:start w:val="1"/>
      <w:numFmt w:val="decimal"/>
      <w:lvlText w:val="%1.%2.%3.%4.%5.%6.%7.%8.%9."/>
      <w:lvlJc w:val="left"/>
      <w:pPr>
        <w:ind w:left="7480" w:hanging="1800"/>
      </w:pPr>
      <w:rPr>
        <w:rFonts w:asciiTheme="minorHAnsi" w:hAnsiTheme="minorHAnsi" w:hint="default"/>
        <w:sz w:val="22"/>
      </w:r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Юрист">
    <w15:presenceInfo w15:providerId="None" w15:userId="Юрист"/>
  </w15:person>
  <w15:person w15:author="Юрист Олег Алексеевич">
    <w15:presenceInfo w15:providerId="Windows Live" w15:userId="36580164e0ecb7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65B"/>
    <w:rsid w:val="00003A06"/>
    <w:rsid w:val="000C530D"/>
    <w:rsid w:val="000F406A"/>
    <w:rsid w:val="001265BD"/>
    <w:rsid w:val="00186954"/>
    <w:rsid w:val="00201121"/>
    <w:rsid w:val="00215510"/>
    <w:rsid w:val="00240FA8"/>
    <w:rsid w:val="00255280"/>
    <w:rsid w:val="002E2C87"/>
    <w:rsid w:val="00303049"/>
    <w:rsid w:val="0032216A"/>
    <w:rsid w:val="00323660"/>
    <w:rsid w:val="003555D0"/>
    <w:rsid w:val="003B2528"/>
    <w:rsid w:val="003E43E6"/>
    <w:rsid w:val="003F67EE"/>
    <w:rsid w:val="004403A3"/>
    <w:rsid w:val="0048351E"/>
    <w:rsid w:val="004B7ABC"/>
    <w:rsid w:val="004C53AF"/>
    <w:rsid w:val="004E57ED"/>
    <w:rsid w:val="00503CAC"/>
    <w:rsid w:val="0052765B"/>
    <w:rsid w:val="00556282"/>
    <w:rsid w:val="005E05EC"/>
    <w:rsid w:val="00643621"/>
    <w:rsid w:val="006A32E0"/>
    <w:rsid w:val="006C5E74"/>
    <w:rsid w:val="006F048A"/>
    <w:rsid w:val="006F0F63"/>
    <w:rsid w:val="00752C77"/>
    <w:rsid w:val="007A0F16"/>
    <w:rsid w:val="007E618E"/>
    <w:rsid w:val="00850EB7"/>
    <w:rsid w:val="00860792"/>
    <w:rsid w:val="00861706"/>
    <w:rsid w:val="008641E7"/>
    <w:rsid w:val="00872EA5"/>
    <w:rsid w:val="008A35C9"/>
    <w:rsid w:val="009360B2"/>
    <w:rsid w:val="009B33DB"/>
    <w:rsid w:val="009B3ADA"/>
    <w:rsid w:val="009C1839"/>
    <w:rsid w:val="009C3FE7"/>
    <w:rsid w:val="00AC163D"/>
    <w:rsid w:val="00AC1C53"/>
    <w:rsid w:val="00B85931"/>
    <w:rsid w:val="00B95256"/>
    <w:rsid w:val="00B96EA1"/>
    <w:rsid w:val="00BE5E76"/>
    <w:rsid w:val="00C05663"/>
    <w:rsid w:val="00C07D90"/>
    <w:rsid w:val="00C466FA"/>
    <w:rsid w:val="00C600BF"/>
    <w:rsid w:val="00C73F21"/>
    <w:rsid w:val="00CB57F9"/>
    <w:rsid w:val="00CB5EFF"/>
    <w:rsid w:val="00D32D29"/>
    <w:rsid w:val="00D368F2"/>
    <w:rsid w:val="00D42B0C"/>
    <w:rsid w:val="00D662A8"/>
    <w:rsid w:val="00D6797C"/>
    <w:rsid w:val="00DA68CE"/>
    <w:rsid w:val="00DB716A"/>
    <w:rsid w:val="00E874D7"/>
    <w:rsid w:val="00EA2456"/>
    <w:rsid w:val="00EF0E6C"/>
    <w:rsid w:val="00F57B9E"/>
    <w:rsid w:val="00F86975"/>
    <w:rsid w:val="00FD13C7"/>
    <w:rsid w:val="00FD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7E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65B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265BD"/>
    <w:rPr>
      <w:rFonts w:ascii="Segoe UI" w:hAnsi="Segoe UI" w:cs="Segoe UI"/>
      <w:sz w:val="18"/>
      <w:szCs w:val="18"/>
    </w:rPr>
  </w:style>
  <w:style w:type="paragraph" w:customStyle="1" w:styleId="VL">
    <w:name w:val="VL_Основной текст"/>
    <w:basedOn w:val="a"/>
    <w:link w:val="VL0"/>
    <w:qFormat/>
    <w:rsid w:val="00323660"/>
    <w:pPr>
      <w:spacing w:before="240" w:after="0" w:line="240" w:lineRule="auto"/>
      <w:jc w:val="both"/>
    </w:pPr>
    <w:rPr>
      <w:rFonts w:ascii="Times New Roman" w:eastAsia="Calibri" w:hAnsi="Times New Roman" w:cs="Times New Roman"/>
      <w:color w:val="141618"/>
      <w:sz w:val="20"/>
      <w:szCs w:val="20"/>
      <w:lang w:val="x-none" w:eastAsia="x-none"/>
    </w:rPr>
  </w:style>
  <w:style w:type="character" w:customStyle="1" w:styleId="VL0">
    <w:name w:val="VL_Основной текст Знак"/>
    <w:link w:val="VL"/>
    <w:rsid w:val="00323660"/>
    <w:rPr>
      <w:rFonts w:ascii="Times New Roman" w:eastAsia="Calibri" w:hAnsi="Times New Roman" w:cs="Times New Roman"/>
      <w:color w:val="141618"/>
      <w:sz w:val="20"/>
      <w:szCs w:val="20"/>
      <w:lang w:val="x-none" w:eastAsia="x-none"/>
    </w:rPr>
  </w:style>
  <w:style w:type="character" w:styleId="a5">
    <w:name w:val="annotation reference"/>
    <w:basedOn w:val="a0"/>
    <w:uiPriority w:val="99"/>
    <w:semiHidden/>
    <w:unhideWhenUsed/>
    <w:rsid w:val="0032216A"/>
    <w:rPr>
      <w:sz w:val="16"/>
      <w:szCs w:val="16"/>
    </w:rPr>
  </w:style>
  <w:style w:type="paragraph" w:styleId="a6">
    <w:name w:val="annotation text"/>
    <w:basedOn w:val="a"/>
    <w:link w:val="a7"/>
    <w:uiPriority w:val="99"/>
    <w:semiHidden/>
    <w:unhideWhenUsed/>
    <w:rsid w:val="0032216A"/>
    <w:pPr>
      <w:spacing w:line="240" w:lineRule="auto"/>
    </w:pPr>
    <w:rPr>
      <w:sz w:val="20"/>
      <w:szCs w:val="20"/>
    </w:rPr>
  </w:style>
  <w:style w:type="character" w:customStyle="1" w:styleId="a7">
    <w:name w:val="Текст примечания Знак"/>
    <w:basedOn w:val="a0"/>
    <w:link w:val="a6"/>
    <w:uiPriority w:val="99"/>
    <w:semiHidden/>
    <w:rsid w:val="0032216A"/>
    <w:rPr>
      <w:sz w:val="20"/>
      <w:szCs w:val="20"/>
    </w:rPr>
  </w:style>
  <w:style w:type="paragraph" w:styleId="a8">
    <w:name w:val="annotation subject"/>
    <w:basedOn w:val="a6"/>
    <w:next w:val="a6"/>
    <w:link w:val="a9"/>
    <w:uiPriority w:val="99"/>
    <w:semiHidden/>
    <w:unhideWhenUsed/>
    <w:rsid w:val="0032216A"/>
    <w:rPr>
      <w:b/>
      <w:bCs/>
    </w:rPr>
  </w:style>
  <w:style w:type="character" w:customStyle="1" w:styleId="a9">
    <w:name w:val="Тема примечания Знак"/>
    <w:basedOn w:val="a7"/>
    <w:link w:val="a8"/>
    <w:uiPriority w:val="99"/>
    <w:semiHidden/>
    <w:rsid w:val="0032216A"/>
    <w:rPr>
      <w:b/>
      <w:bCs/>
      <w:sz w:val="20"/>
      <w:szCs w:val="20"/>
    </w:rPr>
  </w:style>
  <w:style w:type="table" w:customStyle="1" w:styleId="TableStyle0">
    <w:name w:val="TableStyle0"/>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a">
    <w:name w:val="Table Grid"/>
    <w:basedOn w:val="a1"/>
    <w:uiPriority w:val="59"/>
    <w:rsid w:val="004403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c"/>
    <w:uiPriority w:val="34"/>
    <w:locked/>
    <w:rsid w:val="004403A3"/>
    <w:rPr>
      <w:sz w:val="24"/>
    </w:rPr>
  </w:style>
  <w:style w:type="paragraph" w:styleId="ac">
    <w:name w:val="List Paragraph"/>
    <w:basedOn w:val="a"/>
    <w:link w:val="ab"/>
    <w:uiPriority w:val="34"/>
    <w:qFormat/>
    <w:rsid w:val="004403A3"/>
    <w:pPr>
      <w:snapToGrid w:val="0"/>
      <w:spacing w:after="0" w:line="240" w:lineRule="auto"/>
      <w:ind w:left="720"/>
      <w:contextualSpacing/>
    </w:pPr>
    <w:rPr>
      <w:sz w:val="24"/>
    </w:rPr>
  </w:style>
  <w:style w:type="table" w:customStyle="1" w:styleId="TableStyle2">
    <w:name w:val="TableStyle2"/>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ConsPlusNormal">
    <w:name w:val="ConsPlusNormal"/>
    <w:link w:val="ConsPlusNormal0"/>
    <w:rsid w:val="009B3A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locked/>
    <w:rsid w:val="009B3ADA"/>
    <w:rPr>
      <w:rFonts w:ascii="Times New Roman" w:eastAsiaTheme="minorEastAsia" w:hAnsi="Times New Roman" w:cs="Times New Roman"/>
      <w:sz w:val="24"/>
      <w:szCs w:val="24"/>
      <w:lang w:eastAsia="ru-RU"/>
    </w:rPr>
  </w:style>
  <w:style w:type="paragraph" w:customStyle="1" w:styleId="msonormalmrcssattr">
    <w:name w:val="msonormal_mr_css_attr"/>
    <w:basedOn w:val="a"/>
    <w:rsid w:val="008A35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Без интервала Знак"/>
    <w:aliases w:val="для таблиц Знак,No Spacing Знак"/>
    <w:link w:val="ae"/>
    <w:uiPriority w:val="1"/>
    <w:locked/>
    <w:rsid w:val="00E874D7"/>
    <w:rPr>
      <w:rFonts w:ascii="Calibri" w:eastAsia="Calibri" w:hAnsi="Calibri" w:cs="Times New Roman"/>
    </w:rPr>
  </w:style>
  <w:style w:type="paragraph" w:styleId="ae">
    <w:name w:val="No Spacing"/>
    <w:aliases w:val="для таблиц,No Spacing"/>
    <w:link w:val="ad"/>
    <w:uiPriority w:val="1"/>
    <w:qFormat/>
    <w:rsid w:val="00E874D7"/>
    <w:pPr>
      <w:spacing w:after="0" w:line="240" w:lineRule="auto"/>
    </w:pPr>
    <w:rPr>
      <w:rFonts w:ascii="Calibri" w:eastAsia="Calibri" w:hAnsi="Calibri" w:cs="Times New Roman"/>
    </w:rPr>
  </w:style>
  <w:style w:type="character" w:styleId="af">
    <w:name w:val="Hyperlink"/>
    <w:basedOn w:val="a0"/>
    <w:uiPriority w:val="99"/>
    <w:unhideWhenUsed/>
    <w:rsid w:val="0055628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65B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265BD"/>
    <w:rPr>
      <w:rFonts w:ascii="Segoe UI" w:hAnsi="Segoe UI" w:cs="Segoe UI"/>
      <w:sz w:val="18"/>
      <w:szCs w:val="18"/>
    </w:rPr>
  </w:style>
  <w:style w:type="paragraph" w:customStyle="1" w:styleId="VL">
    <w:name w:val="VL_Основной текст"/>
    <w:basedOn w:val="a"/>
    <w:link w:val="VL0"/>
    <w:qFormat/>
    <w:rsid w:val="00323660"/>
    <w:pPr>
      <w:spacing w:before="240" w:after="0" w:line="240" w:lineRule="auto"/>
      <w:jc w:val="both"/>
    </w:pPr>
    <w:rPr>
      <w:rFonts w:ascii="Times New Roman" w:eastAsia="Calibri" w:hAnsi="Times New Roman" w:cs="Times New Roman"/>
      <w:color w:val="141618"/>
      <w:sz w:val="20"/>
      <w:szCs w:val="20"/>
      <w:lang w:val="x-none" w:eastAsia="x-none"/>
    </w:rPr>
  </w:style>
  <w:style w:type="character" w:customStyle="1" w:styleId="VL0">
    <w:name w:val="VL_Основной текст Знак"/>
    <w:link w:val="VL"/>
    <w:rsid w:val="00323660"/>
    <w:rPr>
      <w:rFonts w:ascii="Times New Roman" w:eastAsia="Calibri" w:hAnsi="Times New Roman" w:cs="Times New Roman"/>
      <w:color w:val="141618"/>
      <w:sz w:val="20"/>
      <w:szCs w:val="20"/>
      <w:lang w:val="x-none" w:eastAsia="x-none"/>
    </w:rPr>
  </w:style>
  <w:style w:type="character" w:styleId="a5">
    <w:name w:val="annotation reference"/>
    <w:basedOn w:val="a0"/>
    <w:uiPriority w:val="99"/>
    <w:semiHidden/>
    <w:unhideWhenUsed/>
    <w:rsid w:val="0032216A"/>
    <w:rPr>
      <w:sz w:val="16"/>
      <w:szCs w:val="16"/>
    </w:rPr>
  </w:style>
  <w:style w:type="paragraph" w:styleId="a6">
    <w:name w:val="annotation text"/>
    <w:basedOn w:val="a"/>
    <w:link w:val="a7"/>
    <w:uiPriority w:val="99"/>
    <w:semiHidden/>
    <w:unhideWhenUsed/>
    <w:rsid w:val="0032216A"/>
    <w:pPr>
      <w:spacing w:line="240" w:lineRule="auto"/>
    </w:pPr>
    <w:rPr>
      <w:sz w:val="20"/>
      <w:szCs w:val="20"/>
    </w:rPr>
  </w:style>
  <w:style w:type="character" w:customStyle="1" w:styleId="a7">
    <w:name w:val="Текст примечания Знак"/>
    <w:basedOn w:val="a0"/>
    <w:link w:val="a6"/>
    <w:uiPriority w:val="99"/>
    <w:semiHidden/>
    <w:rsid w:val="0032216A"/>
    <w:rPr>
      <w:sz w:val="20"/>
      <w:szCs w:val="20"/>
    </w:rPr>
  </w:style>
  <w:style w:type="paragraph" w:styleId="a8">
    <w:name w:val="annotation subject"/>
    <w:basedOn w:val="a6"/>
    <w:next w:val="a6"/>
    <w:link w:val="a9"/>
    <w:uiPriority w:val="99"/>
    <w:semiHidden/>
    <w:unhideWhenUsed/>
    <w:rsid w:val="0032216A"/>
    <w:rPr>
      <w:b/>
      <w:bCs/>
    </w:rPr>
  </w:style>
  <w:style w:type="character" w:customStyle="1" w:styleId="a9">
    <w:name w:val="Тема примечания Знак"/>
    <w:basedOn w:val="a7"/>
    <w:link w:val="a8"/>
    <w:uiPriority w:val="99"/>
    <w:semiHidden/>
    <w:rsid w:val="0032216A"/>
    <w:rPr>
      <w:b/>
      <w:bCs/>
      <w:sz w:val="20"/>
      <w:szCs w:val="20"/>
    </w:rPr>
  </w:style>
  <w:style w:type="table" w:customStyle="1" w:styleId="TableStyle0">
    <w:name w:val="TableStyle0"/>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aa">
    <w:name w:val="Table Grid"/>
    <w:basedOn w:val="a1"/>
    <w:uiPriority w:val="59"/>
    <w:rsid w:val="004403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c"/>
    <w:uiPriority w:val="34"/>
    <w:locked/>
    <w:rsid w:val="004403A3"/>
    <w:rPr>
      <w:sz w:val="24"/>
    </w:rPr>
  </w:style>
  <w:style w:type="paragraph" w:styleId="ac">
    <w:name w:val="List Paragraph"/>
    <w:basedOn w:val="a"/>
    <w:link w:val="ab"/>
    <w:uiPriority w:val="34"/>
    <w:qFormat/>
    <w:rsid w:val="004403A3"/>
    <w:pPr>
      <w:snapToGrid w:val="0"/>
      <w:spacing w:after="0" w:line="240" w:lineRule="auto"/>
      <w:ind w:left="720"/>
      <w:contextualSpacing/>
    </w:pPr>
    <w:rPr>
      <w:sz w:val="24"/>
    </w:rPr>
  </w:style>
  <w:style w:type="table" w:customStyle="1" w:styleId="TableStyle2">
    <w:name w:val="TableStyle2"/>
    <w:rsid w:val="004403A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ConsPlusNormal">
    <w:name w:val="ConsPlusNormal"/>
    <w:link w:val="ConsPlusNormal0"/>
    <w:rsid w:val="009B3AD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locked/>
    <w:rsid w:val="009B3ADA"/>
    <w:rPr>
      <w:rFonts w:ascii="Times New Roman" w:eastAsiaTheme="minorEastAsia" w:hAnsi="Times New Roman" w:cs="Times New Roman"/>
      <w:sz w:val="24"/>
      <w:szCs w:val="24"/>
      <w:lang w:eastAsia="ru-RU"/>
    </w:rPr>
  </w:style>
  <w:style w:type="paragraph" w:customStyle="1" w:styleId="msonormalmrcssattr">
    <w:name w:val="msonormal_mr_css_attr"/>
    <w:basedOn w:val="a"/>
    <w:rsid w:val="008A35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Без интервала Знак"/>
    <w:aliases w:val="для таблиц Знак,No Spacing Знак"/>
    <w:link w:val="ae"/>
    <w:uiPriority w:val="1"/>
    <w:locked/>
    <w:rsid w:val="00E874D7"/>
    <w:rPr>
      <w:rFonts w:ascii="Calibri" w:eastAsia="Calibri" w:hAnsi="Calibri" w:cs="Times New Roman"/>
    </w:rPr>
  </w:style>
  <w:style w:type="paragraph" w:styleId="ae">
    <w:name w:val="No Spacing"/>
    <w:aliases w:val="для таблиц,No Spacing"/>
    <w:link w:val="ad"/>
    <w:uiPriority w:val="1"/>
    <w:qFormat/>
    <w:rsid w:val="00E874D7"/>
    <w:pPr>
      <w:spacing w:after="0" w:line="240" w:lineRule="auto"/>
    </w:pPr>
    <w:rPr>
      <w:rFonts w:ascii="Calibri" w:eastAsia="Calibri" w:hAnsi="Calibri" w:cs="Times New Roman"/>
    </w:rPr>
  </w:style>
  <w:style w:type="character" w:styleId="af">
    <w:name w:val="Hyperlink"/>
    <w:basedOn w:val="a0"/>
    <w:uiPriority w:val="99"/>
    <w:unhideWhenUsed/>
    <w:rsid w:val="005562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550860">
      <w:bodyDiv w:val="1"/>
      <w:marLeft w:val="0"/>
      <w:marRight w:val="0"/>
      <w:marTop w:val="0"/>
      <w:marBottom w:val="0"/>
      <w:divBdr>
        <w:top w:val="none" w:sz="0" w:space="0" w:color="auto"/>
        <w:left w:val="none" w:sz="0" w:space="0" w:color="auto"/>
        <w:bottom w:val="none" w:sz="0" w:space="0" w:color="auto"/>
        <w:right w:val="none" w:sz="0" w:space="0" w:color="auto"/>
      </w:divBdr>
    </w:div>
    <w:div w:id="1599485260">
      <w:bodyDiv w:val="1"/>
      <w:marLeft w:val="0"/>
      <w:marRight w:val="0"/>
      <w:marTop w:val="0"/>
      <w:marBottom w:val="0"/>
      <w:divBdr>
        <w:top w:val="none" w:sz="0" w:space="0" w:color="auto"/>
        <w:left w:val="none" w:sz="0" w:space="0" w:color="auto"/>
        <w:bottom w:val="none" w:sz="0" w:space="0" w:color="auto"/>
        <w:right w:val="none" w:sz="0" w:space="0" w:color="auto"/>
      </w:divBdr>
    </w:div>
    <w:div w:id="164026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seinstrumenti.ru/tag-page/kompressory-520-l-min-2144553/" TargetMode="External"/><Relationship Id="rId13" Type="http://schemas.openxmlformats.org/officeDocument/2006/relationships/hyperlink" Target="https://www.vseinstrumenti.ru/tag-page/kompressory-forma-gorizontalnyj-25532/" TargetMode="External"/><Relationship Id="rId1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hyperlink" Target="https://www.vseinstrumenti.ru/tag-page/kompressory-10-bar-5168/" TargetMode="External"/><Relationship Id="rId12" Type="http://schemas.openxmlformats.org/officeDocument/2006/relationships/hyperlink" Target="https://www.vseinstrumenti.ru/tag-page/remennye-kompressory-elektricheskie-25543/" TargetMode="Externa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hyperlink" Target="https://www.vseinstrumenti.ru/tag-page/kompressory-380-v-25494/" TargetMode="External"/><Relationship Id="rId11" Type="http://schemas.openxmlformats.org/officeDocument/2006/relationships/hyperlink" Target="https://www.vseinstrumenti.ru/tag-page/kompressory-maslyanye-255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vseinstrumenti.ru/tag-page/peredvizhnye-kompressory-8769/"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https://www.vseinstrumenti.ru/tag-page/kompressory-100-litrov-516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8</Pages>
  <Words>3538</Words>
  <Characters>20171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TORGY</cp:lastModifiedBy>
  <cp:revision>66</cp:revision>
  <cp:lastPrinted>2024-11-12T08:19:00Z</cp:lastPrinted>
  <dcterms:created xsi:type="dcterms:W3CDTF">2024-05-13T09:17:00Z</dcterms:created>
  <dcterms:modified xsi:type="dcterms:W3CDTF">2024-11-28T12:34:00Z</dcterms:modified>
</cp:coreProperties>
</file>