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BA1F1F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1F1F">
        <w:rPr>
          <w:rFonts w:ascii="Times New Roman" w:hAnsi="Times New Roman" w:cs="Times New Roman"/>
          <w:b/>
        </w:rPr>
        <w:t>ОБОСНОВАНИЕ</w:t>
      </w:r>
    </w:p>
    <w:p w:rsidR="00CB6282" w:rsidRPr="00CB6282" w:rsidRDefault="00002E15" w:rsidP="00CB6282">
      <w:pPr>
        <w:pStyle w:val="a8"/>
        <w:rPr>
          <w:b w:val="0"/>
        </w:rPr>
      </w:pPr>
      <w:r w:rsidRPr="00BA1F1F">
        <w:t>начальной (максимальной) цены контракта</w:t>
      </w:r>
      <w:r w:rsidR="00166071">
        <w:rPr>
          <w:b w:val="0"/>
        </w:rPr>
        <w:t xml:space="preserve"> </w:t>
      </w:r>
    </w:p>
    <w:p w:rsidR="00375DD5" w:rsidRPr="00CC6A9A" w:rsidRDefault="00375DD5" w:rsidP="00375DD5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 xml:space="preserve">Начальная (максимальная) цена контракта сформирована  заказчиком методом сопоставимых рыночных цен (анализа рынка) в соответствии с требованиями </w:t>
      </w:r>
      <w:r w:rsidRPr="00CC6A9A">
        <w:rPr>
          <w:rFonts w:ascii="Times New Roman" w:hAnsi="Times New Roman" w:cs="Times New Roman"/>
          <w:iCs/>
          <w:sz w:val="20"/>
        </w:rPr>
        <w:t>статьи </w:t>
      </w:r>
      <w:r>
        <w:rPr>
          <w:rFonts w:ascii="Times New Roman" w:hAnsi="Times New Roman" w:cs="Times New Roman"/>
          <w:iCs/>
          <w:sz w:val="20"/>
        </w:rPr>
        <w:br/>
      </w:r>
      <w:r w:rsidRPr="00CC6A9A">
        <w:rPr>
          <w:rFonts w:ascii="Times New Roman" w:hAnsi="Times New Roman" w:cs="Times New Roman"/>
          <w:iCs/>
          <w:sz w:val="20"/>
        </w:rPr>
        <w:t xml:space="preserve">22 </w:t>
      </w:r>
      <w:r w:rsidRPr="00CC6A9A">
        <w:rPr>
          <w:rFonts w:ascii="Times New Roman" w:hAnsi="Times New Roman" w:cs="Times New Roman"/>
          <w:bCs/>
          <w:sz w:val="20"/>
        </w:rPr>
        <w:t xml:space="preserve">Федерального закона от 05.04.2013  № 44-ФЗ «О контрактной системе в сфере закупок товаров, работ, услуг для обеспечения государственных </w:t>
      </w:r>
      <w:r w:rsidRPr="00CC6A9A">
        <w:rPr>
          <w:rFonts w:ascii="Times New Roman" w:hAnsi="Times New Roman" w:cs="Times New Roman"/>
          <w:bCs/>
          <w:sz w:val="20"/>
        </w:rPr>
        <w:br/>
        <w:t>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375DD5" w:rsidRPr="00CC6A9A" w:rsidRDefault="00375DD5" w:rsidP="00375DD5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375DD5" w:rsidRPr="00CC6A9A" w:rsidRDefault="00375DD5" w:rsidP="00375DD5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>осуществление поиска ценовой информации в Реестре товаров для обеспечения нужд Санкт-Петербурга – информация по предмет</w:t>
      </w:r>
      <w:r w:rsidR="00B30032">
        <w:rPr>
          <w:rFonts w:ascii="Times New Roman" w:hAnsi="Times New Roman" w:cs="Times New Roman"/>
          <w:bCs/>
          <w:sz w:val="20"/>
        </w:rPr>
        <w:t>у закупки отсутствует;</w:t>
      </w:r>
    </w:p>
    <w:p w:rsidR="00375DD5" w:rsidRPr="00B30032" w:rsidRDefault="00375DD5" w:rsidP="00B30032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>проведение анализа цен идентичных (однородных) товаров (работ, услуг) в Реестре контрактов, заключенных заказчиками –  и</w:t>
      </w:r>
      <w:r w:rsidR="00B30032">
        <w:rPr>
          <w:rFonts w:ascii="Times New Roman" w:hAnsi="Times New Roman" w:cs="Times New Roman"/>
          <w:bCs/>
          <w:sz w:val="20"/>
        </w:rPr>
        <w:t>нформация по предмету закупки при</w:t>
      </w:r>
      <w:r w:rsidRPr="00CC6A9A">
        <w:rPr>
          <w:rFonts w:ascii="Times New Roman" w:hAnsi="Times New Roman" w:cs="Times New Roman"/>
          <w:bCs/>
          <w:sz w:val="20"/>
        </w:rPr>
        <w:t>сутствует</w:t>
      </w:r>
      <w:r w:rsidR="00B30032">
        <w:rPr>
          <w:rFonts w:ascii="Times New Roman" w:hAnsi="Times New Roman" w:cs="Times New Roman"/>
          <w:bCs/>
          <w:sz w:val="20"/>
        </w:rPr>
        <w:t>- аналогичных закупок не найдено;</w:t>
      </w:r>
    </w:p>
    <w:p w:rsidR="00375DD5" w:rsidRPr="00CC6A9A" w:rsidRDefault="00375DD5" w:rsidP="00375DD5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</w:t>
      </w:r>
      <w:r w:rsidRPr="00CC6A9A">
        <w:rPr>
          <w:rFonts w:ascii="Times New Roman" w:hAnsi="Times New Roman" w:cs="Times New Roman"/>
          <w:bCs/>
          <w:sz w:val="20"/>
        </w:rPr>
        <w:br/>
        <w:t xml:space="preserve">Санкт-Петербурга от 31.05.2018 № 100-р «Об утверждении значений потребительских свойств (в том числе характеристик качества) и иных характеристик </w:t>
      </w:r>
      <w:r w:rsidRPr="00CC6A9A">
        <w:rPr>
          <w:rFonts w:ascii="Times New Roman" w:hAnsi="Times New Roman" w:cs="Times New Roman"/>
          <w:bCs/>
          <w:sz w:val="20"/>
        </w:rPr>
        <w:br/>
        <w:t>(в том числе предельных цен) отдельных видов товаров, работ, услуг» –  информация по предмету закупки отсутствует;</w:t>
      </w:r>
    </w:p>
    <w:p w:rsidR="00375DD5" w:rsidRPr="00CC6A9A" w:rsidRDefault="00375DD5" w:rsidP="00375DD5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 xml:space="preserve"> размещение запроса ценовой информации в ЕИС и/или подсистеме «Электронный магазин» – размещен запрос ценовой информации по предмету закупки в ЕИС</w:t>
      </w:r>
      <w:r>
        <w:rPr>
          <w:rFonts w:ascii="Times New Roman" w:hAnsi="Times New Roman" w:cs="Times New Roman"/>
          <w:bCs/>
          <w:sz w:val="20"/>
        </w:rPr>
        <w:t xml:space="preserve"> </w:t>
      </w:r>
      <w:r w:rsidR="00C01FE1">
        <w:rPr>
          <w:rFonts w:ascii="Times New Roman" w:hAnsi="Times New Roman" w:cs="Times New Roman"/>
          <w:bCs/>
          <w:sz w:val="20"/>
        </w:rPr>
        <w:br/>
      </w:r>
      <w:r>
        <w:rPr>
          <w:rFonts w:ascii="Times New Roman" w:hAnsi="Times New Roman" w:cs="Times New Roman"/>
          <w:bCs/>
          <w:sz w:val="20"/>
        </w:rPr>
        <w:t xml:space="preserve">№ </w:t>
      </w:r>
      <w:r w:rsidR="00512B8C">
        <w:rPr>
          <w:rFonts w:ascii="Times New Roman" w:hAnsi="Times New Roman" w:cs="Times New Roman"/>
          <w:bCs/>
          <w:sz w:val="20"/>
        </w:rPr>
        <w:t>0372200084224000165</w:t>
      </w:r>
    </w:p>
    <w:p w:rsidR="00375DD5" w:rsidRPr="00CC6A9A" w:rsidRDefault="00375DD5" w:rsidP="00375DD5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 xml:space="preserve">запрос запроса ценовой информации в соответствии с п.3.7.1 Приказа №567 – запросы ценовой </w:t>
      </w:r>
      <w:bookmarkStart w:id="0" w:name="_GoBack"/>
      <w:bookmarkEnd w:id="0"/>
      <w:r w:rsidRPr="00CC6A9A">
        <w:rPr>
          <w:rFonts w:ascii="Times New Roman" w:hAnsi="Times New Roman" w:cs="Times New Roman"/>
          <w:bCs/>
          <w:sz w:val="20"/>
        </w:rPr>
        <w:t>информации направлены по предмету закупки поставщи</w:t>
      </w:r>
      <w:r>
        <w:rPr>
          <w:rFonts w:ascii="Times New Roman" w:hAnsi="Times New Roman" w:cs="Times New Roman"/>
          <w:bCs/>
          <w:sz w:val="20"/>
        </w:rPr>
        <w:t xml:space="preserve">кам (подрядчикам, исполнителям) </w:t>
      </w:r>
      <w:r w:rsidRPr="00CC6A9A">
        <w:rPr>
          <w:rFonts w:ascii="Times New Roman" w:hAnsi="Times New Roman" w:cs="Times New Roman"/>
          <w:bCs/>
          <w:sz w:val="20"/>
        </w:rPr>
        <w:t>не размещен;</w:t>
      </w:r>
    </w:p>
    <w:p w:rsidR="00375DD5" w:rsidRPr="00333177" w:rsidRDefault="00375DD5" w:rsidP="00375DD5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0"/>
        </w:rPr>
      </w:pPr>
      <w:r w:rsidRPr="00CC6A9A">
        <w:rPr>
          <w:rFonts w:ascii="Times New Roman" w:hAnsi="Times New Roman" w:cs="Times New Roman"/>
          <w:bCs/>
          <w:sz w:val="20"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CB25DD" w:rsidRDefault="00375DD5" w:rsidP="00C01FE1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C6A9A">
        <w:rPr>
          <w:rFonts w:ascii="Times New Roman" w:hAnsi="Times New Roman" w:cs="Times New Roman"/>
          <w:b/>
          <w:bCs/>
          <w:sz w:val="20"/>
          <w:szCs w:val="20"/>
        </w:rPr>
        <w:t xml:space="preserve">Получены от поставщиков сведения о ценах: </w:t>
      </w:r>
    </w:p>
    <w:p w:rsidR="00B30032" w:rsidRDefault="00B30032" w:rsidP="00C01FE1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30032">
        <w:rPr>
          <w:rFonts w:ascii="Times New Roman" w:hAnsi="Times New Roman" w:cs="Times New Roman"/>
          <w:bCs/>
          <w:sz w:val="20"/>
          <w:szCs w:val="20"/>
        </w:rPr>
        <w:t xml:space="preserve">Коммерческое предложение № 1 от </w:t>
      </w:r>
      <w:r w:rsidR="00512B8C">
        <w:rPr>
          <w:rFonts w:ascii="Times New Roman" w:hAnsi="Times New Roman" w:cs="Times New Roman"/>
          <w:bCs/>
          <w:sz w:val="20"/>
          <w:szCs w:val="20"/>
        </w:rPr>
        <w:t>13.</w:t>
      </w:r>
      <w:r>
        <w:rPr>
          <w:rFonts w:ascii="Times New Roman" w:hAnsi="Times New Roman" w:cs="Times New Roman"/>
          <w:bCs/>
          <w:sz w:val="20"/>
          <w:szCs w:val="20"/>
        </w:rPr>
        <w:t>0</w:t>
      </w:r>
      <w:r w:rsidR="00512B8C">
        <w:rPr>
          <w:rFonts w:ascii="Times New Roman" w:hAnsi="Times New Roman" w:cs="Times New Roman"/>
          <w:bCs/>
          <w:sz w:val="20"/>
          <w:szCs w:val="20"/>
        </w:rPr>
        <w:t>9.2024 г. № 01-1855</w:t>
      </w:r>
      <w:r>
        <w:rPr>
          <w:rFonts w:ascii="Times New Roman" w:hAnsi="Times New Roman" w:cs="Times New Roman"/>
          <w:bCs/>
          <w:sz w:val="20"/>
          <w:szCs w:val="20"/>
        </w:rPr>
        <w:t>/24-0-0</w:t>
      </w:r>
    </w:p>
    <w:p w:rsidR="00B30032" w:rsidRPr="00B30032" w:rsidRDefault="00B30032" w:rsidP="00B30032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30032">
        <w:rPr>
          <w:rFonts w:ascii="Times New Roman" w:hAnsi="Times New Roman" w:cs="Times New Roman"/>
          <w:bCs/>
          <w:sz w:val="20"/>
          <w:szCs w:val="20"/>
        </w:rPr>
        <w:t xml:space="preserve">Коммерческое предложение </w:t>
      </w:r>
      <w:r>
        <w:rPr>
          <w:rFonts w:ascii="Times New Roman" w:hAnsi="Times New Roman" w:cs="Times New Roman"/>
          <w:bCs/>
          <w:sz w:val="20"/>
          <w:szCs w:val="20"/>
        </w:rPr>
        <w:t>№ 2</w:t>
      </w:r>
      <w:r w:rsidRPr="00B30032">
        <w:rPr>
          <w:rFonts w:ascii="Times New Roman" w:hAnsi="Times New Roman" w:cs="Times New Roman"/>
          <w:bCs/>
          <w:sz w:val="20"/>
          <w:szCs w:val="20"/>
        </w:rPr>
        <w:t xml:space="preserve"> от </w:t>
      </w:r>
      <w:r w:rsidR="00512B8C">
        <w:rPr>
          <w:rFonts w:ascii="Times New Roman" w:hAnsi="Times New Roman" w:cs="Times New Roman"/>
          <w:bCs/>
          <w:sz w:val="20"/>
          <w:szCs w:val="20"/>
        </w:rPr>
        <w:t>13.09.2024 г. № 01-1856</w:t>
      </w:r>
      <w:r>
        <w:rPr>
          <w:rFonts w:ascii="Times New Roman" w:hAnsi="Times New Roman" w:cs="Times New Roman"/>
          <w:bCs/>
          <w:sz w:val="20"/>
          <w:szCs w:val="20"/>
        </w:rPr>
        <w:t>/24-0-0</w:t>
      </w:r>
    </w:p>
    <w:p w:rsidR="001D1FBD" w:rsidRDefault="00CB25DD" w:rsidP="00CB25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B25DD">
        <w:rPr>
          <w:rFonts w:ascii="Times New Roman" w:hAnsi="Times New Roman" w:cs="Times New Roman"/>
          <w:b/>
          <w:bCs/>
          <w:sz w:val="20"/>
          <w:szCs w:val="20"/>
        </w:rPr>
        <w:t>Информация из информационно-коммуникационная сеть Ин</w:t>
      </w:r>
      <w:r w:rsidR="00C01FE1">
        <w:rPr>
          <w:rFonts w:ascii="Times New Roman" w:hAnsi="Times New Roman" w:cs="Times New Roman"/>
          <w:b/>
          <w:bCs/>
          <w:sz w:val="20"/>
          <w:szCs w:val="20"/>
        </w:rPr>
        <w:t>т</w:t>
      </w:r>
      <w:r w:rsidR="00B30032">
        <w:rPr>
          <w:rFonts w:ascii="Times New Roman" w:hAnsi="Times New Roman" w:cs="Times New Roman"/>
          <w:b/>
          <w:bCs/>
          <w:sz w:val="20"/>
          <w:szCs w:val="20"/>
        </w:rPr>
        <w:t>ернет (скриншот) в количестве 1</w:t>
      </w:r>
      <w:r w:rsidR="00C01FE1">
        <w:rPr>
          <w:rFonts w:ascii="Times New Roman" w:hAnsi="Times New Roman" w:cs="Times New Roman"/>
          <w:b/>
          <w:bCs/>
          <w:sz w:val="20"/>
          <w:szCs w:val="20"/>
        </w:rPr>
        <w:t xml:space="preserve"> (</w:t>
      </w:r>
      <w:r w:rsidR="00B30032">
        <w:rPr>
          <w:rFonts w:ascii="Times New Roman" w:hAnsi="Times New Roman" w:cs="Times New Roman"/>
          <w:b/>
          <w:bCs/>
          <w:sz w:val="20"/>
          <w:szCs w:val="20"/>
        </w:rPr>
        <w:t>одной</w:t>
      </w:r>
      <w:r w:rsidRPr="00CB25DD">
        <w:rPr>
          <w:rFonts w:ascii="Times New Roman" w:hAnsi="Times New Roman" w:cs="Times New Roman"/>
          <w:b/>
          <w:bCs/>
          <w:sz w:val="20"/>
          <w:szCs w:val="20"/>
        </w:rPr>
        <w:t>) штук</w:t>
      </w:r>
      <w:r w:rsidR="00B30032">
        <w:rPr>
          <w:rFonts w:ascii="Times New Roman" w:hAnsi="Times New Roman" w:cs="Times New Roman"/>
          <w:b/>
          <w:bCs/>
          <w:sz w:val="20"/>
          <w:szCs w:val="20"/>
        </w:rPr>
        <w:t>и</w:t>
      </w:r>
      <w:r w:rsidR="00C01FE1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B30032" w:rsidRPr="00512B8C" w:rsidRDefault="00B30032" w:rsidP="00B30032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1. </w:t>
      </w:r>
      <w:hyperlink r:id="rId7" w:history="1">
        <w:r w:rsidR="00512B8C" w:rsidRPr="00512B8C">
          <w:rPr>
            <w:rStyle w:val="ac"/>
          </w:rPr>
          <w:t>https://rescue-shop.ru/spasatelnoe-oborudovanie?product_id=989</w:t>
        </w:r>
      </w:hyperlink>
      <w:r w:rsidR="00512B8C" w:rsidRPr="00512B8C">
        <w:t xml:space="preserve"> </w:t>
      </w:r>
    </w:p>
    <w:p w:rsidR="00C01FE1" w:rsidRPr="00C01FE1" w:rsidRDefault="00C01FE1" w:rsidP="00C01FE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E26274" w:rsidRDefault="00512B8C" w:rsidP="00CB25D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512B8C">
        <w:drawing>
          <wp:inline distT="0" distB="0" distL="0" distR="0">
            <wp:extent cx="9720329" cy="1466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3903" cy="1467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5DD" w:rsidRPr="00CB25DD" w:rsidRDefault="00CB25DD" w:rsidP="00CB25DD">
      <w:pPr>
        <w:spacing w:after="0" w:line="240" w:lineRule="auto"/>
        <w:jc w:val="both"/>
        <w:rPr>
          <w:b/>
        </w:rPr>
      </w:pP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lastRenderedPageBreak/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8A443C1" wp14:editId="30C82F77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где:</w:t>
      </w:r>
      <w:r w:rsidRPr="00BA1F1F">
        <w:rPr>
          <w:rFonts w:ascii="Times New Roman" w:hAnsi="Times New Roman" w:cs="Times New Roman"/>
          <w:noProof/>
          <w:position w:val="-28"/>
        </w:rPr>
        <w:t xml:space="preserve"> 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V – коэффициент вариации;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0AD1A560" wp14:editId="27C20FBF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5AE2CAE2" wp14:editId="498E184B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6B46C711" wp14:editId="154FBE81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>,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 xml:space="preserve">где: </w:t>
      </w:r>
      <w:r w:rsidRPr="00BA1F1F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2F4C20EC" wp14:editId="1697D13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1D1FBD" w:rsidRPr="00BA1F1F" w:rsidRDefault="001D1FBD" w:rsidP="00CF6206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</w:rPr>
        <w:t>i – номер источника ценовой информации;</w:t>
      </w:r>
    </w:p>
    <w:p w:rsidR="00764ADE" w:rsidRPr="00CF6206" w:rsidRDefault="001D1FBD" w:rsidP="00CF6206">
      <w:pPr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BA1F1F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59419F11" wp14:editId="45802D96">
            <wp:extent cx="123190" cy="222885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1F1F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="0064447F">
        <w:rPr>
          <w:rFonts w:ascii="Times New Roman" w:hAnsi="Times New Roman" w:cs="Times New Roman"/>
        </w:rPr>
        <w:t xml:space="preserve"> </w:t>
      </w:r>
      <w:r w:rsidRPr="00BA1F1F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</w:p>
    <w:sectPr w:rsidR="00764ADE" w:rsidRPr="00CF6206" w:rsidSect="00C01FE1">
      <w:pgSz w:w="16838" w:h="11906" w:orient="landscape"/>
      <w:pgMar w:top="851" w:right="678" w:bottom="1702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FE1" w:rsidRDefault="00C01FE1" w:rsidP="00B92BD2">
      <w:pPr>
        <w:spacing w:after="0" w:line="240" w:lineRule="auto"/>
      </w:pPr>
      <w:r>
        <w:separator/>
      </w:r>
    </w:p>
  </w:endnote>
  <w:endnote w:type="continuationSeparator" w:id="0">
    <w:p w:rsidR="00C01FE1" w:rsidRDefault="00C01FE1" w:rsidP="00B92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FE1" w:rsidRDefault="00C01FE1" w:rsidP="00B92BD2">
      <w:pPr>
        <w:spacing w:after="0" w:line="240" w:lineRule="auto"/>
      </w:pPr>
      <w:r>
        <w:separator/>
      </w:r>
    </w:p>
  </w:footnote>
  <w:footnote w:type="continuationSeparator" w:id="0">
    <w:p w:rsidR="00C01FE1" w:rsidRDefault="00C01FE1" w:rsidP="00B92B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75E5CFA"/>
    <w:multiLevelType w:val="hybridMultilevel"/>
    <w:tmpl w:val="DA92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0C773F"/>
    <w:rsid w:val="00166071"/>
    <w:rsid w:val="001705A4"/>
    <w:rsid w:val="0018433E"/>
    <w:rsid w:val="001D0B30"/>
    <w:rsid w:val="001D1FBD"/>
    <w:rsid w:val="001E0C93"/>
    <w:rsid w:val="002A41EA"/>
    <w:rsid w:val="00334A69"/>
    <w:rsid w:val="00375DD5"/>
    <w:rsid w:val="003929D3"/>
    <w:rsid w:val="00393F4D"/>
    <w:rsid w:val="003B57FC"/>
    <w:rsid w:val="00460B3F"/>
    <w:rsid w:val="00475872"/>
    <w:rsid w:val="004C3A88"/>
    <w:rsid w:val="00512B8C"/>
    <w:rsid w:val="00521B8D"/>
    <w:rsid w:val="005C050F"/>
    <w:rsid w:val="005C4910"/>
    <w:rsid w:val="006223FD"/>
    <w:rsid w:val="0064447F"/>
    <w:rsid w:val="006909E2"/>
    <w:rsid w:val="00752EB8"/>
    <w:rsid w:val="00764ADE"/>
    <w:rsid w:val="007E1AC7"/>
    <w:rsid w:val="007F42A7"/>
    <w:rsid w:val="008B02DF"/>
    <w:rsid w:val="0093589A"/>
    <w:rsid w:val="009752B7"/>
    <w:rsid w:val="009865F9"/>
    <w:rsid w:val="009A0281"/>
    <w:rsid w:val="009C6C1E"/>
    <w:rsid w:val="009E156D"/>
    <w:rsid w:val="00A757F2"/>
    <w:rsid w:val="00AE7993"/>
    <w:rsid w:val="00B14A68"/>
    <w:rsid w:val="00B30032"/>
    <w:rsid w:val="00B92BD2"/>
    <w:rsid w:val="00BA1F1F"/>
    <w:rsid w:val="00BA4914"/>
    <w:rsid w:val="00C01FE1"/>
    <w:rsid w:val="00C20E0D"/>
    <w:rsid w:val="00C679C4"/>
    <w:rsid w:val="00C94D6B"/>
    <w:rsid w:val="00CA1819"/>
    <w:rsid w:val="00CB25DD"/>
    <w:rsid w:val="00CB6282"/>
    <w:rsid w:val="00CF6206"/>
    <w:rsid w:val="00D10C08"/>
    <w:rsid w:val="00D55536"/>
    <w:rsid w:val="00D555F0"/>
    <w:rsid w:val="00D64355"/>
    <w:rsid w:val="00D85008"/>
    <w:rsid w:val="00DC548C"/>
    <w:rsid w:val="00DF2A4D"/>
    <w:rsid w:val="00E26274"/>
    <w:rsid w:val="00E30F5D"/>
    <w:rsid w:val="00E63E1F"/>
    <w:rsid w:val="00E7207B"/>
    <w:rsid w:val="00E9625D"/>
    <w:rsid w:val="00F71148"/>
    <w:rsid w:val="00FF165D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4ECF44B1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7E1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E0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E0C93"/>
    <w:rPr>
      <w:rFonts w:ascii="Segoe UI" w:hAnsi="Segoe UI" w:cs="Segoe UI"/>
      <w:sz w:val="18"/>
      <w:szCs w:val="18"/>
    </w:rPr>
  </w:style>
  <w:style w:type="paragraph" w:customStyle="1" w:styleId="a8">
    <w:basedOn w:val="a"/>
    <w:next w:val="a9"/>
    <w:link w:val="aa"/>
    <w:qFormat/>
    <w:rsid w:val="0016607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a">
    <w:name w:val="Название Знак"/>
    <w:link w:val="a8"/>
    <w:rsid w:val="0016607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Title"/>
    <w:basedOn w:val="a"/>
    <w:next w:val="a"/>
    <w:link w:val="ab"/>
    <w:uiPriority w:val="10"/>
    <w:qFormat/>
    <w:rsid w:val="0016607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9"/>
    <w:uiPriority w:val="10"/>
    <w:rsid w:val="001660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c">
    <w:name w:val="Hyperlink"/>
    <w:basedOn w:val="a0"/>
    <w:uiPriority w:val="99"/>
    <w:unhideWhenUsed/>
    <w:rsid w:val="00DC548C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B92B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92BD2"/>
  </w:style>
  <w:style w:type="paragraph" w:styleId="af">
    <w:name w:val="footer"/>
    <w:basedOn w:val="a"/>
    <w:link w:val="af0"/>
    <w:uiPriority w:val="99"/>
    <w:unhideWhenUsed/>
    <w:rsid w:val="00B92B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92BD2"/>
  </w:style>
  <w:style w:type="character" w:styleId="af1">
    <w:name w:val="FollowedHyperlink"/>
    <w:basedOn w:val="a0"/>
    <w:uiPriority w:val="99"/>
    <w:semiHidden/>
    <w:unhideWhenUsed/>
    <w:rsid w:val="00512B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wmf"/><Relationship Id="rId3" Type="http://schemas.openxmlformats.org/officeDocument/2006/relationships/settings" Target="settings.xml"/><Relationship Id="rId7" Type="http://schemas.openxmlformats.org/officeDocument/2006/relationships/hyperlink" Target="https://rescue-shop.ru/spasatelnoe-oborudovanie?product_id=989" TargetMode="External"/><Relationship Id="rId12" Type="http://schemas.openxmlformats.org/officeDocument/2006/relationships/image" Target="media/image5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Зуева Екатерина Викторовна</cp:lastModifiedBy>
  <cp:revision>19</cp:revision>
  <cp:lastPrinted>2024-03-21T09:06:00Z</cp:lastPrinted>
  <dcterms:created xsi:type="dcterms:W3CDTF">2024-03-25T06:13:00Z</dcterms:created>
  <dcterms:modified xsi:type="dcterms:W3CDTF">2024-12-25T06:43:00Z</dcterms:modified>
</cp:coreProperties>
</file>