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CD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____ </w:t>
      </w:r>
    </w:p>
    <w:p w:rsidR="007668CD" w:rsidRPr="003517BB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9761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70"/>
        <w:gridCol w:w="6691"/>
      </w:tblGrid>
      <w:tr w:rsidR="007668CD" w:rsidRPr="00BE7102" w:rsidTr="00DA587B">
        <w:tc>
          <w:tcPr>
            <w:tcW w:w="0" w:type="auto"/>
            <w:hideMark/>
          </w:tcPr>
          <w:p w:rsidR="007668CD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DA5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6691" w:type="dxa"/>
            <w:hideMark/>
          </w:tcPr>
          <w:p w:rsidR="007668CD" w:rsidRDefault="007668CD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68CD" w:rsidRPr="00BE7102" w:rsidRDefault="007668CD" w:rsidP="00DA587B">
            <w:pPr>
              <w:spacing w:after="0" w:line="240" w:lineRule="auto"/>
              <w:ind w:firstLine="709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«__» ___________ </w:t>
            </w:r>
            <w:r w:rsidR="000234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202_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</w:tbl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больница»),</w:t>
      </w:r>
      <w:r w:rsidRPr="009E3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«Заказчик», </w:t>
      </w:r>
      <w:r w:rsidRPr="00DA0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главного врача Юрия Павловича Линца, действующего на основании Устава с одной стороны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__________,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_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здесь и далее именуемые «Стороны»,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Pr="00581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пунктом 4 части 1 статьи 93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Закон), идентификационный код закупки - </w:t>
      </w:r>
      <w:r w:rsidR="00E951C3" w:rsidRPr="00E951C3">
        <w:rPr>
          <w:rFonts w:ascii="Times New Roman" w:eastAsia="Times New Roman" w:hAnsi="Times New Roman" w:cs="Times New Roman"/>
          <w:sz w:val="24"/>
          <w:szCs w:val="24"/>
          <w:lang w:eastAsia="ru-RU"/>
        </w:rPr>
        <w:t>242781101870078110100100080000000244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Контракт) о нижеследующем: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D33B42" w:rsidRPr="00BE7102" w:rsidRDefault="007668CD" w:rsidP="001A413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соответствии с Контрактом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порядке и сроки, предусмотренные Контрактом, </w:t>
      </w:r>
      <w:r w:rsidR="001A413A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A413A">
        <w:rPr>
          <w:rFonts w:ascii="Times New Roman" w:hAnsi="Times New Roman" w:cs="Times New Roman"/>
          <w:sz w:val="24"/>
          <w:szCs w:val="24"/>
        </w:rPr>
        <w:t xml:space="preserve">казание услуг по предаттестационной подготовке персонала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со Спецификацией (Приложение № 1 к Контракту)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обязуется в порядке и сроки, предусмотренные Контрактом, принять и оплатить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</w:t>
      </w:r>
      <w:r w:rsidR="00360127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Спецификаци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ей (приложение № 1 к Контракту).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5"/>
      <w:bookmarkEnd w:id="0"/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7D9A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с разгрузкой с транспортного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средства 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г</w:t>
      </w:r>
      <w:r w:rsidR="00360127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. Санкт-Петербург, пр. Солидарности, д. 4</w:t>
      </w:r>
      <w:r w:rsidR="00BE246D" w:rsidRPr="00950CB3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, склад</w:t>
      </w:r>
      <w:r w:rsidR="00BE24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Цена Контракта 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и валюта платежа устанавливаются в российских рублях.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составляет 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едерации на основании </w:t>
      </w:r>
      <w:r w:rsidR="007C2941" w:rsidRPr="007668CD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Сумма, подлежащая уплате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Цена Контракта включает в себя стоимость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пунктами 2.6 и 2.7 Контракта.</w:t>
      </w:r>
    </w:p>
    <w:p w:rsidR="0017745C" w:rsidRDefault="00D33B42" w:rsidP="008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23"/>
      <w:bookmarkEnd w:id="1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bookmarkStart w:id="2" w:name="p25"/>
      <w:bookmarkEnd w:id="2"/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изменена, если по предложению Заказчика увелич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ивается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</w:t>
      </w:r>
      <w:r w:rsidR="00950CB3" w:rsidRP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предусмотренный Контрактом 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объему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исходя из установленной в Контракте 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единицы дополнительно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цена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уменьшении предусмотренного Контрактом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определяться как частное от деления первоначальной ц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Контракта на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Контракте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По соглашению Сторон цена Контракта может быть снижена без изменения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</w:t>
      </w:r>
      <w:r w:rsidR="00851E42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6045B" w:rsidRPr="0009147D" w:rsidRDefault="00D33B42" w:rsidP="00066F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3.1.2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66FD8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по требованию Заказчика информацию и документы, относящиеся к предмету Контракта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hAnsi="Times New Roman" w:cs="Times New Roman"/>
          <w:sz w:val="24"/>
          <w:szCs w:val="24"/>
        </w:rPr>
        <w:t xml:space="preserve">3.1.3. 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3.1.4</w:t>
      </w:r>
      <w:r w:rsidRPr="00333154">
        <w:rPr>
          <w:rFonts w:ascii="Times New Roman" w:hAnsi="Times New Roman" w:cs="Times New Roman"/>
          <w:sz w:val="24"/>
          <w:szCs w:val="24"/>
        </w:rPr>
        <w:t xml:space="preserve">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устранять своими силами и за свой счет допущенные недостатки при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выявленные, в том чи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сле, при приемке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E42" w:rsidRPr="00573DFD" w:rsidRDefault="00851E42" w:rsidP="00851E42">
      <w:pPr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3154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3154">
        <w:rPr>
          <w:rFonts w:ascii="Times New Roman" w:hAnsi="Times New Roman" w:cs="Times New Roman"/>
          <w:sz w:val="24"/>
          <w:szCs w:val="24"/>
        </w:rPr>
        <w:t xml:space="preserve">. в случае обнаружения </w:t>
      </w:r>
      <w:r w:rsidR="00B033E7">
        <w:rPr>
          <w:rFonts w:ascii="Times New Roman" w:hAnsi="Times New Roman" w:cs="Times New Roman"/>
          <w:sz w:val="24"/>
          <w:szCs w:val="24"/>
        </w:rPr>
        <w:t>оказания услуг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ненадлежащего качества, </w:t>
      </w:r>
      <w:r w:rsidR="00B033E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33154">
        <w:rPr>
          <w:rFonts w:ascii="Times New Roman" w:hAnsi="Times New Roman" w:cs="Times New Roman"/>
          <w:sz w:val="24"/>
          <w:szCs w:val="24"/>
        </w:rPr>
        <w:t xml:space="preserve">обязан </w:t>
      </w:r>
      <w:r w:rsidR="00B033E7">
        <w:rPr>
          <w:rFonts w:ascii="Times New Roman" w:hAnsi="Times New Roman" w:cs="Times New Roman"/>
          <w:sz w:val="24"/>
          <w:szCs w:val="24"/>
        </w:rPr>
        <w:t>оказать услуги заново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надлежащего качества, </w:t>
      </w:r>
      <w:r w:rsidRPr="00573DFD">
        <w:rPr>
          <w:rFonts w:ascii="Times New Roman" w:hAnsi="Times New Roman" w:cs="Times New Roman"/>
          <w:sz w:val="24"/>
          <w:szCs w:val="24"/>
        </w:rPr>
        <w:t xml:space="preserve">в </w:t>
      </w:r>
      <w:r w:rsidR="00041154">
        <w:rPr>
          <w:rFonts w:ascii="Times New Roman" w:hAnsi="Times New Roman" w:cs="Times New Roman"/>
          <w:sz w:val="24"/>
          <w:szCs w:val="24"/>
        </w:rPr>
        <w:t>соответствии с п. 6.6 Контракта</w:t>
      </w:r>
      <w:r w:rsidRPr="00573DFD">
        <w:rPr>
          <w:rFonts w:ascii="Times New Roman" w:hAnsi="Times New Roman" w:cs="Times New Roman"/>
          <w:sz w:val="24"/>
          <w:szCs w:val="24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требовать от Заказчика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доставки в соответствии с условиями, предусмотренными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требовать от Заказчика своевременной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и принятых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на условиях, предусмотренных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Pr="00333154" w:rsidRDefault="00B033E7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3.2.5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возмещения убытков, уплаты неустоек (штрафов, пеней) в соответствии с разделом </w:t>
      </w:r>
      <w:r w:rsidR="001C154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обязан: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обеспечить контроль за исполнением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в соответствии с законодательством Российской Федерации;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предоставлять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Для проверки предоставленных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Контракта, провести экспертизу.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своевременно принять и оплатить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и принятые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FD4F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уплаты неустойки (штрафа, пени) в соответствии с разделом </w:t>
      </w:r>
      <w:r w:rsidR="00F462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6456C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вправе: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предусмотренных Контрактом;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запрашивать 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об исполнении им обязательств по Контракту;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проверять в любое время ход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без вмешательства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оперативно-хозяйственную деятельность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осуществлять контроль сроков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условиями Контракта;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осуществлять проверку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3.4.5.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оплаты 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ствующих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и потребовать безвозмездного устранения недостатков;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B2700D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3.4.8. требовать возмещения убытков, причиненных по вине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действующим законодательством Российской Федерации;</w:t>
      </w:r>
    </w:p>
    <w:p w:rsidR="00790A3C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3.4.9. 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 возврата уп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лаченных сумм, в случае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соответствующих требованиям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устранения выявленных недостатков, а также выплаты неустойки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3.4.10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предложить увеличить или уменьшить в процессе исполнения Контракта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предусмотренного Контрактом, не более чем 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в порядке и на условиях, установленных Федеральным законом о контрактной системе;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3.4.1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3.4.12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принятия решения об одностороннем отказе от исполнения Контракта провести экспертизу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:rsidR="00B2700D" w:rsidRPr="00333154" w:rsidRDefault="00B2700D" w:rsidP="00736498">
      <w:pPr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hAnsi="Times New Roman" w:cs="Times New Roman"/>
          <w:b/>
        </w:rPr>
      </w:pP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Уведомления</w:t>
      </w: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736498" w:rsidRDefault="00736498" w:rsidP="0073649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Любое уведомление, которое одна Сторона направляет другой Стороне в соответствии с Контрактом, высылается в виде заказного письма или электронного письма по адресу другой Стороны.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4B14B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14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порядок оказания услуг</w:t>
      </w:r>
    </w:p>
    <w:p w:rsidR="00D33B42" w:rsidRPr="004B14B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3F6942" w:rsidRDefault="007668CD" w:rsidP="001A413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B1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026D5B" w:rsidRP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оказания услуг: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Исполнитель</w:t>
      </w:r>
      <w:r w:rsidRPr="00701030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осуществляет </w:t>
      </w:r>
      <w:r w:rsidR="003F6942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оказание услуг</w:t>
      </w:r>
      <w:r w:rsidRPr="00701030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</w:t>
      </w:r>
      <w:r w:rsidRPr="003F6942"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  <w:t>с момента за</w:t>
      </w:r>
      <w:r w:rsidR="00B47D9A" w:rsidRPr="003F6942"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  <w:t>ключения Контракта по 31.12.2025</w:t>
      </w:r>
      <w:r w:rsidRPr="003F6942">
        <w:rPr>
          <w:rFonts w:ascii="Times New Roman" w:eastAsia="Times New Roman" w:hAnsi="Times New Roman" w:cs="Times New Roman"/>
          <w:sz w:val="24"/>
          <w:szCs w:val="24"/>
          <w:highlight w:val="red"/>
          <w:lang w:eastAsia="ru-RU"/>
        </w:rPr>
        <w:t xml:space="preserve"> г.</w:t>
      </w:r>
      <w:r w:rsidRPr="00701030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 xml:space="preserve"> </w:t>
      </w:r>
    </w:p>
    <w:p w:rsidR="00026D5B" w:rsidRPr="00026D5B" w:rsidRDefault="00026D5B" w:rsidP="007668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Pr="00026D5B">
        <w:rPr>
          <w:rFonts w:ascii="Times New Roman" w:eastAsia="Times New Roman" w:hAnsi="Times New Roman" w:cs="Times New Roman"/>
          <w:b/>
          <w:sz w:val="24"/>
          <w:szCs w:val="24"/>
          <w:highlight w:val="lightGray"/>
          <w:lang w:eastAsia="ru-RU"/>
        </w:rPr>
        <w:t>Порядок оказания услуг: __________________________________________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5.2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Фактической датой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дата, </w:t>
      </w:r>
      <w:r w:rsidR="00736BCF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указанная в </w:t>
      </w:r>
      <w:r w:rsidR="009830A1"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BCF" w:rsidRPr="00736BCF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следующую документацию:</w:t>
      </w:r>
    </w:p>
    <w:p w:rsidR="00736BCF" w:rsidRDefault="00736BCF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счет на оплату; </w:t>
      </w:r>
    </w:p>
    <w:p w:rsidR="00736BCF" w:rsidRPr="00736BCF" w:rsidRDefault="00026D5B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Акт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экземпляр для Заказчика и один экземпляр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Порядок приемки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Приемка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C02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требованиями законодательства Российской Федерации в Месте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в себя: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а) проверку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 оказанных услуг</w:t>
      </w:r>
      <w:r w:rsidR="007F3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факту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 подписывают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121"/>
      <w:bookmarkEnd w:id="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случае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несоответствие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ненадлежащие качество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неправильное оформление документов и др.), Зак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азчик имеет право не принимать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подписывать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таком случае считается, что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оказал 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выявления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представителями Заказчика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приостанавливается и направляется уведомление о приглашении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дальнейшей приемки и составления Акта. В случае отказа или неприбытия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рех) рабочих дней или в срок, указанный в уведомлении, Заказчик самостоятельно составляет Акт о выявленных нарушениях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который направляется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почте, факсу или электронной почте, указанной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Уклонение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составления и подписания Акта не может служить основанием для освобождения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устранения недостатков, указанных в Акте. В случае уклонения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подписания Акта, представители Заказчика составляют акт об отказе от подписи в присутствии 2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вух) свидетелей.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надлежащего качества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с момента получения Акта, либо в сроки, согласованны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е с Заказчиком, либо, в случае 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получения Акта – с даты направления Акта по почте (в том числе и электронной почте) или факсу. 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все обнаруженные дефекты (недостатки) и друг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своими силами и за свой счет. Устранение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Заказчиком дефектов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несоответствий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 освобождает его от уплаты неустойки, предусмотренной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Обязательства по </w:t>
      </w:r>
      <w:r w:rsidR="00CD6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надлежаще исполненными только после уплаты неустойки.</w:t>
      </w:r>
    </w:p>
    <w:p w:rsidR="008F5ADB" w:rsidRPr="008F5ADB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выявлении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не в полном объеме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обнаружении некачественно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несоответствие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при приемке, либо в течение 10 (Десяти) рабочих дней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приемки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письменно уведомляет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свой счет и своими силами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необходимый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 с момента такого уведомления, либо в сроки, согласованные с Заказчиком.</w:t>
      </w:r>
    </w:p>
    <w:p w:rsidR="00AA40F5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Обнаружив после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отступления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обязан известить об этом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 в течение 10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есяти) рабочих дней после обнаружения.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 оказать услуги надлежащего качества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либо в срок, согласованный Сторонами.</w:t>
      </w:r>
    </w:p>
    <w:p w:rsidR="009830A1" w:rsidRPr="00BE7102" w:rsidRDefault="009830A1" w:rsidP="00D6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AA40F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Фактической датой </w:t>
      </w:r>
      <w:r w:rsidR="00B00D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считается дата подписания 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 Заказчиком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4" w:name="p140"/>
      <w:bookmarkEnd w:id="4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</w:t>
      </w:r>
      <w:r w:rsidR="000A4A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качество </w:t>
      </w:r>
      <w:r w:rsidR="00E36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0A4AD3" w:rsidRPr="00BE7102" w:rsidRDefault="000A4AD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0A3C" w:rsidRPr="00891B53" w:rsidRDefault="00790A3C" w:rsidP="00891B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790A3C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D62299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90A3C">
        <w:rPr>
          <w:rFonts w:ascii="Times New Roman" w:hAnsi="Times New Roman" w:cs="Times New Roman"/>
          <w:sz w:val="24"/>
          <w:szCs w:val="24"/>
        </w:rPr>
        <w:t xml:space="preserve"> должно полностью соответствоват</w:t>
      </w:r>
      <w:r>
        <w:rPr>
          <w:rFonts w:ascii="Times New Roman" w:hAnsi="Times New Roman" w:cs="Times New Roman"/>
          <w:sz w:val="24"/>
          <w:szCs w:val="24"/>
        </w:rPr>
        <w:t>ь требованиям Приложения № 1 к Контракту</w:t>
      </w:r>
      <w:r w:rsidRPr="00790A3C">
        <w:rPr>
          <w:rFonts w:ascii="Times New Roman" w:hAnsi="Times New Roman" w:cs="Times New Roman"/>
          <w:sz w:val="24"/>
          <w:szCs w:val="24"/>
        </w:rPr>
        <w:t>, всем действующим стандартам, сертификатам и ГОСТам, требова</w:t>
      </w:r>
      <w:r w:rsidR="00891B53">
        <w:rPr>
          <w:rFonts w:ascii="Times New Roman" w:hAnsi="Times New Roman" w:cs="Times New Roman"/>
          <w:sz w:val="24"/>
          <w:szCs w:val="24"/>
        </w:rPr>
        <w:t xml:space="preserve">ниям к качеству и безопасности. Исполнитель должен иметь лицензии, аттестаты и аттестаты аккредитации если наличие данных документов предусмотрено </w:t>
      </w:r>
      <w:r w:rsidR="00891B53" w:rsidRPr="00891B53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="00891B53">
        <w:rPr>
          <w:rFonts w:ascii="Times New Roman" w:hAnsi="Times New Roman" w:cs="Times New Roman"/>
          <w:sz w:val="24"/>
          <w:szCs w:val="24"/>
        </w:rPr>
        <w:t>, в зависимости от вида оказываемых услуг.</w:t>
      </w:r>
    </w:p>
    <w:p w:rsidR="009F461C" w:rsidRPr="009F461C" w:rsidRDefault="00891B53" w:rsidP="009F4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Гарантийный срок на услуги</w:t>
      </w:r>
      <w:r w:rsidR="009F461C" w:rsidRPr="009F461C">
        <w:rPr>
          <w:rFonts w:ascii="Times New Roman" w:hAnsi="Times New Roman" w:cs="Times New Roman"/>
          <w:sz w:val="24"/>
          <w:szCs w:val="24"/>
        </w:rPr>
        <w:t xml:space="preserve"> должен быть не менее </w:t>
      </w:r>
      <w:r w:rsidRPr="00891B53">
        <w:rPr>
          <w:rFonts w:ascii="Times New Roman" w:hAnsi="Times New Roman" w:cs="Times New Roman"/>
          <w:sz w:val="24"/>
          <w:szCs w:val="24"/>
          <w:highlight w:val="lightGray"/>
        </w:rPr>
        <w:t>________________ месяцев</w:t>
      </w:r>
      <w:r w:rsidR="009F461C">
        <w:rPr>
          <w:rFonts w:ascii="Times New Roman" w:hAnsi="Times New Roman" w:cs="Times New Roman"/>
          <w:sz w:val="24"/>
          <w:szCs w:val="24"/>
        </w:rPr>
        <w:t>.</w:t>
      </w:r>
    </w:p>
    <w:p w:rsidR="009830A1" w:rsidRDefault="00891B53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7.3</w:t>
      </w:r>
      <w:r w:rsidR="00790A3C">
        <w:rPr>
          <w:rFonts w:ascii="Times New Roman" w:hAnsi="Times New Roman" w:cs="Times New Roman"/>
          <w:sz w:val="24"/>
          <w:szCs w:val="24"/>
        </w:rPr>
        <w:t xml:space="preserve">. 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случае повторного оказания услуг, в связи с ранее оказанными услугами ненадлежащего качества, гарантийный срок на услуги</w:t>
      </w:r>
      <w:r w:rsidR="00790A3C" w:rsidRPr="00790A3C">
        <w:rPr>
          <w:rFonts w:ascii="Times New Roman" w:hAnsi="Times New Roman" w:cs="Times New Roman"/>
          <w:sz w:val="24"/>
          <w:szCs w:val="24"/>
        </w:rPr>
        <w:t xml:space="preserve"> продлевается.</w:t>
      </w:r>
    </w:p>
    <w:p w:rsidR="00790A3C" w:rsidRPr="00333154" w:rsidRDefault="00790A3C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расчетов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Оплата по Контракту осуществляется за счет </w:t>
      </w:r>
      <w:r w:rsidR="001A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внебюджетных </w:t>
      </w:r>
      <w:r w:rsidR="00D33B42" w:rsidRPr="007D53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Оплата по Контракту осуществляется в безналичном порядке путем перечисления денежных средств со счета Заказчика на счет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оплаты считается дата списания денежных средств со счета Заказчика.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14" w:rsidRP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 фактически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аванса</w:t>
      </w:r>
      <w:r w:rsidR="006A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предусмотрена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Оплата по Контракту за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Заказчиком после подписания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162"/>
      <w:bookmarkEnd w:id="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Оплата по Контракту осуществляется по факту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D33B4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22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более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884BF5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 основании документов, предусмотренных пунктами 5.3 настоящего Контракта.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D9339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 окончании исполнения Сторонами обязательств по Контракту Стороны подписывают Акт сверки расчетов.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Суммы неисполненных </w:t>
      </w:r>
      <w:r w:rsidR="00891B53">
        <w:rPr>
          <w:rFonts w:ascii="Times New Roman" w:hAnsi="Times New Roman" w:cs="Times New Roman"/>
          <w:sz w:val="24"/>
          <w:szCs w:val="24"/>
        </w:rPr>
        <w:t>Исполнителем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</w:t>
      </w:r>
      <w:r w:rsidR="00891B53">
        <w:rPr>
          <w:rFonts w:ascii="Times New Roman" w:hAnsi="Times New Roman" w:cs="Times New Roman"/>
          <w:sz w:val="24"/>
          <w:szCs w:val="24"/>
        </w:rPr>
        <w:t>Исполнителю</w:t>
      </w:r>
      <w:r w:rsidR="00D33B42" w:rsidRPr="00BE7102">
        <w:rPr>
          <w:rFonts w:ascii="Times New Roman" w:hAnsi="Times New Roman" w:cs="Times New Roman"/>
          <w:sz w:val="24"/>
          <w:szCs w:val="24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обязательств по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Российской Федерации и условиями настоящего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просрочки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а также в иных случаях неисполнения или ненадлежащего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Такая пеня устанавливается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каждый факт неисполнения Заказчиком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сумма штрафа устанавливается в размере 1000 рублей.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Заказчик направляет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язательства, и устанавливается 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Штрафы начисляются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настоящим </w:t>
      </w:r>
      <w:r w:rsidR="00F052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устанавливается в размере 10 процентов от цены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неустойки за просрочку или иное ненадлежащее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неустоек за нарушение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производится Сторонами на основании письменной претензии другой Стороны путем перечисления денежных средств на расчетный счет.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9.6.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Указанные в настоящем разделе неустойка взимается за каждое нарушение в отдельности.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9.7.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Оплата всех штрафных санкций должна производиться в течение 10 (Десяти) дней со дня предъявления требования.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9.8.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обязательств, З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в соответствии со ст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 308, 410 ГК РФ, имеет право перечислить денежные сре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 в оплату обязательств по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сумме, уменьшенной на размер неустойки (штрафа, пеней), не уменьшая при этом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9.9.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Начисление по исполнению денежного обязательства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может проводиться на основании документов,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содержащих сведения об исполнении обязательства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принятых результатах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включая сумму неустойки (пеней, штрафов).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9.10.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м, произошло вследствие непреодолимой силы или по вине другой Стороны.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Общая сумма начисленной неустойки (штрафов, пени)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9.12. Общая сумма начисленной неустойки (штрафов, пени) за неисполнение или ненадлежащее исполнение Заказчиком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BD2" w:rsidRPr="00BE7102" w:rsidRDefault="009E2BD2" w:rsidP="009E2B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действия Контракта, изменение и расторжение Контракта. 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B4F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0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B47D9A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действует по 31.12.2025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D33B42" w:rsidRPr="00BE7102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допускается перемена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вследствие реорганизации юридического лица в форме преобразования, слияния или присоединения. В случае перемены Заказчика, права и обязанности Заказчика,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переходят к новому Заказчику.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возмещение расходов, понесенных Сторонами осуществляется в соответствии с требованиями действующего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законодательства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условиями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на основании: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письменного соглашения Сторон;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решения суда;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одностороннем порядке Заказчиком по основаниям, предусмотренным гражданским кодексом Российской Федерации.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действующим законодательством Российской Федерации Заказчик вправе провести экспертизу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решения Заказчика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Заказчик, в течение 1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(о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 направляет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Заказчиком указанных выше требований считается надлежащим уведомлением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 или дата получения Заказчиком информации об отсутствии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адресу,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Заказчику. Выполнение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Исполнителем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требования считается надлежащим уведомлением Заказчика об одностороннем отказе от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Датой такого надлежащего уведомления признается дата получения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вручении Заказчику данного уведомления.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об однос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Заказчика об односторо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ннем отказе от исполнения Контракта вступает в силу 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Заказчиком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обязан отменить не вступившее в силу решение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соответствии с гражданским законодательством Российской Федерации являются основанием для одностороннего отказа заказчика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Заказчика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CB3083" w:rsidRDefault="00CB308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Исключительные права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отсутствие нарушения исключительных прав третьих лиц, связанных с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оказанием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судебные расходы и материальный ущерб, возмещаются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BD2" w:rsidRPr="00333154" w:rsidRDefault="00935794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E2BD2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16A8" w:rsidRPr="00BE7102" w:rsidRDefault="00C516A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33B42" w:rsidP="00D116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11628" w:rsidRPr="00091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оговорка</w:t>
      </w:r>
    </w:p>
    <w:p w:rsidR="00D11628" w:rsidRPr="0009147D" w:rsidRDefault="00D11628" w:rsidP="00D11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09147D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BD2067" w:rsidRPr="0009147D" w:rsidRDefault="00BD2067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3B42" w:rsidRPr="0009147D" w:rsidRDefault="00D11628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A4EF1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09147D" w:rsidRPr="0009147D" w:rsidRDefault="00D33B42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02"/>
      <w:bookmarkEnd w:id="7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случаев,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</w:p>
    <w:p w:rsidR="0009147D" w:rsidRDefault="0009147D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При отсутствии иной информации стороны руководствуются имеющимися у них реквизитами. Риск использования неактуальных реквизитов в этом случае возлагается на ту сторону Контракта, которая вовремя не уведомила другую сторону Контракта об изменениях.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суд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 </w:t>
      </w:r>
      <w:hyperlink r:id="rId8" w:anchor="/document/12184522/entry/21" w:history="1">
        <w:r w:rsidR="0000300E" w:rsidRPr="00BF78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электронными подписями</w:t>
        </w:r>
      </w:hyperlink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Сторон.</w:t>
      </w:r>
    </w:p>
    <w:p w:rsidR="00D33B42" w:rsidRPr="00BD2067" w:rsidRDefault="00D33B42" w:rsidP="00441371">
      <w:pPr>
        <w:pStyle w:val="ConsPlusNormal"/>
        <w:ind w:firstLine="709"/>
        <w:jc w:val="both"/>
        <w:rPr>
          <w:rFonts w:eastAsia="Times New Roman"/>
        </w:rPr>
      </w:pPr>
      <w:r w:rsidRPr="00BD2067">
        <w:t>1</w:t>
      </w:r>
      <w:r w:rsidR="00736498">
        <w:t>4</w:t>
      </w:r>
      <w:r w:rsidRPr="00BD2067">
        <w:t>.</w:t>
      </w:r>
      <w:r w:rsidR="00935794">
        <w:t>6</w:t>
      </w:r>
      <w:r w:rsidRPr="00BD2067">
        <w:t xml:space="preserve">. </w:t>
      </w:r>
      <w:r w:rsidRPr="00BD2067">
        <w:rPr>
          <w:rFonts w:eastAsia="Times New Roman"/>
        </w:rPr>
        <w:t>Приложения к Контракту являются его неотъемлемой частью.</w:t>
      </w:r>
    </w:p>
    <w:tbl>
      <w:tblPr>
        <w:tblW w:w="9677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20"/>
        <w:gridCol w:w="7530"/>
        <w:gridCol w:w="20"/>
      </w:tblGrid>
      <w:tr w:rsidR="00BE7102" w:rsidRPr="00D9339A" w:rsidTr="000E46D4">
        <w:trPr>
          <w:gridAfter w:val="1"/>
          <w:wAfter w:w="20" w:type="dxa"/>
        </w:trPr>
        <w:tc>
          <w:tcPr>
            <w:tcW w:w="9657" w:type="dxa"/>
            <w:gridSpan w:val="3"/>
            <w:hideMark/>
          </w:tcPr>
          <w:p w:rsidR="00D33B42" w:rsidRPr="00D9339A" w:rsidRDefault="00D33B42" w:rsidP="00441371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к Контракту:</w:t>
            </w:r>
          </w:p>
        </w:tc>
      </w:tr>
      <w:tr w:rsidR="00BE7102" w:rsidRPr="00D9339A" w:rsidTr="000E46D4">
        <w:tc>
          <w:tcPr>
            <w:tcW w:w="2107" w:type="dxa"/>
            <w:hideMark/>
          </w:tcPr>
          <w:p w:rsidR="00D33B42" w:rsidRPr="00D9339A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</w:tc>
        <w:tc>
          <w:tcPr>
            <w:tcW w:w="20" w:type="dxa"/>
            <w:hideMark/>
          </w:tcPr>
          <w:p w:rsidR="00D33B42" w:rsidRPr="00D9339A" w:rsidRDefault="00D33B42" w:rsidP="000E46D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50" w:type="dxa"/>
            <w:gridSpan w:val="2"/>
            <w:hideMark/>
          </w:tcPr>
          <w:p w:rsidR="00D33B42" w:rsidRPr="00D9339A" w:rsidRDefault="00D33B42" w:rsidP="00441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Спецификация;</w:t>
            </w:r>
          </w:p>
        </w:tc>
      </w:tr>
    </w:tbl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Реквизиты и подписи Сторон</w:t>
      </w:r>
    </w:p>
    <w:p w:rsidR="00C15784" w:rsidRPr="00BD2067" w:rsidRDefault="00C15784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7"/>
        <w:gridCol w:w="4557"/>
      </w:tblGrid>
      <w:tr w:rsidR="00BE7102" w:rsidRPr="00BE7102" w:rsidTr="003D2945">
        <w:tc>
          <w:tcPr>
            <w:tcW w:w="5367" w:type="dxa"/>
            <w:hideMark/>
          </w:tcPr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2067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Санкт-Петербургское государственное бюджетное учреждение здравоохранения «Городская </w:t>
            </w: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Александровская больница»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(СПб ГБУЗ «Александровская больница»)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Место нахождения: 193312, Санкт-Петербург, пр. Солидарности, д. 4, тел. 583-16-23.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е-mail:</w:t>
            </w:r>
            <w:r w:rsidRPr="009E78B8">
              <w:rPr>
                <w:rFonts w:ascii="Calibri" w:eastAsia="Times New Roman" w:hAnsi="Calibri" w:cs="Calibri"/>
                <w:lang w:eastAsia="ru-RU"/>
              </w:rPr>
              <w:t> </w:t>
            </w:r>
            <w:hyperlink r:id="rId9" w:history="1">
              <w:r w:rsidRPr="009E78B8">
                <w:rPr>
                  <w:rFonts w:ascii="Times New Roman" w:eastAsia="Times New Roman" w:hAnsi="Times New Roman" w:cs="Times New Roman"/>
                  <w:lang w:eastAsia="ru-RU"/>
                </w:rPr>
                <w:t>secret@alexhospital.ru</w:t>
              </w:r>
            </w:hyperlink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Адрес для корреспонденции: 193312, Санкт-Петербург, пр. Солидарности, д. 4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ИНН 7811018700 / КПП 781101001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(СПБ ГБУЗ «Александровская больница</w:t>
            </w: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л/счет 0151133)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Северо-Западное ГУ Банка России//УФК по г. Санкт-Петербургу, г. Санкт-Петербург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014030106,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Р/счет 40102810945370000005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Комитета финансов: 7830002430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ОКТМО 40386000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Казначейский счет: 03224643400000007200</w:t>
            </w:r>
          </w:p>
          <w:p w:rsidR="00D33B42" w:rsidRPr="00BD2067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  <w:hideMark/>
          </w:tcPr>
          <w:p w:rsidR="00D33B42" w:rsidRDefault="00B033E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D33B42" w:rsidRPr="00BD206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D2945" w:rsidRPr="00BD2067" w:rsidRDefault="003D2945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33B42" w:rsidRPr="00BD2067" w:rsidRDefault="00D33B42" w:rsidP="000E46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D2067">
              <w:rPr>
                <w:rFonts w:ascii="Times New Roman" w:hAnsi="Times New Roman" w:cs="Times New Roman"/>
                <w:bCs/>
              </w:rPr>
              <w:t>Полное и сокращенное (при наличии)</w:t>
            </w:r>
            <w:r w:rsidR="00BD2067">
              <w:rPr>
                <w:rFonts w:ascii="Times New Roman" w:hAnsi="Times New Roman" w:cs="Times New Roman"/>
                <w:bCs/>
              </w:rPr>
              <w:t xml:space="preserve"> наименование юридического лица;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_____________________________________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Юридический / почтовый адрес: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Тел: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е-mail: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ИНН, КПП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ОГРН, ОКПО, ОКТМО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ОКАТО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Дата постановки в налоговом органе -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Банковские реквизиты: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р/с           в                , БИК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к/с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7102" w:rsidRPr="00BE7102" w:rsidTr="003D2945">
        <w:tc>
          <w:tcPr>
            <w:tcW w:w="5367" w:type="dxa"/>
            <w:vAlign w:val="center"/>
          </w:tcPr>
          <w:p w:rsidR="00D33B42" w:rsidRPr="00BE7102" w:rsidRDefault="00D33B42" w:rsidP="000E46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Заказчика: </w:t>
            </w:r>
          </w:p>
          <w:p w:rsidR="00D33B42" w:rsidRPr="00BE7102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="00B033E7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: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>__________________________ </w:t>
            </w:r>
          </w:p>
        </w:tc>
      </w:tr>
      <w:tr w:rsidR="00BE7102" w:rsidRPr="00BE7102" w:rsidTr="003D2945">
        <w:tc>
          <w:tcPr>
            <w:tcW w:w="5367" w:type="dxa"/>
          </w:tcPr>
          <w:p w:rsidR="007668CD" w:rsidRPr="00DA0CD8" w:rsidRDefault="007668CD" w:rsidP="007668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Главный врач</w:t>
            </w:r>
          </w:p>
          <w:p w:rsidR="00D33B42" w:rsidRPr="00BE7102" w:rsidRDefault="007668CD" w:rsidP="007668C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A0CD8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____________________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Ю.П. Линец</w:t>
            </w: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Pr="00BE7102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651EB9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Контракт подписан усиленными электронными подписями лиц, имеющих право действовать от имени Заказчика и </w:t>
      </w:r>
      <w:r w:rsidR="00B033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Исполнитель</w:t>
      </w:r>
    </w:p>
    <w:p w:rsidR="009D6B0B" w:rsidRPr="00922DCC" w:rsidRDefault="009D6B0B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A5C48" w:rsidRDefault="009A5C4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A5C4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DE37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20__ г. № ____</w:t>
      </w:r>
    </w:p>
    <w:p w:rsidR="005F5B28" w:rsidRPr="00BE7102" w:rsidRDefault="005F5B28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1.Расчёт стоимости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2268"/>
        <w:gridCol w:w="1985"/>
        <w:gridCol w:w="2582"/>
        <w:gridCol w:w="831"/>
      </w:tblGrid>
      <w:tr w:rsidR="001A413A" w:rsidRPr="001A413A" w:rsidTr="00222AB2">
        <w:trPr>
          <w:trHeight w:val="627"/>
        </w:trPr>
        <w:tc>
          <w:tcPr>
            <w:tcW w:w="534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№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1A413A" w:rsidRPr="001A413A" w:rsidRDefault="001A413A" w:rsidP="001A413A">
            <w:pPr>
              <w:spacing w:before="100" w:beforeAutospacing="1" w:after="100" w:afterAutospacing="1" w:line="240" w:lineRule="auto"/>
              <w:ind w:right="-1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413A">
              <w:rPr>
                <w:rFonts w:ascii="Times New Roman" w:eastAsia="Droid Sans Fallback" w:hAnsi="Times New Roman" w:cs="Times New Roman"/>
                <w:bCs/>
                <w:kern w:val="1"/>
                <w:sz w:val="20"/>
                <w:szCs w:val="20"/>
                <w:lang w:eastAsia="zh-CN" w:bidi="hi-IN"/>
              </w:rPr>
              <w:t>сведения о специальности аттестуемого</w:t>
            </w:r>
          </w:p>
        </w:tc>
        <w:tc>
          <w:tcPr>
            <w:tcW w:w="2268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bCs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bCs/>
                <w:kern w:val="1"/>
                <w:sz w:val="20"/>
                <w:szCs w:val="20"/>
                <w:lang w:eastAsia="zh-CN" w:bidi="hi-IN"/>
              </w:rPr>
              <w:t xml:space="preserve"> Группа по электробезопасности (требуемая и имеющаяся)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bCs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bCs/>
                <w:kern w:val="1"/>
                <w:sz w:val="20"/>
                <w:szCs w:val="20"/>
                <w:lang w:eastAsia="zh-CN" w:bidi="hi-IN"/>
              </w:rPr>
              <w:t>Персонал</w:t>
            </w:r>
          </w:p>
        </w:tc>
        <w:tc>
          <w:tcPr>
            <w:tcW w:w="2582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bCs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bCs/>
                <w:kern w:val="1"/>
                <w:sz w:val="20"/>
                <w:szCs w:val="20"/>
                <w:lang w:eastAsia="zh-CN" w:bidi="hi-IN"/>
              </w:rPr>
              <w:t>Мера ответственности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highlight w:val="yellow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Кол-во чел.</w:t>
            </w:r>
          </w:p>
        </w:tc>
      </w:tr>
      <w:tr w:rsidR="001A413A" w:rsidRPr="001A413A" w:rsidTr="00222AB2">
        <w:trPr>
          <w:trHeight w:val="400"/>
        </w:trPr>
        <w:tc>
          <w:tcPr>
            <w:tcW w:w="534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ind w:hanging="578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Начальник службы ремонта и эксплуатации</w:t>
            </w:r>
          </w:p>
        </w:tc>
        <w:tc>
          <w:tcPr>
            <w:tcW w:w="2268" w:type="dxa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val="en-US" w:eastAsia="zh-CN" w:bidi="hi-IN"/>
              </w:rPr>
              <w:t>III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гр. до 1000 В, имеется 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val="en-US" w:eastAsia="zh-CN" w:bidi="hi-IN"/>
              </w:rPr>
              <w:t>II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гр.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color w:val="000000"/>
                <w:kern w:val="1"/>
                <w:sz w:val="20"/>
                <w:szCs w:val="20"/>
                <w:lang w:eastAsia="zh-CN" w:bidi="hi-IN"/>
              </w:rPr>
              <w:t>Адм. -технический</w:t>
            </w:r>
          </w:p>
        </w:tc>
        <w:tc>
          <w:tcPr>
            <w:tcW w:w="2582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Член ПДК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1</w:t>
            </w:r>
          </w:p>
        </w:tc>
      </w:tr>
      <w:tr w:rsidR="001A413A" w:rsidRPr="001A413A" w:rsidTr="00222AB2">
        <w:trPr>
          <w:trHeight w:val="731"/>
        </w:trPr>
        <w:tc>
          <w:tcPr>
            <w:tcW w:w="534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ind w:hanging="578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Директор</w:t>
            </w:r>
          </w:p>
        </w:tc>
        <w:tc>
          <w:tcPr>
            <w:tcW w:w="2268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val="en-US" w:eastAsia="zh-CN" w:bidi="hi-IN"/>
              </w:rPr>
              <w:t>V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гр. до и выше 1000 В, имеется 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val="en-US" w:eastAsia="zh-CN" w:bidi="hi-IN"/>
              </w:rPr>
              <w:t>V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гр. до и выше 1000 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color w:val="000000"/>
                <w:kern w:val="1"/>
                <w:sz w:val="20"/>
                <w:szCs w:val="20"/>
                <w:lang w:eastAsia="zh-CN" w:bidi="hi-IN"/>
              </w:rPr>
              <w:t>Адм. -технический</w:t>
            </w:r>
          </w:p>
        </w:tc>
        <w:tc>
          <w:tcPr>
            <w:tcW w:w="2582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Член ПДК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1</w:t>
            </w:r>
          </w:p>
        </w:tc>
      </w:tr>
      <w:tr w:rsidR="001A413A" w:rsidRPr="001A413A" w:rsidTr="00222AB2">
        <w:trPr>
          <w:trHeight w:val="731"/>
        </w:trPr>
        <w:tc>
          <w:tcPr>
            <w:tcW w:w="534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ind w:hanging="578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Начальник хозяйственного отдела</w:t>
            </w:r>
          </w:p>
        </w:tc>
        <w:tc>
          <w:tcPr>
            <w:tcW w:w="2268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val="en-US" w:eastAsia="zh-CN" w:bidi="hi-IN"/>
              </w:rPr>
              <w:t>IV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гр. до 1000 В, имеется  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val="en-US" w:eastAsia="zh-CN" w:bidi="hi-IN"/>
              </w:rPr>
              <w:t>IV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гр. до 1000 В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color w:val="000000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color w:val="000000"/>
                <w:kern w:val="1"/>
                <w:sz w:val="20"/>
                <w:szCs w:val="20"/>
                <w:lang w:eastAsia="zh-CN" w:bidi="hi-IN"/>
              </w:rPr>
              <w:t>Адм. -технический</w:t>
            </w:r>
          </w:p>
        </w:tc>
        <w:tc>
          <w:tcPr>
            <w:tcW w:w="2582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Член ПДК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1</w:t>
            </w:r>
          </w:p>
        </w:tc>
      </w:tr>
      <w:tr w:rsidR="001A413A" w:rsidRPr="001A413A" w:rsidTr="00222AB2">
        <w:trPr>
          <w:trHeight w:val="608"/>
        </w:trPr>
        <w:tc>
          <w:tcPr>
            <w:tcW w:w="534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numPr>
                <w:ilvl w:val="0"/>
                <w:numId w:val="11"/>
              </w:numPr>
              <w:suppressAutoHyphens/>
              <w:spacing w:after="0" w:line="240" w:lineRule="auto"/>
              <w:ind w:hanging="578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Электромонтер по ремонту оборудования</w:t>
            </w:r>
          </w:p>
        </w:tc>
        <w:tc>
          <w:tcPr>
            <w:tcW w:w="2268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val="en-US" w:eastAsia="zh-CN" w:bidi="hi-IN"/>
              </w:rPr>
              <w:t>III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гр. до 1000 В, имеется 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val="en-US" w:eastAsia="zh-CN" w:bidi="hi-IN"/>
              </w:rPr>
              <w:t>II</w:t>
            </w: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гр.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Оперативно-ремонтный</w:t>
            </w:r>
          </w:p>
        </w:tc>
        <w:tc>
          <w:tcPr>
            <w:tcW w:w="2582" w:type="dxa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 xml:space="preserve"> Ремонтный персонал</w:t>
            </w:r>
          </w:p>
        </w:tc>
        <w:tc>
          <w:tcPr>
            <w:tcW w:w="831" w:type="dxa"/>
            <w:shd w:val="clear" w:color="auto" w:fill="auto"/>
            <w:vAlign w:val="center"/>
          </w:tcPr>
          <w:p w:rsidR="001A413A" w:rsidRPr="001A413A" w:rsidRDefault="001A413A" w:rsidP="001A413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</w:pPr>
            <w:r w:rsidRPr="001A413A">
              <w:rPr>
                <w:rFonts w:ascii="Times New Roman" w:eastAsia="Droid Sans Fallback" w:hAnsi="Times New Roman" w:cs="Times New Roman"/>
                <w:kern w:val="1"/>
                <w:sz w:val="20"/>
                <w:szCs w:val="20"/>
                <w:lang w:eastAsia="zh-CN" w:bidi="hi-IN"/>
              </w:rPr>
              <w:t>1</w:t>
            </w:r>
          </w:p>
        </w:tc>
      </w:tr>
    </w:tbl>
    <w:p w:rsidR="00C94DAD" w:rsidRPr="00BE7102" w:rsidRDefault="00C94DAD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B28" w:rsidRPr="00C94DAD" w:rsidRDefault="005F5B28" w:rsidP="00C94D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характеристики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13498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52"/>
        <w:gridCol w:w="769"/>
        <w:gridCol w:w="2677"/>
      </w:tblGrid>
      <w:tr w:rsidR="005F5B28" w:rsidRPr="00BE7102" w:rsidTr="00F87E26">
        <w:tc>
          <w:tcPr>
            <w:tcW w:w="6643" w:type="dxa"/>
            <w:hideMark/>
          </w:tcPr>
          <w:p w:rsidR="001A413A" w:rsidRPr="00B67AD0" w:rsidRDefault="001A413A" w:rsidP="001A413A"/>
          <w:p w:rsidR="001A413A" w:rsidRPr="00B67AD0" w:rsidRDefault="001A413A" w:rsidP="001A413A">
            <w:pPr>
              <w:pStyle w:val="af4"/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  <w:b/>
                <w:caps/>
                <w:sz w:val="20"/>
                <w:szCs w:val="20"/>
                <w:u w:val="single"/>
              </w:rPr>
            </w:pPr>
            <w:r w:rsidRPr="00B67AD0">
              <w:rPr>
                <w:sz w:val="20"/>
                <w:szCs w:val="20"/>
              </w:rPr>
              <w:tab/>
            </w:r>
            <w:r w:rsidRPr="00B67AD0"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  <w:t>ТЕХНИЧЕСКОЕ ЗАДАНИЕ</w:t>
            </w:r>
          </w:p>
          <w:p w:rsidR="001A413A" w:rsidRPr="0034128B" w:rsidRDefault="001A413A" w:rsidP="001A413A">
            <w:pPr>
              <w:pStyle w:val="af4"/>
              <w:spacing w:line="36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67AD0">
              <w:rPr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bCs/>
                <w:caps/>
                <w:sz w:val="20"/>
                <w:szCs w:val="20"/>
              </w:rPr>
              <w:t>для проведения конкурсной процедуры</w:t>
            </w:r>
            <w:r w:rsidRPr="0034128B">
              <w:rPr>
                <w:rFonts w:ascii="Times New Roman" w:hAnsi="Times New Roman" w:cs="Times New Roman"/>
                <w:bCs/>
                <w:caps/>
                <w:sz w:val="20"/>
                <w:szCs w:val="20"/>
              </w:rPr>
              <w:t xml:space="preserve"> </w:t>
            </w:r>
            <w:r w:rsidRPr="0034128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 ПРАВО ЗАКЛЮЧЕНИЯ ДОГОВОРА НА </w:t>
            </w:r>
            <w:r w:rsidRPr="0034128B">
              <w:rPr>
                <w:rFonts w:ascii="Times New Roman" w:hAnsi="Times New Roman" w:cs="Times New Roman"/>
                <w:sz w:val="28"/>
                <w:szCs w:val="28"/>
              </w:rPr>
              <w:t>оказание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программе повышения квалификации «Техническая эксплуатация и безопасное обслуживание электроустановок потребителей» </w:t>
            </w:r>
            <w:r w:rsidRPr="0034128B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(сопровождение) к  проведению аттестации в территориальной комиссии СЗУ «Ростехнадзора»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.</w:t>
            </w:r>
          </w:p>
          <w:p w:rsidR="001A413A" w:rsidRDefault="001A413A" w:rsidP="001A413A">
            <w:pPr>
              <w:tabs>
                <w:tab w:val="left" w:pos="630"/>
              </w:tabs>
            </w:pPr>
          </w:p>
          <w:p w:rsidR="001A413A" w:rsidRPr="00B25B73" w:rsidRDefault="001A413A" w:rsidP="001A413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Р</w:t>
            </w:r>
            <w:r w:rsidRPr="00B25B73">
              <w:rPr>
                <w:b/>
                <w:bCs/>
                <w:sz w:val="24"/>
                <w:szCs w:val="24"/>
              </w:rPr>
              <w:t>аздел 1. Общие требования</w:t>
            </w:r>
          </w:p>
          <w:p w:rsidR="001A413A" w:rsidRPr="00B25B73" w:rsidRDefault="001A413A" w:rsidP="001A413A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1A413A" w:rsidRPr="00B25B73" w:rsidRDefault="001A413A" w:rsidP="001A413A">
            <w:pPr>
              <w:ind w:firstLine="540"/>
              <w:jc w:val="center"/>
              <w:rPr>
                <w:b/>
                <w:bCs/>
                <w:sz w:val="24"/>
                <w:szCs w:val="24"/>
              </w:rPr>
            </w:pPr>
            <w:r w:rsidRPr="00B25B73">
              <w:rPr>
                <w:b/>
                <w:sz w:val="24"/>
                <w:szCs w:val="24"/>
              </w:rPr>
              <w:t xml:space="preserve">1. </w:t>
            </w:r>
            <w:r>
              <w:rPr>
                <w:b/>
                <w:sz w:val="24"/>
                <w:szCs w:val="24"/>
              </w:rPr>
              <w:t>1 Наименование услуги (предмет эл. магазина)</w:t>
            </w:r>
            <w:r w:rsidRPr="00B25B73">
              <w:rPr>
                <w:b/>
                <w:sz w:val="24"/>
                <w:szCs w:val="24"/>
              </w:rPr>
              <w:t>, начальная (максимальная) цена договора</w:t>
            </w:r>
          </w:p>
          <w:p w:rsidR="001A413A" w:rsidRPr="00B25B73" w:rsidRDefault="001A413A" w:rsidP="001A413A">
            <w:pPr>
              <w:ind w:firstLine="540"/>
              <w:jc w:val="center"/>
              <w:rPr>
                <w:b/>
                <w:bCs/>
                <w:sz w:val="24"/>
                <w:szCs w:val="24"/>
              </w:rPr>
            </w:pPr>
          </w:p>
          <w:p w:rsidR="001A413A" w:rsidRDefault="001A413A" w:rsidP="001A413A">
            <w:pPr>
              <w:pStyle w:val="af4"/>
              <w:widowControl w:val="0"/>
              <w:numPr>
                <w:ilvl w:val="0"/>
                <w:numId w:val="12"/>
              </w:numPr>
              <w:tabs>
                <w:tab w:val="num" w:pos="900"/>
              </w:tabs>
              <w:autoSpaceDE w:val="0"/>
              <w:autoSpaceDN w:val="0"/>
              <w:adjustRightInd w:val="0"/>
              <w:spacing w:after="0" w:line="240" w:lineRule="auto"/>
              <w:ind w:left="0" w:firstLine="5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Предметом настоящей процедуры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право заключения договора </w:t>
            </w:r>
            <w:r w:rsidRPr="00B25B73">
              <w:rPr>
                <w:rFonts w:ascii="Times New Roman" w:hAnsi="Times New Roman" w:cs="Times New Roman"/>
                <w:bCs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следующие образовательные услуги: </w:t>
            </w:r>
          </w:p>
          <w:p w:rsidR="001A413A" w:rsidRDefault="001A413A" w:rsidP="001A413A">
            <w:pPr>
              <w:pStyle w:val="af4"/>
              <w:spacing w:after="0"/>
              <w:ind w:left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услуг по предаттестационной подготовке персонала СПб ГБУЗ «Александровская больница» в количестве 4 сотрудников </w:t>
            </w:r>
            <w:r w:rsidRPr="00B75AD7">
              <w:rPr>
                <w:rFonts w:ascii="Times New Roman" w:hAnsi="Times New Roman" w:cs="Times New Roman"/>
                <w:sz w:val="24"/>
                <w:szCs w:val="24"/>
              </w:rPr>
              <w:t>по программе повышения квалификации «Техническая эксплуатация и безопасное обслуживание электроустановок потребителей»  и подготовка (сопровождение) к  проведению аттестации в территориальной комиссии СЗУ «Ростехнадзора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75AD7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F70FD5">
              <w:rPr>
                <w:rFonts w:ascii="Times New Roman" w:hAnsi="Times New Roman"/>
                <w:bCs/>
                <w:sz w:val="24"/>
                <w:szCs w:val="24"/>
              </w:rPr>
              <w:t xml:space="preserve"> включая обеспечение оценочными и техническими средства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ми при подготовке к аттестации.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413A" w:rsidRPr="004C3F39" w:rsidRDefault="001A413A" w:rsidP="001A413A">
            <w:pPr>
              <w:pStyle w:val="af4"/>
              <w:spacing w:after="0"/>
              <w:ind w:left="54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1.2  </w:t>
            </w:r>
            <w:r w:rsidRPr="00B25B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(максимальная) цена договора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18 000,00  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  <w:p w:rsidR="001A413A" w:rsidRPr="00B25B73" w:rsidRDefault="001A413A" w:rsidP="001A413A">
            <w:pPr>
              <w:pStyle w:val="af4"/>
              <w:tabs>
                <w:tab w:val="num" w:pos="1395"/>
              </w:tabs>
              <w:spacing w:after="0"/>
              <w:ind w:firstLine="54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A413A" w:rsidRPr="00B25B73" w:rsidRDefault="001A413A" w:rsidP="001A413A">
            <w:pPr>
              <w:pStyle w:val="21"/>
              <w:spacing w:after="0" w:line="240" w:lineRule="auto"/>
              <w:ind w:firstLine="5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  <w:r w:rsidRPr="00B25B73">
              <w:rPr>
                <w:b/>
                <w:sz w:val="24"/>
                <w:szCs w:val="24"/>
              </w:rPr>
              <w:t>2. Цели и правово</w:t>
            </w:r>
            <w:r>
              <w:rPr>
                <w:b/>
                <w:sz w:val="24"/>
                <w:szCs w:val="24"/>
              </w:rPr>
              <w:t>е основание для оказания услуг</w:t>
            </w:r>
          </w:p>
          <w:p w:rsidR="001A413A" w:rsidRPr="00B25B73" w:rsidRDefault="001A413A" w:rsidP="001A413A">
            <w:pPr>
              <w:pStyle w:val="21"/>
              <w:spacing w:after="0" w:line="240" w:lineRule="auto"/>
              <w:ind w:firstLine="540"/>
              <w:jc w:val="center"/>
              <w:rPr>
                <w:b/>
                <w:bCs/>
                <w:sz w:val="24"/>
                <w:szCs w:val="24"/>
              </w:rPr>
            </w:pPr>
          </w:p>
          <w:p w:rsidR="001A413A" w:rsidRPr="00B25B73" w:rsidRDefault="001A413A" w:rsidP="001A413A">
            <w:pPr>
              <w:pStyle w:val="af4"/>
              <w:spacing w:after="0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>1. Целями дан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закупки является обеспечение потребностей СПб ГБУЗ « Александровская больница» в соответствии с нормативными требованиями по эксплуатации электросетей и медицинского оборудования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413A" w:rsidRPr="00B25B73" w:rsidRDefault="001A413A" w:rsidP="001A413A">
            <w:pPr>
              <w:pStyle w:val="af4"/>
              <w:spacing w:after="0"/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Основанием для оказания услуг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является:</w:t>
            </w:r>
          </w:p>
          <w:p w:rsidR="001A413A" w:rsidRDefault="001A413A" w:rsidP="001A413A">
            <w:pPr>
              <w:pStyle w:val="ConsPlusTitle"/>
              <w:widowControl/>
              <w:ind w:firstLine="567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План закупок на 2025, служебная записка директора Клочьева А.Ю. </w:t>
            </w:r>
          </w:p>
          <w:p w:rsidR="001A413A" w:rsidRDefault="001A413A" w:rsidP="001A413A">
            <w:pPr>
              <w:pStyle w:val="ConsPlusTitle"/>
              <w:widowControl/>
              <w:ind w:firstLine="567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1A413A" w:rsidRPr="00B25B73" w:rsidRDefault="001A413A" w:rsidP="001A413A">
            <w:pPr>
              <w:pStyle w:val="ConsPlusTitle"/>
              <w:widowControl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13A" w:rsidRPr="00B25B73" w:rsidRDefault="001A413A" w:rsidP="001A413A">
            <w:pPr>
              <w:pStyle w:val="af4"/>
              <w:spacing w:after="0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B25B73">
              <w:rPr>
                <w:rFonts w:ascii="Times New Roman" w:hAnsi="Times New Roman" w:cs="Times New Roman"/>
                <w:b/>
                <w:sz w:val="24"/>
                <w:szCs w:val="24"/>
              </w:rPr>
              <w:t>3. Источник финансирования государственного заказа</w:t>
            </w:r>
          </w:p>
          <w:p w:rsidR="001A413A" w:rsidRPr="00B25B73" w:rsidRDefault="001A413A" w:rsidP="001A413A">
            <w:pPr>
              <w:pStyle w:val="af4"/>
              <w:spacing w:after="0"/>
              <w:ind w:firstLine="5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5B73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Санкт-Петербурга</w:t>
            </w:r>
          </w:p>
          <w:p w:rsidR="001A413A" w:rsidRPr="00B25B73" w:rsidRDefault="001A413A" w:rsidP="001A413A">
            <w:pPr>
              <w:pStyle w:val="af4"/>
              <w:spacing w:after="0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13A" w:rsidRPr="00B25B73" w:rsidRDefault="001A413A" w:rsidP="001A413A">
            <w:pPr>
              <w:pStyle w:val="af4"/>
              <w:spacing w:after="0"/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1. Источник финансирования государственного заказа Санкт-Петербурга: бюджет Санкт-Петербурга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 год в соответствии с Законом Санкт-Петербурга «О бюджете Санкт-Петербурга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2025 год и на плановый период 2026 и 2027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 годов», целевая статья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 код </w:t>
            </w:r>
            <w:r w:rsidRPr="000F442E">
              <w:rPr>
                <w:rFonts w:ascii="Times New Roman" w:hAnsi="Times New Roman" w:cs="Times New Roman"/>
                <w:sz w:val="24"/>
                <w:szCs w:val="24"/>
              </w:rPr>
              <w:t xml:space="preserve">раздела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</w:t>
            </w:r>
            <w:r w:rsidRPr="000F442E">
              <w:rPr>
                <w:rFonts w:ascii="Times New Roman" w:hAnsi="Times New Roman" w:cs="Times New Roman"/>
                <w:sz w:val="24"/>
                <w:szCs w:val="24"/>
              </w:rPr>
              <w:t xml:space="preserve">, код вида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 xml:space="preserve">, ОСГУ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,</w:t>
            </w:r>
            <w:r w:rsidRPr="00567A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ОКВЭД </w:t>
            </w:r>
            <w:r w:rsidRPr="00567AD9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74.90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25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A413A" w:rsidRPr="00B25B73" w:rsidRDefault="001A413A" w:rsidP="001A413A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A413A" w:rsidRPr="00B25B73" w:rsidRDefault="001A413A" w:rsidP="001A413A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</w:t>
            </w:r>
            <w:r w:rsidRPr="00B25B73">
              <w:rPr>
                <w:b/>
                <w:color w:val="000000"/>
                <w:sz w:val="24"/>
                <w:szCs w:val="24"/>
              </w:rPr>
              <w:t>4. Форм</w:t>
            </w:r>
            <w:r>
              <w:rPr>
                <w:b/>
                <w:color w:val="000000"/>
                <w:sz w:val="24"/>
                <w:szCs w:val="24"/>
              </w:rPr>
              <w:t>а, сроки и порядок оплаты услуг</w:t>
            </w:r>
          </w:p>
          <w:p w:rsidR="001A413A" w:rsidRPr="00B25B73" w:rsidRDefault="001A413A" w:rsidP="001A413A">
            <w:pPr>
              <w:ind w:firstLine="540"/>
              <w:jc w:val="both"/>
              <w:rPr>
                <w:color w:val="000000"/>
                <w:sz w:val="24"/>
                <w:szCs w:val="24"/>
              </w:rPr>
            </w:pPr>
          </w:p>
          <w:p w:rsidR="001A413A" w:rsidRPr="00B25B73" w:rsidRDefault="001A413A" w:rsidP="001A413A">
            <w:pPr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B25B73">
              <w:rPr>
                <w:color w:val="000000"/>
                <w:sz w:val="24"/>
                <w:szCs w:val="24"/>
              </w:rPr>
              <w:t xml:space="preserve">1. Оплата осуществляется в безналичной форме в соответствии с утвержденными бюджетными ассигнованиями. </w:t>
            </w:r>
          </w:p>
          <w:p w:rsidR="001A413A" w:rsidRPr="00B25B73" w:rsidRDefault="001A413A" w:rsidP="001A413A">
            <w:pPr>
              <w:ind w:firstLine="540"/>
              <w:jc w:val="both"/>
              <w:rPr>
                <w:sz w:val="24"/>
                <w:szCs w:val="24"/>
              </w:rPr>
            </w:pPr>
            <w:r w:rsidRPr="00B25B73">
              <w:rPr>
                <w:color w:val="000000"/>
                <w:sz w:val="24"/>
                <w:szCs w:val="24"/>
              </w:rPr>
              <w:t>2. О</w:t>
            </w:r>
            <w:r w:rsidRPr="00B25B73">
              <w:rPr>
                <w:sz w:val="24"/>
                <w:szCs w:val="24"/>
              </w:rPr>
              <w:t>плат</w:t>
            </w:r>
            <w:r>
              <w:rPr>
                <w:sz w:val="24"/>
                <w:szCs w:val="24"/>
              </w:rPr>
              <w:t xml:space="preserve">а производится по факту оказания образовательных услуг и услуг по </w:t>
            </w:r>
            <w:r w:rsidRPr="00B25B7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проведению профессионального экзамена по независимой оценке квалификации в Центре по оценке квалификации, зарегистрированном в Совете по профессиональным  квалификациям в лифтовой отрасли, сфере подъемных сооружений и вертикального транспорта </w:t>
            </w:r>
            <w:r w:rsidRPr="00B25B73">
              <w:rPr>
                <w:sz w:val="24"/>
                <w:szCs w:val="24"/>
              </w:rPr>
              <w:t xml:space="preserve">на основании счета, счета-фактуры, </w:t>
            </w:r>
            <w:r>
              <w:rPr>
                <w:sz w:val="24"/>
                <w:szCs w:val="24"/>
              </w:rPr>
              <w:t xml:space="preserve"> акта приемки оказанных услуг и Свидетельств о квалификации сотрудников лифтовой службы в форме </w:t>
            </w:r>
            <w:r w:rsidRPr="00B25B7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бланка, утвержденного Приказом Минтруда и соц. защиты РФ от 12.12.2016 № 725н. Оплата производится </w:t>
            </w:r>
            <w:r w:rsidRPr="00B25B73">
              <w:rPr>
                <w:sz w:val="24"/>
                <w:szCs w:val="24"/>
              </w:rPr>
              <w:t>в рублях через казначейство, путем перечисления денежных средств платежным поручени</w:t>
            </w:r>
            <w:r>
              <w:rPr>
                <w:sz w:val="24"/>
                <w:szCs w:val="24"/>
              </w:rPr>
              <w:t>ем на расчетный счет Поставщика в течение не более 7 рабочих дней с даты подписания заказчиком документов о приемке оказанных услуг ( ч. 11 ст. 6 ФЗ-104).</w:t>
            </w:r>
          </w:p>
          <w:p w:rsidR="001A413A" w:rsidRPr="00B25B73" w:rsidRDefault="001A413A" w:rsidP="001A413A">
            <w:pPr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B25B73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Авансирование </w:t>
            </w:r>
            <w:r w:rsidRPr="00B25B73">
              <w:rPr>
                <w:sz w:val="24"/>
                <w:szCs w:val="24"/>
              </w:rPr>
              <w:t xml:space="preserve"> не предусматривается.</w:t>
            </w:r>
          </w:p>
          <w:p w:rsidR="001A413A" w:rsidRPr="00B25B73" w:rsidRDefault="001A413A" w:rsidP="001A413A">
            <w:pPr>
              <w:ind w:firstLine="540"/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1A413A" w:rsidRPr="00B25B73" w:rsidRDefault="001A413A" w:rsidP="001A413A">
            <w:pPr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1.5. У</w:t>
            </w:r>
            <w:r w:rsidRPr="00B25B73">
              <w:rPr>
                <w:b/>
                <w:color w:val="000000"/>
                <w:sz w:val="24"/>
                <w:szCs w:val="24"/>
              </w:rPr>
              <w:t>словия и</w:t>
            </w:r>
            <w:r>
              <w:rPr>
                <w:b/>
                <w:color w:val="000000"/>
                <w:sz w:val="24"/>
                <w:szCs w:val="24"/>
              </w:rPr>
              <w:t xml:space="preserve"> сроки (периоды) оказания услуг</w:t>
            </w:r>
          </w:p>
          <w:p w:rsidR="001A413A" w:rsidRPr="00B25B73" w:rsidRDefault="001A413A" w:rsidP="001A413A">
            <w:pPr>
              <w:ind w:firstLine="540"/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1A413A" w:rsidRPr="00A4722F" w:rsidRDefault="001A413A" w:rsidP="001A413A">
            <w:pPr>
              <w:ind w:left="1320"/>
              <w:rPr>
                <w:b/>
                <w:sz w:val="24"/>
                <w:szCs w:val="24"/>
              </w:rPr>
            </w:pPr>
          </w:p>
          <w:p w:rsidR="001A413A" w:rsidRDefault="001A413A" w:rsidP="001A413A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оказания услуг</w:t>
            </w:r>
            <w:r w:rsidRPr="00B25B73">
              <w:rPr>
                <w:sz w:val="24"/>
                <w:szCs w:val="24"/>
              </w:rPr>
              <w:t xml:space="preserve">: </w:t>
            </w:r>
            <w:r>
              <w:rPr>
                <w:sz w:val="24"/>
                <w:szCs w:val="24"/>
              </w:rPr>
              <w:t>с момента подписания договора и до 31.0</w:t>
            </w:r>
            <w:r w:rsidRPr="00CB19A2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.202</w:t>
            </w:r>
            <w:r w:rsidRPr="00CB19A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 Срок периода действия договора: с момента подписания его сторонами и до 31.12.202</w:t>
            </w:r>
            <w:r w:rsidRPr="00CB19A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, а в части расчетов между сторонами- до полного исполнения своих обязательств по договору.</w:t>
            </w:r>
          </w:p>
          <w:p w:rsidR="001A413A" w:rsidRDefault="001A413A" w:rsidP="001A413A">
            <w:pPr>
              <w:pStyle w:val="af4"/>
              <w:spacing w:after="0"/>
              <w:ind w:left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7F7D53">
              <w:rPr>
                <w:rFonts w:ascii="Times New Roman" w:hAnsi="Times New Roman" w:cs="Times New Roman"/>
                <w:sz w:val="24"/>
                <w:szCs w:val="24"/>
              </w:rPr>
              <w:t>Образовательные услуги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7F7D53">
              <w:rPr>
                <w:rFonts w:ascii="Times New Roman" w:hAnsi="Times New Roman" w:cs="Times New Roman"/>
                <w:sz w:val="24"/>
                <w:szCs w:val="24"/>
              </w:rPr>
              <w:t>оказываются по заявке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аказчика</w:t>
            </w:r>
            <w:r w:rsidRPr="007F7D53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5 </w:t>
            </w:r>
          </w:p>
          <w:p w:rsidR="001A413A" w:rsidRPr="007F7D53" w:rsidRDefault="001A413A" w:rsidP="001A413A">
            <w:pPr>
              <w:pStyle w:val="af4"/>
              <w:spacing w:after="0"/>
              <w:ind w:left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 w:rsidRPr="007F7D53">
              <w:rPr>
                <w:rFonts w:ascii="Times New Roman" w:hAnsi="Times New Roman" w:cs="Times New Roman"/>
                <w:sz w:val="24"/>
                <w:szCs w:val="24"/>
              </w:rPr>
              <w:t xml:space="preserve">рабочих дней с момента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заключения договора</w:t>
            </w:r>
            <w:r>
              <w:rPr>
                <w:sz w:val="24"/>
                <w:szCs w:val="24"/>
              </w:rPr>
              <w:t xml:space="preserve">. </w:t>
            </w:r>
          </w:p>
          <w:p w:rsidR="001A413A" w:rsidRPr="00B25B73" w:rsidRDefault="001A413A" w:rsidP="001A413A">
            <w:pPr>
              <w:ind w:left="13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Услуги по проведению профессионального экзамена (аттестации) в </w:t>
            </w:r>
            <w:r w:rsidRPr="00B75AD7">
              <w:rPr>
                <w:sz w:val="24"/>
                <w:szCs w:val="24"/>
              </w:rPr>
              <w:t>территориальной комиссии СЗУ «Ростехнадзора</w:t>
            </w:r>
            <w:r>
              <w:rPr>
                <w:sz w:val="24"/>
                <w:szCs w:val="24"/>
              </w:rPr>
              <w:t xml:space="preserve">» оказываются Исполнителем по согласованию и </w:t>
            </w:r>
            <w:r>
              <w:rPr>
                <w:sz w:val="24"/>
                <w:szCs w:val="24"/>
              </w:rPr>
              <w:lastRenderedPageBreak/>
              <w:t>предварительным уведомлением Заказчика о дате и времени экзамена не менее чем за 10 рабочих дней от даты планируемого  экзамена .</w:t>
            </w:r>
          </w:p>
          <w:p w:rsidR="001A413A" w:rsidRPr="00B25B73" w:rsidRDefault="001A413A" w:rsidP="001A413A">
            <w:pPr>
              <w:pStyle w:val="a5"/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1A413A" w:rsidRPr="00B25B73" w:rsidRDefault="001A413A" w:rsidP="001A413A">
            <w:pPr>
              <w:pStyle w:val="a5"/>
              <w:ind w:firstLine="54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</w:t>
            </w:r>
            <w:r w:rsidRPr="00B25B73">
              <w:rPr>
                <w:b/>
                <w:color w:val="000000"/>
                <w:sz w:val="24"/>
                <w:szCs w:val="24"/>
              </w:rPr>
              <w:t>6. Порядок формирования цены договора</w:t>
            </w:r>
          </w:p>
          <w:p w:rsidR="001A413A" w:rsidRPr="00B25B73" w:rsidRDefault="001A413A" w:rsidP="001A413A">
            <w:pPr>
              <w:pStyle w:val="a5"/>
              <w:ind w:firstLine="540"/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1A413A" w:rsidRPr="00B25B73" w:rsidRDefault="001A413A" w:rsidP="001A413A">
            <w:pPr>
              <w:pStyle w:val="ConsPlusNormal"/>
              <w:ind w:firstLine="540"/>
              <w:jc w:val="both"/>
            </w:pPr>
            <w:r w:rsidRPr="00B25B73">
              <w:rPr>
                <w:bCs/>
                <w:color w:val="000000"/>
              </w:rPr>
              <w:t>1. Начальная (максимальная) цена договора сформирована на основании ц</w:t>
            </w:r>
            <w:r>
              <w:t>ены оказания услуг</w:t>
            </w:r>
            <w:r w:rsidRPr="00B25B73">
              <w:t>, определенной на основании проведенного мониторинга цен в соответствии с распоряжением Комитета экономического развития, промышленной политики и торговли от 13.04.2009 №257-р «Об утверждении Методических указаний по расчету денежных затрат бюджета Санкт-Петербурга на поставку товаров для государственных нужд  Санкт-Петербурга».</w:t>
            </w:r>
          </w:p>
          <w:p w:rsidR="001A413A" w:rsidRPr="00B25B73" w:rsidRDefault="001A413A" w:rsidP="001A413A">
            <w:pPr>
              <w:pStyle w:val="a5"/>
              <w:ind w:firstLine="540"/>
              <w:jc w:val="both"/>
              <w:rPr>
                <w:bCs/>
                <w:color w:val="000000"/>
                <w:sz w:val="24"/>
                <w:szCs w:val="24"/>
              </w:rPr>
            </w:pPr>
            <w:r w:rsidRPr="00B25B73">
              <w:rPr>
                <w:bCs/>
                <w:color w:val="000000"/>
                <w:sz w:val="24"/>
                <w:szCs w:val="24"/>
              </w:rPr>
              <w:t>2. Цена договора формируется участником на основе прилагаемого Заказчиком расчета начальной (максимальной) цены (</w:t>
            </w:r>
            <w:r w:rsidRPr="00B25B73">
              <w:rPr>
                <w:sz w:val="24"/>
                <w:szCs w:val="24"/>
              </w:rPr>
              <w:t>приложение 1 к Техническому заданию</w:t>
            </w:r>
            <w:r w:rsidRPr="00B25B73">
              <w:rPr>
                <w:bCs/>
                <w:color w:val="000000"/>
                <w:sz w:val="24"/>
                <w:szCs w:val="24"/>
              </w:rPr>
              <w:t xml:space="preserve">) с учетом расходов на </w:t>
            </w:r>
            <w:r w:rsidRPr="00B25B73">
              <w:rPr>
                <w:sz w:val="24"/>
                <w:szCs w:val="24"/>
              </w:rPr>
              <w:t xml:space="preserve"> </w:t>
            </w:r>
            <w:r w:rsidRPr="00B25B73">
              <w:rPr>
                <w:bCs/>
                <w:color w:val="000000"/>
                <w:sz w:val="24"/>
                <w:szCs w:val="24"/>
              </w:rPr>
              <w:t>страхование, уплату таможенных пошлин, налогов и других обязательных платежей.</w:t>
            </w:r>
          </w:p>
          <w:p w:rsidR="001A413A" w:rsidRPr="00B25B73" w:rsidRDefault="001A413A" w:rsidP="001A413A">
            <w:pPr>
              <w:pStyle w:val="a5"/>
              <w:ind w:firstLine="54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3. Цена за единицу оказания услуг</w:t>
            </w:r>
            <w:r w:rsidRPr="00B25B73">
              <w:rPr>
                <w:bCs/>
                <w:color w:val="000000"/>
                <w:sz w:val="24"/>
                <w:szCs w:val="24"/>
              </w:rPr>
              <w:t>, рассчитывается как начальная (м</w:t>
            </w:r>
            <w:r>
              <w:rPr>
                <w:bCs/>
                <w:color w:val="000000"/>
                <w:sz w:val="24"/>
                <w:szCs w:val="24"/>
              </w:rPr>
              <w:t>аксимальная) цена единицы услуг</w:t>
            </w:r>
            <w:r w:rsidRPr="00B25B73">
              <w:rPr>
                <w:bCs/>
                <w:color w:val="000000"/>
                <w:sz w:val="24"/>
                <w:szCs w:val="24"/>
              </w:rPr>
              <w:t>, указанная Заказчиком в техническом задании, уменьшенная на предложенное участником понижение относительно начальной (максимальной) цены.</w:t>
            </w:r>
          </w:p>
          <w:p w:rsidR="001A413A" w:rsidRPr="00B25B73" w:rsidRDefault="001A413A" w:rsidP="001A413A">
            <w:pPr>
              <w:ind w:firstLine="540"/>
              <w:jc w:val="both"/>
              <w:rPr>
                <w:sz w:val="24"/>
                <w:szCs w:val="24"/>
              </w:rPr>
            </w:pPr>
          </w:p>
          <w:p w:rsidR="001A413A" w:rsidRPr="00B25B73" w:rsidRDefault="001A413A" w:rsidP="001A413A">
            <w:pPr>
              <w:pStyle w:val="1"/>
              <w:ind w:firstLine="54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Раздел 2. Требования к услугам, являюще</w:t>
            </w:r>
            <w:r w:rsidRPr="00B25B73">
              <w:rPr>
                <w:b/>
                <w:color w:val="000000"/>
              </w:rPr>
              <w:t>муся предметом аукциона</w:t>
            </w:r>
          </w:p>
          <w:p w:rsidR="001A413A" w:rsidRPr="00B25B73" w:rsidRDefault="001A413A" w:rsidP="001A413A">
            <w:pPr>
              <w:ind w:firstLine="54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>2.1</w:t>
            </w:r>
            <w:r w:rsidRPr="00540DA0"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. Требования к техническим характеристикам оказываемой услуги: </w:t>
            </w:r>
          </w:p>
          <w:p w:rsidR="001A413A" w:rsidRPr="009002AB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tbl>
            <w:tblPr>
              <w:tblW w:w="100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34"/>
              <w:gridCol w:w="1842"/>
              <w:gridCol w:w="2268"/>
              <w:gridCol w:w="1985"/>
              <w:gridCol w:w="2582"/>
              <w:gridCol w:w="831"/>
            </w:tblGrid>
            <w:tr w:rsidR="001A413A" w:rsidRPr="00540DA0" w:rsidTr="00222AB2">
              <w:trPr>
                <w:trHeight w:val="627"/>
              </w:trPr>
              <w:tc>
                <w:tcPr>
                  <w:tcW w:w="534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 w:rsidRPr="00540DA0"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№</w:t>
                  </w:r>
                </w:p>
              </w:tc>
              <w:tc>
                <w:tcPr>
                  <w:tcW w:w="1842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spacing w:before="100" w:beforeAutospacing="1" w:after="100" w:afterAutospacing="1"/>
                    <w:ind w:right="-110"/>
                    <w:jc w:val="center"/>
                    <w:rPr>
                      <w:sz w:val="20"/>
                      <w:szCs w:val="20"/>
                    </w:rPr>
                  </w:pPr>
                  <w:r w:rsidRPr="00540DA0"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  <w:t xml:space="preserve">сведения о </w:t>
                  </w:r>
                  <w:r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  <w:t>специальности аттестуемого</w:t>
                  </w:r>
                </w:p>
              </w:tc>
              <w:tc>
                <w:tcPr>
                  <w:tcW w:w="2268" w:type="dxa"/>
                  <w:vAlign w:val="center"/>
                </w:tcPr>
                <w:p w:rsidR="001A413A" w:rsidRPr="009002AB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</w:pPr>
                  <w:r w:rsidRPr="00540DA0"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  <w:t xml:space="preserve"> </w:t>
                  </w:r>
                  <w:r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  <w:t>Группа по электробезопасности</w:t>
                  </w:r>
                  <w:r w:rsidRPr="009002AB"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  <w:t xml:space="preserve"> (</w:t>
                  </w:r>
                  <w:r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  <w:t>требуемая и имеющаяся)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  <w:t>Персонал</w:t>
                  </w:r>
                </w:p>
              </w:tc>
              <w:tc>
                <w:tcPr>
                  <w:tcW w:w="2582" w:type="dxa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bCs/>
                      <w:kern w:val="1"/>
                      <w:sz w:val="20"/>
                      <w:szCs w:val="20"/>
                      <w:lang w:eastAsia="zh-CN" w:bidi="hi-IN"/>
                    </w:rPr>
                    <w:t>Мера ответственности</w:t>
                  </w:r>
                </w:p>
              </w:tc>
              <w:tc>
                <w:tcPr>
                  <w:tcW w:w="831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highlight w:val="yellow"/>
                      <w:lang w:eastAsia="zh-CN" w:bidi="hi-IN"/>
                    </w:rPr>
                  </w:pPr>
                  <w:r w:rsidRPr="00540DA0"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Кол-во чел.</w:t>
                  </w:r>
                </w:p>
              </w:tc>
            </w:tr>
            <w:tr w:rsidR="001A413A" w:rsidRPr="00540DA0" w:rsidTr="00222AB2">
              <w:trPr>
                <w:trHeight w:val="400"/>
              </w:trPr>
              <w:tc>
                <w:tcPr>
                  <w:tcW w:w="534" w:type="dxa"/>
                  <w:shd w:val="clear" w:color="auto" w:fill="auto"/>
                  <w:vAlign w:val="center"/>
                </w:tcPr>
                <w:p w:rsidR="001A413A" w:rsidRPr="00540DA0" w:rsidRDefault="001A413A" w:rsidP="001A413A">
                  <w:pPr>
                    <w:widowControl w:val="0"/>
                    <w:numPr>
                      <w:ilvl w:val="0"/>
                      <w:numId w:val="11"/>
                    </w:numPr>
                    <w:suppressAutoHyphens/>
                    <w:spacing w:after="0" w:line="240" w:lineRule="auto"/>
                    <w:ind w:hanging="578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</w:p>
              </w:tc>
              <w:tc>
                <w:tcPr>
                  <w:tcW w:w="184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Начальник службы ремонта и эксплуатации</w:t>
                  </w:r>
                </w:p>
              </w:tc>
              <w:tc>
                <w:tcPr>
                  <w:tcW w:w="2268" w:type="dxa"/>
                </w:tcPr>
                <w:p w:rsidR="001A413A" w:rsidRPr="009002AB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val="en-US" w:eastAsia="zh-CN" w:bidi="hi-IN"/>
                    </w:rPr>
                    <w:t>III</w:t>
                  </w:r>
                  <w:r w:rsidRPr="009002AB"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гр. до 1000 В, имеется 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val="en-US" w:eastAsia="zh-CN" w:bidi="hi-IN"/>
                    </w:rPr>
                    <w:t>II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гр.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color w:val="000000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color w:val="000000"/>
                      <w:kern w:val="1"/>
                      <w:sz w:val="20"/>
                      <w:szCs w:val="20"/>
                      <w:lang w:eastAsia="zh-CN" w:bidi="hi-IN"/>
                    </w:rPr>
                    <w:t>Адм. -технический</w:t>
                  </w:r>
                </w:p>
              </w:tc>
              <w:tc>
                <w:tcPr>
                  <w:tcW w:w="2582" w:type="dxa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color w:val="000000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Член ПДК</w:t>
                  </w:r>
                </w:p>
              </w:tc>
              <w:tc>
                <w:tcPr>
                  <w:tcW w:w="831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1</w:t>
                  </w:r>
                </w:p>
              </w:tc>
            </w:tr>
            <w:tr w:rsidR="001A413A" w:rsidRPr="00540DA0" w:rsidTr="00222AB2">
              <w:trPr>
                <w:trHeight w:val="731"/>
              </w:trPr>
              <w:tc>
                <w:tcPr>
                  <w:tcW w:w="534" w:type="dxa"/>
                  <w:shd w:val="clear" w:color="auto" w:fill="auto"/>
                  <w:vAlign w:val="center"/>
                </w:tcPr>
                <w:p w:rsidR="001A413A" w:rsidRPr="00540DA0" w:rsidRDefault="001A413A" w:rsidP="001A413A">
                  <w:pPr>
                    <w:widowControl w:val="0"/>
                    <w:numPr>
                      <w:ilvl w:val="0"/>
                      <w:numId w:val="11"/>
                    </w:numPr>
                    <w:suppressAutoHyphens/>
                    <w:spacing w:after="0" w:line="240" w:lineRule="auto"/>
                    <w:ind w:hanging="578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</w:p>
              </w:tc>
              <w:tc>
                <w:tcPr>
                  <w:tcW w:w="184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Директор</w:t>
                  </w:r>
                </w:p>
              </w:tc>
              <w:tc>
                <w:tcPr>
                  <w:tcW w:w="2268" w:type="dxa"/>
                  <w:vAlign w:val="center"/>
                </w:tcPr>
                <w:p w:rsidR="001A413A" w:rsidRPr="009002AB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val="en-US" w:eastAsia="zh-CN" w:bidi="hi-IN"/>
                    </w:rPr>
                    <w:t>V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гр. до и выше 1000 В, имеется 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val="en-US" w:eastAsia="zh-CN" w:bidi="hi-IN"/>
                    </w:rPr>
                    <w:t>V</w:t>
                  </w:r>
                  <w:r w:rsidRPr="009002AB"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гр. до и выше 1000 В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color w:val="000000"/>
                      <w:kern w:val="1"/>
                      <w:sz w:val="20"/>
                      <w:szCs w:val="20"/>
                      <w:lang w:eastAsia="zh-CN" w:bidi="hi-IN"/>
                    </w:rPr>
                    <w:t>Адм. -технический</w:t>
                  </w:r>
                </w:p>
              </w:tc>
              <w:tc>
                <w:tcPr>
                  <w:tcW w:w="2582" w:type="dxa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Член ПДК</w:t>
                  </w:r>
                </w:p>
              </w:tc>
              <w:tc>
                <w:tcPr>
                  <w:tcW w:w="831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1</w:t>
                  </w:r>
                </w:p>
              </w:tc>
            </w:tr>
            <w:tr w:rsidR="001A413A" w:rsidRPr="00540DA0" w:rsidTr="00222AB2">
              <w:trPr>
                <w:trHeight w:val="731"/>
              </w:trPr>
              <w:tc>
                <w:tcPr>
                  <w:tcW w:w="534" w:type="dxa"/>
                  <w:shd w:val="clear" w:color="auto" w:fill="auto"/>
                  <w:vAlign w:val="center"/>
                </w:tcPr>
                <w:p w:rsidR="001A413A" w:rsidRPr="00540DA0" w:rsidRDefault="001A413A" w:rsidP="001A413A">
                  <w:pPr>
                    <w:widowControl w:val="0"/>
                    <w:numPr>
                      <w:ilvl w:val="0"/>
                      <w:numId w:val="11"/>
                    </w:numPr>
                    <w:suppressAutoHyphens/>
                    <w:spacing w:after="0" w:line="240" w:lineRule="auto"/>
                    <w:ind w:hanging="578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</w:p>
              </w:tc>
              <w:tc>
                <w:tcPr>
                  <w:tcW w:w="184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413A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Начальник хозяйственного отдела</w:t>
                  </w:r>
                </w:p>
              </w:tc>
              <w:tc>
                <w:tcPr>
                  <w:tcW w:w="2268" w:type="dxa"/>
                  <w:vAlign w:val="center"/>
                </w:tcPr>
                <w:p w:rsidR="001A413A" w:rsidRPr="009002AB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val="en-US" w:eastAsia="zh-CN" w:bidi="hi-IN"/>
                    </w:rPr>
                    <w:t>IV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гр. до 1000 В, имеется  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val="en-US" w:eastAsia="zh-CN" w:bidi="hi-IN"/>
                    </w:rPr>
                    <w:t>IV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гр. до 1000 В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:rsidR="001A413A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color w:val="000000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color w:val="000000"/>
                      <w:kern w:val="1"/>
                      <w:sz w:val="20"/>
                      <w:szCs w:val="20"/>
                      <w:lang w:eastAsia="zh-CN" w:bidi="hi-IN"/>
                    </w:rPr>
                    <w:t>Адм. -технический</w:t>
                  </w:r>
                </w:p>
              </w:tc>
              <w:tc>
                <w:tcPr>
                  <w:tcW w:w="2582" w:type="dxa"/>
                  <w:vAlign w:val="center"/>
                </w:tcPr>
                <w:p w:rsidR="001A413A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Член ПДК</w:t>
                  </w:r>
                </w:p>
              </w:tc>
              <w:tc>
                <w:tcPr>
                  <w:tcW w:w="831" w:type="dxa"/>
                  <w:shd w:val="clear" w:color="auto" w:fill="auto"/>
                  <w:vAlign w:val="center"/>
                </w:tcPr>
                <w:p w:rsidR="001A413A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1</w:t>
                  </w:r>
                </w:p>
              </w:tc>
            </w:tr>
            <w:tr w:rsidR="001A413A" w:rsidRPr="00540DA0" w:rsidTr="00222AB2">
              <w:trPr>
                <w:trHeight w:val="608"/>
              </w:trPr>
              <w:tc>
                <w:tcPr>
                  <w:tcW w:w="534" w:type="dxa"/>
                  <w:shd w:val="clear" w:color="auto" w:fill="auto"/>
                  <w:vAlign w:val="center"/>
                </w:tcPr>
                <w:p w:rsidR="001A413A" w:rsidRPr="00540DA0" w:rsidRDefault="001A413A" w:rsidP="001A413A">
                  <w:pPr>
                    <w:widowControl w:val="0"/>
                    <w:numPr>
                      <w:ilvl w:val="0"/>
                      <w:numId w:val="11"/>
                    </w:numPr>
                    <w:suppressAutoHyphens/>
                    <w:spacing w:after="0" w:line="240" w:lineRule="auto"/>
                    <w:ind w:hanging="578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</w:p>
              </w:tc>
              <w:tc>
                <w:tcPr>
                  <w:tcW w:w="184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Электромонтер по ремонту оборудования</w:t>
                  </w:r>
                </w:p>
              </w:tc>
              <w:tc>
                <w:tcPr>
                  <w:tcW w:w="2268" w:type="dxa"/>
                  <w:vAlign w:val="center"/>
                </w:tcPr>
                <w:p w:rsidR="001A413A" w:rsidRPr="000A7AA5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val="en-US" w:eastAsia="zh-CN" w:bidi="hi-IN"/>
                    </w:rPr>
                    <w:t>III</w:t>
                  </w:r>
                  <w:r w:rsidRPr="009002AB"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гр. до 1000 В, имеется 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val="en-US" w:eastAsia="zh-CN" w:bidi="hi-IN"/>
                    </w:rPr>
                    <w:t>II</w:t>
                  </w: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гр.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Оперативно-ремонтный</w:t>
                  </w:r>
                </w:p>
              </w:tc>
              <w:tc>
                <w:tcPr>
                  <w:tcW w:w="2582" w:type="dxa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 xml:space="preserve"> Ремонтный персонал</w:t>
                  </w:r>
                </w:p>
              </w:tc>
              <w:tc>
                <w:tcPr>
                  <w:tcW w:w="831" w:type="dxa"/>
                  <w:shd w:val="clear" w:color="auto" w:fill="auto"/>
                  <w:vAlign w:val="center"/>
                </w:tcPr>
                <w:p w:rsidR="001A413A" w:rsidRPr="00540DA0" w:rsidRDefault="001A413A" w:rsidP="00222AB2">
                  <w:pPr>
                    <w:widowControl w:val="0"/>
                    <w:suppressAutoHyphens/>
                    <w:jc w:val="center"/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</w:pPr>
                  <w:r>
                    <w:rPr>
                      <w:rFonts w:eastAsia="Droid Sans Fallback"/>
                      <w:kern w:val="1"/>
                      <w:sz w:val="20"/>
                      <w:szCs w:val="20"/>
                      <w:lang w:eastAsia="zh-CN" w:bidi="hi-IN"/>
                    </w:rPr>
                    <w:t>1</w:t>
                  </w:r>
                </w:p>
              </w:tc>
            </w:tr>
          </w:tbl>
          <w:p w:rsidR="001A413A" w:rsidRDefault="001A413A" w:rsidP="001A413A">
            <w:pPr>
              <w:widowControl w:val="0"/>
              <w:suppressAutoHyphens/>
              <w:spacing w:line="100" w:lineRule="atLeast"/>
              <w:jc w:val="both"/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  <w:p w:rsidR="001A413A" w:rsidRDefault="001A413A" w:rsidP="001A413A">
            <w:pPr>
              <w:widowControl w:val="0"/>
              <w:suppressAutoHyphens/>
              <w:spacing w:line="100" w:lineRule="atLeast"/>
              <w:jc w:val="both"/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033FDC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Объем (в учебных часах) предаттестационной подготовки к проведению оценки знаний (</w:t>
            </w:r>
            <w:r w:rsidRPr="00033FDC">
              <w:rPr>
                <w:rFonts w:eastAsia="Droid Sans Fallback"/>
                <w:kern w:val="1"/>
                <w:sz w:val="24"/>
                <w:szCs w:val="24"/>
                <w:lang w:eastAsia="zh-CN" w:bidi="hi-IN"/>
              </w:rPr>
              <w:t>дополнительная профессиональная программа повышения квалификации</w:t>
            </w:r>
            <w:r w:rsidRPr="00033FDC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) определяется Исполнителем в соответствии с уровнем требуемой квалификации каждой специ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альности сотрудников Заказчика и по соответствующей программе, подготовленной и утвержденной в установленном законодательством Российской Федерации порядке. Обязательно соблюдение нормативов времени обучения, а также требования утвержденных учебных планов и программ обучения. </w:t>
            </w:r>
            <w:r>
              <w:rPr>
                <w:rFonts w:eastAsia="Droid Sans Fallback"/>
                <w:kern w:val="1"/>
                <w:sz w:val="24"/>
                <w:szCs w:val="24"/>
                <w:lang w:eastAsia="zh-CN" w:bidi="hi-IN"/>
              </w:rPr>
              <w:t>Исполнитель обязан своевременно и в полном объеме обеспечить всех слушателей ( сотрудников Заказчика) необходимыми учебно-методическими и информационно-справочными материалами.</w:t>
            </w:r>
          </w:p>
          <w:p w:rsidR="001A413A" w:rsidRPr="00F96B5E" w:rsidRDefault="001A413A" w:rsidP="001A413A">
            <w:pPr>
              <w:widowControl w:val="0"/>
              <w:suppressAutoHyphens/>
              <w:spacing w:line="100" w:lineRule="atLeast"/>
              <w:jc w:val="both"/>
              <w:rPr>
                <w:b/>
                <w:sz w:val="24"/>
                <w:szCs w:val="24"/>
              </w:rPr>
            </w:pPr>
            <w:r w:rsidRPr="00F96B5E">
              <w:rPr>
                <w:b/>
                <w:sz w:val="24"/>
                <w:szCs w:val="24"/>
              </w:rPr>
              <w:t>Исполнитель обязуется соблюдать требования к конфиденциальности вышеуказанной информации в соответствии с требованиями ст.7 Федерального закона от 27.07.2006 № 152-ФЗ «О персональных данных».</w:t>
            </w:r>
          </w:p>
          <w:p w:rsidR="001A413A" w:rsidRPr="00173C43" w:rsidRDefault="001A413A" w:rsidP="001A413A">
            <w:pPr>
              <w:widowControl w:val="0"/>
              <w:suppressAutoHyphens/>
              <w:spacing w:line="100" w:lineRule="atLeast"/>
              <w:jc w:val="both"/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b/>
                <w:sz w:val="24"/>
                <w:szCs w:val="24"/>
              </w:rPr>
              <w:t xml:space="preserve">Исполнитель обязан организовать первичную и при необходимости повторную аттестацию </w:t>
            </w:r>
            <w:r w:rsidRPr="00173C43">
              <w:rPr>
                <w:b/>
                <w:sz w:val="24"/>
                <w:szCs w:val="24"/>
              </w:rPr>
              <w:t xml:space="preserve"> сотрудникам Заказчика, не про</w:t>
            </w:r>
            <w:r>
              <w:rPr>
                <w:b/>
                <w:sz w:val="24"/>
                <w:szCs w:val="24"/>
              </w:rPr>
              <w:t>шедшим первичную аттестацию в территориальной комиссии СЗУ «Ростехнадзора»</w:t>
            </w:r>
            <w:r w:rsidRPr="00173C43">
              <w:rPr>
                <w:b/>
                <w:sz w:val="24"/>
                <w:szCs w:val="24"/>
              </w:rPr>
              <w:t>. Исполнитель обязуется направить сведения Заказчику о сотрудниках, не явивших</w:t>
            </w:r>
            <w:r>
              <w:rPr>
                <w:b/>
                <w:sz w:val="24"/>
                <w:szCs w:val="24"/>
              </w:rPr>
              <w:t>ся  в назначенное время на аттестацию</w:t>
            </w:r>
            <w:r w:rsidRPr="00173C43">
              <w:rPr>
                <w:b/>
                <w:sz w:val="24"/>
                <w:szCs w:val="24"/>
              </w:rPr>
              <w:t>.</w:t>
            </w:r>
          </w:p>
          <w:p w:rsidR="001A413A" w:rsidRPr="00540DA0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>2.2</w:t>
            </w:r>
            <w:r w:rsidRPr="00540DA0"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>. Требования к безопасности оказываемой услуги:</w:t>
            </w:r>
            <w:r w:rsidRPr="00540DA0"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 xml:space="preserve"> при оказании услуги должны соблюдаться правила охраны труда и техники безопасности, а также использоваться безопасные методы работы, которые не могут причинить вреда жизни, здоровью и психическому состоянию экзаменуемого.</w:t>
            </w: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 xml:space="preserve"> Безопасность обучающихся осуществляется Заказчиком в соответствии со ст. </w:t>
            </w: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lastRenderedPageBreak/>
              <w:t>2,22,163.212 «Трудового Кодекса Российской Федерации» от 30.12.2001 № 197 –ФЗ.</w:t>
            </w: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>2.3</w:t>
            </w:r>
            <w:r w:rsidRPr="00540DA0"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>. Требования к качеству, по сроку гарантий качества на результат оказанной услуги:</w:t>
            </w: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 xml:space="preserve">       Оказание услуг должно быть проведено в соответствии с требованиями нормативно-правовых актов, национальными и международными стандартами, регламентами, правилами оказания услуг, которые регулируют качество оказания образовательных услуг, в т.ч.:</w:t>
            </w: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>- Ст. 12,13,16,18,21,23,25,28,60,91,92 Федерального закона от 29.12.2012 № 273-ФЗ «Об образовании в Российской Федерации»;</w:t>
            </w: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>- Ст. 2,22,163,212,216,225 «Трудового Кодекса Российской Федерации» от 30.12.2001 № 197 –ФЗ;</w:t>
            </w: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>- Ст. 9,14.1 Федерального закона от 21.07.1997 № 116-ФЗ « О промышленной безопасности опасных производственных объектов»;</w:t>
            </w: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>- П.п. 2.3.1-2.3.6,3.1-3.9, 4.2 « Порядка обучения по охране труда и проверки знаний требований охраны труда работников организаций», утвержденного постановлением Министерства труда и социального развития Российской федерации и Министерства труда и социального развития Российской Федерации и Министерства образования Российской Федерации от 13.01.2003 № 1/29;</w:t>
            </w: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>- ПП. 4.6,4,7,13.10 « ГОСТ 12.0.004-2015 Межгосударственный стандарт. Система стандартов безопасности труда. Организация обучения безопасности труда» , введенного в действие Приказом Росстандарта от 09.06.2016 № 600-ст.;</w:t>
            </w:r>
          </w:p>
          <w:p w:rsidR="001A413A" w:rsidRPr="00540DA0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>- Приказ Министерства труда и социальной защиты населения Российской Федерации от 31.03.2021 № 203-н.</w:t>
            </w:r>
          </w:p>
          <w:p w:rsidR="001A413A" w:rsidRDefault="001A413A" w:rsidP="001A413A">
            <w:pPr>
              <w:suppressAutoHyphens/>
              <w:ind w:firstLine="720"/>
              <w:contextualSpacing/>
              <w:jc w:val="both"/>
              <w:rPr>
                <w:bCs/>
                <w:sz w:val="24"/>
                <w:szCs w:val="24"/>
                <w:lang w:eastAsia="zh-CN"/>
              </w:rPr>
            </w:pPr>
            <w:r>
              <w:rPr>
                <w:bCs/>
                <w:sz w:val="24"/>
                <w:szCs w:val="24"/>
                <w:lang w:eastAsia="zh-CN"/>
              </w:rPr>
              <w:t>П</w:t>
            </w:r>
            <w:r w:rsidRPr="00540DA0">
              <w:rPr>
                <w:bCs/>
                <w:sz w:val="24"/>
                <w:szCs w:val="24"/>
                <w:lang w:eastAsia="zh-CN"/>
              </w:rPr>
              <w:t>ри отрицательном результате сдачи квалификационного экзамена</w:t>
            </w:r>
            <w:r>
              <w:rPr>
                <w:bCs/>
                <w:sz w:val="24"/>
                <w:szCs w:val="24"/>
                <w:lang w:eastAsia="zh-CN"/>
              </w:rPr>
              <w:t xml:space="preserve"> (аттестации)</w:t>
            </w:r>
            <w:r w:rsidRPr="00540DA0">
              <w:rPr>
                <w:bCs/>
                <w:sz w:val="24"/>
                <w:szCs w:val="24"/>
                <w:lang w:eastAsia="zh-CN"/>
              </w:rPr>
              <w:t xml:space="preserve"> каждому</w:t>
            </w:r>
            <w:r w:rsidRPr="00540DA0">
              <w:rPr>
                <w:sz w:val="24"/>
                <w:szCs w:val="24"/>
                <w:lang w:eastAsia="zh-CN"/>
              </w:rPr>
              <w:t xml:space="preserve"> </w:t>
            </w:r>
            <w:r w:rsidRPr="00540DA0">
              <w:rPr>
                <w:bCs/>
                <w:sz w:val="24"/>
                <w:szCs w:val="24"/>
                <w:lang w:eastAsia="zh-CN"/>
              </w:rPr>
              <w:t>Соискателю</w:t>
            </w:r>
            <w:r w:rsidRPr="00540DA0">
              <w:rPr>
                <w:sz w:val="24"/>
                <w:szCs w:val="24"/>
                <w:lang w:eastAsia="zh-CN"/>
              </w:rPr>
              <w:t xml:space="preserve"> </w:t>
            </w:r>
            <w:r>
              <w:rPr>
                <w:bCs/>
                <w:sz w:val="24"/>
                <w:szCs w:val="24"/>
                <w:lang w:eastAsia="zh-CN"/>
              </w:rPr>
              <w:t xml:space="preserve">должно быть назначено время для повторного прохождения </w:t>
            </w:r>
            <w:r w:rsidRPr="00540DA0">
              <w:rPr>
                <w:bCs/>
                <w:sz w:val="24"/>
                <w:szCs w:val="24"/>
                <w:lang w:eastAsia="zh-CN"/>
              </w:rPr>
              <w:t>квалификационного экзамена</w:t>
            </w:r>
            <w:r>
              <w:rPr>
                <w:bCs/>
                <w:sz w:val="24"/>
                <w:szCs w:val="24"/>
                <w:lang w:eastAsia="zh-CN"/>
              </w:rPr>
              <w:t xml:space="preserve"> ( аттестации).</w:t>
            </w:r>
          </w:p>
          <w:p w:rsidR="001A413A" w:rsidRPr="00540DA0" w:rsidRDefault="001A413A" w:rsidP="001A413A">
            <w:pPr>
              <w:suppressAutoHyphens/>
              <w:ind w:firstLine="720"/>
              <w:contextualSpacing/>
              <w:jc w:val="both"/>
              <w:rPr>
                <w:rFonts w:ascii="Calibri" w:hAnsi="Calibri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Выдачу</w:t>
            </w:r>
            <w:r w:rsidRPr="00540DA0">
              <w:rPr>
                <w:sz w:val="24"/>
                <w:szCs w:val="24"/>
                <w:lang w:eastAsia="zh-CN"/>
              </w:rPr>
              <w:t xml:space="preserve"> </w:t>
            </w:r>
            <w:r w:rsidRPr="00540DA0">
              <w:rPr>
                <w:bCs/>
                <w:sz w:val="24"/>
                <w:szCs w:val="24"/>
                <w:lang w:eastAsia="zh-CN"/>
              </w:rPr>
              <w:t>документов</w:t>
            </w:r>
            <w:r>
              <w:rPr>
                <w:bCs/>
                <w:sz w:val="24"/>
                <w:szCs w:val="24"/>
                <w:lang w:eastAsia="zh-CN"/>
              </w:rPr>
              <w:t xml:space="preserve"> об аттестации (протокол, удостоверение)</w:t>
            </w:r>
            <w:r w:rsidRPr="00540DA0">
              <w:rPr>
                <w:sz w:val="24"/>
                <w:szCs w:val="24"/>
                <w:lang w:eastAsia="zh-CN"/>
              </w:rPr>
              <w:t xml:space="preserve"> осуществлять Соискателю лично. Копии указанных документов в электронном виде направляются </w:t>
            </w:r>
            <w:r>
              <w:rPr>
                <w:sz w:val="24"/>
                <w:szCs w:val="24"/>
                <w:lang w:eastAsia="zh-CN"/>
              </w:rPr>
              <w:t xml:space="preserve"> в </w:t>
            </w:r>
            <w:r>
              <w:rPr>
                <w:sz w:val="24"/>
                <w:szCs w:val="24"/>
              </w:rPr>
              <w:t>СПб ГБУЗ «Александровская больница»</w:t>
            </w:r>
            <w:r w:rsidRPr="00540DA0">
              <w:rPr>
                <w:sz w:val="24"/>
                <w:szCs w:val="24"/>
                <w:lang w:eastAsia="zh-CN"/>
              </w:rPr>
              <w:t>.</w:t>
            </w:r>
          </w:p>
          <w:p w:rsidR="001A413A" w:rsidRDefault="001A413A" w:rsidP="001A413A">
            <w:pPr>
              <w:widowControl w:val="0"/>
              <w:suppressAutoHyphens/>
              <w:spacing w:before="120" w:line="100" w:lineRule="atLeast"/>
              <w:jc w:val="both"/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540DA0">
              <w:rPr>
                <w:rFonts w:eastAsia="Droid Sans Fallback" w:cs="Lohit Hindi"/>
                <w:b/>
                <w:bCs/>
                <w:kern w:val="1"/>
                <w:sz w:val="24"/>
                <w:szCs w:val="24"/>
                <w:lang w:eastAsia="zh-CN" w:bidi="hi-IN"/>
              </w:rPr>
              <w:t>13. Требования к исполнителю оказываемых услуг:</w:t>
            </w:r>
          </w:p>
          <w:p w:rsidR="001A413A" w:rsidRPr="00540DA0" w:rsidRDefault="001A413A" w:rsidP="001A413A">
            <w:pPr>
              <w:widowControl w:val="0"/>
              <w:suppressAutoHyphens/>
              <w:spacing w:line="100" w:lineRule="atLeast"/>
              <w:jc w:val="both"/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</w:pP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-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Исполнитель</w:t>
            </w: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 должен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иметь лицензию на право  ведения образовательной деятельности,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lastRenderedPageBreak/>
              <w:t xml:space="preserve">включен в реестр аккредитованных организаций, оказывающих услуги в области охраны труда  </w:t>
            </w: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-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Исполнитель</w:t>
            </w: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 должен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иметь соответствующую материально-техническую базу</w:t>
            </w: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 для оказания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образовательных услуг</w:t>
            </w: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;</w:t>
            </w:r>
          </w:p>
          <w:p w:rsidR="001A413A" w:rsidRPr="00540DA0" w:rsidRDefault="001A413A" w:rsidP="001A413A">
            <w:pPr>
              <w:widowControl w:val="0"/>
              <w:suppressAutoHyphens/>
              <w:spacing w:line="100" w:lineRule="atLeast"/>
              <w:jc w:val="both"/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</w:pP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-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Исполнитель</w:t>
            </w: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 должен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иметь возможность привлечения</w:t>
            </w: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 к оказанию услуг высококвалифицированного </w:t>
            </w:r>
            <w:r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 xml:space="preserve">преподавательского и </w:t>
            </w:r>
            <w:r w:rsidRPr="00540DA0">
              <w:rPr>
                <w:rFonts w:eastAsia="Droid Sans Fallback" w:cs="Lohit Hindi"/>
                <w:bCs/>
                <w:kern w:val="1"/>
                <w:sz w:val="24"/>
                <w:szCs w:val="24"/>
                <w:lang w:eastAsia="zh-CN" w:bidi="hi-IN"/>
              </w:rPr>
              <w:t>экспертного состава;</w:t>
            </w:r>
          </w:p>
          <w:p w:rsidR="001A413A" w:rsidRPr="00540DA0" w:rsidRDefault="001A413A" w:rsidP="001A413A">
            <w:pPr>
              <w:widowControl w:val="0"/>
              <w:suppressAutoHyphens/>
              <w:spacing w:line="100" w:lineRule="atLeast"/>
              <w:jc w:val="both"/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</w:pPr>
          </w:p>
          <w:p w:rsidR="001A413A" w:rsidRPr="00540DA0" w:rsidRDefault="001A413A" w:rsidP="001A413A">
            <w:pPr>
              <w:widowControl w:val="0"/>
              <w:suppressAutoHyphens/>
              <w:spacing w:line="100" w:lineRule="atLeast"/>
              <w:jc w:val="both"/>
              <w:rPr>
                <w:rFonts w:eastAsia="Droid Sans Fallback" w:cs="Lohit Hindi"/>
                <w:kern w:val="1"/>
                <w:sz w:val="16"/>
                <w:szCs w:val="16"/>
                <w:vertAlign w:val="superscript"/>
                <w:lang w:eastAsia="zh-CN" w:bidi="hi-IN"/>
              </w:rPr>
            </w:pPr>
            <w:r w:rsidRPr="00540DA0"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ab/>
            </w:r>
            <w:r w:rsidRPr="00540DA0"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ab/>
              <w:t xml:space="preserve">                                 </w:t>
            </w:r>
            <w:r w:rsidRPr="00540DA0">
              <w:rPr>
                <w:rFonts w:eastAsia="Droid Sans Fallback" w:cs="Lohit Hindi"/>
                <w:kern w:val="1"/>
                <w:sz w:val="24"/>
                <w:szCs w:val="24"/>
                <w:lang w:eastAsia="zh-CN" w:bidi="hi-IN"/>
              </w:rPr>
              <w:tab/>
            </w:r>
            <w:r w:rsidRPr="00540DA0">
              <w:rPr>
                <w:rFonts w:eastAsia="Droid Sans Fallback" w:cs="Lohit Hindi"/>
                <w:kern w:val="1"/>
                <w:sz w:val="16"/>
                <w:szCs w:val="16"/>
                <w:lang w:eastAsia="zh-CN" w:bidi="hi-IN"/>
              </w:rPr>
              <w:t xml:space="preserve">                                                             </w:t>
            </w:r>
            <w:r w:rsidRPr="00540DA0">
              <w:rPr>
                <w:rFonts w:eastAsia="Droid Sans Fallback" w:cs="Lohit Hindi"/>
                <w:kern w:val="1"/>
                <w:sz w:val="24"/>
                <w:szCs w:val="24"/>
                <w:vertAlign w:val="superscript"/>
                <w:lang w:eastAsia="zh-CN" w:bidi="hi-IN"/>
              </w:rPr>
              <w:tab/>
            </w:r>
            <w:r w:rsidRPr="00540DA0">
              <w:rPr>
                <w:rFonts w:eastAsia="Droid Sans Fallback" w:cs="Lohit Hindi"/>
                <w:kern w:val="1"/>
                <w:sz w:val="24"/>
                <w:szCs w:val="24"/>
                <w:vertAlign w:val="superscript"/>
                <w:lang w:eastAsia="zh-CN" w:bidi="hi-IN"/>
              </w:rPr>
              <w:tab/>
            </w:r>
            <w:r w:rsidRPr="00540DA0">
              <w:rPr>
                <w:rFonts w:eastAsia="Droid Sans Fallback" w:cs="Lohit Hindi"/>
                <w:kern w:val="1"/>
                <w:sz w:val="24"/>
                <w:szCs w:val="24"/>
                <w:vertAlign w:val="superscript"/>
                <w:lang w:eastAsia="zh-CN" w:bidi="hi-IN"/>
              </w:rPr>
              <w:tab/>
            </w:r>
            <w:r w:rsidRPr="00540DA0">
              <w:rPr>
                <w:rFonts w:eastAsia="Droid Sans Fallback" w:cs="Lohit Hindi"/>
                <w:kern w:val="1"/>
                <w:sz w:val="24"/>
                <w:szCs w:val="24"/>
                <w:vertAlign w:val="superscript"/>
                <w:lang w:eastAsia="zh-CN" w:bidi="hi-IN"/>
              </w:rPr>
              <w:tab/>
            </w:r>
          </w:p>
          <w:p w:rsidR="001A413A" w:rsidRDefault="001A413A" w:rsidP="001A413A">
            <w:pPr>
              <w:rPr>
                <w:b/>
                <w:sz w:val="24"/>
                <w:szCs w:val="24"/>
              </w:rPr>
            </w:pPr>
          </w:p>
          <w:p w:rsidR="005F5B28" w:rsidRPr="00BE7102" w:rsidRDefault="001A413A" w:rsidP="001A413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</w:rPr>
              <w:t>Главный</w:t>
            </w:r>
          </w:p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8" w:name="_GoBack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 Заказчика:</w:t>
            </w:r>
          </w:p>
        </w:tc>
        <w:tc>
          <w:tcPr>
            <w:tcW w:w="0" w:type="auto"/>
            <w:hideMark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68" w:type="dxa"/>
            <w:hideMark/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7364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5F5B28" w:rsidRPr="009746DF" w:rsidTr="00F87E26">
        <w:tc>
          <w:tcPr>
            <w:tcW w:w="6643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СПб ГБУЗ «Александровская больница»</w:t>
            </w:r>
          </w:p>
          <w:p w:rsidR="00DD2EF8" w:rsidRPr="00DD2EF8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</w:p>
          <w:p w:rsidR="005F5B28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 Ю.П. Линец</w:t>
            </w:r>
          </w:p>
          <w:p w:rsidR="00DD2EF8" w:rsidRPr="009746DF" w:rsidRDefault="00DD2EF8" w:rsidP="00DD2E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5F5B28" w:rsidRPr="009746DF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68" w:type="dxa"/>
            <w:tcBorders>
              <w:bottom w:val="single" w:sz="8" w:space="0" w:color="000000"/>
            </w:tcBorders>
            <w:hideMark/>
          </w:tcPr>
          <w:p w:rsidR="005F5B28" w:rsidRPr="009746DF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F5B28" w:rsidRPr="00BE7102" w:rsidTr="00F87E26">
        <w:tc>
          <w:tcPr>
            <w:tcW w:w="6643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68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5B28" w:rsidRDefault="005F5B28" w:rsidP="009357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F5B28" w:rsidSect="009A5C4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01E" w:rsidRDefault="00A8501E" w:rsidP="0075388C">
      <w:pPr>
        <w:spacing w:after="0" w:line="240" w:lineRule="auto"/>
      </w:pPr>
      <w:r>
        <w:separator/>
      </w:r>
    </w:p>
  </w:endnote>
  <w:end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roid Sans Fallback">
    <w:altName w:val="Times New Roman"/>
    <w:charset w:val="CC"/>
    <w:family w:val="auto"/>
    <w:pitch w:val="variable"/>
  </w:font>
  <w:font w:name="Lohit Hindi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34" w:rsidRDefault="00FB6034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34" w:rsidRDefault="00FB6034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34" w:rsidRDefault="00FB603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01E" w:rsidRDefault="00A8501E" w:rsidP="0075388C">
      <w:pPr>
        <w:spacing w:after="0" w:line="240" w:lineRule="auto"/>
      </w:pPr>
      <w:r>
        <w:separator/>
      </w:r>
    </w:p>
  </w:footnote>
  <w:foot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34" w:rsidRDefault="00FB603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306" w:rsidRPr="00A52695" w:rsidRDefault="00581306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1A413A">
          <w:rPr>
            <w:rFonts w:ascii="Times New Roman" w:hAnsi="Times New Roman" w:cs="Times New Roman"/>
            <w:noProof/>
          </w:rPr>
          <w:t>12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034" w:rsidRDefault="00FB603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040A0"/>
    <w:multiLevelType w:val="hybridMultilevel"/>
    <w:tmpl w:val="EB54A42C"/>
    <w:lvl w:ilvl="0" w:tplc="6128C03A">
      <w:start w:val="1"/>
      <w:numFmt w:val="decimal"/>
      <w:lvlText w:val="10.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28B153F1"/>
    <w:multiLevelType w:val="hybridMultilevel"/>
    <w:tmpl w:val="39361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555A0"/>
    <w:multiLevelType w:val="hybridMultilevel"/>
    <w:tmpl w:val="7DB05B16"/>
    <w:lvl w:ilvl="0" w:tplc="70A4A79A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4" w15:restartNumberingAfterBreak="0">
    <w:nsid w:val="3F525AF7"/>
    <w:multiLevelType w:val="hybridMultilevel"/>
    <w:tmpl w:val="04C08BC4"/>
    <w:lvl w:ilvl="0" w:tplc="3186683A">
      <w:start w:val="1"/>
      <w:numFmt w:val="decimal"/>
      <w:lvlText w:val="%1."/>
      <w:lvlJc w:val="left"/>
      <w:pPr>
        <w:ind w:left="1320" w:hanging="78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7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 w15:restartNumberingAfterBreak="0">
    <w:nsid w:val="61FC5468"/>
    <w:multiLevelType w:val="multilevel"/>
    <w:tmpl w:val="6A34CEB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9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1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7"/>
  </w:num>
  <w:num w:numId="6">
    <w:abstractNumId w:val="10"/>
  </w:num>
  <w:num w:numId="7">
    <w:abstractNumId w:val="12"/>
  </w:num>
  <w:num w:numId="8">
    <w:abstractNumId w:val="8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300E"/>
    <w:rsid w:val="00003BAE"/>
    <w:rsid w:val="000047A3"/>
    <w:rsid w:val="000120E3"/>
    <w:rsid w:val="000234EF"/>
    <w:rsid w:val="000260A2"/>
    <w:rsid w:val="00026D5B"/>
    <w:rsid w:val="00030F69"/>
    <w:rsid w:val="000368A4"/>
    <w:rsid w:val="000401E6"/>
    <w:rsid w:val="00041154"/>
    <w:rsid w:val="000524A5"/>
    <w:rsid w:val="00063797"/>
    <w:rsid w:val="0006456C"/>
    <w:rsid w:val="00066FD8"/>
    <w:rsid w:val="00067FF5"/>
    <w:rsid w:val="0009147D"/>
    <w:rsid w:val="00094EA4"/>
    <w:rsid w:val="00097038"/>
    <w:rsid w:val="000A4AD3"/>
    <w:rsid w:val="000A7927"/>
    <w:rsid w:val="000A7F91"/>
    <w:rsid w:val="000B376E"/>
    <w:rsid w:val="000B3F4B"/>
    <w:rsid w:val="000B4343"/>
    <w:rsid w:val="000B7C2D"/>
    <w:rsid w:val="000D67D2"/>
    <w:rsid w:val="000E2C91"/>
    <w:rsid w:val="000E46D4"/>
    <w:rsid w:val="00116E75"/>
    <w:rsid w:val="00125718"/>
    <w:rsid w:val="00132C10"/>
    <w:rsid w:val="001331EE"/>
    <w:rsid w:val="0017745C"/>
    <w:rsid w:val="00177D81"/>
    <w:rsid w:val="00183889"/>
    <w:rsid w:val="001904CF"/>
    <w:rsid w:val="00190A3C"/>
    <w:rsid w:val="00196003"/>
    <w:rsid w:val="001A0E6C"/>
    <w:rsid w:val="001A413A"/>
    <w:rsid w:val="001A5B4C"/>
    <w:rsid w:val="001A6841"/>
    <w:rsid w:val="001A7BD0"/>
    <w:rsid w:val="001B3EE6"/>
    <w:rsid w:val="001B7076"/>
    <w:rsid w:val="001C1540"/>
    <w:rsid w:val="001C5358"/>
    <w:rsid w:val="001D3CF4"/>
    <w:rsid w:val="001E3DB3"/>
    <w:rsid w:val="001F2912"/>
    <w:rsid w:val="001F3139"/>
    <w:rsid w:val="001F422E"/>
    <w:rsid w:val="002064A8"/>
    <w:rsid w:val="002134A2"/>
    <w:rsid w:val="0022367F"/>
    <w:rsid w:val="00224B0F"/>
    <w:rsid w:val="002272AF"/>
    <w:rsid w:val="00227CAA"/>
    <w:rsid w:val="00244421"/>
    <w:rsid w:val="00246263"/>
    <w:rsid w:val="00246965"/>
    <w:rsid w:val="0025379C"/>
    <w:rsid w:val="00256796"/>
    <w:rsid w:val="002741D0"/>
    <w:rsid w:val="002818E4"/>
    <w:rsid w:val="0028323D"/>
    <w:rsid w:val="002957B7"/>
    <w:rsid w:val="002A3ADE"/>
    <w:rsid w:val="002A7EDB"/>
    <w:rsid w:val="002B5E75"/>
    <w:rsid w:val="002B6F59"/>
    <w:rsid w:val="002C33B4"/>
    <w:rsid w:val="002C6988"/>
    <w:rsid w:val="002C7762"/>
    <w:rsid w:val="002D2838"/>
    <w:rsid w:val="002D5D40"/>
    <w:rsid w:val="002D6BBB"/>
    <w:rsid w:val="002F035C"/>
    <w:rsid w:val="002F154E"/>
    <w:rsid w:val="00300A4D"/>
    <w:rsid w:val="003028C4"/>
    <w:rsid w:val="00306644"/>
    <w:rsid w:val="00311081"/>
    <w:rsid w:val="003123D0"/>
    <w:rsid w:val="00315CE9"/>
    <w:rsid w:val="00317670"/>
    <w:rsid w:val="003177DC"/>
    <w:rsid w:val="00325E25"/>
    <w:rsid w:val="003442DD"/>
    <w:rsid w:val="003472C2"/>
    <w:rsid w:val="003517BB"/>
    <w:rsid w:val="00354D1C"/>
    <w:rsid w:val="00355CE6"/>
    <w:rsid w:val="00357657"/>
    <w:rsid w:val="00360127"/>
    <w:rsid w:val="00360250"/>
    <w:rsid w:val="003754FE"/>
    <w:rsid w:val="00383896"/>
    <w:rsid w:val="0038487A"/>
    <w:rsid w:val="00387983"/>
    <w:rsid w:val="003A1A87"/>
    <w:rsid w:val="003B2BA1"/>
    <w:rsid w:val="003B3969"/>
    <w:rsid w:val="003C1802"/>
    <w:rsid w:val="003C1913"/>
    <w:rsid w:val="003C3E49"/>
    <w:rsid w:val="003C5D7E"/>
    <w:rsid w:val="003C7210"/>
    <w:rsid w:val="003D2945"/>
    <w:rsid w:val="003D3015"/>
    <w:rsid w:val="003F449F"/>
    <w:rsid w:val="003F54D9"/>
    <w:rsid w:val="003F6942"/>
    <w:rsid w:val="0040148D"/>
    <w:rsid w:val="0040348C"/>
    <w:rsid w:val="00403A89"/>
    <w:rsid w:val="00411474"/>
    <w:rsid w:val="00425C2E"/>
    <w:rsid w:val="0042662C"/>
    <w:rsid w:val="00426BDC"/>
    <w:rsid w:val="00431584"/>
    <w:rsid w:val="00435A2A"/>
    <w:rsid w:val="00441371"/>
    <w:rsid w:val="004424BD"/>
    <w:rsid w:val="00445FA7"/>
    <w:rsid w:val="00456422"/>
    <w:rsid w:val="00457F8D"/>
    <w:rsid w:val="00461A0E"/>
    <w:rsid w:val="00463FEB"/>
    <w:rsid w:val="0048062D"/>
    <w:rsid w:val="00480939"/>
    <w:rsid w:val="00480FBF"/>
    <w:rsid w:val="004835AF"/>
    <w:rsid w:val="00484539"/>
    <w:rsid w:val="00484FCB"/>
    <w:rsid w:val="004902C8"/>
    <w:rsid w:val="004909D8"/>
    <w:rsid w:val="00491FE1"/>
    <w:rsid w:val="00494BE1"/>
    <w:rsid w:val="004960D7"/>
    <w:rsid w:val="004A21C1"/>
    <w:rsid w:val="004A4D6A"/>
    <w:rsid w:val="004B0E7A"/>
    <w:rsid w:val="004B14BD"/>
    <w:rsid w:val="004B4F13"/>
    <w:rsid w:val="004C2567"/>
    <w:rsid w:val="004D178F"/>
    <w:rsid w:val="004D3144"/>
    <w:rsid w:val="004D6792"/>
    <w:rsid w:val="004D6FF5"/>
    <w:rsid w:val="004E2420"/>
    <w:rsid w:val="00500D46"/>
    <w:rsid w:val="0051218B"/>
    <w:rsid w:val="0051411C"/>
    <w:rsid w:val="005220F0"/>
    <w:rsid w:val="00527267"/>
    <w:rsid w:val="00545A44"/>
    <w:rsid w:val="00551093"/>
    <w:rsid w:val="00555821"/>
    <w:rsid w:val="0056134F"/>
    <w:rsid w:val="00561B69"/>
    <w:rsid w:val="00572391"/>
    <w:rsid w:val="00573DFD"/>
    <w:rsid w:val="0057403B"/>
    <w:rsid w:val="00576A80"/>
    <w:rsid w:val="00581306"/>
    <w:rsid w:val="005825A9"/>
    <w:rsid w:val="0059103E"/>
    <w:rsid w:val="00596636"/>
    <w:rsid w:val="005A1F30"/>
    <w:rsid w:val="005A4846"/>
    <w:rsid w:val="005B1AC4"/>
    <w:rsid w:val="005B66BE"/>
    <w:rsid w:val="005C0F8D"/>
    <w:rsid w:val="005C5B33"/>
    <w:rsid w:val="005D43B6"/>
    <w:rsid w:val="005E237E"/>
    <w:rsid w:val="005E4869"/>
    <w:rsid w:val="005F3596"/>
    <w:rsid w:val="005F5B28"/>
    <w:rsid w:val="005F6E14"/>
    <w:rsid w:val="006043CB"/>
    <w:rsid w:val="00620D7D"/>
    <w:rsid w:val="00621010"/>
    <w:rsid w:val="00631013"/>
    <w:rsid w:val="00635131"/>
    <w:rsid w:val="00651EB9"/>
    <w:rsid w:val="006539CF"/>
    <w:rsid w:val="00661ECD"/>
    <w:rsid w:val="006670E8"/>
    <w:rsid w:val="00675086"/>
    <w:rsid w:val="0068228C"/>
    <w:rsid w:val="00691F91"/>
    <w:rsid w:val="006943F1"/>
    <w:rsid w:val="00696013"/>
    <w:rsid w:val="006A3734"/>
    <w:rsid w:val="006A6341"/>
    <w:rsid w:val="006A7BF1"/>
    <w:rsid w:val="006B6041"/>
    <w:rsid w:val="006B71EC"/>
    <w:rsid w:val="006B7F58"/>
    <w:rsid w:val="006C0E13"/>
    <w:rsid w:val="006C26E4"/>
    <w:rsid w:val="006D4AF3"/>
    <w:rsid w:val="006E3F95"/>
    <w:rsid w:val="006F2E28"/>
    <w:rsid w:val="00702B4F"/>
    <w:rsid w:val="007169D4"/>
    <w:rsid w:val="0072254C"/>
    <w:rsid w:val="00732FB9"/>
    <w:rsid w:val="00736498"/>
    <w:rsid w:val="00736BCF"/>
    <w:rsid w:val="007407F2"/>
    <w:rsid w:val="0075388C"/>
    <w:rsid w:val="00755683"/>
    <w:rsid w:val="00760446"/>
    <w:rsid w:val="00761143"/>
    <w:rsid w:val="007668CD"/>
    <w:rsid w:val="0077635E"/>
    <w:rsid w:val="00780616"/>
    <w:rsid w:val="007869AA"/>
    <w:rsid w:val="00790A3C"/>
    <w:rsid w:val="0079442F"/>
    <w:rsid w:val="00794CEE"/>
    <w:rsid w:val="00796572"/>
    <w:rsid w:val="007A2EEC"/>
    <w:rsid w:val="007A66AD"/>
    <w:rsid w:val="007A70FA"/>
    <w:rsid w:val="007C2941"/>
    <w:rsid w:val="007C4B79"/>
    <w:rsid w:val="007C70FF"/>
    <w:rsid w:val="007D24E9"/>
    <w:rsid w:val="007D5399"/>
    <w:rsid w:val="007E38FC"/>
    <w:rsid w:val="007E71CD"/>
    <w:rsid w:val="007F3ED3"/>
    <w:rsid w:val="007F55B7"/>
    <w:rsid w:val="00814D30"/>
    <w:rsid w:val="0082066F"/>
    <w:rsid w:val="0082433B"/>
    <w:rsid w:val="0083166C"/>
    <w:rsid w:val="008353B3"/>
    <w:rsid w:val="0084335B"/>
    <w:rsid w:val="00851E42"/>
    <w:rsid w:val="008549DE"/>
    <w:rsid w:val="0085628A"/>
    <w:rsid w:val="0085728F"/>
    <w:rsid w:val="00870BA6"/>
    <w:rsid w:val="00876F99"/>
    <w:rsid w:val="008834F4"/>
    <w:rsid w:val="00884BF5"/>
    <w:rsid w:val="0088585C"/>
    <w:rsid w:val="00891B53"/>
    <w:rsid w:val="008A1135"/>
    <w:rsid w:val="008A3BAC"/>
    <w:rsid w:val="008A465B"/>
    <w:rsid w:val="008A4E71"/>
    <w:rsid w:val="008A4EB6"/>
    <w:rsid w:val="008A5058"/>
    <w:rsid w:val="008B53ED"/>
    <w:rsid w:val="008C2599"/>
    <w:rsid w:val="008E4A0D"/>
    <w:rsid w:val="008E7FEE"/>
    <w:rsid w:val="008F5ADB"/>
    <w:rsid w:val="0090482A"/>
    <w:rsid w:val="00904E26"/>
    <w:rsid w:val="009059B8"/>
    <w:rsid w:val="0091134D"/>
    <w:rsid w:val="00911814"/>
    <w:rsid w:val="00916E97"/>
    <w:rsid w:val="0092601A"/>
    <w:rsid w:val="00931351"/>
    <w:rsid w:val="00935794"/>
    <w:rsid w:val="00946044"/>
    <w:rsid w:val="00950CB3"/>
    <w:rsid w:val="009518DA"/>
    <w:rsid w:val="009541F0"/>
    <w:rsid w:val="00971A32"/>
    <w:rsid w:val="009746DF"/>
    <w:rsid w:val="0098216F"/>
    <w:rsid w:val="00982BE2"/>
    <w:rsid w:val="009830A1"/>
    <w:rsid w:val="0098339A"/>
    <w:rsid w:val="00993090"/>
    <w:rsid w:val="009A5397"/>
    <w:rsid w:val="009A5C48"/>
    <w:rsid w:val="009A60BD"/>
    <w:rsid w:val="009C1E07"/>
    <w:rsid w:val="009C3C51"/>
    <w:rsid w:val="009C7A5C"/>
    <w:rsid w:val="009D6B0B"/>
    <w:rsid w:val="009E2BD2"/>
    <w:rsid w:val="009E34AC"/>
    <w:rsid w:val="009E3A39"/>
    <w:rsid w:val="009E7D7B"/>
    <w:rsid w:val="009F461C"/>
    <w:rsid w:val="00A05401"/>
    <w:rsid w:val="00A27553"/>
    <w:rsid w:val="00A3571F"/>
    <w:rsid w:val="00A418A3"/>
    <w:rsid w:val="00A4283E"/>
    <w:rsid w:val="00A4610A"/>
    <w:rsid w:val="00A52695"/>
    <w:rsid w:val="00A57430"/>
    <w:rsid w:val="00A661E1"/>
    <w:rsid w:val="00A82AB3"/>
    <w:rsid w:val="00A8501E"/>
    <w:rsid w:val="00A85545"/>
    <w:rsid w:val="00A8560F"/>
    <w:rsid w:val="00A8606A"/>
    <w:rsid w:val="00AA40F5"/>
    <w:rsid w:val="00AA64DE"/>
    <w:rsid w:val="00AB1FB2"/>
    <w:rsid w:val="00AD3F81"/>
    <w:rsid w:val="00AD7E55"/>
    <w:rsid w:val="00AE27F4"/>
    <w:rsid w:val="00AE3DF9"/>
    <w:rsid w:val="00AE5B1D"/>
    <w:rsid w:val="00AE6F30"/>
    <w:rsid w:val="00AF46F1"/>
    <w:rsid w:val="00AF7F47"/>
    <w:rsid w:val="00B00A16"/>
    <w:rsid w:val="00B00D08"/>
    <w:rsid w:val="00B033E7"/>
    <w:rsid w:val="00B05E17"/>
    <w:rsid w:val="00B15A36"/>
    <w:rsid w:val="00B16C11"/>
    <w:rsid w:val="00B26B6A"/>
    <w:rsid w:val="00B2700D"/>
    <w:rsid w:val="00B366EC"/>
    <w:rsid w:val="00B46B9D"/>
    <w:rsid w:val="00B47D9A"/>
    <w:rsid w:val="00B6045B"/>
    <w:rsid w:val="00B611B5"/>
    <w:rsid w:val="00B63397"/>
    <w:rsid w:val="00B6718A"/>
    <w:rsid w:val="00B759F7"/>
    <w:rsid w:val="00B81C97"/>
    <w:rsid w:val="00B85701"/>
    <w:rsid w:val="00B92DEE"/>
    <w:rsid w:val="00BA1156"/>
    <w:rsid w:val="00BB05AD"/>
    <w:rsid w:val="00BB55A9"/>
    <w:rsid w:val="00BB60E1"/>
    <w:rsid w:val="00BC1EB0"/>
    <w:rsid w:val="00BC22CB"/>
    <w:rsid w:val="00BC7551"/>
    <w:rsid w:val="00BC7A46"/>
    <w:rsid w:val="00BD045E"/>
    <w:rsid w:val="00BD12B6"/>
    <w:rsid w:val="00BD2067"/>
    <w:rsid w:val="00BD70A9"/>
    <w:rsid w:val="00BD77A7"/>
    <w:rsid w:val="00BE246D"/>
    <w:rsid w:val="00BE2ECA"/>
    <w:rsid w:val="00BE668D"/>
    <w:rsid w:val="00BE7102"/>
    <w:rsid w:val="00C00EAC"/>
    <w:rsid w:val="00C02584"/>
    <w:rsid w:val="00C03E14"/>
    <w:rsid w:val="00C04041"/>
    <w:rsid w:val="00C055A9"/>
    <w:rsid w:val="00C1396B"/>
    <w:rsid w:val="00C13CD5"/>
    <w:rsid w:val="00C14E14"/>
    <w:rsid w:val="00C15784"/>
    <w:rsid w:val="00C216C2"/>
    <w:rsid w:val="00C223A8"/>
    <w:rsid w:val="00C259B4"/>
    <w:rsid w:val="00C33159"/>
    <w:rsid w:val="00C4159E"/>
    <w:rsid w:val="00C421DE"/>
    <w:rsid w:val="00C4428E"/>
    <w:rsid w:val="00C470C6"/>
    <w:rsid w:val="00C516A8"/>
    <w:rsid w:val="00C6141A"/>
    <w:rsid w:val="00C674E7"/>
    <w:rsid w:val="00C72C75"/>
    <w:rsid w:val="00C74908"/>
    <w:rsid w:val="00C771AA"/>
    <w:rsid w:val="00C81AFC"/>
    <w:rsid w:val="00C92742"/>
    <w:rsid w:val="00C94AC9"/>
    <w:rsid w:val="00C94DAD"/>
    <w:rsid w:val="00CA660C"/>
    <w:rsid w:val="00CB0F73"/>
    <w:rsid w:val="00CB1F2E"/>
    <w:rsid w:val="00CB3083"/>
    <w:rsid w:val="00CB575C"/>
    <w:rsid w:val="00CC020B"/>
    <w:rsid w:val="00CC41E2"/>
    <w:rsid w:val="00CD63A9"/>
    <w:rsid w:val="00CE5431"/>
    <w:rsid w:val="00CF2310"/>
    <w:rsid w:val="00CF4D63"/>
    <w:rsid w:val="00CF7C0A"/>
    <w:rsid w:val="00D01E18"/>
    <w:rsid w:val="00D04222"/>
    <w:rsid w:val="00D04618"/>
    <w:rsid w:val="00D11628"/>
    <w:rsid w:val="00D21BA3"/>
    <w:rsid w:val="00D263F0"/>
    <w:rsid w:val="00D33B42"/>
    <w:rsid w:val="00D37BA5"/>
    <w:rsid w:val="00D41A96"/>
    <w:rsid w:val="00D47FE4"/>
    <w:rsid w:val="00D54B70"/>
    <w:rsid w:val="00D62299"/>
    <w:rsid w:val="00D634DA"/>
    <w:rsid w:val="00D6368E"/>
    <w:rsid w:val="00D77889"/>
    <w:rsid w:val="00D82D3D"/>
    <w:rsid w:val="00D90D0C"/>
    <w:rsid w:val="00D92ECF"/>
    <w:rsid w:val="00D9339A"/>
    <w:rsid w:val="00DA0C06"/>
    <w:rsid w:val="00DA6D25"/>
    <w:rsid w:val="00DB0C35"/>
    <w:rsid w:val="00DB3D56"/>
    <w:rsid w:val="00DC2D2F"/>
    <w:rsid w:val="00DC32C3"/>
    <w:rsid w:val="00DD0259"/>
    <w:rsid w:val="00DD09B3"/>
    <w:rsid w:val="00DD2EF8"/>
    <w:rsid w:val="00DE14E8"/>
    <w:rsid w:val="00DE2866"/>
    <w:rsid w:val="00DE3705"/>
    <w:rsid w:val="00DE765F"/>
    <w:rsid w:val="00E00D78"/>
    <w:rsid w:val="00E02838"/>
    <w:rsid w:val="00E035FA"/>
    <w:rsid w:val="00E036E3"/>
    <w:rsid w:val="00E07731"/>
    <w:rsid w:val="00E12E6A"/>
    <w:rsid w:val="00E3628D"/>
    <w:rsid w:val="00E81702"/>
    <w:rsid w:val="00E842AC"/>
    <w:rsid w:val="00E85736"/>
    <w:rsid w:val="00E8739F"/>
    <w:rsid w:val="00E93E6F"/>
    <w:rsid w:val="00E951C3"/>
    <w:rsid w:val="00E96797"/>
    <w:rsid w:val="00E971F2"/>
    <w:rsid w:val="00EA4817"/>
    <w:rsid w:val="00EA4EF1"/>
    <w:rsid w:val="00EA6089"/>
    <w:rsid w:val="00EB6DE2"/>
    <w:rsid w:val="00EB7DC5"/>
    <w:rsid w:val="00ED5DBC"/>
    <w:rsid w:val="00EE48FF"/>
    <w:rsid w:val="00EE674B"/>
    <w:rsid w:val="00EF1B16"/>
    <w:rsid w:val="00EF54A7"/>
    <w:rsid w:val="00F00B81"/>
    <w:rsid w:val="00F052D5"/>
    <w:rsid w:val="00F326DB"/>
    <w:rsid w:val="00F33A8F"/>
    <w:rsid w:val="00F35BD2"/>
    <w:rsid w:val="00F369A0"/>
    <w:rsid w:val="00F435DB"/>
    <w:rsid w:val="00F4627D"/>
    <w:rsid w:val="00F4708A"/>
    <w:rsid w:val="00F51E4C"/>
    <w:rsid w:val="00F61152"/>
    <w:rsid w:val="00F65CC1"/>
    <w:rsid w:val="00F705E0"/>
    <w:rsid w:val="00F70FA4"/>
    <w:rsid w:val="00F768F3"/>
    <w:rsid w:val="00F82A66"/>
    <w:rsid w:val="00F857E9"/>
    <w:rsid w:val="00F87E26"/>
    <w:rsid w:val="00F96553"/>
    <w:rsid w:val="00FA3E82"/>
    <w:rsid w:val="00FA679F"/>
    <w:rsid w:val="00FB0769"/>
    <w:rsid w:val="00FB5F2D"/>
    <w:rsid w:val="00FB6034"/>
    <w:rsid w:val="00FD4F4B"/>
    <w:rsid w:val="00FE3E9D"/>
    <w:rsid w:val="00FE4343"/>
    <w:rsid w:val="00FE5D64"/>
    <w:rsid w:val="00FF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E05EA2D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96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ody Text"/>
    <w:basedOn w:val="a"/>
    <w:link w:val="af5"/>
    <w:uiPriority w:val="99"/>
    <w:semiHidden/>
    <w:unhideWhenUsed/>
    <w:rsid w:val="001A413A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1A413A"/>
  </w:style>
  <w:style w:type="paragraph" w:styleId="21">
    <w:name w:val="Body Text 2"/>
    <w:basedOn w:val="a"/>
    <w:link w:val="22"/>
    <w:rsid w:val="001A413A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u w:color="003366"/>
      <w:lang w:eastAsia="ru-RU"/>
    </w:rPr>
  </w:style>
  <w:style w:type="character" w:customStyle="1" w:styleId="22">
    <w:name w:val="Основной текст 2 Знак"/>
    <w:basedOn w:val="a0"/>
    <w:link w:val="21"/>
    <w:rsid w:val="001A413A"/>
    <w:rPr>
      <w:rFonts w:ascii="Times New Roman" w:eastAsia="Times New Roman" w:hAnsi="Times New Roman" w:cs="Times New Roman"/>
      <w:sz w:val="28"/>
      <w:szCs w:val="28"/>
      <w:u w:color="003366"/>
      <w:lang w:eastAsia="ru-RU"/>
    </w:rPr>
  </w:style>
  <w:style w:type="paragraph" w:customStyle="1" w:styleId="ConsPlusTitle">
    <w:name w:val="ConsPlusTitle"/>
    <w:uiPriority w:val="99"/>
    <w:rsid w:val="001A41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@alexhospital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D8DEDB-2AB3-4A16-9F3E-9AEC7B759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5733</Words>
  <Characters>32681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Моисеева Елена Игоревна</cp:lastModifiedBy>
  <cp:revision>2</cp:revision>
  <cp:lastPrinted>2022-01-25T11:28:00Z</cp:lastPrinted>
  <dcterms:created xsi:type="dcterms:W3CDTF">2025-02-17T06:09:00Z</dcterms:created>
  <dcterms:modified xsi:type="dcterms:W3CDTF">2025-02-17T06:09:00Z</dcterms:modified>
</cp:coreProperties>
</file>