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5E2" w:rsidRDefault="00D51185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7065E2" w:rsidRDefault="007065E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Предмет договора: поставка хозяйственных товаров для нужд СПб ГБУЗ «Стоматологическая поликлиника № 8» в 2025 году.</w:t>
      </w:r>
    </w:p>
    <w:p w:rsidR="007065E2" w:rsidRDefault="00BD62E6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51185">
        <w:rPr>
          <w:rFonts w:ascii="Times New Roman" w:hAnsi="Times New Roman"/>
          <w:sz w:val="24"/>
          <w:szCs w:val="24"/>
        </w:rPr>
        <w:t>. Код (коды) по Общероссийскому классификатору продукции по видам экономической деятельности (ОКПД 2) ОК 034-2014 с указанием вида (-</w:t>
      </w:r>
      <w:proofErr w:type="spellStart"/>
      <w:r w:rsidR="00D51185">
        <w:rPr>
          <w:rFonts w:ascii="Times New Roman" w:hAnsi="Times New Roman"/>
          <w:sz w:val="24"/>
          <w:szCs w:val="24"/>
        </w:rPr>
        <w:t>ов</w:t>
      </w:r>
      <w:proofErr w:type="spellEnd"/>
      <w:r w:rsidR="00D51185">
        <w:rPr>
          <w:rFonts w:ascii="Times New Roman" w:hAnsi="Times New Roman"/>
          <w:sz w:val="24"/>
          <w:szCs w:val="24"/>
        </w:rPr>
        <w:t>) продукции, соответствующий (-</w:t>
      </w:r>
      <w:proofErr w:type="spellStart"/>
      <w:r w:rsidR="00D51185">
        <w:rPr>
          <w:rFonts w:ascii="Times New Roman" w:hAnsi="Times New Roman"/>
          <w:sz w:val="24"/>
          <w:szCs w:val="24"/>
        </w:rPr>
        <w:t>ие</w:t>
      </w:r>
      <w:proofErr w:type="spellEnd"/>
      <w:r w:rsidR="00D51185">
        <w:rPr>
          <w:rFonts w:ascii="Times New Roman" w:hAnsi="Times New Roman"/>
          <w:sz w:val="24"/>
          <w:szCs w:val="24"/>
        </w:rPr>
        <w:t xml:space="preserve">) предмету договора: 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20.41.44.190 </w:t>
      </w:r>
      <w:r w:rsidR="004B718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/>
          <w:sz w:val="24"/>
          <w:szCs w:val="24"/>
        </w:rPr>
        <w:t>Средства</w:t>
      </w:r>
      <w:proofErr w:type="gramEnd"/>
      <w:r>
        <w:rPr>
          <w:rFonts w:ascii="Times New Roman" w:hAnsi="Times New Roman"/>
          <w:sz w:val="24"/>
          <w:szCs w:val="24"/>
        </w:rPr>
        <w:t xml:space="preserve"> чистящие прочие»;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20.41.41.000- «</w:t>
      </w:r>
      <w:hyperlink r:id="rId7" w:tooltip="https://www.gov-zakupki.ru/cody/okpd2/20.41.41.000" w:history="1"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 xml:space="preserve">Средства для </w:t>
        </w:r>
        <w:proofErr w:type="spellStart"/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>дезодорирования</w:t>
        </w:r>
        <w:proofErr w:type="spellEnd"/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 xml:space="preserve"> и ароматизации воздуха в помещениях</w:t>
        </w:r>
      </w:hyperlink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»;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20.41.32.119 - «</w:t>
      </w:r>
      <w:hyperlink r:id="rId8" w:tooltip="https://www.gov-zakupki.ru/cody/okpd2/20.41.32.119" w:history="1"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>Средства моющие прочие</w:t>
        </w:r>
      </w:hyperlink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»;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13.92.29.110 </w:t>
      </w:r>
      <w:r w:rsidR="004B7184">
        <w:rPr>
          <w:rFonts w:ascii="Times New Roman" w:eastAsia="Times New Roman" w:hAnsi="Times New Roman"/>
          <w:color w:val="000000" w:themeColor="text1"/>
          <w:sz w:val="24"/>
          <w:szCs w:val="24"/>
        </w:rPr>
        <w:t>-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«Тряпки для мытья полов, посуды, удаления пыли»;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25.99.12.112 - «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highlight w:val="white"/>
        </w:rPr>
        <w:t> </w:t>
      </w:r>
      <w:hyperlink r:id="rId9" w:tooltip="https://www.gov-zakupki.ru/cody/okpd2/25.99.12.112" w:history="1"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>Изделия столовые, кухонные и бытовые и их детали из нержавеющей стали</w:t>
        </w:r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</w:rPr>
          <w:t>»;</w:t>
        </w:r>
      </w:hyperlink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32.91.19.190 - «</w:t>
      </w:r>
      <w:hyperlink r:id="rId10" w:tooltip="https://www.gov-zakupki.ru/cody/okpd2/32.91.19.190" w:history="1"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>Щетки прочие, не включенные в другие группировки</w:t>
        </w:r>
      </w:hyperlink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»;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22.29.23.120 - «</w:t>
      </w:r>
      <w:hyperlink r:id="rId11" w:tooltip="https://www.gov-zakupki.ru/cody/okpd2/22.29.23.120" w:history="1"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>Предметы домашнего обихода пластмассовые прочие</w:t>
        </w:r>
      </w:hyperlink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»;</w:t>
      </w:r>
    </w:p>
    <w:p w:rsidR="007065E2" w:rsidRDefault="00D51185">
      <w:pPr>
        <w:pStyle w:val="34"/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16.29.14.191 – «</w:t>
      </w:r>
      <w:hyperlink r:id="rId12" w:tooltip="https://www.gov-zakupki.ru/cody/okpd2/16.29.14.191" w:history="1">
        <w:r>
          <w:rPr>
            <w:rStyle w:val="af1"/>
            <w:rFonts w:ascii="Times New Roman" w:eastAsia="Times New Roman" w:hAnsi="Times New Roman"/>
            <w:color w:val="000000" w:themeColor="text1"/>
            <w:sz w:val="24"/>
            <w:szCs w:val="24"/>
            <w:highlight w:val="white"/>
          </w:rPr>
          <w:t>Изделия хозяйственного назначения деревянные</w:t>
        </w:r>
      </w:hyperlink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».</w:t>
      </w:r>
    </w:p>
    <w:p w:rsidR="007065E2" w:rsidRDefault="00BD62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51185">
        <w:rPr>
          <w:rFonts w:ascii="Times New Roman" w:hAnsi="Times New Roman"/>
          <w:sz w:val="24"/>
          <w:szCs w:val="24"/>
        </w:rPr>
        <w:t>. Описание объекта закупки:</w:t>
      </w:r>
    </w:p>
    <w:p w:rsidR="007065E2" w:rsidRDefault="007065E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119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2059"/>
        <w:gridCol w:w="5520"/>
        <w:gridCol w:w="1273"/>
        <w:gridCol w:w="802"/>
        <w:gridCol w:w="901"/>
      </w:tblGrid>
      <w:tr w:rsidR="007065E2" w:rsidRPr="00D07EC2" w:rsidTr="00C00DD9">
        <w:trPr>
          <w:trHeight w:val="77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№ п/п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Наименование и характеристика товаров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Характеристики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Вид требования*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Количество товара к поставке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Средство для удаления ржавчины и известкового налета, САНОКС гель </w:t>
            </w:r>
            <w:r w:rsidR="00BD62E6">
              <w:rPr>
                <w:rFonts w:ascii="Times New Roman" w:hAnsi="Times New Roman"/>
              </w:rPr>
              <w:t xml:space="preserve"> </w:t>
            </w:r>
          </w:p>
          <w:p w:rsidR="007065E2" w:rsidRPr="00D07EC2" w:rsidRDefault="007065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Объем/Вес — 750 мл/г.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Эффективно удаляет — жировые загрязнения, известковый налет, неприятный запах, органические загрязнения, ржавчину.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Подходит для — фаянса, эмали.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Форма выпуска — гель.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Уничтожает возбудителей стафилококка и кишечных инфекций — да.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Содержит — ускоритель чистки, щавелевую кислоту.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07EC2">
              <w:rPr>
                <w:rFonts w:ascii="Times New Roman" w:hAnsi="Times New Roman"/>
              </w:rPr>
              <w:t>pH</w:t>
            </w:r>
            <w:proofErr w:type="spellEnd"/>
            <w:r w:rsidRPr="00D07EC2">
              <w:rPr>
                <w:rFonts w:ascii="Times New Roman" w:hAnsi="Times New Roman"/>
              </w:rPr>
              <w:t xml:space="preserve"> — 4.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Дозатор — отсутствует.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Упаковка — флакон.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преимущество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Чистящее </w:t>
            </w:r>
            <w:proofErr w:type="gramStart"/>
            <w:r w:rsidRPr="00D07EC2">
              <w:rPr>
                <w:rFonts w:ascii="Times New Roman" w:hAnsi="Times New Roman"/>
              </w:rPr>
              <w:t>средство  DOMESTOS</w:t>
            </w:r>
            <w:proofErr w:type="gramEnd"/>
            <w:r w:rsidRPr="00D07EC2">
              <w:rPr>
                <w:rFonts w:ascii="Times New Roman" w:hAnsi="Times New Roman"/>
              </w:rPr>
              <w:t xml:space="preserve"> PROFESSIONAL универсальное дезинфицирующее, отбеливающий эффект </w:t>
            </w:r>
            <w:r w:rsidR="00BD62E6">
              <w:rPr>
                <w:rFonts w:ascii="Times New Roman" w:hAnsi="Times New Roman"/>
              </w:rPr>
              <w:t xml:space="preserve"> </w:t>
            </w:r>
          </w:p>
          <w:p w:rsidR="007065E2" w:rsidRPr="00D07EC2" w:rsidRDefault="007065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Форма выпуска — гель.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Серия — </w:t>
            </w:r>
            <w:proofErr w:type="spellStart"/>
            <w:r w:rsidRPr="00D07EC2">
              <w:rPr>
                <w:rFonts w:ascii="Times New Roman" w:hAnsi="Times New Roman"/>
              </w:rPr>
              <w:t>Professional</w:t>
            </w:r>
            <w:proofErr w:type="spellEnd"/>
            <w:r w:rsidRPr="00D07EC2">
              <w:rPr>
                <w:rFonts w:ascii="Times New Roman" w:hAnsi="Times New Roman"/>
              </w:rPr>
              <w:t>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Объем/вес — 1000 мл/г.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Профессиональное средство — да.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Эффект от использования — дезинфекция, отбеливание, очищение поверхности, удаление жира и въевшейся грязи, удаление запаха, удаление ржавчины.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Подходит для поверхностей — кафель, линолеум, металл, фаянс, хром, эмаль.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Особенности — универсальное.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Отдушка — Свежесть Атлантики.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Содержит — хлор.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07EC2">
              <w:rPr>
                <w:rFonts w:ascii="Times New Roman" w:hAnsi="Times New Roman"/>
              </w:rPr>
              <w:t>pH</w:t>
            </w:r>
            <w:proofErr w:type="spellEnd"/>
            <w:r w:rsidRPr="00D07EC2">
              <w:rPr>
                <w:rFonts w:ascii="Times New Roman" w:hAnsi="Times New Roman"/>
              </w:rPr>
              <w:t xml:space="preserve"> — 13.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Дозатор — "утенок".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Упаковка — бутыль.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eastAsia="Times New Roman" w:hAnsi="Times New Roman"/>
                <w:color w:val="000000"/>
              </w:rPr>
              <w:t>преимущество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5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eastAsia="Times New Roman" w:hAnsi="Times New Roman"/>
              </w:rPr>
              <w:t xml:space="preserve">Освежитель воздуха аэрозольный МЕЛОДИЯ </w:t>
            </w:r>
            <w:r w:rsidR="00BD62E6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Тип товара — аэрозольный.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Отдушка — После дождя.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Серия — AIR FRESHENER.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Объем/вес — 300 мл/г.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eastAsia="Times New Roman" w:hAnsi="Times New Roman"/>
                <w:color w:val="000000"/>
              </w:rPr>
              <w:t>преимущество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eastAsia="Times New Roman" w:hAnsi="Times New Roman"/>
                <w:color w:val="000000"/>
                <w:highlight w:val="white"/>
              </w:rPr>
              <w:t xml:space="preserve">Мыло жидкое ЗОЛОТОЙ ИДЕАЛ </w:t>
            </w:r>
            <w:r w:rsidRPr="00D07EC2">
              <w:rPr>
                <w:rFonts w:ascii="Times New Roman" w:eastAsia="Times New Roman" w:hAnsi="Times New Roman"/>
                <w:color w:val="000000"/>
                <w:highlight w:val="white"/>
              </w:rPr>
              <w:lastRenderedPageBreak/>
              <w:t>«Алоэ-вера»</w:t>
            </w:r>
            <w:r w:rsidRPr="00D07EC2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BD62E6"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lastRenderedPageBreak/>
              <w:t>Объем / Вес — </w:t>
            </w:r>
            <w:hyperlink r:id="rId1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500 мл/г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Подходящий тип кожи — </w:t>
            </w:r>
            <w:hyperlink r:id="rId1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для всех типов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lastRenderedPageBreak/>
              <w:t>Эффект от использования — </w:t>
            </w:r>
            <w:hyperlink r:id="rId1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очищение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, </w:t>
            </w:r>
            <w:hyperlink r:id="rId1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увлажнение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Серия — </w:t>
            </w:r>
            <w:hyperlink r:id="rId1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SOAP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Отдушка — </w:t>
            </w:r>
            <w:hyperlink r:id="rId18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алоэ вера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Сбалансированный уровень рН — </w:t>
            </w:r>
            <w:hyperlink r:id="rId19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Тип дозирования — </w:t>
            </w:r>
            <w:hyperlink r:id="rId20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дозатор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Вид упаковки — </w:t>
            </w:r>
            <w:hyperlink r:id="rId21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флакон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22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зелёный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lastRenderedPageBreak/>
              <w:t>ограничен</w:t>
            </w:r>
            <w:r>
              <w:rPr>
                <w:rFonts w:ascii="Times New Roman" w:eastAsia="Times New Roman" w:hAnsi="Times New Roman"/>
                <w:color w:val="000000" w:themeColor="text1"/>
              </w:rPr>
              <w:lastRenderedPageBreak/>
              <w:t>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Тряпка для мытья пола ОФИСМАГ  </w:t>
            </w:r>
            <w:r w:rsidR="00BD62E6">
              <w:rPr>
                <w:rFonts w:ascii="Times New Roman" w:hAnsi="Times New Roman"/>
              </w:rPr>
              <w:t xml:space="preserve"> </w:t>
            </w:r>
          </w:p>
          <w:p w:rsidR="007065E2" w:rsidRPr="00D07EC2" w:rsidRDefault="007065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Тип товара — тряпка для пола из микрофибры.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Материал — микрофибра.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Размер — 50×60 см.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Количество в комплекте — 3 шт.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Плотность — 260 г/м2.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Тип обработки среза — </w:t>
            </w:r>
            <w:proofErr w:type="spellStart"/>
            <w:r w:rsidRPr="00D07EC2">
              <w:rPr>
                <w:rFonts w:ascii="Times New Roman" w:hAnsi="Times New Roman"/>
              </w:rPr>
              <w:t>оверлок</w:t>
            </w:r>
            <w:proofErr w:type="spellEnd"/>
            <w:r w:rsidRPr="00D07EC2">
              <w:rPr>
                <w:rFonts w:ascii="Times New Roman" w:hAnsi="Times New Roman"/>
              </w:rPr>
              <w:t>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Цвет — синий.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Упаковка — подвес с биркой.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F7491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упак</w:t>
            </w:r>
            <w:proofErr w:type="spellEnd"/>
            <w:r w:rsidR="00D51185" w:rsidRPr="00D07EC2">
              <w:rPr>
                <w:rFonts w:ascii="Times New Roman" w:hAnsi="Times New Roman"/>
              </w:rPr>
              <w:t>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30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Средство для мытья посуды LAIMA PROFESSIONAL, концентрат </w:t>
            </w:r>
            <w:r w:rsidR="00BD62E6">
              <w:rPr>
                <w:rFonts w:ascii="Times New Roman" w:hAnsi="Times New Roman"/>
              </w:rPr>
              <w:t xml:space="preserve"> </w:t>
            </w:r>
          </w:p>
          <w:p w:rsidR="007065E2" w:rsidRPr="00D07EC2" w:rsidRDefault="007065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Объем — 500 мл/г.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Отдушка — "Лимон".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Концентрат — да.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Серия — </w:t>
            </w:r>
            <w:proofErr w:type="spellStart"/>
            <w:r w:rsidRPr="00D07EC2">
              <w:rPr>
                <w:rFonts w:ascii="Times New Roman" w:hAnsi="Times New Roman"/>
              </w:rPr>
              <w:t>Professional</w:t>
            </w:r>
            <w:proofErr w:type="spellEnd"/>
            <w:r w:rsidRPr="00D07EC2">
              <w:rPr>
                <w:rFonts w:ascii="Times New Roman" w:hAnsi="Times New Roman"/>
              </w:rPr>
              <w:t>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07EC2">
              <w:rPr>
                <w:rFonts w:ascii="Times New Roman" w:hAnsi="Times New Roman"/>
              </w:rPr>
              <w:t>pH</w:t>
            </w:r>
            <w:proofErr w:type="spellEnd"/>
            <w:r w:rsidRPr="00D07EC2">
              <w:rPr>
                <w:rFonts w:ascii="Times New Roman" w:hAnsi="Times New Roman"/>
              </w:rPr>
              <w:t xml:space="preserve"> — 7.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Тип дозатора — откидная крышка.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Губки (мочалки) для посуды металлические LAIMA, комплект 12 шт. </w:t>
            </w:r>
            <w:r w:rsidR="00BD62E6">
              <w:rPr>
                <w:rFonts w:ascii="Times New Roman" w:hAnsi="Times New Roman"/>
              </w:rPr>
              <w:t xml:space="preserve"> </w:t>
            </w:r>
          </w:p>
          <w:p w:rsidR="007065E2" w:rsidRPr="00D07EC2" w:rsidRDefault="007065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применение — сильное загрязнение.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Количество в упаковке — 12 шт.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Чистящий слой — металлический.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Высота — 35 мм.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Ширина — 60 мм.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Глубина — 60 мм.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Материал — нержавеющая сталь.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Цвет — серый.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 xml:space="preserve">Упаковка — пакет с </w:t>
            </w:r>
            <w:proofErr w:type="spellStart"/>
            <w:r w:rsidRPr="00D07EC2">
              <w:rPr>
                <w:rFonts w:ascii="Times New Roman" w:hAnsi="Times New Roman"/>
              </w:rPr>
              <w:t>европодвесом</w:t>
            </w:r>
            <w:proofErr w:type="spellEnd"/>
            <w:r w:rsidRPr="00D07EC2">
              <w:rPr>
                <w:rFonts w:ascii="Times New Roman" w:hAnsi="Times New Roman"/>
              </w:rPr>
              <w:t>.</w:t>
            </w:r>
          </w:p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Вес губки — 15 г.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F7491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упак</w:t>
            </w:r>
            <w:proofErr w:type="spellEnd"/>
            <w:r w:rsidR="00D51185" w:rsidRPr="00D07EC2">
              <w:rPr>
                <w:rFonts w:ascii="Times New Roman" w:hAnsi="Times New Roman"/>
              </w:rPr>
              <w:t>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Губки для мытья посуды LAIMA</w:t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r w:rsidR="00BD62E6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Применение — </w:t>
            </w:r>
            <w:hyperlink r:id="rId2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для мытья посуды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Количество в упаковке — </w:t>
            </w:r>
            <w:hyperlink r:id="rId2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10 шт.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Чистящий слой — </w:t>
            </w:r>
            <w:hyperlink r:id="rId2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абразивный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Высота — </w:t>
            </w:r>
            <w:hyperlink r:id="rId2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27 мм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Ширина — </w:t>
            </w:r>
            <w:hyperlink r:id="rId2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96 мм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Глубина — </w:t>
            </w:r>
            <w:hyperlink r:id="rId28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64 мм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Материал — </w:t>
            </w:r>
            <w:proofErr w:type="spellStart"/>
            <w:r w:rsidRPr="00D07EC2">
              <w:fldChar w:fldCharType="begin"/>
            </w:r>
            <w:r w:rsidRPr="00D07EC2">
              <w:rPr>
                <w:rFonts w:ascii="Times New Roman" w:hAnsi="Times New Roman"/>
              </w:rPr>
              <w:instrText xml:space="preserve"> HYPERLINK "https://www.officemag.ru/catalog/2809/?filter=prop-material-porolon_abraziv" \o "Показать все товары с этой характеристикой" </w:instrText>
            </w:r>
            <w:r w:rsidRPr="00D07EC2">
              <w:fldChar w:fldCharType="separate"/>
            </w:r>
            <w:r w:rsidRPr="00D07EC2">
              <w:rPr>
                <w:rStyle w:val="af1"/>
                <w:rFonts w:ascii="Times New Roman" w:eastAsia="Times New Roman" w:hAnsi="Times New Roman"/>
                <w:color w:val="000000" w:themeColor="text1"/>
                <w:u w:val="none"/>
              </w:rPr>
              <w:t>поролон+абразив</w:t>
            </w:r>
            <w:proofErr w:type="spellEnd"/>
            <w:r w:rsidRPr="00D07EC2">
              <w:rPr>
                <w:rStyle w:val="af1"/>
                <w:rFonts w:ascii="Times New Roman" w:eastAsia="Times New Roman" w:hAnsi="Times New Roman"/>
                <w:color w:val="000000" w:themeColor="text1"/>
                <w:u w:val="none"/>
              </w:rPr>
              <w:fldChar w:fldCharType="end"/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29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ассорти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Упаковка — </w:t>
            </w:r>
            <w:hyperlink r:id="rId30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пакет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Вес губки — </w:t>
            </w:r>
            <w:hyperlink r:id="rId31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5 г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07EC2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F749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упак</w:t>
            </w:r>
            <w:proofErr w:type="spellEnd"/>
            <w:r w:rsidR="00D51185" w:rsidRPr="00D07EC2">
              <w:rPr>
                <w:rFonts w:ascii="Times New Roman" w:hAnsi="Times New Roman"/>
              </w:rPr>
              <w:t>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rPr>
                <w:rFonts w:ascii="Times New Roman" w:hAnsi="Times New Roman"/>
              </w:rPr>
            </w:pPr>
            <w:r w:rsidRPr="00D07EC2">
              <w:rPr>
                <w:rFonts w:ascii="Times New Roman" w:eastAsia="Times New Roman" w:hAnsi="Times New Roman"/>
                <w:color w:val="000000"/>
                <w:highlight w:val="white"/>
              </w:rPr>
              <w:t>Салфетки из микрофибры ОФИСМАГ</w:t>
            </w:r>
            <w:r w:rsidRPr="00D07EC2">
              <w:rPr>
                <w:rFonts w:ascii="Times New Roman" w:eastAsia="Times New Roman" w:hAnsi="Times New Roman"/>
              </w:rPr>
              <w:t xml:space="preserve"> </w:t>
            </w:r>
            <w:r w:rsidR="00BD62E6">
              <w:rPr>
                <w:rFonts w:ascii="Times New Roman" w:eastAsia="Times New Roman" w:hAnsi="Times New Roman"/>
              </w:rPr>
              <w:t xml:space="preserve"> </w:t>
            </w:r>
          </w:p>
          <w:p w:rsidR="007065E2" w:rsidRPr="00D07EC2" w:rsidRDefault="007065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Материал — </w:t>
            </w:r>
            <w:hyperlink r:id="rId32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микрофибра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Применение — </w:t>
            </w:r>
            <w:hyperlink r:id="rId3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универсальное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Количество салфеток — </w:t>
            </w:r>
            <w:hyperlink r:id="rId3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3 шт.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Размер (</w:t>
            </w:r>
            <w:proofErr w:type="spellStart"/>
            <w:r w:rsidRPr="00D07EC2">
              <w:rPr>
                <w:rFonts w:ascii="Times New Roman" w:eastAsia="Times New Roman" w:hAnsi="Times New Roman"/>
                <w:color w:val="000000" w:themeColor="text1"/>
              </w:rPr>
              <w:t>ДхШ</w:t>
            </w:r>
            <w:proofErr w:type="spellEnd"/>
            <w:r w:rsidRPr="00D07EC2">
              <w:rPr>
                <w:rFonts w:ascii="Times New Roman" w:eastAsia="Times New Roman" w:hAnsi="Times New Roman"/>
                <w:color w:val="000000" w:themeColor="text1"/>
              </w:rPr>
              <w:t>) — </w:t>
            </w:r>
            <w:hyperlink r:id="rId3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25×25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3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ассорти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Плотность — </w:t>
            </w:r>
            <w:hyperlink r:id="rId3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200 г/м2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Упаковка — </w:t>
            </w:r>
            <w:hyperlink r:id="rId38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 xml:space="preserve">пакет с </w:t>
              </w:r>
              <w:proofErr w:type="spellStart"/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европодвесом</w:t>
              </w:r>
              <w:proofErr w:type="spellEnd"/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 w:themeColor="text1"/>
              </w:rPr>
              <w:t>запрет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F7491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упак</w:t>
            </w:r>
            <w:proofErr w:type="spellEnd"/>
            <w:r w:rsidR="00D51185" w:rsidRPr="00D07EC2">
              <w:rPr>
                <w:rFonts w:ascii="Times New Roman" w:hAnsi="Times New Roman"/>
              </w:rPr>
              <w:t>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 xml:space="preserve">Ерш для унитаза ЛЮБАША </w:t>
            </w:r>
            <w:r w:rsidR="00BD62E6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</w:p>
          <w:p w:rsidR="007065E2" w:rsidRPr="00D07EC2" w:rsidRDefault="007065E2">
            <w:pPr>
              <w:pStyle w:val="a4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Высота — </w:t>
            </w:r>
            <w:hyperlink r:id="rId39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36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Диаметр щетки — </w:t>
            </w:r>
            <w:hyperlink r:id="rId40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7.5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Наличие подставки — </w:t>
            </w:r>
            <w:hyperlink r:id="rId41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Форма подставки — </w:t>
            </w:r>
            <w:hyperlink r:id="rId42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конус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Материал — </w:t>
            </w:r>
            <w:hyperlink r:id="rId4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пластик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4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белый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Диаметр подставки — </w:t>
            </w:r>
            <w:hyperlink r:id="rId4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12.5 см</w:t>
              </w:r>
            </w:hyperlink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преимущество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  <w:p w:rsidR="007065E2" w:rsidRPr="00D07EC2" w:rsidRDefault="007065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10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 xml:space="preserve">Ведро для мусора с педалью ТИТАН </w:t>
            </w:r>
          </w:p>
          <w:p w:rsidR="007065E2" w:rsidRPr="00D07EC2" w:rsidRDefault="007065E2">
            <w:pPr>
              <w:pStyle w:val="a4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тип товара — </w:t>
            </w:r>
            <w:hyperlink r:id="rId4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ведро-контейнер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Объем — </w:t>
            </w:r>
            <w:hyperlink r:id="rId4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10 л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Педаль — </w:t>
            </w:r>
            <w:hyperlink r:id="rId48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Крышка — </w:t>
            </w:r>
            <w:hyperlink r:id="rId49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lastRenderedPageBreak/>
              <w:t>Материал — </w:t>
            </w:r>
            <w:hyperlink r:id="rId50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нержавеющая сталь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Серия — </w:t>
            </w:r>
            <w:hyperlink r:id="rId51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Титан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Кольцо-держатель для мусорных пакетов — </w:t>
            </w:r>
            <w:hyperlink r:id="rId52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Объем рекомендуемого мешка — </w:t>
            </w:r>
            <w:hyperlink r:id="rId5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30 л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Покрытие — </w:t>
            </w:r>
            <w:hyperlink r:id="rId5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зеркальное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Высота — </w:t>
            </w:r>
            <w:hyperlink r:id="rId5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35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Ширина — </w:t>
            </w:r>
            <w:hyperlink r:id="rId5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21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Глубина — </w:t>
            </w:r>
            <w:hyperlink r:id="rId5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29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58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хромированный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Тип упаковки — </w:t>
            </w:r>
            <w:proofErr w:type="spellStart"/>
            <w:r w:rsidRPr="00D07EC2">
              <w:fldChar w:fldCharType="begin"/>
            </w:r>
            <w:r w:rsidRPr="00D07EC2">
              <w:rPr>
                <w:rFonts w:ascii="Times New Roman" w:hAnsi="Times New Roman"/>
              </w:rPr>
              <w:instrText xml:space="preserve"> HYPERLINK "https://www.officemag.ru/catalog/2785/?filter=prop-tip_upakovki-gofrokorob" \o "Показать все товары с этой характеристикой" </w:instrText>
            </w:r>
            <w:r w:rsidRPr="00D07EC2">
              <w:fldChar w:fldCharType="separate"/>
            </w:r>
            <w:r w:rsidRPr="00D07EC2">
              <w:rPr>
                <w:rStyle w:val="af1"/>
                <w:rFonts w:ascii="Times New Roman" w:eastAsia="Times New Roman" w:hAnsi="Times New Roman"/>
                <w:color w:val="000000" w:themeColor="text1"/>
                <w:u w:val="none"/>
              </w:rPr>
              <w:t>гофрокороб</w:t>
            </w:r>
            <w:proofErr w:type="spellEnd"/>
            <w:r w:rsidRPr="00D07EC2">
              <w:rPr>
                <w:rStyle w:val="af1"/>
                <w:rFonts w:ascii="Times New Roman" w:eastAsia="Times New Roman" w:hAnsi="Times New Roman"/>
                <w:color w:val="000000" w:themeColor="text1"/>
                <w:u w:val="none"/>
              </w:rPr>
              <w:fldChar w:fldCharType="end"/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  <w:p w:rsidR="007065E2" w:rsidRPr="00D07EC2" w:rsidRDefault="007065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BD62E6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Ведро пластиковое, хозяйственное, усиленное LAIMA</w:t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Объем — </w:t>
            </w:r>
            <w:hyperlink r:id="rId59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10 л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Форма — </w:t>
            </w:r>
            <w:hyperlink r:id="rId60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круглая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Материал — </w:t>
            </w:r>
            <w:hyperlink r:id="rId61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пластик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С мерной шкалой — </w:t>
            </w:r>
            <w:hyperlink r:id="rId62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Высота — </w:t>
            </w:r>
            <w:hyperlink r:id="rId6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32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Ширина — </w:t>
            </w:r>
            <w:hyperlink r:id="rId6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28.5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Глубина — </w:t>
            </w:r>
            <w:hyperlink r:id="rId6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28.5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6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ассорти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highlight w:val="white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BD62E6">
            <w:pPr>
              <w:spacing w:after="0" w:line="240" w:lineRule="auto"/>
              <w:rPr>
                <w:rFonts w:ascii="Times New Roman" w:hAnsi="Times New Roman"/>
                <w:highlight w:val="white"/>
              </w:rPr>
            </w:pPr>
            <w:r w:rsidRPr="00D07EC2">
              <w:rPr>
                <w:rFonts w:ascii="Times New Roman" w:hAnsi="Times New Roman"/>
                <w:highlight w:val="white"/>
              </w:rPr>
              <w:t xml:space="preserve">Ведро пластиковое, прочное с крышкой 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 xml:space="preserve">Тип- </w:t>
            </w:r>
            <w:hyperlink r:id="rId67" w:tooltip="https://www.vseinstrumenti.ru/tag-page/vedra-plastikovye-plastmassovye-hozyajstvennye-103134/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highlight w:val="white"/>
                  <w:u w:val="none"/>
                </w:rPr>
                <w:t>хозяйственное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 xml:space="preserve">Форма - </w:t>
            </w:r>
            <w:hyperlink r:id="rId68" w:tooltip="https://www.vseinstrumenti.ru/tag-page/vedra-kruglye-99624/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highlight w:val="white"/>
                  <w:u w:val="none"/>
                </w:rPr>
                <w:t>круглая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 xml:space="preserve">С крышкой - </w:t>
            </w:r>
            <w:hyperlink r:id="rId69" w:tooltip="https://www.vseinstrumenti.ru/tag-page/vedra-plastikovye-s-kryshkoj-12311/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highlight w:val="white"/>
                  <w:u w:val="none"/>
                </w:rPr>
                <w:t>да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 xml:space="preserve">Ручка - </w:t>
            </w:r>
            <w:hyperlink r:id="rId70" w:tooltip="https://www.vseinstrumenti.ru/tag-page/vedra-s-ruchkami-99732/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highlight w:val="white"/>
                  <w:u w:val="none"/>
                </w:rPr>
                <w:t>есть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Накладка на ручке - нет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 xml:space="preserve">Объем - </w:t>
            </w:r>
            <w:hyperlink r:id="rId71" w:tooltip="https://www.vseinstrumenti.ru/tag-page/vedra-plastikovye-10-l-12310/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highlight w:val="white"/>
                  <w:u w:val="none"/>
                </w:rPr>
                <w:t>10 л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 xml:space="preserve">Материал - </w:t>
            </w:r>
            <w:hyperlink r:id="rId72" w:tooltip="https://www.vseinstrumenti.ru/tag-page/vedra-iz-polipropilena-99606/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highlight w:val="white"/>
                  <w:u w:val="none"/>
                </w:rPr>
                <w:t>полипропилен</w:t>
              </w:r>
            </w:hyperlink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Носик - нет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highlight w:val="white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Гибкое ведро - нет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  <w:highlight w:val="white"/>
              </w:rPr>
            </w:pPr>
            <w:r w:rsidRPr="00D07EC2">
              <w:rPr>
                <w:rFonts w:ascii="Times New Roman" w:hAnsi="Times New Roman"/>
                <w:highlight w:val="white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  <w:highlight w:val="white"/>
              </w:rPr>
            </w:pPr>
            <w:r w:rsidRPr="00D07EC2">
              <w:rPr>
                <w:rFonts w:ascii="Times New Roman" w:hAnsi="Times New Roman"/>
                <w:highlight w:val="white"/>
              </w:rPr>
              <w:t>20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BD62E6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Черенок рукоятка для уборочного инвентаря YORK</w:t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Тип товара — </w:t>
            </w:r>
            <w:hyperlink r:id="rId7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 xml:space="preserve">черенок с </w:t>
              </w:r>
              <w:proofErr w:type="spellStart"/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еврорезьбой</w:t>
              </w:r>
              <w:proofErr w:type="spellEnd"/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Тип крепления — </w:t>
            </w:r>
            <w:proofErr w:type="spellStart"/>
            <w:r w:rsidRPr="00D07EC2">
              <w:fldChar w:fldCharType="begin"/>
            </w:r>
            <w:r w:rsidRPr="00D07EC2">
              <w:rPr>
                <w:rFonts w:ascii="Times New Roman" w:hAnsi="Times New Roman"/>
              </w:rPr>
              <w:instrText xml:space="preserve"> HYPERLINK "https://www.officemag.ru/catalog/3209/?filter=prop-tip_krepleniya-evrorezba" \o "Показать все товары с этой характеристикой" </w:instrText>
            </w:r>
            <w:r w:rsidRPr="00D07EC2">
              <w:fldChar w:fldCharType="separate"/>
            </w:r>
            <w:r w:rsidRPr="00D07EC2">
              <w:rPr>
                <w:rStyle w:val="af1"/>
                <w:rFonts w:ascii="Times New Roman" w:eastAsia="Times New Roman" w:hAnsi="Times New Roman"/>
                <w:color w:val="000000" w:themeColor="text1"/>
                <w:u w:val="none"/>
              </w:rPr>
              <w:t>еврорезьба</w:t>
            </w:r>
            <w:proofErr w:type="spellEnd"/>
            <w:r w:rsidRPr="00D07EC2">
              <w:rPr>
                <w:rStyle w:val="af1"/>
                <w:rFonts w:ascii="Times New Roman" w:eastAsia="Times New Roman" w:hAnsi="Times New Roman"/>
                <w:color w:val="000000" w:themeColor="text1"/>
                <w:u w:val="none"/>
              </w:rPr>
              <w:fldChar w:fldCharType="end"/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Длина — </w:t>
            </w:r>
            <w:hyperlink r:id="rId7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120 см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Диаметр черенка — </w:t>
            </w:r>
            <w:hyperlink r:id="rId7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22 мм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Материал — </w:t>
            </w:r>
            <w:hyperlink r:id="rId7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древесина эвкалипта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Цвет — </w:t>
            </w:r>
            <w:hyperlink r:id="rId7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натуральное дерево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7065E2">
            <w:pPr>
              <w:pStyle w:val="a4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преимущество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2775C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51185" w:rsidRPr="00D07EC2">
              <w:rPr>
                <w:rFonts w:ascii="Times New Roman" w:hAnsi="Times New Roman"/>
              </w:rPr>
              <w:t>0</w:t>
            </w:r>
          </w:p>
        </w:tc>
      </w:tr>
      <w:tr w:rsidR="007065E2" w:rsidRPr="00D07EC2" w:rsidTr="00C00DD9">
        <w:trPr>
          <w:trHeight w:val="583"/>
        </w:trPr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7065E2">
            <w:pPr>
              <w:numPr>
                <w:ilvl w:val="0"/>
                <w:numId w:val="19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BD62E6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bookmarkStart w:id="0" w:name="_GoBack"/>
            <w:r w:rsidRPr="00D07EC2">
              <w:rPr>
                <w:rFonts w:ascii="Times New Roman" w:eastAsia="Times New Roman" w:hAnsi="Times New Roman"/>
                <w:color w:val="000000" w:themeColor="text1"/>
                <w:highlight w:val="white"/>
              </w:rPr>
              <w:t>Мыло жидкое дезинфицирующее 1 л ИЗИСОФТ</w:t>
            </w:r>
            <w:r w:rsidRPr="00D07EC2">
              <w:rPr>
                <w:rFonts w:ascii="Times New Roman" w:eastAsia="Times New Roman" w:hAnsi="Times New Roman"/>
                <w:color w:val="000000" w:themeColor="text1"/>
              </w:rPr>
              <w:t xml:space="preserve"> </w:t>
            </w:r>
            <w:bookmarkEnd w:id="0"/>
          </w:p>
        </w:tc>
        <w:tc>
          <w:tcPr>
            <w:tcW w:w="5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Объем — </w:t>
            </w:r>
            <w:hyperlink r:id="rId78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1 л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Назначение — </w:t>
            </w:r>
            <w:hyperlink r:id="rId79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для гигиенической обработки рук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Действие — </w:t>
            </w:r>
            <w:hyperlink r:id="rId80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антибактериальное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, </w:t>
            </w:r>
            <w:hyperlink r:id="rId81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противогрибковое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Без запаха — </w:t>
            </w:r>
            <w:hyperlink r:id="rId82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Подходит для использования в детских учреждениях - </w:t>
            </w:r>
            <w:hyperlink r:id="rId83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Серия</w:t>
            </w:r>
            <w:r w:rsidRPr="00D07EC2">
              <w:rPr>
                <w:rFonts w:ascii="Times New Roman" w:eastAsia="Times New Roman" w:hAnsi="Times New Roman"/>
                <w:color w:val="000000" w:themeColor="text1"/>
                <w:lang w:val="en-US"/>
              </w:rPr>
              <w:t xml:space="preserve"> — </w:t>
            </w:r>
            <w:hyperlink r:id="rId84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  <w:lang w:val="en-US"/>
                </w:rPr>
                <w:t>Professional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  <w:lang w:val="en-US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  <w:lang w:val="en-US"/>
              </w:rPr>
              <w:t>pH — </w:t>
            </w:r>
            <w:hyperlink r:id="rId85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  <w:lang w:val="en-US"/>
                </w:rPr>
                <w:t>6.5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  <w:lang w:val="en-US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Дозатор</w:t>
            </w:r>
            <w:r w:rsidRPr="00D07EC2">
              <w:rPr>
                <w:rFonts w:ascii="Times New Roman" w:eastAsia="Times New Roman" w:hAnsi="Times New Roman"/>
                <w:color w:val="000000" w:themeColor="text1"/>
                <w:lang w:val="en-US"/>
              </w:rPr>
              <w:t xml:space="preserve"> — </w:t>
            </w:r>
            <w:hyperlink r:id="rId86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да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  <w:lang w:val="en-US"/>
              </w:rPr>
              <w:t>.</w:t>
            </w:r>
          </w:p>
          <w:p w:rsidR="007065E2" w:rsidRPr="00D07EC2" w:rsidRDefault="00D51185">
            <w:pPr>
              <w:pStyle w:val="a4"/>
              <w:rPr>
                <w:rFonts w:ascii="Times New Roman" w:hAnsi="Times New Roman"/>
                <w:color w:val="000000" w:themeColor="text1"/>
              </w:rPr>
            </w:pPr>
            <w:r w:rsidRPr="00D07EC2">
              <w:rPr>
                <w:rFonts w:ascii="Times New Roman" w:eastAsia="Times New Roman" w:hAnsi="Times New Roman"/>
                <w:color w:val="000000" w:themeColor="text1"/>
              </w:rPr>
              <w:t>Упаковка — </w:t>
            </w:r>
            <w:hyperlink r:id="rId87" w:tooltip="Показать все товары с этой характеристикой" w:history="1">
              <w:r w:rsidRPr="00D07EC2">
                <w:rPr>
                  <w:rStyle w:val="af1"/>
                  <w:rFonts w:ascii="Times New Roman" w:eastAsia="Times New Roman" w:hAnsi="Times New Roman"/>
                  <w:color w:val="000000" w:themeColor="text1"/>
                  <w:u w:val="none"/>
                </w:rPr>
                <w:t>флакон</w:t>
              </w:r>
            </w:hyperlink>
            <w:r w:rsidRPr="00D07EC2">
              <w:rPr>
                <w:rFonts w:ascii="Times New Roman" w:eastAsia="Times New Roman" w:hAnsi="Times New Roman"/>
                <w:color w:val="000000" w:themeColor="text1"/>
              </w:rPr>
              <w:t>.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 w:rsidP="00D07EC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шт.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65E2" w:rsidRPr="00D07EC2" w:rsidRDefault="00D51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7EC2">
              <w:rPr>
                <w:rFonts w:ascii="Times New Roman" w:hAnsi="Times New Roman"/>
              </w:rPr>
              <w:t>300</w:t>
            </w:r>
          </w:p>
        </w:tc>
      </w:tr>
    </w:tbl>
    <w:p w:rsidR="007065E2" w:rsidRDefault="00D51185">
      <w:pPr>
        <w:pStyle w:val="a4"/>
        <w:ind w:left="-709"/>
        <w:jc w:val="both"/>
        <w:rPr>
          <w:rFonts w:ascii="Times New Roman" w:hAnsi="Times New Roman"/>
          <w:iCs/>
          <w:sz w:val="24"/>
          <w:szCs w:val="24"/>
          <w:highlight w:val="white"/>
        </w:rPr>
      </w:pPr>
      <w:r>
        <w:rPr>
          <w:rFonts w:ascii="Times New Roman" w:eastAsia="Times New Roman" w:hAnsi="Times New Roman"/>
          <w:sz w:val="20"/>
          <w:szCs w:val="20"/>
          <w:highlight w:val="white"/>
        </w:rPr>
        <w:t>*В</w:t>
      </w:r>
      <w:r>
        <w:rPr>
          <w:rFonts w:ascii="Times New Roman" w:eastAsiaTheme="minorEastAsia" w:hAnsi="Times New Roman"/>
          <w:iCs/>
          <w:sz w:val="20"/>
          <w:szCs w:val="20"/>
          <w:highlight w:val="white"/>
          <w:lang w:eastAsia="ru-RU"/>
        </w:rPr>
        <w:t xml:space="preserve">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Постановление).</w:t>
      </w:r>
    </w:p>
    <w:p w:rsidR="007065E2" w:rsidRDefault="007065E2">
      <w:pPr>
        <w:pStyle w:val="a4"/>
        <w:ind w:left="-709"/>
        <w:jc w:val="both"/>
        <w:rPr>
          <w:rFonts w:ascii="Times New Roman" w:hAnsi="Times New Roman"/>
          <w:iCs/>
          <w:sz w:val="24"/>
          <w:szCs w:val="24"/>
          <w:highlight w:val="white"/>
        </w:rPr>
      </w:pPr>
    </w:p>
    <w:p w:rsidR="007065E2" w:rsidRDefault="00BD62E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D51185">
        <w:rPr>
          <w:rFonts w:ascii="Times New Roman" w:hAnsi="Times New Roman"/>
          <w:bCs/>
          <w:sz w:val="24"/>
          <w:szCs w:val="24"/>
        </w:rPr>
        <w:t xml:space="preserve">. Место доставки товара, являющегося предметом договора: </w:t>
      </w:r>
      <w:r w:rsidR="00D51185">
        <w:rPr>
          <w:rFonts w:ascii="Times New Roman" w:hAnsi="Times New Roman"/>
          <w:color w:val="000000"/>
          <w:sz w:val="24"/>
          <w:szCs w:val="24"/>
        </w:rPr>
        <w:t xml:space="preserve">СПб ГБУЗ «Стоматологическая поликлиника № 8» по адресу: Санкт-Петербург, </w:t>
      </w:r>
      <w:proofErr w:type="spellStart"/>
      <w:r w:rsidR="00D51185">
        <w:rPr>
          <w:rFonts w:ascii="Times New Roman" w:hAnsi="Times New Roman"/>
          <w:color w:val="000000"/>
          <w:sz w:val="24"/>
          <w:szCs w:val="24"/>
        </w:rPr>
        <w:t>Большеохтинский</w:t>
      </w:r>
      <w:proofErr w:type="spellEnd"/>
      <w:r w:rsidR="00D51185">
        <w:rPr>
          <w:rFonts w:ascii="Times New Roman" w:hAnsi="Times New Roman"/>
          <w:color w:val="000000"/>
          <w:sz w:val="24"/>
          <w:szCs w:val="24"/>
        </w:rPr>
        <w:t xml:space="preserve"> пр., д. 27, </w:t>
      </w:r>
      <w:proofErr w:type="spellStart"/>
      <w:proofErr w:type="gramStart"/>
      <w:r w:rsidR="00D51185">
        <w:rPr>
          <w:rFonts w:ascii="Times New Roman" w:hAnsi="Times New Roman"/>
          <w:color w:val="000000"/>
          <w:sz w:val="24"/>
          <w:szCs w:val="24"/>
        </w:rPr>
        <w:t>лит.А</w:t>
      </w:r>
      <w:proofErr w:type="spellEnd"/>
      <w:proofErr w:type="gramEnd"/>
      <w:r w:rsidR="00D51185">
        <w:rPr>
          <w:rFonts w:ascii="Times New Roman" w:hAnsi="Times New Roman"/>
          <w:color w:val="000000"/>
          <w:sz w:val="24"/>
          <w:szCs w:val="24"/>
        </w:rPr>
        <w:t>, 1-й этаж.</w:t>
      </w:r>
    </w:p>
    <w:p w:rsidR="000A69E3" w:rsidRDefault="00BD62E6" w:rsidP="000A69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D51185">
        <w:rPr>
          <w:rFonts w:ascii="Times New Roman" w:hAnsi="Times New Roman"/>
          <w:bCs/>
          <w:sz w:val="24"/>
          <w:szCs w:val="24"/>
        </w:rPr>
        <w:t xml:space="preserve">. Сроки поставки товара: </w:t>
      </w:r>
      <w:r w:rsidR="000A69E3" w:rsidRPr="000A69E3">
        <w:rPr>
          <w:rFonts w:ascii="Times New Roman" w:hAnsi="Times New Roman"/>
          <w:sz w:val="24"/>
          <w:szCs w:val="24"/>
        </w:rPr>
        <w:t>начало поставки товара с момента заключения договора сторонами. Окончание поставки не позднее 10.12.2025 г. Поставка осуществляется на основании заявки Заказчика в течение 5 рабочих дней с даты направления Заказчиком заявки Поставщику.</w:t>
      </w:r>
    </w:p>
    <w:p w:rsidR="007065E2" w:rsidRDefault="00BD62E6" w:rsidP="000A69E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D51185">
        <w:rPr>
          <w:rFonts w:ascii="Times New Roman" w:hAnsi="Times New Roman"/>
          <w:sz w:val="24"/>
          <w:szCs w:val="24"/>
        </w:rPr>
        <w:t>. Требования к гарантийному сроку товара и (или) объему предоставления гарантий их качества: Гарантия качества на поставляемый Товар предоставляется в соответствии с нормативными документами на данный вид Товара.</w:t>
      </w:r>
    </w:p>
    <w:p w:rsidR="007065E2" w:rsidRDefault="00BD62E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D51185">
        <w:rPr>
          <w:rFonts w:ascii="Times New Roman" w:hAnsi="Times New Roman"/>
          <w:sz w:val="24"/>
          <w:szCs w:val="24"/>
        </w:rPr>
        <w:t xml:space="preserve">. Порядок оплаты договора: </w:t>
      </w:r>
    </w:p>
    <w:p w:rsidR="007065E2" w:rsidRDefault="00D511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Авансирование подлежащего поставке Товара не предусматривается.</w:t>
      </w:r>
    </w:p>
    <w:p w:rsidR="007065E2" w:rsidRDefault="00D511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Оплата за поставленный товар производится Заказчиком по факту поставки, в течение 7 рабочих 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счета-фактуры. Днем исполнения обязательств Заказчиком по оплате считается дата списания денежных средств с лицевого счета Заказчика.</w:t>
      </w:r>
    </w:p>
    <w:p w:rsidR="007065E2" w:rsidRDefault="00BD62E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8</w:t>
      </w:r>
      <w:r w:rsidR="00D51185">
        <w:rPr>
          <w:rFonts w:ascii="Times New Roman" w:hAnsi="Times New Roman"/>
          <w:sz w:val="24"/>
          <w:szCs w:val="24"/>
        </w:rPr>
        <w:t xml:space="preserve">. </w:t>
      </w:r>
      <w:r w:rsidR="00D51185">
        <w:rPr>
          <w:rFonts w:ascii="Times New Roman" w:hAnsi="Times New Roman"/>
          <w:sz w:val="24"/>
          <w:szCs w:val="24"/>
          <w:lang w:eastAsia="ru-RU"/>
        </w:rPr>
        <w:t>Прочие условия исполнения договора указаны в проекте договора.</w:t>
      </w:r>
    </w:p>
    <w:sectPr w:rsidR="007065E2">
      <w:headerReference w:type="default" r:id="rId88"/>
      <w:pgSz w:w="11906" w:h="16838"/>
      <w:pgMar w:top="851" w:right="850" w:bottom="851" w:left="1418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5E2" w:rsidRDefault="00D51185">
      <w:pPr>
        <w:spacing w:after="0" w:line="240" w:lineRule="auto"/>
      </w:pPr>
      <w:r>
        <w:separator/>
      </w:r>
    </w:p>
  </w:endnote>
  <w:endnote w:type="continuationSeparator" w:id="0">
    <w:p w:rsidR="007065E2" w:rsidRDefault="00D51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5E2" w:rsidRDefault="00D51185">
      <w:pPr>
        <w:spacing w:after="0" w:line="240" w:lineRule="auto"/>
      </w:pPr>
      <w:r>
        <w:separator/>
      </w:r>
    </w:p>
  </w:footnote>
  <w:footnote w:type="continuationSeparator" w:id="0">
    <w:p w:rsidR="007065E2" w:rsidRDefault="00D51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5E2" w:rsidRDefault="007065E2">
    <w:pPr>
      <w:pStyle w:val="ab"/>
      <w:framePr w:wrap="auto" w:vAnchor="text" w:hAnchor="margin" w:xAlign="center" w:y="1"/>
      <w:rPr>
        <w:rStyle w:val="aff0"/>
      </w:rPr>
    </w:pPr>
  </w:p>
  <w:p w:rsidR="007065E2" w:rsidRDefault="007065E2">
    <w:pPr>
      <w:pStyle w:val="ab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2D64"/>
    <w:multiLevelType w:val="hybridMultilevel"/>
    <w:tmpl w:val="12ACA63E"/>
    <w:lvl w:ilvl="0" w:tplc="29A6400A">
      <w:start w:val="1"/>
      <w:numFmt w:val="decimal"/>
      <w:lvlText w:val="%1."/>
      <w:lvlJc w:val="center"/>
      <w:pPr>
        <w:ind w:left="170" w:firstLine="0"/>
      </w:pPr>
      <w:rPr>
        <w:rFonts w:ascii="Times New Roman" w:hAnsi="Times New Roman"/>
        <w:b w:val="0"/>
        <w:i w:val="0"/>
        <w:caps w:val="0"/>
        <w:strike w:val="0"/>
        <w:vanish w:val="0"/>
        <w:sz w:val="24"/>
        <w:vertAlign w:val="baseline"/>
      </w:rPr>
    </w:lvl>
    <w:lvl w:ilvl="1" w:tplc="3D72C1AC">
      <w:start w:val="1"/>
      <w:numFmt w:val="lowerLetter"/>
      <w:lvlText w:val="%2."/>
      <w:lvlJc w:val="left"/>
      <w:pPr>
        <w:ind w:left="1440" w:hanging="360"/>
      </w:pPr>
    </w:lvl>
    <w:lvl w:ilvl="2" w:tplc="63B457A6">
      <w:start w:val="1"/>
      <w:numFmt w:val="lowerRoman"/>
      <w:lvlText w:val="%3."/>
      <w:lvlJc w:val="right"/>
      <w:pPr>
        <w:ind w:left="2160" w:hanging="180"/>
      </w:pPr>
    </w:lvl>
    <w:lvl w:ilvl="3" w:tplc="EA2089EC">
      <w:start w:val="1"/>
      <w:numFmt w:val="decimal"/>
      <w:lvlText w:val="%4."/>
      <w:lvlJc w:val="left"/>
      <w:pPr>
        <w:ind w:left="2880" w:hanging="360"/>
      </w:pPr>
    </w:lvl>
    <w:lvl w:ilvl="4" w:tplc="C1C8951A">
      <w:start w:val="1"/>
      <w:numFmt w:val="lowerLetter"/>
      <w:lvlText w:val="%5."/>
      <w:lvlJc w:val="left"/>
      <w:pPr>
        <w:ind w:left="3600" w:hanging="360"/>
      </w:pPr>
    </w:lvl>
    <w:lvl w:ilvl="5" w:tplc="6FC8A39A">
      <w:start w:val="1"/>
      <w:numFmt w:val="lowerRoman"/>
      <w:lvlText w:val="%6."/>
      <w:lvlJc w:val="right"/>
      <w:pPr>
        <w:ind w:left="4320" w:hanging="180"/>
      </w:pPr>
    </w:lvl>
    <w:lvl w:ilvl="6" w:tplc="F5F8C870">
      <w:start w:val="1"/>
      <w:numFmt w:val="decimal"/>
      <w:lvlText w:val="%7."/>
      <w:lvlJc w:val="left"/>
      <w:pPr>
        <w:ind w:left="5040" w:hanging="360"/>
      </w:pPr>
    </w:lvl>
    <w:lvl w:ilvl="7" w:tplc="1D443FFA">
      <w:start w:val="1"/>
      <w:numFmt w:val="lowerLetter"/>
      <w:lvlText w:val="%8."/>
      <w:lvlJc w:val="left"/>
      <w:pPr>
        <w:ind w:left="5760" w:hanging="360"/>
      </w:pPr>
    </w:lvl>
    <w:lvl w:ilvl="8" w:tplc="E3909C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82450"/>
    <w:multiLevelType w:val="hybridMultilevel"/>
    <w:tmpl w:val="8C66878A"/>
    <w:lvl w:ilvl="0" w:tplc="18DE5CB4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D256EC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9F85FF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CCC8D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1F0CA2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5322CA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41E6F6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1D261E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39AB22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CB36A6"/>
    <w:multiLevelType w:val="hybridMultilevel"/>
    <w:tmpl w:val="5E00A6D6"/>
    <w:lvl w:ilvl="0" w:tplc="CAE4434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6CB5"/>
        <w:sz w:val="21"/>
      </w:rPr>
    </w:lvl>
    <w:lvl w:ilvl="1" w:tplc="14881CF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6CB5"/>
        <w:sz w:val="21"/>
      </w:rPr>
    </w:lvl>
    <w:lvl w:ilvl="2" w:tplc="C8B44C28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6CB5"/>
        <w:sz w:val="21"/>
      </w:rPr>
    </w:lvl>
    <w:lvl w:ilvl="3" w:tplc="E91EB22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6CB5"/>
        <w:sz w:val="21"/>
      </w:rPr>
    </w:lvl>
    <w:lvl w:ilvl="4" w:tplc="873684B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6CB5"/>
        <w:sz w:val="21"/>
      </w:rPr>
    </w:lvl>
    <w:lvl w:ilvl="5" w:tplc="CA4098C2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6CB5"/>
        <w:sz w:val="21"/>
      </w:rPr>
    </w:lvl>
    <w:lvl w:ilvl="6" w:tplc="DD2C9F5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6CB5"/>
        <w:sz w:val="21"/>
      </w:rPr>
    </w:lvl>
    <w:lvl w:ilvl="7" w:tplc="06A4189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6CB5"/>
        <w:sz w:val="21"/>
      </w:rPr>
    </w:lvl>
    <w:lvl w:ilvl="8" w:tplc="9C12DD3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6CB5"/>
        <w:sz w:val="21"/>
      </w:rPr>
    </w:lvl>
  </w:abstractNum>
  <w:abstractNum w:abstractNumId="3" w15:restartNumberingAfterBreak="0">
    <w:nsid w:val="0F2F2AAD"/>
    <w:multiLevelType w:val="hybridMultilevel"/>
    <w:tmpl w:val="EE8ADAB2"/>
    <w:lvl w:ilvl="0" w:tplc="5AC25A4A">
      <w:start w:val="1"/>
      <w:numFmt w:val="decimal"/>
      <w:lvlText w:val="%1."/>
      <w:lvlJc w:val="center"/>
      <w:pPr>
        <w:ind w:left="454" w:hanging="170"/>
      </w:pPr>
      <w:rPr>
        <w:rFonts w:ascii="Times New Roman" w:hAnsi="Times New Roman" w:cs="Times New Roman"/>
        <w:b w:val="0"/>
        <w:i w:val="0"/>
        <w:caps w:val="0"/>
        <w:strike w:val="0"/>
        <w:vanish w:val="0"/>
        <w:sz w:val="24"/>
        <w:u w:val="none"/>
        <w:vertAlign w:val="baseline"/>
      </w:rPr>
    </w:lvl>
    <w:lvl w:ilvl="1" w:tplc="26BAFAB2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1AEE6A10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86EEFE4A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246476FA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BE626800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3C480FA8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1196E652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6B425EC6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4" w15:restartNumberingAfterBreak="0">
    <w:nsid w:val="167F373D"/>
    <w:multiLevelType w:val="hybridMultilevel"/>
    <w:tmpl w:val="A648B78E"/>
    <w:lvl w:ilvl="0" w:tplc="5422F630">
      <w:start w:val="1"/>
      <w:numFmt w:val="decimal"/>
      <w:lvlText w:val="%1."/>
      <w:lvlJc w:val="left"/>
      <w:pPr>
        <w:ind w:left="170" w:firstLine="0"/>
      </w:pPr>
      <w:rPr>
        <w:b w:val="0"/>
        <w:i w:val="0"/>
        <w:caps w:val="0"/>
        <w:strike w:val="0"/>
        <w:vanish w:val="0"/>
        <w:sz w:val="24"/>
        <w:vertAlign w:val="baseline"/>
      </w:rPr>
    </w:lvl>
    <w:lvl w:ilvl="1" w:tplc="14D81234">
      <w:start w:val="1"/>
      <w:numFmt w:val="lowerLetter"/>
      <w:lvlText w:val="%2."/>
      <w:lvlJc w:val="left"/>
      <w:pPr>
        <w:ind w:left="1837" w:hanging="360"/>
      </w:pPr>
    </w:lvl>
    <w:lvl w:ilvl="2" w:tplc="B0705696">
      <w:start w:val="1"/>
      <w:numFmt w:val="lowerRoman"/>
      <w:lvlText w:val="%3."/>
      <w:lvlJc w:val="right"/>
      <w:pPr>
        <w:ind w:left="2557" w:hanging="180"/>
      </w:pPr>
    </w:lvl>
    <w:lvl w:ilvl="3" w:tplc="11AE8978">
      <w:start w:val="1"/>
      <w:numFmt w:val="decimal"/>
      <w:lvlText w:val="%4."/>
      <w:lvlJc w:val="left"/>
      <w:pPr>
        <w:ind w:left="3277" w:hanging="360"/>
      </w:pPr>
    </w:lvl>
    <w:lvl w:ilvl="4" w:tplc="5F2C93FC">
      <w:start w:val="1"/>
      <w:numFmt w:val="lowerLetter"/>
      <w:lvlText w:val="%5."/>
      <w:lvlJc w:val="left"/>
      <w:pPr>
        <w:ind w:left="3997" w:hanging="360"/>
      </w:pPr>
    </w:lvl>
    <w:lvl w:ilvl="5" w:tplc="99FE31AC">
      <w:start w:val="1"/>
      <w:numFmt w:val="lowerRoman"/>
      <w:lvlText w:val="%6."/>
      <w:lvlJc w:val="right"/>
      <w:pPr>
        <w:ind w:left="4717" w:hanging="180"/>
      </w:pPr>
    </w:lvl>
    <w:lvl w:ilvl="6" w:tplc="159A2912">
      <w:start w:val="1"/>
      <w:numFmt w:val="decimal"/>
      <w:lvlText w:val="%7."/>
      <w:lvlJc w:val="left"/>
      <w:pPr>
        <w:ind w:left="5437" w:hanging="360"/>
      </w:pPr>
    </w:lvl>
    <w:lvl w:ilvl="7" w:tplc="267CE10E">
      <w:start w:val="1"/>
      <w:numFmt w:val="lowerLetter"/>
      <w:lvlText w:val="%8."/>
      <w:lvlJc w:val="left"/>
      <w:pPr>
        <w:ind w:left="6157" w:hanging="360"/>
      </w:pPr>
    </w:lvl>
    <w:lvl w:ilvl="8" w:tplc="870C36BE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1D532E22"/>
    <w:multiLevelType w:val="hybridMultilevel"/>
    <w:tmpl w:val="001C89C6"/>
    <w:lvl w:ilvl="0" w:tplc="154C7930">
      <w:start w:val="1"/>
      <w:numFmt w:val="decimal"/>
      <w:lvlText w:val="%1."/>
      <w:lvlJc w:val="center"/>
      <w:pPr>
        <w:ind w:left="170" w:firstLine="0"/>
      </w:pPr>
      <w:rPr>
        <w:rFonts w:ascii="Times New Roman" w:hAnsi="Times New Roman"/>
        <w:b w:val="0"/>
        <w:i w:val="0"/>
        <w:caps w:val="0"/>
        <w:strike w:val="0"/>
        <w:vanish w:val="0"/>
        <w:sz w:val="24"/>
        <w:vertAlign w:val="baseline"/>
      </w:rPr>
    </w:lvl>
    <w:lvl w:ilvl="1" w:tplc="A47A5C12">
      <w:start w:val="1"/>
      <w:numFmt w:val="lowerLetter"/>
      <w:lvlText w:val="%2."/>
      <w:lvlJc w:val="left"/>
      <w:pPr>
        <w:ind w:left="1440" w:hanging="360"/>
      </w:pPr>
    </w:lvl>
    <w:lvl w:ilvl="2" w:tplc="70BC3A84">
      <w:start w:val="1"/>
      <w:numFmt w:val="lowerRoman"/>
      <w:lvlText w:val="%3."/>
      <w:lvlJc w:val="right"/>
      <w:pPr>
        <w:ind w:left="2160" w:hanging="180"/>
      </w:pPr>
    </w:lvl>
    <w:lvl w:ilvl="3" w:tplc="68C0077C">
      <w:start w:val="1"/>
      <w:numFmt w:val="decimal"/>
      <w:lvlText w:val="%4."/>
      <w:lvlJc w:val="left"/>
      <w:pPr>
        <w:ind w:left="2880" w:hanging="360"/>
      </w:pPr>
    </w:lvl>
    <w:lvl w:ilvl="4" w:tplc="8F08C6C6">
      <w:start w:val="1"/>
      <w:numFmt w:val="lowerLetter"/>
      <w:lvlText w:val="%5."/>
      <w:lvlJc w:val="left"/>
      <w:pPr>
        <w:ind w:left="3600" w:hanging="360"/>
      </w:pPr>
    </w:lvl>
    <w:lvl w:ilvl="5" w:tplc="125476CC">
      <w:start w:val="1"/>
      <w:numFmt w:val="lowerRoman"/>
      <w:lvlText w:val="%6."/>
      <w:lvlJc w:val="right"/>
      <w:pPr>
        <w:ind w:left="4320" w:hanging="180"/>
      </w:pPr>
    </w:lvl>
    <w:lvl w:ilvl="6" w:tplc="CA162B86">
      <w:start w:val="1"/>
      <w:numFmt w:val="decimal"/>
      <w:lvlText w:val="%7."/>
      <w:lvlJc w:val="left"/>
      <w:pPr>
        <w:ind w:left="5040" w:hanging="360"/>
      </w:pPr>
    </w:lvl>
    <w:lvl w:ilvl="7" w:tplc="0570F37E">
      <w:start w:val="1"/>
      <w:numFmt w:val="lowerLetter"/>
      <w:lvlText w:val="%8."/>
      <w:lvlJc w:val="left"/>
      <w:pPr>
        <w:ind w:left="5760" w:hanging="360"/>
      </w:pPr>
    </w:lvl>
    <w:lvl w:ilvl="8" w:tplc="DE5021D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B712D"/>
    <w:multiLevelType w:val="hybridMultilevel"/>
    <w:tmpl w:val="41FE3C52"/>
    <w:lvl w:ilvl="0" w:tplc="6EE8595C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9E92F00E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EC0E57CC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C4A8FBB2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85AEF01E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4BD45C1C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07E4F720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497EB756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DA126EE2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7" w15:restartNumberingAfterBreak="0">
    <w:nsid w:val="1E9E4D50"/>
    <w:multiLevelType w:val="hybridMultilevel"/>
    <w:tmpl w:val="89DE74DE"/>
    <w:lvl w:ilvl="0" w:tplc="C444E5BA">
      <w:start w:val="1"/>
      <w:numFmt w:val="decimal"/>
      <w:lvlText w:val="%1)"/>
      <w:lvlJc w:val="left"/>
      <w:pPr>
        <w:ind w:left="1494" w:hanging="360"/>
      </w:pPr>
    </w:lvl>
    <w:lvl w:ilvl="1" w:tplc="BF54AAA0">
      <w:start w:val="1"/>
      <w:numFmt w:val="lowerLetter"/>
      <w:lvlText w:val="%2."/>
      <w:lvlJc w:val="left"/>
      <w:pPr>
        <w:ind w:left="2214" w:hanging="360"/>
      </w:pPr>
    </w:lvl>
    <w:lvl w:ilvl="2" w:tplc="4E4082F8">
      <w:start w:val="1"/>
      <w:numFmt w:val="lowerRoman"/>
      <w:lvlText w:val="%3."/>
      <w:lvlJc w:val="right"/>
      <w:pPr>
        <w:ind w:left="2934" w:hanging="180"/>
      </w:pPr>
    </w:lvl>
    <w:lvl w:ilvl="3" w:tplc="EDA8F166">
      <w:start w:val="1"/>
      <w:numFmt w:val="decimal"/>
      <w:lvlText w:val="%4."/>
      <w:lvlJc w:val="left"/>
      <w:pPr>
        <w:ind w:left="3654" w:hanging="360"/>
      </w:pPr>
    </w:lvl>
    <w:lvl w:ilvl="4" w:tplc="5C161E12">
      <w:start w:val="1"/>
      <w:numFmt w:val="lowerLetter"/>
      <w:lvlText w:val="%5."/>
      <w:lvlJc w:val="left"/>
      <w:pPr>
        <w:ind w:left="4374" w:hanging="360"/>
      </w:pPr>
    </w:lvl>
    <w:lvl w:ilvl="5" w:tplc="EB76C0CC">
      <w:start w:val="1"/>
      <w:numFmt w:val="lowerRoman"/>
      <w:lvlText w:val="%6."/>
      <w:lvlJc w:val="right"/>
      <w:pPr>
        <w:ind w:left="5094" w:hanging="180"/>
      </w:pPr>
    </w:lvl>
    <w:lvl w:ilvl="6" w:tplc="E6CCB892">
      <w:start w:val="1"/>
      <w:numFmt w:val="decimal"/>
      <w:lvlText w:val="%7."/>
      <w:lvlJc w:val="left"/>
      <w:pPr>
        <w:ind w:left="5814" w:hanging="360"/>
      </w:pPr>
    </w:lvl>
    <w:lvl w:ilvl="7" w:tplc="3DC4DFE8">
      <w:start w:val="1"/>
      <w:numFmt w:val="lowerLetter"/>
      <w:lvlText w:val="%8."/>
      <w:lvlJc w:val="left"/>
      <w:pPr>
        <w:ind w:left="6534" w:hanging="360"/>
      </w:pPr>
    </w:lvl>
    <w:lvl w:ilvl="8" w:tplc="6BDA1FF4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51D785A"/>
    <w:multiLevelType w:val="hybridMultilevel"/>
    <w:tmpl w:val="CE1A61CE"/>
    <w:lvl w:ilvl="0" w:tplc="742ACCF4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438808B0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A7B08370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0608C550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3CB8B5AC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1E1424CA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C00409F8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DCE6EF1E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1570E45C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9" w15:restartNumberingAfterBreak="0">
    <w:nsid w:val="25B55A5F"/>
    <w:multiLevelType w:val="hybridMultilevel"/>
    <w:tmpl w:val="5968691E"/>
    <w:lvl w:ilvl="0" w:tplc="2B3E44A4">
      <w:start w:val="1"/>
      <w:numFmt w:val="decimal"/>
      <w:lvlText w:val="%1"/>
      <w:lvlJc w:val="center"/>
      <w:pPr>
        <w:ind w:left="720" w:hanging="360"/>
      </w:pPr>
    </w:lvl>
    <w:lvl w:ilvl="1" w:tplc="CCAEB762">
      <w:start w:val="1"/>
      <w:numFmt w:val="lowerLetter"/>
      <w:lvlText w:val="%2."/>
      <w:lvlJc w:val="left"/>
      <w:pPr>
        <w:ind w:left="1440" w:hanging="360"/>
      </w:pPr>
    </w:lvl>
    <w:lvl w:ilvl="2" w:tplc="B728EFDA">
      <w:start w:val="1"/>
      <w:numFmt w:val="lowerRoman"/>
      <w:lvlText w:val="%3."/>
      <w:lvlJc w:val="right"/>
      <w:pPr>
        <w:ind w:left="2160" w:hanging="180"/>
      </w:pPr>
    </w:lvl>
    <w:lvl w:ilvl="3" w:tplc="351A857E">
      <w:start w:val="1"/>
      <w:numFmt w:val="decimal"/>
      <w:lvlText w:val="%4."/>
      <w:lvlJc w:val="left"/>
      <w:pPr>
        <w:ind w:left="2880" w:hanging="360"/>
      </w:pPr>
    </w:lvl>
    <w:lvl w:ilvl="4" w:tplc="CF186B10">
      <w:start w:val="1"/>
      <w:numFmt w:val="lowerLetter"/>
      <w:lvlText w:val="%5."/>
      <w:lvlJc w:val="left"/>
      <w:pPr>
        <w:ind w:left="3600" w:hanging="360"/>
      </w:pPr>
    </w:lvl>
    <w:lvl w:ilvl="5" w:tplc="C39CAE90">
      <w:start w:val="1"/>
      <w:numFmt w:val="lowerRoman"/>
      <w:lvlText w:val="%6."/>
      <w:lvlJc w:val="right"/>
      <w:pPr>
        <w:ind w:left="4320" w:hanging="180"/>
      </w:pPr>
    </w:lvl>
    <w:lvl w:ilvl="6" w:tplc="582CE954">
      <w:start w:val="1"/>
      <w:numFmt w:val="decimal"/>
      <w:lvlText w:val="%7."/>
      <w:lvlJc w:val="left"/>
      <w:pPr>
        <w:ind w:left="5040" w:hanging="360"/>
      </w:pPr>
    </w:lvl>
    <w:lvl w:ilvl="7" w:tplc="FEBC2C9C">
      <w:start w:val="1"/>
      <w:numFmt w:val="lowerLetter"/>
      <w:lvlText w:val="%8."/>
      <w:lvlJc w:val="left"/>
      <w:pPr>
        <w:ind w:left="5760" w:hanging="360"/>
      </w:pPr>
    </w:lvl>
    <w:lvl w:ilvl="8" w:tplc="D4C4EE7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1A139C"/>
    <w:multiLevelType w:val="hybridMultilevel"/>
    <w:tmpl w:val="F74810F4"/>
    <w:lvl w:ilvl="0" w:tplc="A500A1D2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84701D00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FA10D626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ED5A241A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748CAC18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A3F8CD66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5CB89660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8318AC40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814CBA56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11" w15:restartNumberingAfterBreak="0">
    <w:nsid w:val="370903E5"/>
    <w:multiLevelType w:val="hybridMultilevel"/>
    <w:tmpl w:val="338ABA66"/>
    <w:lvl w:ilvl="0" w:tplc="5596BCC6">
      <w:start w:val="1"/>
      <w:numFmt w:val="decimal"/>
      <w:lvlText w:val="%1."/>
      <w:lvlJc w:val="left"/>
      <w:pPr>
        <w:ind w:left="720" w:hanging="360"/>
      </w:pPr>
    </w:lvl>
    <w:lvl w:ilvl="1" w:tplc="8FBA35DC">
      <w:start w:val="1"/>
      <w:numFmt w:val="lowerLetter"/>
      <w:lvlText w:val="%2."/>
      <w:lvlJc w:val="left"/>
      <w:pPr>
        <w:ind w:left="1440" w:hanging="360"/>
      </w:pPr>
    </w:lvl>
    <w:lvl w:ilvl="2" w:tplc="8DB27CE0">
      <w:start w:val="1"/>
      <w:numFmt w:val="lowerRoman"/>
      <w:lvlText w:val="%3."/>
      <w:lvlJc w:val="right"/>
      <w:pPr>
        <w:ind w:left="2160" w:hanging="180"/>
      </w:pPr>
    </w:lvl>
    <w:lvl w:ilvl="3" w:tplc="36E08C38">
      <w:start w:val="1"/>
      <w:numFmt w:val="decimal"/>
      <w:lvlText w:val="%4."/>
      <w:lvlJc w:val="left"/>
      <w:pPr>
        <w:ind w:left="2880" w:hanging="360"/>
      </w:pPr>
    </w:lvl>
    <w:lvl w:ilvl="4" w:tplc="B21EB04A">
      <w:start w:val="1"/>
      <w:numFmt w:val="lowerLetter"/>
      <w:lvlText w:val="%5."/>
      <w:lvlJc w:val="left"/>
      <w:pPr>
        <w:ind w:left="3600" w:hanging="360"/>
      </w:pPr>
    </w:lvl>
    <w:lvl w:ilvl="5" w:tplc="9D6831E6">
      <w:start w:val="1"/>
      <w:numFmt w:val="lowerRoman"/>
      <w:lvlText w:val="%6."/>
      <w:lvlJc w:val="right"/>
      <w:pPr>
        <w:ind w:left="4320" w:hanging="180"/>
      </w:pPr>
    </w:lvl>
    <w:lvl w:ilvl="6" w:tplc="AD60D386">
      <w:start w:val="1"/>
      <w:numFmt w:val="decimal"/>
      <w:lvlText w:val="%7."/>
      <w:lvlJc w:val="left"/>
      <w:pPr>
        <w:ind w:left="5040" w:hanging="360"/>
      </w:pPr>
    </w:lvl>
    <w:lvl w:ilvl="7" w:tplc="5BCAC03A">
      <w:start w:val="1"/>
      <w:numFmt w:val="lowerLetter"/>
      <w:lvlText w:val="%8."/>
      <w:lvlJc w:val="left"/>
      <w:pPr>
        <w:ind w:left="5760" w:hanging="360"/>
      </w:pPr>
    </w:lvl>
    <w:lvl w:ilvl="8" w:tplc="06F2C1D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4319C6"/>
    <w:multiLevelType w:val="hybridMultilevel"/>
    <w:tmpl w:val="104CA824"/>
    <w:lvl w:ilvl="0" w:tplc="202ECDC8">
      <w:start w:val="1"/>
      <w:numFmt w:val="decimal"/>
      <w:lvlText w:val="%1."/>
      <w:lvlJc w:val="left"/>
      <w:pPr>
        <w:ind w:left="720" w:hanging="360"/>
      </w:pPr>
    </w:lvl>
    <w:lvl w:ilvl="1" w:tplc="08806710">
      <w:start w:val="1"/>
      <w:numFmt w:val="lowerLetter"/>
      <w:lvlText w:val="%2."/>
      <w:lvlJc w:val="left"/>
      <w:pPr>
        <w:ind w:left="1440" w:hanging="360"/>
      </w:pPr>
    </w:lvl>
    <w:lvl w:ilvl="2" w:tplc="41CC9C38">
      <w:start w:val="1"/>
      <w:numFmt w:val="lowerRoman"/>
      <w:lvlText w:val="%3."/>
      <w:lvlJc w:val="right"/>
      <w:pPr>
        <w:ind w:left="2160" w:hanging="180"/>
      </w:pPr>
    </w:lvl>
    <w:lvl w:ilvl="3" w:tplc="96E43A9C">
      <w:start w:val="1"/>
      <w:numFmt w:val="decimal"/>
      <w:lvlText w:val="%4."/>
      <w:lvlJc w:val="left"/>
      <w:pPr>
        <w:ind w:left="2880" w:hanging="360"/>
      </w:pPr>
    </w:lvl>
    <w:lvl w:ilvl="4" w:tplc="06E03412">
      <w:start w:val="1"/>
      <w:numFmt w:val="lowerLetter"/>
      <w:lvlText w:val="%5."/>
      <w:lvlJc w:val="left"/>
      <w:pPr>
        <w:ind w:left="3600" w:hanging="360"/>
      </w:pPr>
    </w:lvl>
    <w:lvl w:ilvl="5" w:tplc="F9FCE50A">
      <w:start w:val="1"/>
      <w:numFmt w:val="lowerRoman"/>
      <w:lvlText w:val="%6."/>
      <w:lvlJc w:val="right"/>
      <w:pPr>
        <w:ind w:left="4320" w:hanging="180"/>
      </w:pPr>
    </w:lvl>
    <w:lvl w:ilvl="6" w:tplc="35321AD6">
      <w:start w:val="1"/>
      <w:numFmt w:val="decimal"/>
      <w:lvlText w:val="%7."/>
      <w:lvlJc w:val="left"/>
      <w:pPr>
        <w:ind w:left="5040" w:hanging="360"/>
      </w:pPr>
    </w:lvl>
    <w:lvl w:ilvl="7" w:tplc="0E006B6A">
      <w:start w:val="1"/>
      <w:numFmt w:val="lowerLetter"/>
      <w:lvlText w:val="%8."/>
      <w:lvlJc w:val="left"/>
      <w:pPr>
        <w:ind w:left="5760" w:hanging="360"/>
      </w:pPr>
    </w:lvl>
    <w:lvl w:ilvl="8" w:tplc="4CE8C8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5430F"/>
    <w:multiLevelType w:val="hybridMultilevel"/>
    <w:tmpl w:val="C4FA5D12"/>
    <w:lvl w:ilvl="0" w:tplc="10981512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935CA7F8">
      <w:start w:val="1"/>
      <w:numFmt w:val="lowerLetter"/>
      <w:lvlText w:val="%2."/>
      <w:lvlJc w:val="left"/>
      <w:pPr>
        <w:ind w:left="1789" w:hanging="360"/>
      </w:pPr>
    </w:lvl>
    <w:lvl w:ilvl="2" w:tplc="880A6222">
      <w:start w:val="1"/>
      <w:numFmt w:val="lowerRoman"/>
      <w:lvlText w:val="%3."/>
      <w:lvlJc w:val="right"/>
      <w:pPr>
        <w:ind w:left="2509" w:hanging="180"/>
      </w:pPr>
    </w:lvl>
    <w:lvl w:ilvl="3" w:tplc="388C99FE">
      <w:start w:val="1"/>
      <w:numFmt w:val="decimal"/>
      <w:lvlText w:val="%4."/>
      <w:lvlJc w:val="left"/>
      <w:pPr>
        <w:ind w:left="3229" w:hanging="360"/>
      </w:pPr>
    </w:lvl>
    <w:lvl w:ilvl="4" w:tplc="4AAAC6C0">
      <w:start w:val="1"/>
      <w:numFmt w:val="lowerLetter"/>
      <w:lvlText w:val="%5."/>
      <w:lvlJc w:val="left"/>
      <w:pPr>
        <w:ind w:left="3949" w:hanging="360"/>
      </w:pPr>
    </w:lvl>
    <w:lvl w:ilvl="5" w:tplc="5C84BA3A">
      <w:start w:val="1"/>
      <w:numFmt w:val="lowerRoman"/>
      <w:lvlText w:val="%6."/>
      <w:lvlJc w:val="right"/>
      <w:pPr>
        <w:ind w:left="4669" w:hanging="180"/>
      </w:pPr>
    </w:lvl>
    <w:lvl w:ilvl="6" w:tplc="C5F6155A">
      <w:start w:val="1"/>
      <w:numFmt w:val="decimal"/>
      <w:lvlText w:val="%7."/>
      <w:lvlJc w:val="left"/>
      <w:pPr>
        <w:ind w:left="5389" w:hanging="360"/>
      </w:pPr>
    </w:lvl>
    <w:lvl w:ilvl="7" w:tplc="84EE290A">
      <w:start w:val="1"/>
      <w:numFmt w:val="lowerLetter"/>
      <w:lvlText w:val="%8."/>
      <w:lvlJc w:val="left"/>
      <w:pPr>
        <w:ind w:left="6109" w:hanging="360"/>
      </w:pPr>
    </w:lvl>
    <w:lvl w:ilvl="8" w:tplc="EB80522E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851A93"/>
    <w:multiLevelType w:val="hybridMultilevel"/>
    <w:tmpl w:val="57B42F88"/>
    <w:lvl w:ilvl="0" w:tplc="F77259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EEEE6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C7BE43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0D28F9E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87BE098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D9A4F7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7784964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C4101BE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7D742C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4F193878"/>
    <w:multiLevelType w:val="hybridMultilevel"/>
    <w:tmpl w:val="34563404"/>
    <w:lvl w:ilvl="0" w:tplc="C448B84E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045C74D4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82E0319E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D7AA1964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688C3574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ED047B2C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CF3477FE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D95063F2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96FA8272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16" w15:restartNumberingAfterBreak="0">
    <w:nsid w:val="55963276"/>
    <w:multiLevelType w:val="hybridMultilevel"/>
    <w:tmpl w:val="2F2C34C6"/>
    <w:lvl w:ilvl="0" w:tplc="0C604508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C2E44086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9F46AAFA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ED4AC8D4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22DA53F8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D68A293A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21EA710E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C02834EA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57A84A8E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17" w15:restartNumberingAfterBreak="0">
    <w:nsid w:val="56A95A8E"/>
    <w:multiLevelType w:val="hybridMultilevel"/>
    <w:tmpl w:val="68EA4B22"/>
    <w:lvl w:ilvl="0" w:tplc="E7F2EBA8">
      <w:start w:val="1"/>
      <w:numFmt w:val="decimal"/>
      <w:lvlText w:val="%1."/>
      <w:lvlJc w:val="left"/>
      <w:pPr>
        <w:ind w:left="720" w:hanging="360"/>
      </w:pPr>
    </w:lvl>
    <w:lvl w:ilvl="1" w:tplc="0F407FA4">
      <w:start w:val="1"/>
      <w:numFmt w:val="lowerLetter"/>
      <w:lvlText w:val="%2."/>
      <w:lvlJc w:val="left"/>
      <w:pPr>
        <w:ind w:left="1440" w:hanging="360"/>
      </w:pPr>
    </w:lvl>
    <w:lvl w:ilvl="2" w:tplc="441A2490">
      <w:start w:val="1"/>
      <w:numFmt w:val="lowerRoman"/>
      <w:lvlText w:val="%3."/>
      <w:lvlJc w:val="right"/>
      <w:pPr>
        <w:ind w:left="2160" w:hanging="180"/>
      </w:pPr>
    </w:lvl>
    <w:lvl w:ilvl="3" w:tplc="ECD09156">
      <w:start w:val="1"/>
      <w:numFmt w:val="decimal"/>
      <w:lvlText w:val="%4."/>
      <w:lvlJc w:val="left"/>
      <w:pPr>
        <w:ind w:left="2880" w:hanging="360"/>
      </w:pPr>
    </w:lvl>
    <w:lvl w:ilvl="4" w:tplc="1CC067BC">
      <w:start w:val="1"/>
      <w:numFmt w:val="lowerLetter"/>
      <w:lvlText w:val="%5."/>
      <w:lvlJc w:val="left"/>
      <w:pPr>
        <w:ind w:left="3600" w:hanging="360"/>
      </w:pPr>
    </w:lvl>
    <w:lvl w:ilvl="5" w:tplc="ED6C08B6">
      <w:start w:val="1"/>
      <w:numFmt w:val="lowerRoman"/>
      <w:lvlText w:val="%6."/>
      <w:lvlJc w:val="right"/>
      <w:pPr>
        <w:ind w:left="4320" w:hanging="180"/>
      </w:pPr>
    </w:lvl>
    <w:lvl w:ilvl="6" w:tplc="6F5C850E">
      <w:start w:val="1"/>
      <w:numFmt w:val="decimal"/>
      <w:lvlText w:val="%7."/>
      <w:lvlJc w:val="left"/>
      <w:pPr>
        <w:ind w:left="5040" w:hanging="360"/>
      </w:pPr>
    </w:lvl>
    <w:lvl w:ilvl="7" w:tplc="FCC24156">
      <w:start w:val="1"/>
      <w:numFmt w:val="lowerLetter"/>
      <w:lvlText w:val="%8."/>
      <w:lvlJc w:val="left"/>
      <w:pPr>
        <w:ind w:left="5760" w:hanging="360"/>
      </w:pPr>
    </w:lvl>
    <w:lvl w:ilvl="8" w:tplc="E432F1C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3020C3"/>
    <w:multiLevelType w:val="hybridMultilevel"/>
    <w:tmpl w:val="012414E0"/>
    <w:lvl w:ilvl="0" w:tplc="292032AE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9D44CE2A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C73022C8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B42C6C80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F28221D4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4E989AD8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F6B2C55A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AED827A4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3C200ED0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19" w15:restartNumberingAfterBreak="0">
    <w:nsid w:val="607E111A"/>
    <w:multiLevelType w:val="hybridMultilevel"/>
    <w:tmpl w:val="7EAC1DDE"/>
    <w:lvl w:ilvl="0" w:tplc="256AAC3A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9E42E1C2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88FA6E1A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521ED90A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DFF6912E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F574294E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20641D20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D4541120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6CDA4742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20" w15:restartNumberingAfterBreak="0">
    <w:nsid w:val="720574B2"/>
    <w:multiLevelType w:val="hybridMultilevel"/>
    <w:tmpl w:val="30A6A4A4"/>
    <w:lvl w:ilvl="0" w:tplc="AF7CDE50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22A43760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E5325C4A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0E5EA794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53F2C3A4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1A2451C8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D6DA2138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D1DEBDD2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D88CF8E4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21" w15:restartNumberingAfterBreak="0">
    <w:nsid w:val="728E6F02"/>
    <w:multiLevelType w:val="hybridMultilevel"/>
    <w:tmpl w:val="F8B277D4"/>
    <w:lvl w:ilvl="0" w:tplc="6F126996">
      <w:start w:val="1"/>
      <w:numFmt w:val="bullet"/>
      <w:lvlText w:val="·"/>
      <w:lvlJc w:val="left"/>
      <w:pPr>
        <w:ind w:left="1009" w:hanging="360"/>
      </w:pPr>
      <w:rPr>
        <w:rFonts w:ascii="Symbol" w:eastAsia="Symbol" w:hAnsi="Symbol" w:cs="Symbol" w:hint="default"/>
        <w:color w:val="000000"/>
        <w:sz w:val="21"/>
      </w:rPr>
    </w:lvl>
    <w:lvl w:ilvl="1" w:tplc="01961A9E">
      <w:start w:val="1"/>
      <w:numFmt w:val="bullet"/>
      <w:lvlText w:val="·"/>
      <w:lvlJc w:val="left"/>
      <w:pPr>
        <w:ind w:left="1729" w:hanging="360"/>
      </w:pPr>
      <w:rPr>
        <w:rFonts w:ascii="Symbol" w:eastAsia="Symbol" w:hAnsi="Symbol" w:cs="Symbol" w:hint="default"/>
        <w:color w:val="000000"/>
        <w:sz w:val="21"/>
      </w:rPr>
    </w:lvl>
    <w:lvl w:ilvl="2" w:tplc="7B1A368A">
      <w:start w:val="1"/>
      <w:numFmt w:val="bullet"/>
      <w:lvlText w:val="·"/>
      <w:lvlJc w:val="left"/>
      <w:pPr>
        <w:ind w:left="2449" w:hanging="360"/>
      </w:pPr>
      <w:rPr>
        <w:rFonts w:ascii="Symbol" w:eastAsia="Symbol" w:hAnsi="Symbol" w:cs="Symbol" w:hint="default"/>
        <w:color w:val="000000"/>
        <w:sz w:val="21"/>
      </w:rPr>
    </w:lvl>
    <w:lvl w:ilvl="3" w:tplc="CFF0C94E">
      <w:start w:val="1"/>
      <w:numFmt w:val="bullet"/>
      <w:lvlText w:val="·"/>
      <w:lvlJc w:val="left"/>
      <w:pPr>
        <w:ind w:left="3169" w:hanging="360"/>
      </w:pPr>
      <w:rPr>
        <w:rFonts w:ascii="Symbol" w:eastAsia="Symbol" w:hAnsi="Symbol" w:cs="Symbol" w:hint="default"/>
        <w:color w:val="000000"/>
        <w:sz w:val="21"/>
      </w:rPr>
    </w:lvl>
    <w:lvl w:ilvl="4" w:tplc="2EA4BAE6">
      <w:start w:val="1"/>
      <w:numFmt w:val="bullet"/>
      <w:lvlText w:val="·"/>
      <w:lvlJc w:val="left"/>
      <w:pPr>
        <w:ind w:left="3889" w:hanging="360"/>
      </w:pPr>
      <w:rPr>
        <w:rFonts w:ascii="Symbol" w:eastAsia="Symbol" w:hAnsi="Symbol" w:cs="Symbol" w:hint="default"/>
        <w:color w:val="000000"/>
        <w:sz w:val="21"/>
      </w:rPr>
    </w:lvl>
    <w:lvl w:ilvl="5" w:tplc="AA96DEFA">
      <w:start w:val="1"/>
      <w:numFmt w:val="bullet"/>
      <w:lvlText w:val="·"/>
      <w:lvlJc w:val="left"/>
      <w:pPr>
        <w:ind w:left="4609" w:hanging="360"/>
      </w:pPr>
      <w:rPr>
        <w:rFonts w:ascii="Symbol" w:eastAsia="Symbol" w:hAnsi="Symbol" w:cs="Symbol" w:hint="default"/>
        <w:color w:val="000000"/>
        <w:sz w:val="21"/>
      </w:rPr>
    </w:lvl>
    <w:lvl w:ilvl="6" w:tplc="BA9EEC2E">
      <w:start w:val="1"/>
      <w:numFmt w:val="bullet"/>
      <w:lvlText w:val="·"/>
      <w:lvlJc w:val="left"/>
      <w:pPr>
        <w:ind w:left="5329" w:hanging="360"/>
      </w:pPr>
      <w:rPr>
        <w:rFonts w:ascii="Symbol" w:eastAsia="Symbol" w:hAnsi="Symbol" w:cs="Symbol" w:hint="default"/>
        <w:color w:val="000000"/>
        <w:sz w:val="21"/>
      </w:rPr>
    </w:lvl>
    <w:lvl w:ilvl="7" w:tplc="44BA19DE">
      <w:start w:val="1"/>
      <w:numFmt w:val="bullet"/>
      <w:lvlText w:val="·"/>
      <w:lvlJc w:val="left"/>
      <w:pPr>
        <w:ind w:left="6049" w:hanging="360"/>
      </w:pPr>
      <w:rPr>
        <w:rFonts w:ascii="Symbol" w:eastAsia="Symbol" w:hAnsi="Symbol" w:cs="Symbol" w:hint="default"/>
        <w:color w:val="000000"/>
        <w:sz w:val="21"/>
      </w:rPr>
    </w:lvl>
    <w:lvl w:ilvl="8" w:tplc="D5444AC4">
      <w:start w:val="1"/>
      <w:numFmt w:val="bullet"/>
      <w:lvlText w:val="·"/>
      <w:lvlJc w:val="left"/>
      <w:pPr>
        <w:ind w:left="6769" w:hanging="360"/>
      </w:pPr>
      <w:rPr>
        <w:rFonts w:ascii="Symbol" w:eastAsia="Symbol" w:hAnsi="Symbol" w:cs="Symbol" w:hint="default"/>
        <w:color w:val="000000"/>
        <w:sz w:val="21"/>
      </w:rPr>
    </w:lvl>
  </w:abstractNum>
  <w:abstractNum w:abstractNumId="22" w15:restartNumberingAfterBreak="0">
    <w:nsid w:val="743E317D"/>
    <w:multiLevelType w:val="hybridMultilevel"/>
    <w:tmpl w:val="82406BB8"/>
    <w:lvl w:ilvl="0" w:tplc="ECB8FE10">
      <w:start w:val="1"/>
      <w:numFmt w:val="decimal"/>
      <w:lvlText w:val="%1."/>
      <w:lvlJc w:val="left"/>
      <w:pPr>
        <w:ind w:left="720" w:hanging="360"/>
      </w:pPr>
    </w:lvl>
    <w:lvl w:ilvl="1" w:tplc="5142DDA0">
      <w:start w:val="1"/>
      <w:numFmt w:val="lowerLetter"/>
      <w:lvlText w:val="%2."/>
      <w:lvlJc w:val="left"/>
      <w:pPr>
        <w:ind w:left="1440" w:hanging="360"/>
      </w:pPr>
    </w:lvl>
    <w:lvl w:ilvl="2" w:tplc="01DA61D6">
      <w:start w:val="1"/>
      <w:numFmt w:val="lowerRoman"/>
      <w:lvlText w:val="%3."/>
      <w:lvlJc w:val="right"/>
      <w:pPr>
        <w:ind w:left="2160" w:hanging="180"/>
      </w:pPr>
    </w:lvl>
    <w:lvl w:ilvl="3" w:tplc="BD1081F0">
      <w:start w:val="1"/>
      <w:numFmt w:val="decimal"/>
      <w:lvlText w:val="%4."/>
      <w:lvlJc w:val="left"/>
      <w:pPr>
        <w:ind w:left="2880" w:hanging="360"/>
      </w:pPr>
    </w:lvl>
    <w:lvl w:ilvl="4" w:tplc="3BFA59EE">
      <w:start w:val="1"/>
      <w:numFmt w:val="lowerLetter"/>
      <w:lvlText w:val="%5."/>
      <w:lvlJc w:val="left"/>
      <w:pPr>
        <w:ind w:left="3600" w:hanging="360"/>
      </w:pPr>
    </w:lvl>
    <w:lvl w:ilvl="5" w:tplc="7012EADC">
      <w:start w:val="1"/>
      <w:numFmt w:val="lowerRoman"/>
      <w:lvlText w:val="%6."/>
      <w:lvlJc w:val="right"/>
      <w:pPr>
        <w:ind w:left="4320" w:hanging="180"/>
      </w:pPr>
    </w:lvl>
    <w:lvl w:ilvl="6" w:tplc="9C2271D4">
      <w:start w:val="1"/>
      <w:numFmt w:val="decimal"/>
      <w:lvlText w:val="%7."/>
      <w:lvlJc w:val="left"/>
      <w:pPr>
        <w:ind w:left="5040" w:hanging="360"/>
      </w:pPr>
    </w:lvl>
    <w:lvl w:ilvl="7" w:tplc="533CB812">
      <w:start w:val="1"/>
      <w:numFmt w:val="lowerLetter"/>
      <w:lvlText w:val="%8."/>
      <w:lvlJc w:val="left"/>
      <w:pPr>
        <w:ind w:left="5760" w:hanging="360"/>
      </w:pPr>
    </w:lvl>
    <w:lvl w:ilvl="8" w:tplc="1C763D3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30092"/>
    <w:multiLevelType w:val="hybridMultilevel"/>
    <w:tmpl w:val="1E40D27E"/>
    <w:lvl w:ilvl="0" w:tplc="CC4881A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</w:lvl>
    <w:lvl w:ilvl="1" w:tplc="6D4202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BEA2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8C3F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E856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220D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76F7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AA9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E0D9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FA1654"/>
    <w:multiLevelType w:val="hybridMultilevel"/>
    <w:tmpl w:val="81E4A9E4"/>
    <w:lvl w:ilvl="0" w:tplc="FE00117A">
      <w:start w:val="1"/>
      <w:numFmt w:val="decimal"/>
      <w:lvlText w:val="%1."/>
      <w:lvlJc w:val="left"/>
      <w:pPr>
        <w:ind w:left="785" w:hanging="360"/>
      </w:pPr>
    </w:lvl>
    <w:lvl w:ilvl="1" w:tplc="FAC04E2E">
      <w:start w:val="1"/>
      <w:numFmt w:val="lowerLetter"/>
      <w:lvlText w:val="%2."/>
      <w:lvlJc w:val="left"/>
      <w:pPr>
        <w:ind w:left="1505" w:hanging="360"/>
      </w:pPr>
    </w:lvl>
    <w:lvl w:ilvl="2" w:tplc="BB30BF58">
      <w:start w:val="1"/>
      <w:numFmt w:val="lowerRoman"/>
      <w:lvlText w:val="%3."/>
      <w:lvlJc w:val="right"/>
      <w:pPr>
        <w:ind w:left="2225" w:hanging="180"/>
      </w:pPr>
    </w:lvl>
    <w:lvl w:ilvl="3" w:tplc="2B408386">
      <w:start w:val="1"/>
      <w:numFmt w:val="decimal"/>
      <w:lvlText w:val="%4."/>
      <w:lvlJc w:val="left"/>
      <w:pPr>
        <w:ind w:left="2945" w:hanging="360"/>
      </w:pPr>
    </w:lvl>
    <w:lvl w:ilvl="4" w:tplc="1BF625BE">
      <w:start w:val="1"/>
      <w:numFmt w:val="lowerLetter"/>
      <w:lvlText w:val="%5."/>
      <w:lvlJc w:val="left"/>
      <w:pPr>
        <w:ind w:left="3665" w:hanging="360"/>
      </w:pPr>
    </w:lvl>
    <w:lvl w:ilvl="5" w:tplc="4F1AFF48">
      <w:start w:val="1"/>
      <w:numFmt w:val="lowerRoman"/>
      <w:lvlText w:val="%6."/>
      <w:lvlJc w:val="right"/>
      <w:pPr>
        <w:ind w:left="4385" w:hanging="180"/>
      </w:pPr>
    </w:lvl>
    <w:lvl w:ilvl="6" w:tplc="31B0B1AC">
      <w:start w:val="1"/>
      <w:numFmt w:val="decimal"/>
      <w:lvlText w:val="%7."/>
      <w:lvlJc w:val="left"/>
      <w:pPr>
        <w:ind w:left="5105" w:hanging="360"/>
      </w:pPr>
    </w:lvl>
    <w:lvl w:ilvl="7" w:tplc="81180982">
      <w:start w:val="1"/>
      <w:numFmt w:val="lowerLetter"/>
      <w:lvlText w:val="%8."/>
      <w:lvlJc w:val="left"/>
      <w:pPr>
        <w:ind w:left="5825" w:hanging="360"/>
      </w:pPr>
    </w:lvl>
    <w:lvl w:ilvl="8" w:tplc="3DF2D242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7903469B"/>
    <w:multiLevelType w:val="multilevel"/>
    <w:tmpl w:val="0298C49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2F6FC3"/>
    <w:multiLevelType w:val="hybridMultilevel"/>
    <w:tmpl w:val="910C188C"/>
    <w:lvl w:ilvl="0" w:tplc="1D164A8E">
      <w:start w:val="1"/>
      <w:numFmt w:val="decimal"/>
      <w:lvlText w:val="%1."/>
      <w:lvlJc w:val="left"/>
      <w:pPr>
        <w:ind w:left="720" w:hanging="360"/>
      </w:pPr>
    </w:lvl>
    <w:lvl w:ilvl="1" w:tplc="96E2C116">
      <w:start w:val="1"/>
      <w:numFmt w:val="lowerLetter"/>
      <w:lvlText w:val="%2."/>
      <w:lvlJc w:val="left"/>
      <w:pPr>
        <w:ind w:left="1440" w:hanging="360"/>
      </w:pPr>
    </w:lvl>
    <w:lvl w:ilvl="2" w:tplc="142E878C">
      <w:start w:val="1"/>
      <w:numFmt w:val="lowerRoman"/>
      <w:lvlText w:val="%3."/>
      <w:lvlJc w:val="right"/>
      <w:pPr>
        <w:ind w:left="2160" w:hanging="180"/>
      </w:pPr>
    </w:lvl>
    <w:lvl w:ilvl="3" w:tplc="8EC830F0">
      <w:start w:val="1"/>
      <w:numFmt w:val="decimal"/>
      <w:lvlText w:val="%4."/>
      <w:lvlJc w:val="left"/>
      <w:pPr>
        <w:ind w:left="2880" w:hanging="360"/>
      </w:pPr>
    </w:lvl>
    <w:lvl w:ilvl="4" w:tplc="C5C83A1A">
      <w:start w:val="1"/>
      <w:numFmt w:val="lowerLetter"/>
      <w:lvlText w:val="%5."/>
      <w:lvlJc w:val="left"/>
      <w:pPr>
        <w:ind w:left="3600" w:hanging="360"/>
      </w:pPr>
    </w:lvl>
    <w:lvl w:ilvl="5" w:tplc="4C629B36">
      <w:start w:val="1"/>
      <w:numFmt w:val="lowerRoman"/>
      <w:lvlText w:val="%6."/>
      <w:lvlJc w:val="right"/>
      <w:pPr>
        <w:ind w:left="4320" w:hanging="180"/>
      </w:pPr>
    </w:lvl>
    <w:lvl w:ilvl="6" w:tplc="CF628024">
      <w:start w:val="1"/>
      <w:numFmt w:val="decimal"/>
      <w:lvlText w:val="%7."/>
      <w:lvlJc w:val="left"/>
      <w:pPr>
        <w:ind w:left="5040" w:hanging="360"/>
      </w:pPr>
    </w:lvl>
    <w:lvl w:ilvl="7" w:tplc="6E227016">
      <w:start w:val="1"/>
      <w:numFmt w:val="lowerLetter"/>
      <w:lvlText w:val="%8."/>
      <w:lvlJc w:val="left"/>
      <w:pPr>
        <w:ind w:left="5760" w:hanging="360"/>
      </w:pPr>
    </w:lvl>
    <w:lvl w:ilvl="8" w:tplc="630AD91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C667D2"/>
    <w:multiLevelType w:val="hybridMultilevel"/>
    <w:tmpl w:val="524C9084"/>
    <w:lvl w:ilvl="0" w:tplc="94CC042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6CB5"/>
        <w:sz w:val="21"/>
      </w:rPr>
    </w:lvl>
    <w:lvl w:ilvl="1" w:tplc="24760C8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6CB5"/>
        <w:sz w:val="21"/>
      </w:rPr>
    </w:lvl>
    <w:lvl w:ilvl="2" w:tplc="1E96BA5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6CB5"/>
        <w:sz w:val="21"/>
      </w:rPr>
    </w:lvl>
    <w:lvl w:ilvl="3" w:tplc="2E68CCD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6CB5"/>
        <w:sz w:val="21"/>
      </w:rPr>
    </w:lvl>
    <w:lvl w:ilvl="4" w:tplc="CA9EAD3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6CB5"/>
        <w:sz w:val="21"/>
      </w:rPr>
    </w:lvl>
    <w:lvl w:ilvl="5" w:tplc="0EAAF14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6CB5"/>
        <w:sz w:val="21"/>
      </w:rPr>
    </w:lvl>
    <w:lvl w:ilvl="6" w:tplc="080C124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6CB5"/>
        <w:sz w:val="21"/>
      </w:rPr>
    </w:lvl>
    <w:lvl w:ilvl="7" w:tplc="874001D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6CB5"/>
        <w:sz w:val="21"/>
      </w:rPr>
    </w:lvl>
    <w:lvl w:ilvl="8" w:tplc="0F7EBE4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6CB5"/>
        <w:sz w:val="21"/>
      </w:rPr>
    </w:lvl>
  </w:abstractNum>
  <w:abstractNum w:abstractNumId="28" w15:restartNumberingAfterBreak="0">
    <w:nsid w:val="7EC23306"/>
    <w:multiLevelType w:val="hybridMultilevel"/>
    <w:tmpl w:val="41EEA96A"/>
    <w:lvl w:ilvl="0" w:tplc="FA30A6C0">
      <w:start w:val="1"/>
      <w:numFmt w:val="decimal"/>
      <w:lvlText w:val="%1."/>
      <w:lvlJc w:val="center"/>
      <w:pPr>
        <w:ind w:left="170" w:firstLine="0"/>
      </w:pPr>
      <w:rPr>
        <w:rFonts w:ascii="Times New Roman" w:hAnsi="Times New Roman"/>
        <w:b w:val="0"/>
        <w:i w:val="0"/>
        <w:caps w:val="0"/>
        <w:strike w:val="0"/>
        <w:vanish w:val="0"/>
        <w:sz w:val="24"/>
        <w:vertAlign w:val="baseline"/>
      </w:rPr>
    </w:lvl>
    <w:lvl w:ilvl="1" w:tplc="A4BC56AA">
      <w:start w:val="1"/>
      <w:numFmt w:val="lowerLetter"/>
      <w:lvlText w:val="%2."/>
      <w:lvlJc w:val="left"/>
      <w:pPr>
        <w:ind w:left="1440" w:hanging="360"/>
      </w:pPr>
    </w:lvl>
    <w:lvl w:ilvl="2" w:tplc="0FE88126">
      <w:start w:val="1"/>
      <w:numFmt w:val="lowerRoman"/>
      <w:lvlText w:val="%3."/>
      <w:lvlJc w:val="right"/>
      <w:pPr>
        <w:ind w:left="2160" w:hanging="180"/>
      </w:pPr>
    </w:lvl>
    <w:lvl w:ilvl="3" w:tplc="ED9AED72">
      <w:start w:val="1"/>
      <w:numFmt w:val="decimal"/>
      <w:lvlText w:val="%4."/>
      <w:lvlJc w:val="left"/>
      <w:pPr>
        <w:ind w:left="2880" w:hanging="360"/>
      </w:pPr>
    </w:lvl>
    <w:lvl w:ilvl="4" w:tplc="EDD21F0C">
      <w:start w:val="1"/>
      <w:numFmt w:val="lowerLetter"/>
      <w:lvlText w:val="%5."/>
      <w:lvlJc w:val="left"/>
      <w:pPr>
        <w:ind w:left="3600" w:hanging="360"/>
      </w:pPr>
    </w:lvl>
    <w:lvl w:ilvl="5" w:tplc="80CEC3C8">
      <w:start w:val="1"/>
      <w:numFmt w:val="lowerRoman"/>
      <w:lvlText w:val="%6."/>
      <w:lvlJc w:val="right"/>
      <w:pPr>
        <w:ind w:left="4320" w:hanging="180"/>
      </w:pPr>
    </w:lvl>
    <w:lvl w:ilvl="6" w:tplc="710C6FD8">
      <w:start w:val="1"/>
      <w:numFmt w:val="decimal"/>
      <w:lvlText w:val="%7."/>
      <w:lvlJc w:val="left"/>
      <w:pPr>
        <w:ind w:left="5040" w:hanging="360"/>
      </w:pPr>
    </w:lvl>
    <w:lvl w:ilvl="7" w:tplc="15ACDE86">
      <w:start w:val="1"/>
      <w:numFmt w:val="lowerLetter"/>
      <w:lvlText w:val="%8."/>
      <w:lvlJc w:val="left"/>
      <w:pPr>
        <w:ind w:left="5760" w:hanging="360"/>
      </w:pPr>
    </w:lvl>
    <w:lvl w:ilvl="8" w:tplc="419C7C6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7"/>
  </w:num>
  <w:num w:numId="4">
    <w:abstractNumId w:val="9"/>
  </w:num>
  <w:num w:numId="5">
    <w:abstractNumId w:val="26"/>
  </w:num>
  <w:num w:numId="6">
    <w:abstractNumId w:val="23"/>
  </w:num>
  <w:num w:numId="7">
    <w:abstractNumId w:val="24"/>
  </w:num>
  <w:num w:numId="8">
    <w:abstractNumId w:val="1"/>
  </w:num>
  <w:num w:numId="9">
    <w:abstractNumId w:val="7"/>
  </w:num>
  <w:num w:numId="10">
    <w:abstractNumId w:val="22"/>
  </w:num>
  <w:num w:numId="11">
    <w:abstractNumId w:val="2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3"/>
  </w:num>
  <w:num w:numId="15">
    <w:abstractNumId w:val="11"/>
  </w:num>
  <w:num w:numId="16">
    <w:abstractNumId w:val="5"/>
  </w:num>
  <w:num w:numId="17">
    <w:abstractNumId w:val="28"/>
  </w:num>
  <w:num w:numId="18">
    <w:abstractNumId w:val="4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8"/>
  </w:num>
  <w:num w:numId="22">
    <w:abstractNumId w:val="16"/>
  </w:num>
  <w:num w:numId="23">
    <w:abstractNumId w:val="19"/>
  </w:num>
  <w:num w:numId="24">
    <w:abstractNumId w:val="2"/>
  </w:num>
  <w:num w:numId="25">
    <w:abstractNumId w:val="27"/>
  </w:num>
  <w:num w:numId="26">
    <w:abstractNumId w:val="6"/>
  </w:num>
  <w:num w:numId="27">
    <w:abstractNumId w:val="8"/>
  </w:num>
  <w:num w:numId="28">
    <w:abstractNumId w:val="10"/>
  </w:num>
  <w:num w:numId="29">
    <w:abstractNumId w:val="20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5E2"/>
    <w:rsid w:val="000A69E3"/>
    <w:rsid w:val="002775C9"/>
    <w:rsid w:val="004B7184"/>
    <w:rsid w:val="007065E2"/>
    <w:rsid w:val="00950E9E"/>
    <w:rsid w:val="00BD62E6"/>
    <w:rsid w:val="00C00DD9"/>
    <w:rsid w:val="00D07EC2"/>
    <w:rsid w:val="00D51185"/>
    <w:rsid w:val="00F7491A"/>
    <w:rsid w:val="00FD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DB359"/>
  <w15:docId w15:val="{D4BE7244-1DD0-4E0C-B84A-D09A3335C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0"/>
    <w:next w:val="a0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Char">
    <w:name w:val="Header Char"/>
    <w:uiPriority w:val="99"/>
  </w:style>
  <w:style w:type="paragraph" w:styleId="ad">
    <w:name w:val="footer"/>
    <w:basedOn w:val="a0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0"/>
    <w:next w:val="a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2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link w:val="24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0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0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5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0"/>
    <w:next w:val="a0"/>
    <w:uiPriority w:val="99"/>
    <w:unhideWhenUsed/>
    <w:pPr>
      <w:spacing w:after="0"/>
    </w:pPr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customStyle="1" w:styleId="title1">
    <w:name w:val="title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fa">
    <w:name w:val="Normal (Web)"/>
    <w:basedOn w:val="a0"/>
    <w:uiPriority w:val="99"/>
    <w:semiHidden/>
    <w:unhideWhenUsed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Pr>
      <w:rFonts w:ascii="Arial" w:hAnsi="Arial" w:cs="Arial"/>
      <w:b/>
      <w:bCs/>
      <w:sz w:val="22"/>
      <w:szCs w:val="22"/>
      <w:lang w:eastAsia="ru-RU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eastAsia="Times New Roman" w:hAnsi="Arial" w:cs="Arial"/>
      <w:sz w:val="22"/>
      <w:szCs w:val="22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Pr>
      <w:rFonts w:ascii="Courier New" w:hAnsi="Courier New" w:cs="Courier New"/>
      <w:lang w:eastAsia="ru-RU"/>
    </w:rPr>
  </w:style>
  <w:style w:type="paragraph" w:customStyle="1" w:styleId="Context">
    <w:name w:val="Context"/>
    <w:uiPriority w:val="99"/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3">
    <w:name w:val="Стиль3 Знак Знак"/>
    <w:basedOn w:val="western1"/>
    <w:next w:val="western"/>
    <w:pPr>
      <w:widowControl w:val="0"/>
      <w:tabs>
        <w:tab w:val="num" w:pos="227"/>
      </w:tabs>
      <w:spacing w:before="0" w:beforeAutospacing="0" w:after="0"/>
      <w:jc w:val="both"/>
    </w:pPr>
    <w:rPr>
      <w:szCs w:val="20"/>
    </w:rPr>
  </w:style>
  <w:style w:type="paragraph" w:customStyle="1" w:styleId="xl24">
    <w:name w:val="xl24"/>
    <w:basedOn w:val="a0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uiPriority w:val="99"/>
    <w:semiHidden/>
    <w:unhideWhenUsed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link w:val="26"/>
    <w:uiPriority w:val="99"/>
    <w:semiHidden/>
    <w:rPr>
      <w:sz w:val="22"/>
      <w:szCs w:val="22"/>
      <w:lang w:eastAsia="en-US"/>
    </w:rPr>
  </w:style>
  <w:style w:type="paragraph" w:customStyle="1" w:styleId="288Char4">
    <w:name w:val="Текст сноски;Знак;Знак2;Знак8 Знак Знак;Знак8 Знак;Char;Знак4 Знак"/>
    <w:basedOn w:val="a0"/>
    <w:link w:val="2881Char818241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881Char8182414">
    <w:name w:val="Текст сноски Знак;Знак Знак;Знак2 Знак;Знак8 Знак Знак Знак;Знак8 Знак Знак1;Char Знак;Знак8 Знак Знак Знак1;Знак8 Знак Знак2;Знак4 Знак Знак1;Знак4 Знак Знак"/>
    <w:link w:val="288Char4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</w:style>
  <w:style w:type="character" w:customStyle="1" w:styleId="match">
    <w:name w:val="match"/>
    <w:basedOn w:val="a1"/>
  </w:style>
  <w:style w:type="paragraph" w:customStyle="1" w:styleId="formattext">
    <w:name w:val="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b">
    <w:name w:val="Emphasis"/>
    <w:uiPriority w:val="20"/>
    <w:qFormat/>
    <w:rPr>
      <w:i/>
      <w:iCs/>
    </w:rPr>
  </w:style>
  <w:style w:type="character" w:styleId="afc">
    <w:name w:val="Strong"/>
    <w:uiPriority w:val="22"/>
    <w:qFormat/>
    <w:rPr>
      <w:b/>
      <w:bCs/>
    </w:rPr>
  </w:style>
  <w:style w:type="paragraph" w:styleId="afd">
    <w:name w:val="List Paragraph"/>
    <w:basedOn w:val="a0"/>
    <w:pPr>
      <w:ind w:left="720"/>
    </w:pPr>
    <w:rPr>
      <w:rFonts w:eastAsia="Times New Roman" w:cs="Calibri"/>
      <w:lang w:eastAsia="ru-RU"/>
    </w:rPr>
  </w:style>
  <w:style w:type="paragraph" w:customStyle="1" w:styleId="FORMATTEXT0">
    <w:name w:val=".FORMATTEX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0">
    <w:name w:val=".HEADERTEXT"/>
    <w:uiPriority w:val="99"/>
    <w:pPr>
      <w:widowControl w:val="0"/>
    </w:pPr>
    <w:rPr>
      <w:rFonts w:ascii="Arial" w:eastAsia="Times New Roman" w:hAnsi="Arial" w:cs="Arial"/>
      <w:color w:val="2B4279"/>
      <w:sz w:val="22"/>
      <w:szCs w:val="22"/>
      <w:lang w:eastAsia="ru-RU"/>
    </w:rPr>
  </w:style>
  <w:style w:type="paragraph" w:customStyle="1" w:styleId="MIDDLEPICT">
    <w:name w:val=".MIDDLEPICT"/>
    <w:uiPriority w:val="99"/>
    <w:pPr>
      <w:widowContro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Body Text"/>
    <w:basedOn w:val="a0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link w:val="afe"/>
    <w:uiPriority w:val="99"/>
    <w:semiHidden/>
    <w:rPr>
      <w:sz w:val="22"/>
      <w:szCs w:val="22"/>
      <w:lang w:eastAsia="en-US"/>
    </w:rPr>
  </w:style>
  <w:style w:type="paragraph" w:styleId="34">
    <w:name w:val="Body Text Indent 3"/>
    <w:basedOn w:val="a0"/>
    <w:link w:val="35"/>
    <w:uiPriority w:val="99"/>
    <w:unhideWhenUsed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rPr>
      <w:sz w:val="16"/>
      <w:szCs w:val="16"/>
      <w:lang w:eastAsia="en-US"/>
    </w:rPr>
  </w:style>
  <w:style w:type="paragraph" w:styleId="28">
    <w:name w:val="Body Text 2"/>
    <w:basedOn w:val="a0"/>
    <w:link w:val="29"/>
    <w:uiPriority w:val="99"/>
    <w:unhideWhenUsed/>
    <w:pPr>
      <w:spacing w:after="120" w:line="480" w:lineRule="auto"/>
    </w:pPr>
  </w:style>
  <w:style w:type="character" w:customStyle="1" w:styleId="29">
    <w:name w:val="Основной текст 2 Знак"/>
    <w:link w:val="28"/>
    <w:uiPriority w:val="99"/>
    <w:rPr>
      <w:sz w:val="22"/>
      <w:szCs w:val="22"/>
      <w:lang w:eastAsia="en-US"/>
    </w:rPr>
  </w:style>
  <w:style w:type="character" w:styleId="aff0">
    <w:name w:val="page number"/>
    <w:rPr>
      <w:rFonts w:cs="Times New Roman"/>
    </w:rPr>
  </w:style>
  <w:style w:type="character" w:customStyle="1" w:styleId="ac">
    <w:name w:val="Верхний колонтитул Знак"/>
    <w:link w:val="a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aff1">
    <w:name w:val="Название"/>
    <w:basedOn w:val="a0"/>
    <w:link w:val="aff2"/>
    <w:qFormat/>
    <w:pPr>
      <w:widowControl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2">
    <w:name w:val="Название Знак"/>
    <w:link w:val="aff1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Pr>
      <w:rFonts w:ascii="Courier New" w:eastAsia="Times New Roman" w:hAnsi="Courier New" w:cs="Courier New"/>
      <w:lang w:eastAsia="ru-RU"/>
    </w:rPr>
  </w:style>
  <w:style w:type="paragraph" w:customStyle="1" w:styleId="a">
    <w:name w:val="Пункты"/>
    <w:basedOn w:val="2"/>
    <w:link w:val="aff3"/>
    <w:qFormat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val="en-US"/>
    </w:rPr>
  </w:style>
  <w:style w:type="character" w:customStyle="1" w:styleId="aff3">
    <w:name w:val="Пункты Знак"/>
    <w:link w:val="a"/>
    <w:rPr>
      <w:rFonts w:ascii="Times New Roman" w:eastAsia="Times New Roman" w:hAnsi="Times New Roman"/>
      <w:bCs/>
      <w:iCs/>
      <w:color w:val="000000"/>
      <w:sz w:val="24"/>
      <w:szCs w:val="28"/>
      <w:lang w:val="en-US" w:eastAsia="en-US"/>
    </w:rPr>
  </w:style>
  <w:style w:type="character" w:customStyle="1" w:styleId="aff4">
    <w:name w:val="Основной текст документа"/>
    <w:rPr>
      <w:sz w:val="2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Cell">
    <w:name w:val="ConsPlusCell"/>
    <w:rPr>
      <w:rFonts w:ascii="Arial" w:eastAsia="Times New Roman" w:hAnsi="Arial" w:cs="Arial"/>
      <w:lang w:eastAsia="ru-RU"/>
    </w:rPr>
  </w:style>
  <w:style w:type="character" w:customStyle="1" w:styleId="blk">
    <w:name w:val="blk"/>
  </w:style>
  <w:style w:type="paragraph" w:customStyle="1" w:styleId="13">
    <w:name w:val="Абзац списка1"/>
    <w:basedOn w:val="a0"/>
    <w:pPr>
      <w:ind w:left="720"/>
    </w:pPr>
    <w:rPr>
      <w:rFonts w:eastAsia="Times New Roman" w:cs="Calibri"/>
      <w:lang w:eastAsia="ru-RU"/>
    </w:rPr>
  </w:style>
  <w:style w:type="paragraph" w:styleId="aff5">
    <w:name w:val="Balloon Text"/>
    <w:basedOn w:val="a0"/>
    <w:link w:val="af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6">
    <w:name w:val="Текст выноски Знак"/>
    <w:link w:val="aff5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aff7">
    <w:name w:val="Гипертекстовая ссылка"/>
    <w:uiPriority w:val="99"/>
    <w:rPr>
      <w:b/>
      <w:bCs/>
      <w:color w:val="008000"/>
    </w:rPr>
  </w:style>
  <w:style w:type="character" w:customStyle="1" w:styleId="ae">
    <w:name w:val="Нижний колонтитул Знак"/>
    <w:link w:val="ad"/>
    <w:uiPriority w:val="99"/>
    <w:rPr>
      <w:sz w:val="22"/>
      <w:szCs w:val="22"/>
      <w:lang w:eastAsia="en-US"/>
    </w:rPr>
  </w:style>
  <w:style w:type="character" w:customStyle="1" w:styleId="content">
    <w:name w:val="content"/>
  </w:style>
  <w:style w:type="paragraph" w:customStyle="1" w:styleId="24">
    <w:name w:val="Основной текст2"/>
    <w:basedOn w:val="21"/>
    <w:link w:val="GridTable1Light-Accent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after="0" w:line="274" w:lineRule="exact"/>
      <w:ind w:left="0" w:right="0" w:hanging="120"/>
      <w:jc w:val="right"/>
    </w:pPr>
    <w:rPr>
      <w:rFonts w:ascii="Times New Roman" w:eastAsia="Times New Roman" w:hAnsi="Times New Roman"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officemag.ru/catalog/2809/?filter=prop-vysota-27-mm" TargetMode="External"/><Relationship Id="rId21" Type="http://schemas.openxmlformats.org/officeDocument/2006/relationships/hyperlink" Target="https://www.officemag.ru/catalog/1326/?filter=prop-vid_upakovki-flakon" TargetMode="External"/><Relationship Id="rId42" Type="http://schemas.openxmlformats.org/officeDocument/2006/relationships/hyperlink" Target="https://www.officemag.ru/catalog/3211/?filter=prop-forma_podstavki-konus" TargetMode="External"/><Relationship Id="rId47" Type="http://schemas.openxmlformats.org/officeDocument/2006/relationships/hyperlink" Target="https://www.officemag.ru/catalog/2785/?filter=prop-obem-10-l" TargetMode="External"/><Relationship Id="rId63" Type="http://schemas.openxmlformats.org/officeDocument/2006/relationships/hyperlink" Target="https://www.officemag.ru/catalog/1585/?filter=prop-vysota-32-sm" TargetMode="External"/><Relationship Id="rId68" Type="http://schemas.openxmlformats.org/officeDocument/2006/relationships/hyperlink" Target="https://www.vseinstrumenti.ru/tag-page/vedra-kruglye-99624/" TargetMode="External"/><Relationship Id="rId84" Type="http://schemas.openxmlformats.org/officeDocument/2006/relationships/hyperlink" Target="https://www.officemag.ru/catalog/4124/?filter=prop-seriya-professional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www.officemag.ru/catalog/1326/?filter=prop-effekt_ot_ispolzovaniya-uvlazhnenie" TargetMode="External"/><Relationship Id="rId11" Type="http://schemas.openxmlformats.org/officeDocument/2006/relationships/hyperlink" Target="https://www.gov-zakupki.ru/cody/okpd2/22.29.23.120" TargetMode="External"/><Relationship Id="rId32" Type="http://schemas.openxmlformats.org/officeDocument/2006/relationships/hyperlink" Target="https://www.officemag.ru/catalog/1443/?filter=prop-material-mikrofibra" TargetMode="External"/><Relationship Id="rId37" Type="http://schemas.openxmlformats.org/officeDocument/2006/relationships/hyperlink" Target="https://www.officemag.ru/catalog/1443/?filter=prop-plotnost-200-g_m2" TargetMode="External"/><Relationship Id="rId53" Type="http://schemas.openxmlformats.org/officeDocument/2006/relationships/hyperlink" Target="https://www.officemag.ru/catalog/2785/?filter=prop-obem_rekomenduemogo_meshka-30-l" TargetMode="External"/><Relationship Id="rId58" Type="http://schemas.openxmlformats.org/officeDocument/2006/relationships/hyperlink" Target="https://www.officemag.ru/catalog/2785/?filter=prop-tsvet-khromirovannyy" TargetMode="External"/><Relationship Id="rId74" Type="http://schemas.openxmlformats.org/officeDocument/2006/relationships/hyperlink" Target="https://www.officemag.ru/catalog/3209/?filter=prop-dlina-120-sm" TargetMode="External"/><Relationship Id="rId79" Type="http://schemas.openxmlformats.org/officeDocument/2006/relationships/hyperlink" Target="https://www.officemag.ru/catalog/4124/?filter=prop-naznachenie-dlya_gigienicheskoy_obrabotki_ruk" TargetMode="External"/><Relationship Id="rId5" Type="http://schemas.openxmlformats.org/officeDocument/2006/relationships/footnotes" Target="footnotes.xml"/><Relationship Id="rId90" Type="http://schemas.openxmlformats.org/officeDocument/2006/relationships/theme" Target="theme/theme1.xml"/><Relationship Id="rId14" Type="http://schemas.openxmlformats.org/officeDocument/2006/relationships/hyperlink" Target="https://www.officemag.ru/catalog/1326/?filter=prop-podkhodyashchiy_tip_kozhi-dlya_vsekh_tipov" TargetMode="External"/><Relationship Id="rId22" Type="http://schemas.openxmlformats.org/officeDocument/2006/relationships/hyperlink" Target="https://www.officemag.ru/catalog/1326/?filter=prop-tsvet-zelyenyy" TargetMode="External"/><Relationship Id="rId27" Type="http://schemas.openxmlformats.org/officeDocument/2006/relationships/hyperlink" Target="https://www.officemag.ru/catalog/2809/?filter=prop-shirina-96-mm" TargetMode="External"/><Relationship Id="rId30" Type="http://schemas.openxmlformats.org/officeDocument/2006/relationships/hyperlink" Target="https://www.officemag.ru/catalog/2809/?filter=prop-upakovka-paket" TargetMode="External"/><Relationship Id="rId35" Type="http://schemas.openxmlformats.org/officeDocument/2006/relationships/hyperlink" Target="https://www.officemag.ru/catalog/1443/?filter=prop-razmer_dkhsh-25kh25-sm" TargetMode="External"/><Relationship Id="rId43" Type="http://schemas.openxmlformats.org/officeDocument/2006/relationships/hyperlink" Target="https://www.officemag.ru/catalog/3211/?filter=prop-material-plastik" TargetMode="External"/><Relationship Id="rId48" Type="http://schemas.openxmlformats.org/officeDocument/2006/relationships/hyperlink" Target="https://www.officemag.ru/catalog/2785/?filter=prop-pedal-da" TargetMode="External"/><Relationship Id="rId56" Type="http://schemas.openxmlformats.org/officeDocument/2006/relationships/hyperlink" Target="https://www.officemag.ru/catalog/2785/?filter=prop-shirina-21-sm" TargetMode="External"/><Relationship Id="rId64" Type="http://schemas.openxmlformats.org/officeDocument/2006/relationships/hyperlink" Target="https://www.officemag.ru/catalog/1585/?filter=prop-shirina-28_5-sm" TargetMode="External"/><Relationship Id="rId69" Type="http://schemas.openxmlformats.org/officeDocument/2006/relationships/hyperlink" Target="https://www.vseinstrumenti.ru/tag-page/vedra-plastikovye-s-kryshkoj-12311/" TargetMode="External"/><Relationship Id="rId77" Type="http://schemas.openxmlformats.org/officeDocument/2006/relationships/hyperlink" Target="https://www.officemag.ru/catalog/3209/?filter=prop-tsvet-naturalnoe_derevo" TargetMode="External"/><Relationship Id="rId8" Type="http://schemas.openxmlformats.org/officeDocument/2006/relationships/hyperlink" Target="https://www.gov-zakupki.ru/cody/okpd2/20.41.32.119" TargetMode="External"/><Relationship Id="rId51" Type="http://schemas.openxmlformats.org/officeDocument/2006/relationships/hyperlink" Target="https://www.officemag.ru/catalog/2785/?filter=prop-seriya-titan" TargetMode="External"/><Relationship Id="rId72" Type="http://schemas.openxmlformats.org/officeDocument/2006/relationships/hyperlink" Target="https://www.vseinstrumenti.ru/tag-page/vedra-iz-polipropilena-99606/" TargetMode="External"/><Relationship Id="rId80" Type="http://schemas.openxmlformats.org/officeDocument/2006/relationships/hyperlink" Target="https://www.officemag.ru/catalog/4124/?filter=prop-deystvie-antibakterialnoe" TargetMode="External"/><Relationship Id="rId85" Type="http://schemas.openxmlformats.org/officeDocument/2006/relationships/hyperlink" Target="https://www.officemag.ru/catalog/4124/?filter=prop-ph-6_5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gov-zakupki.ru/cody/okpd2/16.29.14.191" TargetMode="External"/><Relationship Id="rId17" Type="http://schemas.openxmlformats.org/officeDocument/2006/relationships/hyperlink" Target="https://www.officemag.ru/catalog/1326/?filter=prop-seriya-soap" TargetMode="External"/><Relationship Id="rId25" Type="http://schemas.openxmlformats.org/officeDocument/2006/relationships/hyperlink" Target="https://www.officemag.ru/catalog/2809/?filter=prop-chistyashchiy_sloy-abrazivnyy" TargetMode="External"/><Relationship Id="rId33" Type="http://schemas.openxmlformats.org/officeDocument/2006/relationships/hyperlink" Target="https://www.officemag.ru/catalog/1443/?filter=prop-primenenie-universalnoe" TargetMode="External"/><Relationship Id="rId38" Type="http://schemas.openxmlformats.org/officeDocument/2006/relationships/hyperlink" Target="https://www.officemag.ru/catalog/1443/?filter=prop-upakovka-paket_s_evropodvesom" TargetMode="External"/><Relationship Id="rId46" Type="http://schemas.openxmlformats.org/officeDocument/2006/relationships/hyperlink" Target="https://www.officemag.ru/catalog/2785/?filter=prop-tip_tovara-vedro_konteyner" TargetMode="External"/><Relationship Id="rId59" Type="http://schemas.openxmlformats.org/officeDocument/2006/relationships/hyperlink" Target="https://www.officemag.ru/catalog/1585/?filter=prop-obem-10-l" TargetMode="External"/><Relationship Id="rId67" Type="http://schemas.openxmlformats.org/officeDocument/2006/relationships/hyperlink" Target="https://www.vseinstrumenti.ru/tag-page/vedra-plastikovye-plastmassovye-hozyajstvennye-103134/" TargetMode="External"/><Relationship Id="rId20" Type="http://schemas.openxmlformats.org/officeDocument/2006/relationships/hyperlink" Target="https://www.officemag.ru/catalog/1326/?filter=prop-tip_dozirovaniya-dozator" TargetMode="External"/><Relationship Id="rId41" Type="http://schemas.openxmlformats.org/officeDocument/2006/relationships/hyperlink" Target="https://www.officemag.ru/catalog/3211/?filter=prop-nalichie_podstavki-da" TargetMode="External"/><Relationship Id="rId54" Type="http://schemas.openxmlformats.org/officeDocument/2006/relationships/hyperlink" Target="https://www.officemag.ru/catalog/2785/?filter=prop-pokrytie-zerkalnoe" TargetMode="External"/><Relationship Id="rId62" Type="http://schemas.openxmlformats.org/officeDocument/2006/relationships/hyperlink" Target="https://www.officemag.ru/catalog/1585/?filter=prop-s_mernoy_shkaloy-da" TargetMode="External"/><Relationship Id="rId70" Type="http://schemas.openxmlformats.org/officeDocument/2006/relationships/hyperlink" Target="https://www.vseinstrumenti.ru/tag-page/vedra-s-ruchkami-99732/" TargetMode="External"/><Relationship Id="rId75" Type="http://schemas.openxmlformats.org/officeDocument/2006/relationships/hyperlink" Target="https://www.officemag.ru/catalog/3209/?filter=prop-diametr_cherenka-22-mm" TargetMode="External"/><Relationship Id="rId83" Type="http://schemas.openxmlformats.org/officeDocument/2006/relationships/hyperlink" Target="https://www.officemag.ru/catalog/4124/?filter=prop-podkhodit_dlya_ispolzovaniya_v_detskikh_uchrezhdeniyakh-da" TargetMode="External"/><Relationship Id="rId88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officemag.ru/catalog/1326/?filter=prop-effekt_ot_ispolzovaniya-ochishchenie" TargetMode="External"/><Relationship Id="rId23" Type="http://schemas.openxmlformats.org/officeDocument/2006/relationships/hyperlink" Target="https://www.officemag.ru/catalog/2809/?filter=prop-primenenie-dlya_mytya_posudy" TargetMode="External"/><Relationship Id="rId28" Type="http://schemas.openxmlformats.org/officeDocument/2006/relationships/hyperlink" Target="https://www.officemag.ru/catalog/2809/?filter=prop-glubina-64-mm" TargetMode="External"/><Relationship Id="rId36" Type="http://schemas.openxmlformats.org/officeDocument/2006/relationships/hyperlink" Target="https://www.officemag.ru/catalog/1443/?filter=prop-tsvet-assorti" TargetMode="External"/><Relationship Id="rId49" Type="http://schemas.openxmlformats.org/officeDocument/2006/relationships/hyperlink" Target="https://www.officemag.ru/catalog/2785/?filter=prop-kryshka-da" TargetMode="External"/><Relationship Id="rId57" Type="http://schemas.openxmlformats.org/officeDocument/2006/relationships/hyperlink" Target="https://www.officemag.ru/catalog/2785/?filter=prop-glubina-29-sm" TargetMode="External"/><Relationship Id="rId10" Type="http://schemas.openxmlformats.org/officeDocument/2006/relationships/hyperlink" Target="https://www.gov-zakupki.ru/cody/okpd2/32.91.19.190" TargetMode="External"/><Relationship Id="rId31" Type="http://schemas.openxmlformats.org/officeDocument/2006/relationships/hyperlink" Target="https://www.officemag.ru/catalog/2809/?filter=prop-ves_gubki-5-g" TargetMode="External"/><Relationship Id="rId44" Type="http://schemas.openxmlformats.org/officeDocument/2006/relationships/hyperlink" Target="https://www.officemag.ru/catalog/3211/?filter=prop-tsvet-belyy" TargetMode="External"/><Relationship Id="rId52" Type="http://schemas.openxmlformats.org/officeDocument/2006/relationships/hyperlink" Target="https://www.officemag.ru/catalog/2785/?filter=prop-koltso_derzhatel_dlya_musornykh_paketov-da" TargetMode="External"/><Relationship Id="rId60" Type="http://schemas.openxmlformats.org/officeDocument/2006/relationships/hyperlink" Target="https://www.officemag.ru/catalog/1585/?filter=prop-forma-kruglaya" TargetMode="External"/><Relationship Id="rId65" Type="http://schemas.openxmlformats.org/officeDocument/2006/relationships/hyperlink" Target="https://www.officemag.ru/catalog/1585/?filter=prop-glubina-28_5-sm" TargetMode="External"/><Relationship Id="rId73" Type="http://schemas.openxmlformats.org/officeDocument/2006/relationships/hyperlink" Target="https://www.officemag.ru/catalog/3209/?filter=prop-tip_tovara-cherenok_s_evrorezboy" TargetMode="External"/><Relationship Id="rId78" Type="http://schemas.openxmlformats.org/officeDocument/2006/relationships/hyperlink" Target="https://www.officemag.ru/catalog/4124/?filter=prop-obem-1-l" TargetMode="External"/><Relationship Id="rId81" Type="http://schemas.openxmlformats.org/officeDocument/2006/relationships/hyperlink" Target="https://www.officemag.ru/catalog/4124/?filter=prop-deystvie-protivogribkovoe" TargetMode="External"/><Relationship Id="rId86" Type="http://schemas.openxmlformats.org/officeDocument/2006/relationships/hyperlink" Target="https://www.officemag.ru/catalog/4124/?filter=prop-dozator-d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-zakupki.ru/cody/okpd2/25.99.12.112" TargetMode="External"/><Relationship Id="rId13" Type="http://schemas.openxmlformats.org/officeDocument/2006/relationships/hyperlink" Target="https://www.officemag.ru/catalog/1326/?filter=prop-obem_ves-500-ml_g" TargetMode="External"/><Relationship Id="rId18" Type="http://schemas.openxmlformats.org/officeDocument/2006/relationships/hyperlink" Target="https://www.officemag.ru/catalog/1326/?filter=prop-otdushka-aloe_vera" TargetMode="External"/><Relationship Id="rId39" Type="http://schemas.openxmlformats.org/officeDocument/2006/relationships/hyperlink" Target="https://www.officemag.ru/catalog/3211/?filter=prop-vysota-36-sm" TargetMode="External"/><Relationship Id="rId34" Type="http://schemas.openxmlformats.org/officeDocument/2006/relationships/hyperlink" Target="https://www.officemag.ru/catalog/1443/?filter=prop-kolichestvo_salfetok-3-sht" TargetMode="External"/><Relationship Id="rId50" Type="http://schemas.openxmlformats.org/officeDocument/2006/relationships/hyperlink" Target="https://www.officemag.ru/catalog/2785/?filter=prop-material-nerzhaveyushchaya_stal" TargetMode="External"/><Relationship Id="rId55" Type="http://schemas.openxmlformats.org/officeDocument/2006/relationships/hyperlink" Target="https://www.officemag.ru/catalog/2785/?filter=prop-vysota-35-sm" TargetMode="External"/><Relationship Id="rId76" Type="http://schemas.openxmlformats.org/officeDocument/2006/relationships/hyperlink" Target="https://www.officemag.ru/catalog/3209/?filter=prop-material-drevesina_evkalipta" TargetMode="External"/><Relationship Id="rId7" Type="http://schemas.openxmlformats.org/officeDocument/2006/relationships/hyperlink" Target="https://www.gov-zakupki.ru/cody/okpd2/20.41.41.000" TargetMode="External"/><Relationship Id="rId71" Type="http://schemas.openxmlformats.org/officeDocument/2006/relationships/hyperlink" Target="https://www.vseinstrumenti.ru/tag-page/vedra-plastikovye-10-l-12310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officemag.ru/catalog/2809/?filter=prop-tsvet-assorti" TargetMode="External"/><Relationship Id="rId24" Type="http://schemas.openxmlformats.org/officeDocument/2006/relationships/hyperlink" Target="https://www.officemag.ru/catalog/2809/?filter=prop-kolichestvo_v_upakovke-10-sht" TargetMode="External"/><Relationship Id="rId40" Type="http://schemas.openxmlformats.org/officeDocument/2006/relationships/hyperlink" Target="https://www.officemag.ru/catalog/3211/?filter=prop-diametr_shchetki-7_5-sm" TargetMode="External"/><Relationship Id="rId45" Type="http://schemas.openxmlformats.org/officeDocument/2006/relationships/hyperlink" Target="https://www.officemag.ru/catalog/3211/?filter=prop-diametr_podstavki-12_5-sm" TargetMode="External"/><Relationship Id="rId66" Type="http://schemas.openxmlformats.org/officeDocument/2006/relationships/hyperlink" Target="https://www.officemag.ru/catalog/1585/?filter=prop-tsvet-assorti" TargetMode="External"/><Relationship Id="rId87" Type="http://schemas.openxmlformats.org/officeDocument/2006/relationships/hyperlink" Target="https://www.officemag.ru/catalog/4124/?filter=prop-upakovka-flakon" TargetMode="External"/><Relationship Id="rId61" Type="http://schemas.openxmlformats.org/officeDocument/2006/relationships/hyperlink" Target="https://www.officemag.ru/catalog/1585/?filter=prop-material-plastik" TargetMode="External"/><Relationship Id="rId82" Type="http://schemas.openxmlformats.org/officeDocument/2006/relationships/hyperlink" Target="https://www.officemag.ru/catalog/4124/?filter=prop-bez_zapakha-da" TargetMode="External"/><Relationship Id="rId19" Type="http://schemas.openxmlformats.org/officeDocument/2006/relationships/hyperlink" Target="https://www.officemag.ru/catalog/1326/?filter=prop-sbalansirovannyy_uroven_rn-da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2732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iluhina</dc:creator>
  <cp:lastModifiedBy>SZychenkova</cp:lastModifiedBy>
  <cp:revision>29</cp:revision>
  <dcterms:created xsi:type="dcterms:W3CDTF">2022-02-14T11:56:00Z</dcterms:created>
  <dcterms:modified xsi:type="dcterms:W3CDTF">2025-02-18T09:40:00Z</dcterms:modified>
  <cp:version>983040</cp:version>
</cp:coreProperties>
</file>