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42B" w:rsidRPr="0043542B" w:rsidRDefault="0043542B" w:rsidP="0043542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МУНИЦИПАЛЬНЫЙ КОНТРАКТ № ______</w:t>
      </w:r>
    </w:p>
    <w:p w:rsidR="0043542B" w:rsidRPr="0043542B" w:rsidRDefault="0043542B" w:rsidP="0043542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p>
    <w:p w:rsidR="0043542B" w:rsidRPr="0043542B" w:rsidRDefault="0043542B" w:rsidP="00F44646">
      <w:pPr>
        <w:widowControl w:val="0"/>
        <w:autoSpaceDE w:val="0"/>
        <w:autoSpaceDN w:val="0"/>
        <w:adjustRightInd w:val="0"/>
        <w:spacing w:after="0" w:line="240" w:lineRule="auto"/>
        <w:ind w:left="180" w:firstLine="720"/>
        <w:jc w:val="center"/>
        <w:outlineLvl w:val="0"/>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на </w:t>
      </w:r>
      <w:r w:rsidR="00F44646" w:rsidRPr="00F44646">
        <w:rPr>
          <w:rFonts w:ascii="Times New Roman" w:eastAsia="Calibri" w:hAnsi="Times New Roman" w:cs="Times New Roman"/>
          <w:sz w:val="24"/>
          <w:szCs w:val="24"/>
          <w:lang w:eastAsia="en-US"/>
        </w:rPr>
        <w:t>поставку</w:t>
      </w:r>
      <w:r w:rsidR="00F44646" w:rsidRPr="0043542B">
        <w:rPr>
          <w:rFonts w:ascii="Times New Roman" w:eastAsia="Calibri" w:hAnsi="Times New Roman" w:cs="Times New Roman"/>
          <w:sz w:val="24"/>
          <w:szCs w:val="24"/>
          <w:lang w:eastAsia="en-US"/>
        </w:rPr>
        <w:t xml:space="preserve"> </w:t>
      </w:r>
      <w:r w:rsidR="00E77CB7">
        <w:rPr>
          <w:rFonts w:ascii="Times New Roman" w:hAnsi="Times New Roman" w:cs="Times New Roman"/>
          <w:sz w:val="24"/>
          <w:szCs w:val="24"/>
        </w:rPr>
        <w:t>офисного кресла</w:t>
      </w:r>
    </w:p>
    <w:p w:rsidR="0043542B" w:rsidRPr="0043542B" w:rsidRDefault="0043542B" w:rsidP="0043542B">
      <w:pPr>
        <w:widowControl w:val="0"/>
        <w:autoSpaceDE w:val="0"/>
        <w:autoSpaceDN w:val="0"/>
        <w:adjustRightInd w:val="0"/>
        <w:spacing w:after="0" w:line="240" w:lineRule="auto"/>
        <w:ind w:left="180" w:firstLine="720"/>
        <w:jc w:val="center"/>
        <w:outlineLvl w:val="0"/>
        <w:rPr>
          <w:rFonts w:ascii="Times New Roman" w:eastAsia="Times New Roman" w:hAnsi="Times New Roman" w:cs="Times New Roman"/>
          <w:caps/>
          <w:sz w:val="24"/>
          <w:szCs w:val="24"/>
        </w:rPr>
      </w:pPr>
    </w:p>
    <w:p w:rsidR="0043542B" w:rsidRPr="0043542B" w:rsidRDefault="0043542B" w:rsidP="0043542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г. Санкт-Петербург </w:t>
      </w:r>
      <w:r w:rsidRPr="0043542B">
        <w:rPr>
          <w:rFonts w:ascii="Times New Roman" w:eastAsia="Times New Roman" w:hAnsi="Times New Roman" w:cs="Times New Roman"/>
          <w:sz w:val="24"/>
          <w:szCs w:val="24"/>
        </w:rPr>
        <w:tab/>
      </w:r>
      <w:r w:rsidRPr="0043542B">
        <w:rPr>
          <w:rFonts w:ascii="Times New Roman" w:eastAsia="Times New Roman" w:hAnsi="Times New Roman" w:cs="Times New Roman"/>
          <w:sz w:val="24"/>
          <w:szCs w:val="24"/>
        </w:rPr>
        <w:tab/>
      </w:r>
      <w:r w:rsidRPr="0043542B">
        <w:rPr>
          <w:rFonts w:ascii="Times New Roman" w:eastAsia="Times New Roman" w:hAnsi="Times New Roman" w:cs="Times New Roman"/>
          <w:sz w:val="24"/>
          <w:szCs w:val="24"/>
        </w:rPr>
        <w:tab/>
      </w:r>
      <w:r w:rsidRPr="0043542B">
        <w:rPr>
          <w:rFonts w:ascii="Times New Roman" w:eastAsia="Times New Roman" w:hAnsi="Times New Roman" w:cs="Times New Roman"/>
          <w:sz w:val="24"/>
          <w:szCs w:val="24"/>
        </w:rPr>
        <w:tab/>
        <w:t xml:space="preserve">          </w:t>
      </w:r>
      <w:proofErr w:type="gramStart"/>
      <w:r w:rsidRPr="0043542B">
        <w:rPr>
          <w:rFonts w:ascii="Times New Roman" w:eastAsia="Times New Roman" w:hAnsi="Times New Roman" w:cs="Times New Roman"/>
          <w:sz w:val="24"/>
          <w:szCs w:val="24"/>
        </w:rPr>
        <w:t xml:space="preserve">   «</w:t>
      </w:r>
      <w:proofErr w:type="gramEnd"/>
      <w:r w:rsidRPr="0043542B">
        <w:rPr>
          <w:rFonts w:ascii="Times New Roman" w:eastAsia="Times New Roman" w:hAnsi="Times New Roman" w:cs="Times New Roman"/>
          <w:sz w:val="24"/>
          <w:szCs w:val="24"/>
        </w:rPr>
        <w:t>_____» _____________</w:t>
      </w:r>
      <w:r w:rsidR="00F44646">
        <w:rPr>
          <w:rFonts w:ascii="Times New Roman" w:eastAsia="Times New Roman" w:hAnsi="Times New Roman" w:cs="Times New Roman"/>
          <w:sz w:val="24"/>
          <w:szCs w:val="24"/>
        </w:rPr>
        <w:t xml:space="preserve"> 202</w:t>
      </w:r>
      <w:r w:rsidR="00E77CB7">
        <w:rPr>
          <w:rFonts w:ascii="Times New Roman" w:eastAsia="Times New Roman" w:hAnsi="Times New Roman" w:cs="Times New Roman"/>
          <w:sz w:val="24"/>
          <w:szCs w:val="24"/>
        </w:rPr>
        <w:t>5</w:t>
      </w:r>
      <w:r w:rsidRPr="0043542B">
        <w:rPr>
          <w:rFonts w:ascii="Times New Roman" w:eastAsia="Times New Roman" w:hAnsi="Times New Roman" w:cs="Times New Roman"/>
          <w:sz w:val="24"/>
          <w:szCs w:val="24"/>
        </w:rPr>
        <w:t xml:space="preserve"> года</w:t>
      </w:r>
    </w:p>
    <w:p w:rsidR="0043542B" w:rsidRPr="0043542B" w:rsidRDefault="0043542B" w:rsidP="0043542B">
      <w:pPr>
        <w:autoSpaceDE w:val="0"/>
        <w:autoSpaceDN w:val="0"/>
        <w:adjustRightInd w:val="0"/>
        <w:spacing w:after="0" w:line="240" w:lineRule="auto"/>
        <w:ind w:firstLine="456"/>
        <w:jc w:val="both"/>
        <w:rPr>
          <w:rFonts w:ascii="Times New Roman" w:eastAsia="Times New Roman" w:hAnsi="Times New Roman" w:cs="Times New Roman"/>
          <w:sz w:val="24"/>
          <w:szCs w:val="24"/>
        </w:rPr>
      </w:pPr>
    </w:p>
    <w:p w:rsidR="0043542B" w:rsidRPr="0043542B" w:rsidRDefault="0043542B" w:rsidP="0043542B">
      <w:pPr>
        <w:spacing w:after="0" w:line="240" w:lineRule="auto"/>
        <w:ind w:right="-1" w:firstLine="540"/>
        <w:jc w:val="both"/>
        <w:rPr>
          <w:rFonts w:ascii="Times New Roman" w:eastAsia="Times New Roman" w:hAnsi="Times New Roman" w:cs="Times New Roman"/>
          <w:sz w:val="24"/>
          <w:szCs w:val="24"/>
        </w:rPr>
      </w:pPr>
      <w:r w:rsidRPr="0043542B">
        <w:rPr>
          <w:rFonts w:ascii="Times New Roman" w:eastAsia="Times New Roman" w:hAnsi="Times New Roman" w:cs="Times New Roman"/>
          <w:b/>
          <w:sz w:val="24"/>
          <w:szCs w:val="24"/>
        </w:rPr>
        <w:t>Местная   администрация    внутригородского    муниципального   образования города федерального значения Санкт-Петербурга поселок Понтонный</w:t>
      </w:r>
      <w:r w:rsidRPr="0043542B">
        <w:rPr>
          <w:rFonts w:ascii="Times New Roman" w:eastAsia="Times New Roman" w:hAnsi="Times New Roman" w:cs="Times New Roman"/>
          <w:sz w:val="24"/>
          <w:szCs w:val="24"/>
        </w:rPr>
        <w:t>, именуемая в дальнейшем «</w:t>
      </w:r>
      <w:r w:rsidRPr="0043542B">
        <w:rPr>
          <w:rFonts w:ascii="Times New Roman" w:eastAsia="Times New Roman" w:hAnsi="Times New Roman" w:cs="Times New Roman"/>
          <w:snapToGrid w:val="0"/>
          <w:sz w:val="24"/>
          <w:szCs w:val="24"/>
        </w:rPr>
        <w:t>Заказчик</w:t>
      </w:r>
      <w:r w:rsidRPr="0043542B">
        <w:rPr>
          <w:rFonts w:ascii="Times New Roman" w:eastAsia="Times New Roman" w:hAnsi="Times New Roman" w:cs="Times New Roman"/>
          <w:sz w:val="24"/>
          <w:szCs w:val="24"/>
        </w:rPr>
        <w:t xml:space="preserve">», в лице Главы местной администрации </w:t>
      </w:r>
      <w:r w:rsidR="00E77CB7">
        <w:rPr>
          <w:rFonts w:ascii="Times New Roman" w:eastAsia="Times New Roman" w:hAnsi="Times New Roman" w:cs="Times New Roman"/>
          <w:sz w:val="24"/>
          <w:szCs w:val="24"/>
        </w:rPr>
        <w:t>Ткаченко Алексея Геннадьевича</w:t>
      </w:r>
      <w:r w:rsidRPr="0043542B">
        <w:rPr>
          <w:rFonts w:ascii="Times New Roman" w:eastAsia="Times New Roman" w:hAnsi="Times New Roman" w:cs="Times New Roman"/>
          <w:sz w:val="24"/>
          <w:szCs w:val="24"/>
        </w:rPr>
        <w:t>, действующего на основании Устава, с одной стороны, и</w:t>
      </w:r>
      <w:r w:rsidR="00C15376" w:rsidRPr="00933B24">
        <w:rPr>
          <w:rFonts w:ascii="Times New Roman" w:eastAsia="Calibri" w:hAnsi="Times New Roman" w:cs="Times New Roman"/>
          <w:b/>
          <w:sz w:val="24"/>
          <w:szCs w:val="24"/>
        </w:rPr>
        <w:t xml:space="preserve"> </w:t>
      </w:r>
      <w:r w:rsidR="00E77CB7">
        <w:rPr>
          <w:rFonts w:ascii="Times New Roman" w:eastAsia="Calibri" w:hAnsi="Times New Roman" w:cs="Times New Roman"/>
          <w:b/>
          <w:sz w:val="24"/>
          <w:szCs w:val="24"/>
        </w:rPr>
        <w:t>_____________________________________________________________________________</w:t>
      </w:r>
      <w:r w:rsidRPr="0043542B">
        <w:rPr>
          <w:rFonts w:ascii="Times New Roman" w:eastAsia="Times New Roman" w:hAnsi="Times New Roman" w:cs="Times New Roman"/>
          <w:sz w:val="24"/>
          <w:szCs w:val="24"/>
        </w:rPr>
        <w:t xml:space="preserve">, действующего на основании </w:t>
      </w:r>
      <w:r w:rsidR="00E77CB7">
        <w:rPr>
          <w:rFonts w:ascii="Times New Roman" w:eastAsia="Times New Roman" w:hAnsi="Times New Roman" w:cs="Times New Roman"/>
          <w:sz w:val="24"/>
          <w:szCs w:val="24"/>
          <w:lang w:eastAsia="ar-SA"/>
        </w:rPr>
        <w:t>______</w:t>
      </w:r>
      <w:r w:rsidR="00C15376" w:rsidRPr="00933B24">
        <w:rPr>
          <w:rFonts w:ascii="Times New Roman" w:eastAsia="Times New Roman" w:hAnsi="Times New Roman" w:cs="Times New Roman"/>
          <w:sz w:val="24"/>
          <w:szCs w:val="24"/>
        </w:rPr>
        <w:t>, именуемое</w:t>
      </w:r>
      <w:r w:rsidRPr="0043542B">
        <w:rPr>
          <w:rFonts w:ascii="Times New Roman" w:eastAsia="Times New Roman" w:hAnsi="Times New Roman" w:cs="Times New Roman"/>
          <w:sz w:val="24"/>
          <w:szCs w:val="24"/>
        </w:rPr>
        <w:t xml:space="preserve"> в дальнейшем «Поставщик» (вместе далее -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43542B" w:rsidRPr="0043542B" w:rsidRDefault="0043542B" w:rsidP="0043542B">
      <w:pPr>
        <w:rPr>
          <w:rFonts w:ascii="Calibri" w:eastAsia="Times New Roman" w:hAnsi="Calibri" w:cs="Times New Roman"/>
          <w:sz w:val="24"/>
          <w:szCs w:val="24"/>
        </w:rPr>
      </w:pPr>
    </w:p>
    <w:p w:rsidR="0043542B" w:rsidRPr="0043542B" w:rsidRDefault="0043542B" w:rsidP="0043542B">
      <w:pPr>
        <w:numPr>
          <w:ilvl w:val="0"/>
          <w:numId w:val="1"/>
        </w:numPr>
        <w:shd w:val="clear" w:color="auto" w:fill="FFFFFF"/>
        <w:spacing w:after="160" w:line="259" w:lineRule="auto"/>
        <w:contextualSpacing/>
        <w:jc w:val="center"/>
        <w:rPr>
          <w:rFonts w:ascii="Times New Roman" w:eastAsia="Calibri" w:hAnsi="Times New Roman" w:cs="Times New Roman"/>
          <w:b/>
          <w:bCs/>
          <w:color w:val="000000"/>
          <w:spacing w:val="-1"/>
          <w:sz w:val="24"/>
          <w:szCs w:val="24"/>
          <w:lang w:eastAsia="en-US"/>
        </w:rPr>
      </w:pPr>
      <w:r w:rsidRPr="0043542B">
        <w:rPr>
          <w:rFonts w:ascii="Calibri" w:eastAsia="Times New Roman" w:hAnsi="Calibri" w:cs="Times New Roman"/>
          <w:sz w:val="24"/>
          <w:szCs w:val="24"/>
        </w:rPr>
        <w:tab/>
      </w:r>
      <w:r w:rsidRPr="0043542B">
        <w:rPr>
          <w:rFonts w:ascii="Times New Roman" w:eastAsia="Calibri" w:hAnsi="Times New Roman" w:cs="Times New Roman"/>
          <w:b/>
          <w:bCs/>
          <w:color w:val="000000"/>
          <w:spacing w:val="-1"/>
          <w:sz w:val="24"/>
          <w:szCs w:val="24"/>
          <w:lang w:eastAsia="en-US"/>
        </w:rPr>
        <w:t>Предмет Контракта</w:t>
      </w:r>
    </w:p>
    <w:p w:rsidR="0043542B" w:rsidRPr="0043542B" w:rsidRDefault="0043542B" w:rsidP="0043542B">
      <w:pPr>
        <w:spacing w:after="0" w:line="240" w:lineRule="auto"/>
        <w:ind w:right="-23" w:firstLine="709"/>
        <w:jc w:val="both"/>
        <w:rPr>
          <w:rFonts w:ascii="Times New Roman" w:eastAsia="Times New Roman" w:hAnsi="Times New Roman" w:cs="Times New Roman"/>
          <w:spacing w:val="4"/>
          <w:sz w:val="24"/>
          <w:szCs w:val="24"/>
          <w:lang w:eastAsia="en-US"/>
        </w:rPr>
      </w:pPr>
      <w:r w:rsidRPr="0043542B">
        <w:rPr>
          <w:rFonts w:ascii="Times New Roman" w:eastAsia="Courier New" w:hAnsi="Times New Roman" w:cs="Times New Roman"/>
          <w:sz w:val="24"/>
          <w:szCs w:val="24"/>
          <w:lang w:eastAsia="en-US" w:bidi="ru-RU"/>
        </w:rPr>
        <w:t>1.1.</w:t>
      </w:r>
      <w:r w:rsidRPr="0043542B">
        <w:rPr>
          <w:rFonts w:ascii="Times New Roman" w:eastAsia="Calibri" w:hAnsi="Times New Roman" w:cs="Times New Roman"/>
          <w:sz w:val="24"/>
          <w:szCs w:val="24"/>
          <w:lang w:eastAsia="en-US"/>
        </w:rPr>
        <w:t xml:space="preserve"> Поставщик обязуется в установленный настоящим Контрактом срок оказать услуги по</w:t>
      </w:r>
      <w:r w:rsidR="00C15376" w:rsidRPr="00933B24">
        <w:rPr>
          <w:rFonts w:ascii="Times New Roman" w:eastAsia="Calibri" w:hAnsi="Times New Roman" w:cs="Times New Roman"/>
          <w:sz w:val="24"/>
          <w:szCs w:val="24"/>
          <w:lang w:eastAsia="en-US"/>
        </w:rPr>
        <w:t xml:space="preserve"> поставке</w:t>
      </w:r>
      <w:r w:rsidRPr="0043542B">
        <w:rPr>
          <w:rFonts w:ascii="Times New Roman" w:eastAsia="Calibri" w:hAnsi="Times New Roman" w:cs="Times New Roman"/>
          <w:sz w:val="24"/>
          <w:szCs w:val="24"/>
          <w:lang w:eastAsia="en-US"/>
        </w:rPr>
        <w:t xml:space="preserve"> </w:t>
      </w:r>
      <w:proofErr w:type="gramStart"/>
      <w:r w:rsidR="00E77CB7">
        <w:rPr>
          <w:rFonts w:ascii="Times New Roman" w:hAnsi="Times New Roman" w:cs="Times New Roman"/>
          <w:sz w:val="24"/>
          <w:szCs w:val="24"/>
        </w:rPr>
        <w:t xml:space="preserve">кресла </w:t>
      </w:r>
      <w:r w:rsidR="00C15376" w:rsidRPr="00933B24">
        <w:rPr>
          <w:rFonts w:ascii="Times New Roman" w:eastAsia="Calibri" w:hAnsi="Times New Roman" w:cs="Times New Roman"/>
          <w:caps/>
          <w:sz w:val="24"/>
          <w:szCs w:val="24"/>
          <w:lang w:eastAsia="en-US"/>
        </w:rPr>
        <w:t xml:space="preserve"> </w:t>
      </w:r>
      <w:r w:rsidRPr="0043542B">
        <w:rPr>
          <w:rFonts w:ascii="Times New Roman" w:eastAsia="Calibri" w:hAnsi="Times New Roman" w:cs="Times New Roman"/>
          <w:caps/>
          <w:sz w:val="24"/>
          <w:szCs w:val="24"/>
          <w:lang w:eastAsia="en-US"/>
        </w:rPr>
        <w:t>(</w:t>
      </w:r>
      <w:proofErr w:type="gramEnd"/>
      <w:r w:rsidRPr="0043542B">
        <w:rPr>
          <w:rFonts w:ascii="Times New Roman" w:eastAsia="Calibri" w:hAnsi="Times New Roman" w:cs="Times New Roman"/>
          <w:sz w:val="24"/>
          <w:szCs w:val="24"/>
          <w:lang w:eastAsia="en-US"/>
        </w:rPr>
        <w:t>далее - товар),</w:t>
      </w:r>
      <w:r w:rsidRPr="0043542B">
        <w:rPr>
          <w:rFonts w:ascii="Times New Roman" w:eastAsia="Times New Roman" w:hAnsi="Times New Roman" w:cs="Times New Roman"/>
          <w:sz w:val="24"/>
          <w:szCs w:val="24"/>
          <w:lang w:eastAsia="en-US"/>
        </w:rPr>
        <w:t xml:space="preserve"> в</w:t>
      </w:r>
      <w:r w:rsidRPr="0043542B">
        <w:rPr>
          <w:rFonts w:ascii="Times New Roman" w:eastAsia="Times New Roman" w:hAnsi="Times New Roman" w:cs="Times New Roman"/>
          <w:spacing w:val="-3"/>
          <w:sz w:val="24"/>
          <w:szCs w:val="24"/>
          <w:lang w:eastAsia="en-US"/>
        </w:rPr>
        <w:t xml:space="preserve"> соответствии </w:t>
      </w:r>
      <w:r w:rsidRPr="0043542B">
        <w:rPr>
          <w:rFonts w:ascii="Times New Roman" w:eastAsia="Times New Roman" w:hAnsi="Times New Roman" w:cs="Times New Roman"/>
          <w:color w:val="000000"/>
          <w:sz w:val="24"/>
          <w:szCs w:val="24"/>
        </w:rPr>
        <w:t xml:space="preserve">с описанием объекта закупки </w:t>
      </w:r>
      <w:r w:rsidRPr="0043542B">
        <w:rPr>
          <w:rFonts w:ascii="Times New Roman" w:eastAsia="Times New Roman" w:hAnsi="Times New Roman" w:cs="Times New Roman"/>
          <w:sz w:val="24"/>
          <w:szCs w:val="24"/>
          <w:lang w:eastAsia="en-US"/>
        </w:rPr>
        <w:t xml:space="preserve">(Приложение №1) и </w:t>
      </w:r>
      <w:r w:rsidR="001B3C40">
        <w:rPr>
          <w:rFonts w:ascii="Times New Roman" w:eastAsia="Times New Roman" w:hAnsi="Times New Roman" w:cs="Times New Roman"/>
          <w:sz w:val="24"/>
          <w:szCs w:val="24"/>
          <w:lang w:eastAsia="en-US"/>
        </w:rPr>
        <w:t>спецификацией</w:t>
      </w:r>
      <w:r w:rsidRPr="0043542B">
        <w:rPr>
          <w:rFonts w:ascii="Times New Roman" w:eastAsia="Times New Roman" w:hAnsi="Times New Roman" w:cs="Times New Roman"/>
          <w:sz w:val="24"/>
          <w:szCs w:val="24"/>
          <w:lang w:eastAsia="en-US"/>
        </w:rPr>
        <w:t xml:space="preserve"> (Приложение №2) </w:t>
      </w:r>
      <w:r w:rsidRPr="0043542B">
        <w:rPr>
          <w:rFonts w:ascii="Times New Roman" w:eastAsia="Times New Roman" w:hAnsi="Times New Roman" w:cs="Times New Roman"/>
          <w:spacing w:val="-1"/>
          <w:sz w:val="24"/>
          <w:szCs w:val="24"/>
          <w:lang w:eastAsia="en-US"/>
        </w:rPr>
        <w:t xml:space="preserve">являющихся неотъемлемой частью Контракта, </w:t>
      </w:r>
      <w:r w:rsidRPr="0043542B">
        <w:rPr>
          <w:rFonts w:ascii="Times New Roman" w:eastAsia="Calibri" w:hAnsi="Times New Roman" w:cs="Times New Roman"/>
          <w:sz w:val="24"/>
          <w:szCs w:val="24"/>
          <w:lang w:eastAsia="en-US"/>
        </w:rPr>
        <w:t>а Заказчик обязуется принять и оплатить товар на условиях, установленных настоящим Контрактом.</w:t>
      </w:r>
    </w:p>
    <w:p w:rsidR="0043542B" w:rsidRPr="00E77CB7" w:rsidRDefault="0043542B" w:rsidP="0043542B">
      <w:pPr>
        <w:spacing w:after="0" w:line="259" w:lineRule="auto"/>
        <w:ind w:firstLine="709"/>
        <w:jc w:val="both"/>
        <w:rPr>
          <w:rFonts w:ascii="Times New Roman" w:eastAsia="Calibri" w:hAnsi="Times New Roman" w:cs="Times New Roman"/>
          <w:sz w:val="24"/>
          <w:szCs w:val="24"/>
          <w:lang w:eastAsia="en-US"/>
        </w:rPr>
      </w:pPr>
      <w:r w:rsidRPr="00E77CB7">
        <w:rPr>
          <w:rFonts w:ascii="Times New Roman" w:eastAsia="Calibri" w:hAnsi="Times New Roman" w:cs="Times New Roman"/>
          <w:sz w:val="24"/>
          <w:szCs w:val="24"/>
          <w:lang w:eastAsia="en-US"/>
        </w:rPr>
        <w:t>1.</w:t>
      </w:r>
      <w:proofErr w:type="gramStart"/>
      <w:r w:rsidRPr="00E77CB7">
        <w:rPr>
          <w:rFonts w:ascii="Times New Roman" w:eastAsia="Calibri" w:hAnsi="Times New Roman" w:cs="Times New Roman"/>
          <w:sz w:val="24"/>
          <w:szCs w:val="24"/>
          <w:lang w:eastAsia="en-US"/>
        </w:rPr>
        <w:t>2.Срок</w:t>
      </w:r>
      <w:proofErr w:type="gramEnd"/>
      <w:r w:rsidRPr="00E77CB7">
        <w:rPr>
          <w:rFonts w:ascii="Times New Roman" w:eastAsia="Calibri" w:hAnsi="Times New Roman" w:cs="Times New Roman"/>
          <w:sz w:val="24"/>
          <w:szCs w:val="24"/>
          <w:lang w:eastAsia="en-US"/>
        </w:rPr>
        <w:t xml:space="preserve"> пос</w:t>
      </w:r>
      <w:r w:rsidR="00C15376" w:rsidRPr="00E77CB7">
        <w:rPr>
          <w:rFonts w:ascii="Times New Roman" w:eastAsia="Calibri" w:hAnsi="Times New Roman" w:cs="Times New Roman"/>
          <w:sz w:val="24"/>
          <w:szCs w:val="24"/>
          <w:lang w:eastAsia="en-US"/>
        </w:rPr>
        <w:t xml:space="preserve">тавки товара: </w:t>
      </w:r>
      <w:r w:rsidR="00E77CB7">
        <w:rPr>
          <w:rFonts w:ascii="Times New Roman" w:eastAsia="Calibri" w:hAnsi="Times New Roman" w:cs="Times New Roman"/>
          <w:sz w:val="24"/>
          <w:szCs w:val="24"/>
          <w:lang w:eastAsia="en-US"/>
        </w:rPr>
        <w:t>2</w:t>
      </w:r>
      <w:r w:rsidR="0014226F">
        <w:rPr>
          <w:rFonts w:ascii="Times New Roman" w:eastAsia="Calibri" w:hAnsi="Times New Roman" w:cs="Times New Roman"/>
          <w:sz w:val="24"/>
          <w:szCs w:val="24"/>
          <w:lang w:eastAsia="en-US"/>
        </w:rPr>
        <w:t>5</w:t>
      </w:r>
      <w:r w:rsidR="00C15376" w:rsidRPr="00E77CB7">
        <w:rPr>
          <w:rFonts w:ascii="Times New Roman" w:eastAsia="Calibri" w:hAnsi="Times New Roman" w:cs="Times New Roman"/>
          <w:sz w:val="24"/>
          <w:szCs w:val="24"/>
          <w:lang w:eastAsia="en-US"/>
        </w:rPr>
        <w:t xml:space="preserve"> </w:t>
      </w:r>
      <w:r w:rsidR="00E77CB7">
        <w:rPr>
          <w:rFonts w:ascii="Times New Roman" w:eastAsia="Calibri" w:hAnsi="Times New Roman" w:cs="Times New Roman"/>
          <w:sz w:val="24"/>
          <w:szCs w:val="24"/>
          <w:lang w:eastAsia="en-US"/>
        </w:rPr>
        <w:t>февраля</w:t>
      </w:r>
      <w:r w:rsidR="00C15376" w:rsidRPr="00E77CB7">
        <w:rPr>
          <w:rFonts w:ascii="Times New Roman" w:eastAsia="Calibri" w:hAnsi="Times New Roman" w:cs="Times New Roman"/>
          <w:sz w:val="24"/>
          <w:szCs w:val="24"/>
          <w:lang w:eastAsia="en-US"/>
        </w:rPr>
        <w:t xml:space="preserve"> 202</w:t>
      </w:r>
      <w:r w:rsidR="00E77CB7">
        <w:rPr>
          <w:rFonts w:ascii="Times New Roman" w:eastAsia="Calibri" w:hAnsi="Times New Roman" w:cs="Times New Roman"/>
          <w:sz w:val="24"/>
          <w:szCs w:val="24"/>
          <w:lang w:eastAsia="en-US"/>
        </w:rPr>
        <w:t>5</w:t>
      </w:r>
      <w:r w:rsidRPr="00E77CB7">
        <w:rPr>
          <w:rFonts w:ascii="Times New Roman" w:eastAsia="Calibri" w:hAnsi="Times New Roman" w:cs="Times New Roman"/>
          <w:sz w:val="24"/>
          <w:szCs w:val="24"/>
          <w:lang w:eastAsia="en-US"/>
        </w:rPr>
        <w:t xml:space="preserve"> года.</w:t>
      </w:r>
    </w:p>
    <w:p w:rsidR="0043542B" w:rsidRPr="0043542B" w:rsidRDefault="0043542B" w:rsidP="0043542B">
      <w:pPr>
        <w:spacing w:after="0" w:line="259" w:lineRule="auto"/>
        <w:ind w:firstLine="709"/>
        <w:jc w:val="both"/>
        <w:rPr>
          <w:rFonts w:ascii="Times New Roman" w:eastAsia="Cambria" w:hAnsi="Times New Roman" w:cs="Times New Roman"/>
          <w:sz w:val="24"/>
          <w:szCs w:val="24"/>
          <w:lang w:eastAsia="en-US"/>
        </w:rPr>
      </w:pPr>
      <w:r w:rsidRPr="0043542B">
        <w:rPr>
          <w:rFonts w:ascii="Times New Roman" w:eastAsia="Calibri" w:hAnsi="Times New Roman" w:cs="Times New Roman"/>
          <w:sz w:val="24"/>
          <w:szCs w:val="24"/>
          <w:lang w:eastAsia="en-US"/>
        </w:rPr>
        <w:t xml:space="preserve">1.4. Место поставки товаров: </w:t>
      </w:r>
      <w:r w:rsidRPr="0043542B">
        <w:rPr>
          <w:rFonts w:ascii="Times New Roman" w:eastAsia="Cambria" w:hAnsi="Times New Roman" w:cs="Times New Roman"/>
          <w:sz w:val="24"/>
          <w:szCs w:val="24"/>
          <w:lang w:eastAsia="en-US"/>
        </w:rPr>
        <w:t>Поставка Товара, осуществляется</w:t>
      </w:r>
      <w:r w:rsidR="00E77CB7">
        <w:rPr>
          <w:rFonts w:ascii="Times New Roman" w:eastAsia="Cambria" w:hAnsi="Times New Roman" w:cs="Times New Roman"/>
          <w:sz w:val="24"/>
          <w:szCs w:val="24"/>
          <w:lang w:eastAsia="en-US"/>
        </w:rPr>
        <w:t xml:space="preserve"> </w:t>
      </w:r>
      <w:proofErr w:type="gramStart"/>
      <w:r w:rsidR="00E77CB7">
        <w:rPr>
          <w:rFonts w:ascii="Times New Roman" w:eastAsia="Cambria" w:hAnsi="Times New Roman" w:cs="Times New Roman"/>
          <w:sz w:val="24"/>
          <w:szCs w:val="24"/>
          <w:lang w:eastAsia="en-US"/>
        </w:rPr>
        <w:t xml:space="preserve">силами </w:t>
      </w:r>
      <w:r w:rsidRPr="0043542B">
        <w:rPr>
          <w:rFonts w:ascii="Times New Roman" w:eastAsia="Cambria" w:hAnsi="Times New Roman" w:cs="Times New Roman"/>
          <w:sz w:val="24"/>
          <w:szCs w:val="24"/>
          <w:lang w:eastAsia="en-US"/>
        </w:rPr>
        <w:t xml:space="preserve"> Поставщик</w:t>
      </w:r>
      <w:r w:rsidR="00E77CB7">
        <w:rPr>
          <w:rFonts w:ascii="Times New Roman" w:eastAsia="Cambria" w:hAnsi="Times New Roman" w:cs="Times New Roman"/>
          <w:sz w:val="24"/>
          <w:szCs w:val="24"/>
          <w:lang w:eastAsia="en-US"/>
        </w:rPr>
        <w:t>а</w:t>
      </w:r>
      <w:proofErr w:type="gramEnd"/>
      <w:r w:rsidRPr="0043542B">
        <w:rPr>
          <w:rFonts w:ascii="Times New Roman" w:eastAsia="Cambria" w:hAnsi="Times New Roman" w:cs="Times New Roman"/>
          <w:sz w:val="24"/>
          <w:szCs w:val="24"/>
          <w:lang w:eastAsia="en-US"/>
        </w:rPr>
        <w:t xml:space="preserve"> по </w:t>
      </w:r>
      <w:r w:rsidR="005E5F93">
        <w:rPr>
          <w:rFonts w:ascii="Times New Roman" w:eastAsia="Cambria" w:hAnsi="Times New Roman" w:cs="Times New Roman"/>
          <w:sz w:val="24"/>
          <w:szCs w:val="24"/>
          <w:lang w:eastAsia="en-US"/>
        </w:rPr>
        <w:t>адресу</w:t>
      </w:r>
      <w:r w:rsidRPr="0043542B">
        <w:rPr>
          <w:rFonts w:ascii="Times New Roman" w:eastAsia="Cambria" w:hAnsi="Times New Roman" w:cs="Times New Roman"/>
          <w:sz w:val="24"/>
          <w:szCs w:val="24"/>
          <w:lang w:eastAsia="en-US"/>
        </w:rPr>
        <w:t xml:space="preserve">: </w:t>
      </w:r>
    </w:p>
    <w:p w:rsidR="0043542B" w:rsidRPr="0043542B" w:rsidRDefault="0043542B" w:rsidP="0043542B">
      <w:pPr>
        <w:spacing w:after="0" w:line="259" w:lineRule="auto"/>
        <w:ind w:firstLine="709"/>
        <w:jc w:val="both"/>
        <w:rPr>
          <w:rFonts w:ascii="Times New Roman" w:eastAsia="Cambria" w:hAnsi="Times New Roman" w:cs="Times New Roman"/>
          <w:sz w:val="24"/>
          <w:szCs w:val="24"/>
          <w:lang w:eastAsia="en-US"/>
        </w:rPr>
      </w:pPr>
      <w:r w:rsidRPr="0043542B">
        <w:rPr>
          <w:rFonts w:ascii="Times New Roman" w:eastAsia="Cambria" w:hAnsi="Times New Roman" w:cs="Times New Roman"/>
          <w:sz w:val="24"/>
          <w:szCs w:val="24"/>
          <w:lang w:eastAsia="en-US"/>
        </w:rPr>
        <w:t>Санкт-Петербург, п. Понтонный, ул. А. Товпеко, д. 10 (здание местной администрации 2 этаж).</w:t>
      </w:r>
    </w:p>
    <w:p w:rsidR="0043542B" w:rsidRPr="0043542B" w:rsidRDefault="0043542B" w:rsidP="0043542B">
      <w:pPr>
        <w:spacing w:after="0" w:line="259" w:lineRule="auto"/>
        <w:ind w:firstLine="709"/>
        <w:jc w:val="both"/>
        <w:rPr>
          <w:rFonts w:ascii="Times New Roman" w:eastAsia="Calibri" w:hAnsi="Times New Roman" w:cs="Times New Roman"/>
          <w:sz w:val="24"/>
          <w:szCs w:val="24"/>
          <w:lang w:eastAsia="en-US"/>
        </w:rPr>
      </w:pPr>
      <w:r w:rsidRPr="0043542B">
        <w:rPr>
          <w:rFonts w:ascii="Times New Roman" w:eastAsia="Cambria" w:hAnsi="Times New Roman" w:cs="Times New Roman"/>
          <w:sz w:val="24"/>
          <w:szCs w:val="24"/>
          <w:lang w:eastAsia="en-US"/>
        </w:rPr>
        <w:t xml:space="preserve"> </w:t>
      </w:r>
    </w:p>
    <w:p w:rsidR="0043542B" w:rsidRPr="0043542B" w:rsidRDefault="0043542B" w:rsidP="0043542B">
      <w:pPr>
        <w:spacing w:line="240" w:lineRule="auto"/>
        <w:ind w:right="-24"/>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2. Цена Контракта и порядок расчетов</w:t>
      </w:r>
    </w:p>
    <w:p w:rsidR="0043542B" w:rsidRPr="0043542B" w:rsidRDefault="0043542B" w:rsidP="0043542B">
      <w:pPr>
        <w:tabs>
          <w:tab w:val="left" w:pos="0"/>
          <w:tab w:val="left" w:pos="6096"/>
        </w:tabs>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2.1</w:t>
      </w:r>
      <w:r w:rsidRPr="00BB6E6A">
        <w:rPr>
          <w:rFonts w:ascii="Times New Roman" w:eastAsia="Calibri" w:hAnsi="Times New Roman" w:cs="Times New Roman"/>
          <w:sz w:val="24"/>
          <w:szCs w:val="24"/>
          <w:highlight w:val="yellow"/>
          <w:lang w:eastAsia="en-US"/>
        </w:rPr>
        <w:t xml:space="preserve">. </w:t>
      </w:r>
      <w:r w:rsidR="00C22AA0" w:rsidRPr="00BB6E6A">
        <w:rPr>
          <w:rFonts w:ascii="Times New Roman" w:hAnsi="Times New Roman" w:cs="Times New Roman"/>
          <w:color w:val="1A1A1A"/>
          <w:sz w:val="24"/>
          <w:szCs w:val="24"/>
          <w:highlight w:val="yellow"/>
          <w:shd w:val="clear" w:color="auto" w:fill="FFFFFF"/>
        </w:rPr>
        <w:t>Цена настоящего Контракта составляет _____________ (</w:t>
      </w:r>
      <w:r w:rsidR="00C22AA0" w:rsidRPr="00BB6E6A">
        <w:rPr>
          <w:rFonts w:ascii="Times New Roman" w:hAnsi="Times New Roman" w:cs="Times New Roman"/>
          <w:i/>
          <w:iCs/>
          <w:color w:val="1A1A1A"/>
          <w:sz w:val="24"/>
          <w:szCs w:val="24"/>
          <w:highlight w:val="yellow"/>
          <w:shd w:val="clear" w:color="auto" w:fill="FFFFFF"/>
        </w:rPr>
        <w:t>сумма прописью</w:t>
      </w:r>
      <w:r w:rsidR="00C22AA0" w:rsidRPr="00BB6E6A">
        <w:rPr>
          <w:rFonts w:ascii="Times New Roman" w:hAnsi="Times New Roman" w:cs="Times New Roman"/>
          <w:color w:val="1A1A1A"/>
          <w:sz w:val="24"/>
          <w:szCs w:val="24"/>
          <w:highlight w:val="yellow"/>
          <w:shd w:val="clear" w:color="auto" w:fill="FFFFFF"/>
        </w:rPr>
        <w:t>), в том числе НДС 20% - ____________ (</w:t>
      </w:r>
      <w:r w:rsidR="00C22AA0" w:rsidRPr="00BB6E6A">
        <w:rPr>
          <w:rFonts w:ascii="Times New Roman" w:hAnsi="Times New Roman" w:cs="Times New Roman"/>
          <w:i/>
          <w:iCs/>
          <w:color w:val="1A1A1A"/>
          <w:sz w:val="24"/>
          <w:szCs w:val="24"/>
          <w:highlight w:val="yellow"/>
          <w:shd w:val="clear" w:color="auto" w:fill="FFFFFF"/>
        </w:rPr>
        <w:t>сумма прописью</w:t>
      </w:r>
      <w:r w:rsidR="00C22AA0" w:rsidRPr="00BB6E6A">
        <w:rPr>
          <w:rFonts w:ascii="Times New Roman" w:hAnsi="Times New Roman" w:cs="Times New Roman"/>
          <w:color w:val="1A1A1A"/>
          <w:sz w:val="24"/>
          <w:szCs w:val="24"/>
          <w:highlight w:val="yellow"/>
          <w:shd w:val="clear" w:color="auto" w:fill="FFFFFF"/>
        </w:rPr>
        <w:t>) рублей _____ копее</w:t>
      </w:r>
      <w:r w:rsidR="00BB6E6A" w:rsidRPr="00BB6E6A">
        <w:rPr>
          <w:rFonts w:ascii="Times New Roman" w:hAnsi="Times New Roman" w:cs="Times New Roman"/>
          <w:color w:val="1A1A1A"/>
          <w:sz w:val="24"/>
          <w:szCs w:val="24"/>
          <w:highlight w:val="yellow"/>
          <w:shd w:val="clear" w:color="auto" w:fill="FFFFFF"/>
        </w:rPr>
        <w:t>к</w:t>
      </w:r>
      <w:r w:rsidR="00BB6E6A">
        <w:rPr>
          <w:rFonts w:ascii="Arial" w:hAnsi="Arial" w:cs="Arial"/>
          <w:color w:val="1A1A1A"/>
          <w:shd w:val="clear" w:color="auto" w:fill="FFFFFF"/>
        </w:rPr>
        <w:t>.</w:t>
      </w:r>
    </w:p>
    <w:p w:rsidR="0043542B" w:rsidRPr="0043542B" w:rsidRDefault="0043542B" w:rsidP="0043542B">
      <w:pPr>
        <w:tabs>
          <w:tab w:val="left" w:pos="0"/>
          <w:tab w:val="left" w:pos="6096"/>
        </w:tabs>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542B" w:rsidRPr="0043542B" w:rsidRDefault="0043542B" w:rsidP="0043542B">
      <w:pPr>
        <w:tabs>
          <w:tab w:val="left" w:pos="0"/>
          <w:tab w:val="left" w:pos="6096"/>
        </w:tabs>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2.3. Цена Контракта установлена с учетом всех расходов по поставке товара (расходы на упаковку, маркировку, транспортные расходы по доставке товара, стоимость погрузочно-разгрузочных работ, иные расходы, связанные с поставкой товара), в том числе на уплату налогов, сборов и других обязательных платежей в соответствии с законодательством Российской Федерации. Цена настоящего Контракта является твердой, индексации не подлежит и определяется на весь срок исполнения Контракта, за исключением случаев, предусмотренных действующим законодательством и Контрактом.</w:t>
      </w:r>
    </w:p>
    <w:p w:rsidR="0043542B" w:rsidRPr="0043542B" w:rsidRDefault="0043542B" w:rsidP="0043542B">
      <w:pPr>
        <w:tabs>
          <w:tab w:val="left" w:pos="0"/>
          <w:tab w:val="left" w:pos="6096"/>
        </w:tabs>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rPr>
        <w:t xml:space="preserve">2.4. Оплата осуществляется в безналичной форме </w:t>
      </w:r>
      <w:r w:rsidRPr="0043542B">
        <w:rPr>
          <w:rFonts w:ascii="Times New Roman" w:eastAsia="Calibri" w:hAnsi="Times New Roman" w:cs="Times New Roman"/>
          <w:color w:val="000000"/>
          <w:sz w:val="24"/>
          <w:szCs w:val="24"/>
        </w:rPr>
        <w:t>путем перечисления денежных средств на расчетный счет Поставщика</w:t>
      </w:r>
      <w:r w:rsidRPr="0043542B">
        <w:rPr>
          <w:rFonts w:ascii="Times New Roman" w:eastAsia="Calibri" w:hAnsi="Times New Roman" w:cs="Times New Roman"/>
          <w:sz w:val="24"/>
          <w:szCs w:val="24"/>
          <w:lang w:eastAsia="en-US"/>
        </w:rPr>
        <w:t>.</w:t>
      </w:r>
    </w:p>
    <w:p w:rsidR="0043542B" w:rsidRPr="0043542B" w:rsidRDefault="0043542B" w:rsidP="0043542B">
      <w:pPr>
        <w:spacing w:after="0"/>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2.5. </w:t>
      </w:r>
      <w:r w:rsidRPr="004107CC">
        <w:rPr>
          <w:rFonts w:ascii="Times New Roman" w:eastAsia="Times New Roman" w:hAnsi="Times New Roman" w:cs="Times New Roman"/>
          <w:sz w:val="24"/>
          <w:szCs w:val="24"/>
          <w:highlight w:val="yellow"/>
        </w:rPr>
        <w:t>Оплата за фактически поставленный товар производится Заказчиком в течение не более 7-ми рабочих дней с даты</w:t>
      </w:r>
      <w:r w:rsidR="005E5F93" w:rsidRPr="004107CC">
        <w:rPr>
          <w:rFonts w:ascii="Times New Roman" w:eastAsia="Times New Roman" w:hAnsi="Times New Roman" w:cs="Times New Roman"/>
          <w:sz w:val="24"/>
          <w:szCs w:val="24"/>
          <w:highlight w:val="yellow"/>
        </w:rPr>
        <w:t xml:space="preserve"> подписания Заказчиком документов</w:t>
      </w:r>
      <w:r w:rsidRPr="004107CC">
        <w:rPr>
          <w:rFonts w:ascii="Times New Roman" w:eastAsia="Times New Roman" w:hAnsi="Times New Roman" w:cs="Times New Roman"/>
          <w:sz w:val="24"/>
          <w:szCs w:val="24"/>
          <w:highlight w:val="yellow"/>
        </w:rPr>
        <w:t xml:space="preserve"> о приемке</w:t>
      </w:r>
      <w:r w:rsidR="005E5F93" w:rsidRPr="004107CC">
        <w:rPr>
          <w:rFonts w:ascii="Times New Roman" w:eastAsia="Times New Roman" w:hAnsi="Times New Roman" w:cs="Times New Roman"/>
          <w:sz w:val="24"/>
          <w:szCs w:val="24"/>
          <w:highlight w:val="yellow"/>
        </w:rPr>
        <w:t xml:space="preserve">: </w:t>
      </w:r>
      <w:r w:rsidRPr="004107CC">
        <w:rPr>
          <w:rFonts w:ascii="Times New Roman" w:eastAsia="Times New Roman" w:hAnsi="Times New Roman" w:cs="Times New Roman"/>
          <w:color w:val="000000"/>
          <w:sz w:val="24"/>
          <w:szCs w:val="24"/>
          <w:highlight w:val="yellow"/>
        </w:rPr>
        <w:t>товарной накладной (или УПД)</w:t>
      </w:r>
      <w:r w:rsidRPr="004107CC">
        <w:rPr>
          <w:rFonts w:ascii="Times New Roman" w:eastAsia="Times New Roman" w:hAnsi="Times New Roman" w:cs="Times New Roman"/>
          <w:sz w:val="24"/>
          <w:szCs w:val="24"/>
          <w:highlight w:val="yellow"/>
        </w:rPr>
        <w:t xml:space="preserve"> на основании выставленного Поставщиком счета, счета-фактуры (в случае, если Поставщик является плательщиком НДС)</w:t>
      </w:r>
      <w:r w:rsidR="005E5F93" w:rsidRPr="004107CC">
        <w:rPr>
          <w:rFonts w:ascii="Times New Roman" w:eastAsia="Times New Roman" w:hAnsi="Times New Roman" w:cs="Times New Roman"/>
          <w:sz w:val="24"/>
          <w:szCs w:val="24"/>
          <w:highlight w:val="yellow"/>
        </w:rPr>
        <w:t xml:space="preserve"> и акта приема передачи товара</w:t>
      </w:r>
      <w:r w:rsidRPr="004107CC">
        <w:rPr>
          <w:rFonts w:ascii="Times New Roman" w:eastAsia="Times New Roman" w:hAnsi="Times New Roman" w:cs="Times New Roman"/>
          <w:sz w:val="24"/>
          <w:szCs w:val="24"/>
          <w:highlight w:val="yellow"/>
        </w:rPr>
        <w:t>,</w:t>
      </w:r>
      <w:r w:rsidRPr="004107CC">
        <w:rPr>
          <w:rFonts w:ascii="Times New Roman" w:eastAsia="Times New Roman" w:hAnsi="Times New Roman" w:cs="Times New Roman"/>
          <w:color w:val="000000"/>
          <w:sz w:val="24"/>
          <w:szCs w:val="24"/>
          <w:highlight w:val="yellow"/>
        </w:rPr>
        <w:t xml:space="preserve"> </w:t>
      </w:r>
      <w:r w:rsidRPr="004107CC">
        <w:rPr>
          <w:rFonts w:ascii="Times New Roman" w:eastAsia="Times New Roman" w:hAnsi="Times New Roman" w:cs="Times New Roman"/>
          <w:sz w:val="24"/>
          <w:szCs w:val="24"/>
          <w:highlight w:val="yellow"/>
        </w:rPr>
        <w:t>при условии, что товары поставлены  надлежащим  образом  и  приняты Заказчиком  в  соответствии  с  Контрактом.</w:t>
      </w:r>
    </w:p>
    <w:p w:rsidR="00662495" w:rsidRPr="00933B24" w:rsidRDefault="0043542B" w:rsidP="00662495">
      <w:pPr>
        <w:tabs>
          <w:tab w:val="left" w:pos="0"/>
          <w:tab w:val="left" w:pos="6096"/>
        </w:tabs>
        <w:spacing w:after="0"/>
        <w:jc w:val="both"/>
        <w:rPr>
          <w:rFonts w:ascii="Times New Roman" w:eastAsia="Calibri" w:hAnsi="Times New Roman" w:cs="Times New Roman"/>
          <w:sz w:val="23"/>
          <w:szCs w:val="23"/>
          <w:lang w:eastAsia="en-US"/>
        </w:rPr>
      </w:pPr>
      <w:r w:rsidRPr="0043542B">
        <w:rPr>
          <w:rFonts w:ascii="Times New Roman" w:eastAsia="Times New Roman" w:hAnsi="Times New Roman" w:cs="Times New Roman"/>
          <w:color w:val="000000"/>
          <w:sz w:val="24"/>
          <w:szCs w:val="24"/>
        </w:rPr>
        <w:lastRenderedPageBreak/>
        <w:t xml:space="preserve">2.6. </w:t>
      </w:r>
      <w:r w:rsidRPr="0043542B">
        <w:rPr>
          <w:rFonts w:ascii="Times New Roman" w:eastAsia="Times New Roman" w:hAnsi="Times New Roman" w:cs="Times New Roman"/>
          <w:sz w:val="24"/>
          <w:szCs w:val="24"/>
        </w:rPr>
        <w:t>Источник финансирования: Бюджет внутригородского муниципального образования Санкт-Пете</w:t>
      </w:r>
      <w:r w:rsidR="005E5F93">
        <w:rPr>
          <w:rFonts w:ascii="Times New Roman" w:eastAsia="Times New Roman" w:hAnsi="Times New Roman" w:cs="Times New Roman"/>
          <w:sz w:val="24"/>
          <w:szCs w:val="24"/>
        </w:rPr>
        <w:t>рбурга поселка Понтонный на 202</w:t>
      </w:r>
      <w:r w:rsidR="00E77CB7">
        <w:rPr>
          <w:rFonts w:ascii="Times New Roman" w:eastAsia="Times New Roman" w:hAnsi="Times New Roman" w:cs="Times New Roman"/>
          <w:sz w:val="24"/>
          <w:szCs w:val="24"/>
        </w:rPr>
        <w:t>5</w:t>
      </w:r>
      <w:r w:rsidRPr="0043542B">
        <w:rPr>
          <w:rFonts w:ascii="Times New Roman" w:eastAsia="Times New Roman" w:hAnsi="Times New Roman" w:cs="Times New Roman"/>
          <w:sz w:val="24"/>
          <w:szCs w:val="24"/>
        </w:rPr>
        <w:t xml:space="preserve"> год</w:t>
      </w:r>
      <w:r w:rsidR="00662495" w:rsidRPr="00662495">
        <w:rPr>
          <w:rFonts w:ascii="Times New Roman" w:eastAsia="Calibri" w:hAnsi="Times New Roman" w:cs="Times New Roman"/>
          <w:sz w:val="23"/>
          <w:szCs w:val="23"/>
          <w:lang w:eastAsia="en-US"/>
        </w:rPr>
        <w:t xml:space="preserve"> </w:t>
      </w:r>
      <w:r w:rsidR="00662495">
        <w:rPr>
          <w:rFonts w:ascii="Times New Roman" w:eastAsia="Calibri" w:hAnsi="Times New Roman" w:cs="Times New Roman"/>
          <w:sz w:val="23"/>
          <w:szCs w:val="23"/>
          <w:lang w:eastAsia="en-US"/>
        </w:rPr>
        <w:t>и плановый период 202</w:t>
      </w:r>
      <w:r w:rsidR="00E77CB7">
        <w:rPr>
          <w:rFonts w:ascii="Times New Roman" w:eastAsia="Calibri" w:hAnsi="Times New Roman" w:cs="Times New Roman"/>
          <w:sz w:val="23"/>
          <w:szCs w:val="23"/>
          <w:lang w:eastAsia="en-US"/>
        </w:rPr>
        <w:t>6</w:t>
      </w:r>
      <w:r w:rsidR="00662495">
        <w:rPr>
          <w:rFonts w:ascii="Times New Roman" w:eastAsia="Calibri" w:hAnsi="Times New Roman" w:cs="Times New Roman"/>
          <w:sz w:val="23"/>
          <w:szCs w:val="23"/>
          <w:lang w:eastAsia="en-US"/>
        </w:rPr>
        <w:t xml:space="preserve"> и 202</w:t>
      </w:r>
      <w:r w:rsidR="00E77CB7">
        <w:rPr>
          <w:rFonts w:ascii="Times New Roman" w:eastAsia="Calibri" w:hAnsi="Times New Roman" w:cs="Times New Roman"/>
          <w:sz w:val="23"/>
          <w:szCs w:val="23"/>
          <w:lang w:eastAsia="en-US"/>
        </w:rPr>
        <w:t>7</w:t>
      </w:r>
      <w:r w:rsidR="00662495">
        <w:rPr>
          <w:rFonts w:ascii="Times New Roman" w:eastAsia="Calibri" w:hAnsi="Times New Roman" w:cs="Times New Roman"/>
          <w:sz w:val="23"/>
          <w:szCs w:val="23"/>
          <w:lang w:eastAsia="en-US"/>
        </w:rPr>
        <w:t xml:space="preserve"> годов</w:t>
      </w:r>
      <w:r w:rsidR="00662495" w:rsidRPr="00933B24">
        <w:rPr>
          <w:rFonts w:ascii="Times New Roman" w:eastAsia="Calibri" w:hAnsi="Times New Roman" w:cs="Times New Roman"/>
          <w:sz w:val="23"/>
          <w:szCs w:val="23"/>
          <w:lang w:eastAsia="en-US"/>
        </w:rPr>
        <w:t>.</w:t>
      </w:r>
    </w:p>
    <w:p w:rsidR="0043542B" w:rsidRPr="0043542B" w:rsidRDefault="0043542B" w:rsidP="0043542B">
      <w:pPr>
        <w:spacing w:after="0" w:line="240" w:lineRule="auto"/>
        <w:ind w:firstLine="709"/>
        <w:jc w:val="both"/>
        <w:rPr>
          <w:rFonts w:ascii="Times New Roman" w:eastAsia="Times New Roman" w:hAnsi="Times New Roman" w:cs="Times New Roman"/>
          <w:sz w:val="24"/>
          <w:szCs w:val="24"/>
          <w:highlight w:val="yellow"/>
        </w:rPr>
      </w:pPr>
    </w:p>
    <w:p w:rsidR="0043542B" w:rsidRPr="0043542B" w:rsidRDefault="0043542B" w:rsidP="0043542B">
      <w:pPr>
        <w:spacing w:after="0" w:line="259" w:lineRule="auto"/>
        <w:rPr>
          <w:rFonts w:ascii="Times New Roman" w:eastAsia="Calibri" w:hAnsi="Times New Roman" w:cs="Times New Roman"/>
          <w:b/>
          <w:sz w:val="24"/>
          <w:szCs w:val="24"/>
          <w:lang w:eastAsia="en-US"/>
        </w:rPr>
      </w:pPr>
    </w:p>
    <w:p w:rsidR="0043542B" w:rsidRPr="0043542B" w:rsidRDefault="0043542B" w:rsidP="0043542B">
      <w:pPr>
        <w:jc w:val="center"/>
        <w:rPr>
          <w:rFonts w:ascii="Times New Roman" w:eastAsia="Times New Roman" w:hAnsi="Times New Roman" w:cs="Times New Roman"/>
          <w:b/>
          <w:sz w:val="24"/>
          <w:szCs w:val="24"/>
        </w:rPr>
      </w:pPr>
      <w:proofErr w:type="gramStart"/>
      <w:r w:rsidRPr="0043542B">
        <w:rPr>
          <w:rFonts w:ascii="Times New Roman" w:eastAsia="Calibri" w:hAnsi="Times New Roman" w:cs="Times New Roman"/>
          <w:b/>
          <w:caps/>
          <w:sz w:val="24"/>
          <w:szCs w:val="24"/>
          <w:lang w:eastAsia="en-US"/>
        </w:rPr>
        <w:t>3 .</w:t>
      </w:r>
      <w:proofErr w:type="gramEnd"/>
      <w:r w:rsidRPr="0043542B">
        <w:rPr>
          <w:rFonts w:ascii="Times New Roman" w:eastAsia="Times New Roman" w:hAnsi="Times New Roman" w:cs="Times New Roman"/>
          <w:b/>
          <w:sz w:val="24"/>
          <w:szCs w:val="24"/>
        </w:rPr>
        <w:t xml:space="preserve"> Права и обязанности Сторон</w:t>
      </w:r>
    </w:p>
    <w:p w:rsidR="0043542B" w:rsidRPr="0043542B" w:rsidRDefault="0043542B" w:rsidP="0043542B">
      <w:pPr>
        <w:spacing w:after="0" w:line="259" w:lineRule="auto"/>
        <w:ind w:firstLine="709"/>
        <w:jc w:val="both"/>
        <w:rPr>
          <w:rFonts w:ascii="Times New Roman" w:eastAsia="Calibri" w:hAnsi="Times New Roman" w:cs="Times New Roman"/>
          <w:b/>
          <w:color w:val="000000"/>
          <w:sz w:val="23"/>
          <w:szCs w:val="23"/>
          <w:lang w:eastAsia="en-US"/>
        </w:rPr>
      </w:pPr>
      <w:r w:rsidRPr="0043542B">
        <w:rPr>
          <w:rFonts w:ascii="Times New Roman" w:eastAsia="Calibri" w:hAnsi="Times New Roman" w:cs="Times New Roman"/>
          <w:b/>
          <w:color w:val="000000"/>
          <w:sz w:val="23"/>
          <w:szCs w:val="23"/>
          <w:lang w:eastAsia="en-US"/>
        </w:rPr>
        <w:t>3.1. Заказчик вправе:</w:t>
      </w:r>
    </w:p>
    <w:p w:rsidR="0043542B" w:rsidRPr="0043542B" w:rsidRDefault="0043542B" w:rsidP="0043542B">
      <w:pPr>
        <w:spacing w:after="0" w:line="259" w:lineRule="auto"/>
        <w:ind w:firstLine="709"/>
        <w:jc w:val="both"/>
        <w:rPr>
          <w:rFonts w:ascii="Times New Roman" w:eastAsia="Calibri" w:hAnsi="Times New Roman" w:cs="Times New Roman"/>
          <w:color w:val="000000"/>
          <w:sz w:val="23"/>
          <w:szCs w:val="23"/>
          <w:lang w:eastAsia="en-US"/>
        </w:rPr>
      </w:pPr>
      <w:r w:rsidRPr="0043542B">
        <w:rPr>
          <w:rFonts w:ascii="Times New Roman" w:eastAsia="Calibri" w:hAnsi="Times New Roman" w:cs="Times New Roman"/>
          <w:color w:val="000000"/>
          <w:sz w:val="23"/>
          <w:szCs w:val="23"/>
          <w:lang w:eastAsia="en-US"/>
        </w:rPr>
        <w:t>3.1.1. Требовать от Поставщика надлежащего исполнения обязательств в соответствии с условиями Контракта.</w:t>
      </w:r>
    </w:p>
    <w:p w:rsidR="0043542B" w:rsidRPr="0043542B" w:rsidRDefault="0043542B" w:rsidP="0043542B">
      <w:pPr>
        <w:spacing w:after="0" w:line="259" w:lineRule="auto"/>
        <w:ind w:firstLine="709"/>
        <w:jc w:val="both"/>
        <w:rPr>
          <w:rFonts w:ascii="Times New Roman" w:eastAsia="Calibri" w:hAnsi="Times New Roman" w:cs="Times New Roman"/>
          <w:sz w:val="23"/>
          <w:szCs w:val="23"/>
          <w:lang w:eastAsia="en-US"/>
        </w:rPr>
      </w:pPr>
      <w:r w:rsidRPr="0043542B">
        <w:rPr>
          <w:rFonts w:ascii="Times New Roman" w:eastAsia="Calibri" w:hAnsi="Times New Roman" w:cs="Times New Roman"/>
          <w:color w:val="000000"/>
          <w:sz w:val="23"/>
          <w:szCs w:val="23"/>
          <w:lang w:eastAsia="en-US"/>
        </w:rPr>
        <w:t xml:space="preserve">3.1.2. </w:t>
      </w:r>
      <w:r w:rsidRPr="0043542B">
        <w:rPr>
          <w:rFonts w:ascii="Times New Roman" w:eastAsia="Calibri" w:hAnsi="Times New Roman" w:cs="Times New Roman"/>
          <w:sz w:val="23"/>
          <w:szCs w:val="23"/>
          <w:lang w:eastAsia="en-US"/>
        </w:rPr>
        <w:t>Требовать от Поставщика представления надлежащим образом оформленных документов, указанных в разделе 2 Контракта, подтверждающих исполнение обязательств в соответствии с условиями Контракта.</w:t>
      </w:r>
    </w:p>
    <w:p w:rsidR="0043542B" w:rsidRPr="0043542B" w:rsidRDefault="0043542B" w:rsidP="0043542B">
      <w:pPr>
        <w:spacing w:after="0" w:line="259" w:lineRule="auto"/>
        <w:ind w:firstLine="709"/>
        <w:jc w:val="both"/>
        <w:rPr>
          <w:rFonts w:ascii="Times New Roman" w:eastAsia="Calibri" w:hAnsi="Times New Roman" w:cs="Times New Roman"/>
          <w:color w:val="000000"/>
          <w:sz w:val="23"/>
          <w:szCs w:val="23"/>
          <w:lang w:eastAsia="en-US"/>
        </w:rPr>
      </w:pPr>
      <w:r w:rsidRPr="0043542B">
        <w:rPr>
          <w:rFonts w:ascii="Times New Roman" w:eastAsia="Calibri" w:hAnsi="Times New Roman" w:cs="Times New Roman"/>
          <w:color w:val="000000"/>
          <w:sz w:val="23"/>
          <w:szCs w:val="23"/>
          <w:lang w:eastAsia="en-US"/>
        </w:rPr>
        <w:t>3.1.3. Запрашивать у Поставщика информацию о ходе исполнения обязательств Поставщика по настоящему Контракту.</w:t>
      </w:r>
    </w:p>
    <w:p w:rsidR="0043542B" w:rsidRPr="0043542B" w:rsidRDefault="0043542B" w:rsidP="0043542B">
      <w:pPr>
        <w:spacing w:after="0" w:line="259" w:lineRule="auto"/>
        <w:ind w:firstLine="709"/>
        <w:jc w:val="both"/>
        <w:rPr>
          <w:rFonts w:ascii="Times New Roman" w:eastAsia="Calibri" w:hAnsi="Times New Roman" w:cs="Times New Roman"/>
          <w:color w:val="000000"/>
          <w:sz w:val="23"/>
          <w:szCs w:val="23"/>
          <w:lang w:eastAsia="en-US"/>
        </w:rPr>
      </w:pPr>
      <w:r w:rsidRPr="0043542B">
        <w:rPr>
          <w:rFonts w:ascii="Times New Roman" w:eastAsia="Calibri" w:hAnsi="Times New Roman" w:cs="Times New Roman"/>
          <w:color w:val="000000"/>
          <w:sz w:val="23"/>
          <w:szCs w:val="23"/>
          <w:lang w:eastAsia="en-US"/>
        </w:rPr>
        <w:t>3.1.4. Осуществлять контроль за порядком и сроками поставки товаров.</w:t>
      </w:r>
    </w:p>
    <w:p w:rsidR="0043542B" w:rsidRPr="0043542B" w:rsidRDefault="0043542B" w:rsidP="0043542B">
      <w:pPr>
        <w:spacing w:after="0" w:line="259" w:lineRule="auto"/>
        <w:ind w:firstLine="709"/>
        <w:jc w:val="both"/>
        <w:rPr>
          <w:rFonts w:ascii="Times New Roman" w:eastAsia="Calibri" w:hAnsi="Times New Roman" w:cs="Times New Roman"/>
          <w:b/>
          <w:color w:val="000000"/>
          <w:sz w:val="23"/>
          <w:szCs w:val="23"/>
          <w:lang w:eastAsia="en-US"/>
        </w:rPr>
      </w:pPr>
      <w:r w:rsidRPr="0043542B">
        <w:rPr>
          <w:rFonts w:ascii="Times New Roman" w:eastAsia="Calibri" w:hAnsi="Times New Roman" w:cs="Times New Roman"/>
          <w:b/>
          <w:color w:val="000000"/>
          <w:sz w:val="23"/>
          <w:szCs w:val="23"/>
          <w:lang w:eastAsia="en-US"/>
        </w:rPr>
        <w:t>3.2. Заказчик обязан:</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 xml:space="preserve">3.2.1. Осуществлять контроль за количеством, качеством и объемом поставляемых товаров и проверять их на соответствие требованиям настоящего Контракта. </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3.2.2. В сроки и в порядке, которые предусмотрены настоящим Контрактом, с участием Поставщика принять поставленный товар, а при обнаружении отступлений от Контракта или иных недостатков в поставляемых товарах немедленно заявить об этом Поставщику, установив срок для их устранения.</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3.2.3. Оплатить Поставщику поставленный товар в размере и в сроки, предусмотренные контрактом.</w:t>
      </w:r>
    </w:p>
    <w:p w:rsidR="0043542B" w:rsidRPr="0043542B" w:rsidRDefault="0043542B" w:rsidP="0043542B">
      <w:pPr>
        <w:spacing w:after="0" w:line="259" w:lineRule="auto"/>
        <w:ind w:firstLine="709"/>
        <w:jc w:val="both"/>
        <w:rPr>
          <w:rFonts w:ascii="Times New Roman" w:eastAsia="Calibri" w:hAnsi="Times New Roman" w:cs="Times New Roman"/>
          <w:b/>
          <w:color w:val="000000"/>
          <w:sz w:val="23"/>
          <w:szCs w:val="23"/>
          <w:lang w:eastAsia="en-US"/>
        </w:rPr>
      </w:pPr>
      <w:r w:rsidRPr="0043542B">
        <w:rPr>
          <w:rFonts w:ascii="Times New Roman" w:eastAsia="Calibri" w:hAnsi="Times New Roman" w:cs="Times New Roman"/>
          <w:b/>
          <w:color w:val="000000"/>
          <w:sz w:val="23"/>
          <w:szCs w:val="23"/>
          <w:lang w:eastAsia="en-US"/>
        </w:rPr>
        <w:t>3.3. Поставщик вправе:</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3.3.1. Требовать от Заказчика надлежащего выполнения своих обязательств по настоящему Контракту.</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 xml:space="preserve">3.3.2. Требовать от Заказчика в порядке и в сроки, установленные Контрактом осуществления приемки поставленного товара, а также подписания по результатам указанной приемки документов, предусмотренных Контрактом. </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3.3.3. Требовать от Заказчика оплаты по Контракту в случае полного и надлежащего исполнения обязательств по контракту.</w:t>
      </w:r>
    </w:p>
    <w:p w:rsidR="0043542B" w:rsidRPr="0043542B" w:rsidRDefault="0043542B" w:rsidP="0043542B">
      <w:pPr>
        <w:spacing w:after="0" w:line="259" w:lineRule="auto"/>
        <w:ind w:firstLine="709"/>
        <w:jc w:val="both"/>
        <w:rPr>
          <w:rFonts w:ascii="Times New Roman" w:eastAsia="Calibri" w:hAnsi="Times New Roman" w:cs="Times New Roman"/>
          <w:b/>
          <w:color w:val="000000"/>
          <w:sz w:val="23"/>
          <w:szCs w:val="23"/>
          <w:lang w:eastAsia="en-US"/>
        </w:rPr>
      </w:pPr>
      <w:r w:rsidRPr="0043542B">
        <w:rPr>
          <w:rFonts w:ascii="Times New Roman" w:eastAsia="Calibri" w:hAnsi="Times New Roman" w:cs="Times New Roman"/>
          <w:b/>
          <w:color w:val="000000"/>
          <w:sz w:val="23"/>
          <w:szCs w:val="23"/>
          <w:lang w:eastAsia="en-US"/>
        </w:rPr>
        <w:t>3.4. Поставщик обязан:</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r w:rsidRPr="0043542B">
        <w:rPr>
          <w:rFonts w:ascii="Times New Roman" w:eastAsia="Times New Roman" w:hAnsi="Times New Roman" w:cs="Times New Roman"/>
          <w:sz w:val="23"/>
          <w:szCs w:val="23"/>
        </w:rPr>
        <w:t>3.4.1. Поставить качественный товар на условиях настоящего Контракта в соответствии с Описанием объекта закупки (Приложение № 1 к настоящему Контракту).</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sz w:val="23"/>
          <w:szCs w:val="23"/>
        </w:rPr>
        <w:t xml:space="preserve">3.4.2. </w:t>
      </w:r>
      <w:r w:rsidRPr="0043542B">
        <w:rPr>
          <w:rFonts w:ascii="Times New Roman" w:eastAsia="Times New Roman" w:hAnsi="Times New Roman" w:cs="Times New Roman"/>
          <w:color w:val="000000"/>
          <w:sz w:val="24"/>
          <w:szCs w:val="24"/>
        </w:rPr>
        <w:t>Обеспечить строгое соблюдение правил поставки, приемки поставляемых новогодних подарков, а также условий хранения и доставки новогодних подарков.</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3.4.3. Передать представителю Заказчика не позднее фактической отгрузки товара надлежащим образом оформленные документы, подтверждающие качество и безопасность товара в соответствии с действующим законодательством Российской Федерации.</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 xml:space="preserve">3.4.4. В случае составления рекламационного акта представитель Подрядчика обязан участвовать в его оформлении. </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3.4.5. Поставить недопоставленный товар в сроки, установленные Заказчиком.</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3.4.6. За свой счет и своими силами заменить товар ненадлежащего качества на товар надлежащего качества в сроки, установленные Заказчиком.</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 xml:space="preserve">3.4.7. По требованию Заказчика предоставить документы и всю необходимую информацию, подтверждающую соответствие товара, условий его поставки требованиям законодательства Российской Федерации. </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3.4.8. Своевременно, в срок, не превышающий 1 (одного) рабочего дня с момента получения письменного запроса Заказчика, предоставлять Заказчику в письменном виде достоверную информацию о ходе исполнения своих обязательств, в том числе о сложностях, возникающих при исполнении Контракта.</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t xml:space="preserve">3.4.9. В соответствии с указаниями и замечаниями Заказчика, добросовестно, надлежащим образом, за свой счет устранить выявленные Заказчиком несоответствия, нарушения условий исполнения Контракта, допущенные Поставщиком, в том числе относящиеся к количеству, качеству, порядку поставки Товаров, в установленный Заказчиком разумный срок.  </w:t>
      </w:r>
    </w:p>
    <w:p w:rsidR="0043542B" w:rsidRPr="0043542B" w:rsidRDefault="0043542B" w:rsidP="0043542B">
      <w:pPr>
        <w:spacing w:after="0" w:line="240" w:lineRule="auto"/>
        <w:ind w:firstLine="709"/>
        <w:jc w:val="both"/>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z w:val="24"/>
          <w:szCs w:val="24"/>
        </w:rPr>
        <w:lastRenderedPageBreak/>
        <w:t xml:space="preserve">3.4.10. </w:t>
      </w:r>
      <w:r w:rsidRPr="0043542B">
        <w:rPr>
          <w:rFonts w:ascii="Times New Roman" w:eastAsia="Times New Roman" w:hAnsi="Times New Roman" w:cs="Times New Roman"/>
          <w:sz w:val="24"/>
          <w:szCs w:val="24"/>
        </w:rPr>
        <w:t>Поставщик должен соответствовать единым требованиям, которые предусмотрены п. п. 3 - 5, 7, 7.1, 9, 10, 11 ч. 1 ст. 31 Федерального закона от 05.04.2013 N 44-ФЗ.</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3"/>
          <w:szCs w:val="23"/>
        </w:rPr>
      </w:pPr>
    </w:p>
    <w:p w:rsidR="0043542B" w:rsidRPr="0043542B" w:rsidRDefault="0043542B" w:rsidP="0043542B">
      <w:pPr>
        <w:tabs>
          <w:tab w:val="left" w:pos="0"/>
          <w:tab w:val="left" w:pos="6096"/>
        </w:tabs>
        <w:spacing w:after="240" w:line="240" w:lineRule="auto"/>
        <w:jc w:val="center"/>
        <w:rPr>
          <w:rFonts w:ascii="Times New Roman" w:eastAsia="Calibri" w:hAnsi="Times New Roman" w:cs="Times New Roman"/>
          <w:b/>
          <w:sz w:val="24"/>
          <w:szCs w:val="24"/>
          <w:lang w:eastAsia="en-US"/>
        </w:rPr>
      </w:pPr>
      <w:r w:rsidRPr="0043542B">
        <w:rPr>
          <w:rFonts w:ascii="Times New Roman" w:eastAsia="Times New Roman" w:hAnsi="Times New Roman" w:cs="Times New Roman"/>
          <w:sz w:val="23"/>
          <w:szCs w:val="23"/>
          <w:lang w:eastAsia="en-US"/>
        </w:rPr>
        <w:t xml:space="preserve"> </w:t>
      </w:r>
      <w:r w:rsidRPr="0043542B">
        <w:rPr>
          <w:rFonts w:ascii="Times New Roman" w:eastAsia="Calibri" w:hAnsi="Times New Roman" w:cs="Times New Roman"/>
          <w:b/>
          <w:sz w:val="24"/>
          <w:szCs w:val="24"/>
          <w:lang w:eastAsia="en-US"/>
        </w:rPr>
        <w:t>4. Порядок сдачи и приемки товара</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4.1. Товар поставляется Заказчику Поставщиком в соответствии с условиями настоящего Контракта. Количество Товара определяется на основании настоящего Контракта.</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4.2. Поставщик за 2 рабочих дня до момента осуществления поставки товара направляет Заказчику уведомление о времени доставки товара в место поставки (доставки).</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4.3.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4.4. Приемка Товара осуществляется в момент передачи Товара от Поставщика к Заказчику. Поставщик обеспечивает присутствие представителей Поставщика в момент приемки Товара. </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При приемке Заказчик проверяет Товар на соответствие требованиям Контракта, в том числе сведениям, указанным в транспортных и сопроводительных документах по: наименованию, количеству, качеству, требованиям к маркировке, таре и упаковке, сроку поставки Товара, отчетные документы, представленные Поставщиком, на предмет соответствия их оформления требованиям законодательства Российской Федерации и условиям Контракта; на предмет наличия или отсутствия внешних повреждений. Товар поставляется в новой,</w:t>
      </w:r>
      <w:r w:rsidRPr="0043542B">
        <w:rPr>
          <w:rFonts w:ascii="Times New Roman" w:eastAsia="Calibri" w:hAnsi="Times New Roman" w:cs="Times New Roman"/>
          <w:color w:val="FF0000"/>
          <w:sz w:val="24"/>
          <w:szCs w:val="24"/>
          <w:lang w:eastAsia="en-US"/>
        </w:rPr>
        <w:t xml:space="preserve"> </w:t>
      </w:r>
      <w:r w:rsidRPr="0043542B">
        <w:rPr>
          <w:rFonts w:ascii="Times New Roman" w:eastAsia="Calibri" w:hAnsi="Times New Roman" w:cs="Times New Roman"/>
          <w:sz w:val="24"/>
          <w:szCs w:val="24"/>
          <w:lang w:eastAsia="en-US"/>
        </w:rPr>
        <w:t>оригинальной, в соответствии с техническим заданием упаковке.</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4.5. При передаче Товара Поставщик должен предоставить Заказчику надлежащим образом оформленные документы:</w:t>
      </w:r>
    </w:p>
    <w:p w:rsidR="0043542B" w:rsidRDefault="0043542B" w:rsidP="0043542B">
      <w:pPr>
        <w:numPr>
          <w:ilvl w:val="0"/>
          <w:numId w:val="2"/>
        </w:numPr>
        <w:spacing w:after="0" w:line="240" w:lineRule="auto"/>
        <w:ind w:left="426"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товарные накладные в двух экземплярах, счет, счет-фактуру (в случае, если Поставщик является плательщиком НДС);</w:t>
      </w:r>
    </w:p>
    <w:p w:rsidR="005E5F93" w:rsidRPr="0043542B" w:rsidRDefault="005E5F93" w:rsidP="0043542B">
      <w:pPr>
        <w:numPr>
          <w:ilvl w:val="0"/>
          <w:numId w:val="2"/>
        </w:numPr>
        <w:spacing w:after="0" w:line="240" w:lineRule="auto"/>
        <w:ind w:left="426"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акт приема-передачи товара;</w:t>
      </w:r>
    </w:p>
    <w:p w:rsidR="0043542B" w:rsidRPr="0043542B" w:rsidRDefault="0043542B" w:rsidP="0043542B">
      <w:pPr>
        <w:numPr>
          <w:ilvl w:val="0"/>
          <w:numId w:val="2"/>
        </w:numPr>
        <w:spacing w:after="0" w:line="240" w:lineRule="auto"/>
        <w:ind w:left="426" w:firstLine="709"/>
        <w:jc w:val="both"/>
        <w:rPr>
          <w:rFonts w:ascii="Times New Roman" w:eastAsia="Calibri" w:hAnsi="Times New Roman" w:cs="Times New Roman"/>
          <w:sz w:val="24"/>
          <w:szCs w:val="24"/>
          <w:highlight w:val="yellow"/>
          <w:lang w:eastAsia="en-US"/>
        </w:rPr>
      </w:pPr>
      <w:r w:rsidRPr="0043542B">
        <w:rPr>
          <w:rFonts w:ascii="Times New Roman" w:eastAsia="Times New Roman CYR" w:hAnsi="Times New Roman" w:cs="Times New Roman"/>
          <w:sz w:val="24"/>
          <w:szCs w:val="24"/>
          <w:highlight w:val="yellow"/>
          <w:lang w:eastAsia="en-US"/>
        </w:rPr>
        <w:t>документы, подтверждающие качество и безопасность издели</w:t>
      </w:r>
      <w:r w:rsidR="00E77CB7">
        <w:rPr>
          <w:rFonts w:ascii="Times New Roman" w:eastAsia="Times New Roman CYR" w:hAnsi="Times New Roman" w:cs="Times New Roman"/>
          <w:sz w:val="24"/>
          <w:szCs w:val="24"/>
          <w:highlight w:val="yellow"/>
          <w:lang w:eastAsia="en-US"/>
        </w:rPr>
        <w:t>я</w:t>
      </w:r>
      <w:r w:rsidRPr="0043542B">
        <w:rPr>
          <w:rFonts w:ascii="Times New Roman" w:eastAsia="Times New Roman CYR" w:hAnsi="Times New Roman" w:cs="Times New Roman"/>
          <w:sz w:val="24"/>
          <w:szCs w:val="24"/>
          <w:highlight w:val="yellow"/>
          <w:lang w:eastAsia="en-US"/>
        </w:rPr>
        <w:t xml:space="preserve"> для здоровья и жизни. Указанная документация должна быть на русском языке</w:t>
      </w:r>
      <w:r w:rsidRPr="0043542B">
        <w:rPr>
          <w:rFonts w:ascii="Times New Roman" w:eastAsia="Times New Roman CYR" w:hAnsi="Times New Roman" w:cs="Times New Roman"/>
          <w:color w:val="000000"/>
          <w:sz w:val="24"/>
          <w:szCs w:val="24"/>
          <w:highlight w:val="yellow"/>
          <w:lang w:eastAsia="en-US"/>
        </w:rPr>
        <w:t>.</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4.6.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4.7.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Заказчик вправе предложить устранить данные нарушения, в том числе с указанием срока их устранения.</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4.8.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3542B" w:rsidRPr="0043542B" w:rsidRDefault="0043542B" w:rsidP="0043542B">
      <w:pPr>
        <w:widowControl w:val="0"/>
        <w:tabs>
          <w:tab w:val="left" w:pos="432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4.9. Заказчик осуществляет приемку товара в день поставки товара, по результатам осуществления указанных действий Заказчик подписывает и направляет Поставщику документы о приемке товара, либо мотивированный отказ от приемки в письменном виде.</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4.10.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4.11.  Датой приемки выполненных работ считается дата документа о приемке, подписанного Заказчиком. </w:t>
      </w:r>
    </w:p>
    <w:p w:rsidR="0043542B" w:rsidRPr="0043542B" w:rsidRDefault="0043542B" w:rsidP="0043542B">
      <w:pPr>
        <w:spacing w:after="0" w:line="240" w:lineRule="auto"/>
        <w:ind w:right="-24"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4.12.  Товар должен отгружаться в упаковке. Упаковка должна предохранять Товар от всякого рода повреждений, утраты товарного вида при перевозке его железнодорожным, автомобильным транспортом и авиатранспортом с учетом возможных перегрузок в пути и длительного хранения. Поставщик несет ответственность за всякого рода порчу Товара до </w:t>
      </w:r>
      <w:r w:rsidRPr="0043542B">
        <w:rPr>
          <w:rFonts w:ascii="Times New Roman" w:eastAsia="Times New Roman" w:hAnsi="Times New Roman" w:cs="Times New Roman"/>
          <w:sz w:val="24"/>
          <w:szCs w:val="24"/>
        </w:rPr>
        <w:lastRenderedPageBreak/>
        <w:t>приемки его Заказчиком вследствие некачественной упаковки или несоблюдения инструкции по хранению.</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4.13.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p>
    <w:p w:rsidR="0043542B" w:rsidRPr="0043542B" w:rsidRDefault="0043542B" w:rsidP="0043542B">
      <w:pPr>
        <w:spacing w:after="0" w:line="240" w:lineRule="auto"/>
        <w:ind w:firstLine="709"/>
        <w:jc w:val="both"/>
        <w:rPr>
          <w:rFonts w:ascii="Times New Roman" w:eastAsia="Calibri" w:hAnsi="Times New Roman" w:cs="Times New Roman"/>
          <w:sz w:val="24"/>
          <w:szCs w:val="24"/>
          <w:lang w:eastAsia="en-US"/>
        </w:rPr>
      </w:pPr>
    </w:p>
    <w:p w:rsidR="0043542B" w:rsidRPr="0043542B" w:rsidRDefault="0043542B" w:rsidP="0043542B">
      <w:pPr>
        <w:tabs>
          <w:tab w:val="left" w:pos="0"/>
          <w:tab w:val="left" w:pos="851"/>
          <w:tab w:val="left" w:pos="6096"/>
        </w:tabs>
        <w:ind w:left="360"/>
        <w:contextualSpacing/>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5. Ответственность Сторон</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5.1.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 а) 1000 рублей, если цена Контракта не превышает 3 млн. рублей;</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б) 5000 рублей, если цена Контракта составляет от 3 млн. рублей до 50 млн. рублей (включительно);</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а) 1000 рублей, если цена Контракта не превышает 3 млн. рублей (включительно);</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б) 5000 рублей, если цена Контракта составляет от 3 млн. рублей до 50 млн. рублей (включительно);</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5.6.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5.7.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lastRenderedPageBreak/>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5.9.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5.10. Уплата неустойки (пени, штрафа) не освобождает Стороны от выполнения принятых обязательств.</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5.11. Указанная в настоящем разделе неустойка (штрафы, пени) взимается за каждое нарушение в отдельности.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5.12. Споры по настоящему контракту разрешаются путем переговоров между Заказчиком и Поставщиком. В случае неурегулирования спора, возникшего между Заказчиком и Поставщиком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p>
    <w:p w:rsidR="0043542B" w:rsidRPr="0043542B" w:rsidRDefault="0043542B" w:rsidP="0043542B">
      <w:pPr>
        <w:tabs>
          <w:tab w:val="left" w:pos="0"/>
          <w:tab w:val="left" w:pos="6096"/>
        </w:tabs>
        <w:autoSpaceDE w:val="0"/>
        <w:autoSpaceDN w:val="0"/>
        <w:adjustRightInd w:val="0"/>
        <w:spacing w:after="0" w:line="240" w:lineRule="auto"/>
        <w:ind w:right="15"/>
        <w:jc w:val="center"/>
        <w:rPr>
          <w:rFonts w:ascii="Times New Roman" w:eastAsia="Calibri" w:hAnsi="Times New Roman" w:cs="Times New Roman"/>
          <w:b/>
          <w:sz w:val="24"/>
          <w:szCs w:val="24"/>
          <w:lang w:eastAsia="en-US"/>
        </w:rPr>
      </w:pPr>
      <w:r w:rsidRPr="0043542B">
        <w:rPr>
          <w:rFonts w:ascii="Times New Roman" w:eastAsia="Calibri" w:hAnsi="Times New Roman" w:cs="Times New Roman"/>
          <w:b/>
          <w:sz w:val="24"/>
          <w:szCs w:val="24"/>
          <w:lang w:eastAsia="en-US"/>
        </w:rPr>
        <w:t>6. Порядок изменения и расторжения Контракта</w:t>
      </w:r>
    </w:p>
    <w:p w:rsidR="0043542B" w:rsidRPr="0043542B" w:rsidRDefault="0043542B" w:rsidP="0043542B">
      <w:pPr>
        <w:tabs>
          <w:tab w:val="left" w:pos="0"/>
          <w:tab w:val="left" w:pos="6096"/>
        </w:tabs>
        <w:autoSpaceDE w:val="0"/>
        <w:autoSpaceDN w:val="0"/>
        <w:adjustRightInd w:val="0"/>
        <w:spacing w:after="0" w:line="240" w:lineRule="auto"/>
        <w:ind w:right="15"/>
        <w:jc w:val="center"/>
        <w:rPr>
          <w:rFonts w:ascii="Times New Roman" w:eastAsia="Calibri" w:hAnsi="Times New Roman" w:cs="Times New Roman"/>
          <w:b/>
          <w:sz w:val="24"/>
          <w:szCs w:val="24"/>
          <w:lang w:eastAsia="en-US"/>
        </w:rPr>
      </w:pP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6.2. Контракт может быть расторгнут на основании: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6.2.1. письменного соглашения Сторон;</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6.2.2. по решению суда;</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6.2.3. в случае одностороннего отказа Стороны Контракта от исполнения Контракта в соответствии с гражданским законодательством.</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6.3. 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N 44-ФЗ. </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6.4.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6.5.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6.6.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6.7.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а об одностороннем отказе от исполнения Контракта.</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6.8.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 xml:space="preserve">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lastRenderedPageBreak/>
        <w:t xml:space="preserve">6.9.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6.10. Решение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 xml:space="preserve">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ом Заказчика об одностороннем отказе от исполнения Контракта.</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6.11. </w:t>
      </w:r>
      <w:r w:rsidRPr="0043542B">
        <w:rPr>
          <w:rFonts w:ascii="Times New Roman" w:eastAsia="Times New Roman" w:hAnsi="Times New Roman" w:cs="Times New Roman"/>
          <w:color w:val="000000"/>
          <w:sz w:val="24"/>
          <w:szCs w:val="24"/>
        </w:rPr>
        <w:t>Поставщик</w:t>
      </w:r>
      <w:r w:rsidRPr="0043542B">
        <w:rPr>
          <w:rFonts w:ascii="Times New Roman" w:eastAsia="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3542B" w:rsidRPr="0043542B" w:rsidRDefault="0043542B" w:rsidP="0043542B">
      <w:pPr>
        <w:tabs>
          <w:tab w:val="left" w:pos="284"/>
          <w:tab w:val="left" w:pos="6096"/>
        </w:tabs>
        <w:autoSpaceDE w:val="0"/>
        <w:autoSpaceDN w:val="0"/>
        <w:adjustRightInd w:val="0"/>
        <w:spacing w:after="0" w:line="240" w:lineRule="auto"/>
        <w:ind w:right="15"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6.12.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6.13.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2) если по предложению Заказчика увеличиваются предусмотренные Контрактом количество товара, объем работы или услуги не более чем на 10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43542B" w:rsidRPr="0043542B" w:rsidRDefault="0043542B" w:rsidP="0043542B">
      <w:pPr>
        <w:tabs>
          <w:tab w:val="left" w:pos="0"/>
          <w:tab w:val="left" w:pos="6096"/>
        </w:tabs>
        <w:autoSpaceDE w:val="0"/>
        <w:autoSpaceDN w:val="0"/>
        <w:adjustRightInd w:val="0"/>
        <w:spacing w:after="0" w:line="240" w:lineRule="auto"/>
        <w:ind w:right="15" w:firstLine="709"/>
        <w:jc w:val="both"/>
        <w:rPr>
          <w:rFonts w:ascii="Times New Roman" w:eastAsia="Calibri" w:hAnsi="Times New Roman" w:cs="Times New Roman"/>
          <w:sz w:val="24"/>
          <w:szCs w:val="24"/>
          <w:lang w:eastAsia="en-US"/>
        </w:rPr>
      </w:pPr>
      <w:r w:rsidRPr="0043542B">
        <w:rPr>
          <w:rFonts w:ascii="Times New Roman" w:eastAsia="Calibri" w:hAnsi="Times New Roman" w:cs="Times New Roman"/>
          <w:sz w:val="24"/>
          <w:szCs w:val="24"/>
          <w:lang w:eastAsia="en-US"/>
        </w:rPr>
        <w:t xml:space="preserve">6.14.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w:t>
      </w:r>
      <w:r w:rsidRPr="0043542B">
        <w:rPr>
          <w:rFonts w:ascii="Times New Roman" w:eastAsia="Calibri" w:hAnsi="Times New Roman" w:cs="Times New Roman"/>
          <w:sz w:val="24"/>
          <w:szCs w:val="24"/>
          <w:lang w:eastAsia="en-US"/>
        </w:rPr>
        <w:lastRenderedPageBreak/>
        <w:t>улучшенными по сравнению с качеством и соответствующими техническими и функциональными характеристиками, указанными в Контракте.</w:t>
      </w:r>
    </w:p>
    <w:p w:rsidR="0043542B" w:rsidRP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rPr>
      </w:pPr>
    </w:p>
    <w:p w:rsidR="0043542B" w:rsidRPr="0043542B" w:rsidRDefault="0043542B" w:rsidP="0043542B">
      <w:pPr>
        <w:widowControl w:val="0"/>
        <w:shd w:val="clear" w:color="auto" w:fill="FFFFFF"/>
        <w:autoSpaceDE w:val="0"/>
        <w:autoSpaceDN w:val="0"/>
        <w:adjustRightInd w:val="0"/>
        <w:spacing w:after="0" w:line="240" w:lineRule="auto"/>
        <w:ind w:left="360"/>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7. Срок действия контракта</w:t>
      </w:r>
    </w:p>
    <w:p w:rsidR="0043542B" w:rsidRPr="0043542B" w:rsidRDefault="0043542B" w:rsidP="0043542B">
      <w:pPr>
        <w:widowControl w:val="0"/>
        <w:shd w:val="clear" w:color="auto" w:fill="FFFFFF"/>
        <w:autoSpaceDE w:val="0"/>
        <w:autoSpaceDN w:val="0"/>
        <w:adjustRightInd w:val="0"/>
        <w:spacing w:after="0" w:line="240" w:lineRule="auto"/>
        <w:ind w:left="360"/>
        <w:jc w:val="center"/>
        <w:rPr>
          <w:rFonts w:ascii="Times New Roman" w:eastAsia="Times New Roman" w:hAnsi="Times New Roman" w:cs="Times New Roman"/>
          <w:b/>
          <w:sz w:val="24"/>
          <w:szCs w:val="24"/>
        </w:rPr>
      </w:pPr>
    </w:p>
    <w:p w:rsidR="0043542B" w:rsidRPr="0043542B" w:rsidRDefault="0043542B" w:rsidP="0043542B">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7.1. Контракт вступает в силу с да</w:t>
      </w:r>
      <w:r w:rsidR="005E5F93">
        <w:rPr>
          <w:rFonts w:ascii="Times New Roman" w:eastAsia="Times New Roman" w:hAnsi="Times New Roman" w:cs="Times New Roman"/>
          <w:sz w:val="24"/>
          <w:szCs w:val="24"/>
        </w:rPr>
        <w:t>ты подписания и действует до «</w:t>
      </w:r>
      <w:r w:rsidR="00E77CB7">
        <w:rPr>
          <w:rFonts w:ascii="Times New Roman" w:eastAsia="Times New Roman" w:hAnsi="Times New Roman" w:cs="Times New Roman"/>
          <w:sz w:val="24"/>
          <w:szCs w:val="24"/>
        </w:rPr>
        <w:t>12</w:t>
      </w:r>
      <w:r w:rsidRPr="0043542B">
        <w:rPr>
          <w:rFonts w:ascii="Times New Roman" w:eastAsia="Times New Roman" w:hAnsi="Times New Roman" w:cs="Times New Roman"/>
          <w:sz w:val="24"/>
          <w:szCs w:val="24"/>
        </w:rPr>
        <w:t xml:space="preserve">» </w:t>
      </w:r>
      <w:r w:rsidR="00E77CB7">
        <w:rPr>
          <w:rFonts w:ascii="Times New Roman" w:eastAsia="Times New Roman" w:hAnsi="Times New Roman" w:cs="Times New Roman"/>
          <w:sz w:val="24"/>
          <w:szCs w:val="24"/>
        </w:rPr>
        <w:t>марта</w:t>
      </w:r>
      <w:r w:rsidR="005E5F93">
        <w:rPr>
          <w:rFonts w:ascii="Times New Roman" w:eastAsia="Times New Roman" w:hAnsi="Times New Roman" w:cs="Times New Roman"/>
          <w:sz w:val="24"/>
          <w:szCs w:val="24"/>
        </w:rPr>
        <w:t xml:space="preserve"> 202</w:t>
      </w:r>
      <w:r w:rsidR="00E77CB7">
        <w:rPr>
          <w:rFonts w:ascii="Times New Roman" w:eastAsia="Times New Roman" w:hAnsi="Times New Roman" w:cs="Times New Roman"/>
          <w:sz w:val="24"/>
          <w:szCs w:val="24"/>
        </w:rPr>
        <w:t>5</w:t>
      </w:r>
      <w:r w:rsidRPr="0043542B">
        <w:rPr>
          <w:rFonts w:ascii="Times New Roman" w:eastAsia="Times New Roman" w:hAnsi="Times New Roman" w:cs="Times New Roman"/>
          <w:sz w:val="24"/>
          <w:szCs w:val="24"/>
        </w:rPr>
        <w:t xml:space="preserve"> года.</w:t>
      </w:r>
    </w:p>
    <w:p w:rsidR="005E5F93" w:rsidRPr="0043542B" w:rsidRDefault="0043542B" w:rsidP="0066249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7.2. Обязательства Сторон, не исполненные до даты истечения срока действия настоящего Контракта, указанного в п. 7.1. Контракта, подлежат исполнению в полном объеме.</w:t>
      </w:r>
    </w:p>
    <w:p w:rsidR="0043542B" w:rsidRPr="0043542B" w:rsidRDefault="0043542B" w:rsidP="0043542B">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8. Обстоятельства непреодолимой силы</w:t>
      </w:r>
    </w:p>
    <w:p w:rsidR="0043542B" w:rsidRPr="0043542B" w:rsidRDefault="0043542B" w:rsidP="0043542B">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8.4. Если обстоятельства, указанные в п. 8.1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43542B" w:rsidRDefault="0043542B" w:rsidP="0043542B">
      <w:pPr>
        <w:widowControl w:val="0"/>
        <w:tabs>
          <w:tab w:val="left" w:pos="426"/>
          <w:tab w:val="num" w:pos="540"/>
        </w:tabs>
        <w:autoSpaceDE w:val="0"/>
        <w:autoSpaceDN w:val="0"/>
        <w:adjustRightInd w:val="0"/>
        <w:spacing w:after="0" w:line="240" w:lineRule="auto"/>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9. Прочие условия</w:t>
      </w:r>
    </w:p>
    <w:p w:rsidR="00662495" w:rsidRPr="0043542B" w:rsidRDefault="00662495" w:rsidP="0043542B">
      <w:pPr>
        <w:widowControl w:val="0"/>
        <w:tabs>
          <w:tab w:val="left" w:pos="426"/>
          <w:tab w:val="num" w:pos="540"/>
        </w:tabs>
        <w:autoSpaceDE w:val="0"/>
        <w:autoSpaceDN w:val="0"/>
        <w:adjustRightInd w:val="0"/>
        <w:spacing w:after="0" w:line="240" w:lineRule="auto"/>
        <w:jc w:val="center"/>
        <w:rPr>
          <w:rFonts w:ascii="Times New Roman" w:eastAsia="Times New Roman" w:hAnsi="Times New Roman" w:cs="Times New Roman"/>
          <w:b/>
          <w:sz w:val="24"/>
          <w:szCs w:val="24"/>
        </w:rPr>
      </w:pPr>
    </w:p>
    <w:p w:rsidR="0043542B" w:rsidRPr="0043542B" w:rsidRDefault="0043542B" w:rsidP="004354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9.1.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43542B" w:rsidRPr="0043542B" w:rsidRDefault="0043542B" w:rsidP="0043542B">
      <w:pPr>
        <w:widowControl w:val="0"/>
        <w:tabs>
          <w:tab w:val="left" w:pos="54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9.2. Контракт составлен в двух экземплярах, идентичных по содержанию и имеющих одинаковую юридическую силу, один из которых передан Поставщику, один – находится у Заказчика.</w:t>
      </w:r>
    </w:p>
    <w:p w:rsidR="0043542B" w:rsidRPr="0043542B" w:rsidRDefault="0043542B" w:rsidP="004354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9.3. По вопросам, не предусмотренным Контрактом, Стороны руководствуются действующим законодательством Российской Федерации.</w:t>
      </w:r>
    </w:p>
    <w:p w:rsidR="0043542B" w:rsidRPr="0043542B" w:rsidRDefault="0043542B" w:rsidP="004354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9.4. </w:t>
      </w:r>
      <w:r w:rsidRPr="0043542B">
        <w:rPr>
          <w:rFonts w:ascii="Times New Roman" w:eastAsia="Times New Roman" w:hAnsi="Times New Roman" w:cs="Times New Roman"/>
          <w:spacing w:val="-1"/>
          <w:sz w:val="24"/>
          <w:szCs w:val="24"/>
        </w:rPr>
        <w:t xml:space="preserve">Стороны принимают все меры к тому, чтобы любые спорные вопросы, разногласия либо </w:t>
      </w:r>
      <w:r w:rsidRPr="0043542B">
        <w:rPr>
          <w:rFonts w:ascii="Times New Roman" w:eastAsia="Times New Roman" w:hAnsi="Times New Roman" w:cs="Times New Roman"/>
          <w:sz w:val="24"/>
          <w:szCs w:val="24"/>
        </w:rPr>
        <w:t xml:space="preserve">претензии, касающиеся исполнения настоящего Контракта, были урегулированы путем </w:t>
      </w:r>
      <w:r w:rsidRPr="0043542B">
        <w:rPr>
          <w:rFonts w:ascii="Times New Roman" w:eastAsia="Times New Roman" w:hAnsi="Times New Roman" w:cs="Times New Roman"/>
          <w:spacing w:val="-4"/>
          <w:sz w:val="24"/>
          <w:szCs w:val="24"/>
        </w:rPr>
        <w:t>переговоров.</w:t>
      </w:r>
    </w:p>
    <w:p w:rsidR="0043542B" w:rsidRPr="0043542B" w:rsidRDefault="0043542B" w:rsidP="0043542B">
      <w:pPr>
        <w:widowControl w:val="0"/>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43542B">
        <w:rPr>
          <w:rFonts w:ascii="Times New Roman" w:eastAsia="Times New Roman" w:hAnsi="Times New Roman" w:cs="Times New Roman"/>
          <w:sz w:val="24"/>
          <w:szCs w:val="24"/>
        </w:rPr>
        <w:t xml:space="preserve">9.5. </w:t>
      </w:r>
      <w:r w:rsidRPr="0043542B">
        <w:rPr>
          <w:rFonts w:ascii="Times New Roman" w:eastAsia="Times New Roman" w:hAnsi="Times New Roman" w:cs="Times New Roman"/>
          <w:spacing w:val="4"/>
          <w:sz w:val="24"/>
          <w:szCs w:val="24"/>
        </w:rPr>
        <w:t xml:space="preserve">В случае невозможности разрешения разногласий путем переговоров они подлежат </w:t>
      </w:r>
      <w:r w:rsidRPr="0043542B">
        <w:rPr>
          <w:rFonts w:ascii="Times New Roman" w:eastAsia="Times New Roman" w:hAnsi="Times New Roman" w:cs="Times New Roman"/>
          <w:spacing w:val="-1"/>
          <w:sz w:val="24"/>
          <w:szCs w:val="24"/>
        </w:rPr>
        <w:t>рассмотрению в Арбитражном суде города Санкт-Петербурга и Ленинградской области.</w:t>
      </w:r>
    </w:p>
    <w:p w:rsidR="0043542B" w:rsidRPr="0043542B" w:rsidRDefault="0043542B" w:rsidP="0043542B">
      <w:pPr>
        <w:widowControl w:val="0"/>
        <w:tabs>
          <w:tab w:val="left" w:pos="0"/>
          <w:tab w:val="right" w:pos="9498"/>
        </w:tabs>
        <w:autoSpaceDE w:val="0"/>
        <w:autoSpaceDN w:val="0"/>
        <w:adjustRightInd w:val="0"/>
        <w:spacing w:after="0" w:line="240" w:lineRule="auto"/>
        <w:ind w:firstLine="540"/>
        <w:jc w:val="center"/>
        <w:rPr>
          <w:rFonts w:ascii="Times New Roman" w:eastAsia="Times New Roman" w:hAnsi="Times New Roman" w:cs="Times New Roman"/>
          <w:b/>
          <w:sz w:val="24"/>
          <w:szCs w:val="24"/>
        </w:rPr>
      </w:pPr>
    </w:p>
    <w:p w:rsidR="0043542B" w:rsidRPr="0043542B" w:rsidRDefault="0043542B" w:rsidP="0043542B">
      <w:pPr>
        <w:widowControl w:val="0"/>
        <w:tabs>
          <w:tab w:val="left" w:pos="0"/>
          <w:tab w:val="right" w:pos="9498"/>
        </w:tabs>
        <w:autoSpaceDE w:val="0"/>
        <w:autoSpaceDN w:val="0"/>
        <w:adjustRightInd w:val="0"/>
        <w:spacing w:after="0" w:line="240" w:lineRule="auto"/>
        <w:ind w:firstLine="540"/>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10. Антикоррупционные условия</w:t>
      </w:r>
    </w:p>
    <w:p w:rsidR="0043542B" w:rsidRPr="0043542B" w:rsidRDefault="0043542B" w:rsidP="0043542B">
      <w:pPr>
        <w:widowControl w:val="0"/>
        <w:tabs>
          <w:tab w:val="left" w:pos="0"/>
          <w:tab w:val="right" w:pos="9498"/>
        </w:tabs>
        <w:autoSpaceDE w:val="0"/>
        <w:autoSpaceDN w:val="0"/>
        <w:adjustRightInd w:val="0"/>
        <w:spacing w:after="0" w:line="240" w:lineRule="auto"/>
        <w:ind w:firstLine="540"/>
        <w:jc w:val="center"/>
        <w:rPr>
          <w:rFonts w:ascii="Times New Roman" w:eastAsia="Times New Roman" w:hAnsi="Times New Roman" w:cs="Times New Roman"/>
          <w:b/>
          <w:sz w:val="24"/>
          <w:szCs w:val="24"/>
        </w:rPr>
      </w:pPr>
    </w:p>
    <w:p w:rsidR="0043542B" w:rsidRPr="0043542B" w:rsidRDefault="0043542B" w:rsidP="004354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3542B" w:rsidRPr="0043542B" w:rsidRDefault="0043542B" w:rsidP="004354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платить или предлагать уплатить денежные средства или предоставить иные </w:t>
      </w:r>
      <w:r w:rsidRPr="0043542B">
        <w:rPr>
          <w:rFonts w:ascii="Times New Roman" w:eastAsia="Times New Roman" w:hAnsi="Times New Roman" w:cs="Times New Roman"/>
          <w:sz w:val="24"/>
          <w:szCs w:val="24"/>
        </w:rPr>
        <w:lastRenderedPageBreak/>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3542B" w:rsidRPr="0043542B" w:rsidRDefault="0043542B" w:rsidP="004354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3542B" w:rsidRPr="0043542B" w:rsidRDefault="0043542B" w:rsidP="004354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43542B" w:rsidRPr="0043542B" w:rsidRDefault="0043542B" w:rsidP="004354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43542B" w:rsidRPr="0043542B" w:rsidRDefault="0043542B" w:rsidP="0043542B">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11. Приложения к контракту</w:t>
      </w:r>
    </w:p>
    <w:p w:rsidR="0043542B" w:rsidRPr="0043542B" w:rsidRDefault="0043542B" w:rsidP="0043542B">
      <w:pPr>
        <w:shd w:val="clear" w:color="auto" w:fill="FFFFFF"/>
        <w:spacing w:after="0" w:line="240" w:lineRule="auto"/>
        <w:outlineLvl w:val="0"/>
        <w:rPr>
          <w:rFonts w:ascii="Times New Roman" w:eastAsia="Times New Roman" w:hAnsi="Times New Roman" w:cs="Times New Roman"/>
          <w:color w:val="000000"/>
          <w:spacing w:val="-2"/>
          <w:sz w:val="24"/>
          <w:szCs w:val="24"/>
        </w:rPr>
      </w:pPr>
      <w:r w:rsidRPr="0043542B">
        <w:rPr>
          <w:rFonts w:ascii="Times New Roman" w:eastAsia="Times New Roman" w:hAnsi="Times New Roman" w:cs="Times New Roman"/>
          <w:color w:val="000000"/>
          <w:spacing w:val="-2"/>
          <w:sz w:val="24"/>
          <w:szCs w:val="24"/>
        </w:rPr>
        <w:t>Приложение к Контракту являются его неотъемлемой частью:</w:t>
      </w:r>
    </w:p>
    <w:p w:rsidR="0043542B" w:rsidRPr="0043542B" w:rsidRDefault="0043542B" w:rsidP="0043542B">
      <w:pPr>
        <w:spacing w:after="0" w:line="240" w:lineRule="auto"/>
        <w:rPr>
          <w:rFonts w:ascii="Times New Roman" w:eastAsia="Times New Roman" w:hAnsi="Times New Roman" w:cs="Times New Roman"/>
          <w:color w:val="000000"/>
          <w:sz w:val="24"/>
          <w:szCs w:val="24"/>
        </w:rPr>
      </w:pPr>
      <w:r w:rsidRPr="0043542B">
        <w:rPr>
          <w:rFonts w:ascii="Times New Roman" w:eastAsia="Times New Roman" w:hAnsi="Times New Roman" w:cs="Times New Roman"/>
          <w:color w:val="000000"/>
          <w:spacing w:val="-2"/>
          <w:sz w:val="24"/>
          <w:szCs w:val="24"/>
        </w:rPr>
        <w:t>Приложение № 1</w:t>
      </w:r>
      <w:r w:rsidRPr="0043542B">
        <w:rPr>
          <w:rFonts w:ascii="Times New Roman" w:eastAsia="Times New Roman" w:hAnsi="Times New Roman" w:cs="Times New Roman"/>
          <w:color w:val="000000"/>
          <w:sz w:val="24"/>
          <w:szCs w:val="24"/>
        </w:rPr>
        <w:t xml:space="preserve"> к муниципальному контракту</w:t>
      </w:r>
      <w:r w:rsidRPr="0043542B">
        <w:rPr>
          <w:rFonts w:ascii="Times New Roman" w:eastAsia="Times New Roman" w:hAnsi="Times New Roman" w:cs="Times New Roman"/>
          <w:color w:val="000000"/>
          <w:spacing w:val="-2"/>
          <w:sz w:val="24"/>
          <w:szCs w:val="24"/>
        </w:rPr>
        <w:t xml:space="preserve"> - </w:t>
      </w:r>
      <w:r w:rsidRPr="0043542B">
        <w:rPr>
          <w:rFonts w:ascii="Times New Roman" w:eastAsia="Times New Roman" w:hAnsi="Times New Roman" w:cs="Times New Roman"/>
          <w:color w:val="000000"/>
          <w:sz w:val="24"/>
          <w:szCs w:val="24"/>
        </w:rPr>
        <w:t>Описание объекта закупки.</w:t>
      </w:r>
    </w:p>
    <w:p w:rsidR="0043542B" w:rsidRPr="0043542B" w:rsidRDefault="0043542B" w:rsidP="0043542B">
      <w:pPr>
        <w:widowControl w:val="0"/>
        <w:autoSpaceDE w:val="0"/>
        <w:autoSpaceDN w:val="0"/>
        <w:adjustRightInd w:val="0"/>
        <w:spacing w:after="0"/>
        <w:jc w:val="center"/>
        <w:rPr>
          <w:rFonts w:ascii="Times New Roman" w:eastAsia="Times New Roman" w:hAnsi="Times New Roman" w:cs="Times New Roman"/>
          <w:b/>
          <w:caps/>
          <w:sz w:val="24"/>
          <w:szCs w:val="24"/>
        </w:rPr>
      </w:pPr>
    </w:p>
    <w:p w:rsidR="0043542B" w:rsidRPr="0043542B" w:rsidRDefault="0043542B" w:rsidP="0043542B">
      <w:pPr>
        <w:jc w:val="center"/>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12. Адреса, банковские реквизиты, подписи Сторон</w:t>
      </w:r>
    </w:p>
    <w:tbl>
      <w:tblPr>
        <w:tblW w:w="5304" w:type="pct"/>
        <w:tblCellMar>
          <w:left w:w="0" w:type="dxa"/>
          <w:right w:w="0" w:type="dxa"/>
        </w:tblCellMar>
        <w:tblLook w:val="04A0" w:firstRow="1" w:lastRow="0" w:firstColumn="1" w:lastColumn="0" w:noHBand="0" w:noVBand="1"/>
      </w:tblPr>
      <w:tblGrid>
        <w:gridCol w:w="4819"/>
        <w:gridCol w:w="5105"/>
      </w:tblGrid>
      <w:tr w:rsidR="0043542B" w:rsidRPr="0043542B" w:rsidTr="005E5F93">
        <w:trPr>
          <w:trHeight w:val="85"/>
        </w:trPr>
        <w:tc>
          <w:tcPr>
            <w:tcW w:w="2428" w:type="pct"/>
          </w:tcPr>
          <w:p w:rsidR="0043542B" w:rsidRPr="0043542B" w:rsidRDefault="0043542B" w:rsidP="0043542B">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rPr>
            </w:pPr>
            <w:r w:rsidRPr="0043542B">
              <w:rPr>
                <w:rFonts w:ascii="Times New Roman" w:eastAsia="Times New Roman" w:hAnsi="Times New Roman" w:cs="Times New Roman"/>
                <w:b/>
                <w:bCs/>
                <w:sz w:val="24"/>
                <w:szCs w:val="24"/>
              </w:rPr>
              <w:t>ЗАКАЗЧИК:</w:t>
            </w:r>
          </w:p>
          <w:p w:rsidR="0043542B" w:rsidRPr="0043542B" w:rsidRDefault="0043542B" w:rsidP="0043542B">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rPr>
            </w:pP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Местная администрация внутригородского муниципального образования города федерального значения</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b/>
                <w:sz w:val="24"/>
                <w:szCs w:val="24"/>
              </w:rPr>
            </w:pPr>
            <w:r w:rsidRPr="0043542B">
              <w:rPr>
                <w:rFonts w:ascii="Times New Roman" w:eastAsia="Times New Roman" w:hAnsi="Times New Roman" w:cs="Times New Roman"/>
                <w:b/>
                <w:sz w:val="24"/>
                <w:szCs w:val="24"/>
              </w:rPr>
              <w:t xml:space="preserve"> Санкт-Петербурга поселок Понтонный</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196643, СПб, п. Понтонный, ул. А. Товпеко, </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д. 10</w:t>
            </w:r>
          </w:p>
          <w:p w:rsidR="0043542B" w:rsidRPr="0043542B" w:rsidRDefault="0043542B" w:rsidP="0043542B">
            <w:pPr>
              <w:widowControl w:val="0"/>
              <w:autoSpaceDE w:val="0"/>
              <w:autoSpaceDN w:val="0"/>
              <w:adjustRightInd w:val="0"/>
              <w:spacing w:after="0" w:line="240" w:lineRule="auto"/>
              <w:ind w:right="142"/>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ИНН 7817304520/КПП 781701001</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л/с 03723002400</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БИК 014030106 </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 xml:space="preserve">в СЕВЕРО-ЗАПАДНОМ ГУ БАНКА РОССИИ // УФК по г. Санкт-Петербургу, </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г. Санкт-Петербург</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Связанный банковский счет 40102810945370000005</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номер казначейского счета 03231643403450007200</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Телефон/факс: +7 (812) 462-44-27/</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+7 (812) 462-44-27</w:t>
            </w:r>
          </w:p>
          <w:p w:rsidR="0043542B" w:rsidRPr="0043542B" w:rsidRDefault="0043542B" w:rsidP="0043542B">
            <w:pPr>
              <w:widowControl w:val="0"/>
              <w:autoSpaceDE w:val="0"/>
              <w:autoSpaceDN w:val="0"/>
              <w:adjustRightInd w:val="0"/>
              <w:spacing w:after="0" w:line="240" w:lineRule="auto"/>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Адрес электронной почты:</w:t>
            </w:r>
          </w:p>
          <w:p w:rsidR="0043542B" w:rsidRPr="0043542B" w:rsidRDefault="00304F5F" w:rsidP="0043542B">
            <w:pPr>
              <w:widowControl w:val="0"/>
              <w:autoSpaceDE w:val="0"/>
              <w:autoSpaceDN w:val="0"/>
              <w:adjustRightInd w:val="0"/>
              <w:spacing w:after="0" w:line="240" w:lineRule="auto"/>
              <w:rPr>
                <w:rFonts w:ascii="Times New Roman" w:eastAsia="Times New Roman" w:hAnsi="Times New Roman" w:cs="Times New Roman"/>
                <w:sz w:val="24"/>
                <w:szCs w:val="24"/>
              </w:rPr>
            </w:pPr>
            <w:hyperlink r:id="rId5">
              <w:r w:rsidR="0043542B" w:rsidRPr="0043542B">
                <w:rPr>
                  <w:rFonts w:ascii="Times New Roman" w:eastAsia="Times New Roman" w:hAnsi="Times New Roman" w:cs="Times New Roman"/>
                  <w:sz w:val="24"/>
                  <w:szCs w:val="24"/>
                  <w:u w:val="single"/>
                </w:rPr>
                <w:t>mail@mo-pontonniy.ru</w:t>
              </w:r>
            </w:hyperlink>
          </w:p>
          <w:p w:rsidR="0043542B" w:rsidRDefault="0043542B" w:rsidP="0043542B">
            <w:pPr>
              <w:widowControl w:val="0"/>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rsidR="00933B24" w:rsidRPr="0043542B" w:rsidRDefault="00933B24" w:rsidP="0043542B">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rsidR="0043542B" w:rsidRPr="0043542B" w:rsidRDefault="0043542B" w:rsidP="0043542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43542B">
              <w:rPr>
                <w:rFonts w:ascii="Times New Roman" w:eastAsia="Times New Roman" w:hAnsi="Times New Roman" w:cs="Times New Roman"/>
                <w:sz w:val="24"/>
                <w:szCs w:val="24"/>
              </w:rPr>
              <w:t>Глава местной администрации</w:t>
            </w:r>
          </w:p>
          <w:p w:rsidR="0043542B" w:rsidRPr="0043542B" w:rsidRDefault="0043542B" w:rsidP="0043542B">
            <w:pPr>
              <w:keepNext/>
              <w:widowControl w:val="0"/>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43542B" w:rsidRPr="0043542B" w:rsidRDefault="0043542B" w:rsidP="0043542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43542B">
              <w:rPr>
                <w:rFonts w:ascii="Times New Roman" w:eastAsia="Times New Roman" w:hAnsi="Times New Roman" w:cs="Times New Roman"/>
                <w:b/>
                <w:sz w:val="24"/>
                <w:szCs w:val="24"/>
                <w:lang w:eastAsia="ar-SA"/>
              </w:rPr>
              <w:t>__________________/</w:t>
            </w:r>
            <w:r w:rsidR="00B62DF8">
              <w:rPr>
                <w:rFonts w:ascii="Times New Roman" w:eastAsia="Times New Roman" w:hAnsi="Times New Roman" w:cs="Times New Roman"/>
                <w:b/>
                <w:sz w:val="24"/>
                <w:szCs w:val="24"/>
                <w:lang w:eastAsia="ar-SA"/>
              </w:rPr>
              <w:t>А.Г. Ткаченко</w:t>
            </w:r>
            <w:r w:rsidRPr="0043542B">
              <w:rPr>
                <w:rFonts w:ascii="Times New Roman" w:eastAsia="Times New Roman" w:hAnsi="Times New Roman" w:cs="Times New Roman"/>
                <w:b/>
                <w:sz w:val="24"/>
                <w:szCs w:val="24"/>
                <w:lang w:eastAsia="ar-SA"/>
              </w:rPr>
              <w:t>/</w:t>
            </w:r>
          </w:p>
        </w:tc>
        <w:tc>
          <w:tcPr>
            <w:tcW w:w="2572" w:type="pct"/>
          </w:tcPr>
          <w:p w:rsidR="0043542B" w:rsidRPr="0043542B" w:rsidRDefault="0043542B" w:rsidP="0043542B">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43542B">
              <w:rPr>
                <w:rFonts w:ascii="Times New Roman" w:eastAsia="Times New Roman" w:hAnsi="Times New Roman" w:cs="Times New Roman"/>
                <w:b/>
                <w:sz w:val="24"/>
                <w:szCs w:val="24"/>
              </w:rPr>
              <w:t>ПОСТАВЩИК</w:t>
            </w:r>
            <w:r w:rsidRPr="0043542B">
              <w:rPr>
                <w:rFonts w:ascii="Times New Roman" w:eastAsia="Times New Roman" w:hAnsi="Times New Roman" w:cs="Times New Roman"/>
                <w:b/>
                <w:bCs/>
                <w:sz w:val="24"/>
                <w:szCs w:val="24"/>
              </w:rPr>
              <w:t>:</w:t>
            </w:r>
          </w:p>
          <w:p w:rsidR="0043542B" w:rsidRPr="0043542B" w:rsidRDefault="0043542B" w:rsidP="0043542B">
            <w:pPr>
              <w:spacing w:after="0" w:line="240" w:lineRule="auto"/>
              <w:jc w:val="both"/>
              <w:rPr>
                <w:rFonts w:ascii="Times New Roman" w:eastAsia="Times New Roman" w:hAnsi="Times New Roman" w:cs="Times New Roman"/>
                <w:bCs/>
                <w:sz w:val="24"/>
                <w:szCs w:val="24"/>
              </w:rPr>
            </w:pPr>
          </w:p>
          <w:p w:rsidR="005E5F93" w:rsidRPr="005E5F93" w:rsidRDefault="005E5F93" w:rsidP="005E5F93">
            <w:pPr>
              <w:spacing w:after="0" w:line="259" w:lineRule="auto"/>
              <w:ind w:left="284" w:firstLine="142"/>
              <w:jc w:val="both"/>
              <w:rPr>
                <w:rFonts w:ascii="Times New Roman" w:eastAsia="Calibri" w:hAnsi="Times New Roman" w:cs="Times New Roman"/>
                <w:sz w:val="24"/>
                <w:szCs w:val="24"/>
                <w:lang w:eastAsia="en-US"/>
              </w:rPr>
            </w:pPr>
          </w:p>
          <w:p w:rsidR="00933B24" w:rsidRDefault="00933B24" w:rsidP="005E5F93">
            <w:pPr>
              <w:spacing w:after="0" w:line="259" w:lineRule="auto"/>
              <w:ind w:left="284" w:firstLine="142"/>
              <w:jc w:val="both"/>
              <w:rPr>
                <w:rFonts w:ascii="Times New Roman" w:eastAsia="Calibri" w:hAnsi="Times New Roman" w:cs="Times New Roman"/>
                <w:sz w:val="24"/>
                <w:szCs w:val="24"/>
                <w:lang w:eastAsia="en-US"/>
              </w:rPr>
            </w:pPr>
          </w:p>
          <w:p w:rsidR="00933B24" w:rsidRDefault="00933B24" w:rsidP="005E5F93">
            <w:pPr>
              <w:spacing w:after="0" w:line="259" w:lineRule="auto"/>
              <w:ind w:left="284" w:firstLine="142"/>
              <w:jc w:val="both"/>
              <w:rPr>
                <w:rFonts w:ascii="Times New Roman" w:eastAsia="Calibri" w:hAnsi="Times New Roman" w:cs="Times New Roman"/>
                <w:sz w:val="24"/>
                <w:szCs w:val="24"/>
                <w:lang w:eastAsia="en-US"/>
              </w:rPr>
            </w:pPr>
          </w:p>
          <w:p w:rsidR="00933B24" w:rsidRDefault="00933B24" w:rsidP="005E5F93">
            <w:pPr>
              <w:spacing w:after="0" w:line="259" w:lineRule="auto"/>
              <w:ind w:left="284" w:firstLine="142"/>
              <w:jc w:val="both"/>
              <w:rPr>
                <w:rFonts w:ascii="Times New Roman" w:eastAsia="Calibri" w:hAnsi="Times New Roman" w:cs="Times New Roman"/>
                <w:sz w:val="24"/>
                <w:szCs w:val="24"/>
                <w:lang w:eastAsia="en-US"/>
              </w:rPr>
            </w:pPr>
          </w:p>
          <w:p w:rsidR="00933B24" w:rsidRDefault="00933B24" w:rsidP="005E5F93">
            <w:pPr>
              <w:spacing w:after="0" w:line="259" w:lineRule="auto"/>
              <w:ind w:left="284" w:firstLine="142"/>
              <w:jc w:val="both"/>
              <w:rPr>
                <w:rFonts w:ascii="Times New Roman" w:eastAsia="Calibri" w:hAnsi="Times New Roman" w:cs="Times New Roman"/>
                <w:sz w:val="24"/>
                <w:szCs w:val="24"/>
                <w:lang w:eastAsia="en-US"/>
              </w:rPr>
            </w:pPr>
          </w:p>
          <w:p w:rsidR="0043542B" w:rsidRPr="0043542B" w:rsidRDefault="0043542B" w:rsidP="0043542B">
            <w:pPr>
              <w:spacing w:after="0" w:line="240" w:lineRule="auto"/>
              <w:jc w:val="both"/>
              <w:rPr>
                <w:rFonts w:ascii="Times New Roman" w:eastAsia="Times New Roman" w:hAnsi="Times New Roman" w:cs="Times New Roman"/>
                <w:sz w:val="24"/>
                <w:szCs w:val="24"/>
              </w:rPr>
            </w:pPr>
          </w:p>
          <w:p w:rsidR="0043542B" w:rsidRPr="0043542B" w:rsidRDefault="0043542B" w:rsidP="0043542B">
            <w:pPr>
              <w:spacing w:after="0" w:line="240" w:lineRule="auto"/>
              <w:jc w:val="both"/>
              <w:rPr>
                <w:rFonts w:ascii="Times New Roman" w:eastAsia="Times New Roman" w:hAnsi="Times New Roman" w:cs="Times New Roman"/>
                <w:sz w:val="24"/>
                <w:szCs w:val="24"/>
              </w:rPr>
            </w:pPr>
          </w:p>
          <w:p w:rsidR="0043542B" w:rsidRPr="0043542B" w:rsidRDefault="0043542B" w:rsidP="0043542B">
            <w:pPr>
              <w:rPr>
                <w:rFonts w:ascii="Times New Roman" w:eastAsia="Times New Roman" w:hAnsi="Times New Roman" w:cs="Times New Roman"/>
                <w:sz w:val="24"/>
                <w:szCs w:val="24"/>
              </w:rPr>
            </w:pPr>
          </w:p>
        </w:tc>
      </w:tr>
    </w:tbl>
    <w:p w:rsidR="00B62DF8" w:rsidRDefault="00B62DF8" w:rsidP="00933B24">
      <w:pPr>
        <w:tabs>
          <w:tab w:val="left" w:pos="0"/>
          <w:tab w:val="left" w:pos="6096"/>
        </w:tabs>
        <w:spacing w:after="0"/>
        <w:ind w:firstLine="567"/>
        <w:jc w:val="right"/>
        <w:rPr>
          <w:rFonts w:ascii="Times New Roman" w:eastAsia="Times New Roman" w:hAnsi="Times New Roman" w:cs="Times New Roman"/>
          <w:b/>
          <w:sz w:val="24"/>
          <w:szCs w:val="24"/>
        </w:rPr>
      </w:pPr>
    </w:p>
    <w:p w:rsidR="00B62DF8" w:rsidRDefault="00B62DF8"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p>
    <w:p w:rsidR="00304F5F" w:rsidRDefault="00304F5F" w:rsidP="00933B24">
      <w:pPr>
        <w:tabs>
          <w:tab w:val="left" w:pos="0"/>
          <w:tab w:val="left" w:pos="6096"/>
        </w:tabs>
        <w:spacing w:after="0"/>
        <w:ind w:firstLine="567"/>
        <w:jc w:val="right"/>
        <w:rPr>
          <w:rFonts w:ascii="Times New Roman" w:eastAsia="Times New Roman" w:hAnsi="Times New Roman" w:cs="Times New Roman"/>
          <w:b/>
          <w:sz w:val="24"/>
          <w:szCs w:val="24"/>
        </w:rPr>
      </w:pPr>
      <w:bookmarkStart w:id="0" w:name="_GoBack"/>
      <w:bookmarkEnd w:id="0"/>
    </w:p>
    <w:p w:rsidR="00B62DF8" w:rsidRDefault="00B62DF8" w:rsidP="00933B24">
      <w:pPr>
        <w:tabs>
          <w:tab w:val="left" w:pos="0"/>
          <w:tab w:val="left" w:pos="6096"/>
        </w:tabs>
        <w:spacing w:after="0"/>
        <w:ind w:firstLine="567"/>
        <w:jc w:val="right"/>
        <w:rPr>
          <w:rFonts w:ascii="Times New Roman" w:eastAsia="Times New Roman" w:hAnsi="Times New Roman" w:cs="Times New Roman"/>
          <w:b/>
          <w:sz w:val="24"/>
          <w:szCs w:val="24"/>
        </w:rPr>
      </w:pPr>
    </w:p>
    <w:p w:rsidR="00933B24" w:rsidRPr="00933B24" w:rsidRDefault="00933B24" w:rsidP="00933B24">
      <w:pPr>
        <w:tabs>
          <w:tab w:val="left" w:pos="0"/>
          <w:tab w:val="left" w:pos="6096"/>
        </w:tabs>
        <w:spacing w:after="0"/>
        <w:ind w:firstLine="567"/>
        <w:jc w:val="right"/>
        <w:rPr>
          <w:rFonts w:ascii="Times New Roman" w:eastAsia="Times New Roman" w:hAnsi="Times New Roman" w:cs="Times New Roman"/>
          <w:b/>
          <w:sz w:val="24"/>
          <w:szCs w:val="24"/>
        </w:rPr>
      </w:pPr>
      <w:r w:rsidRPr="00933B24">
        <w:rPr>
          <w:rFonts w:ascii="Times New Roman" w:eastAsia="Times New Roman" w:hAnsi="Times New Roman" w:cs="Times New Roman"/>
          <w:b/>
          <w:sz w:val="24"/>
          <w:szCs w:val="24"/>
        </w:rPr>
        <w:lastRenderedPageBreak/>
        <w:t>Приложение №1</w:t>
      </w:r>
    </w:p>
    <w:p w:rsidR="00933B24" w:rsidRPr="00933B24" w:rsidRDefault="00933B24" w:rsidP="00933B24">
      <w:pPr>
        <w:tabs>
          <w:tab w:val="left" w:pos="0"/>
          <w:tab w:val="left" w:pos="6096"/>
        </w:tabs>
        <w:spacing w:after="0"/>
        <w:ind w:firstLine="567"/>
        <w:jc w:val="right"/>
        <w:rPr>
          <w:rFonts w:ascii="Times New Roman" w:eastAsia="Times New Roman" w:hAnsi="Times New Roman" w:cs="Times New Roman"/>
          <w:b/>
          <w:sz w:val="24"/>
          <w:szCs w:val="24"/>
        </w:rPr>
      </w:pPr>
    </w:p>
    <w:p w:rsidR="00933B24" w:rsidRPr="00933B24" w:rsidRDefault="00933B24" w:rsidP="00933B24">
      <w:pPr>
        <w:tabs>
          <w:tab w:val="left" w:pos="0"/>
          <w:tab w:val="left" w:pos="6096"/>
        </w:tabs>
        <w:spacing w:after="0"/>
        <w:ind w:firstLine="567"/>
        <w:jc w:val="right"/>
        <w:rPr>
          <w:rFonts w:ascii="Times New Roman" w:eastAsia="Times New Roman" w:hAnsi="Times New Roman" w:cs="Times New Roman"/>
          <w:b/>
          <w:sz w:val="24"/>
          <w:szCs w:val="24"/>
        </w:rPr>
      </w:pPr>
      <w:r w:rsidRPr="00933B24">
        <w:rPr>
          <w:rFonts w:ascii="Times New Roman" w:eastAsia="Times New Roman" w:hAnsi="Times New Roman" w:cs="Times New Roman"/>
          <w:b/>
          <w:sz w:val="24"/>
          <w:szCs w:val="24"/>
        </w:rPr>
        <w:t xml:space="preserve"> к Муниципальному контракту № _____ от ____________</w:t>
      </w:r>
    </w:p>
    <w:p w:rsidR="00933B24" w:rsidRPr="00933B24" w:rsidRDefault="00933B24" w:rsidP="00933B24">
      <w:pPr>
        <w:tabs>
          <w:tab w:val="left" w:pos="0"/>
          <w:tab w:val="left" w:pos="6096"/>
        </w:tabs>
        <w:spacing w:after="0" w:line="240" w:lineRule="auto"/>
        <w:ind w:firstLine="567"/>
        <w:jc w:val="center"/>
        <w:rPr>
          <w:rFonts w:ascii="Times New Roman" w:eastAsia="Times New Roman" w:hAnsi="Times New Roman" w:cs="Times New Roman"/>
          <w:b/>
          <w:sz w:val="24"/>
          <w:szCs w:val="24"/>
        </w:rPr>
      </w:pPr>
    </w:p>
    <w:p w:rsidR="00933B24" w:rsidRPr="00933B24" w:rsidRDefault="00933B24" w:rsidP="00933B24">
      <w:pPr>
        <w:tabs>
          <w:tab w:val="left" w:pos="0"/>
          <w:tab w:val="left" w:pos="6096"/>
        </w:tabs>
        <w:spacing w:after="0" w:line="240" w:lineRule="auto"/>
        <w:ind w:firstLine="567"/>
        <w:jc w:val="center"/>
        <w:rPr>
          <w:rFonts w:ascii="Times New Roman" w:eastAsia="Times New Roman" w:hAnsi="Times New Roman" w:cs="Times New Roman"/>
          <w:b/>
          <w:sz w:val="24"/>
          <w:szCs w:val="24"/>
        </w:rPr>
      </w:pPr>
      <w:r w:rsidRPr="00933B24">
        <w:rPr>
          <w:rFonts w:ascii="Times New Roman" w:eastAsia="Times New Roman" w:hAnsi="Times New Roman" w:cs="Times New Roman"/>
          <w:b/>
          <w:sz w:val="24"/>
          <w:szCs w:val="24"/>
        </w:rPr>
        <w:t xml:space="preserve">Описание объекта закупки </w:t>
      </w:r>
    </w:p>
    <w:p w:rsidR="0043542B" w:rsidRDefault="0043542B"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rPr>
      </w:pPr>
    </w:p>
    <w:p w:rsidR="00933B24" w:rsidRPr="0043542B" w:rsidRDefault="00933B24" w:rsidP="0043542B">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rPr>
      </w:pPr>
    </w:p>
    <w:p w:rsidR="00933B24" w:rsidRDefault="00BB6E6A" w:rsidP="00BB6E6A">
      <w:pPr>
        <w:spacing w:after="0" w:line="240" w:lineRule="auto"/>
        <w:jc w:val="both"/>
        <w:rPr>
          <w:rFonts w:ascii="Times New Roman" w:eastAsia="Calibri" w:hAnsi="Times New Roman" w:cs="Times New Roman"/>
          <w:sz w:val="24"/>
          <w:szCs w:val="24"/>
          <w:lang w:eastAsia="en-US"/>
        </w:rPr>
      </w:pPr>
      <w:r w:rsidRPr="00BB6E6A">
        <w:rPr>
          <w:rFonts w:ascii="Times New Roman" w:eastAsia="Times New Roman" w:hAnsi="Times New Roman" w:cs="Times New Roman"/>
          <w:b/>
          <w:bCs/>
          <w:iCs/>
          <w:sz w:val="24"/>
          <w:szCs w:val="24"/>
        </w:rPr>
        <w:t>1</w:t>
      </w:r>
      <w:r w:rsidRPr="00BB6E6A">
        <w:rPr>
          <w:rFonts w:ascii="Times New Roman" w:eastAsia="Times New Roman" w:hAnsi="Times New Roman" w:cs="Times New Roman"/>
          <w:b/>
          <w:iCs/>
          <w:sz w:val="24"/>
          <w:szCs w:val="24"/>
        </w:rPr>
        <w:t>.</w:t>
      </w:r>
      <w:r>
        <w:rPr>
          <w:rFonts w:ascii="Times New Roman" w:eastAsia="Times New Roman" w:hAnsi="Times New Roman" w:cs="Times New Roman"/>
          <w:b/>
          <w:iCs/>
          <w:sz w:val="24"/>
          <w:szCs w:val="24"/>
        </w:rPr>
        <w:t xml:space="preserve"> </w:t>
      </w:r>
      <w:r w:rsidR="00933B24" w:rsidRPr="00BB6E6A">
        <w:rPr>
          <w:rFonts w:ascii="Times New Roman" w:eastAsia="Times New Roman" w:hAnsi="Times New Roman" w:cs="Times New Roman"/>
          <w:b/>
          <w:iCs/>
          <w:sz w:val="24"/>
          <w:szCs w:val="24"/>
        </w:rPr>
        <w:t xml:space="preserve">Предметом закупки являются: </w:t>
      </w:r>
      <w:r w:rsidR="00933B24" w:rsidRPr="00BB6E6A">
        <w:rPr>
          <w:rFonts w:ascii="Times New Roman" w:eastAsia="Calibri" w:hAnsi="Times New Roman" w:cs="Times New Roman"/>
          <w:sz w:val="24"/>
          <w:szCs w:val="24"/>
          <w:lang w:eastAsia="en-US"/>
        </w:rPr>
        <w:t xml:space="preserve">услуги по поставке </w:t>
      </w:r>
      <w:r w:rsidR="0014226F" w:rsidRPr="00BB6E6A">
        <w:rPr>
          <w:rFonts w:ascii="Times New Roman" w:hAnsi="Times New Roman" w:cs="Times New Roman"/>
          <w:sz w:val="24"/>
          <w:szCs w:val="24"/>
        </w:rPr>
        <w:t>офисного кресла</w:t>
      </w:r>
      <w:r w:rsidR="00933B24" w:rsidRPr="00BB6E6A">
        <w:rPr>
          <w:rFonts w:ascii="Times New Roman" w:eastAsia="Calibri" w:hAnsi="Times New Roman" w:cs="Times New Roman"/>
          <w:caps/>
          <w:sz w:val="24"/>
          <w:szCs w:val="24"/>
          <w:lang w:eastAsia="en-US"/>
        </w:rPr>
        <w:t xml:space="preserve"> (</w:t>
      </w:r>
      <w:r w:rsidR="00933B24" w:rsidRPr="00BB6E6A">
        <w:rPr>
          <w:rFonts w:ascii="Times New Roman" w:eastAsia="Calibri" w:hAnsi="Times New Roman" w:cs="Times New Roman"/>
          <w:sz w:val="24"/>
          <w:szCs w:val="24"/>
          <w:lang w:eastAsia="en-US"/>
        </w:rPr>
        <w:t>далее - товар)</w:t>
      </w:r>
    </w:p>
    <w:p w:rsidR="00BB6E6A" w:rsidRPr="00BB6E6A" w:rsidRDefault="00BB6E6A" w:rsidP="00BB6E6A">
      <w:pPr>
        <w:spacing w:after="0" w:line="240" w:lineRule="auto"/>
        <w:jc w:val="both"/>
        <w:rPr>
          <w:rFonts w:ascii="Times New Roman" w:eastAsia="Calibri" w:hAnsi="Times New Roman" w:cs="Times New Roman"/>
          <w:sz w:val="24"/>
          <w:szCs w:val="24"/>
          <w:lang w:eastAsia="en-US"/>
        </w:rPr>
      </w:pPr>
    </w:p>
    <w:p w:rsidR="00BB6E6A" w:rsidRDefault="00BB6E6A" w:rsidP="00BB6E6A">
      <w:pPr>
        <w:rPr>
          <w:rFonts w:ascii="Times New Roman" w:hAnsi="Times New Roman" w:cs="Times New Roman"/>
          <w:sz w:val="24"/>
          <w:szCs w:val="24"/>
          <w:shd w:val="clear" w:color="auto" w:fill="FFFFFF"/>
        </w:rPr>
      </w:pPr>
      <w:r>
        <w:rPr>
          <w:rFonts w:ascii="Times New Roman" w:eastAsia="Times New Roman" w:hAnsi="Times New Roman" w:cs="Times New Roman"/>
          <w:b/>
          <w:sz w:val="24"/>
          <w:szCs w:val="24"/>
        </w:rPr>
        <w:t xml:space="preserve">2. </w:t>
      </w:r>
      <w:r w:rsidRPr="00304F5F">
        <w:rPr>
          <w:rFonts w:ascii="Times New Roman" w:hAnsi="Times New Roman" w:cs="Times New Roman"/>
          <w:b/>
          <w:sz w:val="24"/>
          <w:szCs w:val="24"/>
          <w:shd w:val="clear" w:color="auto" w:fill="FFFFFF"/>
        </w:rPr>
        <w:t>ОКПД2</w:t>
      </w:r>
      <w:r w:rsidRPr="00BB6E6A">
        <w:rPr>
          <w:rFonts w:ascii="Times New Roman" w:hAnsi="Times New Roman" w:cs="Times New Roman"/>
          <w:sz w:val="24"/>
          <w:szCs w:val="24"/>
          <w:shd w:val="clear" w:color="auto" w:fill="FFFFFF"/>
        </w:rPr>
        <w:t xml:space="preserve"> 31.01.11.150</w:t>
      </w:r>
      <w:r>
        <w:rPr>
          <w:rFonts w:ascii="Times New Roman" w:hAnsi="Times New Roman" w:cs="Times New Roman"/>
          <w:sz w:val="24"/>
          <w:szCs w:val="24"/>
          <w:shd w:val="clear" w:color="auto" w:fill="FFFFFF"/>
        </w:rPr>
        <w:t xml:space="preserve"> (</w:t>
      </w:r>
      <w:r w:rsidRPr="00BB6E6A">
        <w:rPr>
          <w:rFonts w:ascii="Times New Roman" w:hAnsi="Times New Roman" w:cs="Times New Roman"/>
          <w:sz w:val="24"/>
          <w:szCs w:val="24"/>
          <w:shd w:val="clear" w:color="auto" w:fill="FFFFFF"/>
        </w:rPr>
        <w:t>Мебель для сидения, преимущественно с металлическим каркасом)</w:t>
      </w:r>
    </w:p>
    <w:p w:rsidR="00933B24" w:rsidRPr="00933B24" w:rsidRDefault="00933B24" w:rsidP="00BB6E6A">
      <w:pPr>
        <w:rPr>
          <w:rFonts w:ascii="Times New Roman" w:eastAsia="Times New Roman" w:hAnsi="Times New Roman" w:cs="Times New Roman"/>
          <w:b/>
          <w:sz w:val="24"/>
          <w:szCs w:val="24"/>
          <w:lang w:eastAsia="en-US"/>
        </w:rPr>
      </w:pPr>
      <w:r w:rsidRPr="00933B24">
        <w:rPr>
          <w:rFonts w:ascii="Times New Roman" w:eastAsia="Times New Roman" w:hAnsi="Times New Roman" w:cs="Times New Roman"/>
          <w:b/>
          <w:sz w:val="24"/>
          <w:szCs w:val="24"/>
          <w:lang w:eastAsia="en-US"/>
        </w:rPr>
        <w:t>2. Источник финансирования:</w:t>
      </w:r>
    </w:p>
    <w:p w:rsidR="00933B24" w:rsidRPr="00933B24" w:rsidRDefault="00933B24" w:rsidP="00130E41">
      <w:pPr>
        <w:tabs>
          <w:tab w:val="left" w:pos="0"/>
          <w:tab w:val="left" w:pos="6096"/>
        </w:tabs>
        <w:spacing w:after="0"/>
        <w:jc w:val="both"/>
        <w:rPr>
          <w:rFonts w:ascii="Times New Roman" w:eastAsia="Times New Roman" w:hAnsi="Times New Roman" w:cs="Times New Roman"/>
          <w:sz w:val="24"/>
          <w:szCs w:val="24"/>
        </w:rPr>
      </w:pPr>
      <w:r w:rsidRPr="00933B24">
        <w:rPr>
          <w:rFonts w:ascii="Times New Roman" w:eastAsia="Calibri" w:hAnsi="Times New Roman" w:cs="Times New Roman"/>
          <w:sz w:val="23"/>
          <w:szCs w:val="23"/>
          <w:lang w:eastAsia="en-US"/>
        </w:rPr>
        <w:t xml:space="preserve">Источник финансирования: бюджет внутригородского муниципального образования города федерального </w:t>
      </w:r>
      <w:proofErr w:type="gramStart"/>
      <w:r w:rsidRPr="00933B24">
        <w:rPr>
          <w:rFonts w:ascii="Times New Roman" w:eastAsia="Calibri" w:hAnsi="Times New Roman" w:cs="Times New Roman"/>
          <w:sz w:val="23"/>
          <w:szCs w:val="23"/>
          <w:lang w:eastAsia="en-US"/>
        </w:rPr>
        <w:t>значения  Санкт</w:t>
      </w:r>
      <w:proofErr w:type="gramEnd"/>
      <w:r w:rsidRPr="00933B24">
        <w:rPr>
          <w:rFonts w:ascii="Times New Roman" w:eastAsia="Calibri" w:hAnsi="Times New Roman" w:cs="Times New Roman"/>
          <w:sz w:val="23"/>
          <w:szCs w:val="23"/>
          <w:lang w:eastAsia="en-US"/>
        </w:rPr>
        <w:t>-Пете</w:t>
      </w:r>
      <w:r>
        <w:rPr>
          <w:rFonts w:ascii="Times New Roman" w:eastAsia="Calibri" w:hAnsi="Times New Roman" w:cs="Times New Roman"/>
          <w:sz w:val="23"/>
          <w:szCs w:val="23"/>
          <w:lang w:eastAsia="en-US"/>
        </w:rPr>
        <w:t>рбурга поселок Понтонный на 202</w:t>
      </w:r>
      <w:r w:rsidR="0014226F">
        <w:rPr>
          <w:rFonts w:ascii="Times New Roman" w:eastAsia="Calibri" w:hAnsi="Times New Roman" w:cs="Times New Roman"/>
          <w:sz w:val="23"/>
          <w:szCs w:val="23"/>
          <w:lang w:eastAsia="en-US"/>
        </w:rPr>
        <w:t>5</w:t>
      </w:r>
      <w:r w:rsidRPr="00933B24">
        <w:rPr>
          <w:rFonts w:ascii="Times New Roman" w:eastAsia="Calibri" w:hAnsi="Times New Roman" w:cs="Times New Roman"/>
          <w:sz w:val="23"/>
          <w:szCs w:val="23"/>
          <w:lang w:eastAsia="en-US"/>
        </w:rPr>
        <w:t xml:space="preserve"> год</w:t>
      </w:r>
      <w:r>
        <w:rPr>
          <w:rFonts w:ascii="Times New Roman" w:eastAsia="Calibri" w:hAnsi="Times New Roman" w:cs="Times New Roman"/>
          <w:sz w:val="23"/>
          <w:szCs w:val="23"/>
          <w:lang w:eastAsia="en-US"/>
        </w:rPr>
        <w:t xml:space="preserve"> и плановый период 202</w:t>
      </w:r>
      <w:r w:rsidR="0014226F">
        <w:rPr>
          <w:rFonts w:ascii="Times New Roman" w:eastAsia="Calibri" w:hAnsi="Times New Roman" w:cs="Times New Roman"/>
          <w:sz w:val="23"/>
          <w:szCs w:val="23"/>
          <w:lang w:eastAsia="en-US"/>
        </w:rPr>
        <w:t>6</w:t>
      </w:r>
      <w:r>
        <w:rPr>
          <w:rFonts w:ascii="Times New Roman" w:eastAsia="Calibri" w:hAnsi="Times New Roman" w:cs="Times New Roman"/>
          <w:sz w:val="23"/>
          <w:szCs w:val="23"/>
          <w:lang w:eastAsia="en-US"/>
        </w:rPr>
        <w:t xml:space="preserve"> и 202</w:t>
      </w:r>
      <w:r w:rsidR="0014226F">
        <w:rPr>
          <w:rFonts w:ascii="Times New Roman" w:eastAsia="Calibri" w:hAnsi="Times New Roman" w:cs="Times New Roman"/>
          <w:sz w:val="23"/>
          <w:szCs w:val="23"/>
          <w:lang w:eastAsia="en-US"/>
        </w:rPr>
        <w:t>7</w:t>
      </w:r>
      <w:r>
        <w:rPr>
          <w:rFonts w:ascii="Times New Roman" w:eastAsia="Calibri" w:hAnsi="Times New Roman" w:cs="Times New Roman"/>
          <w:sz w:val="23"/>
          <w:szCs w:val="23"/>
          <w:lang w:eastAsia="en-US"/>
        </w:rPr>
        <w:t xml:space="preserve"> годов</w:t>
      </w:r>
      <w:r w:rsidRPr="00933B24">
        <w:rPr>
          <w:rFonts w:ascii="Times New Roman" w:eastAsia="Calibri" w:hAnsi="Times New Roman" w:cs="Times New Roman"/>
          <w:sz w:val="23"/>
          <w:szCs w:val="23"/>
          <w:lang w:eastAsia="en-US"/>
        </w:rPr>
        <w:t>.</w:t>
      </w:r>
    </w:p>
    <w:p w:rsidR="00933B24" w:rsidRPr="00933B24" w:rsidRDefault="00933B24" w:rsidP="00C60297">
      <w:pPr>
        <w:tabs>
          <w:tab w:val="left" w:pos="0"/>
          <w:tab w:val="left" w:pos="6096"/>
        </w:tabs>
        <w:spacing w:after="0" w:line="240" w:lineRule="auto"/>
        <w:jc w:val="both"/>
        <w:rPr>
          <w:rFonts w:ascii="Times New Roman" w:eastAsia="Times New Roman" w:hAnsi="Times New Roman" w:cs="Times New Roman"/>
          <w:b/>
          <w:sz w:val="24"/>
          <w:szCs w:val="24"/>
          <w:lang w:eastAsia="ar-SA"/>
        </w:rPr>
      </w:pPr>
      <w:r w:rsidRPr="00933B24">
        <w:rPr>
          <w:rFonts w:ascii="Times New Roman" w:eastAsia="Times New Roman" w:hAnsi="Times New Roman" w:cs="Times New Roman"/>
          <w:b/>
          <w:sz w:val="24"/>
          <w:szCs w:val="24"/>
          <w:lang w:eastAsia="ar-SA"/>
        </w:rPr>
        <w:t xml:space="preserve">3. Срок поставки Товара: </w:t>
      </w:r>
      <w:r>
        <w:rPr>
          <w:rFonts w:ascii="Times New Roman" w:eastAsia="Times New Roman" w:hAnsi="Times New Roman" w:cs="Times New Roman"/>
          <w:bCs/>
          <w:sz w:val="24"/>
          <w:szCs w:val="24"/>
          <w:lang w:eastAsia="ar-SA"/>
        </w:rPr>
        <w:t>с даты заключения Контракта</w:t>
      </w:r>
      <w:r w:rsidRPr="00933B24">
        <w:rPr>
          <w:rFonts w:ascii="Times New Roman" w:eastAsia="Times New Roman" w:hAnsi="Times New Roman" w:cs="Times New Roman"/>
          <w:bCs/>
          <w:sz w:val="24"/>
          <w:szCs w:val="24"/>
          <w:lang w:eastAsia="ar-SA"/>
        </w:rPr>
        <w:t xml:space="preserve"> </w:t>
      </w:r>
      <w:r w:rsidR="0014226F">
        <w:rPr>
          <w:rFonts w:ascii="Times New Roman" w:eastAsia="Times New Roman" w:hAnsi="Times New Roman" w:cs="Times New Roman"/>
          <w:bCs/>
          <w:sz w:val="24"/>
          <w:szCs w:val="24"/>
          <w:highlight w:val="yellow"/>
          <w:lang w:eastAsia="ar-SA"/>
        </w:rPr>
        <w:t>25</w:t>
      </w:r>
      <w:r w:rsidRPr="00933B24">
        <w:rPr>
          <w:rFonts w:ascii="Times New Roman" w:eastAsia="Times New Roman" w:hAnsi="Times New Roman" w:cs="Times New Roman"/>
          <w:bCs/>
          <w:sz w:val="24"/>
          <w:szCs w:val="24"/>
          <w:highlight w:val="yellow"/>
          <w:lang w:eastAsia="ar-SA"/>
        </w:rPr>
        <w:t xml:space="preserve"> </w:t>
      </w:r>
      <w:r w:rsidR="0014226F">
        <w:rPr>
          <w:rFonts w:ascii="Times New Roman" w:eastAsia="Times New Roman" w:hAnsi="Times New Roman" w:cs="Times New Roman"/>
          <w:bCs/>
          <w:sz w:val="24"/>
          <w:szCs w:val="24"/>
          <w:highlight w:val="yellow"/>
          <w:lang w:eastAsia="ar-SA"/>
        </w:rPr>
        <w:t>февраля</w:t>
      </w:r>
      <w:r w:rsidRPr="00933B24">
        <w:rPr>
          <w:rFonts w:ascii="Times New Roman" w:eastAsia="Times New Roman" w:hAnsi="Times New Roman" w:cs="Times New Roman"/>
          <w:bCs/>
          <w:sz w:val="24"/>
          <w:szCs w:val="24"/>
          <w:highlight w:val="yellow"/>
          <w:lang w:eastAsia="ar-SA"/>
        </w:rPr>
        <w:t xml:space="preserve"> 202</w:t>
      </w:r>
      <w:r w:rsidR="0014226F">
        <w:rPr>
          <w:rFonts w:ascii="Times New Roman" w:eastAsia="Times New Roman" w:hAnsi="Times New Roman" w:cs="Times New Roman"/>
          <w:bCs/>
          <w:sz w:val="24"/>
          <w:szCs w:val="24"/>
          <w:highlight w:val="yellow"/>
          <w:lang w:eastAsia="ar-SA"/>
        </w:rPr>
        <w:t>5</w:t>
      </w:r>
      <w:r w:rsidRPr="00933B24">
        <w:rPr>
          <w:rFonts w:ascii="Times New Roman" w:eastAsia="Times New Roman" w:hAnsi="Times New Roman" w:cs="Times New Roman"/>
          <w:bCs/>
          <w:sz w:val="24"/>
          <w:szCs w:val="24"/>
          <w:highlight w:val="yellow"/>
          <w:lang w:eastAsia="ar-SA"/>
        </w:rPr>
        <w:t xml:space="preserve"> года.</w:t>
      </w:r>
    </w:p>
    <w:p w:rsidR="00933B24" w:rsidRPr="00933B24" w:rsidRDefault="00933B24" w:rsidP="00933B24">
      <w:pPr>
        <w:spacing w:after="0" w:line="259" w:lineRule="auto"/>
        <w:jc w:val="both"/>
        <w:rPr>
          <w:rFonts w:ascii="Times New Roman" w:eastAsia="Calibri" w:hAnsi="Times New Roman" w:cs="Times New Roman"/>
          <w:sz w:val="24"/>
          <w:szCs w:val="24"/>
          <w:lang w:eastAsia="en-US"/>
        </w:rPr>
      </w:pPr>
      <w:r w:rsidRPr="00933B24">
        <w:rPr>
          <w:rFonts w:ascii="Times New Roman" w:eastAsia="Times New Roman" w:hAnsi="Times New Roman" w:cs="Times New Roman"/>
          <w:b/>
          <w:sz w:val="24"/>
          <w:szCs w:val="24"/>
          <w:lang w:eastAsia="ar-SA"/>
        </w:rPr>
        <w:t xml:space="preserve">4. Место поставки Товара: </w:t>
      </w:r>
    </w:p>
    <w:p w:rsidR="00933B24" w:rsidRPr="00933B24" w:rsidRDefault="00933B24" w:rsidP="00933B24">
      <w:pPr>
        <w:spacing w:after="0" w:line="259" w:lineRule="auto"/>
        <w:jc w:val="both"/>
        <w:rPr>
          <w:rFonts w:ascii="Times New Roman" w:eastAsia="Cambria" w:hAnsi="Times New Roman" w:cs="Times New Roman"/>
          <w:sz w:val="24"/>
          <w:szCs w:val="24"/>
          <w:lang w:eastAsia="en-US"/>
        </w:rPr>
      </w:pPr>
      <w:r w:rsidRPr="00933B24">
        <w:rPr>
          <w:rFonts w:ascii="Times New Roman" w:eastAsia="Cambria" w:hAnsi="Times New Roman" w:cs="Times New Roman"/>
          <w:sz w:val="24"/>
          <w:szCs w:val="24"/>
          <w:lang w:eastAsia="en-US"/>
        </w:rPr>
        <w:t>Поставка Товара, осуще</w:t>
      </w:r>
      <w:r>
        <w:rPr>
          <w:rFonts w:ascii="Times New Roman" w:eastAsia="Cambria" w:hAnsi="Times New Roman" w:cs="Times New Roman"/>
          <w:sz w:val="24"/>
          <w:szCs w:val="24"/>
          <w:lang w:eastAsia="en-US"/>
        </w:rPr>
        <w:t>ствляется Поставщиком по адресу</w:t>
      </w:r>
      <w:r w:rsidRPr="00933B24">
        <w:rPr>
          <w:rFonts w:ascii="Times New Roman" w:eastAsia="Cambria" w:hAnsi="Times New Roman" w:cs="Times New Roman"/>
          <w:sz w:val="24"/>
          <w:szCs w:val="24"/>
          <w:lang w:eastAsia="en-US"/>
        </w:rPr>
        <w:t xml:space="preserve">: </w:t>
      </w:r>
    </w:p>
    <w:p w:rsidR="00933B24" w:rsidRPr="00933B24" w:rsidRDefault="00933B24" w:rsidP="00933B24">
      <w:pPr>
        <w:spacing w:after="0" w:line="259" w:lineRule="auto"/>
        <w:jc w:val="both"/>
        <w:rPr>
          <w:rFonts w:ascii="Times New Roman" w:eastAsia="Calibri" w:hAnsi="Times New Roman" w:cs="Times New Roman"/>
          <w:b/>
          <w:sz w:val="24"/>
          <w:szCs w:val="24"/>
          <w:lang w:eastAsia="en-US"/>
        </w:rPr>
      </w:pPr>
      <w:r w:rsidRPr="00933B24">
        <w:rPr>
          <w:rFonts w:ascii="Times New Roman" w:eastAsia="Cambria" w:hAnsi="Times New Roman" w:cs="Times New Roman"/>
          <w:sz w:val="24"/>
          <w:szCs w:val="24"/>
          <w:lang w:eastAsia="en-US"/>
        </w:rPr>
        <w:t xml:space="preserve">Санкт-Петербург, п. Понтонный, ул. А. Товпеко, д. 10 (здание местной администрации 2 этаж). </w:t>
      </w:r>
    </w:p>
    <w:p w:rsidR="00933B24" w:rsidRPr="00933B24" w:rsidRDefault="00933B24" w:rsidP="00933B24">
      <w:pPr>
        <w:spacing w:after="0" w:line="240" w:lineRule="auto"/>
        <w:jc w:val="both"/>
        <w:rPr>
          <w:rFonts w:ascii="Times New Roman" w:eastAsia="SimSun" w:hAnsi="Times New Roman" w:cs="Times New Roman"/>
          <w:b/>
          <w:kern w:val="1"/>
          <w:sz w:val="24"/>
          <w:szCs w:val="24"/>
          <w:lang w:eastAsia="ar-SA"/>
        </w:rPr>
      </w:pPr>
      <w:r>
        <w:rPr>
          <w:rFonts w:ascii="Times New Roman" w:eastAsia="Calibri" w:hAnsi="Times New Roman" w:cs="Times New Roman"/>
          <w:b/>
          <w:bCs/>
          <w:sz w:val="24"/>
          <w:szCs w:val="24"/>
          <w:lang w:eastAsia="en-US"/>
        </w:rPr>
        <w:t>5</w:t>
      </w:r>
      <w:r w:rsidRPr="00933B24">
        <w:rPr>
          <w:rFonts w:ascii="Times New Roman" w:eastAsia="Calibri" w:hAnsi="Times New Roman" w:cs="Times New Roman"/>
          <w:b/>
          <w:bCs/>
          <w:sz w:val="24"/>
          <w:szCs w:val="24"/>
          <w:lang w:eastAsia="en-US"/>
        </w:rPr>
        <w:t>.</w:t>
      </w:r>
      <w:r w:rsidRPr="00933B24">
        <w:rPr>
          <w:rFonts w:ascii="Times New Roman" w:eastAsia="SimSun" w:hAnsi="Times New Roman" w:cs="Times New Roman"/>
          <w:b/>
          <w:kern w:val="1"/>
          <w:sz w:val="24"/>
          <w:szCs w:val="24"/>
          <w:lang w:eastAsia="ar-SA"/>
        </w:rPr>
        <w:t>Требования к поставке:</w:t>
      </w:r>
    </w:p>
    <w:p w:rsidR="00933B24" w:rsidRPr="00933B24" w:rsidRDefault="00933B24" w:rsidP="00933B24">
      <w:pPr>
        <w:spacing w:after="0" w:line="259" w:lineRule="auto"/>
        <w:jc w:val="both"/>
        <w:rPr>
          <w:rFonts w:ascii="Times New Roman" w:eastAsia="Cambria" w:hAnsi="Times New Roman" w:cs="Times New Roman"/>
          <w:sz w:val="24"/>
          <w:szCs w:val="24"/>
          <w:lang w:eastAsia="en-US"/>
        </w:rPr>
      </w:pPr>
      <w:r>
        <w:rPr>
          <w:rFonts w:ascii="Times New Roman" w:eastAsia="Calibri" w:hAnsi="Times New Roman" w:cs="Times New Roman"/>
          <w:b/>
          <w:bCs/>
          <w:sz w:val="24"/>
          <w:szCs w:val="24"/>
          <w:lang w:eastAsia="en-US"/>
        </w:rPr>
        <w:t>5</w:t>
      </w:r>
      <w:r w:rsidRPr="00933B24">
        <w:rPr>
          <w:rFonts w:ascii="Times New Roman" w:eastAsia="Calibri" w:hAnsi="Times New Roman" w:cs="Times New Roman"/>
          <w:b/>
          <w:bCs/>
          <w:sz w:val="24"/>
          <w:szCs w:val="24"/>
          <w:lang w:eastAsia="en-US"/>
        </w:rPr>
        <w:t>.1.</w:t>
      </w:r>
      <w:r w:rsidRPr="00933B24">
        <w:rPr>
          <w:rFonts w:ascii="Times New Roman" w:eastAsia="Calibri" w:hAnsi="Times New Roman" w:cs="Times New Roman"/>
          <w:bCs/>
          <w:sz w:val="24"/>
          <w:szCs w:val="24"/>
          <w:lang w:eastAsia="en-US"/>
        </w:rPr>
        <w:t xml:space="preserve"> Условия поставки: фасовка, доставка, погрузка, разгрузка доставленного Заказчику Товара производятся Поставщиком своими силами и за свой счет по адресу: </w:t>
      </w:r>
      <w:r w:rsidRPr="00933B24">
        <w:rPr>
          <w:rFonts w:ascii="Times New Roman" w:eastAsia="Cambria" w:hAnsi="Times New Roman" w:cs="Times New Roman"/>
          <w:sz w:val="24"/>
          <w:szCs w:val="24"/>
          <w:lang w:eastAsia="en-US"/>
        </w:rPr>
        <w:t>Санкт-Петербург, п. Понтонный, ул. А. Товпеко, д. 10 (здание местной администрации 2 этаж).</w:t>
      </w:r>
    </w:p>
    <w:p w:rsidR="00933B24" w:rsidRPr="00933B24" w:rsidRDefault="00933B24" w:rsidP="00933B24">
      <w:pPr>
        <w:suppressAutoHyphens/>
        <w:spacing w:after="0" w:line="240" w:lineRule="auto"/>
        <w:ind w:firstLine="708"/>
        <w:jc w:val="both"/>
        <w:rPr>
          <w:rFonts w:ascii="Times New Roman" w:eastAsia="Calibri" w:hAnsi="Times New Roman" w:cs="Times New Roman"/>
          <w:bCs/>
          <w:sz w:val="24"/>
          <w:szCs w:val="24"/>
          <w:lang w:eastAsia="en-US"/>
        </w:rPr>
      </w:pPr>
      <w:r w:rsidRPr="00933B24">
        <w:rPr>
          <w:rFonts w:ascii="Times New Roman" w:eastAsia="Calibri" w:hAnsi="Times New Roman" w:cs="Times New Roman"/>
          <w:bCs/>
          <w:sz w:val="24"/>
          <w:szCs w:val="24"/>
          <w:lang w:eastAsia="en-US"/>
        </w:rPr>
        <w:t xml:space="preserve">Поставщик производит единовременную поставку Товара </w:t>
      </w:r>
      <w:r w:rsidR="0014226F">
        <w:rPr>
          <w:rFonts w:ascii="Times New Roman" w:eastAsia="Calibri" w:hAnsi="Times New Roman" w:cs="Times New Roman"/>
          <w:bCs/>
          <w:sz w:val="24"/>
          <w:szCs w:val="24"/>
          <w:lang w:eastAsia="en-US"/>
        </w:rPr>
        <w:t>25</w:t>
      </w:r>
      <w:r w:rsidRPr="00933B24">
        <w:rPr>
          <w:rFonts w:ascii="Times New Roman" w:eastAsia="Calibri" w:hAnsi="Times New Roman" w:cs="Times New Roman"/>
          <w:bCs/>
          <w:sz w:val="24"/>
          <w:szCs w:val="24"/>
          <w:lang w:eastAsia="en-US"/>
        </w:rPr>
        <w:t>.0</w:t>
      </w:r>
      <w:r w:rsidR="0014226F">
        <w:rPr>
          <w:rFonts w:ascii="Times New Roman" w:eastAsia="Calibri" w:hAnsi="Times New Roman" w:cs="Times New Roman"/>
          <w:bCs/>
          <w:sz w:val="24"/>
          <w:szCs w:val="24"/>
          <w:lang w:eastAsia="en-US"/>
        </w:rPr>
        <w:t>2</w:t>
      </w:r>
      <w:r w:rsidRPr="00933B24">
        <w:rPr>
          <w:rFonts w:ascii="Times New Roman" w:eastAsia="Calibri" w:hAnsi="Times New Roman" w:cs="Times New Roman"/>
          <w:bCs/>
          <w:sz w:val="24"/>
          <w:szCs w:val="24"/>
          <w:lang w:eastAsia="en-US"/>
        </w:rPr>
        <w:t>.202</w:t>
      </w:r>
      <w:r w:rsidR="0014226F">
        <w:rPr>
          <w:rFonts w:ascii="Times New Roman" w:eastAsia="Calibri" w:hAnsi="Times New Roman" w:cs="Times New Roman"/>
          <w:bCs/>
          <w:sz w:val="24"/>
          <w:szCs w:val="24"/>
          <w:lang w:eastAsia="en-US"/>
        </w:rPr>
        <w:t>5</w:t>
      </w:r>
      <w:r w:rsidRPr="00933B24">
        <w:rPr>
          <w:rFonts w:ascii="Times New Roman" w:eastAsia="Calibri" w:hAnsi="Times New Roman" w:cs="Times New Roman"/>
          <w:bCs/>
          <w:sz w:val="24"/>
          <w:szCs w:val="24"/>
          <w:lang w:eastAsia="en-US"/>
        </w:rPr>
        <w:t xml:space="preserve">. Поставка осуществляется с 10-00 до 17-00. </w:t>
      </w:r>
      <w:r>
        <w:rPr>
          <w:rFonts w:ascii="Times New Roman" w:eastAsia="Calibri" w:hAnsi="Times New Roman" w:cs="Times New Roman"/>
          <w:bCs/>
          <w:sz w:val="24"/>
          <w:szCs w:val="24"/>
          <w:lang w:eastAsia="en-US"/>
        </w:rPr>
        <w:t>В</w:t>
      </w:r>
      <w:r w:rsidRPr="00933B24">
        <w:rPr>
          <w:rFonts w:ascii="Times New Roman" w:eastAsia="Calibri" w:hAnsi="Times New Roman" w:cs="Times New Roman"/>
          <w:bCs/>
          <w:sz w:val="24"/>
          <w:szCs w:val="24"/>
          <w:lang w:eastAsia="en-US"/>
        </w:rPr>
        <w:t>ремя поставки сообщаются Заказчику не позднее, чем за 1 рабочий день до даты поставки Товара.</w:t>
      </w:r>
    </w:p>
    <w:p w:rsidR="001B3C40" w:rsidRDefault="001B3C40" w:rsidP="00C60297">
      <w:pPr>
        <w:suppressAutoHyphens/>
        <w:spacing w:after="0" w:line="240" w:lineRule="auto"/>
        <w:ind w:firstLine="708"/>
        <w:jc w:val="both"/>
        <w:rPr>
          <w:rFonts w:ascii="Times New Roman" w:eastAsia="Calibri" w:hAnsi="Times New Roman" w:cs="Times New Roman"/>
          <w:bCs/>
          <w:sz w:val="24"/>
          <w:szCs w:val="24"/>
          <w:lang w:eastAsia="en-US"/>
        </w:rPr>
      </w:pPr>
      <w:r>
        <w:rPr>
          <w:rFonts w:ascii="Times New Roman" w:eastAsia="Calibri" w:hAnsi="Times New Roman" w:cs="Times New Roman"/>
          <w:b/>
          <w:bCs/>
          <w:sz w:val="24"/>
          <w:szCs w:val="24"/>
          <w:lang w:eastAsia="en-US"/>
        </w:rPr>
        <w:t>5</w:t>
      </w:r>
      <w:r w:rsidR="00933B24" w:rsidRPr="00933B24">
        <w:rPr>
          <w:rFonts w:ascii="Times New Roman" w:eastAsia="Calibri" w:hAnsi="Times New Roman" w:cs="Times New Roman"/>
          <w:b/>
          <w:bCs/>
          <w:sz w:val="24"/>
          <w:szCs w:val="24"/>
          <w:lang w:eastAsia="en-US"/>
        </w:rPr>
        <w:t>.2.</w:t>
      </w:r>
      <w:r w:rsidR="00933B24" w:rsidRPr="00933B24">
        <w:rPr>
          <w:rFonts w:ascii="Times New Roman" w:eastAsia="Calibri" w:hAnsi="Times New Roman" w:cs="Times New Roman"/>
          <w:bCs/>
          <w:sz w:val="24"/>
          <w:szCs w:val="24"/>
          <w:lang w:eastAsia="en-US"/>
        </w:rPr>
        <w:t xml:space="preserve"> Качественные характеристики предлагаемого к поставке Товара</w:t>
      </w:r>
      <w:r w:rsidR="00933B24">
        <w:rPr>
          <w:rFonts w:ascii="Times New Roman" w:eastAsia="Calibri" w:hAnsi="Times New Roman" w:cs="Times New Roman"/>
          <w:bCs/>
          <w:sz w:val="24"/>
          <w:szCs w:val="24"/>
          <w:lang w:eastAsia="en-US"/>
        </w:rPr>
        <w:t xml:space="preserve"> должны</w:t>
      </w:r>
      <w:r w:rsidR="00933B24" w:rsidRPr="00933B24">
        <w:rPr>
          <w:rFonts w:ascii="Times New Roman" w:eastAsia="Calibri" w:hAnsi="Times New Roman" w:cs="Times New Roman"/>
          <w:bCs/>
          <w:sz w:val="24"/>
          <w:szCs w:val="24"/>
          <w:lang w:eastAsia="en-US"/>
        </w:rPr>
        <w:t xml:space="preserve"> соответствовать требованиям Заказчика</w:t>
      </w:r>
      <w:r w:rsidR="00130E41">
        <w:rPr>
          <w:rFonts w:ascii="Times New Roman" w:eastAsia="Calibri" w:hAnsi="Times New Roman" w:cs="Times New Roman"/>
          <w:bCs/>
          <w:sz w:val="24"/>
          <w:szCs w:val="24"/>
          <w:lang w:eastAsia="en-US"/>
        </w:rPr>
        <w:t>, согласно спецификации.</w:t>
      </w:r>
    </w:p>
    <w:p w:rsidR="00C60297" w:rsidRPr="00C60297" w:rsidRDefault="00C60297" w:rsidP="00C60297">
      <w:pPr>
        <w:suppressAutoHyphens/>
        <w:spacing w:after="0" w:line="240" w:lineRule="auto"/>
        <w:ind w:firstLine="708"/>
        <w:jc w:val="both"/>
        <w:rPr>
          <w:rFonts w:ascii="Times New Roman" w:eastAsia="Calibri" w:hAnsi="Times New Roman" w:cs="Times New Roman"/>
          <w:bCs/>
          <w:sz w:val="24"/>
          <w:szCs w:val="24"/>
          <w:lang w:eastAsia="en-US"/>
        </w:rPr>
      </w:pPr>
    </w:p>
    <w:p w:rsidR="00130E41" w:rsidRDefault="00130E41" w:rsidP="00B62DF8">
      <w:pPr>
        <w:pStyle w:val="a4"/>
        <w:keepNext/>
        <w:keepLines/>
        <w:widowControl w:val="0"/>
        <w:ind w:firstLine="567"/>
        <w:jc w:val="center"/>
        <w:rPr>
          <w:b/>
          <w:bCs/>
          <w:sz w:val="24"/>
          <w:szCs w:val="24"/>
        </w:rPr>
      </w:pPr>
      <w:r>
        <w:rPr>
          <w:b/>
          <w:bCs/>
          <w:sz w:val="24"/>
          <w:szCs w:val="24"/>
        </w:rPr>
        <w:lastRenderedPageBreak/>
        <w:t>СПЕЦИФИКАЦИЯ</w:t>
      </w:r>
    </w:p>
    <w:tbl>
      <w:tblPr>
        <w:tblW w:w="5674"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
        <w:gridCol w:w="2029"/>
        <w:gridCol w:w="3678"/>
        <w:gridCol w:w="507"/>
        <w:gridCol w:w="1139"/>
        <w:gridCol w:w="1142"/>
        <w:gridCol w:w="12"/>
        <w:gridCol w:w="1625"/>
      </w:tblGrid>
      <w:tr w:rsidR="00130E41" w:rsidTr="00130E41">
        <w:trPr>
          <w:cantSplit/>
          <w:trHeight w:val="1309"/>
        </w:trPr>
        <w:tc>
          <w:tcPr>
            <w:tcW w:w="480"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w:t>
            </w:r>
            <w:r>
              <w:rPr>
                <w:b/>
                <w:sz w:val="20"/>
                <w:szCs w:val="20"/>
              </w:rPr>
              <w:br/>
              <w:t>п/п</w:t>
            </w:r>
          </w:p>
        </w:tc>
        <w:tc>
          <w:tcPr>
            <w:tcW w:w="2080"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Наименование товара</w:t>
            </w:r>
          </w:p>
        </w:tc>
        <w:tc>
          <w:tcPr>
            <w:tcW w:w="3776" w:type="dxa"/>
            <w:tcBorders>
              <w:top w:val="single" w:sz="4" w:space="0" w:color="auto"/>
              <w:left w:val="single" w:sz="4" w:space="0" w:color="auto"/>
              <w:bottom w:val="nil"/>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Характеристика товара</w:t>
            </w:r>
          </w:p>
        </w:tc>
        <w:tc>
          <w:tcPr>
            <w:tcW w:w="515"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Ед. изм.</w:t>
            </w:r>
          </w:p>
        </w:tc>
        <w:tc>
          <w:tcPr>
            <w:tcW w:w="1165" w:type="dxa"/>
            <w:tcBorders>
              <w:top w:val="single" w:sz="4" w:space="0" w:color="auto"/>
              <w:left w:val="single" w:sz="4" w:space="0" w:color="auto"/>
              <w:bottom w:val="single" w:sz="4" w:space="0" w:color="auto"/>
              <w:right w:val="single" w:sz="4" w:space="0" w:color="auto"/>
            </w:tcBorders>
            <w:vAlign w:val="center"/>
          </w:tcPr>
          <w:p w:rsidR="00130E41" w:rsidRDefault="00130E41" w:rsidP="00B62DF8">
            <w:pPr>
              <w:keepNext/>
              <w:keepLines/>
              <w:widowControl w:val="0"/>
              <w:jc w:val="center"/>
              <w:rPr>
                <w:b/>
                <w:sz w:val="20"/>
                <w:szCs w:val="20"/>
              </w:rPr>
            </w:pPr>
          </w:p>
          <w:p w:rsidR="00130E41" w:rsidRDefault="00130E41" w:rsidP="00B62DF8">
            <w:pPr>
              <w:keepNext/>
              <w:keepLines/>
              <w:widowControl w:val="0"/>
              <w:jc w:val="center"/>
              <w:rPr>
                <w:b/>
                <w:sz w:val="20"/>
                <w:szCs w:val="20"/>
              </w:rPr>
            </w:pPr>
            <w:r>
              <w:rPr>
                <w:b/>
                <w:sz w:val="20"/>
                <w:szCs w:val="20"/>
              </w:rPr>
              <w:t>Цена единицы товара включая НДС, руб.</w:t>
            </w:r>
          </w:p>
        </w:tc>
        <w:tc>
          <w:tcPr>
            <w:tcW w:w="1168"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Кол-во товара к поставке</w:t>
            </w:r>
          </w:p>
        </w:tc>
        <w:tc>
          <w:tcPr>
            <w:tcW w:w="1677" w:type="dxa"/>
            <w:gridSpan w:val="2"/>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sz w:val="20"/>
                <w:szCs w:val="20"/>
              </w:rPr>
            </w:pPr>
            <w:r>
              <w:rPr>
                <w:b/>
                <w:sz w:val="20"/>
                <w:szCs w:val="20"/>
              </w:rPr>
              <w:t>Цена контракта (стоимость поставки товаров), руб.</w:t>
            </w:r>
          </w:p>
        </w:tc>
      </w:tr>
      <w:tr w:rsidR="00130E41" w:rsidTr="00130E41">
        <w:trPr>
          <w:cantSplit/>
        </w:trPr>
        <w:tc>
          <w:tcPr>
            <w:tcW w:w="480"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3</w:t>
            </w:r>
          </w:p>
        </w:tc>
        <w:tc>
          <w:tcPr>
            <w:tcW w:w="515"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4</w:t>
            </w:r>
          </w:p>
        </w:tc>
        <w:tc>
          <w:tcPr>
            <w:tcW w:w="1165"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5</w:t>
            </w:r>
          </w:p>
        </w:tc>
        <w:tc>
          <w:tcPr>
            <w:tcW w:w="1168" w:type="dxa"/>
            <w:tcBorders>
              <w:top w:val="single" w:sz="4" w:space="0" w:color="auto"/>
              <w:left w:val="single" w:sz="4" w:space="0" w:color="auto"/>
              <w:bottom w:val="single" w:sz="4" w:space="0" w:color="auto"/>
              <w:right w:val="single" w:sz="4" w:space="0" w:color="auto"/>
            </w:tcBorders>
            <w:hideMark/>
          </w:tcPr>
          <w:p w:rsidR="00130E41" w:rsidRDefault="00130E41" w:rsidP="00B62DF8">
            <w:pPr>
              <w:keepNext/>
              <w:keepLines/>
              <w:widowControl w:val="0"/>
              <w:jc w:val="center"/>
              <w:rPr>
                <w:b/>
                <w:i/>
                <w:sz w:val="20"/>
                <w:szCs w:val="20"/>
              </w:rPr>
            </w:pPr>
            <w:r>
              <w:rPr>
                <w:b/>
                <w:i/>
                <w:sz w:val="20"/>
                <w:szCs w:val="20"/>
              </w:rPr>
              <w:t>6</w:t>
            </w:r>
          </w:p>
        </w:tc>
        <w:tc>
          <w:tcPr>
            <w:tcW w:w="1677" w:type="dxa"/>
            <w:gridSpan w:val="2"/>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center"/>
              <w:rPr>
                <w:b/>
                <w:i/>
                <w:sz w:val="20"/>
                <w:szCs w:val="20"/>
              </w:rPr>
            </w:pPr>
            <w:r>
              <w:rPr>
                <w:b/>
                <w:i/>
                <w:sz w:val="20"/>
                <w:szCs w:val="20"/>
              </w:rPr>
              <w:t>7</w:t>
            </w:r>
          </w:p>
        </w:tc>
      </w:tr>
      <w:tr w:rsidR="00130E41" w:rsidTr="00130E41">
        <w:trPr>
          <w:cantSplit/>
        </w:trPr>
        <w:tc>
          <w:tcPr>
            <w:tcW w:w="480" w:type="dxa"/>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spacing w:after="0"/>
              <w:jc w:val="center"/>
              <w:rPr>
                <w:sz w:val="20"/>
                <w:szCs w:val="20"/>
              </w:rPr>
            </w:pPr>
          </w:p>
        </w:tc>
        <w:tc>
          <w:tcPr>
            <w:tcW w:w="2080" w:type="dxa"/>
            <w:tcBorders>
              <w:top w:val="single" w:sz="4" w:space="0" w:color="auto"/>
              <w:left w:val="single" w:sz="4" w:space="0" w:color="auto"/>
              <w:bottom w:val="single" w:sz="4" w:space="0" w:color="auto"/>
              <w:right w:val="single" w:sz="4" w:space="0" w:color="auto"/>
            </w:tcBorders>
            <w:hideMark/>
          </w:tcPr>
          <w:p w:rsidR="00130E41" w:rsidRPr="009B2EA0" w:rsidRDefault="00130E41" w:rsidP="00B62DF8">
            <w:pPr>
              <w:keepNext/>
              <w:keepLines/>
              <w:widowControl w:val="0"/>
              <w:spacing w:after="0"/>
              <w:jc w:val="both"/>
              <w:rPr>
                <w:sz w:val="24"/>
                <w:szCs w:val="24"/>
                <w:lang w:val="en-US"/>
              </w:rPr>
            </w:pPr>
            <w:r>
              <w:rPr>
                <w:rFonts w:ascii="Arial" w:hAnsi="Arial" w:cs="Arial"/>
                <w:color w:val="1C2126"/>
              </w:rPr>
              <w:t>Кресло</w:t>
            </w:r>
            <w:r w:rsidRPr="009B2EA0">
              <w:rPr>
                <w:rFonts w:ascii="Arial" w:hAnsi="Arial" w:cs="Arial"/>
                <w:color w:val="1C2126"/>
                <w:lang w:val="en-US"/>
              </w:rPr>
              <w:t xml:space="preserve"> Easy Chair BNSpEChair-589 TC</w:t>
            </w:r>
          </w:p>
        </w:tc>
        <w:tc>
          <w:tcPr>
            <w:tcW w:w="3776" w:type="dxa"/>
            <w:tcBorders>
              <w:top w:val="single" w:sz="4" w:space="0" w:color="auto"/>
              <w:left w:val="single" w:sz="4" w:space="0" w:color="auto"/>
              <w:bottom w:val="single" w:sz="4" w:space="0" w:color="auto"/>
              <w:right w:val="single" w:sz="4" w:space="0" w:color="auto"/>
            </w:tcBorders>
            <w:hideMark/>
          </w:tcPr>
          <w:p w:rsidR="00130E41" w:rsidRPr="00130E41" w:rsidRDefault="00130E41" w:rsidP="00B62DF8">
            <w:pPr>
              <w:keepNext/>
              <w:keepLines/>
              <w:widowControl w:val="0"/>
              <w:shd w:val="clear" w:color="auto" w:fill="FFFFFF"/>
              <w:spacing w:after="0"/>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Материал обивки </w:t>
            </w:r>
            <w:hyperlink r:id="rId6" w:history="1">
              <w:r w:rsidRPr="00130E41">
                <w:rPr>
                  <w:rStyle w:val="a6"/>
                  <w:rFonts w:ascii="Times New Roman" w:hAnsi="Times New Roman" w:cs="Times New Roman"/>
                  <w:color w:val="auto"/>
                  <w:sz w:val="20"/>
                  <w:szCs w:val="20"/>
                </w:rPr>
                <w:t>сетка/ткань</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Материал подлокотников </w:t>
            </w:r>
            <w:r w:rsidRPr="00130E41">
              <w:rPr>
                <w:rFonts w:ascii="Times New Roman" w:hAnsi="Times New Roman" w:cs="Times New Roman"/>
                <w:sz w:val="20"/>
                <w:szCs w:val="20"/>
              </w:rPr>
              <w:t>пластик</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Материал крестовины </w:t>
            </w:r>
            <w:hyperlink r:id="rId7" w:history="1">
              <w:r w:rsidRPr="00130E41">
                <w:rPr>
                  <w:rStyle w:val="a6"/>
                  <w:rFonts w:ascii="Times New Roman" w:hAnsi="Times New Roman" w:cs="Times New Roman"/>
                  <w:color w:val="auto"/>
                  <w:sz w:val="20"/>
                  <w:szCs w:val="20"/>
                </w:rPr>
                <w:t>металл</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proofErr w:type="spellStart"/>
            <w:r w:rsidRPr="00130E41">
              <w:rPr>
                <w:rStyle w:val="typography"/>
                <w:rFonts w:ascii="Times New Roman" w:hAnsi="Times New Roman" w:cs="Times New Roman"/>
                <w:sz w:val="20"/>
                <w:szCs w:val="20"/>
              </w:rPr>
              <w:t>Max</w:t>
            </w:r>
            <w:proofErr w:type="spellEnd"/>
            <w:r w:rsidRPr="00130E41">
              <w:rPr>
                <w:rStyle w:val="typography"/>
                <w:rFonts w:ascii="Times New Roman" w:hAnsi="Times New Roman" w:cs="Times New Roman"/>
                <w:sz w:val="20"/>
                <w:szCs w:val="20"/>
              </w:rPr>
              <w:t xml:space="preserve"> нагрузка </w:t>
            </w:r>
            <w:r w:rsidRPr="00130E41">
              <w:rPr>
                <w:rFonts w:ascii="Times New Roman" w:hAnsi="Times New Roman" w:cs="Times New Roman"/>
                <w:sz w:val="20"/>
                <w:szCs w:val="20"/>
              </w:rPr>
              <w:t>120 кг</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Цвет сиденья </w:t>
            </w:r>
            <w:hyperlink r:id="rId8" w:history="1">
              <w:r w:rsidRPr="00130E41">
                <w:rPr>
                  <w:rStyle w:val="a6"/>
                  <w:rFonts w:ascii="Times New Roman" w:hAnsi="Times New Roman" w:cs="Times New Roman"/>
                  <w:color w:val="auto"/>
                  <w:sz w:val="20"/>
                  <w:szCs w:val="20"/>
                </w:rPr>
                <w:t>черный</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Цвет спинки </w:t>
            </w:r>
            <w:r w:rsidRPr="00130E41">
              <w:rPr>
                <w:rFonts w:ascii="Times New Roman" w:hAnsi="Times New Roman" w:cs="Times New Roman"/>
                <w:sz w:val="20"/>
                <w:szCs w:val="20"/>
              </w:rPr>
              <w:t>черный</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Регулировка высоты спинки </w:t>
            </w:r>
            <w:r w:rsidRPr="00130E41">
              <w:rPr>
                <w:rFonts w:ascii="Times New Roman" w:hAnsi="Times New Roman" w:cs="Times New Roman"/>
                <w:sz w:val="20"/>
                <w:szCs w:val="20"/>
              </w:rPr>
              <w:t>нет</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Регулировка высоты сиденья </w:t>
            </w:r>
            <w:hyperlink r:id="rId9" w:history="1">
              <w:r w:rsidRPr="00130E41">
                <w:rPr>
                  <w:rStyle w:val="a6"/>
                  <w:rFonts w:ascii="Times New Roman" w:hAnsi="Times New Roman" w:cs="Times New Roman"/>
                  <w:color w:val="auto"/>
                  <w:sz w:val="20"/>
                  <w:szCs w:val="20"/>
                </w:rPr>
                <w:t>да</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Регулировка высоты подлокотников </w:t>
            </w:r>
            <w:r w:rsidRPr="00130E41">
              <w:rPr>
                <w:rFonts w:ascii="Times New Roman" w:hAnsi="Times New Roman" w:cs="Times New Roman"/>
                <w:sz w:val="20"/>
                <w:szCs w:val="20"/>
              </w:rPr>
              <w:t>нет</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Регулировка наклона спинки </w:t>
            </w:r>
            <w:hyperlink r:id="rId10" w:history="1">
              <w:r w:rsidRPr="00130E41">
                <w:rPr>
                  <w:rStyle w:val="a6"/>
                  <w:rFonts w:ascii="Times New Roman" w:hAnsi="Times New Roman" w:cs="Times New Roman"/>
                  <w:color w:val="auto"/>
                  <w:sz w:val="20"/>
                  <w:szCs w:val="20"/>
                </w:rPr>
                <w:t>да</w:t>
              </w:r>
            </w:hyperlink>
          </w:p>
          <w:p w:rsidR="00130E41" w:rsidRPr="00130E41" w:rsidRDefault="00130E41" w:rsidP="00B62DF8">
            <w:pPr>
              <w:keepNext/>
              <w:keepLines/>
              <w:widowControl w:val="0"/>
              <w:shd w:val="clear" w:color="auto" w:fill="FFFFFF"/>
              <w:spacing w:after="0"/>
              <w:rPr>
                <w:rFonts w:ascii="Times New Roman" w:hAnsi="Times New Roman" w:cs="Times New Roman"/>
                <w:sz w:val="20"/>
                <w:szCs w:val="20"/>
              </w:rPr>
            </w:pPr>
            <w:r w:rsidRPr="00130E41">
              <w:rPr>
                <w:rStyle w:val="typography"/>
                <w:rFonts w:ascii="Times New Roman" w:hAnsi="Times New Roman" w:cs="Times New Roman"/>
                <w:sz w:val="20"/>
                <w:szCs w:val="20"/>
              </w:rPr>
              <w:t xml:space="preserve">Глубина сиденья </w:t>
            </w:r>
            <w:hyperlink r:id="rId11" w:history="1">
              <w:r w:rsidRPr="00130E41">
                <w:rPr>
                  <w:rStyle w:val="a6"/>
                  <w:rFonts w:ascii="Times New Roman" w:hAnsi="Times New Roman" w:cs="Times New Roman"/>
                  <w:color w:val="auto"/>
                  <w:sz w:val="20"/>
                  <w:szCs w:val="20"/>
                </w:rPr>
                <w:t>500 мм</w:t>
              </w:r>
            </w:hyperlink>
          </w:p>
          <w:p w:rsidR="00130E41" w:rsidRPr="00130E41" w:rsidRDefault="00130E41" w:rsidP="00B62DF8">
            <w:pPr>
              <w:keepNext/>
              <w:keepLines/>
              <w:widowControl w:val="0"/>
              <w:shd w:val="clear" w:color="auto" w:fill="FFFFFF"/>
              <w:spacing w:after="0"/>
              <w:rPr>
                <w:rFonts w:ascii="Times New Roman" w:hAnsi="Times New Roman" w:cs="Times New Roman"/>
                <w:sz w:val="20"/>
                <w:szCs w:val="20"/>
              </w:rPr>
            </w:pPr>
            <w:r w:rsidRPr="00130E41">
              <w:rPr>
                <w:rStyle w:val="typography"/>
                <w:rFonts w:ascii="Times New Roman" w:hAnsi="Times New Roman" w:cs="Times New Roman"/>
                <w:sz w:val="20"/>
                <w:szCs w:val="20"/>
              </w:rPr>
              <w:t xml:space="preserve">Ширина сиденья </w:t>
            </w:r>
            <w:hyperlink r:id="rId12" w:history="1">
              <w:r w:rsidRPr="00130E41">
                <w:rPr>
                  <w:rStyle w:val="a6"/>
                  <w:rFonts w:ascii="Times New Roman" w:hAnsi="Times New Roman" w:cs="Times New Roman"/>
                  <w:color w:val="auto"/>
                  <w:sz w:val="20"/>
                  <w:szCs w:val="20"/>
                </w:rPr>
                <w:t>500 мм</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Ширина спинки </w:t>
            </w:r>
            <w:r w:rsidRPr="00130E41">
              <w:rPr>
                <w:rFonts w:ascii="Times New Roman" w:hAnsi="Times New Roman" w:cs="Times New Roman"/>
                <w:sz w:val="20"/>
                <w:szCs w:val="20"/>
              </w:rPr>
              <w:t>500 мм</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Высота спинки </w:t>
            </w:r>
            <w:r w:rsidRPr="00130E41">
              <w:rPr>
                <w:rFonts w:ascii="Times New Roman" w:hAnsi="Times New Roman" w:cs="Times New Roman"/>
                <w:sz w:val="20"/>
                <w:szCs w:val="20"/>
              </w:rPr>
              <w:t>720 мм</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proofErr w:type="spellStart"/>
            <w:r w:rsidRPr="00130E41">
              <w:rPr>
                <w:rStyle w:val="typography"/>
                <w:rFonts w:ascii="Times New Roman" w:hAnsi="Times New Roman" w:cs="Times New Roman"/>
                <w:sz w:val="20"/>
                <w:szCs w:val="20"/>
              </w:rPr>
              <w:t>Min</w:t>
            </w:r>
            <w:proofErr w:type="spellEnd"/>
            <w:r w:rsidRPr="00130E41">
              <w:rPr>
                <w:rStyle w:val="typography"/>
                <w:rFonts w:ascii="Times New Roman" w:hAnsi="Times New Roman" w:cs="Times New Roman"/>
                <w:sz w:val="20"/>
                <w:szCs w:val="20"/>
              </w:rPr>
              <w:t xml:space="preserve"> высота сиденья </w:t>
            </w:r>
            <w:r w:rsidRPr="00130E41">
              <w:rPr>
                <w:rFonts w:ascii="Times New Roman" w:hAnsi="Times New Roman" w:cs="Times New Roman"/>
                <w:sz w:val="20"/>
                <w:szCs w:val="20"/>
              </w:rPr>
              <w:t>460 мм</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Мах высота сиденья </w:t>
            </w:r>
            <w:r w:rsidRPr="00130E41">
              <w:rPr>
                <w:rFonts w:ascii="Times New Roman" w:hAnsi="Times New Roman" w:cs="Times New Roman"/>
                <w:sz w:val="20"/>
                <w:szCs w:val="20"/>
              </w:rPr>
              <w:t>540 мм</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Подъемный механизм </w:t>
            </w:r>
            <w:r w:rsidRPr="00130E41">
              <w:rPr>
                <w:rFonts w:ascii="Times New Roman" w:hAnsi="Times New Roman" w:cs="Times New Roman"/>
                <w:sz w:val="20"/>
                <w:szCs w:val="20"/>
              </w:rPr>
              <w:t>да</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Механизм качания </w:t>
            </w:r>
            <w:r w:rsidRPr="00130E41">
              <w:rPr>
                <w:rFonts w:ascii="Times New Roman" w:hAnsi="Times New Roman" w:cs="Times New Roman"/>
                <w:sz w:val="20"/>
                <w:szCs w:val="20"/>
              </w:rPr>
              <w:t>да</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Подлокотники </w:t>
            </w:r>
            <w:hyperlink r:id="rId13" w:history="1">
              <w:r w:rsidRPr="00130E41">
                <w:rPr>
                  <w:rStyle w:val="a6"/>
                  <w:rFonts w:ascii="Times New Roman" w:hAnsi="Times New Roman" w:cs="Times New Roman"/>
                  <w:color w:val="auto"/>
                  <w:sz w:val="20"/>
                  <w:szCs w:val="20"/>
                </w:rPr>
                <w:t>да</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Механизм вращения </w:t>
            </w:r>
            <w:r w:rsidRPr="00130E41">
              <w:rPr>
                <w:rFonts w:ascii="Times New Roman" w:hAnsi="Times New Roman" w:cs="Times New Roman"/>
                <w:sz w:val="20"/>
                <w:szCs w:val="20"/>
              </w:rPr>
              <w:t>да</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Поясничный упор </w:t>
            </w:r>
            <w:hyperlink r:id="rId14" w:history="1">
              <w:r w:rsidRPr="00130E41">
                <w:rPr>
                  <w:rStyle w:val="a6"/>
                  <w:rFonts w:ascii="Times New Roman" w:hAnsi="Times New Roman" w:cs="Times New Roman"/>
                  <w:color w:val="auto"/>
                  <w:sz w:val="20"/>
                  <w:szCs w:val="20"/>
                </w:rPr>
                <w:t>есть</w:t>
              </w:r>
            </w:hyperlink>
          </w:p>
          <w:p w:rsidR="00130E41" w:rsidRPr="00130E41" w:rsidRDefault="00130E41" w:rsidP="00B62DF8">
            <w:pPr>
              <w:keepNext/>
              <w:keepLines/>
              <w:widowControl w:val="0"/>
              <w:shd w:val="clear" w:color="auto" w:fill="FFFFFF"/>
              <w:spacing w:after="0"/>
              <w:rPr>
                <w:rFonts w:ascii="Times New Roman" w:hAnsi="Times New Roman" w:cs="Times New Roman"/>
                <w:sz w:val="20"/>
                <w:szCs w:val="20"/>
              </w:rPr>
            </w:pPr>
            <w:r w:rsidRPr="00130E41">
              <w:rPr>
                <w:rStyle w:val="typography"/>
                <w:rFonts w:ascii="Times New Roman" w:hAnsi="Times New Roman" w:cs="Times New Roman"/>
                <w:sz w:val="20"/>
                <w:szCs w:val="20"/>
              </w:rPr>
              <w:t xml:space="preserve">Подголовник </w:t>
            </w:r>
            <w:hyperlink r:id="rId15" w:history="1">
              <w:r w:rsidRPr="00130E41">
                <w:rPr>
                  <w:rStyle w:val="a6"/>
                  <w:rFonts w:ascii="Times New Roman" w:hAnsi="Times New Roman" w:cs="Times New Roman"/>
                  <w:color w:val="auto"/>
                  <w:sz w:val="20"/>
                  <w:szCs w:val="20"/>
                </w:rPr>
                <w:t>да</w:t>
              </w:r>
            </w:hyperlink>
          </w:p>
          <w:p w:rsidR="00130E41" w:rsidRPr="00130E41" w:rsidRDefault="00130E41" w:rsidP="00B62DF8">
            <w:pPr>
              <w:keepNext/>
              <w:keepLines/>
              <w:widowControl w:val="0"/>
              <w:shd w:val="clear" w:color="auto" w:fill="FFFFFF"/>
              <w:spacing w:after="0" w:line="259" w:lineRule="auto"/>
              <w:rPr>
                <w:rFonts w:ascii="Times New Roman" w:hAnsi="Times New Roman" w:cs="Times New Roman"/>
                <w:sz w:val="20"/>
                <w:szCs w:val="20"/>
              </w:rPr>
            </w:pPr>
            <w:r w:rsidRPr="00130E41">
              <w:rPr>
                <w:rStyle w:val="typography"/>
                <w:rFonts w:ascii="Times New Roman" w:hAnsi="Times New Roman" w:cs="Times New Roman"/>
                <w:sz w:val="20"/>
                <w:szCs w:val="20"/>
              </w:rPr>
              <w:t xml:space="preserve">Подставка для ног </w:t>
            </w:r>
            <w:r w:rsidRPr="00130E41">
              <w:rPr>
                <w:rFonts w:ascii="Times New Roman" w:hAnsi="Times New Roman" w:cs="Times New Roman"/>
                <w:sz w:val="20"/>
                <w:szCs w:val="20"/>
              </w:rPr>
              <w:t>нет</w:t>
            </w:r>
          </w:p>
          <w:p w:rsidR="00130E41" w:rsidRPr="00130E41" w:rsidRDefault="00130E41" w:rsidP="00B62DF8">
            <w:pPr>
              <w:keepNext/>
              <w:keepLines/>
              <w:widowControl w:val="0"/>
              <w:shd w:val="clear" w:color="auto" w:fill="FFFFFF"/>
              <w:spacing w:after="0" w:line="240" w:lineRule="auto"/>
              <w:rPr>
                <w:rFonts w:ascii="Times New Roman" w:hAnsi="Times New Roman" w:cs="Times New Roman"/>
                <w:sz w:val="20"/>
                <w:szCs w:val="20"/>
              </w:rPr>
            </w:pPr>
            <w:r w:rsidRPr="00130E41">
              <w:rPr>
                <w:rStyle w:val="typography"/>
                <w:rFonts w:ascii="Times New Roman" w:hAnsi="Times New Roman" w:cs="Times New Roman"/>
                <w:sz w:val="20"/>
                <w:szCs w:val="20"/>
              </w:rPr>
              <w:t>Габариты без упаковки</w:t>
            </w:r>
          </w:p>
          <w:p w:rsidR="00130E41" w:rsidRPr="00130E41" w:rsidRDefault="00130E41" w:rsidP="00B62DF8">
            <w:pPr>
              <w:keepNext/>
              <w:keepLines/>
              <w:widowControl w:val="0"/>
              <w:shd w:val="clear" w:color="auto" w:fill="FFFFFF"/>
              <w:spacing w:after="0" w:line="300" w:lineRule="atLeast"/>
              <w:rPr>
                <w:rFonts w:ascii="Times New Roman" w:hAnsi="Times New Roman" w:cs="Times New Roman"/>
                <w:sz w:val="20"/>
                <w:szCs w:val="20"/>
              </w:rPr>
            </w:pPr>
            <w:r w:rsidRPr="00130E41">
              <w:rPr>
                <w:rFonts w:ascii="Times New Roman" w:hAnsi="Times New Roman" w:cs="Times New Roman"/>
                <w:sz w:val="20"/>
                <w:szCs w:val="20"/>
              </w:rPr>
              <w:t>1180х600 мм</w:t>
            </w:r>
          </w:p>
          <w:p w:rsidR="00130E41" w:rsidRPr="00130E41" w:rsidRDefault="00130E41" w:rsidP="00B62DF8">
            <w:pPr>
              <w:keepNext/>
              <w:keepLines/>
              <w:widowControl w:val="0"/>
              <w:spacing w:after="0"/>
              <w:rPr>
                <w:sz w:val="20"/>
                <w:szCs w:val="20"/>
              </w:rPr>
            </w:pPr>
          </w:p>
        </w:tc>
        <w:tc>
          <w:tcPr>
            <w:tcW w:w="515" w:type="dxa"/>
            <w:tcBorders>
              <w:top w:val="single" w:sz="4" w:space="0" w:color="auto"/>
              <w:left w:val="single" w:sz="4" w:space="0" w:color="auto"/>
              <w:bottom w:val="single" w:sz="4" w:space="0" w:color="auto"/>
              <w:right w:val="single" w:sz="4" w:space="0" w:color="auto"/>
            </w:tcBorders>
            <w:hideMark/>
          </w:tcPr>
          <w:p w:rsidR="00130E41" w:rsidRDefault="00130E41" w:rsidP="00B62DF8">
            <w:pPr>
              <w:keepNext/>
              <w:keepLines/>
              <w:widowControl w:val="0"/>
              <w:autoSpaceDE w:val="0"/>
              <w:autoSpaceDN w:val="0"/>
              <w:adjustRightInd w:val="0"/>
              <w:spacing w:after="0"/>
              <w:jc w:val="center"/>
              <w:rPr>
                <w:sz w:val="20"/>
                <w:szCs w:val="20"/>
              </w:rPr>
            </w:pPr>
            <w:proofErr w:type="spellStart"/>
            <w:r>
              <w:rPr>
                <w:sz w:val="20"/>
                <w:szCs w:val="20"/>
              </w:rPr>
              <w:t>шт</w:t>
            </w:r>
            <w:proofErr w:type="spellEnd"/>
          </w:p>
        </w:tc>
        <w:tc>
          <w:tcPr>
            <w:tcW w:w="1165" w:type="dxa"/>
            <w:tcBorders>
              <w:top w:val="single" w:sz="4" w:space="0" w:color="auto"/>
              <w:left w:val="single" w:sz="4" w:space="0" w:color="auto"/>
              <w:bottom w:val="single" w:sz="4" w:space="0" w:color="auto"/>
              <w:right w:val="single" w:sz="4" w:space="0" w:color="auto"/>
            </w:tcBorders>
            <w:vAlign w:val="center"/>
          </w:tcPr>
          <w:p w:rsidR="00130E41" w:rsidRDefault="00130E41" w:rsidP="00B62DF8">
            <w:pPr>
              <w:keepNext/>
              <w:keepLines/>
              <w:widowControl w:val="0"/>
              <w:spacing w:after="0"/>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hideMark/>
          </w:tcPr>
          <w:p w:rsidR="00130E41" w:rsidRDefault="00130E41" w:rsidP="00B62DF8">
            <w:pPr>
              <w:keepNext/>
              <w:keepLines/>
              <w:widowControl w:val="0"/>
              <w:autoSpaceDE w:val="0"/>
              <w:autoSpaceDN w:val="0"/>
              <w:adjustRightInd w:val="0"/>
              <w:spacing w:after="0"/>
              <w:jc w:val="center"/>
              <w:rPr>
                <w:sz w:val="20"/>
                <w:szCs w:val="20"/>
              </w:rPr>
            </w:pPr>
            <w:r>
              <w:rPr>
                <w:sz w:val="20"/>
                <w:szCs w:val="20"/>
              </w:rPr>
              <w:t>1</w:t>
            </w:r>
          </w:p>
        </w:tc>
        <w:tc>
          <w:tcPr>
            <w:tcW w:w="1677" w:type="dxa"/>
            <w:gridSpan w:val="2"/>
            <w:tcBorders>
              <w:top w:val="single" w:sz="4" w:space="0" w:color="auto"/>
              <w:left w:val="single" w:sz="4" w:space="0" w:color="auto"/>
              <w:bottom w:val="single" w:sz="4" w:space="0" w:color="auto"/>
              <w:right w:val="single" w:sz="4" w:space="0" w:color="auto"/>
            </w:tcBorders>
            <w:vAlign w:val="center"/>
          </w:tcPr>
          <w:p w:rsidR="00130E41" w:rsidRDefault="00130E41" w:rsidP="00B62DF8">
            <w:pPr>
              <w:keepNext/>
              <w:keepLines/>
              <w:widowControl w:val="0"/>
              <w:spacing w:after="0"/>
              <w:jc w:val="center"/>
              <w:rPr>
                <w:sz w:val="20"/>
                <w:szCs w:val="20"/>
              </w:rPr>
            </w:pPr>
          </w:p>
        </w:tc>
      </w:tr>
      <w:tr w:rsidR="00130E41" w:rsidTr="00130E41">
        <w:trPr>
          <w:cantSplit/>
          <w:trHeight w:val="268"/>
        </w:trPr>
        <w:tc>
          <w:tcPr>
            <w:tcW w:w="9196" w:type="dxa"/>
            <w:gridSpan w:val="7"/>
            <w:tcBorders>
              <w:top w:val="single" w:sz="4" w:space="0" w:color="auto"/>
              <w:left w:val="single" w:sz="4" w:space="0" w:color="auto"/>
              <w:bottom w:val="single" w:sz="4" w:space="0" w:color="auto"/>
              <w:right w:val="single" w:sz="4" w:space="0" w:color="auto"/>
            </w:tcBorders>
            <w:vAlign w:val="center"/>
            <w:hideMark/>
          </w:tcPr>
          <w:p w:rsidR="00130E41" w:rsidRDefault="00130E41" w:rsidP="00B62DF8">
            <w:pPr>
              <w:keepNext/>
              <w:keepLines/>
              <w:widowControl w:val="0"/>
              <w:jc w:val="right"/>
              <w:rPr>
                <w:b/>
                <w:sz w:val="20"/>
                <w:szCs w:val="20"/>
              </w:rPr>
            </w:pPr>
            <w:r>
              <w:rPr>
                <w:b/>
                <w:sz w:val="20"/>
                <w:szCs w:val="20"/>
              </w:rPr>
              <w:t>ИТОГО</w:t>
            </w:r>
          </w:p>
        </w:tc>
        <w:tc>
          <w:tcPr>
            <w:tcW w:w="1665" w:type="dxa"/>
            <w:tcBorders>
              <w:top w:val="single" w:sz="4" w:space="0" w:color="auto"/>
              <w:left w:val="single" w:sz="4" w:space="0" w:color="auto"/>
              <w:bottom w:val="single" w:sz="4" w:space="0" w:color="auto"/>
              <w:right w:val="single" w:sz="4" w:space="0" w:color="auto"/>
            </w:tcBorders>
            <w:vAlign w:val="center"/>
          </w:tcPr>
          <w:p w:rsidR="00130E41" w:rsidRDefault="00130E41" w:rsidP="00B62DF8">
            <w:pPr>
              <w:keepNext/>
              <w:keepLines/>
              <w:widowControl w:val="0"/>
              <w:jc w:val="center"/>
              <w:rPr>
                <w:b/>
                <w:sz w:val="20"/>
                <w:szCs w:val="20"/>
              </w:rPr>
            </w:pPr>
          </w:p>
        </w:tc>
      </w:tr>
    </w:tbl>
    <w:p w:rsidR="001B3C40" w:rsidRPr="002D2190" w:rsidRDefault="001B3C40" w:rsidP="001B3C40">
      <w:pPr>
        <w:spacing w:after="0" w:line="240" w:lineRule="auto"/>
        <w:ind w:left="142" w:firstLine="567"/>
        <w:rPr>
          <w:rFonts w:ascii="Times New Roman" w:eastAsia="Calibri" w:hAnsi="Times New Roman" w:cs="Times New Roman"/>
          <w:sz w:val="26"/>
          <w:szCs w:val="26"/>
          <w:lang w:eastAsia="en-US"/>
        </w:rPr>
      </w:pPr>
    </w:p>
    <w:p w:rsidR="001B3C40" w:rsidRDefault="00BB6E6A" w:rsidP="001B3C40">
      <w:pPr>
        <w:widowControl w:val="0"/>
        <w:autoSpaceDE w:val="0"/>
        <w:autoSpaceDN w:val="0"/>
        <w:spacing w:after="0" w:line="240" w:lineRule="auto"/>
        <w:jc w:val="both"/>
        <w:rPr>
          <w:rFonts w:ascii="Times New Roman" w:hAnsi="Times New Roman" w:cs="Times New Roman"/>
          <w:color w:val="1A1A1A"/>
          <w:sz w:val="24"/>
          <w:szCs w:val="24"/>
          <w:shd w:val="clear" w:color="auto" w:fill="FFFFFF"/>
        </w:rPr>
      </w:pPr>
      <w:r w:rsidRPr="00BB6E6A">
        <w:rPr>
          <w:rFonts w:ascii="Times New Roman" w:hAnsi="Times New Roman" w:cs="Times New Roman"/>
          <w:color w:val="1A1A1A"/>
          <w:sz w:val="24"/>
          <w:szCs w:val="24"/>
          <w:shd w:val="clear" w:color="auto" w:fill="FFFFFF"/>
        </w:rPr>
        <w:t>Цена настоящего Контракта составляет _____________ (</w:t>
      </w:r>
      <w:r w:rsidRPr="00BB6E6A">
        <w:rPr>
          <w:rFonts w:ascii="Times New Roman" w:hAnsi="Times New Roman" w:cs="Times New Roman"/>
          <w:i/>
          <w:iCs/>
          <w:color w:val="1A1A1A"/>
          <w:sz w:val="24"/>
          <w:szCs w:val="24"/>
          <w:shd w:val="clear" w:color="auto" w:fill="FFFFFF"/>
        </w:rPr>
        <w:t>сумма прописью</w:t>
      </w:r>
      <w:r w:rsidRPr="00BB6E6A">
        <w:rPr>
          <w:rFonts w:ascii="Times New Roman" w:hAnsi="Times New Roman" w:cs="Times New Roman"/>
          <w:color w:val="1A1A1A"/>
          <w:sz w:val="24"/>
          <w:szCs w:val="24"/>
          <w:shd w:val="clear" w:color="auto" w:fill="FFFFFF"/>
        </w:rPr>
        <w:t>), в том числе НДС 20% - ____________ (</w:t>
      </w:r>
      <w:r w:rsidRPr="00BB6E6A">
        <w:rPr>
          <w:rFonts w:ascii="Times New Roman" w:hAnsi="Times New Roman" w:cs="Times New Roman"/>
          <w:i/>
          <w:iCs/>
          <w:color w:val="1A1A1A"/>
          <w:sz w:val="24"/>
          <w:szCs w:val="24"/>
          <w:shd w:val="clear" w:color="auto" w:fill="FFFFFF"/>
        </w:rPr>
        <w:t>сумма прописью</w:t>
      </w:r>
      <w:r w:rsidRPr="00BB6E6A">
        <w:rPr>
          <w:rFonts w:ascii="Times New Roman" w:hAnsi="Times New Roman" w:cs="Times New Roman"/>
          <w:color w:val="1A1A1A"/>
          <w:sz w:val="24"/>
          <w:szCs w:val="24"/>
          <w:shd w:val="clear" w:color="auto" w:fill="FFFFFF"/>
        </w:rPr>
        <w:t>) рублей _____ копее</w:t>
      </w:r>
      <w:r>
        <w:rPr>
          <w:rFonts w:ascii="Times New Roman" w:hAnsi="Times New Roman" w:cs="Times New Roman"/>
          <w:color w:val="1A1A1A"/>
          <w:sz w:val="24"/>
          <w:szCs w:val="24"/>
          <w:shd w:val="clear" w:color="auto" w:fill="FFFFFF"/>
        </w:rPr>
        <w:t>к</w:t>
      </w:r>
    </w:p>
    <w:p w:rsidR="00BB6E6A" w:rsidRDefault="00BB6E6A" w:rsidP="001B3C40">
      <w:pPr>
        <w:widowControl w:val="0"/>
        <w:autoSpaceDE w:val="0"/>
        <w:autoSpaceDN w:val="0"/>
        <w:spacing w:after="0" w:line="240" w:lineRule="auto"/>
        <w:jc w:val="both"/>
        <w:rPr>
          <w:rFonts w:ascii="Times New Roman" w:eastAsia="Times New Roman" w:hAnsi="Times New Roman" w:cs="Times New Roman"/>
          <w:sz w:val="24"/>
          <w:szCs w:val="24"/>
        </w:rPr>
      </w:pPr>
    </w:p>
    <w:p w:rsidR="00BB6E6A" w:rsidRPr="00BB6E6A" w:rsidRDefault="00BB6E6A" w:rsidP="001B3C40">
      <w:pPr>
        <w:widowControl w:val="0"/>
        <w:autoSpaceDE w:val="0"/>
        <w:autoSpaceDN w:val="0"/>
        <w:spacing w:after="0" w:line="240" w:lineRule="auto"/>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79"/>
        <w:gridCol w:w="4776"/>
      </w:tblGrid>
      <w:tr w:rsidR="001B3C40" w:rsidRPr="001B3C40" w:rsidTr="00CA4563">
        <w:tc>
          <w:tcPr>
            <w:tcW w:w="4785" w:type="dxa"/>
            <w:shd w:val="clear" w:color="auto" w:fill="auto"/>
          </w:tcPr>
          <w:p w:rsidR="001B3C40" w:rsidRPr="002D2190" w:rsidRDefault="001B3C40" w:rsidP="001B3C40">
            <w:pPr>
              <w:widowControl w:val="0"/>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sidRPr="002D2190">
              <w:rPr>
                <w:rFonts w:ascii="Times New Roman" w:eastAsia="Times New Roman" w:hAnsi="Times New Roman" w:cs="Times New Roman"/>
                <w:b/>
                <w:bCs/>
                <w:color w:val="000000"/>
                <w:sz w:val="24"/>
                <w:szCs w:val="24"/>
              </w:rPr>
              <w:t>ЗАКАЗЧИК:</w:t>
            </w:r>
          </w:p>
          <w:p w:rsidR="001B3C40" w:rsidRPr="002D2190" w:rsidRDefault="001B3C40" w:rsidP="001B3C40">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rsidR="001B3C40" w:rsidRPr="002D2190" w:rsidRDefault="001B3C40" w:rsidP="001B3C4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2D2190">
              <w:rPr>
                <w:rFonts w:ascii="Times New Roman" w:eastAsia="Times New Roman" w:hAnsi="Times New Roman" w:cs="Times New Roman"/>
                <w:sz w:val="24"/>
                <w:szCs w:val="24"/>
              </w:rPr>
              <w:t>Глава местной администрации</w:t>
            </w:r>
          </w:p>
          <w:p w:rsidR="001B3C40" w:rsidRPr="002D2190" w:rsidRDefault="001B3C40" w:rsidP="001B3C40">
            <w:pPr>
              <w:keepNext/>
              <w:widowControl w:val="0"/>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1B3C40" w:rsidRPr="002D2190" w:rsidRDefault="001B3C40" w:rsidP="001B3C40">
            <w:pPr>
              <w:keepNext/>
              <w:widowControl w:val="0"/>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1B3C40" w:rsidRPr="002D2190" w:rsidRDefault="001B3C40" w:rsidP="001B3C40">
            <w:pPr>
              <w:rPr>
                <w:rFonts w:ascii="Calibri" w:eastAsia="Times New Roman" w:hAnsi="Calibri" w:cs="Times New Roman"/>
                <w:sz w:val="24"/>
                <w:szCs w:val="24"/>
              </w:rPr>
            </w:pPr>
            <w:r w:rsidRPr="002D2190">
              <w:rPr>
                <w:rFonts w:ascii="Times New Roman" w:eastAsia="Times New Roman" w:hAnsi="Times New Roman" w:cs="Times New Roman"/>
                <w:b/>
                <w:sz w:val="24"/>
                <w:szCs w:val="24"/>
                <w:lang w:eastAsia="ar-SA"/>
              </w:rPr>
              <w:t>__________________/</w:t>
            </w:r>
            <w:r w:rsidRPr="002D2190">
              <w:rPr>
                <w:rFonts w:ascii="Times New Roman" w:eastAsia="Times New Roman" w:hAnsi="Times New Roman" w:cs="Times New Roman"/>
                <w:sz w:val="24"/>
                <w:szCs w:val="24"/>
              </w:rPr>
              <w:t xml:space="preserve"> </w:t>
            </w:r>
            <w:r w:rsidR="0014226F">
              <w:rPr>
                <w:rFonts w:ascii="Times New Roman" w:eastAsia="Times New Roman" w:hAnsi="Times New Roman" w:cs="Times New Roman"/>
                <w:sz w:val="24"/>
                <w:szCs w:val="24"/>
              </w:rPr>
              <w:t>А.Г. Ткаченко</w:t>
            </w:r>
            <w:r w:rsidRPr="002D2190">
              <w:rPr>
                <w:rFonts w:ascii="Times New Roman" w:eastAsia="Times New Roman" w:hAnsi="Times New Roman" w:cs="Times New Roman"/>
                <w:b/>
                <w:sz w:val="24"/>
                <w:szCs w:val="24"/>
                <w:lang w:eastAsia="ar-SA"/>
              </w:rPr>
              <w:t>/</w:t>
            </w:r>
          </w:p>
        </w:tc>
        <w:tc>
          <w:tcPr>
            <w:tcW w:w="4786" w:type="dxa"/>
            <w:shd w:val="clear" w:color="auto" w:fill="auto"/>
          </w:tcPr>
          <w:p w:rsidR="001B3C40" w:rsidRPr="002D2190" w:rsidRDefault="001B3C40" w:rsidP="001B3C40">
            <w:pPr>
              <w:widowControl w:val="0"/>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sidRPr="002D2190">
              <w:rPr>
                <w:rFonts w:ascii="Times New Roman" w:eastAsia="Times New Roman" w:hAnsi="Times New Roman" w:cs="Times New Roman"/>
                <w:b/>
                <w:color w:val="000000"/>
                <w:sz w:val="24"/>
                <w:szCs w:val="24"/>
              </w:rPr>
              <w:t>ПОСТАВЩИК</w:t>
            </w:r>
            <w:r w:rsidRPr="002D2190">
              <w:rPr>
                <w:rFonts w:ascii="Times New Roman" w:eastAsia="Times New Roman" w:hAnsi="Times New Roman" w:cs="Times New Roman"/>
                <w:b/>
                <w:bCs/>
                <w:color w:val="000000"/>
                <w:sz w:val="24"/>
                <w:szCs w:val="24"/>
              </w:rPr>
              <w:t>:</w:t>
            </w:r>
          </w:p>
          <w:p w:rsidR="001B3C40" w:rsidRPr="002D2190" w:rsidRDefault="001B3C40" w:rsidP="001B3C40">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rsidR="001B3C40" w:rsidRPr="002D2190" w:rsidRDefault="00C60297" w:rsidP="001B3C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w:t>
            </w:r>
          </w:p>
          <w:p w:rsidR="001B3C40" w:rsidRPr="002D2190" w:rsidRDefault="001B3C40" w:rsidP="001B3C40">
            <w:pPr>
              <w:spacing w:after="0" w:line="240" w:lineRule="auto"/>
              <w:rPr>
                <w:rFonts w:ascii="Times New Roman" w:eastAsia="Times New Roman" w:hAnsi="Times New Roman" w:cs="Times New Roman"/>
                <w:color w:val="000000"/>
                <w:sz w:val="24"/>
                <w:szCs w:val="24"/>
              </w:rPr>
            </w:pPr>
          </w:p>
          <w:p w:rsidR="001B3C40" w:rsidRPr="002D2190" w:rsidRDefault="001B3C40" w:rsidP="001B3C40">
            <w:pPr>
              <w:spacing w:after="0" w:line="240" w:lineRule="auto"/>
              <w:rPr>
                <w:rFonts w:ascii="Times New Roman" w:eastAsia="Times New Roman" w:hAnsi="Times New Roman" w:cs="Times New Roman"/>
                <w:color w:val="000000"/>
                <w:sz w:val="24"/>
                <w:szCs w:val="24"/>
              </w:rPr>
            </w:pPr>
          </w:p>
          <w:p w:rsidR="001B3C40" w:rsidRPr="001B3C40" w:rsidRDefault="001B3C40" w:rsidP="00662495">
            <w:pPr>
              <w:rPr>
                <w:rFonts w:ascii="Calibri" w:eastAsia="Times New Roman" w:hAnsi="Calibri" w:cs="Times New Roman"/>
                <w:sz w:val="24"/>
                <w:szCs w:val="24"/>
              </w:rPr>
            </w:pPr>
            <w:r w:rsidRPr="002D2190">
              <w:rPr>
                <w:rFonts w:ascii="Times New Roman" w:eastAsia="Times New Roman" w:hAnsi="Times New Roman" w:cs="Times New Roman"/>
                <w:color w:val="000000"/>
                <w:sz w:val="24"/>
                <w:szCs w:val="24"/>
              </w:rPr>
              <w:t>__________________/</w:t>
            </w:r>
            <w:r w:rsidR="00C60297">
              <w:rPr>
                <w:rFonts w:ascii="Times New Roman" w:eastAsia="Times New Roman" w:hAnsi="Times New Roman" w:cs="Times New Roman"/>
                <w:color w:val="000000"/>
                <w:sz w:val="24"/>
                <w:szCs w:val="24"/>
              </w:rPr>
              <w:t>__________________</w:t>
            </w:r>
            <w:r w:rsidRPr="002D2190">
              <w:rPr>
                <w:rFonts w:ascii="Times New Roman" w:eastAsia="Times New Roman" w:hAnsi="Times New Roman" w:cs="Times New Roman"/>
                <w:color w:val="000000"/>
                <w:sz w:val="24"/>
                <w:szCs w:val="24"/>
              </w:rPr>
              <w:t>/</w:t>
            </w:r>
          </w:p>
        </w:tc>
      </w:tr>
    </w:tbl>
    <w:p w:rsidR="001B3C40" w:rsidRDefault="001B3C40"/>
    <w:sectPr w:rsidR="001B3C40" w:rsidSect="00130E41">
      <w:pgSz w:w="11906" w:h="16838"/>
      <w:pgMar w:top="709"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1BF5"/>
    <w:multiLevelType w:val="multilevel"/>
    <w:tmpl w:val="FE7C92CE"/>
    <w:lvl w:ilvl="0">
      <w:start w:val="1"/>
      <w:numFmt w:val="decimal"/>
      <w:lvlText w:val="%1."/>
      <w:lvlJc w:val="left"/>
      <w:pPr>
        <w:ind w:left="720" w:hanging="360"/>
      </w:pPr>
      <w:rPr>
        <w:rFonts w:hint="default"/>
      </w:rPr>
    </w:lvl>
    <w:lvl w:ilvl="1">
      <w:start w:val="1"/>
      <w:numFmt w:val="decimal"/>
      <w:isLgl/>
      <w:lvlText w:val="%1.%2."/>
      <w:lvlJc w:val="left"/>
      <w:pPr>
        <w:ind w:left="2629" w:hanging="36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4980" w:hanging="108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6756" w:hanging="1440"/>
      </w:pPr>
      <w:rPr>
        <w:rFonts w:hint="default"/>
      </w:rPr>
    </w:lvl>
    <w:lvl w:ilvl="8">
      <w:start w:val="1"/>
      <w:numFmt w:val="decimal"/>
      <w:isLgl/>
      <w:lvlText w:val="%1.%2.%3.%4.%5.%6.%7.%8.%9."/>
      <w:lvlJc w:val="left"/>
      <w:pPr>
        <w:ind w:left="7824" w:hanging="1800"/>
      </w:pPr>
      <w:rPr>
        <w:rFonts w:hint="default"/>
      </w:rPr>
    </w:lvl>
  </w:abstractNum>
  <w:abstractNum w:abstractNumId="1" w15:restartNumberingAfterBreak="0">
    <w:nsid w:val="6EFA2F59"/>
    <w:multiLevelType w:val="hybridMultilevel"/>
    <w:tmpl w:val="3822EAA4"/>
    <w:lvl w:ilvl="0" w:tplc="3656CF6C">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48263C3"/>
    <w:multiLevelType w:val="hybridMultilevel"/>
    <w:tmpl w:val="48822AB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42B"/>
    <w:rsid w:val="00130E41"/>
    <w:rsid w:val="0014226F"/>
    <w:rsid w:val="001B3C40"/>
    <w:rsid w:val="002D2190"/>
    <w:rsid w:val="00304F5F"/>
    <w:rsid w:val="003407EC"/>
    <w:rsid w:val="003B143C"/>
    <w:rsid w:val="004107CC"/>
    <w:rsid w:val="0043542B"/>
    <w:rsid w:val="005E5F93"/>
    <w:rsid w:val="00662495"/>
    <w:rsid w:val="0080202E"/>
    <w:rsid w:val="00933B24"/>
    <w:rsid w:val="00AF66BE"/>
    <w:rsid w:val="00B62DF8"/>
    <w:rsid w:val="00BB6E6A"/>
    <w:rsid w:val="00C15376"/>
    <w:rsid w:val="00C22AA0"/>
    <w:rsid w:val="00C52E17"/>
    <w:rsid w:val="00C60297"/>
    <w:rsid w:val="00E77CB7"/>
    <w:rsid w:val="00F44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6B28"/>
  <w15:docId w15:val="{CD740BF0-C42E-4FC6-A667-A19FA3BB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2E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39"/>
    <w:rsid w:val="001B3C40"/>
    <w:pPr>
      <w:spacing w:after="0" w:line="240" w:lineRule="auto"/>
    </w:pPr>
    <w:rPr>
      <w:rFonts w:ascii="Times New Roman" w:eastAsia="Calibri" w:hAnsi="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1B3C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5"/>
    <w:semiHidden/>
    <w:unhideWhenUsed/>
    <w:qFormat/>
    <w:rsid w:val="00130E41"/>
    <w:pPr>
      <w:spacing w:after="0" w:line="240" w:lineRule="auto"/>
    </w:pPr>
    <w:rPr>
      <w:rFonts w:ascii="Times New Roman" w:eastAsia="Times New Roman" w:hAnsi="Times New Roman" w:cs="Times New Roman"/>
      <w:sz w:val="20"/>
      <w:szCs w:val="20"/>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4"/>
    <w:semiHidden/>
    <w:rsid w:val="00130E41"/>
    <w:rPr>
      <w:rFonts w:ascii="Times New Roman" w:eastAsia="Times New Roman" w:hAnsi="Times New Roman" w:cs="Times New Roman"/>
      <w:sz w:val="20"/>
      <w:szCs w:val="20"/>
    </w:rPr>
  </w:style>
  <w:style w:type="character" w:styleId="a6">
    <w:name w:val="Hyperlink"/>
    <w:basedOn w:val="a0"/>
    <w:uiPriority w:val="99"/>
    <w:semiHidden/>
    <w:unhideWhenUsed/>
    <w:rsid w:val="00130E41"/>
    <w:rPr>
      <w:color w:val="0000FF"/>
      <w:u w:val="single"/>
    </w:rPr>
  </w:style>
  <w:style w:type="character" w:customStyle="1" w:styleId="typography">
    <w:name w:val="typography"/>
    <w:basedOn w:val="a0"/>
    <w:rsid w:val="00130E41"/>
  </w:style>
  <w:style w:type="paragraph" w:styleId="a7">
    <w:name w:val="List Paragraph"/>
    <w:basedOn w:val="a"/>
    <w:uiPriority w:val="34"/>
    <w:qFormat/>
    <w:rsid w:val="00BB6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chernye-ofisnye-kresla-22706/" TargetMode="External"/><Relationship Id="rId13" Type="http://schemas.openxmlformats.org/officeDocument/2006/relationships/hyperlink" Target="https://www.vseinstrumenti.ru/tag-page/ofisnye-kresla-s-podlokotnikami-672254/" TargetMode="External"/><Relationship Id="rId3" Type="http://schemas.openxmlformats.org/officeDocument/2006/relationships/settings" Target="settings.xml"/><Relationship Id="rId7" Type="http://schemas.openxmlformats.org/officeDocument/2006/relationships/hyperlink" Target="https://www.vseinstrumenti.ru/tag-page/ofisnye-kresla-s-metallicheskoj-krestovinoj-150709/" TargetMode="External"/><Relationship Id="rId12" Type="http://schemas.openxmlformats.org/officeDocument/2006/relationships/hyperlink" Target="https://www.vseinstrumenti.ru/tag-page/ofisnye-kresla-shirinoj-50-sm-209286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vseinstrumenti.ru/tag-page/kresla-ofisnye-tkan-setka-2336333/" TargetMode="External"/><Relationship Id="rId11" Type="http://schemas.openxmlformats.org/officeDocument/2006/relationships/hyperlink" Target="https://www.vseinstrumenti.ru/tag-page/kresla-ofisnye-glubinoj-sidenya-500-mm-2093044/" TargetMode="External"/><Relationship Id="rId5" Type="http://schemas.openxmlformats.org/officeDocument/2006/relationships/hyperlink" Target="mailto:mail@mo-pontonniy.ru" TargetMode="External"/><Relationship Id="rId15" Type="http://schemas.openxmlformats.org/officeDocument/2006/relationships/hyperlink" Target="https://www.vseinstrumenti.ru/tag-page/ofisnye-kresla-s-podgolovnikom-2336441/" TargetMode="External"/><Relationship Id="rId10" Type="http://schemas.openxmlformats.org/officeDocument/2006/relationships/hyperlink" Target="https://www.vseinstrumenti.ru/tag-page/kompyuternye-kresla-s-otkidnoj-spinkoj-150721/" TargetMode="External"/><Relationship Id="rId4" Type="http://schemas.openxmlformats.org/officeDocument/2006/relationships/webSettings" Target="webSettings.xml"/><Relationship Id="rId9" Type="http://schemas.openxmlformats.org/officeDocument/2006/relationships/hyperlink" Target="https://www.vseinstrumenti.ru/tag-page/kresla-dlya-rukovoditelej-i-direktorov-reguliruemye-150535/" TargetMode="External"/><Relationship Id="rId14" Type="http://schemas.openxmlformats.org/officeDocument/2006/relationships/hyperlink" Target="https://www.vseinstrumenti.ru/tag-page/ofisnye-kresla-s-poyasnichnoj-podderzhkoj-1507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4512</Words>
  <Characters>25725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 Понтонный ХДО</dc:creator>
  <cp:keywords/>
  <dc:description/>
  <cp:lastModifiedBy>User</cp:lastModifiedBy>
  <cp:revision>3</cp:revision>
  <dcterms:created xsi:type="dcterms:W3CDTF">2025-02-21T07:58:00Z</dcterms:created>
  <dcterms:modified xsi:type="dcterms:W3CDTF">2025-02-21T08:53:00Z</dcterms:modified>
</cp:coreProperties>
</file>