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62A37" w14:textId="5FBAE833" w:rsidR="005A1EC8" w:rsidRDefault="00961654"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ДО</w:t>
      </w:r>
      <w:r w:rsidR="006F5687">
        <w:rPr>
          <w:rFonts w:ascii="Times New Roman" w:hAnsi="Times New Roman"/>
          <w:b/>
          <w:bCs/>
          <w:sz w:val="24"/>
          <w:szCs w:val="24"/>
          <w:lang w:eastAsia="ru-RU"/>
        </w:rPr>
        <w:t>ГОВОР</w:t>
      </w:r>
      <w:r w:rsidR="005A1EC8">
        <w:rPr>
          <w:rFonts w:ascii="Times New Roman" w:hAnsi="Times New Roman"/>
          <w:b/>
          <w:bCs/>
          <w:sz w:val="24"/>
          <w:szCs w:val="24"/>
          <w:lang w:eastAsia="ru-RU"/>
        </w:rPr>
        <w:t xml:space="preserve"> № </w:t>
      </w:r>
      <w:r>
        <w:rPr>
          <w:rFonts w:ascii="Times New Roman" w:hAnsi="Times New Roman"/>
          <w:b/>
          <w:bCs/>
          <w:sz w:val="24"/>
          <w:szCs w:val="24"/>
          <w:lang w:eastAsia="ru-RU"/>
        </w:rPr>
        <w:t>_____</w:t>
      </w:r>
      <w:r w:rsidR="00917C8F">
        <w:rPr>
          <w:rFonts w:ascii="Times New Roman" w:hAnsi="Times New Roman"/>
          <w:b/>
          <w:bCs/>
          <w:sz w:val="24"/>
          <w:szCs w:val="24"/>
          <w:lang w:eastAsia="ru-RU"/>
        </w:rPr>
        <w:t>/0</w:t>
      </w:r>
      <w:r w:rsidR="00AB6C7D">
        <w:rPr>
          <w:rFonts w:ascii="Times New Roman" w:hAnsi="Times New Roman"/>
          <w:b/>
          <w:bCs/>
          <w:sz w:val="24"/>
          <w:szCs w:val="24"/>
          <w:lang w:eastAsia="ru-RU"/>
        </w:rPr>
        <w:t>1</w:t>
      </w:r>
    </w:p>
    <w:p w14:paraId="748E3DEE" w14:textId="77777777" w:rsidR="004B3EC7" w:rsidRDefault="004B3EC7" w:rsidP="008856C4">
      <w:pPr>
        <w:widowControl w:val="0"/>
        <w:spacing w:after="0" w:line="240" w:lineRule="auto"/>
        <w:jc w:val="center"/>
        <w:outlineLvl w:val="0"/>
        <w:rPr>
          <w:rFonts w:ascii="Times New Roman" w:hAnsi="Times New Roman"/>
          <w:b/>
          <w:bCs/>
          <w:sz w:val="24"/>
          <w:szCs w:val="24"/>
          <w:lang w:eastAsia="ru-RU"/>
        </w:rPr>
      </w:pPr>
    </w:p>
    <w:p w14:paraId="47CBF101" w14:textId="59B3E8FD" w:rsidR="00E41153" w:rsidRPr="002D3FA7"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Идентификационный код закупки</w:t>
      </w:r>
      <w:r w:rsidR="00434C66">
        <w:rPr>
          <w:rFonts w:ascii="Times New Roman" w:hAnsi="Times New Roman"/>
          <w:sz w:val="24"/>
          <w:szCs w:val="24"/>
          <w:lang w:eastAsia="ru-RU"/>
        </w:rPr>
        <w:t xml:space="preserve"> </w:t>
      </w:r>
      <w:bookmarkStart w:id="0" w:name="_GoBack"/>
      <w:bookmarkEnd w:id="0"/>
      <w:r w:rsidRPr="002D3FA7">
        <w:rPr>
          <w:rFonts w:ascii="Times New Roman" w:hAnsi="Times New Roman"/>
          <w:sz w:val="24"/>
          <w:szCs w:val="24"/>
          <w:lang w:eastAsia="ru-RU"/>
        </w:rPr>
        <w:t xml:space="preserve"> </w:t>
      </w:r>
      <w:r w:rsidR="00434C66" w:rsidRPr="00434C66">
        <w:rPr>
          <w:rFonts w:ascii="Times New Roman" w:hAnsi="Times New Roman"/>
          <w:b/>
          <w:sz w:val="24"/>
          <w:szCs w:val="24"/>
          <w:lang w:eastAsia="ru-RU"/>
        </w:rPr>
        <w:t>253780211959678020100100020000000244</w:t>
      </w:r>
    </w:p>
    <w:p w14:paraId="4DDFC412" w14:textId="77777777" w:rsidR="008856C4" w:rsidRPr="002D3FA7"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08D3440B"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r w:rsidR="00A16C17">
        <w:rPr>
          <w:rFonts w:ascii="Times New Roman" w:hAnsi="Times New Roman"/>
          <w:sz w:val="24"/>
          <w:szCs w:val="24"/>
          <w:lang w:eastAsia="ru-RU"/>
        </w:rPr>
        <w:t>___</w:t>
      </w:r>
      <w:r w:rsidRPr="004B6C34">
        <w:rPr>
          <w:rFonts w:ascii="Times New Roman" w:hAnsi="Times New Roman"/>
          <w:sz w:val="24"/>
          <w:szCs w:val="24"/>
          <w:lang w:eastAsia="ru-RU"/>
        </w:rPr>
        <w:t xml:space="preserve">» </w:t>
      </w:r>
      <w:r w:rsidR="00A16C17">
        <w:rPr>
          <w:rFonts w:ascii="Times New Roman" w:hAnsi="Times New Roman"/>
          <w:sz w:val="24"/>
          <w:szCs w:val="24"/>
          <w:lang w:eastAsia="ru-RU"/>
        </w:rPr>
        <w:t>мая</w:t>
      </w:r>
      <w:r w:rsidRPr="004B6C34">
        <w:rPr>
          <w:rFonts w:ascii="Times New Roman" w:hAnsi="Times New Roman"/>
          <w:sz w:val="24"/>
          <w:szCs w:val="24"/>
          <w:lang w:eastAsia="ru-RU"/>
        </w:rPr>
        <w:t xml:space="preserve"> 202</w:t>
      </w:r>
      <w:r w:rsidR="00523AC5">
        <w:rPr>
          <w:rFonts w:ascii="Times New Roman" w:hAnsi="Times New Roman"/>
          <w:sz w:val="24"/>
          <w:szCs w:val="24"/>
          <w:lang w:eastAsia="ru-RU"/>
        </w:rPr>
        <w:t>5</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7438B2CB" w14:textId="6E45E874" w:rsidR="009A7183" w:rsidRDefault="00AB6C7D" w:rsidP="008856C4">
      <w:pPr>
        <w:tabs>
          <w:tab w:val="left" w:pos="1790"/>
        </w:tabs>
        <w:spacing w:after="0" w:line="240" w:lineRule="auto"/>
        <w:ind w:firstLine="720"/>
        <w:jc w:val="both"/>
        <w:rPr>
          <w:rFonts w:ascii="Times New Roman" w:hAnsi="Times New Roman"/>
          <w:sz w:val="24"/>
          <w:szCs w:val="24"/>
          <w:lang w:eastAsia="ru-RU"/>
        </w:rPr>
      </w:pPr>
      <w:r w:rsidRPr="00AB6C7D">
        <w:rPr>
          <w:rFonts w:ascii="Times New Roman" w:hAnsi="Times New Roman"/>
          <w:b/>
          <w:bCs/>
          <w:sz w:val="24"/>
          <w:szCs w:val="24"/>
          <w:lang w:eastAsia="ru-RU"/>
        </w:rPr>
        <w:t xml:space="preserve">Муниципальный Совет внутригородского муниципального образования города федерального значения Санкт-Петербурга муниципальный округ Светлановское (Муниципальный Совет МО Светлановское) в лице главы муниципального образования </w:t>
      </w:r>
      <w:proofErr w:type="spellStart"/>
      <w:r w:rsidRPr="00AB6C7D">
        <w:rPr>
          <w:rFonts w:ascii="Times New Roman" w:hAnsi="Times New Roman"/>
          <w:b/>
          <w:bCs/>
          <w:sz w:val="24"/>
          <w:szCs w:val="24"/>
          <w:lang w:eastAsia="ru-RU"/>
        </w:rPr>
        <w:t>Конивца</w:t>
      </w:r>
      <w:proofErr w:type="spellEnd"/>
      <w:r w:rsidRPr="00AB6C7D">
        <w:rPr>
          <w:rFonts w:ascii="Times New Roman" w:hAnsi="Times New Roman"/>
          <w:b/>
          <w:bCs/>
          <w:sz w:val="24"/>
          <w:szCs w:val="24"/>
          <w:lang w:eastAsia="ru-RU"/>
        </w:rPr>
        <w:t xml:space="preserve"> Михаила Сергеевича</w:t>
      </w:r>
      <w:r w:rsidR="007F0A58" w:rsidRPr="006A2A96">
        <w:rPr>
          <w:rFonts w:ascii="Times New Roman" w:hAnsi="Times New Roman"/>
          <w:bCs/>
          <w:lang w:eastAsia="ar-SA"/>
        </w:rPr>
        <w:t>,</w:t>
      </w:r>
      <w:r w:rsidR="006F5687" w:rsidRPr="006A2A96">
        <w:rPr>
          <w:rFonts w:ascii="Times New Roman" w:hAnsi="Times New Roman"/>
          <w:sz w:val="24"/>
          <w:szCs w:val="24"/>
          <w:lang w:eastAsia="ru-RU"/>
        </w:rPr>
        <w:t xml:space="preserve"> действующего на </w:t>
      </w:r>
      <w:r w:rsidR="00A97882" w:rsidRPr="006A2A96">
        <w:rPr>
          <w:rFonts w:ascii="Times New Roman" w:hAnsi="Times New Roman"/>
          <w:sz w:val="24"/>
          <w:szCs w:val="24"/>
          <w:lang w:eastAsia="ru-RU"/>
        </w:rPr>
        <w:t>основании Устава</w:t>
      </w:r>
      <w:r w:rsidR="006F5687" w:rsidRPr="006A2A96">
        <w:rPr>
          <w:rFonts w:ascii="Times New Roman" w:hAnsi="Times New Roman"/>
          <w:sz w:val="24"/>
          <w:szCs w:val="24"/>
          <w:lang w:eastAsia="ru-RU"/>
        </w:rPr>
        <w:t>, именуем</w:t>
      </w:r>
      <w:r>
        <w:rPr>
          <w:rFonts w:ascii="Times New Roman" w:hAnsi="Times New Roman"/>
          <w:sz w:val="24"/>
          <w:szCs w:val="24"/>
          <w:lang w:eastAsia="ru-RU"/>
        </w:rPr>
        <w:t>ый</w:t>
      </w:r>
      <w:r w:rsidR="006F5687" w:rsidRPr="006A2A96">
        <w:rPr>
          <w:rFonts w:ascii="Times New Roman" w:hAnsi="Times New Roman"/>
          <w:sz w:val="24"/>
          <w:szCs w:val="24"/>
          <w:lang w:eastAsia="ru-RU"/>
        </w:rPr>
        <w:t xml:space="preserve"> в дальнейшем Заказчик, с одной стороны, и</w:t>
      </w:r>
      <w:r w:rsidR="00F17854">
        <w:rPr>
          <w:rFonts w:ascii="Times New Roman" w:hAnsi="Times New Roman"/>
          <w:sz w:val="24"/>
          <w:szCs w:val="24"/>
          <w:lang w:eastAsia="ru-RU"/>
        </w:rPr>
        <w:t xml:space="preserve"> </w:t>
      </w:r>
    </w:p>
    <w:p w14:paraId="1DEEF142" w14:textId="1A19952A" w:rsidR="008856C4" w:rsidRDefault="003F3ABB" w:rsidP="008856C4">
      <w:pPr>
        <w:tabs>
          <w:tab w:val="left" w:pos="1790"/>
        </w:tabs>
        <w:spacing w:after="0" w:line="240" w:lineRule="auto"/>
        <w:ind w:firstLine="720"/>
        <w:jc w:val="both"/>
        <w:rPr>
          <w:rFonts w:ascii="Times New Roman" w:hAnsi="Times New Roman"/>
          <w:sz w:val="24"/>
          <w:szCs w:val="24"/>
          <w:lang w:eastAsia="ru-RU"/>
        </w:rPr>
      </w:pPr>
      <w:r>
        <w:rPr>
          <w:rFonts w:ascii="Times New Roman" w:hAnsi="Times New Roman"/>
          <w:b/>
          <w:bCs/>
          <w:sz w:val="24"/>
          <w:szCs w:val="24"/>
          <w:lang w:eastAsia="ru-RU"/>
        </w:rPr>
        <w:t>_______________________________________________</w:t>
      </w:r>
      <w:r w:rsidR="009A7183" w:rsidRPr="009A7183">
        <w:rPr>
          <w:rFonts w:ascii="Times New Roman" w:hAnsi="Times New Roman"/>
          <w:sz w:val="24"/>
          <w:szCs w:val="24"/>
          <w:lang w:eastAsia="ru-RU"/>
        </w:rPr>
        <w:t xml:space="preserve">, в лице </w:t>
      </w:r>
      <w:r>
        <w:rPr>
          <w:rFonts w:ascii="Times New Roman" w:hAnsi="Times New Roman"/>
          <w:sz w:val="24"/>
          <w:szCs w:val="24"/>
          <w:lang w:eastAsia="ru-RU"/>
        </w:rPr>
        <w:t>_____________________________</w:t>
      </w:r>
      <w:r w:rsidR="009A7183" w:rsidRPr="009A7183">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_______________</w:t>
      </w:r>
      <w:r w:rsidR="009A7183" w:rsidRPr="009A7183">
        <w:rPr>
          <w:rFonts w:ascii="Times New Roman" w:hAnsi="Times New Roman"/>
          <w:sz w:val="24"/>
          <w:szCs w:val="24"/>
          <w:lang w:eastAsia="ru-RU"/>
        </w:rPr>
        <w:t>, именуемый в дальнейшем «Поставщик», с другой стороны, вместе именуемые «Сторонами»</w:t>
      </w:r>
      <w:r w:rsidR="006F5687" w:rsidRPr="006A2A96">
        <w:rPr>
          <w:rFonts w:ascii="Times New Roman" w:hAnsi="Times New Roman"/>
          <w:sz w:val="24"/>
          <w:szCs w:val="24"/>
          <w:lang w:eastAsia="ru-RU"/>
        </w:rPr>
        <w:t>, на основании</w:t>
      </w:r>
      <w:r w:rsidR="00714220">
        <w:rPr>
          <w:rFonts w:ascii="Times New Roman" w:hAnsi="Times New Roman"/>
          <w:sz w:val="24"/>
          <w:szCs w:val="24"/>
          <w:lang w:eastAsia="ru-RU"/>
        </w:rPr>
        <w:br/>
      </w:r>
      <w:r w:rsidR="006F5687" w:rsidRPr="006A2A96">
        <w:rPr>
          <w:rFonts w:ascii="Times New Roman" w:hAnsi="Times New Roman"/>
          <w:sz w:val="24"/>
          <w:szCs w:val="24"/>
          <w:lang w:eastAsia="ru-RU"/>
        </w:rPr>
        <w:t>п. 4 ч. 1 ст. 93 Федерального закона от 05.04.2013 № 44-ФЗ «О Контрактной 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w:t>
      </w:r>
      <w:r w:rsidR="001E1F42">
        <w:rPr>
          <w:rFonts w:ascii="Times New Roman" w:hAnsi="Times New Roman"/>
          <w:sz w:val="24"/>
          <w:szCs w:val="24"/>
          <w:lang w:eastAsia="ru-RU"/>
        </w:rPr>
        <w:br/>
      </w:r>
      <w:r w:rsidR="006F5687" w:rsidRPr="006F5687">
        <w:rPr>
          <w:rFonts w:ascii="Times New Roman" w:hAnsi="Times New Roman"/>
          <w:sz w:val="24"/>
          <w:szCs w:val="24"/>
          <w:lang w:eastAsia="ru-RU"/>
        </w:rPr>
        <w:t>№ 44-ФЗ), заключили настоящий Договор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3E94266E"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443AA4F8" w14:textId="1407165B"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 Поставщик обязуется осуществить </w:t>
      </w:r>
      <w:r w:rsidR="001E1F42">
        <w:rPr>
          <w:rFonts w:ascii="Times New Roman" w:hAnsi="Times New Roman"/>
          <w:sz w:val="24"/>
          <w:szCs w:val="24"/>
          <w:lang w:eastAsia="ru-RU"/>
        </w:rPr>
        <w:t xml:space="preserve">поставку </w:t>
      </w:r>
      <w:r w:rsidR="005845DC">
        <w:rPr>
          <w:rFonts w:ascii="Times New Roman" w:hAnsi="Times New Roman"/>
          <w:sz w:val="24"/>
          <w:szCs w:val="24"/>
          <w:lang w:eastAsia="ru-RU"/>
        </w:rPr>
        <w:t>Товар</w:t>
      </w:r>
      <w:r w:rsidR="001E1F42">
        <w:rPr>
          <w:rFonts w:ascii="Times New Roman" w:hAnsi="Times New Roman"/>
          <w:sz w:val="24"/>
          <w:szCs w:val="24"/>
          <w:lang w:eastAsia="ru-RU"/>
        </w:rPr>
        <w:t>а</w:t>
      </w:r>
      <w:r w:rsidR="005845DC">
        <w:rPr>
          <w:rFonts w:ascii="Times New Roman" w:hAnsi="Times New Roman"/>
          <w:sz w:val="24"/>
          <w:szCs w:val="24"/>
          <w:lang w:eastAsia="ru-RU"/>
        </w:rPr>
        <w:t>,</w:t>
      </w:r>
      <w:r w:rsidRPr="004B6C34">
        <w:rPr>
          <w:rFonts w:ascii="Times New Roman" w:hAnsi="Times New Roman"/>
          <w:sz w:val="24"/>
          <w:szCs w:val="24"/>
          <w:lang w:eastAsia="ru-RU"/>
        </w:rPr>
        <w:t xml:space="preserve"> </w:t>
      </w:r>
      <w:r w:rsidR="005845DC" w:rsidRPr="005845DC">
        <w:rPr>
          <w:rFonts w:ascii="Times New Roman" w:hAnsi="Times New Roman"/>
          <w:sz w:val="24"/>
          <w:szCs w:val="24"/>
          <w:lang w:eastAsia="ru-RU"/>
        </w:rPr>
        <w:t xml:space="preserve">наименование, количество, общая и единичная стоимость которого установлены в </w:t>
      </w:r>
      <w:r w:rsidR="009D0D88">
        <w:rPr>
          <w:rFonts w:ascii="Times New Roman" w:hAnsi="Times New Roman"/>
          <w:sz w:val="24"/>
          <w:szCs w:val="24"/>
          <w:lang w:eastAsia="ru-RU"/>
        </w:rPr>
        <w:t>Расчёте цены контракта</w:t>
      </w:r>
      <w:r w:rsidR="005845DC" w:rsidRPr="005845DC">
        <w:rPr>
          <w:rFonts w:ascii="Times New Roman" w:hAnsi="Times New Roman"/>
          <w:sz w:val="24"/>
          <w:szCs w:val="24"/>
          <w:lang w:eastAsia="ru-RU"/>
        </w:rPr>
        <w:t xml:space="preserve"> (приложение №</w:t>
      </w:r>
      <w:r w:rsidR="001E1F42">
        <w:rPr>
          <w:rFonts w:ascii="Times New Roman" w:hAnsi="Times New Roman"/>
          <w:sz w:val="24"/>
          <w:szCs w:val="24"/>
          <w:lang w:eastAsia="ru-RU"/>
        </w:rPr>
        <w:t>2</w:t>
      </w:r>
      <w:r w:rsidR="005845DC" w:rsidRPr="005845DC">
        <w:rPr>
          <w:rFonts w:ascii="Times New Roman" w:hAnsi="Times New Roman"/>
          <w:sz w:val="24"/>
          <w:szCs w:val="24"/>
          <w:lang w:eastAsia="ru-RU"/>
        </w:rPr>
        <w:t xml:space="preserve"> к </w:t>
      </w:r>
      <w:r w:rsidR="001E1F42">
        <w:rPr>
          <w:rFonts w:ascii="Times New Roman" w:hAnsi="Times New Roman"/>
          <w:sz w:val="24"/>
          <w:szCs w:val="24"/>
          <w:lang w:eastAsia="ru-RU"/>
        </w:rPr>
        <w:t>Договору</w:t>
      </w:r>
      <w:r w:rsidR="005845DC" w:rsidRPr="005845DC">
        <w:rPr>
          <w:rFonts w:ascii="Times New Roman" w:hAnsi="Times New Roman"/>
          <w:sz w:val="24"/>
          <w:szCs w:val="24"/>
          <w:lang w:eastAsia="ru-RU"/>
        </w:rPr>
        <w:t xml:space="preserve">), являющейся неотъемлемой частью </w:t>
      </w:r>
      <w:r w:rsidR="001E1F42">
        <w:rPr>
          <w:rFonts w:ascii="Times New Roman" w:hAnsi="Times New Roman"/>
          <w:sz w:val="24"/>
          <w:szCs w:val="24"/>
          <w:lang w:eastAsia="ru-RU"/>
        </w:rPr>
        <w:t>Договора</w:t>
      </w:r>
      <w:r w:rsidR="005845DC" w:rsidRPr="005845DC">
        <w:rPr>
          <w:rFonts w:ascii="Times New Roman" w:hAnsi="Times New Roman"/>
          <w:sz w:val="24"/>
          <w:szCs w:val="24"/>
          <w:lang w:eastAsia="ru-RU"/>
        </w:rPr>
        <w:t xml:space="preserve">, на условиях, установленных настоящим </w:t>
      </w:r>
      <w:r w:rsidR="001E1F42">
        <w:rPr>
          <w:rFonts w:ascii="Times New Roman" w:hAnsi="Times New Roman"/>
          <w:sz w:val="24"/>
          <w:szCs w:val="24"/>
          <w:lang w:eastAsia="ru-RU"/>
        </w:rPr>
        <w:t>Договором</w:t>
      </w:r>
      <w:r w:rsidR="005845DC" w:rsidRPr="005845DC">
        <w:rPr>
          <w:rFonts w:ascii="Times New Roman" w:hAnsi="Times New Roman"/>
          <w:sz w:val="24"/>
          <w:szCs w:val="24"/>
          <w:lang w:eastAsia="ru-RU"/>
        </w:rPr>
        <w:t xml:space="preserve">, а Заказчик обязуется принять Товар надлежащего качества и оплатить его в порядке и на условиях, предусмотренных настоящим </w:t>
      </w:r>
      <w:r w:rsidR="001E1F42">
        <w:rPr>
          <w:rFonts w:ascii="Times New Roman" w:hAnsi="Times New Roman"/>
          <w:sz w:val="24"/>
          <w:szCs w:val="24"/>
          <w:lang w:eastAsia="ru-RU"/>
        </w:rPr>
        <w:t>Договором</w:t>
      </w:r>
      <w:r w:rsidR="005845DC" w:rsidRPr="005845DC">
        <w:rPr>
          <w:rFonts w:ascii="Times New Roman" w:hAnsi="Times New Roman"/>
          <w:sz w:val="24"/>
          <w:szCs w:val="24"/>
          <w:lang w:eastAsia="ru-RU"/>
        </w:rPr>
        <w:t>.</w:t>
      </w:r>
    </w:p>
    <w:p w14:paraId="00562AAE" w14:textId="6908EEF1"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1.2. Наименование, количество, характеристики Товара указываются в приложении №</w:t>
      </w:r>
      <w:r w:rsidR="009D0D88">
        <w:rPr>
          <w:rFonts w:ascii="Times New Roman" w:hAnsi="Times New Roman"/>
          <w:sz w:val="24"/>
          <w:szCs w:val="24"/>
          <w:lang w:eastAsia="ru-RU"/>
        </w:rPr>
        <w:t>1</w:t>
      </w:r>
      <w:r w:rsidRPr="004B6C34">
        <w:rPr>
          <w:rFonts w:ascii="Times New Roman" w:hAnsi="Times New Roman"/>
          <w:sz w:val="24"/>
          <w:szCs w:val="24"/>
          <w:lang w:eastAsia="ru-RU"/>
        </w:rPr>
        <w:t xml:space="preserve">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w:t>
      </w:r>
      <w:r w:rsidR="001E1F42">
        <w:rPr>
          <w:rFonts w:ascii="Times New Roman" w:hAnsi="Times New Roman"/>
          <w:sz w:val="24"/>
          <w:szCs w:val="24"/>
          <w:lang w:eastAsia="ru-RU"/>
        </w:rPr>
        <w:t>Описание объекта закупки</w:t>
      </w:r>
      <w:r w:rsidRPr="004B6C34">
        <w:rPr>
          <w:rFonts w:ascii="Times New Roman" w:hAnsi="Times New Roman"/>
          <w:sz w:val="24"/>
          <w:szCs w:val="24"/>
          <w:lang w:eastAsia="ru-RU"/>
        </w:rPr>
        <w:t xml:space="preserve">), являющейся неотъемлемой частью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7FA903F4" w14:textId="39DAADBD" w:rsidR="00E41153" w:rsidRPr="005845DC" w:rsidRDefault="006F5687" w:rsidP="008856C4">
      <w:pPr>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w:t>
      </w:r>
      <w:r w:rsidR="001E1F42">
        <w:rPr>
          <w:rFonts w:ascii="Times New Roman" w:hAnsi="Times New Roman"/>
          <w:sz w:val="24"/>
          <w:szCs w:val="24"/>
          <w:lang w:eastAsia="ru-RU"/>
        </w:rPr>
        <w:t>3</w:t>
      </w:r>
      <w:r>
        <w:rPr>
          <w:rFonts w:ascii="Times New Roman" w:hAnsi="Times New Roman"/>
          <w:sz w:val="24"/>
          <w:szCs w:val="24"/>
          <w:lang w:eastAsia="ru-RU"/>
        </w:rPr>
        <w:t xml:space="preserve">. </w:t>
      </w:r>
      <w:r w:rsidR="00E41153">
        <w:rPr>
          <w:rFonts w:ascii="Times New Roman" w:hAnsi="Times New Roman"/>
          <w:sz w:val="24"/>
          <w:szCs w:val="24"/>
          <w:lang w:eastAsia="ru-RU"/>
        </w:rPr>
        <w:t>Срок исполнения обязательств Поставщико</w:t>
      </w:r>
      <w:r w:rsidR="00E41153" w:rsidRPr="00E91245">
        <w:rPr>
          <w:rFonts w:ascii="Times New Roman" w:hAnsi="Times New Roman"/>
          <w:sz w:val="24"/>
          <w:szCs w:val="24"/>
          <w:lang w:eastAsia="ru-RU"/>
        </w:rPr>
        <w:t xml:space="preserve">м: </w:t>
      </w:r>
      <w:r w:rsidR="00E41153" w:rsidRPr="00E91245">
        <w:rPr>
          <w:rFonts w:ascii="Times New Roman" w:eastAsia="Calibri" w:hAnsi="Times New Roman"/>
          <w:sz w:val="24"/>
          <w:szCs w:val="24"/>
        </w:rPr>
        <w:t xml:space="preserve">в течение </w:t>
      </w:r>
      <w:r w:rsidR="00EE1BC7" w:rsidRPr="00E91245">
        <w:rPr>
          <w:rFonts w:ascii="Times New Roman" w:eastAsia="Calibri" w:hAnsi="Times New Roman"/>
          <w:sz w:val="24"/>
          <w:szCs w:val="24"/>
        </w:rPr>
        <w:t>5</w:t>
      </w:r>
      <w:r w:rsidR="001F13EB" w:rsidRPr="00E91245">
        <w:rPr>
          <w:rFonts w:ascii="Times New Roman" w:eastAsia="Calibri" w:hAnsi="Times New Roman"/>
          <w:sz w:val="24"/>
          <w:szCs w:val="24"/>
        </w:rPr>
        <w:t xml:space="preserve"> (пяти)</w:t>
      </w:r>
      <w:r w:rsidR="00EE1BC7" w:rsidRPr="00E91245">
        <w:rPr>
          <w:rFonts w:ascii="Times New Roman" w:eastAsia="Calibri" w:hAnsi="Times New Roman"/>
          <w:sz w:val="24"/>
          <w:szCs w:val="24"/>
        </w:rPr>
        <w:t xml:space="preserve"> рабочих</w:t>
      </w:r>
      <w:r w:rsidR="00E41153" w:rsidRPr="00E91245">
        <w:rPr>
          <w:rFonts w:ascii="Times New Roman" w:eastAsia="Calibri" w:hAnsi="Times New Roman"/>
          <w:sz w:val="24"/>
          <w:szCs w:val="24"/>
        </w:rPr>
        <w:t xml:space="preserve"> д</w:t>
      </w:r>
      <w:r w:rsidR="00E41153" w:rsidRPr="00EE1BC7">
        <w:rPr>
          <w:rFonts w:ascii="Times New Roman" w:eastAsia="Calibri" w:hAnsi="Times New Roman"/>
          <w:sz w:val="24"/>
          <w:szCs w:val="24"/>
        </w:rPr>
        <w:t>ней с даты заключения Договора</w:t>
      </w:r>
      <w:r w:rsidR="000C5A73" w:rsidRPr="00EE1BC7">
        <w:rPr>
          <w:rFonts w:ascii="Times New Roman" w:eastAsia="Calibri" w:hAnsi="Times New Roman"/>
          <w:sz w:val="24"/>
          <w:szCs w:val="24"/>
        </w:rPr>
        <w:t>.</w:t>
      </w:r>
    </w:p>
    <w:p w14:paraId="04B011E8" w14:textId="77777777" w:rsidR="008856C4" w:rsidRPr="005845DC" w:rsidRDefault="008856C4" w:rsidP="008856C4">
      <w:pPr>
        <w:spacing w:after="0" w:line="240" w:lineRule="auto"/>
        <w:jc w:val="both"/>
        <w:rPr>
          <w:rFonts w:ascii="Times New Roman" w:hAnsi="Times New Roman"/>
          <w:sz w:val="24"/>
          <w:szCs w:val="24"/>
          <w:lang w:eastAsia="ru-RU"/>
        </w:rPr>
      </w:pPr>
    </w:p>
    <w:p w14:paraId="71ABA9B3" w14:textId="5AAAE109"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2. ЦЕНА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 УСЛОВИЯ И ПОРЯДОК РАСЧЕТОВ</w:t>
      </w:r>
    </w:p>
    <w:p w14:paraId="619A3DFC" w14:textId="16C3939B" w:rsidR="008856C4" w:rsidRPr="004B6C34"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w:t>
      </w:r>
      <w:r w:rsidRPr="00042642">
        <w:rPr>
          <w:rFonts w:ascii="Times New Roman" w:hAnsi="Times New Roman"/>
          <w:b/>
          <w:bCs/>
          <w:sz w:val="24"/>
          <w:szCs w:val="24"/>
          <w:lang w:eastAsia="ru-RU"/>
        </w:rPr>
        <w:t xml:space="preserve">Цена </w:t>
      </w:r>
      <w:r w:rsidR="006F5687" w:rsidRPr="00042642">
        <w:rPr>
          <w:rFonts w:ascii="Times New Roman" w:hAnsi="Times New Roman"/>
          <w:b/>
          <w:bCs/>
          <w:sz w:val="24"/>
          <w:szCs w:val="24"/>
          <w:lang w:eastAsia="ru-RU"/>
        </w:rPr>
        <w:t>Договор</w:t>
      </w:r>
      <w:r w:rsidRPr="00042642">
        <w:rPr>
          <w:rFonts w:ascii="Times New Roman" w:hAnsi="Times New Roman"/>
          <w:b/>
          <w:bCs/>
          <w:sz w:val="24"/>
          <w:szCs w:val="24"/>
          <w:lang w:eastAsia="ru-RU"/>
        </w:rPr>
        <w:t xml:space="preserve">а установлена в размере </w:t>
      </w:r>
      <w:r w:rsidR="008F5EF9">
        <w:rPr>
          <w:rFonts w:ascii="Times New Roman" w:hAnsi="Times New Roman"/>
          <w:b/>
          <w:bCs/>
          <w:sz w:val="24"/>
          <w:szCs w:val="24"/>
          <w:lang w:eastAsia="ru-RU"/>
        </w:rPr>
        <w:t>____________</w:t>
      </w:r>
      <w:r w:rsidR="001E1F42">
        <w:rPr>
          <w:rFonts w:ascii="Times New Roman" w:hAnsi="Times New Roman"/>
          <w:b/>
          <w:bCs/>
          <w:sz w:val="24"/>
          <w:szCs w:val="24"/>
          <w:lang w:eastAsia="ru-RU"/>
        </w:rPr>
        <w:t xml:space="preserve"> </w:t>
      </w:r>
      <w:r w:rsidR="00AF620A" w:rsidRPr="00042642">
        <w:rPr>
          <w:rFonts w:ascii="Times New Roman" w:hAnsi="Times New Roman"/>
          <w:b/>
          <w:bCs/>
          <w:sz w:val="24"/>
          <w:szCs w:val="24"/>
          <w:shd w:val="clear" w:color="auto" w:fill="FFFFFF"/>
          <w:lang w:eastAsia="ru-RU"/>
        </w:rPr>
        <w:t>(</w:t>
      </w:r>
      <w:r w:rsidR="008F5EF9">
        <w:rPr>
          <w:rFonts w:ascii="Times New Roman" w:hAnsi="Times New Roman"/>
          <w:b/>
          <w:bCs/>
          <w:sz w:val="24"/>
          <w:szCs w:val="24"/>
          <w:shd w:val="clear" w:color="auto" w:fill="FFFFFF"/>
          <w:lang w:eastAsia="ru-RU"/>
        </w:rPr>
        <w:t>Сумма прописью</w:t>
      </w:r>
      <w:r w:rsidR="00AF620A" w:rsidRPr="00042642">
        <w:rPr>
          <w:rFonts w:ascii="Times New Roman" w:hAnsi="Times New Roman"/>
          <w:b/>
          <w:bCs/>
          <w:sz w:val="24"/>
          <w:szCs w:val="24"/>
          <w:shd w:val="clear" w:color="auto" w:fill="FFFFFF"/>
          <w:lang w:eastAsia="ru-RU"/>
        </w:rPr>
        <w:t>) рублей</w:t>
      </w:r>
      <w:r w:rsidRPr="00042642">
        <w:rPr>
          <w:rFonts w:ascii="Times New Roman" w:hAnsi="Times New Roman"/>
          <w:b/>
          <w:bCs/>
          <w:sz w:val="24"/>
          <w:szCs w:val="24"/>
          <w:shd w:val="clear" w:color="auto" w:fill="FFFFFF"/>
          <w:lang w:eastAsia="ru-RU"/>
        </w:rPr>
        <w:t xml:space="preserve"> </w:t>
      </w:r>
      <w:r w:rsidR="008F5EF9">
        <w:rPr>
          <w:rFonts w:ascii="Times New Roman" w:hAnsi="Times New Roman"/>
          <w:b/>
          <w:bCs/>
          <w:sz w:val="24"/>
          <w:szCs w:val="24"/>
          <w:shd w:val="clear" w:color="auto" w:fill="FFFFFF"/>
          <w:lang w:eastAsia="ru-RU"/>
        </w:rPr>
        <w:t>____</w:t>
      </w:r>
      <w:r w:rsidRPr="00042642">
        <w:rPr>
          <w:rFonts w:ascii="Times New Roman" w:hAnsi="Times New Roman"/>
          <w:b/>
          <w:bCs/>
          <w:sz w:val="24"/>
          <w:szCs w:val="24"/>
          <w:shd w:val="clear" w:color="auto" w:fill="FFFFFF"/>
          <w:lang w:eastAsia="ru-RU"/>
        </w:rPr>
        <w:t xml:space="preserve"> копеек</w:t>
      </w:r>
      <w:r w:rsidRPr="006A2A96">
        <w:rPr>
          <w:rFonts w:ascii="Times New Roman" w:hAnsi="Times New Roman"/>
          <w:sz w:val="24"/>
          <w:szCs w:val="24"/>
          <w:lang w:eastAsia="ru-RU"/>
        </w:rPr>
        <w:t>, в том числе НДС</w:t>
      </w:r>
      <w:r w:rsidRPr="006A2A96">
        <w:rPr>
          <w:rFonts w:ascii="Times New Roman" w:hAnsi="Times New Roman"/>
          <w:sz w:val="24"/>
          <w:szCs w:val="24"/>
          <w:shd w:val="clear" w:color="auto" w:fill="FFFFFF"/>
          <w:lang w:eastAsia="ru-RU"/>
        </w:rPr>
        <w:t xml:space="preserve"> (</w:t>
      </w:r>
      <w:r w:rsidR="00376B52">
        <w:rPr>
          <w:rFonts w:ascii="Times New Roman" w:hAnsi="Times New Roman"/>
          <w:sz w:val="24"/>
          <w:szCs w:val="24"/>
          <w:shd w:val="clear" w:color="auto" w:fill="FFFFFF"/>
          <w:lang w:eastAsia="ru-RU"/>
        </w:rPr>
        <w:t>____</w:t>
      </w:r>
      <w:r w:rsidRPr="006A2A96">
        <w:rPr>
          <w:rFonts w:ascii="Times New Roman" w:hAnsi="Times New Roman"/>
          <w:sz w:val="24"/>
          <w:szCs w:val="24"/>
          <w:shd w:val="clear" w:color="auto" w:fill="FFFFFF"/>
          <w:lang w:eastAsia="ru-RU"/>
        </w:rPr>
        <w:t xml:space="preserve"> %) </w:t>
      </w:r>
      <w:r w:rsidR="00EB4FEE" w:rsidRPr="006A2A96">
        <w:rPr>
          <w:rFonts w:ascii="Times New Roman" w:hAnsi="Times New Roman"/>
          <w:sz w:val="24"/>
          <w:szCs w:val="24"/>
          <w:lang w:eastAsia="ru-RU"/>
        </w:rPr>
        <w:t xml:space="preserve">– </w:t>
      </w:r>
      <w:r w:rsidR="001926D3">
        <w:rPr>
          <w:rFonts w:ascii="Times New Roman" w:hAnsi="Times New Roman"/>
          <w:sz w:val="24"/>
          <w:szCs w:val="24"/>
          <w:lang w:eastAsia="ru-RU"/>
        </w:rPr>
        <w:t>(</w:t>
      </w:r>
      <w:r w:rsidR="00376B52">
        <w:rPr>
          <w:rFonts w:ascii="Times New Roman" w:hAnsi="Times New Roman"/>
          <w:sz w:val="24"/>
          <w:szCs w:val="24"/>
          <w:lang w:eastAsia="ru-RU"/>
        </w:rPr>
        <w:t>при наличии</w:t>
      </w:r>
      <w:r w:rsidR="001926D3">
        <w:rPr>
          <w:rFonts w:ascii="Times New Roman" w:hAnsi="Times New Roman"/>
          <w:sz w:val="24"/>
          <w:szCs w:val="24"/>
          <w:lang w:eastAsia="ru-RU"/>
        </w:rPr>
        <w:t>)</w:t>
      </w:r>
      <w:r w:rsidRPr="006A2A96">
        <w:rPr>
          <w:rFonts w:ascii="Times New Roman" w:hAnsi="Times New Roman"/>
          <w:sz w:val="24"/>
          <w:szCs w:val="24"/>
          <w:lang w:eastAsia="ru-RU"/>
        </w:rPr>
        <w:t>.</w:t>
      </w:r>
    </w:p>
    <w:p w14:paraId="7548CD47" w14:textId="507D2A1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2.2.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является твердой и определяется на весь срок его исполнения.</w:t>
      </w:r>
    </w:p>
    <w:p w14:paraId="76B1174D" w14:textId="60E845F6" w:rsidR="005A1EC8" w:rsidRDefault="008856C4" w:rsidP="001E1F42">
      <w:pPr>
        <w:autoSpaceDE w:val="0"/>
        <w:autoSpaceDN w:val="0"/>
        <w:adjustRightInd w:val="0"/>
        <w:spacing w:after="0" w:line="240" w:lineRule="auto"/>
        <w:ind w:firstLine="708"/>
        <w:jc w:val="both"/>
        <w:rPr>
          <w:rFonts w:ascii="Times New Roman" w:hAnsi="Times New Roman"/>
          <w:sz w:val="24"/>
        </w:rPr>
      </w:pPr>
      <w:r w:rsidRPr="004B6C34">
        <w:rPr>
          <w:rFonts w:ascii="Times New Roman" w:hAnsi="Times New Roman"/>
          <w:sz w:val="24"/>
        </w:rPr>
        <w:t>2.3.</w:t>
      </w:r>
      <w:r w:rsidR="001E1F42">
        <w:rPr>
          <w:rFonts w:ascii="Times New Roman" w:hAnsi="Times New Roman"/>
          <w:sz w:val="24"/>
        </w:rPr>
        <w:t xml:space="preserve"> </w:t>
      </w:r>
      <w:r w:rsidR="005A1EC8" w:rsidRPr="005A1EC8">
        <w:rPr>
          <w:rFonts w:ascii="Times New Roman" w:hAnsi="Times New Roman"/>
          <w:sz w:val="24"/>
        </w:rPr>
        <w:t xml:space="preserve">Финансирование Договора осуществляется за счет средств местного бюджета </w:t>
      </w:r>
      <w:r w:rsidR="007D283C" w:rsidRPr="007D283C">
        <w:rPr>
          <w:rFonts w:ascii="Times New Roman" w:hAnsi="Times New Roman"/>
          <w:sz w:val="24"/>
        </w:rPr>
        <w:t>Муниципальн</w:t>
      </w:r>
      <w:r w:rsidR="007D283C">
        <w:rPr>
          <w:rFonts w:ascii="Times New Roman" w:hAnsi="Times New Roman"/>
          <w:sz w:val="24"/>
        </w:rPr>
        <w:t>ого</w:t>
      </w:r>
      <w:r w:rsidR="007D283C" w:rsidRPr="007D283C">
        <w:rPr>
          <w:rFonts w:ascii="Times New Roman" w:hAnsi="Times New Roman"/>
          <w:sz w:val="24"/>
        </w:rPr>
        <w:t xml:space="preserve"> Совет</w:t>
      </w:r>
      <w:r w:rsidR="007D283C">
        <w:rPr>
          <w:rFonts w:ascii="Times New Roman" w:hAnsi="Times New Roman"/>
          <w:sz w:val="24"/>
        </w:rPr>
        <w:t>а</w:t>
      </w:r>
      <w:r w:rsidR="007D283C" w:rsidRPr="007D283C">
        <w:rPr>
          <w:rFonts w:ascii="Times New Roman" w:hAnsi="Times New Roman"/>
          <w:sz w:val="24"/>
        </w:rPr>
        <w:t xml:space="preserve"> внутригородского муниципального образования города федерального значения Санкт-Петербурга муниципальный округ Светлановское (Муниципальный Совет МО Светлановское)</w:t>
      </w:r>
      <w:r w:rsidR="005A1EC8" w:rsidRPr="005A1EC8">
        <w:rPr>
          <w:rFonts w:ascii="Times New Roman" w:hAnsi="Times New Roman"/>
          <w:sz w:val="24"/>
        </w:rPr>
        <w:t xml:space="preserve"> на 202</w:t>
      </w:r>
      <w:r w:rsidR="00C45031">
        <w:rPr>
          <w:rFonts w:ascii="Times New Roman" w:hAnsi="Times New Roman"/>
          <w:sz w:val="24"/>
        </w:rPr>
        <w:t>5</w:t>
      </w:r>
      <w:r w:rsidR="005A1EC8" w:rsidRPr="005A1EC8">
        <w:rPr>
          <w:rFonts w:ascii="Times New Roman" w:hAnsi="Times New Roman"/>
          <w:sz w:val="24"/>
        </w:rPr>
        <w:t xml:space="preserve"> г. </w:t>
      </w:r>
    </w:p>
    <w:p w14:paraId="3A9A75B2" w14:textId="791A07FB" w:rsidR="008856C4" w:rsidRPr="004B6C34" w:rsidRDefault="008856C4" w:rsidP="001E1F42">
      <w:pPr>
        <w:autoSpaceDE w:val="0"/>
        <w:autoSpaceDN w:val="0"/>
        <w:adjustRightInd w:val="0"/>
        <w:spacing w:after="0" w:line="240" w:lineRule="auto"/>
        <w:ind w:firstLine="708"/>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может быть снижена без изменения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а.</w:t>
      </w:r>
    </w:p>
    <w:p w14:paraId="52A205EE" w14:textId="1E010425"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При уменьшении предусмотренных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ом количества Товара, стороны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обязаны уменьшить цену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w:t>
      </w:r>
      <w:r w:rsidR="00FF777E" w:rsidRPr="004B6C34">
        <w:rPr>
          <w:rFonts w:ascii="Times New Roman" w:hAnsi="Times New Roman"/>
          <w:bCs/>
          <w:iCs/>
          <w:sz w:val="24"/>
          <w:szCs w:val="24"/>
          <w:lang w:eastAsia="ru-RU"/>
        </w:rPr>
        <w:t>при уменьшении,</w:t>
      </w:r>
      <w:r w:rsidRPr="004B6C34">
        <w:rPr>
          <w:rFonts w:ascii="Times New Roman" w:hAnsi="Times New Roman"/>
          <w:bCs/>
          <w:iCs/>
          <w:sz w:val="24"/>
          <w:szCs w:val="24"/>
          <w:lang w:eastAsia="ru-RU"/>
        </w:rPr>
        <w:t xml:space="preserve"> предусмотренного </w:t>
      </w:r>
      <w:r w:rsidR="00FF777E">
        <w:rPr>
          <w:rFonts w:ascii="Times New Roman" w:hAnsi="Times New Roman"/>
          <w:bCs/>
          <w:iCs/>
          <w:sz w:val="24"/>
          <w:szCs w:val="24"/>
          <w:lang w:eastAsia="ru-RU"/>
        </w:rPr>
        <w:t>Договор</w:t>
      </w:r>
      <w:r w:rsidR="00FF777E" w:rsidRPr="004B6C34">
        <w:rPr>
          <w:rFonts w:ascii="Times New Roman" w:hAnsi="Times New Roman"/>
          <w:bCs/>
          <w:iCs/>
          <w:sz w:val="24"/>
          <w:szCs w:val="24"/>
          <w:lang w:eastAsia="ru-RU"/>
        </w:rPr>
        <w:t>ом количества поставляемого Товара,</w:t>
      </w:r>
      <w:r w:rsidRPr="004B6C34">
        <w:rPr>
          <w:rFonts w:ascii="Times New Roman" w:hAnsi="Times New Roman"/>
          <w:bCs/>
          <w:iCs/>
          <w:sz w:val="24"/>
          <w:szCs w:val="24"/>
          <w:lang w:eastAsia="ru-RU"/>
        </w:rPr>
        <w:t xml:space="preserve"> должна определяться как частное от деления первоначальной цены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 xml:space="preserve">а на предусмотренное в </w:t>
      </w:r>
      <w:r w:rsidR="006F5687">
        <w:rPr>
          <w:rFonts w:ascii="Times New Roman" w:hAnsi="Times New Roman"/>
          <w:bCs/>
          <w:iCs/>
          <w:sz w:val="24"/>
          <w:szCs w:val="24"/>
          <w:lang w:eastAsia="ru-RU"/>
        </w:rPr>
        <w:t>Договор</w:t>
      </w:r>
      <w:r w:rsidRPr="004B6C34">
        <w:rPr>
          <w:rFonts w:ascii="Times New Roman" w:hAnsi="Times New Roman"/>
          <w:bCs/>
          <w:iCs/>
          <w:sz w:val="24"/>
          <w:szCs w:val="24"/>
          <w:lang w:eastAsia="ru-RU"/>
        </w:rPr>
        <w:t>е количество такого Товара.</w:t>
      </w:r>
    </w:p>
    <w:p w14:paraId="2CCA5441" w14:textId="68FF5025"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2.5. Расчет с Поставщиком за поставленный Товар осуществляется Заказчиком в рублях Российской Федерации. </w:t>
      </w:r>
    </w:p>
    <w:p w14:paraId="7F4494DC" w14:textId="06E0C4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2.6. Оплата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е расчетный счет Поставщика, несет Поставщик.</w:t>
      </w:r>
    </w:p>
    <w:p w14:paraId="050FAB45" w14:textId="79EAB54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00E235E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w:t>
      </w:r>
      <w:r w:rsidR="001E1F42">
        <w:rPr>
          <w:rFonts w:ascii="Times New Roman" w:hAnsi="Times New Roman"/>
          <w:sz w:val="24"/>
          <w:szCs w:val="24"/>
          <w:lang w:eastAsia="ru-RU"/>
        </w:rPr>
        <w:t>по</w:t>
      </w:r>
      <w:r w:rsidRPr="004B6C34">
        <w:rPr>
          <w:rFonts w:ascii="Times New Roman" w:hAnsi="Times New Roman"/>
          <w:sz w:val="24"/>
          <w:szCs w:val="24"/>
          <w:lang w:eastAsia="ru-RU"/>
        </w:rPr>
        <w:t xml:space="preserve"> </w:t>
      </w:r>
      <w:r w:rsidR="006F5687">
        <w:rPr>
          <w:rFonts w:ascii="Times New Roman" w:hAnsi="Times New Roman"/>
          <w:sz w:val="24"/>
          <w:szCs w:val="24"/>
          <w:lang w:eastAsia="ru-RU"/>
        </w:rPr>
        <w:t>Договор</w:t>
      </w:r>
      <w:r w:rsidR="001E1F42">
        <w:rPr>
          <w:rFonts w:ascii="Times New Roman" w:hAnsi="Times New Roman"/>
          <w:sz w:val="24"/>
          <w:szCs w:val="24"/>
          <w:lang w:eastAsia="ru-RU"/>
        </w:rPr>
        <w:t>у</w:t>
      </w:r>
      <w:r w:rsidRPr="004B6C34">
        <w:rPr>
          <w:rFonts w:ascii="Times New Roman" w:hAnsi="Times New Roman"/>
          <w:sz w:val="24"/>
          <w:szCs w:val="24"/>
          <w:lang w:eastAsia="ru-RU"/>
        </w:rPr>
        <w:t xml:space="preserve"> производится Заказчиком в течение </w:t>
      </w:r>
      <w:r w:rsidR="008770D8">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8770D8">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04CB5FC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w:t>
      </w:r>
      <w:r w:rsidR="001E1F42" w:rsidRPr="001E1F42">
        <w:rPr>
          <w:rFonts w:ascii="Times New Roman" w:hAnsi="Times New Roman"/>
          <w:sz w:val="24"/>
          <w:szCs w:val="24"/>
          <w:lang w:eastAsia="ru-RU"/>
        </w:rPr>
        <w:t>Датой оплаты считается дата списания денежных средств со счета Заказчика</w:t>
      </w:r>
      <w:r w:rsidR="001E1F42">
        <w:rPr>
          <w:rFonts w:ascii="Times New Roman" w:hAnsi="Times New Roman"/>
          <w:sz w:val="24"/>
          <w:szCs w:val="24"/>
          <w:lang w:eastAsia="ru-RU"/>
        </w:rPr>
        <w:t xml:space="preserve">, </w:t>
      </w:r>
      <w:r w:rsidR="006C0F2F">
        <w:rPr>
          <w:rFonts w:ascii="Times New Roman" w:hAnsi="Times New Roman"/>
          <w:sz w:val="24"/>
          <w:szCs w:val="24"/>
          <w:lang w:eastAsia="ru-RU"/>
        </w:rPr>
        <w:t>у</w:t>
      </w:r>
      <w:r w:rsidR="001E1F42">
        <w:rPr>
          <w:rFonts w:ascii="Times New Roman" w:hAnsi="Times New Roman"/>
          <w:sz w:val="24"/>
          <w:szCs w:val="24"/>
          <w:lang w:eastAsia="ru-RU"/>
        </w:rPr>
        <w:t>казанного в Договоре</w:t>
      </w:r>
      <w:r w:rsidRPr="004B6C34">
        <w:rPr>
          <w:rFonts w:ascii="Times New Roman" w:hAnsi="Times New Roman"/>
          <w:sz w:val="24"/>
          <w:szCs w:val="24"/>
          <w:lang w:eastAsia="ru-RU"/>
        </w:rPr>
        <w:t xml:space="preserve">.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E91245"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w:t>
      </w:r>
      <w:r w:rsidR="005845DC" w:rsidRPr="00E91245">
        <w:rPr>
          <w:rFonts w:ascii="Times New Roman" w:hAnsi="Times New Roman"/>
          <w:sz w:val="24"/>
          <w:szCs w:val="24"/>
          <w:lang w:eastAsia="ru-RU"/>
        </w:rPr>
        <w:t>ействия гарантийного срока Поставщик за свой счет обязуется осуществлять замену Товара в течение 7 дней</w:t>
      </w:r>
      <w:r w:rsidR="009B3DA8" w:rsidRPr="00E91245">
        <w:rPr>
          <w:rFonts w:ascii="Times New Roman" w:hAnsi="Times New Roman"/>
          <w:sz w:val="24"/>
          <w:szCs w:val="24"/>
          <w:lang w:eastAsia="ru-RU"/>
        </w:rPr>
        <w:t xml:space="preserve"> на товар надлежащего качества.</w:t>
      </w:r>
    </w:p>
    <w:p w14:paraId="117C8162" w14:textId="31778672" w:rsidR="008856C4" w:rsidRPr="00E91245" w:rsidRDefault="008856C4" w:rsidP="008856C4">
      <w:pPr>
        <w:spacing w:after="0" w:line="240" w:lineRule="auto"/>
        <w:ind w:firstLine="709"/>
        <w:jc w:val="both"/>
        <w:rPr>
          <w:rFonts w:ascii="Times New Roman" w:hAnsi="Times New Roman"/>
          <w:bCs/>
          <w:sz w:val="24"/>
          <w:szCs w:val="24"/>
          <w:lang w:eastAsia="ru-RU"/>
        </w:rPr>
      </w:pPr>
      <w:r w:rsidRPr="00E91245">
        <w:rPr>
          <w:rFonts w:ascii="Times New Roman" w:hAnsi="Times New Roman"/>
          <w:bCs/>
          <w:sz w:val="24"/>
          <w:szCs w:val="24"/>
          <w:lang w:eastAsia="ru-RU"/>
        </w:rPr>
        <w:t xml:space="preserve">3.4. Объем предоставления гарантии качества Товара: </w:t>
      </w:r>
      <w:r w:rsidR="000B4618" w:rsidRPr="00E91245">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0F9A5456" w:rsidR="000B4618" w:rsidRPr="00E91245" w:rsidRDefault="000B4618" w:rsidP="008856C4">
      <w:pPr>
        <w:spacing w:after="0" w:line="240" w:lineRule="auto"/>
        <w:ind w:firstLine="709"/>
        <w:jc w:val="both"/>
        <w:rPr>
          <w:rFonts w:ascii="Times New Roman" w:hAnsi="Times New Roman"/>
          <w:bCs/>
          <w:sz w:val="24"/>
          <w:szCs w:val="24"/>
          <w:lang w:eastAsia="ru-RU"/>
        </w:rPr>
      </w:pPr>
      <w:r w:rsidRPr="00E91245">
        <w:rPr>
          <w:rFonts w:ascii="Times New Roman" w:hAnsi="Times New Roman"/>
          <w:bCs/>
          <w:sz w:val="24"/>
          <w:szCs w:val="24"/>
          <w:lang w:eastAsia="ru-RU"/>
        </w:rPr>
        <w:t>3.5.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707C43E5" w14:textId="77777777" w:rsidR="008856C4" w:rsidRPr="00E91245"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E91245" w:rsidRDefault="008856C4" w:rsidP="008856C4">
      <w:pPr>
        <w:keepNext/>
        <w:spacing w:after="0" w:line="240" w:lineRule="auto"/>
        <w:jc w:val="center"/>
        <w:outlineLvl w:val="2"/>
        <w:rPr>
          <w:rFonts w:ascii="Times New Roman" w:hAnsi="Times New Roman"/>
          <w:b/>
          <w:bCs/>
          <w:sz w:val="24"/>
          <w:szCs w:val="24"/>
          <w:lang w:eastAsia="ru-RU"/>
        </w:rPr>
      </w:pPr>
      <w:r w:rsidRPr="00E91245">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E91245" w:rsidRDefault="008856C4" w:rsidP="008856C4">
      <w:pPr>
        <w:spacing w:after="0" w:line="240" w:lineRule="auto"/>
        <w:jc w:val="center"/>
        <w:rPr>
          <w:rFonts w:ascii="Times New Roman" w:hAnsi="Times New Roman"/>
          <w:b/>
          <w:bCs/>
          <w:sz w:val="24"/>
          <w:szCs w:val="24"/>
          <w:lang w:eastAsia="ru-RU"/>
        </w:rPr>
      </w:pPr>
      <w:r w:rsidRPr="00E91245">
        <w:rPr>
          <w:rFonts w:ascii="Times New Roman" w:hAnsi="Times New Roman"/>
          <w:b/>
          <w:bCs/>
          <w:sz w:val="24"/>
          <w:szCs w:val="24"/>
          <w:lang w:eastAsia="ru-RU"/>
        </w:rPr>
        <w:t>ПЕРЕХОД ПРАВА СОБСТВЕННОСТИ</w:t>
      </w:r>
    </w:p>
    <w:p w14:paraId="4C624194" w14:textId="216F7B74" w:rsidR="005A1EC8" w:rsidRPr="00E91245" w:rsidRDefault="008856C4" w:rsidP="008856C4">
      <w:pPr>
        <w:suppressAutoHyphens/>
        <w:spacing w:after="0" w:line="240" w:lineRule="auto"/>
        <w:ind w:firstLine="709"/>
        <w:jc w:val="both"/>
        <w:rPr>
          <w:rFonts w:ascii="Times New Roman" w:hAnsi="Times New Roman"/>
          <w:sz w:val="24"/>
          <w:szCs w:val="24"/>
          <w:lang w:eastAsia="ru-RU"/>
        </w:rPr>
      </w:pPr>
      <w:r w:rsidRPr="00E91245">
        <w:rPr>
          <w:rFonts w:ascii="Times New Roman" w:hAnsi="Times New Roman"/>
          <w:sz w:val="24"/>
          <w:szCs w:val="24"/>
          <w:lang w:eastAsia="ru-RU"/>
        </w:rPr>
        <w:t xml:space="preserve">4.1. </w:t>
      </w:r>
      <w:r w:rsidR="005A1EC8" w:rsidRPr="00E91245">
        <w:rPr>
          <w:rFonts w:ascii="Times New Roman" w:hAnsi="Times New Roman"/>
          <w:sz w:val="24"/>
          <w:szCs w:val="24"/>
          <w:lang w:eastAsia="ru-RU"/>
        </w:rPr>
        <w:t xml:space="preserve">Место поставки товара: 194223, Санкт-Петербург, пр. Тореза, д. 35, к. 2, </w:t>
      </w:r>
      <w:r w:rsidR="00C51C37" w:rsidRPr="00E91245">
        <w:rPr>
          <w:rFonts w:ascii="Times New Roman" w:hAnsi="Times New Roman"/>
          <w:sz w:val="24"/>
          <w:szCs w:val="24"/>
          <w:lang w:eastAsia="ru-RU"/>
        </w:rPr>
        <w:t>Муниципальный Совет МО Светлановское</w:t>
      </w:r>
      <w:r w:rsidR="005A1EC8" w:rsidRPr="00E91245">
        <w:rPr>
          <w:rFonts w:ascii="Times New Roman" w:hAnsi="Times New Roman"/>
          <w:sz w:val="24"/>
          <w:szCs w:val="24"/>
          <w:lang w:eastAsia="ru-RU"/>
        </w:rPr>
        <w:t xml:space="preserve">. </w:t>
      </w:r>
    </w:p>
    <w:p w14:paraId="50B59BF3" w14:textId="6CC8F109" w:rsidR="008856C4" w:rsidRPr="00E91245" w:rsidRDefault="008856C4" w:rsidP="000C5A73">
      <w:pPr>
        <w:suppressAutoHyphens/>
        <w:spacing w:after="0" w:line="240" w:lineRule="auto"/>
        <w:ind w:firstLine="709"/>
        <w:jc w:val="both"/>
        <w:rPr>
          <w:rFonts w:ascii="Times New Roman" w:hAnsi="Times New Roman"/>
          <w:sz w:val="24"/>
          <w:szCs w:val="24"/>
          <w:lang w:eastAsia="ru-RU"/>
        </w:rPr>
      </w:pPr>
      <w:r w:rsidRPr="00E91245">
        <w:rPr>
          <w:rFonts w:ascii="Times New Roman" w:hAnsi="Times New Roman"/>
          <w:sz w:val="24"/>
          <w:szCs w:val="24"/>
          <w:lang w:eastAsia="ru-RU"/>
        </w:rPr>
        <w:t xml:space="preserve">4.2. </w:t>
      </w:r>
      <w:r w:rsidR="000C5A73" w:rsidRPr="00E91245">
        <w:rPr>
          <w:rFonts w:ascii="Times New Roman" w:hAnsi="Times New Roman"/>
          <w:sz w:val="24"/>
          <w:szCs w:val="24"/>
          <w:lang w:eastAsia="ru-RU"/>
        </w:rPr>
        <w:t>В</w:t>
      </w:r>
      <w:r w:rsidRPr="00E91245">
        <w:rPr>
          <w:rFonts w:ascii="Times New Roman" w:hAnsi="Times New Roman"/>
          <w:sz w:val="24"/>
          <w:szCs w:val="24"/>
          <w:lang w:eastAsia="ru-RU"/>
        </w:rPr>
        <w:t xml:space="preserve"> течение </w:t>
      </w:r>
      <w:r w:rsidR="001F13EB" w:rsidRPr="00E91245">
        <w:rPr>
          <w:rFonts w:ascii="Times New Roman" w:hAnsi="Times New Roman"/>
          <w:sz w:val="24"/>
          <w:szCs w:val="24"/>
          <w:lang w:eastAsia="ru-RU"/>
        </w:rPr>
        <w:t>5 (пяти) рабочих</w:t>
      </w:r>
      <w:r w:rsidRPr="00E91245">
        <w:rPr>
          <w:rFonts w:ascii="Times New Roman" w:hAnsi="Times New Roman"/>
          <w:sz w:val="24"/>
          <w:szCs w:val="24"/>
          <w:lang w:eastAsia="ru-RU"/>
        </w:rPr>
        <w:t xml:space="preserve"> дней со дня заключения </w:t>
      </w:r>
      <w:r w:rsidR="006F5687" w:rsidRPr="00E91245">
        <w:rPr>
          <w:rFonts w:ascii="Times New Roman" w:hAnsi="Times New Roman"/>
          <w:sz w:val="24"/>
          <w:szCs w:val="24"/>
          <w:lang w:eastAsia="ru-RU"/>
        </w:rPr>
        <w:t>Договор</w:t>
      </w:r>
      <w:r w:rsidRPr="00E91245">
        <w:rPr>
          <w:rFonts w:ascii="Times New Roman" w:hAnsi="Times New Roman"/>
          <w:sz w:val="24"/>
          <w:szCs w:val="24"/>
          <w:lang w:eastAsia="ru-RU"/>
        </w:rPr>
        <w:t>а</w:t>
      </w:r>
      <w:r w:rsidR="000C5A73" w:rsidRPr="00E91245">
        <w:rPr>
          <w:rFonts w:ascii="Times New Roman" w:hAnsi="Times New Roman"/>
          <w:sz w:val="24"/>
          <w:szCs w:val="24"/>
          <w:lang w:eastAsia="ru-RU"/>
        </w:rPr>
        <w:t xml:space="preserve"> Поставщик предоставляет Заказчику Товар для осуществления приёмки. </w:t>
      </w:r>
    </w:p>
    <w:p w14:paraId="622CA971" w14:textId="47B64A59" w:rsidR="008856C4" w:rsidRPr="004B6C34" w:rsidRDefault="005A1EC8" w:rsidP="008856C4">
      <w:pPr>
        <w:suppressAutoHyphens/>
        <w:spacing w:after="0" w:line="240" w:lineRule="auto"/>
        <w:ind w:firstLine="709"/>
        <w:jc w:val="both"/>
        <w:rPr>
          <w:rFonts w:ascii="Times New Roman" w:hAnsi="Times New Roman"/>
          <w:sz w:val="24"/>
          <w:szCs w:val="24"/>
          <w:lang w:eastAsia="ru-RU"/>
        </w:rPr>
      </w:pPr>
      <w:r w:rsidRPr="00E91245">
        <w:rPr>
          <w:rFonts w:ascii="Times New Roman" w:hAnsi="Times New Roman"/>
          <w:sz w:val="24"/>
          <w:szCs w:val="24"/>
          <w:lang w:eastAsia="ru-RU"/>
        </w:rPr>
        <w:t xml:space="preserve">Доставка осуществляется в рабочее время: пн.-пт. с 10.00 </w:t>
      </w:r>
      <w:r w:rsidR="00A42CF7" w:rsidRPr="00E91245">
        <w:rPr>
          <w:rFonts w:ascii="Times New Roman" w:hAnsi="Times New Roman"/>
          <w:sz w:val="24"/>
          <w:szCs w:val="24"/>
          <w:lang w:eastAsia="ru-RU"/>
        </w:rPr>
        <w:t>до</w:t>
      </w:r>
      <w:r w:rsidRPr="00E91245">
        <w:rPr>
          <w:rFonts w:ascii="Times New Roman" w:hAnsi="Times New Roman"/>
          <w:sz w:val="24"/>
          <w:szCs w:val="24"/>
          <w:lang w:eastAsia="ru-RU"/>
        </w:rPr>
        <w:t xml:space="preserve"> 1</w:t>
      </w:r>
      <w:r w:rsidR="00A42CF7">
        <w:rPr>
          <w:rFonts w:ascii="Times New Roman" w:hAnsi="Times New Roman"/>
          <w:sz w:val="24"/>
          <w:szCs w:val="24"/>
          <w:lang w:eastAsia="ru-RU"/>
        </w:rPr>
        <w:t>3.00 час. и с 14.</w:t>
      </w:r>
      <w:r w:rsidRPr="005A1EC8">
        <w:rPr>
          <w:rFonts w:ascii="Times New Roman" w:hAnsi="Times New Roman"/>
          <w:sz w:val="24"/>
          <w:szCs w:val="24"/>
          <w:lang w:eastAsia="ru-RU"/>
        </w:rPr>
        <w:t>00 до 16.00 час.</w:t>
      </w:r>
      <w:r w:rsidR="008856C4" w:rsidRPr="004B6C34">
        <w:rPr>
          <w:rFonts w:ascii="Times New Roman" w:hAnsi="Times New Roman"/>
          <w:sz w:val="24"/>
          <w:szCs w:val="24"/>
          <w:lang w:eastAsia="ru-RU"/>
        </w:rPr>
        <w:t xml:space="preserve"> путем отгрузки (передачи) товара заказчику, единовременно, в полном объеме</w:t>
      </w:r>
      <w:r>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lastRenderedPageBreak/>
        <w:t>4.3. Дата и время поставки Товара согласовывается с Заказчиком.</w:t>
      </w:r>
    </w:p>
    <w:p w14:paraId="0ACA78DA" w14:textId="497E6B82"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4.4. </w:t>
      </w:r>
      <w:r w:rsidR="005A1EC8" w:rsidRPr="004B6C34">
        <w:rPr>
          <w:rFonts w:ascii="Times New Roman" w:hAnsi="Times New Roman"/>
          <w:sz w:val="24"/>
          <w:szCs w:val="24"/>
          <w:lang w:eastAsia="ru-RU"/>
        </w:rPr>
        <w:t xml:space="preserve">Перевозка Товара, доставка, погрузка-выгрузка, подъем до места, указанного </w:t>
      </w:r>
      <w:r w:rsidR="00241F65" w:rsidRPr="004B6C34">
        <w:rPr>
          <w:rFonts w:ascii="Times New Roman" w:hAnsi="Times New Roman"/>
          <w:sz w:val="24"/>
          <w:szCs w:val="24"/>
          <w:lang w:eastAsia="ru-RU"/>
        </w:rPr>
        <w:t>Заказчиком,</w:t>
      </w:r>
      <w:r w:rsidR="005A1EC8" w:rsidRPr="004B6C34">
        <w:rPr>
          <w:rFonts w:ascii="Times New Roman" w:hAnsi="Times New Roman"/>
          <w:sz w:val="24"/>
          <w:szCs w:val="24"/>
          <w:lang w:eastAsia="ru-RU"/>
        </w:rPr>
        <w:t xml:space="preserve"> 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1827362C"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07675D48"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74120182"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5A1EC8">
        <w:rPr>
          <w:rFonts w:ascii="Times New Roman" w:hAnsi="Times New Roman"/>
          <w:sz w:val="24"/>
          <w:szCs w:val="24"/>
          <w:lang w:eastAsia="ru-RU"/>
        </w:rPr>
        <w:t>Договор</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в течение </w:t>
      </w:r>
      <w:r w:rsidR="005A6D40">
        <w:rPr>
          <w:rFonts w:ascii="Times New Roman" w:hAnsi="Times New Roman"/>
          <w:sz w:val="24"/>
          <w:szCs w:val="24"/>
          <w:lang w:eastAsia="ru-RU"/>
        </w:rPr>
        <w:t>20</w:t>
      </w:r>
      <w:r w:rsidR="001F13EB">
        <w:rPr>
          <w:rFonts w:ascii="Times New Roman" w:hAnsi="Times New Roman"/>
          <w:sz w:val="24"/>
          <w:szCs w:val="24"/>
          <w:lang w:eastAsia="ru-RU"/>
        </w:rPr>
        <w:t xml:space="preserve"> (</w:t>
      </w:r>
      <w:r w:rsidR="005A6D40">
        <w:rPr>
          <w:rFonts w:ascii="Times New Roman" w:hAnsi="Times New Roman"/>
          <w:sz w:val="24"/>
          <w:szCs w:val="24"/>
          <w:lang w:eastAsia="ru-RU"/>
        </w:rPr>
        <w:t>двадцати</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дней с даты предоставления документов, указанных в п.4.5 Договора</w:t>
      </w:r>
      <w:r w:rsidR="005A1EC8" w:rsidRPr="004B6C34">
        <w:rPr>
          <w:rFonts w:ascii="Times New Roman" w:hAnsi="Times New Roman"/>
          <w:sz w:val="24"/>
          <w:szCs w:val="24"/>
          <w:lang w:eastAsia="ru-RU"/>
        </w:rPr>
        <w:t>.</w:t>
      </w:r>
    </w:p>
    <w:p w14:paraId="2CE608B5" w14:textId="3282C55E"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5A6D40">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5A6D40">
        <w:rPr>
          <w:rFonts w:ascii="Times New Roman" w:hAnsi="Times New Roman"/>
          <w:sz w:val="24"/>
          <w:szCs w:val="24"/>
          <w:lang w:eastAsia="ru-RU"/>
        </w:rPr>
        <w:t>Заказчиком.</w:t>
      </w:r>
      <w:r>
        <w:rPr>
          <w:rFonts w:ascii="Times New Roman" w:hAnsi="Times New Roman"/>
          <w:lang w:eastAsia="ru-RU"/>
        </w:rPr>
        <w:t xml:space="preserve"> </w:t>
      </w:r>
      <w:r w:rsidRPr="004B6C34">
        <w:rPr>
          <w:rFonts w:ascii="Times New Roman" w:hAnsi="Times New Roman"/>
          <w:sz w:val="24"/>
          <w:szCs w:val="24"/>
          <w:lang w:eastAsia="ru-RU"/>
        </w:rPr>
        <w:t>Экспертиза проводится Заказчиком своими силами либо привлеченными им экспертами или экспертными организациями.</w:t>
      </w:r>
    </w:p>
    <w:p w14:paraId="70E49B43" w14:textId="3355E650"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Pr>
          <w:rFonts w:ascii="Times New Roman" w:hAnsi="Times New Roman"/>
          <w:sz w:val="24"/>
          <w:szCs w:val="24"/>
          <w:lang w:eastAsia="ru-RU"/>
        </w:rPr>
        <w:t>Договор</w:t>
      </w:r>
      <w:r w:rsidRPr="004B6C34">
        <w:rPr>
          <w:rFonts w:ascii="Times New Roman" w:hAnsi="Times New Roman"/>
          <w:sz w:val="24"/>
          <w:szCs w:val="24"/>
          <w:lang w:eastAsia="ru-RU"/>
        </w:rPr>
        <w:t xml:space="preserve">а. </w:t>
      </w:r>
    </w:p>
    <w:p w14:paraId="6D19D8F8" w14:textId="77777777"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Pr>
          <w:rFonts w:ascii="Times New Roman" w:hAnsi="Times New Roman"/>
          <w:sz w:val="24"/>
          <w:szCs w:val="24"/>
          <w:lang w:eastAsia="ru-RU"/>
        </w:rPr>
        <w:t>Договор</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09D09B2A"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Спецификации,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Договора. Замена Товара ненадлежащего качества осуществляется в течение </w:t>
      </w:r>
      <w:r w:rsidR="005A1EC8">
        <w:rPr>
          <w:rFonts w:ascii="Times New Roman" w:hAnsi="Times New Roman"/>
          <w:sz w:val="24"/>
          <w:szCs w:val="24"/>
          <w:lang w:eastAsia="ru-RU"/>
        </w:rPr>
        <w:t>5</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Договоре.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2470ED6D"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13A0588D"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6DC3E0D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5.2.1. При надлежащем извещении Поставщиком о факте произведенной поставки Товара организовать и произвести его прием.</w:t>
      </w:r>
    </w:p>
    <w:p w14:paraId="49D3F2F0" w14:textId="31CCE5A3"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5.2.3. Надлежаще исполнять иные принятые на себя обязательства.</w:t>
      </w:r>
    </w:p>
    <w:p w14:paraId="3916B666" w14:textId="77E1882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если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654EC3C0"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5878C4AF"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67E4C8D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75453C1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42EC7DB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6869897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на поставку Товара несет Поставщик.</w:t>
      </w:r>
    </w:p>
    <w:p w14:paraId="78A558A2" w14:textId="3062F89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4765A5B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37F60FC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w:t>
      </w:r>
    </w:p>
    <w:p w14:paraId="50213BFD" w14:textId="0AA125E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1 000 (Одна тысяча</w:t>
      </w:r>
      <w:r w:rsidR="002E325A">
        <w:rPr>
          <w:rFonts w:ascii="Times New Roman" w:hAnsi="Times New Roman"/>
          <w:sz w:val="24"/>
          <w:szCs w:val="24"/>
          <w:lang w:eastAsia="ru-RU"/>
        </w:rPr>
        <w:t xml:space="preserve">) </w:t>
      </w:r>
      <w:r w:rsidR="00045626" w:rsidRPr="004B6C34">
        <w:rPr>
          <w:rFonts w:ascii="Times New Roman" w:hAnsi="Times New Roman"/>
          <w:sz w:val="24"/>
          <w:szCs w:val="24"/>
          <w:lang w:eastAsia="ru-RU"/>
        </w:rPr>
        <w:t>руб</w:t>
      </w:r>
      <w:r w:rsidR="002E325A">
        <w:rPr>
          <w:rFonts w:ascii="Times New Roman" w:hAnsi="Times New Roman"/>
          <w:sz w:val="24"/>
          <w:szCs w:val="24"/>
          <w:lang w:eastAsia="ru-RU"/>
        </w:rPr>
        <w:t>лей</w:t>
      </w:r>
      <w:r w:rsidR="00045626" w:rsidRPr="004B6C34">
        <w:rPr>
          <w:rFonts w:ascii="Times New Roman" w:hAnsi="Times New Roman"/>
          <w:sz w:val="24"/>
          <w:szCs w:val="24"/>
          <w:lang w:eastAsia="ru-RU"/>
        </w:rPr>
        <w:t xml:space="preserve"> 00 коп</w:t>
      </w:r>
      <w:r w:rsidR="002E325A">
        <w:rPr>
          <w:rFonts w:ascii="Times New Roman" w:hAnsi="Times New Roman"/>
          <w:sz w:val="24"/>
          <w:szCs w:val="24"/>
          <w:lang w:eastAsia="ru-RU"/>
        </w:rPr>
        <w:t>еек</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50EC48E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008E3AC2" w14:textId="6EF880F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 В случае просрочки исполнения Поставщиком обязательств (в том числе гарантийного обязательства),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а также в иных случаях ненадлежащего исполнения </w:t>
      </w:r>
      <w:r w:rsidRPr="004B6C34">
        <w:rPr>
          <w:rFonts w:ascii="Times New Roman" w:hAnsi="Times New Roman"/>
          <w:sz w:val="24"/>
          <w:szCs w:val="24"/>
          <w:lang w:eastAsia="ru-RU"/>
        </w:rPr>
        <w:lastRenderedPageBreak/>
        <w:t xml:space="preserve">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22222A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6.4.1. Пеня начисляется за каждый день просрочки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и фактически исполненных Поставщиком.</w:t>
      </w:r>
    </w:p>
    <w:p w14:paraId="065E5783" w14:textId="014D1280"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согласно Постановления Правительства РФ от 30.08.2017г. №1042, в размере</w:t>
      </w:r>
      <w:r w:rsidR="006C0F2F">
        <w:rPr>
          <w:rFonts w:ascii="Times New Roman" w:hAnsi="Times New Roman"/>
          <w:sz w:val="24"/>
          <w:szCs w:val="24"/>
          <w:lang w:eastAsia="ru-RU"/>
        </w:rPr>
        <w:br/>
      </w:r>
      <w:r w:rsidR="00B12E49" w:rsidRPr="00B12E49">
        <w:rPr>
          <w:rFonts w:ascii="Times New Roman" w:hAnsi="Times New Roman"/>
          <w:sz w:val="24"/>
          <w:szCs w:val="24"/>
          <w:lang w:eastAsia="ru-RU"/>
        </w:rPr>
        <w:t>10 % от цены Договора (этапа Договора).</w:t>
      </w:r>
    </w:p>
    <w:p w14:paraId="077B9465" w14:textId="4D6D5EC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w:t>
      </w:r>
      <w:r w:rsidR="005A6D40">
        <w:rPr>
          <w:rFonts w:ascii="Times New Roman" w:hAnsi="Times New Roman"/>
          <w:sz w:val="24"/>
          <w:szCs w:val="24"/>
          <w:lang w:eastAsia="ru-RU"/>
        </w:rPr>
        <w:t>)</w:t>
      </w:r>
      <w:r w:rsidR="00045626" w:rsidRPr="004B6C34">
        <w:rPr>
          <w:rFonts w:ascii="Times New Roman" w:hAnsi="Times New Roman"/>
          <w:sz w:val="24"/>
          <w:szCs w:val="24"/>
          <w:lang w:eastAsia="ru-RU"/>
        </w:rPr>
        <w:t xml:space="preserve"> руб</w:t>
      </w:r>
      <w:r w:rsidR="005A6D40">
        <w:rPr>
          <w:rFonts w:ascii="Times New Roman" w:hAnsi="Times New Roman"/>
          <w:sz w:val="24"/>
          <w:szCs w:val="24"/>
          <w:lang w:eastAsia="ru-RU"/>
        </w:rPr>
        <w:t>лей</w:t>
      </w:r>
      <w:r w:rsidR="00045626" w:rsidRPr="004B6C34">
        <w:rPr>
          <w:rFonts w:ascii="Times New Roman" w:hAnsi="Times New Roman"/>
          <w:sz w:val="24"/>
          <w:szCs w:val="24"/>
          <w:lang w:eastAsia="ru-RU"/>
        </w:rPr>
        <w:t xml:space="preserve"> 00 коп</w:t>
      </w:r>
      <w:r w:rsidR="005A6D40">
        <w:rPr>
          <w:rFonts w:ascii="Times New Roman" w:hAnsi="Times New Roman"/>
          <w:sz w:val="24"/>
          <w:szCs w:val="24"/>
          <w:lang w:eastAsia="ru-RU"/>
        </w:rPr>
        <w:t>еек</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5AEC1B5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не может превышать цену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1F61883C" w14:textId="71E8BE0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16DC828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сумму, уменьшенную на величину неустойки (пени, штрафа).</w:t>
      </w:r>
    </w:p>
    <w:p w14:paraId="48067AEB" w14:textId="2501F05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w:t>
      </w:r>
    </w:p>
    <w:p w14:paraId="3BA67126" w14:textId="52BFA9B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неустойки (пени, штрафа).</w:t>
      </w:r>
    </w:p>
    <w:p w14:paraId="7B4F883B" w14:textId="0716BDD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в полном объеме.</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590FF2B0"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8. ФОРС-МАЖОРНЫЕ ОБСТОЯТЕЛЬСТВА</w:t>
      </w:r>
    </w:p>
    <w:p w14:paraId="53DE269F" w14:textId="554E663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результате событий чрезвычайного характера. </w:t>
      </w:r>
    </w:p>
    <w:p w14:paraId="0C7C960E" w14:textId="5A4146E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невозможность надлежащего исполнения Сторонами принятых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229546F8" w14:textId="619E0A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w:t>
      </w:r>
      <w:r w:rsidRPr="004B6C34">
        <w:rPr>
          <w:rFonts w:ascii="Times New Roman" w:hAnsi="Times New Roman"/>
          <w:sz w:val="24"/>
          <w:szCs w:val="24"/>
          <w:lang w:eastAsia="ru-RU"/>
        </w:rPr>
        <w:lastRenderedPageBreak/>
        <w:t>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06F9C7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375901D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обязана возвратить другой Стороне все полученное ей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от другой Стороны.</w:t>
      </w:r>
    </w:p>
    <w:p w14:paraId="2F0730CF"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6CA8B8E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1FCA2B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104BC12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0CD68E55"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52ED7056"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6F5687">
        <w:rPr>
          <w:rFonts w:ascii="Times New Roman" w:hAnsi="Times New Roman"/>
          <w:b/>
          <w:caps/>
          <w:sz w:val="24"/>
          <w:szCs w:val="24"/>
          <w:lang w:eastAsia="ru-RU"/>
        </w:rPr>
        <w:t>договор</w:t>
      </w:r>
      <w:r w:rsidRPr="004B6C34">
        <w:rPr>
          <w:rFonts w:ascii="Times New Roman" w:hAnsi="Times New Roman"/>
          <w:b/>
          <w:caps/>
          <w:sz w:val="24"/>
          <w:szCs w:val="24"/>
          <w:lang w:eastAsia="ru-RU"/>
        </w:rPr>
        <w:t>а</w:t>
      </w:r>
    </w:p>
    <w:p w14:paraId="73CBAB3A" w14:textId="515B6627" w:rsidR="008856C4" w:rsidRPr="009B58EE"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B12E49" w:rsidRPr="00B12E49">
        <w:rPr>
          <w:rFonts w:ascii="Times New Roman" w:hAnsi="Times New Roman"/>
          <w:sz w:val="24"/>
          <w:szCs w:val="24"/>
          <w:lang w:eastAsia="ru-RU"/>
        </w:rPr>
        <w:t>Договор вступает в силу и считается заключенным с даты подписания Сторо</w:t>
      </w:r>
      <w:r w:rsidR="00B12E49" w:rsidRPr="009B58EE">
        <w:rPr>
          <w:rFonts w:ascii="Times New Roman" w:hAnsi="Times New Roman"/>
          <w:sz w:val="24"/>
          <w:szCs w:val="24"/>
          <w:lang w:eastAsia="ru-RU"/>
        </w:rPr>
        <w:t>нами и действует до 31 декабря 202</w:t>
      </w:r>
      <w:r w:rsidR="00DE64E9" w:rsidRPr="009B58EE">
        <w:rPr>
          <w:rFonts w:ascii="Times New Roman" w:hAnsi="Times New Roman"/>
          <w:sz w:val="24"/>
          <w:szCs w:val="24"/>
          <w:lang w:eastAsia="ru-RU"/>
        </w:rPr>
        <w:t>5</w:t>
      </w:r>
      <w:r w:rsidR="00B12E49" w:rsidRPr="009B58EE">
        <w:rPr>
          <w:rFonts w:ascii="Times New Roman" w:hAnsi="Times New Roman"/>
          <w:sz w:val="24"/>
          <w:szCs w:val="24"/>
          <w:lang w:eastAsia="ru-RU"/>
        </w:rPr>
        <w:t xml:space="preserve"> года или до полного исполнения сторонами своих обязательств. </w:t>
      </w:r>
      <w:r w:rsidRPr="009B58EE">
        <w:rPr>
          <w:rFonts w:ascii="Times New Roman" w:hAnsi="Times New Roman"/>
          <w:sz w:val="24"/>
          <w:szCs w:val="24"/>
          <w:lang w:eastAsia="ru-RU"/>
        </w:rPr>
        <w:t xml:space="preserve">В части гарантийных обязательств </w:t>
      </w:r>
      <w:r w:rsidR="006F5687" w:rsidRPr="009B58EE">
        <w:rPr>
          <w:rFonts w:ascii="Times New Roman" w:hAnsi="Times New Roman"/>
          <w:sz w:val="24"/>
          <w:szCs w:val="24"/>
          <w:lang w:eastAsia="ru-RU"/>
        </w:rPr>
        <w:t>Договор</w:t>
      </w:r>
      <w:r w:rsidRPr="009B58EE">
        <w:rPr>
          <w:rFonts w:ascii="Times New Roman" w:hAnsi="Times New Roman"/>
          <w:sz w:val="24"/>
          <w:szCs w:val="24"/>
          <w:lang w:eastAsia="ru-RU"/>
        </w:rPr>
        <w:t xml:space="preserve"> действует до полного исполнения Поставщиком принятых обязательств по </w:t>
      </w:r>
      <w:r w:rsidR="006F5687" w:rsidRPr="009B58EE">
        <w:rPr>
          <w:rFonts w:ascii="Times New Roman" w:hAnsi="Times New Roman"/>
          <w:sz w:val="24"/>
          <w:szCs w:val="24"/>
          <w:lang w:eastAsia="ru-RU"/>
        </w:rPr>
        <w:t>Договор</w:t>
      </w:r>
      <w:r w:rsidRPr="009B58EE">
        <w:rPr>
          <w:rFonts w:ascii="Times New Roman" w:hAnsi="Times New Roman"/>
          <w:sz w:val="24"/>
          <w:szCs w:val="24"/>
          <w:lang w:eastAsia="ru-RU"/>
        </w:rPr>
        <w:t>у.</w:t>
      </w:r>
    </w:p>
    <w:p w14:paraId="6774B2E6" w14:textId="26D3EB45"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9B58EE">
        <w:rPr>
          <w:rFonts w:ascii="Times New Roman" w:hAnsi="Times New Roman"/>
          <w:sz w:val="24"/>
          <w:szCs w:val="24"/>
          <w:lang w:eastAsia="ru-RU"/>
        </w:rPr>
        <w:t xml:space="preserve">11.2. </w:t>
      </w:r>
      <w:r w:rsidRPr="009B58EE">
        <w:rPr>
          <w:rFonts w:ascii="Times New Roman" w:eastAsia="Calibri" w:hAnsi="Times New Roman"/>
          <w:sz w:val="24"/>
          <w:szCs w:val="24"/>
          <w:lang w:eastAsia="ru-RU"/>
        </w:rPr>
        <w:t xml:space="preserve">Прекращение действия </w:t>
      </w:r>
      <w:r w:rsidR="006F5687" w:rsidRPr="009B58EE">
        <w:rPr>
          <w:rFonts w:ascii="Times New Roman" w:eastAsia="Calibri" w:hAnsi="Times New Roman"/>
          <w:sz w:val="24"/>
          <w:szCs w:val="24"/>
          <w:lang w:eastAsia="ru-RU"/>
        </w:rPr>
        <w:t>Договор</w:t>
      </w:r>
      <w:r w:rsidRPr="009B58EE">
        <w:rPr>
          <w:rFonts w:ascii="Times New Roman" w:eastAsia="Calibri" w:hAnsi="Times New Roman"/>
          <w:sz w:val="24"/>
          <w:szCs w:val="24"/>
          <w:lang w:eastAsia="ru-RU"/>
        </w:rPr>
        <w:t>а не освобождает Стороны от обязанности возмещения</w:t>
      </w:r>
      <w:r w:rsidRPr="004B6C34">
        <w:rPr>
          <w:rFonts w:ascii="Times New Roman" w:eastAsia="Calibri" w:hAnsi="Times New Roman"/>
          <w:sz w:val="24"/>
          <w:szCs w:val="24"/>
          <w:lang w:eastAsia="ru-RU"/>
        </w:rPr>
        <w:t xml:space="preserve"> убытков и уплаты штрафных санкций и иной ответственности, установленной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ом и законодательством Российской Федерации.</w:t>
      </w:r>
    </w:p>
    <w:p w14:paraId="030011E0" w14:textId="2AF5753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11.3. Изменение существенных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259F36F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обеспечивает согласование новых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в том числе цены и (или) сроков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и (или) объема услуги, предусмотренных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с учетом требований частей 2-4 статьи 95 Закона;</w:t>
      </w:r>
    </w:p>
    <w:p w14:paraId="71499760" w14:textId="669182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при снижении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без изменения предусмотренного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ом объема поставки Товара, качества Товара и иных условий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2F412068" w14:textId="08D31E1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6B7EC2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098E36B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5FA1B0F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240C301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w:t>
      </w:r>
      <w:r w:rsidRPr="000D5CDF">
        <w:rPr>
          <w:rFonts w:ascii="Times New Roman" w:hAnsi="Times New Roman"/>
          <w:sz w:val="24"/>
          <w:szCs w:val="24"/>
          <w:lang w:eastAsia="ru-RU"/>
        </w:rPr>
        <w:t xml:space="preserve">Поставщика от исполнения </w:t>
      </w:r>
      <w:r w:rsidR="006F5687" w:rsidRPr="000D5CDF">
        <w:rPr>
          <w:rFonts w:ascii="Times New Roman" w:hAnsi="Times New Roman"/>
          <w:sz w:val="24"/>
          <w:szCs w:val="24"/>
          <w:lang w:eastAsia="ru-RU"/>
        </w:rPr>
        <w:t>Договор</w:t>
      </w:r>
      <w:r w:rsidRPr="000D5CDF">
        <w:rPr>
          <w:rFonts w:ascii="Times New Roman" w:hAnsi="Times New Roman"/>
          <w:sz w:val="24"/>
          <w:szCs w:val="24"/>
          <w:lang w:eastAsia="ru-RU"/>
        </w:rPr>
        <w:t xml:space="preserve">а не освобождает от ответственности, предусмотренной разделом 7 </w:t>
      </w:r>
      <w:r w:rsidR="006F5687" w:rsidRPr="000D5CDF">
        <w:rPr>
          <w:rFonts w:ascii="Times New Roman" w:hAnsi="Times New Roman"/>
          <w:sz w:val="24"/>
          <w:szCs w:val="24"/>
          <w:lang w:eastAsia="ru-RU"/>
        </w:rPr>
        <w:t>Договор</w:t>
      </w:r>
      <w:r w:rsidRPr="000D5CDF">
        <w:rPr>
          <w:rFonts w:ascii="Times New Roman" w:hAnsi="Times New Roman"/>
          <w:sz w:val="24"/>
          <w:szCs w:val="24"/>
          <w:lang w:eastAsia="ru-RU"/>
        </w:rPr>
        <w:t>а.</w:t>
      </w:r>
    </w:p>
    <w:p w14:paraId="06896265" w14:textId="46EC876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расторжение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производится в порядке, предусмотренном Законом.</w:t>
      </w:r>
    </w:p>
    <w:p w14:paraId="5F9069CC" w14:textId="01DB842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728FE63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5D6A3ED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53F14666"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6A269F94"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w:t>
      </w:r>
    </w:p>
    <w:p w14:paraId="7BD58FF3" w14:textId="66C4D983"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F5687">
        <w:rPr>
          <w:rFonts w:ascii="Times New Roman" w:eastAsia="Calibri" w:hAnsi="Times New Roman"/>
          <w:sz w:val="24"/>
          <w:szCs w:val="24"/>
          <w:lang w:eastAsia="ru-RU"/>
        </w:rPr>
        <w:t>Договор</w:t>
      </w:r>
      <w:r w:rsidRPr="004B6C34">
        <w:rPr>
          <w:rFonts w:ascii="Times New Roman" w:eastAsia="Calibri" w:hAnsi="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0945FFB4"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t xml:space="preserve">14. ПРИЛОЖЕНИЯ К </w:t>
      </w:r>
      <w:r w:rsidR="006F5687">
        <w:rPr>
          <w:rFonts w:ascii="Times New Roman" w:hAnsi="Times New Roman"/>
          <w:b/>
          <w:sz w:val="24"/>
          <w:szCs w:val="24"/>
          <w:lang w:eastAsia="ru-RU"/>
        </w:rPr>
        <w:t>ДОГОВОР</w:t>
      </w:r>
      <w:r w:rsidRPr="004B6C34">
        <w:rPr>
          <w:rFonts w:ascii="Times New Roman" w:hAnsi="Times New Roman"/>
          <w:b/>
          <w:sz w:val="24"/>
          <w:szCs w:val="24"/>
          <w:lang w:eastAsia="ru-RU"/>
        </w:rPr>
        <w:t>У</w:t>
      </w:r>
    </w:p>
    <w:p w14:paraId="73156C54" w14:textId="13CA98A4"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у являются его неотъемлемой частью:</w:t>
      </w:r>
    </w:p>
    <w:p w14:paraId="17E9CED3" w14:textId="73368033"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Приложение № 1 </w:t>
      </w:r>
      <w:r w:rsidR="000D5CDF">
        <w:rPr>
          <w:rFonts w:ascii="Times New Roman" w:hAnsi="Times New Roman"/>
          <w:sz w:val="24"/>
          <w:szCs w:val="24"/>
          <w:lang w:eastAsia="ru-RU"/>
        </w:rPr>
        <w:t>Описание объекта закупки;</w:t>
      </w:r>
    </w:p>
    <w:p w14:paraId="7FB03550" w14:textId="0CE110E1"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Приложение № 2 Расчет цены </w:t>
      </w:r>
      <w:r w:rsidR="006F5687">
        <w:rPr>
          <w:rFonts w:ascii="Times New Roman" w:hAnsi="Times New Roman"/>
          <w:sz w:val="24"/>
          <w:szCs w:val="24"/>
          <w:lang w:eastAsia="ru-RU"/>
        </w:rPr>
        <w:t>договор</w:t>
      </w:r>
      <w:r w:rsidRPr="004B6C34">
        <w:rPr>
          <w:rFonts w:ascii="Times New Roman" w:hAnsi="Times New Roman"/>
          <w:sz w:val="24"/>
          <w:szCs w:val="24"/>
          <w:lang w:eastAsia="ru-RU"/>
        </w:rPr>
        <w:t>а</w:t>
      </w:r>
      <w:r w:rsidR="000D5CDF">
        <w:rPr>
          <w:rFonts w:ascii="Times New Roman" w:hAnsi="Times New Roman"/>
          <w:sz w:val="24"/>
          <w:szCs w:val="24"/>
          <w:lang w:eastAsia="ru-RU"/>
        </w:rPr>
        <w:t>;</w:t>
      </w:r>
    </w:p>
    <w:p w14:paraId="25FA34E7" w14:textId="77777777"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3 Спецификация.</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15" w:type="dxa"/>
        <w:tblLook w:val="00A0" w:firstRow="1" w:lastRow="0" w:firstColumn="1" w:lastColumn="0" w:noHBand="0" w:noVBand="0"/>
      </w:tblPr>
      <w:tblGrid>
        <w:gridCol w:w="5034"/>
        <w:gridCol w:w="5281"/>
      </w:tblGrid>
      <w:tr w:rsidR="00B12E49" w:rsidRPr="00164585" w14:paraId="327EA25D" w14:textId="77777777" w:rsidTr="00D22FFE">
        <w:trPr>
          <w:trHeight w:val="3883"/>
        </w:trPr>
        <w:tc>
          <w:tcPr>
            <w:tcW w:w="5034" w:type="dxa"/>
          </w:tcPr>
          <w:p w14:paraId="0FF474DF" w14:textId="77777777" w:rsidR="00B12E49" w:rsidRPr="00164585" w:rsidRDefault="00B12E49" w:rsidP="00D22FFE">
            <w:pPr>
              <w:widowControl w:val="0"/>
              <w:suppressAutoHyphens/>
              <w:autoSpaceDE w:val="0"/>
              <w:autoSpaceDN w:val="0"/>
              <w:adjustRightInd w:val="0"/>
              <w:spacing w:after="0" w:line="240" w:lineRule="auto"/>
              <w:rPr>
                <w:rFonts w:ascii="Times New Roman" w:hAnsi="Times New Roman"/>
                <w:b/>
                <w:bCs/>
                <w:lang w:eastAsia="ru-RU"/>
              </w:rPr>
            </w:pPr>
            <w:r w:rsidRPr="00164585">
              <w:rPr>
                <w:rFonts w:ascii="Times New Roman" w:hAnsi="Times New Roman"/>
                <w:b/>
                <w:bCs/>
                <w:lang w:eastAsia="ru-RU"/>
              </w:rPr>
              <w:lastRenderedPageBreak/>
              <w:t>ЗАКАЗЧИК</w:t>
            </w:r>
          </w:p>
          <w:p w14:paraId="0723CDEE" w14:textId="77777777" w:rsidR="00C116AF" w:rsidRPr="00C116AF" w:rsidRDefault="00C116AF" w:rsidP="00C116AF">
            <w:pPr>
              <w:widowControl w:val="0"/>
              <w:tabs>
                <w:tab w:val="left" w:pos="9637"/>
              </w:tabs>
              <w:suppressAutoHyphens/>
              <w:spacing w:after="0" w:line="240" w:lineRule="auto"/>
              <w:jc w:val="both"/>
              <w:rPr>
                <w:rFonts w:ascii="Times New Roman" w:hAnsi="Times New Roman"/>
                <w:b/>
                <w:lang w:eastAsia="ar-SA"/>
              </w:rPr>
            </w:pPr>
            <w:r w:rsidRPr="00C116AF">
              <w:rPr>
                <w:rFonts w:ascii="Times New Roman" w:hAnsi="Times New Roman"/>
                <w:b/>
                <w:lang w:eastAsia="ar-SA"/>
              </w:rPr>
              <w:t>Муниципальный Совет внутригородского муниципального образования города</w:t>
            </w:r>
          </w:p>
          <w:p w14:paraId="039FCB54" w14:textId="290415D1" w:rsidR="00C116AF" w:rsidRDefault="00C116AF" w:rsidP="00C116AF">
            <w:pPr>
              <w:widowControl w:val="0"/>
              <w:tabs>
                <w:tab w:val="left" w:pos="9637"/>
              </w:tabs>
              <w:suppressAutoHyphens/>
              <w:spacing w:after="0" w:line="240" w:lineRule="auto"/>
              <w:jc w:val="both"/>
              <w:rPr>
                <w:rFonts w:ascii="Times New Roman" w:hAnsi="Times New Roman"/>
                <w:b/>
                <w:lang w:eastAsia="ar-SA"/>
              </w:rPr>
            </w:pPr>
            <w:r w:rsidRPr="00C116AF">
              <w:rPr>
                <w:rFonts w:ascii="Times New Roman" w:hAnsi="Times New Roman"/>
                <w:b/>
                <w:lang w:eastAsia="ar-SA"/>
              </w:rPr>
              <w:t>федерального значения Санкт-Петербурга муниципальный округ Светлановское</w:t>
            </w:r>
          </w:p>
          <w:p w14:paraId="1CC5B683" w14:textId="7DFCEB78" w:rsidR="00F068BF" w:rsidRPr="00C116AF" w:rsidRDefault="00F068BF" w:rsidP="00C116AF">
            <w:pPr>
              <w:widowControl w:val="0"/>
              <w:tabs>
                <w:tab w:val="left" w:pos="9637"/>
              </w:tabs>
              <w:suppressAutoHyphens/>
              <w:spacing w:after="0" w:line="240" w:lineRule="auto"/>
              <w:jc w:val="both"/>
              <w:rPr>
                <w:rFonts w:ascii="Times New Roman" w:hAnsi="Times New Roman"/>
                <w:b/>
                <w:lang w:eastAsia="ar-SA"/>
              </w:rPr>
            </w:pPr>
            <w:r w:rsidRPr="00F068BF">
              <w:rPr>
                <w:rFonts w:ascii="Times New Roman" w:hAnsi="Times New Roman"/>
                <w:b/>
                <w:lang w:eastAsia="ar-SA"/>
              </w:rPr>
              <w:t>(Муниципальный Совет МО Светлановское)</w:t>
            </w:r>
          </w:p>
          <w:p w14:paraId="4093D017" w14:textId="77777777" w:rsidR="00F068BF" w:rsidRPr="00F068BF" w:rsidRDefault="00C116AF" w:rsidP="00F068BF">
            <w:pPr>
              <w:widowControl w:val="0"/>
              <w:tabs>
                <w:tab w:val="left" w:pos="9637"/>
              </w:tabs>
              <w:suppressAutoHyphens/>
              <w:spacing w:after="0" w:line="240" w:lineRule="auto"/>
              <w:rPr>
                <w:rFonts w:ascii="Times New Roman" w:hAnsi="Times New Roman"/>
                <w:lang w:val="x-none" w:eastAsia="ar-SA"/>
              </w:rPr>
            </w:pPr>
            <w:r w:rsidRPr="00C116AF">
              <w:rPr>
                <w:rFonts w:ascii="Times New Roman" w:hAnsi="Times New Roman"/>
                <w:b/>
                <w:lang w:eastAsia="ar-SA"/>
              </w:rPr>
              <w:t xml:space="preserve"> </w:t>
            </w:r>
            <w:bookmarkStart w:id="1" w:name="_Hlk192518571"/>
            <w:r w:rsidR="00F068BF" w:rsidRPr="00F068BF">
              <w:rPr>
                <w:rFonts w:ascii="Times New Roman" w:hAnsi="Times New Roman"/>
                <w:lang w:val="x-none" w:eastAsia="ar-SA"/>
              </w:rPr>
              <w:t>194223, Санкт-Петербург, пр. Тореза, д. 35, к. 2</w:t>
            </w:r>
          </w:p>
          <w:p w14:paraId="01A2D262"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 xml:space="preserve">552-65-38, </w:t>
            </w:r>
            <w:hyperlink r:id="rId8">
              <w:r w:rsidRPr="00F068BF">
                <w:rPr>
                  <w:rStyle w:val="af0"/>
                  <w:rFonts w:ascii="Times New Roman" w:hAnsi="Times New Roman"/>
                  <w:lang w:eastAsia="ar-SA"/>
                </w:rPr>
                <w:t>info@mo-svetlanovskoe.ru</w:t>
              </w:r>
            </w:hyperlink>
          </w:p>
          <w:p w14:paraId="5E6DACC7"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ИНН: 7802119596</w:t>
            </w:r>
          </w:p>
          <w:p w14:paraId="308A2A75"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КПП: 780201001</w:t>
            </w:r>
          </w:p>
          <w:p w14:paraId="3F8B997B"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Получатель – АДМИНИСТРАЦИЯ МО СВЕТЛАНОВСКОЕ (МУНИЦИПАЛЬНЫЙ СОВЕТ МО СВЕТЛАНОВСКОЕ, л/с 03723200640)</w:t>
            </w:r>
          </w:p>
          <w:p w14:paraId="698BC864"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Банк: СЕВЕРО-ЗАПАДНОЕ ГУ БАНКА</w:t>
            </w:r>
          </w:p>
          <w:p w14:paraId="329393D3"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РОССИИ//УФК по г. Санкт-Петербургу, г. Санкт- Петербург</w:t>
            </w:r>
          </w:p>
          <w:p w14:paraId="629AC3EA"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БИК: 014030106</w:t>
            </w:r>
          </w:p>
          <w:p w14:paraId="665AE609"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р/счет: 03231643403150007200</w:t>
            </w:r>
          </w:p>
          <w:p w14:paraId="4837D50A"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к/счет: 40102810945370000005</w:t>
            </w:r>
          </w:p>
          <w:p w14:paraId="20F4BE72"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ОКТМО: 40315000</w:t>
            </w:r>
          </w:p>
          <w:p w14:paraId="683ADEC6"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ОГРН: 1037804019967</w:t>
            </w:r>
          </w:p>
          <w:p w14:paraId="35813715" w14:textId="77777777" w:rsidR="00F068BF" w:rsidRPr="00F068BF" w:rsidRDefault="00F068BF" w:rsidP="00F068BF">
            <w:pPr>
              <w:widowControl w:val="0"/>
              <w:tabs>
                <w:tab w:val="left" w:pos="9637"/>
              </w:tabs>
              <w:suppressAutoHyphens/>
              <w:spacing w:after="0" w:line="240" w:lineRule="auto"/>
              <w:rPr>
                <w:rFonts w:ascii="Times New Roman" w:hAnsi="Times New Roman"/>
                <w:lang w:eastAsia="ar-SA"/>
              </w:rPr>
            </w:pPr>
            <w:r w:rsidRPr="00F068BF">
              <w:rPr>
                <w:rFonts w:ascii="Times New Roman" w:hAnsi="Times New Roman"/>
                <w:lang w:eastAsia="ar-SA"/>
              </w:rPr>
              <w:t>ОКПО: 49967280</w:t>
            </w:r>
            <w:bookmarkEnd w:id="1"/>
          </w:p>
          <w:p w14:paraId="653C6767" w14:textId="156436B7" w:rsidR="00B12E49" w:rsidRPr="00164585" w:rsidRDefault="00B12E49" w:rsidP="00D22FFE">
            <w:pPr>
              <w:widowControl w:val="0"/>
              <w:tabs>
                <w:tab w:val="left" w:pos="567"/>
              </w:tabs>
              <w:spacing w:after="0" w:line="240" w:lineRule="auto"/>
              <w:rPr>
                <w:rFonts w:ascii="Times New Roman" w:hAnsi="Times New Roman"/>
                <w:bCs/>
                <w:lang w:eastAsia="ar-SA"/>
              </w:rPr>
            </w:pPr>
          </w:p>
          <w:p w14:paraId="46403475" w14:textId="77777777" w:rsidR="006A2A96" w:rsidRDefault="006A2A96" w:rsidP="00D22FFE">
            <w:pPr>
              <w:widowControl w:val="0"/>
              <w:tabs>
                <w:tab w:val="left" w:pos="9637"/>
              </w:tabs>
              <w:suppressAutoHyphens/>
              <w:spacing w:after="0" w:line="240" w:lineRule="auto"/>
              <w:rPr>
                <w:rFonts w:ascii="Times New Roman" w:hAnsi="Times New Roman"/>
                <w:lang w:eastAsia="ar-SA"/>
              </w:rPr>
            </w:pPr>
          </w:p>
          <w:p w14:paraId="403BCF35" w14:textId="77777777" w:rsidR="006A2A96" w:rsidRDefault="006A2A96" w:rsidP="00D22FFE">
            <w:pPr>
              <w:widowControl w:val="0"/>
              <w:tabs>
                <w:tab w:val="left" w:pos="9637"/>
              </w:tabs>
              <w:suppressAutoHyphens/>
              <w:spacing w:after="0" w:line="240" w:lineRule="auto"/>
              <w:rPr>
                <w:rFonts w:ascii="Times New Roman" w:hAnsi="Times New Roman"/>
                <w:lang w:eastAsia="ar-SA"/>
              </w:rPr>
            </w:pPr>
          </w:p>
          <w:p w14:paraId="11BEF6EB" w14:textId="77777777" w:rsidR="006A2A96" w:rsidRDefault="006A2A96" w:rsidP="00D22FFE">
            <w:pPr>
              <w:widowControl w:val="0"/>
              <w:tabs>
                <w:tab w:val="left" w:pos="9637"/>
              </w:tabs>
              <w:suppressAutoHyphens/>
              <w:spacing w:after="0" w:line="240" w:lineRule="auto"/>
              <w:rPr>
                <w:rFonts w:ascii="Times New Roman" w:hAnsi="Times New Roman"/>
                <w:lang w:eastAsia="ar-SA"/>
              </w:rPr>
            </w:pPr>
          </w:p>
          <w:p w14:paraId="3ECB64B7" w14:textId="77777777" w:rsidR="009D6F28" w:rsidRPr="009D6F28" w:rsidRDefault="009D6F28" w:rsidP="009D6F28">
            <w:pPr>
              <w:widowControl w:val="0"/>
              <w:tabs>
                <w:tab w:val="left" w:pos="9637"/>
              </w:tabs>
              <w:suppressAutoHyphens/>
              <w:spacing w:after="0" w:line="240" w:lineRule="auto"/>
              <w:rPr>
                <w:rFonts w:ascii="Times New Roman" w:hAnsi="Times New Roman"/>
                <w:lang w:eastAsia="ar-SA"/>
              </w:rPr>
            </w:pPr>
            <w:r w:rsidRPr="009D6F28">
              <w:rPr>
                <w:rFonts w:ascii="Times New Roman" w:hAnsi="Times New Roman"/>
                <w:lang w:eastAsia="ar-SA"/>
              </w:rPr>
              <w:t>Глава муниципального образования</w:t>
            </w:r>
          </w:p>
          <w:p w14:paraId="7BD08E71" w14:textId="33A7A148" w:rsidR="003D1D90" w:rsidRDefault="00B12E49" w:rsidP="00A863D4">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 xml:space="preserve"> </w:t>
            </w:r>
          </w:p>
          <w:p w14:paraId="15E74B6D" w14:textId="447651BF" w:rsidR="00B12E49" w:rsidRPr="00164585" w:rsidRDefault="00B12E49" w:rsidP="00D22FFE">
            <w:pPr>
              <w:widowControl w:val="0"/>
              <w:suppressAutoHyphens/>
              <w:spacing w:after="0" w:line="240" w:lineRule="auto"/>
              <w:ind w:firstLine="34"/>
              <w:rPr>
                <w:rFonts w:ascii="Times New Roman" w:hAnsi="Times New Roman"/>
                <w:lang w:eastAsia="ru-RU"/>
              </w:rPr>
            </w:pPr>
            <w:r w:rsidRPr="00164585">
              <w:rPr>
                <w:rFonts w:ascii="Times New Roman" w:hAnsi="Times New Roman"/>
                <w:lang w:eastAsia="ar-SA"/>
              </w:rPr>
              <w:t>_______________ /</w:t>
            </w:r>
            <w:r w:rsidR="009D6F28" w:rsidRPr="009D6F28">
              <w:rPr>
                <w:rFonts w:ascii="Times New Roman" w:hAnsi="Times New Roman"/>
                <w:sz w:val="24"/>
              </w:rPr>
              <w:t xml:space="preserve"> </w:t>
            </w:r>
            <w:proofErr w:type="spellStart"/>
            <w:r w:rsidR="009D6F28" w:rsidRPr="009D6F28">
              <w:rPr>
                <w:rFonts w:ascii="Times New Roman" w:hAnsi="Times New Roman"/>
                <w:lang w:eastAsia="ar-SA"/>
              </w:rPr>
              <w:t>Конивец</w:t>
            </w:r>
            <w:proofErr w:type="spellEnd"/>
            <w:r w:rsidR="009D6F28" w:rsidRPr="009D6F28">
              <w:rPr>
                <w:rFonts w:ascii="Times New Roman" w:hAnsi="Times New Roman"/>
                <w:lang w:eastAsia="ar-SA"/>
              </w:rPr>
              <w:t xml:space="preserve"> М.С.</w:t>
            </w:r>
            <w:r w:rsidRPr="00164585">
              <w:rPr>
                <w:rFonts w:ascii="Times New Roman" w:hAnsi="Times New Roman"/>
                <w:lang w:eastAsia="ar-SA"/>
              </w:rPr>
              <w:t>/</w:t>
            </w:r>
            <w:r w:rsidRPr="00164585">
              <w:rPr>
                <w:rFonts w:ascii="Times New Roman" w:hAnsi="Times New Roman"/>
                <w:lang w:eastAsia="ru-RU"/>
              </w:rPr>
              <w:t xml:space="preserve"> </w:t>
            </w:r>
          </w:p>
          <w:p w14:paraId="2EE7C732" w14:textId="6C5B2E86" w:rsidR="00B12E49" w:rsidRPr="00164585" w:rsidRDefault="00F17854" w:rsidP="00D22FFE">
            <w:pPr>
              <w:widowControl w:val="0"/>
              <w:suppressAutoHyphens/>
              <w:autoSpaceDE w:val="0"/>
              <w:autoSpaceDN w:val="0"/>
              <w:spacing w:after="0" w:line="240" w:lineRule="auto"/>
              <w:jc w:val="both"/>
              <w:outlineLvl w:val="0"/>
              <w:rPr>
                <w:rFonts w:ascii="Times New Roman" w:hAnsi="Times New Roman"/>
                <w:sz w:val="16"/>
                <w:szCs w:val="16"/>
                <w:lang w:eastAsia="ru-RU"/>
              </w:rPr>
            </w:pPr>
            <w:r>
              <w:rPr>
                <w:rFonts w:ascii="Times New Roman" w:hAnsi="Times New Roman"/>
                <w:sz w:val="16"/>
                <w:szCs w:val="16"/>
                <w:lang w:eastAsia="ru-RU"/>
              </w:rPr>
              <w:t xml:space="preserve">  ЭЦП</w:t>
            </w:r>
          </w:p>
          <w:p w14:paraId="0CD1912C" w14:textId="77777777" w:rsidR="00B12E49" w:rsidRPr="003334F4" w:rsidRDefault="00B12E49" w:rsidP="00D22FFE">
            <w:pPr>
              <w:widowControl w:val="0"/>
              <w:suppressAutoHyphens/>
              <w:autoSpaceDE w:val="0"/>
              <w:autoSpaceDN w:val="0"/>
              <w:spacing w:after="0" w:line="240" w:lineRule="auto"/>
              <w:jc w:val="both"/>
              <w:outlineLvl w:val="0"/>
              <w:rPr>
                <w:rFonts w:ascii="Times New Roman" w:hAnsi="Times New Roman"/>
                <w:lang w:val="x-none" w:eastAsia="ru-RU"/>
              </w:rPr>
            </w:pPr>
          </w:p>
        </w:tc>
        <w:tc>
          <w:tcPr>
            <w:tcW w:w="5281" w:type="dxa"/>
          </w:tcPr>
          <w:p w14:paraId="3B32314E" w14:textId="6476F0A4" w:rsidR="006A2A96" w:rsidRDefault="00B12E49" w:rsidP="006A2A96">
            <w:pPr>
              <w:spacing w:after="0" w:line="240" w:lineRule="auto"/>
              <w:rPr>
                <w:rFonts w:ascii="Times New Roman" w:hAnsi="Times New Roman"/>
                <w:b/>
                <w:bCs/>
              </w:rPr>
            </w:pPr>
            <w:r w:rsidRPr="00164585">
              <w:rPr>
                <w:rFonts w:ascii="Times New Roman" w:hAnsi="Times New Roman"/>
                <w:b/>
                <w:bCs/>
              </w:rPr>
              <w:t xml:space="preserve"> </w:t>
            </w:r>
            <w:r w:rsidR="006A2A96">
              <w:rPr>
                <w:rFonts w:ascii="Times New Roman" w:hAnsi="Times New Roman"/>
                <w:b/>
                <w:bCs/>
              </w:rPr>
              <w:t>ПОСТАВЩИК</w:t>
            </w:r>
          </w:p>
          <w:p w14:paraId="75CD29B7" w14:textId="21B3358C" w:rsidR="009E11DD" w:rsidRPr="008770D8" w:rsidRDefault="0053638E" w:rsidP="009E11DD">
            <w:pPr>
              <w:widowControl w:val="0"/>
              <w:tabs>
                <w:tab w:val="left" w:pos="9637"/>
              </w:tabs>
              <w:suppressAutoHyphens/>
              <w:spacing w:after="0" w:line="240" w:lineRule="auto"/>
              <w:jc w:val="both"/>
              <w:rPr>
                <w:rFonts w:ascii="Times New Roman" w:hAnsi="Times New Roman"/>
                <w:b/>
                <w:highlight w:val="yellow"/>
                <w:lang w:eastAsia="ar-SA"/>
              </w:rPr>
            </w:pPr>
            <w:r>
              <w:rPr>
                <w:rFonts w:ascii="Times New Roman" w:eastAsia="Calibri" w:hAnsi="Times New Roman"/>
                <w:b/>
                <w:bCs/>
                <w:sz w:val="24"/>
                <w:szCs w:val="24"/>
                <w:lang w:eastAsia="ru-RU"/>
              </w:rPr>
              <w:t>_______________________</w:t>
            </w:r>
          </w:p>
          <w:p w14:paraId="5AC644F2" w14:textId="77777777" w:rsidR="009E11DD" w:rsidRPr="00317EEB" w:rsidRDefault="009E11DD" w:rsidP="009E11DD">
            <w:pPr>
              <w:widowControl w:val="0"/>
              <w:tabs>
                <w:tab w:val="left" w:pos="9637"/>
              </w:tabs>
              <w:suppressAutoHyphens/>
              <w:spacing w:after="0" w:line="240" w:lineRule="auto"/>
              <w:jc w:val="both"/>
              <w:rPr>
                <w:rFonts w:ascii="Times New Roman" w:hAnsi="Times New Roman"/>
                <w:b/>
                <w:lang w:eastAsia="ar-SA"/>
              </w:rPr>
            </w:pPr>
          </w:p>
          <w:p w14:paraId="034FCE4F" w14:textId="77777777" w:rsidR="009E11DD" w:rsidRPr="00317EEB" w:rsidRDefault="009E11DD" w:rsidP="009E11DD">
            <w:pPr>
              <w:widowControl w:val="0"/>
              <w:tabs>
                <w:tab w:val="left" w:pos="9637"/>
              </w:tabs>
              <w:suppressAutoHyphens/>
              <w:spacing w:after="0" w:line="240" w:lineRule="auto"/>
              <w:jc w:val="both"/>
              <w:rPr>
                <w:rFonts w:ascii="Times New Roman" w:hAnsi="Times New Roman"/>
                <w:b/>
                <w:lang w:eastAsia="ar-SA"/>
              </w:rPr>
            </w:pPr>
          </w:p>
          <w:p w14:paraId="6C9598DB" w14:textId="43ECBD7A" w:rsidR="009E11DD" w:rsidRPr="00317EEB" w:rsidRDefault="0053638E" w:rsidP="009E11DD">
            <w:pPr>
              <w:widowControl w:val="0"/>
              <w:suppressAutoHyphens/>
              <w:spacing w:after="0" w:line="240" w:lineRule="auto"/>
              <w:ind w:firstLine="34"/>
              <w:rPr>
                <w:rFonts w:ascii="Times New Roman" w:hAnsi="Times New Roman"/>
                <w:bCs/>
                <w:lang w:eastAsia="ar-SA"/>
              </w:rPr>
            </w:pPr>
            <w:r>
              <w:rPr>
                <w:rFonts w:ascii="Times New Roman" w:hAnsi="Times New Roman"/>
                <w:bCs/>
                <w:lang w:eastAsia="ar-SA"/>
              </w:rPr>
              <w:t>_____________</w:t>
            </w:r>
          </w:p>
          <w:p w14:paraId="42160737" w14:textId="77777777" w:rsidR="009E11DD" w:rsidRPr="00317EEB" w:rsidRDefault="009E11DD" w:rsidP="009E11DD">
            <w:pPr>
              <w:widowControl w:val="0"/>
              <w:suppressAutoHyphens/>
              <w:spacing w:after="0" w:line="240" w:lineRule="auto"/>
              <w:ind w:firstLine="34"/>
              <w:rPr>
                <w:rFonts w:ascii="Times New Roman" w:hAnsi="Times New Roman"/>
                <w:bCs/>
                <w:lang w:eastAsia="ar-SA"/>
              </w:rPr>
            </w:pPr>
          </w:p>
          <w:p w14:paraId="621F93FB" w14:textId="05975DB2" w:rsidR="009E11DD" w:rsidRDefault="009E11DD" w:rsidP="009E11DD">
            <w:pPr>
              <w:widowControl w:val="0"/>
              <w:tabs>
                <w:tab w:val="left" w:pos="9637"/>
              </w:tabs>
              <w:suppressAutoHyphens/>
              <w:spacing w:after="0" w:line="240" w:lineRule="auto"/>
              <w:jc w:val="both"/>
              <w:rPr>
                <w:rFonts w:ascii="Times New Roman" w:hAnsi="Times New Roman"/>
                <w:bCs/>
                <w:lang w:eastAsia="ar-SA"/>
              </w:rPr>
            </w:pPr>
          </w:p>
          <w:p w14:paraId="1AF228C5" w14:textId="5712BC65"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04D25CB1" w14:textId="153A984B"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03F12C3F" w14:textId="563B2CCD"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37328BFD" w14:textId="293148BF"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62C08713" w14:textId="0F0ACCE1"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2C629993" w14:textId="5DAA5AF7"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6B70A944" w14:textId="5C1A995A"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0379F115" w14:textId="78226EDE"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5C043C59" w14:textId="298C0C5B"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7CC2D9B8" w14:textId="5A275FCD"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33933455" w14:textId="314B7A32"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379B976C" w14:textId="670CDA1B"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73182FC6" w14:textId="01EDA356"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149FDD02" w14:textId="53EE4322"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7692630A" w14:textId="68EE61DA"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1C2CE5B4" w14:textId="0174E763"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7CDD6EE4" w14:textId="55F42E4B"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13A0D63B" w14:textId="1C4746E4"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757747CE" w14:textId="7C0AA5C4" w:rsidR="0053638E" w:rsidRDefault="0053638E" w:rsidP="009E11DD">
            <w:pPr>
              <w:widowControl w:val="0"/>
              <w:tabs>
                <w:tab w:val="left" w:pos="9637"/>
              </w:tabs>
              <w:suppressAutoHyphens/>
              <w:spacing w:after="0" w:line="240" w:lineRule="auto"/>
              <w:jc w:val="both"/>
              <w:rPr>
                <w:rFonts w:ascii="Times New Roman" w:hAnsi="Times New Roman"/>
                <w:bCs/>
                <w:lang w:eastAsia="ar-SA"/>
              </w:rPr>
            </w:pPr>
          </w:p>
          <w:p w14:paraId="3F863AD4" w14:textId="77777777" w:rsidR="0053638E" w:rsidRPr="00317EEB" w:rsidRDefault="0053638E" w:rsidP="009E11DD">
            <w:pPr>
              <w:widowControl w:val="0"/>
              <w:tabs>
                <w:tab w:val="left" w:pos="9637"/>
              </w:tabs>
              <w:suppressAutoHyphens/>
              <w:spacing w:after="0" w:line="240" w:lineRule="auto"/>
              <w:jc w:val="both"/>
              <w:rPr>
                <w:rFonts w:ascii="Times New Roman" w:hAnsi="Times New Roman"/>
                <w:bCs/>
                <w:lang w:eastAsia="ar-SA"/>
              </w:rPr>
            </w:pPr>
          </w:p>
          <w:p w14:paraId="06188769" w14:textId="4F309DEF" w:rsidR="009E11DD" w:rsidRPr="00317EEB" w:rsidRDefault="0053638E" w:rsidP="009E11DD">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lang w:eastAsia="ar-SA"/>
              </w:rPr>
              <w:t>_______________________________</w:t>
            </w:r>
          </w:p>
          <w:p w14:paraId="760F71A0" w14:textId="77777777" w:rsidR="009E11DD" w:rsidRPr="00317EEB" w:rsidRDefault="009E11DD" w:rsidP="009E11DD">
            <w:pPr>
              <w:widowControl w:val="0"/>
              <w:tabs>
                <w:tab w:val="left" w:pos="9637"/>
              </w:tabs>
              <w:suppressAutoHyphens/>
              <w:spacing w:after="0" w:line="240" w:lineRule="auto"/>
              <w:jc w:val="both"/>
              <w:rPr>
                <w:rFonts w:ascii="Times New Roman" w:hAnsi="Times New Roman"/>
                <w:bCs/>
                <w:lang w:eastAsia="ar-SA"/>
              </w:rPr>
            </w:pPr>
          </w:p>
          <w:p w14:paraId="498706F4" w14:textId="640742B7" w:rsidR="009E11DD" w:rsidRDefault="009E11DD" w:rsidP="009E11DD">
            <w:pPr>
              <w:widowControl w:val="0"/>
              <w:tabs>
                <w:tab w:val="left" w:pos="9637"/>
              </w:tabs>
              <w:suppressAutoHyphens/>
              <w:spacing w:after="0" w:line="240" w:lineRule="auto"/>
              <w:jc w:val="both"/>
              <w:rPr>
                <w:rFonts w:ascii="Times New Roman" w:hAnsi="Times New Roman"/>
                <w:bCs/>
                <w:lang w:eastAsia="ar-SA"/>
              </w:rPr>
            </w:pPr>
            <w:r w:rsidRPr="00317EEB">
              <w:rPr>
                <w:rFonts w:ascii="Times New Roman" w:hAnsi="Times New Roman"/>
                <w:bCs/>
                <w:lang w:eastAsia="ar-SA"/>
              </w:rPr>
              <w:t>________________ /</w:t>
            </w:r>
            <w:r w:rsidRPr="00317EEB">
              <w:t xml:space="preserve"> </w:t>
            </w:r>
            <w:r w:rsidR="0053638E">
              <w:rPr>
                <w:rFonts w:ascii="Times New Roman" w:hAnsi="Times New Roman"/>
                <w:bCs/>
                <w:lang w:eastAsia="ar-SA"/>
              </w:rPr>
              <w:t>___________________</w:t>
            </w:r>
            <w:r w:rsidRPr="00317EEB">
              <w:rPr>
                <w:rFonts w:ascii="Times New Roman" w:hAnsi="Times New Roman"/>
                <w:bCs/>
                <w:lang w:eastAsia="ar-SA"/>
              </w:rPr>
              <w:t>/</w:t>
            </w:r>
          </w:p>
          <w:p w14:paraId="490DD3AE" w14:textId="506B2311" w:rsidR="00AE4377" w:rsidRPr="00164585" w:rsidRDefault="00A863D4" w:rsidP="009E11DD">
            <w:pPr>
              <w:widowControl w:val="0"/>
              <w:suppressAutoHyphens/>
              <w:spacing w:after="0" w:line="240" w:lineRule="auto"/>
              <w:ind w:firstLine="34"/>
              <w:rPr>
                <w:rFonts w:ascii="Times New Roman" w:hAnsi="Times New Roman"/>
                <w:lang w:eastAsia="ru-RU"/>
              </w:rPr>
            </w:pPr>
            <w:r>
              <w:rPr>
                <w:rFonts w:ascii="Times New Roman" w:hAnsi="Times New Roman"/>
                <w:sz w:val="16"/>
                <w:szCs w:val="16"/>
                <w:lang w:eastAsia="ru-RU"/>
              </w:rPr>
              <w:t>ЭЦП</w:t>
            </w:r>
          </w:p>
        </w:tc>
      </w:tr>
    </w:tbl>
    <w:p w14:paraId="1A6DD355" w14:textId="77777777" w:rsidR="008856C4" w:rsidRPr="004B6C34" w:rsidRDefault="008856C4" w:rsidP="008856C4">
      <w:pPr>
        <w:spacing w:after="0" w:line="240" w:lineRule="auto"/>
        <w:jc w:val="right"/>
        <w:rPr>
          <w:rFonts w:ascii="Times New Roman" w:hAnsi="Times New Roman"/>
          <w:i/>
          <w:sz w:val="24"/>
          <w:szCs w:val="24"/>
          <w:lang w:eastAsia="ru-RU"/>
        </w:rPr>
      </w:pPr>
    </w:p>
    <w:p w14:paraId="472D02D3" w14:textId="75344AE1" w:rsidR="00EA643C" w:rsidRDefault="00EA643C">
      <w:pPr>
        <w:spacing w:after="0" w:line="240" w:lineRule="auto"/>
        <w:rPr>
          <w:rFonts w:ascii="Times New Roman" w:hAnsi="Times New Roman"/>
          <w:i/>
          <w:sz w:val="24"/>
          <w:szCs w:val="24"/>
          <w:lang w:eastAsia="ru-RU"/>
        </w:rPr>
      </w:pPr>
    </w:p>
    <w:p w14:paraId="104654EA" w14:textId="77777777" w:rsidR="00EA643C" w:rsidRDefault="00EA643C" w:rsidP="00467A3C">
      <w:pPr>
        <w:widowControl w:val="0"/>
        <w:spacing w:after="0" w:line="240" w:lineRule="auto"/>
        <w:ind w:left="6663"/>
        <w:jc w:val="right"/>
        <w:rPr>
          <w:rFonts w:ascii="Times New Roman" w:hAnsi="Times New Roman"/>
          <w:i/>
          <w:sz w:val="24"/>
          <w:szCs w:val="24"/>
          <w:lang w:eastAsia="ru-RU"/>
        </w:rPr>
        <w:sectPr w:rsidR="00EA643C" w:rsidSect="001F13EB">
          <w:footerReference w:type="default" r:id="rId9"/>
          <w:footnotePr>
            <w:numRestart w:val="eachPage"/>
          </w:footnotePr>
          <w:pgSz w:w="11906" w:h="16838" w:code="9"/>
          <w:pgMar w:top="678" w:right="567" w:bottom="709" w:left="1134" w:header="397" w:footer="0" w:gutter="0"/>
          <w:pgNumType w:start="12"/>
          <w:cols w:space="720"/>
          <w:docGrid w:linePitch="326"/>
        </w:sectPr>
      </w:pPr>
    </w:p>
    <w:p w14:paraId="046AA00F" w14:textId="77777777" w:rsidR="00967757" w:rsidRDefault="008856C4" w:rsidP="00467A3C">
      <w:pPr>
        <w:widowControl w:val="0"/>
        <w:spacing w:after="0" w:line="240" w:lineRule="auto"/>
        <w:ind w:left="6663"/>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Приложение № 1</w:t>
      </w:r>
    </w:p>
    <w:p w14:paraId="02512465" w14:textId="1EABA895" w:rsidR="008856C4" w:rsidRPr="004B6C34" w:rsidRDefault="008856C4" w:rsidP="00467A3C">
      <w:pPr>
        <w:widowControl w:val="0"/>
        <w:spacing w:after="0" w:line="240" w:lineRule="auto"/>
        <w:ind w:left="6663"/>
        <w:jc w:val="right"/>
        <w:rPr>
          <w:rFonts w:ascii="Times New Roman" w:hAnsi="Times New Roman"/>
          <w:sz w:val="24"/>
          <w:szCs w:val="24"/>
          <w:lang w:eastAsia="ru-RU"/>
        </w:rPr>
      </w:pPr>
      <w:r w:rsidRPr="004B6C34">
        <w:rPr>
          <w:rFonts w:ascii="Times New Roman" w:hAnsi="Times New Roman"/>
          <w:i/>
          <w:sz w:val="24"/>
          <w:szCs w:val="24"/>
          <w:lang w:eastAsia="ru-RU"/>
        </w:rPr>
        <w:t xml:space="preserve"> 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r w:rsidR="00967757">
        <w:rPr>
          <w:rFonts w:ascii="Times New Roman" w:hAnsi="Times New Roman"/>
          <w:i/>
          <w:sz w:val="24"/>
          <w:szCs w:val="24"/>
          <w:lang w:eastAsia="ru-RU"/>
        </w:rPr>
        <w:t xml:space="preserve"> № __________ от __________</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4911A718" w14:textId="27B9BE8A" w:rsidR="00D22FFE" w:rsidRDefault="00F95C16" w:rsidP="007D6D97">
      <w:pPr>
        <w:widowControl w:val="0"/>
        <w:spacing w:after="0" w:line="240" w:lineRule="auto"/>
        <w:jc w:val="center"/>
        <w:outlineLvl w:val="0"/>
        <w:rPr>
          <w:rFonts w:ascii="Times New Roman" w:hAnsi="Times New Roman"/>
          <w:b/>
          <w:sz w:val="24"/>
          <w:szCs w:val="24"/>
          <w:lang w:eastAsia="ru-RU"/>
        </w:rPr>
      </w:pPr>
      <w:r>
        <w:rPr>
          <w:rFonts w:ascii="Times New Roman" w:hAnsi="Times New Roman"/>
          <w:b/>
          <w:sz w:val="24"/>
          <w:szCs w:val="24"/>
          <w:lang w:eastAsia="ru-RU"/>
        </w:rPr>
        <w:t>Описание объекта закупки</w:t>
      </w:r>
    </w:p>
    <w:p w14:paraId="1BCF8C7A" w14:textId="555710FF" w:rsidR="00F95C16" w:rsidRDefault="00F95C16" w:rsidP="007D6D97">
      <w:pPr>
        <w:widowControl w:val="0"/>
        <w:spacing w:after="0" w:line="240" w:lineRule="auto"/>
        <w:jc w:val="center"/>
        <w:outlineLvl w:val="0"/>
        <w:rPr>
          <w:rFonts w:ascii="Times New Roman" w:hAnsi="Times New Roman"/>
          <w:b/>
          <w:sz w:val="24"/>
          <w:szCs w:val="24"/>
          <w:lang w:eastAsia="ru-RU"/>
        </w:rPr>
      </w:pPr>
      <w:r>
        <w:rPr>
          <w:rFonts w:ascii="Times New Roman" w:hAnsi="Times New Roman"/>
          <w:b/>
          <w:sz w:val="24"/>
          <w:szCs w:val="24"/>
          <w:lang w:eastAsia="ru-RU"/>
        </w:rPr>
        <w:t>(Техническое задание)</w:t>
      </w:r>
    </w:p>
    <w:p w14:paraId="45441684" w14:textId="77777777" w:rsidR="00D22FFE" w:rsidRPr="004B6C34" w:rsidRDefault="00D22FFE" w:rsidP="007D6D97">
      <w:pPr>
        <w:widowControl w:val="0"/>
        <w:spacing w:after="0" w:line="240" w:lineRule="auto"/>
        <w:jc w:val="center"/>
        <w:outlineLvl w:val="0"/>
        <w:rPr>
          <w:rFonts w:ascii="Times New Roman" w:hAnsi="Times New Roman"/>
          <w:b/>
          <w:sz w:val="24"/>
          <w:szCs w:val="24"/>
          <w:lang w:eastAsia="ru-RU"/>
        </w:rPr>
      </w:pPr>
    </w:p>
    <w:p w14:paraId="602094C7" w14:textId="77777777" w:rsidR="00D22FFE" w:rsidRDefault="00D22FFE" w:rsidP="007D6D97">
      <w:pPr>
        <w:spacing w:after="0" w:line="240" w:lineRule="auto"/>
        <w:jc w:val="both"/>
        <w:rPr>
          <w:rFonts w:ascii="Times New Roman" w:hAnsi="Times New Roman"/>
        </w:rPr>
      </w:pPr>
      <w:r w:rsidRPr="006E6D13">
        <w:rPr>
          <w:rFonts w:ascii="Times New Roman" w:hAnsi="Times New Roman"/>
        </w:rPr>
        <w:t>Наименование объекта закупки: «Поставка картриджа для электрографических печатающих устройств».</w:t>
      </w:r>
    </w:p>
    <w:p w14:paraId="5CF8736D" w14:textId="77777777" w:rsidR="00D22FFE" w:rsidRPr="006E6D13" w:rsidRDefault="00D22FFE" w:rsidP="007D6D97">
      <w:pPr>
        <w:spacing w:after="0" w:line="240" w:lineRule="auto"/>
        <w:jc w:val="both"/>
        <w:rPr>
          <w:rFonts w:ascii="Times New Roman" w:hAnsi="Times New Roman"/>
        </w:rPr>
      </w:pPr>
      <w:r w:rsidRPr="006E6D13">
        <w:rPr>
          <w:rFonts w:ascii="Times New Roman" w:hAnsi="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соответствующего объекту закупки;</w:t>
      </w:r>
    </w:p>
    <w:p w14:paraId="42711455" w14:textId="77777777" w:rsidR="00D22FFE" w:rsidRPr="006E6D13" w:rsidRDefault="00D22FFE" w:rsidP="007D6D97">
      <w:pPr>
        <w:spacing w:after="0" w:line="240" w:lineRule="auto"/>
        <w:jc w:val="both"/>
        <w:rPr>
          <w:rFonts w:ascii="Times New Roman" w:hAnsi="Times New Roman"/>
        </w:rPr>
      </w:pPr>
      <w:r w:rsidRPr="006E6D13">
        <w:rPr>
          <w:rFonts w:ascii="Times New Roman" w:hAnsi="Times New Roman"/>
        </w:rPr>
        <w:t>Каталог товаров, работ, услуг для обеспечения государственных и муниципальных нужд (КТРУ), размещённый в Единой информационной системе (ЕИС) https://zakupki.gov.ru в информационно-телекоммуникационной сети «Интернет» в разделе «Каталог»;</w:t>
      </w:r>
    </w:p>
    <w:p w14:paraId="0725E4C3" w14:textId="77777777" w:rsidR="00D22FFE" w:rsidRPr="006E6D13" w:rsidRDefault="00D22FFE" w:rsidP="007D6D97">
      <w:pPr>
        <w:spacing w:after="0" w:line="240" w:lineRule="auto"/>
        <w:jc w:val="both"/>
        <w:rPr>
          <w:rFonts w:ascii="Times New Roman" w:hAnsi="Times New Roman"/>
        </w:rPr>
      </w:pPr>
      <w:r w:rsidRPr="006E6D13">
        <w:rPr>
          <w:rFonts w:ascii="Times New Roman" w:hAnsi="Times New Roman"/>
        </w:rPr>
        <w:t xml:space="preserve">ОКПД2: 26.20.40.120 - Элементы замены типовые устройств ввода и вывода </w:t>
      </w:r>
    </w:p>
    <w:p w14:paraId="53C5C52F" w14:textId="77777777" w:rsidR="00D22FFE" w:rsidRDefault="00D22FFE" w:rsidP="007D6D97">
      <w:pPr>
        <w:spacing w:after="0" w:line="240" w:lineRule="auto"/>
        <w:jc w:val="both"/>
        <w:rPr>
          <w:rFonts w:ascii="Times New Roman" w:hAnsi="Times New Roman"/>
        </w:rPr>
      </w:pPr>
      <w:r w:rsidRPr="00EC4632">
        <w:rPr>
          <w:rFonts w:ascii="Times New Roman" w:eastAsia="Calibri" w:hAnsi="Times New Roman"/>
        </w:rPr>
        <w:t>КТРУ:</w:t>
      </w:r>
      <w:r w:rsidRPr="00EC4632">
        <w:rPr>
          <w:rFonts w:ascii="Times New Roman" w:hAnsi="Times New Roman"/>
        </w:rPr>
        <w:t xml:space="preserve"> </w:t>
      </w:r>
      <w:r w:rsidRPr="00EC4632">
        <w:rPr>
          <w:rFonts w:ascii="Times New Roman" w:eastAsia="Calibri" w:hAnsi="Times New Roman"/>
        </w:rPr>
        <w:t>20.59.12.120-00000002 Картридж для электрог</w:t>
      </w:r>
      <w:r>
        <w:rPr>
          <w:rFonts w:ascii="Times New Roman" w:eastAsia="Calibri" w:hAnsi="Times New Roman"/>
        </w:rPr>
        <w:t>рафических печатающих устройств.</w:t>
      </w:r>
      <w:r>
        <w:rPr>
          <w:rFonts w:ascii="Times New Roman" w:hAnsi="Times New Roman"/>
        </w:rPr>
        <w:t xml:space="preserve">          </w:t>
      </w:r>
    </w:p>
    <w:p w14:paraId="652A8CB1" w14:textId="77777777" w:rsidR="00D22FFE" w:rsidRPr="00A57ADA" w:rsidRDefault="00D22FFE" w:rsidP="007D6D97">
      <w:pPr>
        <w:spacing w:after="0" w:line="240" w:lineRule="auto"/>
        <w:jc w:val="both"/>
        <w:rPr>
          <w:rFonts w:ascii="Times New Roman" w:hAnsi="Times New Roman"/>
        </w:rPr>
      </w:pPr>
      <w:r w:rsidRPr="00A57ADA">
        <w:rPr>
          <w:rFonts w:ascii="Times New Roman" w:eastAsia="Liberation Serif" w:hAnsi="Times New Roman"/>
        </w:rPr>
        <w:t>Поставляемый товар должен являться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Поставляемый товар должен быть готовым к эксплуатации.</w:t>
      </w:r>
    </w:p>
    <w:p w14:paraId="2C643C5E" w14:textId="77777777" w:rsidR="00D22FFE" w:rsidRPr="00A57ADA" w:rsidRDefault="00D22FFE" w:rsidP="007D6D97">
      <w:pPr>
        <w:tabs>
          <w:tab w:val="left" w:pos="1276"/>
        </w:tabs>
        <w:spacing w:after="0" w:line="240" w:lineRule="auto"/>
        <w:jc w:val="both"/>
        <w:rPr>
          <w:rFonts w:ascii="Times New Roman" w:hAnsi="Times New Roman"/>
        </w:rPr>
      </w:pPr>
      <w:r w:rsidRPr="00A57ADA">
        <w:rPr>
          <w:rFonts w:ascii="Times New Roman" w:eastAsia="Liberation Serif" w:hAnsi="Times New Roman"/>
        </w:rPr>
        <w:t>Качество сборки, монтажа и внешний вид картриджа должны соответствовать следующим требованиям:</w:t>
      </w:r>
    </w:p>
    <w:p w14:paraId="1C6CA25D"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все детали, сборочные единицы должны быть прочно закреплены без перекосов;</w:t>
      </w:r>
    </w:p>
    <w:p w14:paraId="0E9D96D1"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все самонарезающие винты и детали, имеющие резьбу, не должны иметь повреждений, а должны быть закручены с усилием, обеспечивающим надёжное крепление и не приводящим к разрушению посадочного места;</w:t>
      </w:r>
    </w:p>
    <w:p w14:paraId="4EAF78E9"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все лакокрасочные покрытия должны быть ровными, без царапин и трещин;</w:t>
      </w:r>
    </w:p>
    <w:p w14:paraId="3CBE6A3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w:t>
      </w:r>
    </w:p>
    <w:p w14:paraId="6FFCDB0D"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этикетки и наклейки должны быть четкими, чистыми и хорошо читаемыми; не допускается наличие на этикетках и поверхностях картриджа посторонних надписей и пометок, а также посторонних этикеток;</w:t>
      </w:r>
    </w:p>
    <w:p w14:paraId="526C6839"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w:t>
      </w:r>
      <w:r w:rsidRPr="00A57ADA">
        <w:rPr>
          <w:rFonts w:ascii="Times New Roman" w:eastAsia="Liberation Serif" w:hAnsi="Times New Roman"/>
          <w:lang w:val="en-US"/>
        </w:rPr>
        <w:t> </w:t>
      </w:r>
      <w:r w:rsidRPr="00A57ADA">
        <w:rPr>
          <w:rFonts w:ascii="Times New Roman" w:eastAsia="Liberation Serif" w:hAnsi="Times New Roman"/>
        </w:rPr>
        <w:t xml:space="preserve"> подвижные элементы изделия (шторки, заслонки) должны легко перемещаться без перекосов и заеданий;</w:t>
      </w:r>
    </w:p>
    <w:p w14:paraId="23E73F21"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контакты электрических цепей не должны быть деформированы, на их поверхностях не должно быть загрязнений, коррозии и дефектов покрытия.</w:t>
      </w:r>
    </w:p>
    <w:p w14:paraId="796DA875"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корпус картриджа не должен иметь следов использования и вскрытия (царапин, потертостей, сколов и т.п.). Не допускается наличие полос и повреждений. Не допускается наличие следов просыпавшегося тонера. На корпус должна быть нанесена промышленным способом предусмотренная производителем информация и маркировка.</w:t>
      </w:r>
    </w:p>
    <w:p w14:paraId="7EE477AD" w14:textId="77777777" w:rsidR="00D22FFE" w:rsidRPr="00A57ADA" w:rsidRDefault="00D22FFE" w:rsidP="007D6D97">
      <w:pPr>
        <w:tabs>
          <w:tab w:val="left" w:pos="1276"/>
        </w:tabs>
        <w:spacing w:after="0" w:line="240" w:lineRule="auto"/>
        <w:jc w:val="both"/>
        <w:rPr>
          <w:rFonts w:ascii="Times New Roman" w:hAnsi="Times New Roman"/>
        </w:rPr>
      </w:pPr>
      <w:r w:rsidRPr="00A57ADA">
        <w:rPr>
          <w:rFonts w:ascii="Times New Roman" w:eastAsia="Liberation Serif" w:hAnsi="Times New Roman"/>
        </w:rPr>
        <w:t>Весь товар должен быть свободным от прав третьих лиц, не находиться в залоге, под арестом или под иным обременением.</w:t>
      </w:r>
    </w:p>
    <w:p w14:paraId="1DD02CB3" w14:textId="77777777" w:rsidR="00D22FFE" w:rsidRPr="00A57ADA" w:rsidRDefault="00D22FFE" w:rsidP="007D6D97">
      <w:pPr>
        <w:spacing w:after="0" w:line="240" w:lineRule="auto"/>
        <w:jc w:val="both"/>
        <w:rPr>
          <w:rFonts w:ascii="Times New Roman" w:hAnsi="Times New Roman"/>
        </w:rPr>
      </w:pPr>
      <w:r w:rsidRPr="00A57ADA">
        <w:rPr>
          <w:rFonts w:ascii="Times New Roman" w:eastAsia="Liberation Serif" w:hAnsi="Times New Roman"/>
        </w:rPr>
        <w:t>Картриджи должны иметь конструкцию и установочные размеры, позволяющие устанавливать и использовать его в соответствующей модели принтера.</w:t>
      </w:r>
    </w:p>
    <w:p w14:paraId="564F8473" w14:textId="77777777" w:rsidR="00D22FFE" w:rsidRPr="00A57ADA" w:rsidRDefault="00D22FFE" w:rsidP="007D6D97">
      <w:pPr>
        <w:spacing w:after="0" w:line="240" w:lineRule="auto"/>
        <w:jc w:val="both"/>
        <w:rPr>
          <w:rFonts w:ascii="Times New Roman" w:hAnsi="Times New Roman"/>
        </w:rPr>
      </w:pPr>
      <w:r w:rsidRPr="00A57ADA">
        <w:rPr>
          <w:rFonts w:ascii="Times New Roman" w:eastAsia="Liberation Serif" w:hAnsi="Times New Roman"/>
        </w:rPr>
        <w:t>Упаковка, порядок погрузки-разгрузки и транспортировки должны исключать возможность механических повреждений поставляемой продукции при транспортировке, погрузке-разгрузке, хранении:</w:t>
      </w:r>
    </w:p>
    <w:p w14:paraId="43991D2C"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упаковка не должна содержать вскрытий, вмятин, порезов;</w:t>
      </w:r>
    </w:p>
    <w:p w14:paraId="64010250"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на упаковке картриджей должен присутствовать логотип фирмы производителя и указаны модели аппаратов, для которых они предназначены. Номер партии на товарной упаковке (коробке) и картридже должен быть идентичным, производственные коды должны совпадать с производственными кодами на упаковке;</w:t>
      </w:r>
    </w:p>
    <w:p w14:paraId="15C2B565"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на упаковке должен быть указан вес картриджа и вес порошка-тонера;</w:t>
      </w:r>
    </w:p>
    <w:p w14:paraId="69B5A09B"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чека с запорной лентой должны составлять одно целое с боковиной картриджа и иметь одну консистенцию пластика с общим корпусом картриджа;</w:t>
      </w:r>
    </w:p>
    <w:p w14:paraId="77DF4DFF"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корпус картриджа не должны иметь потертостей, царапин, сколов и следов вскрытия, а также не должны присутствовать следы чернил.</w:t>
      </w:r>
    </w:p>
    <w:p w14:paraId="4CC01ADC" w14:textId="77777777" w:rsidR="00D22FFE" w:rsidRPr="00A57ADA" w:rsidRDefault="00D22FFE" w:rsidP="007D6D97">
      <w:pPr>
        <w:spacing w:after="0" w:line="240" w:lineRule="auto"/>
        <w:jc w:val="both"/>
        <w:rPr>
          <w:rFonts w:ascii="Times New Roman" w:hAnsi="Times New Roman"/>
        </w:rPr>
      </w:pPr>
      <w:r w:rsidRPr="00A57ADA">
        <w:rPr>
          <w:rFonts w:ascii="Times New Roman" w:eastAsia="Liberation Serif" w:hAnsi="Times New Roman"/>
        </w:rPr>
        <w:lastRenderedPageBreak/>
        <w:t xml:space="preserve">На продукции не должно быть следов механических повреждений, а также иных несоответствий официальному техническому описанию поставляемой модели. </w:t>
      </w:r>
    </w:p>
    <w:p w14:paraId="00D34111" w14:textId="77777777" w:rsidR="00D22FFE" w:rsidRPr="00A57ADA" w:rsidRDefault="00D22FFE" w:rsidP="007D6D97">
      <w:pPr>
        <w:tabs>
          <w:tab w:val="left" w:pos="1276"/>
        </w:tabs>
        <w:spacing w:after="0" w:line="240" w:lineRule="auto"/>
        <w:jc w:val="both"/>
        <w:rPr>
          <w:rFonts w:ascii="Times New Roman" w:hAnsi="Times New Roman"/>
        </w:rPr>
      </w:pPr>
      <w:r w:rsidRPr="00A57ADA">
        <w:rPr>
          <w:rFonts w:ascii="Times New Roman" w:eastAsia="Liberation Serif" w:hAnsi="Times New Roman"/>
        </w:rPr>
        <w:t xml:space="preserve">             Качество поставляемого товара должно удовлетворять требованиям:</w:t>
      </w:r>
    </w:p>
    <w:p w14:paraId="4373E62B"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Федерального закона РФ «О санитарно-эпидемиологическом благополучии населения» от 30.03.1999 №52-ФЗ, подтверждаться соответствующими сертификатами для каждого вида товара:</w:t>
      </w:r>
    </w:p>
    <w:p w14:paraId="5051D3EA"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Федерального закона от 27 декабря 2002 года №184-ФЗ «О техническом регулировании.</w:t>
      </w:r>
      <w:r>
        <w:rPr>
          <w:rFonts w:ascii="Times New Roman" w:eastAsia="Liberation Serif" w:hAnsi="Times New Roman"/>
        </w:rPr>
        <w:t>»</w:t>
      </w:r>
    </w:p>
    <w:p w14:paraId="6E3BAA9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При поставке товара поставщик гарантирует качество поставляемого товара:</w:t>
      </w:r>
    </w:p>
    <w:p w14:paraId="020B98D5"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- 100% качество печати - на бланках строгой отчетности (являющихся основным видом деятельности Заказчика), на документах, в режиме полутонов - недопустимо наличие серого фона любых тональностей в местах, где должен быть чисто белый лист с момента установки нового картриджа, т.е. абсолютное отсутствие потери качества печати во всех режимах работы картриджа при выводе на печать;</w:t>
      </w:r>
    </w:p>
    <w:p w14:paraId="11F2C52D"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каждая единица поставляемого Товара соответствует по качеству, комплектности и весовым характеристикам наполнения, техническим условиям изготовителя, комплектность продукции в соответствии с установленными требованиями завода производителя (картридж, упаковка, пластиковый пакет, инструкция).</w:t>
      </w:r>
    </w:p>
    <w:p w14:paraId="2982FFC1"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Картриджи должны полностью отрабатывать заявленный ресурс.</w:t>
      </w:r>
    </w:p>
    <w:p w14:paraId="219A66A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Напечатанная на печатающем устройстве Заказчика тестовая страница не должна иметь дефектов печати (серый фон, регулярные посторонние следы, различную интенсивность цвета шрифта и т.п.). При распечатывании тестовой страницы, содержащей 100% заливку черным цветом не должно наблюдаться неравномерной плотности печати, полос и повторяющихся дефектов, т.е. должно быть абсолютное отсутствие потери качества печати во всех режимах работы оборудования.</w:t>
      </w:r>
    </w:p>
    <w:p w14:paraId="3B600E5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В процессе эксплуатации картриджей не должно происходить просыпание тонера внутрь оргтехники и попадание в окружающую среду.</w:t>
      </w:r>
    </w:p>
    <w:p w14:paraId="6F1245D7"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Картриджи должны обеспечивать взаимодействие с оборудованием заказчика по совместному функциональному использованию. Установка картриджей в оргтехнику и извлечение из оргтехники не должны требовать применения значительных физических усилий. Картриджи должны устанавливаться и извлекаться из оргтехники свободно.</w:t>
      </w:r>
    </w:p>
    <w:p w14:paraId="2B0E3215" w14:textId="77777777" w:rsidR="00D22FFE" w:rsidRPr="00A57ADA" w:rsidRDefault="00D22FFE" w:rsidP="007D6D97">
      <w:pPr>
        <w:spacing w:after="0" w:line="240" w:lineRule="auto"/>
        <w:ind w:firstLine="709"/>
        <w:jc w:val="both"/>
        <w:rPr>
          <w:rFonts w:ascii="Times New Roman" w:hAnsi="Times New Roman"/>
        </w:rPr>
      </w:pPr>
      <w:r w:rsidRPr="00A57ADA">
        <w:rPr>
          <w:rFonts w:ascii="Times New Roman" w:eastAsia="Liberation Serif" w:hAnsi="Times New Roman"/>
        </w:rPr>
        <w:t>Аналоги, произведенные другим производителем, должны иметь официальный сертификат от фирмы-производителя принтера о соответствии данного аналога требованиям качества или лицензию на производство, выданную фирмой-производителем данной модели принтера.</w:t>
      </w:r>
    </w:p>
    <w:p w14:paraId="5AA41589" w14:textId="77777777" w:rsidR="00D22FFE" w:rsidRPr="00A57ADA" w:rsidRDefault="00D22FFE" w:rsidP="007D6D97">
      <w:pPr>
        <w:spacing w:after="0" w:line="240" w:lineRule="auto"/>
        <w:ind w:firstLine="709"/>
        <w:jc w:val="both"/>
        <w:rPr>
          <w:rFonts w:ascii="Times New Roman" w:hAnsi="Times New Roman"/>
        </w:rPr>
      </w:pPr>
      <w:r w:rsidRPr="00A57ADA">
        <w:rPr>
          <w:rFonts w:ascii="Times New Roman" w:eastAsia="Liberation Serif" w:hAnsi="Times New Roman"/>
        </w:rPr>
        <w:t>Товар должен быть изготовлен в заводских условиях.</w:t>
      </w:r>
    </w:p>
    <w:p w14:paraId="63DB14AA"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xml:space="preserve">Качество расходных материалов должно соответствовать требованиям эксплуатационной, технической документации на оборудование, нормативным документам по стандартизации, требованиям стандартов страны-изготовителя и сертификатам качества. Предлагаемые к поставке расходные материалы должны обеспечивать доступность всех функций системы печати, предусмотренных производителем использованию на территории Российской Федерации. </w:t>
      </w:r>
    </w:p>
    <w:p w14:paraId="66B4AD2D" w14:textId="77777777" w:rsidR="00D22FFE" w:rsidRPr="00A57ADA" w:rsidRDefault="00D22FFE" w:rsidP="007D6D97">
      <w:pPr>
        <w:tabs>
          <w:tab w:val="left" w:pos="1276"/>
        </w:tabs>
        <w:spacing w:after="0" w:line="240" w:lineRule="auto"/>
        <w:ind w:firstLine="709"/>
        <w:rPr>
          <w:rFonts w:ascii="Times New Roman" w:hAnsi="Times New Roman"/>
        </w:rPr>
      </w:pPr>
      <w:r w:rsidRPr="00A57ADA">
        <w:rPr>
          <w:rFonts w:ascii="Times New Roman" w:eastAsia="Liberation Serif" w:hAnsi="Times New Roman"/>
        </w:rPr>
        <w:t>Весь поставляемый товар должен полностью обеспечивать безопасную работу с оборудованием, к которому закупаются расходные материалы.</w:t>
      </w:r>
    </w:p>
    <w:p w14:paraId="3C64750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xml:space="preserve">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постановлениями Правительства Российской Федерации от 1 декабря 2009 года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 от 07.07.1999 N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ее регистрации»). </w:t>
      </w:r>
    </w:p>
    <w:p w14:paraId="74E9A983"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Поставляемые товары должны соответствовать обязательным требованиям к их качеству,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Поставщик гарантирует Заказчику соответствие качества поставляемого им товара стандартам и требованиям, предъявляемым к продукции данного рода.</w:t>
      </w:r>
    </w:p>
    <w:p w14:paraId="4318F3FC"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lastRenderedPageBreak/>
        <w:t>Качество Товаров должно соответствовать ГОСТам, ТУ, действующим на момент поставки, и подтверждаться при поставке предоставлением соответствующих документов на поставляемые Товары. Предлагаемый к поставке товар должен иметь надлежащим образом заверенные сертификаты соответствия, действующие на территории Российской Федерации, в случае обязательной сертификации поставляемого товара в соответствии с законодательством Российской Федерации.</w:t>
      </w:r>
    </w:p>
    <w:p w14:paraId="2F54EBE1"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r w:rsidRPr="00A57ADA">
        <w:rPr>
          <w:rFonts w:ascii="Times New Roman" w:eastAsia="Liberation Serif" w:hAnsi="Times New Roman"/>
          <w:bCs/>
        </w:rPr>
        <w:t>, а также другая сопроводительная документация, которая включает в себя информацию о правилах эксплуатации, безопасности, условиях предоставления гарантии производителем и другую информацию, которую производитель считает необходимым предоставить потребителю. Сопроводительная документация не должна противоречить действующему законодательству Российской Федерации.</w:t>
      </w:r>
    </w:p>
    <w:p w14:paraId="67E9EEB4" w14:textId="77777777" w:rsidR="00D22FFE" w:rsidRPr="00A57ADA" w:rsidRDefault="00D22FFE" w:rsidP="007D6D97">
      <w:pPr>
        <w:tabs>
          <w:tab w:val="left" w:pos="1276"/>
        </w:tabs>
        <w:spacing w:after="0" w:line="240" w:lineRule="auto"/>
        <w:ind w:firstLine="709"/>
        <w:jc w:val="both"/>
        <w:rPr>
          <w:rFonts w:ascii="Times New Roman" w:eastAsia="Liberation Serif" w:hAnsi="Times New Roman"/>
        </w:rPr>
      </w:pPr>
      <w:r w:rsidRPr="00A57ADA">
        <w:rPr>
          <w:rFonts w:ascii="Times New Roman" w:eastAsia="Liberation Serif" w:hAnsi="Times New Roman"/>
        </w:rPr>
        <w:t>Предлагаемый к поставке Товар должен пройти обязательную регистрацию в РФ, испытания и быть допущенным к производству, импорту, продаже и использованию на территории РФ.</w:t>
      </w:r>
    </w:p>
    <w:p w14:paraId="147752AC" w14:textId="77777777" w:rsidR="00D22FFE" w:rsidRPr="00714220" w:rsidRDefault="00D22FFE" w:rsidP="007D6D97">
      <w:pPr>
        <w:spacing w:after="0" w:line="240" w:lineRule="auto"/>
        <w:ind w:firstLine="709"/>
        <w:jc w:val="both"/>
        <w:rPr>
          <w:rFonts w:ascii="Times New Roman" w:eastAsia="Liberation Serif" w:hAnsi="Times New Roman"/>
          <w:b/>
          <w:bCs/>
          <w:i/>
          <w:iCs/>
        </w:rPr>
      </w:pPr>
      <w:r w:rsidRPr="00714220">
        <w:rPr>
          <w:rFonts w:ascii="Times New Roman" w:eastAsia="Liberation Serif" w:hAnsi="Times New Roman"/>
          <w:b/>
          <w:bCs/>
          <w:i/>
          <w:iCs/>
        </w:rPr>
        <w:t>Поставка Товара осуществляется по адресу Заказчика: 194223, г. Санкт-Петербург, проспект Тореза, дом 35, корпус 2.</w:t>
      </w:r>
    </w:p>
    <w:p w14:paraId="40AB5DD0"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 xml:space="preserve">Погрузо-разгрузочные работы выполняются Поставщиком в соответствии с рекомендациями завода-производителя. Поставщик произведет разгрузку поставляемых товаров и подъем на этаж, собственными силами по предварительному согласованию с Заказчиком и доставку в указанные Заказчиком помещения по адресу Заказчика. Поставщик гарантирует соблюдение сотрудниками трудовой дисциплины, техники безопасности, правил пожарной безопасности, трудового распорядка. Приемка товара по количеству и качеству, осуществляется в соответствии с действующим законодательством РФ. </w:t>
      </w:r>
    </w:p>
    <w:p w14:paraId="093AB96D"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Отгрузка (поставка) товара осуществляется силами и средствами Поставщика и включает в себя:</w:t>
      </w:r>
    </w:p>
    <w:p w14:paraId="2CE83B4D"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 проверку комплектности и номенклатуры поставленного товара на соответствие спецификации контракта и товарным накладным;</w:t>
      </w:r>
    </w:p>
    <w:p w14:paraId="6437D55B"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 xml:space="preserve">- проверку соответствия поставленного товара требованиям, указанным в техническом задании. </w:t>
      </w:r>
    </w:p>
    <w:p w14:paraId="4D0102D6"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При наличии замечаний Заказчик направляет Поставщику мотивированный отказ от приемки товара, по причине его несоответствия условиям контракта.</w:t>
      </w:r>
    </w:p>
    <w:p w14:paraId="3AD6B278" w14:textId="77777777" w:rsidR="00D22FFE" w:rsidRPr="00714220" w:rsidRDefault="00D22FFE" w:rsidP="00D22FFE">
      <w:pPr>
        <w:pStyle w:val="affff3"/>
        <w:ind w:firstLine="567"/>
        <w:jc w:val="both"/>
        <w:rPr>
          <w:rFonts w:ascii="Times New Roman" w:hAnsi="Times New Roman"/>
        </w:rPr>
      </w:pPr>
      <w:r w:rsidRPr="00714220">
        <w:rPr>
          <w:rFonts w:ascii="Times New Roman" w:eastAsia="Liberation Serif" w:hAnsi="Times New Roman"/>
        </w:rPr>
        <w:t xml:space="preserve"> </w:t>
      </w:r>
    </w:p>
    <w:p w14:paraId="5989808E" w14:textId="77777777" w:rsidR="00D22FFE" w:rsidRPr="007D6D97" w:rsidRDefault="00D22FFE" w:rsidP="007D6D97">
      <w:pPr>
        <w:tabs>
          <w:tab w:val="left" w:pos="1276"/>
        </w:tabs>
        <w:spacing w:after="0" w:line="240" w:lineRule="auto"/>
        <w:jc w:val="both"/>
        <w:rPr>
          <w:rFonts w:ascii="Times New Roman" w:hAnsi="Times New Roman"/>
          <w:b/>
          <w:i/>
          <w:iCs/>
        </w:rPr>
      </w:pPr>
      <w:r w:rsidRPr="007D6D97">
        <w:rPr>
          <w:rFonts w:ascii="Times New Roman" w:eastAsia="Liberation Serif" w:hAnsi="Times New Roman"/>
          <w:b/>
          <w:i/>
          <w:iCs/>
        </w:rPr>
        <w:t>Требования к гарантийному сроку товара и (или) объему предоставления гарантий их качества, к гарантийному обслуживанию товара.</w:t>
      </w:r>
    </w:p>
    <w:p w14:paraId="0B15B50F"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Поставщик должен гарантировать, что поставляемый Товар изготовлен в соответствии с международными стандартами, имеет сертификат соответствия (при наличии) и соответствует показателям и параметрам, утвержденными на данный вид Товара, требованиями производителя, 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а также, что использование товара с оргтехникой Заказчика не приведет к выходу оргтехники из строя или снижению качественных характеристик печати, установленных производителями оргтехники (в том числе максимальное разрешение печати).</w:t>
      </w:r>
    </w:p>
    <w:p w14:paraId="5ACFC263"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В случае, если товар или отельные его составляющие произведены не в Российской Федерации, то перед поставкой товар должен пройти все таможенные и иные процедуры, предусмотренные действующим законодательством Российской Федерации для такого рода товаров.</w:t>
      </w:r>
    </w:p>
    <w:p w14:paraId="6F6123CF"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 xml:space="preserve">Поставщик обязан гарантировать срок годности поставляемого товара в течение 12 месяцев, но не менее срока годности, установленного производителем с момента подписания акта приема-передачи.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Объем гарантии качества составляет 100%. </w:t>
      </w:r>
    </w:p>
    <w:p w14:paraId="7CA79FDA"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Гарантийные обязательства включают 100 % безвозмездную замену товара, имеющего производственные дефекты, а также бесплатную доставку заменяемого товара, и восстановление работоспособности печатающего устройства, при выходе его из строя по причине использования данного бракованного товара.</w:t>
      </w:r>
    </w:p>
    <w:p w14:paraId="45AC5E83" w14:textId="77777777" w:rsidR="00D22FFE" w:rsidRPr="00A57ADA" w:rsidRDefault="00D22FFE" w:rsidP="007D6D97">
      <w:pPr>
        <w:tabs>
          <w:tab w:val="left" w:pos="1276"/>
        </w:tabs>
        <w:spacing w:after="0" w:line="240" w:lineRule="auto"/>
        <w:ind w:firstLine="709"/>
        <w:rPr>
          <w:rFonts w:ascii="Times New Roman" w:hAnsi="Times New Roman"/>
        </w:rPr>
      </w:pPr>
      <w:r w:rsidRPr="00A57ADA">
        <w:rPr>
          <w:rFonts w:ascii="Times New Roman" w:eastAsia="Liberation Serif" w:hAnsi="Times New Roman"/>
        </w:rPr>
        <w:t>Если в течение гарантийного срока выявится, что качество объекта закупки не соответствует потребительским свойствам, или имеет иные недостатки, которые делают объект закупки непригодным для нормальной эксплуатации, Заказчик должен письменно заявить о них Поставщику с указанием разумных сроков их устранения и потребовать от Поставщика безвозмездного устранения недостатков.</w:t>
      </w:r>
    </w:p>
    <w:p w14:paraId="00B2AC39"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lastRenderedPageBreak/>
        <w:t>Поставщик обязан устранить недостатки за свой счет, без дополнительных расходов со стороны Заказчика, в срок, согласованный с Заказчиком. При этом гарантийный срок продлевается на период устранения недостатков. Причина выхода из строя печатающего устройства Заказчика устанавливается в сервисном центре, осуществляющем гарантийное обслуживание данных печатающих устройств, по выбору Заказчика.</w:t>
      </w:r>
    </w:p>
    <w:p w14:paraId="6185B802"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В случае обнаружения недостатков во время работы картриджа, поставщик производит замену картриджа с недостатками на исправный тонер-картридж в течение 2 рабочих дней со дня получения информации от Заказчика.</w:t>
      </w:r>
    </w:p>
    <w:p w14:paraId="61F1127F" w14:textId="77777777" w:rsidR="00D22FFE" w:rsidRPr="00A57ADA" w:rsidRDefault="00D22FFE" w:rsidP="007D6D97">
      <w:pPr>
        <w:tabs>
          <w:tab w:val="left" w:pos="1276"/>
        </w:tabs>
        <w:spacing w:after="0" w:line="240" w:lineRule="auto"/>
        <w:ind w:firstLine="709"/>
        <w:jc w:val="both"/>
        <w:rPr>
          <w:rFonts w:ascii="Times New Roman" w:hAnsi="Times New Roman"/>
        </w:rPr>
      </w:pPr>
      <w:r w:rsidRPr="00A57ADA">
        <w:rPr>
          <w:rFonts w:ascii="Times New Roman" w:eastAsia="Liberation Serif" w:hAnsi="Times New Roman"/>
        </w:rPr>
        <w:t>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Причина выхода из строя печатающего устройства Заказчика устанавливается в сервисном центре, осуществляющем обслуживание данных печатающих устройств.</w:t>
      </w:r>
    </w:p>
    <w:p w14:paraId="785F7B68" w14:textId="77777777" w:rsidR="00D22FFE" w:rsidRDefault="00D22FFE" w:rsidP="007D6D97">
      <w:pPr>
        <w:tabs>
          <w:tab w:val="left" w:pos="1276"/>
        </w:tabs>
        <w:spacing w:after="0" w:line="240" w:lineRule="auto"/>
        <w:ind w:firstLine="709"/>
        <w:jc w:val="both"/>
        <w:rPr>
          <w:rFonts w:ascii="Times New Roman" w:eastAsia="Liberation Serif" w:hAnsi="Times New Roman"/>
        </w:rPr>
      </w:pPr>
      <w:r w:rsidRPr="00A57ADA">
        <w:rPr>
          <w:rFonts w:ascii="Times New Roman" w:eastAsia="Liberation Serif" w:hAnsi="Times New Roman"/>
        </w:rPr>
        <w:t>Картриджи принимаются экспертом Заказчика, в присутствии уполномоченного представителя Поставщика, и подлежат выборочной проверке, путем вскрытия упаковки, экспертизы и установки на соответствующее устройство с производством пробной печати. При обнаружении некачественного картриджа (хотя бы одной единицы) вся партия подлежит возврату Поставщику с предъявлением штрафных санкций согласно условиям контракта.</w:t>
      </w:r>
    </w:p>
    <w:p w14:paraId="3745297F" w14:textId="77777777" w:rsidR="00714220" w:rsidRPr="00A57ADA" w:rsidRDefault="00714220" w:rsidP="00714220">
      <w:pPr>
        <w:tabs>
          <w:tab w:val="left" w:pos="1276"/>
        </w:tabs>
        <w:spacing w:after="0"/>
        <w:ind w:firstLine="709"/>
        <w:jc w:val="both"/>
        <w:rPr>
          <w:rFonts w:ascii="Times New Roman" w:hAnsi="Times New Roman"/>
        </w:rPr>
      </w:pPr>
    </w:p>
    <w:tbl>
      <w:tblPr>
        <w:tblW w:w="5000" w:type="pct"/>
        <w:tblLayout w:type="fixed"/>
        <w:tblLook w:val="04A0" w:firstRow="1" w:lastRow="0" w:firstColumn="1" w:lastColumn="0" w:noHBand="0" w:noVBand="1"/>
      </w:tblPr>
      <w:tblGrid>
        <w:gridCol w:w="704"/>
        <w:gridCol w:w="2125"/>
        <w:gridCol w:w="2412"/>
        <w:gridCol w:w="1637"/>
        <w:gridCol w:w="2143"/>
        <w:gridCol w:w="1291"/>
        <w:gridCol w:w="3434"/>
        <w:gridCol w:w="1133"/>
        <w:gridCol w:w="562"/>
      </w:tblGrid>
      <w:tr w:rsidR="00D22FFE" w:rsidRPr="00962AD3" w14:paraId="1E8A84FF" w14:textId="77777777" w:rsidTr="00714220">
        <w:trPr>
          <w:trHeight w:val="905"/>
        </w:trPr>
        <w:tc>
          <w:tcPr>
            <w:tcW w:w="228" w:type="pct"/>
            <w:tcBorders>
              <w:top w:val="single" w:sz="8" w:space="0" w:color="auto"/>
              <w:left w:val="single" w:sz="4" w:space="0" w:color="auto"/>
              <w:bottom w:val="single" w:sz="8" w:space="0" w:color="auto"/>
              <w:right w:val="single" w:sz="4" w:space="0" w:color="auto"/>
            </w:tcBorders>
          </w:tcPr>
          <w:p w14:paraId="020E4CDB" w14:textId="77777777" w:rsidR="00D22FFE" w:rsidRPr="00B6723F" w:rsidRDefault="00D22FFE" w:rsidP="00714220">
            <w:pPr>
              <w:spacing w:after="0"/>
              <w:rPr>
                <w:rFonts w:ascii="Times New Roman" w:hAnsi="Times New Roman"/>
                <w:b/>
                <w:bCs/>
                <w:sz w:val="18"/>
                <w:szCs w:val="18"/>
              </w:rPr>
            </w:pPr>
            <w:r>
              <w:rPr>
                <w:rFonts w:ascii="Times New Roman" w:hAnsi="Times New Roman"/>
                <w:b/>
                <w:bCs/>
                <w:sz w:val="18"/>
                <w:szCs w:val="18"/>
              </w:rPr>
              <w:t>№п/п</w:t>
            </w:r>
          </w:p>
        </w:tc>
        <w:tc>
          <w:tcPr>
            <w:tcW w:w="688" w:type="pct"/>
            <w:tcBorders>
              <w:top w:val="single" w:sz="8" w:space="0" w:color="auto"/>
              <w:left w:val="single" w:sz="4" w:space="0" w:color="auto"/>
              <w:bottom w:val="single" w:sz="8" w:space="0" w:color="auto"/>
              <w:right w:val="single" w:sz="4" w:space="0" w:color="auto"/>
            </w:tcBorders>
            <w:shd w:val="clear" w:color="auto" w:fill="auto"/>
            <w:vAlign w:val="center"/>
            <w:hideMark/>
          </w:tcPr>
          <w:p w14:paraId="79A71BA3"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Наименование товара</w:t>
            </w:r>
          </w:p>
        </w:tc>
        <w:tc>
          <w:tcPr>
            <w:tcW w:w="781" w:type="pct"/>
            <w:tcBorders>
              <w:top w:val="single" w:sz="8" w:space="0" w:color="auto"/>
              <w:left w:val="nil"/>
              <w:bottom w:val="single" w:sz="8" w:space="0" w:color="auto"/>
              <w:right w:val="single" w:sz="4" w:space="0" w:color="auto"/>
            </w:tcBorders>
            <w:shd w:val="clear" w:color="auto" w:fill="auto"/>
            <w:vAlign w:val="center"/>
            <w:hideMark/>
          </w:tcPr>
          <w:p w14:paraId="1ADC3142"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Код позиции</w:t>
            </w:r>
            <w:r>
              <w:rPr>
                <w:rFonts w:ascii="Times New Roman" w:hAnsi="Times New Roman"/>
                <w:b/>
                <w:bCs/>
                <w:sz w:val="18"/>
                <w:szCs w:val="18"/>
              </w:rPr>
              <w:t xml:space="preserve"> ОКПД2/ КТРУ/ КККН</w:t>
            </w:r>
          </w:p>
        </w:tc>
        <w:tc>
          <w:tcPr>
            <w:tcW w:w="530" w:type="pct"/>
            <w:tcBorders>
              <w:top w:val="single" w:sz="8" w:space="0" w:color="auto"/>
              <w:left w:val="nil"/>
              <w:bottom w:val="single" w:sz="8" w:space="0" w:color="auto"/>
              <w:right w:val="single" w:sz="4" w:space="0" w:color="auto"/>
            </w:tcBorders>
            <w:shd w:val="clear" w:color="auto" w:fill="auto"/>
            <w:vAlign w:val="center"/>
            <w:hideMark/>
          </w:tcPr>
          <w:p w14:paraId="0C5A70E5"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Наименование характеристики</w:t>
            </w:r>
          </w:p>
        </w:tc>
        <w:tc>
          <w:tcPr>
            <w:tcW w:w="694" w:type="pct"/>
            <w:tcBorders>
              <w:top w:val="single" w:sz="8" w:space="0" w:color="auto"/>
              <w:left w:val="nil"/>
              <w:bottom w:val="single" w:sz="8" w:space="0" w:color="auto"/>
              <w:right w:val="single" w:sz="4" w:space="0" w:color="auto"/>
            </w:tcBorders>
            <w:shd w:val="clear" w:color="auto" w:fill="auto"/>
            <w:vAlign w:val="center"/>
            <w:hideMark/>
          </w:tcPr>
          <w:p w14:paraId="04A9B259"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Значение характеристики</w:t>
            </w:r>
          </w:p>
        </w:tc>
        <w:tc>
          <w:tcPr>
            <w:tcW w:w="418" w:type="pct"/>
            <w:tcBorders>
              <w:top w:val="single" w:sz="8" w:space="0" w:color="auto"/>
              <w:left w:val="nil"/>
              <w:bottom w:val="single" w:sz="8" w:space="0" w:color="auto"/>
              <w:right w:val="single" w:sz="4" w:space="0" w:color="auto"/>
            </w:tcBorders>
            <w:shd w:val="clear" w:color="auto" w:fill="auto"/>
            <w:vAlign w:val="center"/>
            <w:hideMark/>
          </w:tcPr>
          <w:p w14:paraId="7D2BB9CC"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Единица измерения характеристики</w:t>
            </w:r>
          </w:p>
        </w:tc>
        <w:tc>
          <w:tcPr>
            <w:tcW w:w="1112" w:type="pct"/>
            <w:tcBorders>
              <w:top w:val="single" w:sz="8" w:space="0" w:color="auto"/>
              <w:left w:val="nil"/>
              <w:bottom w:val="single" w:sz="4" w:space="0" w:color="auto"/>
              <w:right w:val="single" w:sz="4" w:space="0" w:color="auto"/>
            </w:tcBorders>
            <w:shd w:val="clear" w:color="auto" w:fill="auto"/>
            <w:vAlign w:val="center"/>
            <w:hideMark/>
          </w:tcPr>
          <w:p w14:paraId="1183D387" w14:textId="77777777" w:rsidR="00D22FFE" w:rsidRPr="00B6723F" w:rsidRDefault="00D22FFE" w:rsidP="00714220">
            <w:pPr>
              <w:spacing w:after="0"/>
              <w:ind w:left="176" w:hanging="176"/>
              <w:jc w:val="center"/>
              <w:rPr>
                <w:rFonts w:ascii="Times New Roman" w:hAnsi="Times New Roman"/>
                <w:b/>
                <w:bCs/>
                <w:sz w:val="18"/>
                <w:szCs w:val="18"/>
              </w:rPr>
            </w:pPr>
            <w:r w:rsidRPr="00B6723F">
              <w:rPr>
                <w:rFonts w:ascii="Times New Roman" w:hAnsi="Times New Roman"/>
                <w:b/>
                <w:bCs/>
                <w:sz w:val="18"/>
                <w:szCs w:val="18"/>
              </w:rPr>
              <w:t>Инструкция по заполнению характеристик в заявке</w:t>
            </w:r>
          </w:p>
        </w:tc>
        <w:tc>
          <w:tcPr>
            <w:tcW w:w="367" w:type="pct"/>
            <w:tcBorders>
              <w:top w:val="single" w:sz="8" w:space="0" w:color="auto"/>
              <w:left w:val="nil"/>
              <w:bottom w:val="single" w:sz="4" w:space="0" w:color="auto"/>
              <w:right w:val="single" w:sz="4" w:space="0" w:color="auto"/>
            </w:tcBorders>
            <w:shd w:val="clear" w:color="auto" w:fill="auto"/>
            <w:vAlign w:val="center"/>
            <w:hideMark/>
          </w:tcPr>
          <w:p w14:paraId="0956A4CF" w14:textId="77777777" w:rsidR="00D22FFE" w:rsidRPr="00B6723F" w:rsidRDefault="00D22FFE" w:rsidP="00714220">
            <w:pPr>
              <w:spacing w:after="0"/>
              <w:jc w:val="center"/>
              <w:rPr>
                <w:rFonts w:ascii="Times New Roman" w:hAnsi="Times New Roman"/>
                <w:b/>
                <w:bCs/>
                <w:sz w:val="18"/>
                <w:szCs w:val="18"/>
              </w:rPr>
            </w:pPr>
            <w:r w:rsidRPr="00B6723F">
              <w:rPr>
                <w:rFonts w:ascii="Times New Roman" w:hAnsi="Times New Roman"/>
                <w:b/>
                <w:bCs/>
                <w:sz w:val="18"/>
                <w:szCs w:val="18"/>
              </w:rPr>
              <w:t>Единица измерения</w:t>
            </w:r>
          </w:p>
        </w:tc>
        <w:tc>
          <w:tcPr>
            <w:tcW w:w="182" w:type="pct"/>
            <w:tcBorders>
              <w:top w:val="single" w:sz="8" w:space="0" w:color="auto"/>
              <w:left w:val="nil"/>
              <w:bottom w:val="single" w:sz="4" w:space="0" w:color="auto"/>
              <w:right w:val="single" w:sz="4" w:space="0" w:color="auto"/>
            </w:tcBorders>
          </w:tcPr>
          <w:p w14:paraId="5BFD469B" w14:textId="77777777" w:rsidR="00D22FFE" w:rsidRPr="00B6723F" w:rsidRDefault="00D22FFE" w:rsidP="00714220">
            <w:pPr>
              <w:spacing w:after="0"/>
              <w:ind w:left="33" w:hanging="33"/>
              <w:jc w:val="center"/>
              <w:rPr>
                <w:rFonts w:ascii="Times New Roman" w:hAnsi="Times New Roman"/>
                <w:b/>
                <w:bCs/>
                <w:sz w:val="18"/>
                <w:szCs w:val="18"/>
              </w:rPr>
            </w:pPr>
            <w:r>
              <w:rPr>
                <w:rFonts w:ascii="Times New Roman" w:hAnsi="Times New Roman"/>
                <w:b/>
                <w:bCs/>
                <w:sz w:val="18"/>
                <w:szCs w:val="18"/>
              </w:rPr>
              <w:t>Кол-во</w:t>
            </w:r>
          </w:p>
        </w:tc>
      </w:tr>
      <w:tr w:rsidR="00D22FFE" w:rsidRPr="00F6348D" w14:paraId="7455A6E5" w14:textId="77777777" w:rsidTr="00714220">
        <w:trPr>
          <w:trHeight w:val="379"/>
        </w:trPr>
        <w:tc>
          <w:tcPr>
            <w:tcW w:w="228" w:type="pct"/>
            <w:tcBorders>
              <w:top w:val="single" w:sz="8" w:space="0" w:color="auto"/>
              <w:left w:val="single" w:sz="4" w:space="0" w:color="auto"/>
              <w:right w:val="nil"/>
            </w:tcBorders>
          </w:tcPr>
          <w:p w14:paraId="431CF890" w14:textId="77777777" w:rsidR="00D22FFE" w:rsidRPr="00B6723F" w:rsidRDefault="00D22FFE" w:rsidP="00D22FFE">
            <w:pPr>
              <w:ind w:left="176" w:hanging="176"/>
              <w:rPr>
                <w:rFonts w:ascii="Times New Roman" w:hAnsi="Times New Roman"/>
                <w:sz w:val="18"/>
                <w:szCs w:val="18"/>
              </w:rPr>
            </w:pPr>
            <w:r>
              <w:rPr>
                <w:rFonts w:ascii="Times New Roman" w:hAnsi="Times New Roman"/>
                <w:sz w:val="18"/>
                <w:szCs w:val="18"/>
              </w:rPr>
              <w:t>1</w:t>
            </w:r>
          </w:p>
        </w:tc>
        <w:tc>
          <w:tcPr>
            <w:tcW w:w="688" w:type="pct"/>
            <w:vMerge w:val="restart"/>
            <w:tcBorders>
              <w:top w:val="single" w:sz="8" w:space="0" w:color="auto"/>
              <w:left w:val="single" w:sz="4" w:space="0" w:color="auto"/>
              <w:right w:val="nil"/>
            </w:tcBorders>
            <w:shd w:val="clear" w:color="auto" w:fill="auto"/>
          </w:tcPr>
          <w:p w14:paraId="4978828E" w14:textId="77777777" w:rsidR="00D22FFE" w:rsidRPr="00B6723F" w:rsidRDefault="00D22FFE" w:rsidP="00D22FFE">
            <w:pPr>
              <w:rPr>
                <w:rFonts w:ascii="Times New Roman" w:hAnsi="Times New Roman"/>
                <w:sz w:val="18"/>
                <w:szCs w:val="18"/>
              </w:rPr>
            </w:pPr>
            <w:r w:rsidRPr="00B6723F">
              <w:rPr>
                <w:rFonts w:ascii="Times New Roman" w:hAnsi="Times New Roman"/>
                <w:sz w:val="18"/>
                <w:szCs w:val="18"/>
              </w:rPr>
              <w:t>Картридж для электрографических печатающих устройств</w:t>
            </w:r>
          </w:p>
        </w:tc>
        <w:tc>
          <w:tcPr>
            <w:tcW w:w="781" w:type="pct"/>
            <w:vMerge w:val="restart"/>
            <w:tcBorders>
              <w:top w:val="single" w:sz="8" w:space="0" w:color="auto"/>
              <w:left w:val="single" w:sz="4" w:space="0" w:color="auto"/>
              <w:right w:val="single" w:sz="4" w:space="0" w:color="auto"/>
            </w:tcBorders>
            <w:shd w:val="clear" w:color="auto" w:fill="auto"/>
          </w:tcPr>
          <w:p w14:paraId="2F355E0C" w14:textId="77777777" w:rsidR="00D22FFE" w:rsidRPr="00B6723F" w:rsidRDefault="00D22FFE" w:rsidP="00D22FFE">
            <w:pPr>
              <w:ind w:left="176" w:hanging="176"/>
              <w:rPr>
                <w:rFonts w:ascii="Times New Roman" w:hAnsi="Times New Roman"/>
                <w:sz w:val="18"/>
                <w:szCs w:val="18"/>
              </w:rPr>
            </w:pPr>
            <w:r w:rsidRPr="005F1B01">
              <w:rPr>
                <w:rFonts w:ascii="Times New Roman" w:hAnsi="Times New Roman"/>
                <w:sz w:val="18"/>
                <w:szCs w:val="18"/>
              </w:rPr>
              <w:t>26.20.40.120 / 20.59.12.120-00000002 /-</w:t>
            </w:r>
          </w:p>
        </w:tc>
        <w:tc>
          <w:tcPr>
            <w:tcW w:w="530" w:type="pct"/>
            <w:tcBorders>
              <w:top w:val="single" w:sz="8" w:space="0" w:color="auto"/>
              <w:left w:val="nil"/>
              <w:bottom w:val="single" w:sz="4" w:space="0" w:color="auto"/>
              <w:right w:val="single" w:sz="4" w:space="0" w:color="auto"/>
            </w:tcBorders>
            <w:shd w:val="clear" w:color="auto" w:fill="auto"/>
            <w:noWrap/>
            <w:vAlign w:val="center"/>
          </w:tcPr>
          <w:p w14:paraId="2D65D1BF" w14:textId="77777777" w:rsidR="00D22FFE" w:rsidRPr="00B6723F" w:rsidRDefault="00D22FFE" w:rsidP="00714220">
            <w:pPr>
              <w:shd w:val="clear" w:color="auto" w:fill="FFFFFF"/>
              <w:spacing w:after="0" w:line="300" w:lineRule="atLeast"/>
              <w:ind w:left="176" w:hanging="176"/>
              <w:jc w:val="center"/>
              <w:textAlignment w:val="bottom"/>
              <w:rPr>
                <w:rFonts w:ascii="Times New Roman" w:hAnsi="Times New Roman"/>
                <w:sz w:val="18"/>
                <w:szCs w:val="18"/>
              </w:rPr>
            </w:pPr>
            <w:r w:rsidRPr="00B6723F">
              <w:rPr>
                <w:rFonts w:ascii="Times New Roman" w:hAnsi="Times New Roman"/>
                <w:sz w:val="18"/>
                <w:szCs w:val="18"/>
              </w:rPr>
              <w:t>Тип:</w:t>
            </w:r>
          </w:p>
        </w:tc>
        <w:tc>
          <w:tcPr>
            <w:tcW w:w="694" w:type="pct"/>
            <w:tcBorders>
              <w:top w:val="single" w:sz="8" w:space="0" w:color="auto"/>
              <w:left w:val="nil"/>
              <w:bottom w:val="single" w:sz="4" w:space="0" w:color="auto"/>
              <w:right w:val="single" w:sz="4" w:space="0" w:color="auto"/>
            </w:tcBorders>
            <w:shd w:val="clear" w:color="auto" w:fill="auto"/>
            <w:vAlign w:val="center"/>
          </w:tcPr>
          <w:p w14:paraId="362C48A1" w14:textId="77777777" w:rsidR="00D22FFE" w:rsidRPr="00B6723F" w:rsidRDefault="00D22FFE" w:rsidP="00714220">
            <w:pPr>
              <w:spacing w:after="0"/>
              <w:ind w:left="176" w:hanging="176"/>
              <w:jc w:val="center"/>
              <w:rPr>
                <w:rFonts w:ascii="Times New Roman" w:hAnsi="Times New Roman"/>
                <w:sz w:val="18"/>
                <w:szCs w:val="18"/>
              </w:rPr>
            </w:pPr>
            <w:r>
              <w:rPr>
                <w:rFonts w:ascii="Times New Roman" w:hAnsi="Times New Roman"/>
                <w:sz w:val="18"/>
                <w:szCs w:val="18"/>
              </w:rPr>
              <w:t>Совместимый</w:t>
            </w:r>
          </w:p>
        </w:tc>
        <w:tc>
          <w:tcPr>
            <w:tcW w:w="418" w:type="pct"/>
            <w:tcBorders>
              <w:top w:val="single" w:sz="8" w:space="0" w:color="auto"/>
              <w:left w:val="nil"/>
              <w:bottom w:val="single" w:sz="4" w:space="0" w:color="auto"/>
              <w:right w:val="single" w:sz="4" w:space="0" w:color="auto"/>
            </w:tcBorders>
            <w:shd w:val="clear" w:color="auto" w:fill="auto"/>
            <w:vAlign w:val="center"/>
          </w:tcPr>
          <w:p w14:paraId="5BEB23D3" w14:textId="77777777" w:rsidR="00D22FFE" w:rsidRPr="00B6723F" w:rsidRDefault="00D22FFE" w:rsidP="00714220">
            <w:pPr>
              <w:spacing w:after="0"/>
              <w:ind w:left="176" w:hanging="176"/>
              <w:jc w:val="center"/>
              <w:rPr>
                <w:rFonts w:ascii="Times New Roman" w:hAnsi="Times New Roman"/>
                <w:sz w:val="18"/>
                <w:szCs w:val="18"/>
              </w:rPr>
            </w:pPr>
          </w:p>
        </w:tc>
        <w:tc>
          <w:tcPr>
            <w:tcW w:w="1112" w:type="pct"/>
            <w:tcBorders>
              <w:top w:val="single" w:sz="8" w:space="0" w:color="auto"/>
              <w:left w:val="nil"/>
              <w:bottom w:val="single" w:sz="4" w:space="0" w:color="auto"/>
              <w:right w:val="single" w:sz="4" w:space="0" w:color="auto"/>
            </w:tcBorders>
            <w:shd w:val="clear" w:color="auto" w:fill="auto"/>
            <w:noWrap/>
            <w:vAlign w:val="center"/>
            <w:hideMark/>
          </w:tcPr>
          <w:p w14:paraId="66CA3F99" w14:textId="77777777" w:rsidR="00D22FFE" w:rsidRPr="00B6723F" w:rsidRDefault="00D22FFE" w:rsidP="007D6D97">
            <w:pPr>
              <w:spacing w:after="0" w:line="240" w:lineRule="auto"/>
              <w:ind w:left="32"/>
              <w:rPr>
                <w:rFonts w:ascii="Times New Roman" w:hAnsi="Times New Roman"/>
                <w:sz w:val="18"/>
                <w:szCs w:val="18"/>
              </w:rPr>
            </w:pPr>
            <w:r w:rsidRPr="00B6723F">
              <w:rPr>
                <w:rFonts w:ascii="Times New Roman" w:hAnsi="Times New Roman"/>
                <w:sz w:val="18"/>
                <w:szCs w:val="18"/>
              </w:rPr>
              <w:t>Значение</w:t>
            </w:r>
            <w:r w:rsidRPr="00AE3EF9">
              <w:rPr>
                <w:rFonts w:ascii="Times New Roman" w:hAnsi="Times New Roman"/>
                <w:sz w:val="18"/>
                <w:szCs w:val="18"/>
              </w:rPr>
              <w:t xml:space="preserve"> </w:t>
            </w:r>
            <w:r w:rsidRPr="00B6723F">
              <w:rPr>
                <w:rFonts w:ascii="Times New Roman" w:hAnsi="Times New Roman"/>
                <w:sz w:val="18"/>
                <w:szCs w:val="18"/>
              </w:rPr>
              <w:t>характеристики не может изменяться участником закупки</w:t>
            </w:r>
          </w:p>
        </w:tc>
        <w:tc>
          <w:tcPr>
            <w:tcW w:w="367" w:type="pct"/>
            <w:vMerge w:val="restart"/>
            <w:tcBorders>
              <w:top w:val="single" w:sz="8" w:space="0" w:color="auto"/>
              <w:left w:val="single" w:sz="4" w:space="0" w:color="auto"/>
              <w:right w:val="single" w:sz="4" w:space="0" w:color="auto"/>
            </w:tcBorders>
            <w:shd w:val="clear" w:color="auto" w:fill="auto"/>
            <w:hideMark/>
          </w:tcPr>
          <w:p w14:paraId="77F6CAA3" w14:textId="77777777" w:rsidR="00D22FFE" w:rsidRPr="00B6723F" w:rsidRDefault="00D22FFE" w:rsidP="00D22FFE">
            <w:pPr>
              <w:ind w:left="176" w:hanging="176"/>
              <w:jc w:val="center"/>
              <w:rPr>
                <w:rFonts w:ascii="Times New Roman" w:hAnsi="Times New Roman"/>
                <w:sz w:val="18"/>
                <w:szCs w:val="18"/>
              </w:rPr>
            </w:pPr>
            <w:r w:rsidRPr="00B6723F">
              <w:rPr>
                <w:rFonts w:ascii="Times New Roman" w:hAnsi="Times New Roman"/>
                <w:sz w:val="18"/>
                <w:szCs w:val="18"/>
              </w:rPr>
              <w:t>шт.</w:t>
            </w:r>
          </w:p>
          <w:p w14:paraId="51C8CB4C" w14:textId="77777777" w:rsidR="00D22FFE" w:rsidRPr="00B6723F" w:rsidRDefault="00D22FFE" w:rsidP="00D22FFE">
            <w:pPr>
              <w:ind w:left="176" w:hanging="176"/>
              <w:rPr>
                <w:rFonts w:ascii="Times New Roman" w:hAnsi="Times New Roman"/>
                <w:sz w:val="18"/>
                <w:szCs w:val="18"/>
              </w:rPr>
            </w:pPr>
          </w:p>
        </w:tc>
        <w:tc>
          <w:tcPr>
            <w:tcW w:w="182" w:type="pct"/>
            <w:tcBorders>
              <w:top w:val="single" w:sz="8" w:space="0" w:color="auto"/>
              <w:left w:val="single" w:sz="4" w:space="0" w:color="auto"/>
              <w:right w:val="single" w:sz="4" w:space="0" w:color="auto"/>
            </w:tcBorders>
          </w:tcPr>
          <w:p w14:paraId="1F2BF4A8" w14:textId="77777777" w:rsidR="00D22FFE" w:rsidRPr="00B6723F" w:rsidRDefault="00D22FFE" w:rsidP="00D22FFE">
            <w:pPr>
              <w:ind w:left="176" w:hanging="176"/>
              <w:jc w:val="center"/>
              <w:rPr>
                <w:rFonts w:ascii="Times New Roman" w:hAnsi="Times New Roman"/>
                <w:sz w:val="18"/>
                <w:szCs w:val="18"/>
              </w:rPr>
            </w:pPr>
            <w:r>
              <w:rPr>
                <w:rFonts w:ascii="Times New Roman" w:hAnsi="Times New Roman"/>
                <w:sz w:val="18"/>
                <w:szCs w:val="18"/>
              </w:rPr>
              <w:t>1</w:t>
            </w:r>
          </w:p>
        </w:tc>
      </w:tr>
      <w:tr w:rsidR="00D22FFE" w:rsidRPr="00962AD3" w14:paraId="3D1B85C6" w14:textId="77777777" w:rsidTr="00714220">
        <w:trPr>
          <w:trHeight w:val="558"/>
        </w:trPr>
        <w:tc>
          <w:tcPr>
            <w:tcW w:w="228" w:type="pct"/>
            <w:tcBorders>
              <w:left w:val="single" w:sz="4" w:space="0" w:color="auto"/>
              <w:right w:val="nil"/>
            </w:tcBorders>
          </w:tcPr>
          <w:p w14:paraId="14F0A58A"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6F0B6CD5"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245B0F15"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545E5B17" w14:textId="77777777" w:rsidR="00D22FFE" w:rsidRPr="00B6723F" w:rsidRDefault="00D22FFE" w:rsidP="00714220">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Технология печати:</w:t>
            </w:r>
          </w:p>
        </w:tc>
        <w:tc>
          <w:tcPr>
            <w:tcW w:w="694" w:type="pct"/>
            <w:tcBorders>
              <w:top w:val="nil"/>
              <w:left w:val="nil"/>
              <w:bottom w:val="single" w:sz="4" w:space="0" w:color="auto"/>
              <w:right w:val="single" w:sz="4" w:space="0" w:color="auto"/>
            </w:tcBorders>
            <w:shd w:val="clear" w:color="auto" w:fill="auto"/>
            <w:vAlign w:val="center"/>
          </w:tcPr>
          <w:p w14:paraId="42D95F9E" w14:textId="77777777" w:rsidR="00D22FFE" w:rsidRPr="00B6723F" w:rsidRDefault="00D22FFE" w:rsidP="00714220">
            <w:pPr>
              <w:spacing w:after="0"/>
              <w:ind w:left="176" w:hanging="176"/>
              <w:jc w:val="center"/>
              <w:rPr>
                <w:rFonts w:ascii="Times New Roman" w:hAnsi="Times New Roman"/>
                <w:sz w:val="18"/>
                <w:szCs w:val="18"/>
              </w:rPr>
            </w:pPr>
            <w:r w:rsidRPr="00B6723F">
              <w:rPr>
                <w:rFonts w:ascii="Times New Roman" w:hAnsi="Times New Roman"/>
                <w:sz w:val="18"/>
                <w:szCs w:val="18"/>
              </w:rPr>
              <w:t>Лазерная</w:t>
            </w:r>
          </w:p>
        </w:tc>
        <w:tc>
          <w:tcPr>
            <w:tcW w:w="418" w:type="pct"/>
            <w:tcBorders>
              <w:top w:val="nil"/>
              <w:left w:val="nil"/>
              <w:bottom w:val="single" w:sz="4" w:space="0" w:color="auto"/>
              <w:right w:val="single" w:sz="4" w:space="0" w:color="auto"/>
            </w:tcBorders>
            <w:shd w:val="clear" w:color="auto" w:fill="auto"/>
            <w:vAlign w:val="center"/>
          </w:tcPr>
          <w:p w14:paraId="2835F735" w14:textId="77777777" w:rsidR="00D22FFE" w:rsidRPr="00B6723F" w:rsidRDefault="00D22FFE" w:rsidP="00714220">
            <w:pPr>
              <w:spacing w:after="0"/>
              <w:ind w:left="176" w:hanging="176"/>
              <w:jc w:val="center"/>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395978AE" w14:textId="77777777" w:rsidR="00D22FFE" w:rsidRPr="00B6723F" w:rsidRDefault="00D22FFE" w:rsidP="007D6D97">
            <w:pPr>
              <w:spacing w:after="0" w:line="240" w:lineRule="auto"/>
              <w:ind w:left="32"/>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38778F8A"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5DCA834A" w14:textId="77777777" w:rsidR="00D22FFE" w:rsidRPr="00B6723F" w:rsidRDefault="00D22FFE" w:rsidP="00D22FFE">
            <w:pPr>
              <w:ind w:left="176" w:hanging="176"/>
              <w:rPr>
                <w:rFonts w:ascii="Times New Roman" w:hAnsi="Times New Roman"/>
                <w:sz w:val="18"/>
                <w:szCs w:val="18"/>
              </w:rPr>
            </w:pPr>
          </w:p>
        </w:tc>
      </w:tr>
      <w:tr w:rsidR="00D22FFE" w:rsidRPr="00962AD3" w14:paraId="44F05A56" w14:textId="77777777" w:rsidTr="00714220">
        <w:trPr>
          <w:trHeight w:val="229"/>
        </w:trPr>
        <w:tc>
          <w:tcPr>
            <w:tcW w:w="228" w:type="pct"/>
            <w:tcBorders>
              <w:left w:val="single" w:sz="4" w:space="0" w:color="auto"/>
              <w:right w:val="nil"/>
            </w:tcBorders>
          </w:tcPr>
          <w:p w14:paraId="63E7D93D"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5085F0F8"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3D7A44F1"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16B3AC24" w14:textId="77777777" w:rsidR="00D22FFE" w:rsidRPr="00B6723F" w:rsidRDefault="00D22FFE" w:rsidP="00714220">
            <w:pPr>
              <w:shd w:val="clear" w:color="auto" w:fill="FFFFFF"/>
              <w:spacing w:after="0" w:line="300" w:lineRule="atLeast"/>
              <w:ind w:left="176" w:hanging="176"/>
              <w:jc w:val="center"/>
              <w:rPr>
                <w:rFonts w:ascii="Times New Roman" w:hAnsi="Times New Roman"/>
                <w:color w:val="15181A"/>
                <w:spacing w:val="-5"/>
                <w:sz w:val="18"/>
                <w:szCs w:val="18"/>
              </w:rPr>
            </w:pPr>
            <w:r w:rsidRPr="00B6723F">
              <w:rPr>
                <w:rFonts w:ascii="Times New Roman" w:hAnsi="Times New Roman"/>
                <w:color w:val="15181A"/>
                <w:spacing w:val="-5"/>
                <w:sz w:val="18"/>
                <w:szCs w:val="18"/>
              </w:rPr>
              <w:t>Цвет:</w:t>
            </w:r>
          </w:p>
        </w:tc>
        <w:tc>
          <w:tcPr>
            <w:tcW w:w="694" w:type="pct"/>
            <w:tcBorders>
              <w:top w:val="nil"/>
              <w:left w:val="nil"/>
              <w:bottom w:val="single" w:sz="4" w:space="0" w:color="auto"/>
              <w:right w:val="single" w:sz="4" w:space="0" w:color="auto"/>
            </w:tcBorders>
            <w:shd w:val="clear" w:color="auto" w:fill="auto"/>
            <w:vAlign w:val="center"/>
          </w:tcPr>
          <w:p w14:paraId="05DFABB6" w14:textId="77777777" w:rsidR="00D22FFE" w:rsidRPr="00ED2E36" w:rsidRDefault="00D22FFE" w:rsidP="00714220">
            <w:pPr>
              <w:spacing w:after="0"/>
              <w:ind w:left="176" w:hanging="176"/>
              <w:jc w:val="center"/>
              <w:rPr>
                <w:rFonts w:ascii="Times New Roman" w:hAnsi="Times New Roman"/>
                <w:sz w:val="18"/>
                <w:szCs w:val="18"/>
                <w:lang w:val="en-US"/>
              </w:rPr>
            </w:pPr>
            <w:r w:rsidRPr="00B6723F">
              <w:rPr>
                <w:rFonts w:ascii="Times New Roman" w:hAnsi="Times New Roman"/>
                <w:sz w:val="18"/>
                <w:szCs w:val="18"/>
              </w:rPr>
              <w:t>Черный</w:t>
            </w:r>
            <w:r>
              <w:rPr>
                <w:rFonts w:ascii="Times New Roman" w:hAnsi="Times New Roman"/>
                <w:sz w:val="18"/>
                <w:szCs w:val="18"/>
                <w:lang w:val="en-US"/>
              </w:rPr>
              <w:t xml:space="preserve"> (740A)</w:t>
            </w:r>
          </w:p>
        </w:tc>
        <w:tc>
          <w:tcPr>
            <w:tcW w:w="418" w:type="pct"/>
            <w:tcBorders>
              <w:top w:val="nil"/>
              <w:left w:val="nil"/>
              <w:bottom w:val="single" w:sz="4" w:space="0" w:color="auto"/>
              <w:right w:val="single" w:sz="4" w:space="0" w:color="auto"/>
            </w:tcBorders>
            <w:shd w:val="clear" w:color="auto" w:fill="auto"/>
            <w:vAlign w:val="center"/>
          </w:tcPr>
          <w:p w14:paraId="70CB154B" w14:textId="77777777" w:rsidR="00D22FFE" w:rsidRPr="00B6723F" w:rsidRDefault="00D22FFE" w:rsidP="00714220">
            <w:pPr>
              <w:spacing w:after="0"/>
              <w:ind w:left="176" w:hanging="176"/>
              <w:jc w:val="center"/>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39FCD695" w14:textId="77777777" w:rsidR="00D22FFE" w:rsidRPr="00B6723F" w:rsidRDefault="00D22FFE" w:rsidP="007D6D97">
            <w:pPr>
              <w:spacing w:after="0" w:line="240" w:lineRule="auto"/>
              <w:ind w:left="32"/>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33C0E12E"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098B6D64" w14:textId="77777777" w:rsidR="00D22FFE" w:rsidRPr="00B6723F" w:rsidRDefault="00D22FFE" w:rsidP="00D22FFE">
            <w:pPr>
              <w:ind w:left="176" w:hanging="176"/>
              <w:rPr>
                <w:rFonts w:ascii="Times New Roman" w:hAnsi="Times New Roman"/>
                <w:sz w:val="18"/>
                <w:szCs w:val="18"/>
              </w:rPr>
            </w:pPr>
          </w:p>
        </w:tc>
      </w:tr>
      <w:tr w:rsidR="00D22FFE" w:rsidRPr="00962AD3" w14:paraId="4C6DB770" w14:textId="77777777" w:rsidTr="00714220">
        <w:trPr>
          <w:trHeight w:val="229"/>
        </w:trPr>
        <w:tc>
          <w:tcPr>
            <w:tcW w:w="228" w:type="pct"/>
            <w:tcBorders>
              <w:left w:val="single" w:sz="4" w:space="0" w:color="auto"/>
              <w:right w:val="nil"/>
            </w:tcBorders>
          </w:tcPr>
          <w:p w14:paraId="53C67A3F"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004C9709"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154AE713"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758F7D39" w14:textId="77777777" w:rsidR="00D22FFE" w:rsidRPr="00B6723F" w:rsidRDefault="00D22FFE" w:rsidP="00714220">
            <w:pPr>
              <w:shd w:val="clear" w:color="auto" w:fill="FFFFFF"/>
              <w:spacing w:after="0" w:line="300" w:lineRule="atLeast"/>
              <w:ind w:left="176" w:hanging="176"/>
              <w:jc w:val="center"/>
              <w:textAlignment w:val="bottom"/>
              <w:rPr>
                <w:rFonts w:ascii="Times New Roman" w:hAnsi="Times New Roman"/>
                <w:sz w:val="18"/>
                <w:szCs w:val="18"/>
              </w:rPr>
            </w:pPr>
            <w:r w:rsidRPr="00B6723F">
              <w:rPr>
                <w:rFonts w:ascii="Times New Roman" w:hAnsi="Times New Roman"/>
                <w:sz w:val="18"/>
                <w:szCs w:val="18"/>
              </w:rPr>
              <w:t>Емкость:</w:t>
            </w:r>
          </w:p>
        </w:tc>
        <w:tc>
          <w:tcPr>
            <w:tcW w:w="694" w:type="pct"/>
            <w:tcBorders>
              <w:top w:val="nil"/>
              <w:left w:val="nil"/>
              <w:bottom w:val="single" w:sz="4" w:space="0" w:color="auto"/>
              <w:right w:val="single" w:sz="4" w:space="0" w:color="auto"/>
            </w:tcBorders>
            <w:shd w:val="clear" w:color="auto" w:fill="auto"/>
            <w:vAlign w:val="center"/>
          </w:tcPr>
          <w:p w14:paraId="1CC3DA31" w14:textId="77777777" w:rsidR="00D22FFE" w:rsidRPr="00B6723F" w:rsidRDefault="00D22FFE" w:rsidP="00714220">
            <w:pPr>
              <w:spacing w:after="0"/>
              <w:ind w:left="176" w:hanging="176"/>
              <w:jc w:val="center"/>
              <w:rPr>
                <w:rFonts w:ascii="Times New Roman" w:hAnsi="Times New Roman"/>
                <w:sz w:val="18"/>
                <w:szCs w:val="18"/>
              </w:rPr>
            </w:pPr>
            <w:r w:rsidRPr="005D4AA7">
              <w:rPr>
                <w:rFonts w:ascii="Times New Roman" w:hAnsi="Times New Roman"/>
                <w:sz w:val="18"/>
                <w:szCs w:val="18"/>
              </w:rPr>
              <w:t>стандартная</w:t>
            </w:r>
          </w:p>
        </w:tc>
        <w:tc>
          <w:tcPr>
            <w:tcW w:w="418" w:type="pct"/>
            <w:tcBorders>
              <w:top w:val="nil"/>
              <w:left w:val="nil"/>
              <w:bottom w:val="single" w:sz="4" w:space="0" w:color="auto"/>
              <w:right w:val="single" w:sz="4" w:space="0" w:color="auto"/>
            </w:tcBorders>
            <w:shd w:val="clear" w:color="auto" w:fill="auto"/>
            <w:vAlign w:val="center"/>
          </w:tcPr>
          <w:p w14:paraId="209657CE" w14:textId="77777777" w:rsidR="00D22FFE" w:rsidRPr="00B6723F" w:rsidRDefault="00D22FFE" w:rsidP="00714220">
            <w:pPr>
              <w:spacing w:after="0"/>
              <w:ind w:left="176" w:hanging="176"/>
              <w:jc w:val="center"/>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42B330AF" w14:textId="77777777" w:rsidR="00D22FFE" w:rsidRPr="00B6723F" w:rsidRDefault="00D22FFE" w:rsidP="007D6D97">
            <w:pPr>
              <w:spacing w:after="0" w:line="240" w:lineRule="auto"/>
              <w:ind w:left="32"/>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6F5F81EA"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3E07CDC4" w14:textId="77777777" w:rsidR="00D22FFE" w:rsidRPr="00B6723F" w:rsidRDefault="00D22FFE" w:rsidP="00D22FFE">
            <w:pPr>
              <w:ind w:left="176" w:hanging="176"/>
              <w:rPr>
                <w:rFonts w:ascii="Times New Roman" w:hAnsi="Times New Roman"/>
                <w:sz w:val="18"/>
                <w:szCs w:val="18"/>
              </w:rPr>
            </w:pPr>
          </w:p>
        </w:tc>
      </w:tr>
      <w:tr w:rsidR="00D22FFE" w:rsidRPr="00962AD3" w14:paraId="6F9ACACA" w14:textId="77777777" w:rsidTr="00714220">
        <w:trPr>
          <w:trHeight w:val="229"/>
        </w:trPr>
        <w:tc>
          <w:tcPr>
            <w:tcW w:w="228" w:type="pct"/>
            <w:tcBorders>
              <w:left w:val="single" w:sz="4" w:space="0" w:color="auto"/>
              <w:right w:val="nil"/>
            </w:tcBorders>
          </w:tcPr>
          <w:p w14:paraId="2823185C"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656A3EA3"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37F1DC6A"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54A1A93F" w14:textId="77777777" w:rsidR="00D22FFE" w:rsidRPr="00B6723F" w:rsidRDefault="00D22FFE" w:rsidP="00714220">
            <w:pPr>
              <w:spacing w:after="0"/>
              <w:ind w:left="176" w:hanging="176"/>
              <w:jc w:val="center"/>
              <w:rPr>
                <w:rFonts w:ascii="Times New Roman" w:hAnsi="Times New Roman"/>
                <w:sz w:val="18"/>
                <w:szCs w:val="18"/>
              </w:rPr>
            </w:pPr>
            <w:r w:rsidRPr="005D4AA7">
              <w:rPr>
                <w:rFonts w:ascii="Times New Roman" w:hAnsi="Times New Roman"/>
                <w:sz w:val="18"/>
                <w:szCs w:val="18"/>
              </w:rPr>
              <w:t>Количество отпечатков при 5% заполнении листа A4:</w:t>
            </w:r>
          </w:p>
        </w:tc>
        <w:tc>
          <w:tcPr>
            <w:tcW w:w="694" w:type="pct"/>
            <w:tcBorders>
              <w:top w:val="nil"/>
              <w:left w:val="nil"/>
              <w:bottom w:val="single" w:sz="4" w:space="0" w:color="auto"/>
              <w:right w:val="single" w:sz="4" w:space="0" w:color="auto"/>
            </w:tcBorders>
            <w:shd w:val="clear" w:color="auto" w:fill="auto"/>
            <w:vAlign w:val="center"/>
          </w:tcPr>
          <w:p w14:paraId="58E6AE73" w14:textId="77777777" w:rsidR="00D22FFE" w:rsidRPr="00E43112" w:rsidRDefault="00D22FFE" w:rsidP="00714220">
            <w:pPr>
              <w:spacing w:after="0"/>
              <w:ind w:left="176" w:hanging="176"/>
              <w:jc w:val="center"/>
              <w:rPr>
                <w:rFonts w:ascii="Times New Roman" w:hAnsi="Times New Roman"/>
                <w:sz w:val="18"/>
                <w:szCs w:val="18"/>
              </w:rPr>
            </w:pPr>
            <w:r w:rsidRPr="00E43112">
              <w:rPr>
                <w:rFonts w:ascii="Times New Roman" w:hAnsi="Times New Roman"/>
                <w:sz w:val="18"/>
                <w:szCs w:val="18"/>
              </w:rPr>
              <w:t xml:space="preserve">не менее </w:t>
            </w:r>
            <w:r w:rsidRPr="00E43112">
              <w:rPr>
                <w:rFonts w:ascii="Times New Roman" w:hAnsi="Times New Roman"/>
                <w:sz w:val="18"/>
                <w:szCs w:val="18"/>
                <w:lang w:val="en-US"/>
              </w:rPr>
              <w:t>7</w:t>
            </w:r>
            <w:r w:rsidRPr="00E43112">
              <w:rPr>
                <w:rFonts w:ascii="Times New Roman" w:hAnsi="Times New Roman"/>
                <w:sz w:val="18"/>
                <w:szCs w:val="18"/>
              </w:rPr>
              <w:t xml:space="preserve"> 000</w:t>
            </w:r>
          </w:p>
        </w:tc>
        <w:tc>
          <w:tcPr>
            <w:tcW w:w="418" w:type="pct"/>
            <w:tcBorders>
              <w:top w:val="nil"/>
              <w:left w:val="nil"/>
              <w:bottom w:val="single" w:sz="4" w:space="0" w:color="auto"/>
              <w:right w:val="single" w:sz="4" w:space="0" w:color="auto"/>
            </w:tcBorders>
            <w:shd w:val="clear" w:color="auto" w:fill="auto"/>
            <w:vAlign w:val="center"/>
          </w:tcPr>
          <w:p w14:paraId="24BF6671" w14:textId="77777777" w:rsidR="00D22FFE" w:rsidRPr="00E43112" w:rsidRDefault="00D22FFE" w:rsidP="00714220">
            <w:pPr>
              <w:spacing w:after="0"/>
              <w:ind w:left="176" w:hanging="176"/>
              <w:jc w:val="center"/>
              <w:rPr>
                <w:rFonts w:ascii="Times New Roman" w:hAnsi="Times New Roman"/>
                <w:sz w:val="18"/>
                <w:szCs w:val="18"/>
              </w:rPr>
            </w:pPr>
            <w:r w:rsidRPr="00E43112">
              <w:rPr>
                <w:rFonts w:ascii="Times New Roman" w:hAnsi="Times New Roman"/>
                <w:sz w:val="18"/>
                <w:szCs w:val="18"/>
              </w:rPr>
              <w:t>страниц</w:t>
            </w:r>
          </w:p>
        </w:tc>
        <w:tc>
          <w:tcPr>
            <w:tcW w:w="1112" w:type="pct"/>
            <w:tcBorders>
              <w:top w:val="nil"/>
              <w:left w:val="nil"/>
              <w:bottom w:val="single" w:sz="4" w:space="0" w:color="auto"/>
              <w:right w:val="single" w:sz="4" w:space="0" w:color="auto"/>
            </w:tcBorders>
            <w:shd w:val="clear" w:color="auto" w:fill="auto"/>
            <w:noWrap/>
            <w:vAlign w:val="center"/>
            <w:hideMark/>
          </w:tcPr>
          <w:p w14:paraId="5DC9CFC5" w14:textId="77777777" w:rsidR="00D22FFE" w:rsidRPr="00B6723F" w:rsidRDefault="00D22FFE" w:rsidP="007D6D97">
            <w:pPr>
              <w:spacing w:after="0" w:line="240" w:lineRule="auto"/>
              <w:ind w:left="32"/>
              <w:rPr>
                <w:rFonts w:ascii="Times New Roman" w:hAnsi="Times New Roman"/>
                <w:sz w:val="18"/>
                <w:szCs w:val="18"/>
              </w:rPr>
            </w:pPr>
            <w:r w:rsidRPr="005D4AA7">
              <w:rPr>
                <w:rFonts w:ascii="Times New Roman" w:hAnsi="Times New Roman"/>
                <w:sz w:val="18"/>
                <w:szCs w:val="18"/>
              </w:rPr>
              <w:t>Участник закупки указывает в заявке конкретное значение характеристики</w:t>
            </w:r>
          </w:p>
        </w:tc>
        <w:tc>
          <w:tcPr>
            <w:tcW w:w="367" w:type="pct"/>
            <w:vMerge/>
            <w:tcBorders>
              <w:left w:val="single" w:sz="4" w:space="0" w:color="auto"/>
              <w:right w:val="single" w:sz="4" w:space="0" w:color="auto"/>
            </w:tcBorders>
            <w:vAlign w:val="center"/>
            <w:hideMark/>
          </w:tcPr>
          <w:p w14:paraId="2234A6CA"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58EF4E46" w14:textId="77777777" w:rsidR="00D22FFE" w:rsidRPr="00B6723F" w:rsidRDefault="00D22FFE" w:rsidP="00D22FFE">
            <w:pPr>
              <w:ind w:left="176" w:hanging="176"/>
              <w:rPr>
                <w:rFonts w:ascii="Times New Roman" w:hAnsi="Times New Roman"/>
                <w:sz w:val="18"/>
                <w:szCs w:val="18"/>
              </w:rPr>
            </w:pPr>
          </w:p>
        </w:tc>
      </w:tr>
      <w:tr w:rsidR="00D22FFE" w:rsidRPr="00962AD3" w14:paraId="7AEDC630" w14:textId="77777777" w:rsidTr="00714220">
        <w:trPr>
          <w:trHeight w:val="1815"/>
        </w:trPr>
        <w:tc>
          <w:tcPr>
            <w:tcW w:w="228" w:type="pct"/>
            <w:tcBorders>
              <w:left w:val="single" w:sz="4" w:space="0" w:color="auto"/>
              <w:right w:val="nil"/>
            </w:tcBorders>
          </w:tcPr>
          <w:p w14:paraId="20628EC9"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000C81FA"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7AE2F5D6"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6FFDFE6A" w14:textId="77777777" w:rsidR="00D22FFE" w:rsidRPr="00B6723F" w:rsidRDefault="00D22FFE" w:rsidP="00714220">
            <w:pPr>
              <w:shd w:val="clear" w:color="auto" w:fill="FFFFFF"/>
              <w:spacing w:after="0" w:line="300" w:lineRule="atLeast"/>
              <w:ind w:left="176" w:hanging="176"/>
              <w:jc w:val="center"/>
              <w:textAlignment w:val="bottom"/>
              <w:rPr>
                <w:rFonts w:ascii="Times New Roman" w:hAnsi="Times New Roman"/>
                <w:sz w:val="18"/>
                <w:szCs w:val="18"/>
              </w:rPr>
            </w:pPr>
            <w:r w:rsidRPr="00B6723F">
              <w:rPr>
                <w:rFonts w:ascii="Times New Roman" w:hAnsi="Times New Roman"/>
                <w:sz w:val="18"/>
                <w:szCs w:val="18"/>
              </w:rPr>
              <w:t>Применимость:</w:t>
            </w:r>
          </w:p>
        </w:tc>
        <w:tc>
          <w:tcPr>
            <w:tcW w:w="694" w:type="pct"/>
            <w:tcBorders>
              <w:top w:val="nil"/>
              <w:left w:val="nil"/>
              <w:bottom w:val="single" w:sz="4" w:space="0" w:color="auto"/>
              <w:right w:val="single" w:sz="4" w:space="0" w:color="auto"/>
            </w:tcBorders>
            <w:shd w:val="clear" w:color="auto" w:fill="auto"/>
            <w:vAlign w:val="center"/>
          </w:tcPr>
          <w:p w14:paraId="7E1610BB" w14:textId="77777777" w:rsidR="00D22FFE" w:rsidRDefault="00D22FFE" w:rsidP="00714220">
            <w:pPr>
              <w:spacing w:after="0"/>
              <w:ind w:left="176" w:hanging="176"/>
              <w:jc w:val="center"/>
              <w:rPr>
                <w:rFonts w:ascii="Times New Roman" w:hAnsi="Times New Roman"/>
                <w:sz w:val="18"/>
                <w:szCs w:val="18"/>
              </w:rPr>
            </w:pPr>
            <w:r>
              <w:rPr>
                <w:rFonts w:ascii="Times New Roman" w:hAnsi="Times New Roman"/>
                <w:sz w:val="18"/>
                <w:szCs w:val="18"/>
                <w:lang w:val="en-US"/>
              </w:rPr>
              <w:t>CS</w:t>
            </w:r>
            <w:r w:rsidRPr="00D841A8">
              <w:rPr>
                <w:rFonts w:ascii="Times New Roman" w:hAnsi="Times New Roman"/>
                <w:sz w:val="18"/>
                <w:szCs w:val="18"/>
              </w:rPr>
              <w:t xml:space="preserve"> – </w:t>
            </w:r>
            <w:r>
              <w:rPr>
                <w:rFonts w:ascii="Times New Roman" w:hAnsi="Times New Roman"/>
                <w:sz w:val="18"/>
                <w:szCs w:val="18"/>
                <w:lang w:val="en-US"/>
              </w:rPr>
              <w:t>CE</w:t>
            </w:r>
            <w:r w:rsidRPr="00D841A8">
              <w:rPr>
                <w:rFonts w:ascii="Times New Roman" w:hAnsi="Times New Roman"/>
                <w:sz w:val="18"/>
                <w:szCs w:val="18"/>
              </w:rPr>
              <w:t>740</w:t>
            </w:r>
            <w:r>
              <w:rPr>
                <w:rFonts w:ascii="Times New Roman" w:hAnsi="Times New Roman"/>
                <w:sz w:val="18"/>
                <w:szCs w:val="18"/>
                <w:lang w:val="en-US"/>
              </w:rPr>
              <w:t>A</w:t>
            </w:r>
            <w:r>
              <w:rPr>
                <w:rFonts w:ascii="Times New Roman" w:hAnsi="Times New Roman"/>
                <w:sz w:val="18"/>
                <w:szCs w:val="18"/>
              </w:rPr>
              <w:t xml:space="preserve">, </w:t>
            </w:r>
          </w:p>
          <w:p w14:paraId="471164B5" w14:textId="675E91EB" w:rsidR="00D22FFE" w:rsidRPr="008215DF" w:rsidRDefault="00D22FFE" w:rsidP="00714220">
            <w:pPr>
              <w:spacing w:after="0"/>
              <w:ind w:left="176" w:hanging="176"/>
              <w:jc w:val="center"/>
              <w:rPr>
                <w:rFonts w:ascii="Times New Roman" w:hAnsi="Times New Roman"/>
                <w:sz w:val="18"/>
                <w:szCs w:val="18"/>
              </w:rPr>
            </w:pPr>
            <w:r w:rsidRPr="00A74501">
              <w:rPr>
                <w:rFonts w:ascii="Times New Roman" w:hAnsi="Times New Roman"/>
                <w:sz w:val="18"/>
                <w:szCs w:val="18"/>
              </w:rPr>
              <w:t xml:space="preserve">Совместимость с принтерами по моделям </w:t>
            </w:r>
            <w:r>
              <w:rPr>
                <w:rFonts w:ascii="Times New Roman" w:hAnsi="Times New Roman"/>
                <w:sz w:val="18"/>
                <w:szCs w:val="18"/>
                <w:lang w:val="en-US"/>
              </w:rPr>
              <w:t>HP</w:t>
            </w:r>
            <w:r w:rsidRPr="00D841A8">
              <w:rPr>
                <w:rFonts w:ascii="Times New Roman" w:hAnsi="Times New Roman"/>
                <w:sz w:val="18"/>
                <w:szCs w:val="18"/>
              </w:rPr>
              <w:t xml:space="preserve"> </w:t>
            </w:r>
            <w:r>
              <w:rPr>
                <w:rFonts w:ascii="Times New Roman" w:hAnsi="Times New Roman"/>
                <w:sz w:val="18"/>
                <w:szCs w:val="18"/>
                <w:lang w:val="en-US"/>
              </w:rPr>
              <w:t>Color</w:t>
            </w:r>
            <w:r w:rsidRPr="00D841A8">
              <w:rPr>
                <w:rFonts w:ascii="Times New Roman" w:hAnsi="Times New Roman"/>
                <w:sz w:val="18"/>
                <w:szCs w:val="18"/>
              </w:rPr>
              <w:t xml:space="preserve"> </w:t>
            </w:r>
            <w:r>
              <w:rPr>
                <w:rFonts w:ascii="Times New Roman" w:hAnsi="Times New Roman"/>
                <w:sz w:val="18"/>
                <w:szCs w:val="18"/>
                <w:lang w:val="en-US"/>
              </w:rPr>
              <w:t>LaserJet</w:t>
            </w:r>
            <w:r w:rsidRPr="00D841A8">
              <w:rPr>
                <w:rFonts w:ascii="Times New Roman" w:hAnsi="Times New Roman"/>
                <w:sz w:val="18"/>
                <w:szCs w:val="18"/>
              </w:rPr>
              <w:t xml:space="preserve"> </w:t>
            </w:r>
            <w:r>
              <w:rPr>
                <w:rFonts w:ascii="Times New Roman" w:hAnsi="Times New Roman"/>
                <w:sz w:val="18"/>
                <w:szCs w:val="18"/>
                <w:lang w:val="en-US"/>
              </w:rPr>
              <w:t>CP</w:t>
            </w:r>
            <w:r w:rsidRPr="0085067C">
              <w:rPr>
                <w:rFonts w:ascii="Times New Roman" w:hAnsi="Times New Roman"/>
                <w:sz w:val="18"/>
                <w:szCs w:val="18"/>
              </w:rPr>
              <w:t>5220/</w:t>
            </w:r>
            <w:r>
              <w:rPr>
                <w:rFonts w:ascii="Times New Roman" w:hAnsi="Times New Roman"/>
                <w:sz w:val="18"/>
                <w:szCs w:val="18"/>
                <w:lang w:val="en-US"/>
              </w:rPr>
              <w:t>CP</w:t>
            </w:r>
            <w:r w:rsidRPr="0085067C">
              <w:rPr>
                <w:rFonts w:ascii="Times New Roman" w:hAnsi="Times New Roman"/>
                <w:sz w:val="18"/>
                <w:szCs w:val="18"/>
              </w:rPr>
              <w:t>5221/</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85067C">
              <w:rPr>
                <w:rFonts w:ascii="Times New Roman" w:hAnsi="Times New Roman"/>
                <w:sz w:val="18"/>
                <w:szCs w:val="18"/>
              </w:rPr>
              <w:t>5225/</w:t>
            </w:r>
            <w:r>
              <w:rPr>
                <w:rFonts w:ascii="Times New Roman" w:hAnsi="Times New Roman"/>
                <w:sz w:val="18"/>
                <w:szCs w:val="18"/>
                <w:lang w:val="en-US"/>
              </w:rPr>
              <w:t>CP</w:t>
            </w:r>
            <w:r w:rsidRPr="0085067C">
              <w:rPr>
                <w:rFonts w:ascii="Times New Roman" w:hAnsi="Times New Roman"/>
                <w:sz w:val="18"/>
                <w:szCs w:val="18"/>
              </w:rPr>
              <w:t>5227/</w:t>
            </w:r>
            <w:r>
              <w:rPr>
                <w:rFonts w:ascii="Times New Roman" w:hAnsi="Times New Roman"/>
                <w:sz w:val="18"/>
                <w:szCs w:val="18"/>
                <w:lang w:val="en-US"/>
              </w:rPr>
              <w:t>CP</w:t>
            </w:r>
            <w:r w:rsidRPr="0085067C">
              <w:rPr>
                <w:rFonts w:ascii="Times New Roman" w:hAnsi="Times New Roman"/>
                <w:sz w:val="18"/>
                <w:szCs w:val="18"/>
              </w:rPr>
              <w:t>5229</w:t>
            </w:r>
          </w:p>
        </w:tc>
        <w:tc>
          <w:tcPr>
            <w:tcW w:w="418" w:type="pct"/>
            <w:tcBorders>
              <w:top w:val="nil"/>
              <w:left w:val="nil"/>
              <w:bottom w:val="single" w:sz="4" w:space="0" w:color="auto"/>
              <w:right w:val="single" w:sz="4" w:space="0" w:color="auto"/>
            </w:tcBorders>
            <w:shd w:val="clear" w:color="auto" w:fill="auto"/>
            <w:vAlign w:val="center"/>
          </w:tcPr>
          <w:p w14:paraId="01514009" w14:textId="77777777" w:rsidR="00D22FFE" w:rsidRPr="008215DF" w:rsidRDefault="00D22FFE" w:rsidP="00714220">
            <w:pPr>
              <w:spacing w:after="0"/>
              <w:ind w:left="176" w:hanging="176"/>
              <w:jc w:val="center"/>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2512494D" w14:textId="77777777" w:rsidR="00D22FFE" w:rsidRPr="00B6723F" w:rsidRDefault="00D22FFE" w:rsidP="007D6D97">
            <w:pPr>
              <w:ind w:left="32"/>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4992D302"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20B5D65F" w14:textId="77777777" w:rsidR="00D22FFE" w:rsidRPr="00B6723F" w:rsidRDefault="00D22FFE" w:rsidP="00D22FFE">
            <w:pPr>
              <w:ind w:left="176" w:hanging="176"/>
              <w:rPr>
                <w:rFonts w:ascii="Times New Roman" w:hAnsi="Times New Roman"/>
                <w:sz w:val="18"/>
                <w:szCs w:val="18"/>
              </w:rPr>
            </w:pPr>
          </w:p>
        </w:tc>
      </w:tr>
      <w:tr w:rsidR="00D22FFE" w:rsidRPr="00962AD3" w14:paraId="1BA50164" w14:textId="77777777" w:rsidTr="002E325A">
        <w:trPr>
          <w:trHeight w:val="922"/>
        </w:trPr>
        <w:tc>
          <w:tcPr>
            <w:tcW w:w="228" w:type="pct"/>
            <w:tcBorders>
              <w:left w:val="single" w:sz="4" w:space="0" w:color="auto"/>
              <w:bottom w:val="single" w:sz="4" w:space="0" w:color="auto"/>
              <w:right w:val="nil"/>
            </w:tcBorders>
          </w:tcPr>
          <w:p w14:paraId="0ED90AD0"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37808C47"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59925AE8" w14:textId="77777777" w:rsidR="00D22FFE" w:rsidRPr="00B6723F" w:rsidRDefault="00D22FFE"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5EB64B53" w14:textId="77777777" w:rsidR="00D22FFE" w:rsidRPr="00B6723F" w:rsidRDefault="00D22FFE" w:rsidP="00714220">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Соответствие нормативно-технической документации:</w:t>
            </w:r>
          </w:p>
        </w:tc>
        <w:tc>
          <w:tcPr>
            <w:tcW w:w="694" w:type="pct"/>
            <w:tcBorders>
              <w:top w:val="nil"/>
              <w:left w:val="nil"/>
              <w:bottom w:val="single" w:sz="4" w:space="0" w:color="auto"/>
              <w:right w:val="single" w:sz="4" w:space="0" w:color="auto"/>
            </w:tcBorders>
            <w:shd w:val="clear" w:color="auto" w:fill="auto"/>
            <w:vAlign w:val="center"/>
          </w:tcPr>
          <w:p w14:paraId="12748F37" w14:textId="77777777" w:rsidR="00D22FFE" w:rsidRPr="00B6723F" w:rsidRDefault="00D22FFE" w:rsidP="00714220">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ТУ производителя</w:t>
            </w:r>
          </w:p>
        </w:tc>
        <w:tc>
          <w:tcPr>
            <w:tcW w:w="418" w:type="pct"/>
            <w:tcBorders>
              <w:top w:val="nil"/>
              <w:left w:val="nil"/>
              <w:bottom w:val="single" w:sz="4" w:space="0" w:color="auto"/>
              <w:right w:val="single" w:sz="4" w:space="0" w:color="auto"/>
            </w:tcBorders>
            <w:shd w:val="clear" w:color="auto" w:fill="auto"/>
            <w:vAlign w:val="center"/>
          </w:tcPr>
          <w:p w14:paraId="1CA6DF37"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48CDF73A"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20925965"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bottom w:val="single" w:sz="4" w:space="0" w:color="auto"/>
              <w:right w:val="single" w:sz="4" w:space="0" w:color="auto"/>
            </w:tcBorders>
          </w:tcPr>
          <w:p w14:paraId="297C2BB1" w14:textId="77777777" w:rsidR="00D22FFE" w:rsidRPr="00B6723F" w:rsidRDefault="00D22FFE" w:rsidP="00D22FFE">
            <w:pPr>
              <w:ind w:left="176" w:hanging="176"/>
              <w:rPr>
                <w:rFonts w:ascii="Times New Roman" w:hAnsi="Times New Roman"/>
                <w:sz w:val="18"/>
                <w:szCs w:val="18"/>
              </w:rPr>
            </w:pPr>
          </w:p>
        </w:tc>
      </w:tr>
      <w:tr w:rsidR="00714220" w:rsidRPr="00F6348D" w14:paraId="0E502713" w14:textId="77777777" w:rsidTr="002E325A">
        <w:trPr>
          <w:trHeight w:val="229"/>
        </w:trPr>
        <w:tc>
          <w:tcPr>
            <w:tcW w:w="228" w:type="pct"/>
            <w:vMerge w:val="restart"/>
            <w:tcBorders>
              <w:top w:val="single" w:sz="4" w:space="0" w:color="auto"/>
              <w:left w:val="single" w:sz="4" w:space="0" w:color="auto"/>
              <w:right w:val="nil"/>
            </w:tcBorders>
          </w:tcPr>
          <w:p w14:paraId="243315DF" w14:textId="77777777" w:rsidR="00714220" w:rsidRPr="00152C5B" w:rsidRDefault="00714220" w:rsidP="007D6D97">
            <w:pPr>
              <w:spacing w:after="0"/>
              <w:ind w:left="176" w:hanging="176"/>
              <w:rPr>
                <w:rFonts w:ascii="Times New Roman" w:hAnsi="Times New Roman"/>
                <w:sz w:val="18"/>
                <w:szCs w:val="18"/>
                <w:lang w:val="en-US"/>
              </w:rPr>
            </w:pPr>
            <w:r>
              <w:rPr>
                <w:rFonts w:ascii="Times New Roman" w:hAnsi="Times New Roman"/>
                <w:sz w:val="18"/>
                <w:szCs w:val="18"/>
                <w:lang w:val="en-US"/>
              </w:rPr>
              <w:lastRenderedPageBreak/>
              <w:t>2</w:t>
            </w:r>
          </w:p>
        </w:tc>
        <w:tc>
          <w:tcPr>
            <w:tcW w:w="688" w:type="pct"/>
            <w:vMerge w:val="restart"/>
            <w:tcBorders>
              <w:top w:val="single" w:sz="4" w:space="0" w:color="auto"/>
              <w:left w:val="single" w:sz="4" w:space="0" w:color="auto"/>
              <w:bottom w:val="single" w:sz="4" w:space="0" w:color="auto"/>
              <w:right w:val="nil"/>
            </w:tcBorders>
            <w:shd w:val="clear" w:color="auto" w:fill="auto"/>
          </w:tcPr>
          <w:p w14:paraId="56DADCDC" w14:textId="77777777" w:rsidR="00714220" w:rsidRPr="00B6723F" w:rsidRDefault="00714220" w:rsidP="002E325A">
            <w:pPr>
              <w:spacing w:after="0"/>
              <w:rPr>
                <w:rFonts w:ascii="Times New Roman" w:hAnsi="Times New Roman"/>
                <w:sz w:val="18"/>
                <w:szCs w:val="18"/>
              </w:rPr>
            </w:pPr>
            <w:r w:rsidRPr="00B6723F">
              <w:rPr>
                <w:rFonts w:ascii="Times New Roman" w:hAnsi="Times New Roman"/>
                <w:sz w:val="18"/>
                <w:szCs w:val="18"/>
              </w:rPr>
              <w:t>Картридж для электрографических печатающих устройств</w:t>
            </w:r>
          </w:p>
        </w:tc>
        <w:tc>
          <w:tcPr>
            <w:tcW w:w="781" w:type="pct"/>
            <w:vMerge w:val="restart"/>
            <w:tcBorders>
              <w:top w:val="single" w:sz="4" w:space="0" w:color="auto"/>
              <w:left w:val="single" w:sz="4" w:space="0" w:color="auto"/>
              <w:bottom w:val="single" w:sz="4" w:space="0" w:color="auto"/>
              <w:right w:val="single" w:sz="4" w:space="0" w:color="auto"/>
            </w:tcBorders>
            <w:shd w:val="clear" w:color="auto" w:fill="auto"/>
          </w:tcPr>
          <w:p w14:paraId="2557BD63" w14:textId="77777777" w:rsidR="00714220" w:rsidRPr="00B6723F" w:rsidRDefault="00714220" w:rsidP="002E325A">
            <w:pPr>
              <w:spacing w:after="0"/>
              <w:ind w:left="176" w:hanging="176"/>
              <w:rPr>
                <w:rFonts w:ascii="Times New Roman" w:hAnsi="Times New Roman"/>
                <w:sz w:val="18"/>
                <w:szCs w:val="18"/>
              </w:rPr>
            </w:pPr>
            <w:r w:rsidRPr="005F1B01">
              <w:rPr>
                <w:rFonts w:ascii="Times New Roman" w:hAnsi="Times New Roman"/>
                <w:sz w:val="18"/>
                <w:szCs w:val="18"/>
              </w:rPr>
              <w:t>26.20.40.120 / 20.59.12.120-00000002 /-</w:t>
            </w:r>
          </w:p>
        </w:tc>
        <w:tc>
          <w:tcPr>
            <w:tcW w:w="530" w:type="pct"/>
            <w:tcBorders>
              <w:top w:val="single" w:sz="4" w:space="0" w:color="auto"/>
              <w:left w:val="nil"/>
              <w:bottom w:val="single" w:sz="4" w:space="0" w:color="auto"/>
              <w:right w:val="single" w:sz="4" w:space="0" w:color="auto"/>
            </w:tcBorders>
            <w:shd w:val="clear" w:color="auto" w:fill="auto"/>
            <w:noWrap/>
            <w:vAlign w:val="center"/>
          </w:tcPr>
          <w:p w14:paraId="32095429" w14:textId="77777777" w:rsidR="00714220" w:rsidRPr="00B6723F" w:rsidRDefault="00714220" w:rsidP="00714220">
            <w:pPr>
              <w:spacing w:after="0" w:line="240" w:lineRule="auto"/>
              <w:rPr>
                <w:rFonts w:ascii="Times New Roman" w:hAnsi="Times New Roman"/>
                <w:sz w:val="18"/>
                <w:szCs w:val="18"/>
              </w:rPr>
            </w:pPr>
            <w:r w:rsidRPr="00B6723F">
              <w:rPr>
                <w:rFonts w:ascii="Times New Roman" w:hAnsi="Times New Roman"/>
                <w:sz w:val="18"/>
                <w:szCs w:val="18"/>
              </w:rPr>
              <w:t>Тип:</w:t>
            </w:r>
          </w:p>
        </w:tc>
        <w:tc>
          <w:tcPr>
            <w:tcW w:w="694" w:type="pct"/>
            <w:tcBorders>
              <w:top w:val="single" w:sz="4" w:space="0" w:color="auto"/>
              <w:left w:val="nil"/>
              <w:bottom w:val="single" w:sz="4" w:space="0" w:color="auto"/>
              <w:right w:val="single" w:sz="4" w:space="0" w:color="auto"/>
            </w:tcBorders>
            <w:shd w:val="clear" w:color="auto" w:fill="auto"/>
            <w:vAlign w:val="center"/>
          </w:tcPr>
          <w:p w14:paraId="2AEE7087" w14:textId="77777777" w:rsidR="00714220" w:rsidRPr="00B6723F" w:rsidRDefault="00714220" w:rsidP="00714220">
            <w:pPr>
              <w:spacing w:after="0" w:line="240" w:lineRule="auto"/>
              <w:ind w:left="176" w:hanging="176"/>
              <w:rPr>
                <w:rFonts w:ascii="Times New Roman" w:hAnsi="Times New Roman"/>
                <w:sz w:val="18"/>
                <w:szCs w:val="18"/>
              </w:rPr>
            </w:pPr>
            <w:r>
              <w:rPr>
                <w:rFonts w:ascii="Times New Roman" w:hAnsi="Times New Roman"/>
                <w:sz w:val="18"/>
                <w:szCs w:val="18"/>
              </w:rPr>
              <w:t>Совместимый</w:t>
            </w:r>
          </w:p>
        </w:tc>
        <w:tc>
          <w:tcPr>
            <w:tcW w:w="418" w:type="pct"/>
            <w:tcBorders>
              <w:top w:val="single" w:sz="4" w:space="0" w:color="auto"/>
              <w:left w:val="nil"/>
              <w:bottom w:val="single" w:sz="4" w:space="0" w:color="auto"/>
              <w:right w:val="single" w:sz="4" w:space="0" w:color="auto"/>
            </w:tcBorders>
            <w:shd w:val="clear" w:color="auto" w:fill="auto"/>
            <w:vAlign w:val="center"/>
          </w:tcPr>
          <w:p w14:paraId="185FB766" w14:textId="77777777" w:rsidR="00714220" w:rsidRPr="00B6723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single" w:sz="4" w:space="0" w:color="auto"/>
              <w:left w:val="nil"/>
              <w:bottom w:val="single" w:sz="4" w:space="0" w:color="auto"/>
              <w:right w:val="single" w:sz="4" w:space="0" w:color="auto"/>
            </w:tcBorders>
            <w:shd w:val="clear" w:color="auto" w:fill="auto"/>
            <w:noWrap/>
            <w:vAlign w:val="center"/>
            <w:hideMark/>
          </w:tcPr>
          <w:p w14:paraId="5F93EBF2" w14:textId="77777777" w:rsidR="00714220"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w:t>
            </w:r>
            <w:r w:rsidRPr="00AE3EF9">
              <w:rPr>
                <w:rFonts w:ascii="Times New Roman" w:hAnsi="Times New Roman"/>
                <w:sz w:val="18"/>
                <w:szCs w:val="18"/>
              </w:rPr>
              <w:t xml:space="preserve"> </w:t>
            </w:r>
            <w:r w:rsidRPr="00B6723F">
              <w:rPr>
                <w:rFonts w:ascii="Times New Roman" w:hAnsi="Times New Roman"/>
                <w:sz w:val="18"/>
                <w:szCs w:val="18"/>
              </w:rPr>
              <w:t>характеристики не может изменяться участником закупки</w:t>
            </w:r>
          </w:p>
          <w:p w14:paraId="5A0D7B70" w14:textId="77777777" w:rsidR="002E325A" w:rsidRDefault="002E325A" w:rsidP="007D6D97">
            <w:pPr>
              <w:spacing w:after="0" w:line="240" w:lineRule="auto"/>
              <w:rPr>
                <w:rFonts w:ascii="Times New Roman" w:hAnsi="Times New Roman"/>
                <w:sz w:val="18"/>
                <w:szCs w:val="18"/>
              </w:rPr>
            </w:pPr>
          </w:p>
          <w:p w14:paraId="2B0B7B0E" w14:textId="77777777" w:rsidR="002E325A" w:rsidRPr="00B6723F" w:rsidRDefault="002E325A" w:rsidP="007D6D97">
            <w:pPr>
              <w:spacing w:after="0" w:line="240" w:lineRule="auto"/>
              <w:rPr>
                <w:rFonts w:ascii="Times New Roman" w:hAnsi="Times New Roman"/>
                <w:sz w:val="18"/>
                <w:szCs w:val="18"/>
              </w:rPr>
            </w:pPr>
          </w:p>
        </w:tc>
        <w:tc>
          <w:tcPr>
            <w:tcW w:w="367"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27C87FF" w14:textId="77777777" w:rsidR="00714220" w:rsidRPr="00B6723F" w:rsidRDefault="00714220" w:rsidP="002E325A">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шт.</w:t>
            </w:r>
          </w:p>
          <w:p w14:paraId="2E7A3F85" w14:textId="77777777" w:rsidR="00714220" w:rsidRPr="00B6723F" w:rsidRDefault="00714220" w:rsidP="00D22FFE">
            <w:pPr>
              <w:ind w:left="176" w:hanging="176"/>
              <w:rPr>
                <w:rFonts w:ascii="Times New Roman" w:hAnsi="Times New Roman"/>
                <w:sz w:val="18"/>
                <w:szCs w:val="18"/>
              </w:rPr>
            </w:pPr>
          </w:p>
        </w:tc>
        <w:tc>
          <w:tcPr>
            <w:tcW w:w="182" w:type="pct"/>
            <w:vMerge w:val="restart"/>
            <w:tcBorders>
              <w:top w:val="single" w:sz="4" w:space="0" w:color="auto"/>
              <w:left w:val="single" w:sz="4" w:space="0" w:color="auto"/>
              <w:right w:val="single" w:sz="4" w:space="0" w:color="auto"/>
            </w:tcBorders>
          </w:tcPr>
          <w:p w14:paraId="22E38ACA" w14:textId="77777777" w:rsidR="00714220" w:rsidRPr="00B6723F" w:rsidRDefault="00714220" w:rsidP="007D6D97">
            <w:pPr>
              <w:spacing w:after="0" w:line="240" w:lineRule="auto"/>
              <w:ind w:left="176" w:hanging="176"/>
              <w:jc w:val="center"/>
              <w:rPr>
                <w:rFonts w:ascii="Times New Roman" w:hAnsi="Times New Roman"/>
                <w:sz w:val="18"/>
                <w:szCs w:val="18"/>
              </w:rPr>
            </w:pPr>
            <w:r>
              <w:rPr>
                <w:rFonts w:ascii="Times New Roman" w:hAnsi="Times New Roman"/>
                <w:sz w:val="18"/>
                <w:szCs w:val="18"/>
              </w:rPr>
              <w:t>1</w:t>
            </w:r>
          </w:p>
        </w:tc>
      </w:tr>
      <w:tr w:rsidR="00714220" w:rsidRPr="00962AD3" w14:paraId="714ECF12" w14:textId="77777777" w:rsidTr="00C74F51">
        <w:trPr>
          <w:trHeight w:val="229"/>
        </w:trPr>
        <w:tc>
          <w:tcPr>
            <w:tcW w:w="228" w:type="pct"/>
            <w:vMerge/>
            <w:tcBorders>
              <w:left w:val="single" w:sz="4" w:space="0" w:color="auto"/>
              <w:right w:val="nil"/>
            </w:tcBorders>
          </w:tcPr>
          <w:p w14:paraId="33F7C684"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43877BC9"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3FA4B2F3"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2C71E174" w14:textId="77777777" w:rsidR="00714220" w:rsidRPr="00B6723F" w:rsidRDefault="00714220" w:rsidP="00714220">
            <w:pPr>
              <w:spacing w:after="0" w:line="240" w:lineRule="auto"/>
              <w:rPr>
                <w:rFonts w:ascii="Times New Roman" w:hAnsi="Times New Roman"/>
                <w:sz w:val="18"/>
                <w:szCs w:val="18"/>
              </w:rPr>
            </w:pPr>
            <w:r w:rsidRPr="00B6723F">
              <w:rPr>
                <w:rFonts w:ascii="Times New Roman" w:hAnsi="Times New Roman"/>
                <w:sz w:val="18"/>
                <w:szCs w:val="18"/>
              </w:rPr>
              <w:t>Технология печати:</w:t>
            </w:r>
          </w:p>
        </w:tc>
        <w:tc>
          <w:tcPr>
            <w:tcW w:w="694" w:type="pct"/>
            <w:tcBorders>
              <w:top w:val="nil"/>
              <w:left w:val="nil"/>
              <w:bottom w:val="single" w:sz="4" w:space="0" w:color="auto"/>
              <w:right w:val="single" w:sz="4" w:space="0" w:color="auto"/>
            </w:tcBorders>
            <w:shd w:val="clear" w:color="auto" w:fill="auto"/>
            <w:vAlign w:val="center"/>
          </w:tcPr>
          <w:p w14:paraId="27E2FC6E" w14:textId="77777777" w:rsidR="00714220" w:rsidRPr="00B6723F" w:rsidRDefault="00714220" w:rsidP="00714220">
            <w:pPr>
              <w:spacing w:after="0" w:line="240" w:lineRule="auto"/>
              <w:ind w:left="176" w:hanging="176"/>
              <w:rPr>
                <w:rFonts w:ascii="Times New Roman" w:hAnsi="Times New Roman"/>
                <w:sz w:val="18"/>
                <w:szCs w:val="18"/>
              </w:rPr>
            </w:pPr>
            <w:r w:rsidRPr="00B6723F">
              <w:rPr>
                <w:rFonts w:ascii="Times New Roman" w:hAnsi="Times New Roman"/>
                <w:sz w:val="18"/>
                <w:szCs w:val="18"/>
              </w:rPr>
              <w:t>Лазерная</w:t>
            </w:r>
          </w:p>
        </w:tc>
        <w:tc>
          <w:tcPr>
            <w:tcW w:w="418" w:type="pct"/>
            <w:tcBorders>
              <w:top w:val="nil"/>
              <w:left w:val="nil"/>
              <w:bottom w:val="single" w:sz="4" w:space="0" w:color="auto"/>
              <w:right w:val="single" w:sz="4" w:space="0" w:color="auto"/>
            </w:tcBorders>
            <w:shd w:val="clear" w:color="auto" w:fill="auto"/>
            <w:vAlign w:val="center"/>
          </w:tcPr>
          <w:p w14:paraId="49FAC0E8" w14:textId="77777777" w:rsidR="00714220" w:rsidRPr="00B6723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33C75FEB" w14:textId="77777777" w:rsidR="00714220" w:rsidRPr="00B6723F"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02B799D5"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right w:val="single" w:sz="4" w:space="0" w:color="auto"/>
            </w:tcBorders>
          </w:tcPr>
          <w:p w14:paraId="58954397" w14:textId="77777777" w:rsidR="00714220" w:rsidRPr="00B6723F" w:rsidRDefault="00714220" w:rsidP="00D22FFE">
            <w:pPr>
              <w:ind w:left="176" w:hanging="176"/>
              <w:jc w:val="center"/>
              <w:rPr>
                <w:rFonts w:ascii="Times New Roman" w:hAnsi="Times New Roman"/>
                <w:sz w:val="18"/>
                <w:szCs w:val="18"/>
              </w:rPr>
            </w:pPr>
          </w:p>
        </w:tc>
      </w:tr>
      <w:tr w:rsidR="00714220" w:rsidRPr="00962AD3" w14:paraId="0049ED09" w14:textId="77777777" w:rsidTr="00C74F51">
        <w:trPr>
          <w:trHeight w:val="229"/>
        </w:trPr>
        <w:tc>
          <w:tcPr>
            <w:tcW w:w="228" w:type="pct"/>
            <w:vMerge/>
            <w:tcBorders>
              <w:left w:val="single" w:sz="4" w:space="0" w:color="auto"/>
              <w:right w:val="nil"/>
            </w:tcBorders>
          </w:tcPr>
          <w:p w14:paraId="776AE6DD"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5B2799E7"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1948293C"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00628F02" w14:textId="77777777" w:rsidR="00714220" w:rsidRPr="00152C5B" w:rsidRDefault="00714220" w:rsidP="00714220">
            <w:pPr>
              <w:spacing w:after="0" w:line="240" w:lineRule="auto"/>
              <w:rPr>
                <w:rFonts w:ascii="Times New Roman" w:hAnsi="Times New Roman"/>
                <w:sz w:val="18"/>
                <w:szCs w:val="18"/>
              </w:rPr>
            </w:pPr>
            <w:r w:rsidRPr="00152C5B">
              <w:rPr>
                <w:rFonts w:ascii="Times New Roman" w:hAnsi="Times New Roman"/>
                <w:sz w:val="18"/>
                <w:szCs w:val="18"/>
              </w:rPr>
              <w:t>Цвет:</w:t>
            </w:r>
          </w:p>
        </w:tc>
        <w:tc>
          <w:tcPr>
            <w:tcW w:w="694" w:type="pct"/>
            <w:tcBorders>
              <w:top w:val="nil"/>
              <w:left w:val="nil"/>
              <w:bottom w:val="single" w:sz="4" w:space="0" w:color="auto"/>
              <w:right w:val="single" w:sz="4" w:space="0" w:color="auto"/>
            </w:tcBorders>
            <w:shd w:val="clear" w:color="auto" w:fill="auto"/>
            <w:vAlign w:val="center"/>
          </w:tcPr>
          <w:p w14:paraId="6014F9A5" w14:textId="77777777" w:rsidR="00714220" w:rsidRPr="00ED2E36" w:rsidRDefault="00714220" w:rsidP="00714220">
            <w:pPr>
              <w:spacing w:after="0" w:line="240" w:lineRule="auto"/>
              <w:ind w:left="176" w:hanging="176"/>
              <w:rPr>
                <w:rFonts w:ascii="Times New Roman" w:hAnsi="Times New Roman"/>
                <w:sz w:val="18"/>
                <w:szCs w:val="18"/>
              </w:rPr>
            </w:pPr>
            <w:r>
              <w:rPr>
                <w:rFonts w:ascii="Times New Roman" w:hAnsi="Times New Roman"/>
                <w:sz w:val="18"/>
                <w:szCs w:val="18"/>
              </w:rPr>
              <w:t>Голубой (741А)</w:t>
            </w:r>
          </w:p>
        </w:tc>
        <w:tc>
          <w:tcPr>
            <w:tcW w:w="418" w:type="pct"/>
            <w:tcBorders>
              <w:top w:val="nil"/>
              <w:left w:val="nil"/>
              <w:bottom w:val="single" w:sz="4" w:space="0" w:color="auto"/>
              <w:right w:val="single" w:sz="4" w:space="0" w:color="auto"/>
            </w:tcBorders>
            <w:shd w:val="clear" w:color="auto" w:fill="auto"/>
            <w:vAlign w:val="center"/>
          </w:tcPr>
          <w:p w14:paraId="1FBA1872" w14:textId="77777777" w:rsidR="00714220" w:rsidRPr="00B6723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414885AF" w14:textId="77777777" w:rsidR="00714220" w:rsidRPr="00B6723F"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163D743A"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right w:val="single" w:sz="4" w:space="0" w:color="auto"/>
            </w:tcBorders>
          </w:tcPr>
          <w:p w14:paraId="4EA08CE4" w14:textId="77777777" w:rsidR="00714220" w:rsidRPr="00B6723F" w:rsidRDefault="00714220" w:rsidP="00D22FFE">
            <w:pPr>
              <w:ind w:left="176" w:hanging="176"/>
              <w:jc w:val="center"/>
              <w:rPr>
                <w:rFonts w:ascii="Times New Roman" w:hAnsi="Times New Roman"/>
                <w:sz w:val="18"/>
                <w:szCs w:val="18"/>
              </w:rPr>
            </w:pPr>
          </w:p>
        </w:tc>
      </w:tr>
      <w:tr w:rsidR="00714220" w:rsidRPr="00962AD3" w14:paraId="4D94D139" w14:textId="77777777" w:rsidTr="007B47C3">
        <w:trPr>
          <w:trHeight w:val="229"/>
        </w:trPr>
        <w:tc>
          <w:tcPr>
            <w:tcW w:w="228" w:type="pct"/>
            <w:vMerge/>
            <w:tcBorders>
              <w:left w:val="single" w:sz="4" w:space="0" w:color="auto"/>
              <w:right w:val="nil"/>
            </w:tcBorders>
          </w:tcPr>
          <w:p w14:paraId="2F171C75"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24AB7219"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6044F6C8"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50BC3E5B" w14:textId="77777777" w:rsidR="00714220" w:rsidRPr="00B6723F" w:rsidRDefault="00714220" w:rsidP="00714220">
            <w:pPr>
              <w:spacing w:after="0" w:line="240" w:lineRule="auto"/>
              <w:rPr>
                <w:rFonts w:ascii="Times New Roman" w:hAnsi="Times New Roman"/>
                <w:sz w:val="18"/>
                <w:szCs w:val="18"/>
              </w:rPr>
            </w:pPr>
            <w:r w:rsidRPr="00B6723F">
              <w:rPr>
                <w:rFonts w:ascii="Times New Roman" w:hAnsi="Times New Roman"/>
                <w:sz w:val="18"/>
                <w:szCs w:val="18"/>
              </w:rPr>
              <w:t>Емкость:</w:t>
            </w:r>
          </w:p>
        </w:tc>
        <w:tc>
          <w:tcPr>
            <w:tcW w:w="694" w:type="pct"/>
            <w:tcBorders>
              <w:top w:val="nil"/>
              <w:left w:val="nil"/>
              <w:bottom w:val="single" w:sz="4" w:space="0" w:color="auto"/>
              <w:right w:val="single" w:sz="4" w:space="0" w:color="auto"/>
            </w:tcBorders>
            <w:shd w:val="clear" w:color="auto" w:fill="auto"/>
            <w:vAlign w:val="center"/>
          </w:tcPr>
          <w:p w14:paraId="60B111E2" w14:textId="77777777" w:rsidR="00714220" w:rsidRPr="00B6723F" w:rsidRDefault="00714220" w:rsidP="00714220">
            <w:pPr>
              <w:spacing w:after="0" w:line="240" w:lineRule="auto"/>
              <w:ind w:left="176" w:hanging="176"/>
              <w:rPr>
                <w:rFonts w:ascii="Times New Roman" w:hAnsi="Times New Roman"/>
                <w:sz w:val="18"/>
                <w:szCs w:val="18"/>
              </w:rPr>
            </w:pPr>
            <w:r w:rsidRPr="005D4AA7">
              <w:rPr>
                <w:rFonts w:ascii="Times New Roman" w:hAnsi="Times New Roman"/>
                <w:sz w:val="18"/>
                <w:szCs w:val="18"/>
              </w:rPr>
              <w:t>стандартная</w:t>
            </w:r>
          </w:p>
        </w:tc>
        <w:tc>
          <w:tcPr>
            <w:tcW w:w="418" w:type="pct"/>
            <w:tcBorders>
              <w:top w:val="nil"/>
              <w:left w:val="nil"/>
              <w:bottom w:val="single" w:sz="4" w:space="0" w:color="auto"/>
              <w:right w:val="single" w:sz="4" w:space="0" w:color="auto"/>
            </w:tcBorders>
            <w:shd w:val="clear" w:color="auto" w:fill="auto"/>
            <w:vAlign w:val="center"/>
          </w:tcPr>
          <w:p w14:paraId="0407E95E" w14:textId="77777777" w:rsidR="00714220" w:rsidRPr="00B6723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3E905B98" w14:textId="77777777" w:rsidR="00714220" w:rsidRPr="00B6723F"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4316A2A5"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right w:val="single" w:sz="4" w:space="0" w:color="auto"/>
            </w:tcBorders>
          </w:tcPr>
          <w:p w14:paraId="566A7845" w14:textId="77777777" w:rsidR="00714220" w:rsidRPr="00B6723F" w:rsidRDefault="00714220" w:rsidP="00D22FFE">
            <w:pPr>
              <w:ind w:left="176" w:hanging="176"/>
              <w:jc w:val="center"/>
              <w:rPr>
                <w:rFonts w:ascii="Times New Roman" w:hAnsi="Times New Roman"/>
                <w:sz w:val="18"/>
                <w:szCs w:val="18"/>
              </w:rPr>
            </w:pPr>
          </w:p>
        </w:tc>
      </w:tr>
      <w:tr w:rsidR="00714220" w:rsidRPr="00962AD3" w14:paraId="1B2E077D" w14:textId="77777777" w:rsidTr="00C74F51">
        <w:trPr>
          <w:trHeight w:val="229"/>
        </w:trPr>
        <w:tc>
          <w:tcPr>
            <w:tcW w:w="228" w:type="pct"/>
            <w:vMerge/>
            <w:tcBorders>
              <w:left w:val="single" w:sz="4" w:space="0" w:color="auto"/>
              <w:right w:val="nil"/>
            </w:tcBorders>
          </w:tcPr>
          <w:p w14:paraId="612B4F99"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55997CE5"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7C592EA3"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045F0E11" w14:textId="77777777" w:rsidR="00714220" w:rsidRPr="00B6723F" w:rsidRDefault="00714220" w:rsidP="00714220">
            <w:pPr>
              <w:spacing w:after="0" w:line="240" w:lineRule="auto"/>
              <w:rPr>
                <w:rFonts w:ascii="Times New Roman" w:hAnsi="Times New Roman"/>
                <w:sz w:val="18"/>
                <w:szCs w:val="18"/>
              </w:rPr>
            </w:pPr>
            <w:r w:rsidRPr="005D4AA7">
              <w:rPr>
                <w:rFonts w:ascii="Times New Roman" w:hAnsi="Times New Roman"/>
                <w:sz w:val="18"/>
                <w:szCs w:val="18"/>
              </w:rPr>
              <w:t>Количество отпечатков при 5% заполнении листа A4:</w:t>
            </w:r>
          </w:p>
        </w:tc>
        <w:tc>
          <w:tcPr>
            <w:tcW w:w="694" w:type="pct"/>
            <w:tcBorders>
              <w:top w:val="nil"/>
              <w:left w:val="nil"/>
              <w:bottom w:val="single" w:sz="4" w:space="0" w:color="auto"/>
              <w:right w:val="single" w:sz="4" w:space="0" w:color="auto"/>
            </w:tcBorders>
            <w:shd w:val="clear" w:color="auto" w:fill="auto"/>
            <w:vAlign w:val="center"/>
          </w:tcPr>
          <w:p w14:paraId="4DAB568D" w14:textId="77777777" w:rsidR="00714220" w:rsidRPr="00C63BBD" w:rsidRDefault="00714220" w:rsidP="00714220">
            <w:pPr>
              <w:spacing w:after="0" w:line="240" w:lineRule="auto"/>
              <w:ind w:left="176" w:hanging="176"/>
              <w:rPr>
                <w:rFonts w:ascii="Times New Roman" w:hAnsi="Times New Roman"/>
                <w:sz w:val="18"/>
                <w:szCs w:val="18"/>
              </w:rPr>
            </w:pPr>
            <w:r w:rsidRPr="00C63BBD">
              <w:rPr>
                <w:rFonts w:ascii="Times New Roman" w:hAnsi="Times New Roman"/>
                <w:sz w:val="18"/>
                <w:szCs w:val="18"/>
              </w:rPr>
              <w:t xml:space="preserve">не менее 7 300 </w:t>
            </w:r>
          </w:p>
        </w:tc>
        <w:tc>
          <w:tcPr>
            <w:tcW w:w="418" w:type="pct"/>
            <w:tcBorders>
              <w:top w:val="nil"/>
              <w:left w:val="nil"/>
              <w:bottom w:val="single" w:sz="4" w:space="0" w:color="auto"/>
              <w:right w:val="single" w:sz="4" w:space="0" w:color="auto"/>
            </w:tcBorders>
            <w:shd w:val="clear" w:color="auto" w:fill="auto"/>
            <w:vAlign w:val="center"/>
          </w:tcPr>
          <w:p w14:paraId="412437CA" w14:textId="77777777" w:rsidR="00714220" w:rsidRPr="00152C5B"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r w:rsidRPr="00152C5B">
              <w:rPr>
                <w:rFonts w:ascii="Times New Roman" w:hAnsi="Times New Roman"/>
                <w:sz w:val="18"/>
                <w:szCs w:val="18"/>
              </w:rPr>
              <w:t>страниц</w:t>
            </w:r>
          </w:p>
        </w:tc>
        <w:tc>
          <w:tcPr>
            <w:tcW w:w="1112" w:type="pct"/>
            <w:tcBorders>
              <w:top w:val="nil"/>
              <w:left w:val="nil"/>
              <w:bottom w:val="single" w:sz="4" w:space="0" w:color="auto"/>
              <w:right w:val="single" w:sz="4" w:space="0" w:color="auto"/>
            </w:tcBorders>
            <w:shd w:val="clear" w:color="auto" w:fill="auto"/>
            <w:noWrap/>
            <w:vAlign w:val="center"/>
            <w:hideMark/>
          </w:tcPr>
          <w:p w14:paraId="257D0EAF" w14:textId="77777777" w:rsidR="00714220" w:rsidRPr="00B6723F" w:rsidRDefault="00714220" w:rsidP="007D6D97">
            <w:pPr>
              <w:spacing w:after="0" w:line="240" w:lineRule="auto"/>
              <w:rPr>
                <w:rFonts w:ascii="Times New Roman" w:hAnsi="Times New Roman"/>
                <w:sz w:val="18"/>
                <w:szCs w:val="18"/>
              </w:rPr>
            </w:pPr>
            <w:r w:rsidRPr="005D4AA7">
              <w:rPr>
                <w:rFonts w:ascii="Times New Roman" w:hAnsi="Times New Roman"/>
                <w:sz w:val="18"/>
                <w:szCs w:val="18"/>
              </w:rPr>
              <w:t>Участник закупки указывает в заявке конкретное значение характеристики</w:t>
            </w:r>
          </w:p>
        </w:tc>
        <w:tc>
          <w:tcPr>
            <w:tcW w:w="367" w:type="pct"/>
            <w:vMerge/>
            <w:tcBorders>
              <w:left w:val="single" w:sz="4" w:space="0" w:color="auto"/>
              <w:bottom w:val="single" w:sz="4" w:space="0" w:color="auto"/>
              <w:right w:val="single" w:sz="4" w:space="0" w:color="auto"/>
            </w:tcBorders>
            <w:vAlign w:val="center"/>
            <w:hideMark/>
          </w:tcPr>
          <w:p w14:paraId="49A9224B"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right w:val="single" w:sz="4" w:space="0" w:color="auto"/>
            </w:tcBorders>
          </w:tcPr>
          <w:p w14:paraId="78958576" w14:textId="77777777" w:rsidR="00714220" w:rsidRPr="00B6723F" w:rsidRDefault="00714220" w:rsidP="00D22FFE">
            <w:pPr>
              <w:ind w:left="176" w:hanging="176"/>
              <w:jc w:val="center"/>
              <w:rPr>
                <w:rFonts w:ascii="Times New Roman" w:hAnsi="Times New Roman"/>
                <w:sz w:val="18"/>
                <w:szCs w:val="18"/>
              </w:rPr>
            </w:pPr>
          </w:p>
        </w:tc>
      </w:tr>
      <w:tr w:rsidR="00714220" w:rsidRPr="00962AD3" w14:paraId="1A70E99D" w14:textId="77777777" w:rsidTr="00C74F51">
        <w:trPr>
          <w:trHeight w:val="229"/>
        </w:trPr>
        <w:tc>
          <w:tcPr>
            <w:tcW w:w="228" w:type="pct"/>
            <w:vMerge/>
            <w:tcBorders>
              <w:left w:val="single" w:sz="4" w:space="0" w:color="auto"/>
              <w:right w:val="nil"/>
            </w:tcBorders>
          </w:tcPr>
          <w:p w14:paraId="4FE2178F"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2FAE97ED"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580723CE"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24F58555" w14:textId="77777777" w:rsidR="00714220" w:rsidRPr="00B6723F" w:rsidRDefault="00714220" w:rsidP="00714220">
            <w:pPr>
              <w:spacing w:after="0" w:line="240" w:lineRule="auto"/>
              <w:rPr>
                <w:rFonts w:ascii="Times New Roman" w:hAnsi="Times New Roman"/>
                <w:sz w:val="18"/>
                <w:szCs w:val="18"/>
              </w:rPr>
            </w:pPr>
            <w:r w:rsidRPr="00B6723F">
              <w:rPr>
                <w:rFonts w:ascii="Times New Roman" w:hAnsi="Times New Roman"/>
                <w:sz w:val="18"/>
                <w:szCs w:val="18"/>
              </w:rPr>
              <w:t>Применимость:</w:t>
            </w:r>
          </w:p>
        </w:tc>
        <w:tc>
          <w:tcPr>
            <w:tcW w:w="694" w:type="pct"/>
            <w:tcBorders>
              <w:top w:val="nil"/>
              <w:left w:val="nil"/>
              <w:bottom w:val="single" w:sz="4" w:space="0" w:color="auto"/>
              <w:right w:val="single" w:sz="4" w:space="0" w:color="auto"/>
            </w:tcBorders>
            <w:shd w:val="clear" w:color="auto" w:fill="auto"/>
            <w:vAlign w:val="center"/>
          </w:tcPr>
          <w:p w14:paraId="7A08CC24" w14:textId="77777777" w:rsidR="00714220" w:rsidRDefault="00714220" w:rsidP="00714220">
            <w:pPr>
              <w:spacing w:after="0" w:line="240" w:lineRule="auto"/>
              <w:ind w:left="176" w:hanging="176"/>
              <w:rPr>
                <w:rFonts w:ascii="Times New Roman" w:hAnsi="Times New Roman"/>
                <w:sz w:val="18"/>
                <w:szCs w:val="18"/>
              </w:rPr>
            </w:pPr>
            <w:r w:rsidRPr="00152C5B">
              <w:rPr>
                <w:rFonts w:ascii="Times New Roman" w:hAnsi="Times New Roman"/>
                <w:sz w:val="18"/>
                <w:szCs w:val="18"/>
              </w:rPr>
              <w:t>CS</w:t>
            </w:r>
            <w:r w:rsidRPr="00D841A8">
              <w:rPr>
                <w:rFonts w:ascii="Times New Roman" w:hAnsi="Times New Roman"/>
                <w:sz w:val="18"/>
                <w:szCs w:val="18"/>
              </w:rPr>
              <w:t xml:space="preserve"> – </w:t>
            </w:r>
            <w:r w:rsidRPr="00152C5B">
              <w:rPr>
                <w:rFonts w:ascii="Times New Roman" w:hAnsi="Times New Roman"/>
                <w:sz w:val="18"/>
                <w:szCs w:val="18"/>
              </w:rPr>
              <w:t>CE</w:t>
            </w:r>
            <w:r w:rsidRPr="00D841A8">
              <w:rPr>
                <w:rFonts w:ascii="Times New Roman" w:hAnsi="Times New Roman"/>
                <w:sz w:val="18"/>
                <w:szCs w:val="18"/>
              </w:rPr>
              <w:t>74</w:t>
            </w:r>
            <w:r>
              <w:rPr>
                <w:rFonts w:ascii="Times New Roman" w:hAnsi="Times New Roman"/>
                <w:sz w:val="18"/>
                <w:szCs w:val="18"/>
              </w:rPr>
              <w:t>1</w:t>
            </w:r>
            <w:r w:rsidRPr="00152C5B">
              <w:rPr>
                <w:rFonts w:ascii="Times New Roman" w:hAnsi="Times New Roman"/>
                <w:sz w:val="18"/>
                <w:szCs w:val="18"/>
              </w:rPr>
              <w:t>A</w:t>
            </w:r>
            <w:r>
              <w:rPr>
                <w:rFonts w:ascii="Times New Roman" w:hAnsi="Times New Roman"/>
                <w:sz w:val="18"/>
                <w:szCs w:val="18"/>
              </w:rPr>
              <w:t xml:space="preserve">, </w:t>
            </w:r>
          </w:p>
          <w:p w14:paraId="2EF51CBB" w14:textId="12719249" w:rsidR="00714220" w:rsidRPr="008215DF" w:rsidRDefault="00714220" w:rsidP="00714220">
            <w:pPr>
              <w:spacing w:after="0" w:line="240" w:lineRule="auto"/>
              <w:ind w:left="176" w:hanging="176"/>
              <w:rPr>
                <w:rFonts w:ascii="Times New Roman" w:hAnsi="Times New Roman"/>
                <w:sz w:val="18"/>
                <w:szCs w:val="18"/>
              </w:rPr>
            </w:pPr>
            <w:r w:rsidRPr="00A74501">
              <w:rPr>
                <w:rFonts w:ascii="Times New Roman" w:hAnsi="Times New Roman"/>
                <w:sz w:val="18"/>
                <w:szCs w:val="18"/>
              </w:rPr>
              <w:t xml:space="preserve">Совместимость с принтерами по моделям </w:t>
            </w:r>
            <w:r w:rsidRPr="00152C5B">
              <w:rPr>
                <w:rFonts w:ascii="Times New Roman" w:hAnsi="Times New Roman"/>
                <w:sz w:val="18"/>
                <w:szCs w:val="18"/>
              </w:rPr>
              <w:t>HP</w:t>
            </w:r>
            <w:r w:rsidRPr="00D841A8">
              <w:rPr>
                <w:rFonts w:ascii="Times New Roman" w:hAnsi="Times New Roman"/>
                <w:sz w:val="18"/>
                <w:szCs w:val="18"/>
              </w:rPr>
              <w:t xml:space="preserve"> </w:t>
            </w:r>
            <w:proofErr w:type="spellStart"/>
            <w:r w:rsidRPr="00152C5B">
              <w:rPr>
                <w:rFonts w:ascii="Times New Roman" w:hAnsi="Times New Roman"/>
                <w:sz w:val="18"/>
                <w:szCs w:val="18"/>
              </w:rPr>
              <w:t>Color</w:t>
            </w:r>
            <w:proofErr w:type="spellEnd"/>
            <w:r w:rsidRPr="00D841A8">
              <w:rPr>
                <w:rFonts w:ascii="Times New Roman" w:hAnsi="Times New Roman"/>
                <w:sz w:val="18"/>
                <w:szCs w:val="18"/>
              </w:rPr>
              <w:t xml:space="preserve"> </w:t>
            </w:r>
            <w:proofErr w:type="spellStart"/>
            <w:r w:rsidRPr="00152C5B">
              <w:rPr>
                <w:rFonts w:ascii="Times New Roman" w:hAnsi="Times New Roman"/>
                <w:sz w:val="18"/>
                <w:szCs w:val="18"/>
              </w:rPr>
              <w:t>LaserJet</w:t>
            </w:r>
            <w:proofErr w:type="spellEnd"/>
            <w:r w:rsidRPr="00D841A8">
              <w:rPr>
                <w:rFonts w:ascii="Times New Roman" w:hAnsi="Times New Roman"/>
                <w:sz w:val="18"/>
                <w:szCs w:val="18"/>
              </w:rPr>
              <w:t xml:space="preserve"> </w:t>
            </w:r>
            <w:r w:rsidRPr="00152C5B">
              <w:rPr>
                <w:rFonts w:ascii="Times New Roman" w:hAnsi="Times New Roman"/>
                <w:sz w:val="18"/>
                <w:szCs w:val="18"/>
              </w:rPr>
              <w:t>CP</w:t>
            </w:r>
            <w:r w:rsidRPr="0085067C">
              <w:rPr>
                <w:rFonts w:ascii="Times New Roman" w:hAnsi="Times New Roman"/>
                <w:sz w:val="18"/>
                <w:szCs w:val="18"/>
              </w:rPr>
              <w:t>5220/</w:t>
            </w:r>
            <w:r w:rsidRPr="00152C5B">
              <w:rPr>
                <w:rFonts w:ascii="Times New Roman" w:hAnsi="Times New Roman"/>
                <w:sz w:val="18"/>
                <w:szCs w:val="18"/>
              </w:rPr>
              <w:t>CP</w:t>
            </w:r>
            <w:r w:rsidRPr="0085067C">
              <w:rPr>
                <w:rFonts w:ascii="Times New Roman" w:hAnsi="Times New Roman"/>
                <w:sz w:val="18"/>
                <w:szCs w:val="18"/>
              </w:rPr>
              <w:t>5221/</w:t>
            </w:r>
            <w:r w:rsidRPr="00152C5B">
              <w:rPr>
                <w:rFonts w:ascii="Times New Roman" w:hAnsi="Times New Roman"/>
                <w:sz w:val="18"/>
                <w:szCs w:val="18"/>
              </w:rPr>
              <w:t>CP</w:t>
            </w:r>
            <w:r w:rsidRPr="00D841A8">
              <w:rPr>
                <w:rFonts w:ascii="Times New Roman" w:hAnsi="Times New Roman"/>
                <w:sz w:val="18"/>
                <w:szCs w:val="18"/>
              </w:rPr>
              <w:t>5223/</w:t>
            </w:r>
            <w:r w:rsidRPr="00152C5B">
              <w:rPr>
                <w:rFonts w:ascii="Times New Roman" w:hAnsi="Times New Roman"/>
                <w:sz w:val="18"/>
                <w:szCs w:val="18"/>
              </w:rPr>
              <w:t>CP</w:t>
            </w:r>
            <w:r w:rsidRPr="00D841A8">
              <w:rPr>
                <w:rFonts w:ascii="Times New Roman" w:hAnsi="Times New Roman"/>
                <w:sz w:val="18"/>
                <w:szCs w:val="18"/>
              </w:rPr>
              <w:t>5223/</w:t>
            </w:r>
            <w:r w:rsidRPr="00152C5B">
              <w:rPr>
                <w:rFonts w:ascii="Times New Roman" w:hAnsi="Times New Roman"/>
                <w:sz w:val="18"/>
                <w:szCs w:val="18"/>
              </w:rPr>
              <w:t>CP</w:t>
            </w:r>
            <w:r w:rsidRPr="0085067C">
              <w:rPr>
                <w:rFonts w:ascii="Times New Roman" w:hAnsi="Times New Roman"/>
                <w:sz w:val="18"/>
                <w:szCs w:val="18"/>
              </w:rPr>
              <w:t>5225/</w:t>
            </w:r>
            <w:r w:rsidRPr="00152C5B">
              <w:rPr>
                <w:rFonts w:ascii="Times New Roman" w:hAnsi="Times New Roman"/>
                <w:sz w:val="18"/>
                <w:szCs w:val="18"/>
              </w:rPr>
              <w:t>CP</w:t>
            </w:r>
            <w:r w:rsidRPr="0085067C">
              <w:rPr>
                <w:rFonts w:ascii="Times New Roman" w:hAnsi="Times New Roman"/>
                <w:sz w:val="18"/>
                <w:szCs w:val="18"/>
              </w:rPr>
              <w:t>5227/</w:t>
            </w:r>
            <w:r w:rsidRPr="00152C5B">
              <w:rPr>
                <w:rFonts w:ascii="Times New Roman" w:hAnsi="Times New Roman"/>
                <w:sz w:val="18"/>
                <w:szCs w:val="18"/>
              </w:rPr>
              <w:t>CP</w:t>
            </w:r>
            <w:r w:rsidRPr="0085067C">
              <w:rPr>
                <w:rFonts w:ascii="Times New Roman" w:hAnsi="Times New Roman"/>
                <w:sz w:val="18"/>
                <w:szCs w:val="18"/>
              </w:rPr>
              <w:t>5229</w:t>
            </w:r>
          </w:p>
        </w:tc>
        <w:tc>
          <w:tcPr>
            <w:tcW w:w="418" w:type="pct"/>
            <w:tcBorders>
              <w:top w:val="nil"/>
              <w:left w:val="nil"/>
              <w:bottom w:val="single" w:sz="4" w:space="0" w:color="auto"/>
              <w:right w:val="single" w:sz="4" w:space="0" w:color="auto"/>
            </w:tcBorders>
            <w:shd w:val="clear" w:color="auto" w:fill="auto"/>
            <w:vAlign w:val="center"/>
          </w:tcPr>
          <w:p w14:paraId="0C5BF752" w14:textId="77777777" w:rsidR="00714220" w:rsidRPr="008215D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3F2BBFE8" w14:textId="77777777" w:rsidR="00714220" w:rsidRPr="00B6723F"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0C6E0D30"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right w:val="single" w:sz="4" w:space="0" w:color="auto"/>
            </w:tcBorders>
          </w:tcPr>
          <w:p w14:paraId="74FC9F1C" w14:textId="77777777" w:rsidR="00714220" w:rsidRPr="00B6723F" w:rsidRDefault="00714220" w:rsidP="00D22FFE">
            <w:pPr>
              <w:ind w:left="176" w:hanging="176"/>
              <w:jc w:val="center"/>
              <w:rPr>
                <w:rFonts w:ascii="Times New Roman" w:hAnsi="Times New Roman"/>
                <w:sz w:val="18"/>
                <w:szCs w:val="18"/>
              </w:rPr>
            </w:pPr>
          </w:p>
        </w:tc>
      </w:tr>
      <w:tr w:rsidR="00714220" w:rsidRPr="00962AD3" w14:paraId="1C2893B2" w14:textId="77777777" w:rsidTr="00714220">
        <w:trPr>
          <w:trHeight w:val="229"/>
        </w:trPr>
        <w:tc>
          <w:tcPr>
            <w:tcW w:w="228" w:type="pct"/>
            <w:vMerge/>
            <w:tcBorders>
              <w:left w:val="single" w:sz="4" w:space="0" w:color="auto"/>
              <w:bottom w:val="single" w:sz="4" w:space="0" w:color="auto"/>
              <w:right w:val="nil"/>
            </w:tcBorders>
          </w:tcPr>
          <w:p w14:paraId="78BEE9FF" w14:textId="77777777" w:rsidR="00714220" w:rsidRPr="00B6723F" w:rsidRDefault="00714220"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4F23E428" w14:textId="77777777" w:rsidR="00714220" w:rsidRPr="00B6723F" w:rsidRDefault="00714220"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2EF4AA93" w14:textId="77777777" w:rsidR="00714220" w:rsidRPr="00B6723F" w:rsidRDefault="00714220" w:rsidP="00D22FFE">
            <w:pPr>
              <w:ind w:left="176" w:hanging="176"/>
              <w:jc w:val="center"/>
              <w:rPr>
                <w:rFonts w:ascii="Times New Roman" w:hAnsi="Times New Roman"/>
                <w:sz w:val="18"/>
                <w:szCs w:val="18"/>
              </w:rPr>
            </w:pPr>
          </w:p>
        </w:tc>
        <w:tc>
          <w:tcPr>
            <w:tcW w:w="530" w:type="pct"/>
            <w:tcBorders>
              <w:top w:val="nil"/>
              <w:left w:val="nil"/>
              <w:bottom w:val="single" w:sz="4" w:space="0" w:color="auto"/>
              <w:right w:val="single" w:sz="4" w:space="0" w:color="auto"/>
            </w:tcBorders>
            <w:shd w:val="clear" w:color="auto" w:fill="auto"/>
            <w:noWrap/>
            <w:vAlign w:val="center"/>
          </w:tcPr>
          <w:p w14:paraId="7B408D49" w14:textId="77777777" w:rsidR="00714220" w:rsidRPr="00B6723F" w:rsidRDefault="00714220" w:rsidP="00714220">
            <w:pPr>
              <w:spacing w:after="0" w:line="240" w:lineRule="auto"/>
              <w:rPr>
                <w:rFonts w:ascii="Times New Roman" w:hAnsi="Times New Roman"/>
                <w:sz w:val="18"/>
                <w:szCs w:val="18"/>
              </w:rPr>
            </w:pPr>
            <w:r w:rsidRPr="00B6723F">
              <w:rPr>
                <w:rFonts w:ascii="Times New Roman" w:hAnsi="Times New Roman"/>
                <w:sz w:val="18"/>
                <w:szCs w:val="18"/>
              </w:rPr>
              <w:t>Соответствие нормативно-технической документации:</w:t>
            </w:r>
          </w:p>
        </w:tc>
        <w:tc>
          <w:tcPr>
            <w:tcW w:w="694" w:type="pct"/>
            <w:tcBorders>
              <w:top w:val="nil"/>
              <w:left w:val="nil"/>
              <w:bottom w:val="single" w:sz="4" w:space="0" w:color="auto"/>
              <w:right w:val="single" w:sz="4" w:space="0" w:color="auto"/>
            </w:tcBorders>
            <w:shd w:val="clear" w:color="auto" w:fill="auto"/>
            <w:vAlign w:val="center"/>
          </w:tcPr>
          <w:p w14:paraId="76791916" w14:textId="77777777" w:rsidR="00714220" w:rsidRPr="00B6723F" w:rsidRDefault="00714220" w:rsidP="00714220">
            <w:pPr>
              <w:spacing w:after="0" w:line="240" w:lineRule="auto"/>
              <w:ind w:left="176" w:hanging="176"/>
              <w:rPr>
                <w:rFonts w:ascii="Times New Roman" w:hAnsi="Times New Roman"/>
                <w:sz w:val="18"/>
                <w:szCs w:val="18"/>
              </w:rPr>
            </w:pPr>
            <w:r w:rsidRPr="00B6723F">
              <w:rPr>
                <w:rFonts w:ascii="Times New Roman" w:hAnsi="Times New Roman"/>
                <w:sz w:val="18"/>
                <w:szCs w:val="18"/>
              </w:rPr>
              <w:t>ТУ производителя</w:t>
            </w:r>
          </w:p>
        </w:tc>
        <w:tc>
          <w:tcPr>
            <w:tcW w:w="418" w:type="pct"/>
            <w:tcBorders>
              <w:top w:val="nil"/>
              <w:left w:val="nil"/>
              <w:bottom w:val="single" w:sz="4" w:space="0" w:color="auto"/>
              <w:right w:val="single" w:sz="4" w:space="0" w:color="auto"/>
            </w:tcBorders>
            <w:shd w:val="clear" w:color="auto" w:fill="auto"/>
            <w:vAlign w:val="center"/>
          </w:tcPr>
          <w:p w14:paraId="1EC44CAB" w14:textId="77777777" w:rsidR="00714220" w:rsidRPr="00B6723F" w:rsidRDefault="00714220" w:rsidP="00714220">
            <w:pPr>
              <w:shd w:val="clear" w:color="auto" w:fill="FFFFFF"/>
              <w:spacing w:after="0" w:line="240" w:lineRule="auto"/>
              <w:ind w:left="176" w:hanging="176"/>
              <w:jc w:val="center"/>
              <w:textAlignment w:val="bottom"/>
              <w:rPr>
                <w:rFonts w:ascii="Times New Roman" w:hAnsi="Times New Roman"/>
                <w:sz w:val="18"/>
                <w:szCs w:val="18"/>
              </w:rPr>
            </w:pPr>
          </w:p>
        </w:tc>
        <w:tc>
          <w:tcPr>
            <w:tcW w:w="1112" w:type="pct"/>
            <w:tcBorders>
              <w:top w:val="nil"/>
              <w:left w:val="nil"/>
              <w:bottom w:val="single" w:sz="4" w:space="0" w:color="auto"/>
              <w:right w:val="single" w:sz="4" w:space="0" w:color="auto"/>
            </w:tcBorders>
            <w:shd w:val="clear" w:color="auto" w:fill="auto"/>
            <w:noWrap/>
            <w:vAlign w:val="center"/>
            <w:hideMark/>
          </w:tcPr>
          <w:p w14:paraId="6BBDF058" w14:textId="77777777" w:rsidR="00714220" w:rsidRPr="00B6723F" w:rsidRDefault="00714220"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70BA50F5" w14:textId="77777777" w:rsidR="00714220" w:rsidRPr="00B6723F" w:rsidRDefault="00714220" w:rsidP="00D22FFE">
            <w:pPr>
              <w:ind w:left="176" w:hanging="176"/>
              <w:rPr>
                <w:rFonts w:ascii="Times New Roman" w:hAnsi="Times New Roman"/>
                <w:sz w:val="18"/>
                <w:szCs w:val="18"/>
              </w:rPr>
            </w:pPr>
          </w:p>
        </w:tc>
        <w:tc>
          <w:tcPr>
            <w:tcW w:w="182" w:type="pct"/>
            <w:vMerge/>
            <w:tcBorders>
              <w:left w:val="single" w:sz="4" w:space="0" w:color="auto"/>
              <w:bottom w:val="single" w:sz="4" w:space="0" w:color="auto"/>
              <w:right w:val="single" w:sz="4" w:space="0" w:color="auto"/>
            </w:tcBorders>
          </w:tcPr>
          <w:p w14:paraId="36C0C3E9" w14:textId="77777777" w:rsidR="00714220" w:rsidRPr="00B6723F" w:rsidRDefault="00714220" w:rsidP="00D22FFE">
            <w:pPr>
              <w:ind w:left="176" w:hanging="176"/>
              <w:jc w:val="center"/>
              <w:rPr>
                <w:rFonts w:ascii="Times New Roman" w:hAnsi="Times New Roman"/>
                <w:sz w:val="18"/>
                <w:szCs w:val="18"/>
              </w:rPr>
            </w:pPr>
          </w:p>
        </w:tc>
      </w:tr>
    </w:tbl>
    <w:p w14:paraId="5BB6C32B" w14:textId="77777777" w:rsidR="00D22FFE" w:rsidRDefault="00D22FFE" w:rsidP="00D22FFE">
      <w:pPr>
        <w:pStyle w:val="ConsPlusNormal"/>
        <w:tabs>
          <w:tab w:val="left" w:pos="1140"/>
        </w:tabs>
        <w:ind w:firstLine="567"/>
        <w:jc w:val="both"/>
        <w:rPr>
          <w:rFonts w:ascii="Times New Roman" w:hAnsi="Times New Roman"/>
          <w:sz w:val="24"/>
          <w:szCs w:val="24"/>
        </w:rPr>
      </w:pPr>
    </w:p>
    <w:tbl>
      <w:tblPr>
        <w:tblW w:w="5000" w:type="pct"/>
        <w:tblLayout w:type="fixed"/>
        <w:tblLook w:val="04A0" w:firstRow="1" w:lastRow="0" w:firstColumn="1" w:lastColumn="0" w:noHBand="0" w:noVBand="1"/>
      </w:tblPr>
      <w:tblGrid>
        <w:gridCol w:w="705"/>
        <w:gridCol w:w="2125"/>
        <w:gridCol w:w="2412"/>
        <w:gridCol w:w="1624"/>
        <w:gridCol w:w="2143"/>
        <w:gridCol w:w="1291"/>
        <w:gridCol w:w="3446"/>
        <w:gridCol w:w="1133"/>
        <w:gridCol w:w="562"/>
      </w:tblGrid>
      <w:tr w:rsidR="00D22FFE" w:rsidRPr="00F6348D" w14:paraId="0BA1EC80" w14:textId="77777777" w:rsidTr="007D6D97">
        <w:trPr>
          <w:trHeight w:val="546"/>
        </w:trPr>
        <w:tc>
          <w:tcPr>
            <w:tcW w:w="228" w:type="pct"/>
            <w:tcBorders>
              <w:top w:val="single" w:sz="8" w:space="0" w:color="auto"/>
              <w:left w:val="single" w:sz="4" w:space="0" w:color="auto"/>
              <w:right w:val="nil"/>
            </w:tcBorders>
          </w:tcPr>
          <w:p w14:paraId="0D6A289C" w14:textId="77777777" w:rsidR="00D22FFE" w:rsidRPr="00477062" w:rsidRDefault="00D22FFE" w:rsidP="00D22FFE">
            <w:pPr>
              <w:ind w:left="176" w:hanging="176"/>
              <w:rPr>
                <w:rFonts w:ascii="Times New Roman" w:hAnsi="Times New Roman"/>
                <w:sz w:val="18"/>
                <w:szCs w:val="18"/>
                <w:lang w:val="en-US"/>
              </w:rPr>
            </w:pPr>
            <w:r>
              <w:rPr>
                <w:rFonts w:ascii="Times New Roman" w:hAnsi="Times New Roman"/>
                <w:sz w:val="18"/>
                <w:szCs w:val="18"/>
                <w:lang w:val="en-US"/>
              </w:rPr>
              <w:t>3</w:t>
            </w:r>
          </w:p>
        </w:tc>
        <w:tc>
          <w:tcPr>
            <w:tcW w:w="688" w:type="pct"/>
            <w:vMerge w:val="restart"/>
            <w:tcBorders>
              <w:top w:val="single" w:sz="8" w:space="0" w:color="auto"/>
              <w:left w:val="single" w:sz="4" w:space="0" w:color="auto"/>
              <w:right w:val="nil"/>
            </w:tcBorders>
            <w:shd w:val="clear" w:color="auto" w:fill="auto"/>
          </w:tcPr>
          <w:p w14:paraId="3CA48FEF" w14:textId="77777777" w:rsidR="00D22FFE" w:rsidRPr="00B6723F" w:rsidRDefault="00D22FFE" w:rsidP="00D22FFE">
            <w:pPr>
              <w:rPr>
                <w:rFonts w:ascii="Times New Roman" w:hAnsi="Times New Roman"/>
                <w:sz w:val="18"/>
                <w:szCs w:val="18"/>
              </w:rPr>
            </w:pPr>
            <w:r w:rsidRPr="00B6723F">
              <w:rPr>
                <w:rFonts w:ascii="Times New Roman" w:hAnsi="Times New Roman"/>
                <w:sz w:val="18"/>
                <w:szCs w:val="18"/>
              </w:rPr>
              <w:t>Картридж для электрографических печатающих устройств</w:t>
            </w:r>
          </w:p>
        </w:tc>
        <w:tc>
          <w:tcPr>
            <w:tcW w:w="781" w:type="pct"/>
            <w:vMerge w:val="restart"/>
            <w:tcBorders>
              <w:top w:val="single" w:sz="8" w:space="0" w:color="auto"/>
              <w:left w:val="single" w:sz="4" w:space="0" w:color="auto"/>
              <w:right w:val="single" w:sz="4" w:space="0" w:color="auto"/>
            </w:tcBorders>
            <w:shd w:val="clear" w:color="auto" w:fill="auto"/>
          </w:tcPr>
          <w:p w14:paraId="1032A48F" w14:textId="77777777" w:rsidR="00D22FFE" w:rsidRPr="00B6723F" w:rsidRDefault="00D22FFE" w:rsidP="00D22FFE">
            <w:pPr>
              <w:ind w:left="176" w:hanging="176"/>
              <w:rPr>
                <w:rFonts w:ascii="Times New Roman" w:hAnsi="Times New Roman"/>
                <w:sz w:val="18"/>
                <w:szCs w:val="18"/>
              </w:rPr>
            </w:pPr>
            <w:r w:rsidRPr="005F1B01">
              <w:rPr>
                <w:rFonts w:ascii="Times New Roman" w:hAnsi="Times New Roman"/>
                <w:sz w:val="18"/>
                <w:szCs w:val="18"/>
              </w:rPr>
              <w:t>26.20.40.120 / 20.59.12.120-00000002 /-</w:t>
            </w:r>
          </w:p>
        </w:tc>
        <w:tc>
          <w:tcPr>
            <w:tcW w:w="526" w:type="pct"/>
            <w:tcBorders>
              <w:top w:val="single" w:sz="8" w:space="0" w:color="auto"/>
              <w:left w:val="nil"/>
              <w:bottom w:val="single" w:sz="4" w:space="0" w:color="auto"/>
              <w:right w:val="single" w:sz="4" w:space="0" w:color="auto"/>
            </w:tcBorders>
            <w:shd w:val="clear" w:color="auto" w:fill="auto"/>
            <w:noWrap/>
            <w:vAlign w:val="center"/>
          </w:tcPr>
          <w:p w14:paraId="01DFC889" w14:textId="77777777" w:rsidR="00D22FFE" w:rsidRPr="00B6723F" w:rsidRDefault="00D22FFE" w:rsidP="00714220">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Тип:</w:t>
            </w:r>
          </w:p>
        </w:tc>
        <w:tc>
          <w:tcPr>
            <w:tcW w:w="694" w:type="pct"/>
            <w:tcBorders>
              <w:top w:val="single" w:sz="8" w:space="0" w:color="auto"/>
              <w:left w:val="nil"/>
              <w:bottom w:val="single" w:sz="4" w:space="0" w:color="auto"/>
              <w:right w:val="single" w:sz="4" w:space="0" w:color="auto"/>
            </w:tcBorders>
            <w:shd w:val="clear" w:color="auto" w:fill="auto"/>
            <w:vAlign w:val="center"/>
          </w:tcPr>
          <w:p w14:paraId="011CE74C" w14:textId="77777777" w:rsidR="00D22FFE" w:rsidRPr="00B6723F" w:rsidRDefault="00D22FFE" w:rsidP="00714220">
            <w:pPr>
              <w:spacing w:after="0" w:line="240" w:lineRule="auto"/>
              <w:ind w:left="176" w:hanging="176"/>
              <w:jc w:val="center"/>
              <w:rPr>
                <w:rFonts w:ascii="Times New Roman" w:hAnsi="Times New Roman"/>
                <w:sz w:val="18"/>
                <w:szCs w:val="18"/>
              </w:rPr>
            </w:pPr>
            <w:r>
              <w:rPr>
                <w:rFonts w:ascii="Times New Roman" w:hAnsi="Times New Roman"/>
                <w:sz w:val="18"/>
                <w:szCs w:val="18"/>
              </w:rPr>
              <w:t>Совместимый</w:t>
            </w:r>
          </w:p>
        </w:tc>
        <w:tc>
          <w:tcPr>
            <w:tcW w:w="418" w:type="pct"/>
            <w:tcBorders>
              <w:top w:val="single" w:sz="8" w:space="0" w:color="auto"/>
              <w:left w:val="nil"/>
              <w:bottom w:val="single" w:sz="4" w:space="0" w:color="auto"/>
              <w:right w:val="single" w:sz="4" w:space="0" w:color="auto"/>
            </w:tcBorders>
            <w:shd w:val="clear" w:color="auto" w:fill="auto"/>
            <w:vAlign w:val="center"/>
          </w:tcPr>
          <w:p w14:paraId="4CE1F294"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6" w:type="pct"/>
            <w:tcBorders>
              <w:top w:val="single" w:sz="8" w:space="0" w:color="auto"/>
              <w:left w:val="nil"/>
              <w:bottom w:val="single" w:sz="4" w:space="0" w:color="auto"/>
              <w:right w:val="single" w:sz="4" w:space="0" w:color="auto"/>
            </w:tcBorders>
            <w:shd w:val="clear" w:color="auto" w:fill="auto"/>
            <w:noWrap/>
            <w:vAlign w:val="center"/>
            <w:hideMark/>
          </w:tcPr>
          <w:p w14:paraId="1323E96F" w14:textId="77777777" w:rsidR="00D22FFE" w:rsidRPr="00B6723F" w:rsidRDefault="00D22FFE" w:rsidP="00714220">
            <w:pPr>
              <w:spacing w:after="0" w:line="240" w:lineRule="auto"/>
              <w:ind w:left="32"/>
              <w:rPr>
                <w:rFonts w:ascii="Times New Roman" w:hAnsi="Times New Roman"/>
                <w:sz w:val="18"/>
                <w:szCs w:val="18"/>
              </w:rPr>
            </w:pPr>
            <w:r w:rsidRPr="00B6723F">
              <w:rPr>
                <w:rFonts w:ascii="Times New Roman" w:hAnsi="Times New Roman"/>
                <w:sz w:val="18"/>
                <w:szCs w:val="18"/>
              </w:rPr>
              <w:t>Значение</w:t>
            </w:r>
            <w:r w:rsidRPr="00AE3EF9">
              <w:rPr>
                <w:rFonts w:ascii="Times New Roman" w:hAnsi="Times New Roman"/>
                <w:sz w:val="18"/>
                <w:szCs w:val="18"/>
              </w:rPr>
              <w:t xml:space="preserve"> </w:t>
            </w:r>
            <w:r w:rsidRPr="00B6723F">
              <w:rPr>
                <w:rFonts w:ascii="Times New Roman" w:hAnsi="Times New Roman"/>
                <w:sz w:val="18"/>
                <w:szCs w:val="18"/>
              </w:rPr>
              <w:t>характеристики не может изменяться участником закупки</w:t>
            </w:r>
          </w:p>
        </w:tc>
        <w:tc>
          <w:tcPr>
            <w:tcW w:w="367" w:type="pct"/>
            <w:vMerge w:val="restart"/>
            <w:tcBorders>
              <w:top w:val="single" w:sz="8" w:space="0" w:color="auto"/>
              <w:left w:val="single" w:sz="4" w:space="0" w:color="auto"/>
              <w:right w:val="single" w:sz="4" w:space="0" w:color="auto"/>
            </w:tcBorders>
            <w:shd w:val="clear" w:color="auto" w:fill="auto"/>
            <w:hideMark/>
          </w:tcPr>
          <w:p w14:paraId="63BF0D9B" w14:textId="77777777" w:rsidR="00D22FFE" w:rsidRPr="00B6723F" w:rsidRDefault="00D22FFE" w:rsidP="00D22FFE">
            <w:pPr>
              <w:ind w:left="176" w:hanging="176"/>
              <w:jc w:val="center"/>
              <w:rPr>
                <w:rFonts w:ascii="Times New Roman" w:hAnsi="Times New Roman"/>
                <w:sz w:val="18"/>
                <w:szCs w:val="18"/>
              </w:rPr>
            </w:pPr>
            <w:r w:rsidRPr="00B6723F">
              <w:rPr>
                <w:rFonts w:ascii="Times New Roman" w:hAnsi="Times New Roman"/>
                <w:sz w:val="18"/>
                <w:szCs w:val="18"/>
              </w:rPr>
              <w:t>шт.</w:t>
            </w:r>
          </w:p>
          <w:p w14:paraId="3379DBAF" w14:textId="77777777" w:rsidR="00D22FFE" w:rsidRPr="00B6723F" w:rsidRDefault="00D22FFE" w:rsidP="00D22FFE">
            <w:pPr>
              <w:ind w:left="176" w:hanging="176"/>
              <w:rPr>
                <w:rFonts w:ascii="Times New Roman" w:hAnsi="Times New Roman"/>
                <w:sz w:val="18"/>
                <w:szCs w:val="18"/>
              </w:rPr>
            </w:pPr>
          </w:p>
        </w:tc>
        <w:tc>
          <w:tcPr>
            <w:tcW w:w="182" w:type="pct"/>
            <w:tcBorders>
              <w:top w:val="single" w:sz="8" w:space="0" w:color="auto"/>
              <w:left w:val="single" w:sz="4" w:space="0" w:color="auto"/>
              <w:right w:val="single" w:sz="4" w:space="0" w:color="auto"/>
            </w:tcBorders>
          </w:tcPr>
          <w:p w14:paraId="64EDA363" w14:textId="77777777" w:rsidR="00D22FFE" w:rsidRPr="00B6723F" w:rsidRDefault="00D22FFE" w:rsidP="00D22FFE">
            <w:pPr>
              <w:ind w:left="176" w:hanging="176"/>
              <w:jc w:val="center"/>
              <w:rPr>
                <w:rFonts w:ascii="Times New Roman" w:hAnsi="Times New Roman"/>
                <w:sz w:val="18"/>
                <w:szCs w:val="18"/>
              </w:rPr>
            </w:pPr>
            <w:r>
              <w:rPr>
                <w:rFonts w:ascii="Times New Roman" w:hAnsi="Times New Roman"/>
                <w:sz w:val="18"/>
                <w:szCs w:val="18"/>
              </w:rPr>
              <w:t>1</w:t>
            </w:r>
          </w:p>
        </w:tc>
      </w:tr>
      <w:tr w:rsidR="00D22FFE" w:rsidRPr="00962AD3" w14:paraId="765B9897" w14:textId="77777777" w:rsidTr="007D6D97">
        <w:trPr>
          <w:trHeight w:val="229"/>
        </w:trPr>
        <w:tc>
          <w:tcPr>
            <w:tcW w:w="228" w:type="pct"/>
            <w:tcBorders>
              <w:left w:val="single" w:sz="4" w:space="0" w:color="auto"/>
              <w:right w:val="nil"/>
            </w:tcBorders>
          </w:tcPr>
          <w:p w14:paraId="5DFAB4AD"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75F24A4E"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6B197D08"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4BDE8EEC" w14:textId="77777777" w:rsidR="00D22FFE" w:rsidRPr="00B6723F" w:rsidRDefault="00D22FFE" w:rsidP="00714220">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Технология печати:</w:t>
            </w:r>
          </w:p>
        </w:tc>
        <w:tc>
          <w:tcPr>
            <w:tcW w:w="694" w:type="pct"/>
            <w:tcBorders>
              <w:top w:val="nil"/>
              <w:left w:val="nil"/>
              <w:bottom w:val="single" w:sz="4" w:space="0" w:color="auto"/>
              <w:right w:val="single" w:sz="4" w:space="0" w:color="auto"/>
            </w:tcBorders>
            <w:shd w:val="clear" w:color="auto" w:fill="auto"/>
            <w:vAlign w:val="center"/>
          </w:tcPr>
          <w:p w14:paraId="341DC6AE" w14:textId="77777777" w:rsidR="00D22FFE" w:rsidRPr="00B6723F" w:rsidRDefault="00D22FFE" w:rsidP="00714220">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Лазерная</w:t>
            </w:r>
          </w:p>
        </w:tc>
        <w:tc>
          <w:tcPr>
            <w:tcW w:w="418" w:type="pct"/>
            <w:tcBorders>
              <w:top w:val="nil"/>
              <w:left w:val="nil"/>
              <w:bottom w:val="single" w:sz="4" w:space="0" w:color="auto"/>
              <w:right w:val="single" w:sz="4" w:space="0" w:color="auto"/>
            </w:tcBorders>
            <w:shd w:val="clear" w:color="auto" w:fill="auto"/>
            <w:vAlign w:val="center"/>
          </w:tcPr>
          <w:p w14:paraId="755BDDF8"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605F6E59"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481944E4"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0C74C2A3" w14:textId="77777777" w:rsidR="00D22FFE" w:rsidRPr="00B6723F" w:rsidRDefault="00D22FFE" w:rsidP="00D22FFE">
            <w:pPr>
              <w:ind w:left="176" w:hanging="176"/>
              <w:rPr>
                <w:rFonts w:ascii="Times New Roman" w:hAnsi="Times New Roman"/>
                <w:sz w:val="18"/>
                <w:szCs w:val="18"/>
              </w:rPr>
            </w:pPr>
          </w:p>
        </w:tc>
      </w:tr>
      <w:tr w:rsidR="00D22FFE" w:rsidRPr="00962AD3" w14:paraId="233FCFDC" w14:textId="77777777" w:rsidTr="007D6D97">
        <w:trPr>
          <w:trHeight w:val="229"/>
        </w:trPr>
        <w:tc>
          <w:tcPr>
            <w:tcW w:w="228" w:type="pct"/>
            <w:tcBorders>
              <w:left w:val="single" w:sz="4" w:space="0" w:color="auto"/>
              <w:right w:val="nil"/>
            </w:tcBorders>
          </w:tcPr>
          <w:p w14:paraId="32F9CD98"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34511A0F"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2661831F"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05F015A8" w14:textId="77777777" w:rsidR="00D22FFE" w:rsidRPr="00B6723F" w:rsidRDefault="00D22FFE" w:rsidP="00714220">
            <w:pPr>
              <w:shd w:val="clear" w:color="auto" w:fill="FFFFFF"/>
              <w:spacing w:after="0" w:line="240" w:lineRule="auto"/>
              <w:ind w:left="176" w:hanging="176"/>
              <w:jc w:val="center"/>
              <w:rPr>
                <w:rFonts w:ascii="Times New Roman" w:hAnsi="Times New Roman"/>
                <w:color w:val="15181A"/>
                <w:spacing w:val="-5"/>
                <w:sz w:val="18"/>
                <w:szCs w:val="18"/>
              </w:rPr>
            </w:pPr>
            <w:r w:rsidRPr="00B6723F">
              <w:rPr>
                <w:rFonts w:ascii="Times New Roman" w:hAnsi="Times New Roman"/>
                <w:color w:val="15181A"/>
                <w:spacing w:val="-5"/>
                <w:sz w:val="18"/>
                <w:szCs w:val="18"/>
              </w:rPr>
              <w:t>Цвет:</w:t>
            </w:r>
          </w:p>
        </w:tc>
        <w:tc>
          <w:tcPr>
            <w:tcW w:w="694" w:type="pct"/>
            <w:tcBorders>
              <w:top w:val="nil"/>
              <w:left w:val="nil"/>
              <w:bottom w:val="single" w:sz="4" w:space="0" w:color="auto"/>
              <w:right w:val="single" w:sz="4" w:space="0" w:color="auto"/>
            </w:tcBorders>
            <w:shd w:val="clear" w:color="auto" w:fill="auto"/>
            <w:vAlign w:val="center"/>
          </w:tcPr>
          <w:p w14:paraId="667B75E4" w14:textId="77777777" w:rsidR="00D22FFE" w:rsidRPr="00B6723F" w:rsidRDefault="00D22FFE" w:rsidP="00714220">
            <w:pPr>
              <w:spacing w:after="0" w:line="240" w:lineRule="auto"/>
              <w:ind w:left="176" w:hanging="176"/>
              <w:jc w:val="center"/>
              <w:rPr>
                <w:rFonts w:ascii="Times New Roman" w:hAnsi="Times New Roman"/>
                <w:sz w:val="18"/>
                <w:szCs w:val="18"/>
              </w:rPr>
            </w:pPr>
            <w:r>
              <w:rPr>
                <w:rFonts w:ascii="Times New Roman" w:hAnsi="Times New Roman"/>
                <w:sz w:val="18"/>
                <w:szCs w:val="18"/>
              </w:rPr>
              <w:t>Желтый (742А)</w:t>
            </w:r>
          </w:p>
        </w:tc>
        <w:tc>
          <w:tcPr>
            <w:tcW w:w="418" w:type="pct"/>
            <w:tcBorders>
              <w:top w:val="nil"/>
              <w:left w:val="nil"/>
              <w:bottom w:val="single" w:sz="4" w:space="0" w:color="auto"/>
              <w:right w:val="single" w:sz="4" w:space="0" w:color="auto"/>
            </w:tcBorders>
            <w:shd w:val="clear" w:color="auto" w:fill="auto"/>
            <w:vAlign w:val="center"/>
          </w:tcPr>
          <w:p w14:paraId="29669DF2"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60C618E4"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2AB5C3B6"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1A21F1A4" w14:textId="77777777" w:rsidR="00D22FFE" w:rsidRPr="00B6723F" w:rsidRDefault="00D22FFE" w:rsidP="00D22FFE">
            <w:pPr>
              <w:ind w:left="176" w:hanging="176"/>
              <w:rPr>
                <w:rFonts w:ascii="Times New Roman" w:hAnsi="Times New Roman"/>
                <w:sz w:val="18"/>
                <w:szCs w:val="18"/>
              </w:rPr>
            </w:pPr>
          </w:p>
        </w:tc>
      </w:tr>
      <w:tr w:rsidR="00D22FFE" w:rsidRPr="00962AD3" w14:paraId="4C70C4F9" w14:textId="77777777" w:rsidTr="007D6D97">
        <w:trPr>
          <w:trHeight w:val="229"/>
        </w:trPr>
        <w:tc>
          <w:tcPr>
            <w:tcW w:w="228" w:type="pct"/>
            <w:tcBorders>
              <w:left w:val="single" w:sz="4" w:space="0" w:color="auto"/>
              <w:right w:val="nil"/>
            </w:tcBorders>
          </w:tcPr>
          <w:p w14:paraId="6215F600"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7F8B37FC"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1AEFC485"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7B52F376" w14:textId="77777777" w:rsidR="00D22FFE" w:rsidRPr="00B6723F" w:rsidRDefault="00D22FFE" w:rsidP="00714220">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Емкость:</w:t>
            </w:r>
          </w:p>
        </w:tc>
        <w:tc>
          <w:tcPr>
            <w:tcW w:w="694" w:type="pct"/>
            <w:tcBorders>
              <w:top w:val="nil"/>
              <w:left w:val="nil"/>
              <w:bottom w:val="single" w:sz="4" w:space="0" w:color="auto"/>
              <w:right w:val="single" w:sz="4" w:space="0" w:color="auto"/>
            </w:tcBorders>
            <w:shd w:val="clear" w:color="auto" w:fill="auto"/>
            <w:vAlign w:val="center"/>
          </w:tcPr>
          <w:p w14:paraId="3852EB35" w14:textId="77777777" w:rsidR="00D22FFE" w:rsidRPr="00B6723F" w:rsidRDefault="00D22FFE" w:rsidP="00714220">
            <w:pPr>
              <w:spacing w:after="0" w:line="240" w:lineRule="auto"/>
              <w:ind w:left="176" w:hanging="176"/>
              <w:jc w:val="center"/>
              <w:rPr>
                <w:rFonts w:ascii="Times New Roman" w:hAnsi="Times New Roman"/>
                <w:sz w:val="18"/>
                <w:szCs w:val="18"/>
              </w:rPr>
            </w:pPr>
            <w:r w:rsidRPr="005D4AA7">
              <w:rPr>
                <w:rFonts w:ascii="Times New Roman" w:hAnsi="Times New Roman"/>
                <w:sz w:val="18"/>
                <w:szCs w:val="18"/>
              </w:rPr>
              <w:t>стандартная</w:t>
            </w:r>
          </w:p>
        </w:tc>
        <w:tc>
          <w:tcPr>
            <w:tcW w:w="418" w:type="pct"/>
            <w:tcBorders>
              <w:top w:val="nil"/>
              <w:left w:val="nil"/>
              <w:bottom w:val="single" w:sz="4" w:space="0" w:color="auto"/>
              <w:right w:val="single" w:sz="4" w:space="0" w:color="auto"/>
            </w:tcBorders>
            <w:shd w:val="clear" w:color="auto" w:fill="auto"/>
            <w:vAlign w:val="center"/>
          </w:tcPr>
          <w:p w14:paraId="6016151D"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4A34D09A"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67338054"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3DCF154B" w14:textId="77777777" w:rsidR="00D22FFE" w:rsidRPr="00B6723F" w:rsidRDefault="00D22FFE" w:rsidP="00D22FFE">
            <w:pPr>
              <w:ind w:left="176" w:hanging="176"/>
              <w:rPr>
                <w:rFonts w:ascii="Times New Roman" w:hAnsi="Times New Roman"/>
                <w:sz w:val="18"/>
                <w:szCs w:val="18"/>
              </w:rPr>
            </w:pPr>
          </w:p>
        </w:tc>
      </w:tr>
      <w:tr w:rsidR="00D22FFE" w:rsidRPr="00962AD3" w14:paraId="206D29A8" w14:textId="77777777" w:rsidTr="007D6D97">
        <w:trPr>
          <w:trHeight w:val="229"/>
        </w:trPr>
        <w:tc>
          <w:tcPr>
            <w:tcW w:w="228" w:type="pct"/>
            <w:tcBorders>
              <w:left w:val="single" w:sz="4" w:space="0" w:color="auto"/>
              <w:right w:val="nil"/>
            </w:tcBorders>
          </w:tcPr>
          <w:p w14:paraId="1D415F6C"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6FF67957"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5D99E6E7"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743C2620" w14:textId="77777777" w:rsidR="00D22FFE" w:rsidRPr="00B6723F" w:rsidRDefault="00D22FFE" w:rsidP="00714220">
            <w:pPr>
              <w:spacing w:after="0" w:line="240" w:lineRule="auto"/>
              <w:ind w:left="176" w:hanging="176"/>
              <w:jc w:val="center"/>
              <w:rPr>
                <w:rFonts w:ascii="Times New Roman" w:hAnsi="Times New Roman"/>
                <w:sz w:val="18"/>
                <w:szCs w:val="18"/>
              </w:rPr>
            </w:pPr>
            <w:r w:rsidRPr="005D4AA7">
              <w:rPr>
                <w:rFonts w:ascii="Times New Roman" w:hAnsi="Times New Roman"/>
                <w:sz w:val="18"/>
                <w:szCs w:val="18"/>
              </w:rPr>
              <w:t>Количество отпечатков при 5% заполнении листа A4:</w:t>
            </w:r>
          </w:p>
        </w:tc>
        <w:tc>
          <w:tcPr>
            <w:tcW w:w="694" w:type="pct"/>
            <w:tcBorders>
              <w:top w:val="nil"/>
              <w:left w:val="nil"/>
              <w:bottom w:val="single" w:sz="4" w:space="0" w:color="auto"/>
              <w:right w:val="single" w:sz="4" w:space="0" w:color="auto"/>
            </w:tcBorders>
            <w:shd w:val="clear" w:color="auto" w:fill="auto"/>
            <w:vAlign w:val="center"/>
          </w:tcPr>
          <w:p w14:paraId="428F7D48" w14:textId="77777777" w:rsidR="00D22FFE" w:rsidRPr="00C63BBD" w:rsidRDefault="00D22FFE" w:rsidP="00714220">
            <w:pPr>
              <w:spacing w:after="0" w:line="240" w:lineRule="auto"/>
              <w:ind w:left="176" w:hanging="176"/>
              <w:jc w:val="center"/>
              <w:rPr>
                <w:rFonts w:ascii="Times New Roman" w:hAnsi="Times New Roman"/>
                <w:sz w:val="18"/>
                <w:szCs w:val="18"/>
              </w:rPr>
            </w:pPr>
            <w:r w:rsidRPr="00C63BBD">
              <w:rPr>
                <w:rFonts w:ascii="Times New Roman" w:hAnsi="Times New Roman"/>
                <w:sz w:val="18"/>
                <w:szCs w:val="18"/>
              </w:rPr>
              <w:t>не менее 7 300</w:t>
            </w:r>
          </w:p>
        </w:tc>
        <w:tc>
          <w:tcPr>
            <w:tcW w:w="418" w:type="pct"/>
            <w:tcBorders>
              <w:top w:val="nil"/>
              <w:left w:val="nil"/>
              <w:bottom w:val="single" w:sz="4" w:space="0" w:color="auto"/>
              <w:right w:val="single" w:sz="4" w:space="0" w:color="auto"/>
            </w:tcBorders>
            <w:shd w:val="clear" w:color="auto" w:fill="auto"/>
            <w:vAlign w:val="center"/>
          </w:tcPr>
          <w:p w14:paraId="15C5FD1D" w14:textId="77777777" w:rsidR="00D22FFE" w:rsidRPr="00C63BBD" w:rsidRDefault="00D22FFE" w:rsidP="00714220">
            <w:pPr>
              <w:spacing w:after="0" w:line="240" w:lineRule="auto"/>
              <w:ind w:left="176" w:hanging="176"/>
              <w:jc w:val="center"/>
              <w:rPr>
                <w:rFonts w:ascii="Times New Roman" w:hAnsi="Times New Roman"/>
                <w:sz w:val="18"/>
                <w:szCs w:val="18"/>
              </w:rPr>
            </w:pPr>
            <w:r w:rsidRPr="00C63BBD">
              <w:rPr>
                <w:rFonts w:ascii="Times New Roman" w:hAnsi="Times New Roman"/>
                <w:sz w:val="18"/>
                <w:szCs w:val="18"/>
              </w:rPr>
              <w:t>страниц</w:t>
            </w:r>
          </w:p>
        </w:tc>
        <w:tc>
          <w:tcPr>
            <w:tcW w:w="1116" w:type="pct"/>
            <w:tcBorders>
              <w:top w:val="nil"/>
              <w:left w:val="nil"/>
              <w:bottom w:val="single" w:sz="4" w:space="0" w:color="auto"/>
              <w:right w:val="single" w:sz="4" w:space="0" w:color="auto"/>
            </w:tcBorders>
            <w:shd w:val="clear" w:color="auto" w:fill="auto"/>
            <w:noWrap/>
            <w:vAlign w:val="center"/>
            <w:hideMark/>
          </w:tcPr>
          <w:p w14:paraId="678BFFB9" w14:textId="77777777" w:rsidR="00D22FFE" w:rsidRPr="00C63BBD" w:rsidRDefault="00D22FFE" w:rsidP="007D6D97">
            <w:pPr>
              <w:spacing w:after="0" w:line="240" w:lineRule="auto"/>
              <w:rPr>
                <w:rFonts w:ascii="Times New Roman" w:hAnsi="Times New Roman"/>
                <w:sz w:val="18"/>
                <w:szCs w:val="18"/>
              </w:rPr>
            </w:pPr>
            <w:r w:rsidRPr="00C63BBD">
              <w:rPr>
                <w:rFonts w:ascii="Times New Roman" w:hAnsi="Times New Roman"/>
                <w:sz w:val="18"/>
                <w:szCs w:val="18"/>
              </w:rPr>
              <w:t>Участник закупки указывает в заявке конкретное значение характеристики</w:t>
            </w:r>
          </w:p>
        </w:tc>
        <w:tc>
          <w:tcPr>
            <w:tcW w:w="367" w:type="pct"/>
            <w:vMerge/>
            <w:tcBorders>
              <w:left w:val="single" w:sz="4" w:space="0" w:color="auto"/>
              <w:right w:val="single" w:sz="4" w:space="0" w:color="auto"/>
            </w:tcBorders>
            <w:vAlign w:val="center"/>
            <w:hideMark/>
          </w:tcPr>
          <w:p w14:paraId="00DE5346"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6C2D4997" w14:textId="77777777" w:rsidR="00D22FFE" w:rsidRPr="00B6723F" w:rsidRDefault="00D22FFE" w:rsidP="00D22FFE">
            <w:pPr>
              <w:ind w:left="176" w:hanging="176"/>
              <w:rPr>
                <w:rFonts w:ascii="Times New Roman" w:hAnsi="Times New Roman"/>
                <w:sz w:val="18"/>
                <w:szCs w:val="18"/>
              </w:rPr>
            </w:pPr>
          </w:p>
        </w:tc>
      </w:tr>
      <w:tr w:rsidR="00D22FFE" w:rsidRPr="00962AD3" w14:paraId="4380A6A5" w14:textId="77777777" w:rsidTr="007D6D97">
        <w:trPr>
          <w:trHeight w:val="507"/>
        </w:trPr>
        <w:tc>
          <w:tcPr>
            <w:tcW w:w="228" w:type="pct"/>
            <w:tcBorders>
              <w:left w:val="single" w:sz="4" w:space="0" w:color="auto"/>
              <w:right w:val="nil"/>
            </w:tcBorders>
          </w:tcPr>
          <w:p w14:paraId="16E3E488"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3FC2E85C"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3358D8AE"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727D5B15" w14:textId="77777777" w:rsidR="00D22FFE" w:rsidRPr="00B6723F" w:rsidRDefault="00D22FFE" w:rsidP="00714220">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Применимость:</w:t>
            </w:r>
          </w:p>
        </w:tc>
        <w:tc>
          <w:tcPr>
            <w:tcW w:w="694" w:type="pct"/>
            <w:tcBorders>
              <w:top w:val="nil"/>
              <w:left w:val="nil"/>
              <w:bottom w:val="single" w:sz="4" w:space="0" w:color="auto"/>
              <w:right w:val="single" w:sz="4" w:space="0" w:color="auto"/>
            </w:tcBorders>
            <w:shd w:val="clear" w:color="auto" w:fill="auto"/>
            <w:vAlign w:val="center"/>
          </w:tcPr>
          <w:p w14:paraId="4E1C2698" w14:textId="77777777" w:rsidR="00D22FFE" w:rsidRDefault="00D22FFE" w:rsidP="00714220">
            <w:pPr>
              <w:spacing w:after="0" w:line="240" w:lineRule="auto"/>
              <w:ind w:left="176" w:hanging="176"/>
              <w:jc w:val="center"/>
              <w:rPr>
                <w:rFonts w:ascii="Times New Roman" w:hAnsi="Times New Roman"/>
                <w:sz w:val="18"/>
                <w:szCs w:val="18"/>
              </w:rPr>
            </w:pPr>
            <w:r>
              <w:rPr>
                <w:rFonts w:ascii="Times New Roman" w:hAnsi="Times New Roman"/>
                <w:sz w:val="18"/>
                <w:szCs w:val="18"/>
                <w:lang w:val="en-US"/>
              </w:rPr>
              <w:t>CS</w:t>
            </w:r>
            <w:r w:rsidRPr="00D841A8">
              <w:rPr>
                <w:rFonts w:ascii="Times New Roman" w:hAnsi="Times New Roman"/>
                <w:sz w:val="18"/>
                <w:szCs w:val="18"/>
              </w:rPr>
              <w:t xml:space="preserve"> – </w:t>
            </w:r>
            <w:r>
              <w:rPr>
                <w:rFonts w:ascii="Times New Roman" w:hAnsi="Times New Roman"/>
                <w:sz w:val="18"/>
                <w:szCs w:val="18"/>
                <w:lang w:val="en-US"/>
              </w:rPr>
              <w:t>CE</w:t>
            </w:r>
            <w:r w:rsidRPr="00D841A8">
              <w:rPr>
                <w:rFonts w:ascii="Times New Roman" w:hAnsi="Times New Roman"/>
                <w:sz w:val="18"/>
                <w:szCs w:val="18"/>
              </w:rPr>
              <w:t>74</w:t>
            </w:r>
            <w:r>
              <w:rPr>
                <w:rFonts w:ascii="Times New Roman" w:hAnsi="Times New Roman"/>
                <w:sz w:val="18"/>
                <w:szCs w:val="18"/>
              </w:rPr>
              <w:t>2</w:t>
            </w:r>
            <w:r>
              <w:rPr>
                <w:rFonts w:ascii="Times New Roman" w:hAnsi="Times New Roman"/>
                <w:sz w:val="18"/>
                <w:szCs w:val="18"/>
                <w:lang w:val="en-US"/>
              </w:rPr>
              <w:t>A</w:t>
            </w:r>
            <w:r>
              <w:rPr>
                <w:rFonts w:ascii="Times New Roman" w:hAnsi="Times New Roman"/>
                <w:sz w:val="18"/>
                <w:szCs w:val="18"/>
              </w:rPr>
              <w:t xml:space="preserve">, </w:t>
            </w:r>
          </w:p>
          <w:p w14:paraId="38A691C2" w14:textId="24F57B5F" w:rsidR="00D22FFE" w:rsidRPr="008215DF" w:rsidRDefault="00D22FFE" w:rsidP="007D6D97">
            <w:pPr>
              <w:spacing w:after="0" w:line="240" w:lineRule="auto"/>
              <w:ind w:left="176" w:hanging="176"/>
              <w:jc w:val="center"/>
              <w:rPr>
                <w:rFonts w:ascii="Times New Roman" w:hAnsi="Times New Roman"/>
                <w:sz w:val="18"/>
                <w:szCs w:val="18"/>
              </w:rPr>
            </w:pPr>
            <w:r w:rsidRPr="00A74501">
              <w:rPr>
                <w:rFonts w:ascii="Times New Roman" w:hAnsi="Times New Roman"/>
                <w:sz w:val="18"/>
                <w:szCs w:val="18"/>
              </w:rPr>
              <w:t xml:space="preserve">Совместимость с принтерами по моделям </w:t>
            </w:r>
            <w:r>
              <w:rPr>
                <w:rFonts w:ascii="Times New Roman" w:hAnsi="Times New Roman"/>
                <w:sz w:val="18"/>
                <w:szCs w:val="18"/>
                <w:lang w:val="en-US"/>
              </w:rPr>
              <w:t>HP</w:t>
            </w:r>
            <w:r w:rsidRPr="00D841A8">
              <w:rPr>
                <w:rFonts w:ascii="Times New Roman" w:hAnsi="Times New Roman"/>
                <w:sz w:val="18"/>
                <w:szCs w:val="18"/>
              </w:rPr>
              <w:t xml:space="preserve"> </w:t>
            </w:r>
            <w:r>
              <w:rPr>
                <w:rFonts w:ascii="Times New Roman" w:hAnsi="Times New Roman"/>
                <w:sz w:val="18"/>
                <w:szCs w:val="18"/>
                <w:lang w:val="en-US"/>
              </w:rPr>
              <w:t>Color</w:t>
            </w:r>
            <w:r w:rsidRPr="00D841A8">
              <w:rPr>
                <w:rFonts w:ascii="Times New Roman" w:hAnsi="Times New Roman"/>
                <w:sz w:val="18"/>
                <w:szCs w:val="18"/>
              </w:rPr>
              <w:t xml:space="preserve"> </w:t>
            </w:r>
            <w:r>
              <w:rPr>
                <w:rFonts w:ascii="Times New Roman" w:hAnsi="Times New Roman"/>
                <w:sz w:val="18"/>
                <w:szCs w:val="18"/>
                <w:lang w:val="en-US"/>
              </w:rPr>
              <w:t>LaserJet</w:t>
            </w:r>
            <w:r w:rsidRPr="00D841A8">
              <w:rPr>
                <w:rFonts w:ascii="Times New Roman" w:hAnsi="Times New Roman"/>
                <w:sz w:val="18"/>
                <w:szCs w:val="18"/>
              </w:rPr>
              <w:t xml:space="preserve"> </w:t>
            </w:r>
            <w:r>
              <w:rPr>
                <w:rFonts w:ascii="Times New Roman" w:hAnsi="Times New Roman"/>
                <w:sz w:val="18"/>
                <w:szCs w:val="18"/>
                <w:lang w:val="en-US"/>
              </w:rPr>
              <w:t>CP</w:t>
            </w:r>
            <w:r w:rsidRPr="0085067C">
              <w:rPr>
                <w:rFonts w:ascii="Times New Roman" w:hAnsi="Times New Roman"/>
                <w:sz w:val="18"/>
                <w:szCs w:val="18"/>
              </w:rPr>
              <w:t>5220/</w:t>
            </w:r>
            <w:r>
              <w:rPr>
                <w:rFonts w:ascii="Times New Roman" w:hAnsi="Times New Roman"/>
                <w:sz w:val="18"/>
                <w:szCs w:val="18"/>
                <w:lang w:val="en-US"/>
              </w:rPr>
              <w:t>CP</w:t>
            </w:r>
            <w:r w:rsidRPr="0085067C">
              <w:rPr>
                <w:rFonts w:ascii="Times New Roman" w:hAnsi="Times New Roman"/>
                <w:sz w:val="18"/>
                <w:szCs w:val="18"/>
              </w:rPr>
              <w:t>5221/</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85067C">
              <w:rPr>
                <w:rFonts w:ascii="Times New Roman" w:hAnsi="Times New Roman"/>
                <w:sz w:val="18"/>
                <w:szCs w:val="18"/>
              </w:rPr>
              <w:t>5225/</w:t>
            </w:r>
            <w:r>
              <w:rPr>
                <w:rFonts w:ascii="Times New Roman" w:hAnsi="Times New Roman"/>
                <w:sz w:val="18"/>
                <w:szCs w:val="18"/>
                <w:lang w:val="en-US"/>
              </w:rPr>
              <w:t>CP</w:t>
            </w:r>
            <w:r w:rsidRPr="0085067C">
              <w:rPr>
                <w:rFonts w:ascii="Times New Roman" w:hAnsi="Times New Roman"/>
                <w:sz w:val="18"/>
                <w:szCs w:val="18"/>
              </w:rPr>
              <w:t>5227/</w:t>
            </w:r>
            <w:r>
              <w:rPr>
                <w:rFonts w:ascii="Times New Roman" w:hAnsi="Times New Roman"/>
                <w:sz w:val="18"/>
                <w:szCs w:val="18"/>
                <w:lang w:val="en-US"/>
              </w:rPr>
              <w:t>CP</w:t>
            </w:r>
            <w:r w:rsidRPr="0085067C">
              <w:rPr>
                <w:rFonts w:ascii="Times New Roman" w:hAnsi="Times New Roman"/>
                <w:sz w:val="18"/>
                <w:szCs w:val="18"/>
              </w:rPr>
              <w:t>5229</w:t>
            </w:r>
          </w:p>
        </w:tc>
        <w:tc>
          <w:tcPr>
            <w:tcW w:w="418" w:type="pct"/>
            <w:tcBorders>
              <w:top w:val="nil"/>
              <w:left w:val="nil"/>
              <w:bottom w:val="single" w:sz="4" w:space="0" w:color="auto"/>
              <w:right w:val="single" w:sz="4" w:space="0" w:color="auto"/>
            </w:tcBorders>
            <w:shd w:val="clear" w:color="auto" w:fill="auto"/>
            <w:vAlign w:val="center"/>
          </w:tcPr>
          <w:p w14:paraId="69328F20" w14:textId="77777777" w:rsidR="00D22FFE" w:rsidRPr="008215DF" w:rsidRDefault="00D22FFE" w:rsidP="00714220">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3A99BAF"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2CC67958"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5529E69B" w14:textId="77777777" w:rsidR="00D22FFE" w:rsidRPr="00B6723F" w:rsidRDefault="00D22FFE" w:rsidP="00D22FFE">
            <w:pPr>
              <w:ind w:left="176" w:hanging="176"/>
              <w:rPr>
                <w:rFonts w:ascii="Times New Roman" w:hAnsi="Times New Roman"/>
                <w:sz w:val="18"/>
                <w:szCs w:val="18"/>
              </w:rPr>
            </w:pPr>
          </w:p>
        </w:tc>
      </w:tr>
      <w:tr w:rsidR="00D22FFE" w:rsidRPr="00962AD3" w14:paraId="542A6987" w14:textId="77777777" w:rsidTr="007D6D97">
        <w:trPr>
          <w:trHeight w:val="229"/>
        </w:trPr>
        <w:tc>
          <w:tcPr>
            <w:tcW w:w="228" w:type="pct"/>
            <w:tcBorders>
              <w:left w:val="single" w:sz="4" w:space="0" w:color="auto"/>
              <w:bottom w:val="single" w:sz="4" w:space="0" w:color="auto"/>
              <w:right w:val="nil"/>
            </w:tcBorders>
          </w:tcPr>
          <w:p w14:paraId="3985D5B8"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5E64BC26"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5992E282"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730873DC" w14:textId="77777777" w:rsidR="00D22FFE" w:rsidRPr="00B6723F" w:rsidRDefault="00D22FFE" w:rsidP="00714220">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Соответствие нормативно-технической документации:</w:t>
            </w:r>
          </w:p>
        </w:tc>
        <w:tc>
          <w:tcPr>
            <w:tcW w:w="694" w:type="pct"/>
            <w:tcBorders>
              <w:top w:val="nil"/>
              <w:left w:val="nil"/>
              <w:bottom w:val="single" w:sz="4" w:space="0" w:color="auto"/>
              <w:right w:val="single" w:sz="4" w:space="0" w:color="auto"/>
            </w:tcBorders>
            <w:shd w:val="clear" w:color="auto" w:fill="auto"/>
            <w:vAlign w:val="center"/>
          </w:tcPr>
          <w:p w14:paraId="2651A893" w14:textId="77777777" w:rsidR="00D22FFE" w:rsidRPr="00B6723F" w:rsidRDefault="00D22FFE" w:rsidP="00714220">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ТУ производителя</w:t>
            </w:r>
          </w:p>
        </w:tc>
        <w:tc>
          <w:tcPr>
            <w:tcW w:w="418" w:type="pct"/>
            <w:tcBorders>
              <w:top w:val="nil"/>
              <w:left w:val="nil"/>
              <w:bottom w:val="single" w:sz="4" w:space="0" w:color="auto"/>
              <w:right w:val="single" w:sz="4" w:space="0" w:color="auto"/>
            </w:tcBorders>
            <w:shd w:val="clear" w:color="auto" w:fill="auto"/>
            <w:vAlign w:val="center"/>
          </w:tcPr>
          <w:p w14:paraId="25BCC760" w14:textId="77777777" w:rsidR="00D22FFE" w:rsidRPr="00B6723F" w:rsidRDefault="00D22FFE" w:rsidP="00714220">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56397BA6"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76497DF9"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bottom w:val="single" w:sz="4" w:space="0" w:color="auto"/>
              <w:right w:val="single" w:sz="4" w:space="0" w:color="auto"/>
            </w:tcBorders>
          </w:tcPr>
          <w:p w14:paraId="7C729E28" w14:textId="77777777" w:rsidR="00D22FFE" w:rsidRPr="00B6723F" w:rsidRDefault="00D22FFE" w:rsidP="00D22FFE">
            <w:pPr>
              <w:ind w:left="176" w:hanging="176"/>
              <w:rPr>
                <w:rFonts w:ascii="Times New Roman" w:hAnsi="Times New Roman"/>
                <w:sz w:val="18"/>
                <w:szCs w:val="18"/>
              </w:rPr>
            </w:pPr>
          </w:p>
        </w:tc>
      </w:tr>
    </w:tbl>
    <w:p w14:paraId="7A1F49C3" w14:textId="77777777" w:rsidR="00D22FFE" w:rsidRDefault="00D22FFE" w:rsidP="00D22FFE">
      <w:pPr>
        <w:pStyle w:val="ConsPlusNormal"/>
        <w:tabs>
          <w:tab w:val="left" w:pos="1140"/>
        </w:tabs>
        <w:ind w:firstLine="567"/>
        <w:jc w:val="both"/>
        <w:rPr>
          <w:rFonts w:ascii="Times New Roman" w:hAnsi="Times New Roman"/>
          <w:sz w:val="24"/>
          <w:szCs w:val="24"/>
        </w:rPr>
      </w:pPr>
    </w:p>
    <w:tbl>
      <w:tblPr>
        <w:tblW w:w="5000" w:type="pct"/>
        <w:tblLayout w:type="fixed"/>
        <w:tblLook w:val="04A0" w:firstRow="1" w:lastRow="0" w:firstColumn="1" w:lastColumn="0" w:noHBand="0" w:noVBand="1"/>
      </w:tblPr>
      <w:tblGrid>
        <w:gridCol w:w="705"/>
        <w:gridCol w:w="2125"/>
        <w:gridCol w:w="2412"/>
        <w:gridCol w:w="1624"/>
        <w:gridCol w:w="2143"/>
        <w:gridCol w:w="1291"/>
        <w:gridCol w:w="3446"/>
        <w:gridCol w:w="1133"/>
        <w:gridCol w:w="562"/>
      </w:tblGrid>
      <w:tr w:rsidR="00D22FFE" w:rsidRPr="00F6348D" w14:paraId="7E03C739" w14:textId="77777777" w:rsidTr="007D6D97">
        <w:trPr>
          <w:trHeight w:val="567"/>
        </w:trPr>
        <w:tc>
          <w:tcPr>
            <w:tcW w:w="228" w:type="pct"/>
            <w:tcBorders>
              <w:top w:val="single" w:sz="8" w:space="0" w:color="auto"/>
              <w:left w:val="single" w:sz="4" w:space="0" w:color="auto"/>
              <w:right w:val="nil"/>
            </w:tcBorders>
          </w:tcPr>
          <w:p w14:paraId="1D5DC95C" w14:textId="77777777" w:rsidR="00D22FFE" w:rsidRPr="000B1C26" w:rsidRDefault="00D22FFE" w:rsidP="00D22FFE">
            <w:pPr>
              <w:ind w:left="176" w:hanging="176"/>
              <w:rPr>
                <w:rFonts w:ascii="Times New Roman" w:hAnsi="Times New Roman"/>
                <w:sz w:val="18"/>
                <w:szCs w:val="18"/>
                <w:lang w:val="en-US"/>
              </w:rPr>
            </w:pPr>
            <w:r>
              <w:rPr>
                <w:rFonts w:ascii="Times New Roman" w:hAnsi="Times New Roman"/>
                <w:sz w:val="18"/>
                <w:szCs w:val="18"/>
                <w:lang w:val="en-US"/>
              </w:rPr>
              <w:t>4</w:t>
            </w:r>
          </w:p>
        </w:tc>
        <w:tc>
          <w:tcPr>
            <w:tcW w:w="688" w:type="pct"/>
            <w:vMerge w:val="restart"/>
            <w:tcBorders>
              <w:top w:val="single" w:sz="8" w:space="0" w:color="auto"/>
              <w:left w:val="single" w:sz="4" w:space="0" w:color="auto"/>
              <w:right w:val="nil"/>
            </w:tcBorders>
            <w:shd w:val="clear" w:color="auto" w:fill="auto"/>
          </w:tcPr>
          <w:p w14:paraId="32028A4A" w14:textId="77777777" w:rsidR="00D22FFE" w:rsidRPr="00B6723F" w:rsidRDefault="00D22FFE" w:rsidP="00D22FFE">
            <w:pPr>
              <w:rPr>
                <w:rFonts w:ascii="Times New Roman" w:hAnsi="Times New Roman"/>
                <w:sz w:val="18"/>
                <w:szCs w:val="18"/>
              </w:rPr>
            </w:pPr>
            <w:r w:rsidRPr="00B6723F">
              <w:rPr>
                <w:rFonts w:ascii="Times New Roman" w:hAnsi="Times New Roman"/>
                <w:sz w:val="18"/>
                <w:szCs w:val="18"/>
              </w:rPr>
              <w:t>Картридж для электрографических печатающих устройств</w:t>
            </w:r>
          </w:p>
        </w:tc>
        <w:tc>
          <w:tcPr>
            <w:tcW w:w="781" w:type="pct"/>
            <w:vMerge w:val="restart"/>
            <w:tcBorders>
              <w:top w:val="single" w:sz="8" w:space="0" w:color="auto"/>
              <w:left w:val="single" w:sz="4" w:space="0" w:color="auto"/>
              <w:right w:val="single" w:sz="4" w:space="0" w:color="auto"/>
            </w:tcBorders>
            <w:shd w:val="clear" w:color="auto" w:fill="auto"/>
          </w:tcPr>
          <w:p w14:paraId="268017BE" w14:textId="77777777" w:rsidR="00D22FFE" w:rsidRPr="00B6723F" w:rsidRDefault="00D22FFE" w:rsidP="00D22FFE">
            <w:pPr>
              <w:ind w:left="176" w:hanging="176"/>
              <w:rPr>
                <w:rFonts w:ascii="Times New Roman" w:hAnsi="Times New Roman"/>
                <w:sz w:val="18"/>
                <w:szCs w:val="18"/>
              </w:rPr>
            </w:pPr>
            <w:r w:rsidRPr="005F1B01">
              <w:rPr>
                <w:rFonts w:ascii="Times New Roman" w:hAnsi="Times New Roman"/>
                <w:sz w:val="18"/>
                <w:szCs w:val="18"/>
              </w:rPr>
              <w:t>26.20.40.120 / 20.59.12.120-00000002 /-</w:t>
            </w:r>
          </w:p>
        </w:tc>
        <w:tc>
          <w:tcPr>
            <w:tcW w:w="526" w:type="pct"/>
            <w:tcBorders>
              <w:top w:val="single" w:sz="8" w:space="0" w:color="auto"/>
              <w:left w:val="nil"/>
              <w:bottom w:val="single" w:sz="4" w:space="0" w:color="auto"/>
              <w:right w:val="single" w:sz="4" w:space="0" w:color="auto"/>
            </w:tcBorders>
            <w:shd w:val="clear" w:color="auto" w:fill="auto"/>
            <w:noWrap/>
            <w:vAlign w:val="center"/>
          </w:tcPr>
          <w:p w14:paraId="1B1BAC37" w14:textId="77777777" w:rsidR="00D22FFE" w:rsidRPr="00B6723F" w:rsidRDefault="00D22FFE" w:rsidP="007D6D97">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Тип:</w:t>
            </w:r>
          </w:p>
        </w:tc>
        <w:tc>
          <w:tcPr>
            <w:tcW w:w="694" w:type="pct"/>
            <w:tcBorders>
              <w:top w:val="single" w:sz="8" w:space="0" w:color="auto"/>
              <w:left w:val="nil"/>
              <w:bottom w:val="single" w:sz="4" w:space="0" w:color="auto"/>
              <w:right w:val="single" w:sz="4" w:space="0" w:color="auto"/>
            </w:tcBorders>
            <w:shd w:val="clear" w:color="auto" w:fill="auto"/>
            <w:vAlign w:val="center"/>
          </w:tcPr>
          <w:p w14:paraId="0FAA8BCE" w14:textId="77777777" w:rsidR="00D22FFE" w:rsidRPr="00B6723F" w:rsidRDefault="00D22FFE" w:rsidP="007D6D97">
            <w:pPr>
              <w:spacing w:after="0" w:line="240" w:lineRule="auto"/>
              <w:ind w:left="176" w:hanging="176"/>
              <w:jc w:val="center"/>
              <w:rPr>
                <w:rFonts w:ascii="Times New Roman" w:hAnsi="Times New Roman"/>
                <w:sz w:val="18"/>
                <w:szCs w:val="18"/>
              </w:rPr>
            </w:pPr>
            <w:r>
              <w:rPr>
                <w:rFonts w:ascii="Times New Roman" w:hAnsi="Times New Roman"/>
                <w:sz w:val="18"/>
                <w:szCs w:val="18"/>
              </w:rPr>
              <w:t>Совместимый</w:t>
            </w:r>
          </w:p>
        </w:tc>
        <w:tc>
          <w:tcPr>
            <w:tcW w:w="418" w:type="pct"/>
            <w:tcBorders>
              <w:top w:val="single" w:sz="8" w:space="0" w:color="auto"/>
              <w:left w:val="nil"/>
              <w:bottom w:val="single" w:sz="4" w:space="0" w:color="auto"/>
              <w:right w:val="single" w:sz="4" w:space="0" w:color="auto"/>
            </w:tcBorders>
            <w:shd w:val="clear" w:color="auto" w:fill="auto"/>
            <w:vAlign w:val="center"/>
          </w:tcPr>
          <w:p w14:paraId="1CC21ECD" w14:textId="77777777" w:rsidR="00D22FFE" w:rsidRPr="00B6723F" w:rsidRDefault="00D22FFE" w:rsidP="007D6D97">
            <w:pPr>
              <w:spacing w:after="0" w:line="240" w:lineRule="auto"/>
              <w:ind w:left="176" w:hanging="176"/>
              <w:jc w:val="center"/>
              <w:rPr>
                <w:rFonts w:ascii="Times New Roman" w:hAnsi="Times New Roman"/>
                <w:sz w:val="18"/>
                <w:szCs w:val="18"/>
              </w:rPr>
            </w:pPr>
          </w:p>
        </w:tc>
        <w:tc>
          <w:tcPr>
            <w:tcW w:w="1116" w:type="pct"/>
            <w:tcBorders>
              <w:top w:val="single" w:sz="8" w:space="0" w:color="auto"/>
              <w:left w:val="nil"/>
              <w:bottom w:val="single" w:sz="4" w:space="0" w:color="auto"/>
              <w:right w:val="single" w:sz="4" w:space="0" w:color="auto"/>
            </w:tcBorders>
            <w:shd w:val="clear" w:color="auto" w:fill="auto"/>
            <w:noWrap/>
            <w:vAlign w:val="center"/>
            <w:hideMark/>
          </w:tcPr>
          <w:p w14:paraId="5E246474" w14:textId="77777777" w:rsidR="00D22FFE" w:rsidRPr="00B6723F" w:rsidRDefault="00D22FFE" w:rsidP="007D6D97">
            <w:pPr>
              <w:spacing w:after="0" w:line="240" w:lineRule="auto"/>
              <w:ind w:left="32"/>
              <w:rPr>
                <w:rFonts w:ascii="Times New Roman" w:hAnsi="Times New Roman"/>
                <w:sz w:val="18"/>
                <w:szCs w:val="18"/>
              </w:rPr>
            </w:pPr>
            <w:r w:rsidRPr="00B6723F">
              <w:rPr>
                <w:rFonts w:ascii="Times New Roman" w:hAnsi="Times New Roman"/>
                <w:sz w:val="18"/>
                <w:szCs w:val="18"/>
              </w:rPr>
              <w:t>Значение</w:t>
            </w:r>
            <w:r w:rsidRPr="00AE3EF9">
              <w:rPr>
                <w:rFonts w:ascii="Times New Roman" w:hAnsi="Times New Roman"/>
                <w:sz w:val="18"/>
                <w:szCs w:val="18"/>
              </w:rPr>
              <w:t xml:space="preserve"> </w:t>
            </w:r>
            <w:r w:rsidRPr="00B6723F">
              <w:rPr>
                <w:rFonts w:ascii="Times New Roman" w:hAnsi="Times New Roman"/>
                <w:sz w:val="18"/>
                <w:szCs w:val="18"/>
              </w:rPr>
              <w:t>характеристики не может изменяться участником закупки</w:t>
            </w:r>
          </w:p>
        </w:tc>
        <w:tc>
          <w:tcPr>
            <w:tcW w:w="367" w:type="pct"/>
            <w:vMerge w:val="restart"/>
            <w:tcBorders>
              <w:top w:val="single" w:sz="8" w:space="0" w:color="auto"/>
              <w:left w:val="single" w:sz="4" w:space="0" w:color="auto"/>
              <w:right w:val="single" w:sz="4" w:space="0" w:color="auto"/>
            </w:tcBorders>
            <w:shd w:val="clear" w:color="auto" w:fill="auto"/>
            <w:hideMark/>
          </w:tcPr>
          <w:p w14:paraId="352EA902" w14:textId="77777777" w:rsidR="00D22FFE" w:rsidRPr="00B6723F" w:rsidRDefault="00D22FFE" w:rsidP="00D22FFE">
            <w:pPr>
              <w:ind w:left="176" w:hanging="176"/>
              <w:jc w:val="center"/>
              <w:rPr>
                <w:rFonts w:ascii="Times New Roman" w:hAnsi="Times New Roman"/>
                <w:sz w:val="18"/>
                <w:szCs w:val="18"/>
              </w:rPr>
            </w:pPr>
            <w:r w:rsidRPr="00B6723F">
              <w:rPr>
                <w:rFonts w:ascii="Times New Roman" w:hAnsi="Times New Roman"/>
                <w:sz w:val="18"/>
                <w:szCs w:val="18"/>
              </w:rPr>
              <w:t>шт.</w:t>
            </w:r>
          </w:p>
          <w:p w14:paraId="5A1676A9" w14:textId="77777777" w:rsidR="00D22FFE" w:rsidRPr="00B6723F" w:rsidRDefault="00D22FFE" w:rsidP="00D22FFE">
            <w:pPr>
              <w:ind w:left="176" w:hanging="176"/>
              <w:rPr>
                <w:rFonts w:ascii="Times New Roman" w:hAnsi="Times New Roman"/>
                <w:sz w:val="18"/>
                <w:szCs w:val="18"/>
              </w:rPr>
            </w:pPr>
          </w:p>
        </w:tc>
        <w:tc>
          <w:tcPr>
            <w:tcW w:w="182" w:type="pct"/>
            <w:tcBorders>
              <w:top w:val="single" w:sz="8" w:space="0" w:color="auto"/>
              <w:left w:val="single" w:sz="4" w:space="0" w:color="auto"/>
              <w:right w:val="single" w:sz="4" w:space="0" w:color="auto"/>
            </w:tcBorders>
          </w:tcPr>
          <w:p w14:paraId="2AD30F6E" w14:textId="77777777" w:rsidR="00D22FFE" w:rsidRPr="00B6723F" w:rsidRDefault="00D22FFE" w:rsidP="00D22FFE">
            <w:pPr>
              <w:ind w:left="176" w:hanging="176"/>
              <w:jc w:val="center"/>
              <w:rPr>
                <w:rFonts w:ascii="Times New Roman" w:hAnsi="Times New Roman"/>
                <w:sz w:val="18"/>
                <w:szCs w:val="18"/>
              </w:rPr>
            </w:pPr>
            <w:r>
              <w:rPr>
                <w:rFonts w:ascii="Times New Roman" w:hAnsi="Times New Roman"/>
                <w:sz w:val="18"/>
                <w:szCs w:val="18"/>
              </w:rPr>
              <w:t>1</w:t>
            </w:r>
          </w:p>
        </w:tc>
      </w:tr>
      <w:tr w:rsidR="00D22FFE" w:rsidRPr="00962AD3" w14:paraId="14B98383" w14:textId="77777777" w:rsidTr="007D6D97">
        <w:trPr>
          <w:trHeight w:val="229"/>
        </w:trPr>
        <w:tc>
          <w:tcPr>
            <w:tcW w:w="228" w:type="pct"/>
            <w:tcBorders>
              <w:left w:val="single" w:sz="4" w:space="0" w:color="auto"/>
              <w:right w:val="nil"/>
            </w:tcBorders>
          </w:tcPr>
          <w:p w14:paraId="71FED4DC"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5838DF33"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18D79B4B"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226D5813" w14:textId="77777777" w:rsidR="00D22FFE" w:rsidRPr="00B6723F" w:rsidRDefault="00D22FFE" w:rsidP="007D6D97">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Технология печати:</w:t>
            </w:r>
          </w:p>
        </w:tc>
        <w:tc>
          <w:tcPr>
            <w:tcW w:w="694" w:type="pct"/>
            <w:tcBorders>
              <w:top w:val="nil"/>
              <w:left w:val="nil"/>
              <w:bottom w:val="single" w:sz="4" w:space="0" w:color="auto"/>
              <w:right w:val="single" w:sz="4" w:space="0" w:color="auto"/>
            </w:tcBorders>
            <w:shd w:val="clear" w:color="auto" w:fill="auto"/>
            <w:vAlign w:val="center"/>
          </w:tcPr>
          <w:p w14:paraId="57D8A3D9" w14:textId="77777777" w:rsidR="00D22FFE" w:rsidRPr="00B6723F" w:rsidRDefault="00D22FFE" w:rsidP="007D6D97">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Лазерная</w:t>
            </w:r>
          </w:p>
        </w:tc>
        <w:tc>
          <w:tcPr>
            <w:tcW w:w="418" w:type="pct"/>
            <w:tcBorders>
              <w:top w:val="nil"/>
              <w:left w:val="nil"/>
              <w:bottom w:val="single" w:sz="4" w:space="0" w:color="auto"/>
              <w:right w:val="single" w:sz="4" w:space="0" w:color="auto"/>
            </w:tcBorders>
            <w:shd w:val="clear" w:color="auto" w:fill="auto"/>
            <w:vAlign w:val="center"/>
          </w:tcPr>
          <w:p w14:paraId="2D129898" w14:textId="77777777" w:rsidR="00D22FFE" w:rsidRPr="00B6723F" w:rsidRDefault="00D22FFE" w:rsidP="007D6D97">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3D74D41D"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45FA2EA8"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29DCBFDE" w14:textId="77777777" w:rsidR="00D22FFE" w:rsidRPr="00B6723F" w:rsidRDefault="00D22FFE" w:rsidP="00D22FFE">
            <w:pPr>
              <w:ind w:left="176" w:hanging="176"/>
              <w:rPr>
                <w:rFonts w:ascii="Times New Roman" w:hAnsi="Times New Roman"/>
                <w:sz w:val="18"/>
                <w:szCs w:val="18"/>
              </w:rPr>
            </w:pPr>
          </w:p>
        </w:tc>
      </w:tr>
      <w:tr w:rsidR="00D22FFE" w:rsidRPr="00962AD3" w14:paraId="524B3103" w14:textId="77777777" w:rsidTr="007D6D97">
        <w:trPr>
          <w:trHeight w:val="229"/>
        </w:trPr>
        <w:tc>
          <w:tcPr>
            <w:tcW w:w="228" w:type="pct"/>
            <w:tcBorders>
              <w:left w:val="single" w:sz="4" w:space="0" w:color="auto"/>
              <w:right w:val="nil"/>
            </w:tcBorders>
          </w:tcPr>
          <w:p w14:paraId="2BF70697"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3EC4AC11"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1A09E085"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07F707B7" w14:textId="77777777" w:rsidR="00D22FFE" w:rsidRPr="00B6723F" w:rsidRDefault="00D22FFE" w:rsidP="007D6D97">
            <w:pPr>
              <w:shd w:val="clear" w:color="auto" w:fill="FFFFFF"/>
              <w:spacing w:after="0" w:line="240" w:lineRule="auto"/>
              <w:ind w:left="176" w:hanging="176"/>
              <w:jc w:val="center"/>
              <w:rPr>
                <w:rFonts w:ascii="Times New Roman" w:hAnsi="Times New Roman"/>
                <w:color w:val="15181A"/>
                <w:spacing w:val="-5"/>
                <w:sz w:val="18"/>
                <w:szCs w:val="18"/>
              </w:rPr>
            </w:pPr>
            <w:r w:rsidRPr="00B6723F">
              <w:rPr>
                <w:rFonts w:ascii="Times New Roman" w:hAnsi="Times New Roman"/>
                <w:color w:val="15181A"/>
                <w:spacing w:val="-5"/>
                <w:sz w:val="18"/>
                <w:szCs w:val="18"/>
              </w:rPr>
              <w:t>Цвет:</w:t>
            </w:r>
          </w:p>
        </w:tc>
        <w:tc>
          <w:tcPr>
            <w:tcW w:w="694" w:type="pct"/>
            <w:tcBorders>
              <w:top w:val="nil"/>
              <w:left w:val="nil"/>
              <w:bottom w:val="single" w:sz="4" w:space="0" w:color="auto"/>
              <w:right w:val="single" w:sz="4" w:space="0" w:color="auto"/>
            </w:tcBorders>
            <w:shd w:val="clear" w:color="auto" w:fill="auto"/>
            <w:vAlign w:val="center"/>
          </w:tcPr>
          <w:p w14:paraId="2AEFB034" w14:textId="77777777" w:rsidR="00D22FFE" w:rsidRPr="00B6723F" w:rsidRDefault="00D22FFE" w:rsidP="007D6D97">
            <w:pPr>
              <w:spacing w:after="0" w:line="240" w:lineRule="auto"/>
              <w:ind w:left="176" w:hanging="176"/>
              <w:jc w:val="center"/>
              <w:rPr>
                <w:rFonts w:ascii="Times New Roman" w:hAnsi="Times New Roman"/>
                <w:sz w:val="18"/>
                <w:szCs w:val="18"/>
              </w:rPr>
            </w:pPr>
            <w:r>
              <w:rPr>
                <w:rFonts w:ascii="Times New Roman" w:hAnsi="Times New Roman"/>
                <w:sz w:val="18"/>
                <w:szCs w:val="18"/>
              </w:rPr>
              <w:t>Пурпурный (743А)</w:t>
            </w:r>
          </w:p>
        </w:tc>
        <w:tc>
          <w:tcPr>
            <w:tcW w:w="418" w:type="pct"/>
            <w:tcBorders>
              <w:top w:val="nil"/>
              <w:left w:val="nil"/>
              <w:bottom w:val="single" w:sz="4" w:space="0" w:color="auto"/>
              <w:right w:val="single" w:sz="4" w:space="0" w:color="auto"/>
            </w:tcBorders>
            <w:shd w:val="clear" w:color="auto" w:fill="auto"/>
            <w:vAlign w:val="center"/>
          </w:tcPr>
          <w:p w14:paraId="4847819F" w14:textId="77777777" w:rsidR="00D22FFE" w:rsidRPr="00B6723F" w:rsidRDefault="00D22FFE" w:rsidP="007D6D97">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7A449C95"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3537E894"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3CE257B3" w14:textId="77777777" w:rsidR="00D22FFE" w:rsidRPr="00B6723F" w:rsidRDefault="00D22FFE" w:rsidP="00D22FFE">
            <w:pPr>
              <w:ind w:left="176" w:hanging="176"/>
              <w:rPr>
                <w:rFonts w:ascii="Times New Roman" w:hAnsi="Times New Roman"/>
                <w:sz w:val="18"/>
                <w:szCs w:val="18"/>
              </w:rPr>
            </w:pPr>
          </w:p>
        </w:tc>
      </w:tr>
      <w:tr w:rsidR="00D22FFE" w:rsidRPr="00962AD3" w14:paraId="3058A4FC" w14:textId="77777777" w:rsidTr="007D6D97">
        <w:trPr>
          <w:trHeight w:val="229"/>
        </w:trPr>
        <w:tc>
          <w:tcPr>
            <w:tcW w:w="228" w:type="pct"/>
            <w:tcBorders>
              <w:left w:val="single" w:sz="4" w:space="0" w:color="auto"/>
              <w:right w:val="nil"/>
            </w:tcBorders>
          </w:tcPr>
          <w:p w14:paraId="29A428C4"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19BCB787"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77D98517"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6ED3B565" w14:textId="77777777" w:rsidR="00D22FFE" w:rsidRPr="00B6723F" w:rsidRDefault="00D22FFE" w:rsidP="007D6D97">
            <w:pPr>
              <w:shd w:val="clear" w:color="auto" w:fill="FFFFFF"/>
              <w:spacing w:after="0" w:line="240" w:lineRule="auto"/>
              <w:ind w:left="176" w:hanging="176"/>
              <w:jc w:val="center"/>
              <w:textAlignment w:val="bottom"/>
              <w:rPr>
                <w:rFonts w:ascii="Times New Roman" w:hAnsi="Times New Roman"/>
                <w:sz w:val="18"/>
                <w:szCs w:val="18"/>
              </w:rPr>
            </w:pPr>
            <w:r w:rsidRPr="00B6723F">
              <w:rPr>
                <w:rFonts w:ascii="Times New Roman" w:hAnsi="Times New Roman"/>
                <w:sz w:val="18"/>
                <w:szCs w:val="18"/>
              </w:rPr>
              <w:t>Емкость:</w:t>
            </w:r>
          </w:p>
        </w:tc>
        <w:tc>
          <w:tcPr>
            <w:tcW w:w="694" w:type="pct"/>
            <w:tcBorders>
              <w:top w:val="nil"/>
              <w:left w:val="nil"/>
              <w:bottom w:val="single" w:sz="4" w:space="0" w:color="auto"/>
              <w:right w:val="single" w:sz="4" w:space="0" w:color="auto"/>
            </w:tcBorders>
            <w:shd w:val="clear" w:color="auto" w:fill="auto"/>
            <w:vAlign w:val="center"/>
          </w:tcPr>
          <w:p w14:paraId="4AE2CF37" w14:textId="77777777" w:rsidR="00D22FFE" w:rsidRPr="00B6723F" w:rsidRDefault="00D22FFE" w:rsidP="007D6D97">
            <w:pPr>
              <w:spacing w:after="0" w:line="240" w:lineRule="auto"/>
              <w:ind w:left="176" w:hanging="176"/>
              <w:jc w:val="center"/>
              <w:rPr>
                <w:rFonts w:ascii="Times New Roman" w:hAnsi="Times New Roman"/>
                <w:sz w:val="18"/>
                <w:szCs w:val="18"/>
              </w:rPr>
            </w:pPr>
            <w:r w:rsidRPr="005D4AA7">
              <w:rPr>
                <w:rFonts w:ascii="Times New Roman" w:hAnsi="Times New Roman"/>
                <w:sz w:val="18"/>
                <w:szCs w:val="18"/>
              </w:rPr>
              <w:t>стандартная</w:t>
            </w:r>
          </w:p>
        </w:tc>
        <w:tc>
          <w:tcPr>
            <w:tcW w:w="418" w:type="pct"/>
            <w:tcBorders>
              <w:top w:val="nil"/>
              <w:left w:val="nil"/>
              <w:bottom w:val="single" w:sz="4" w:space="0" w:color="auto"/>
              <w:right w:val="single" w:sz="4" w:space="0" w:color="auto"/>
            </w:tcBorders>
            <w:shd w:val="clear" w:color="auto" w:fill="auto"/>
            <w:vAlign w:val="center"/>
          </w:tcPr>
          <w:p w14:paraId="7A343DA1" w14:textId="77777777" w:rsidR="00D22FFE" w:rsidRPr="00B6723F" w:rsidRDefault="00D22FFE" w:rsidP="007D6D97">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412D42B9"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00658927"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524B5DC1" w14:textId="77777777" w:rsidR="00D22FFE" w:rsidRPr="00B6723F" w:rsidRDefault="00D22FFE" w:rsidP="00D22FFE">
            <w:pPr>
              <w:ind w:left="176" w:hanging="176"/>
              <w:rPr>
                <w:rFonts w:ascii="Times New Roman" w:hAnsi="Times New Roman"/>
                <w:sz w:val="18"/>
                <w:szCs w:val="18"/>
              </w:rPr>
            </w:pPr>
          </w:p>
        </w:tc>
      </w:tr>
      <w:tr w:rsidR="00D22FFE" w:rsidRPr="00962AD3" w14:paraId="77591BFF" w14:textId="77777777" w:rsidTr="007D6D97">
        <w:trPr>
          <w:trHeight w:val="229"/>
        </w:trPr>
        <w:tc>
          <w:tcPr>
            <w:tcW w:w="228" w:type="pct"/>
            <w:tcBorders>
              <w:left w:val="single" w:sz="4" w:space="0" w:color="auto"/>
              <w:right w:val="nil"/>
            </w:tcBorders>
          </w:tcPr>
          <w:p w14:paraId="53BE20AD"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3FF8717A"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39262CFD"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0898AD52" w14:textId="77777777" w:rsidR="00D22FFE" w:rsidRPr="00B6723F" w:rsidRDefault="00D22FFE" w:rsidP="007D6D97">
            <w:pPr>
              <w:spacing w:after="0" w:line="240" w:lineRule="auto"/>
              <w:ind w:left="176" w:hanging="176"/>
              <w:jc w:val="center"/>
              <w:rPr>
                <w:rFonts w:ascii="Times New Roman" w:hAnsi="Times New Roman"/>
                <w:sz w:val="18"/>
                <w:szCs w:val="18"/>
              </w:rPr>
            </w:pPr>
            <w:r w:rsidRPr="005D4AA7">
              <w:rPr>
                <w:rFonts w:ascii="Times New Roman" w:hAnsi="Times New Roman"/>
                <w:sz w:val="18"/>
                <w:szCs w:val="18"/>
              </w:rPr>
              <w:t>Количество отпечатков при 5% заполнении листа A4:</w:t>
            </w:r>
          </w:p>
        </w:tc>
        <w:tc>
          <w:tcPr>
            <w:tcW w:w="694" w:type="pct"/>
            <w:tcBorders>
              <w:top w:val="nil"/>
              <w:left w:val="nil"/>
              <w:bottom w:val="single" w:sz="4" w:space="0" w:color="auto"/>
              <w:right w:val="single" w:sz="4" w:space="0" w:color="auto"/>
            </w:tcBorders>
            <w:shd w:val="clear" w:color="auto" w:fill="auto"/>
            <w:vAlign w:val="center"/>
          </w:tcPr>
          <w:p w14:paraId="643DDA3C" w14:textId="77777777" w:rsidR="00D22FFE" w:rsidRPr="00E43112" w:rsidRDefault="00D22FFE" w:rsidP="007D6D97">
            <w:pPr>
              <w:spacing w:after="0" w:line="240" w:lineRule="auto"/>
              <w:ind w:left="176" w:hanging="176"/>
              <w:jc w:val="center"/>
              <w:rPr>
                <w:rFonts w:ascii="Times New Roman" w:hAnsi="Times New Roman"/>
                <w:sz w:val="18"/>
                <w:szCs w:val="18"/>
              </w:rPr>
            </w:pPr>
            <w:r w:rsidRPr="00E43112">
              <w:rPr>
                <w:rFonts w:ascii="Times New Roman" w:hAnsi="Times New Roman"/>
                <w:sz w:val="18"/>
                <w:szCs w:val="18"/>
              </w:rPr>
              <w:t>не менее 7 300</w:t>
            </w:r>
          </w:p>
        </w:tc>
        <w:tc>
          <w:tcPr>
            <w:tcW w:w="418" w:type="pct"/>
            <w:tcBorders>
              <w:top w:val="nil"/>
              <w:left w:val="nil"/>
              <w:bottom w:val="single" w:sz="4" w:space="0" w:color="auto"/>
              <w:right w:val="single" w:sz="4" w:space="0" w:color="auto"/>
            </w:tcBorders>
            <w:shd w:val="clear" w:color="auto" w:fill="auto"/>
            <w:vAlign w:val="center"/>
          </w:tcPr>
          <w:p w14:paraId="33EA1986" w14:textId="77777777" w:rsidR="00D22FFE" w:rsidRPr="00E43112" w:rsidRDefault="00D22FFE" w:rsidP="007D6D97">
            <w:pPr>
              <w:spacing w:after="0" w:line="240" w:lineRule="auto"/>
              <w:ind w:left="176" w:hanging="176"/>
              <w:jc w:val="center"/>
              <w:rPr>
                <w:rFonts w:ascii="Times New Roman" w:hAnsi="Times New Roman"/>
                <w:sz w:val="18"/>
                <w:szCs w:val="18"/>
              </w:rPr>
            </w:pPr>
            <w:r w:rsidRPr="00E43112">
              <w:rPr>
                <w:rFonts w:ascii="Times New Roman" w:hAnsi="Times New Roman"/>
                <w:sz w:val="18"/>
                <w:szCs w:val="18"/>
              </w:rPr>
              <w:t>страниц</w:t>
            </w:r>
          </w:p>
        </w:tc>
        <w:tc>
          <w:tcPr>
            <w:tcW w:w="1116" w:type="pct"/>
            <w:tcBorders>
              <w:top w:val="nil"/>
              <w:left w:val="nil"/>
              <w:bottom w:val="single" w:sz="4" w:space="0" w:color="auto"/>
              <w:right w:val="single" w:sz="4" w:space="0" w:color="auto"/>
            </w:tcBorders>
            <w:shd w:val="clear" w:color="auto" w:fill="auto"/>
            <w:noWrap/>
            <w:vAlign w:val="center"/>
            <w:hideMark/>
          </w:tcPr>
          <w:p w14:paraId="36E1E878" w14:textId="77777777" w:rsidR="00D22FFE" w:rsidRPr="00B6723F" w:rsidRDefault="00D22FFE" w:rsidP="007D6D97">
            <w:pPr>
              <w:spacing w:after="0" w:line="240" w:lineRule="auto"/>
              <w:rPr>
                <w:rFonts w:ascii="Times New Roman" w:hAnsi="Times New Roman"/>
                <w:sz w:val="18"/>
                <w:szCs w:val="18"/>
              </w:rPr>
            </w:pPr>
            <w:r w:rsidRPr="005D4AA7">
              <w:rPr>
                <w:rFonts w:ascii="Times New Roman" w:hAnsi="Times New Roman"/>
                <w:sz w:val="18"/>
                <w:szCs w:val="18"/>
              </w:rPr>
              <w:t>Участник закупки указывает в заявке конкретное значение характеристики</w:t>
            </w:r>
          </w:p>
        </w:tc>
        <w:tc>
          <w:tcPr>
            <w:tcW w:w="367" w:type="pct"/>
            <w:vMerge/>
            <w:tcBorders>
              <w:left w:val="single" w:sz="4" w:space="0" w:color="auto"/>
              <w:right w:val="single" w:sz="4" w:space="0" w:color="auto"/>
            </w:tcBorders>
            <w:vAlign w:val="center"/>
            <w:hideMark/>
          </w:tcPr>
          <w:p w14:paraId="13A025AE"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01D22EC6" w14:textId="77777777" w:rsidR="00D22FFE" w:rsidRPr="00B6723F" w:rsidRDefault="00D22FFE" w:rsidP="00D22FFE">
            <w:pPr>
              <w:ind w:left="176" w:hanging="176"/>
              <w:rPr>
                <w:rFonts w:ascii="Times New Roman" w:hAnsi="Times New Roman"/>
                <w:sz w:val="18"/>
                <w:szCs w:val="18"/>
              </w:rPr>
            </w:pPr>
          </w:p>
        </w:tc>
      </w:tr>
      <w:tr w:rsidR="00D22FFE" w:rsidRPr="00962AD3" w14:paraId="0658F804" w14:textId="77777777" w:rsidTr="007D6D97">
        <w:trPr>
          <w:trHeight w:val="415"/>
        </w:trPr>
        <w:tc>
          <w:tcPr>
            <w:tcW w:w="228" w:type="pct"/>
            <w:tcBorders>
              <w:left w:val="single" w:sz="4" w:space="0" w:color="auto"/>
              <w:right w:val="nil"/>
            </w:tcBorders>
          </w:tcPr>
          <w:p w14:paraId="3093FD13"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right w:val="nil"/>
            </w:tcBorders>
            <w:vAlign w:val="center"/>
          </w:tcPr>
          <w:p w14:paraId="3860A0FD"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right w:val="single" w:sz="4" w:space="0" w:color="auto"/>
            </w:tcBorders>
            <w:shd w:val="clear" w:color="auto" w:fill="auto"/>
            <w:vAlign w:val="center"/>
          </w:tcPr>
          <w:p w14:paraId="6E0CD0A4"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7CAD0F66" w14:textId="77777777" w:rsidR="00D22FFE" w:rsidRPr="00B6723F" w:rsidRDefault="00D22FFE" w:rsidP="00D22FFE">
            <w:pPr>
              <w:shd w:val="clear" w:color="auto" w:fill="FFFFFF"/>
              <w:spacing w:line="300" w:lineRule="atLeast"/>
              <w:ind w:left="176" w:hanging="176"/>
              <w:jc w:val="center"/>
              <w:textAlignment w:val="bottom"/>
              <w:rPr>
                <w:rFonts w:ascii="Times New Roman" w:hAnsi="Times New Roman"/>
                <w:sz w:val="18"/>
                <w:szCs w:val="18"/>
              </w:rPr>
            </w:pPr>
            <w:r w:rsidRPr="00B6723F">
              <w:rPr>
                <w:rFonts w:ascii="Times New Roman" w:hAnsi="Times New Roman"/>
                <w:sz w:val="18"/>
                <w:szCs w:val="18"/>
              </w:rPr>
              <w:t>Применимость:</w:t>
            </w:r>
          </w:p>
        </w:tc>
        <w:tc>
          <w:tcPr>
            <w:tcW w:w="694" w:type="pct"/>
            <w:tcBorders>
              <w:top w:val="nil"/>
              <w:left w:val="nil"/>
              <w:bottom w:val="single" w:sz="4" w:space="0" w:color="auto"/>
              <w:right w:val="single" w:sz="4" w:space="0" w:color="auto"/>
            </w:tcBorders>
            <w:shd w:val="clear" w:color="auto" w:fill="auto"/>
            <w:vAlign w:val="center"/>
          </w:tcPr>
          <w:p w14:paraId="1634A495" w14:textId="77777777" w:rsidR="00D22FFE" w:rsidRDefault="00D22FFE" w:rsidP="007D6D97">
            <w:pPr>
              <w:spacing w:after="0" w:line="240" w:lineRule="auto"/>
              <w:ind w:left="176" w:hanging="176"/>
              <w:jc w:val="center"/>
              <w:rPr>
                <w:rFonts w:ascii="Times New Roman" w:hAnsi="Times New Roman"/>
                <w:sz w:val="18"/>
                <w:szCs w:val="18"/>
              </w:rPr>
            </w:pPr>
            <w:r>
              <w:rPr>
                <w:rFonts w:ascii="Times New Roman" w:hAnsi="Times New Roman"/>
                <w:sz w:val="18"/>
                <w:szCs w:val="18"/>
                <w:lang w:val="en-US"/>
              </w:rPr>
              <w:t>CS</w:t>
            </w:r>
            <w:r w:rsidRPr="00D841A8">
              <w:rPr>
                <w:rFonts w:ascii="Times New Roman" w:hAnsi="Times New Roman"/>
                <w:sz w:val="18"/>
                <w:szCs w:val="18"/>
              </w:rPr>
              <w:t xml:space="preserve"> – </w:t>
            </w:r>
            <w:r>
              <w:rPr>
                <w:rFonts w:ascii="Times New Roman" w:hAnsi="Times New Roman"/>
                <w:sz w:val="18"/>
                <w:szCs w:val="18"/>
                <w:lang w:val="en-US"/>
              </w:rPr>
              <w:t>CE</w:t>
            </w:r>
            <w:r w:rsidRPr="00D841A8">
              <w:rPr>
                <w:rFonts w:ascii="Times New Roman" w:hAnsi="Times New Roman"/>
                <w:sz w:val="18"/>
                <w:szCs w:val="18"/>
              </w:rPr>
              <w:t>74</w:t>
            </w:r>
            <w:r>
              <w:rPr>
                <w:rFonts w:ascii="Times New Roman" w:hAnsi="Times New Roman"/>
                <w:sz w:val="18"/>
                <w:szCs w:val="18"/>
              </w:rPr>
              <w:t>3</w:t>
            </w:r>
            <w:r>
              <w:rPr>
                <w:rFonts w:ascii="Times New Roman" w:hAnsi="Times New Roman"/>
                <w:sz w:val="18"/>
                <w:szCs w:val="18"/>
                <w:lang w:val="en-US"/>
              </w:rPr>
              <w:t>A</w:t>
            </w:r>
            <w:r>
              <w:rPr>
                <w:rFonts w:ascii="Times New Roman" w:hAnsi="Times New Roman"/>
                <w:sz w:val="18"/>
                <w:szCs w:val="18"/>
              </w:rPr>
              <w:t xml:space="preserve">, </w:t>
            </w:r>
          </w:p>
          <w:p w14:paraId="548F411D" w14:textId="5B7A3DE8" w:rsidR="00D22FFE" w:rsidRPr="008215DF" w:rsidRDefault="00D22FFE" w:rsidP="007D6D97">
            <w:pPr>
              <w:spacing w:after="0" w:line="240" w:lineRule="auto"/>
              <w:ind w:left="176" w:hanging="176"/>
              <w:jc w:val="center"/>
              <w:rPr>
                <w:rFonts w:ascii="Times New Roman" w:hAnsi="Times New Roman"/>
                <w:sz w:val="18"/>
                <w:szCs w:val="18"/>
              </w:rPr>
            </w:pPr>
            <w:r w:rsidRPr="00A74501">
              <w:rPr>
                <w:rFonts w:ascii="Times New Roman" w:hAnsi="Times New Roman"/>
                <w:sz w:val="18"/>
                <w:szCs w:val="18"/>
              </w:rPr>
              <w:t xml:space="preserve">Совместимость с принтерами по моделям </w:t>
            </w:r>
            <w:r>
              <w:rPr>
                <w:rFonts w:ascii="Times New Roman" w:hAnsi="Times New Roman"/>
                <w:sz w:val="18"/>
                <w:szCs w:val="18"/>
                <w:lang w:val="en-US"/>
              </w:rPr>
              <w:t>HP</w:t>
            </w:r>
            <w:r w:rsidRPr="00D841A8">
              <w:rPr>
                <w:rFonts w:ascii="Times New Roman" w:hAnsi="Times New Roman"/>
                <w:sz w:val="18"/>
                <w:szCs w:val="18"/>
              </w:rPr>
              <w:t xml:space="preserve"> </w:t>
            </w:r>
            <w:r>
              <w:rPr>
                <w:rFonts w:ascii="Times New Roman" w:hAnsi="Times New Roman"/>
                <w:sz w:val="18"/>
                <w:szCs w:val="18"/>
                <w:lang w:val="en-US"/>
              </w:rPr>
              <w:t>Color</w:t>
            </w:r>
            <w:r w:rsidRPr="00D841A8">
              <w:rPr>
                <w:rFonts w:ascii="Times New Roman" w:hAnsi="Times New Roman"/>
                <w:sz w:val="18"/>
                <w:szCs w:val="18"/>
              </w:rPr>
              <w:t xml:space="preserve"> </w:t>
            </w:r>
            <w:r>
              <w:rPr>
                <w:rFonts w:ascii="Times New Roman" w:hAnsi="Times New Roman"/>
                <w:sz w:val="18"/>
                <w:szCs w:val="18"/>
                <w:lang w:val="en-US"/>
              </w:rPr>
              <w:t>LaserJet</w:t>
            </w:r>
            <w:r w:rsidRPr="00D841A8">
              <w:rPr>
                <w:rFonts w:ascii="Times New Roman" w:hAnsi="Times New Roman"/>
                <w:sz w:val="18"/>
                <w:szCs w:val="18"/>
              </w:rPr>
              <w:t xml:space="preserve"> </w:t>
            </w:r>
            <w:r>
              <w:rPr>
                <w:rFonts w:ascii="Times New Roman" w:hAnsi="Times New Roman"/>
                <w:sz w:val="18"/>
                <w:szCs w:val="18"/>
                <w:lang w:val="en-US"/>
              </w:rPr>
              <w:t>CP</w:t>
            </w:r>
            <w:r w:rsidRPr="0085067C">
              <w:rPr>
                <w:rFonts w:ascii="Times New Roman" w:hAnsi="Times New Roman"/>
                <w:sz w:val="18"/>
                <w:szCs w:val="18"/>
              </w:rPr>
              <w:t>5220/</w:t>
            </w:r>
            <w:r>
              <w:rPr>
                <w:rFonts w:ascii="Times New Roman" w:hAnsi="Times New Roman"/>
                <w:sz w:val="18"/>
                <w:szCs w:val="18"/>
                <w:lang w:val="en-US"/>
              </w:rPr>
              <w:t>CP</w:t>
            </w:r>
            <w:r w:rsidRPr="0085067C">
              <w:rPr>
                <w:rFonts w:ascii="Times New Roman" w:hAnsi="Times New Roman"/>
                <w:sz w:val="18"/>
                <w:szCs w:val="18"/>
              </w:rPr>
              <w:t>5221/</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D841A8">
              <w:rPr>
                <w:rFonts w:ascii="Times New Roman" w:hAnsi="Times New Roman"/>
                <w:sz w:val="18"/>
                <w:szCs w:val="18"/>
              </w:rPr>
              <w:t>5223/</w:t>
            </w:r>
            <w:r>
              <w:rPr>
                <w:rFonts w:ascii="Times New Roman" w:hAnsi="Times New Roman"/>
                <w:sz w:val="18"/>
                <w:szCs w:val="18"/>
                <w:lang w:val="en-US"/>
              </w:rPr>
              <w:t>CP</w:t>
            </w:r>
            <w:r w:rsidRPr="0085067C">
              <w:rPr>
                <w:rFonts w:ascii="Times New Roman" w:hAnsi="Times New Roman"/>
                <w:sz w:val="18"/>
                <w:szCs w:val="18"/>
              </w:rPr>
              <w:t>5225/</w:t>
            </w:r>
            <w:r>
              <w:rPr>
                <w:rFonts w:ascii="Times New Roman" w:hAnsi="Times New Roman"/>
                <w:sz w:val="18"/>
                <w:szCs w:val="18"/>
                <w:lang w:val="en-US"/>
              </w:rPr>
              <w:t>CP</w:t>
            </w:r>
            <w:r w:rsidRPr="0085067C">
              <w:rPr>
                <w:rFonts w:ascii="Times New Roman" w:hAnsi="Times New Roman"/>
                <w:sz w:val="18"/>
                <w:szCs w:val="18"/>
              </w:rPr>
              <w:t>5227/</w:t>
            </w:r>
            <w:r>
              <w:rPr>
                <w:rFonts w:ascii="Times New Roman" w:hAnsi="Times New Roman"/>
                <w:sz w:val="18"/>
                <w:szCs w:val="18"/>
                <w:lang w:val="en-US"/>
              </w:rPr>
              <w:t>CP</w:t>
            </w:r>
            <w:r w:rsidRPr="0085067C">
              <w:rPr>
                <w:rFonts w:ascii="Times New Roman" w:hAnsi="Times New Roman"/>
                <w:sz w:val="18"/>
                <w:szCs w:val="18"/>
              </w:rPr>
              <w:t>5229</w:t>
            </w:r>
          </w:p>
        </w:tc>
        <w:tc>
          <w:tcPr>
            <w:tcW w:w="418" w:type="pct"/>
            <w:tcBorders>
              <w:top w:val="nil"/>
              <w:left w:val="nil"/>
              <w:bottom w:val="single" w:sz="4" w:space="0" w:color="auto"/>
              <w:right w:val="single" w:sz="4" w:space="0" w:color="auto"/>
            </w:tcBorders>
            <w:shd w:val="clear" w:color="auto" w:fill="auto"/>
            <w:vAlign w:val="center"/>
          </w:tcPr>
          <w:p w14:paraId="16C1E2DC" w14:textId="77777777" w:rsidR="00D22FFE" w:rsidRPr="008215DF" w:rsidRDefault="00D22FFE" w:rsidP="007D6D97">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2728C5ED"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right w:val="single" w:sz="4" w:space="0" w:color="auto"/>
            </w:tcBorders>
            <w:vAlign w:val="center"/>
            <w:hideMark/>
          </w:tcPr>
          <w:p w14:paraId="623DCAD2"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right w:val="single" w:sz="4" w:space="0" w:color="auto"/>
            </w:tcBorders>
          </w:tcPr>
          <w:p w14:paraId="779ABD31" w14:textId="77777777" w:rsidR="00D22FFE" w:rsidRPr="00B6723F" w:rsidRDefault="00D22FFE" w:rsidP="00D22FFE">
            <w:pPr>
              <w:ind w:left="176" w:hanging="176"/>
              <w:rPr>
                <w:rFonts w:ascii="Times New Roman" w:hAnsi="Times New Roman"/>
                <w:sz w:val="18"/>
                <w:szCs w:val="18"/>
              </w:rPr>
            </w:pPr>
          </w:p>
        </w:tc>
      </w:tr>
      <w:tr w:rsidR="00D22FFE" w:rsidRPr="00962AD3" w14:paraId="067ABAFD" w14:textId="77777777" w:rsidTr="007D6D97">
        <w:trPr>
          <w:trHeight w:val="229"/>
        </w:trPr>
        <w:tc>
          <w:tcPr>
            <w:tcW w:w="228" w:type="pct"/>
            <w:tcBorders>
              <w:left w:val="single" w:sz="4" w:space="0" w:color="auto"/>
              <w:bottom w:val="single" w:sz="4" w:space="0" w:color="auto"/>
              <w:right w:val="nil"/>
            </w:tcBorders>
          </w:tcPr>
          <w:p w14:paraId="1E2F64A2" w14:textId="77777777" w:rsidR="00D22FFE" w:rsidRPr="00B6723F" w:rsidRDefault="00D22FFE" w:rsidP="00D22FFE">
            <w:pPr>
              <w:ind w:left="176" w:hanging="176"/>
              <w:rPr>
                <w:rFonts w:ascii="Times New Roman" w:hAnsi="Times New Roman"/>
                <w:sz w:val="18"/>
                <w:szCs w:val="18"/>
              </w:rPr>
            </w:pPr>
          </w:p>
        </w:tc>
        <w:tc>
          <w:tcPr>
            <w:tcW w:w="688" w:type="pct"/>
            <w:vMerge/>
            <w:tcBorders>
              <w:left w:val="single" w:sz="4" w:space="0" w:color="auto"/>
              <w:bottom w:val="single" w:sz="4" w:space="0" w:color="auto"/>
              <w:right w:val="nil"/>
            </w:tcBorders>
            <w:vAlign w:val="center"/>
          </w:tcPr>
          <w:p w14:paraId="1B3450A7" w14:textId="77777777" w:rsidR="00D22FFE" w:rsidRPr="00B6723F" w:rsidRDefault="00D22FFE" w:rsidP="00D22FFE">
            <w:pPr>
              <w:ind w:left="176" w:hanging="176"/>
              <w:rPr>
                <w:rFonts w:ascii="Times New Roman" w:hAnsi="Times New Roman"/>
                <w:sz w:val="18"/>
                <w:szCs w:val="18"/>
              </w:rPr>
            </w:pPr>
          </w:p>
        </w:tc>
        <w:tc>
          <w:tcPr>
            <w:tcW w:w="781" w:type="pct"/>
            <w:vMerge/>
            <w:tcBorders>
              <w:left w:val="single" w:sz="4" w:space="0" w:color="auto"/>
              <w:bottom w:val="single" w:sz="4" w:space="0" w:color="auto"/>
              <w:right w:val="single" w:sz="4" w:space="0" w:color="auto"/>
            </w:tcBorders>
            <w:shd w:val="clear" w:color="auto" w:fill="auto"/>
            <w:vAlign w:val="center"/>
          </w:tcPr>
          <w:p w14:paraId="4106DA2E" w14:textId="77777777" w:rsidR="00D22FFE" w:rsidRPr="00B6723F" w:rsidRDefault="00D22FFE" w:rsidP="00D22FFE">
            <w:pPr>
              <w:ind w:left="176" w:hanging="176"/>
              <w:jc w:val="center"/>
              <w:rPr>
                <w:rFonts w:ascii="Times New Roman" w:hAnsi="Times New Roman"/>
                <w:sz w:val="18"/>
                <w:szCs w:val="18"/>
              </w:rPr>
            </w:pPr>
          </w:p>
        </w:tc>
        <w:tc>
          <w:tcPr>
            <w:tcW w:w="526" w:type="pct"/>
            <w:tcBorders>
              <w:top w:val="nil"/>
              <w:left w:val="nil"/>
              <w:bottom w:val="single" w:sz="4" w:space="0" w:color="auto"/>
              <w:right w:val="single" w:sz="4" w:space="0" w:color="auto"/>
            </w:tcBorders>
            <w:shd w:val="clear" w:color="auto" w:fill="auto"/>
            <w:noWrap/>
            <w:vAlign w:val="center"/>
          </w:tcPr>
          <w:p w14:paraId="3EECE370" w14:textId="77777777" w:rsidR="00D22FFE" w:rsidRPr="00B6723F" w:rsidRDefault="00D22FFE" w:rsidP="007D6D97">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Соответствие нормативно-технической документации:</w:t>
            </w:r>
          </w:p>
        </w:tc>
        <w:tc>
          <w:tcPr>
            <w:tcW w:w="694" w:type="pct"/>
            <w:tcBorders>
              <w:top w:val="nil"/>
              <w:left w:val="nil"/>
              <w:bottom w:val="single" w:sz="4" w:space="0" w:color="auto"/>
              <w:right w:val="single" w:sz="4" w:space="0" w:color="auto"/>
            </w:tcBorders>
            <w:shd w:val="clear" w:color="auto" w:fill="auto"/>
            <w:vAlign w:val="center"/>
          </w:tcPr>
          <w:p w14:paraId="20DE1987" w14:textId="77777777" w:rsidR="00D22FFE" w:rsidRPr="00B6723F" w:rsidRDefault="00D22FFE" w:rsidP="007D6D97">
            <w:pPr>
              <w:spacing w:after="0" w:line="240" w:lineRule="auto"/>
              <w:ind w:left="176" w:hanging="176"/>
              <w:jc w:val="center"/>
              <w:rPr>
                <w:rFonts w:ascii="Times New Roman" w:hAnsi="Times New Roman"/>
                <w:sz w:val="18"/>
                <w:szCs w:val="18"/>
              </w:rPr>
            </w:pPr>
            <w:r w:rsidRPr="00B6723F">
              <w:rPr>
                <w:rFonts w:ascii="Times New Roman" w:hAnsi="Times New Roman"/>
                <w:sz w:val="18"/>
                <w:szCs w:val="18"/>
              </w:rPr>
              <w:t>ТУ производителя</w:t>
            </w:r>
          </w:p>
        </w:tc>
        <w:tc>
          <w:tcPr>
            <w:tcW w:w="418" w:type="pct"/>
            <w:tcBorders>
              <w:top w:val="nil"/>
              <w:left w:val="nil"/>
              <w:bottom w:val="single" w:sz="4" w:space="0" w:color="auto"/>
              <w:right w:val="single" w:sz="4" w:space="0" w:color="auto"/>
            </w:tcBorders>
            <w:shd w:val="clear" w:color="auto" w:fill="auto"/>
            <w:vAlign w:val="center"/>
          </w:tcPr>
          <w:p w14:paraId="038621B8" w14:textId="77777777" w:rsidR="00D22FFE" w:rsidRPr="00B6723F" w:rsidRDefault="00D22FFE" w:rsidP="007D6D97">
            <w:pPr>
              <w:spacing w:after="0" w:line="240" w:lineRule="auto"/>
              <w:ind w:left="176" w:hanging="176"/>
              <w:jc w:val="center"/>
              <w:rPr>
                <w:rFonts w:ascii="Times New Roman" w:hAnsi="Times New Roman"/>
                <w:sz w:val="18"/>
                <w:szCs w:val="18"/>
              </w:rPr>
            </w:pPr>
          </w:p>
        </w:tc>
        <w:tc>
          <w:tcPr>
            <w:tcW w:w="1116" w:type="pct"/>
            <w:tcBorders>
              <w:top w:val="nil"/>
              <w:left w:val="nil"/>
              <w:bottom w:val="single" w:sz="4" w:space="0" w:color="auto"/>
              <w:right w:val="single" w:sz="4" w:space="0" w:color="auto"/>
            </w:tcBorders>
            <w:shd w:val="clear" w:color="auto" w:fill="auto"/>
            <w:noWrap/>
            <w:vAlign w:val="center"/>
            <w:hideMark/>
          </w:tcPr>
          <w:p w14:paraId="4BC842DF" w14:textId="77777777" w:rsidR="00D22FFE" w:rsidRPr="00B6723F" w:rsidRDefault="00D22FFE" w:rsidP="007D6D97">
            <w:pPr>
              <w:spacing w:after="0" w:line="240" w:lineRule="auto"/>
              <w:rPr>
                <w:rFonts w:ascii="Times New Roman" w:hAnsi="Times New Roman"/>
                <w:sz w:val="18"/>
                <w:szCs w:val="18"/>
              </w:rPr>
            </w:pPr>
            <w:r w:rsidRPr="00B6723F">
              <w:rPr>
                <w:rFonts w:ascii="Times New Roman" w:hAnsi="Times New Roman"/>
                <w:sz w:val="18"/>
                <w:szCs w:val="18"/>
              </w:rPr>
              <w:t>Значение характеристики не может изменяться участником закупки</w:t>
            </w:r>
          </w:p>
        </w:tc>
        <w:tc>
          <w:tcPr>
            <w:tcW w:w="367" w:type="pct"/>
            <w:vMerge/>
            <w:tcBorders>
              <w:left w:val="single" w:sz="4" w:space="0" w:color="auto"/>
              <w:bottom w:val="single" w:sz="4" w:space="0" w:color="auto"/>
              <w:right w:val="single" w:sz="4" w:space="0" w:color="auto"/>
            </w:tcBorders>
            <w:vAlign w:val="center"/>
            <w:hideMark/>
          </w:tcPr>
          <w:p w14:paraId="5CBA333C" w14:textId="77777777" w:rsidR="00D22FFE" w:rsidRPr="00B6723F" w:rsidRDefault="00D22FFE" w:rsidP="00D22FFE">
            <w:pPr>
              <w:ind w:left="176" w:hanging="176"/>
              <w:rPr>
                <w:rFonts w:ascii="Times New Roman" w:hAnsi="Times New Roman"/>
                <w:sz w:val="18"/>
                <w:szCs w:val="18"/>
              </w:rPr>
            </w:pPr>
          </w:p>
        </w:tc>
        <w:tc>
          <w:tcPr>
            <w:tcW w:w="182" w:type="pct"/>
            <w:tcBorders>
              <w:left w:val="single" w:sz="4" w:space="0" w:color="auto"/>
              <w:bottom w:val="single" w:sz="4" w:space="0" w:color="auto"/>
              <w:right w:val="single" w:sz="4" w:space="0" w:color="auto"/>
            </w:tcBorders>
          </w:tcPr>
          <w:p w14:paraId="6E4C76E9" w14:textId="77777777" w:rsidR="00D22FFE" w:rsidRPr="00B6723F" w:rsidRDefault="00D22FFE" w:rsidP="00D22FFE">
            <w:pPr>
              <w:ind w:left="176" w:hanging="176"/>
              <w:rPr>
                <w:rFonts w:ascii="Times New Roman" w:hAnsi="Times New Roman"/>
                <w:sz w:val="18"/>
                <w:szCs w:val="18"/>
              </w:rPr>
            </w:pPr>
          </w:p>
        </w:tc>
      </w:tr>
    </w:tbl>
    <w:p w14:paraId="788EAE38" w14:textId="77777777" w:rsidR="00D22FFE" w:rsidRDefault="00D22FFE" w:rsidP="00D22FFE">
      <w:pPr>
        <w:pStyle w:val="ConsPlusNormal"/>
        <w:tabs>
          <w:tab w:val="left" w:pos="1140"/>
        </w:tabs>
        <w:ind w:firstLine="567"/>
        <w:jc w:val="both"/>
        <w:rPr>
          <w:rFonts w:ascii="Times New Roman" w:hAnsi="Times New Roman"/>
          <w:sz w:val="22"/>
          <w:szCs w:val="22"/>
        </w:rPr>
      </w:pPr>
      <w:r w:rsidRPr="007D6D97">
        <w:rPr>
          <w:rFonts w:ascii="Times New Roman" w:hAnsi="Times New Roman"/>
          <w:sz w:val="22"/>
          <w:szCs w:val="22"/>
        </w:rPr>
        <w:t>Правила ф</w:t>
      </w:r>
      <w:r w:rsidRPr="007D6D97">
        <w:rPr>
          <w:rFonts w:ascii="Times New Roman" w:eastAsiaTheme="minorHAnsi" w:hAnsi="Times New Roman"/>
          <w:sz w:val="22"/>
          <w:szCs w:val="22"/>
          <w:lang w:eastAsia="en-US"/>
        </w:rPr>
        <w:t xml:space="preserve">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w:t>
      </w:r>
      <w:r w:rsidRPr="007D6D97">
        <w:rPr>
          <w:rFonts w:ascii="Times New Roman" w:hAnsi="Times New Roman"/>
          <w:sz w:val="22"/>
          <w:szCs w:val="22"/>
        </w:rPr>
        <w:t>утверждены постановлением Правительства Российской Федерации от 08.02.2017 № 145 «</w:t>
      </w:r>
      <w:r w:rsidRPr="007D6D97">
        <w:rPr>
          <w:rFonts w:ascii="Times New Roman" w:eastAsiaTheme="minorHAnsi" w:hAnsi="Times New Roman"/>
          <w:sz w:val="22"/>
          <w:szCs w:val="22"/>
          <w:lang w:eastAsia="en-US"/>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Pr="007D6D97">
        <w:rPr>
          <w:rFonts w:ascii="Times New Roman" w:hAnsi="Times New Roman"/>
          <w:sz w:val="22"/>
          <w:szCs w:val="22"/>
        </w:rPr>
        <w:t xml:space="preserve">. При описании объекта закупки заказчик использует информацию, включенную в указанный каталог. </w:t>
      </w:r>
    </w:p>
    <w:p w14:paraId="2FCFD178" w14:textId="77777777" w:rsidR="007D6D97" w:rsidRPr="007D6D97" w:rsidRDefault="007D6D97" w:rsidP="00D22FFE">
      <w:pPr>
        <w:pStyle w:val="ConsPlusNormal"/>
        <w:tabs>
          <w:tab w:val="left" w:pos="1140"/>
        </w:tabs>
        <w:ind w:firstLine="567"/>
        <w:jc w:val="both"/>
        <w:rPr>
          <w:rFonts w:ascii="Times New Roman" w:hAnsi="Times New Roman"/>
          <w:sz w:val="22"/>
          <w:szCs w:val="22"/>
        </w:rPr>
      </w:pPr>
    </w:p>
    <w:p w14:paraId="14BE8E1C" w14:textId="77777777" w:rsidR="00D22FFE" w:rsidRPr="007D6D97" w:rsidRDefault="00D22FFE" w:rsidP="00D22FFE">
      <w:pPr>
        <w:jc w:val="center"/>
        <w:rPr>
          <w:rFonts w:ascii="Times New Roman" w:hAnsi="Times New Roman"/>
          <w:b/>
        </w:rPr>
      </w:pPr>
      <w:r w:rsidRPr="007D6D97">
        <w:rPr>
          <w:rFonts w:ascii="Times New Roman" w:hAnsi="Times New Roman"/>
          <w:b/>
        </w:rPr>
        <w:t>Обоснование необходимости использования дополнительных характеристик на поставку картриджей в 2025 году.</w:t>
      </w:r>
    </w:p>
    <w:tbl>
      <w:tblPr>
        <w:tblStyle w:val="2fd"/>
        <w:tblW w:w="5142" w:type="pct"/>
        <w:tblLook w:val="04A0" w:firstRow="1" w:lastRow="0" w:firstColumn="1" w:lastColumn="0" w:noHBand="0" w:noVBand="1"/>
      </w:tblPr>
      <w:tblGrid>
        <w:gridCol w:w="562"/>
        <w:gridCol w:w="1274"/>
        <w:gridCol w:w="2125"/>
        <w:gridCol w:w="1718"/>
        <w:gridCol w:w="981"/>
        <w:gridCol w:w="4535"/>
        <w:gridCol w:w="4685"/>
      </w:tblGrid>
      <w:tr w:rsidR="00D22FFE" w:rsidRPr="00BA13C8" w14:paraId="0BCD39EB" w14:textId="77777777" w:rsidTr="002E325A">
        <w:trPr>
          <w:trHeight w:val="952"/>
        </w:trPr>
        <w:tc>
          <w:tcPr>
            <w:tcW w:w="177" w:type="pct"/>
            <w:tcBorders>
              <w:top w:val="single" w:sz="4" w:space="0" w:color="auto"/>
              <w:left w:val="single" w:sz="4" w:space="0" w:color="auto"/>
              <w:bottom w:val="single" w:sz="4" w:space="0" w:color="auto"/>
              <w:right w:val="single" w:sz="4" w:space="0" w:color="auto"/>
            </w:tcBorders>
            <w:vAlign w:val="center"/>
          </w:tcPr>
          <w:p w14:paraId="6D5E9412"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 п/п</w:t>
            </w:r>
          </w:p>
        </w:tc>
        <w:tc>
          <w:tcPr>
            <w:tcW w:w="401" w:type="pct"/>
            <w:tcBorders>
              <w:top w:val="single" w:sz="4" w:space="0" w:color="auto"/>
              <w:left w:val="single" w:sz="4" w:space="0" w:color="auto"/>
              <w:bottom w:val="single" w:sz="4" w:space="0" w:color="auto"/>
              <w:right w:val="single" w:sz="4" w:space="0" w:color="auto"/>
            </w:tcBorders>
            <w:vAlign w:val="center"/>
          </w:tcPr>
          <w:p w14:paraId="606376D1"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Код КТРУ</w:t>
            </w:r>
          </w:p>
        </w:tc>
        <w:tc>
          <w:tcPr>
            <w:tcW w:w="669" w:type="pct"/>
            <w:tcBorders>
              <w:top w:val="single" w:sz="4" w:space="0" w:color="auto"/>
              <w:left w:val="single" w:sz="4" w:space="0" w:color="auto"/>
              <w:bottom w:val="single" w:sz="4" w:space="0" w:color="auto"/>
              <w:right w:val="single" w:sz="4" w:space="0" w:color="auto"/>
            </w:tcBorders>
            <w:vAlign w:val="center"/>
          </w:tcPr>
          <w:p w14:paraId="62D20890" w14:textId="1356BFB9"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Наименование</w:t>
            </w:r>
          </w:p>
          <w:p w14:paraId="2E9F77F2"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КТРУ</w:t>
            </w:r>
          </w:p>
        </w:tc>
        <w:tc>
          <w:tcPr>
            <w:tcW w:w="541" w:type="pct"/>
            <w:tcBorders>
              <w:top w:val="single" w:sz="4" w:space="0" w:color="auto"/>
              <w:left w:val="single" w:sz="4" w:space="0" w:color="auto"/>
              <w:bottom w:val="single" w:sz="4" w:space="0" w:color="auto"/>
              <w:right w:val="single" w:sz="4" w:space="0" w:color="auto"/>
            </w:tcBorders>
            <w:vAlign w:val="center"/>
          </w:tcPr>
          <w:p w14:paraId="36C94D84"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Характеристика товара по КТРУ</w:t>
            </w:r>
          </w:p>
        </w:tc>
        <w:tc>
          <w:tcPr>
            <w:tcW w:w="309" w:type="pct"/>
            <w:tcBorders>
              <w:top w:val="single" w:sz="4" w:space="0" w:color="auto"/>
              <w:left w:val="single" w:sz="4" w:space="0" w:color="auto"/>
              <w:bottom w:val="single" w:sz="4" w:space="0" w:color="auto"/>
              <w:right w:val="single" w:sz="4" w:space="0" w:color="auto"/>
            </w:tcBorders>
            <w:vAlign w:val="center"/>
          </w:tcPr>
          <w:p w14:paraId="63AF892F"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Ед. изм.</w:t>
            </w:r>
          </w:p>
        </w:tc>
        <w:tc>
          <w:tcPr>
            <w:tcW w:w="1428" w:type="pct"/>
            <w:tcBorders>
              <w:top w:val="single" w:sz="4" w:space="0" w:color="auto"/>
              <w:left w:val="single" w:sz="4" w:space="0" w:color="auto"/>
              <w:bottom w:val="single" w:sz="4" w:space="0" w:color="auto"/>
              <w:right w:val="single" w:sz="4" w:space="0" w:color="auto"/>
            </w:tcBorders>
            <w:vAlign w:val="center"/>
          </w:tcPr>
          <w:p w14:paraId="602EADCF"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Дополнительные характеристики товара</w:t>
            </w:r>
          </w:p>
        </w:tc>
        <w:tc>
          <w:tcPr>
            <w:tcW w:w="1475" w:type="pct"/>
            <w:tcBorders>
              <w:top w:val="single" w:sz="4" w:space="0" w:color="auto"/>
              <w:left w:val="single" w:sz="4" w:space="0" w:color="auto"/>
              <w:bottom w:val="single" w:sz="4" w:space="0" w:color="auto"/>
              <w:right w:val="single" w:sz="4" w:space="0" w:color="auto"/>
            </w:tcBorders>
            <w:vAlign w:val="center"/>
          </w:tcPr>
          <w:p w14:paraId="79CEC0F4" w14:textId="77777777" w:rsidR="00D22FFE" w:rsidRPr="007D6D97" w:rsidRDefault="00D22FFE" w:rsidP="007D6D97">
            <w:pPr>
              <w:spacing w:after="0" w:line="240" w:lineRule="auto"/>
              <w:jc w:val="center"/>
              <w:rPr>
                <w:rFonts w:ascii="Times New Roman" w:hAnsi="Times New Roman"/>
                <w:b/>
                <w:bCs/>
                <w:sz w:val="20"/>
                <w:szCs w:val="20"/>
              </w:rPr>
            </w:pPr>
            <w:r w:rsidRPr="007D6D97">
              <w:rPr>
                <w:rFonts w:ascii="Times New Roman" w:hAnsi="Times New Roman"/>
                <w:b/>
                <w:bCs/>
                <w:sz w:val="20"/>
                <w:szCs w:val="20"/>
              </w:rPr>
              <w:t>Обоснование необходимости использования дополнительных характеристик в соответствии с ПП РФ от 08.02.2017 №145</w:t>
            </w:r>
          </w:p>
        </w:tc>
      </w:tr>
      <w:tr w:rsidR="00D22FFE" w:rsidRPr="007054BC" w14:paraId="32F78CCE" w14:textId="77777777" w:rsidTr="002E325A">
        <w:trPr>
          <w:trHeight w:val="1190"/>
        </w:trPr>
        <w:tc>
          <w:tcPr>
            <w:tcW w:w="177" w:type="pct"/>
          </w:tcPr>
          <w:p w14:paraId="5B33A7CA" w14:textId="77777777" w:rsidR="00D22FFE" w:rsidRPr="00944DEE" w:rsidRDefault="00D22FFE" w:rsidP="00D22FFE">
            <w:pPr>
              <w:jc w:val="center"/>
              <w:rPr>
                <w:rFonts w:ascii="Times New Roman" w:hAnsi="Times New Roman"/>
                <w:sz w:val="18"/>
                <w:szCs w:val="18"/>
              </w:rPr>
            </w:pPr>
            <w:r>
              <w:rPr>
                <w:rFonts w:ascii="Times New Roman" w:hAnsi="Times New Roman"/>
                <w:sz w:val="18"/>
                <w:szCs w:val="18"/>
              </w:rPr>
              <w:lastRenderedPageBreak/>
              <w:t>1</w:t>
            </w:r>
          </w:p>
        </w:tc>
        <w:tc>
          <w:tcPr>
            <w:tcW w:w="401" w:type="pct"/>
          </w:tcPr>
          <w:p w14:paraId="67B8CBCB" w14:textId="77777777" w:rsidR="00D22FFE" w:rsidRPr="00944DEE" w:rsidRDefault="00D22FFE" w:rsidP="00D22FFE">
            <w:pPr>
              <w:jc w:val="center"/>
              <w:rPr>
                <w:rFonts w:ascii="Times New Roman" w:hAnsi="Times New Roman"/>
                <w:sz w:val="18"/>
                <w:szCs w:val="18"/>
              </w:rPr>
            </w:pPr>
            <w:r w:rsidRPr="00944DEE">
              <w:rPr>
                <w:rFonts w:ascii="Times New Roman" w:hAnsi="Times New Roman"/>
                <w:sz w:val="18"/>
                <w:szCs w:val="18"/>
              </w:rPr>
              <w:t>20.59.12.120-00000002</w:t>
            </w:r>
          </w:p>
        </w:tc>
        <w:tc>
          <w:tcPr>
            <w:tcW w:w="669" w:type="pct"/>
          </w:tcPr>
          <w:p w14:paraId="376F1BAA" w14:textId="77777777" w:rsidR="00D22FFE" w:rsidRPr="00944DEE" w:rsidRDefault="00D22FFE" w:rsidP="00D22FFE">
            <w:pPr>
              <w:jc w:val="center"/>
              <w:rPr>
                <w:rFonts w:ascii="Times New Roman" w:hAnsi="Times New Roman"/>
                <w:sz w:val="18"/>
                <w:szCs w:val="18"/>
              </w:rPr>
            </w:pPr>
            <w:r w:rsidRPr="00944DEE">
              <w:rPr>
                <w:rFonts w:ascii="Times New Roman" w:hAnsi="Times New Roman"/>
                <w:sz w:val="18"/>
                <w:szCs w:val="18"/>
              </w:rPr>
              <w:t>Картридж для электрографических печатающих устройств</w:t>
            </w:r>
          </w:p>
        </w:tc>
        <w:tc>
          <w:tcPr>
            <w:tcW w:w="541" w:type="pct"/>
          </w:tcPr>
          <w:p w14:paraId="3C851855" w14:textId="77777777" w:rsidR="00D22FFE" w:rsidRPr="00944DEE" w:rsidRDefault="00D22FFE" w:rsidP="00D22FFE">
            <w:pPr>
              <w:jc w:val="center"/>
              <w:rPr>
                <w:rFonts w:ascii="Times New Roman" w:hAnsi="Times New Roman"/>
                <w:sz w:val="18"/>
                <w:szCs w:val="18"/>
              </w:rPr>
            </w:pPr>
            <w:r w:rsidRPr="00944DEE">
              <w:rPr>
                <w:rFonts w:ascii="Times New Roman" w:hAnsi="Times New Roman"/>
                <w:sz w:val="18"/>
                <w:szCs w:val="18"/>
              </w:rPr>
              <w:t>-</w:t>
            </w:r>
          </w:p>
        </w:tc>
        <w:tc>
          <w:tcPr>
            <w:tcW w:w="309" w:type="pct"/>
          </w:tcPr>
          <w:p w14:paraId="59034AF8" w14:textId="77777777" w:rsidR="00D22FFE" w:rsidRPr="00944DEE" w:rsidRDefault="00D22FFE" w:rsidP="00D22FFE">
            <w:pPr>
              <w:jc w:val="center"/>
              <w:rPr>
                <w:rFonts w:ascii="Times New Roman" w:hAnsi="Times New Roman"/>
                <w:sz w:val="18"/>
                <w:szCs w:val="18"/>
              </w:rPr>
            </w:pPr>
            <w:r w:rsidRPr="00944DEE">
              <w:rPr>
                <w:rFonts w:ascii="Times New Roman" w:hAnsi="Times New Roman"/>
                <w:sz w:val="18"/>
                <w:szCs w:val="18"/>
              </w:rPr>
              <w:t>Шт.</w:t>
            </w:r>
          </w:p>
        </w:tc>
        <w:tc>
          <w:tcPr>
            <w:tcW w:w="1428" w:type="pct"/>
          </w:tcPr>
          <w:p w14:paraId="6E6000FB" w14:textId="77777777" w:rsidR="00D22FFE" w:rsidRPr="00944DEE" w:rsidRDefault="00D22FFE" w:rsidP="007D6D97">
            <w:pPr>
              <w:spacing w:after="0" w:line="240" w:lineRule="auto"/>
              <w:rPr>
                <w:rFonts w:ascii="Times New Roman" w:hAnsi="Times New Roman"/>
                <w:sz w:val="18"/>
                <w:szCs w:val="18"/>
              </w:rPr>
            </w:pPr>
            <w:r>
              <w:rPr>
                <w:rFonts w:ascii="Times New Roman" w:hAnsi="Times New Roman"/>
                <w:sz w:val="18"/>
                <w:szCs w:val="18"/>
              </w:rPr>
              <w:t>Тип: Совместимый</w:t>
            </w:r>
            <w:r w:rsidRPr="00944DEE">
              <w:rPr>
                <w:rFonts w:ascii="Times New Roman" w:hAnsi="Times New Roman"/>
                <w:sz w:val="18"/>
                <w:szCs w:val="18"/>
              </w:rPr>
              <w:tab/>
            </w:r>
          </w:p>
          <w:p w14:paraId="741284CE" w14:textId="77777777" w:rsidR="00D22FFE" w:rsidRDefault="00D22FFE" w:rsidP="007D6D97">
            <w:pPr>
              <w:spacing w:after="0" w:line="240" w:lineRule="auto"/>
              <w:rPr>
                <w:rFonts w:ascii="Times New Roman" w:hAnsi="Times New Roman"/>
                <w:sz w:val="18"/>
                <w:szCs w:val="18"/>
              </w:rPr>
            </w:pPr>
            <w:r w:rsidRPr="00944DEE">
              <w:rPr>
                <w:rFonts w:ascii="Times New Roman" w:hAnsi="Times New Roman"/>
                <w:sz w:val="18"/>
                <w:szCs w:val="18"/>
              </w:rPr>
              <w:t>Технология печати: Лазерная</w:t>
            </w:r>
            <w:r w:rsidRPr="00944DEE">
              <w:rPr>
                <w:rFonts w:ascii="Times New Roman" w:hAnsi="Times New Roman"/>
                <w:sz w:val="18"/>
                <w:szCs w:val="18"/>
              </w:rPr>
              <w:tab/>
            </w:r>
          </w:p>
          <w:p w14:paraId="057DDB22" w14:textId="77777777" w:rsidR="00D22FFE" w:rsidRPr="00C63BBD" w:rsidRDefault="00D22FFE" w:rsidP="007D6D97">
            <w:pPr>
              <w:spacing w:after="0" w:line="240" w:lineRule="auto"/>
              <w:rPr>
                <w:rFonts w:ascii="Times New Roman" w:hAnsi="Times New Roman"/>
                <w:sz w:val="18"/>
                <w:szCs w:val="18"/>
              </w:rPr>
            </w:pPr>
            <w:r w:rsidRPr="00944DEE">
              <w:rPr>
                <w:rFonts w:ascii="Times New Roman" w:hAnsi="Times New Roman"/>
                <w:sz w:val="18"/>
                <w:szCs w:val="18"/>
              </w:rPr>
              <w:t>Цвет: черный</w:t>
            </w:r>
            <w:r>
              <w:rPr>
                <w:rFonts w:ascii="Times New Roman" w:hAnsi="Times New Roman"/>
                <w:sz w:val="18"/>
                <w:szCs w:val="18"/>
              </w:rPr>
              <w:t>, голубой, желтый, пурпу</w:t>
            </w:r>
            <w:r w:rsidRPr="00C63BBD">
              <w:rPr>
                <w:rFonts w:ascii="Times New Roman" w:hAnsi="Times New Roman"/>
                <w:sz w:val="18"/>
                <w:szCs w:val="18"/>
              </w:rPr>
              <w:t>рный</w:t>
            </w:r>
            <w:r w:rsidRPr="00C63BBD">
              <w:rPr>
                <w:rFonts w:ascii="Times New Roman" w:hAnsi="Times New Roman"/>
                <w:sz w:val="18"/>
                <w:szCs w:val="18"/>
              </w:rPr>
              <w:tab/>
            </w:r>
          </w:p>
          <w:p w14:paraId="484C6A6A" w14:textId="3F93EEDF" w:rsidR="00D22FFE" w:rsidRPr="00944DEE" w:rsidRDefault="00D22FFE" w:rsidP="007D6D97">
            <w:pPr>
              <w:spacing w:after="0" w:line="240" w:lineRule="auto"/>
              <w:rPr>
                <w:rFonts w:ascii="Times New Roman" w:hAnsi="Times New Roman"/>
                <w:sz w:val="18"/>
                <w:szCs w:val="18"/>
              </w:rPr>
            </w:pPr>
            <w:r w:rsidRPr="00C63BBD">
              <w:rPr>
                <w:rFonts w:ascii="Times New Roman" w:hAnsi="Times New Roman"/>
                <w:sz w:val="18"/>
                <w:szCs w:val="18"/>
              </w:rPr>
              <w:t>Количество отпечатков при 5% заполнении листа A4:</w:t>
            </w:r>
            <w:r w:rsidR="002E325A">
              <w:rPr>
                <w:rFonts w:ascii="Times New Roman" w:hAnsi="Times New Roman"/>
                <w:sz w:val="18"/>
                <w:szCs w:val="18"/>
              </w:rPr>
              <w:t xml:space="preserve"> </w:t>
            </w:r>
            <w:r w:rsidRPr="00C63BBD">
              <w:rPr>
                <w:rFonts w:ascii="Times New Roman" w:hAnsi="Times New Roman"/>
                <w:sz w:val="18"/>
                <w:szCs w:val="18"/>
              </w:rPr>
              <w:t>не менее 7 000, 7 300, 7 300, 7 300 страниц соответ</w:t>
            </w:r>
            <w:r>
              <w:rPr>
                <w:rFonts w:ascii="Times New Roman" w:hAnsi="Times New Roman"/>
                <w:sz w:val="18"/>
                <w:szCs w:val="18"/>
              </w:rPr>
              <w:t>ственно</w:t>
            </w:r>
          </w:p>
          <w:p w14:paraId="369B2DCA" w14:textId="77777777" w:rsidR="00D22FFE" w:rsidRDefault="00D22FFE" w:rsidP="007D6D97">
            <w:pPr>
              <w:spacing w:after="0" w:line="240" w:lineRule="auto"/>
              <w:rPr>
                <w:rFonts w:ascii="Times New Roman" w:hAnsi="Times New Roman"/>
                <w:sz w:val="18"/>
                <w:szCs w:val="18"/>
              </w:rPr>
            </w:pPr>
            <w:r w:rsidRPr="00944DEE">
              <w:rPr>
                <w:rFonts w:ascii="Times New Roman" w:hAnsi="Times New Roman"/>
                <w:sz w:val="18"/>
                <w:szCs w:val="18"/>
              </w:rPr>
              <w:t>Емкость:</w:t>
            </w:r>
            <w:r w:rsidRPr="00944DEE">
              <w:rPr>
                <w:rFonts w:ascii="Times New Roman" w:hAnsi="Times New Roman"/>
                <w:sz w:val="18"/>
                <w:szCs w:val="18"/>
              </w:rPr>
              <w:tab/>
              <w:t>стандартная</w:t>
            </w:r>
          </w:p>
          <w:p w14:paraId="7A386A95" w14:textId="77777777" w:rsidR="00D22FFE" w:rsidRPr="00B826D5" w:rsidRDefault="00D22FFE" w:rsidP="007D6D97">
            <w:pPr>
              <w:spacing w:after="0" w:line="240" w:lineRule="auto"/>
              <w:rPr>
                <w:rFonts w:ascii="Times New Roman" w:hAnsi="Times New Roman"/>
                <w:sz w:val="18"/>
                <w:szCs w:val="18"/>
              </w:rPr>
            </w:pPr>
            <w:r>
              <w:rPr>
                <w:rFonts w:ascii="Times New Roman" w:hAnsi="Times New Roman"/>
                <w:sz w:val="18"/>
                <w:szCs w:val="18"/>
              </w:rPr>
              <w:t>С</w:t>
            </w:r>
            <w:r w:rsidRPr="00A74501">
              <w:rPr>
                <w:rFonts w:ascii="Times New Roman" w:hAnsi="Times New Roman"/>
                <w:sz w:val="18"/>
                <w:szCs w:val="18"/>
              </w:rPr>
              <w:t xml:space="preserve">овместимость с принтерами по моделям </w:t>
            </w:r>
            <w:r w:rsidRPr="00530573">
              <w:rPr>
                <w:rFonts w:ascii="Times New Roman" w:hAnsi="Times New Roman"/>
                <w:sz w:val="18"/>
                <w:szCs w:val="18"/>
                <w:lang w:val="en-US"/>
              </w:rPr>
              <w:t>HP</w:t>
            </w:r>
            <w:r w:rsidRPr="00B826D5">
              <w:rPr>
                <w:rFonts w:ascii="Times New Roman" w:hAnsi="Times New Roman"/>
                <w:sz w:val="18"/>
                <w:szCs w:val="18"/>
              </w:rPr>
              <w:t xml:space="preserve"> </w:t>
            </w:r>
            <w:r w:rsidRPr="00530573">
              <w:rPr>
                <w:rFonts w:ascii="Times New Roman" w:hAnsi="Times New Roman"/>
                <w:sz w:val="18"/>
                <w:szCs w:val="18"/>
                <w:lang w:val="en-US"/>
              </w:rPr>
              <w:t>Color</w:t>
            </w:r>
            <w:r w:rsidRPr="00B826D5">
              <w:rPr>
                <w:rFonts w:ascii="Times New Roman" w:hAnsi="Times New Roman"/>
                <w:sz w:val="18"/>
                <w:szCs w:val="18"/>
              </w:rPr>
              <w:t xml:space="preserve"> </w:t>
            </w:r>
            <w:r w:rsidRPr="00530573">
              <w:rPr>
                <w:rFonts w:ascii="Times New Roman" w:hAnsi="Times New Roman"/>
                <w:sz w:val="18"/>
                <w:szCs w:val="18"/>
                <w:lang w:val="en-US"/>
              </w:rPr>
              <w:t>LaserJet</w:t>
            </w:r>
            <w:r w:rsidRPr="00B826D5">
              <w:rPr>
                <w:rFonts w:ascii="Times New Roman" w:hAnsi="Times New Roman"/>
                <w:sz w:val="18"/>
                <w:szCs w:val="18"/>
              </w:rPr>
              <w:t xml:space="preserve"> </w:t>
            </w:r>
            <w:r w:rsidRPr="00530573">
              <w:rPr>
                <w:rFonts w:ascii="Times New Roman" w:hAnsi="Times New Roman"/>
                <w:sz w:val="18"/>
                <w:szCs w:val="18"/>
                <w:lang w:val="en-US"/>
              </w:rPr>
              <w:t>CP</w:t>
            </w:r>
            <w:r w:rsidRPr="00B826D5">
              <w:rPr>
                <w:rFonts w:ascii="Times New Roman" w:hAnsi="Times New Roman"/>
                <w:sz w:val="18"/>
                <w:szCs w:val="18"/>
              </w:rPr>
              <w:t>5220/</w:t>
            </w:r>
            <w:r w:rsidRPr="00530573">
              <w:rPr>
                <w:rFonts w:ascii="Times New Roman" w:hAnsi="Times New Roman"/>
                <w:sz w:val="18"/>
                <w:szCs w:val="18"/>
                <w:lang w:val="en-US"/>
              </w:rPr>
              <w:t>CP</w:t>
            </w:r>
            <w:r w:rsidRPr="00B826D5">
              <w:rPr>
                <w:rFonts w:ascii="Times New Roman" w:hAnsi="Times New Roman"/>
                <w:sz w:val="18"/>
                <w:szCs w:val="18"/>
              </w:rPr>
              <w:t>5221/</w:t>
            </w:r>
          </w:p>
          <w:p w14:paraId="615DCBEA" w14:textId="77777777" w:rsidR="00D22FFE" w:rsidRDefault="00D22FFE" w:rsidP="007D6D97">
            <w:pPr>
              <w:spacing w:after="0" w:line="240" w:lineRule="auto"/>
              <w:rPr>
                <w:rFonts w:ascii="Times New Roman" w:hAnsi="Times New Roman"/>
                <w:sz w:val="18"/>
                <w:szCs w:val="18"/>
              </w:rPr>
            </w:pPr>
            <w:r w:rsidRPr="00530573">
              <w:rPr>
                <w:rFonts w:ascii="Times New Roman" w:hAnsi="Times New Roman"/>
                <w:sz w:val="18"/>
                <w:szCs w:val="18"/>
                <w:lang w:val="en-US"/>
              </w:rPr>
              <w:t>CP</w:t>
            </w:r>
            <w:r w:rsidRPr="00B826D5">
              <w:rPr>
                <w:rFonts w:ascii="Times New Roman" w:hAnsi="Times New Roman"/>
                <w:sz w:val="18"/>
                <w:szCs w:val="18"/>
              </w:rPr>
              <w:t>5223/</w:t>
            </w:r>
            <w:r w:rsidRPr="00530573">
              <w:rPr>
                <w:rFonts w:ascii="Times New Roman" w:hAnsi="Times New Roman"/>
                <w:sz w:val="18"/>
                <w:szCs w:val="18"/>
                <w:lang w:val="en-US"/>
              </w:rPr>
              <w:t>CP</w:t>
            </w:r>
            <w:r w:rsidRPr="00B826D5">
              <w:rPr>
                <w:rFonts w:ascii="Times New Roman" w:hAnsi="Times New Roman"/>
                <w:sz w:val="18"/>
                <w:szCs w:val="18"/>
              </w:rPr>
              <w:t>5223/</w:t>
            </w:r>
          </w:p>
          <w:p w14:paraId="6664BE86" w14:textId="77777777" w:rsidR="00D22FFE" w:rsidRPr="00944DEE" w:rsidRDefault="00D22FFE" w:rsidP="007D6D97">
            <w:pPr>
              <w:spacing w:after="0" w:line="240" w:lineRule="auto"/>
              <w:rPr>
                <w:rFonts w:ascii="Times New Roman" w:hAnsi="Times New Roman"/>
                <w:sz w:val="18"/>
                <w:szCs w:val="18"/>
              </w:rPr>
            </w:pPr>
            <w:r w:rsidRPr="00530573">
              <w:rPr>
                <w:rFonts w:ascii="Times New Roman" w:hAnsi="Times New Roman"/>
                <w:sz w:val="18"/>
                <w:szCs w:val="18"/>
                <w:lang w:val="en-US"/>
              </w:rPr>
              <w:t>CP</w:t>
            </w:r>
            <w:r w:rsidRPr="00B826D5">
              <w:rPr>
                <w:rFonts w:ascii="Times New Roman" w:hAnsi="Times New Roman"/>
                <w:sz w:val="18"/>
                <w:szCs w:val="18"/>
              </w:rPr>
              <w:t>5225/</w:t>
            </w:r>
            <w:r w:rsidRPr="00530573">
              <w:rPr>
                <w:rFonts w:ascii="Times New Roman" w:hAnsi="Times New Roman"/>
                <w:sz w:val="18"/>
                <w:szCs w:val="18"/>
                <w:lang w:val="en-US"/>
              </w:rPr>
              <w:t>CP</w:t>
            </w:r>
            <w:r w:rsidRPr="00B826D5">
              <w:rPr>
                <w:rFonts w:ascii="Times New Roman" w:hAnsi="Times New Roman"/>
                <w:sz w:val="18"/>
                <w:szCs w:val="18"/>
              </w:rPr>
              <w:t>5227/</w:t>
            </w:r>
            <w:r w:rsidRPr="00530573">
              <w:rPr>
                <w:rFonts w:ascii="Times New Roman" w:hAnsi="Times New Roman"/>
                <w:sz w:val="18"/>
                <w:szCs w:val="18"/>
                <w:lang w:val="en-US"/>
              </w:rPr>
              <w:t>CP</w:t>
            </w:r>
            <w:r w:rsidRPr="00B826D5">
              <w:rPr>
                <w:rFonts w:ascii="Times New Roman" w:hAnsi="Times New Roman"/>
                <w:sz w:val="18"/>
                <w:szCs w:val="18"/>
              </w:rPr>
              <w:t>5229</w:t>
            </w:r>
            <w:r w:rsidRPr="00944DEE">
              <w:rPr>
                <w:rFonts w:ascii="Times New Roman" w:hAnsi="Times New Roman"/>
                <w:sz w:val="18"/>
                <w:szCs w:val="18"/>
              </w:rPr>
              <w:tab/>
            </w:r>
          </w:p>
          <w:p w14:paraId="41EE17CF" w14:textId="77777777" w:rsidR="00D22FFE" w:rsidRPr="00944DEE" w:rsidRDefault="00D22FFE" w:rsidP="007D6D97">
            <w:pPr>
              <w:spacing w:after="0" w:line="240" w:lineRule="auto"/>
              <w:rPr>
                <w:rFonts w:ascii="Times New Roman" w:hAnsi="Times New Roman"/>
                <w:sz w:val="18"/>
                <w:szCs w:val="18"/>
              </w:rPr>
            </w:pPr>
            <w:r w:rsidRPr="00944DEE">
              <w:rPr>
                <w:rFonts w:ascii="Times New Roman" w:hAnsi="Times New Roman"/>
                <w:sz w:val="18"/>
                <w:szCs w:val="18"/>
              </w:rPr>
              <w:t>Соответствие нормативно-технической документации:</w:t>
            </w:r>
            <w:r w:rsidRPr="00B826D5">
              <w:rPr>
                <w:rFonts w:ascii="Times New Roman" w:hAnsi="Times New Roman"/>
                <w:sz w:val="18"/>
                <w:szCs w:val="18"/>
              </w:rPr>
              <w:t xml:space="preserve"> </w:t>
            </w:r>
            <w:r w:rsidRPr="00944DEE">
              <w:rPr>
                <w:rFonts w:ascii="Times New Roman" w:hAnsi="Times New Roman"/>
                <w:sz w:val="18"/>
                <w:szCs w:val="18"/>
              </w:rPr>
              <w:t>ТУ производителя</w:t>
            </w:r>
            <w:r w:rsidRPr="00944DEE">
              <w:rPr>
                <w:rFonts w:ascii="Times New Roman" w:hAnsi="Times New Roman"/>
                <w:sz w:val="18"/>
                <w:szCs w:val="18"/>
              </w:rPr>
              <w:tab/>
            </w:r>
          </w:p>
        </w:tc>
        <w:tc>
          <w:tcPr>
            <w:tcW w:w="1475" w:type="pct"/>
          </w:tcPr>
          <w:p w14:paraId="66144713" w14:textId="77777777" w:rsidR="00D22FFE" w:rsidRPr="00944DEE" w:rsidRDefault="00D22FFE" w:rsidP="00D22FFE">
            <w:pPr>
              <w:jc w:val="center"/>
              <w:rPr>
                <w:rFonts w:ascii="Times New Roman" w:hAnsi="Times New Roman"/>
                <w:sz w:val="18"/>
                <w:szCs w:val="18"/>
                <w:highlight w:val="yellow"/>
              </w:rPr>
            </w:pPr>
            <w:r w:rsidRPr="00944DEE">
              <w:rPr>
                <w:rFonts w:ascii="Times New Roman" w:hAnsi="Times New Roman"/>
                <w:sz w:val="18"/>
                <w:szCs w:val="18"/>
              </w:rPr>
              <w:t>Использование КТРУ обязательно к применению с 26.01.2024, обязательные для применения характеристики отсутствуют. Учитывая позицию Министерства Финансов Российской Федерации от 24.01.2022 №24-03-08/4090 в случае отсутствия характеристик, заказчик самостоятельно осуществляет описание объекта закупки в соответствии 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bl>
    <w:p w14:paraId="2E06B114" w14:textId="77777777" w:rsidR="00D22FFE" w:rsidRPr="007D6D97" w:rsidRDefault="00D22FFE" w:rsidP="007D6D97">
      <w:pPr>
        <w:pStyle w:val="ConsPlusNormal"/>
        <w:ind w:firstLine="0"/>
        <w:outlineLvl w:val="1"/>
        <w:rPr>
          <w:rFonts w:ascii="Times New Roman" w:hAnsi="Times New Roman"/>
          <w:sz w:val="22"/>
          <w:szCs w:val="22"/>
        </w:rPr>
      </w:pPr>
    </w:p>
    <w:p w14:paraId="51C41911" w14:textId="77777777" w:rsidR="00D22FFE" w:rsidRPr="007D6D97" w:rsidRDefault="00D22FFE" w:rsidP="00D22FFE">
      <w:pPr>
        <w:pStyle w:val="ConsPlusNormal"/>
        <w:tabs>
          <w:tab w:val="left" w:pos="1140"/>
        </w:tabs>
        <w:ind w:left="284" w:firstLine="850"/>
        <w:jc w:val="both"/>
        <w:rPr>
          <w:rFonts w:ascii="Times New Roman" w:hAnsi="Times New Roman"/>
          <w:color w:val="262626"/>
          <w:sz w:val="22"/>
          <w:szCs w:val="22"/>
        </w:rPr>
      </w:pPr>
      <w:r w:rsidRPr="007D6D97">
        <w:rPr>
          <w:rFonts w:ascii="Times New Roman" w:hAnsi="Times New Roman"/>
          <w:color w:val="262626"/>
          <w:sz w:val="22"/>
          <w:szCs w:val="22"/>
        </w:rPr>
        <w:t xml:space="preserve">По результатам анализа рынка идентичных товаров, планируемых к закупке, на основе информации о товаре и ее производителей на сайте Государственная информационная система промышленности (ГИСП) выявлено, что производство закупаемого товара в Российской Федерации отсутствует. </w:t>
      </w:r>
    </w:p>
    <w:p w14:paraId="1B298EEC" w14:textId="16422C68" w:rsidR="00D22FFE" w:rsidRPr="001D0587" w:rsidRDefault="00D22FFE" w:rsidP="007D6D97">
      <w:pPr>
        <w:pStyle w:val="ConsPlusNormal"/>
        <w:tabs>
          <w:tab w:val="left" w:pos="1140"/>
        </w:tabs>
        <w:ind w:left="284" w:firstLine="850"/>
        <w:jc w:val="both"/>
        <w:rPr>
          <w:rFonts w:ascii="Times New Roman" w:hAnsi="Times New Roman"/>
          <w:szCs w:val="24"/>
        </w:rPr>
      </w:pPr>
      <w:r w:rsidRPr="007D6D97">
        <w:rPr>
          <w:rFonts w:ascii="Times New Roman" w:hAnsi="Times New Roman"/>
          <w:color w:val="262626"/>
          <w:sz w:val="22"/>
          <w:szCs w:val="22"/>
        </w:rPr>
        <w:t>В связи с отсутствием производства товара в Российской Федерации, при описании объекта закупки товаров, в отношении которых установлено предусмотренное пунктом 1 части 2 статьи 14 Закона № 44-ФЗ ограничение указать характеристики товаров российского происхождения во исполнение части 1.1 статьи 33 Федерального закона от 05.04.2013 № 44-ФЗ не представляется возможным,</w:t>
      </w:r>
      <w:r w:rsidRPr="007D6D97">
        <w:rPr>
          <w:sz w:val="22"/>
          <w:szCs w:val="22"/>
        </w:rPr>
        <w:t xml:space="preserve"> </w:t>
      </w:r>
      <w:r w:rsidRPr="007D6D97">
        <w:rPr>
          <w:rFonts w:ascii="Times New Roman" w:hAnsi="Times New Roman"/>
          <w:color w:val="262626"/>
          <w:sz w:val="22"/>
          <w:szCs w:val="22"/>
        </w:rPr>
        <w:t>так как осуществляется закупка запасных частей к оборудованию, используемым заказчиком, в соответствии с технической документацией на указанное оборудование.</w:t>
      </w:r>
    </w:p>
    <w:p w14:paraId="7D70EB2D" w14:textId="1F3E9C46" w:rsidR="000A5928" w:rsidRDefault="000A5928" w:rsidP="000A5928">
      <w:pPr>
        <w:pStyle w:val="ConsPlusNormal"/>
        <w:tabs>
          <w:tab w:val="left" w:pos="1140"/>
        </w:tabs>
        <w:ind w:left="284" w:firstLine="850"/>
        <w:jc w:val="both"/>
        <w:rPr>
          <w:rFonts w:ascii="Times New Roman" w:hAnsi="Times New Roman"/>
        </w:rPr>
      </w:pPr>
    </w:p>
    <w:p w14:paraId="64B3815C" w14:textId="77777777" w:rsidR="002E325A" w:rsidRPr="008A6AE6" w:rsidRDefault="002E325A" w:rsidP="000A5928">
      <w:pPr>
        <w:pStyle w:val="ConsPlusNormal"/>
        <w:tabs>
          <w:tab w:val="left" w:pos="1140"/>
        </w:tabs>
        <w:ind w:left="284" w:firstLine="850"/>
        <w:jc w:val="both"/>
        <w:rPr>
          <w:rFonts w:ascii="Times New Roman" w:hAnsi="Times New Roman"/>
        </w:rPr>
      </w:pPr>
    </w:p>
    <w:tbl>
      <w:tblPr>
        <w:tblW w:w="0" w:type="auto"/>
        <w:tblLook w:val="04A0" w:firstRow="1" w:lastRow="0" w:firstColumn="1" w:lastColumn="0" w:noHBand="0" w:noVBand="1"/>
      </w:tblPr>
      <w:tblGrid>
        <w:gridCol w:w="5109"/>
        <w:gridCol w:w="5096"/>
      </w:tblGrid>
      <w:tr w:rsidR="00B12E49" w:rsidRPr="00164585" w14:paraId="79035FC0" w14:textId="77777777" w:rsidTr="00540EA2">
        <w:tc>
          <w:tcPr>
            <w:tcW w:w="5109" w:type="dxa"/>
            <w:shd w:val="clear" w:color="auto" w:fill="auto"/>
          </w:tcPr>
          <w:p w14:paraId="2490FE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697137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p>
          <w:p w14:paraId="11FA855F" w14:textId="77777777" w:rsidR="004B5BEB" w:rsidRPr="009D6F28" w:rsidRDefault="004B5BEB" w:rsidP="004B5BEB">
            <w:pPr>
              <w:widowControl w:val="0"/>
              <w:tabs>
                <w:tab w:val="left" w:pos="9637"/>
              </w:tabs>
              <w:suppressAutoHyphens/>
              <w:spacing w:after="0" w:line="240" w:lineRule="auto"/>
              <w:rPr>
                <w:rFonts w:ascii="Times New Roman" w:hAnsi="Times New Roman"/>
                <w:lang w:eastAsia="ar-SA"/>
              </w:rPr>
            </w:pPr>
            <w:r w:rsidRPr="009D6F28">
              <w:rPr>
                <w:rFonts w:ascii="Times New Roman" w:hAnsi="Times New Roman"/>
                <w:lang w:eastAsia="ar-SA"/>
              </w:rPr>
              <w:t>Глава муниципального образования</w:t>
            </w:r>
          </w:p>
          <w:p w14:paraId="52DB513F" w14:textId="77777777" w:rsidR="004B5BEB" w:rsidRDefault="004B5BEB" w:rsidP="004B5BEB">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 xml:space="preserve"> </w:t>
            </w:r>
          </w:p>
          <w:p w14:paraId="42C8BF85" w14:textId="77777777" w:rsidR="004B5BEB" w:rsidRPr="00164585" w:rsidRDefault="004B5BEB" w:rsidP="004B5BEB">
            <w:pPr>
              <w:widowControl w:val="0"/>
              <w:suppressAutoHyphens/>
              <w:spacing w:after="0" w:line="240" w:lineRule="auto"/>
              <w:ind w:firstLine="34"/>
              <w:rPr>
                <w:rFonts w:ascii="Times New Roman" w:hAnsi="Times New Roman"/>
                <w:lang w:eastAsia="ru-RU"/>
              </w:rPr>
            </w:pPr>
            <w:r w:rsidRPr="00164585">
              <w:rPr>
                <w:rFonts w:ascii="Times New Roman" w:hAnsi="Times New Roman"/>
                <w:lang w:eastAsia="ar-SA"/>
              </w:rPr>
              <w:t>_______________ /</w:t>
            </w:r>
            <w:r w:rsidRPr="009D6F28">
              <w:rPr>
                <w:rFonts w:ascii="Times New Roman" w:hAnsi="Times New Roman"/>
                <w:sz w:val="24"/>
              </w:rPr>
              <w:t xml:space="preserve"> </w:t>
            </w:r>
            <w:proofErr w:type="spellStart"/>
            <w:r w:rsidRPr="009D6F28">
              <w:rPr>
                <w:rFonts w:ascii="Times New Roman" w:hAnsi="Times New Roman"/>
                <w:lang w:eastAsia="ar-SA"/>
              </w:rPr>
              <w:t>Конивец</w:t>
            </w:r>
            <w:proofErr w:type="spellEnd"/>
            <w:r w:rsidRPr="009D6F28">
              <w:rPr>
                <w:rFonts w:ascii="Times New Roman" w:hAnsi="Times New Roman"/>
                <w:lang w:eastAsia="ar-SA"/>
              </w:rPr>
              <w:t xml:space="preserve"> М.С.</w:t>
            </w:r>
            <w:r w:rsidRPr="00164585">
              <w:rPr>
                <w:rFonts w:ascii="Times New Roman" w:hAnsi="Times New Roman"/>
                <w:lang w:eastAsia="ar-SA"/>
              </w:rPr>
              <w:t>/</w:t>
            </w:r>
            <w:r w:rsidRPr="00164585">
              <w:rPr>
                <w:rFonts w:ascii="Times New Roman" w:hAnsi="Times New Roman"/>
                <w:lang w:eastAsia="ru-RU"/>
              </w:rPr>
              <w:t xml:space="preserve"> </w:t>
            </w:r>
          </w:p>
          <w:p w14:paraId="2A681ECB" w14:textId="77777777" w:rsidR="004B5BEB" w:rsidRPr="00164585" w:rsidRDefault="004B5BEB" w:rsidP="004B5BEB">
            <w:pPr>
              <w:widowControl w:val="0"/>
              <w:suppressAutoHyphens/>
              <w:autoSpaceDE w:val="0"/>
              <w:autoSpaceDN w:val="0"/>
              <w:spacing w:after="0" w:line="240" w:lineRule="auto"/>
              <w:jc w:val="both"/>
              <w:outlineLvl w:val="0"/>
              <w:rPr>
                <w:rFonts w:ascii="Times New Roman" w:hAnsi="Times New Roman"/>
                <w:sz w:val="16"/>
                <w:szCs w:val="16"/>
                <w:lang w:eastAsia="ru-RU"/>
              </w:rPr>
            </w:pPr>
            <w:r>
              <w:rPr>
                <w:rFonts w:ascii="Times New Roman" w:hAnsi="Times New Roman"/>
                <w:sz w:val="16"/>
                <w:szCs w:val="16"/>
                <w:lang w:eastAsia="ru-RU"/>
              </w:rPr>
              <w:t xml:space="preserve">  ЭЦП</w:t>
            </w:r>
          </w:p>
          <w:p w14:paraId="6FFC0316" w14:textId="77777777" w:rsidR="00B12E49" w:rsidRPr="00164585" w:rsidRDefault="00B12E49" w:rsidP="00B12E49">
            <w:pPr>
              <w:widowControl w:val="0"/>
              <w:spacing w:after="0" w:line="240" w:lineRule="auto"/>
              <w:rPr>
                <w:rFonts w:ascii="Times New Roman" w:hAnsi="Times New Roman"/>
                <w:i/>
                <w:iCs/>
                <w:spacing w:val="-1"/>
                <w:sz w:val="28"/>
                <w:szCs w:val="28"/>
                <w:lang w:eastAsia="ru-RU"/>
              </w:rPr>
            </w:pPr>
          </w:p>
        </w:tc>
        <w:tc>
          <w:tcPr>
            <w:tcW w:w="5096" w:type="dxa"/>
            <w:shd w:val="clear" w:color="auto" w:fill="auto"/>
          </w:tcPr>
          <w:p w14:paraId="320F5542" w14:textId="77777777" w:rsidR="00B12E49" w:rsidRPr="00164585" w:rsidRDefault="00B12E49" w:rsidP="00B12E49">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11469EF8" w14:textId="372EA442" w:rsidR="00B12E49" w:rsidRDefault="00B12E49" w:rsidP="00B12E49">
            <w:pPr>
              <w:widowControl w:val="0"/>
              <w:spacing w:after="0" w:line="240" w:lineRule="auto"/>
              <w:rPr>
                <w:rFonts w:ascii="Times New Roman" w:hAnsi="Times New Roman"/>
                <w:sz w:val="24"/>
                <w:szCs w:val="24"/>
                <w:lang w:eastAsia="ru-RU"/>
              </w:rPr>
            </w:pPr>
          </w:p>
          <w:p w14:paraId="58BE4F8E" w14:textId="77777777" w:rsidR="004B5BEB" w:rsidRPr="00317EEB" w:rsidRDefault="004B5BEB" w:rsidP="004B5BEB">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lang w:eastAsia="ar-SA"/>
              </w:rPr>
              <w:t>_______________________________</w:t>
            </w:r>
          </w:p>
          <w:p w14:paraId="17FEEBA8" w14:textId="77777777" w:rsidR="004B5BEB" w:rsidRPr="00317EEB" w:rsidRDefault="004B5BEB" w:rsidP="004B5BEB">
            <w:pPr>
              <w:widowControl w:val="0"/>
              <w:tabs>
                <w:tab w:val="left" w:pos="9637"/>
              </w:tabs>
              <w:suppressAutoHyphens/>
              <w:spacing w:after="0" w:line="240" w:lineRule="auto"/>
              <w:jc w:val="both"/>
              <w:rPr>
                <w:rFonts w:ascii="Times New Roman" w:hAnsi="Times New Roman"/>
                <w:bCs/>
                <w:lang w:eastAsia="ar-SA"/>
              </w:rPr>
            </w:pPr>
          </w:p>
          <w:p w14:paraId="29A3432E" w14:textId="77777777" w:rsidR="004B5BEB" w:rsidRDefault="004B5BEB" w:rsidP="004B5BEB">
            <w:pPr>
              <w:widowControl w:val="0"/>
              <w:tabs>
                <w:tab w:val="left" w:pos="9637"/>
              </w:tabs>
              <w:suppressAutoHyphens/>
              <w:spacing w:after="0" w:line="240" w:lineRule="auto"/>
              <w:jc w:val="both"/>
              <w:rPr>
                <w:rFonts w:ascii="Times New Roman" w:hAnsi="Times New Roman"/>
                <w:bCs/>
                <w:lang w:eastAsia="ar-SA"/>
              </w:rPr>
            </w:pPr>
            <w:r w:rsidRPr="00317EEB">
              <w:rPr>
                <w:rFonts w:ascii="Times New Roman" w:hAnsi="Times New Roman"/>
                <w:bCs/>
                <w:lang w:eastAsia="ar-SA"/>
              </w:rPr>
              <w:t>________________ /</w:t>
            </w:r>
            <w:r w:rsidRPr="00317EEB">
              <w:t xml:space="preserve"> </w:t>
            </w:r>
            <w:r>
              <w:rPr>
                <w:rFonts w:ascii="Times New Roman" w:hAnsi="Times New Roman"/>
                <w:bCs/>
                <w:lang w:eastAsia="ar-SA"/>
              </w:rPr>
              <w:t>___________________</w:t>
            </w:r>
            <w:r w:rsidRPr="00317EEB">
              <w:rPr>
                <w:rFonts w:ascii="Times New Roman" w:hAnsi="Times New Roman"/>
                <w:bCs/>
                <w:lang w:eastAsia="ar-SA"/>
              </w:rPr>
              <w:t>/</w:t>
            </w:r>
          </w:p>
          <w:p w14:paraId="5D4D4956" w14:textId="7755098F" w:rsidR="00B12E49" w:rsidRPr="00164585" w:rsidRDefault="004B5BEB" w:rsidP="004B5BEB">
            <w:pPr>
              <w:widowControl w:val="0"/>
              <w:spacing w:after="0" w:line="240" w:lineRule="auto"/>
              <w:rPr>
                <w:rFonts w:ascii="Times New Roman" w:hAnsi="Times New Roman"/>
                <w:i/>
                <w:iCs/>
                <w:spacing w:val="-1"/>
                <w:sz w:val="28"/>
                <w:szCs w:val="28"/>
                <w:lang w:eastAsia="ru-RU"/>
              </w:rPr>
            </w:pPr>
            <w:r>
              <w:rPr>
                <w:rFonts w:ascii="Times New Roman" w:hAnsi="Times New Roman"/>
                <w:sz w:val="16"/>
                <w:szCs w:val="16"/>
                <w:lang w:eastAsia="ru-RU"/>
              </w:rPr>
              <w:t>ЭЦП</w:t>
            </w:r>
          </w:p>
        </w:tc>
      </w:tr>
    </w:tbl>
    <w:p w14:paraId="179E54BD" w14:textId="77777777" w:rsidR="00C94C49" w:rsidRDefault="00C94C49" w:rsidP="00967757">
      <w:pPr>
        <w:widowControl w:val="0"/>
        <w:spacing w:after="0" w:line="240" w:lineRule="auto"/>
        <w:ind w:left="6946"/>
        <w:jc w:val="right"/>
        <w:rPr>
          <w:rFonts w:ascii="Times New Roman" w:hAnsi="Times New Roman"/>
          <w:i/>
          <w:sz w:val="24"/>
          <w:szCs w:val="24"/>
          <w:lang w:eastAsia="ru-RU"/>
        </w:rPr>
        <w:sectPr w:rsidR="00C94C49" w:rsidSect="00EA643C">
          <w:footnotePr>
            <w:numRestart w:val="eachPage"/>
          </w:footnotePr>
          <w:pgSz w:w="16838" w:h="11906" w:orient="landscape" w:code="9"/>
          <w:pgMar w:top="1134" w:right="678" w:bottom="567" w:left="709" w:header="397" w:footer="0" w:gutter="0"/>
          <w:pgNumType w:start="12"/>
          <w:cols w:space="720"/>
          <w:docGrid w:linePitch="326"/>
        </w:sectPr>
      </w:pPr>
    </w:p>
    <w:p w14:paraId="566DC8AA" w14:textId="3025A363" w:rsidR="00967757" w:rsidRDefault="008856C4" w:rsidP="00967757">
      <w:pPr>
        <w:widowControl w:val="0"/>
        <w:spacing w:after="0" w:line="240" w:lineRule="auto"/>
        <w:ind w:left="6946"/>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 2 </w:t>
      </w:r>
    </w:p>
    <w:p w14:paraId="4260F7D1" w14:textId="3A47DF0B" w:rsidR="008856C4" w:rsidRPr="004B6C34" w:rsidRDefault="008856C4" w:rsidP="00967757">
      <w:pPr>
        <w:widowControl w:val="0"/>
        <w:spacing w:after="0" w:line="240" w:lineRule="auto"/>
        <w:ind w:left="6946"/>
        <w:jc w:val="right"/>
        <w:rPr>
          <w:rFonts w:ascii="Times New Roman" w:hAnsi="Times New Roman"/>
          <w:i/>
          <w:sz w:val="24"/>
          <w:szCs w:val="24"/>
          <w:lang w:eastAsia="ru-RU"/>
        </w:rPr>
      </w:pPr>
      <w:r w:rsidRPr="004B6C34">
        <w:rPr>
          <w:rFonts w:ascii="Times New Roman" w:hAnsi="Times New Roman"/>
          <w:i/>
          <w:sz w:val="24"/>
          <w:szCs w:val="24"/>
          <w:lang w:eastAsia="ru-RU"/>
        </w:rPr>
        <w:t xml:space="preserve">к </w:t>
      </w:r>
      <w:r w:rsidR="006F5687">
        <w:rPr>
          <w:rFonts w:ascii="Times New Roman" w:hAnsi="Times New Roman"/>
          <w:i/>
          <w:sz w:val="24"/>
          <w:szCs w:val="24"/>
          <w:lang w:eastAsia="ru-RU"/>
        </w:rPr>
        <w:t>Договор</w:t>
      </w:r>
      <w:r w:rsidRPr="004B6C34">
        <w:rPr>
          <w:rFonts w:ascii="Times New Roman" w:hAnsi="Times New Roman"/>
          <w:i/>
          <w:sz w:val="24"/>
          <w:szCs w:val="24"/>
          <w:lang w:eastAsia="ru-RU"/>
        </w:rPr>
        <w:t>у</w:t>
      </w:r>
      <w:r w:rsidR="00967757">
        <w:rPr>
          <w:rFonts w:ascii="Times New Roman" w:hAnsi="Times New Roman"/>
          <w:i/>
          <w:sz w:val="24"/>
          <w:szCs w:val="24"/>
          <w:lang w:eastAsia="ru-RU"/>
        </w:rPr>
        <w:t xml:space="preserve"> №</w:t>
      </w:r>
      <w:r w:rsidR="002E325A">
        <w:rPr>
          <w:rFonts w:ascii="Times New Roman" w:hAnsi="Times New Roman"/>
          <w:i/>
          <w:sz w:val="24"/>
          <w:szCs w:val="24"/>
          <w:lang w:eastAsia="ru-RU"/>
        </w:rPr>
        <w:t xml:space="preserve"> </w:t>
      </w:r>
      <w:r w:rsidR="00967757">
        <w:rPr>
          <w:rFonts w:ascii="Times New Roman" w:hAnsi="Times New Roman"/>
          <w:i/>
          <w:sz w:val="24"/>
          <w:szCs w:val="24"/>
          <w:lang w:eastAsia="ru-RU"/>
        </w:rPr>
        <w:t>_____________ от ______________</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460962A2"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6F5687">
        <w:rPr>
          <w:rFonts w:ascii="Times New Roman" w:hAnsi="Times New Roman"/>
          <w:b/>
          <w:bCs/>
          <w:sz w:val="24"/>
          <w:szCs w:val="24"/>
          <w:lang w:eastAsia="ru-RU"/>
        </w:rPr>
        <w:t>ДОГОВОР</w:t>
      </w:r>
      <w:r w:rsidRPr="004B6C34">
        <w:rPr>
          <w:rFonts w:ascii="Times New Roman" w:hAnsi="Times New Roman"/>
          <w:b/>
          <w:bCs/>
          <w:sz w:val="24"/>
          <w:szCs w:val="24"/>
          <w:lang w:eastAsia="ru-RU"/>
        </w:rPr>
        <w:t>А</w:t>
      </w:r>
    </w:p>
    <w:p w14:paraId="29C1DDBE" w14:textId="62175D08" w:rsidR="008856C4" w:rsidRDefault="008856C4" w:rsidP="008856C4">
      <w:pPr>
        <w:spacing w:after="0" w:line="240" w:lineRule="auto"/>
        <w:ind w:firstLine="567"/>
        <w:jc w:val="both"/>
        <w:rPr>
          <w:rFonts w:ascii="Times New Roman" w:hAnsi="Times New Roman"/>
          <w:b/>
          <w:bCs/>
          <w:iCs/>
          <w:sz w:val="24"/>
          <w:szCs w:val="24"/>
          <w:lang w:eastAsia="ru-RU"/>
        </w:rPr>
      </w:pPr>
    </w:p>
    <w:p w14:paraId="3558D73F" w14:textId="2C464F79" w:rsidR="00D95C4D" w:rsidRDefault="00D95C4D" w:rsidP="008856C4">
      <w:pPr>
        <w:spacing w:after="0" w:line="240" w:lineRule="auto"/>
        <w:ind w:firstLine="567"/>
        <w:jc w:val="both"/>
        <w:rPr>
          <w:rFonts w:ascii="Times New Roman" w:hAnsi="Times New Roman"/>
          <w:b/>
          <w:bCs/>
          <w:iCs/>
          <w:sz w:val="24"/>
          <w:szCs w:val="24"/>
          <w:lang w:eastAsia="ru-RU"/>
        </w:rPr>
      </w:pP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4109"/>
        <w:gridCol w:w="1112"/>
        <w:gridCol w:w="1112"/>
        <w:gridCol w:w="1318"/>
        <w:gridCol w:w="1700"/>
      </w:tblGrid>
      <w:tr w:rsidR="00D95C4D" w:rsidRPr="002E325A" w14:paraId="12398001" w14:textId="77777777" w:rsidTr="002E325A">
        <w:trPr>
          <w:trHeight w:val="511"/>
          <w:jc w:val="center"/>
        </w:trPr>
        <w:tc>
          <w:tcPr>
            <w:tcW w:w="418" w:type="pct"/>
            <w:shd w:val="clear" w:color="auto" w:fill="auto"/>
            <w:vAlign w:val="center"/>
          </w:tcPr>
          <w:p w14:paraId="2A49E463" w14:textId="77777777" w:rsidR="00D95C4D" w:rsidRPr="002E325A" w:rsidRDefault="00D95C4D" w:rsidP="00D95C4D">
            <w:pPr>
              <w:spacing w:after="0" w:line="240" w:lineRule="auto"/>
              <w:jc w:val="center"/>
              <w:rPr>
                <w:rFonts w:ascii="Times New Roman" w:hAnsi="Times New Roman"/>
                <w:b/>
                <w:bCs/>
                <w:lang w:eastAsia="ru-RU"/>
              </w:rPr>
            </w:pPr>
            <w:r w:rsidRPr="002E325A">
              <w:rPr>
                <w:rFonts w:ascii="Times New Roman" w:hAnsi="Times New Roman"/>
                <w:b/>
                <w:bCs/>
                <w:lang w:eastAsia="ru-RU"/>
              </w:rPr>
              <w:t>№ п/п</w:t>
            </w:r>
          </w:p>
        </w:tc>
        <w:tc>
          <w:tcPr>
            <w:tcW w:w="2013" w:type="pct"/>
            <w:vAlign w:val="center"/>
          </w:tcPr>
          <w:p w14:paraId="6FCB7C02" w14:textId="77777777" w:rsidR="00D95C4D" w:rsidRPr="002E325A" w:rsidRDefault="00D95C4D" w:rsidP="00D95C4D">
            <w:pPr>
              <w:spacing w:after="0" w:line="240" w:lineRule="auto"/>
              <w:jc w:val="center"/>
              <w:rPr>
                <w:rFonts w:ascii="Times New Roman" w:hAnsi="Times New Roman"/>
                <w:b/>
                <w:bCs/>
                <w:lang w:eastAsia="ru-RU"/>
              </w:rPr>
            </w:pPr>
            <w:r w:rsidRPr="002E325A">
              <w:rPr>
                <w:rFonts w:ascii="Times New Roman" w:hAnsi="Times New Roman"/>
                <w:b/>
                <w:bCs/>
                <w:lang w:eastAsia="ru-RU"/>
              </w:rPr>
              <w:t>Наименование товара</w:t>
            </w:r>
          </w:p>
        </w:tc>
        <w:tc>
          <w:tcPr>
            <w:tcW w:w="545" w:type="pct"/>
            <w:vAlign w:val="center"/>
          </w:tcPr>
          <w:p w14:paraId="6C6154F5" w14:textId="77777777" w:rsidR="00D95C4D" w:rsidRPr="002E325A" w:rsidRDefault="00D95C4D" w:rsidP="00D95C4D">
            <w:pPr>
              <w:spacing w:after="0" w:line="240" w:lineRule="auto"/>
              <w:jc w:val="center"/>
              <w:rPr>
                <w:rFonts w:ascii="Times New Roman" w:hAnsi="Times New Roman"/>
                <w:b/>
                <w:bCs/>
                <w:lang w:eastAsia="ru-RU"/>
              </w:rPr>
            </w:pPr>
            <w:r w:rsidRPr="002E325A">
              <w:rPr>
                <w:rFonts w:ascii="Times New Roman" w:hAnsi="Times New Roman"/>
                <w:b/>
                <w:bCs/>
                <w:lang w:eastAsia="ru-RU"/>
              </w:rPr>
              <w:t>Кол-во</w:t>
            </w:r>
          </w:p>
        </w:tc>
        <w:tc>
          <w:tcPr>
            <w:tcW w:w="545" w:type="pct"/>
            <w:shd w:val="clear" w:color="auto" w:fill="auto"/>
            <w:vAlign w:val="center"/>
          </w:tcPr>
          <w:p w14:paraId="6D051B22" w14:textId="68B58C11" w:rsidR="00D95C4D" w:rsidRPr="002E325A" w:rsidRDefault="00D95C4D" w:rsidP="00D95C4D">
            <w:pPr>
              <w:spacing w:after="0" w:line="240" w:lineRule="auto"/>
              <w:jc w:val="center"/>
              <w:rPr>
                <w:rFonts w:ascii="Times New Roman" w:hAnsi="Times New Roman"/>
                <w:b/>
                <w:bCs/>
                <w:lang w:eastAsia="ru-RU"/>
              </w:rPr>
            </w:pPr>
            <w:r w:rsidRPr="002E325A">
              <w:rPr>
                <w:rFonts w:ascii="Times New Roman" w:hAnsi="Times New Roman"/>
                <w:b/>
                <w:bCs/>
                <w:lang w:eastAsia="ru-RU"/>
              </w:rPr>
              <w:t>Ед.</w:t>
            </w:r>
            <w:r w:rsidR="00E71C40" w:rsidRPr="002E325A">
              <w:rPr>
                <w:rFonts w:ascii="Times New Roman" w:hAnsi="Times New Roman"/>
                <w:b/>
                <w:bCs/>
                <w:lang w:eastAsia="ru-RU"/>
              </w:rPr>
              <w:t xml:space="preserve"> </w:t>
            </w:r>
            <w:r w:rsidRPr="002E325A">
              <w:rPr>
                <w:rFonts w:ascii="Times New Roman" w:hAnsi="Times New Roman"/>
                <w:b/>
                <w:bCs/>
                <w:lang w:eastAsia="ru-RU"/>
              </w:rPr>
              <w:t>изм.</w:t>
            </w:r>
          </w:p>
        </w:tc>
        <w:tc>
          <w:tcPr>
            <w:tcW w:w="646" w:type="pct"/>
            <w:vAlign w:val="center"/>
          </w:tcPr>
          <w:p w14:paraId="77EEE959" w14:textId="1FEDAD0B" w:rsidR="00D95C4D" w:rsidRPr="002E325A" w:rsidRDefault="00D95C4D" w:rsidP="00D95C4D">
            <w:pPr>
              <w:spacing w:after="0" w:line="240" w:lineRule="auto"/>
              <w:jc w:val="center"/>
              <w:rPr>
                <w:rFonts w:ascii="Times New Roman" w:hAnsi="Times New Roman"/>
                <w:b/>
                <w:bCs/>
                <w:lang w:eastAsia="ru-RU"/>
              </w:rPr>
            </w:pPr>
            <w:r w:rsidRPr="002E325A">
              <w:rPr>
                <w:rFonts w:ascii="Times New Roman" w:hAnsi="Times New Roman"/>
                <w:b/>
                <w:bCs/>
              </w:rPr>
              <w:t>Цена за ед. руб.</w:t>
            </w:r>
          </w:p>
        </w:tc>
        <w:tc>
          <w:tcPr>
            <w:tcW w:w="833" w:type="pct"/>
            <w:vAlign w:val="center"/>
          </w:tcPr>
          <w:p w14:paraId="237B013B" w14:textId="29D72D07" w:rsidR="00D95C4D" w:rsidRPr="002E325A" w:rsidRDefault="00D95C4D" w:rsidP="00AE4377">
            <w:pPr>
              <w:spacing w:after="0" w:line="240" w:lineRule="auto"/>
              <w:jc w:val="center"/>
              <w:rPr>
                <w:rFonts w:ascii="Times New Roman" w:hAnsi="Times New Roman"/>
                <w:b/>
                <w:bCs/>
                <w:lang w:eastAsia="ru-RU"/>
              </w:rPr>
            </w:pPr>
            <w:r w:rsidRPr="002E325A">
              <w:rPr>
                <w:rFonts w:ascii="Times New Roman" w:hAnsi="Times New Roman"/>
                <w:b/>
                <w:bCs/>
              </w:rPr>
              <w:t>Сумма руб.</w:t>
            </w:r>
            <w:r w:rsidR="008E3D04" w:rsidRPr="002E325A">
              <w:rPr>
                <w:rFonts w:ascii="Times New Roman" w:hAnsi="Times New Roman"/>
                <w:b/>
                <w:bCs/>
              </w:rPr>
              <w:t xml:space="preserve">, </w:t>
            </w:r>
          </w:p>
        </w:tc>
      </w:tr>
      <w:tr w:rsidR="00D22FFE" w:rsidRPr="002E325A" w14:paraId="3649B9F9" w14:textId="77777777" w:rsidTr="00D22FFE">
        <w:trPr>
          <w:trHeight w:val="98"/>
          <w:jc w:val="center"/>
        </w:trPr>
        <w:tc>
          <w:tcPr>
            <w:tcW w:w="418" w:type="pct"/>
            <w:shd w:val="clear" w:color="auto" w:fill="auto"/>
            <w:vAlign w:val="center"/>
          </w:tcPr>
          <w:p w14:paraId="42F06694" w14:textId="318529CD" w:rsidR="00D22FFE" w:rsidRPr="002E325A" w:rsidRDefault="00D22FFE" w:rsidP="00D22FFE">
            <w:pPr>
              <w:spacing w:after="0" w:line="240" w:lineRule="auto"/>
              <w:contextualSpacing/>
              <w:jc w:val="center"/>
              <w:rPr>
                <w:rFonts w:ascii="Times New Roman" w:hAnsi="Times New Roman"/>
                <w:lang w:eastAsia="ru-RU"/>
              </w:rPr>
            </w:pPr>
            <w:r w:rsidRPr="002E325A">
              <w:rPr>
                <w:rFonts w:ascii="Times New Roman" w:hAnsi="Times New Roman"/>
                <w:lang w:eastAsia="ru-RU"/>
              </w:rPr>
              <w:t>1</w:t>
            </w:r>
          </w:p>
        </w:tc>
        <w:tc>
          <w:tcPr>
            <w:tcW w:w="2013" w:type="pct"/>
          </w:tcPr>
          <w:p w14:paraId="1B9C08CB" w14:textId="4D7EAE57" w:rsidR="00D22FFE" w:rsidRPr="002E325A" w:rsidRDefault="00D22FFE" w:rsidP="00D22FFE">
            <w:pPr>
              <w:spacing w:after="0" w:line="240" w:lineRule="auto"/>
              <w:rPr>
                <w:rFonts w:ascii="Times New Roman" w:hAnsi="Times New Roman"/>
                <w:color w:val="000000"/>
                <w:lang w:eastAsia="ru-RU"/>
              </w:rPr>
            </w:pPr>
            <w:r w:rsidRPr="002E325A">
              <w:rPr>
                <w:rFonts w:ascii="Times New Roman" w:hAnsi="Times New Roman"/>
              </w:rPr>
              <w:t>Картридж для электрографических печатающих устройств</w:t>
            </w:r>
            <w:r w:rsidR="009073E3" w:rsidRPr="002E325A">
              <w:rPr>
                <w:rFonts w:ascii="Times New Roman" w:hAnsi="Times New Roman"/>
              </w:rPr>
              <w:t xml:space="preserve"> (черный)</w:t>
            </w:r>
          </w:p>
        </w:tc>
        <w:tc>
          <w:tcPr>
            <w:tcW w:w="545" w:type="pct"/>
            <w:vAlign w:val="center"/>
          </w:tcPr>
          <w:p w14:paraId="4C0A2318" w14:textId="14996FC7"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1</w:t>
            </w:r>
          </w:p>
        </w:tc>
        <w:tc>
          <w:tcPr>
            <w:tcW w:w="545" w:type="pct"/>
            <w:shd w:val="clear" w:color="auto" w:fill="auto"/>
            <w:vAlign w:val="center"/>
          </w:tcPr>
          <w:p w14:paraId="3BF13745" w14:textId="369E3C01"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Шт.</w:t>
            </w:r>
          </w:p>
        </w:tc>
        <w:tc>
          <w:tcPr>
            <w:tcW w:w="646" w:type="pct"/>
            <w:vAlign w:val="center"/>
          </w:tcPr>
          <w:p w14:paraId="2FE22CF5" w14:textId="4547352E" w:rsidR="00D22FFE" w:rsidRPr="002E325A" w:rsidRDefault="00D22FFE" w:rsidP="00D22FFE">
            <w:pPr>
              <w:spacing w:after="0" w:line="240" w:lineRule="auto"/>
              <w:jc w:val="right"/>
              <w:rPr>
                <w:rFonts w:ascii="Times New Roman" w:hAnsi="Times New Roman"/>
                <w:color w:val="000000"/>
                <w:lang w:eastAsia="ru-RU"/>
              </w:rPr>
            </w:pPr>
          </w:p>
        </w:tc>
        <w:tc>
          <w:tcPr>
            <w:tcW w:w="833" w:type="pct"/>
            <w:vAlign w:val="center"/>
          </w:tcPr>
          <w:p w14:paraId="12E37325" w14:textId="0EF0C1CB" w:rsidR="00D22FFE" w:rsidRPr="002E325A" w:rsidRDefault="00D22FFE" w:rsidP="00D22FFE">
            <w:pPr>
              <w:spacing w:after="0" w:line="240" w:lineRule="auto"/>
              <w:jc w:val="right"/>
              <w:rPr>
                <w:rFonts w:ascii="Times New Roman" w:hAnsi="Times New Roman"/>
                <w:color w:val="000000"/>
                <w:lang w:eastAsia="ru-RU"/>
              </w:rPr>
            </w:pPr>
          </w:p>
        </w:tc>
      </w:tr>
      <w:tr w:rsidR="00D22FFE" w:rsidRPr="002E325A" w14:paraId="4B2603EE" w14:textId="77777777" w:rsidTr="00D22FFE">
        <w:trPr>
          <w:trHeight w:val="98"/>
          <w:jc w:val="center"/>
        </w:trPr>
        <w:tc>
          <w:tcPr>
            <w:tcW w:w="418" w:type="pct"/>
            <w:shd w:val="clear" w:color="auto" w:fill="auto"/>
            <w:vAlign w:val="center"/>
          </w:tcPr>
          <w:p w14:paraId="1D2196B4" w14:textId="2D2EA261" w:rsidR="00D22FFE" w:rsidRPr="002E325A" w:rsidRDefault="00D22FFE" w:rsidP="00D22FFE">
            <w:pPr>
              <w:spacing w:after="0" w:line="240" w:lineRule="auto"/>
              <w:contextualSpacing/>
              <w:jc w:val="center"/>
              <w:rPr>
                <w:rFonts w:ascii="Times New Roman" w:hAnsi="Times New Roman"/>
                <w:lang w:eastAsia="ru-RU"/>
              </w:rPr>
            </w:pPr>
            <w:r w:rsidRPr="002E325A">
              <w:rPr>
                <w:rFonts w:ascii="Times New Roman" w:hAnsi="Times New Roman"/>
                <w:lang w:eastAsia="ru-RU"/>
              </w:rPr>
              <w:t>2</w:t>
            </w:r>
          </w:p>
        </w:tc>
        <w:tc>
          <w:tcPr>
            <w:tcW w:w="2013" w:type="pct"/>
          </w:tcPr>
          <w:p w14:paraId="2C9F4817" w14:textId="0ED4A069" w:rsidR="00D22FFE" w:rsidRPr="002E325A" w:rsidRDefault="00D22FFE" w:rsidP="00D22FFE">
            <w:pPr>
              <w:spacing w:after="0" w:line="240" w:lineRule="auto"/>
              <w:rPr>
                <w:rFonts w:ascii="Times New Roman" w:hAnsi="Times New Roman"/>
                <w:color w:val="000000"/>
                <w:lang w:eastAsia="ru-RU"/>
              </w:rPr>
            </w:pPr>
            <w:r w:rsidRPr="002E325A">
              <w:rPr>
                <w:rFonts w:ascii="Times New Roman" w:hAnsi="Times New Roman"/>
              </w:rPr>
              <w:t>Картридж для электрографических печатающих устройств</w:t>
            </w:r>
            <w:r w:rsidR="009073E3" w:rsidRPr="002E325A">
              <w:rPr>
                <w:rFonts w:ascii="Times New Roman" w:hAnsi="Times New Roman"/>
              </w:rPr>
              <w:t xml:space="preserve"> (голубой)</w:t>
            </w:r>
          </w:p>
        </w:tc>
        <w:tc>
          <w:tcPr>
            <w:tcW w:w="545" w:type="pct"/>
            <w:vAlign w:val="center"/>
          </w:tcPr>
          <w:p w14:paraId="759D65E1" w14:textId="5C425F14"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1</w:t>
            </w:r>
          </w:p>
        </w:tc>
        <w:tc>
          <w:tcPr>
            <w:tcW w:w="545" w:type="pct"/>
            <w:shd w:val="clear" w:color="auto" w:fill="auto"/>
            <w:vAlign w:val="center"/>
          </w:tcPr>
          <w:p w14:paraId="325A6C8A" w14:textId="79467461"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Шт.</w:t>
            </w:r>
          </w:p>
        </w:tc>
        <w:tc>
          <w:tcPr>
            <w:tcW w:w="646" w:type="pct"/>
            <w:vAlign w:val="center"/>
          </w:tcPr>
          <w:p w14:paraId="5202B117" w14:textId="77777777" w:rsidR="00D22FFE" w:rsidRPr="002E325A" w:rsidRDefault="00D22FFE" w:rsidP="00D22FFE">
            <w:pPr>
              <w:spacing w:after="0" w:line="240" w:lineRule="auto"/>
              <w:jc w:val="right"/>
              <w:rPr>
                <w:rFonts w:ascii="Times New Roman" w:hAnsi="Times New Roman"/>
                <w:color w:val="000000"/>
                <w:lang w:eastAsia="ru-RU"/>
              </w:rPr>
            </w:pPr>
          </w:p>
        </w:tc>
        <w:tc>
          <w:tcPr>
            <w:tcW w:w="833" w:type="pct"/>
            <w:vAlign w:val="center"/>
          </w:tcPr>
          <w:p w14:paraId="4C5099B8" w14:textId="77777777" w:rsidR="00D22FFE" w:rsidRPr="002E325A" w:rsidRDefault="00D22FFE" w:rsidP="00D22FFE">
            <w:pPr>
              <w:spacing w:after="0" w:line="240" w:lineRule="auto"/>
              <w:jc w:val="right"/>
              <w:rPr>
                <w:rFonts w:ascii="Times New Roman" w:hAnsi="Times New Roman"/>
                <w:color w:val="000000"/>
                <w:lang w:eastAsia="ru-RU"/>
              </w:rPr>
            </w:pPr>
          </w:p>
        </w:tc>
      </w:tr>
      <w:tr w:rsidR="00D22FFE" w:rsidRPr="002E325A" w14:paraId="665D87C6" w14:textId="77777777" w:rsidTr="00D22FFE">
        <w:trPr>
          <w:trHeight w:val="98"/>
          <w:jc w:val="center"/>
        </w:trPr>
        <w:tc>
          <w:tcPr>
            <w:tcW w:w="418" w:type="pct"/>
            <w:shd w:val="clear" w:color="auto" w:fill="auto"/>
            <w:vAlign w:val="center"/>
          </w:tcPr>
          <w:p w14:paraId="5DC8AB37" w14:textId="711828D8" w:rsidR="00D22FFE" w:rsidRPr="002E325A" w:rsidRDefault="00D22FFE" w:rsidP="00D22FFE">
            <w:pPr>
              <w:spacing w:after="0" w:line="240" w:lineRule="auto"/>
              <w:contextualSpacing/>
              <w:jc w:val="center"/>
              <w:rPr>
                <w:rFonts w:ascii="Times New Roman" w:hAnsi="Times New Roman"/>
                <w:lang w:eastAsia="ru-RU"/>
              </w:rPr>
            </w:pPr>
            <w:r w:rsidRPr="002E325A">
              <w:rPr>
                <w:rFonts w:ascii="Times New Roman" w:hAnsi="Times New Roman"/>
                <w:lang w:eastAsia="ru-RU"/>
              </w:rPr>
              <w:t>3</w:t>
            </w:r>
          </w:p>
        </w:tc>
        <w:tc>
          <w:tcPr>
            <w:tcW w:w="2013" w:type="pct"/>
          </w:tcPr>
          <w:p w14:paraId="765D3492" w14:textId="275D8D46" w:rsidR="00D22FFE" w:rsidRPr="002E325A" w:rsidRDefault="00D22FFE" w:rsidP="00D22FFE">
            <w:pPr>
              <w:spacing w:after="0" w:line="240" w:lineRule="auto"/>
              <w:rPr>
                <w:rFonts w:ascii="Times New Roman" w:hAnsi="Times New Roman"/>
                <w:color w:val="000000"/>
                <w:lang w:eastAsia="ru-RU"/>
              </w:rPr>
            </w:pPr>
            <w:r w:rsidRPr="002E325A">
              <w:rPr>
                <w:rFonts w:ascii="Times New Roman" w:hAnsi="Times New Roman"/>
              </w:rPr>
              <w:t>Картридж для электрографических печатающих устройств</w:t>
            </w:r>
            <w:r w:rsidR="009073E3" w:rsidRPr="002E325A">
              <w:rPr>
                <w:rFonts w:ascii="Times New Roman" w:hAnsi="Times New Roman"/>
              </w:rPr>
              <w:t xml:space="preserve"> (</w:t>
            </w:r>
            <w:r w:rsidR="00EB29A5" w:rsidRPr="002E325A">
              <w:rPr>
                <w:rFonts w:ascii="Times New Roman" w:hAnsi="Times New Roman"/>
              </w:rPr>
              <w:t>ж</w:t>
            </w:r>
            <w:r w:rsidR="009073E3" w:rsidRPr="002E325A">
              <w:rPr>
                <w:rFonts w:ascii="Times New Roman" w:hAnsi="Times New Roman"/>
              </w:rPr>
              <w:t>елтый)</w:t>
            </w:r>
          </w:p>
        </w:tc>
        <w:tc>
          <w:tcPr>
            <w:tcW w:w="545" w:type="pct"/>
            <w:vAlign w:val="center"/>
          </w:tcPr>
          <w:p w14:paraId="70B6B74D" w14:textId="1EEB9F95"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1</w:t>
            </w:r>
          </w:p>
        </w:tc>
        <w:tc>
          <w:tcPr>
            <w:tcW w:w="545" w:type="pct"/>
            <w:shd w:val="clear" w:color="auto" w:fill="auto"/>
            <w:vAlign w:val="center"/>
          </w:tcPr>
          <w:p w14:paraId="2CA30554" w14:textId="5055D1CC"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Шт.</w:t>
            </w:r>
          </w:p>
        </w:tc>
        <w:tc>
          <w:tcPr>
            <w:tcW w:w="646" w:type="pct"/>
            <w:vAlign w:val="center"/>
          </w:tcPr>
          <w:p w14:paraId="051020D7" w14:textId="77777777" w:rsidR="00D22FFE" w:rsidRPr="002E325A" w:rsidRDefault="00D22FFE" w:rsidP="00D22FFE">
            <w:pPr>
              <w:spacing w:after="0" w:line="240" w:lineRule="auto"/>
              <w:jc w:val="right"/>
              <w:rPr>
                <w:rFonts w:ascii="Times New Roman" w:hAnsi="Times New Roman"/>
                <w:color w:val="000000"/>
                <w:lang w:eastAsia="ru-RU"/>
              </w:rPr>
            </w:pPr>
          </w:p>
        </w:tc>
        <w:tc>
          <w:tcPr>
            <w:tcW w:w="833" w:type="pct"/>
            <w:vAlign w:val="center"/>
          </w:tcPr>
          <w:p w14:paraId="56C889DB" w14:textId="77777777" w:rsidR="00D22FFE" w:rsidRPr="002E325A" w:rsidRDefault="00D22FFE" w:rsidP="00D22FFE">
            <w:pPr>
              <w:spacing w:after="0" w:line="240" w:lineRule="auto"/>
              <w:jc w:val="right"/>
              <w:rPr>
                <w:rFonts w:ascii="Times New Roman" w:hAnsi="Times New Roman"/>
                <w:color w:val="000000"/>
                <w:lang w:eastAsia="ru-RU"/>
              </w:rPr>
            </w:pPr>
          </w:p>
        </w:tc>
      </w:tr>
      <w:tr w:rsidR="00D22FFE" w:rsidRPr="002E325A" w14:paraId="2182FF91" w14:textId="77777777" w:rsidTr="00D22FFE">
        <w:trPr>
          <w:trHeight w:val="98"/>
          <w:jc w:val="center"/>
        </w:trPr>
        <w:tc>
          <w:tcPr>
            <w:tcW w:w="418" w:type="pct"/>
            <w:shd w:val="clear" w:color="auto" w:fill="auto"/>
            <w:vAlign w:val="center"/>
          </w:tcPr>
          <w:p w14:paraId="0601DE52" w14:textId="39932BAD" w:rsidR="00D22FFE" w:rsidRPr="002E325A" w:rsidRDefault="00D22FFE" w:rsidP="00D22FFE">
            <w:pPr>
              <w:spacing w:after="0" w:line="240" w:lineRule="auto"/>
              <w:contextualSpacing/>
              <w:jc w:val="center"/>
              <w:rPr>
                <w:rFonts w:ascii="Times New Roman" w:hAnsi="Times New Roman"/>
                <w:lang w:eastAsia="ru-RU"/>
              </w:rPr>
            </w:pPr>
            <w:r w:rsidRPr="002E325A">
              <w:rPr>
                <w:rFonts w:ascii="Times New Roman" w:hAnsi="Times New Roman"/>
                <w:lang w:eastAsia="ru-RU"/>
              </w:rPr>
              <w:t>4</w:t>
            </w:r>
          </w:p>
        </w:tc>
        <w:tc>
          <w:tcPr>
            <w:tcW w:w="2013" w:type="pct"/>
          </w:tcPr>
          <w:p w14:paraId="10BA9C60" w14:textId="5EF8BD34" w:rsidR="00D22FFE" w:rsidRPr="002E325A" w:rsidRDefault="00D22FFE" w:rsidP="00D22FFE">
            <w:pPr>
              <w:spacing w:after="0" w:line="240" w:lineRule="auto"/>
              <w:rPr>
                <w:rFonts w:ascii="Times New Roman" w:hAnsi="Times New Roman"/>
              </w:rPr>
            </w:pPr>
            <w:r w:rsidRPr="002E325A">
              <w:rPr>
                <w:rFonts w:ascii="Times New Roman" w:hAnsi="Times New Roman"/>
              </w:rPr>
              <w:t>Картридж для электрографических печатающих устройств</w:t>
            </w:r>
            <w:r w:rsidR="00EB29A5" w:rsidRPr="002E325A">
              <w:rPr>
                <w:rFonts w:ascii="Times New Roman" w:hAnsi="Times New Roman"/>
              </w:rPr>
              <w:t xml:space="preserve"> (пурпурный)</w:t>
            </w:r>
          </w:p>
        </w:tc>
        <w:tc>
          <w:tcPr>
            <w:tcW w:w="545" w:type="pct"/>
            <w:vAlign w:val="center"/>
          </w:tcPr>
          <w:p w14:paraId="620DC545" w14:textId="6DF9CE7E"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1</w:t>
            </w:r>
          </w:p>
        </w:tc>
        <w:tc>
          <w:tcPr>
            <w:tcW w:w="545" w:type="pct"/>
            <w:shd w:val="clear" w:color="auto" w:fill="auto"/>
            <w:vAlign w:val="center"/>
          </w:tcPr>
          <w:p w14:paraId="4555E353" w14:textId="2373AE89" w:rsidR="00D22FFE" w:rsidRPr="002E325A" w:rsidRDefault="00D22FFE" w:rsidP="00D22FFE">
            <w:pPr>
              <w:spacing w:after="0" w:line="240" w:lineRule="auto"/>
              <w:jc w:val="center"/>
              <w:rPr>
                <w:rFonts w:ascii="Times New Roman" w:hAnsi="Times New Roman"/>
                <w:color w:val="000000"/>
                <w:lang w:eastAsia="ru-RU"/>
              </w:rPr>
            </w:pPr>
            <w:r w:rsidRPr="002E325A">
              <w:rPr>
                <w:rFonts w:ascii="Times New Roman" w:hAnsi="Times New Roman"/>
                <w:color w:val="000000"/>
                <w:lang w:eastAsia="ru-RU"/>
              </w:rPr>
              <w:t>Шт.</w:t>
            </w:r>
          </w:p>
        </w:tc>
        <w:tc>
          <w:tcPr>
            <w:tcW w:w="646" w:type="pct"/>
            <w:vAlign w:val="center"/>
          </w:tcPr>
          <w:p w14:paraId="0AFEB947" w14:textId="77777777" w:rsidR="00D22FFE" w:rsidRPr="002E325A" w:rsidRDefault="00D22FFE" w:rsidP="00D22FFE">
            <w:pPr>
              <w:spacing w:after="0" w:line="240" w:lineRule="auto"/>
              <w:jc w:val="right"/>
              <w:rPr>
                <w:rFonts w:ascii="Times New Roman" w:hAnsi="Times New Roman"/>
                <w:color w:val="000000"/>
                <w:lang w:eastAsia="ru-RU"/>
              </w:rPr>
            </w:pPr>
          </w:p>
        </w:tc>
        <w:tc>
          <w:tcPr>
            <w:tcW w:w="833" w:type="pct"/>
            <w:vAlign w:val="center"/>
          </w:tcPr>
          <w:p w14:paraId="69168F43" w14:textId="77777777" w:rsidR="00D22FFE" w:rsidRPr="002E325A" w:rsidRDefault="00D22FFE" w:rsidP="00D22FFE">
            <w:pPr>
              <w:spacing w:after="0" w:line="240" w:lineRule="auto"/>
              <w:jc w:val="right"/>
              <w:rPr>
                <w:rFonts w:ascii="Times New Roman" w:hAnsi="Times New Roman"/>
                <w:color w:val="000000"/>
                <w:lang w:eastAsia="ru-RU"/>
              </w:rPr>
            </w:pPr>
          </w:p>
        </w:tc>
      </w:tr>
      <w:tr w:rsidR="008E3D04" w:rsidRPr="002E325A" w14:paraId="5293413B" w14:textId="77777777" w:rsidTr="00AE4377">
        <w:trPr>
          <w:trHeight w:val="98"/>
          <w:jc w:val="center"/>
        </w:trPr>
        <w:tc>
          <w:tcPr>
            <w:tcW w:w="4167" w:type="pct"/>
            <w:gridSpan w:val="5"/>
            <w:shd w:val="clear" w:color="auto" w:fill="auto"/>
            <w:vAlign w:val="center"/>
          </w:tcPr>
          <w:p w14:paraId="1F7916C7" w14:textId="1FB45C58" w:rsidR="008E3D04" w:rsidRPr="002E325A" w:rsidRDefault="00E71C40" w:rsidP="00B405D1">
            <w:pPr>
              <w:spacing w:after="0" w:line="240" w:lineRule="auto"/>
              <w:jc w:val="right"/>
              <w:rPr>
                <w:rFonts w:ascii="Times New Roman" w:hAnsi="Times New Roman"/>
                <w:b/>
                <w:bCs/>
                <w:color w:val="000000"/>
                <w:lang w:eastAsia="ru-RU"/>
              </w:rPr>
            </w:pPr>
            <w:r w:rsidRPr="002E325A">
              <w:rPr>
                <w:rFonts w:ascii="Times New Roman" w:hAnsi="Times New Roman"/>
                <w:b/>
                <w:bCs/>
                <w:color w:val="000000"/>
                <w:lang w:eastAsia="ru-RU"/>
              </w:rPr>
              <w:t>Итого</w:t>
            </w:r>
          </w:p>
        </w:tc>
        <w:tc>
          <w:tcPr>
            <w:tcW w:w="833" w:type="pct"/>
            <w:vAlign w:val="center"/>
          </w:tcPr>
          <w:p w14:paraId="036B9DD9" w14:textId="5D61E08F" w:rsidR="008E3D04" w:rsidRPr="002E325A" w:rsidRDefault="008E3D04" w:rsidP="00B405D1">
            <w:pPr>
              <w:spacing w:after="0" w:line="240" w:lineRule="auto"/>
              <w:jc w:val="right"/>
              <w:rPr>
                <w:rFonts w:ascii="Times New Roman" w:hAnsi="Times New Roman"/>
                <w:color w:val="000000"/>
                <w:lang w:eastAsia="ru-RU"/>
              </w:rPr>
            </w:pPr>
          </w:p>
        </w:tc>
      </w:tr>
    </w:tbl>
    <w:p w14:paraId="2063A8A7" w14:textId="77777777" w:rsidR="00D95C4D" w:rsidRPr="004B6C34" w:rsidRDefault="00D95C4D" w:rsidP="008856C4">
      <w:pPr>
        <w:spacing w:after="0" w:line="240" w:lineRule="auto"/>
        <w:ind w:firstLine="567"/>
        <w:jc w:val="both"/>
        <w:rPr>
          <w:rFonts w:ascii="Times New Roman" w:hAnsi="Times New Roman"/>
          <w:b/>
          <w:bCs/>
          <w:iCs/>
          <w:sz w:val="24"/>
          <w:szCs w:val="24"/>
          <w:lang w:eastAsia="ru-RU"/>
        </w:rPr>
      </w:pPr>
    </w:p>
    <w:p w14:paraId="306EF9BF" w14:textId="67656511" w:rsidR="008856C4" w:rsidRDefault="008856C4" w:rsidP="008856C4">
      <w:pPr>
        <w:tabs>
          <w:tab w:val="left" w:pos="708"/>
        </w:tabs>
        <w:spacing w:after="0" w:line="240" w:lineRule="auto"/>
        <w:ind w:left="-142" w:right="-58"/>
        <w:jc w:val="both"/>
        <w:rPr>
          <w:rFonts w:ascii="Times New Roman" w:hAnsi="Times New Roman"/>
          <w:i/>
          <w:sz w:val="20"/>
          <w:szCs w:val="24"/>
          <w:lang w:val="x-none" w:eastAsia="x-none"/>
        </w:rPr>
      </w:pPr>
    </w:p>
    <w:p w14:paraId="37E3245A" w14:textId="1FF66F1B"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p w14:paraId="4C11338D" w14:textId="4AF392C5"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p w14:paraId="1C4365F5" w14:textId="60AB1E40"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p w14:paraId="1FB46A93" w14:textId="77777777" w:rsidR="003C18ED" w:rsidRDefault="003C18ED" w:rsidP="008856C4">
      <w:pPr>
        <w:tabs>
          <w:tab w:val="left" w:pos="708"/>
        </w:tabs>
        <w:spacing w:after="0" w:line="240" w:lineRule="auto"/>
        <w:ind w:left="-142" w:right="-58"/>
        <w:jc w:val="both"/>
        <w:rPr>
          <w:rFonts w:ascii="Times New Roman" w:hAnsi="Times New Roman"/>
          <w:i/>
          <w:sz w:val="20"/>
          <w:szCs w:val="24"/>
          <w:lang w:val="x-none" w:eastAsia="x-none"/>
        </w:rPr>
      </w:pPr>
    </w:p>
    <w:tbl>
      <w:tblPr>
        <w:tblW w:w="0" w:type="auto"/>
        <w:tblLook w:val="04A0" w:firstRow="1" w:lastRow="0" w:firstColumn="1" w:lastColumn="0" w:noHBand="0" w:noVBand="1"/>
      </w:tblPr>
      <w:tblGrid>
        <w:gridCol w:w="5109"/>
        <w:gridCol w:w="5096"/>
      </w:tblGrid>
      <w:tr w:rsidR="0036309C" w:rsidRPr="00164585" w14:paraId="19C2B465" w14:textId="77777777" w:rsidTr="00D22FFE">
        <w:tc>
          <w:tcPr>
            <w:tcW w:w="5109" w:type="dxa"/>
            <w:shd w:val="clear" w:color="auto" w:fill="auto"/>
          </w:tcPr>
          <w:p w14:paraId="150A5CAA" w14:textId="77777777" w:rsidR="0036309C" w:rsidRPr="00164585" w:rsidRDefault="0036309C" w:rsidP="00D22FFE">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49919E8E" w14:textId="77777777" w:rsidR="0036309C" w:rsidRPr="00164585" w:rsidRDefault="0036309C" w:rsidP="00D22FFE">
            <w:pPr>
              <w:widowControl w:val="0"/>
              <w:spacing w:after="0" w:line="240" w:lineRule="auto"/>
              <w:jc w:val="both"/>
              <w:rPr>
                <w:rFonts w:ascii="Times New Roman" w:hAnsi="Times New Roman"/>
                <w:b/>
                <w:sz w:val="24"/>
                <w:szCs w:val="24"/>
                <w:lang w:eastAsia="ru-RU"/>
              </w:rPr>
            </w:pPr>
          </w:p>
          <w:p w14:paraId="727C7B49" w14:textId="77777777" w:rsidR="0036309C" w:rsidRPr="009D6F28" w:rsidRDefault="0036309C" w:rsidP="00D22FFE">
            <w:pPr>
              <w:widowControl w:val="0"/>
              <w:tabs>
                <w:tab w:val="left" w:pos="9637"/>
              </w:tabs>
              <w:suppressAutoHyphens/>
              <w:spacing w:after="0" w:line="240" w:lineRule="auto"/>
              <w:rPr>
                <w:rFonts w:ascii="Times New Roman" w:hAnsi="Times New Roman"/>
                <w:lang w:eastAsia="ar-SA"/>
              </w:rPr>
            </w:pPr>
            <w:r w:rsidRPr="009D6F28">
              <w:rPr>
                <w:rFonts w:ascii="Times New Roman" w:hAnsi="Times New Roman"/>
                <w:lang w:eastAsia="ar-SA"/>
              </w:rPr>
              <w:t>Глава муниципального образования</w:t>
            </w:r>
          </w:p>
          <w:p w14:paraId="2C928739" w14:textId="77777777" w:rsidR="0036309C" w:rsidRDefault="0036309C" w:rsidP="00D22FFE">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 xml:space="preserve"> </w:t>
            </w:r>
          </w:p>
          <w:p w14:paraId="0C5A582C" w14:textId="77777777" w:rsidR="0036309C" w:rsidRPr="00164585" w:rsidRDefault="0036309C" w:rsidP="00D22FFE">
            <w:pPr>
              <w:widowControl w:val="0"/>
              <w:suppressAutoHyphens/>
              <w:spacing w:after="0" w:line="240" w:lineRule="auto"/>
              <w:ind w:firstLine="34"/>
              <w:rPr>
                <w:rFonts w:ascii="Times New Roman" w:hAnsi="Times New Roman"/>
                <w:lang w:eastAsia="ru-RU"/>
              </w:rPr>
            </w:pPr>
            <w:r w:rsidRPr="00164585">
              <w:rPr>
                <w:rFonts w:ascii="Times New Roman" w:hAnsi="Times New Roman"/>
                <w:lang w:eastAsia="ar-SA"/>
              </w:rPr>
              <w:t>_______________ /</w:t>
            </w:r>
            <w:r w:rsidRPr="009D6F28">
              <w:rPr>
                <w:rFonts w:ascii="Times New Roman" w:hAnsi="Times New Roman"/>
                <w:sz w:val="24"/>
              </w:rPr>
              <w:t xml:space="preserve"> </w:t>
            </w:r>
            <w:proofErr w:type="spellStart"/>
            <w:r w:rsidRPr="009D6F28">
              <w:rPr>
                <w:rFonts w:ascii="Times New Roman" w:hAnsi="Times New Roman"/>
                <w:lang w:eastAsia="ar-SA"/>
              </w:rPr>
              <w:t>Конивец</w:t>
            </w:r>
            <w:proofErr w:type="spellEnd"/>
            <w:r w:rsidRPr="009D6F28">
              <w:rPr>
                <w:rFonts w:ascii="Times New Roman" w:hAnsi="Times New Roman"/>
                <w:lang w:eastAsia="ar-SA"/>
              </w:rPr>
              <w:t xml:space="preserve"> М.С.</w:t>
            </w:r>
            <w:r w:rsidRPr="00164585">
              <w:rPr>
                <w:rFonts w:ascii="Times New Roman" w:hAnsi="Times New Roman"/>
                <w:lang w:eastAsia="ar-SA"/>
              </w:rPr>
              <w:t>/</w:t>
            </w:r>
            <w:r w:rsidRPr="00164585">
              <w:rPr>
                <w:rFonts w:ascii="Times New Roman" w:hAnsi="Times New Roman"/>
                <w:lang w:eastAsia="ru-RU"/>
              </w:rPr>
              <w:t xml:space="preserve"> </w:t>
            </w:r>
          </w:p>
          <w:p w14:paraId="00F547E3" w14:textId="77777777" w:rsidR="0036309C" w:rsidRPr="00164585" w:rsidRDefault="0036309C" w:rsidP="00D22FFE">
            <w:pPr>
              <w:widowControl w:val="0"/>
              <w:suppressAutoHyphens/>
              <w:autoSpaceDE w:val="0"/>
              <w:autoSpaceDN w:val="0"/>
              <w:spacing w:after="0" w:line="240" w:lineRule="auto"/>
              <w:jc w:val="both"/>
              <w:outlineLvl w:val="0"/>
              <w:rPr>
                <w:rFonts w:ascii="Times New Roman" w:hAnsi="Times New Roman"/>
                <w:sz w:val="16"/>
                <w:szCs w:val="16"/>
                <w:lang w:eastAsia="ru-RU"/>
              </w:rPr>
            </w:pPr>
            <w:r>
              <w:rPr>
                <w:rFonts w:ascii="Times New Roman" w:hAnsi="Times New Roman"/>
                <w:sz w:val="16"/>
                <w:szCs w:val="16"/>
                <w:lang w:eastAsia="ru-RU"/>
              </w:rPr>
              <w:t xml:space="preserve">  ЭЦП</w:t>
            </w:r>
          </w:p>
          <w:p w14:paraId="5CD36FE8" w14:textId="77777777" w:rsidR="0036309C" w:rsidRPr="00164585" w:rsidRDefault="0036309C" w:rsidP="00D22FFE">
            <w:pPr>
              <w:widowControl w:val="0"/>
              <w:spacing w:after="0" w:line="240" w:lineRule="auto"/>
              <w:rPr>
                <w:rFonts w:ascii="Times New Roman" w:hAnsi="Times New Roman"/>
                <w:i/>
                <w:iCs/>
                <w:spacing w:val="-1"/>
                <w:sz w:val="28"/>
                <w:szCs w:val="28"/>
                <w:lang w:eastAsia="ru-RU"/>
              </w:rPr>
            </w:pPr>
          </w:p>
        </w:tc>
        <w:tc>
          <w:tcPr>
            <w:tcW w:w="5096" w:type="dxa"/>
            <w:shd w:val="clear" w:color="auto" w:fill="auto"/>
          </w:tcPr>
          <w:p w14:paraId="36790A13" w14:textId="77777777" w:rsidR="0036309C" w:rsidRPr="00164585" w:rsidRDefault="0036309C" w:rsidP="00D22FFE">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5C844455" w14:textId="77777777" w:rsidR="0036309C" w:rsidRDefault="0036309C" w:rsidP="00D22FFE">
            <w:pPr>
              <w:widowControl w:val="0"/>
              <w:spacing w:after="0" w:line="240" w:lineRule="auto"/>
              <w:rPr>
                <w:rFonts w:ascii="Times New Roman" w:hAnsi="Times New Roman"/>
                <w:sz w:val="24"/>
                <w:szCs w:val="24"/>
                <w:lang w:eastAsia="ru-RU"/>
              </w:rPr>
            </w:pPr>
          </w:p>
          <w:p w14:paraId="593E4B04" w14:textId="77777777" w:rsidR="0036309C" w:rsidRPr="00317EEB" w:rsidRDefault="0036309C" w:rsidP="00D22FFE">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lang w:eastAsia="ar-SA"/>
              </w:rPr>
              <w:t>_______________________________</w:t>
            </w:r>
          </w:p>
          <w:p w14:paraId="45D0C600" w14:textId="77777777" w:rsidR="0036309C" w:rsidRPr="00317EEB" w:rsidRDefault="0036309C" w:rsidP="00D22FFE">
            <w:pPr>
              <w:widowControl w:val="0"/>
              <w:tabs>
                <w:tab w:val="left" w:pos="9637"/>
              </w:tabs>
              <w:suppressAutoHyphens/>
              <w:spacing w:after="0" w:line="240" w:lineRule="auto"/>
              <w:jc w:val="both"/>
              <w:rPr>
                <w:rFonts w:ascii="Times New Roman" w:hAnsi="Times New Roman"/>
                <w:bCs/>
                <w:lang w:eastAsia="ar-SA"/>
              </w:rPr>
            </w:pPr>
          </w:p>
          <w:p w14:paraId="7548B6E7" w14:textId="77777777" w:rsidR="0036309C" w:rsidRDefault="0036309C" w:rsidP="00D22FFE">
            <w:pPr>
              <w:widowControl w:val="0"/>
              <w:tabs>
                <w:tab w:val="left" w:pos="9637"/>
              </w:tabs>
              <w:suppressAutoHyphens/>
              <w:spacing w:after="0" w:line="240" w:lineRule="auto"/>
              <w:jc w:val="both"/>
              <w:rPr>
                <w:rFonts w:ascii="Times New Roman" w:hAnsi="Times New Roman"/>
                <w:bCs/>
                <w:lang w:eastAsia="ar-SA"/>
              </w:rPr>
            </w:pPr>
            <w:r w:rsidRPr="00317EEB">
              <w:rPr>
                <w:rFonts w:ascii="Times New Roman" w:hAnsi="Times New Roman"/>
                <w:bCs/>
                <w:lang w:eastAsia="ar-SA"/>
              </w:rPr>
              <w:t>________________ /</w:t>
            </w:r>
            <w:r w:rsidRPr="00317EEB">
              <w:t xml:space="preserve"> </w:t>
            </w:r>
            <w:r>
              <w:rPr>
                <w:rFonts w:ascii="Times New Roman" w:hAnsi="Times New Roman"/>
                <w:bCs/>
                <w:lang w:eastAsia="ar-SA"/>
              </w:rPr>
              <w:t>___________________</w:t>
            </w:r>
            <w:r w:rsidRPr="00317EEB">
              <w:rPr>
                <w:rFonts w:ascii="Times New Roman" w:hAnsi="Times New Roman"/>
                <w:bCs/>
                <w:lang w:eastAsia="ar-SA"/>
              </w:rPr>
              <w:t>/</w:t>
            </w:r>
          </w:p>
          <w:p w14:paraId="019DB202" w14:textId="77777777" w:rsidR="0036309C" w:rsidRPr="00164585" w:rsidRDefault="0036309C" w:rsidP="00D22FFE">
            <w:pPr>
              <w:widowControl w:val="0"/>
              <w:spacing w:after="0" w:line="240" w:lineRule="auto"/>
              <w:rPr>
                <w:rFonts w:ascii="Times New Roman" w:hAnsi="Times New Roman"/>
                <w:i/>
                <w:iCs/>
                <w:spacing w:val="-1"/>
                <w:sz w:val="28"/>
                <w:szCs w:val="28"/>
                <w:lang w:eastAsia="ru-RU"/>
              </w:rPr>
            </w:pPr>
            <w:r>
              <w:rPr>
                <w:rFonts w:ascii="Times New Roman" w:hAnsi="Times New Roman"/>
                <w:sz w:val="16"/>
                <w:szCs w:val="16"/>
                <w:lang w:eastAsia="ru-RU"/>
              </w:rPr>
              <w:t>ЭЦП</w:t>
            </w:r>
          </w:p>
        </w:tc>
      </w:tr>
    </w:tbl>
    <w:p w14:paraId="2143DB09" w14:textId="56BE002F" w:rsidR="00467A3C" w:rsidRDefault="00467A3C" w:rsidP="00771C35">
      <w:pPr>
        <w:tabs>
          <w:tab w:val="left" w:pos="708"/>
        </w:tabs>
        <w:spacing w:after="0" w:line="240" w:lineRule="auto"/>
        <w:ind w:right="-58"/>
        <w:jc w:val="both"/>
        <w:rPr>
          <w:rFonts w:ascii="Times New Roman" w:hAnsi="Times New Roman"/>
          <w:sz w:val="20"/>
          <w:szCs w:val="24"/>
          <w:lang w:eastAsia="ru-RU"/>
        </w:rPr>
      </w:pPr>
    </w:p>
    <w:p w14:paraId="5219FAB7" w14:textId="77777777" w:rsidR="00467A3C" w:rsidRDefault="00467A3C">
      <w:pPr>
        <w:spacing w:after="0" w:line="240" w:lineRule="auto"/>
        <w:rPr>
          <w:rFonts w:ascii="Times New Roman" w:hAnsi="Times New Roman"/>
          <w:sz w:val="20"/>
          <w:szCs w:val="24"/>
          <w:lang w:eastAsia="ru-RU"/>
        </w:rPr>
      </w:pPr>
      <w:r>
        <w:rPr>
          <w:rFonts w:ascii="Times New Roman" w:hAnsi="Times New Roman"/>
          <w:sz w:val="20"/>
          <w:szCs w:val="24"/>
          <w:lang w:eastAsia="ru-RU"/>
        </w:rPr>
        <w:br w:type="page"/>
      </w:r>
    </w:p>
    <w:p w14:paraId="6C7D6F6A" w14:textId="77777777" w:rsidR="00967757" w:rsidRDefault="008E3D04" w:rsidP="00467A3C">
      <w:pPr>
        <w:tabs>
          <w:tab w:val="left" w:pos="708"/>
        </w:tabs>
        <w:spacing w:after="0" w:line="240" w:lineRule="auto"/>
        <w:ind w:right="-58"/>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 </w:t>
      </w:r>
      <w:r>
        <w:rPr>
          <w:rFonts w:ascii="Times New Roman" w:hAnsi="Times New Roman"/>
          <w:i/>
          <w:sz w:val="24"/>
          <w:szCs w:val="24"/>
          <w:lang w:eastAsia="ru-RU"/>
        </w:rPr>
        <w:t>3</w:t>
      </w:r>
      <w:r w:rsidRPr="004B6C34">
        <w:rPr>
          <w:rFonts w:ascii="Times New Roman" w:hAnsi="Times New Roman"/>
          <w:i/>
          <w:sz w:val="24"/>
          <w:szCs w:val="24"/>
          <w:lang w:eastAsia="ru-RU"/>
        </w:rPr>
        <w:t xml:space="preserve"> </w:t>
      </w:r>
    </w:p>
    <w:p w14:paraId="3B841FA0" w14:textId="4113C3AF" w:rsidR="001D0587" w:rsidRPr="00467A3C" w:rsidRDefault="008E3D04" w:rsidP="00467A3C">
      <w:pPr>
        <w:tabs>
          <w:tab w:val="left" w:pos="708"/>
        </w:tabs>
        <w:spacing w:after="0" w:line="240" w:lineRule="auto"/>
        <w:ind w:right="-58"/>
        <w:jc w:val="right"/>
        <w:rPr>
          <w:rFonts w:ascii="Times New Roman" w:hAnsi="Times New Roman"/>
          <w:sz w:val="24"/>
          <w:szCs w:val="24"/>
          <w:lang w:eastAsia="ru-RU"/>
        </w:rPr>
      </w:pPr>
      <w:r w:rsidRPr="004B6C34">
        <w:rPr>
          <w:rFonts w:ascii="Times New Roman" w:hAnsi="Times New Roman"/>
          <w:i/>
          <w:sz w:val="24"/>
          <w:szCs w:val="24"/>
          <w:lang w:eastAsia="ru-RU"/>
        </w:rPr>
        <w:t xml:space="preserve">к </w:t>
      </w:r>
      <w:r>
        <w:rPr>
          <w:rFonts w:ascii="Times New Roman" w:hAnsi="Times New Roman"/>
          <w:i/>
          <w:sz w:val="24"/>
          <w:szCs w:val="24"/>
          <w:lang w:eastAsia="ru-RU"/>
        </w:rPr>
        <w:t>Договор</w:t>
      </w:r>
      <w:r w:rsidRPr="004B6C34">
        <w:rPr>
          <w:rFonts w:ascii="Times New Roman" w:hAnsi="Times New Roman"/>
          <w:i/>
          <w:sz w:val="24"/>
          <w:szCs w:val="24"/>
          <w:lang w:eastAsia="ru-RU"/>
        </w:rPr>
        <w:t>у</w:t>
      </w:r>
      <w:r w:rsidR="00967757">
        <w:rPr>
          <w:rFonts w:ascii="Times New Roman" w:hAnsi="Times New Roman"/>
          <w:i/>
          <w:sz w:val="24"/>
          <w:szCs w:val="24"/>
          <w:lang w:eastAsia="ru-RU"/>
        </w:rPr>
        <w:t xml:space="preserve"> № _______ от ____________</w:t>
      </w:r>
    </w:p>
    <w:p w14:paraId="5D946D2A" w14:textId="77777777" w:rsidR="00EB3D4A" w:rsidRDefault="00EB3D4A" w:rsidP="00467A3C">
      <w:pPr>
        <w:tabs>
          <w:tab w:val="left" w:pos="708"/>
        </w:tabs>
        <w:spacing w:after="0" w:line="240" w:lineRule="auto"/>
        <w:ind w:right="-58"/>
        <w:jc w:val="center"/>
        <w:rPr>
          <w:rFonts w:ascii="Times New Roman" w:hAnsi="Times New Roman"/>
          <w:b/>
          <w:bCs/>
          <w:sz w:val="24"/>
          <w:szCs w:val="24"/>
          <w:lang w:eastAsia="ru-RU"/>
        </w:rPr>
      </w:pPr>
    </w:p>
    <w:p w14:paraId="17370782" w14:textId="3F37DFE0" w:rsidR="00467A3C" w:rsidRPr="00467A3C" w:rsidRDefault="00467A3C" w:rsidP="00467A3C">
      <w:pPr>
        <w:tabs>
          <w:tab w:val="left" w:pos="708"/>
        </w:tabs>
        <w:spacing w:after="0" w:line="240" w:lineRule="auto"/>
        <w:ind w:right="-58"/>
        <w:jc w:val="center"/>
        <w:rPr>
          <w:rFonts w:ascii="Times New Roman" w:hAnsi="Times New Roman"/>
          <w:b/>
          <w:bCs/>
          <w:sz w:val="24"/>
          <w:szCs w:val="24"/>
          <w:lang w:eastAsia="ru-RU"/>
        </w:rPr>
      </w:pPr>
      <w:r w:rsidRPr="00467A3C">
        <w:rPr>
          <w:rFonts w:ascii="Times New Roman" w:hAnsi="Times New Roman"/>
          <w:b/>
          <w:bCs/>
          <w:sz w:val="24"/>
          <w:szCs w:val="24"/>
          <w:lang w:eastAsia="ru-RU"/>
        </w:rPr>
        <w:t>СПЕЦИФИКАЦИЯ</w:t>
      </w:r>
    </w:p>
    <w:p w14:paraId="1AC7CD03" w14:textId="77777777" w:rsidR="00467A3C" w:rsidRDefault="00467A3C" w:rsidP="00771C35">
      <w:pPr>
        <w:tabs>
          <w:tab w:val="left" w:pos="708"/>
        </w:tabs>
        <w:spacing w:after="0" w:line="240" w:lineRule="auto"/>
        <w:ind w:right="-58"/>
        <w:jc w:val="both"/>
        <w:rPr>
          <w:rFonts w:ascii="Times New Roman" w:hAnsi="Times New Roman"/>
          <w:sz w:val="20"/>
          <w:szCs w:val="24"/>
          <w:lang w:eastAsia="ru-RU"/>
        </w:rPr>
      </w:pPr>
    </w:p>
    <w:tbl>
      <w:tblPr>
        <w:tblW w:w="10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3276"/>
        <w:gridCol w:w="4659"/>
        <w:gridCol w:w="883"/>
        <w:gridCol w:w="790"/>
      </w:tblGrid>
      <w:tr w:rsidR="00467A3C" w:rsidRPr="00CD4E98" w14:paraId="73091D77" w14:textId="77777777" w:rsidTr="002E325A">
        <w:trPr>
          <w:trHeight w:val="255"/>
        </w:trPr>
        <w:tc>
          <w:tcPr>
            <w:tcW w:w="678" w:type="dxa"/>
            <w:vAlign w:val="center"/>
          </w:tcPr>
          <w:p w14:paraId="08ABAC11" w14:textId="77777777" w:rsidR="00467A3C" w:rsidRPr="002E325A" w:rsidRDefault="00467A3C" w:rsidP="00D22FFE">
            <w:pPr>
              <w:spacing w:after="0" w:line="240" w:lineRule="auto"/>
              <w:jc w:val="center"/>
              <w:rPr>
                <w:rFonts w:ascii="Times New Roman" w:hAnsi="Times New Roman"/>
                <w:b/>
                <w:bCs/>
                <w:color w:val="000000"/>
                <w:sz w:val="20"/>
                <w:szCs w:val="20"/>
                <w:lang w:eastAsia="ru-RU"/>
              </w:rPr>
            </w:pPr>
            <w:r w:rsidRPr="002E325A">
              <w:rPr>
                <w:rFonts w:ascii="Times New Roman" w:hAnsi="Times New Roman"/>
                <w:b/>
                <w:bCs/>
                <w:color w:val="000000"/>
                <w:sz w:val="20"/>
                <w:szCs w:val="20"/>
                <w:lang w:eastAsia="ru-RU"/>
              </w:rPr>
              <w:t>№ п/п</w:t>
            </w:r>
          </w:p>
        </w:tc>
        <w:tc>
          <w:tcPr>
            <w:tcW w:w="3286" w:type="dxa"/>
            <w:vAlign w:val="center"/>
          </w:tcPr>
          <w:p w14:paraId="3CF4CA90" w14:textId="5E1D21D8" w:rsidR="00467A3C" w:rsidRPr="002E325A" w:rsidRDefault="00467A3C" w:rsidP="008E3D04">
            <w:pPr>
              <w:spacing w:after="0" w:line="240" w:lineRule="auto"/>
              <w:jc w:val="center"/>
              <w:rPr>
                <w:rFonts w:ascii="Times New Roman" w:hAnsi="Times New Roman"/>
                <w:b/>
                <w:bCs/>
                <w:color w:val="000000"/>
                <w:sz w:val="20"/>
                <w:szCs w:val="20"/>
                <w:lang w:eastAsia="ru-RU"/>
              </w:rPr>
            </w:pPr>
            <w:r w:rsidRPr="002E325A">
              <w:rPr>
                <w:rFonts w:ascii="Times New Roman" w:hAnsi="Times New Roman"/>
                <w:b/>
                <w:bCs/>
                <w:color w:val="000000"/>
                <w:sz w:val="20"/>
                <w:szCs w:val="20"/>
                <w:lang w:eastAsia="ru-RU"/>
              </w:rPr>
              <w:t xml:space="preserve">Наименование товара </w:t>
            </w:r>
          </w:p>
        </w:tc>
        <w:tc>
          <w:tcPr>
            <w:tcW w:w="4678" w:type="dxa"/>
            <w:vAlign w:val="center"/>
          </w:tcPr>
          <w:p w14:paraId="6D09D5AE" w14:textId="0E4521D4" w:rsidR="00E66BD2" w:rsidRPr="002E325A" w:rsidRDefault="00467A3C" w:rsidP="00D22FFE">
            <w:pPr>
              <w:spacing w:after="0" w:line="240" w:lineRule="auto"/>
              <w:jc w:val="center"/>
              <w:rPr>
                <w:rFonts w:ascii="Times New Roman" w:hAnsi="Times New Roman"/>
                <w:b/>
                <w:bCs/>
                <w:color w:val="000000"/>
                <w:sz w:val="20"/>
                <w:szCs w:val="20"/>
                <w:lang w:eastAsia="ru-RU"/>
              </w:rPr>
            </w:pPr>
            <w:r w:rsidRPr="002E325A">
              <w:rPr>
                <w:rFonts w:ascii="Times New Roman" w:hAnsi="Times New Roman"/>
                <w:b/>
                <w:bCs/>
                <w:color w:val="000000"/>
                <w:sz w:val="20"/>
                <w:szCs w:val="20"/>
                <w:lang w:eastAsia="ru-RU"/>
              </w:rPr>
              <w:t>Характеристики</w:t>
            </w:r>
            <w:r w:rsidR="00E66BD2" w:rsidRPr="002E325A">
              <w:rPr>
                <w:rFonts w:ascii="Times New Roman" w:hAnsi="Times New Roman"/>
                <w:b/>
                <w:bCs/>
                <w:color w:val="000000"/>
                <w:sz w:val="20"/>
                <w:szCs w:val="20"/>
                <w:lang w:eastAsia="ru-RU"/>
              </w:rPr>
              <w:t xml:space="preserve"> </w:t>
            </w:r>
          </w:p>
          <w:p w14:paraId="160BCD9B" w14:textId="0C1A6E65" w:rsidR="00467A3C" w:rsidRPr="002E325A" w:rsidRDefault="00E66BD2" w:rsidP="00D22FFE">
            <w:pPr>
              <w:spacing w:after="0" w:line="240" w:lineRule="auto"/>
              <w:jc w:val="center"/>
              <w:rPr>
                <w:rFonts w:ascii="Times New Roman" w:hAnsi="Times New Roman"/>
                <w:b/>
                <w:bCs/>
                <w:color w:val="000000"/>
                <w:sz w:val="20"/>
                <w:szCs w:val="20"/>
                <w:lang w:eastAsia="ru-RU"/>
              </w:rPr>
            </w:pPr>
            <w:r w:rsidRPr="002E325A">
              <w:rPr>
                <w:rFonts w:ascii="Times New Roman" w:hAnsi="Times New Roman"/>
                <w:b/>
                <w:bCs/>
                <w:color w:val="000000"/>
                <w:sz w:val="20"/>
                <w:szCs w:val="20"/>
                <w:lang w:eastAsia="ru-RU"/>
              </w:rPr>
              <w:t>Страна происхождения товара</w:t>
            </w:r>
          </w:p>
        </w:tc>
        <w:tc>
          <w:tcPr>
            <w:tcW w:w="853" w:type="dxa"/>
            <w:shd w:val="clear" w:color="auto" w:fill="auto"/>
            <w:vAlign w:val="center"/>
          </w:tcPr>
          <w:p w14:paraId="5DDB7E3C" w14:textId="77777777" w:rsidR="00467A3C" w:rsidRPr="002E325A" w:rsidRDefault="00467A3C" w:rsidP="00D22FFE">
            <w:pPr>
              <w:spacing w:after="0" w:line="240" w:lineRule="auto"/>
              <w:jc w:val="center"/>
              <w:rPr>
                <w:rFonts w:ascii="Times New Roman" w:hAnsi="Times New Roman"/>
                <w:b/>
                <w:bCs/>
                <w:color w:val="000000"/>
                <w:sz w:val="20"/>
                <w:szCs w:val="20"/>
                <w:lang w:eastAsia="ru-RU"/>
              </w:rPr>
            </w:pPr>
            <w:proofErr w:type="spellStart"/>
            <w:r w:rsidRPr="002E325A">
              <w:rPr>
                <w:rFonts w:ascii="Times New Roman" w:hAnsi="Times New Roman"/>
                <w:b/>
                <w:bCs/>
                <w:color w:val="000000"/>
                <w:sz w:val="20"/>
                <w:szCs w:val="20"/>
                <w:lang w:eastAsia="ru-RU"/>
              </w:rPr>
              <w:t>Ед.изм</w:t>
            </w:r>
            <w:proofErr w:type="spellEnd"/>
            <w:r w:rsidRPr="002E325A">
              <w:rPr>
                <w:rFonts w:ascii="Times New Roman" w:hAnsi="Times New Roman"/>
                <w:b/>
                <w:bCs/>
                <w:color w:val="000000"/>
                <w:sz w:val="20"/>
                <w:szCs w:val="20"/>
                <w:lang w:eastAsia="ru-RU"/>
              </w:rPr>
              <w:t>.</w:t>
            </w:r>
          </w:p>
        </w:tc>
        <w:tc>
          <w:tcPr>
            <w:tcW w:w="790" w:type="dxa"/>
            <w:shd w:val="clear" w:color="auto" w:fill="auto"/>
            <w:noWrap/>
            <w:vAlign w:val="center"/>
          </w:tcPr>
          <w:p w14:paraId="4886B636" w14:textId="77777777" w:rsidR="00467A3C" w:rsidRPr="002E325A" w:rsidRDefault="00467A3C" w:rsidP="00D22FFE">
            <w:pPr>
              <w:spacing w:after="0" w:line="240" w:lineRule="auto"/>
              <w:jc w:val="center"/>
              <w:rPr>
                <w:rFonts w:ascii="Times New Roman" w:hAnsi="Times New Roman"/>
                <w:b/>
                <w:bCs/>
                <w:color w:val="000000"/>
                <w:sz w:val="20"/>
                <w:szCs w:val="20"/>
                <w:lang w:eastAsia="ru-RU"/>
              </w:rPr>
            </w:pPr>
            <w:r w:rsidRPr="002E325A">
              <w:rPr>
                <w:rFonts w:ascii="Times New Roman" w:hAnsi="Times New Roman"/>
                <w:b/>
                <w:bCs/>
                <w:color w:val="000000"/>
                <w:sz w:val="20"/>
                <w:szCs w:val="20"/>
                <w:lang w:eastAsia="ru-RU"/>
              </w:rPr>
              <w:t>Шт.</w:t>
            </w:r>
          </w:p>
        </w:tc>
      </w:tr>
      <w:tr w:rsidR="00EB29A5" w:rsidRPr="00CD4E98" w14:paraId="76D6CEEC" w14:textId="77777777" w:rsidTr="00F6184D">
        <w:trPr>
          <w:trHeight w:val="255"/>
        </w:trPr>
        <w:tc>
          <w:tcPr>
            <w:tcW w:w="678" w:type="dxa"/>
          </w:tcPr>
          <w:p w14:paraId="3FBC54FE" w14:textId="77777777" w:rsidR="00EB29A5" w:rsidRPr="00CD4E98" w:rsidRDefault="00EB29A5" w:rsidP="00EB29A5">
            <w:pPr>
              <w:spacing w:after="0" w:line="240" w:lineRule="auto"/>
              <w:jc w:val="both"/>
              <w:rPr>
                <w:rFonts w:ascii="Times New Roman" w:hAnsi="Times New Roman"/>
                <w:color w:val="000000"/>
                <w:sz w:val="20"/>
                <w:szCs w:val="20"/>
                <w:lang w:eastAsia="ru-RU"/>
              </w:rPr>
            </w:pPr>
            <w:r w:rsidRPr="00CD4E98">
              <w:rPr>
                <w:rFonts w:ascii="Times New Roman" w:hAnsi="Times New Roman"/>
                <w:color w:val="000000"/>
                <w:sz w:val="20"/>
                <w:szCs w:val="20"/>
                <w:lang w:eastAsia="ru-RU"/>
              </w:rPr>
              <w:t>1.</w:t>
            </w:r>
          </w:p>
        </w:tc>
        <w:tc>
          <w:tcPr>
            <w:tcW w:w="3286" w:type="dxa"/>
          </w:tcPr>
          <w:p w14:paraId="37156A5E" w14:textId="0DEE6430" w:rsidR="00EB29A5" w:rsidRPr="00AD6E7E" w:rsidRDefault="00EB29A5" w:rsidP="00EB29A5">
            <w:pPr>
              <w:spacing w:after="0" w:line="240" w:lineRule="auto"/>
              <w:jc w:val="both"/>
              <w:rPr>
                <w:rFonts w:ascii="Times New Roman" w:hAnsi="Times New Roman"/>
                <w:color w:val="000000"/>
                <w:sz w:val="20"/>
                <w:szCs w:val="20"/>
                <w:lang w:eastAsia="ru-RU"/>
              </w:rPr>
            </w:pPr>
            <w:r w:rsidRPr="00653211">
              <w:rPr>
                <w:rFonts w:ascii="Times New Roman" w:hAnsi="Times New Roman"/>
                <w:sz w:val="18"/>
                <w:szCs w:val="18"/>
              </w:rPr>
              <w:t>Картридж для электрографических печатающих устройств</w:t>
            </w:r>
            <w:r>
              <w:rPr>
                <w:rFonts w:ascii="Times New Roman" w:hAnsi="Times New Roman"/>
                <w:sz w:val="18"/>
                <w:szCs w:val="18"/>
              </w:rPr>
              <w:t xml:space="preserve"> (черный)</w:t>
            </w:r>
          </w:p>
        </w:tc>
        <w:tc>
          <w:tcPr>
            <w:tcW w:w="4678" w:type="dxa"/>
          </w:tcPr>
          <w:p w14:paraId="58FC085E" w14:textId="77777777" w:rsidR="00EB29A5" w:rsidRDefault="00EB29A5" w:rsidP="00EB29A5">
            <w:pPr>
              <w:spacing w:after="0" w:line="240" w:lineRule="auto"/>
              <w:jc w:val="center"/>
              <w:rPr>
                <w:rFonts w:ascii="Times New Roman" w:hAnsi="Times New Roman"/>
                <w:color w:val="000000"/>
                <w:sz w:val="20"/>
                <w:szCs w:val="20"/>
                <w:lang w:eastAsia="ru-RU"/>
              </w:rPr>
            </w:pPr>
          </w:p>
          <w:p w14:paraId="4B9E66AC" w14:textId="6A2A4D2C" w:rsidR="00EB29A5" w:rsidRPr="002B2FAF" w:rsidRDefault="00EB29A5" w:rsidP="00EB29A5">
            <w:pPr>
              <w:spacing w:after="0" w:line="240" w:lineRule="auto"/>
              <w:jc w:val="center"/>
              <w:rPr>
                <w:rFonts w:ascii="Times New Roman" w:hAnsi="Times New Roman"/>
                <w:color w:val="000000"/>
                <w:sz w:val="20"/>
                <w:szCs w:val="20"/>
                <w:lang w:eastAsia="ru-RU"/>
              </w:rPr>
            </w:pPr>
          </w:p>
        </w:tc>
        <w:tc>
          <w:tcPr>
            <w:tcW w:w="853" w:type="dxa"/>
            <w:shd w:val="clear" w:color="auto" w:fill="auto"/>
            <w:vAlign w:val="center"/>
          </w:tcPr>
          <w:p w14:paraId="16D5BC1D" w14:textId="09FCB549"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Шт.</w:t>
            </w:r>
          </w:p>
        </w:tc>
        <w:tc>
          <w:tcPr>
            <w:tcW w:w="790" w:type="dxa"/>
            <w:shd w:val="clear" w:color="auto" w:fill="auto"/>
            <w:noWrap/>
            <w:vAlign w:val="center"/>
          </w:tcPr>
          <w:p w14:paraId="209E6008" w14:textId="62C070E2"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1</w:t>
            </w:r>
          </w:p>
        </w:tc>
      </w:tr>
      <w:tr w:rsidR="00EB29A5" w:rsidRPr="00CD4E98" w14:paraId="50F98FE6" w14:textId="77777777" w:rsidTr="00F6184D">
        <w:trPr>
          <w:trHeight w:val="255"/>
        </w:trPr>
        <w:tc>
          <w:tcPr>
            <w:tcW w:w="678" w:type="dxa"/>
          </w:tcPr>
          <w:p w14:paraId="4938C734" w14:textId="04F646F2" w:rsidR="00EB29A5" w:rsidRPr="00CD4E98" w:rsidRDefault="00EB29A5" w:rsidP="00EB29A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2.</w:t>
            </w:r>
          </w:p>
        </w:tc>
        <w:tc>
          <w:tcPr>
            <w:tcW w:w="3286" w:type="dxa"/>
          </w:tcPr>
          <w:p w14:paraId="223EE2D8" w14:textId="73A39F42" w:rsidR="00EB29A5" w:rsidRPr="00AD6E7E" w:rsidRDefault="00EB29A5" w:rsidP="00EB29A5">
            <w:pPr>
              <w:spacing w:after="0" w:line="240" w:lineRule="auto"/>
              <w:jc w:val="both"/>
              <w:rPr>
                <w:rFonts w:ascii="Times New Roman" w:hAnsi="Times New Roman"/>
                <w:color w:val="000000"/>
                <w:sz w:val="20"/>
                <w:szCs w:val="20"/>
                <w:lang w:eastAsia="ru-RU"/>
              </w:rPr>
            </w:pPr>
            <w:r w:rsidRPr="00653211">
              <w:rPr>
                <w:rFonts w:ascii="Times New Roman" w:hAnsi="Times New Roman"/>
                <w:sz w:val="18"/>
                <w:szCs w:val="18"/>
              </w:rPr>
              <w:t>Картридж для электрографических печатающих устройств</w:t>
            </w:r>
            <w:r>
              <w:rPr>
                <w:rFonts w:ascii="Times New Roman" w:hAnsi="Times New Roman"/>
                <w:sz w:val="18"/>
                <w:szCs w:val="18"/>
              </w:rPr>
              <w:t xml:space="preserve"> (голубой)</w:t>
            </w:r>
          </w:p>
        </w:tc>
        <w:tc>
          <w:tcPr>
            <w:tcW w:w="4678" w:type="dxa"/>
          </w:tcPr>
          <w:p w14:paraId="619140D9" w14:textId="77777777" w:rsidR="00EB29A5" w:rsidRDefault="00EB29A5" w:rsidP="00EB29A5">
            <w:pPr>
              <w:spacing w:after="0" w:line="240" w:lineRule="auto"/>
              <w:jc w:val="center"/>
              <w:rPr>
                <w:rFonts w:ascii="Times New Roman" w:hAnsi="Times New Roman"/>
                <w:color w:val="000000"/>
                <w:sz w:val="20"/>
                <w:szCs w:val="20"/>
                <w:lang w:eastAsia="ru-RU"/>
              </w:rPr>
            </w:pPr>
          </w:p>
        </w:tc>
        <w:tc>
          <w:tcPr>
            <w:tcW w:w="853" w:type="dxa"/>
            <w:shd w:val="clear" w:color="auto" w:fill="auto"/>
            <w:vAlign w:val="center"/>
          </w:tcPr>
          <w:p w14:paraId="1C71B082" w14:textId="6300906F"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Шт.</w:t>
            </w:r>
          </w:p>
        </w:tc>
        <w:tc>
          <w:tcPr>
            <w:tcW w:w="790" w:type="dxa"/>
            <w:shd w:val="clear" w:color="auto" w:fill="auto"/>
            <w:noWrap/>
            <w:vAlign w:val="center"/>
          </w:tcPr>
          <w:p w14:paraId="508D1F60" w14:textId="27B1D2FC"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1</w:t>
            </w:r>
          </w:p>
        </w:tc>
      </w:tr>
      <w:tr w:rsidR="00EB29A5" w:rsidRPr="00CD4E98" w14:paraId="24FCD70B" w14:textId="77777777" w:rsidTr="00F6184D">
        <w:trPr>
          <w:trHeight w:val="255"/>
        </w:trPr>
        <w:tc>
          <w:tcPr>
            <w:tcW w:w="678" w:type="dxa"/>
          </w:tcPr>
          <w:p w14:paraId="4621695E" w14:textId="307DEBCE" w:rsidR="00EB29A5" w:rsidRPr="00CD4E98" w:rsidRDefault="00EB29A5" w:rsidP="00EB29A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3.</w:t>
            </w:r>
          </w:p>
        </w:tc>
        <w:tc>
          <w:tcPr>
            <w:tcW w:w="3286" w:type="dxa"/>
          </w:tcPr>
          <w:p w14:paraId="0AD41C42" w14:textId="1253933C" w:rsidR="00EB29A5" w:rsidRPr="00AD6E7E" w:rsidRDefault="00EB29A5" w:rsidP="00EB29A5">
            <w:pPr>
              <w:spacing w:after="0" w:line="240" w:lineRule="auto"/>
              <w:jc w:val="both"/>
              <w:rPr>
                <w:rFonts w:ascii="Times New Roman" w:hAnsi="Times New Roman"/>
                <w:color w:val="000000"/>
                <w:sz w:val="20"/>
                <w:szCs w:val="20"/>
                <w:lang w:eastAsia="ru-RU"/>
              </w:rPr>
            </w:pPr>
            <w:r w:rsidRPr="00653211">
              <w:rPr>
                <w:rFonts w:ascii="Times New Roman" w:hAnsi="Times New Roman"/>
                <w:sz w:val="18"/>
                <w:szCs w:val="18"/>
              </w:rPr>
              <w:t>Картридж для электрографических печатающих устройств</w:t>
            </w:r>
            <w:r>
              <w:rPr>
                <w:rFonts w:ascii="Times New Roman" w:hAnsi="Times New Roman"/>
                <w:sz w:val="18"/>
                <w:szCs w:val="18"/>
              </w:rPr>
              <w:t xml:space="preserve"> (желтый)</w:t>
            </w:r>
          </w:p>
        </w:tc>
        <w:tc>
          <w:tcPr>
            <w:tcW w:w="4678" w:type="dxa"/>
          </w:tcPr>
          <w:p w14:paraId="064CD30B" w14:textId="77777777" w:rsidR="00EB29A5" w:rsidRDefault="00EB29A5" w:rsidP="00EB29A5">
            <w:pPr>
              <w:spacing w:after="0" w:line="240" w:lineRule="auto"/>
              <w:jc w:val="center"/>
              <w:rPr>
                <w:rFonts w:ascii="Times New Roman" w:hAnsi="Times New Roman"/>
                <w:color w:val="000000"/>
                <w:sz w:val="20"/>
                <w:szCs w:val="20"/>
                <w:lang w:eastAsia="ru-RU"/>
              </w:rPr>
            </w:pPr>
          </w:p>
        </w:tc>
        <w:tc>
          <w:tcPr>
            <w:tcW w:w="853" w:type="dxa"/>
            <w:shd w:val="clear" w:color="auto" w:fill="auto"/>
            <w:vAlign w:val="center"/>
          </w:tcPr>
          <w:p w14:paraId="4C48EFEA" w14:textId="6BF7CD29"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Шт.</w:t>
            </w:r>
          </w:p>
        </w:tc>
        <w:tc>
          <w:tcPr>
            <w:tcW w:w="790" w:type="dxa"/>
            <w:shd w:val="clear" w:color="auto" w:fill="auto"/>
            <w:noWrap/>
            <w:vAlign w:val="center"/>
          </w:tcPr>
          <w:p w14:paraId="2528B036" w14:textId="1C867FE7"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1</w:t>
            </w:r>
          </w:p>
        </w:tc>
      </w:tr>
      <w:tr w:rsidR="00EB29A5" w:rsidRPr="00CD4E98" w14:paraId="730955C7" w14:textId="77777777" w:rsidTr="00F6184D">
        <w:trPr>
          <w:trHeight w:val="255"/>
        </w:trPr>
        <w:tc>
          <w:tcPr>
            <w:tcW w:w="678" w:type="dxa"/>
          </w:tcPr>
          <w:p w14:paraId="79141BBB" w14:textId="482CAFAC" w:rsidR="00EB29A5" w:rsidRDefault="00EB29A5" w:rsidP="00EB29A5">
            <w:pPr>
              <w:spacing w:after="0" w:line="240" w:lineRule="auto"/>
              <w:jc w:val="both"/>
              <w:rPr>
                <w:rFonts w:ascii="Times New Roman" w:hAnsi="Times New Roman"/>
                <w:color w:val="000000"/>
                <w:sz w:val="20"/>
                <w:szCs w:val="20"/>
                <w:lang w:eastAsia="ru-RU"/>
              </w:rPr>
            </w:pPr>
            <w:r>
              <w:rPr>
                <w:rFonts w:ascii="Times New Roman" w:hAnsi="Times New Roman"/>
                <w:color w:val="000000"/>
                <w:sz w:val="20"/>
                <w:szCs w:val="20"/>
                <w:lang w:eastAsia="ru-RU"/>
              </w:rPr>
              <w:t>4</w:t>
            </w:r>
          </w:p>
        </w:tc>
        <w:tc>
          <w:tcPr>
            <w:tcW w:w="3286" w:type="dxa"/>
          </w:tcPr>
          <w:p w14:paraId="1378BD63" w14:textId="706C4FB1" w:rsidR="00EB29A5" w:rsidRPr="00AD6E7E" w:rsidRDefault="00EB29A5" w:rsidP="00EB29A5">
            <w:pPr>
              <w:spacing w:after="0" w:line="240" w:lineRule="auto"/>
              <w:jc w:val="both"/>
              <w:rPr>
                <w:rFonts w:ascii="Times New Roman" w:eastAsia="Calibri" w:hAnsi="Times New Roman"/>
              </w:rPr>
            </w:pPr>
            <w:r w:rsidRPr="00653211">
              <w:rPr>
                <w:rFonts w:ascii="Times New Roman" w:hAnsi="Times New Roman"/>
                <w:sz w:val="18"/>
                <w:szCs w:val="18"/>
              </w:rPr>
              <w:t>Картридж для электрографических печатающих устройств</w:t>
            </w:r>
            <w:r>
              <w:rPr>
                <w:rFonts w:ascii="Times New Roman" w:hAnsi="Times New Roman"/>
                <w:sz w:val="18"/>
                <w:szCs w:val="18"/>
              </w:rPr>
              <w:t xml:space="preserve"> (пурпурный)</w:t>
            </w:r>
          </w:p>
        </w:tc>
        <w:tc>
          <w:tcPr>
            <w:tcW w:w="4678" w:type="dxa"/>
          </w:tcPr>
          <w:p w14:paraId="1A063A89" w14:textId="77777777" w:rsidR="00EB29A5" w:rsidRDefault="00EB29A5" w:rsidP="00EB29A5">
            <w:pPr>
              <w:spacing w:after="0" w:line="240" w:lineRule="auto"/>
              <w:jc w:val="center"/>
              <w:rPr>
                <w:rFonts w:ascii="Times New Roman" w:hAnsi="Times New Roman"/>
                <w:color w:val="000000"/>
                <w:sz w:val="20"/>
                <w:szCs w:val="20"/>
                <w:lang w:eastAsia="ru-RU"/>
              </w:rPr>
            </w:pPr>
          </w:p>
        </w:tc>
        <w:tc>
          <w:tcPr>
            <w:tcW w:w="853" w:type="dxa"/>
            <w:shd w:val="clear" w:color="auto" w:fill="auto"/>
            <w:vAlign w:val="center"/>
          </w:tcPr>
          <w:p w14:paraId="7C005CC1" w14:textId="102865A4"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Шт.</w:t>
            </w:r>
          </w:p>
        </w:tc>
        <w:tc>
          <w:tcPr>
            <w:tcW w:w="790" w:type="dxa"/>
            <w:shd w:val="clear" w:color="auto" w:fill="auto"/>
            <w:noWrap/>
            <w:vAlign w:val="center"/>
          </w:tcPr>
          <w:p w14:paraId="34F340CA" w14:textId="78D00A7C" w:rsidR="00EB29A5" w:rsidRPr="002E325A" w:rsidRDefault="00EB29A5" w:rsidP="00EB29A5">
            <w:pPr>
              <w:spacing w:after="0" w:line="240" w:lineRule="auto"/>
              <w:jc w:val="both"/>
              <w:rPr>
                <w:rFonts w:ascii="Times New Roman" w:hAnsi="Times New Roman"/>
                <w:color w:val="000000"/>
                <w:sz w:val="20"/>
                <w:szCs w:val="20"/>
                <w:lang w:eastAsia="ru-RU"/>
              </w:rPr>
            </w:pPr>
            <w:r w:rsidRPr="002E325A">
              <w:rPr>
                <w:rFonts w:ascii="Times New Roman" w:hAnsi="Times New Roman"/>
                <w:color w:val="000000"/>
                <w:sz w:val="20"/>
                <w:szCs w:val="20"/>
                <w:lang w:eastAsia="ru-RU"/>
              </w:rPr>
              <w:t>1</w:t>
            </w:r>
          </w:p>
        </w:tc>
      </w:tr>
    </w:tbl>
    <w:p w14:paraId="3FF6AB27" w14:textId="77777777" w:rsidR="00467A3C" w:rsidRPr="00210155" w:rsidRDefault="00467A3C" w:rsidP="00467A3C">
      <w:pPr>
        <w:widowControl w:val="0"/>
        <w:autoSpaceDE w:val="0"/>
        <w:autoSpaceDN w:val="0"/>
        <w:adjustRightInd w:val="0"/>
        <w:spacing w:after="0" w:line="240" w:lineRule="auto"/>
        <w:jc w:val="both"/>
        <w:rPr>
          <w:rFonts w:ascii="Times New Roman" w:hAnsi="Times New Roman"/>
        </w:rPr>
      </w:pPr>
    </w:p>
    <w:p w14:paraId="7510DD98" w14:textId="37C36CF9" w:rsidR="00467A3C" w:rsidRDefault="00467A3C" w:rsidP="00467A3C">
      <w:pPr>
        <w:widowControl w:val="0"/>
        <w:spacing w:after="0" w:line="240" w:lineRule="auto"/>
        <w:jc w:val="center"/>
        <w:outlineLvl w:val="0"/>
        <w:rPr>
          <w:rFonts w:ascii="Times New Roman" w:hAnsi="Times New Roman"/>
          <w:b/>
          <w:sz w:val="24"/>
          <w:szCs w:val="24"/>
          <w:lang w:eastAsia="ru-RU"/>
        </w:rPr>
      </w:pPr>
    </w:p>
    <w:p w14:paraId="5F3861A6" w14:textId="11070B4D" w:rsidR="00336353" w:rsidRDefault="00336353" w:rsidP="00467A3C">
      <w:pPr>
        <w:widowControl w:val="0"/>
        <w:spacing w:after="0" w:line="240" w:lineRule="auto"/>
        <w:jc w:val="center"/>
        <w:outlineLvl w:val="0"/>
        <w:rPr>
          <w:rFonts w:ascii="Times New Roman" w:hAnsi="Times New Roman"/>
          <w:b/>
          <w:sz w:val="24"/>
          <w:szCs w:val="24"/>
          <w:lang w:eastAsia="ru-RU"/>
        </w:rPr>
      </w:pPr>
    </w:p>
    <w:p w14:paraId="56495553" w14:textId="565B2E83" w:rsidR="00336353" w:rsidRDefault="00336353" w:rsidP="00467A3C">
      <w:pPr>
        <w:widowControl w:val="0"/>
        <w:spacing w:after="0" w:line="240" w:lineRule="auto"/>
        <w:jc w:val="center"/>
        <w:outlineLvl w:val="0"/>
        <w:rPr>
          <w:rFonts w:ascii="Times New Roman" w:hAnsi="Times New Roman"/>
          <w:b/>
          <w:sz w:val="24"/>
          <w:szCs w:val="24"/>
          <w:lang w:eastAsia="ru-RU"/>
        </w:rPr>
      </w:pPr>
    </w:p>
    <w:p w14:paraId="03143DDF" w14:textId="77777777" w:rsidR="00336353" w:rsidRDefault="00336353" w:rsidP="00467A3C">
      <w:pPr>
        <w:widowControl w:val="0"/>
        <w:spacing w:after="0" w:line="240" w:lineRule="auto"/>
        <w:jc w:val="center"/>
        <w:outlineLvl w:val="0"/>
        <w:rPr>
          <w:rFonts w:ascii="Times New Roman" w:hAnsi="Times New Roman"/>
          <w:b/>
          <w:sz w:val="24"/>
          <w:szCs w:val="24"/>
          <w:lang w:eastAsia="ru-RU"/>
        </w:rPr>
      </w:pPr>
    </w:p>
    <w:p w14:paraId="2311F5AC" w14:textId="77777777" w:rsidR="00467A3C" w:rsidRPr="004B6C34" w:rsidRDefault="00467A3C" w:rsidP="00467A3C">
      <w:pPr>
        <w:widowControl w:val="0"/>
        <w:spacing w:after="0" w:line="240" w:lineRule="auto"/>
        <w:jc w:val="center"/>
        <w:outlineLvl w:val="0"/>
        <w:rPr>
          <w:rFonts w:ascii="Times New Roman" w:hAnsi="Times New Roman"/>
          <w:b/>
          <w:sz w:val="24"/>
          <w:szCs w:val="24"/>
          <w:lang w:eastAsia="ru-RU"/>
        </w:rPr>
      </w:pPr>
    </w:p>
    <w:tbl>
      <w:tblPr>
        <w:tblW w:w="0" w:type="auto"/>
        <w:tblLook w:val="04A0" w:firstRow="1" w:lastRow="0" w:firstColumn="1" w:lastColumn="0" w:noHBand="0" w:noVBand="1"/>
      </w:tblPr>
      <w:tblGrid>
        <w:gridCol w:w="5109"/>
        <w:gridCol w:w="5096"/>
      </w:tblGrid>
      <w:tr w:rsidR="0036309C" w:rsidRPr="00164585" w14:paraId="15FFF441" w14:textId="77777777" w:rsidTr="00D22FFE">
        <w:tc>
          <w:tcPr>
            <w:tcW w:w="5109" w:type="dxa"/>
            <w:shd w:val="clear" w:color="auto" w:fill="auto"/>
          </w:tcPr>
          <w:p w14:paraId="5D8F4CF9" w14:textId="77777777" w:rsidR="0036309C" w:rsidRPr="00164585" w:rsidRDefault="0036309C" w:rsidP="00D22FFE">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5D88E055" w14:textId="77777777" w:rsidR="0036309C" w:rsidRPr="00164585" w:rsidRDefault="0036309C" w:rsidP="00D22FFE">
            <w:pPr>
              <w:widowControl w:val="0"/>
              <w:spacing w:after="0" w:line="240" w:lineRule="auto"/>
              <w:jc w:val="both"/>
              <w:rPr>
                <w:rFonts w:ascii="Times New Roman" w:hAnsi="Times New Roman"/>
                <w:b/>
                <w:sz w:val="24"/>
                <w:szCs w:val="24"/>
                <w:lang w:eastAsia="ru-RU"/>
              </w:rPr>
            </w:pPr>
          </w:p>
          <w:p w14:paraId="67130660" w14:textId="77777777" w:rsidR="0036309C" w:rsidRPr="009D6F28" w:rsidRDefault="0036309C" w:rsidP="00D22FFE">
            <w:pPr>
              <w:widowControl w:val="0"/>
              <w:tabs>
                <w:tab w:val="left" w:pos="9637"/>
              </w:tabs>
              <w:suppressAutoHyphens/>
              <w:spacing w:after="0" w:line="240" w:lineRule="auto"/>
              <w:rPr>
                <w:rFonts w:ascii="Times New Roman" w:hAnsi="Times New Roman"/>
                <w:lang w:eastAsia="ar-SA"/>
              </w:rPr>
            </w:pPr>
            <w:r w:rsidRPr="009D6F28">
              <w:rPr>
                <w:rFonts w:ascii="Times New Roman" w:hAnsi="Times New Roman"/>
                <w:lang w:eastAsia="ar-SA"/>
              </w:rPr>
              <w:t>Глава муниципального образования</w:t>
            </w:r>
          </w:p>
          <w:p w14:paraId="5FE8877C" w14:textId="77777777" w:rsidR="0036309C" w:rsidRDefault="0036309C" w:rsidP="00D22FFE">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 xml:space="preserve"> </w:t>
            </w:r>
          </w:p>
          <w:p w14:paraId="76A28E7D" w14:textId="77777777" w:rsidR="0036309C" w:rsidRPr="00164585" w:rsidRDefault="0036309C" w:rsidP="00D22FFE">
            <w:pPr>
              <w:widowControl w:val="0"/>
              <w:suppressAutoHyphens/>
              <w:spacing w:after="0" w:line="240" w:lineRule="auto"/>
              <w:ind w:firstLine="34"/>
              <w:rPr>
                <w:rFonts w:ascii="Times New Roman" w:hAnsi="Times New Roman"/>
                <w:lang w:eastAsia="ru-RU"/>
              </w:rPr>
            </w:pPr>
            <w:r w:rsidRPr="00164585">
              <w:rPr>
                <w:rFonts w:ascii="Times New Roman" w:hAnsi="Times New Roman"/>
                <w:lang w:eastAsia="ar-SA"/>
              </w:rPr>
              <w:t>_______________ /</w:t>
            </w:r>
            <w:r w:rsidRPr="009D6F28">
              <w:rPr>
                <w:rFonts w:ascii="Times New Roman" w:hAnsi="Times New Roman"/>
                <w:sz w:val="24"/>
              </w:rPr>
              <w:t xml:space="preserve"> </w:t>
            </w:r>
            <w:proofErr w:type="spellStart"/>
            <w:r w:rsidRPr="009D6F28">
              <w:rPr>
                <w:rFonts w:ascii="Times New Roman" w:hAnsi="Times New Roman"/>
                <w:lang w:eastAsia="ar-SA"/>
              </w:rPr>
              <w:t>Конивец</w:t>
            </w:r>
            <w:proofErr w:type="spellEnd"/>
            <w:r w:rsidRPr="009D6F28">
              <w:rPr>
                <w:rFonts w:ascii="Times New Roman" w:hAnsi="Times New Roman"/>
                <w:lang w:eastAsia="ar-SA"/>
              </w:rPr>
              <w:t xml:space="preserve"> М.С.</w:t>
            </w:r>
            <w:r w:rsidRPr="00164585">
              <w:rPr>
                <w:rFonts w:ascii="Times New Roman" w:hAnsi="Times New Roman"/>
                <w:lang w:eastAsia="ar-SA"/>
              </w:rPr>
              <w:t>/</w:t>
            </w:r>
            <w:r w:rsidRPr="00164585">
              <w:rPr>
                <w:rFonts w:ascii="Times New Roman" w:hAnsi="Times New Roman"/>
                <w:lang w:eastAsia="ru-RU"/>
              </w:rPr>
              <w:t xml:space="preserve"> </w:t>
            </w:r>
          </w:p>
          <w:p w14:paraId="55414792" w14:textId="77777777" w:rsidR="0036309C" w:rsidRPr="00164585" w:rsidRDefault="0036309C" w:rsidP="00D22FFE">
            <w:pPr>
              <w:widowControl w:val="0"/>
              <w:suppressAutoHyphens/>
              <w:autoSpaceDE w:val="0"/>
              <w:autoSpaceDN w:val="0"/>
              <w:spacing w:after="0" w:line="240" w:lineRule="auto"/>
              <w:jc w:val="both"/>
              <w:outlineLvl w:val="0"/>
              <w:rPr>
                <w:rFonts w:ascii="Times New Roman" w:hAnsi="Times New Roman"/>
                <w:sz w:val="16"/>
                <w:szCs w:val="16"/>
                <w:lang w:eastAsia="ru-RU"/>
              </w:rPr>
            </w:pPr>
            <w:r>
              <w:rPr>
                <w:rFonts w:ascii="Times New Roman" w:hAnsi="Times New Roman"/>
                <w:sz w:val="16"/>
                <w:szCs w:val="16"/>
                <w:lang w:eastAsia="ru-RU"/>
              </w:rPr>
              <w:t xml:space="preserve">  ЭЦП</w:t>
            </w:r>
          </w:p>
          <w:p w14:paraId="4463971D" w14:textId="77777777" w:rsidR="0036309C" w:rsidRPr="00164585" w:rsidRDefault="0036309C" w:rsidP="00D22FFE">
            <w:pPr>
              <w:widowControl w:val="0"/>
              <w:spacing w:after="0" w:line="240" w:lineRule="auto"/>
              <w:rPr>
                <w:rFonts w:ascii="Times New Roman" w:hAnsi="Times New Roman"/>
                <w:i/>
                <w:iCs/>
                <w:spacing w:val="-1"/>
                <w:sz w:val="28"/>
                <w:szCs w:val="28"/>
                <w:lang w:eastAsia="ru-RU"/>
              </w:rPr>
            </w:pPr>
          </w:p>
        </w:tc>
        <w:tc>
          <w:tcPr>
            <w:tcW w:w="5096" w:type="dxa"/>
            <w:shd w:val="clear" w:color="auto" w:fill="auto"/>
          </w:tcPr>
          <w:p w14:paraId="3BA8FCAA" w14:textId="77777777" w:rsidR="0036309C" w:rsidRPr="00164585" w:rsidRDefault="0036309C" w:rsidP="00D22FFE">
            <w:pPr>
              <w:widowControl w:val="0"/>
              <w:spacing w:after="0" w:line="240" w:lineRule="auto"/>
              <w:rPr>
                <w:rFonts w:ascii="Times New Roman" w:hAnsi="Times New Roman"/>
                <w:b/>
                <w:sz w:val="24"/>
                <w:szCs w:val="24"/>
                <w:lang w:eastAsia="ru-RU"/>
              </w:rPr>
            </w:pPr>
            <w:r w:rsidRPr="00164585">
              <w:rPr>
                <w:rFonts w:ascii="Times New Roman" w:hAnsi="Times New Roman"/>
                <w:b/>
                <w:sz w:val="24"/>
                <w:szCs w:val="24"/>
                <w:lang w:eastAsia="ru-RU"/>
              </w:rPr>
              <w:t>Поставщик:</w:t>
            </w:r>
          </w:p>
          <w:p w14:paraId="5CF1EA63" w14:textId="77777777" w:rsidR="0036309C" w:rsidRDefault="0036309C" w:rsidP="00D22FFE">
            <w:pPr>
              <w:widowControl w:val="0"/>
              <w:spacing w:after="0" w:line="240" w:lineRule="auto"/>
              <w:rPr>
                <w:rFonts w:ascii="Times New Roman" w:hAnsi="Times New Roman"/>
                <w:sz w:val="24"/>
                <w:szCs w:val="24"/>
                <w:lang w:eastAsia="ru-RU"/>
              </w:rPr>
            </w:pPr>
          </w:p>
          <w:p w14:paraId="47B9AFA1" w14:textId="77777777" w:rsidR="0036309C" w:rsidRPr="00317EEB" w:rsidRDefault="0036309C" w:rsidP="00D22FFE">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lang w:eastAsia="ar-SA"/>
              </w:rPr>
              <w:t>_______________________________</w:t>
            </w:r>
          </w:p>
          <w:p w14:paraId="3993A142" w14:textId="77777777" w:rsidR="0036309C" w:rsidRPr="00317EEB" w:rsidRDefault="0036309C" w:rsidP="00D22FFE">
            <w:pPr>
              <w:widowControl w:val="0"/>
              <w:tabs>
                <w:tab w:val="left" w:pos="9637"/>
              </w:tabs>
              <w:suppressAutoHyphens/>
              <w:spacing w:after="0" w:line="240" w:lineRule="auto"/>
              <w:jc w:val="both"/>
              <w:rPr>
                <w:rFonts w:ascii="Times New Roman" w:hAnsi="Times New Roman"/>
                <w:bCs/>
                <w:lang w:eastAsia="ar-SA"/>
              </w:rPr>
            </w:pPr>
          </w:p>
          <w:p w14:paraId="6F9E3EC9" w14:textId="77777777" w:rsidR="0036309C" w:rsidRDefault="0036309C" w:rsidP="00D22FFE">
            <w:pPr>
              <w:widowControl w:val="0"/>
              <w:tabs>
                <w:tab w:val="left" w:pos="9637"/>
              </w:tabs>
              <w:suppressAutoHyphens/>
              <w:spacing w:after="0" w:line="240" w:lineRule="auto"/>
              <w:jc w:val="both"/>
              <w:rPr>
                <w:rFonts w:ascii="Times New Roman" w:hAnsi="Times New Roman"/>
                <w:bCs/>
                <w:lang w:eastAsia="ar-SA"/>
              </w:rPr>
            </w:pPr>
            <w:r w:rsidRPr="00317EEB">
              <w:rPr>
                <w:rFonts w:ascii="Times New Roman" w:hAnsi="Times New Roman"/>
                <w:bCs/>
                <w:lang w:eastAsia="ar-SA"/>
              </w:rPr>
              <w:t>________________ /</w:t>
            </w:r>
            <w:r w:rsidRPr="00317EEB">
              <w:t xml:space="preserve"> </w:t>
            </w:r>
            <w:r>
              <w:rPr>
                <w:rFonts w:ascii="Times New Roman" w:hAnsi="Times New Roman"/>
                <w:bCs/>
                <w:lang w:eastAsia="ar-SA"/>
              </w:rPr>
              <w:t>___________________</w:t>
            </w:r>
            <w:r w:rsidRPr="00317EEB">
              <w:rPr>
                <w:rFonts w:ascii="Times New Roman" w:hAnsi="Times New Roman"/>
                <w:bCs/>
                <w:lang w:eastAsia="ar-SA"/>
              </w:rPr>
              <w:t>/</w:t>
            </w:r>
          </w:p>
          <w:p w14:paraId="24DB8EBF" w14:textId="77777777" w:rsidR="0036309C" w:rsidRPr="00164585" w:rsidRDefault="0036309C" w:rsidP="00D22FFE">
            <w:pPr>
              <w:widowControl w:val="0"/>
              <w:spacing w:after="0" w:line="240" w:lineRule="auto"/>
              <w:rPr>
                <w:rFonts w:ascii="Times New Roman" w:hAnsi="Times New Roman"/>
                <w:i/>
                <w:iCs/>
                <w:spacing w:val="-1"/>
                <w:sz w:val="28"/>
                <w:szCs w:val="28"/>
                <w:lang w:eastAsia="ru-RU"/>
              </w:rPr>
            </w:pPr>
            <w:r>
              <w:rPr>
                <w:rFonts w:ascii="Times New Roman" w:hAnsi="Times New Roman"/>
                <w:sz w:val="16"/>
                <w:szCs w:val="16"/>
                <w:lang w:eastAsia="ru-RU"/>
              </w:rPr>
              <w:t>ЭЦП</w:t>
            </w:r>
          </w:p>
        </w:tc>
      </w:tr>
    </w:tbl>
    <w:p w14:paraId="5D10133B" w14:textId="77777777" w:rsidR="00467A3C" w:rsidRDefault="00467A3C" w:rsidP="00467A3C">
      <w:pPr>
        <w:widowControl w:val="0"/>
        <w:spacing w:after="0" w:line="240" w:lineRule="auto"/>
        <w:ind w:left="6946"/>
        <w:rPr>
          <w:rFonts w:ascii="Times New Roman" w:hAnsi="Times New Roman"/>
          <w:i/>
          <w:sz w:val="24"/>
          <w:szCs w:val="24"/>
          <w:lang w:eastAsia="ru-RU"/>
        </w:rPr>
      </w:pPr>
    </w:p>
    <w:p w14:paraId="5E255697" w14:textId="4AF7F828" w:rsidR="00467A3C" w:rsidRPr="001D0587" w:rsidRDefault="00467A3C" w:rsidP="00467A3C">
      <w:pPr>
        <w:tabs>
          <w:tab w:val="left" w:pos="708"/>
        </w:tabs>
        <w:spacing w:after="0" w:line="240" w:lineRule="auto"/>
        <w:ind w:right="-58"/>
        <w:jc w:val="both"/>
        <w:rPr>
          <w:rFonts w:ascii="Times New Roman" w:hAnsi="Times New Roman"/>
          <w:sz w:val="20"/>
          <w:szCs w:val="24"/>
          <w:lang w:eastAsia="ru-RU"/>
        </w:rPr>
      </w:pPr>
    </w:p>
    <w:sectPr w:rsidR="00467A3C" w:rsidRPr="001D0587" w:rsidSect="00C94C49">
      <w:footnotePr>
        <w:numRestart w:val="eachPage"/>
      </w:footnotePr>
      <w:pgSz w:w="11906" w:h="16838" w:code="9"/>
      <w:pgMar w:top="678"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300C9" w14:textId="77777777" w:rsidR="00D22FFE" w:rsidRDefault="00D22FFE" w:rsidP="00125B4F">
      <w:pPr>
        <w:spacing w:after="0" w:line="240" w:lineRule="auto"/>
      </w:pPr>
      <w:r>
        <w:separator/>
      </w:r>
    </w:p>
  </w:endnote>
  <w:endnote w:type="continuationSeparator" w:id="0">
    <w:p w14:paraId="4AA01475" w14:textId="77777777" w:rsidR="00D22FFE" w:rsidRDefault="00D22FFE"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20B0604020202020204"/>
    <w:charset w:val="00"/>
    <w:family w:val="auto"/>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Liberation Serif">
    <w:altName w:val="Times New Roman"/>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81716" w14:textId="77777777" w:rsidR="00D22FFE" w:rsidRPr="00E635C8" w:rsidRDefault="00D22FFE"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DE29B" w14:textId="77777777" w:rsidR="00D22FFE" w:rsidRDefault="00D22FFE" w:rsidP="00125B4F">
      <w:pPr>
        <w:spacing w:after="0" w:line="240" w:lineRule="auto"/>
      </w:pPr>
      <w:r>
        <w:separator/>
      </w:r>
    </w:p>
  </w:footnote>
  <w:footnote w:type="continuationSeparator" w:id="0">
    <w:p w14:paraId="7F0E24F8" w14:textId="77777777" w:rsidR="00D22FFE" w:rsidRDefault="00D22FFE" w:rsidP="00125B4F">
      <w:pPr>
        <w:spacing w:after="0" w:line="240" w:lineRule="auto"/>
      </w:pPr>
      <w:r>
        <w:continuationSeparator/>
      </w:r>
    </w:p>
  </w:footnote>
  <w:footnote w:id="1">
    <w:p w14:paraId="67EBDEBC" w14:textId="0A301B4F" w:rsidR="00D22FFE" w:rsidRPr="00292A06" w:rsidRDefault="00D22FFE" w:rsidP="008856C4">
      <w:pPr>
        <w:pStyle w:val="af3"/>
        <w:jc w:val="both"/>
      </w:pPr>
      <w:r w:rsidRPr="00292A06">
        <w:rPr>
          <w:rStyle w:val="af6"/>
        </w:rPr>
        <w:footnoteRef/>
      </w:r>
      <w:r>
        <w:t xml:space="preserve"> в</w:t>
      </w:r>
      <w:r w:rsidRPr="00292A06">
        <w:t xml:space="preserve"> случае если участник, с которым заключается </w:t>
      </w:r>
      <w:r>
        <w:t>Договор</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57E41E60" w:rsidR="00D22FFE" w:rsidRPr="00292A06" w:rsidRDefault="00D22FFE" w:rsidP="008856C4">
      <w:pPr>
        <w:pStyle w:val="af3"/>
        <w:jc w:val="both"/>
        <w:rPr>
          <w:i/>
        </w:rPr>
      </w:pPr>
      <w:r w:rsidRPr="00292A06">
        <w:rPr>
          <w:rStyle w:val="af6"/>
        </w:rPr>
        <w:footnoteRef/>
      </w:r>
      <w:r w:rsidRPr="00292A06">
        <w:t xml:space="preserve"> 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t>договор</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D22FFE" w:rsidRPr="00292A06" w:rsidRDefault="00D22FFE" w:rsidP="008856C4">
      <w:pPr>
        <w:pStyle w:val="af3"/>
        <w:jc w:val="both"/>
      </w:pPr>
      <w:r w:rsidRPr="00292A06">
        <w:rPr>
          <w:rStyle w:val="af6"/>
        </w:rPr>
        <w:footnoteRef/>
      </w:r>
      <w:r w:rsidRPr="00292A06">
        <w:t xml:space="preserve"> 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A1774"/>
    <w:multiLevelType w:val="multilevel"/>
    <w:tmpl w:val="55DC5AAC"/>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05CB62D9"/>
    <w:multiLevelType w:val="hybridMultilevel"/>
    <w:tmpl w:val="82C8D528"/>
    <w:lvl w:ilvl="0" w:tplc="5F38786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7" w15:restartNumberingAfterBreak="0">
    <w:nsid w:val="151E4149"/>
    <w:multiLevelType w:val="hybridMultilevel"/>
    <w:tmpl w:val="B3B229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5F16AF8"/>
    <w:multiLevelType w:val="hybridMultilevel"/>
    <w:tmpl w:val="AD6E0A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E83605"/>
    <w:multiLevelType w:val="multilevel"/>
    <w:tmpl w:val="92288790"/>
    <w:lvl w:ilvl="0">
      <w:start w:val="1"/>
      <w:numFmt w:val="decimal"/>
      <w:lvlText w:val="%1."/>
      <w:lvlJc w:val="left"/>
      <w:pPr>
        <w:ind w:left="720" w:hanging="360"/>
      </w:p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0" w15:restartNumberingAfterBreak="0">
    <w:nsid w:val="19AE6099"/>
    <w:multiLevelType w:val="hybridMultilevel"/>
    <w:tmpl w:val="5F5811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9F630EC"/>
    <w:multiLevelType w:val="multilevel"/>
    <w:tmpl w:val="B0FA07D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D4F0764"/>
    <w:multiLevelType w:val="hybridMultilevel"/>
    <w:tmpl w:val="4D42711C"/>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4" w15:restartNumberingAfterBreak="0">
    <w:nsid w:val="24551967"/>
    <w:multiLevelType w:val="hybridMultilevel"/>
    <w:tmpl w:val="C656778E"/>
    <w:lvl w:ilvl="0" w:tplc="C78487F4">
      <w:start w:val="1"/>
      <w:numFmt w:val="decimal"/>
      <w:lvlText w:val="%1."/>
      <w:lvlJc w:val="left"/>
      <w:pPr>
        <w:ind w:left="644" w:hanging="360"/>
      </w:pPr>
      <w:rPr>
        <w:rFonts w:cs="Times New Roman"/>
      </w:rPr>
    </w:lvl>
    <w:lvl w:ilvl="1" w:tplc="2230D01A">
      <w:start w:val="1"/>
      <w:numFmt w:val="lowerLetter"/>
      <w:lvlText w:val="%2."/>
      <w:lvlJc w:val="left"/>
      <w:pPr>
        <w:ind w:left="1440" w:hanging="360"/>
      </w:pPr>
      <w:rPr>
        <w:rFonts w:cs="Times New Roman"/>
      </w:rPr>
    </w:lvl>
    <w:lvl w:ilvl="2" w:tplc="087CD134" w:tentative="1">
      <w:start w:val="1"/>
      <w:numFmt w:val="lowerRoman"/>
      <w:lvlText w:val="%3."/>
      <w:lvlJc w:val="right"/>
      <w:pPr>
        <w:ind w:left="2160" w:hanging="180"/>
      </w:pPr>
      <w:rPr>
        <w:rFonts w:cs="Times New Roman"/>
      </w:rPr>
    </w:lvl>
    <w:lvl w:ilvl="3" w:tplc="73F852EC" w:tentative="1">
      <w:start w:val="1"/>
      <w:numFmt w:val="decimal"/>
      <w:lvlText w:val="%4."/>
      <w:lvlJc w:val="left"/>
      <w:pPr>
        <w:ind w:left="2880" w:hanging="360"/>
      </w:pPr>
      <w:rPr>
        <w:rFonts w:cs="Times New Roman"/>
      </w:rPr>
    </w:lvl>
    <w:lvl w:ilvl="4" w:tplc="86EA3B88" w:tentative="1">
      <w:start w:val="1"/>
      <w:numFmt w:val="lowerLetter"/>
      <w:lvlText w:val="%5."/>
      <w:lvlJc w:val="left"/>
      <w:pPr>
        <w:ind w:left="3600" w:hanging="360"/>
      </w:pPr>
      <w:rPr>
        <w:rFonts w:cs="Times New Roman"/>
      </w:rPr>
    </w:lvl>
    <w:lvl w:ilvl="5" w:tplc="2C80AE30" w:tentative="1">
      <w:start w:val="1"/>
      <w:numFmt w:val="lowerRoman"/>
      <w:lvlText w:val="%6."/>
      <w:lvlJc w:val="right"/>
      <w:pPr>
        <w:ind w:left="4320" w:hanging="180"/>
      </w:pPr>
      <w:rPr>
        <w:rFonts w:cs="Times New Roman"/>
      </w:rPr>
    </w:lvl>
    <w:lvl w:ilvl="6" w:tplc="DEEA5918" w:tentative="1">
      <w:start w:val="1"/>
      <w:numFmt w:val="decimal"/>
      <w:lvlText w:val="%7."/>
      <w:lvlJc w:val="left"/>
      <w:pPr>
        <w:ind w:left="5040" w:hanging="360"/>
      </w:pPr>
      <w:rPr>
        <w:rFonts w:cs="Times New Roman"/>
      </w:rPr>
    </w:lvl>
    <w:lvl w:ilvl="7" w:tplc="87EAC764" w:tentative="1">
      <w:start w:val="1"/>
      <w:numFmt w:val="lowerLetter"/>
      <w:lvlText w:val="%8."/>
      <w:lvlJc w:val="left"/>
      <w:pPr>
        <w:ind w:left="5760" w:hanging="360"/>
      </w:pPr>
      <w:rPr>
        <w:rFonts w:cs="Times New Roman"/>
      </w:rPr>
    </w:lvl>
    <w:lvl w:ilvl="8" w:tplc="F23A1B7C" w:tentative="1">
      <w:start w:val="1"/>
      <w:numFmt w:val="lowerRoman"/>
      <w:lvlText w:val="%9."/>
      <w:lvlJc w:val="right"/>
      <w:pPr>
        <w:ind w:left="6480" w:hanging="180"/>
      </w:pPr>
      <w:rPr>
        <w:rFonts w:cs="Times New Roman"/>
      </w:rPr>
    </w:lvl>
  </w:abstractNum>
  <w:abstractNum w:abstractNumId="15" w15:restartNumberingAfterBreak="0">
    <w:nsid w:val="257D5B33"/>
    <w:multiLevelType w:val="hybridMultilevel"/>
    <w:tmpl w:val="319EF448"/>
    <w:lvl w:ilvl="0" w:tplc="26366FDE">
      <w:start w:val="1"/>
      <w:numFmt w:val="decimal"/>
      <w:lvlText w:val="%1."/>
      <w:lvlJc w:val="left"/>
      <w:pPr>
        <w:ind w:left="720" w:hanging="360"/>
      </w:pPr>
      <w:rPr>
        <w:rFonts w:cs="Times New Roman"/>
      </w:rPr>
    </w:lvl>
    <w:lvl w:ilvl="1" w:tplc="26C0F6BC">
      <w:start w:val="1"/>
      <w:numFmt w:val="lowerLetter"/>
      <w:lvlText w:val="%2."/>
      <w:lvlJc w:val="left"/>
      <w:pPr>
        <w:tabs>
          <w:tab w:val="num" w:pos="1440"/>
        </w:tabs>
        <w:ind w:left="1440" w:hanging="360"/>
      </w:pPr>
    </w:lvl>
    <w:lvl w:ilvl="2" w:tplc="16DEAE6A">
      <w:start w:val="1"/>
      <w:numFmt w:val="decimal"/>
      <w:lvlText w:val="%3."/>
      <w:lvlJc w:val="left"/>
      <w:pPr>
        <w:tabs>
          <w:tab w:val="num" w:pos="2160"/>
        </w:tabs>
        <w:ind w:left="2160" w:hanging="360"/>
      </w:pPr>
    </w:lvl>
    <w:lvl w:ilvl="3" w:tplc="A2344420">
      <w:start w:val="1"/>
      <w:numFmt w:val="decimal"/>
      <w:lvlText w:val="%4."/>
      <w:lvlJc w:val="left"/>
      <w:pPr>
        <w:tabs>
          <w:tab w:val="num" w:pos="2880"/>
        </w:tabs>
        <w:ind w:left="2880" w:hanging="360"/>
      </w:pPr>
    </w:lvl>
    <w:lvl w:ilvl="4" w:tplc="138A1A84">
      <w:start w:val="1"/>
      <w:numFmt w:val="decimal"/>
      <w:lvlText w:val="%5."/>
      <w:lvlJc w:val="left"/>
      <w:pPr>
        <w:tabs>
          <w:tab w:val="num" w:pos="3600"/>
        </w:tabs>
        <w:ind w:left="3600" w:hanging="360"/>
      </w:pPr>
    </w:lvl>
    <w:lvl w:ilvl="5" w:tplc="B920AF0E">
      <w:start w:val="1"/>
      <w:numFmt w:val="decimal"/>
      <w:lvlText w:val="%6."/>
      <w:lvlJc w:val="left"/>
      <w:pPr>
        <w:tabs>
          <w:tab w:val="num" w:pos="4320"/>
        </w:tabs>
        <w:ind w:left="4320" w:hanging="360"/>
      </w:pPr>
    </w:lvl>
    <w:lvl w:ilvl="6" w:tplc="45AC280E">
      <w:start w:val="1"/>
      <w:numFmt w:val="decimal"/>
      <w:lvlText w:val="%7."/>
      <w:lvlJc w:val="left"/>
      <w:pPr>
        <w:tabs>
          <w:tab w:val="num" w:pos="5040"/>
        </w:tabs>
        <w:ind w:left="5040" w:hanging="360"/>
      </w:pPr>
    </w:lvl>
    <w:lvl w:ilvl="7" w:tplc="02C4729E">
      <w:start w:val="1"/>
      <w:numFmt w:val="decimal"/>
      <w:lvlText w:val="%8."/>
      <w:lvlJc w:val="left"/>
      <w:pPr>
        <w:tabs>
          <w:tab w:val="num" w:pos="5760"/>
        </w:tabs>
        <w:ind w:left="5760" w:hanging="360"/>
      </w:pPr>
    </w:lvl>
    <w:lvl w:ilvl="8" w:tplc="B46ACD12">
      <w:start w:val="1"/>
      <w:numFmt w:val="decimal"/>
      <w:lvlText w:val="%9."/>
      <w:lvlJc w:val="left"/>
      <w:pPr>
        <w:tabs>
          <w:tab w:val="num" w:pos="6480"/>
        </w:tabs>
        <w:ind w:left="6480" w:hanging="360"/>
      </w:pPr>
    </w:lvl>
  </w:abstractNum>
  <w:abstractNum w:abstractNumId="16" w15:restartNumberingAfterBreak="0">
    <w:nsid w:val="25BA7A16"/>
    <w:multiLevelType w:val="hybridMultilevel"/>
    <w:tmpl w:val="BA361C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B256F94"/>
    <w:multiLevelType w:val="hybridMultilevel"/>
    <w:tmpl w:val="53DA2F3E"/>
    <w:lvl w:ilvl="0" w:tplc="3BCC6B36">
      <w:start w:val="13"/>
      <w:numFmt w:val="bullet"/>
      <w:lvlText w:val=""/>
      <w:lvlJc w:val="left"/>
      <w:pPr>
        <w:ind w:left="371" w:hanging="360"/>
      </w:pPr>
      <w:rPr>
        <w:rFonts w:ascii="Symbol" w:eastAsia="Times New Roman" w:hAnsi="Symbol" w:cs="Times New Roman" w:hint="default"/>
      </w:rPr>
    </w:lvl>
    <w:lvl w:ilvl="1" w:tplc="04190003" w:tentative="1">
      <w:start w:val="1"/>
      <w:numFmt w:val="bullet"/>
      <w:lvlText w:val="o"/>
      <w:lvlJc w:val="left"/>
      <w:pPr>
        <w:ind w:left="1091" w:hanging="360"/>
      </w:pPr>
      <w:rPr>
        <w:rFonts w:ascii="Courier New" w:hAnsi="Courier New" w:cs="Courier New" w:hint="default"/>
      </w:rPr>
    </w:lvl>
    <w:lvl w:ilvl="2" w:tplc="04190005" w:tentative="1">
      <w:start w:val="1"/>
      <w:numFmt w:val="bullet"/>
      <w:lvlText w:val=""/>
      <w:lvlJc w:val="left"/>
      <w:pPr>
        <w:ind w:left="1811" w:hanging="360"/>
      </w:pPr>
      <w:rPr>
        <w:rFonts w:ascii="Wingdings" w:hAnsi="Wingdings" w:hint="default"/>
      </w:rPr>
    </w:lvl>
    <w:lvl w:ilvl="3" w:tplc="04190001" w:tentative="1">
      <w:start w:val="1"/>
      <w:numFmt w:val="bullet"/>
      <w:lvlText w:val=""/>
      <w:lvlJc w:val="left"/>
      <w:pPr>
        <w:ind w:left="2531" w:hanging="360"/>
      </w:pPr>
      <w:rPr>
        <w:rFonts w:ascii="Symbol" w:hAnsi="Symbol" w:hint="default"/>
      </w:rPr>
    </w:lvl>
    <w:lvl w:ilvl="4" w:tplc="04190003" w:tentative="1">
      <w:start w:val="1"/>
      <w:numFmt w:val="bullet"/>
      <w:lvlText w:val="o"/>
      <w:lvlJc w:val="left"/>
      <w:pPr>
        <w:ind w:left="3251" w:hanging="360"/>
      </w:pPr>
      <w:rPr>
        <w:rFonts w:ascii="Courier New" w:hAnsi="Courier New" w:cs="Courier New" w:hint="default"/>
      </w:rPr>
    </w:lvl>
    <w:lvl w:ilvl="5" w:tplc="04190005" w:tentative="1">
      <w:start w:val="1"/>
      <w:numFmt w:val="bullet"/>
      <w:lvlText w:val=""/>
      <w:lvlJc w:val="left"/>
      <w:pPr>
        <w:ind w:left="3971" w:hanging="360"/>
      </w:pPr>
      <w:rPr>
        <w:rFonts w:ascii="Wingdings" w:hAnsi="Wingdings" w:hint="default"/>
      </w:rPr>
    </w:lvl>
    <w:lvl w:ilvl="6" w:tplc="04190001" w:tentative="1">
      <w:start w:val="1"/>
      <w:numFmt w:val="bullet"/>
      <w:lvlText w:val=""/>
      <w:lvlJc w:val="left"/>
      <w:pPr>
        <w:ind w:left="4691" w:hanging="360"/>
      </w:pPr>
      <w:rPr>
        <w:rFonts w:ascii="Symbol" w:hAnsi="Symbol" w:hint="default"/>
      </w:rPr>
    </w:lvl>
    <w:lvl w:ilvl="7" w:tplc="04190003" w:tentative="1">
      <w:start w:val="1"/>
      <w:numFmt w:val="bullet"/>
      <w:lvlText w:val="o"/>
      <w:lvlJc w:val="left"/>
      <w:pPr>
        <w:ind w:left="5411" w:hanging="360"/>
      </w:pPr>
      <w:rPr>
        <w:rFonts w:ascii="Courier New" w:hAnsi="Courier New" w:cs="Courier New" w:hint="default"/>
      </w:rPr>
    </w:lvl>
    <w:lvl w:ilvl="8" w:tplc="04190005" w:tentative="1">
      <w:start w:val="1"/>
      <w:numFmt w:val="bullet"/>
      <w:lvlText w:val=""/>
      <w:lvlJc w:val="left"/>
      <w:pPr>
        <w:ind w:left="6131" w:hanging="360"/>
      </w:pPr>
      <w:rPr>
        <w:rFonts w:ascii="Wingdings" w:hAnsi="Wingdings" w:hint="default"/>
      </w:rPr>
    </w:lvl>
  </w:abstractNum>
  <w:abstractNum w:abstractNumId="18" w15:restartNumberingAfterBreak="0">
    <w:nsid w:val="2B37180F"/>
    <w:multiLevelType w:val="hybridMultilevel"/>
    <w:tmpl w:val="137E3904"/>
    <w:lvl w:ilvl="0" w:tplc="5DAE644C">
      <w:start w:val="1"/>
      <w:numFmt w:val="decimal"/>
      <w:lvlText w:val="%1."/>
      <w:lvlJc w:val="left"/>
      <w:pPr>
        <w:ind w:left="227" w:hanging="227"/>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2F90516F"/>
    <w:multiLevelType w:val="hybridMultilevel"/>
    <w:tmpl w:val="137E3904"/>
    <w:lvl w:ilvl="0" w:tplc="5DAE644C">
      <w:start w:val="1"/>
      <w:numFmt w:val="decimal"/>
      <w:lvlText w:val="%1."/>
      <w:lvlJc w:val="left"/>
      <w:pPr>
        <w:ind w:left="511" w:hanging="22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F917E96"/>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27B6440"/>
    <w:multiLevelType w:val="multilevel"/>
    <w:tmpl w:val="5A82BB8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color w:val="auto"/>
        <w:u w:val="none"/>
      </w:rPr>
    </w:lvl>
    <w:lvl w:ilvl="2">
      <w:start w:val="1"/>
      <w:numFmt w:val="decimal"/>
      <w:isLgl/>
      <w:lvlText w:val="%1.%2.%3."/>
      <w:lvlJc w:val="left"/>
      <w:pPr>
        <w:ind w:left="1287" w:hanging="720"/>
      </w:pPr>
      <w:rPr>
        <w:rFonts w:hint="default"/>
      </w:rPr>
    </w:lvl>
    <w:lvl w:ilvl="3">
      <w:start w:val="1"/>
      <w:numFmt w:val="decimalZero"/>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23"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24"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451C0AAE"/>
    <w:multiLevelType w:val="hybridMultilevel"/>
    <w:tmpl w:val="ECCE5838"/>
    <w:lvl w:ilvl="0" w:tplc="1090B03E">
      <w:start w:val="1"/>
      <w:numFmt w:val="decimal"/>
      <w:lvlText w:val="%1."/>
      <w:lvlJc w:val="left"/>
      <w:pPr>
        <w:ind w:left="950" w:hanging="4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6667820"/>
    <w:multiLevelType w:val="multilevel"/>
    <w:tmpl w:val="51245D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284E3A"/>
    <w:multiLevelType w:val="hybridMultilevel"/>
    <w:tmpl w:val="99D60BC2"/>
    <w:lvl w:ilvl="0" w:tplc="B868FD2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EBC57C9"/>
    <w:multiLevelType w:val="hybridMultilevel"/>
    <w:tmpl w:val="0B24B07C"/>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4EE15F82"/>
    <w:multiLevelType w:val="hybridMultilevel"/>
    <w:tmpl w:val="9D5439FC"/>
    <w:lvl w:ilvl="0" w:tplc="D5B86F78">
      <w:start w:val="1"/>
      <w:numFmt w:val="decimal"/>
      <w:lvlText w:val="%1."/>
      <w:lvlJc w:val="left"/>
      <w:pPr>
        <w:ind w:left="720" w:hanging="360"/>
      </w:pPr>
      <w:rPr>
        <w:rFonts w:cs="Times New Roman"/>
      </w:rPr>
    </w:lvl>
    <w:lvl w:ilvl="1" w:tplc="BC40649C">
      <w:start w:val="1"/>
      <w:numFmt w:val="decimal"/>
      <w:lvlText w:val="%2."/>
      <w:lvlJc w:val="left"/>
      <w:pPr>
        <w:tabs>
          <w:tab w:val="num" w:pos="1440"/>
        </w:tabs>
        <w:ind w:left="1440" w:hanging="360"/>
      </w:pPr>
    </w:lvl>
    <w:lvl w:ilvl="2" w:tplc="407AE862">
      <w:start w:val="1"/>
      <w:numFmt w:val="decimal"/>
      <w:lvlText w:val="%3."/>
      <w:lvlJc w:val="left"/>
      <w:pPr>
        <w:tabs>
          <w:tab w:val="num" w:pos="2160"/>
        </w:tabs>
        <w:ind w:left="2160" w:hanging="360"/>
      </w:pPr>
    </w:lvl>
    <w:lvl w:ilvl="3" w:tplc="7A7085C8">
      <w:start w:val="1"/>
      <w:numFmt w:val="decimal"/>
      <w:lvlText w:val="%4."/>
      <w:lvlJc w:val="left"/>
      <w:pPr>
        <w:tabs>
          <w:tab w:val="num" w:pos="2880"/>
        </w:tabs>
        <w:ind w:left="2880" w:hanging="360"/>
      </w:pPr>
    </w:lvl>
    <w:lvl w:ilvl="4" w:tplc="C840D986">
      <w:start w:val="1"/>
      <w:numFmt w:val="decimal"/>
      <w:lvlText w:val="%5."/>
      <w:lvlJc w:val="left"/>
      <w:pPr>
        <w:tabs>
          <w:tab w:val="num" w:pos="3600"/>
        </w:tabs>
        <w:ind w:left="3600" w:hanging="360"/>
      </w:pPr>
    </w:lvl>
    <w:lvl w:ilvl="5" w:tplc="7DAA7BBC">
      <w:start w:val="1"/>
      <w:numFmt w:val="decimal"/>
      <w:lvlText w:val="%6."/>
      <w:lvlJc w:val="left"/>
      <w:pPr>
        <w:tabs>
          <w:tab w:val="num" w:pos="4320"/>
        </w:tabs>
        <w:ind w:left="4320" w:hanging="360"/>
      </w:pPr>
    </w:lvl>
    <w:lvl w:ilvl="6" w:tplc="6FA23364">
      <w:start w:val="1"/>
      <w:numFmt w:val="decimal"/>
      <w:lvlText w:val="%7."/>
      <w:lvlJc w:val="left"/>
      <w:pPr>
        <w:tabs>
          <w:tab w:val="num" w:pos="5040"/>
        </w:tabs>
        <w:ind w:left="5040" w:hanging="360"/>
      </w:pPr>
    </w:lvl>
    <w:lvl w:ilvl="7" w:tplc="09A2C8DE">
      <w:start w:val="1"/>
      <w:numFmt w:val="decimal"/>
      <w:lvlText w:val="%8."/>
      <w:lvlJc w:val="left"/>
      <w:pPr>
        <w:tabs>
          <w:tab w:val="num" w:pos="5760"/>
        </w:tabs>
        <w:ind w:left="5760" w:hanging="360"/>
      </w:pPr>
    </w:lvl>
    <w:lvl w:ilvl="8" w:tplc="AA1808AC">
      <w:start w:val="1"/>
      <w:numFmt w:val="decimal"/>
      <w:lvlText w:val="%9."/>
      <w:lvlJc w:val="left"/>
      <w:pPr>
        <w:tabs>
          <w:tab w:val="num" w:pos="6480"/>
        </w:tabs>
        <w:ind w:left="6480" w:hanging="360"/>
      </w:pPr>
    </w:lvl>
  </w:abstractNum>
  <w:abstractNum w:abstractNumId="32" w15:restartNumberingAfterBreak="0">
    <w:nsid w:val="4F6A59AB"/>
    <w:multiLevelType w:val="hybridMultilevel"/>
    <w:tmpl w:val="582E4A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4"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7" w15:restartNumberingAfterBreak="0">
    <w:nsid w:val="5B2D2A01"/>
    <w:multiLevelType w:val="hybridMultilevel"/>
    <w:tmpl w:val="D68EB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CF73B8"/>
    <w:multiLevelType w:val="hybridMultilevel"/>
    <w:tmpl w:val="78AAAC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2" w15:restartNumberingAfterBreak="0">
    <w:nsid w:val="6A756AE1"/>
    <w:multiLevelType w:val="hybridMultilevel"/>
    <w:tmpl w:val="42F2B894"/>
    <w:lvl w:ilvl="0" w:tplc="04190001">
      <w:start w:val="1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4"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72882BAA"/>
    <w:multiLevelType w:val="hybridMultilevel"/>
    <w:tmpl w:val="333047B0"/>
    <w:lvl w:ilvl="0" w:tplc="D696EE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15:restartNumberingAfterBreak="0">
    <w:nsid w:val="78C874D9"/>
    <w:multiLevelType w:val="hybridMultilevel"/>
    <w:tmpl w:val="44EEBCF2"/>
    <w:lvl w:ilvl="0" w:tplc="9584615A">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8"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7F2E5FBA"/>
    <w:multiLevelType w:val="hybridMultilevel"/>
    <w:tmpl w:val="661CB7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4"/>
  </w:num>
  <w:num w:numId="2">
    <w:abstractNumId w:val="33"/>
  </w:num>
  <w:num w:numId="3">
    <w:abstractNumId w:val="22"/>
  </w:num>
  <w:num w:numId="4">
    <w:abstractNumId w:val="34"/>
  </w:num>
  <w:num w:numId="5">
    <w:abstractNumId w:val="13"/>
  </w:num>
  <w:num w:numId="6">
    <w:abstractNumId w:val="2"/>
  </w:num>
  <w:num w:numId="7">
    <w:abstractNumId w:val="47"/>
  </w:num>
  <w:num w:numId="8">
    <w:abstractNumId w:val="5"/>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num>
  <w:num w:numId="12">
    <w:abstractNumId w:val="15"/>
  </w:num>
  <w:num w:numId="13">
    <w:abstractNumId w:val="43"/>
  </w:num>
  <w:num w:numId="14">
    <w:abstractNumId w:val="14"/>
  </w:num>
  <w:num w:numId="15">
    <w:abstractNumId w:val="41"/>
  </w:num>
  <w:num w:numId="16">
    <w:abstractNumId w:val="39"/>
  </w:num>
  <w:num w:numId="17">
    <w:abstractNumId w:val="23"/>
  </w:num>
  <w:num w:numId="18">
    <w:abstractNumId w:val="29"/>
  </w:num>
  <w:num w:numId="19">
    <w:abstractNumId w:val="28"/>
  </w:num>
  <w:num w:numId="20">
    <w:abstractNumId w:val="6"/>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40"/>
  </w:num>
  <w:num w:numId="24">
    <w:abstractNumId w:val="20"/>
  </w:num>
  <w:num w:numId="25">
    <w:abstractNumId w:val="32"/>
  </w:num>
  <w:num w:numId="26">
    <w:abstractNumId w:val="26"/>
  </w:num>
  <w:num w:numId="27">
    <w:abstractNumId w:val="17"/>
  </w:num>
  <w:num w:numId="28">
    <w:abstractNumId w:val="42"/>
  </w:num>
  <w:num w:numId="29">
    <w:abstractNumId w:val="21"/>
  </w:num>
  <w:num w:numId="30">
    <w:abstractNumId w:val="4"/>
  </w:num>
  <w:num w:numId="31">
    <w:abstractNumId w:val="25"/>
  </w:num>
  <w:num w:numId="32">
    <w:abstractNumId w:val="11"/>
  </w:num>
  <w:num w:numId="33">
    <w:abstractNumId w:val="49"/>
  </w:num>
  <w:num w:numId="34">
    <w:abstractNumId w:val="7"/>
  </w:num>
  <w:num w:numId="35">
    <w:abstractNumId w:val="46"/>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19"/>
  </w:num>
  <w:num w:numId="40">
    <w:abstractNumId w:val="45"/>
  </w:num>
  <w:num w:numId="41">
    <w:abstractNumId w:val="27"/>
  </w:num>
  <w:num w:numId="42">
    <w:abstractNumId w:val="3"/>
  </w:num>
  <w:num w:numId="43">
    <w:abstractNumId w:val="38"/>
  </w:num>
  <w:num w:numId="44">
    <w:abstractNumId w:val="8"/>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num>
  <w:num w:numId="47">
    <w:abstractNumId w:val="1"/>
  </w:num>
  <w:num w:numId="48">
    <w:abstractNumId w:val="30"/>
  </w:num>
  <w:num w:numId="49">
    <w:abstractNumId w:val="12"/>
  </w:num>
  <w:num w:numId="50">
    <w:abstractNumId w:val="3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56F2"/>
    <w:rsid w:val="00017DE1"/>
    <w:rsid w:val="00017F51"/>
    <w:rsid w:val="0002008E"/>
    <w:rsid w:val="000200F4"/>
    <w:rsid w:val="000206CD"/>
    <w:rsid w:val="0002088E"/>
    <w:rsid w:val="000208EE"/>
    <w:rsid w:val="00020B4D"/>
    <w:rsid w:val="0002138B"/>
    <w:rsid w:val="00023380"/>
    <w:rsid w:val="00023EBC"/>
    <w:rsid w:val="00025403"/>
    <w:rsid w:val="00026210"/>
    <w:rsid w:val="000277BB"/>
    <w:rsid w:val="00027C28"/>
    <w:rsid w:val="00030789"/>
    <w:rsid w:val="00030AF0"/>
    <w:rsid w:val="000317F2"/>
    <w:rsid w:val="00032084"/>
    <w:rsid w:val="000329E7"/>
    <w:rsid w:val="00032C14"/>
    <w:rsid w:val="00034E09"/>
    <w:rsid w:val="00035B18"/>
    <w:rsid w:val="00036659"/>
    <w:rsid w:val="00036A34"/>
    <w:rsid w:val="000400E3"/>
    <w:rsid w:val="000416F3"/>
    <w:rsid w:val="00042642"/>
    <w:rsid w:val="00042F67"/>
    <w:rsid w:val="00045626"/>
    <w:rsid w:val="00047658"/>
    <w:rsid w:val="0005152A"/>
    <w:rsid w:val="00052242"/>
    <w:rsid w:val="000533AB"/>
    <w:rsid w:val="000536B0"/>
    <w:rsid w:val="00053A19"/>
    <w:rsid w:val="000551F6"/>
    <w:rsid w:val="0005590C"/>
    <w:rsid w:val="000602B5"/>
    <w:rsid w:val="00062029"/>
    <w:rsid w:val="00062D25"/>
    <w:rsid w:val="00062FA7"/>
    <w:rsid w:val="000635A4"/>
    <w:rsid w:val="00063BE1"/>
    <w:rsid w:val="00063F48"/>
    <w:rsid w:val="00064AF7"/>
    <w:rsid w:val="00064E18"/>
    <w:rsid w:val="00065435"/>
    <w:rsid w:val="000679A6"/>
    <w:rsid w:val="0007099F"/>
    <w:rsid w:val="00071987"/>
    <w:rsid w:val="00071DAD"/>
    <w:rsid w:val="00072AF3"/>
    <w:rsid w:val="0007349B"/>
    <w:rsid w:val="00074C32"/>
    <w:rsid w:val="000751D6"/>
    <w:rsid w:val="000755B6"/>
    <w:rsid w:val="00076626"/>
    <w:rsid w:val="00076D3F"/>
    <w:rsid w:val="000775EE"/>
    <w:rsid w:val="00080CF7"/>
    <w:rsid w:val="00084DC7"/>
    <w:rsid w:val="0008506B"/>
    <w:rsid w:val="00085B6C"/>
    <w:rsid w:val="00085E56"/>
    <w:rsid w:val="00085E58"/>
    <w:rsid w:val="000867A8"/>
    <w:rsid w:val="000870AC"/>
    <w:rsid w:val="00087858"/>
    <w:rsid w:val="00091320"/>
    <w:rsid w:val="00091489"/>
    <w:rsid w:val="00091CC6"/>
    <w:rsid w:val="00092699"/>
    <w:rsid w:val="00092CC5"/>
    <w:rsid w:val="00092EB0"/>
    <w:rsid w:val="00094411"/>
    <w:rsid w:val="000946FB"/>
    <w:rsid w:val="000948EC"/>
    <w:rsid w:val="000957FA"/>
    <w:rsid w:val="000958C7"/>
    <w:rsid w:val="00096A37"/>
    <w:rsid w:val="000970BD"/>
    <w:rsid w:val="0009711E"/>
    <w:rsid w:val="00097B25"/>
    <w:rsid w:val="000A1D13"/>
    <w:rsid w:val="000A2C74"/>
    <w:rsid w:val="000A3434"/>
    <w:rsid w:val="000A4534"/>
    <w:rsid w:val="000A4847"/>
    <w:rsid w:val="000A4B0A"/>
    <w:rsid w:val="000A5928"/>
    <w:rsid w:val="000A78B3"/>
    <w:rsid w:val="000A78CD"/>
    <w:rsid w:val="000B0A07"/>
    <w:rsid w:val="000B0A4D"/>
    <w:rsid w:val="000B19ED"/>
    <w:rsid w:val="000B2925"/>
    <w:rsid w:val="000B2EF7"/>
    <w:rsid w:val="000B3B05"/>
    <w:rsid w:val="000B4618"/>
    <w:rsid w:val="000B4C42"/>
    <w:rsid w:val="000B53A9"/>
    <w:rsid w:val="000B74E3"/>
    <w:rsid w:val="000C18C4"/>
    <w:rsid w:val="000C289F"/>
    <w:rsid w:val="000C2D36"/>
    <w:rsid w:val="000C2FA0"/>
    <w:rsid w:val="000C3C58"/>
    <w:rsid w:val="000C3FAF"/>
    <w:rsid w:val="000C47AF"/>
    <w:rsid w:val="000C54E0"/>
    <w:rsid w:val="000C597B"/>
    <w:rsid w:val="000C5A73"/>
    <w:rsid w:val="000C5C6C"/>
    <w:rsid w:val="000D0529"/>
    <w:rsid w:val="000D0732"/>
    <w:rsid w:val="000D0987"/>
    <w:rsid w:val="000D0B00"/>
    <w:rsid w:val="000D2310"/>
    <w:rsid w:val="000D25C0"/>
    <w:rsid w:val="000D39EB"/>
    <w:rsid w:val="000D3C57"/>
    <w:rsid w:val="000D4DB3"/>
    <w:rsid w:val="000D5092"/>
    <w:rsid w:val="000D5CDF"/>
    <w:rsid w:val="000D7941"/>
    <w:rsid w:val="000D7E25"/>
    <w:rsid w:val="000E093E"/>
    <w:rsid w:val="000E0B7B"/>
    <w:rsid w:val="000E1CA9"/>
    <w:rsid w:val="000E297C"/>
    <w:rsid w:val="000E4047"/>
    <w:rsid w:val="000E46B7"/>
    <w:rsid w:val="000E4992"/>
    <w:rsid w:val="000E4C1A"/>
    <w:rsid w:val="000E5861"/>
    <w:rsid w:val="000E5EB2"/>
    <w:rsid w:val="000E7C5E"/>
    <w:rsid w:val="000F047E"/>
    <w:rsid w:val="000F0647"/>
    <w:rsid w:val="000F075A"/>
    <w:rsid w:val="000F1684"/>
    <w:rsid w:val="000F2527"/>
    <w:rsid w:val="000F2574"/>
    <w:rsid w:val="000F3330"/>
    <w:rsid w:val="000F4083"/>
    <w:rsid w:val="000F496A"/>
    <w:rsid w:val="000F5A10"/>
    <w:rsid w:val="000F7E95"/>
    <w:rsid w:val="001003E0"/>
    <w:rsid w:val="00100948"/>
    <w:rsid w:val="001012B5"/>
    <w:rsid w:val="00101788"/>
    <w:rsid w:val="00101F83"/>
    <w:rsid w:val="00102860"/>
    <w:rsid w:val="00102B40"/>
    <w:rsid w:val="00102D8D"/>
    <w:rsid w:val="001038AA"/>
    <w:rsid w:val="0010482C"/>
    <w:rsid w:val="00107076"/>
    <w:rsid w:val="00110488"/>
    <w:rsid w:val="00110CCA"/>
    <w:rsid w:val="00111255"/>
    <w:rsid w:val="00112D42"/>
    <w:rsid w:val="0011366F"/>
    <w:rsid w:val="001140D6"/>
    <w:rsid w:val="0011557A"/>
    <w:rsid w:val="00116345"/>
    <w:rsid w:val="00116AE7"/>
    <w:rsid w:val="00121C4B"/>
    <w:rsid w:val="00122116"/>
    <w:rsid w:val="00122F84"/>
    <w:rsid w:val="00123674"/>
    <w:rsid w:val="00124DAC"/>
    <w:rsid w:val="0012536B"/>
    <w:rsid w:val="00125B4F"/>
    <w:rsid w:val="00127F58"/>
    <w:rsid w:val="0013127B"/>
    <w:rsid w:val="001318C2"/>
    <w:rsid w:val="00133C80"/>
    <w:rsid w:val="00134185"/>
    <w:rsid w:val="001345D0"/>
    <w:rsid w:val="001349F7"/>
    <w:rsid w:val="0013539E"/>
    <w:rsid w:val="001366E6"/>
    <w:rsid w:val="00140C6C"/>
    <w:rsid w:val="00144478"/>
    <w:rsid w:val="00144B1C"/>
    <w:rsid w:val="001451B3"/>
    <w:rsid w:val="00146605"/>
    <w:rsid w:val="00146768"/>
    <w:rsid w:val="0015033F"/>
    <w:rsid w:val="00153BCF"/>
    <w:rsid w:val="00155D9F"/>
    <w:rsid w:val="00155DFA"/>
    <w:rsid w:val="00160740"/>
    <w:rsid w:val="00160D64"/>
    <w:rsid w:val="001611B0"/>
    <w:rsid w:val="001623CD"/>
    <w:rsid w:val="0016259A"/>
    <w:rsid w:val="0016279C"/>
    <w:rsid w:val="001627ED"/>
    <w:rsid w:val="00163537"/>
    <w:rsid w:val="00164927"/>
    <w:rsid w:val="00164D1D"/>
    <w:rsid w:val="00164ECC"/>
    <w:rsid w:val="00166A4B"/>
    <w:rsid w:val="001674F4"/>
    <w:rsid w:val="0017086D"/>
    <w:rsid w:val="00172C30"/>
    <w:rsid w:val="001739BA"/>
    <w:rsid w:val="001743AB"/>
    <w:rsid w:val="00174CD7"/>
    <w:rsid w:val="00174E7E"/>
    <w:rsid w:val="0017570D"/>
    <w:rsid w:val="001776F1"/>
    <w:rsid w:val="001779CF"/>
    <w:rsid w:val="00177DF7"/>
    <w:rsid w:val="00180FE8"/>
    <w:rsid w:val="0018225E"/>
    <w:rsid w:val="00183361"/>
    <w:rsid w:val="00184D58"/>
    <w:rsid w:val="00185947"/>
    <w:rsid w:val="00185E33"/>
    <w:rsid w:val="001864F2"/>
    <w:rsid w:val="001875A0"/>
    <w:rsid w:val="0018768D"/>
    <w:rsid w:val="001907C8"/>
    <w:rsid w:val="0019170C"/>
    <w:rsid w:val="00191C4A"/>
    <w:rsid w:val="00191C60"/>
    <w:rsid w:val="001926D3"/>
    <w:rsid w:val="00192EE3"/>
    <w:rsid w:val="0019574E"/>
    <w:rsid w:val="00196DB0"/>
    <w:rsid w:val="00197203"/>
    <w:rsid w:val="001A038C"/>
    <w:rsid w:val="001A0BA6"/>
    <w:rsid w:val="001A351F"/>
    <w:rsid w:val="001A3F10"/>
    <w:rsid w:val="001A42DF"/>
    <w:rsid w:val="001A4A05"/>
    <w:rsid w:val="001A4A78"/>
    <w:rsid w:val="001A576E"/>
    <w:rsid w:val="001A77C4"/>
    <w:rsid w:val="001B05C5"/>
    <w:rsid w:val="001B0D5A"/>
    <w:rsid w:val="001B0EA9"/>
    <w:rsid w:val="001B3874"/>
    <w:rsid w:val="001B463B"/>
    <w:rsid w:val="001C0108"/>
    <w:rsid w:val="001C1172"/>
    <w:rsid w:val="001C178E"/>
    <w:rsid w:val="001C19AF"/>
    <w:rsid w:val="001C1ED2"/>
    <w:rsid w:val="001C2D36"/>
    <w:rsid w:val="001C78DC"/>
    <w:rsid w:val="001C7AA7"/>
    <w:rsid w:val="001D0587"/>
    <w:rsid w:val="001D2937"/>
    <w:rsid w:val="001D2D1F"/>
    <w:rsid w:val="001D3434"/>
    <w:rsid w:val="001D3D11"/>
    <w:rsid w:val="001D3DA6"/>
    <w:rsid w:val="001D4DB4"/>
    <w:rsid w:val="001D5BD3"/>
    <w:rsid w:val="001D67E6"/>
    <w:rsid w:val="001D7079"/>
    <w:rsid w:val="001E0BFA"/>
    <w:rsid w:val="001E1978"/>
    <w:rsid w:val="001E1A2E"/>
    <w:rsid w:val="001E1EA8"/>
    <w:rsid w:val="001E1F42"/>
    <w:rsid w:val="001E3585"/>
    <w:rsid w:val="001E415F"/>
    <w:rsid w:val="001E4455"/>
    <w:rsid w:val="001E5FE1"/>
    <w:rsid w:val="001E7DC1"/>
    <w:rsid w:val="001E7E47"/>
    <w:rsid w:val="001F0F28"/>
    <w:rsid w:val="001F13EB"/>
    <w:rsid w:val="001F2580"/>
    <w:rsid w:val="001F3900"/>
    <w:rsid w:val="001F3BBA"/>
    <w:rsid w:val="001F6038"/>
    <w:rsid w:val="001F620D"/>
    <w:rsid w:val="002001E4"/>
    <w:rsid w:val="00200B4E"/>
    <w:rsid w:val="00200F09"/>
    <w:rsid w:val="00202B58"/>
    <w:rsid w:val="00204C07"/>
    <w:rsid w:val="00206ABA"/>
    <w:rsid w:val="002078CB"/>
    <w:rsid w:val="00207B8B"/>
    <w:rsid w:val="00211199"/>
    <w:rsid w:val="00211E62"/>
    <w:rsid w:val="0021237D"/>
    <w:rsid w:val="00212DC0"/>
    <w:rsid w:val="002132D1"/>
    <w:rsid w:val="00213ADB"/>
    <w:rsid w:val="00213F95"/>
    <w:rsid w:val="0021432E"/>
    <w:rsid w:val="002149DB"/>
    <w:rsid w:val="00216128"/>
    <w:rsid w:val="0021696B"/>
    <w:rsid w:val="00216F34"/>
    <w:rsid w:val="0021747C"/>
    <w:rsid w:val="002177C4"/>
    <w:rsid w:val="00220A40"/>
    <w:rsid w:val="002211B8"/>
    <w:rsid w:val="002216BF"/>
    <w:rsid w:val="00221AD0"/>
    <w:rsid w:val="0022246E"/>
    <w:rsid w:val="0022283D"/>
    <w:rsid w:val="0022338F"/>
    <w:rsid w:val="00223C44"/>
    <w:rsid w:val="002256AB"/>
    <w:rsid w:val="00225AF4"/>
    <w:rsid w:val="002276C9"/>
    <w:rsid w:val="00227FF2"/>
    <w:rsid w:val="0023069E"/>
    <w:rsid w:val="00231148"/>
    <w:rsid w:val="00231252"/>
    <w:rsid w:val="00232B8F"/>
    <w:rsid w:val="002365BB"/>
    <w:rsid w:val="00237B7B"/>
    <w:rsid w:val="002405C4"/>
    <w:rsid w:val="002410E6"/>
    <w:rsid w:val="00241329"/>
    <w:rsid w:val="00241F65"/>
    <w:rsid w:val="002425BB"/>
    <w:rsid w:val="00242EE2"/>
    <w:rsid w:val="00244177"/>
    <w:rsid w:val="002454CF"/>
    <w:rsid w:val="00246C72"/>
    <w:rsid w:val="00247000"/>
    <w:rsid w:val="0024724E"/>
    <w:rsid w:val="00250020"/>
    <w:rsid w:val="002500F9"/>
    <w:rsid w:val="002519CF"/>
    <w:rsid w:val="00251A05"/>
    <w:rsid w:val="0025302E"/>
    <w:rsid w:val="0025359A"/>
    <w:rsid w:val="002539CB"/>
    <w:rsid w:val="00254369"/>
    <w:rsid w:val="00254535"/>
    <w:rsid w:val="00254B60"/>
    <w:rsid w:val="002553CC"/>
    <w:rsid w:val="00255933"/>
    <w:rsid w:val="00256D88"/>
    <w:rsid w:val="00256E86"/>
    <w:rsid w:val="0025776B"/>
    <w:rsid w:val="00262138"/>
    <w:rsid w:val="0026284B"/>
    <w:rsid w:val="00263648"/>
    <w:rsid w:val="00263DD9"/>
    <w:rsid w:val="00263F12"/>
    <w:rsid w:val="00270E13"/>
    <w:rsid w:val="002712B2"/>
    <w:rsid w:val="002731BC"/>
    <w:rsid w:val="002748B7"/>
    <w:rsid w:val="00274F7E"/>
    <w:rsid w:val="00275D74"/>
    <w:rsid w:val="00275FE3"/>
    <w:rsid w:val="00283BBE"/>
    <w:rsid w:val="00284782"/>
    <w:rsid w:val="0028508F"/>
    <w:rsid w:val="00286241"/>
    <w:rsid w:val="00287412"/>
    <w:rsid w:val="00287EE6"/>
    <w:rsid w:val="002905B0"/>
    <w:rsid w:val="002906CD"/>
    <w:rsid w:val="00292A06"/>
    <w:rsid w:val="00292C91"/>
    <w:rsid w:val="00295A95"/>
    <w:rsid w:val="002966BC"/>
    <w:rsid w:val="00297629"/>
    <w:rsid w:val="002A2CC5"/>
    <w:rsid w:val="002A3618"/>
    <w:rsid w:val="002A6366"/>
    <w:rsid w:val="002A64FA"/>
    <w:rsid w:val="002B06C9"/>
    <w:rsid w:val="002B0DD2"/>
    <w:rsid w:val="002B0E52"/>
    <w:rsid w:val="002B2FAF"/>
    <w:rsid w:val="002B38A3"/>
    <w:rsid w:val="002B43D4"/>
    <w:rsid w:val="002B4611"/>
    <w:rsid w:val="002B5D40"/>
    <w:rsid w:val="002B5FB6"/>
    <w:rsid w:val="002B6A0B"/>
    <w:rsid w:val="002B6BEC"/>
    <w:rsid w:val="002C0B59"/>
    <w:rsid w:val="002C18EA"/>
    <w:rsid w:val="002C3421"/>
    <w:rsid w:val="002C3E4E"/>
    <w:rsid w:val="002C4A77"/>
    <w:rsid w:val="002C4AE8"/>
    <w:rsid w:val="002C5049"/>
    <w:rsid w:val="002C50C2"/>
    <w:rsid w:val="002C60DF"/>
    <w:rsid w:val="002C6AB6"/>
    <w:rsid w:val="002C6EF2"/>
    <w:rsid w:val="002C70F4"/>
    <w:rsid w:val="002C74B9"/>
    <w:rsid w:val="002D2442"/>
    <w:rsid w:val="002D2609"/>
    <w:rsid w:val="002D34F2"/>
    <w:rsid w:val="002D3831"/>
    <w:rsid w:val="002D3F3C"/>
    <w:rsid w:val="002D3FA7"/>
    <w:rsid w:val="002D4D29"/>
    <w:rsid w:val="002D5CC0"/>
    <w:rsid w:val="002D6A8F"/>
    <w:rsid w:val="002D6C4D"/>
    <w:rsid w:val="002D74BB"/>
    <w:rsid w:val="002D7C1C"/>
    <w:rsid w:val="002E03F3"/>
    <w:rsid w:val="002E03F7"/>
    <w:rsid w:val="002E325A"/>
    <w:rsid w:val="002E4C98"/>
    <w:rsid w:val="002E5905"/>
    <w:rsid w:val="002E6D3D"/>
    <w:rsid w:val="002E7562"/>
    <w:rsid w:val="002F0932"/>
    <w:rsid w:val="002F0DE0"/>
    <w:rsid w:val="002F25D2"/>
    <w:rsid w:val="002F28AA"/>
    <w:rsid w:val="002F356C"/>
    <w:rsid w:val="002F3DC4"/>
    <w:rsid w:val="002F460E"/>
    <w:rsid w:val="002F4650"/>
    <w:rsid w:val="002F4F5C"/>
    <w:rsid w:val="002F5126"/>
    <w:rsid w:val="002F583C"/>
    <w:rsid w:val="002F5C05"/>
    <w:rsid w:val="002F65A3"/>
    <w:rsid w:val="0030320C"/>
    <w:rsid w:val="00303FB7"/>
    <w:rsid w:val="00307833"/>
    <w:rsid w:val="00310184"/>
    <w:rsid w:val="0031080E"/>
    <w:rsid w:val="00310F22"/>
    <w:rsid w:val="0031107A"/>
    <w:rsid w:val="0031176E"/>
    <w:rsid w:val="003127E6"/>
    <w:rsid w:val="0031390C"/>
    <w:rsid w:val="00313A6F"/>
    <w:rsid w:val="00313B7D"/>
    <w:rsid w:val="003144A8"/>
    <w:rsid w:val="003157B9"/>
    <w:rsid w:val="003158B8"/>
    <w:rsid w:val="00315AFF"/>
    <w:rsid w:val="00316E23"/>
    <w:rsid w:val="003218D8"/>
    <w:rsid w:val="00321A73"/>
    <w:rsid w:val="0032208B"/>
    <w:rsid w:val="00323FE7"/>
    <w:rsid w:val="0032493A"/>
    <w:rsid w:val="003265F1"/>
    <w:rsid w:val="0032711A"/>
    <w:rsid w:val="00330421"/>
    <w:rsid w:val="003317B2"/>
    <w:rsid w:val="003320D3"/>
    <w:rsid w:val="003327D8"/>
    <w:rsid w:val="00332D8C"/>
    <w:rsid w:val="003334F4"/>
    <w:rsid w:val="00333671"/>
    <w:rsid w:val="003339FA"/>
    <w:rsid w:val="00333A47"/>
    <w:rsid w:val="00334909"/>
    <w:rsid w:val="00335062"/>
    <w:rsid w:val="00335F6D"/>
    <w:rsid w:val="00336353"/>
    <w:rsid w:val="003365AD"/>
    <w:rsid w:val="003367FE"/>
    <w:rsid w:val="0033743A"/>
    <w:rsid w:val="00337A75"/>
    <w:rsid w:val="00337E05"/>
    <w:rsid w:val="00342426"/>
    <w:rsid w:val="00342B45"/>
    <w:rsid w:val="00343AE1"/>
    <w:rsid w:val="00344106"/>
    <w:rsid w:val="00344B2F"/>
    <w:rsid w:val="00350775"/>
    <w:rsid w:val="00350C49"/>
    <w:rsid w:val="00350EAD"/>
    <w:rsid w:val="00350F3B"/>
    <w:rsid w:val="003515ED"/>
    <w:rsid w:val="0035238B"/>
    <w:rsid w:val="00352927"/>
    <w:rsid w:val="003532BB"/>
    <w:rsid w:val="00353A51"/>
    <w:rsid w:val="00354BAF"/>
    <w:rsid w:val="00355508"/>
    <w:rsid w:val="00355A2B"/>
    <w:rsid w:val="0035636C"/>
    <w:rsid w:val="003578DC"/>
    <w:rsid w:val="003602D9"/>
    <w:rsid w:val="003604E7"/>
    <w:rsid w:val="003608D9"/>
    <w:rsid w:val="00361254"/>
    <w:rsid w:val="003620DF"/>
    <w:rsid w:val="0036299E"/>
    <w:rsid w:val="0036309C"/>
    <w:rsid w:val="00363163"/>
    <w:rsid w:val="003632E9"/>
    <w:rsid w:val="003634DA"/>
    <w:rsid w:val="00363C27"/>
    <w:rsid w:val="00363E07"/>
    <w:rsid w:val="00366769"/>
    <w:rsid w:val="00366D88"/>
    <w:rsid w:val="0036712E"/>
    <w:rsid w:val="00371634"/>
    <w:rsid w:val="00372405"/>
    <w:rsid w:val="00372715"/>
    <w:rsid w:val="00372B0A"/>
    <w:rsid w:val="00373E28"/>
    <w:rsid w:val="00374A3D"/>
    <w:rsid w:val="00374FEB"/>
    <w:rsid w:val="00376B21"/>
    <w:rsid w:val="00376B52"/>
    <w:rsid w:val="003771DD"/>
    <w:rsid w:val="003805B6"/>
    <w:rsid w:val="00380B40"/>
    <w:rsid w:val="00383687"/>
    <w:rsid w:val="00383D43"/>
    <w:rsid w:val="0038526A"/>
    <w:rsid w:val="00386C04"/>
    <w:rsid w:val="003872BC"/>
    <w:rsid w:val="0039287F"/>
    <w:rsid w:val="00392B84"/>
    <w:rsid w:val="0039343F"/>
    <w:rsid w:val="00393521"/>
    <w:rsid w:val="00393A0D"/>
    <w:rsid w:val="0039421D"/>
    <w:rsid w:val="003944A4"/>
    <w:rsid w:val="00394A2E"/>
    <w:rsid w:val="00395102"/>
    <w:rsid w:val="00395105"/>
    <w:rsid w:val="003978F9"/>
    <w:rsid w:val="003A0F5D"/>
    <w:rsid w:val="003A107E"/>
    <w:rsid w:val="003A176B"/>
    <w:rsid w:val="003A1D6D"/>
    <w:rsid w:val="003A390E"/>
    <w:rsid w:val="003A4B17"/>
    <w:rsid w:val="003A4FC1"/>
    <w:rsid w:val="003A5BCB"/>
    <w:rsid w:val="003A6AED"/>
    <w:rsid w:val="003B1B5F"/>
    <w:rsid w:val="003B29C1"/>
    <w:rsid w:val="003B3690"/>
    <w:rsid w:val="003B5260"/>
    <w:rsid w:val="003B66B6"/>
    <w:rsid w:val="003C11EC"/>
    <w:rsid w:val="003C1212"/>
    <w:rsid w:val="003C18ED"/>
    <w:rsid w:val="003C193E"/>
    <w:rsid w:val="003C1B44"/>
    <w:rsid w:val="003C2319"/>
    <w:rsid w:val="003C2632"/>
    <w:rsid w:val="003C298D"/>
    <w:rsid w:val="003C563C"/>
    <w:rsid w:val="003C7C3B"/>
    <w:rsid w:val="003D1D90"/>
    <w:rsid w:val="003D3059"/>
    <w:rsid w:val="003D421B"/>
    <w:rsid w:val="003D45E4"/>
    <w:rsid w:val="003D4C26"/>
    <w:rsid w:val="003D5D97"/>
    <w:rsid w:val="003D7463"/>
    <w:rsid w:val="003D751B"/>
    <w:rsid w:val="003D7B36"/>
    <w:rsid w:val="003E0C56"/>
    <w:rsid w:val="003E0CFF"/>
    <w:rsid w:val="003E1838"/>
    <w:rsid w:val="003E1A77"/>
    <w:rsid w:val="003E2031"/>
    <w:rsid w:val="003E4B0B"/>
    <w:rsid w:val="003E5E3E"/>
    <w:rsid w:val="003E613F"/>
    <w:rsid w:val="003E62B0"/>
    <w:rsid w:val="003E663C"/>
    <w:rsid w:val="003E68FE"/>
    <w:rsid w:val="003E6DFE"/>
    <w:rsid w:val="003E7259"/>
    <w:rsid w:val="003F00DF"/>
    <w:rsid w:val="003F127A"/>
    <w:rsid w:val="003F13F9"/>
    <w:rsid w:val="003F1F13"/>
    <w:rsid w:val="003F2482"/>
    <w:rsid w:val="003F25A0"/>
    <w:rsid w:val="003F3086"/>
    <w:rsid w:val="003F36D6"/>
    <w:rsid w:val="003F3ABB"/>
    <w:rsid w:val="003F41F8"/>
    <w:rsid w:val="003F4698"/>
    <w:rsid w:val="003F5DD7"/>
    <w:rsid w:val="003F6030"/>
    <w:rsid w:val="003F63CB"/>
    <w:rsid w:val="004002AA"/>
    <w:rsid w:val="00400EE0"/>
    <w:rsid w:val="00401173"/>
    <w:rsid w:val="00401735"/>
    <w:rsid w:val="00402659"/>
    <w:rsid w:val="00403A88"/>
    <w:rsid w:val="00404A24"/>
    <w:rsid w:val="00406652"/>
    <w:rsid w:val="00406A0D"/>
    <w:rsid w:val="00412577"/>
    <w:rsid w:val="00412962"/>
    <w:rsid w:val="004131B5"/>
    <w:rsid w:val="0041353A"/>
    <w:rsid w:val="004142D9"/>
    <w:rsid w:val="004166A8"/>
    <w:rsid w:val="00416720"/>
    <w:rsid w:val="004201AD"/>
    <w:rsid w:val="00422A1E"/>
    <w:rsid w:val="00422E33"/>
    <w:rsid w:val="004235C0"/>
    <w:rsid w:val="00423627"/>
    <w:rsid w:val="0042402A"/>
    <w:rsid w:val="00424D2B"/>
    <w:rsid w:val="0042656B"/>
    <w:rsid w:val="00427408"/>
    <w:rsid w:val="00427BD4"/>
    <w:rsid w:val="004326EC"/>
    <w:rsid w:val="00433EEA"/>
    <w:rsid w:val="00434292"/>
    <w:rsid w:val="00434C66"/>
    <w:rsid w:val="00436F67"/>
    <w:rsid w:val="004418EF"/>
    <w:rsid w:val="004419FB"/>
    <w:rsid w:val="00443649"/>
    <w:rsid w:val="004455EE"/>
    <w:rsid w:val="00445E26"/>
    <w:rsid w:val="00447320"/>
    <w:rsid w:val="004546C7"/>
    <w:rsid w:val="00454955"/>
    <w:rsid w:val="00454B85"/>
    <w:rsid w:val="00455E96"/>
    <w:rsid w:val="004564BC"/>
    <w:rsid w:val="00465894"/>
    <w:rsid w:val="00467A3C"/>
    <w:rsid w:val="00467F8F"/>
    <w:rsid w:val="00470C00"/>
    <w:rsid w:val="00471A5E"/>
    <w:rsid w:val="00472B69"/>
    <w:rsid w:val="004753B0"/>
    <w:rsid w:val="004753DC"/>
    <w:rsid w:val="00477349"/>
    <w:rsid w:val="0047743B"/>
    <w:rsid w:val="00481A3F"/>
    <w:rsid w:val="00481D66"/>
    <w:rsid w:val="00481DE2"/>
    <w:rsid w:val="004833C3"/>
    <w:rsid w:val="00483517"/>
    <w:rsid w:val="004844DB"/>
    <w:rsid w:val="004848F6"/>
    <w:rsid w:val="004858E2"/>
    <w:rsid w:val="004876EA"/>
    <w:rsid w:val="004903B8"/>
    <w:rsid w:val="004921F8"/>
    <w:rsid w:val="00493C4E"/>
    <w:rsid w:val="004962AA"/>
    <w:rsid w:val="0049746A"/>
    <w:rsid w:val="004A0649"/>
    <w:rsid w:val="004A4D56"/>
    <w:rsid w:val="004A5CC9"/>
    <w:rsid w:val="004B12A0"/>
    <w:rsid w:val="004B1368"/>
    <w:rsid w:val="004B189E"/>
    <w:rsid w:val="004B1E1A"/>
    <w:rsid w:val="004B2BA6"/>
    <w:rsid w:val="004B3582"/>
    <w:rsid w:val="004B390A"/>
    <w:rsid w:val="004B3EC7"/>
    <w:rsid w:val="004B416F"/>
    <w:rsid w:val="004B4ABA"/>
    <w:rsid w:val="004B5BEB"/>
    <w:rsid w:val="004B6C34"/>
    <w:rsid w:val="004C05AD"/>
    <w:rsid w:val="004C0A27"/>
    <w:rsid w:val="004C42F5"/>
    <w:rsid w:val="004C52CB"/>
    <w:rsid w:val="004C6AB8"/>
    <w:rsid w:val="004D216B"/>
    <w:rsid w:val="004D50F7"/>
    <w:rsid w:val="004D5192"/>
    <w:rsid w:val="004D5893"/>
    <w:rsid w:val="004D60C8"/>
    <w:rsid w:val="004E079F"/>
    <w:rsid w:val="004E0B16"/>
    <w:rsid w:val="004E0C4D"/>
    <w:rsid w:val="004E0F69"/>
    <w:rsid w:val="004E10C3"/>
    <w:rsid w:val="004E14C3"/>
    <w:rsid w:val="004E1A64"/>
    <w:rsid w:val="004E3157"/>
    <w:rsid w:val="004E5B82"/>
    <w:rsid w:val="004E5BDF"/>
    <w:rsid w:val="004E6E59"/>
    <w:rsid w:val="004F12E6"/>
    <w:rsid w:val="004F2D31"/>
    <w:rsid w:val="004F3304"/>
    <w:rsid w:val="004F382E"/>
    <w:rsid w:val="004F38AB"/>
    <w:rsid w:val="004F3916"/>
    <w:rsid w:val="004F3956"/>
    <w:rsid w:val="004F4D20"/>
    <w:rsid w:val="004F5F0A"/>
    <w:rsid w:val="004F6235"/>
    <w:rsid w:val="004F6C04"/>
    <w:rsid w:val="004F6DA5"/>
    <w:rsid w:val="004F71A5"/>
    <w:rsid w:val="004F7E96"/>
    <w:rsid w:val="00501F77"/>
    <w:rsid w:val="0050207A"/>
    <w:rsid w:val="00503D7A"/>
    <w:rsid w:val="00506FFA"/>
    <w:rsid w:val="0050726B"/>
    <w:rsid w:val="0051253B"/>
    <w:rsid w:val="00512794"/>
    <w:rsid w:val="00512ACD"/>
    <w:rsid w:val="00514E42"/>
    <w:rsid w:val="005207A9"/>
    <w:rsid w:val="00520CCB"/>
    <w:rsid w:val="00520FD9"/>
    <w:rsid w:val="0052180F"/>
    <w:rsid w:val="00521C2A"/>
    <w:rsid w:val="00521DC7"/>
    <w:rsid w:val="005221FE"/>
    <w:rsid w:val="00523AC5"/>
    <w:rsid w:val="00523B4F"/>
    <w:rsid w:val="00524465"/>
    <w:rsid w:val="00524FBF"/>
    <w:rsid w:val="00525619"/>
    <w:rsid w:val="0052580D"/>
    <w:rsid w:val="00525F76"/>
    <w:rsid w:val="00526B22"/>
    <w:rsid w:val="00526B2C"/>
    <w:rsid w:val="00530A88"/>
    <w:rsid w:val="005324CD"/>
    <w:rsid w:val="00532B51"/>
    <w:rsid w:val="00532F6A"/>
    <w:rsid w:val="00533373"/>
    <w:rsid w:val="005359E2"/>
    <w:rsid w:val="0053638E"/>
    <w:rsid w:val="0053668A"/>
    <w:rsid w:val="0053712F"/>
    <w:rsid w:val="0054018C"/>
    <w:rsid w:val="00540D8A"/>
    <w:rsid w:val="00540EA2"/>
    <w:rsid w:val="005411D3"/>
    <w:rsid w:val="00541D67"/>
    <w:rsid w:val="00541E14"/>
    <w:rsid w:val="00542305"/>
    <w:rsid w:val="005424AF"/>
    <w:rsid w:val="0054276B"/>
    <w:rsid w:val="005429EB"/>
    <w:rsid w:val="00543912"/>
    <w:rsid w:val="00544A46"/>
    <w:rsid w:val="00544D14"/>
    <w:rsid w:val="00544D66"/>
    <w:rsid w:val="00545911"/>
    <w:rsid w:val="00546304"/>
    <w:rsid w:val="00547E79"/>
    <w:rsid w:val="00550BD7"/>
    <w:rsid w:val="00551851"/>
    <w:rsid w:val="00554831"/>
    <w:rsid w:val="00554A0E"/>
    <w:rsid w:val="0055574D"/>
    <w:rsid w:val="00556509"/>
    <w:rsid w:val="00560C77"/>
    <w:rsid w:val="0056411C"/>
    <w:rsid w:val="00567AB1"/>
    <w:rsid w:val="00567B8D"/>
    <w:rsid w:val="00567C48"/>
    <w:rsid w:val="00572CCC"/>
    <w:rsid w:val="00574100"/>
    <w:rsid w:val="00574DC6"/>
    <w:rsid w:val="0057708B"/>
    <w:rsid w:val="00577998"/>
    <w:rsid w:val="00577B14"/>
    <w:rsid w:val="00577FDB"/>
    <w:rsid w:val="005815A1"/>
    <w:rsid w:val="005818F4"/>
    <w:rsid w:val="005844BD"/>
    <w:rsid w:val="005845DC"/>
    <w:rsid w:val="0058487A"/>
    <w:rsid w:val="00585938"/>
    <w:rsid w:val="00586479"/>
    <w:rsid w:val="00587F1E"/>
    <w:rsid w:val="0059080E"/>
    <w:rsid w:val="0059110F"/>
    <w:rsid w:val="0059146F"/>
    <w:rsid w:val="005925EC"/>
    <w:rsid w:val="00593F45"/>
    <w:rsid w:val="00593FD1"/>
    <w:rsid w:val="00594FC2"/>
    <w:rsid w:val="00595CFD"/>
    <w:rsid w:val="0059602A"/>
    <w:rsid w:val="0059603F"/>
    <w:rsid w:val="0059778F"/>
    <w:rsid w:val="005A0C96"/>
    <w:rsid w:val="005A183F"/>
    <w:rsid w:val="005A1EC8"/>
    <w:rsid w:val="005A24A2"/>
    <w:rsid w:val="005A39B6"/>
    <w:rsid w:val="005A3E38"/>
    <w:rsid w:val="005A48C2"/>
    <w:rsid w:val="005A4A95"/>
    <w:rsid w:val="005A5763"/>
    <w:rsid w:val="005A5C48"/>
    <w:rsid w:val="005A5E73"/>
    <w:rsid w:val="005A6D40"/>
    <w:rsid w:val="005B009C"/>
    <w:rsid w:val="005B038C"/>
    <w:rsid w:val="005B0D1F"/>
    <w:rsid w:val="005B110E"/>
    <w:rsid w:val="005B17FF"/>
    <w:rsid w:val="005B223C"/>
    <w:rsid w:val="005B3C2C"/>
    <w:rsid w:val="005B50D4"/>
    <w:rsid w:val="005B523A"/>
    <w:rsid w:val="005B60FD"/>
    <w:rsid w:val="005B61B5"/>
    <w:rsid w:val="005B66E0"/>
    <w:rsid w:val="005B7540"/>
    <w:rsid w:val="005B76B4"/>
    <w:rsid w:val="005B7968"/>
    <w:rsid w:val="005C1308"/>
    <w:rsid w:val="005C1BA9"/>
    <w:rsid w:val="005C2355"/>
    <w:rsid w:val="005C2656"/>
    <w:rsid w:val="005C2E7D"/>
    <w:rsid w:val="005C4216"/>
    <w:rsid w:val="005C5E8A"/>
    <w:rsid w:val="005C6E6E"/>
    <w:rsid w:val="005C70CC"/>
    <w:rsid w:val="005D04A9"/>
    <w:rsid w:val="005D1061"/>
    <w:rsid w:val="005D15A3"/>
    <w:rsid w:val="005D1BCF"/>
    <w:rsid w:val="005D2071"/>
    <w:rsid w:val="005D2793"/>
    <w:rsid w:val="005D2AE5"/>
    <w:rsid w:val="005D3BB4"/>
    <w:rsid w:val="005D40E4"/>
    <w:rsid w:val="005D4326"/>
    <w:rsid w:val="005D5344"/>
    <w:rsid w:val="005D6E6D"/>
    <w:rsid w:val="005D703B"/>
    <w:rsid w:val="005D739B"/>
    <w:rsid w:val="005D7947"/>
    <w:rsid w:val="005D7FA9"/>
    <w:rsid w:val="005E1596"/>
    <w:rsid w:val="005E1A02"/>
    <w:rsid w:val="005E1A0D"/>
    <w:rsid w:val="005E1E3D"/>
    <w:rsid w:val="005E21F4"/>
    <w:rsid w:val="005E234E"/>
    <w:rsid w:val="005E3E02"/>
    <w:rsid w:val="005E3FC0"/>
    <w:rsid w:val="005E4D02"/>
    <w:rsid w:val="005E6179"/>
    <w:rsid w:val="005E7619"/>
    <w:rsid w:val="005E77A7"/>
    <w:rsid w:val="005F161A"/>
    <w:rsid w:val="005F1ACE"/>
    <w:rsid w:val="005F3345"/>
    <w:rsid w:val="005F51DA"/>
    <w:rsid w:val="005F70EF"/>
    <w:rsid w:val="005F75F2"/>
    <w:rsid w:val="006005DE"/>
    <w:rsid w:val="00600B47"/>
    <w:rsid w:val="00600B72"/>
    <w:rsid w:val="00600CDC"/>
    <w:rsid w:val="006017A1"/>
    <w:rsid w:val="00601AEF"/>
    <w:rsid w:val="0060557A"/>
    <w:rsid w:val="006066DD"/>
    <w:rsid w:val="00607A63"/>
    <w:rsid w:val="00612C86"/>
    <w:rsid w:val="00613C4E"/>
    <w:rsid w:val="00613F54"/>
    <w:rsid w:val="00614528"/>
    <w:rsid w:val="00615991"/>
    <w:rsid w:val="006160F0"/>
    <w:rsid w:val="00616FAF"/>
    <w:rsid w:val="006178ED"/>
    <w:rsid w:val="00620DA2"/>
    <w:rsid w:val="00622A13"/>
    <w:rsid w:val="0062435E"/>
    <w:rsid w:val="00624C08"/>
    <w:rsid w:val="00625C43"/>
    <w:rsid w:val="0062679A"/>
    <w:rsid w:val="00626ED9"/>
    <w:rsid w:val="006301BF"/>
    <w:rsid w:val="006307CF"/>
    <w:rsid w:val="00631033"/>
    <w:rsid w:val="00631178"/>
    <w:rsid w:val="0063275D"/>
    <w:rsid w:val="00632818"/>
    <w:rsid w:val="00632A15"/>
    <w:rsid w:val="00633719"/>
    <w:rsid w:val="00635719"/>
    <w:rsid w:val="00635AD9"/>
    <w:rsid w:val="00635B9F"/>
    <w:rsid w:val="00641424"/>
    <w:rsid w:val="00641D40"/>
    <w:rsid w:val="00643119"/>
    <w:rsid w:val="006444CB"/>
    <w:rsid w:val="00651020"/>
    <w:rsid w:val="00651D3E"/>
    <w:rsid w:val="006556C2"/>
    <w:rsid w:val="006572FC"/>
    <w:rsid w:val="00660CEC"/>
    <w:rsid w:val="00661DE2"/>
    <w:rsid w:val="0066229A"/>
    <w:rsid w:val="00662882"/>
    <w:rsid w:val="00663E4E"/>
    <w:rsid w:val="0066446A"/>
    <w:rsid w:val="00665333"/>
    <w:rsid w:val="00666A5C"/>
    <w:rsid w:val="00666CEE"/>
    <w:rsid w:val="00667196"/>
    <w:rsid w:val="0067071C"/>
    <w:rsid w:val="00670E5B"/>
    <w:rsid w:val="006726F0"/>
    <w:rsid w:val="00672A30"/>
    <w:rsid w:val="0067500B"/>
    <w:rsid w:val="00675ACB"/>
    <w:rsid w:val="0068196F"/>
    <w:rsid w:val="006828CD"/>
    <w:rsid w:val="0068308E"/>
    <w:rsid w:val="0068337B"/>
    <w:rsid w:val="006841DC"/>
    <w:rsid w:val="00685381"/>
    <w:rsid w:val="00685A3E"/>
    <w:rsid w:val="006900D4"/>
    <w:rsid w:val="00690736"/>
    <w:rsid w:val="00690AE8"/>
    <w:rsid w:val="00692762"/>
    <w:rsid w:val="00693B8C"/>
    <w:rsid w:val="006940BA"/>
    <w:rsid w:val="00694E64"/>
    <w:rsid w:val="00694E81"/>
    <w:rsid w:val="00695A0A"/>
    <w:rsid w:val="00696AAE"/>
    <w:rsid w:val="00697693"/>
    <w:rsid w:val="00697E53"/>
    <w:rsid w:val="006A0423"/>
    <w:rsid w:val="006A0B6A"/>
    <w:rsid w:val="006A142B"/>
    <w:rsid w:val="006A1D5E"/>
    <w:rsid w:val="006A1E85"/>
    <w:rsid w:val="006A24F6"/>
    <w:rsid w:val="006A2A5F"/>
    <w:rsid w:val="006A2A96"/>
    <w:rsid w:val="006A46B3"/>
    <w:rsid w:val="006A5745"/>
    <w:rsid w:val="006A75EB"/>
    <w:rsid w:val="006B3235"/>
    <w:rsid w:val="006B4B17"/>
    <w:rsid w:val="006B5916"/>
    <w:rsid w:val="006B63C7"/>
    <w:rsid w:val="006C0F2F"/>
    <w:rsid w:val="006C19D8"/>
    <w:rsid w:val="006C38C1"/>
    <w:rsid w:val="006C5E20"/>
    <w:rsid w:val="006C689C"/>
    <w:rsid w:val="006D1A74"/>
    <w:rsid w:val="006D2037"/>
    <w:rsid w:val="006D3229"/>
    <w:rsid w:val="006D3576"/>
    <w:rsid w:val="006E15DE"/>
    <w:rsid w:val="006E2192"/>
    <w:rsid w:val="006E6D13"/>
    <w:rsid w:val="006E7152"/>
    <w:rsid w:val="006E7B80"/>
    <w:rsid w:val="006F0E7A"/>
    <w:rsid w:val="006F13E5"/>
    <w:rsid w:val="006F1E3E"/>
    <w:rsid w:val="006F3C2C"/>
    <w:rsid w:val="006F5198"/>
    <w:rsid w:val="006F5687"/>
    <w:rsid w:val="006F58AF"/>
    <w:rsid w:val="006F679B"/>
    <w:rsid w:val="006F7DDD"/>
    <w:rsid w:val="006F7E3A"/>
    <w:rsid w:val="007020E0"/>
    <w:rsid w:val="0070381A"/>
    <w:rsid w:val="00704656"/>
    <w:rsid w:val="00706EFB"/>
    <w:rsid w:val="007073A6"/>
    <w:rsid w:val="00707DA1"/>
    <w:rsid w:val="00712744"/>
    <w:rsid w:val="007127D8"/>
    <w:rsid w:val="00713A20"/>
    <w:rsid w:val="00714220"/>
    <w:rsid w:val="007150ED"/>
    <w:rsid w:val="0071557A"/>
    <w:rsid w:val="0071569A"/>
    <w:rsid w:val="007164BB"/>
    <w:rsid w:val="00716917"/>
    <w:rsid w:val="00716B3F"/>
    <w:rsid w:val="00716C6F"/>
    <w:rsid w:val="00720D2F"/>
    <w:rsid w:val="0072192F"/>
    <w:rsid w:val="00722335"/>
    <w:rsid w:val="00722663"/>
    <w:rsid w:val="00723661"/>
    <w:rsid w:val="00724E94"/>
    <w:rsid w:val="007250F2"/>
    <w:rsid w:val="007308B1"/>
    <w:rsid w:val="00731DD2"/>
    <w:rsid w:val="00732119"/>
    <w:rsid w:val="0073333C"/>
    <w:rsid w:val="00734247"/>
    <w:rsid w:val="00734BC4"/>
    <w:rsid w:val="007353D3"/>
    <w:rsid w:val="007361E4"/>
    <w:rsid w:val="007374FA"/>
    <w:rsid w:val="007376C8"/>
    <w:rsid w:val="00737B35"/>
    <w:rsid w:val="00740E1E"/>
    <w:rsid w:val="00741D0A"/>
    <w:rsid w:val="007426B6"/>
    <w:rsid w:val="00743AC4"/>
    <w:rsid w:val="00744011"/>
    <w:rsid w:val="00744349"/>
    <w:rsid w:val="00745BCF"/>
    <w:rsid w:val="00745C6D"/>
    <w:rsid w:val="007508FD"/>
    <w:rsid w:val="007510AC"/>
    <w:rsid w:val="00751F00"/>
    <w:rsid w:val="00751F95"/>
    <w:rsid w:val="007550F4"/>
    <w:rsid w:val="00756F55"/>
    <w:rsid w:val="00757511"/>
    <w:rsid w:val="00757C64"/>
    <w:rsid w:val="00757CFA"/>
    <w:rsid w:val="0076021F"/>
    <w:rsid w:val="00760337"/>
    <w:rsid w:val="00761E8D"/>
    <w:rsid w:val="00761FE6"/>
    <w:rsid w:val="0076212A"/>
    <w:rsid w:val="00763094"/>
    <w:rsid w:val="007635D7"/>
    <w:rsid w:val="00766139"/>
    <w:rsid w:val="0076683B"/>
    <w:rsid w:val="00767105"/>
    <w:rsid w:val="007675CB"/>
    <w:rsid w:val="00771731"/>
    <w:rsid w:val="00771C35"/>
    <w:rsid w:val="00772637"/>
    <w:rsid w:val="00772CB2"/>
    <w:rsid w:val="00774ED4"/>
    <w:rsid w:val="00774F0C"/>
    <w:rsid w:val="00776A86"/>
    <w:rsid w:val="00777079"/>
    <w:rsid w:val="00777D59"/>
    <w:rsid w:val="007812F0"/>
    <w:rsid w:val="007830B6"/>
    <w:rsid w:val="00783B21"/>
    <w:rsid w:val="00783C01"/>
    <w:rsid w:val="00786ECF"/>
    <w:rsid w:val="0078776B"/>
    <w:rsid w:val="007878C4"/>
    <w:rsid w:val="007900CF"/>
    <w:rsid w:val="00794177"/>
    <w:rsid w:val="00794B5E"/>
    <w:rsid w:val="007961DC"/>
    <w:rsid w:val="00796961"/>
    <w:rsid w:val="0079738E"/>
    <w:rsid w:val="007A0953"/>
    <w:rsid w:val="007A0C9B"/>
    <w:rsid w:val="007A1A00"/>
    <w:rsid w:val="007A2611"/>
    <w:rsid w:val="007A30FD"/>
    <w:rsid w:val="007A3197"/>
    <w:rsid w:val="007A4498"/>
    <w:rsid w:val="007A4CB5"/>
    <w:rsid w:val="007A5A13"/>
    <w:rsid w:val="007A67E9"/>
    <w:rsid w:val="007A6F2B"/>
    <w:rsid w:val="007A756B"/>
    <w:rsid w:val="007A7997"/>
    <w:rsid w:val="007B0384"/>
    <w:rsid w:val="007B1B78"/>
    <w:rsid w:val="007B1F01"/>
    <w:rsid w:val="007B25BC"/>
    <w:rsid w:val="007B3DF2"/>
    <w:rsid w:val="007B45D6"/>
    <w:rsid w:val="007B4C21"/>
    <w:rsid w:val="007B5479"/>
    <w:rsid w:val="007B6590"/>
    <w:rsid w:val="007C081C"/>
    <w:rsid w:val="007C0921"/>
    <w:rsid w:val="007C2B36"/>
    <w:rsid w:val="007C30FB"/>
    <w:rsid w:val="007C3B59"/>
    <w:rsid w:val="007C5492"/>
    <w:rsid w:val="007D15E6"/>
    <w:rsid w:val="007D283C"/>
    <w:rsid w:val="007D381F"/>
    <w:rsid w:val="007D46FF"/>
    <w:rsid w:val="007D50B2"/>
    <w:rsid w:val="007D6349"/>
    <w:rsid w:val="007D63DD"/>
    <w:rsid w:val="007D6D97"/>
    <w:rsid w:val="007E12FD"/>
    <w:rsid w:val="007E1C8F"/>
    <w:rsid w:val="007E4E45"/>
    <w:rsid w:val="007E5751"/>
    <w:rsid w:val="007E7824"/>
    <w:rsid w:val="007F0A58"/>
    <w:rsid w:val="007F1527"/>
    <w:rsid w:val="007F1578"/>
    <w:rsid w:val="007F213C"/>
    <w:rsid w:val="007F2D1C"/>
    <w:rsid w:val="007F3FB8"/>
    <w:rsid w:val="007F40B8"/>
    <w:rsid w:val="007F4653"/>
    <w:rsid w:val="007F4D24"/>
    <w:rsid w:val="007F57E0"/>
    <w:rsid w:val="007F592C"/>
    <w:rsid w:val="007F5CDE"/>
    <w:rsid w:val="00800CED"/>
    <w:rsid w:val="008028E2"/>
    <w:rsid w:val="008040AE"/>
    <w:rsid w:val="00804A7D"/>
    <w:rsid w:val="008055C8"/>
    <w:rsid w:val="00805BAC"/>
    <w:rsid w:val="00805F40"/>
    <w:rsid w:val="008071DA"/>
    <w:rsid w:val="008074DE"/>
    <w:rsid w:val="00814ADF"/>
    <w:rsid w:val="008150B4"/>
    <w:rsid w:val="00816577"/>
    <w:rsid w:val="008202F3"/>
    <w:rsid w:val="00820595"/>
    <w:rsid w:val="00823F6B"/>
    <w:rsid w:val="00824F62"/>
    <w:rsid w:val="00826D94"/>
    <w:rsid w:val="00826F5A"/>
    <w:rsid w:val="008300EF"/>
    <w:rsid w:val="00830B51"/>
    <w:rsid w:val="008325CF"/>
    <w:rsid w:val="00833AE2"/>
    <w:rsid w:val="00835B6E"/>
    <w:rsid w:val="008403C1"/>
    <w:rsid w:val="00840690"/>
    <w:rsid w:val="008413FB"/>
    <w:rsid w:val="008435D9"/>
    <w:rsid w:val="00843B7C"/>
    <w:rsid w:val="00845D9A"/>
    <w:rsid w:val="0084710F"/>
    <w:rsid w:val="008472F9"/>
    <w:rsid w:val="00851251"/>
    <w:rsid w:val="00852B99"/>
    <w:rsid w:val="00852E6C"/>
    <w:rsid w:val="00853205"/>
    <w:rsid w:val="00854C4D"/>
    <w:rsid w:val="0086049C"/>
    <w:rsid w:val="008620F1"/>
    <w:rsid w:val="008635FB"/>
    <w:rsid w:val="00865127"/>
    <w:rsid w:val="00865674"/>
    <w:rsid w:val="008661CD"/>
    <w:rsid w:val="00867289"/>
    <w:rsid w:val="00870867"/>
    <w:rsid w:val="0087137A"/>
    <w:rsid w:val="00871770"/>
    <w:rsid w:val="00872C56"/>
    <w:rsid w:val="008745E7"/>
    <w:rsid w:val="008770D8"/>
    <w:rsid w:val="0087754F"/>
    <w:rsid w:val="00881289"/>
    <w:rsid w:val="008814D1"/>
    <w:rsid w:val="00883316"/>
    <w:rsid w:val="008852EC"/>
    <w:rsid w:val="008853E9"/>
    <w:rsid w:val="008856C4"/>
    <w:rsid w:val="00886520"/>
    <w:rsid w:val="00886923"/>
    <w:rsid w:val="00886DDE"/>
    <w:rsid w:val="00890EF7"/>
    <w:rsid w:val="00890F63"/>
    <w:rsid w:val="00894AC6"/>
    <w:rsid w:val="008960BA"/>
    <w:rsid w:val="0089728C"/>
    <w:rsid w:val="008A1153"/>
    <w:rsid w:val="008A3DA3"/>
    <w:rsid w:val="008A4E7D"/>
    <w:rsid w:val="008A6AE6"/>
    <w:rsid w:val="008A6EC7"/>
    <w:rsid w:val="008B0237"/>
    <w:rsid w:val="008B0DAC"/>
    <w:rsid w:val="008B0E43"/>
    <w:rsid w:val="008B1072"/>
    <w:rsid w:val="008B1467"/>
    <w:rsid w:val="008B1C0A"/>
    <w:rsid w:val="008B1F98"/>
    <w:rsid w:val="008B1FA4"/>
    <w:rsid w:val="008B23E0"/>
    <w:rsid w:val="008B29EF"/>
    <w:rsid w:val="008B347C"/>
    <w:rsid w:val="008B519F"/>
    <w:rsid w:val="008B5CD3"/>
    <w:rsid w:val="008B622E"/>
    <w:rsid w:val="008B7126"/>
    <w:rsid w:val="008B72B0"/>
    <w:rsid w:val="008C025A"/>
    <w:rsid w:val="008C0A81"/>
    <w:rsid w:val="008C20D7"/>
    <w:rsid w:val="008C6D3F"/>
    <w:rsid w:val="008C6DAE"/>
    <w:rsid w:val="008C71AF"/>
    <w:rsid w:val="008D0323"/>
    <w:rsid w:val="008D37A0"/>
    <w:rsid w:val="008D53AD"/>
    <w:rsid w:val="008D5808"/>
    <w:rsid w:val="008D5EDF"/>
    <w:rsid w:val="008D63A8"/>
    <w:rsid w:val="008E0312"/>
    <w:rsid w:val="008E360B"/>
    <w:rsid w:val="008E3D04"/>
    <w:rsid w:val="008E4759"/>
    <w:rsid w:val="008E4786"/>
    <w:rsid w:val="008E6099"/>
    <w:rsid w:val="008E60D9"/>
    <w:rsid w:val="008E6F5E"/>
    <w:rsid w:val="008E740E"/>
    <w:rsid w:val="008F1BDA"/>
    <w:rsid w:val="008F25CE"/>
    <w:rsid w:val="008F2AC7"/>
    <w:rsid w:val="008F3348"/>
    <w:rsid w:val="008F3E91"/>
    <w:rsid w:val="008F5EF9"/>
    <w:rsid w:val="008F7399"/>
    <w:rsid w:val="008F76A8"/>
    <w:rsid w:val="00900B88"/>
    <w:rsid w:val="0090235E"/>
    <w:rsid w:val="0090334A"/>
    <w:rsid w:val="009044A0"/>
    <w:rsid w:val="009046E3"/>
    <w:rsid w:val="00905B5E"/>
    <w:rsid w:val="009067DF"/>
    <w:rsid w:val="009073E3"/>
    <w:rsid w:val="00907A2B"/>
    <w:rsid w:val="00907ADB"/>
    <w:rsid w:val="00911004"/>
    <w:rsid w:val="009118B9"/>
    <w:rsid w:val="009124B4"/>
    <w:rsid w:val="00913328"/>
    <w:rsid w:val="00913B70"/>
    <w:rsid w:val="009143D7"/>
    <w:rsid w:val="00915D25"/>
    <w:rsid w:val="009160DF"/>
    <w:rsid w:val="00916D00"/>
    <w:rsid w:val="00917907"/>
    <w:rsid w:val="00917BC4"/>
    <w:rsid w:val="00917C8F"/>
    <w:rsid w:val="00920129"/>
    <w:rsid w:val="00920227"/>
    <w:rsid w:val="0092036C"/>
    <w:rsid w:val="009205A0"/>
    <w:rsid w:val="009212DE"/>
    <w:rsid w:val="00921645"/>
    <w:rsid w:val="00921E7D"/>
    <w:rsid w:val="00921FA8"/>
    <w:rsid w:val="0092212A"/>
    <w:rsid w:val="00924CFE"/>
    <w:rsid w:val="0092504F"/>
    <w:rsid w:val="00927F74"/>
    <w:rsid w:val="0093305B"/>
    <w:rsid w:val="009330B6"/>
    <w:rsid w:val="009339E7"/>
    <w:rsid w:val="00933E51"/>
    <w:rsid w:val="00934A72"/>
    <w:rsid w:val="00934AE8"/>
    <w:rsid w:val="009353D6"/>
    <w:rsid w:val="00937CD6"/>
    <w:rsid w:val="00940079"/>
    <w:rsid w:val="009410B1"/>
    <w:rsid w:val="00941C0F"/>
    <w:rsid w:val="00943004"/>
    <w:rsid w:val="00944583"/>
    <w:rsid w:val="00945B64"/>
    <w:rsid w:val="009470A9"/>
    <w:rsid w:val="009479B9"/>
    <w:rsid w:val="00947E58"/>
    <w:rsid w:val="009515E5"/>
    <w:rsid w:val="00951F14"/>
    <w:rsid w:val="00951F3F"/>
    <w:rsid w:val="009520A5"/>
    <w:rsid w:val="00952C5F"/>
    <w:rsid w:val="00954181"/>
    <w:rsid w:val="00954278"/>
    <w:rsid w:val="009562BB"/>
    <w:rsid w:val="00956986"/>
    <w:rsid w:val="00956B43"/>
    <w:rsid w:val="009601EC"/>
    <w:rsid w:val="00960E92"/>
    <w:rsid w:val="00961654"/>
    <w:rsid w:val="00962F86"/>
    <w:rsid w:val="009636C1"/>
    <w:rsid w:val="00963E18"/>
    <w:rsid w:val="00963E9A"/>
    <w:rsid w:val="00963FC2"/>
    <w:rsid w:val="00964E8D"/>
    <w:rsid w:val="00966B82"/>
    <w:rsid w:val="00967757"/>
    <w:rsid w:val="00967902"/>
    <w:rsid w:val="009708E6"/>
    <w:rsid w:val="00971A30"/>
    <w:rsid w:val="00973468"/>
    <w:rsid w:val="00973554"/>
    <w:rsid w:val="00973B99"/>
    <w:rsid w:val="0097433C"/>
    <w:rsid w:val="009745EA"/>
    <w:rsid w:val="00976351"/>
    <w:rsid w:val="009777C3"/>
    <w:rsid w:val="00977C67"/>
    <w:rsid w:val="00977CC5"/>
    <w:rsid w:val="0098055B"/>
    <w:rsid w:val="009809F0"/>
    <w:rsid w:val="00983A54"/>
    <w:rsid w:val="0098581B"/>
    <w:rsid w:val="0099181B"/>
    <w:rsid w:val="00992BE6"/>
    <w:rsid w:val="00994510"/>
    <w:rsid w:val="0099592F"/>
    <w:rsid w:val="00995960"/>
    <w:rsid w:val="009A0851"/>
    <w:rsid w:val="009A1237"/>
    <w:rsid w:val="009A1343"/>
    <w:rsid w:val="009A19DE"/>
    <w:rsid w:val="009A1AB1"/>
    <w:rsid w:val="009A4B90"/>
    <w:rsid w:val="009A5D73"/>
    <w:rsid w:val="009A6935"/>
    <w:rsid w:val="009A712A"/>
    <w:rsid w:val="009A7183"/>
    <w:rsid w:val="009A75F3"/>
    <w:rsid w:val="009A76C2"/>
    <w:rsid w:val="009A7A02"/>
    <w:rsid w:val="009B11ED"/>
    <w:rsid w:val="009B22E5"/>
    <w:rsid w:val="009B3833"/>
    <w:rsid w:val="009B3DA8"/>
    <w:rsid w:val="009B3DF0"/>
    <w:rsid w:val="009B4080"/>
    <w:rsid w:val="009B4AF6"/>
    <w:rsid w:val="009B58EE"/>
    <w:rsid w:val="009B6873"/>
    <w:rsid w:val="009B68EC"/>
    <w:rsid w:val="009B6C71"/>
    <w:rsid w:val="009B7C4A"/>
    <w:rsid w:val="009C0FF0"/>
    <w:rsid w:val="009C12CC"/>
    <w:rsid w:val="009C54C0"/>
    <w:rsid w:val="009C5724"/>
    <w:rsid w:val="009C6385"/>
    <w:rsid w:val="009C6D72"/>
    <w:rsid w:val="009D0D88"/>
    <w:rsid w:val="009D2222"/>
    <w:rsid w:val="009D3C0C"/>
    <w:rsid w:val="009D4B15"/>
    <w:rsid w:val="009D4D47"/>
    <w:rsid w:val="009D6F28"/>
    <w:rsid w:val="009D6FA5"/>
    <w:rsid w:val="009E07A1"/>
    <w:rsid w:val="009E11DD"/>
    <w:rsid w:val="009E1C76"/>
    <w:rsid w:val="009E2630"/>
    <w:rsid w:val="009E43C1"/>
    <w:rsid w:val="009E4896"/>
    <w:rsid w:val="009E7751"/>
    <w:rsid w:val="009E77C6"/>
    <w:rsid w:val="009F017A"/>
    <w:rsid w:val="009F0FB7"/>
    <w:rsid w:val="009F2301"/>
    <w:rsid w:val="009F53D4"/>
    <w:rsid w:val="009F5486"/>
    <w:rsid w:val="009F7FAD"/>
    <w:rsid w:val="00A0151C"/>
    <w:rsid w:val="00A0161E"/>
    <w:rsid w:val="00A03D70"/>
    <w:rsid w:val="00A05C84"/>
    <w:rsid w:val="00A06C6E"/>
    <w:rsid w:val="00A071F7"/>
    <w:rsid w:val="00A11DDA"/>
    <w:rsid w:val="00A13525"/>
    <w:rsid w:val="00A1359E"/>
    <w:rsid w:val="00A13AA5"/>
    <w:rsid w:val="00A13CAC"/>
    <w:rsid w:val="00A13DA4"/>
    <w:rsid w:val="00A16ADD"/>
    <w:rsid w:val="00A16BDF"/>
    <w:rsid w:val="00A16C17"/>
    <w:rsid w:val="00A17921"/>
    <w:rsid w:val="00A17B8B"/>
    <w:rsid w:val="00A204A0"/>
    <w:rsid w:val="00A20B5F"/>
    <w:rsid w:val="00A20B84"/>
    <w:rsid w:val="00A21A80"/>
    <w:rsid w:val="00A227D2"/>
    <w:rsid w:val="00A2291A"/>
    <w:rsid w:val="00A22B7B"/>
    <w:rsid w:val="00A241D4"/>
    <w:rsid w:val="00A26BB1"/>
    <w:rsid w:val="00A27369"/>
    <w:rsid w:val="00A30640"/>
    <w:rsid w:val="00A30989"/>
    <w:rsid w:val="00A31BE1"/>
    <w:rsid w:val="00A32546"/>
    <w:rsid w:val="00A329D6"/>
    <w:rsid w:val="00A32DE9"/>
    <w:rsid w:val="00A3529B"/>
    <w:rsid w:val="00A4024C"/>
    <w:rsid w:val="00A41FB1"/>
    <w:rsid w:val="00A42253"/>
    <w:rsid w:val="00A423AF"/>
    <w:rsid w:val="00A42CF7"/>
    <w:rsid w:val="00A42F88"/>
    <w:rsid w:val="00A432E5"/>
    <w:rsid w:val="00A44A28"/>
    <w:rsid w:val="00A44C1A"/>
    <w:rsid w:val="00A45979"/>
    <w:rsid w:val="00A46DBE"/>
    <w:rsid w:val="00A4722B"/>
    <w:rsid w:val="00A47649"/>
    <w:rsid w:val="00A47BBE"/>
    <w:rsid w:val="00A47F9A"/>
    <w:rsid w:val="00A5054A"/>
    <w:rsid w:val="00A50D16"/>
    <w:rsid w:val="00A51AAF"/>
    <w:rsid w:val="00A52DEC"/>
    <w:rsid w:val="00A53FC2"/>
    <w:rsid w:val="00A545B9"/>
    <w:rsid w:val="00A54F08"/>
    <w:rsid w:val="00A5567C"/>
    <w:rsid w:val="00A5582B"/>
    <w:rsid w:val="00A55E28"/>
    <w:rsid w:val="00A55EC4"/>
    <w:rsid w:val="00A568BA"/>
    <w:rsid w:val="00A57DDB"/>
    <w:rsid w:val="00A6122C"/>
    <w:rsid w:val="00A61D4A"/>
    <w:rsid w:val="00A633F1"/>
    <w:rsid w:val="00A637EE"/>
    <w:rsid w:val="00A6460E"/>
    <w:rsid w:val="00A65BAB"/>
    <w:rsid w:val="00A66C6A"/>
    <w:rsid w:val="00A67CA2"/>
    <w:rsid w:val="00A67DD7"/>
    <w:rsid w:val="00A703B4"/>
    <w:rsid w:val="00A704B7"/>
    <w:rsid w:val="00A76943"/>
    <w:rsid w:val="00A801A8"/>
    <w:rsid w:val="00A811BC"/>
    <w:rsid w:val="00A817BE"/>
    <w:rsid w:val="00A84084"/>
    <w:rsid w:val="00A849B2"/>
    <w:rsid w:val="00A84B6C"/>
    <w:rsid w:val="00A84C26"/>
    <w:rsid w:val="00A855A0"/>
    <w:rsid w:val="00A85B4A"/>
    <w:rsid w:val="00A860E7"/>
    <w:rsid w:val="00A863D4"/>
    <w:rsid w:val="00A872EC"/>
    <w:rsid w:val="00A909B2"/>
    <w:rsid w:val="00A93499"/>
    <w:rsid w:val="00A943F8"/>
    <w:rsid w:val="00A9597E"/>
    <w:rsid w:val="00A96074"/>
    <w:rsid w:val="00A96E3A"/>
    <w:rsid w:val="00A97882"/>
    <w:rsid w:val="00AA0A21"/>
    <w:rsid w:val="00AA40B0"/>
    <w:rsid w:val="00AA55B6"/>
    <w:rsid w:val="00AA5875"/>
    <w:rsid w:val="00AA647F"/>
    <w:rsid w:val="00AA6E68"/>
    <w:rsid w:val="00AB1D70"/>
    <w:rsid w:val="00AB1EF7"/>
    <w:rsid w:val="00AB20AF"/>
    <w:rsid w:val="00AB49D2"/>
    <w:rsid w:val="00AB5B9B"/>
    <w:rsid w:val="00AB69CB"/>
    <w:rsid w:val="00AB6C7D"/>
    <w:rsid w:val="00AB7477"/>
    <w:rsid w:val="00AC143E"/>
    <w:rsid w:val="00AC214B"/>
    <w:rsid w:val="00AC49D4"/>
    <w:rsid w:val="00AC5E61"/>
    <w:rsid w:val="00AD0A86"/>
    <w:rsid w:val="00AD17AB"/>
    <w:rsid w:val="00AD194B"/>
    <w:rsid w:val="00AD1DDE"/>
    <w:rsid w:val="00AD3446"/>
    <w:rsid w:val="00AD377C"/>
    <w:rsid w:val="00AD475E"/>
    <w:rsid w:val="00AD507A"/>
    <w:rsid w:val="00AD5222"/>
    <w:rsid w:val="00AD57FD"/>
    <w:rsid w:val="00AD5B6E"/>
    <w:rsid w:val="00AD65E2"/>
    <w:rsid w:val="00AD6907"/>
    <w:rsid w:val="00AD6E7E"/>
    <w:rsid w:val="00AE11F0"/>
    <w:rsid w:val="00AE16B1"/>
    <w:rsid w:val="00AE2DCF"/>
    <w:rsid w:val="00AE2F2A"/>
    <w:rsid w:val="00AE32EB"/>
    <w:rsid w:val="00AE331C"/>
    <w:rsid w:val="00AE4377"/>
    <w:rsid w:val="00AE4D63"/>
    <w:rsid w:val="00AE6300"/>
    <w:rsid w:val="00AE68B9"/>
    <w:rsid w:val="00AE7355"/>
    <w:rsid w:val="00AF0C8A"/>
    <w:rsid w:val="00AF0F80"/>
    <w:rsid w:val="00AF1B20"/>
    <w:rsid w:val="00AF26BB"/>
    <w:rsid w:val="00AF370F"/>
    <w:rsid w:val="00AF388C"/>
    <w:rsid w:val="00AF4CB1"/>
    <w:rsid w:val="00AF5651"/>
    <w:rsid w:val="00AF5D8A"/>
    <w:rsid w:val="00AF620A"/>
    <w:rsid w:val="00AF6DB2"/>
    <w:rsid w:val="00AF703C"/>
    <w:rsid w:val="00AF7573"/>
    <w:rsid w:val="00B0086A"/>
    <w:rsid w:val="00B014F8"/>
    <w:rsid w:val="00B01649"/>
    <w:rsid w:val="00B032D0"/>
    <w:rsid w:val="00B03C6B"/>
    <w:rsid w:val="00B0538B"/>
    <w:rsid w:val="00B055ED"/>
    <w:rsid w:val="00B05E25"/>
    <w:rsid w:val="00B05F67"/>
    <w:rsid w:val="00B05F80"/>
    <w:rsid w:val="00B069CF"/>
    <w:rsid w:val="00B06E1B"/>
    <w:rsid w:val="00B10CBE"/>
    <w:rsid w:val="00B10FF3"/>
    <w:rsid w:val="00B12E49"/>
    <w:rsid w:val="00B1368C"/>
    <w:rsid w:val="00B136A5"/>
    <w:rsid w:val="00B1397C"/>
    <w:rsid w:val="00B151EE"/>
    <w:rsid w:val="00B16708"/>
    <w:rsid w:val="00B16C18"/>
    <w:rsid w:val="00B20CC7"/>
    <w:rsid w:val="00B21550"/>
    <w:rsid w:val="00B2294E"/>
    <w:rsid w:val="00B23A99"/>
    <w:rsid w:val="00B249B7"/>
    <w:rsid w:val="00B2558F"/>
    <w:rsid w:val="00B312A2"/>
    <w:rsid w:val="00B3130A"/>
    <w:rsid w:val="00B319DA"/>
    <w:rsid w:val="00B32202"/>
    <w:rsid w:val="00B326AC"/>
    <w:rsid w:val="00B338B9"/>
    <w:rsid w:val="00B34534"/>
    <w:rsid w:val="00B37AC2"/>
    <w:rsid w:val="00B405D1"/>
    <w:rsid w:val="00B41FA5"/>
    <w:rsid w:val="00B42AF3"/>
    <w:rsid w:val="00B43113"/>
    <w:rsid w:val="00B4581C"/>
    <w:rsid w:val="00B45D3B"/>
    <w:rsid w:val="00B472CA"/>
    <w:rsid w:val="00B50786"/>
    <w:rsid w:val="00B50FB3"/>
    <w:rsid w:val="00B51752"/>
    <w:rsid w:val="00B52E7E"/>
    <w:rsid w:val="00B52FF6"/>
    <w:rsid w:val="00B53366"/>
    <w:rsid w:val="00B55758"/>
    <w:rsid w:val="00B565BA"/>
    <w:rsid w:val="00B576A2"/>
    <w:rsid w:val="00B57D19"/>
    <w:rsid w:val="00B602BF"/>
    <w:rsid w:val="00B603D1"/>
    <w:rsid w:val="00B613D5"/>
    <w:rsid w:val="00B6400B"/>
    <w:rsid w:val="00B654E8"/>
    <w:rsid w:val="00B65D1A"/>
    <w:rsid w:val="00B66059"/>
    <w:rsid w:val="00B66CE9"/>
    <w:rsid w:val="00B708FE"/>
    <w:rsid w:val="00B70AE4"/>
    <w:rsid w:val="00B72802"/>
    <w:rsid w:val="00B73635"/>
    <w:rsid w:val="00B73858"/>
    <w:rsid w:val="00B73E66"/>
    <w:rsid w:val="00B76E6B"/>
    <w:rsid w:val="00B77ACE"/>
    <w:rsid w:val="00B84288"/>
    <w:rsid w:val="00B848B8"/>
    <w:rsid w:val="00B85DC8"/>
    <w:rsid w:val="00B87A0D"/>
    <w:rsid w:val="00B90123"/>
    <w:rsid w:val="00B90842"/>
    <w:rsid w:val="00B91182"/>
    <w:rsid w:val="00B9162E"/>
    <w:rsid w:val="00B9290A"/>
    <w:rsid w:val="00B9381C"/>
    <w:rsid w:val="00B940EF"/>
    <w:rsid w:val="00B968CB"/>
    <w:rsid w:val="00B97B6F"/>
    <w:rsid w:val="00BA3B31"/>
    <w:rsid w:val="00BA3FCA"/>
    <w:rsid w:val="00BA43DB"/>
    <w:rsid w:val="00BA4625"/>
    <w:rsid w:val="00BA5390"/>
    <w:rsid w:val="00BA5521"/>
    <w:rsid w:val="00BA6863"/>
    <w:rsid w:val="00BA6D6A"/>
    <w:rsid w:val="00BA74DD"/>
    <w:rsid w:val="00BA7674"/>
    <w:rsid w:val="00BA7E73"/>
    <w:rsid w:val="00BB3645"/>
    <w:rsid w:val="00BB3E2D"/>
    <w:rsid w:val="00BB572B"/>
    <w:rsid w:val="00BB68FE"/>
    <w:rsid w:val="00BB6DA2"/>
    <w:rsid w:val="00BB711C"/>
    <w:rsid w:val="00BB7CF8"/>
    <w:rsid w:val="00BB7FCD"/>
    <w:rsid w:val="00BC03CA"/>
    <w:rsid w:val="00BC17AC"/>
    <w:rsid w:val="00BC2CB2"/>
    <w:rsid w:val="00BC46EC"/>
    <w:rsid w:val="00BC5FD0"/>
    <w:rsid w:val="00BC6A2D"/>
    <w:rsid w:val="00BC6F66"/>
    <w:rsid w:val="00BD0B45"/>
    <w:rsid w:val="00BD284A"/>
    <w:rsid w:val="00BD3BA5"/>
    <w:rsid w:val="00BD3D5A"/>
    <w:rsid w:val="00BD5306"/>
    <w:rsid w:val="00BE1B1F"/>
    <w:rsid w:val="00BE25A3"/>
    <w:rsid w:val="00BE37A0"/>
    <w:rsid w:val="00BE38CF"/>
    <w:rsid w:val="00BE478E"/>
    <w:rsid w:val="00BE701D"/>
    <w:rsid w:val="00BE7289"/>
    <w:rsid w:val="00BF0018"/>
    <w:rsid w:val="00BF1400"/>
    <w:rsid w:val="00BF32A7"/>
    <w:rsid w:val="00BF4B63"/>
    <w:rsid w:val="00BF59A6"/>
    <w:rsid w:val="00BF60B3"/>
    <w:rsid w:val="00BF7D63"/>
    <w:rsid w:val="00C00EF8"/>
    <w:rsid w:val="00C01CCB"/>
    <w:rsid w:val="00C02672"/>
    <w:rsid w:val="00C03015"/>
    <w:rsid w:val="00C03065"/>
    <w:rsid w:val="00C05537"/>
    <w:rsid w:val="00C073FE"/>
    <w:rsid w:val="00C10530"/>
    <w:rsid w:val="00C10A6F"/>
    <w:rsid w:val="00C10FEC"/>
    <w:rsid w:val="00C116AF"/>
    <w:rsid w:val="00C140B9"/>
    <w:rsid w:val="00C14AA1"/>
    <w:rsid w:val="00C1602B"/>
    <w:rsid w:val="00C16566"/>
    <w:rsid w:val="00C16A0D"/>
    <w:rsid w:val="00C20F4E"/>
    <w:rsid w:val="00C21EDB"/>
    <w:rsid w:val="00C22103"/>
    <w:rsid w:val="00C22180"/>
    <w:rsid w:val="00C2328D"/>
    <w:rsid w:val="00C25185"/>
    <w:rsid w:val="00C2634F"/>
    <w:rsid w:val="00C27F97"/>
    <w:rsid w:val="00C31B11"/>
    <w:rsid w:val="00C330E7"/>
    <w:rsid w:val="00C334EA"/>
    <w:rsid w:val="00C3358C"/>
    <w:rsid w:val="00C33897"/>
    <w:rsid w:val="00C3402B"/>
    <w:rsid w:val="00C3427C"/>
    <w:rsid w:val="00C34483"/>
    <w:rsid w:val="00C34651"/>
    <w:rsid w:val="00C34B2D"/>
    <w:rsid w:val="00C35399"/>
    <w:rsid w:val="00C3587D"/>
    <w:rsid w:val="00C37189"/>
    <w:rsid w:val="00C401EE"/>
    <w:rsid w:val="00C40923"/>
    <w:rsid w:val="00C4200A"/>
    <w:rsid w:val="00C438F6"/>
    <w:rsid w:val="00C44693"/>
    <w:rsid w:val="00C44E38"/>
    <w:rsid w:val="00C45031"/>
    <w:rsid w:val="00C4781A"/>
    <w:rsid w:val="00C47BAB"/>
    <w:rsid w:val="00C503BF"/>
    <w:rsid w:val="00C51C37"/>
    <w:rsid w:val="00C5537C"/>
    <w:rsid w:val="00C5539C"/>
    <w:rsid w:val="00C557AC"/>
    <w:rsid w:val="00C57242"/>
    <w:rsid w:val="00C60B3B"/>
    <w:rsid w:val="00C62C5E"/>
    <w:rsid w:val="00C6311C"/>
    <w:rsid w:val="00C6462F"/>
    <w:rsid w:val="00C64A51"/>
    <w:rsid w:val="00C64BCC"/>
    <w:rsid w:val="00C64F27"/>
    <w:rsid w:val="00C653E3"/>
    <w:rsid w:val="00C65C6D"/>
    <w:rsid w:val="00C67441"/>
    <w:rsid w:val="00C70EB0"/>
    <w:rsid w:val="00C711DE"/>
    <w:rsid w:val="00C7278F"/>
    <w:rsid w:val="00C73156"/>
    <w:rsid w:val="00C73867"/>
    <w:rsid w:val="00C74022"/>
    <w:rsid w:val="00C74815"/>
    <w:rsid w:val="00C7607F"/>
    <w:rsid w:val="00C801CD"/>
    <w:rsid w:val="00C81E6A"/>
    <w:rsid w:val="00C82234"/>
    <w:rsid w:val="00C822AC"/>
    <w:rsid w:val="00C8347D"/>
    <w:rsid w:val="00C83550"/>
    <w:rsid w:val="00C83BA6"/>
    <w:rsid w:val="00C83C24"/>
    <w:rsid w:val="00C84295"/>
    <w:rsid w:val="00C84693"/>
    <w:rsid w:val="00C860B8"/>
    <w:rsid w:val="00C86AD3"/>
    <w:rsid w:val="00C86B8D"/>
    <w:rsid w:val="00C909F1"/>
    <w:rsid w:val="00C91807"/>
    <w:rsid w:val="00C93CB4"/>
    <w:rsid w:val="00C94C49"/>
    <w:rsid w:val="00C95ECA"/>
    <w:rsid w:val="00C97047"/>
    <w:rsid w:val="00CA2F89"/>
    <w:rsid w:val="00CA3A27"/>
    <w:rsid w:val="00CA6313"/>
    <w:rsid w:val="00CA6C56"/>
    <w:rsid w:val="00CB0F7E"/>
    <w:rsid w:val="00CB1459"/>
    <w:rsid w:val="00CB170D"/>
    <w:rsid w:val="00CB1FF5"/>
    <w:rsid w:val="00CB23F7"/>
    <w:rsid w:val="00CB2809"/>
    <w:rsid w:val="00CB2D4A"/>
    <w:rsid w:val="00CB5002"/>
    <w:rsid w:val="00CB59DD"/>
    <w:rsid w:val="00CB5F79"/>
    <w:rsid w:val="00CB6145"/>
    <w:rsid w:val="00CB6635"/>
    <w:rsid w:val="00CB6E53"/>
    <w:rsid w:val="00CB7ED1"/>
    <w:rsid w:val="00CC17FA"/>
    <w:rsid w:val="00CC2268"/>
    <w:rsid w:val="00CC25F9"/>
    <w:rsid w:val="00CC35EF"/>
    <w:rsid w:val="00CC4818"/>
    <w:rsid w:val="00CC6ACD"/>
    <w:rsid w:val="00CC6E86"/>
    <w:rsid w:val="00CD003F"/>
    <w:rsid w:val="00CD2EDB"/>
    <w:rsid w:val="00CD41AD"/>
    <w:rsid w:val="00CD4BC2"/>
    <w:rsid w:val="00CD4E98"/>
    <w:rsid w:val="00CD55A8"/>
    <w:rsid w:val="00CD5B6E"/>
    <w:rsid w:val="00CD7743"/>
    <w:rsid w:val="00CE0CB8"/>
    <w:rsid w:val="00CE0FFB"/>
    <w:rsid w:val="00CE1528"/>
    <w:rsid w:val="00CE15A6"/>
    <w:rsid w:val="00CE282C"/>
    <w:rsid w:val="00CE49CD"/>
    <w:rsid w:val="00CE6715"/>
    <w:rsid w:val="00CE6BE4"/>
    <w:rsid w:val="00CE6C84"/>
    <w:rsid w:val="00CE7214"/>
    <w:rsid w:val="00CE74AF"/>
    <w:rsid w:val="00CF04BD"/>
    <w:rsid w:val="00CF058E"/>
    <w:rsid w:val="00CF1DD8"/>
    <w:rsid w:val="00CF2621"/>
    <w:rsid w:val="00CF41AD"/>
    <w:rsid w:val="00CF4D38"/>
    <w:rsid w:val="00CF5A5E"/>
    <w:rsid w:val="00CF5C49"/>
    <w:rsid w:val="00CF5E0C"/>
    <w:rsid w:val="00CF71AE"/>
    <w:rsid w:val="00CF7B1C"/>
    <w:rsid w:val="00CF7E78"/>
    <w:rsid w:val="00D04DFC"/>
    <w:rsid w:val="00D07DE8"/>
    <w:rsid w:val="00D10870"/>
    <w:rsid w:val="00D111E7"/>
    <w:rsid w:val="00D11FDB"/>
    <w:rsid w:val="00D12D06"/>
    <w:rsid w:val="00D1307A"/>
    <w:rsid w:val="00D142E1"/>
    <w:rsid w:val="00D144F7"/>
    <w:rsid w:val="00D14695"/>
    <w:rsid w:val="00D1621C"/>
    <w:rsid w:val="00D166A3"/>
    <w:rsid w:val="00D17CCC"/>
    <w:rsid w:val="00D22FFE"/>
    <w:rsid w:val="00D26DB7"/>
    <w:rsid w:val="00D26DCC"/>
    <w:rsid w:val="00D27463"/>
    <w:rsid w:val="00D30EDC"/>
    <w:rsid w:val="00D31C5E"/>
    <w:rsid w:val="00D320EA"/>
    <w:rsid w:val="00D34325"/>
    <w:rsid w:val="00D359B2"/>
    <w:rsid w:val="00D36B23"/>
    <w:rsid w:val="00D36B3F"/>
    <w:rsid w:val="00D36E6A"/>
    <w:rsid w:val="00D40F84"/>
    <w:rsid w:val="00D41E7C"/>
    <w:rsid w:val="00D426B7"/>
    <w:rsid w:val="00D42E55"/>
    <w:rsid w:val="00D4362F"/>
    <w:rsid w:val="00D4378D"/>
    <w:rsid w:val="00D43F28"/>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DDB"/>
    <w:rsid w:val="00D55538"/>
    <w:rsid w:val="00D573F8"/>
    <w:rsid w:val="00D57806"/>
    <w:rsid w:val="00D57914"/>
    <w:rsid w:val="00D5797E"/>
    <w:rsid w:val="00D606FA"/>
    <w:rsid w:val="00D608E0"/>
    <w:rsid w:val="00D6172F"/>
    <w:rsid w:val="00D61DC9"/>
    <w:rsid w:val="00D624BE"/>
    <w:rsid w:val="00D63A6E"/>
    <w:rsid w:val="00D6737F"/>
    <w:rsid w:val="00D6775B"/>
    <w:rsid w:val="00D70452"/>
    <w:rsid w:val="00D70D7E"/>
    <w:rsid w:val="00D72AB6"/>
    <w:rsid w:val="00D7375C"/>
    <w:rsid w:val="00D73E19"/>
    <w:rsid w:val="00D74D26"/>
    <w:rsid w:val="00D75901"/>
    <w:rsid w:val="00D7592B"/>
    <w:rsid w:val="00D773A3"/>
    <w:rsid w:val="00D80DE3"/>
    <w:rsid w:val="00D815C5"/>
    <w:rsid w:val="00D8168C"/>
    <w:rsid w:val="00D81799"/>
    <w:rsid w:val="00D82E56"/>
    <w:rsid w:val="00D84783"/>
    <w:rsid w:val="00D85586"/>
    <w:rsid w:val="00D8651E"/>
    <w:rsid w:val="00D87BD9"/>
    <w:rsid w:val="00D90042"/>
    <w:rsid w:val="00D9079B"/>
    <w:rsid w:val="00D91D73"/>
    <w:rsid w:val="00D91F5E"/>
    <w:rsid w:val="00D94979"/>
    <w:rsid w:val="00D95C2A"/>
    <w:rsid w:val="00D95C4D"/>
    <w:rsid w:val="00D9637A"/>
    <w:rsid w:val="00DA0DA0"/>
    <w:rsid w:val="00DA12EC"/>
    <w:rsid w:val="00DA3CB1"/>
    <w:rsid w:val="00DA4109"/>
    <w:rsid w:val="00DA511F"/>
    <w:rsid w:val="00DA63B1"/>
    <w:rsid w:val="00DA72D8"/>
    <w:rsid w:val="00DB16BF"/>
    <w:rsid w:val="00DB2040"/>
    <w:rsid w:val="00DB2B0B"/>
    <w:rsid w:val="00DB3764"/>
    <w:rsid w:val="00DB494E"/>
    <w:rsid w:val="00DB6FC7"/>
    <w:rsid w:val="00DB7048"/>
    <w:rsid w:val="00DC06FA"/>
    <w:rsid w:val="00DC0CA9"/>
    <w:rsid w:val="00DC35A1"/>
    <w:rsid w:val="00DC36D3"/>
    <w:rsid w:val="00DC403F"/>
    <w:rsid w:val="00DC47D9"/>
    <w:rsid w:val="00DC496B"/>
    <w:rsid w:val="00DC568C"/>
    <w:rsid w:val="00DC657E"/>
    <w:rsid w:val="00DC6DA1"/>
    <w:rsid w:val="00DC7303"/>
    <w:rsid w:val="00DC7A72"/>
    <w:rsid w:val="00DD09A1"/>
    <w:rsid w:val="00DD1E54"/>
    <w:rsid w:val="00DD30E2"/>
    <w:rsid w:val="00DD38FB"/>
    <w:rsid w:val="00DD4085"/>
    <w:rsid w:val="00DD4597"/>
    <w:rsid w:val="00DD51B2"/>
    <w:rsid w:val="00DD5E60"/>
    <w:rsid w:val="00DD61ED"/>
    <w:rsid w:val="00DD68BE"/>
    <w:rsid w:val="00DD7718"/>
    <w:rsid w:val="00DE2802"/>
    <w:rsid w:val="00DE35D4"/>
    <w:rsid w:val="00DE4D5B"/>
    <w:rsid w:val="00DE4F0E"/>
    <w:rsid w:val="00DE5099"/>
    <w:rsid w:val="00DE538E"/>
    <w:rsid w:val="00DE64E9"/>
    <w:rsid w:val="00DE6AF9"/>
    <w:rsid w:val="00DE780D"/>
    <w:rsid w:val="00DE7C85"/>
    <w:rsid w:val="00DF0A5B"/>
    <w:rsid w:val="00DF1CFE"/>
    <w:rsid w:val="00DF5254"/>
    <w:rsid w:val="00E00470"/>
    <w:rsid w:val="00E0132B"/>
    <w:rsid w:val="00E041D2"/>
    <w:rsid w:val="00E05A3E"/>
    <w:rsid w:val="00E06FE9"/>
    <w:rsid w:val="00E07561"/>
    <w:rsid w:val="00E0788F"/>
    <w:rsid w:val="00E07C7D"/>
    <w:rsid w:val="00E13BDF"/>
    <w:rsid w:val="00E13FFC"/>
    <w:rsid w:val="00E14117"/>
    <w:rsid w:val="00E14933"/>
    <w:rsid w:val="00E14F09"/>
    <w:rsid w:val="00E1517E"/>
    <w:rsid w:val="00E15F36"/>
    <w:rsid w:val="00E201DA"/>
    <w:rsid w:val="00E20622"/>
    <w:rsid w:val="00E21F3D"/>
    <w:rsid w:val="00E24556"/>
    <w:rsid w:val="00E24BD9"/>
    <w:rsid w:val="00E26E72"/>
    <w:rsid w:val="00E27178"/>
    <w:rsid w:val="00E3167D"/>
    <w:rsid w:val="00E32B0F"/>
    <w:rsid w:val="00E3395D"/>
    <w:rsid w:val="00E3622F"/>
    <w:rsid w:val="00E365CC"/>
    <w:rsid w:val="00E3742F"/>
    <w:rsid w:val="00E378B0"/>
    <w:rsid w:val="00E41153"/>
    <w:rsid w:val="00E411D2"/>
    <w:rsid w:val="00E41E27"/>
    <w:rsid w:val="00E4265B"/>
    <w:rsid w:val="00E42921"/>
    <w:rsid w:val="00E42D73"/>
    <w:rsid w:val="00E43CA8"/>
    <w:rsid w:val="00E455FB"/>
    <w:rsid w:val="00E45967"/>
    <w:rsid w:val="00E45C95"/>
    <w:rsid w:val="00E5007E"/>
    <w:rsid w:val="00E50264"/>
    <w:rsid w:val="00E517EF"/>
    <w:rsid w:val="00E51FD1"/>
    <w:rsid w:val="00E53F99"/>
    <w:rsid w:val="00E54659"/>
    <w:rsid w:val="00E54B93"/>
    <w:rsid w:val="00E54C92"/>
    <w:rsid w:val="00E5656C"/>
    <w:rsid w:val="00E57A1A"/>
    <w:rsid w:val="00E61818"/>
    <w:rsid w:val="00E6263A"/>
    <w:rsid w:val="00E62F2B"/>
    <w:rsid w:val="00E634A5"/>
    <w:rsid w:val="00E635C8"/>
    <w:rsid w:val="00E6469E"/>
    <w:rsid w:val="00E66BD2"/>
    <w:rsid w:val="00E6744A"/>
    <w:rsid w:val="00E677E5"/>
    <w:rsid w:val="00E700C4"/>
    <w:rsid w:val="00E70980"/>
    <w:rsid w:val="00E71C40"/>
    <w:rsid w:val="00E73B41"/>
    <w:rsid w:val="00E770A4"/>
    <w:rsid w:val="00E80020"/>
    <w:rsid w:val="00E81B0D"/>
    <w:rsid w:val="00E8342E"/>
    <w:rsid w:val="00E83631"/>
    <w:rsid w:val="00E83BA3"/>
    <w:rsid w:val="00E86D1C"/>
    <w:rsid w:val="00E8770B"/>
    <w:rsid w:val="00E87746"/>
    <w:rsid w:val="00E87D1C"/>
    <w:rsid w:val="00E87E94"/>
    <w:rsid w:val="00E87FA5"/>
    <w:rsid w:val="00E91245"/>
    <w:rsid w:val="00E9163F"/>
    <w:rsid w:val="00E917FD"/>
    <w:rsid w:val="00E93601"/>
    <w:rsid w:val="00E93C00"/>
    <w:rsid w:val="00E93F2E"/>
    <w:rsid w:val="00E94A9C"/>
    <w:rsid w:val="00E94DF4"/>
    <w:rsid w:val="00E952E3"/>
    <w:rsid w:val="00E96CE9"/>
    <w:rsid w:val="00E975C2"/>
    <w:rsid w:val="00EA02CF"/>
    <w:rsid w:val="00EA08DC"/>
    <w:rsid w:val="00EA2299"/>
    <w:rsid w:val="00EA2BB4"/>
    <w:rsid w:val="00EA4964"/>
    <w:rsid w:val="00EA54F6"/>
    <w:rsid w:val="00EA60FB"/>
    <w:rsid w:val="00EA643C"/>
    <w:rsid w:val="00EB064E"/>
    <w:rsid w:val="00EB0CD9"/>
    <w:rsid w:val="00EB1FEE"/>
    <w:rsid w:val="00EB29A5"/>
    <w:rsid w:val="00EB3D4A"/>
    <w:rsid w:val="00EB4805"/>
    <w:rsid w:val="00EB4C37"/>
    <w:rsid w:val="00EB4D19"/>
    <w:rsid w:val="00EB4FEE"/>
    <w:rsid w:val="00EB59BA"/>
    <w:rsid w:val="00EB628C"/>
    <w:rsid w:val="00EB7DCF"/>
    <w:rsid w:val="00EC0FBF"/>
    <w:rsid w:val="00EC1E1A"/>
    <w:rsid w:val="00EC227C"/>
    <w:rsid w:val="00EC23D6"/>
    <w:rsid w:val="00EC30E3"/>
    <w:rsid w:val="00EC31C1"/>
    <w:rsid w:val="00EC5A19"/>
    <w:rsid w:val="00EC653C"/>
    <w:rsid w:val="00ED032E"/>
    <w:rsid w:val="00ED0712"/>
    <w:rsid w:val="00ED188A"/>
    <w:rsid w:val="00ED1CC5"/>
    <w:rsid w:val="00ED2452"/>
    <w:rsid w:val="00ED245A"/>
    <w:rsid w:val="00ED2D59"/>
    <w:rsid w:val="00ED4A85"/>
    <w:rsid w:val="00ED713E"/>
    <w:rsid w:val="00ED72CC"/>
    <w:rsid w:val="00EE1002"/>
    <w:rsid w:val="00EE1BC7"/>
    <w:rsid w:val="00EE28B7"/>
    <w:rsid w:val="00EE4893"/>
    <w:rsid w:val="00EE4ABB"/>
    <w:rsid w:val="00EE4F9E"/>
    <w:rsid w:val="00EE5B74"/>
    <w:rsid w:val="00EE5BFF"/>
    <w:rsid w:val="00EE666E"/>
    <w:rsid w:val="00EF003C"/>
    <w:rsid w:val="00EF06D1"/>
    <w:rsid w:val="00EF06DE"/>
    <w:rsid w:val="00EF0D04"/>
    <w:rsid w:val="00EF26BF"/>
    <w:rsid w:val="00EF313C"/>
    <w:rsid w:val="00EF6573"/>
    <w:rsid w:val="00EF6F11"/>
    <w:rsid w:val="00EF7C43"/>
    <w:rsid w:val="00F00204"/>
    <w:rsid w:val="00F00641"/>
    <w:rsid w:val="00F013C7"/>
    <w:rsid w:val="00F030B5"/>
    <w:rsid w:val="00F0457B"/>
    <w:rsid w:val="00F04A3C"/>
    <w:rsid w:val="00F04FEF"/>
    <w:rsid w:val="00F0509C"/>
    <w:rsid w:val="00F05703"/>
    <w:rsid w:val="00F068BF"/>
    <w:rsid w:val="00F07391"/>
    <w:rsid w:val="00F078C2"/>
    <w:rsid w:val="00F10B8D"/>
    <w:rsid w:val="00F13437"/>
    <w:rsid w:val="00F13872"/>
    <w:rsid w:val="00F15D3D"/>
    <w:rsid w:val="00F16C36"/>
    <w:rsid w:val="00F16DAE"/>
    <w:rsid w:val="00F17854"/>
    <w:rsid w:val="00F17DF3"/>
    <w:rsid w:val="00F2014A"/>
    <w:rsid w:val="00F205F6"/>
    <w:rsid w:val="00F233ED"/>
    <w:rsid w:val="00F24F11"/>
    <w:rsid w:val="00F260CE"/>
    <w:rsid w:val="00F26769"/>
    <w:rsid w:val="00F3116A"/>
    <w:rsid w:val="00F343DE"/>
    <w:rsid w:val="00F360DA"/>
    <w:rsid w:val="00F371F4"/>
    <w:rsid w:val="00F3725C"/>
    <w:rsid w:val="00F42DBA"/>
    <w:rsid w:val="00F46653"/>
    <w:rsid w:val="00F47DD2"/>
    <w:rsid w:val="00F47DF3"/>
    <w:rsid w:val="00F51798"/>
    <w:rsid w:val="00F52D69"/>
    <w:rsid w:val="00F53289"/>
    <w:rsid w:val="00F5520C"/>
    <w:rsid w:val="00F56F22"/>
    <w:rsid w:val="00F57476"/>
    <w:rsid w:val="00F57E72"/>
    <w:rsid w:val="00F60CF9"/>
    <w:rsid w:val="00F60E39"/>
    <w:rsid w:val="00F6184D"/>
    <w:rsid w:val="00F719E7"/>
    <w:rsid w:val="00F71CC6"/>
    <w:rsid w:val="00F75A5C"/>
    <w:rsid w:val="00F75F79"/>
    <w:rsid w:val="00F760FF"/>
    <w:rsid w:val="00F824B2"/>
    <w:rsid w:val="00F82696"/>
    <w:rsid w:val="00F82DBF"/>
    <w:rsid w:val="00F8399D"/>
    <w:rsid w:val="00F83D2F"/>
    <w:rsid w:val="00F855DA"/>
    <w:rsid w:val="00F86FE9"/>
    <w:rsid w:val="00F87427"/>
    <w:rsid w:val="00F87D72"/>
    <w:rsid w:val="00F911F8"/>
    <w:rsid w:val="00F93C9F"/>
    <w:rsid w:val="00F9509B"/>
    <w:rsid w:val="00F95580"/>
    <w:rsid w:val="00F95C16"/>
    <w:rsid w:val="00FA004A"/>
    <w:rsid w:val="00FA024A"/>
    <w:rsid w:val="00FA0330"/>
    <w:rsid w:val="00FA0360"/>
    <w:rsid w:val="00FA03C0"/>
    <w:rsid w:val="00FA1323"/>
    <w:rsid w:val="00FA1621"/>
    <w:rsid w:val="00FA24DF"/>
    <w:rsid w:val="00FA2838"/>
    <w:rsid w:val="00FA367C"/>
    <w:rsid w:val="00FA4E0C"/>
    <w:rsid w:val="00FA5EBF"/>
    <w:rsid w:val="00FA6CFA"/>
    <w:rsid w:val="00FA73E3"/>
    <w:rsid w:val="00FA7B61"/>
    <w:rsid w:val="00FA7B88"/>
    <w:rsid w:val="00FA7FE4"/>
    <w:rsid w:val="00FB07FF"/>
    <w:rsid w:val="00FB0970"/>
    <w:rsid w:val="00FB0F05"/>
    <w:rsid w:val="00FB398A"/>
    <w:rsid w:val="00FB3E26"/>
    <w:rsid w:val="00FB51BA"/>
    <w:rsid w:val="00FB6A9B"/>
    <w:rsid w:val="00FB7E17"/>
    <w:rsid w:val="00FC09A1"/>
    <w:rsid w:val="00FC11B4"/>
    <w:rsid w:val="00FC1CE3"/>
    <w:rsid w:val="00FC3BE0"/>
    <w:rsid w:val="00FC3F5A"/>
    <w:rsid w:val="00FC4B35"/>
    <w:rsid w:val="00FC6A04"/>
    <w:rsid w:val="00FC6D2B"/>
    <w:rsid w:val="00FC79BC"/>
    <w:rsid w:val="00FD0221"/>
    <w:rsid w:val="00FD0760"/>
    <w:rsid w:val="00FD0DB9"/>
    <w:rsid w:val="00FD26E4"/>
    <w:rsid w:val="00FD3B3A"/>
    <w:rsid w:val="00FD3FE1"/>
    <w:rsid w:val="00FD50EF"/>
    <w:rsid w:val="00FE34A8"/>
    <w:rsid w:val="00FE48AD"/>
    <w:rsid w:val="00FE66ED"/>
    <w:rsid w:val="00FE72C8"/>
    <w:rsid w:val="00FE7FA6"/>
    <w:rsid w:val="00FF0645"/>
    <w:rsid w:val="00FF1070"/>
    <w:rsid w:val="00FF244B"/>
    <w:rsid w:val="00FF2873"/>
    <w:rsid w:val="00FF48F3"/>
    <w:rsid w:val="00FF6224"/>
    <w:rsid w:val="00FF6EF6"/>
    <w:rsid w:val="00FF7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1">
    <w:name w:val="Normal"/>
    <w:qFormat/>
    <w:rsid w:val="0036309C"/>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5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character" w:styleId="affffff4">
    <w:name w:val="Unresolved Mention"/>
    <w:basedOn w:val="a2"/>
    <w:uiPriority w:val="99"/>
    <w:semiHidden/>
    <w:unhideWhenUsed/>
    <w:rsid w:val="006E6D13"/>
    <w:rPr>
      <w:color w:val="605E5C"/>
      <w:shd w:val="clear" w:color="auto" w:fill="E1DFDD"/>
    </w:rPr>
  </w:style>
  <w:style w:type="table" w:customStyle="1" w:styleId="64">
    <w:name w:val="Сетка таблицы6"/>
    <w:basedOn w:val="a3"/>
    <w:next w:val="afc"/>
    <w:rsid w:val="002905B0"/>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3488408">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34310659">
      <w:bodyDiv w:val="1"/>
      <w:marLeft w:val="0"/>
      <w:marRight w:val="0"/>
      <w:marTop w:val="0"/>
      <w:marBottom w:val="0"/>
      <w:divBdr>
        <w:top w:val="none" w:sz="0" w:space="0" w:color="auto"/>
        <w:left w:val="none" w:sz="0" w:space="0" w:color="auto"/>
        <w:bottom w:val="none" w:sz="0" w:space="0" w:color="auto"/>
        <w:right w:val="none" w:sz="0" w:space="0" w:color="auto"/>
      </w:divBdr>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svetlanovskoe.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FE978-F6F2-4487-A635-67D1B41D0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17</Pages>
  <Words>5664</Words>
  <Characters>42389</Characters>
  <Application>Microsoft Office Word</Application>
  <DocSecurity>0</DocSecurity>
  <Lines>353</Lines>
  <Paragraphs>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47958</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88</cp:revision>
  <cp:lastPrinted>2022-12-09T12:31:00Z</cp:lastPrinted>
  <dcterms:created xsi:type="dcterms:W3CDTF">2024-12-13T10:23:00Z</dcterms:created>
  <dcterms:modified xsi:type="dcterms:W3CDTF">2025-05-21T13:03:00Z</dcterms:modified>
</cp:coreProperties>
</file>