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834FD2" w14:textId="77777777" w:rsidR="008F0B7C" w:rsidRPr="008F0B7C" w:rsidRDefault="005D5FA7" w:rsidP="008F0B7C">
      <w:pPr>
        <w:autoSpaceDE w:val="0"/>
        <w:autoSpaceDN w:val="0"/>
        <w:adjustRightInd w:val="0"/>
        <w:ind w:firstLine="709"/>
        <w:jc w:val="right"/>
        <w:rPr>
          <w:bCs/>
          <w:sz w:val="26"/>
          <w:szCs w:val="26"/>
        </w:rPr>
      </w:pPr>
      <w:bookmarkStart w:id="0" w:name="_GoBack"/>
      <w:bookmarkEnd w:id="0"/>
      <w:r w:rsidRPr="00C54D43">
        <w:rPr>
          <w:b/>
          <w:sz w:val="26"/>
          <w:szCs w:val="26"/>
        </w:rPr>
        <w:t xml:space="preserve"> </w:t>
      </w:r>
      <w:r w:rsidR="008F0B7C" w:rsidRPr="008F0B7C">
        <w:rPr>
          <w:bCs/>
          <w:sz w:val="26"/>
          <w:szCs w:val="26"/>
        </w:rPr>
        <w:t>УТВЕРЖДАЮ:</w:t>
      </w:r>
    </w:p>
    <w:p w14:paraId="7699DFD0" w14:textId="77777777" w:rsidR="008F0B7C" w:rsidRPr="008F0B7C" w:rsidRDefault="008F0B7C" w:rsidP="008F0B7C">
      <w:pPr>
        <w:autoSpaceDE w:val="0"/>
        <w:autoSpaceDN w:val="0"/>
        <w:adjustRightInd w:val="0"/>
        <w:ind w:firstLine="709"/>
        <w:jc w:val="right"/>
        <w:rPr>
          <w:bCs/>
          <w:sz w:val="26"/>
          <w:szCs w:val="26"/>
        </w:rPr>
      </w:pPr>
      <w:r w:rsidRPr="008F0B7C">
        <w:rPr>
          <w:bCs/>
          <w:sz w:val="26"/>
          <w:szCs w:val="26"/>
        </w:rPr>
        <w:t xml:space="preserve">Заместитель начальника службы – начальник отдела </w:t>
      </w:r>
    </w:p>
    <w:p w14:paraId="082C1511" w14:textId="77777777" w:rsidR="008F0B7C" w:rsidRPr="008F0B7C" w:rsidRDefault="008F0B7C" w:rsidP="008F0B7C">
      <w:pPr>
        <w:autoSpaceDE w:val="0"/>
        <w:autoSpaceDN w:val="0"/>
        <w:adjustRightInd w:val="0"/>
        <w:ind w:firstLine="709"/>
        <w:jc w:val="right"/>
        <w:rPr>
          <w:bCs/>
          <w:sz w:val="26"/>
          <w:szCs w:val="26"/>
        </w:rPr>
      </w:pPr>
      <w:r w:rsidRPr="008F0B7C">
        <w:rPr>
          <w:bCs/>
          <w:sz w:val="26"/>
          <w:szCs w:val="26"/>
        </w:rPr>
        <w:t xml:space="preserve">юридического сопровождения </w:t>
      </w:r>
    </w:p>
    <w:p w14:paraId="1E30F33C" w14:textId="77777777" w:rsidR="008F0B7C" w:rsidRPr="008F0B7C" w:rsidRDefault="008F0B7C" w:rsidP="008F0B7C">
      <w:pPr>
        <w:autoSpaceDE w:val="0"/>
        <w:autoSpaceDN w:val="0"/>
        <w:adjustRightInd w:val="0"/>
        <w:ind w:firstLine="709"/>
        <w:jc w:val="right"/>
        <w:rPr>
          <w:bCs/>
          <w:sz w:val="26"/>
          <w:szCs w:val="26"/>
        </w:rPr>
      </w:pPr>
      <w:r w:rsidRPr="008F0B7C">
        <w:rPr>
          <w:bCs/>
          <w:sz w:val="26"/>
          <w:szCs w:val="26"/>
        </w:rPr>
        <w:t>обязательственных отношений</w:t>
      </w:r>
    </w:p>
    <w:p w14:paraId="56F01844" w14:textId="77777777" w:rsidR="008F0B7C" w:rsidRPr="008F0B7C" w:rsidRDefault="008F0B7C" w:rsidP="008F0B7C">
      <w:pPr>
        <w:autoSpaceDE w:val="0"/>
        <w:autoSpaceDN w:val="0"/>
        <w:adjustRightInd w:val="0"/>
        <w:ind w:firstLine="709"/>
        <w:jc w:val="right"/>
        <w:rPr>
          <w:bCs/>
          <w:sz w:val="26"/>
          <w:szCs w:val="26"/>
        </w:rPr>
      </w:pPr>
      <w:r w:rsidRPr="008F0B7C">
        <w:rPr>
          <w:bCs/>
          <w:sz w:val="26"/>
          <w:szCs w:val="26"/>
        </w:rPr>
        <w:t xml:space="preserve"> Юридической службы Управления метрополитена</w:t>
      </w:r>
    </w:p>
    <w:p w14:paraId="53DFCFE1" w14:textId="77777777" w:rsidR="008F0B7C" w:rsidRPr="008F0B7C" w:rsidRDefault="008F0B7C" w:rsidP="008F0B7C">
      <w:pPr>
        <w:autoSpaceDE w:val="0"/>
        <w:autoSpaceDN w:val="0"/>
        <w:adjustRightInd w:val="0"/>
        <w:ind w:firstLine="709"/>
        <w:jc w:val="right"/>
        <w:rPr>
          <w:bCs/>
          <w:sz w:val="26"/>
          <w:szCs w:val="26"/>
        </w:rPr>
      </w:pPr>
      <w:r w:rsidRPr="008F0B7C">
        <w:rPr>
          <w:bCs/>
          <w:sz w:val="26"/>
          <w:szCs w:val="26"/>
        </w:rPr>
        <w:t>ГУП «Петербургский метрополитен»</w:t>
      </w:r>
    </w:p>
    <w:p w14:paraId="4C36C926" w14:textId="77777777" w:rsidR="008F0B7C" w:rsidRPr="008F0B7C" w:rsidRDefault="008F0B7C" w:rsidP="008F0B7C">
      <w:pPr>
        <w:autoSpaceDE w:val="0"/>
        <w:autoSpaceDN w:val="0"/>
        <w:adjustRightInd w:val="0"/>
        <w:ind w:firstLine="709"/>
        <w:jc w:val="right"/>
        <w:rPr>
          <w:b/>
          <w:bCs/>
        </w:rPr>
      </w:pPr>
      <w:r w:rsidRPr="008F0B7C">
        <w:rPr>
          <w:bCs/>
          <w:sz w:val="26"/>
          <w:szCs w:val="26"/>
        </w:rPr>
        <w:t>_________________ А.М. Алпатова</w:t>
      </w:r>
    </w:p>
    <w:p w14:paraId="5F333190" w14:textId="40187D14" w:rsidR="00D12C52" w:rsidRPr="00C54D43" w:rsidRDefault="00D12C52" w:rsidP="008F0B7C">
      <w:pPr>
        <w:autoSpaceDE w:val="0"/>
        <w:autoSpaceDN w:val="0"/>
        <w:adjustRightInd w:val="0"/>
        <w:ind w:firstLine="540"/>
        <w:jc w:val="right"/>
        <w:rPr>
          <w:sz w:val="26"/>
          <w:szCs w:val="26"/>
        </w:rPr>
      </w:pPr>
    </w:p>
    <w:p w14:paraId="2F85D377" w14:textId="77777777" w:rsidR="00D12C52" w:rsidRPr="00C54D43" w:rsidRDefault="00D12C52" w:rsidP="00732487">
      <w:pPr>
        <w:autoSpaceDE w:val="0"/>
        <w:autoSpaceDN w:val="0"/>
        <w:adjustRightInd w:val="0"/>
        <w:ind w:firstLine="540"/>
        <w:jc w:val="center"/>
        <w:rPr>
          <w:b/>
          <w:sz w:val="26"/>
          <w:szCs w:val="26"/>
        </w:rPr>
      </w:pPr>
    </w:p>
    <w:p w14:paraId="3C0E53E6" w14:textId="77777777" w:rsidR="00732487" w:rsidRPr="00C54D43" w:rsidRDefault="00D65DB8" w:rsidP="00732487">
      <w:pPr>
        <w:autoSpaceDE w:val="0"/>
        <w:autoSpaceDN w:val="0"/>
        <w:adjustRightInd w:val="0"/>
        <w:ind w:firstLine="540"/>
        <w:jc w:val="center"/>
        <w:rPr>
          <w:b/>
          <w:sz w:val="26"/>
          <w:szCs w:val="26"/>
        </w:rPr>
      </w:pPr>
      <w:r w:rsidRPr="00C54D43">
        <w:rPr>
          <w:b/>
          <w:sz w:val="26"/>
          <w:szCs w:val="26"/>
        </w:rPr>
        <w:t xml:space="preserve"> </w:t>
      </w:r>
      <w:r w:rsidR="00732487" w:rsidRPr="00C54D43">
        <w:rPr>
          <w:b/>
          <w:sz w:val="26"/>
          <w:szCs w:val="26"/>
        </w:rPr>
        <w:t xml:space="preserve">Техническое задание </w:t>
      </w:r>
    </w:p>
    <w:p w14:paraId="0CB565F7" w14:textId="26AF551B" w:rsidR="00732487" w:rsidRPr="00C54D43" w:rsidRDefault="00732487" w:rsidP="00732487">
      <w:pPr>
        <w:autoSpaceDE w:val="0"/>
        <w:autoSpaceDN w:val="0"/>
        <w:adjustRightInd w:val="0"/>
        <w:ind w:firstLine="540"/>
        <w:jc w:val="center"/>
        <w:rPr>
          <w:b/>
          <w:sz w:val="26"/>
          <w:szCs w:val="26"/>
        </w:rPr>
      </w:pPr>
      <w:r w:rsidRPr="00C54D43">
        <w:rPr>
          <w:b/>
          <w:sz w:val="26"/>
          <w:szCs w:val="26"/>
        </w:rPr>
        <w:t>на</w:t>
      </w:r>
      <w:r w:rsidR="00781FAF" w:rsidRPr="00781FAF">
        <w:rPr>
          <w:b/>
          <w:sz w:val="26"/>
          <w:szCs w:val="26"/>
        </w:rPr>
        <w:t xml:space="preserve"> оказание услуг по обязательному страхованию гражданской ответственности перевозчика за причинение вреда жизни, здоровью, имуществу пассажиров в соответствие с Федеральным законом от 14.06.2012 №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w:t>
      </w:r>
    </w:p>
    <w:p w14:paraId="26156C2E" w14:textId="77777777" w:rsidR="00732487" w:rsidRPr="00C54D43" w:rsidRDefault="00732487" w:rsidP="00732487">
      <w:pPr>
        <w:autoSpaceDE w:val="0"/>
        <w:autoSpaceDN w:val="0"/>
        <w:adjustRightInd w:val="0"/>
        <w:ind w:firstLine="540"/>
        <w:jc w:val="center"/>
        <w:rPr>
          <w:b/>
          <w:sz w:val="26"/>
          <w:szCs w:val="26"/>
        </w:rPr>
      </w:pPr>
    </w:p>
    <w:p w14:paraId="1EE3E413" w14:textId="77777777" w:rsidR="007866C4" w:rsidRPr="00C54D43" w:rsidRDefault="007866C4" w:rsidP="008F7D31">
      <w:pPr>
        <w:autoSpaceDE w:val="0"/>
        <w:autoSpaceDN w:val="0"/>
        <w:adjustRightInd w:val="0"/>
        <w:jc w:val="center"/>
        <w:outlineLvl w:val="1"/>
        <w:rPr>
          <w:b/>
          <w:bCs/>
          <w:sz w:val="26"/>
          <w:szCs w:val="26"/>
        </w:rPr>
      </w:pPr>
      <w:r w:rsidRPr="00C54D43">
        <w:rPr>
          <w:b/>
          <w:bCs/>
          <w:sz w:val="26"/>
          <w:szCs w:val="26"/>
        </w:rPr>
        <w:t>Раздел 1. Общие требования</w:t>
      </w:r>
    </w:p>
    <w:p w14:paraId="27B16BB2" w14:textId="77777777" w:rsidR="007866C4" w:rsidRPr="00C54D43" w:rsidRDefault="007866C4" w:rsidP="00AE09F7">
      <w:pPr>
        <w:autoSpaceDE w:val="0"/>
        <w:autoSpaceDN w:val="0"/>
        <w:adjustRightInd w:val="0"/>
        <w:ind w:firstLine="709"/>
        <w:jc w:val="center"/>
        <w:outlineLvl w:val="1"/>
        <w:rPr>
          <w:b/>
          <w:bCs/>
          <w:sz w:val="26"/>
          <w:szCs w:val="26"/>
        </w:rPr>
      </w:pPr>
    </w:p>
    <w:p w14:paraId="4FB7FBF7" w14:textId="0900D7C6" w:rsidR="008D3556" w:rsidRDefault="00F6295B" w:rsidP="00C660A0">
      <w:pPr>
        <w:ind w:firstLine="709"/>
        <w:jc w:val="both"/>
        <w:rPr>
          <w:sz w:val="26"/>
          <w:szCs w:val="26"/>
        </w:rPr>
      </w:pPr>
      <w:r w:rsidRPr="00C54D43">
        <w:rPr>
          <w:sz w:val="26"/>
          <w:szCs w:val="26"/>
        </w:rPr>
        <w:t>1.</w:t>
      </w:r>
      <w:r w:rsidR="00862A50" w:rsidRPr="00C54D43">
        <w:rPr>
          <w:sz w:val="26"/>
          <w:szCs w:val="26"/>
        </w:rPr>
        <w:t>1</w:t>
      </w:r>
      <w:r w:rsidRPr="00C54D43">
        <w:rPr>
          <w:sz w:val="26"/>
          <w:szCs w:val="26"/>
        </w:rPr>
        <w:t>. Цел</w:t>
      </w:r>
      <w:r w:rsidR="00C660A0" w:rsidRPr="00C54D43">
        <w:rPr>
          <w:sz w:val="26"/>
          <w:szCs w:val="26"/>
        </w:rPr>
        <w:t>ью данной закупки</w:t>
      </w:r>
      <w:r w:rsidRPr="00C54D43">
        <w:rPr>
          <w:sz w:val="26"/>
          <w:szCs w:val="26"/>
        </w:rPr>
        <w:t xml:space="preserve"> является</w:t>
      </w:r>
      <w:r w:rsidR="00B92354" w:rsidRPr="00C54D43">
        <w:rPr>
          <w:sz w:val="26"/>
          <w:szCs w:val="26"/>
        </w:rPr>
        <w:t xml:space="preserve"> </w:t>
      </w:r>
      <w:r w:rsidR="00781FAF" w:rsidRPr="00781FAF">
        <w:rPr>
          <w:sz w:val="26"/>
          <w:szCs w:val="26"/>
        </w:rPr>
        <w:t xml:space="preserve">оказание услуг по обязательному страхованию гражданской ответственности перевозчика за причинение вреда жизни, здоровью, имуществу пассажиров </w:t>
      </w:r>
      <w:r w:rsidR="008D3556">
        <w:rPr>
          <w:sz w:val="26"/>
          <w:szCs w:val="26"/>
        </w:rPr>
        <w:t xml:space="preserve">(далее – ОСГОП) </w:t>
      </w:r>
      <w:r w:rsidR="00781FAF" w:rsidRPr="00781FAF">
        <w:rPr>
          <w:sz w:val="26"/>
          <w:szCs w:val="26"/>
        </w:rPr>
        <w:t>в соответствие с</w:t>
      </w:r>
      <w:r w:rsidR="008D3556">
        <w:rPr>
          <w:sz w:val="26"/>
          <w:szCs w:val="26"/>
        </w:rPr>
        <w:t>:</w:t>
      </w:r>
    </w:p>
    <w:p w14:paraId="5C7D4761" w14:textId="4062A26B" w:rsidR="00497099" w:rsidRDefault="008D3556" w:rsidP="00C660A0">
      <w:pPr>
        <w:ind w:firstLine="709"/>
        <w:jc w:val="both"/>
        <w:rPr>
          <w:sz w:val="26"/>
          <w:szCs w:val="26"/>
        </w:rPr>
      </w:pPr>
      <w:r>
        <w:rPr>
          <w:sz w:val="26"/>
          <w:szCs w:val="26"/>
        </w:rPr>
        <w:t>-</w:t>
      </w:r>
      <w:r w:rsidR="00781FAF" w:rsidRPr="00781FAF">
        <w:rPr>
          <w:sz w:val="26"/>
          <w:szCs w:val="26"/>
        </w:rPr>
        <w:t xml:space="preserve"> Федеральным законом от 14.06.2012 №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w:t>
      </w:r>
      <w:r>
        <w:rPr>
          <w:sz w:val="26"/>
          <w:szCs w:val="26"/>
        </w:rPr>
        <w:t> </w:t>
      </w:r>
      <w:r w:rsidR="00781FAF" w:rsidRPr="00781FAF">
        <w:rPr>
          <w:sz w:val="26"/>
          <w:szCs w:val="26"/>
        </w:rPr>
        <w:t>перевозках пассажиров метрополитеном»</w:t>
      </w:r>
      <w:r>
        <w:rPr>
          <w:sz w:val="26"/>
          <w:szCs w:val="26"/>
        </w:rPr>
        <w:t>;</w:t>
      </w:r>
      <w:r w:rsidR="00497099" w:rsidRPr="00C54D43">
        <w:rPr>
          <w:sz w:val="26"/>
          <w:szCs w:val="26"/>
        </w:rPr>
        <w:t xml:space="preserve"> </w:t>
      </w:r>
    </w:p>
    <w:p w14:paraId="76E61CA5" w14:textId="35E455F7" w:rsidR="008D3556" w:rsidRPr="008D3556" w:rsidRDefault="008D3556" w:rsidP="00AA75A6">
      <w:pPr>
        <w:ind w:firstLine="708"/>
        <w:jc w:val="both"/>
        <w:rPr>
          <w:sz w:val="26"/>
          <w:szCs w:val="26"/>
        </w:rPr>
      </w:pPr>
      <w:r w:rsidRPr="008D3556">
        <w:rPr>
          <w:sz w:val="26"/>
          <w:szCs w:val="26"/>
        </w:rPr>
        <w:t xml:space="preserve">- Указанием Банка России </w:t>
      </w:r>
      <w:r w:rsidR="00AA75A6" w:rsidRPr="00AA75A6">
        <w:rPr>
          <w:sz w:val="26"/>
          <w:szCs w:val="26"/>
        </w:rPr>
        <w:t>от 16.05.2022 N 6137-У</w:t>
      </w:r>
      <w:r w:rsidR="00AA75A6">
        <w:rPr>
          <w:sz w:val="26"/>
          <w:szCs w:val="26"/>
        </w:rPr>
        <w:t xml:space="preserve"> «</w:t>
      </w:r>
      <w:r w:rsidR="00AA75A6" w:rsidRPr="00AA75A6">
        <w:rPr>
          <w:sz w:val="26"/>
          <w:szCs w:val="26"/>
        </w:rPr>
        <w:t>О страховых тарифах по обязательному страхованию гражданской ответственности перевозчика за причинение при перевозках вреда жизни, здоровью и имуществу пассажиров</w:t>
      </w:r>
      <w:r w:rsidR="00AA75A6">
        <w:rPr>
          <w:sz w:val="26"/>
          <w:szCs w:val="26"/>
        </w:rPr>
        <w:t xml:space="preserve">» </w:t>
      </w:r>
      <w:r w:rsidR="00AA75A6" w:rsidRPr="00AA75A6">
        <w:rPr>
          <w:sz w:val="26"/>
          <w:szCs w:val="26"/>
        </w:rPr>
        <w:t>(с изм. и доп., вступ. в силу с 01.09.2024)</w:t>
      </w:r>
      <w:r w:rsidRPr="008D3556">
        <w:rPr>
          <w:sz w:val="26"/>
          <w:szCs w:val="26"/>
        </w:rPr>
        <w:t>;</w:t>
      </w:r>
    </w:p>
    <w:p w14:paraId="74E5CACB" w14:textId="1FD98331" w:rsidR="008D3556" w:rsidRPr="008D3556" w:rsidRDefault="008D3556" w:rsidP="008D3556">
      <w:pPr>
        <w:tabs>
          <w:tab w:val="num" w:pos="1236"/>
        </w:tabs>
        <w:ind w:firstLine="567"/>
        <w:jc w:val="both"/>
        <w:rPr>
          <w:sz w:val="26"/>
          <w:szCs w:val="26"/>
        </w:rPr>
      </w:pPr>
      <w:r w:rsidRPr="008D3556">
        <w:rPr>
          <w:sz w:val="26"/>
          <w:szCs w:val="26"/>
        </w:rPr>
        <w:t xml:space="preserve"> - Постановлением Правительства Российской Федерации от 30 декабря 2012 г. №</w:t>
      </w:r>
      <w:r w:rsidR="00AA75A6">
        <w:rPr>
          <w:sz w:val="26"/>
          <w:szCs w:val="26"/>
        </w:rPr>
        <w:t> </w:t>
      </w:r>
      <w:r w:rsidRPr="008D3556">
        <w:rPr>
          <w:sz w:val="26"/>
          <w:szCs w:val="26"/>
        </w:rPr>
        <w:t>1484 Правила определения количества пассажиров для целей расчета страховой премии по договору обязательного страхования гражданской ответственности перевозчика за причинение вреда жизни, здоровью и имуществу пассажиров (в ред. Постановления Правительства РФ от 28.06.2014 № 591).</w:t>
      </w:r>
    </w:p>
    <w:p w14:paraId="2216990B" w14:textId="3F23D779" w:rsidR="00F6295B" w:rsidRDefault="0060148D" w:rsidP="00C660A0">
      <w:pPr>
        <w:autoSpaceDE w:val="0"/>
        <w:autoSpaceDN w:val="0"/>
        <w:adjustRightInd w:val="0"/>
        <w:ind w:firstLine="709"/>
        <w:jc w:val="both"/>
        <w:rPr>
          <w:sz w:val="26"/>
          <w:szCs w:val="26"/>
        </w:rPr>
      </w:pPr>
      <w:r w:rsidRPr="00182357">
        <w:rPr>
          <w:sz w:val="26"/>
          <w:szCs w:val="26"/>
        </w:rPr>
        <w:t>1.</w:t>
      </w:r>
      <w:r w:rsidR="008D3556">
        <w:rPr>
          <w:sz w:val="26"/>
          <w:szCs w:val="26"/>
        </w:rPr>
        <w:t>2</w:t>
      </w:r>
      <w:r w:rsidR="00C660A0" w:rsidRPr="00182357">
        <w:rPr>
          <w:sz w:val="26"/>
          <w:szCs w:val="26"/>
        </w:rPr>
        <w:t>. Источник финансирования – собственные средства ГУП «Петербургский метрополитен».</w:t>
      </w:r>
    </w:p>
    <w:p w14:paraId="57FA03C0" w14:textId="7DECC00A" w:rsidR="00C660A0" w:rsidRPr="00182357" w:rsidRDefault="00C660A0" w:rsidP="00C660A0">
      <w:pPr>
        <w:autoSpaceDE w:val="0"/>
        <w:autoSpaceDN w:val="0"/>
        <w:adjustRightInd w:val="0"/>
        <w:ind w:firstLine="709"/>
        <w:jc w:val="both"/>
        <w:rPr>
          <w:sz w:val="26"/>
          <w:szCs w:val="26"/>
        </w:rPr>
      </w:pPr>
      <w:r w:rsidRPr="00182357">
        <w:rPr>
          <w:sz w:val="26"/>
          <w:szCs w:val="26"/>
        </w:rPr>
        <w:t>1.</w:t>
      </w:r>
      <w:r w:rsidR="008D3556">
        <w:rPr>
          <w:sz w:val="26"/>
          <w:szCs w:val="26"/>
        </w:rPr>
        <w:t>3</w:t>
      </w:r>
      <w:r w:rsidRPr="00182357">
        <w:rPr>
          <w:sz w:val="26"/>
          <w:szCs w:val="26"/>
        </w:rPr>
        <w:t>. Место оказания услуг – 190013, г. Санкт-Петербург, Московский пр., 28.</w:t>
      </w:r>
    </w:p>
    <w:p w14:paraId="0D8497D4" w14:textId="7FA5BE35" w:rsidR="00C660A0" w:rsidRPr="00182357" w:rsidRDefault="00C660A0" w:rsidP="00591E7B">
      <w:pPr>
        <w:ind w:firstLine="709"/>
        <w:jc w:val="both"/>
        <w:rPr>
          <w:sz w:val="26"/>
          <w:szCs w:val="26"/>
        </w:rPr>
      </w:pPr>
      <w:r w:rsidRPr="00182357">
        <w:rPr>
          <w:sz w:val="26"/>
          <w:szCs w:val="26"/>
        </w:rPr>
        <w:t>1.</w:t>
      </w:r>
      <w:r w:rsidR="008D3556">
        <w:rPr>
          <w:sz w:val="26"/>
          <w:szCs w:val="26"/>
        </w:rPr>
        <w:t>4</w:t>
      </w:r>
      <w:r w:rsidRPr="00182357">
        <w:rPr>
          <w:sz w:val="26"/>
          <w:szCs w:val="26"/>
        </w:rPr>
        <w:t>. Сроки оказания услуг</w:t>
      </w:r>
      <w:r w:rsidR="00591E7B">
        <w:rPr>
          <w:sz w:val="26"/>
          <w:szCs w:val="26"/>
        </w:rPr>
        <w:t xml:space="preserve"> с 09.07.2025 по 08.07.2026.</w:t>
      </w:r>
    </w:p>
    <w:p w14:paraId="40619B47" w14:textId="1F25A435" w:rsidR="00C660A0" w:rsidRPr="008D3556" w:rsidRDefault="00C660A0" w:rsidP="00C660A0">
      <w:pPr>
        <w:ind w:firstLine="709"/>
        <w:jc w:val="both"/>
        <w:rPr>
          <w:sz w:val="26"/>
          <w:szCs w:val="26"/>
        </w:rPr>
      </w:pPr>
      <w:r w:rsidRPr="00182357">
        <w:rPr>
          <w:sz w:val="26"/>
          <w:szCs w:val="26"/>
        </w:rPr>
        <w:t>1.</w:t>
      </w:r>
      <w:r w:rsidR="008D3556">
        <w:rPr>
          <w:sz w:val="26"/>
          <w:szCs w:val="26"/>
        </w:rPr>
        <w:t>5</w:t>
      </w:r>
      <w:r w:rsidRPr="00182357">
        <w:rPr>
          <w:sz w:val="26"/>
          <w:szCs w:val="26"/>
        </w:rPr>
        <w:t xml:space="preserve">. На момент заключения договора и в период действия договора </w:t>
      </w:r>
      <w:r w:rsidR="00591E7B" w:rsidRPr="00591E7B">
        <w:rPr>
          <w:sz w:val="26"/>
          <w:szCs w:val="26"/>
        </w:rPr>
        <w:t>на оказание услуг по обязательному страхованию гражданской ответственности перевозчика за</w:t>
      </w:r>
      <w:r w:rsidR="008D3556">
        <w:rPr>
          <w:sz w:val="26"/>
          <w:szCs w:val="26"/>
        </w:rPr>
        <w:t> </w:t>
      </w:r>
      <w:r w:rsidR="00591E7B" w:rsidRPr="00591E7B">
        <w:rPr>
          <w:sz w:val="26"/>
          <w:szCs w:val="26"/>
        </w:rPr>
        <w:t>причинение вреда жизни, здоровью, имуществу пассажиров в соответствие с</w:t>
      </w:r>
      <w:r w:rsidR="008D3556">
        <w:rPr>
          <w:sz w:val="26"/>
          <w:szCs w:val="26"/>
        </w:rPr>
        <w:t> </w:t>
      </w:r>
      <w:r w:rsidR="00591E7B" w:rsidRPr="00591E7B">
        <w:rPr>
          <w:sz w:val="26"/>
          <w:szCs w:val="26"/>
        </w:rPr>
        <w:t xml:space="preserve">Федеральным законом от 14.06.2012 №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w:t>
      </w:r>
      <w:r w:rsidR="00591E7B" w:rsidRPr="008D3556">
        <w:rPr>
          <w:sz w:val="26"/>
          <w:szCs w:val="26"/>
        </w:rPr>
        <w:t>при</w:t>
      </w:r>
      <w:r w:rsidR="008D3556" w:rsidRPr="008D3556">
        <w:rPr>
          <w:sz w:val="26"/>
          <w:szCs w:val="26"/>
        </w:rPr>
        <w:t> </w:t>
      </w:r>
      <w:r w:rsidR="00591E7B" w:rsidRPr="008D3556">
        <w:rPr>
          <w:sz w:val="26"/>
          <w:szCs w:val="26"/>
        </w:rPr>
        <w:t>перевозках пассажиров метрополитеном»</w:t>
      </w:r>
      <w:r w:rsidRPr="008D3556">
        <w:rPr>
          <w:sz w:val="26"/>
          <w:szCs w:val="26"/>
        </w:rPr>
        <w:t xml:space="preserve"> </w:t>
      </w:r>
      <w:r w:rsidR="00AA166C" w:rsidRPr="008D3556">
        <w:rPr>
          <w:sz w:val="26"/>
          <w:szCs w:val="26"/>
        </w:rPr>
        <w:t>Страховщик</w:t>
      </w:r>
      <w:r w:rsidRPr="008D3556">
        <w:rPr>
          <w:sz w:val="26"/>
          <w:szCs w:val="26"/>
        </w:rPr>
        <w:t xml:space="preserve"> должен иметь</w:t>
      </w:r>
      <w:r w:rsidR="00D4283A" w:rsidRPr="008D3556">
        <w:rPr>
          <w:sz w:val="26"/>
          <w:szCs w:val="26"/>
        </w:rPr>
        <w:t xml:space="preserve"> </w:t>
      </w:r>
      <w:r w:rsidRPr="008D3556">
        <w:rPr>
          <w:sz w:val="26"/>
          <w:szCs w:val="26"/>
        </w:rPr>
        <w:t xml:space="preserve">действующую лицензию на осуществление </w:t>
      </w:r>
      <w:r w:rsidR="00D4283A" w:rsidRPr="008D3556">
        <w:rPr>
          <w:sz w:val="26"/>
          <w:szCs w:val="26"/>
        </w:rPr>
        <w:t>добровольного</w:t>
      </w:r>
      <w:r w:rsidR="006B1536" w:rsidRPr="008D3556">
        <w:rPr>
          <w:sz w:val="26"/>
          <w:szCs w:val="26"/>
        </w:rPr>
        <w:t xml:space="preserve"> страхования гражданской ответственности владельцев транспортных средств, выданную в соответствии </w:t>
      </w:r>
      <w:r w:rsidR="006B1536" w:rsidRPr="008D3556">
        <w:rPr>
          <w:sz w:val="26"/>
          <w:szCs w:val="26"/>
        </w:rPr>
        <w:lastRenderedPageBreak/>
        <w:t>с</w:t>
      </w:r>
      <w:r w:rsidR="008D3556">
        <w:rPr>
          <w:sz w:val="26"/>
          <w:szCs w:val="26"/>
        </w:rPr>
        <w:t> </w:t>
      </w:r>
      <w:r w:rsidR="006B1536" w:rsidRPr="008D3556">
        <w:rPr>
          <w:sz w:val="26"/>
          <w:szCs w:val="26"/>
        </w:rPr>
        <w:t xml:space="preserve">требованиями ст. 32 </w:t>
      </w:r>
      <w:r w:rsidRPr="008D3556">
        <w:rPr>
          <w:sz w:val="26"/>
          <w:szCs w:val="26"/>
        </w:rPr>
        <w:t>Закон</w:t>
      </w:r>
      <w:r w:rsidR="009110EE" w:rsidRPr="008D3556">
        <w:rPr>
          <w:sz w:val="26"/>
          <w:szCs w:val="26"/>
        </w:rPr>
        <w:t>а РФ от 27.11.1992 № 4015-1 «Об </w:t>
      </w:r>
      <w:r w:rsidRPr="008D3556">
        <w:rPr>
          <w:sz w:val="26"/>
          <w:szCs w:val="26"/>
        </w:rPr>
        <w:t>организации страхово</w:t>
      </w:r>
      <w:r w:rsidR="006B1536" w:rsidRPr="008D3556">
        <w:rPr>
          <w:sz w:val="26"/>
          <w:szCs w:val="26"/>
        </w:rPr>
        <w:t>го дела в Российской Федерации»</w:t>
      </w:r>
      <w:r w:rsidR="00D4283A" w:rsidRPr="008D3556">
        <w:rPr>
          <w:sz w:val="26"/>
          <w:szCs w:val="26"/>
        </w:rPr>
        <w:t>.</w:t>
      </w:r>
    </w:p>
    <w:p w14:paraId="00E93967" w14:textId="495D33B9" w:rsidR="00BB77BB" w:rsidRDefault="00BB77BB" w:rsidP="00862A50">
      <w:pPr>
        <w:autoSpaceDE w:val="0"/>
        <w:autoSpaceDN w:val="0"/>
        <w:adjustRightInd w:val="0"/>
        <w:ind w:firstLine="709"/>
        <w:jc w:val="center"/>
        <w:outlineLvl w:val="1"/>
        <w:rPr>
          <w:b/>
          <w:bCs/>
          <w:sz w:val="26"/>
          <w:szCs w:val="26"/>
        </w:rPr>
      </w:pPr>
    </w:p>
    <w:p w14:paraId="30DFCDEE" w14:textId="435BE2E5" w:rsidR="00E4505C" w:rsidRDefault="00A05B32" w:rsidP="00862A50">
      <w:pPr>
        <w:autoSpaceDE w:val="0"/>
        <w:autoSpaceDN w:val="0"/>
        <w:adjustRightInd w:val="0"/>
        <w:ind w:firstLine="709"/>
        <w:jc w:val="center"/>
        <w:outlineLvl w:val="1"/>
        <w:rPr>
          <w:b/>
          <w:bCs/>
          <w:sz w:val="26"/>
          <w:szCs w:val="26"/>
        </w:rPr>
      </w:pPr>
      <w:r w:rsidRPr="00182357">
        <w:rPr>
          <w:b/>
          <w:bCs/>
          <w:sz w:val="26"/>
          <w:szCs w:val="26"/>
        </w:rPr>
        <w:t>Раздел 2. Требования к объект</w:t>
      </w:r>
      <w:r w:rsidR="00E0649B" w:rsidRPr="00182357">
        <w:rPr>
          <w:b/>
          <w:bCs/>
          <w:sz w:val="26"/>
          <w:szCs w:val="26"/>
        </w:rPr>
        <w:t>у</w:t>
      </w:r>
      <w:r w:rsidRPr="00182357">
        <w:rPr>
          <w:b/>
          <w:bCs/>
          <w:sz w:val="26"/>
          <w:szCs w:val="26"/>
        </w:rPr>
        <w:t xml:space="preserve"> закупки </w:t>
      </w:r>
    </w:p>
    <w:p w14:paraId="371C51EB" w14:textId="77777777" w:rsidR="00591E7B" w:rsidRPr="00182357" w:rsidRDefault="00591E7B" w:rsidP="00862A50">
      <w:pPr>
        <w:autoSpaceDE w:val="0"/>
        <w:autoSpaceDN w:val="0"/>
        <w:adjustRightInd w:val="0"/>
        <w:ind w:firstLine="709"/>
        <w:jc w:val="center"/>
        <w:outlineLvl w:val="1"/>
        <w:rPr>
          <w:b/>
          <w:bCs/>
          <w:sz w:val="26"/>
          <w:szCs w:val="26"/>
        </w:rPr>
      </w:pPr>
    </w:p>
    <w:p w14:paraId="3992A4FA" w14:textId="6593A593" w:rsidR="00442F2A" w:rsidRPr="00182357" w:rsidRDefault="00BD0163" w:rsidP="00AE09F7">
      <w:pPr>
        <w:ind w:firstLine="709"/>
        <w:jc w:val="both"/>
        <w:outlineLvl w:val="1"/>
        <w:rPr>
          <w:rFonts w:eastAsia="Arial Unicode MS"/>
          <w:sz w:val="26"/>
          <w:szCs w:val="26"/>
          <w:u w:color="000000"/>
        </w:rPr>
      </w:pPr>
      <w:r w:rsidRPr="00182357">
        <w:rPr>
          <w:rFonts w:eastAsia="Arial Unicode MS"/>
          <w:sz w:val="26"/>
          <w:szCs w:val="26"/>
          <w:u w:color="000000"/>
        </w:rPr>
        <w:t xml:space="preserve">2.1. </w:t>
      </w:r>
      <w:r w:rsidR="00E1449C" w:rsidRPr="00182357">
        <w:rPr>
          <w:rFonts w:eastAsia="Arial Unicode MS"/>
          <w:sz w:val="26"/>
          <w:szCs w:val="26"/>
          <w:u w:color="000000"/>
        </w:rPr>
        <w:t>Страховщик</w:t>
      </w:r>
      <w:r w:rsidRPr="00182357">
        <w:rPr>
          <w:rFonts w:eastAsia="Arial Unicode MS"/>
          <w:sz w:val="26"/>
          <w:szCs w:val="26"/>
          <w:u w:color="000000"/>
        </w:rPr>
        <w:t xml:space="preserve"> должен </w:t>
      </w:r>
      <w:r w:rsidR="00DE4B41" w:rsidRPr="00182357">
        <w:rPr>
          <w:rFonts w:eastAsia="Arial Unicode MS"/>
          <w:sz w:val="26"/>
          <w:szCs w:val="26"/>
          <w:u w:color="000000"/>
        </w:rPr>
        <w:t xml:space="preserve">оказать </w:t>
      </w:r>
      <w:r w:rsidR="00933DD7" w:rsidRPr="00182357">
        <w:rPr>
          <w:sz w:val="26"/>
          <w:szCs w:val="26"/>
        </w:rPr>
        <w:t>услуги</w:t>
      </w:r>
      <w:r w:rsidR="00B92354" w:rsidRPr="00182357">
        <w:rPr>
          <w:sz w:val="26"/>
          <w:szCs w:val="26"/>
        </w:rPr>
        <w:t xml:space="preserve"> </w:t>
      </w:r>
      <w:r w:rsidR="00591E7B" w:rsidRPr="00591E7B">
        <w:rPr>
          <w:sz w:val="26"/>
          <w:szCs w:val="26"/>
        </w:rPr>
        <w:t xml:space="preserve">по обязательному страхованию гражданской ответственности перевозчика за причинение вреда жизни, здоровью, имуществу пассажиров в соответствие с Федеральным законом от 14.06.2012 №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 </w:t>
      </w:r>
      <w:r w:rsidR="00FB5F9B" w:rsidRPr="00182357">
        <w:rPr>
          <w:sz w:val="26"/>
          <w:szCs w:val="26"/>
        </w:rPr>
        <w:t>с</w:t>
      </w:r>
      <w:r w:rsidR="00493F33">
        <w:rPr>
          <w:sz w:val="26"/>
          <w:szCs w:val="26"/>
          <w:lang w:val="en-US"/>
        </w:rPr>
        <w:t> </w:t>
      </w:r>
      <w:r w:rsidR="00FB5F9B" w:rsidRPr="00182357">
        <w:rPr>
          <w:sz w:val="26"/>
          <w:szCs w:val="26"/>
        </w:rPr>
        <w:t xml:space="preserve">оформлением надлежащим образом </w:t>
      </w:r>
      <w:r w:rsidR="00591E7B">
        <w:rPr>
          <w:sz w:val="26"/>
          <w:szCs w:val="26"/>
        </w:rPr>
        <w:t>документов</w:t>
      </w:r>
      <w:r w:rsidR="00FB5F9B" w:rsidRPr="00182357">
        <w:rPr>
          <w:sz w:val="26"/>
          <w:szCs w:val="26"/>
        </w:rPr>
        <w:t xml:space="preserve"> на каждое транспортное средство (далее – ТС) </w:t>
      </w:r>
      <w:r w:rsidR="00E1449C" w:rsidRPr="00182357">
        <w:rPr>
          <w:sz w:val="26"/>
          <w:szCs w:val="26"/>
        </w:rPr>
        <w:t>Страхователя</w:t>
      </w:r>
      <w:r w:rsidR="00FB5F9B" w:rsidRPr="00182357">
        <w:rPr>
          <w:sz w:val="26"/>
          <w:szCs w:val="26"/>
        </w:rPr>
        <w:t xml:space="preserve"> (Приложение № 1 к Техническому заданию)</w:t>
      </w:r>
      <w:r w:rsidR="009F651E" w:rsidRPr="00182357">
        <w:rPr>
          <w:sz w:val="26"/>
          <w:szCs w:val="26"/>
        </w:rPr>
        <w:t>.</w:t>
      </w:r>
    </w:p>
    <w:p w14:paraId="36F5C350" w14:textId="5F537C06" w:rsidR="00824820" w:rsidRPr="00AA6CD0" w:rsidRDefault="00591E7B" w:rsidP="00824820">
      <w:pPr>
        <w:ind w:firstLine="709"/>
        <w:jc w:val="both"/>
        <w:rPr>
          <w:sz w:val="26"/>
          <w:szCs w:val="26"/>
        </w:rPr>
      </w:pPr>
      <w:r>
        <w:rPr>
          <w:sz w:val="26"/>
          <w:szCs w:val="26"/>
        </w:rPr>
        <w:t xml:space="preserve">2.2. </w:t>
      </w:r>
      <w:r w:rsidR="00824820" w:rsidRPr="00182357">
        <w:rPr>
          <w:sz w:val="26"/>
          <w:szCs w:val="26"/>
        </w:rPr>
        <w:t xml:space="preserve">В течение срока действия </w:t>
      </w:r>
      <w:r w:rsidR="00A6325C" w:rsidRPr="00182357">
        <w:rPr>
          <w:sz w:val="26"/>
          <w:szCs w:val="26"/>
        </w:rPr>
        <w:t>договора</w:t>
      </w:r>
      <w:r w:rsidR="00824820" w:rsidRPr="00182357">
        <w:rPr>
          <w:sz w:val="26"/>
          <w:szCs w:val="26"/>
        </w:rPr>
        <w:t xml:space="preserve"> возможно изменение </w:t>
      </w:r>
      <w:r w:rsidR="006B1536" w:rsidRPr="00182357">
        <w:rPr>
          <w:sz w:val="26"/>
          <w:szCs w:val="26"/>
        </w:rPr>
        <w:t>п</w:t>
      </w:r>
      <w:r w:rsidR="00824820" w:rsidRPr="00182357">
        <w:rPr>
          <w:sz w:val="26"/>
          <w:szCs w:val="26"/>
        </w:rPr>
        <w:t xml:space="preserve">еречня  ТС (Приложение №1 к Техническому заданию). </w:t>
      </w:r>
      <w:r w:rsidR="00824820" w:rsidRPr="00AA6CD0">
        <w:rPr>
          <w:sz w:val="26"/>
          <w:szCs w:val="26"/>
        </w:rPr>
        <w:t xml:space="preserve">При исключении ТС из перечня ТС, </w:t>
      </w:r>
      <w:r w:rsidR="00E1449C" w:rsidRPr="00AA6CD0">
        <w:rPr>
          <w:sz w:val="26"/>
          <w:szCs w:val="26"/>
        </w:rPr>
        <w:t>Страховщик</w:t>
      </w:r>
      <w:r w:rsidR="00824820" w:rsidRPr="00AA6CD0">
        <w:rPr>
          <w:sz w:val="26"/>
          <w:szCs w:val="26"/>
        </w:rPr>
        <w:t xml:space="preserve"> возвращает </w:t>
      </w:r>
      <w:r w:rsidR="00E1449C" w:rsidRPr="00AA6CD0">
        <w:rPr>
          <w:sz w:val="26"/>
          <w:szCs w:val="26"/>
        </w:rPr>
        <w:t>Страхователю</w:t>
      </w:r>
      <w:r w:rsidR="00824820" w:rsidRPr="00AA6CD0">
        <w:rPr>
          <w:sz w:val="26"/>
          <w:szCs w:val="26"/>
        </w:rPr>
        <w:t xml:space="preserve"> часть страховой премии пропорционально времени, в течение которого действовало страхование. Возврат части страховой премии осуществляется в течение 14</w:t>
      </w:r>
      <w:r w:rsidR="006B1536" w:rsidRPr="00AA6CD0">
        <w:rPr>
          <w:sz w:val="26"/>
          <w:szCs w:val="26"/>
        </w:rPr>
        <w:t xml:space="preserve"> (четырнадцати)</w:t>
      </w:r>
      <w:r w:rsidR="00824820" w:rsidRPr="00AA6CD0">
        <w:rPr>
          <w:sz w:val="26"/>
          <w:szCs w:val="26"/>
        </w:rPr>
        <w:t xml:space="preserve"> календарных дней с даты, следующей за датой получения </w:t>
      </w:r>
      <w:r w:rsidR="00E1449C" w:rsidRPr="00AA6CD0">
        <w:rPr>
          <w:sz w:val="26"/>
          <w:szCs w:val="26"/>
        </w:rPr>
        <w:t>Страховщиком</w:t>
      </w:r>
      <w:r w:rsidR="00824820" w:rsidRPr="00AA6CD0">
        <w:rPr>
          <w:sz w:val="26"/>
          <w:szCs w:val="26"/>
        </w:rPr>
        <w:t xml:space="preserve"> заявления </w:t>
      </w:r>
      <w:r w:rsidR="00E1449C" w:rsidRPr="00AA6CD0">
        <w:rPr>
          <w:sz w:val="26"/>
          <w:szCs w:val="26"/>
        </w:rPr>
        <w:t>Страхователя</w:t>
      </w:r>
      <w:r w:rsidR="00824820" w:rsidRPr="00AA6CD0">
        <w:rPr>
          <w:sz w:val="26"/>
          <w:szCs w:val="26"/>
        </w:rPr>
        <w:t xml:space="preserve"> о досрочном </w:t>
      </w:r>
      <w:r w:rsidR="007A02A4" w:rsidRPr="00AA6CD0">
        <w:rPr>
          <w:sz w:val="26"/>
          <w:szCs w:val="26"/>
        </w:rPr>
        <w:t xml:space="preserve">исключении ТС из </w:t>
      </w:r>
      <w:r w:rsidR="00763995" w:rsidRPr="00AA6CD0">
        <w:rPr>
          <w:sz w:val="26"/>
          <w:szCs w:val="26"/>
        </w:rPr>
        <w:t>п</w:t>
      </w:r>
      <w:r w:rsidR="007A02A4" w:rsidRPr="00AA6CD0">
        <w:rPr>
          <w:sz w:val="26"/>
          <w:szCs w:val="26"/>
        </w:rPr>
        <w:t>еречня ТС.</w:t>
      </w:r>
      <w:r w:rsidR="00824820" w:rsidRPr="00AA6CD0">
        <w:rPr>
          <w:sz w:val="26"/>
          <w:szCs w:val="26"/>
        </w:rPr>
        <w:t xml:space="preserve"> </w:t>
      </w:r>
    </w:p>
    <w:p w14:paraId="0D52AAAF" w14:textId="06C88C80" w:rsidR="00824820" w:rsidRPr="00AA6CD0" w:rsidRDefault="00824820" w:rsidP="00824820">
      <w:pPr>
        <w:autoSpaceDE w:val="0"/>
        <w:autoSpaceDN w:val="0"/>
        <w:adjustRightInd w:val="0"/>
        <w:ind w:firstLine="709"/>
        <w:jc w:val="both"/>
        <w:rPr>
          <w:sz w:val="26"/>
          <w:szCs w:val="26"/>
        </w:rPr>
      </w:pPr>
      <w:r w:rsidRPr="00AA6CD0">
        <w:rPr>
          <w:sz w:val="26"/>
          <w:szCs w:val="26"/>
        </w:rPr>
        <w:t xml:space="preserve">Внесение изменений в </w:t>
      </w:r>
      <w:r w:rsidR="00763995" w:rsidRPr="00AA6CD0">
        <w:rPr>
          <w:sz w:val="26"/>
          <w:szCs w:val="26"/>
        </w:rPr>
        <w:t>п</w:t>
      </w:r>
      <w:r w:rsidRPr="00AA6CD0">
        <w:rPr>
          <w:sz w:val="26"/>
          <w:szCs w:val="26"/>
        </w:rPr>
        <w:t xml:space="preserve">еречень </w:t>
      </w:r>
      <w:r w:rsidR="007A02A4" w:rsidRPr="00AA6CD0">
        <w:rPr>
          <w:sz w:val="26"/>
          <w:szCs w:val="26"/>
        </w:rPr>
        <w:t>ТС</w:t>
      </w:r>
      <w:r w:rsidRPr="00AA6CD0">
        <w:rPr>
          <w:sz w:val="26"/>
          <w:szCs w:val="26"/>
        </w:rPr>
        <w:t xml:space="preserve"> осуществляется по заявлению </w:t>
      </w:r>
      <w:r w:rsidR="00E1449C" w:rsidRPr="00AA6CD0">
        <w:rPr>
          <w:sz w:val="26"/>
          <w:szCs w:val="26"/>
        </w:rPr>
        <w:t>Страхователя</w:t>
      </w:r>
      <w:r w:rsidRPr="00AA6CD0">
        <w:rPr>
          <w:sz w:val="26"/>
          <w:szCs w:val="26"/>
        </w:rPr>
        <w:t xml:space="preserve"> путем подписания сторонами дополнительного соглашения к </w:t>
      </w:r>
      <w:r w:rsidR="00A6325C" w:rsidRPr="00AA6CD0">
        <w:rPr>
          <w:sz w:val="26"/>
          <w:szCs w:val="26"/>
        </w:rPr>
        <w:t>договору</w:t>
      </w:r>
      <w:r w:rsidRPr="00AA6CD0">
        <w:rPr>
          <w:sz w:val="26"/>
          <w:szCs w:val="26"/>
        </w:rPr>
        <w:t>.</w:t>
      </w:r>
    </w:p>
    <w:p w14:paraId="376AAE27" w14:textId="501E3936" w:rsidR="00763995" w:rsidRPr="00182357" w:rsidRDefault="00824820" w:rsidP="00763995">
      <w:pPr>
        <w:ind w:firstLine="709"/>
        <w:jc w:val="both"/>
        <w:rPr>
          <w:sz w:val="26"/>
          <w:szCs w:val="26"/>
        </w:rPr>
      </w:pPr>
      <w:r w:rsidRPr="00182357">
        <w:rPr>
          <w:sz w:val="26"/>
          <w:szCs w:val="26"/>
        </w:rPr>
        <w:t>2.</w:t>
      </w:r>
      <w:r w:rsidR="00483257">
        <w:rPr>
          <w:sz w:val="26"/>
          <w:szCs w:val="26"/>
        </w:rPr>
        <w:t>3</w:t>
      </w:r>
      <w:r w:rsidRPr="00182357">
        <w:rPr>
          <w:sz w:val="26"/>
          <w:szCs w:val="26"/>
        </w:rPr>
        <w:t xml:space="preserve">. Срок </w:t>
      </w:r>
      <w:r w:rsidRPr="008D3556">
        <w:rPr>
          <w:sz w:val="26"/>
          <w:szCs w:val="26"/>
        </w:rPr>
        <w:t xml:space="preserve">действия </w:t>
      </w:r>
      <w:r w:rsidR="008D3556" w:rsidRPr="008D3556">
        <w:rPr>
          <w:sz w:val="26"/>
          <w:szCs w:val="26"/>
        </w:rPr>
        <w:t>договора</w:t>
      </w:r>
      <w:r w:rsidRPr="008D3556">
        <w:rPr>
          <w:sz w:val="26"/>
          <w:szCs w:val="26"/>
        </w:rPr>
        <w:t xml:space="preserve"> </w:t>
      </w:r>
      <w:r w:rsidR="00483257">
        <w:rPr>
          <w:sz w:val="26"/>
          <w:szCs w:val="26"/>
        </w:rPr>
        <w:t>ОСГОП</w:t>
      </w:r>
      <w:r w:rsidRPr="00182357">
        <w:rPr>
          <w:sz w:val="26"/>
          <w:szCs w:val="26"/>
        </w:rPr>
        <w:t xml:space="preserve"> – </w:t>
      </w:r>
      <w:r w:rsidR="00483257">
        <w:rPr>
          <w:sz w:val="26"/>
          <w:szCs w:val="26"/>
        </w:rPr>
        <w:t>1 календарный год</w:t>
      </w:r>
      <w:r w:rsidRPr="00182357">
        <w:rPr>
          <w:sz w:val="26"/>
          <w:szCs w:val="26"/>
        </w:rPr>
        <w:t xml:space="preserve">. </w:t>
      </w:r>
    </w:p>
    <w:p w14:paraId="4C3AA064" w14:textId="76063504" w:rsidR="00824820" w:rsidRPr="008D3556" w:rsidRDefault="00824820" w:rsidP="00824820">
      <w:pPr>
        <w:ind w:firstLine="720"/>
        <w:jc w:val="both"/>
        <w:rPr>
          <w:sz w:val="26"/>
          <w:szCs w:val="26"/>
        </w:rPr>
      </w:pPr>
      <w:r w:rsidRPr="008D3556">
        <w:rPr>
          <w:sz w:val="26"/>
          <w:szCs w:val="26"/>
        </w:rPr>
        <w:t>2.</w:t>
      </w:r>
      <w:r w:rsidR="00483257" w:rsidRPr="008D3556">
        <w:rPr>
          <w:sz w:val="26"/>
          <w:szCs w:val="26"/>
        </w:rPr>
        <w:t>4</w:t>
      </w:r>
      <w:r w:rsidRPr="008D3556">
        <w:rPr>
          <w:sz w:val="26"/>
          <w:szCs w:val="26"/>
        </w:rPr>
        <w:t xml:space="preserve">. Оплата страховой премии осуществляется </w:t>
      </w:r>
      <w:r w:rsidR="00E1449C" w:rsidRPr="008D3556">
        <w:rPr>
          <w:sz w:val="26"/>
          <w:szCs w:val="26"/>
        </w:rPr>
        <w:t>Страхователем</w:t>
      </w:r>
      <w:r w:rsidR="00CE0832" w:rsidRPr="008D3556">
        <w:rPr>
          <w:sz w:val="26"/>
          <w:szCs w:val="26"/>
        </w:rPr>
        <w:t xml:space="preserve"> путем безналичного перечисления денежных средств на указанный в договоре расчетный счет </w:t>
      </w:r>
      <w:r w:rsidR="00E1449C" w:rsidRPr="008D3556">
        <w:rPr>
          <w:sz w:val="26"/>
          <w:szCs w:val="26"/>
        </w:rPr>
        <w:t>Страховщика</w:t>
      </w:r>
      <w:r w:rsidRPr="008D3556">
        <w:rPr>
          <w:sz w:val="26"/>
          <w:szCs w:val="26"/>
        </w:rPr>
        <w:t xml:space="preserve"> </w:t>
      </w:r>
      <w:r w:rsidR="00A30DFF" w:rsidRPr="008D3556">
        <w:rPr>
          <w:sz w:val="26"/>
          <w:szCs w:val="26"/>
        </w:rPr>
        <w:t xml:space="preserve">в течение </w:t>
      </w:r>
      <w:r w:rsidR="00273A97" w:rsidRPr="008D3556">
        <w:rPr>
          <w:sz w:val="26"/>
          <w:szCs w:val="26"/>
        </w:rPr>
        <w:t>7</w:t>
      </w:r>
      <w:r w:rsidR="00A30DFF" w:rsidRPr="008D3556">
        <w:rPr>
          <w:sz w:val="26"/>
          <w:szCs w:val="26"/>
        </w:rPr>
        <w:t xml:space="preserve"> (</w:t>
      </w:r>
      <w:r w:rsidR="00273A97" w:rsidRPr="008D3556">
        <w:rPr>
          <w:sz w:val="26"/>
          <w:szCs w:val="26"/>
        </w:rPr>
        <w:t>семи</w:t>
      </w:r>
      <w:r w:rsidR="00A30DFF" w:rsidRPr="008D3556">
        <w:rPr>
          <w:sz w:val="26"/>
          <w:szCs w:val="26"/>
        </w:rPr>
        <w:t xml:space="preserve">) </w:t>
      </w:r>
      <w:r w:rsidR="001737D5" w:rsidRPr="008D3556">
        <w:rPr>
          <w:sz w:val="26"/>
          <w:szCs w:val="26"/>
        </w:rPr>
        <w:t>рабочих</w:t>
      </w:r>
      <w:r w:rsidR="00A30DFF" w:rsidRPr="008D3556">
        <w:rPr>
          <w:sz w:val="26"/>
          <w:szCs w:val="26"/>
        </w:rPr>
        <w:t xml:space="preserve"> дней  </w:t>
      </w:r>
      <w:r w:rsidR="00CE0832" w:rsidRPr="008D3556">
        <w:rPr>
          <w:sz w:val="26"/>
          <w:szCs w:val="26"/>
        </w:rPr>
        <w:t xml:space="preserve">на основании выставленных </w:t>
      </w:r>
      <w:r w:rsidR="00E1449C" w:rsidRPr="008D3556">
        <w:rPr>
          <w:sz w:val="26"/>
          <w:szCs w:val="26"/>
        </w:rPr>
        <w:t>Страхователем</w:t>
      </w:r>
      <w:r w:rsidR="00CE0832" w:rsidRPr="008D3556">
        <w:rPr>
          <w:sz w:val="26"/>
          <w:szCs w:val="26"/>
        </w:rPr>
        <w:t xml:space="preserve"> счетов на оплату</w:t>
      </w:r>
      <w:r w:rsidR="00A30DFF" w:rsidRPr="008D3556">
        <w:rPr>
          <w:sz w:val="26"/>
          <w:szCs w:val="26"/>
        </w:rPr>
        <w:t>.</w:t>
      </w:r>
      <w:r w:rsidRPr="008D3556">
        <w:rPr>
          <w:sz w:val="26"/>
          <w:szCs w:val="26"/>
        </w:rPr>
        <w:t xml:space="preserve"> </w:t>
      </w:r>
      <w:r w:rsidR="00080968" w:rsidRPr="008D3556">
        <w:rPr>
          <w:sz w:val="26"/>
          <w:szCs w:val="26"/>
        </w:rPr>
        <w:t xml:space="preserve">Датой уплаты страховой премии считается дата списания денежных средств с лицевого счета </w:t>
      </w:r>
      <w:r w:rsidR="00E1449C" w:rsidRPr="008D3556">
        <w:rPr>
          <w:sz w:val="26"/>
          <w:szCs w:val="26"/>
        </w:rPr>
        <w:t>Страхователя</w:t>
      </w:r>
      <w:r w:rsidR="00080968" w:rsidRPr="008D3556">
        <w:rPr>
          <w:sz w:val="26"/>
          <w:szCs w:val="26"/>
        </w:rPr>
        <w:t xml:space="preserve">. </w:t>
      </w:r>
    </w:p>
    <w:p w14:paraId="00280C6D" w14:textId="7D9EB0EC" w:rsidR="00666919" w:rsidRPr="00182357" w:rsidRDefault="00666919" w:rsidP="00824820">
      <w:pPr>
        <w:ind w:firstLine="720"/>
        <w:jc w:val="both"/>
        <w:rPr>
          <w:sz w:val="26"/>
          <w:szCs w:val="26"/>
        </w:rPr>
      </w:pPr>
      <w:r w:rsidRPr="00182357">
        <w:rPr>
          <w:sz w:val="26"/>
          <w:szCs w:val="26"/>
        </w:rPr>
        <w:t>2.</w:t>
      </w:r>
      <w:r w:rsidR="00483257">
        <w:rPr>
          <w:sz w:val="26"/>
          <w:szCs w:val="26"/>
        </w:rPr>
        <w:t>5</w:t>
      </w:r>
      <w:r w:rsidRPr="00182357">
        <w:rPr>
          <w:sz w:val="26"/>
          <w:szCs w:val="26"/>
        </w:rPr>
        <w:t>.</w:t>
      </w:r>
      <w:r w:rsidR="00DA7710" w:rsidRPr="00182357">
        <w:rPr>
          <w:sz w:val="26"/>
          <w:szCs w:val="26"/>
        </w:rPr>
        <w:t xml:space="preserve"> В случае изменения расчетного счета </w:t>
      </w:r>
      <w:r w:rsidR="00E1449C" w:rsidRPr="00182357">
        <w:rPr>
          <w:sz w:val="26"/>
          <w:szCs w:val="26"/>
        </w:rPr>
        <w:t>Страховщик</w:t>
      </w:r>
      <w:r w:rsidR="00DA7710" w:rsidRPr="00182357">
        <w:rPr>
          <w:sz w:val="26"/>
          <w:szCs w:val="26"/>
        </w:rPr>
        <w:t xml:space="preserve"> обязан в </w:t>
      </w:r>
      <w:r w:rsidR="00080968" w:rsidRPr="00182357">
        <w:rPr>
          <w:sz w:val="26"/>
          <w:szCs w:val="26"/>
        </w:rPr>
        <w:t>течение 5 (пяти) рабочих дней</w:t>
      </w:r>
      <w:r w:rsidR="00DA7710" w:rsidRPr="00182357">
        <w:rPr>
          <w:sz w:val="26"/>
          <w:szCs w:val="26"/>
        </w:rPr>
        <w:t xml:space="preserve"> в письменной форме сообщить об этом </w:t>
      </w:r>
      <w:r w:rsidR="00E1449C" w:rsidRPr="00182357">
        <w:rPr>
          <w:sz w:val="26"/>
          <w:szCs w:val="26"/>
        </w:rPr>
        <w:t>Страхователю</w:t>
      </w:r>
      <w:r w:rsidR="00DA7710" w:rsidRPr="00182357">
        <w:rPr>
          <w:sz w:val="26"/>
          <w:szCs w:val="26"/>
        </w:rPr>
        <w:t xml:space="preserve">, с указанием новых  реквизитов расчетного счета. В противном случае, все риски, связанные с перечислением </w:t>
      </w:r>
      <w:r w:rsidR="00E1449C" w:rsidRPr="00182357">
        <w:rPr>
          <w:sz w:val="26"/>
          <w:szCs w:val="26"/>
        </w:rPr>
        <w:t>Страхователем</w:t>
      </w:r>
      <w:r w:rsidR="00DA7710" w:rsidRPr="00182357">
        <w:rPr>
          <w:sz w:val="26"/>
          <w:szCs w:val="26"/>
        </w:rPr>
        <w:t xml:space="preserve"> денежных средств на указанный в </w:t>
      </w:r>
      <w:r w:rsidR="00A6325C" w:rsidRPr="00182357">
        <w:rPr>
          <w:sz w:val="26"/>
          <w:szCs w:val="26"/>
        </w:rPr>
        <w:t>догов</w:t>
      </w:r>
      <w:r w:rsidR="00D030B3" w:rsidRPr="00182357">
        <w:rPr>
          <w:sz w:val="26"/>
          <w:szCs w:val="26"/>
        </w:rPr>
        <w:t>о</w:t>
      </w:r>
      <w:r w:rsidR="00A6325C" w:rsidRPr="00182357">
        <w:rPr>
          <w:sz w:val="26"/>
          <w:szCs w:val="26"/>
        </w:rPr>
        <w:t>ре</w:t>
      </w:r>
      <w:r w:rsidR="00DA7710" w:rsidRPr="00182357">
        <w:rPr>
          <w:sz w:val="26"/>
          <w:szCs w:val="26"/>
        </w:rPr>
        <w:t xml:space="preserve"> счет </w:t>
      </w:r>
      <w:r w:rsidR="00E1449C" w:rsidRPr="00182357">
        <w:rPr>
          <w:sz w:val="26"/>
          <w:szCs w:val="26"/>
        </w:rPr>
        <w:t>Страховщика</w:t>
      </w:r>
      <w:r w:rsidR="00DA7710" w:rsidRPr="00182357">
        <w:rPr>
          <w:sz w:val="26"/>
          <w:szCs w:val="26"/>
        </w:rPr>
        <w:t xml:space="preserve">, несет </w:t>
      </w:r>
      <w:r w:rsidR="00E1449C" w:rsidRPr="00182357">
        <w:rPr>
          <w:sz w:val="26"/>
          <w:szCs w:val="26"/>
        </w:rPr>
        <w:t>Страховщик</w:t>
      </w:r>
      <w:r w:rsidR="00DA7710" w:rsidRPr="00182357">
        <w:rPr>
          <w:sz w:val="26"/>
          <w:szCs w:val="26"/>
        </w:rPr>
        <w:t>.</w:t>
      </w:r>
    </w:p>
    <w:p w14:paraId="1B715AE3" w14:textId="3285B897" w:rsidR="00DA7710" w:rsidRPr="00792C8A" w:rsidRDefault="00BF45FF" w:rsidP="00BF6FA3">
      <w:pPr>
        <w:ind w:firstLine="709"/>
        <w:jc w:val="both"/>
        <w:outlineLvl w:val="1"/>
        <w:rPr>
          <w:color w:val="FF0000"/>
          <w:sz w:val="26"/>
          <w:szCs w:val="26"/>
        </w:rPr>
      </w:pPr>
      <w:r w:rsidRPr="00182357">
        <w:rPr>
          <w:sz w:val="26"/>
          <w:szCs w:val="26"/>
        </w:rPr>
        <w:t>2.</w:t>
      </w:r>
      <w:r w:rsidR="00483257">
        <w:rPr>
          <w:sz w:val="26"/>
          <w:szCs w:val="26"/>
        </w:rPr>
        <w:t>6</w:t>
      </w:r>
      <w:r w:rsidR="009110EE">
        <w:rPr>
          <w:sz w:val="26"/>
          <w:szCs w:val="26"/>
        </w:rPr>
        <w:t>.</w:t>
      </w:r>
      <w:r w:rsidRPr="00182357">
        <w:rPr>
          <w:sz w:val="26"/>
          <w:szCs w:val="26"/>
        </w:rPr>
        <w:t xml:space="preserve">Оказание услуг осуществляется по адресу </w:t>
      </w:r>
      <w:r w:rsidR="00E1449C" w:rsidRPr="00182357">
        <w:rPr>
          <w:sz w:val="26"/>
          <w:szCs w:val="26"/>
        </w:rPr>
        <w:t>Страхователя</w:t>
      </w:r>
      <w:r w:rsidRPr="00182357">
        <w:rPr>
          <w:sz w:val="26"/>
          <w:szCs w:val="26"/>
        </w:rPr>
        <w:t xml:space="preserve">: 190013, </w:t>
      </w:r>
      <w:r w:rsidR="009110EE">
        <w:rPr>
          <w:sz w:val="26"/>
          <w:szCs w:val="26"/>
        </w:rPr>
        <w:t>г.</w:t>
      </w:r>
      <w:r w:rsidR="00F44E41">
        <w:rPr>
          <w:sz w:val="26"/>
          <w:szCs w:val="26"/>
          <w:lang w:val="en-US"/>
        </w:rPr>
        <w:t> </w:t>
      </w:r>
      <w:r w:rsidR="00493F33" w:rsidRPr="00493F33">
        <w:rPr>
          <w:sz w:val="26"/>
          <w:szCs w:val="26"/>
        </w:rPr>
        <w:t xml:space="preserve"> </w:t>
      </w:r>
      <w:r w:rsidR="00BF6FA3" w:rsidRPr="00182357">
        <w:rPr>
          <w:sz w:val="26"/>
          <w:szCs w:val="26"/>
        </w:rPr>
        <w:t>Санкт</w:t>
      </w:r>
      <w:r w:rsidR="00493F33" w:rsidRPr="00493F33">
        <w:rPr>
          <w:sz w:val="26"/>
          <w:szCs w:val="26"/>
        </w:rPr>
        <w:t>-</w:t>
      </w:r>
      <w:r w:rsidR="009110EE">
        <w:rPr>
          <w:sz w:val="26"/>
          <w:szCs w:val="26"/>
        </w:rPr>
        <w:t> </w:t>
      </w:r>
      <w:r w:rsidR="00BF6FA3" w:rsidRPr="00182357">
        <w:rPr>
          <w:sz w:val="26"/>
          <w:szCs w:val="26"/>
        </w:rPr>
        <w:t xml:space="preserve">Петербург, </w:t>
      </w:r>
      <w:r w:rsidRPr="00182357">
        <w:rPr>
          <w:sz w:val="26"/>
          <w:szCs w:val="26"/>
        </w:rPr>
        <w:t xml:space="preserve"> Московский пр. 28.</w:t>
      </w:r>
      <w:r w:rsidR="00BF6FA3" w:rsidRPr="00182357">
        <w:rPr>
          <w:sz w:val="26"/>
          <w:szCs w:val="26"/>
        </w:rPr>
        <w:t xml:space="preserve"> </w:t>
      </w:r>
    </w:p>
    <w:p w14:paraId="66B86D29" w14:textId="12CF898A" w:rsidR="00BF6FA3" w:rsidRPr="00AA75A6" w:rsidRDefault="00BF6FA3" w:rsidP="004C6474">
      <w:pPr>
        <w:ind w:firstLine="709"/>
        <w:jc w:val="both"/>
        <w:outlineLvl w:val="1"/>
        <w:rPr>
          <w:sz w:val="26"/>
          <w:szCs w:val="26"/>
        </w:rPr>
      </w:pPr>
      <w:r w:rsidRPr="00AA75A6">
        <w:rPr>
          <w:sz w:val="26"/>
          <w:szCs w:val="26"/>
        </w:rPr>
        <w:t>2.</w:t>
      </w:r>
      <w:r w:rsidR="00483257" w:rsidRPr="00AA75A6">
        <w:rPr>
          <w:sz w:val="26"/>
          <w:szCs w:val="26"/>
        </w:rPr>
        <w:t>7</w:t>
      </w:r>
      <w:r w:rsidRPr="00AA75A6">
        <w:rPr>
          <w:sz w:val="26"/>
          <w:szCs w:val="26"/>
        </w:rPr>
        <w:t xml:space="preserve">. Прекращение действия </w:t>
      </w:r>
      <w:r w:rsidR="00A6325C" w:rsidRPr="00AA75A6">
        <w:rPr>
          <w:sz w:val="26"/>
          <w:szCs w:val="26"/>
        </w:rPr>
        <w:t>договора</w:t>
      </w:r>
      <w:r w:rsidRPr="00AA75A6">
        <w:rPr>
          <w:sz w:val="26"/>
          <w:szCs w:val="26"/>
        </w:rPr>
        <w:t xml:space="preserve"> не прекращает обязательств </w:t>
      </w:r>
      <w:r w:rsidR="008D3556" w:rsidRPr="00AA75A6">
        <w:rPr>
          <w:sz w:val="26"/>
          <w:szCs w:val="26"/>
        </w:rPr>
        <w:t>Страховщика по страховым случаям</w:t>
      </w:r>
      <w:r w:rsidR="00AA75A6" w:rsidRPr="00AA75A6">
        <w:rPr>
          <w:sz w:val="26"/>
          <w:szCs w:val="26"/>
        </w:rPr>
        <w:t>, произошедшим в период действия договора.</w:t>
      </w:r>
    </w:p>
    <w:p w14:paraId="387FC8F1" w14:textId="1F01A5E9" w:rsidR="006329B1" w:rsidRDefault="00BF45FF" w:rsidP="00431299">
      <w:pPr>
        <w:ind w:firstLine="720"/>
        <w:jc w:val="both"/>
        <w:rPr>
          <w:sz w:val="26"/>
          <w:szCs w:val="26"/>
        </w:rPr>
      </w:pPr>
      <w:r w:rsidRPr="00182357">
        <w:rPr>
          <w:sz w:val="26"/>
          <w:szCs w:val="26"/>
        </w:rPr>
        <w:t>2.</w:t>
      </w:r>
      <w:r w:rsidR="00483257">
        <w:rPr>
          <w:sz w:val="26"/>
          <w:szCs w:val="26"/>
        </w:rPr>
        <w:t>8</w:t>
      </w:r>
      <w:r w:rsidR="001D5F1E" w:rsidRPr="00182357">
        <w:rPr>
          <w:sz w:val="26"/>
          <w:szCs w:val="26"/>
        </w:rPr>
        <w:t xml:space="preserve">. </w:t>
      </w:r>
      <w:r w:rsidR="00992087" w:rsidRPr="00182357">
        <w:rPr>
          <w:sz w:val="26"/>
          <w:szCs w:val="26"/>
        </w:rPr>
        <w:t xml:space="preserve"> </w:t>
      </w:r>
      <w:r w:rsidR="00E1449C" w:rsidRPr="00182357">
        <w:rPr>
          <w:sz w:val="26"/>
          <w:szCs w:val="26"/>
        </w:rPr>
        <w:t>Страховщик</w:t>
      </w:r>
      <w:r w:rsidR="00992087" w:rsidRPr="00182357">
        <w:rPr>
          <w:sz w:val="26"/>
          <w:szCs w:val="26"/>
        </w:rPr>
        <w:t xml:space="preserve"> должен обеспечить</w:t>
      </w:r>
      <w:r w:rsidR="00704E6C" w:rsidRPr="00182357">
        <w:rPr>
          <w:sz w:val="26"/>
          <w:szCs w:val="26"/>
        </w:rPr>
        <w:t xml:space="preserve"> наличие круглосуточной диспетчерской службы и персонального менеджера-консультанта.</w:t>
      </w:r>
    </w:p>
    <w:p w14:paraId="194CA576" w14:textId="1D151BC7" w:rsidR="006329B1" w:rsidRPr="00182357" w:rsidRDefault="00704E6C" w:rsidP="006329B1">
      <w:pPr>
        <w:ind w:right="60" w:firstLine="709"/>
        <w:jc w:val="both"/>
        <w:rPr>
          <w:sz w:val="26"/>
          <w:szCs w:val="26"/>
        </w:rPr>
      </w:pPr>
      <w:r w:rsidRPr="00182357">
        <w:rPr>
          <w:rFonts w:eastAsia="Arial Unicode MS"/>
          <w:sz w:val="26"/>
          <w:szCs w:val="26"/>
          <w:u w:color="000000"/>
        </w:rPr>
        <w:t>2.</w:t>
      </w:r>
      <w:r w:rsidR="00483257">
        <w:rPr>
          <w:rFonts w:eastAsia="Arial Unicode MS"/>
          <w:sz w:val="26"/>
          <w:szCs w:val="26"/>
          <w:u w:color="000000"/>
        </w:rPr>
        <w:t>9.</w:t>
      </w:r>
      <w:r w:rsidRPr="00182357">
        <w:rPr>
          <w:rFonts w:eastAsia="Arial Unicode MS"/>
          <w:sz w:val="26"/>
          <w:szCs w:val="26"/>
          <w:u w:color="000000"/>
        </w:rPr>
        <w:t xml:space="preserve"> </w:t>
      </w:r>
      <w:r w:rsidRPr="00182357">
        <w:rPr>
          <w:sz w:val="26"/>
          <w:szCs w:val="26"/>
        </w:rPr>
        <w:t xml:space="preserve">В случае отзыва лицензии </w:t>
      </w:r>
      <w:r w:rsidR="00E1449C" w:rsidRPr="00182357">
        <w:rPr>
          <w:sz w:val="26"/>
          <w:szCs w:val="26"/>
        </w:rPr>
        <w:t>Страховщик</w:t>
      </w:r>
      <w:r w:rsidRPr="00182357">
        <w:rPr>
          <w:sz w:val="26"/>
          <w:szCs w:val="26"/>
        </w:rPr>
        <w:t xml:space="preserve"> не позднее рабочего дня, следующего за днем вступления в силу решение органа страхового надзора об отзыве лицензии, должен уведомить об этом </w:t>
      </w:r>
      <w:r w:rsidR="00E1449C" w:rsidRPr="00182357">
        <w:rPr>
          <w:sz w:val="26"/>
          <w:szCs w:val="26"/>
        </w:rPr>
        <w:t>Страхователя</w:t>
      </w:r>
      <w:r w:rsidRPr="00182357">
        <w:rPr>
          <w:sz w:val="26"/>
          <w:szCs w:val="26"/>
        </w:rPr>
        <w:t xml:space="preserve"> в соответствии с требованиями ч. 6 ст. 32.8 Закона РФ «Об организации страхового дела в Россий</w:t>
      </w:r>
      <w:r w:rsidR="006329B1" w:rsidRPr="00182357">
        <w:rPr>
          <w:sz w:val="26"/>
          <w:szCs w:val="26"/>
        </w:rPr>
        <w:t>ской федерации» от</w:t>
      </w:r>
      <w:r w:rsidR="00335712">
        <w:rPr>
          <w:sz w:val="26"/>
          <w:szCs w:val="26"/>
        </w:rPr>
        <w:t> </w:t>
      </w:r>
      <w:r w:rsidR="006329B1" w:rsidRPr="00182357">
        <w:rPr>
          <w:sz w:val="26"/>
          <w:szCs w:val="26"/>
        </w:rPr>
        <w:t>27.11.1992 №</w:t>
      </w:r>
      <w:r w:rsidR="004E325A" w:rsidRPr="00182357">
        <w:rPr>
          <w:sz w:val="26"/>
          <w:szCs w:val="26"/>
        </w:rPr>
        <w:t xml:space="preserve"> </w:t>
      </w:r>
      <w:r w:rsidRPr="00182357">
        <w:rPr>
          <w:sz w:val="26"/>
          <w:szCs w:val="26"/>
        </w:rPr>
        <w:t>4015</w:t>
      </w:r>
      <w:r w:rsidR="006329B1" w:rsidRPr="00182357">
        <w:rPr>
          <w:sz w:val="26"/>
          <w:szCs w:val="26"/>
        </w:rPr>
        <w:t>-1.</w:t>
      </w:r>
    </w:p>
    <w:p w14:paraId="4ADE4F8B" w14:textId="1E8A1DB1" w:rsidR="00AA75A6" w:rsidRDefault="00483257" w:rsidP="00BB77BB">
      <w:pPr>
        <w:autoSpaceDE w:val="0"/>
        <w:autoSpaceDN w:val="0"/>
        <w:adjustRightInd w:val="0"/>
        <w:ind w:firstLine="709"/>
        <w:jc w:val="both"/>
        <w:rPr>
          <w:sz w:val="26"/>
          <w:szCs w:val="26"/>
        </w:rPr>
      </w:pPr>
      <w:r>
        <w:rPr>
          <w:sz w:val="26"/>
          <w:szCs w:val="26"/>
        </w:rPr>
        <w:t xml:space="preserve">2.10. </w:t>
      </w:r>
      <w:r w:rsidR="00591E7B" w:rsidRPr="00591E7B">
        <w:rPr>
          <w:sz w:val="26"/>
          <w:szCs w:val="26"/>
        </w:rPr>
        <w:t xml:space="preserve">Страховщик выдает Страхователю сведения об обязательном страховании гражданской ответственности перевозчика за причинение вреда жизни, здоровью, имуществу пассажиров (далее – Сведения) на каждое эксплуатируемое транспортное средство, указанное в Приложении №1 к настоящему Техническому заданию. </w:t>
      </w:r>
      <w:r w:rsidR="00AA75A6" w:rsidRPr="00AA75A6">
        <w:rPr>
          <w:sz w:val="26"/>
          <w:szCs w:val="26"/>
        </w:rPr>
        <w:t>Выдача Сведений осуществляется Страховщиком по месту нахождения Страхователя.</w:t>
      </w:r>
    </w:p>
    <w:p w14:paraId="37987AAD" w14:textId="38CCA95D" w:rsidR="00483257" w:rsidRDefault="00591E7B" w:rsidP="00BB77BB">
      <w:pPr>
        <w:autoSpaceDE w:val="0"/>
        <w:autoSpaceDN w:val="0"/>
        <w:adjustRightInd w:val="0"/>
        <w:ind w:firstLine="709"/>
        <w:jc w:val="both"/>
        <w:rPr>
          <w:sz w:val="26"/>
          <w:szCs w:val="26"/>
        </w:rPr>
      </w:pPr>
      <w:r w:rsidRPr="00591E7B">
        <w:rPr>
          <w:sz w:val="26"/>
          <w:szCs w:val="26"/>
        </w:rPr>
        <w:lastRenderedPageBreak/>
        <w:t xml:space="preserve">Одновременно со Сведениями Страхователю бесплатно выдается информация о Страховщике, всех его филиалах и представителях в субъектах Российской Федерации (наименование, место нахождения, почтовый адрес, номер телефона, адрес официального сайта в информационно-телекоммуникационной сети "Интернет", режим работы). </w:t>
      </w:r>
    </w:p>
    <w:p w14:paraId="1AC92124" w14:textId="2217B9F0" w:rsidR="00591E7B" w:rsidRDefault="00483257" w:rsidP="00BB77BB">
      <w:pPr>
        <w:autoSpaceDE w:val="0"/>
        <w:autoSpaceDN w:val="0"/>
        <w:adjustRightInd w:val="0"/>
        <w:ind w:firstLine="709"/>
        <w:jc w:val="both"/>
        <w:rPr>
          <w:sz w:val="26"/>
          <w:szCs w:val="26"/>
        </w:rPr>
      </w:pPr>
      <w:r>
        <w:rPr>
          <w:sz w:val="26"/>
          <w:szCs w:val="26"/>
        </w:rPr>
        <w:t xml:space="preserve">2.11. </w:t>
      </w:r>
      <w:r w:rsidR="00591E7B" w:rsidRPr="00591E7B">
        <w:rPr>
          <w:sz w:val="26"/>
          <w:szCs w:val="26"/>
        </w:rPr>
        <w:t xml:space="preserve">При утрате Сведений Страхователь имеет право на получение дубликата бесплатно. </w:t>
      </w:r>
    </w:p>
    <w:p w14:paraId="454A71B9" w14:textId="53F99C26" w:rsidR="00591E7B" w:rsidRDefault="00591E7B" w:rsidP="00BB77BB">
      <w:pPr>
        <w:autoSpaceDE w:val="0"/>
        <w:autoSpaceDN w:val="0"/>
        <w:adjustRightInd w:val="0"/>
        <w:ind w:firstLine="709"/>
        <w:jc w:val="both"/>
        <w:rPr>
          <w:sz w:val="26"/>
          <w:szCs w:val="26"/>
        </w:rPr>
      </w:pPr>
    </w:p>
    <w:p w14:paraId="38E017F1" w14:textId="77777777" w:rsidR="00C54D43" w:rsidRPr="00182357" w:rsidRDefault="00C54D43" w:rsidP="00C54D43">
      <w:pPr>
        <w:autoSpaceDE w:val="0"/>
        <w:autoSpaceDN w:val="0"/>
        <w:adjustRightInd w:val="0"/>
        <w:ind w:firstLine="709"/>
        <w:jc w:val="center"/>
        <w:rPr>
          <w:b/>
          <w:sz w:val="26"/>
          <w:szCs w:val="26"/>
        </w:rPr>
      </w:pPr>
      <w:r w:rsidRPr="00182357">
        <w:rPr>
          <w:b/>
          <w:sz w:val="26"/>
          <w:szCs w:val="26"/>
        </w:rPr>
        <w:t>Раздел 3. Порядок контроля и приемки</w:t>
      </w:r>
    </w:p>
    <w:p w14:paraId="08033B04" w14:textId="77777777" w:rsidR="00C54D43" w:rsidRPr="00182357" w:rsidRDefault="00C54D43" w:rsidP="00C54D43">
      <w:pPr>
        <w:autoSpaceDE w:val="0"/>
        <w:autoSpaceDN w:val="0"/>
        <w:adjustRightInd w:val="0"/>
        <w:ind w:firstLine="709"/>
        <w:jc w:val="center"/>
        <w:rPr>
          <w:b/>
          <w:sz w:val="26"/>
          <w:szCs w:val="26"/>
        </w:rPr>
      </w:pPr>
    </w:p>
    <w:p w14:paraId="7EFBC059" w14:textId="16C0B740" w:rsidR="00C54D43" w:rsidRPr="00182357" w:rsidRDefault="00C54D43" w:rsidP="00C54D43">
      <w:pPr>
        <w:ind w:firstLine="709"/>
        <w:jc w:val="both"/>
        <w:rPr>
          <w:sz w:val="26"/>
          <w:szCs w:val="26"/>
        </w:rPr>
      </w:pPr>
      <w:r w:rsidRPr="00182357">
        <w:rPr>
          <w:sz w:val="26"/>
          <w:szCs w:val="26"/>
        </w:rPr>
        <w:t xml:space="preserve">3.1. Вся информация, которой обмениваются стороны в период действия договора (техническая, финансовая, коммерческая и иная информация, связанная с предметом заключаемого договора, сведениями о </w:t>
      </w:r>
      <w:r w:rsidR="00DF242A" w:rsidRPr="00182357">
        <w:rPr>
          <w:sz w:val="26"/>
          <w:szCs w:val="26"/>
        </w:rPr>
        <w:t>Страхователе</w:t>
      </w:r>
      <w:r w:rsidRPr="00182357">
        <w:rPr>
          <w:sz w:val="26"/>
          <w:szCs w:val="26"/>
        </w:rPr>
        <w:t>), считается конфиденциальной информацией. Стороны должны принять все необходимые и достаточные меры, чтобы предотвратить разглашение полученной информации третьим лицам.</w:t>
      </w:r>
    </w:p>
    <w:p w14:paraId="1B0F0381" w14:textId="6F35192A" w:rsidR="00C54D43" w:rsidRPr="00182357" w:rsidRDefault="00C54D43" w:rsidP="00C54D43">
      <w:pPr>
        <w:ind w:firstLine="709"/>
        <w:jc w:val="both"/>
        <w:rPr>
          <w:sz w:val="26"/>
          <w:szCs w:val="26"/>
        </w:rPr>
      </w:pPr>
      <w:r w:rsidRPr="00182357">
        <w:rPr>
          <w:sz w:val="26"/>
          <w:szCs w:val="26"/>
        </w:rPr>
        <w:t xml:space="preserve">3.2. </w:t>
      </w:r>
      <w:r w:rsidR="00DF242A" w:rsidRPr="00182357">
        <w:rPr>
          <w:sz w:val="26"/>
          <w:szCs w:val="26"/>
        </w:rPr>
        <w:t>Страховщик</w:t>
      </w:r>
      <w:r w:rsidRPr="00182357">
        <w:rPr>
          <w:sz w:val="26"/>
          <w:szCs w:val="26"/>
        </w:rPr>
        <w:t xml:space="preserve"> обяз</w:t>
      </w:r>
      <w:r w:rsidR="00DF242A" w:rsidRPr="00182357">
        <w:rPr>
          <w:sz w:val="26"/>
          <w:szCs w:val="26"/>
        </w:rPr>
        <w:t xml:space="preserve">уется письменно согласовывать со Страхователем </w:t>
      </w:r>
      <w:r w:rsidRPr="00182357">
        <w:rPr>
          <w:sz w:val="26"/>
          <w:szCs w:val="26"/>
        </w:rPr>
        <w:t xml:space="preserve">сообщения с упоминанием ГУП «Петербургский метрополитен». Ссылки на фирменное наименование, размещение фирменное символики ГУП «Петербургский метрополитен» в полиграфических изделиях, выставочных стендах, на Интернет-сайтах и в СМИ допускается только с письменного согласия </w:t>
      </w:r>
      <w:r w:rsidR="00DF242A" w:rsidRPr="00182357">
        <w:rPr>
          <w:sz w:val="26"/>
          <w:szCs w:val="26"/>
        </w:rPr>
        <w:t>Страхователя</w:t>
      </w:r>
      <w:r w:rsidRPr="00182357">
        <w:rPr>
          <w:sz w:val="26"/>
          <w:szCs w:val="26"/>
        </w:rPr>
        <w:t>.</w:t>
      </w:r>
    </w:p>
    <w:p w14:paraId="2A06385E" w14:textId="1AD38EC8" w:rsidR="00C54D43" w:rsidRPr="00182357" w:rsidRDefault="00C54D43" w:rsidP="00C54D43">
      <w:pPr>
        <w:ind w:firstLine="709"/>
        <w:jc w:val="both"/>
        <w:rPr>
          <w:sz w:val="26"/>
          <w:szCs w:val="26"/>
        </w:rPr>
      </w:pPr>
      <w:r w:rsidRPr="00182357">
        <w:rPr>
          <w:sz w:val="26"/>
          <w:szCs w:val="26"/>
        </w:rPr>
        <w:t xml:space="preserve">3.3. </w:t>
      </w:r>
      <w:r w:rsidR="00DF242A" w:rsidRPr="00182357">
        <w:rPr>
          <w:sz w:val="26"/>
          <w:szCs w:val="26"/>
        </w:rPr>
        <w:t>Страховщик</w:t>
      </w:r>
      <w:r w:rsidRPr="00182357">
        <w:rPr>
          <w:sz w:val="26"/>
          <w:szCs w:val="26"/>
        </w:rPr>
        <w:t xml:space="preserve"> обязуется предоставлять по требованию </w:t>
      </w:r>
      <w:r w:rsidR="00DF242A" w:rsidRPr="00182357">
        <w:rPr>
          <w:sz w:val="26"/>
          <w:szCs w:val="26"/>
        </w:rPr>
        <w:t>Страхователя</w:t>
      </w:r>
      <w:r w:rsidRPr="00182357">
        <w:rPr>
          <w:sz w:val="26"/>
          <w:szCs w:val="26"/>
        </w:rPr>
        <w:t xml:space="preserve">  информацию о произведенных страховых выплатах.</w:t>
      </w:r>
    </w:p>
    <w:p w14:paraId="48E5984C" w14:textId="77777777" w:rsidR="00F9753D" w:rsidRPr="00182357" w:rsidRDefault="00F9753D" w:rsidP="00F9753D">
      <w:pPr>
        <w:keepNext/>
        <w:ind w:firstLine="709"/>
        <w:jc w:val="both"/>
        <w:outlineLvl w:val="0"/>
        <w:rPr>
          <w:rFonts w:eastAsia="Arial Unicode MS"/>
          <w:b/>
          <w:sz w:val="26"/>
          <w:szCs w:val="26"/>
          <w:u w:color="000000"/>
        </w:rPr>
      </w:pPr>
    </w:p>
    <w:p w14:paraId="2B108124" w14:textId="77777777" w:rsidR="00F9753D" w:rsidRPr="00182357" w:rsidRDefault="00F9753D" w:rsidP="00F9753D">
      <w:pPr>
        <w:autoSpaceDE w:val="0"/>
        <w:autoSpaceDN w:val="0"/>
        <w:adjustRightInd w:val="0"/>
        <w:ind w:firstLine="709"/>
        <w:jc w:val="center"/>
        <w:outlineLvl w:val="1"/>
        <w:rPr>
          <w:b/>
          <w:bCs/>
          <w:sz w:val="26"/>
          <w:szCs w:val="26"/>
        </w:rPr>
      </w:pPr>
      <w:r w:rsidRPr="00182357">
        <w:rPr>
          <w:b/>
          <w:bCs/>
          <w:sz w:val="26"/>
          <w:szCs w:val="26"/>
        </w:rPr>
        <w:t xml:space="preserve">Раздел </w:t>
      </w:r>
      <w:r w:rsidR="00C54D43" w:rsidRPr="00182357">
        <w:rPr>
          <w:b/>
          <w:bCs/>
          <w:sz w:val="26"/>
          <w:szCs w:val="26"/>
        </w:rPr>
        <w:t>4</w:t>
      </w:r>
      <w:r w:rsidRPr="00182357">
        <w:rPr>
          <w:b/>
          <w:bCs/>
          <w:sz w:val="26"/>
          <w:szCs w:val="26"/>
        </w:rPr>
        <w:t>. Перечень приложений, являющихся неотъемлемой частью технического задания</w:t>
      </w:r>
    </w:p>
    <w:p w14:paraId="3336FA47" w14:textId="77777777" w:rsidR="00F9753D" w:rsidRPr="00182357" w:rsidRDefault="00F9753D" w:rsidP="00F9753D">
      <w:pPr>
        <w:autoSpaceDE w:val="0"/>
        <w:autoSpaceDN w:val="0"/>
        <w:adjustRightInd w:val="0"/>
        <w:ind w:firstLine="709"/>
        <w:jc w:val="center"/>
        <w:outlineLvl w:val="1"/>
        <w:rPr>
          <w:b/>
          <w:bCs/>
          <w:sz w:val="26"/>
          <w:szCs w:val="26"/>
        </w:rPr>
      </w:pPr>
    </w:p>
    <w:p w14:paraId="5F2C321C" w14:textId="277AB50D" w:rsidR="00F9753D" w:rsidRPr="00182357" w:rsidRDefault="00C54D43" w:rsidP="00C54D43">
      <w:pPr>
        <w:autoSpaceDE w:val="0"/>
        <w:autoSpaceDN w:val="0"/>
        <w:adjustRightInd w:val="0"/>
        <w:ind w:firstLine="709"/>
        <w:jc w:val="both"/>
        <w:rPr>
          <w:sz w:val="26"/>
          <w:szCs w:val="26"/>
        </w:rPr>
      </w:pPr>
      <w:r w:rsidRPr="00182357">
        <w:rPr>
          <w:sz w:val="26"/>
          <w:szCs w:val="26"/>
        </w:rPr>
        <w:t>4</w:t>
      </w:r>
      <w:r w:rsidR="00F9753D" w:rsidRPr="00182357">
        <w:rPr>
          <w:sz w:val="26"/>
          <w:szCs w:val="26"/>
        </w:rPr>
        <w:t>.1. Приложение № 1 – Перечень транспортных</w:t>
      </w:r>
      <w:r w:rsidR="0033018E" w:rsidRPr="00182357">
        <w:rPr>
          <w:sz w:val="26"/>
          <w:szCs w:val="26"/>
        </w:rPr>
        <w:t xml:space="preserve"> средств подлежащих страхованию в 1 экз. на </w:t>
      </w:r>
      <w:r w:rsidR="00DE777D">
        <w:rPr>
          <w:sz w:val="26"/>
          <w:szCs w:val="26"/>
        </w:rPr>
        <w:t>1</w:t>
      </w:r>
      <w:r w:rsidR="004E325A" w:rsidRPr="00182357">
        <w:rPr>
          <w:sz w:val="26"/>
          <w:szCs w:val="26"/>
        </w:rPr>
        <w:t xml:space="preserve"> </w:t>
      </w:r>
      <w:r w:rsidR="0033018E" w:rsidRPr="00182357">
        <w:rPr>
          <w:sz w:val="26"/>
          <w:szCs w:val="26"/>
        </w:rPr>
        <w:t>л.</w:t>
      </w:r>
    </w:p>
    <w:p w14:paraId="3D8B3E7A" w14:textId="77777777" w:rsidR="00C54D43" w:rsidRPr="00182357" w:rsidRDefault="00C54D43" w:rsidP="00C54D43">
      <w:pPr>
        <w:autoSpaceDE w:val="0"/>
        <w:autoSpaceDN w:val="0"/>
        <w:adjustRightInd w:val="0"/>
        <w:ind w:firstLine="709"/>
        <w:jc w:val="both"/>
        <w:rPr>
          <w:sz w:val="26"/>
          <w:szCs w:val="26"/>
        </w:rPr>
      </w:pPr>
    </w:p>
    <w:tbl>
      <w:tblPr>
        <w:tblW w:w="9839" w:type="dxa"/>
        <w:jc w:val="center"/>
        <w:tblLayout w:type="fixed"/>
        <w:tblCellMar>
          <w:left w:w="113" w:type="dxa"/>
          <w:right w:w="0" w:type="dxa"/>
        </w:tblCellMar>
        <w:tblLook w:val="01E0" w:firstRow="1" w:lastRow="1" w:firstColumn="1" w:lastColumn="1" w:noHBand="0" w:noVBand="0"/>
      </w:tblPr>
      <w:tblGrid>
        <w:gridCol w:w="5706"/>
        <w:gridCol w:w="4133"/>
      </w:tblGrid>
      <w:tr w:rsidR="00182357" w:rsidRPr="00182357" w14:paraId="004BF9E3" w14:textId="77777777" w:rsidTr="00C54D43">
        <w:trPr>
          <w:trHeight w:val="788"/>
          <w:jc w:val="center"/>
        </w:trPr>
        <w:tc>
          <w:tcPr>
            <w:tcW w:w="5706" w:type="dxa"/>
            <w:hideMark/>
          </w:tcPr>
          <w:p w14:paraId="21E8B426" w14:textId="3A57C378" w:rsidR="005E1B95" w:rsidRPr="00182357" w:rsidRDefault="005E1B95" w:rsidP="00D222F7">
            <w:pPr>
              <w:widowControl w:val="0"/>
              <w:autoSpaceDE w:val="0"/>
              <w:autoSpaceDN w:val="0"/>
              <w:adjustRightInd w:val="0"/>
              <w:ind w:right="570"/>
              <w:rPr>
                <w:sz w:val="26"/>
                <w:szCs w:val="26"/>
              </w:rPr>
            </w:pPr>
            <w:r w:rsidRPr="00182357">
              <w:rPr>
                <w:sz w:val="26"/>
                <w:szCs w:val="26"/>
              </w:rPr>
              <w:t xml:space="preserve">СОСТАВИЛ:  </w:t>
            </w:r>
            <w:r w:rsidR="00FC5CBC" w:rsidRPr="00182357">
              <w:rPr>
                <w:sz w:val="26"/>
                <w:szCs w:val="26"/>
              </w:rPr>
              <w:t>юрисконсульт 1 категории отдела юридического сопровождения обязательственных отношений Юридической службы</w:t>
            </w:r>
          </w:p>
          <w:p w14:paraId="7753E9DF" w14:textId="77777777" w:rsidR="005E1B95" w:rsidRPr="00182357" w:rsidRDefault="005E1B95" w:rsidP="00D222F7">
            <w:pPr>
              <w:widowControl w:val="0"/>
              <w:autoSpaceDE w:val="0"/>
              <w:autoSpaceDN w:val="0"/>
              <w:adjustRightInd w:val="0"/>
              <w:ind w:right="570"/>
              <w:rPr>
                <w:b/>
                <w:sz w:val="26"/>
                <w:szCs w:val="26"/>
              </w:rPr>
            </w:pPr>
          </w:p>
        </w:tc>
        <w:tc>
          <w:tcPr>
            <w:tcW w:w="4133" w:type="dxa"/>
          </w:tcPr>
          <w:p w14:paraId="69400892" w14:textId="77777777" w:rsidR="005E1B95" w:rsidRPr="00182357" w:rsidRDefault="005E1B95" w:rsidP="00D222F7">
            <w:pPr>
              <w:widowControl w:val="0"/>
              <w:autoSpaceDE w:val="0"/>
              <w:autoSpaceDN w:val="0"/>
              <w:adjustRightInd w:val="0"/>
              <w:jc w:val="right"/>
              <w:rPr>
                <w:b/>
                <w:sz w:val="26"/>
                <w:szCs w:val="26"/>
              </w:rPr>
            </w:pPr>
          </w:p>
          <w:p w14:paraId="5895ACEB" w14:textId="7A1E0D39" w:rsidR="005E1B95" w:rsidRPr="00182357" w:rsidRDefault="00C54D43" w:rsidP="00D222F7">
            <w:pPr>
              <w:widowControl w:val="0"/>
              <w:autoSpaceDE w:val="0"/>
              <w:autoSpaceDN w:val="0"/>
              <w:adjustRightInd w:val="0"/>
              <w:jc w:val="center"/>
              <w:rPr>
                <w:b/>
                <w:sz w:val="26"/>
                <w:szCs w:val="26"/>
              </w:rPr>
            </w:pPr>
            <w:r w:rsidRPr="00182357">
              <w:rPr>
                <w:b/>
                <w:sz w:val="26"/>
                <w:szCs w:val="26"/>
              </w:rPr>
              <w:t xml:space="preserve">                          </w:t>
            </w:r>
            <w:r w:rsidR="005E1B95" w:rsidRPr="00182357">
              <w:rPr>
                <w:b/>
                <w:sz w:val="26"/>
                <w:szCs w:val="26"/>
              </w:rPr>
              <w:t xml:space="preserve">    </w:t>
            </w:r>
            <w:r w:rsidR="00A1195A" w:rsidRPr="00182357">
              <w:rPr>
                <w:b/>
                <w:sz w:val="26"/>
                <w:szCs w:val="26"/>
              </w:rPr>
              <w:t xml:space="preserve">А.В. Анкудинова                </w:t>
            </w:r>
            <w:r w:rsidR="005E1B95" w:rsidRPr="00182357">
              <w:rPr>
                <w:b/>
                <w:sz w:val="26"/>
                <w:szCs w:val="26"/>
              </w:rPr>
              <w:t xml:space="preserve">                </w:t>
            </w:r>
          </w:p>
          <w:p w14:paraId="01179216" w14:textId="77777777" w:rsidR="005E1B95" w:rsidRPr="00182357" w:rsidRDefault="005E1B95" w:rsidP="00D222F7">
            <w:pPr>
              <w:widowControl w:val="0"/>
              <w:autoSpaceDE w:val="0"/>
              <w:autoSpaceDN w:val="0"/>
              <w:adjustRightInd w:val="0"/>
              <w:jc w:val="right"/>
              <w:rPr>
                <w:b/>
                <w:sz w:val="26"/>
                <w:szCs w:val="26"/>
              </w:rPr>
            </w:pPr>
          </w:p>
        </w:tc>
      </w:tr>
      <w:tr w:rsidR="00182357" w:rsidRPr="00182357" w14:paraId="5ABD05DB" w14:textId="77777777" w:rsidTr="00C54D43">
        <w:trPr>
          <w:trHeight w:val="788"/>
          <w:jc w:val="center"/>
        </w:trPr>
        <w:tc>
          <w:tcPr>
            <w:tcW w:w="5706" w:type="dxa"/>
          </w:tcPr>
          <w:p w14:paraId="7DBE2D2A" w14:textId="10974B60" w:rsidR="005E1B95" w:rsidRPr="00182357" w:rsidRDefault="005E1B95" w:rsidP="00D222F7">
            <w:pPr>
              <w:widowControl w:val="0"/>
              <w:autoSpaceDE w:val="0"/>
              <w:autoSpaceDN w:val="0"/>
              <w:adjustRightInd w:val="0"/>
              <w:ind w:right="570"/>
              <w:rPr>
                <w:sz w:val="26"/>
                <w:szCs w:val="26"/>
              </w:rPr>
            </w:pPr>
            <w:r w:rsidRPr="00182357">
              <w:rPr>
                <w:sz w:val="26"/>
                <w:szCs w:val="26"/>
              </w:rPr>
              <w:t xml:space="preserve">СОГЛАСОВАЛ: </w:t>
            </w:r>
            <w:r w:rsidR="000118A2">
              <w:rPr>
                <w:sz w:val="26"/>
                <w:szCs w:val="26"/>
              </w:rPr>
              <w:t>Начальник</w:t>
            </w:r>
            <w:r w:rsidR="00A1195A" w:rsidRPr="00182357">
              <w:rPr>
                <w:sz w:val="26"/>
                <w:szCs w:val="26"/>
              </w:rPr>
              <w:t xml:space="preserve"> Автобазы</w:t>
            </w:r>
          </w:p>
          <w:p w14:paraId="03D79657" w14:textId="77777777" w:rsidR="005E1B95" w:rsidRPr="00182357" w:rsidRDefault="005E1B95" w:rsidP="00D222F7">
            <w:pPr>
              <w:widowControl w:val="0"/>
              <w:autoSpaceDE w:val="0"/>
              <w:autoSpaceDN w:val="0"/>
              <w:adjustRightInd w:val="0"/>
              <w:ind w:right="570"/>
              <w:jc w:val="both"/>
              <w:rPr>
                <w:sz w:val="26"/>
                <w:szCs w:val="26"/>
              </w:rPr>
            </w:pPr>
          </w:p>
        </w:tc>
        <w:tc>
          <w:tcPr>
            <w:tcW w:w="4133" w:type="dxa"/>
          </w:tcPr>
          <w:p w14:paraId="00AF28CE" w14:textId="7598CE13" w:rsidR="005E1B95" w:rsidRPr="00182357" w:rsidRDefault="005E1B95" w:rsidP="00C54D43">
            <w:pPr>
              <w:widowControl w:val="0"/>
              <w:autoSpaceDE w:val="0"/>
              <w:autoSpaceDN w:val="0"/>
              <w:adjustRightInd w:val="0"/>
              <w:jc w:val="center"/>
              <w:rPr>
                <w:b/>
                <w:sz w:val="26"/>
                <w:szCs w:val="26"/>
              </w:rPr>
            </w:pPr>
            <w:r w:rsidRPr="00182357">
              <w:rPr>
                <w:b/>
                <w:sz w:val="26"/>
                <w:szCs w:val="26"/>
              </w:rPr>
              <w:t xml:space="preserve">    </w:t>
            </w:r>
            <w:r w:rsidR="00C54D43" w:rsidRPr="00182357">
              <w:rPr>
                <w:b/>
                <w:sz w:val="26"/>
                <w:szCs w:val="26"/>
              </w:rPr>
              <w:t xml:space="preserve">                       </w:t>
            </w:r>
            <w:r w:rsidRPr="00182357">
              <w:rPr>
                <w:b/>
                <w:sz w:val="26"/>
                <w:szCs w:val="26"/>
              </w:rPr>
              <w:t xml:space="preserve">  </w:t>
            </w:r>
            <w:r w:rsidR="000118A2">
              <w:rPr>
                <w:b/>
                <w:sz w:val="26"/>
                <w:szCs w:val="26"/>
              </w:rPr>
              <w:t>И</w:t>
            </w:r>
            <w:r w:rsidR="00A1195A" w:rsidRPr="00182357">
              <w:rPr>
                <w:b/>
                <w:sz w:val="26"/>
                <w:szCs w:val="26"/>
              </w:rPr>
              <w:t>.</w:t>
            </w:r>
            <w:r w:rsidR="000118A2">
              <w:rPr>
                <w:b/>
                <w:sz w:val="26"/>
                <w:szCs w:val="26"/>
              </w:rPr>
              <w:t>В.</w:t>
            </w:r>
            <w:r w:rsidR="00A1195A" w:rsidRPr="00182357">
              <w:rPr>
                <w:b/>
                <w:sz w:val="26"/>
                <w:szCs w:val="26"/>
              </w:rPr>
              <w:t xml:space="preserve"> </w:t>
            </w:r>
            <w:r w:rsidR="000118A2">
              <w:rPr>
                <w:b/>
                <w:sz w:val="26"/>
                <w:szCs w:val="26"/>
              </w:rPr>
              <w:t>Вылегжанин</w:t>
            </w:r>
            <w:r w:rsidR="00C54D43" w:rsidRPr="00182357">
              <w:rPr>
                <w:b/>
                <w:sz w:val="26"/>
                <w:szCs w:val="26"/>
              </w:rPr>
              <w:t xml:space="preserve"> </w:t>
            </w:r>
          </w:p>
        </w:tc>
      </w:tr>
    </w:tbl>
    <w:p w14:paraId="49546500" w14:textId="77777777" w:rsidR="00D1074F" w:rsidRDefault="00D1074F" w:rsidP="002C7666">
      <w:pPr>
        <w:jc w:val="both"/>
        <w:outlineLvl w:val="1"/>
        <w:sectPr w:rsidR="00D1074F" w:rsidSect="00D1074F">
          <w:footerReference w:type="default" r:id="rId8"/>
          <w:pgSz w:w="11906" w:h="16838"/>
          <w:pgMar w:top="851" w:right="851" w:bottom="567" w:left="1418" w:header="227" w:footer="567" w:gutter="0"/>
          <w:cols w:space="708"/>
          <w:docGrid w:linePitch="360"/>
        </w:sectPr>
      </w:pPr>
    </w:p>
    <w:tbl>
      <w:tblPr>
        <w:tblStyle w:val="af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9110EE" w:rsidRPr="00651FC3" w14:paraId="2170676C" w14:textId="77777777" w:rsidTr="00DB60A3">
        <w:trPr>
          <w:jc w:val="center"/>
        </w:trPr>
        <w:tc>
          <w:tcPr>
            <w:tcW w:w="5068" w:type="dxa"/>
          </w:tcPr>
          <w:p w14:paraId="7574163F" w14:textId="659AAE5D" w:rsidR="009110EE" w:rsidRDefault="009110EE" w:rsidP="00DB60A3">
            <w:pPr>
              <w:jc w:val="both"/>
            </w:pPr>
          </w:p>
        </w:tc>
        <w:tc>
          <w:tcPr>
            <w:tcW w:w="5069" w:type="dxa"/>
          </w:tcPr>
          <w:p w14:paraId="1DD22209" w14:textId="122D0EBA" w:rsidR="009110EE" w:rsidRPr="00651FC3" w:rsidRDefault="009110EE" w:rsidP="00DB60A3">
            <w:pPr>
              <w:widowControl w:val="0"/>
              <w:autoSpaceDE w:val="0"/>
              <w:autoSpaceDN w:val="0"/>
              <w:adjustRightInd w:val="0"/>
              <w:jc w:val="right"/>
            </w:pPr>
          </w:p>
        </w:tc>
      </w:tr>
    </w:tbl>
    <w:p w14:paraId="190E9EDB" w14:textId="19EEF3C3" w:rsidR="0044563C" w:rsidRDefault="00497DB6" w:rsidP="00497DB6">
      <w:pPr>
        <w:spacing w:before="120"/>
        <w:jc w:val="right"/>
        <w:rPr>
          <w:sz w:val="26"/>
          <w:szCs w:val="26"/>
        </w:rPr>
      </w:pPr>
      <w:r w:rsidRPr="00182357">
        <w:rPr>
          <w:sz w:val="26"/>
          <w:szCs w:val="26"/>
        </w:rPr>
        <w:t>Приложение № 1</w:t>
      </w:r>
    </w:p>
    <w:p w14:paraId="1DDEBAF9" w14:textId="7F0A38C8" w:rsidR="00497DB6" w:rsidRPr="0044563C" w:rsidRDefault="00497DB6" w:rsidP="0044563C">
      <w:pPr>
        <w:spacing w:before="120"/>
        <w:jc w:val="center"/>
        <w:rPr>
          <w:rFonts w:eastAsia="Times New Roman"/>
          <w:b/>
          <w:sz w:val="26"/>
          <w:szCs w:val="26"/>
        </w:rPr>
      </w:pPr>
      <w:r w:rsidRPr="0044563C">
        <w:rPr>
          <w:b/>
          <w:sz w:val="26"/>
          <w:szCs w:val="26"/>
        </w:rPr>
        <w:t>Перечень транспортных средств подлежащих страхованию</w:t>
      </w:r>
    </w:p>
    <w:p w14:paraId="04B79EC7" w14:textId="77777777" w:rsidR="00497DB6" w:rsidRPr="00497DB6" w:rsidRDefault="00497DB6" w:rsidP="00497DB6">
      <w:pPr>
        <w:jc w:val="both"/>
        <w:rPr>
          <w:rFonts w:eastAsia="Times New Roman"/>
          <w:szCs w:val="20"/>
        </w:rPr>
      </w:pPr>
    </w:p>
    <w:tbl>
      <w:tblPr>
        <w:tblW w:w="12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7"/>
        <w:gridCol w:w="72"/>
        <w:gridCol w:w="496"/>
        <w:gridCol w:w="2269"/>
        <w:gridCol w:w="2268"/>
        <w:gridCol w:w="1134"/>
        <w:gridCol w:w="992"/>
        <w:gridCol w:w="3255"/>
      </w:tblGrid>
      <w:tr w:rsidR="00497DB6" w:rsidRPr="00497DB6" w14:paraId="70BE6A69" w14:textId="77777777" w:rsidTr="00497DB6">
        <w:trPr>
          <w:trHeight w:val="1891"/>
          <w:jc w:val="center"/>
        </w:trPr>
        <w:tc>
          <w:tcPr>
            <w:tcW w:w="2267" w:type="dxa"/>
            <w:shd w:val="clear" w:color="auto" w:fill="auto"/>
          </w:tcPr>
          <w:p w14:paraId="1352F43D" w14:textId="77777777" w:rsidR="00497DB6" w:rsidRPr="00497DB6" w:rsidRDefault="00497DB6" w:rsidP="00497DB6">
            <w:pPr>
              <w:spacing w:before="120"/>
              <w:jc w:val="center"/>
              <w:rPr>
                <w:rFonts w:eastAsia="Times New Roman"/>
                <w:sz w:val="22"/>
                <w:szCs w:val="20"/>
              </w:rPr>
            </w:pPr>
            <w:r w:rsidRPr="00497DB6">
              <w:rPr>
                <w:rFonts w:eastAsia="Times New Roman"/>
                <w:sz w:val="22"/>
                <w:szCs w:val="20"/>
              </w:rPr>
              <w:t>Вид транспорта и вид перевозок</w:t>
            </w:r>
          </w:p>
        </w:tc>
        <w:tc>
          <w:tcPr>
            <w:tcW w:w="568" w:type="dxa"/>
            <w:gridSpan w:val="2"/>
            <w:shd w:val="clear" w:color="auto" w:fill="auto"/>
          </w:tcPr>
          <w:p w14:paraId="7070879F" w14:textId="77777777" w:rsidR="00497DB6" w:rsidRPr="00497DB6" w:rsidRDefault="00497DB6" w:rsidP="00497DB6">
            <w:pPr>
              <w:spacing w:before="120"/>
              <w:jc w:val="center"/>
              <w:rPr>
                <w:rFonts w:eastAsia="Times New Roman"/>
                <w:sz w:val="22"/>
                <w:szCs w:val="20"/>
              </w:rPr>
            </w:pPr>
            <w:r w:rsidRPr="00497DB6">
              <w:rPr>
                <w:rFonts w:eastAsia="Times New Roman"/>
                <w:sz w:val="22"/>
                <w:szCs w:val="20"/>
              </w:rPr>
              <w:t>№ п\п</w:t>
            </w:r>
          </w:p>
        </w:tc>
        <w:tc>
          <w:tcPr>
            <w:tcW w:w="2269" w:type="dxa"/>
            <w:shd w:val="clear" w:color="auto" w:fill="auto"/>
          </w:tcPr>
          <w:p w14:paraId="280FD932" w14:textId="77777777" w:rsidR="00497DB6" w:rsidRPr="00497DB6" w:rsidRDefault="00497DB6" w:rsidP="00497DB6">
            <w:pPr>
              <w:spacing w:before="120"/>
              <w:jc w:val="center"/>
              <w:rPr>
                <w:rFonts w:eastAsia="Times New Roman"/>
                <w:sz w:val="22"/>
                <w:szCs w:val="20"/>
              </w:rPr>
            </w:pPr>
            <w:r w:rsidRPr="00497DB6">
              <w:rPr>
                <w:rFonts w:eastAsia="Times New Roman"/>
                <w:sz w:val="22"/>
                <w:szCs w:val="20"/>
              </w:rPr>
              <w:t>Марка и модель т/с</w:t>
            </w:r>
          </w:p>
        </w:tc>
        <w:tc>
          <w:tcPr>
            <w:tcW w:w="2268" w:type="dxa"/>
            <w:shd w:val="clear" w:color="auto" w:fill="auto"/>
          </w:tcPr>
          <w:p w14:paraId="030C2584" w14:textId="77777777" w:rsidR="00497DB6" w:rsidRPr="00497DB6" w:rsidRDefault="00497DB6" w:rsidP="00497DB6">
            <w:pPr>
              <w:spacing w:before="120"/>
              <w:jc w:val="center"/>
              <w:rPr>
                <w:rFonts w:eastAsia="Times New Roman"/>
                <w:sz w:val="22"/>
                <w:szCs w:val="20"/>
              </w:rPr>
            </w:pPr>
            <w:r w:rsidRPr="00497DB6">
              <w:rPr>
                <w:rFonts w:eastAsia="Times New Roman"/>
                <w:sz w:val="22"/>
                <w:szCs w:val="20"/>
              </w:rPr>
              <w:t xml:space="preserve">Государственный регистрационный знак </w:t>
            </w:r>
            <w:r w:rsidRPr="00497DB6">
              <w:rPr>
                <w:rFonts w:eastAsia="Times New Roman"/>
                <w:i/>
                <w:sz w:val="22"/>
                <w:szCs w:val="20"/>
              </w:rPr>
              <w:t>(для автотранспорта</w:t>
            </w:r>
            <w:r w:rsidRPr="00497DB6">
              <w:rPr>
                <w:rFonts w:eastAsia="Times New Roman"/>
                <w:sz w:val="22"/>
                <w:szCs w:val="20"/>
              </w:rPr>
              <w:t>) /инвентарный номер (</w:t>
            </w:r>
            <w:r w:rsidRPr="00497DB6">
              <w:rPr>
                <w:rFonts w:eastAsia="Times New Roman"/>
                <w:i/>
                <w:sz w:val="22"/>
                <w:szCs w:val="20"/>
              </w:rPr>
              <w:t>для троллейбусов и трамваев</w:t>
            </w:r>
            <w:r w:rsidRPr="00497DB6">
              <w:rPr>
                <w:rFonts w:eastAsia="Times New Roman"/>
                <w:sz w:val="22"/>
                <w:szCs w:val="20"/>
              </w:rPr>
              <w:t>)</w:t>
            </w:r>
          </w:p>
        </w:tc>
        <w:tc>
          <w:tcPr>
            <w:tcW w:w="1134" w:type="dxa"/>
            <w:shd w:val="clear" w:color="auto" w:fill="auto"/>
          </w:tcPr>
          <w:p w14:paraId="0407DDF9" w14:textId="77777777" w:rsidR="00497DB6" w:rsidRPr="00497DB6" w:rsidRDefault="00497DB6" w:rsidP="00497DB6">
            <w:pPr>
              <w:spacing w:before="120"/>
              <w:jc w:val="center"/>
              <w:rPr>
                <w:rFonts w:eastAsia="Times New Roman"/>
                <w:sz w:val="22"/>
                <w:szCs w:val="20"/>
              </w:rPr>
            </w:pPr>
            <w:r w:rsidRPr="00497DB6">
              <w:rPr>
                <w:rFonts w:eastAsia="Times New Roman"/>
                <w:sz w:val="22"/>
                <w:szCs w:val="20"/>
              </w:rPr>
              <w:t>Пассажировместимость</w:t>
            </w:r>
          </w:p>
          <w:p w14:paraId="3CDB4298" w14:textId="77777777" w:rsidR="00497DB6" w:rsidRPr="00497DB6" w:rsidRDefault="00497DB6" w:rsidP="00497DB6">
            <w:pPr>
              <w:spacing w:before="120"/>
              <w:jc w:val="center"/>
              <w:rPr>
                <w:rFonts w:eastAsia="Times New Roman"/>
                <w:sz w:val="22"/>
                <w:szCs w:val="20"/>
              </w:rPr>
            </w:pPr>
          </w:p>
        </w:tc>
        <w:tc>
          <w:tcPr>
            <w:tcW w:w="992" w:type="dxa"/>
            <w:shd w:val="clear" w:color="auto" w:fill="auto"/>
          </w:tcPr>
          <w:p w14:paraId="4296A756" w14:textId="77777777" w:rsidR="00497DB6" w:rsidRPr="00497DB6" w:rsidRDefault="00497DB6" w:rsidP="00497DB6">
            <w:pPr>
              <w:spacing w:before="120"/>
              <w:jc w:val="center"/>
              <w:rPr>
                <w:rFonts w:eastAsia="Times New Roman"/>
                <w:sz w:val="22"/>
                <w:szCs w:val="20"/>
              </w:rPr>
            </w:pPr>
            <w:r w:rsidRPr="00497DB6">
              <w:rPr>
                <w:rFonts w:eastAsia="Times New Roman"/>
                <w:sz w:val="22"/>
                <w:szCs w:val="20"/>
              </w:rPr>
              <w:t>Количество посадочных мест</w:t>
            </w:r>
          </w:p>
          <w:p w14:paraId="289E6EE7" w14:textId="77777777" w:rsidR="00497DB6" w:rsidRPr="00497DB6" w:rsidRDefault="00497DB6" w:rsidP="00497DB6">
            <w:pPr>
              <w:spacing w:before="120"/>
              <w:jc w:val="center"/>
              <w:rPr>
                <w:rFonts w:eastAsia="Times New Roman"/>
                <w:sz w:val="22"/>
                <w:szCs w:val="20"/>
              </w:rPr>
            </w:pPr>
          </w:p>
        </w:tc>
        <w:tc>
          <w:tcPr>
            <w:tcW w:w="3255" w:type="dxa"/>
            <w:shd w:val="clear" w:color="auto" w:fill="auto"/>
          </w:tcPr>
          <w:p w14:paraId="61115388" w14:textId="77777777" w:rsidR="00497DB6" w:rsidRPr="00497DB6" w:rsidRDefault="00497DB6" w:rsidP="00497DB6">
            <w:pPr>
              <w:spacing w:before="120"/>
              <w:jc w:val="center"/>
              <w:rPr>
                <w:rFonts w:eastAsia="Times New Roman"/>
                <w:sz w:val="22"/>
                <w:szCs w:val="20"/>
              </w:rPr>
            </w:pPr>
            <w:r w:rsidRPr="00497DB6">
              <w:rPr>
                <w:rFonts w:eastAsia="Times New Roman"/>
                <w:sz w:val="22"/>
                <w:szCs w:val="20"/>
              </w:rPr>
              <w:t>Год выпуска</w:t>
            </w:r>
          </w:p>
        </w:tc>
      </w:tr>
      <w:tr w:rsidR="00497DB6" w:rsidRPr="00497DB6" w14:paraId="4390E31C" w14:textId="77777777" w:rsidTr="00497DB6">
        <w:trPr>
          <w:trHeight w:val="417"/>
          <w:jc w:val="center"/>
        </w:trPr>
        <w:tc>
          <w:tcPr>
            <w:tcW w:w="2339" w:type="dxa"/>
            <w:gridSpan w:val="2"/>
            <w:vMerge w:val="restart"/>
            <w:tcBorders>
              <w:top w:val="single" w:sz="4" w:space="0" w:color="auto"/>
              <w:left w:val="single" w:sz="4" w:space="0" w:color="auto"/>
              <w:right w:val="single" w:sz="4" w:space="0" w:color="auto"/>
            </w:tcBorders>
            <w:shd w:val="clear" w:color="auto" w:fill="auto"/>
          </w:tcPr>
          <w:p w14:paraId="556BFA3E" w14:textId="77777777" w:rsidR="00497DB6" w:rsidRPr="00497DB6" w:rsidRDefault="00497DB6" w:rsidP="00497DB6">
            <w:pPr>
              <w:spacing w:before="120"/>
              <w:jc w:val="right"/>
              <w:rPr>
                <w:bCs/>
                <w:sz w:val="20"/>
              </w:rPr>
            </w:pPr>
            <w:r w:rsidRPr="00497DB6">
              <w:rPr>
                <w:bCs/>
                <w:sz w:val="20"/>
              </w:rPr>
              <w:t>Автомобильный транспорт - автобусные перевозки в пригородном сообщении (</w:t>
            </w:r>
            <w:r w:rsidRPr="00497DB6">
              <w:rPr>
                <w:bCs/>
                <w:i/>
                <w:sz w:val="20"/>
              </w:rPr>
              <w:t>включая случаи осуществления теми же т/с также перевозок в городском сообщении по заказам и(или)</w:t>
            </w:r>
            <w:r w:rsidRPr="00497DB6">
              <w:rPr>
                <w:sz w:val="22"/>
                <w:szCs w:val="20"/>
              </w:rPr>
              <w:t xml:space="preserve"> </w:t>
            </w:r>
            <w:r w:rsidRPr="00497DB6">
              <w:rPr>
                <w:bCs/>
                <w:i/>
                <w:sz w:val="20"/>
              </w:rPr>
              <w:t xml:space="preserve">городском сообщении с посадкой и высадкой пассажиров только в установленных остановочных пунктах по маршрутам регулярных перевозок </w:t>
            </w:r>
            <w:r w:rsidRPr="00497DB6">
              <w:rPr>
                <w:bCs/>
                <w:sz w:val="20"/>
              </w:rPr>
              <w:t>):</w:t>
            </w:r>
          </w:p>
          <w:p w14:paraId="2A6BFA56" w14:textId="77777777" w:rsidR="00497DB6" w:rsidRPr="00497DB6" w:rsidRDefault="00497DB6" w:rsidP="00497DB6">
            <w:pPr>
              <w:spacing w:before="120"/>
              <w:jc w:val="right"/>
              <w:rPr>
                <w:rFonts w:eastAsia="Times New Roman"/>
                <w:sz w:val="20"/>
                <w:szCs w:val="20"/>
              </w:rPr>
            </w:pPr>
            <w:r w:rsidRPr="00497DB6">
              <w:rPr>
                <w:sz w:val="20"/>
                <w:szCs w:val="20"/>
              </w:rPr>
              <w:t xml:space="preserve"> </w:t>
            </w:r>
          </w:p>
        </w:tc>
        <w:tc>
          <w:tcPr>
            <w:tcW w:w="496" w:type="dxa"/>
            <w:tcBorders>
              <w:top w:val="single" w:sz="4" w:space="0" w:color="auto"/>
              <w:left w:val="single" w:sz="4" w:space="0" w:color="auto"/>
              <w:right w:val="single" w:sz="4" w:space="0" w:color="auto"/>
            </w:tcBorders>
            <w:shd w:val="clear" w:color="auto" w:fill="auto"/>
          </w:tcPr>
          <w:p w14:paraId="0B6F789B" w14:textId="77777777" w:rsidR="00497DB6" w:rsidRPr="00497DB6" w:rsidRDefault="00497DB6" w:rsidP="00497DB6">
            <w:pPr>
              <w:spacing w:before="120"/>
              <w:rPr>
                <w:rFonts w:eastAsia="Times New Roman"/>
                <w:sz w:val="20"/>
                <w:szCs w:val="20"/>
              </w:rPr>
            </w:pPr>
            <w:r w:rsidRPr="00497DB6">
              <w:rPr>
                <w:rFonts w:eastAsia="Times New Roman"/>
                <w:sz w:val="20"/>
                <w:szCs w:val="20"/>
              </w:rPr>
              <w:t>1</w:t>
            </w:r>
          </w:p>
        </w:tc>
        <w:tc>
          <w:tcPr>
            <w:tcW w:w="2269" w:type="dxa"/>
            <w:tcBorders>
              <w:top w:val="single" w:sz="4" w:space="0" w:color="auto"/>
              <w:left w:val="single" w:sz="4" w:space="0" w:color="auto"/>
              <w:right w:val="single" w:sz="4" w:space="0" w:color="auto"/>
            </w:tcBorders>
            <w:shd w:val="clear" w:color="auto" w:fill="auto"/>
          </w:tcPr>
          <w:p w14:paraId="4E729119" w14:textId="77777777" w:rsidR="00497DB6" w:rsidRPr="00497DB6" w:rsidRDefault="00497DB6" w:rsidP="00497DB6">
            <w:pPr>
              <w:overflowPunct w:val="0"/>
              <w:autoSpaceDE w:val="0"/>
              <w:autoSpaceDN w:val="0"/>
              <w:adjustRightInd w:val="0"/>
              <w:spacing w:before="120"/>
              <w:rPr>
                <w:rFonts w:eastAsia="Times New Roman"/>
                <w:bCs/>
                <w:sz w:val="20"/>
                <w:szCs w:val="20"/>
              </w:rPr>
            </w:pPr>
            <w:r w:rsidRPr="00497DB6">
              <w:rPr>
                <w:rFonts w:eastAsia="Times New Roman"/>
                <w:bCs/>
                <w:sz w:val="20"/>
                <w:szCs w:val="20"/>
              </w:rPr>
              <w:t>22277Е</w:t>
            </w:r>
          </w:p>
        </w:tc>
        <w:tc>
          <w:tcPr>
            <w:tcW w:w="2268" w:type="dxa"/>
            <w:tcBorders>
              <w:top w:val="single" w:sz="4" w:space="0" w:color="auto"/>
              <w:left w:val="single" w:sz="4" w:space="0" w:color="auto"/>
              <w:right w:val="single" w:sz="4" w:space="0" w:color="auto"/>
            </w:tcBorders>
            <w:shd w:val="clear" w:color="auto" w:fill="auto"/>
          </w:tcPr>
          <w:p w14:paraId="1C354E2A" w14:textId="77777777" w:rsidR="00497DB6" w:rsidRPr="00497DB6" w:rsidRDefault="00497DB6" w:rsidP="00497DB6">
            <w:pPr>
              <w:overflowPunct w:val="0"/>
              <w:autoSpaceDE w:val="0"/>
              <w:autoSpaceDN w:val="0"/>
              <w:adjustRightInd w:val="0"/>
              <w:spacing w:before="120"/>
              <w:rPr>
                <w:rFonts w:eastAsia="Times New Roman"/>
                <w:bCs/>
                <w:sz w:val="20"/>
                <w:szCs w:val="20"/>
              </w:rPr>
            </w:pPr>
            <w:r w:rsidRPr="00497DB6">
              <w:rPr>
                <w:rFonts w:eastAsia="Times New Roman"/>
                <w:bCs/>
                <w:sz w:val="20"/>
                <w:szCs w:val="20"/>
              </w:rPr>
              <w:t>В 751 ВА 198</w:t>
            </w:r>
          </w:p>
        </w:tc>
        <w:tc>
          <w:tcPr>
            <w:tcW w:w="1134" w:type="dxa"/>
            <w:tcBorders>
              <w:top w:val="single" w:sz="4" w:space="0" w:color="auto"/>
              <w:left w:val="single" w:sz="4" w:space="0" w:color="auto"/>
              <w:right w:val="single" w:sz="4" w:space="0" w:color="auto"/>
            </w:tcBorders>
            <w:shd w:val="clear" w:color="auto" w:fill="auto"/>
          </w:tcPr>
          <w:p w14:paraId="4404722E" w14:textId="77777777" w:rsidR="00497DB6" w:rsidRPr="00497DB6" w:rsidRDefault="00497DB6" w:rsidP="00497DB6">
            <w:pPr>
              <w:overflowPunct w:val="0"/>
              <w:autoSpaceDE w:val="0"/>
              <w:autoSpaceDN w:val="0"/>
              <w:adjustRightInd w:val="0"/>
              <w:spacing w:before="120"/>
              <w:rPr>
                <w:rFonts w:eastAsia="Times New Roman"/>
                <w:bCs/>
                <w:sz w:val="20"/>
                <w:szCs w:val="20"/>
              </w:rPr>
            </w:pPr>
            <w:r w:rsidRPr="00497DB6">
              <w:rPr>
                <w:rFonts w:eastAsia="Times New Roman"/>
                <w:bCs/>
                <w:sz w:val="20"/>
                <w:szCs w:val="20"/>
              </w:rPr>
              <w:t>9</w:t>
            </w:r>
          </w:p>
        </w:tc>
        <w:tc>
          <w:tcPr>
            <w:tcW w:w="992" w:type="dxa"/>
            <w:tcBorders>
              <w:top w:val="single" w:sz="4" w:space="0" w:color="auto"/>
              <w:left w:val="single" w:sz="4" w:space="0" w:color="auto"/>
              <w:right w:val="single" w:sz="4" w:space="0" w:color="auto"/>
            </w:tcBorders>
            <w:shd w:val="clear" w:color="auto" w:fill="auto"/>
          </w:tcPr>
          <w:p w14:paraId="799D2F24" w14:textId="77777777" w:rsidR="00497DB6" w:rsidRPr="00497DB6" w:rsidRDefault="00497DB6" w:rsidP="00497DB6">
            <w:pPr>
              <w:overflowPunct w:val="0"/>
              <w:autoSpaceDE w:val="0"/>
              <w:autoSpaceDN w:val="0"/>
              <w:adjustRightInd w:val="0"/>
              <w:spacing w:before="120"/>
              <w:rPr>
                <w:rFonts w:eastAsia="Times New Roman"/>
                <w:bCs/>
                <w:sz w:val="20"/>
                <w:szCs w:val="20"/>
              </w:rPr>
            </w:pPr>
            <w:r w:rsidRPr="00497DB6">
              <w:rPr>
                <w:rFonts w:eastAsia="Times New Roman"/>
                <w:bCs/>
                <w:sz w:val="20"/>
                <w:szCs w:val="20"/>
              </w:rPr>
              <w:t>9</w:t>
            </w:r>
          </w:p>
        </w:tc>
        <w:tc>
          <w:tcPr>
            <w:tcW w:w="3255" w:type="dxa"/>
            <w:tcBorders>
              <w:top w:val="single" w:sz="4" w:space="0" w:color="auto"/>
              <w:left w:val="single" w:sz="4" w:space="0" w:color="auto"/>
              <w:right w:val="single" w:sz="4" w:space="0" w:color="auto"/>
            </w:tcBorders>
            <w:shd w:val="clear" w:color="auto" w:fill="auto"/>
          </w:tcPr>
          <w:p w14:paraId="1E266F84" w14:textId="77777777" w:rsidR="00497DB6" w:rsidRPr="00497DB6" w:rsidRDefault="00497DB6" w:rsidP="00497DB6">
            <w:pPr>
              <w:overflowPunct w:val="0"/>
              <w:autoSpaceDE w:val="0"/>
              <w:autoSpaceDN w:val="0"/>
              <w:adjustRightInd w:val="0"/>
              <w:spacing w:before="120"/>
              <w:rPr>
                <w:rFonts w:eastAsia="Times New Roman"/>
                <w:bCs/>
                <w:sz w:val="20"/>
                <w:szCs w:val="20"/>
              </w:rPr>
            </w:pPr>
            <w:r w:rsidRPr="00497DB6">
              <w:rPr>
                <w:rFonts w:eastAsia="Times New Roman"/>
                <w:bCs/>
                <w:sz w:val="20"/>
                <w:szCs w:val="20"/>
              </w:rPr>
              <w:t>2018</w:t>
            </w:r>
          </w:p>
        </w:tc>
      </w:tr>
      <w:tr w:rsidR="00497DB6" w:rsidRPr="00497DB6" w14:paraId="74AF27CD" w14:textId="77777777" w:rsidTr="00497DB6">
        <w:trPr>
          <w:trHeight w:val="417"/>
          <w:jc w:val="center"/>
        </w:trPr>
        <w:tc>
          <w:tcPr>
            <w:tcW w:w="2339" w:type="dxa"/>
            <w:gridSpan w:val="2"/>
            <w:vMerge/>
            <w:tcBorders>
              <w:left w:val="single" w:sz="4" w:space="0" w:color="auto"/>
              <w:right w:val="single" w:sz="4" w:space="0" w:color="auto"/>
            </w:tcBorders>
            <w:shd w:val="clear" w:color="auto" w:fill="auto"/>
          </w:tcPr>
          <w:p w14:paraId="28657FF1" w14:textId="77777777" w:rsidR="00497DB6" w:rsidRPr="00497DB6" w:rsidRDefault="00497DB6" w:rsidP="00497DB6">
            <w:pPr>
              <w:spacing w:before="120"/>
              <w:jc w:val="right"/>
              <w:rPr>
                <w:rFonts w:eastAsia="Times New Roman"/>
                <w:sz w:val="20"/>
                <w:szCs w:val="20"/>
              </w:rPr>
            </w:pPr>
          </w:p>
        </w:tc>
        <w:tc>
          <w:tcPr>
            <w:tcW w:w="496" w:type="dxa"/>
            <w:tcBorders>
              <w:top w:val="single" w:sz="4" w:space="0" w:color="auto"/>
              <w:left w:val="single" w:sz="4" w:space="0" w:color="auto"/>
              <w:right w:val="single" w:sz="4" w:space="0" w:color="auto"/>
            </w:tcBorders>
            <w:shd w:val="clear" w:color="auto" w:fill="auto"/>
          </w:tcPr>
          <w:p w14:paraId="58EA0110" w14:textId="77777777" w:rsidR="00497DB6" w:rsidRPr="00497DB6" w:rsidRDefault="00497DB6" w:rsidP="00497DB6">
            <w:pPr>
              <w:spacing w:before="120"/>
              <w:rPr>
                <w:rFonts w:eastAsia="Times New Roman"/>
                <w:sz w:val="20"/>
                <w:szCs w:val="20"/>
              </w:rPr>
            </w:pPr>
            <w:r w:rsidRPr="00497DB6">
              <w:rPr>
                <w:rFonts w:eastAsia="Times New Roman"/>
                <w:sz w:val="20"/>
                <w:szCs w:val="20"/>
              </w:rPr>
              <w:t>2</w:t>
            </w:r>
          </w:p>
        </w:tc>
        <w:tc>
          <w:tcPr>
            <w:tcW w:w="2269" w:type="dxa"/>
            <w:tcBorders>
              <w:left w:val="single" w:sz="4" w:space="0" w:color="auto"/>
              <w:right w:val="single" w:sz="4" w:space="0" w:color="auto"/>
            </w:tcBorders>
            <w:shd w:val="clear" w:color="auto" w:fill="auto"/>
          </w:tcPr>
          <w:p w14:paraId="2437ABB7" w14:textId="77777777" w:rsidR="00497DB6" w:rsidRPr="00497DB6" w:rsidRDefault="00497DB6" w:rsidP="00497DB6">
            <w:pPr>
              <w:overflowPunct w:val="0"/>
              <w:autoSpaceDE w:val="0"/>
              <w:autoSpaceDN w:val="0"/>
              <w:adjustRightInd w:val="0"/>
              <w:spacing w:before="120"/>
              <w:rPr>
                <w:rFonts w:eastAsia="Times New Roman"/>
                <w:bCs/>
                <w:sz w:val="20"/>
                <w:szCs w:val="20"/>
              </w:rPr>
            </w:pPr>
            <w:r w:rsidRPr="00497DB6">
              <w:rPr>
                <w:sz w:val="20"/>
                <w:szCs w:val="20"/>
              </w:rPr>
              <w:t>ПАЗ 320530-04</w:t>
            </w:r>
          </w:p>
        </w:tc>
        <w:tc>
          <w:tcPr>
            <w:tcW w:w="2268" w:type="dxa"/>
            <w:tcBorders>
              <w:left w:val="single" w:sz="4" w:space="0" w:color="auto"/>
              <w:right w:val="single" w:sz="4" w:space="0" w:color="auto"/>
            </w:tcBorders>
            <w:shd w:val="clear" w:color="auto" w:fill="auto"/>
          </w:tcPr>
          <w:p w14:paraId="06C34A59" w14:textId="77777777" w:rsidR="00497DB6" w:rsidRPr="00497DB6" w:rsidRDefault="00497DB6" w:rsidP="00497DB6">
            <w:pPr>
              <w:overflowPunct w:val="0"/>
              <w:autoSpaceDE w:val="0"/>
              <w:autoSpaceDN w:val="0"/>
              <w:adjustRightInd w:val="0"/>
              <w:spacing w:before="120"/>
              <w:rPr>
                <w:rFonts w:eastAsia="Times New Roman"/>
                <w:bCs/>
                <w:sz w:val="20"/>
                <w:szCs w:val="20"/>
              </w:rPr>
            </w:pPr>
            <w:r w:rsidRPr="00497DB6">
              <w:rPr>
                <w:rFonts w:eastAsia="Times New Roman"/>
                <w:bCs/>
                <w:sz w:val="20"/>
                <w:szCs w:val="20"/>
              </w:rPr>
              <w:t>У 177 СС 178</w:t>
            </w:r>
          </w:p>
        </w:tc>
        <w:tc>
          <w:tcPr>
            <w:tcW w:w="1134" w:type="dxa"/>
            <w:tcBorders>
              <w:left w:val="single" w:sz="4" w:space="0" w:color="auto"/>
              <w:right w:val="single" w:sz="4" w:space="0" w:color="auto"/>
            </w:tcBorders>
            <w:shd w:val="clear" w:color="auto" w:fill="auto"/>
          </w:tcPr>
          <w:p w14:paraId="0D07FB06" w14:textId="77777777" w:rsidR="00497DB6" w:rsidRPr="00497DB6" w:rsidRDefault="00497DB6" w:rsidP="00497DB6">
            <w:pPr>
              <w:overflowPunct w:val="0"/>
              <w:autoSpaceDE w:val="0"/>
              <w:autoSpaceDN w:val="0"/>
              <w:adjustRightInd w:val="0"/>
              <w:spacing w:before="120"/>
              <w:rPr>
                <w:rFonts w:eastAsia="Times New Roman"/>
                <w:bCs/>
                <w:sz w:val="20"/>
                <w:szCs w:val="20"/>
              </w:rPr>
            </w:pPr>
            <w:r w:rsidRPr="00497DB6">
              <w:rPr>
                <w:rFonts w:eastAsia="Times New Roman"/>
                <w:bCs/>
                <w:sz w:val="20"/>
                <w:szCs w:val="20"/>
              </w:rPr>
              <w:t>25</w:t>
            </w:r>
          </w:p>
        </w:tc>
        <w:tc>
          <w:tcPr>
            <w:tcW w:w="992" w:type="dxa"/>
            <w:tcBorders>
              <w:left w:val="single" w:sz="4" w:space="0" w:color="auto"/>
              <w:right w:val="single" w:sz="4" w:space="0" w:color="auto"/>
            </w:tcBorders>
            <w:shd w:val="clear" w:color="auto" w:fill="auto"/>
          </w:tcPr>
          <w:p w14:paraId="0635BB9F" w14:textId="77777777" w:rsidR="00497DB6" w:rsidRPr="00497DB6" w:rsidRDefault="00497DB6" w:rsidP="00497DB6">
            <w:pPr>
              <w:overflowPunct w:val="0"/>
              <w:autoSpaceDE w:val="0"/>
              <w:autoSpaceDN w:val="0"/>
              <w:adjustRightInd w:val="0"/>
              <w:spacing w:before="120"/>
              <w:rPr>
                <w:rFonts w:eastAsia="Times New Roman"/>
                <w:bCs/>
                <w:sz w:val="20"/>
                <w:szCs w:val="20"/>
              </w:rPr>
            </w:pPr>
            <w:r w:rsidRPr="00497DB6">
              <w:rPr>
                <w:rFonts w:eastAsia="Times New Roman"/>
                <w:bCs/>
                <w:sz w:val="20"/>
                <w:szCs w:val="20"/>
              </w:rPr>
              <w:t>25</w:t>
            </w:r>
          </w:p>
        </w:tc>
        <w:tc>
          <w:tcPr>
            <w:tcW w:w="3255" w:type="dxa"/>
            <w:tcBorders>
              <w:left w:val="single" w:sz="4" w:space="0" w:color="auto"/>
              <w:right w:val="single" w:sz="4" w:space="0" w:color="auto"/>
            </w:tcBorders>
            <w:shd w:val="clear" w:color="auto" w:fill="auto"/>
          </w:tcPr>
          <w:p w14:paraId="566B7D34" w14:textId="77777777" w:rsidR="00497DB6" w:rsidRPr="00497DB6" w:rsidRDefault="00497DB6" w:rsidP="00497DB6">
            <w:pPr>
              <w:overflowPunct w:val="0"/>
              <w:autoSpaceDE w:val="0"/>
              <w:autoSpaceDN w:val="0"/>
              <w:adjustRightInd w:val="0"/>
              <w:spacing w:before="120"/>
              <w:rPr>
                <w:rFonts w:eastAsia="Times New Roman"/>
                <w:bCs/>
                <w:sz w:val="20"/>
                <w:szCs w:val="20"/>
              </w:rPr>
            </w:pPr>
            <w:r w:rsidRPr="00497DB6">
              <w:rPr>
                <w:rFonts w:eastAsia="Times New Roman"/>
                <w:bCs/>
                <w:sz w:val="20"/>
                <w:szCs w:val="20"/>
              </w:rPr>
              <w:t>2017</w:t>
            </w:r>
          </w:p>
        </w:tc>
      </w:tr>
      <w:tr w:rsidR="00497DB6" w:rsidRPr="00497DB6" w14:paraId="55807B76" w14:textId="77777777" w:rsidTr="00497DB6">
        <w:trPr>
          <w:trHeight w:val="417"/>
          <w:jc w:val="center"/>
        </w:trPr>
        <w:tc>
          <w:tcPr>
            <w:tcW w:w="2339" w:type="dxa"/>
            <w:gridSpan w:val="2"/>
            <w:vMerge/>
            <w:tcBorders>
              <w:left w:val="single" w:sz="4" w:space="0" w:color="auto"/>
              <w:right w:val="single" w:sz="4" w:space="0" w:color="auto"/>
            </w:tcBorders>
            <w:shd w:val="clear" w:color="auto" w:fill="auto"/>
          </w:tcPr>
          <w:p w14:paraId="7E96E399" w14:textId="77777777" w:rsidR="00497DB6" w:rsidRPr="00497DB6" w:rsidRDefault="00497DB6" w:rsidP="00497DB6">
            <w:pPr>
              <w:spacing w:before="120"/>
              <w:jc w:val="right"/>
              <w:rPr>
                <w:rFonts w:eastAsia="Times New Roman"/>
                <w:sz w:val="20"/>
                <w:szCs w:val="20"/>
              </w:rPr>
            </w:pPr>
          </w:p>
        </w:tc>
        <w:tc>
          <w:tcPr>
            <w:tcW w:w="496" w:type="dxa"/>
            <w:tcBorders>
              <w:top w:val="single" w:sz="4" w:space="0" w:color="auto"/>
              <w:left w:val="single" w:sz="4" w:space="0" w:color="auto"/>
              <w:right w:val="single" w:sz="4" w:space="0" w:color="auto"/>
            </w:tcBorders>
            <w:shd w:val="clear" w:color="auto" w:fill="auto"/>
          </w:tcPr>
          <w:p w14:paraId="7DA655CC" w14:textId="77777777" w:rsidR="00497DB6" w:rsidRPr="00497DB6" w:rsidRDefault="00497DB6" w:rsidP="00497DB6">
            <w:pPr>
              <w:spacing w:before="120"/>
              <w:rPr>
                <w:rFonts w:eastAsia="Times New Roman"/>
                <w:sz w:val="22"/>
                <w:szCs w:val="20"/>
              </w:rPr>
            </w:pPr>
          </w:p>
        </w:tc>
        <w:tc>
          <w:tcPr>
            <w:tcW w:w="2269" w:type="dxa"/>
            <w:tcBorders>
              <w:left w:val="single" w:sz="4" w:space="0" w:color="auto"/>
              <w:right w:val="single" w:sz="4" w:space="0" w:color="auto"/>
            </w:tcBorders>
            <w:shd w:val="clear" w:color="auto" w:fill="auto"/>
          </w:tcPr>
          <w:p w14:paraId="71365EA1" w14:textId="77777777" w:rsidR="00497DB6" w:rsidRPr="00497DB6" w:rsidRDefault="00497DB6" w:rsidP="00497DB6">
            <w:pPr>
              <w:overflowPunct w:val="0"/>
              <w:autoSpaceDE w:val="0"/>
              <w:autoSpaceDN w:val="0"/>
              <w:adjustRightInd w:val="0"/>
              <w:spacing w:before="120"/>
              <w:rPr>
                <w:rFonts w:eastAsia="Times New Roman"/>
                <w:bCs/>
                <w:sz w:val="20"/>
              </w:rPr>
            </w:pPr>
          </w:p>
        </w:tc>
        <w:tc>
          <w:tcPr>
            <w:tcW w:w="2268" w:type="dxa"/>
            <w:tcBorders>
              <w:left w:val="single" w:sz="4" w:space="0" w:color="auto"/>
              <w:right w:val="single" w:sz="4" w:space="0" w:color="auto"/>
            </w:tcBorders>
            <w:shd w:val="clear" w:color="auto" w:fill="auto"/>
          </w:tcPr>
          <w:p w14:paraId="4DD93981" w14:textId="77777777" w:rsidR="00497DB6" w:rsidRPr="00497DB6" w:rsidRDefault="00497DB6" w:rsidP="00497DB6">
            <w:pPr>
              <w:overflowPunct w:val="0"/>
              <w:autoSpaceDE w:val="0"/>
              <w:autoSpaceDN w:val="0"/>
              <w:adjustRightInd w:val="0"/>
              <w:spacing w:before="120"/>
              <w:rPr>
                <w:rFonts w:eastAsia="Times New Roman"/>
                <w:bCs/>
                <w:sz w:val="20"/>
              </w:rPr>
            </w:pPr>
          </w:p>
        </w:tc>
        <w:tc>
          <w:tcPr>
            <w:tcW w:w="1134" w:type="dxa"/>
            <w:tcBorders>
              <w:left w:val="single" w:sz="4" w:space="0" w:color="auto"/>
              <w:right w:val="single" w:sz="4" w:space="0" w:color="auto"/>
            </w:tcBorders>
            <w:shd w:val="clear" w:color="auto" w:fill="auto"/>
          </w:tcPr>
          <w:p w14:paraId="217FDCD0" w14:textId="77777777" w:rsidR="00497DB6" w:rsidRPr="00497DB6" w:rsidRDefault="00497DB6" w:rsidP="00497DB6">
            <w:pPr>
              <w:overflowPunct w:val="0"/>
              <w:autoSpaceDE w:val="0"/>
              <w:autoSpaceDN w:val="0"/>
              <w:adjustRightInd w:val="0"/>
              <w:spacing w:before="120"/>
              <w:rPr>
                <w:rFonts w:eastAsia="Times New Roman"/>
                <w:bCs/>
                <w:sz w:val="20"/>
              </w:rPr>
            </w:pPr>
          </w:p>
        </w:tc>
        <w:tc>
          <w:tcPr>
            <w:tcW w:w="992" w:type="dxa"/>
            <w:tcBorders>
              <w:left w:val="single" w:sz="4" w:space="0" w:color="auto"/>
              <w:right w:val="single" w:sz="4" w:space="0" w:color="auto"/>
            </w:tcBorders>
            <w:shd w:val="clear" w:color="auto" w:fill="auto"/>
          </w:tcPr>
          <w:p w14:paraId="4146CDF6" w14:textId="77777777" w:rsidR="00497DB6" w:rsidRPr="00497DB6" w:rsidRDefault="00497DB6" w:rsidP="00497DB6">
            <w:pPr>
              <w:overflowPunct w:val="0"/>
              <w:autoSpaceDE w:val="0"/>
              <w:autoSpaceDN w:val="0"/>
              <w:adjustRightInd w:val="0"/>
              <w:spacing w:before="120"/>
              <w:rPr>
                <w:rFonts w:eastAsia="Times New Roman"/>
                <w:bCs/>
                <w:sz w:val="20"/>
              </w:rPr>
            </w:pPr>
          </w:p>
        </w:tc>
        <w:tc>
          <w:tcPr>
            <w:tcW w:w="3255" w:type="dxa"/>
            <w:tcBorders>
              <w:left w:val="single" w:sz="4" w:space="0" w:color="auto"/>
              <w:right w:val="single" w:sz="4" w:space="0" w:color="auto"/>
            </w:tcBorders>
            <w:shd w:val="clear" w:color="auto" w:fill="auto"/>
          </w:tcPr>
          <w:p w14:paraId="54582B43" w14:textId="77777777" w:rsidR="00497DB6" w:rsidRPr="00497DB6" w:rsidRDefault="00497DB6" w:rsidP="00497DB6">
            <w:pPr>
              <w:overflowPunct w:val="0"/>
              <w:autoSpaceDE w:val="0"/>
              <w:autoSpaceDN w:val="0"/>
              <w:adjustRightInd w:val="0"/>
              <w:spacing w:before="120"/>
              <w:rPr>
                <w:rFonts w:eastAsia="Times New Roman"/>
                <w:bCs/>
                <w:sz w:val="20"/>
              </w:rPr>
            </w:pPr>
          </w:p>
        </w:tc>
      </w:tr>
    </w:tbl>
    <w:p w14:paraId="675919C5" w14:textId="2273A492" w:rsidR="00C77267" w:rsidRDefault="00C77267" w:rsidP="00C77267">
      <w:pPr>
        <w:ind w:firstLine="708"/>
        <w:outlineLvl w:val="1"/>
      </w:pPr>
    </w:p>
    <w:p w14:paraId="5316B5CD" w14:textId="77777777" w:rsidR="007C68B5" w:rsidRDefault="007C68B5" w:rsidP="007C68B5">
      <w:pPr>
        <w:ind w:firstLine="708"/>
        <w:outlineLvl w:val="1"/>
      </w:pPr>
    </w:p>
    <w:p w14:paraId="497D3E18" w14:textId="2E0CCBC4" w:rsidR="007C68B5" w:rsidRDefault="007C68B5" w:rsidP="000118A2">
      <w:pPr>
        <w:ind w:left="708" w:firstLine="708"/>
        <w:outlineLvl w:val="1"/>
      </w:pPr>
      <w:r>
        <w:t xml:space="preserve">Подготовил: </w:t>
      </w:r>
      <w:r w:rsidR="000118A2">
        <w:t>Начальник Автобазы</w:t>
      </w:r>
      <w:r w:rsidR="000118A2">
        <w:tab/>
        <w:t xml:space="preserve">                                                         И.В. Вылегжанин</w:t>
      </w:r>
    </w:p>
    <w:sectPr w:rsidR="007C68B5" w:rsidSect="00E00F81">
      <w:pgSz w:w="16838" w:h="11906" w:orient="landscape"/>
      <w:pgMar w:top="567" w:right="851" w:bottom="851" w:left="567" w:header="22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416D5C" w14:textId="77777777" w:rsidR="00781FAF" w:rsidRDefault="00781FAF" w:rsidP="003614C6">
      <w:r>
        <w:separator/>
      </w:r>
    </w:p>
  </w:endnote>
  <w:endnote w:type="continuationSeparator" w:id="0">
    <w:p w14:paraId="32DE0DB0" w14:textId="77777777" w:rsidR="00781FAF" w:rsidRDefault="00781FAF" w:rsidP="00361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Microsoft Sans Serif">
    <w:panose1 w:val="020B0604020202020204"/>
    <w:charset w:val="CC"/>
    <w:family w:val="swiss"/>
    <w:pitch w:val="variable"/>
    <w:sig w:usb0="E5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Journal">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8429211"/>
      <w:docPartObj>
        <w:docPartGallery w:val="Page Numbers (Bottom of Page)"/>
        <w:docPartUnique/>
      </w:docPartObj>
    </w:sdtPr>
    <w:sdtEndPr/>
    <w:sdtContent>
      <w:p w14:paraId="64A2712B" w14:textId="623EE11F" w:rsidR="00781FAF" w:rsidRDefault="00781FAF">
        <w:pPr>
          <w:pStyle w:val="ab"/>
          <w:jc w:val="right"/>
        </w:pPr>
        <w:r>
          <w:fldChar w:fldCharType="begin"/>
        </w:r>
        <w:r>
          <w:instrText>PAGE   \* MERGEFORMAT</w:instrText>
        </w:r>
        <w:r>
          <w:fldChar w:fldCharType="separate"/>
        </w:r>
        <w:r w:rsidR="0051479F">
          <w:rPr>
            <w:noProof/>
          </w:rPr>
          <w:t>1</w:t>
        </w:r>
        <w:r>
          <w:fldChar w:fldCharType="end"/>
        </w:r>
      </w:p>
    </w:sdtContent>
  </w:sdt>
  <w:p w14:paraId="256E636F" w14:textId="77777777" w:rsidR="00781FAF" w:rsidRDefault="00781FA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537634" w14:textId="77777777" w:rsidR="00781FAF" w:rsidRDefault="00781FAF" w:rsidP="003614C6">
      <w:r>
        <w:separator/>
      </w:r>
    </w:p>
  </w:footnote>
  <w:footnote w:type="continuationSeparator" w:id="0">
    <w:p w14:paraId="2AA9487F" w14:textId="77777777" w:rsidR="00781FAF" w:rsidRDefault="00781FAF" w:rsidP="003614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568DC"/>
    <w:multiLevelType w:val="hybridMultilevel"/>
    <w:tmpl w:val="61009168"/>
    <w:lvl w:ilvl="0" w:tplc="4AA0507E">
      <w:start w:val="1"/>
      <w:numFmt w:val="decimal"/>
      <w:lvlText w:val="%1)"/>
      <w:lvlJc w:val="left"/>
      <w:pPr>
        <w:ind w:left="720" w:hanging="360"/>
      </w:pPr>
      <w:rPr>
        <w:rFonts w:hint="default"/>
        <w:i/>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9750C7"/>
    <w:multiLevelType w:val="multilevel"/>
    <w:tmpl w:val="4060176A"/>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4B954A1"/>
    <w:multiLevelType w:val="multilevel"/>
    <w:tmpl w:val="D24898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80C6BCF"/>
    <w:multiLevelType w:val="multilevel"/>
    <w:tmpl w:val="3D624EC8"/>
    <w:lvl w:ilvl="0">
      <w:start w:val="2"/>
      <w:numFmt w:val="decimal"/>
      <w:lvlText w:val="%1."/>
      <w:lvlJc w:val="left"/>
      <w:pPr>
        <w:ind w:left="390" w:hanging="390"/>
      </w:pPr>
      <w:rPr>
        <w:rFonts w:hint="default"/>
        <w:sz w:val="24"/>
      </w:rPr>
    </w:lvl>
    <w:lvl w:ilvl="1">
      <w:start w:val="1"/>
      <w:numFmt w:val="decimal"/>
      <w:lvlText w:val="%1.%2."/>
      <w:lvlJc w:val="left"/>
      <w:pPr>
        <w:ind w:left="531" w:hanging="390"/>
      </w:pPr>
      <w:rPr>
        <w:rFonts w:hint="default"/>
        <w:sz w:val="24"/>
      </w:rPr>
    </w:lvl>
    <w:lvl w:ilvl="2">
      <w:start w:val="1"/>
      <w:numFmt w:val="decimal"/>
      <w:lvlText w:val="%1.%2.%3."/>
      <w:lvlJc w:val="left"/>
      <w:pPr>
        <w:ind w:left="720" w:hanging="720"/>
      </w:pPr>
      <w:rPr>
        <w:rFonts w:hint="default"/>
        <w:color w:val="auto"/>
        <w:sz w:val="24"/>
      </w:rPr>
    </w:lvl>
    <w:lvl w:ilvl="3">
      <w:start w:val="1"/>
      <w:numFmt w:val="decimal"/>
      <w:lvlText w:val="%1.%2.%3.%4."/>
      <w:lvlJc w:val="left"/>
      <w:pPr>
        <w:ind w:left="720" w:hanging="720"/>
      </w:pPr>
      <w:rPr>
        <w:rFonts w:hint="default"/>
        <w:sz w:val="26"/>
      </w:rPr>
    </w:lvl>
    <w:lvl w:ilvl="4">
      <w:start w:val="1"/>
      <w:numFmt w:val="decimal"/>
      <w:lvlText w:val="%1.%2.%3.%4.%5."/>
      <w:lvlJc w:val="left"/>
      <w:pPr>
        <w:ind w:left="1080" w:hanging="1080"/>
      </w:pPr>
      <w:rPr>
        <w:rFonts w:hint="default"/>
        <w:sz w:val="26"/>
      </w:rPr>
    </w:lvl>
    <w:lvl w:ilvl="5">
      <w:start w:val="1"/>
      <w:numFmt w:val="decimal"/>
      <w:lvlText w:val="%1.%2.%3.%4.%5.%6."/>
      <w:lvlJc w:val="left"/>
      <w:pPr>
        <w:ind w:left="1080" w:hanging="1080"/>
      </w:pPr>
      <w:rPr>
        <w:rFonts w:hint="default"/>
        <w:sz w:val="26"/>
      </w:rPr>
    </w:lvl>
    <w:lvl w:ilvl="6">
      <w:start w:val="1"/>
      <w:numFmt w:val="decimal"/>
      <w:lvlText w:val="%1.%2.%3.%4.%5.%6.%7."/>
      <w:lvlJc w:val="left"/>
      <w:pPr>
        <w:ind w:left="1440" w:hanging="1440"/>
      </w:pPr>
      <w:rPr>
        <w:rFonts w:hint="default"/>
        <w:sz w:val="26"/>
      </w:rPr>
    </w:lvl>
    <w:lvl w:ilvl="7">
      <w:start w:val="1"/>
      <w:numFmt w:val="decimal"/>
      <w:lvlText w:val="%1.%2.%3.%4.%5.%6.%7.%8."/>
      <w:lvlJc w:val="left"/>
      <w:pPr>
        <w:ind w:left="1440" w:hanging="1440"/>
      </w:pPr>
      <w:rPr>
        <w:rFonts w:hint="default"/>
        <w:sz w:val="26"/>
      </w:rPr>
    </w:lvl>
    <w:lvl w:ilvl="8">
      <w:start w:val="1"/>
      <w:numFmt w:val="decimal"/>
      <w:lvlText w:val="%1.%2.%3.%4.%5.%6.%7.%8.%9."/>
      <w:lvlJc w:val="left"/>
      <w:pPr>
        <w:ind w:left="1800" w:hanging="1800"/>
      </w:pPr>
      <w:rPr>
        <w:rFonts w:hint="default"/>
        <w:sz w:val="26"/>
      </w:rPr>
    </w:lvl>
  </w:abstractNum>
  <w:abstractNum w:abstractNumId="4">
    <w:nsid w:val="090F2DE0"/>
    <w:multiLevelType w:val="multilevel"/>
    <w:tmpl w:val="6E68E6CE"/>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start w:val="1"/>
      <w:numFmt w:val="lowerLetter"/>
      <w:lvlText w:val="%2."/>
      <w:lvlJc w:val="left"/>
      <w:pPr>
        <w:ind w:left="2214" w:hanging="360"/>
      </w:pPr>
      <w:rPr>
        <w:rFonts w:cs="Times New Roman"/>
      </w:rPr>
    </w:lvl>
    <w:lvl w:ilvl="2" w:tplc="0419001B">
      <w:start w:val="1"/>
      <w:numFmt w:val="lowerRoman"/>
      <w:lvlText w:val="%3."/>
      <w:lvlJc w:val="right"/>
      <w:pPr>
        <w:ind w:left="2934" w:hanging="180"/>
      </w:pPr>
      <w:rPr>
        <w:rFonts w:cs="Times New Roman"/>
      </w:rPr>
    </w:lvl>
    <w:lvl w:ilvl="3" w:tplc="0419000F">
      <w:start w:val="1"/>
      <w:numFmt w:val="decimal"/>
      <w:lvlText w:val="%4."/>
      <w:lvlJc w:val="left"/>
      <w:pPr>
        <w:ind w:left="3654" w:hanging="360"/>
      </w:pPr>
      <w:rPr>
        <w:rFonts w:cs="Times New Roman"/>
      </w:rPr>
    </w:lvl>
    <w:lvl w:ilvl="4" w:tplc="04190019">
      <w:start w:val="1"/>
      <w:numFmt w:val="lowerLetter"/>
      <w:lvlText w:val="%5."/>
      <w:lvlJc w:val="left"/>
      <w:pPr>
        <w:ind w:left="4374" w:hanging="360"/>
      </w:pPr>
      <w:rPr>
        <w:rFonts w:cs="Times New Roman"/>
      </w:rPr>
    </w:lvl>
    <w:lvl w:ilvl="5" w:tplc="0419001B">
      <w:start w:val="1"/>
      <w:numFmt w:val="lowerRoman"/>
      <w:lvlText w:val="%6."/>
      <w:lvlJc w:val="right"/>
      <w:pPr>
        <w:ind w:left="5094" w:hanging="180"/>
      </w:pPr>
      <w:rPr>
        <w:rFonts w:cs="Times New Roman"/>
      </w:rPr>
    </w:lvl>
    <w:lvl w:ilvl="6" w:tplc="0419000F">
      <w:start w:val="1"/>
      <w:numFmt w:val="decimal"/>
      <w:lvlText w:val="%7."/>
      <w:lvlJc w:val="left"/>
      <w:pPr>
        <w:ind w:left="5814" w:hanging="360"/>
      </w:pPr>
      <w:rPr>
        <w:rFonts w:cs="Times New Roman"/>
      </w:rPr>
    </w:lvl>
    <w:lvl w:ilvl="7" w:tplc="04190019">
      <w:start w:val="1"/>
      <w:numFmt w:val="lowerLetter"/>
      <w:lvlText w:val="%8."/>
      <w:lvlJc w:val="left"/>
      <w:pPr>
        <w:ind w:left="6534" w:hanging="360"/>
      </w:pPr>
      <w:rPr>
        <w:rFonts w:cs="Times New Roman"/>
      </w:rPr>
    </w:lvl>
    <w:lvl w:ilvl="8" w:tplc="0419001B">
      <w:start w:val="1"/>
      <w:numFmt w:val="lowerRoman"/>
      <w:lvlText w:val="%9."/>
      <w:lvlJc w:val="right"/>
      <w:pPr>
        <w:ind w:left="7254" w:hanging="180"/>
      </w:pPr>
      <w:rPr>
        <w:rFonts w:cs="Times New Roman"/>
      </w:rPr>
    </w:lvl>
  </w:abstractNum>
  <w:abstractNum w:abstractNumId="6">
    <w:nsid w:val="0C4C77A9"/>
    <w:multiLevelType w:val="multilevel"/>
    <w:tmpl w:val="C5D073F6"/>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7">
    <w:nsid w:val="0D984320"/>
    <w:multiLevelType w:val="multilevel"/>
    <w:tmpl w:val="A65EDF3C"/>
    <w:lvl w:ilvl="0">
      <w:start w:val="1"/>
      <w:numFmt w:val="decimal"/>
      <w:lvlText w:val="%1."/>
      <w:lvlJc w:val="left"/>
      <w:pPr>
        <w:tabs>
          <w:tab w:val="num" w:pos="360"/>
        </w:tabs>
        <w:ind w:left="360" w:hanging="360"/>
      </w:pPr>
    </w:lvl>
    <w:lvl w:ilvl="1">
      <w:start w:val="1"/>
      <w:numFmt w:val="decimal"/>
      <w:lvlText w:val="%1.%2."/>
      <w:lvlJc w:val="left"/>
      <w:pPr>
        <w:tabs>
          <w:tab w:val="num" w:pos="2134"/>
        </w:tabs>
        <w:ind w:left="2134" w:hanging="432"/>
      </w:pPr>
      <w:rPr>
        <w:b/>
        <w:i w:val="0"/>
        <w:color w:val="auto"/>
      </w:rPr>
    </w:lvl>
    <w:lvl w:ilvl="2">
      <w:start w:val="1"/>
      <w:numFmt w:val="decimal"/>
      <w:lvlText w:val="%1.%2.%3."/>
      <w:lvlJc w:val="left"/>
      <w:pPr>
        <w:tabs>
          <w:tab w:val="num" w:pos="1440"/>
        </w:tabs>
        <w:ind w:left="1224" w:hanging="504"/>
      </w:pPr>
      <w:rPr>
        <w:b/>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nsid w:val="0DFA6EDA"/>
    <w:multiLevelType w:val="multilevel"/>
    <w:tmpl w:val="49FE20BC"/>
    <w:lvl w:ilvl="0">
      <w:start w:val="5"/>
      <w:numFmt w:val="decimal"/>
      <w:lvlText w:val="%1."/>
      <w:lvlJc w:val="left"/>
      <w:pPr>
        <w:ind w:left="720" w:hanging="360"/>
      </w:pPr>
    </w:lvl>
    <w:lvl w:ilvl="1">
      <w:start w:val="1"/>
      <w:numFmt w:val="decimal"/>
      <w:isLgl/>
      <w:lvlText w:val="%1.%2."/>
      <w:lvlJc w:val="left"/>
      <w:pPr>
        <w:ind w:left="720" w:hanging="360"/>
      </w:pPr>
      <w:rPr>
        <w:b/>
        <w:i w:val="0"/>
        <w:color w:val="auto"/>
      </w:rPr>
    </w:lvl>
    <w:lvl w:ilvl="2">
      <w:start w:val="1"/>
      <w:numFmt w:val="decimal"/>
      <w:isLgl/>
      <w:lvlText w:val="%1.%2.%3."/>
      <w:lvlJc w:val="left"/>
      <w:pPr>
        <w:ind w:left="1080" w:hanging="720"/>
      </w:pPr>
      <w:rPr>
        <w:b/>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nsid w:val="0E7A090C"/>
    <w:multiLevelType w:val="multilevel"/>
    <w:tmpl w:val="0419001D"/>
    <w:name w:val="WW8Num38"/>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nsid w:val="16185AD9"/>
    <w:multiLevelType w:val="hybridMultilevel"/>
    <w:tmpl w:val="9AD67C4A"/>
    <w:lvl w:ilvl="0" w:tplc="FF7E3A58">
      <w:start w:val="1"/>
      <w:numFmt w:val="decimal"/>
      <w:lvlText w:val="%1)"/>
      <w:lvlJc w:val="left"/>
      <w:pPr>
        <w:ind w:left="1069" w:hanging="360"/>
      </w:pPr>
      <w:rPr>
        <w:rFonts w:hint="default"/>
        <w:i/>
        <w:color w:val="FF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65E5A1A"/>
    <w:multiLevelType w:val="multilevel"/>
    <w:tmpl w:val="E4FC54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944702C"/>
    <w:multiLevelType w:val="multilevel"/>
    <w:tmpl w:val="39503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start w:val="1"/>
      <w:numFmt w:val="bullet"/>
      <w:lvlText w:val="o"/>
      <w:lvlJc w:val="left"/>
      <w:pPr>
        <w:tabs>
          <w:tab w:val="num" w:pos="1156"/>
        </w:tabs>
        <w:ind w:left="1156" w:hanging="360"/>
      </w:pPr>
      <w:rPr>
        <w:rFonts w:ascii="Courier New" w:hAnsi="Courier New" w:cs="Times New Roman" w:hint="default"/>
      </w:rPr>
    </w:lvl>
    <w:lvl w:ilvl="2" w:tplc="04190005">
      <w:start w:val="1"/>
      <w:numFmt w:val="bullet"/>
      <w:lvlText w:val=""/>
      <w:lvlJc w:val="left"/>
      <w:pPr>
        <w:tabs>
          <w:tab w:val="num" w:pos="1876"/>
        </w:tabs>
        <w:ind w:left="1876" w:hanging="360"/>
      </w:pPr>
      <w:rPr>
        <w:rFonts w:ascii="Wingdings" w:hAnsi="Wingdings" w:hint="default"/>
      </w:rPr>
    </w:lvl>
    <w:lvl w:ilvl="3" w:tplc="04190001">
      <w:start w:val="1"/>
      <w:numFmt w:val="bullet"/>
      <w:lvlText w:val=""/>
      <w:lvlJc w:val="left"/>
      <w:pPr>
        <w:tabs>
          <w:tab w:val="num" w:pos="2596"/>
        </w:tabs>
        <w:ind w:left="2596" w:hanging="360"/>
      </w:pPr>
      <w:rPr>
        <w:rFonts w:ascii="Symbol" w:hAnsi="Symbol" w:hint="default"/>
      </w:rPr>
    </w:lvl>
    <w:lvl w:ilvl="4" w:tplc="04190003">
      <w:start w:val="1"/>
      <w:numFmt w:val="bullet"/>
      <w:lvlText w:val="o"/>
      <w:lvlJc w:val="left"/>
      <w:pPr>
        <w:tabs>
          <w:tab w:val="num" w:pos="3316"/>
        </w:tabs>
        <w:ind w:left="3316" w:hanging="360"/>
      </w:pPr>
      <w:rPr>
        <w:rFonts w:ascii="Courier New" w:hAnsi="Courier New" w:cs="Times New Roman" w:hint="default"/>
      </w:rPr>
    </w:lvl>
    <w:lvl w:ilvl="5" w:tplc="04190005">
      <w:start w:val="1"/>
      <w:numFmt w:val="bullet"/>
      <w:lvlText w:val=""/>
      <w:lvlJc w:val="left"/>
      <w:pPr>
        <w:tabs>
          <w:tab w:val="num" w:pos="4036"/>
        </w:tabs>
        <w:ind w:left="4036" w:hanging="360"/>
      </w:pPr>
      <w:rPr>
        <w:rFonts w:ascii="Wingdings" w:hAnsi="Wingdings" w:hint="default"/>
      </w:rPr>
    </w:lvl>
    <w:lvl w:ilvl="6" w:tplc="04190001">
      <w:start w:val="1"/>
      <w:numFmt w:val="bullet"/>
      <w:lvlText w:val=""/>
      <w:lvlJc w:val="left"/>
      <w:pPr>
        <w:tabs>
          <w:tab w:val="num" w:pos="4756"/>
        </w:tabs>
        <w:ind w:left="4756" w:hanging="360"/>
      </w:pPr>
      <w:rPr>
        <w:rFonts w:ascii="Symbol" w:hAnsi="Symbol" w:hint="default"/>
      </w:rPr>
    </w:lvl>
    <w:lvl w:ilvl="7" w:tplc="04190003">
      <w:start w:val="1"/>
      <w:numFmt w:val="bullet"/>
      <w:lvlText w:val="o"/>
      <w:lvlJc w:val="left"/>
      <w:pPr>
        <w:tabs>
          <w:tab w:val="num" w:pos="5476"/>
        </w:tabs>
        <w:ind w:left="5476" w:hanging="360"/>
      </w:pPr>
      <w:rPr>
        <w:rFonts w:ascii="Courier New" w:hAnsi="Courier New" w:cs="Times New Roman" w:hint="default"/>
      </w:rPr>
    </w:lvl>
    <w:lvl w:ilvl="8" w:tplc="04190005">
      <w:start w:val="1"/>
      <w:numFmt w:val="bullet"/>
      <w:lvlText w:val=""/>
      <w:lvlJc w:val="left"/>
      <w:pPr>
        <w:tabs>
          <w:tab w:val="num" w:pos="6196"/>
        </w:tabs>
        <w:ind w:left="6196" w:hanging="360"/>
      </w:pPr>
      <w:rPr>
        <w:rFonts w:ascii="Wingdings" w:hAnsi="Wingdings" w:hint="default"/>
      </w:rPr>
    </w:lvl>
  </w:abstractNum>
  <w:abstractNum w:abstractNumId="15">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2FA9185F"/>
    <w:multiLevelType w:val="multilevel"/>
    <w:tmpl w:val="DB82A37A"/>
    <w:lvl w:ilvl="0">
      <w:start w:val="8"/>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941201D"/>
    <w:multiLevelType w:val="hybridMultilevel"/>
    <w:tmpl w:val="7A6AD346"/>
    <w:lvl w:ilvl="0" w:tplc="447A648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396B0D5E"/>
    <w:multiLevelType w:val="multilevel"/>
    <w:tmpl w:val="19AEA86E"/>
    <w:lvl w:ilvl="0">
      <w:start w:val="3"/>
      <w:numFmt w:val="decimal"/>
      <w:lvlText w:val="%1."/>
      <w:lvlJc w:val="left"/>
      <w:pPr>
        <w:ind w:left="540" w:hanging="540"/>
      </w:pPr>
    </w:lvl>
    <w:lvl w:ilvl="1">
      <w:start w:val="5"/>
      <w:numFmt w:val="decimal"/>
      <w:lvlText w:val="%1.%2."/>
      <w:lvlJc w:val="left"/>
      <w:pPr>
        <w:ind w:left="540" w:hanging="54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nsid w:val="4BBE0AC5"/>
    <w:multiLevelType w:val="hybridMultilevel"/>
    <w:tmpl w:val="82686362"/>
    <w:lvl w:ilvl="0" w:tplc="6AE4215E">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4F4140C4"/>
    <w:multiLevelType w:val="hybridMultilevel"/>
    <w:tmpl w:val="E0026A2A"/>
    <w:lvl w:ilvl="0" w:tplc="447A64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5A983575"/>
    <w:multiLevelType w:val="hybridMultilevel"/>
    <w:tmpl w:val="F98AD35E"/>
    <w:lvl w:ilvl="0" w:tplc="94006B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BE65CD2"/>
    <w:multiLevelType w:val="hybridMultilevel"/>
    <w:tmpl w:val="2F2C3576"/>
    <w:lvl w:ilvl="0" w:tplc="06A2D970">
      <w:start w:val="1"/>
      <w:numFmt w:val="decimal"/>
      <w:lvlText w:val="%1)"/>
      <w:lvlJc w:val="left"/>
      <w:pPr>
        <w:ind w:left="720" w:hanging="360"/>
      </w:pPr>
      <w:rPr>
        <w:rFonts w:hint="default"/>
        <w:i/>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E647A45"/>
    <w:multiLevelType w:val="hybridMultilevel"/>
    <w:tmpl w:val="6C322C36"/>
    <w:lvl w:ilvl="0" w:tplc="2482D41A">
      <w:start w:val="1"/>
      <w:numFmt w:val="decimal"/>
      <w:lvlText w:val="%1."/>
      <w:lvlJc w:val="left"/>
      <w:pPr>
        <w:ind w:left="530"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24">
    <w:nsid w:val="60310D77"/>
    <w:multiLevelType w:val="multilevel"/>
    <w:tmpl w:val="FDE87678"/>
    <w:lvl w:ilvl="0">
      <w:start w:val="1"/>
      <w:numFmt w:val="decimal"/>
      <w:pStyle w:val="1"/>
      <w:lvlText w:val="%1"/>
      <w:lvlJc w:val="left"/>
      <w:pPr>
        <w:ind w:left="432" w:hanging="432"/>
      </w:pPr>
    </w:lvl>
    <w:lvl w:ilvl="1">
      <w:start w:val="1"/>
      <w:numFmt w:val="decimal"/>
      <w:pStyle w:val="2"/>
      <w:lvlText w:val="%1.%2"/>
      <w:lvlJc w:val="left"/>
      <w:pPr>
        <w:ind w:left="576" w:hanging="576"/>
      </w:pPr>
      <w:rPr>
        <w:b w:val="0"/>
        <w:i w:val="0"/>
        <w:color w:val="auto"/>
      </w:rPr>
    </w:lvl>
    <w:lvl w:ilvl="2">
      <w:start w:val="1"/>
      <w:numFmt w:val="decimal"/>
      <w:pStyle w:val="3"/>
      <w:lvlText w:val="%1.%2.%3"/>
      <w:lvlJc w:val="left"/>
      <w:pPr>
        <w:ind w:left="10926" w:hanging="720"/>
      </w:pPr>
      <w:rPr>
        <w:b w:val="0"/>
        <w:i w:val="0"/>
        <w:color w:val="auto"/>
      </w:r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25">
    <w:nsid w:val="63BF59EA"/>
    <w:multiLevelType w:val="multilevel"/>
    <w:tmpl w:val="6BCAA510"/>
    <w:lvl w:ilvl="0">
      <w:start w:val="6"/>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nsid w:val="666745D0"/>
    <w:multiLevelType w:val="multilevel"/>
    <w:tmpl w:val="68D6426A"/>
    <w:lvl w:ilvl="0">
      <w:start w:val="10"/>
      <w:numFmt w:val="decimal"/>
      <w:lvlText w:val="%1."/>
      <w:lvlJc w:val="left"/>
      <w:pPr>
        <w:ind w:left="480" w:hanging="480"/>
      </w:pPr>
      <w:rPr>
        <w:rFonts w:hint="default"/>
      </w:rPr>
    </w:lvl>
    <w:lvl w:ilvl="1">
      <w:start w:val="8"/>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6A926A1"/>
    <w:multiLevelType w:val="hybridMultilevel"/>
    <w:tmpl w:val="6D34D848"/>
    <w:lvl w:ilvl="0" w:tplc="447A64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73B7D42"/>
    <w:multiLevelType w:val="hybridMultilevel"/>
    <w:tmpl w:val="26FE33EC"/>
    <w:lvl w:ilvl="0" w:tplc="94006B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7696588"/>
    <w:multiLevelType w:val="hybridMultilevel"/>
    <w:tmpl w:val="61009168"/>
    <w:lvl w:ilvl="0" w:tplc="4AA0507E">
      <w:start w:val="1"/>
      <w:numFmt w:val="decimal"/>
      <w:lvlText w:val="%1)"/>
      <w:lvlJc w:val="left"/>
      <w:pPr>
        <w:ind w:left="720" w:hanging="360"/>
      </w:pPr>
      <w:rPr>
        <w:rFonts w:hint="default"/>
        <w:i/>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B850E02"/>
    <w:multiLevelType w:val="multilevel"/>
    <w:tmpl w:val="411890E4"/>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nsid w:val="7DE17AA8"/>
    <w:multiLevelType w:val="multilevel"/>
    <w:tmpl w:val="B8EA722E"/>
    <w:lvl w:ilvl="0">
      <w:start w:val="4"/>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5"/>
  </w:num>
  <w:num w:numId="2">
    <w:abstractNumId w:val="5"/>
  </w:num>
  <w:num w:numId="3">
    <w:abstractNumId w:val="21"/>
  </w:num>
  <w:num w:numId="4">
    <w:abstractNumId w:val="16"/>
  </w:num>
  <w:num w:numId="5">
    <w:abstractNumId w:val="28"/>
  </w:num>
  <w:num w:numId="6">
    <w:abstractNumId w:val="24"/>
  </w:num>
  <w:num w:numId="7">
    <w:abstractNumId w:val="4"/>
  </w:num>
  <w:num w:numId="8">
    <w:abstractNumId w:val="11"/>
  </w:num>
  <w:num w:numId="9">
    <w:abstractNumId w:val="2"/>
  </w:num>
  <w:num w:numId="10">
    <w:abstractNumId w:val="20"/>
  </w:num>
  <w:num w:numId="11">
    <w:abstractNumId w:val="27"/>
  </w:num>
  <w:num w:numId="12">
    <w:abstractNumId w:val="8"/>
  </w:num>
  <w:num w:numId="13">
    <w:abstractNumId w:val="9"/>
  </w:num>
  <w:num w:numId="14">
    <w:abstractNumId w:val="6"/>
  </w:num>
  <w:num w:numId="15">
    <w:abstractNumId w:val="31"/>
  </w:num>
  <w:num w:numId="16">
    <w:abstractNumId w:val="17"/>
  </w:num>
  <w:num w:numId="17">
    <w:abstractNumId w:val="1"/>
  </w:num>
  <w:num w:numId="18">
    <w:abstractNumId w:val="25"/>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29"/>
  </w:num>
  <w:num w:numId="21">
    <w:abstractNumId w:val="10"/>
  </w:num>
  <w:num w:numId="22">
    <w:abstractNumId w:val="3"/>
  </w:num>
  <w:num w:numId="23">
    <w:abstractNumId w:val="24"/>
    <w:lvlOverride w:ilvl="0">
      <w:startOverride w:val="3"/>
    </w:lvlOverride>
    <w:lvlOverride w:ilvl="1">
      <w:startOverride w:val="3"/>
    </w:lvlOverride>
  </w:num>
  <w:num w:numId="24">
    <w:abstractNumId w:val="24"/>
  </w:num>
  <w:num w:numId="25">
    <w:abstractNumId w:val="0"/>
  </w:num>
  <w:num w:numId="26">
    <w:abstractNumId w:val="23"/>
  </w:num>
  <w:num w:numId="27">
    <w:abstractNumId w:val="24"/>
    <w:lvlOverride w:ilvl="0">
      <w:startOverride w:val="1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18"/>
    <w:lvlOverride w:ilvl="0">
      <w:startOverride w:val="3"/>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9"/>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num>
  <w:num w:numId="35">
    <w:abstractNumId w:val="12"/>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6C4"/>
    <w:rsid w:val="00005300"/>
    <w:rsid w:val="000062DE"/>
    <w:rsid w:val="00006449"/>
    <w:rsid w:val="00007831"/>
    <w:rsid w:val="00007E41"/>
    <w:rsid w:val="000110FF"/>
    <w:rsid w:val="000118A2"/>
    <w:rsid w:val="00011EDC"/>
    <w:rsid w:val="0001290C"/>
    <w:rsid w:val="000139B3"/>
    <w:rsid w:val="00014DEA"/>
    <w:rsid w:val="000151DD"/>
    <w:rsid w:val="000168A7"/>
    <w:rsid w:val="00017DFC"/>
    <w:rsid w:val="00020E9D"/>
    <w:rsid w:val="00025C42"/>
    <w:rsid w:val="0002643E"/>
    <w:rsid w:val="00034C4B"/>
    <w:rsid w:val="00043D9C"/>
    <w:rsid w:val="0004515B"/>
    <w:rsid w:val="00046793"/>
    <w:rsid w:val="00046842"/>
    <w:rsid w:val="00057D6D"/>
    <w:rsid w:val="00070F44"/>
    <w:rsid w:val="00076076"/>
    <w:rsid w:val="00076565"/>
    <w:rsid w:val="000801CC"/>
    <w:rsid w:val="00080968"/>
    <w:rsid w:val="00084AD7"/>
    <w:rsid w:val="0008623B"/>
    <w:rsid w:val="00086C88"/>
    <w:rsid w:val="00091517"/>
    <w:rsid w:val="00092E3F"/>
    <w:rsid w:val="00093138"/>
    <w:rsid w:val="00093C0D"/>
    <w:rsid w:val="00095EA0"/>
    <w:rsid w:val="0009617F"/>
    <w:rsid w:val="000A0DB0"/>
    <w:rsid w:val="000A1EB6"/>
    <w:rsid w:val="000A37CE"/>
    <w:rsid w:val="000A4941"/>
    <w:rsid w:val="000A4EC5"/>
    <w:rsid w:val="000B0D69"/>
    <w:rsid w:val="000B3E1C"/>
    <w:rsid w:val="000B4F10"/>
    <w:rsid w:val="000B70DA"/>
    <w:rsid w:val="000C0879"/>
    <w:rsid w:val="000C3AC4"/>
    <w:rsid w:val="000C77BE"/>
    <w:rsid w:val="000D0D6F"/>
    <w:rsid w:val="000D13C8"/>
    <w:rsid w:val="000D18DA"/>
    <w:rsid w:val="000D1990"/>
    <w:rsid w:val="000D332E"/>
    <w:rsid w:val="000D55F2"/>
    <w:rsid w:val="000D6ED4"/>
    <w:rsid w:val="000D729C"/>
    <w:rsid w:val="000E1929"/>
    <w:rsid w:val="000E1B0D"/>
    <w:rsid w:val="000E1E50"/>
    <w:rsid w:val="000E2C28"/>
    <w:rsid w:val="000E2DC1"/>
    <w:rsid w:val="000E2F89"/>
    <w:rsid w:val="000E3057"/>
    <w:rsid w:val="000E4041"/>
    <w:rsid w:val="000E46D9"/>
    <w:rsid w:val="000E4C5B"/>
    <w:rsid w:val="000E58D1"/>
    <w:rsid w:val="000F350E"/>
    <w:rsid w:val="000F5550"/>
    <w:rsid w:val="00100155"/>
    <w:rsid w:val="0010230C"/>
    <w:rsid w:val="001031C2"/>
    <w:rsid w:val="001057F2"/>
    <w:rsid w:val="00110EB2"/>
    <w:rsid w:val="001115F0"/>
    <w:rsid w:val="0011377D"/>
    <w:rsid w:val="00114230"/>
    <w:rsid w:val="001246EA"/>
    <w:rsid w:val="001270BB"/>
    <w:rsid w:val="00130193"/>
    <w:rsid w:val="001309FC"/>
    <w:rsid w:val="00130D19"/>
    <w:rsid w:val="00133C51"/>
    <w:rsid w:val="00133D7C"/>
    <w:rsid w:val="00134266"/>
    <w:rsid w:val="00137AB5"/>
    <w:rsid w:val="00137EF6"/>
    <w:rsid w:val="00137F67"/>
    <w:rsid w:val="00142662"/>
    <w:rsid w:val="00152626"/>
    <w:rsid w:val="00154695"/>
    <w:rsid w:val="001617C4"/>
    <w:rsid w:val="0016193D"/>
    <w:rsid w:val="00166967"/>
    <w:rsid w:val="00173145"/>
    <w:rsid w:val="001737D5"/>
    <w:rsid w:val="00173B20"/>
    <w:rsid w:val="001747CF"/>
    <w:rsid w:val="00177B56"/>
    <w:rsid w:val="00180697"/>
    <w:rsid w:val="00182357"/>
    <w:rsid w:val="00192DFA"/>
    <w:rsid w:val="00193902"/>
    <w:rsid w:val="00194344"/>
    <w:rsid w:val="001969E5"/>
    <w:rsid w:val="00196CFE"/>
    <w:rsid w:val="00197760"/>
    <w:rsid w:val="001A2E90"/>
    <w:rsid w:val="001A2EAE"/>
    <w:rsid w:val="001A3708"/>
    <w:rsid w:val="001A3C4A"/>
    <w:rsid w:val="001A3F72"/>
    <w:rsid w:val="001A40C0"/>
    <w:rsid w:val="001A4FC5"/>
    <w:rsid w:val="001B2088"/>
    <w:rsid w:val="001B4220"/>
    <w:rsid w:val="001B50D1"/>
    <w:rsid w:val="001B772F"/>
    <w:rsid w:val="001C6D64"/>
    <w:rsid w:val="001C7C34"/>
    <w:rsid w:val="001D028C"/>
    <w:rsid w:val="001D3C71"/>
    <w:rsid w:val="001D55FE"/>
    <w:rsid w:val="001D5F1E"/>
    <w:rsid w:val="001D685E"/>
    <w:rsid w:val="001E2301"/>
    <w:rsid w:val="001E24AB"/>
    <w:rsid w:val="001E2B20"/>
    <w:rsid w:val="001E541A"/>
    <w:rsid w:val="001E6084"/>
    <w:rsid w:val="001E65EE"/>
    <w:rsid w:val="001E7C5F"/>
    <w:rsid w:val="001F1B0C"/>
    <w:rsid w:val="001F2181"/>
    <w:rsid w:val="001F2948"/>
    <w:rsid w:val="001F3914"/>
    <w:rsid w:val="001F6834"/>
    <w:rsid w:val="002143E5"/>
    <w:rsid w:val="00216EF7"/>
    <w:rsid w:val="00221B7B"/>
    <w:rsid w:val="0022292D"/>
    <w:rsid w:val="00224C6F"/>
    <w:rsid w:val="002279E7"/>
    <w:rsid w:val="0023163E"/>
    <w:rsid w:val="002420A4"/>
    <w:rsid w:val="002427E3"/>
    <w:rsid w:val="0024368F"/>
    <w:rsid w:val="00247FF1"/>
    <w:rsid w:val="00255CC0"/>
    <w:rsid w:val="00257E1D"/>
    <w:rsid w:val="00264D11"/>
    <w:rsid w:val="00265672"/>
    <w:rsid w:val="00266118"/>
    <w:rsid w:val="0027060C"/>
    <w:rsid w:val="00273962"/>
    <w:rsid w:val="00273A97"/>
    <w:rsid w:val="002755D4"/>
    <w:rsid w:val="00277EBB"/>
    <w:rsid w:val="002843E2"/>
    <w:rsid w:val="00284754"/>
    <w:rsid w:val="0029389E"/>
    <w:rsid w:val="00294611"/>
    <w:rsid w:val="00294CA2"/>
    <w:rsid w:val="0029595C"/>
    <w:rsid w:val="00296E90"/>
    <w:rsid w:val="00297229"/>
    <w:rsid w:val="00297333"/>
    <w:rsid w:val="002A1B22"/>
    <w:rsid w:val="002A287B"/>
    <w:rsid w:val="002A6C78"/>
    <w:rsid w:val="002A7AC1"/>
    <w:rsid w:val="002B1CFC"/>
    <w:rsid w:val="002B25C2"/>
    <w:rsid w:val="002B4618"/>
    <w:rsid w:val="002B474B"/>
    <w:rsid w:val="002B4DD7"/>
    <w:rsid w:val="002C1664"/>
    <w:rsid w:val="002C479F"/>
    <w:rsid w:val="002C64F1"/>
    <w:rsid w:val="002C6E61"/>
    <w:rsid w:val="002C7666"/>
    <w:rsid w:val="002D2F1E"/>
    <w:rsid w:val="002D33CD"/>
    <w:rsid w:val="002D3696"/>
    <w:rsid w:val="002D5860"/>
    <w:rsid w:val="002D62E9"/>
    <w:rsid w:val="002D7EF6"/>
    <w:rsid w:val="002E214E"/>
    <w:rsid w:val="002F08A2"/>
    <w:rsid w:val="00300114"/>
    <w:rsid w:val="0030270E"/>
    <w:rsid w:val="0030396B"/>
    <w:rsid w:val="00303E9F"/>
    <w:rsid w:val="00314229"/>
    <w:rsid w:val="0031658E"/>
    <w:rsid w:val="003232AF"/>
    <w:rsid w:val="00323C16"/>
    <w:rsid w:val="00324110"/>
    <w:rsid w:val="0033018E"/>
    <w:rsid w:val="00335712"/>
    <w:rsid w:val="00336B56"/>
    <w:rsid w:val="003404E9"/>
    <w:rsid w:val="00342560"/>
    <w:rsid w:val="0034472C"/>
    <w:rsid w:val="00353BD4"/>
    <w:rsid w:val="00360681"/>
    <w:rsid w:val="003614C6"/>
    <w:rsid w:val="00363DCC"/>
    <w:rsid w:val="00364166"/>
    <w:rsid w:val="00365FDE"/>
    <w:rsid w:val="003712FF"/>
    <w:rsid w:val="00375E99"/>
    <w:rsid w:val="00377D6A"/>
    <w:rsid w:val="00381F71"/>
    <w:rsid w:val="00386D86"/>
    <w:rsid w:val="00393433"/>
    <w:rsid w:val="00397ED3"/>
    <w:rsid w:val="003A2918"/>
    <w:rsid w:val="003A5097"/>
    <w:rsid w:val="003A6116"/>
    <w:rsid w:val="003B13A9"/>
    <w:rsid w:val="003B3B5C"/>
    <w:rsid w:val="003B52C4"/>
    <w:rsid w:val="003C1A37"/>
    <w:rsid w:val="003C4FCA"/>
    <w:rsid w:val="003C4FE7"/>
    <w:rsid w:val="003D0F1C"/>
    <w:rsid w:val="003D60C6"/>
    <w:rsid w:val="003E076B"/>
    <w:rsid w:val="003E1A6C"/>
    <w:rsid w:val="003E493B"/>
    <w:rsid w:val="003F113F"/>
    <w:rsid w:val="003F19FF"/>
    <w:rsid w:val="003F22D0"/>
    <w:rsid w:val="003F26B8"/>
    <w:rsid w:val="00401925"/>
    <w:rsid w:val="00420387"/>
    <w:rsid w:val="00420DF9"/>
    <w:rsid w:val="004212C4"/>
    <w:rsid w:val="0042143B"/>
    <w:rsid w:val="00423605"/>
    <w:rsid w:val="00423946"/>
    <w:rsid w:val="00424B9F"/>
    <w:rsid w:val="00425DF6"/>
    <w:rsid w:val="00426551"/>
    <w:rsid w:val="004279F7"/>
    <w:rsid w:val="00431299"/>
    <w:rsid w:val="00431F5F"/>
    <w:rsid w:val="00435BE8"/>
    <w:rsid w:val="00435CEB"/>
    <w:rsid w:val="00442F2A"/>
    <w:rsid w:val="0044563C"/>
    <w:rsid w:val="00453329"/>
    <w:rsid w:val="00453A19"/>
    <w:rsid w:val="00453C7F"/>
    <w:rsid w:val="00455393"/>
    <w:rsid w:val="00457D07"/>
    <w:rsid w:val="00460201"/>
    <w:rsid w:val="00460343"/>
    <w:rsid w:val="00462894"/>
    <w:rsid w:val="00463515"/>
    <w:rsid w:val="0046469E"/>
    <w:rsid w:val="00465E79"/>
    <w:rsid w:val="00470049"/>
    <w:rsid w:val="004718A6"/>
    <w:rsid w:val="00472AA7"/>
    <w:rsid w:val="00475B28"/>
    <w:rsid w:val="00477854"/>
    <w:rsid w:val="00481C52"/>
    <w:rsid w:val="0048248A"/>
    <w:rsid w:val="00482737"/>
    <w:rsid w:val="00483257"/>
    <w:rsid w:val="00483EE6"/>
    <w:rsid w:val="004854C9"/>
    <w:rsid w:val="00485656"/>
    <w:rsid w:val="00485D44"/>
    <w:rsid w:val="00485D62"/>
    <w:rsid w:val="00487B4E"/>
    <w:rsid w:val="00490A01"/>
    <w:rsid w:val="00493F33"/>
    <w:rsid w:val="00497099"/>
    <w:rsid w:val="00497DB6"/>
    <w:rsid w:val="004A07A2"/>
    <w:rsid w:val="004A1D47"/>
    <w:rsid w:val="004A74B9"/>
    <w:rsid w:val="004A7741"/>
    <w:rsid w:val="004A78EB"/>
    <w:rsid w:val="004A7D49"/>
    <w:rsid w:val="004B2E13"/>
    <w:rsid w:val="004B53B6"/>
    <w:rsid w:val="004B6515"/>
    <w:rsid w:val="004C6474"/>
    <w:rsid w:val="004C7144"/>
    <w:rsid w:val="004D0A47"/>
    <w:rsid w:val="004D12D5"/>
    <w:rsid w:val="004D54E9"/>
    <w:rsid w:val="004D5E28"/>
    <w:rsid w:val="004E2DAD"/>
    <w:rsid w:val="004E325A"/>
    <w:rsid w:val="004E4594"/>
    <w:rsid w:val="004E6234"/>
    <w:rsid w:val="004E6E72"/>
    <w:rsid w:val="004E7B11"/>
    <w:rsid w:val="004F0766"/>
    <w:rsid w:val="004F4794"/>
    <w:rsid w:val="004F49E7"/>
    <w:rsid w:val="004F4D57"/>
    <w:rsid w:val="004F5225"/>
    <w:rsid w:val="004F711E"/>
    <w:rsid w:val="00502403"/>
    <w:rsid w:val="00506C18"/>
    <w:rsid w:val="0050741A"/>
    <w:rsid w:val="0051134B"/>
    <w:rsid w:val="0051163D"/>
    <w:rsid w:val="00511D1C"/>
    <w:rsid w:val="0051479F"/>
    <w:rsid w:val="00515AC0"/>
    <w:rsid w:val="00520253"/>
    <w:rsid w:val="00521CDA"/>
    <w:rsid w:val="00523C4F"/>
    <w:rsid w:val="00523C96"/>
    <w:rsid w:val="00530D11"/>
    <w:rsid w:val="00530E31"/>
    <w:rsid w:val="00531D93"/>
    <w:rsid w:val="005326E1"/>
    <w:rsid w:val="00533A89"/>
    <w:rsid w:val="00534E23"/>
    <w:rsid w:val="00543C51"/>
    <w:rsid w:val="0055095F"/>
    <w:rsid w:val="005521DE"/>
    <w:rsid w:val="00553804"/>
    <w:rsid w:val="00555AC7"/>
    <w:rsid w:val="0055674B"/>
    <w:rsid w:val="00556C1D"/>
    <w:rsid w:val="00556F53"/>
    <w:rsid w:val="0056324E"/>
    <w:rsid w:val="0056486B"/>
    <w:rsid w:val="00564B7D"/>
    <w:rsid w:val="00566303"/>
    <w:rsid w:val="00567E0C"/>
    <w:rsid w:val="005733BC"/>
    <w:rsid w:val="005750EC"/>
    <w:rsid w:val="005753EC"/>
    <w:rsid w:val="00575596"/>
    <w:rsid w:val="00576DFF"/>
    <w:rsid w:val="00577C97"/>
    <w:rsid w:val="005803BF"/>
    <w:rsid w:val="00583930"/>
    <w:rsid w:val="00584752"/>
    <w:rsid w:val="00584A48"/>
    <w:rsid w:val="00585BAA"/>
    <w:rsid w:val="00590079"/>
    <w:rsid w:val="00591E7B"/>
    <w:rsid w:val="00592851"/>
    <w:rsid w:val="005941D8"/>
    <w:rsid w:val="00594B5D"/>
    <w:rsid w:val="005A1B0D"/>
    <w:rsid w:val="005A398A"/>
    <w:rsid w:val="005A49BD"/>
    <w:rsid w:val="005A4F92"/>
    <w:rsid w:val="005A5D9B"/>
    <w:rsid w:val="005A6992"/>
    <w:rsid w:val="005B316D"/>
    <w:rsid w:val="005B4F1B"/>
    <w:rsid w:val="005B5629"/>
    <w:rsid w:val="005C6214"/>
    <w:rsid w:val="005D06C2"/>
    <w:rsid w:val="005D1565"/>
    <w:rsid w:val="005D5FA7"/>
    <w:rsid w:val="005E1B95"/>
    <w:rsid w:val="005E36D7"/>
    <w:rsid w:val="005E6DD3"/>
    <w:rsid w:val="005F3CA6"/>
    <w:rsid w:val="005F6713"/>
    <w:rsid w:val="005F7FB5"/>
    <w:rsid w:val="0060148D"/>
    <w:rsid w:val="00601D1B"/>
    <w:rsid w:val="00603E88"/>
    <w:rsid w:val="0060465A"/>
    <w:rsid w:val="006114DE"/>
    <w:rsid w:val="006125B6"/>
    <w:rsid w:val="00612D0A"/>
    <w:rsid w:val="006142CD"/>
    <w:rsid w:val="0061458E"/>
    <w:rsid w:val="00615835"/>
    <w:rsid w:val="00617078"/>
    <w:rsid w:val="00617961"/>
    <w:rsid w:val="00617CF7"/>
    <w:rsid w:val="00624ADA"/>
    <w:rsid w:val="00627208"/>
    <w:rsid w:val="006329B1"/>
    <w:rsid w:val="0063524E"/>
    <w:rsid w:val="00637ED3"/>
    <w:rsid w:val="00641C79"/>
    <w:rsid w:val="00642D78"/>
    <w:rsid w:val="006452B1"/>
    <w:rsid w:val="006504C7"/>
    <w:rsid w:val="00651B58"/>
    <w:rsid w:val="006568D4"/>
    <w:rsid w:val="006568DD"/>
    <w:rsid w:val="00656F2F"/>
    <w:rsid w:val="00662165"/>
    <w:rsid w:val="006641C8"/>
    <w:rsid w:val="00664888"/>
    <w:rsid w:val="006648D5"/>
    <w:rsid w:val="0066558C"/>
    <w:rsid w:val="00666215"/>
    <w:rsid w:val="00666919"/>
    <w:rsid w:val="0066756E"/>
    <w:rsid w:val="00667A48"/>
    <w:rsid w:val="00671320"/>
    <w:rsid w:val="00673CF0"/>
    <w:rsid w:val="006740D0"/>
    <w:rsid w:val="00675C0D"/>
    <w:rsid w:val="00677486"/>
    <w:rsid w:val="006869B0"/>
    <w:rsid w:val="00690B37"/>
    <w:rsid w:val="0069238A"/>
    <w:rsid w:val="006923F3"/>
    <w:rsid w:val="00692C11"/>
    <w:rsid w:val="00692EF5"/>
    <w:rsid w:val="00696C66"/>
    <w:rsid w:val="00697D94"/>
    <w:rsid w:val="00697F55"/>
    <w:rsid w:val="006A2BDA"/>
    <w:rsid w:val="006B1536"/>
    <w:rsid w:val="006B2961"/>
    <w:rsid w:val="006B48B9"/>
    <w:rsid w:val="006B4910"/>
    <w:rsid w:val="006B72A6"/>
    <w:rsid w:val="006C057D"/>
    <w:rsid w:val="006C102D"/>
    <w:rsid w:val="006C22D8"/>
    <w:rsid w:val="006C2A89"/>
    <w:rsid w:val="006C4182"/>
    <w:rsid w:val="006C553B"/>
    <w:rsid w:val="006E0335"/>
    <w:rsid w:val="006E5F37"/>
    <w:rsid w:val="006E64F9"/>
    <w:rsid w:val="006E7432"/>
    <w:rsid w:val="006F0A7F"/>
    <w:rsid w:val="006F2C95"/>
    <w:rsid w:val="006F3EC4"/>
    <w:rsid w:val="006F66D0"/>
    <w:rsid w:val="006F70F2"/>
    <w:rsid w:val="00700301"/>
    <w:rsid w:val="0070415D"/>
    <w:rsid w:val="00704E6C"/>
    <w:rsid w:val="00705FEC"/>
    <w:rsid w:val="00710A03"/>
    <w:rsid w:val="00710F54"/>
    <w:rsid w:val="007144C3"/>
    <w:rsid w:val="00717031"/>
    <w:rsid w:val="00722298"/>
    <w:rsid w:val="00726ABF"/>
    <w:rsid w:val="00732487"/>
    <w:rsid w:val="00733026"/>
    <w:rsid w:val="00733D3B"/>
    <w:rsid w:val="007414DA"/>
    <w:rsid w:val="00743624"/>
    <w:rsid w:val="0074434D"/>
    <w:rsid w:val="00744819"/>
    <w:rsid w:val="00747C5C"/>
    <w:rsid w:val="0075471F"/>
    <w:rsid w:val="00757F7B"/>
    <w:rsid w:val="00760A8E"/>
    <w:rsid w:val="00763769"/>
    <w:rsid w:val="00763995"/>
    <w:rsid w:val="00767CB1"/>
    <w:rsid w:val="007711C5"/>
    <w:rsid w:val="00771A39"/>
    <w:rsid w:val="007739A5"/>
    <w:rsid w:val="00774850"/>
    <w:rsid w:val="00774C11"/>
    <w:rsid w:val="00775F24"/>
    <w:rsid w:val="007768D6"/>
    <w:rsid w:val="007808EE"/>
    <w:rsid w:val="00781FAF"/>
    <w:rsid w:val="007837F1"/>
    <w:rsid w:val="00785FE9"/>
    <w:rsid w:val="007866C4"/>
    <w:rsid w:val="00787BEB"/>
    <w:rsid w:val="00790865"/>
    <w:rsid w:val="00792164"/>
    <w:rsid w:val="00792C8A"/>
    <w:rsid w:val="007954C3"/>
    <w:rsid w:val="00796B23"/>
    <w:rsid w:val="007972AD"/>
    <w:rsid w:val="007A02A4"/>
    <w:rsid w:val="007A3A02"/>
    <w:rsid w:val="007A3CC3"/>
    <w:rsid w:val="007A51A8"/>
    <w:rsid w:val="007A5D63"/>
    <w:rsid w:val="007A5F4D"/>
    <w:rsid w:val="007A6046"/>
    <w:rsid w:val="007B155A"/>
    <w:rsid w:val="007B15C9"/>
    <w:rsid w:val="007B2EB8"/>
    <w:rsid w:val="007B58F4"/>
    <w:rsid w:val="007B676E"/>
    <w:rsid w:val="007B6BB3"/>
    <w:rsid w:val="007B768D"/>
    <w:rsid w:val="007B7C90"/>
    <w:rsid w:val="007C308A"/>
    <w:rsid w:val="007C68B5"/>
    <w:rsid w:val="007C6C81"/>
    <w:rsid w:val="007D0856"/>
    <w:rsid w:val="007D5D03"/>
    <w:rsid w:val="007E2C86"/>
    <w:rsid w:val="007E39EC"/>
    <w:rsid w:val="007E606B"/>
    <w:rsid w:val="007E7271"/>
    <w:rsid w:val="007F1540"/>
    <w:rsid w:val="007F2AD4"/>
    <w:rsid w:val="007F3158"/>
    <w:rsid w:val="007F611B"/>
    <w:rsid w:val="007F741D"/>
    <w:rsid w:val="008004FC"/>
    <w:rsid w:val="0080140D"/>
    <w:rsid w:val="00801CB5"/>
    <w:rsid w:val="00801E09"/>
    <w:rsid w:val="00802F8A"/>
    <w:rsid w:val="008100A4"/>
    <w:rsid w:val="0081143D"/>
    <w:rsid w:val="00814CDC"/>
    <w:rsid w:val="008154B1"/>
    <w:rsid w:val="00816298"/>
    <w:rsid w:val="008219D2"/>
    <w:rsid w:val="00824820"/>
    <w:rsid w:val="0083249E"/>
    <w:rsid w:val="00833F8F"/>
    <w:rsid w:val="00835FAE"/>
    <w:rsid w:val="008365C6"/>
    <w:rsid w:val="00840E8A"/>
    <w:rsid w:val="00850EBC"/>
    <w:rsid w:val="00857252"/>
    <w:rsid w:val="0085731D"/>
    <w:rsid w:val="00862A50"/>
    <w:rsid w:val="0086593C"/>
    <w:rsid w:val="00873883"/>
    <w:rsid w:val="00874D16"/>
    <w:rsid w:val="00875F99"/>
    <w:rsid w:val="008809BB"/>
    <w:rsid w:val="008822A6"/>
    <w:rsid w:val="00883BE8"/>
    <w:rsid w:val="0088631B"/>
    <w:rsid w:val="0088751E"/>
    <w:rsid w:val="00892A4F"/>
    <w:rsid w:val="00894682"/>
    <w:rsid w:val="00895267"/>
    <w:rsid w:val="0089686A"/>
    <w:rsid w:val="008A68E3"/>
    <w:rsid w:val="008A6F28"/>
    <w:rsid w:val="008B0067"/>
    <w:rsid w:val="008B01B3"/>
    <w:rsid w:val="008B09B6"/>
    <w:rsid w:val="008B120E"/>
    <w:rsid w:val="008B4475"/>
    <w:rsid w:val="008B5126"/>
    <w:rsid w:val="008B731D"/>
    <w:rsid w:val="008C0EAB"/>
    <w:rsid w:val="008C1B5A"/>
    <w:rsid w:val="008C2009"/>
    <w:rsid w:val="008C64E6"/>
    <w:rsid w:val="008C70F8"/>
    <w:rsid w:val="008D0FE1"/>
    <w:rsid w:val="008D1580"/>
    <w:rsid w:val="008D28EC"/>
    <w:rsid w:val="008D29F2"/>
    <w:rsid w:val="008D3556"/>
    <w:rsid w:val="008D65D6"/>
    <w:rsid w:val="008E1053"/>
    <w:rsid w:val="008E3F0A"/>
    <w:rsid w:val="008E4DDB"/>
    <w:rsid w:val="008E5A1F"/>
    <w:rsid w:val="008E6BA3"/>
    <w:rsid w:val="008F0B7C"/>
    <w:rsid w:val="008F4100"/>
    <w:rsid w:val="008F4CF5"/>
    <w:rsid w:val="008F6D76"/>
    <w:rsid w:val="008F7157"/>
    <w:rsid w:val="008F7D31"/>
    <w:rsid w:val="00906536"/>
    <w:rsid w:val="00906D45"/>
    <w:rsid w:val="009110EE"/>
    <w:rsid w:val="00915732"/>
    <w:rsid w:val="009169CA"/>
    <w:rsid w:val="009177E1"/>
    <w:rsid w:val="00917CE8"/>
    <w:rsid w:val="009217CB"/>
    <w:rsid w:val="00922285"/>
    <w:rsid w:val="009265CB"/>
    <w:rsid w:val="00927F20"/>
    <w:rsid w:val="00933DD7"/>
    <w:rsid w:val="00934956"/>
    <w:rsid w:val="00934ADA"/>
    <w:rsid w:val="00937645"/>
    <w:rsid w:val="00943906"/>
    <w:rsid w:val="00943D45"/>
    <w:rsid w:val="00956268"/>
    <w:rsid w:val="0095667C"/>
    <w:rsid w:val="0096074F"/>
    <w:rsid w:val="00965B25"/>
    <w:rsid w:val="0097102D"/>
    <w:rsid w:val="009710BF"/>
    <w:rsid w:val="00971CA1"/>
    <w:rsid w:val="009732DD"/>
    <w:rsid w:val="00980519"/>
    <w:rsid w:val="0098254A"/>
    <w:rsid w:val="00983DF4"/>
    <w:rsid w:val="00990E05"/>
    <w:rsid w:val="00992087"/>
    <w:rsid w:val="009925D8"/>
    <w:rsid w:val="00992D9D"/>
    <w:rsid w:val="00993D3F"/>
    <w:rsid w:val="00994E7A"/>
    <w:rsid w:val="00995E13"/>
    <w:rsid w:val="009A1F9D"/>
    <w:rsid w:val="009A3CE2"/>
    <w:rsid w:val="009A410F"/>
    <w:rsid w:val="009B20CE"/>
    <w:rsid w:val="009B5BA1"/>
    <w:rsid w:val="009C032C"/>
    <w:rsid w:val="009C181B"/>
    <w:rsid w:val="009C2591"/>
    <w:rsid w:val="009C7E8E"/>
    <w:rsid w:val="009D0643"/>
    <w:rsid w:val="009D3023"/>
    <w:rsid w:val="009D30A7"/>
    <w:rsid w:val="009D37F9"/>
    <w:rsid w:val="009D7F5B"/>
    <w:rsid w:val="009E14AB"/>
    <w:rsid w:val="009E16AF"/>
    <w:rsid w:val="009E4FC2"/>
    <w:rsid w:val="009E669F"/>
    <w:rsid w:val="009E684C"/>
    <w:rsid w:val="009E73CA"/>
    <w:rsid w:val="009F02D4"/>
    <w:rsid w:val="009F651E"/>
    <w:rsid w:val="009F6CDD"/>
    <w:rsid w:val="00A0413D"/>
    <w:rsid w:val="00A04282"/>
    <w:rsid w:val="00A05B32"/>
    <w:rsid w:val="00A1195A"/>
    <w:rsid w:val="00A21F79"/>
    <w:rsid w:val="00A23362"/>
    <w:rsid w:val="00A241E5"/>
    <w:rsid w:val="00A30DFF"/>
    <w:rsid w:val="00A333EE"/>
    <w:rsid w:val="00A363CD"/>
    <w:rsid w:val="00A37327"/>
    <w:rsid w:val="00A409D2"/>
    <w:rsid w:val="00A41047"/>
    <w:rsid w:val="00A418D7"/>
    <w:rsid w:val="00A4452C"/>
    <w:rsid w:val="00A506F1"/>
    <w:rsid w:val="00A52072"/>
    <w:rsid w:val="00A532AE"/>
    <w:rsid w:val="00A53346"/>
    <w:rsid w:val="00A56173"/>
    <w:rsid w:val="00A56A0F"/>
    <w:rsid w:val="00A57100"/>
    <w:rsid w:val="00A60F3C"/>
    <w:rsid w:val="00A61383"/>
    <w:rsid w:val="00A61F73"/>
    <w:rsid w:val="00A62DE7"/>
    <w:rsid w:val="00A6325C"/>
    <w:rsid w:val="00A64A06"/>
    <w:rsid w:val="00A66E97"/>
    <w:rsid w:val="00A74F56"/>
    <w:rsid w:val="00A75C3F"/>
    <w:rsid w:val="00A76E6E"/>
    <w:rsid w:val="00A770AF"/>
    <w:rsid w:val="00A802A6"/>
    <w:rsid w:val="00A8238F"/>
    <w:rsid w:val="00A831AC"/>
    <w:rsid w:val="00A8397F"/>
    <w:rsid w:val="00A83E02"/>
    <w:rsid w:val="00A8559B"/>
    <w:rsid w:val="00A91A41"/>
    <w:rsid w:val="00A91BE6"/>
    <w:rsid w:val="00A95492"/>
    <w:rsid w:val="00A97D64"/>
    <w:rsid w:val="00AA166C"/>
    <w:rsid w:val="00AA2F56"/>
    <w:rsid w:val="00AA5C8F"/>
    <w:rsid w:val="00AA6CD0"/>
    <w:rsid w:val="00AA716B"/>
    <w:rsid w:val="00AA75A6"/>
    <w:rsid w:val="00AB0059"/>
    <w:rsid w:val="00AB1D65"/>
    <w:rsid w:val="00AB676A"/>
    <w:rsid w:val="00AB77FB"/>
    <w:rsid w:val="00AC07B3"/>
    <w:rsid w:val="00AC52E7"/>
    <w:rsid w:val="00AC7EEA"/>
    <w:rsid w:val="00AD6831"/>
    <w:rsid w:val="00AD6BA1"/>
    <w:rsid w:val="00AE09F7"/>
    <w:rsid w:val="00AE1DB1"/>
    <w:rsid w:val="00AE2A43"/>
    <w:rsid w:val="00AE69D2"/>
    <w:rsid w:val="00AF0E60"/>
    <w:rsid w:val="00AF51F3"/>
    <w:rsid w:val="00B023A5"/>
    <w:rsid w:val="00B035C5"/>
    <w:rsid w:val="00B03695"/>
    <w:rsid w:val="00B047A2"/>
    <w:rsid w:val="00B04EFD"/>
    <w:rsid w:val="00B06FAF"/>
    <w:rsid w:val="00B07CDB"/>
    <w:rsid w:val="00B11621"/>
    <w:rsid w:val="00B12030"/>
    <w:rsid w:val="00B1364B"/>
    <w:rsid w:val="00B149B1"/>
    <w:rsid w:val="00B17C6D"/>
    <w:rsid w:val="00B21945"/>
    <w:rsid w:val="00B221E4"/>
    <w:rsid w:val="00B24B1B"/>
    <w:rsid w:val="00B26535"/>
    <w:rsid w:val="00B26A16"/>
    <w:rsid w:val="00B305B9"/>
    <w:rsid w:val="00B3070A"/>
    <w:rsid w:val="00B355B2"/>
    <w:rsid w:val="00B40552"/>
    <w:rsid w:val="00B4313F"/>
    <w:rsid w:val="00B43AA3"/>
    <w:rsid w:val="00B50033"/>
    <w:rsid w:val="00B51098"/>
    <w:rsid w:val="00B54970"/>
    <w:rsid w:val="00B553DF"/>
    <w:rsid w:val="00B55928"/>
    <w:rsid w:val="00B55B75"/>
    <w:rsid w:val="00B55D43"/>
    <w:rsid w:val="00B56072"/>
    <w:rsid w:val="00B56883"/>
    <w:rsid w:val="00B64D69"/>
    <w:rsid w:val="00B67519"/>
    <w:rsid w:val="00B704CA"/>
    <w:rsid w:val="00B70E0B"/>
    <w:rsid w:val="00B75B11"/>
    <w:rsid w:val="00B832FA"/>
    <w:rsid w:val="00B838A7"/>
    <w:rsid w:val="00B869F0"/>
    <w:rsid w:val="00B87894"/>
    <w:rsid w:val="00B92354"/>
    <w:rsid w:val="00B92F93"/>
    <w:rsid w:val="00B96B17"/>
    <w:rsid w:val="00BA19B5"/>
    <w:rsid w:val="00BA3640"/>
    <w:rsid w:val="00BA3886"/>
    <w:rsid w:val="00BA4346"/>
    <w:rsid w:val="00BA7BBA"/>
    <w:rsid w:val="00BB77BB"/>
    <w:rsid w:val="00BC5959"/>
    <w:rsid w:val="00BC7FFC"/>
    <w:rsid w:val="00BD0163"/>
    <w:rsid w:val="00BD04B3"/>
    <w:rsid w:val="00BD06F9"/>
    <w:rsid w:val="00BD2FBD"/>
    <w:rsid w:val="00BD7B33"/>
    <w:rsid w:val="00BE1C33"/>
    <w:rsid w:val="00BE1D73"/>
    <w:rsid w:val="00BE382C"/>
    <w:rsid w:val="00BE4DB9"/>
    <w:rsid w:val="00BE76D5"/>
    <w:rsid w:val="00BF45FF"/>
    <w:rsid w:val="00BF4E9B"/>
    <w:rsid w:val="00BF543A"/>
    <w:rsid w:val="00BF6FA3"/>
    <w:rsid w:val="00C11097"/>
    <w:rsid w:val="00C1114A"/>
    <w:rsid w:val="00C11D46"/>
    <w:rsid w:val="00C14EBF"/>
    <w:rsid w:val="00C17D4D"/>
    <w:rsid w:val="00C21B1A"/>
    <w:rsid w:val="00C23BCC"/>
    <w:rsid w:val="00C27128"/>
    <w:rsid w:val="00C329A5"/>
    <w:rsid w:val="00C32A02"/>
    <w:rsid w:val="00C33228"/>
    <w:rsid w:val="00C3538B"/>
    <w:rsid w:val="00C41DA2"/>
    <w:rsid w:val="00C44D01"/>
    <w:rsid w:val="00C476AB"/>
    <w:rsid w:val="00C47B6E"/>
    <w:rsid w:val="00C505E1"/>
    <w:rsid w:val="00C538A3"/>
    <w:rsid w:val="00C54D43"/>
    <w:rsid w:val="00C55AB3"/>
    <w:rsid w:val="00C56D53"/>
    <w:rsid w:val="00C5721A"/>
    <w:rsid w:val="00C57382"/>
    <w:rsid w:val="00C624C4"/>
    <w:rsid w:val="00C62D49"/>
    <w:rsid w:val="00C63985"/>
    <w:rsid w:val="00C660A0"/>
    <w:rsid w:val="00C7196F"/>
    <w:rsid w:val="00C74C24"/>
    <w:rsid w:val="00C76F9F"/>
    <w:rsid w:val="00C77267"/>
    <w:rsid w:val="00C77BDD"/>
    <w:rsid w:val="00C8343C"/>
    <w:rsid w:val="00C86DCF"/>
    <w:rsid w:val="00C90949"/>
    <w:rsid w:val="00CA2D44"/>
    <w:rsid w:val="00CA2DA2"/>
    <w:rsid w:val="00CA339F"/>
    <w:rsid w:val="00CA3A55"/>
    <w:rsid w:val="00CA4DA5"/>
    <w:rsid w:val="00CA5D04"/>
    <w:rsid w:val="00CA6DD1"/>
    <w:rsid w:val="00CB53EF"/>
    <w:rsid w:val="00CB6812"/>
    <w:rsid w:val="00CC160E"/>
    <w:rsid w:val="00CC170F"/>
    <w:rsid w:val="00CC2898"/>
    <w:rsid w:val="00CC5874"/>
    <w:rsid w:val="00CC66C6"/>
    <w:rsid w:val="00CD144F"/>
    <w:rsid w:val="00CD3F8F"/>
    <w:rsid w:val="00CD7714"/>
    <w:rsid w:val="00CE0832"/>
    <w:rsid w:val="00CE140F"/>
    <w:rsid w:val="00CE1EE2"/>
    <w:rsid w:val="00CE25CD"/>
    <w:rsid w:val="00CE3C75"/>
    <w:rsid w:val="00CE3D3E"/>
    <w:rsid w:val="00CE6FD5"/>
    <w:rsid w:val="00CF1650"/>
    <w:rsid w:val="00CF1B12"/>
    <w:rsid w:val="00CF1E7C"/>
    <w:rsid w:val="00CF25A6"/>
    <w:rsid w:val="00CF4CE2"/>
    <w:rsid w:val="00CF7E09"/>
    <w:rsid w:val="00D030B3"/>
    <w:rsid w:val="00D04D03"/>
    <w:rsid w:val="00D04D76"/>
    <w:rsid w:val="00D075E7"/>
    <w:rsid w:val="00D10395"/>
    <w:rsid w:val="00D1074F"/>
    <w:rsid w:val="00D11F2E"/>
    <w:rsid w:val="00D1273B"/>
    <w:rsid w:val="00D12C52"/>
    <w:rsid w:val="00D14153"/>
    <w:rsid w:val="00D15CAB"/>
    <w:rsid w:val="00D20753"/>
    <w:rsid w:val="00D222F7"/>
    <w:rsid w:val="00D26F3D"/>
    <w:rsid w:val="00D3118A"/>
    <w:rsid w:val="00D3489C"/>
    <w:rsid w:val="00D34E31"/>
    <w:rsid w:val="00D36D2D"/>
    <w:rsid w:val="00D3729B"/>
    <w:rsid w:val="00D42027"/>
    <w:rsid w:val="00D4245C"/>
    <w:rsid w:val="00D4283A"/>
    <w:rsid w:val="00D438C0"/>
    <w:rsid w:val="00D5113B"/>
    <w:rsid w:val="00D521A2"/>
    <w:rsid w:val="00D55E4A"/>
    <w:rsid w:val="00D57231"/>
    <w:rsid w:val="00D574A4"/>
    <w:rsid w:val="00D57C98"/>
    <w:rsid w:val="00D6384E"/>
    <w:rsid w:val="00D639F1"/>
    <w:rsid w:val="00D646B9"/>
    <w:rsid w:val="00D65DB8"/>
    <w:rsid w:val="00D74960"/>
    <w:rsid w:val="00D74F31"/>
    <w:rsid w:val="00D75709"/>
    <w:rsid w:val="00D76427"/>
    <w:rsid w:val="00D76AD3"/>
    <w:rsid w:val="00D77249"/>
    <w:rsid w:val="00D83083"/>
    <w:rsid w:val="00D84D07"/>
    <w:rsid w:val="00D86B8D"/>
    <w:rsid w:val="00D9098C"/>
    <w:rsid w:val="00D916E6"/>
    <w:rsid w:val="00D91AFC"/>
    <w:rsid w:val="00D978F9"/>
    <w:rsid w:val="00DA176E"/>
    <w:rsid w:val="00DA19BE"/>
    <w:rsid w:val="00DA7710"/>
    <w:rsid w:val="00DB1620"/>
    <w:rsid w:val="00DB543B"/>
    <w:rsid w:val="00DB60A3"/>
    <w:rsid w:val="00DB78B4"/>
    <w:rsid w:val="00DC06D9"/>
    <w:rsid w:val="00DC0C71"/>
    <w:rsid w:val="00DC144D"/>
    <w:rsid w:val="00DD70AE"/>
    <w:rsid w:val="00DD724A"/>
    <w:rsid w:val="00DD74CF"/>
    <w:rsid w:val="00DE0689"/>
    <w:rsid w:val="00DE395E"/>
    <w:rsid w:val="00DE4379"/>
    <w:rsid w:val="00DE4B13"/>
    <w:rsid w:val="00DE4B41"/>
    <w:rsid w:val="00DE562E"/>
    <w:rsid w:val="00DE764A"/>
    <w:rsid w:val="00DE777D"/>
    <w:rsid w:val="00DE7B5C"/>
    <w:rsid w:val="00DF242A"/>
    <w:rsid w:val="00DF5BBA"/>
    <w:rsid w:val="00DF675F"/>
    <w:rsid w:val="00E00E23"/>
    <w:rsid w:val="00E00F81"/>
    <w:rsid w:val="00E0649B"/>
    <w:rsid w:val="00E07198"/>
    <w:rsid w:val="00E103C2"/>
    <w:rsid w:val="00E12EC0"/>
    <w:rsid w:val="00E13A23"/>
    <w:rsid w:val="00E1449C"/>
    <w:rsid w:val="00E16B4D"/>
    <w:rsid w:val="00E22385"/>
    <w:rsid w:val="00E22AE4"/>
    <w:rsid w:val="00E24209"/>
    <w:rsid w:val="00E30E56"/>
    <w:rsid w:val="00E33D8D"/>
    <w:rsid w:val="00E34C13"/>
    <w:rsid w:val="00E3507E"/>
    <w:rsid w:val="00E36C5C"/>
    <w:rsid w:val="00E37059"/>
    <w:rsid w:val="00E37522"/>
    <w:rsid w:val="00E404A6"/>
    <w:rsid w:val="00E406B5"/>
    <w:rsid w:val="00E40811"/>
    <w:rsid w:val="00E417FF"/>
    <w:rsid w:val="00E41C6C"/>
    <w:rsid w:val="00E41F85"/>
    <w:rsid w:val="00E42581"/>
    <w:rsid w:val="00E42597"/>
    <w:rsid w:val="00E43013"/>
    <w:rsid w:val="00E442B4"/>
    <w:rsid w:val="00E4505C"/>
    <w:rsid w:val="00E462BD"/>
    <w:rsid w:val="00E5008E"/>
    <w:rsid w:val="00E50D61"/>
    <w:rsid w:val="00E5278E"/>
    <w:rsid w:val="00E55BBF"/>
    <w:rsid w:val="00E568D6"/>
    <w:rsid w:val="00E5732E"/>
    <w:rsid w:val="00E65DAE"/>
    <w:rsid w:val="00E66816"/>
    <w:rsid w:val="00E670FA"/>
    <w:rsid w:val="00E67781"/>
    <w:rsid w:val="00E700C9"/>
    <w:rsid w:val="00E711C0"/>
    <w:rsid w:val="00E71BD1"/>
    <w:rsid w:val="00E75935"/>
    <w:rsid w:val="00E759D7"/>
    <w:rsid w:val="00E75CA8"/>
    <w:rsid w:val="00E85FBD"/>
    <w:rsid w:val="00E902CD"/>
    <w:rsid w:val="00E92771"/>
    <w:rsid w:val="00E927B2"/>
    <w:rsid w:val="00E930E9"/>
    <w:rsid w:val="00EA34C4"/>
    <w:rsid w:val="00EA44A9"/>
    <w:rsid w:val="00EA63C1"/>
    <w:rsid w:val="00EA7C01"/>
    <w:rsid w:val="00EB30B7"/>
    <w:rsid w:val="00EB31FB"/>
    <w:rsid w:val="00EB4001"/>
    <w:rsid w:val="00EB548D"/>
    <w:rsid w:val="00EB67D4"/>
    <w:rsid w:val="00EC0B46"/>
    <w:rsid w:val="00EC624B"/>
    <w:rsid w:val="00EC7684"/>
    <w:rsid w:val="00EC7F52"/>
    <w:rsid w:val="00ED2A0E"/>
    <w:rsid w:val="00ED4EBA"/>
    <w:rsid w:val="00ED52D6"/>
    <w:rsid w:val="00ED78EF"/>
    <w:rsid w:val="00EE542B"/>
    <w:rsid w:val="00EE580D"/>
    <w:rsid w:val="00EE5D11"/>
    <w:rsid w:val="00EE5F37"/>
    <w:rsid w:val="00EE69F9"/>
    <w:rsid w:val="00EE6B1F"/>
    <w:rsid w:val="00EF540E"/>
    <w:rsid w:val="00F0624A"/>
    <w:rsid w:val="00F06251"/>
    <w:rsid w:val="00F06BCB"/>
    <w:rsid w:val="00F17DE4"/>
    <w:rsid w:val="00F207A3"/>
    <w:rsid w:val="00F21053"/>
    <w:rsid w:val="00F2431A"/>
    <w:rsid w:val="00F254F7"/>
    <w:rsid w:val="00F26444"/>
    <w:rsid w:val="00F27FD4"/>
    <w:rsid w:val="00F315E2"/>
    <w:rsid w:val="00F31E5F"/>
    <w:rsid w:val="00F36797"/>
    <w:rsid w:val="00F37538"/>
    <w:rsid w:val="00F41F4D"/>
    <w:rsid w:val="00F42685"/>
    <w:rsid w:val="00F44E41"/>
    <w:rsid w:val="00F50898"/>
    <w:rsid w:val="00F5138E"/>
    <w:rsid w:val="00F51C96"/>
    <w:rsid w:val="00F52EE0"/>
    <w:rsid w:val="00F57AC0"/>
    <w:rsid w:val="00F6295B"/>
    <w:rsid w:val="00F62D84"/>
    <w:rsid w:val="00F6362D"/>
    <w:rsid w:val="00F75A34"/>
    <w:rsid w:val="00F75CB9"/>
    <w:rsid w:val="00F77E10"/>
    <w:rsid w:val="00F81E67"/>
    <w:rsid w:val="00F82C23"/>
    <w:rsid w:val="00F833CD"/>
    <w:rsid w:val="00F8569E"/>
    <w:rsid w:val="00F869E4"/>
    <w:rsid w:val="00F908ED"/>
    <w:rsid w:val="00F94086"/>
    <w:rsid w:val="00F95E53"/>
    <w:rsid w:val="00F969BD"/>
    <w:rsid w:val="00F96FAB"/>
    <w:rsid w:val="00F96FD6"/>
    <w:rsid w:val="00F9753D"/>
    <w:rsid w:val="00F97B7A"/>
    <w:rsid w:val="00F97B7F"/>
    <w:rsid w:val="00FA0271"/>
    <w:rsid w:val="00FA0940"/>
    <w:rsid w:val="00FA3BA4"/>
    <w:rsid w:val="00FA4049"/>
    <w:rsid w:val="00FA47F6"/>
    <w:rsid w:val="00FA789D"/>
    <w:rsid w:val="00FA7B58"/>
    <w:rsid w:val="00FB1CFD"/>
    <w:rsid w:val="00FB22F7"/>
    <w:rsid w:val="00FB2941"/>
    <w:rsid w:val="00FB444F"/>
    <w:rsid w:val="00FB5F9B"/>
    <w:rsid w:val="00FC0562"/>
    <w:rsid w:val="00FC3708"/>
    <w:rsid w:val="00FC5CBC"/>
    <w:rsid w:val="00FC6608"/>
    <w:rsid w:val="00FD1697"/>
    <w:rsid w:val="00FD21F1"/>
    <w:rsid w:val="00FD24A6"/>
    <w:rsid w:val="00FD29BF"/>
    <w:rsid w:val="00FD59FA"/>
    <w:rsid w:val="00FD62E5"/>
    <w:rsid w:val="00FD6BAF"/>
    <w:rsid w:val="00FE11D8"/>
    <w:rsid w:val="00FE16BA"/>
    <w:rsid w:val="00FE47E7"/>
    <w:rsid w:val="00FE4A65"/>
    <w:rsid w:val="00FE641D"/>
    <w:rsid w:val="00FF0F8E"/>
    <w:rsid w:val="00FF1250"/>
    <w:rsid w:val="00FF4052"/>
    <w:rsid w:val="00FF58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3A6605C"/>
  <w15:docId w15:val="{9A2FB688-1A05-401F-87D1-C03AFF03F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2771"/>
    <w:rPr>
      <w:rFonts w:eastAsia="Calibri"/>
      <w:sz w:val="24"/>
      <w:szCs w:val="24"/>
    </w:rPr>
  </w:style>
  <w:style w:type="paragraph" w:styleId="1">
    <w:name w:val="heading 1"/>
    <w:next w:val="a"/>
    <w:link w:val="10"/>
    <w:qFormat/>
    <w:rsid w:val="004E325A"/>
    <w:pPr>
      <w:keepNext/>
      <w:keepLines/>
      <w:numPr>
        <w:numId w:val="6"/>
      </w:numPr>
      <w:spacing w:before="120" w:after="120"/>
      <w:jc w:val="center"/>
      <w:outlineLvl w:val="0"/>
    </w:pPr>
    <w:rPr>
      <w:b/>
      <w:bCs/>
      <w:sz w:val="24"/>
      <w:szCs w:val="28"/>
    </w:rPr>
  </w:style>
  <w:style w:type="paragraph" w:styleId="2">
    <w:name w:val="heading 2"/>
    <w:basedOn w:val="a"/>
    <w:next w:val="a"/>
    <w:link w:val="20"/>
    <w:unhideWhenUsed/>
    <w:qFormat/>
    <w:rsid w:val="004E325A"/>
    <w:pPr>
      <w:keepNext/>
      <w:keepLines/>
      <w:numPr>
        <w:ilvl w:val="1"/>
        <w:numId w:val="6"/>
      </w:numPr>
      <w:ind w:left="0" w:firstLine="0"/>
      <w:jc w:val="both"/>
      <w:outlineLvl w:val="1"/>
    </w:pPr>
    <w:rPr>
      <w:rFonts w:eastAsia="Times New Roman"/>
      <w:lang w:val="x-none" w:eastAsia="x-none"/>
    </w:rPr>
  </w:style>
  <w:style w:type="paragraph" w:styleId="3">
    <w:name w:val="heading 3"/>
    <w:basedOn w:val="a"/>
    <w:next w:val="a"/>
    <w:link w:val="30"/>
    <w:unhideWhenUsed/>
    <w:qFormat/>
    <w:rsid w:val="004E325A"/>
    <w:pPr>
      <w:keepNext/>
      <w:keepLines/>
      <w:numPr>
        <w:ilvl w:val="2"/>
        <w:numId w:val="6"/>
      </w:numPr>
      <w:tabs>
        <w:tab w:val="left" w:pos="851"/>
      </w:tabs>
      <w:ind w:left="0" w:firstLine="0"/>
      <w:jc w:val="both"/>
      <w:outlineLvl w:val="2"/>
    </w:pPr>
    <w:rPr>
      <w:rFonts w:eastAsia="Times New Roman"/>
      <w:lang w:val="x-none" w:eastAsia="x-none"/>
    </w:rPr>
  </w:style>
  <w:style w:type="paragraph" w:styleId="4">
    <w:name w:val="heading 4"/>
    <w:basedOn w:val="a"/>
    <w:next w:val="a"/>
    <w:link w:val="40"/>
    <w:unhideWhenUsed/>
    <w:qFormat/>
    <w:rsid w:val="004E325A"/>
    <w:pPr>
      <w:keepNext/>
      <w:keepLines/>
      <w:numPr>
        <w:ilvl w:val="3"/>
        <w:numId w:val="6"/>
      </w:numPr>
      <w:jc w:val="both"/>
      <w:outlineLvl w:val="3"/>
    </w:pPr>
    <w:rPr>
      <w:rFonts w:eastAsia="Times New Roman"/>
      <w:bCs/>
      <w:iCs/>
      <w:szCs w:val="22"/>
      <w:lang w:val="x-none" w:eastAsia="en-US"/>
    </w:rPr>
  </w:style>
  <w:style w:type="paragraph" w:styleId="5">
    <w:name w:val="heading 5"/>
    <w:basedOn w:val="a"/>
    <w:next w:val="a"/>
    <w:link w:val="50"/>
    <w:unhideWhenUsed/>
    <w:qFormat/>
    <w:rsid w:val="004E325A"/>
    <w:pPr>
      <w:keepNext/>
      <w:keepLines/>
      <w:numPr>
        <w:ilvl w:val="4"/>
        <w:numId w:val="6"/>
      </w:numPr>
      <w:spacing w:before="200"/>
      <w:jc w:val="both"/>
      <w:outlineLvl w:val="4"/>
    </w:pPr>
    <w:rPr>
      <w:rFonts w:ascii="Cambria" w:eastAsia="Times New Roman" w:hAnsi="Cambria"/>
      <w:color w:val="243F60"/>
      <w:szCs w:val="22"/>
      <w:lang w:val="x-none" w:eastAsia="en-US"/>
    </w:rPr>
  </w:style>
  <w:style w:type="paragraph" w:styleId="6">
    <w:name w:val="heading 6"/>
    <w:basedOn w:val="a"/>
    <w:next w:val="a"/>
    <w:link w:val="60"/>
    <w:unhideWhenUsed/>
    <w:qFormat/>
    <w:rsid w:val="004E325A"/>
    <w:pPr>
      <w:keepNext/>
      <w:keepLines/>
      <w:numPr>
        <w:ilvl w:val="5"/>
        <w:numId w:val="6"/>
      </w:numPr>
      <w:spacing w:before="200"/>
      <w:jc w:val="both"/>
      <w:outlineLvl w:val="5"/>
    </w:pPr>
    <w:rPr>
      <w:rFonts w:ascii="Cambria" w:eastAsia="Times New Roman" w:hAnsi="Cambria"/>
      <w:i/>
      <w:iCs/>
      <w:color w:val="243F60"/>
      <w:szCs w:val="22"/>
      <w:lang w:val="x-none" w:eastAsia="en-US"/>
    </w:rPr>
  </w:style>
  <w:style w:type="paragraph" w:styleId="7">
    <w:name w:val="heading 7"/>
    <w:basedOn w:val="a"/>
    <w:next w:val="a"/>
    <w:link w:val="70"/>
    <w:unhideWhenUsed/>
    <w:qFormat/>
    <w:rsid w:val="004E325A"/>
    <w:pPr>
      <w:keepNext/>
      <w:keepLines/>
      <w:numPr>
        <w:ilvl w:val="6"/>
        <w:numId w:val="6"/>
      </w:numPr>
      <w:spacing w:before="200"/>
      <w:jc w:val="both"/>
      <w:outlineLvl w:val="6"/>
    </w:pPr>
    <w:rPr>
      <w:rFonts w:ascii="Cambria" w:eastAsia="Times New Roman" w:hAnsi="Cambria"/>
      <w:i/>
      <w:iCs/>
      <w:color w:val="404040"/>
      <w:szCs w:val="22"/>
      <w:lang w:val="x-none" w:eastAsia="en-US"/>
    </w:rPr>
  </w:style>
  <w:style w:type="paragraph" w:styleId="8">
    <w:name w:val="heading 8"/>
    <w:basedOn w:val="a"/>
    <w:next w:val="a"/>
    <w:link w:val="80"/>
    <w:unhideWhenUsed/>
    <w:qFormat/>
    <w:rsid w:val="004E325A"/>
    <w:pPr>
      <w:keepNext/>
      <w:keepLines/>
      <w:numPr>
        <w:ilvl w:val="7"/>
        <w:numId w:val="6"/>
      </w:numPr>
      <w:spacing w:before="200"/>
      <w:jc w:val="both"/>
      <w:outlineLvl w:val="7"/>
    </w:pPr>
    <w:rPr>
      <w:rFonts w:ascii="Cambria" w:eastAsia="Times New Roman" w:hAnsi="Cambria"/>
      <w:color w:val="4F81BD"/>
      <w:sz w:val="20"/>
      <w:szCs w:val="20"/>
      <w:lang w:val="x-none" w:eastAsia="en-US"/>
    </w:rPr>
  </w:style>
  <w:style w:type="paragraph" w:styleId="9">
    <w:name w:val="heading 9"/>
    <w:basedOn w:val="a"/>
    <w:next w:val="a"/>
    <w:link w:val="90"/>
    <w:unhideWhenUsed/>
    <w:qFormat/>
    <w:rsid w:val="004E325A"/>
    <w:pPr>
      <w:keepNext/>
      <w:keepLines/>
      <w:numPr>
        <w:ilvl w:val="8"/>
        <w:numId w:val="6"/>
      </w:numPr>
      <w:spacing w:before="200"/>
      <w:jc w:val="both"/>
      <w:outlineLvl w:val="8"/>
    </w:pPr>
    <w:rPr>
      <w:rFonts w:ascii="Cambria" w:eastAsia="Times New Roman" w:hAnsi="Cambria"/>
      <w:i/>
      <w:iCs/>
      <w:color w:val="404040"/>
      <w:sz w:val="20"/>
      <w:szCs w:val="20"/>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7866C4"/>
    <w:pPr>
      <w:widowControl w:val="0"/>
      <w:autoSpaceDE w:val="0"/>
      <w:autoSpaceDN w:val="0"/>
      <w:adjustRightInd w:val="0"/>
      <w:ind w:firstLine="720"/>
    </w:pPr>
    <w:rPr>
      <w:rFonts w:ascii="Arial" w:eastAsia="Calibri" w:hAnsi="Arial" w:cs="Arial"/>
    </w:rPr>
  </w:style>
  <w:style w:type="character" w:customStyle="1" w:styleId="ConsPlusNormal0">
    <w:name w:val="ConsPlusNormal Знак"/>
    <w:link w:val="ConsPlusNormal"/>
    <w:locked/>
    <w:rsid w:val="00D26F3D"/>
    <w:rPr>
      <w:rFonts w:ascii="Arial" w:eastAsia="Calibri" w:hAnsi="Arial" w:cs="Arial"/>
      <w:lang w:val="ru-RU" w:eastAsia="ru-RU" w:bidi="ar-SA"/>
    </w:rPr>
  </w:style>
  <w:style w:type="paragraph" w:styleId="a3">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4"/>
    <w:rsid w:val="007866C4"/>
    <w:pPr>
      <w:spacing w:after="60"/>
      <w:jc w:val="both"/>
    </w:pPr>
    <w:rPr>
      <w:sz w:val="20"/>
      <w:szCs w:val="20"/>
    </w:rPr>
  </w:style>
  <w:style w:type="character" w:customStyle="1" w:styleId="a4">
    <w:name w:val="Текст сноски Знак"/>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link w:val="a3"/>
    <w:locked/>
    <w:rsid w:val="007866C4"/>
    <w:rPr>
      <w:rFonts w:eastAsia="Calibri"/>
      <w:lang w:val="ru-RU" w:eastAsia="ru-RU" w:bidi="ar-SA"/>
    </w:rPr>
  </w:style>
  <w:style w:type="paragraph" w:customStyle="1" w:styleId="11">
    <w:name w:val="Абзац списка1"/>
    <w:basedOn w:val="a"/>
    <w:link w:val="ListParagraphChar"/>
    <w:rsid w:val="007866C4"/>
    <w:pPr>
      <w:spacing w:after="200" w:line="276" w:lineRule="auto"/>
      <w:ind w:left="720"/>
    </w:pPr>
    <w:rPr>
      <w:rFonts w:ascii="Calibri" w:hAnsi="Calibri" w:cs="Calibri"/>
      <w:sz w:val="22"/>
      <w:szCs w:val="22"/>
    </w:rPr>
  </w:style>
  <w:style w:type="paragraph" w:customStyle="1" w:styleId="ConsPlusNonformat">
    <w:name w:val="ConsPlusNonformat"/>
    <w:rsid w:val="007866C4"/>
    <w:pPr>
      <w:autoSpaceDE w:val="0"/>
      <w:autoSpaceDN w:val="0"/>
      <w:adjustRightInd w:val="0"/>
    </w:pPr>
    <w:rPr>
      <w:rFonts w:ascii="Courier New" w:eastAsia="Calibri" w:hAnsi="Courier New" w:cs="Courier New"/>
    </w:rPr>
  </w:style>
  <w:style w:type="paragraph" w:customStyle="1" w:styleId="ConsPlusTitle">
    <w:name w:val="ConsPlusTitle"/>
    <w:rsid w:val="007866C4"/>
    <w:pPr>
      <w:autoSpaceDE w:val="0"/>
      <w:autoSpaceDN w:val="0"/>
      <w:adjustRightInd w:val="0"/>
    </w:pPr>
    <w:rPr>
      <w:rFonts w:eastAsia="Calibri"/>
      <w:b/>
      <w:bCs/>
      <w:sz w:val="24"/>
      <w:szCs w:val="24"/>
    </w:rPr>
  </w:style>
  <w:style w:type="character" w:styleId="a5">
    <w:name w:val="footnote reference"/>
    <w:aliases w:val="Ссылка на сноску 45"/>
    <w:rsid w:val="007866C4"/>
    <w:rPr>
      <w:vertAlign w:val="superscript"/>
    </w:rPr>
  </w:style>
  <w:style w:type="paragraph" w:customStyle="1" w:styleId="12">
    <w:name w:val="Без интервала1"/>
    <w:rsid w:val="007866C4"/>
    <w:rPr>
      <w:rFonts w:eastAsia="Calibri"/>
      <w:sz w:val="24"/>
      <w:szCs w:val="24"/>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F97B7A"/>
    <w:rPr>
      <w:b/>
      <w:sz w:val="24"/>
      <w:lang w:val="ru-RU" w:eastAsia="ru-RU"/>
    </w:rPr>
  </w:style>
  <w:style w:type="paragraph" w:styleId="a6">
    <w:name w:val="header"/>
    <w:aliases w:val="Знак1,Знак,Знак Знак Знак, Знак1, Знак Знак Знак"/>
    <w:basedOn w:val="a"/>
    <w:link w:val="a7"/>
    <w:rsid w:val="00D26F3D"/>
    <w:pPr>
      <w:tabs>
        <w:tab w:val="center" w:pos="4677"/>
        <w:tab w:val="right" w:pos="9355"/>
      </w:tabs>
    </w:pPr>
  </w:style>
  <w:style w:type="character" w:customStyle="1" w:styleId="a7">
    <w:name w:val="Верхний колонтитул Знак"/>
    <w:aliases w:val="Знак1 Знак,Знак Знак,Знак Знак Знак Знак, Знак1 Знак, Знак Знак Знак Знак"/>
    <w:link w:val="a6"/>
    <w:locked/>
    <w:rsid w:val="00D26F3D"/>
    <w:rPr>
      <w:rFonts w:eastAsia="Calibri"/>
      <w:sz w:val="24"/>
      <w:szCs w:val="24"/>
      <w:lang w:val="ru-RU" w:eastAsia="ru-RU" w:bidi="ar-SA"/>
    </w:rPr>
  </w:style>
  <w:style w:type="character" w:styleId="a8">
    <w:name w:val="Hyperlink"/>
    <w:unhideWhenUsed/>
    <w:rsid w:val="005A398A"/>
    <w:rPr>
      <w:color w:val="0000FF"/>
      <w:u w:val="single"/>
    </w:rPr>
  </w:style>
  <w:style w:type="character" w:styleId="a9">
    <w:name w:val="FollowedHyperlink"/>
    <w:unhideWhenUsed/>
    <w:rsid w:val="005A398A"/>
    <w:rPr>
      <w:color w:val="800080"/>
      <w:u w:val="single"/>
    </w:rPr>
  </w:style>
  <w:style w:type="character" w:styleId="aa">
    <w:name w:val="Strong"/>
    <w:qFormat/>
    <w:rsid w:val="000D13C8"/>
    <w:rPr>
      <w:rFonts w:cs="Times New Roman"/>
      <w:b/>
      <w:bCs/>
    </w:rPr>
  </w:style>
  <w:style w:type="character" w:customStyle="1" w:styleId="apple-converted-space">
    <w:name w:val="apple-converted-space"/>
    <w:uiPriority w:val="99"/>
    <w:rsid w:val="000D13C8"/>
  </w:style>
  <w:style w:type="paragraph" w:styleId="ab">
    <w:name w:val="footer"/>
    <w:basedOn w:val="a"/>
    <w:link w:val="ac"/>
    <w:uiPriority w:val="99"/>
    <w:rsid w:val="002E214E"/>
    <w:pPr>
      <w:tabs>
        <w:tab w:val="center" w:pos="4677"/>
        <w:tab w:val="right" w:pos="9355"/>
      </w:tabs>
    </w:pPr>
  </w:style>
  <w:style w:type="character" w:customStyle="1" w:styleId="ac">
    <w:name w:val="Нижний колонтитул Знак"/>
    <w:link w:val="ab"/>
    <w:uiPriority w:val="99"/>
    <w:rsid w:val="002E214E"/>
    <w:rPr>
      <w:rFonts w:eastAsia="Calibri"/>
      <w:sz w:val="24"/>
      <w:szCs w:val="24"/>
    </w:rPr>
  </w:style>
  <w:style w:type="paragraph" w:styleId="ad">
    <w:name w:val="Balloon Text"/>
    <w:basedOn w:val="a"/>
    <w:link w:val="ae"/>
    <w:rsid w:val="00284754"/>
    <w:rPr>
      <w:rFonts w:ascii="Tahoma" w:hAnsi="Tahoma"/>
      <w:sz w:val="16"/>
      <w:szCs w:val="16"/>
    </w:rPr>
  </w:style>
  <w:style w:type="character" w:customStyle="1" w:styleId="ae">
    <w:name w:val="Текст выноски Знак"/>
    <w:link w:val="ad"/>
    <w:rsid w:val="00284754"/>
    <w:rPr>
      <w:rFonts w:ascii="Tahoma" w:eastAsia="Calibri" w:hAnsi="Tahoma" w:cs="Tahoma"/>
      <w:sz w:val="16"/>
      <w:szCs w:val="16"/>
    </w:rPr>
  </w:style>
  <w:style w:type="character" w:customStyle="1" w:styleId="blk">
    <w:name w:val="blk"/>
    <w:rsid w:val="00E700C9"/>
  </w:style>
  <w:style w:type="character" w:styleId="af">
    <w:name w:val="annotation reference"/>
    <w:uiPriority w:val="99"/>
    <w:rsid w:val="00C505E1"/>
    <w:rPr>
      <w:sz w:val="16"/>
      <w:szCs w:val="16"/>
    </w:rPr>
  </w:style>
  <w:style w:type="paragraph" w:styleId="af0">
    <w:name w:val="annotation text"/>
    <w:basedOn w:val="a"/>
    <w:link w:val="af1"/>
    <w:uiPriority w:val="99"/>
    <w:rsid w:val="00C505E1"/>
    <w:rPr>
      <w:sz w:val="20"/>
      <w:szCs w:val="20"/>
    </w:rPr>
  </w:style>
  <w:style w:type="character" w:customStyle="1" w:styleId="af1">
    <w:name w:val="Текст примечания Знак"/>
    <w:link w:val="af0"/>
    <w:uiPriority w:val="99"/>
    <w:rsid w:val="00C505E1"/>
    <w:rPr>
      <w:rFonts w:eastAsia="Calibri"/>
    </w:rPr>
  </w:style>
  <w:style w:type="paragraph" w:styleId="af2">
    <w:name w:val="annotation subject"/>
    <w:basedOn w:val="af0"/>
    <w:next w:val="af0"/>
    <w:link w:val="af3"/>
    <w:rsid w:val="00C505E1"/>
    <w:rPr>
      <w:b/>
      <w:bCs/>
    </w:rPr>
  </w:style>
  <w:style w:type="character" w:customStyle="1" w:styleId="af3">
    <w:name w:val="Тема примечания Знак"/>
    <w:link w:val="af2"/>
    <w:rsid w:val="00C505E1"/>
    <w:rPr>
      <w:rFonts w:eastAsia="Calibri"/>
      <w:b/>
      <w:bCs/>
    </w:rPr>
  </w:style>
  <w:style w:type="table" w:styleId="af4">
    <w:name w:val="Table Grid"/>
    <w:basedOn w:val="a1"/>
    <w:rsid w:val="005D15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ody Text Indent"/>
    <w:aliases w:val="текст"/>
    <w:basedOn w:val="a"/>
    <w:link w:val="af6"/>
    <w:rsid w:val="00824820"/>
    <w:pPr>
      <w:spacing w:after="120"/>
      <w:ind w:left="283"/>
    </w:pPr>
    <w:rPr>
      <w:rFonts w:eastAsia="Times New Roman"/>
    </w:rPr>
  </w:style>
  <w:style w:type="character" w:customStyle="1" w:styleId="af6">
    <w:name w:val="Основной текст с отступом Знак"/>
    <w:aliases w:val="текст Знак"/>
    <w:basedOn w:val="a0"/>
    <w:link w:val="af5"/>
    <w:rsid w:val="00824820"/>
    <w:rPr>
      <w:sz w:val="24"/>
      <w:szCs w:val="24"/>
    </w:rPr>
  </w:style>
  <w:style w:type="character" w:customStyle="1" w:styleId="10">
    <w:name w:val="Заголовок 1 Знак"/>
    <w:basedOn w:val="a0"/>
    <w:link w:val="1"/>
    <w:rsid w:val="004E325A"/>
    <w:rPr>
      <w:b/>
      <w:bCs/>
      <w:sz w:val="24"/>
      <w:szCs w:val="28"/>
    </w:rPr>
  </w:style>
  <w:style w:type="character" w:customStyle="1" w:styleId="20">
    <w:name w:val="Заголовок 2 Знак"/>
    <w:basedOn w:val="a0"/>
    <w:link w:val="2"/>
    <w:rsid w:val="004E325A"/>
    <w:rPr>
      <w:sz w:val="24"/>
      <w:szCs w:val="24"/>
      <w:lang w:val="x-none" w:eastAsia="x-none"/>
    </w:rPr>
  </w:style>
  <w:style w:type="character" w:customStyle="1" w:styleId="30">
    <w:name w:val="Заголовок 3 Знак"/>
    <w:basedOn w:val="a0"/>
    <w:link w:val="3"/>
    <w:rsid w:val="004E325A"/>
    <w:rPr>
      <w:sz w:val="24"/>
      <w:szCs w:val="24"/>
      <w:lang w:val="x-none" w:eastAsia="x-none"/>
    </w:rPr>
  </w:style>
  <w:style w:type="character" w:customStyle="1" w:styleId="40">
    <w:name w:val="Заголовок 4 Знак"/>
    <w:basedOn w:val="a0"/>
    <w:link w:val="4"/>
    <w:rsid w:val="004E325A"/>
    <w:rPr>
      <w:bCs/>
      <w:iCs/>
      <w:sz w:val="24"/>
      <w:szCs w:val="22"/>
      <w:lang w:val="x-none" w:eastAsia="en-US"/>
    </w:rPr>
  </w:style>
  <w:style w:type="character" w:customStyle="1" w:styleId="50">
    <w:name w:val="Заголовок 5 Знак"/>
    <w:basedOn w:val="a0"/>
    <w:link w:val="5"/>
    <w:rsid w:val="004E325A"/>
    <w:rPr>
      <w:rFonts w:ascii="Cambria" w:hAnsi="Cambria"/>
      <w:color w:val="243F60"/>
      <w:sz w:val="24"/>
      <w:szCs w:val="22"/>
      <w:lang w:val="x-none" w:eastAsia="en-US"/>
    </w:rPr>
  </w:style>
  <w:style w:type="character" w:customStyle="1" w:styleId="60">
    <w:name w:val="Заголовок 6 Знак"/>
    <w:basedOn w:val="a0"/>
    <w:link w:val="6"/>
    <w:rsid w:val="004E325A"/>
    <w:rPr>
      <w:rFonts w:ascii="Cambria" w:hAnsi="Cambria"/>
      <w:i/>
      <w:iCs/>
      <w:color w:val="243F60"/>
      <w:sz w:val="24"/>
      <w:szCs w:val="22"/>
      <w:lang w:val="x-none" w:eastAsia="en-US"/>
    </w:rPr>
  </w:style>
  <w:style w:type="character" w:customStyle="1" w:styleId="70">
    <w:name w:val="Заголовок 7 Знак"/>
    <w:basedOn w:val="a0"/>
    <w:link w:val="7"/>
    <w:rsid w:val="004E325A"/>
    <w:rPr>
      <w:rFonts w:ascii="Cambria" w:hAnsi="Cambria"/>
      <w:i/>
      <w:iCs/>
      <w:color w:val="404040"/>
      <w:sz w:val="24"/>
      <w:szCs w:val="22"/>
      <w:lang w:val="x-none" w:eastAsia="en-US"/>
    </w:rPr>
  </w:style>
  <w:style w:type="character" w:customStyle="1" w:styleId="80">
    <w:name w:val="Заголовок 8 Знак"/>
    <w:basedOn w:val="a0"/>
    <w:link w:val="8"/>
    <w:rsid w:val="004E325A"/>
    <w:rPr>
      <w:rFonts w:ascii="Cambria" w:hAnsi="Cambria"/>
      <w:color w:val="4F81BD"/>
      <w:lang w:val="x-none" w:eastAsia="en-US"/>
    </w:rPr>
  </w:style>
  <w:style w:type="character" w:customStyle="1" w:styleId="90">
    <w:name w:val="Заголовок 9 Знак"/>
    <w:basedOn w:val="a0"/>
    <w:link w:val="9"/>
    <w:rsid w:val="004E325A"/>
    <w:rPr>
      <w:rFonts w:ascii="Cambria" w:hAnsi="Cambria"/>
      <w:i/>
      <w:iCs/>
      <w:color w:val="404040"/>
      <w:lang w:val="x-none" w:eastAsia="en-US"/>
    </w:rPr>
  </w:style>
  <w:style w:type="paragraph" w:styleId="af7">
    <w:name w:val="List Paragraph"/>
    <w:aliases w:val="Bullet List,FooterText,numbered,Paragraphe de liste1,lp1,SL_Абзац списка,Содержание. 2 уровень,GOST_TableList"/>
    <w:basedOn w:val="a"/>
    <w:link w:val="af8"/>
    <w:uiPriority w:val="34"/>
    <w:qFormat/>
    <w:rsid w:val="004E325A"/>
    <w:pPr>
      <w:keepNext/>
      <w:keepLines/>
      <w:ind w:left="720" w:firstLine="709"/>
      <w:contextualSpacing/>
    </w:pPr>
    <w:rPr>
      <w:szCs w:val="22"/>
      <w:lang w:eastAsia="en-US"/>
    </w:rPr>
  </w:style>
  <w:style w:type="character" w:customStyle="1" w:styleId="af8">
    <w:name w:val="Абзац списка Знак"/>
    <w:aliases w:val="Bullet List Знак,FooterText Знак,numbered Знак,Paragraphe de liste1 Знак,lp1 Знак,SL_Абзац списка Знак,Содержание. 2 уровень Знак,GOST_TableList Знак"/>
    <w:link w:val="af7"/>
    <w:uiPriority w:val="34"/>
    <w:qFormat/>
    <w:locked/>
    <w:rsid w:val="004E325A"/>
    <w:rPr>
      <w:rFonts w:eastAsia="Calibri"/>
      <w:sz w:val="24"/>
      <w:szCs w:val="22"/>
      <w:lang w:eastAsia="en-US"/>
    </w:rPr>
  </w:style>
  <w:style w:type="paragraph" w:styleId="af9">
    <w:name w:val="Plain Text"/>
    <w:basedOn w:val="a"/>
    <w:link w:val="afa"/>
    <w:uiPriority w:val="99"/>
    <w:unhideWhenUsed/>
    <w:rsid w:val="004E325A"/>
    <w:pPr>
      <w:keepNext/>
      <w:keepLines/>
      <w:ind w:firstLine="709"/>
    </w:pPr>
    <w:rPr>
      <w:rFonts w:ascii="Courier New" w:eastAsia="Times New Roman" w:hAnsi="Courier New"/>
      <w:sz w:val="20"/>
      <w:szCs w:val="20"/>
      <w:lang w:val="x-none"/>
    </w:rPr>
  </w:style>
  <w:style w:type="character" w:customStyle="1" w:styleId="afa">
    <w:name w:val="Текст Знак"/>
    <w:basedOn w:val="a0"/>
    <w:link w:val="af9"/>
    <w:uiPriority w:val="99"/>
    <w:rsid w:val="004E325A"/>
    <w:rPr>
      <w:rFonts w:ascii="Courier New" w:hAnsi="Courier New"/>
      <w:lang w:val="x-none"/>
    </w:rPr>
  </w:style>
  <w:style w:type="paragraph" w:customStyle="1" w:styleId="afb">
    <w:name w:val="Письмо"/>
    <w:basedOn w:val="a"/>
    <w:rsid w:val="004E325A"/>
    <w:pPr>
      <w:keepNext/>
      <w:keepLines/>
      <w:autoSpaceDE w:val="0"/>
      <w:autoSpaceDN w:val="0"/>
      <w:spacing w:line="320" w:lineRule="exact"/>
      <w:ind w:firstLine="720"/>
      <w:jc w:val="both"/>
    </w:pPr>
    <w:rPr>
      <w:rFonts w:eastAsia="Times New Roman"/>
      <w:sz w:val="28"/>
      <w:szCs w:val="28"/>
    </w:rPr>
  </w:style>
  <w:style w:type="paragraph" w:styleId="afc">
    <w:name w:val="endnote text"/>
    <w:basedOn w:val="a"/>
    <w:link w:val="afd"/>
    <w:uiPriority w:val="99"/>
    <w:unhideWhenUsed/>
    <w:rsid w:val="004E325A"/>
    <w:pPr>
      <w:keepNext/>
      <w:keepLines/>
      <w:ind w:firstLine="709"/>
    </w:pPr>
    <w:rPr>
      <w:rFonts w:eastAsia="Times New Roman"/>
      <w:sz w:val="20"/>
      <w:szCs w:val="20"/>
      <w:lang w:val="x-none"/>
    </w:rPr>
  </w:style>
  <w:style w:type="character" w:customStyle="1" w:styleId="afd">
    <w:name w:val="Текст концевой сноски Знак"/>
    <w:basedOn w:val="a0"/>
    <w:link w:val="afc"/>
    <w:uiPriority w:val="99"/>
    <w:rsid w:val="004E325A"/>
    <w:rPr>
      <w:lang w:val="x-none"/>
    </w:rPr>
  </w:style>
  <w:style w:type="character" w:customStyle="1" w:styleId="13">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semiHidden/>
    <w:locked/>
    <w:rsid w:val="004E325A"/>
    <w:rPr>
      <w:rFonts w:ascii="Calibri" w:eastAsia="Calibri" w:hAnsi="Calibri" w:cs="Times New Roman"/>
      <w:sz w:val="20"/>
      <w:szCs w:val="20"/>
      <w:lang w:eastAsia="ru-RU"/>
    </w:rPr>
  </w:style>
  <w:style w:type="paragraph" w:styleId="afe">
    <w:name w:val="Document Map"/>
    <w:basedOn w:val="a"/>
    <w:link w:val="aff"/>
    <w:uiPriority w:val="99"/>
    <w:semiHidden/>
    <w:unhideWhenUsed/>
    <w:rsid w:val="004E325A"/>
    <w:pPr>
      <w:keepNext/>
      <w:keepLines/>
      <w:ind w:firstLine="709"/>
    </w:pPr>
    <w:rPr>
      <w:rFonts w:ascii="Tahoma" w:hAnsi="Tahoma"/>
      <w:sz w:val="16"/>
      <w:szCs w:val="16"/>
      <w:lang w:val="x-none" w:eastAsia="en-US"/>
    </w:rPr>
  </w:style>
  <w:style w:type="character" w:customStyle="1" w:styleId="aff">
    <w:name w:val="Схема документа Знак"/>
    <w:basedOn w:val="a0"/>
    <w:link w:val="afe"/>
    <w:uiPriority w:val="99"/>
    <w:semiHidden/>
    <w:rsid w:val="004E325A"/>
    <w:rPr>
      <w:rFonts w:ascii="Tahoma" w:eastAsia="Calibri" w:hAnsi="Tahoma"/>
      <w:sz w:val="16"/>
      <w:szCs w:val="16"/>
      <w:lang w:val="x-none" w:eastAsia="en-US"/>
    </w:rPr>
  </w:style>
  <w:style w:type="character" w:styleId="aff0">
    <w:name w:val="Placeholder Text"/>
    <w:uiPriority w:val="99"/>
    <w:semiHidden/>
    <w:rsid w:val="004E325A"/>
    <w:rPr>
      <w:color w:val="808080"/>
    </w:rPr>
  </w:style>
  <w:style w:type="character" w:styleId="aff1">
    <w:name w:val="endnote reference"/>
    <w:uiPriority w:val="99"/>
    <w:unhideWhenUsed/>
    <w:rsid w:val="004E325A"/>
    <w:rPr>
      <w:vertAlign w:val="superscript"/>
    </w:rPr>
  </w:style>
  <w:style w:type="numbering" w:styleId="1ai">
    <w:name w:val="Outline List 1"/>
    <w:basedOn w:val="a2"/>
    <w:rsid w:val="004E325A"/>
    <w:pPr>
      <w:numPr>
        <w:numId w:val="13"/>
      </w:numPr>
    </w:pPr>
  </w:style>
  <w:style w:type="paragraph" w:customStyle="1" w:styleId="31">
    <w:name w:val="Обычный3"/>
    <w:uiPriority w:val="99"/>
    <w:rsid w:val="004E325A"/>
    <w:pPr>
      <w:snapToGrid w:val="0"/>
    </w:pPr>
  </w:style>
  <w:style w:type="paragraph" w:styleId="aff2">
    <w:name w:val="No Spacing"/>
    <w:uiPriority w:val="1"/>
    <w:qFormat/>
    <w:rsid w:val="004E325A"/>
    <w:pPr>
      <w:jc w:val="both"/>
    </w:pPr>
    <w:rPr>
      <w:rFonts w:ascii="Calibri" w:hAnsi="Calibri"/>
      <w:sz w:val="22"/>
      <w:szCs w:val="22"/>
    </w:rPr>
  </w:style>
  <w:style w:type="paragraph" w:customStyle="1" w:styleId="xl68">
    <w:name w:val="xl68"/>
    <w:basedOn w:val="a"/>
    <w:rsid w:val="004E325A"/>
    <w:pPr>
      <w:spacing w:before="100" w:beforeAutospacing="1" w:after="100" w:afterAutospacing="1"/>
      <w:textAlignment w:val="center"/>
    </w:pPr>
    <w:rPr>
      <w:rFonts w:eastAsia="Times New Roman"/>
    </w:rPr>
  </w:style>
  <w:style w:type="paragraph" w:customStyle="1" w:styleId="xl69">
    <w:name w:val="xl69"/>
    <w:basedOn w:val="a"/>
    <w:rsid w:val="004E325A"/>
    <w:pPr>
      <w:spacing w:before="100" w:beforeAutospacing="1" w:after="100" w:afterAutospacing="1"/>
      <w:textAlignment w:val="center"/>
    </w:pPr>
    <w:rPr>
      <w:rFonts w:eastAsia="Times New Roman"/>
    </w:rPr>
  </w:style>
  <w:style w:type="paragraph" w:customStyle="1" w:styleId="xl70">
    <w:name w:val="xl70"/>
    <w:basedOn w:val="a"/>
    <w:rsid w:val="004E32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71">
    <w:name w:val="xl71"/>
    <w:basedOn w:val="a"/>
    <w:rsid w:val="004E32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72">
    <w:name w:val="xl72"/>
    <w:basedOn w:val="a"/>
    <w:rsid w:val="004E32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73">
    <w:name w:val="xl73"/>
    <w:basedOn w:val="a"/>
    <w:rsid w:val="004E325A"/>
    <w:pPr>
      <w:spacing w:before="100" w:beforeAutospacing="1" w:after="100" w:afterAutospacing="1"/>
      <w:textAlignment w:val="center"/>
    </w:pPr>
    <w:rPr>
      <w:rFonts w:eastAsia="Times New Roman"/>
      <w:sz w:val="16"/>
      <w:szCs w:val="16"/>
    </w:rPr>
  </w:style>
  <w:style w:type="paragraph" w:customStyle="1" w:styleId="xl74">
    <w:name w:val="xl74"/>
    <w:basedOn w:val="a"/>
    <w:rsid w:val="004E325A"/>
    <w:pPr>
      <w:spacing w:before="100" w:beforeAutospacing="1" w:after="100" w:afterAutospacing="1"/>
      <w:textAlignment w:val="center"/>
    </w:pPr>
    <w:rPr>
      <w:rFonts w:eastAsia="Times New Roman"/>
      <w:sz w:val="16"/>
      <w:szCs w:val="16"/>
    </w:rPr>
  </w:style>
  <w:style w:type="paragraph" w:customStyle="1" w:styleId="xl75">
    <w:name w:val="xl75"/>
    <w:basedOn w:val="a"/>
    <w:rsid w:val="004E32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76">
    <w:name w:val="xl76"/>
    <w:basedOn w:val="a"/>
    <w:rsid w:val="004E325A"/>
    <w:pPr>
      <w:spacing w:before="100" w:beforeAutospacing="1" w:after="100" w:afterAutospacing="1"/>
      <w:textAlignment w:val="center"/>
    </w:pPr>
    <w:rPr>
      <w:rFonts w:eastAsia="Times New Roman"/>
      <w:sz w:val="16"/>
      <w:szCs w:val="16"/>
    </w:rPr>
  </w:style>
  <w:style w:type="paragraph" w:customStyle="1" w:styleId="xl77">
    <w:name w:val="xl77"/>
    <w:basedOn w:val="a"/>
    <w:rsid w:val="004E32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character" w:customStyle="1" w:styleId="s10">
    <w:name w:val="s_10"/>
    <w:basedOn w:val="a0"/>
    <w:rsid w:val="00EE542B"/>
  </w:style>
  <w:style w:type="numbering" w:customStyle="1" w:styleId="14">
    <w:name w:val="Нет списка1"/>
    <w:next w:val="a2"/>
    <w:uiPriority w:val="99"/>
    <w:semiHidden/>
    <w:unhideWhenUsed/>
    <w:rsid w:val="00956268"/>
  </w:style>
  <w:style w:type="numbering" w:customStyle="1" w:styleId="1ai1">
    <w:name w:val="1 / a / i1"/>
    <w:basedOn w:val="a2"/>
    <w:next w:val="1ai"/>
    <w:rsid w:val="00956268"/>
  </w:style>
  <w:style w:type="numbering" w:customStyle="1" w:styleId="21">
    <w:name w:val="Нет списка2"/>
    <w:next w:val="a2"/>
    <w:uiPriority w:val="99"/>
    <w:semiHidden/>
    <w:unhideWhenUsed/>
    <w:rsid w:val="00956268"/>
  </w:style>
  <w:style w:type="character" w:customStyle="1" w:styleId="WW8Num1z2">
    <w:name w:val="WW8Num1z2"/>
    <w:rsid w:val="00956268"/>
    <w:rPr>
      <w:b w:val="0"/>
      <w:bCs w:val="0"/>
      <w:i w:val="0"/>
      <w:iCs w:val="0"/>
    </w:rPr>
  </w:style>
  <w:style w:type="character" w:customStyle="1" w:styleId="WW8Num1z3">
    <w:name w:val="WW8Num1z3"/>
    <w:rsid w:val="00956268"/>
    <w:rPr>
      <w:rFonts w:ascii="Times New Roman" w:hAnsi="Times New Roman" w:cs="Times New Roman"/>
      <w:b w:val="0"/>
      <w:bCs w:val="0"/>
      <w:i w:val="0"/>
      <w:iCs w:val="0"/>
      <w:caps w:val="0"/>
      <w:smallCaps w:val="0"/>
      <w:strike w:val="0"/>
      <w:dstrike w:val="0"/>
      <w:vanish w:val="0"/>
      <w:color w:val="auto"/>
      <w:spacing w:val="0"/>
      <w:w w:val="100"/>
      <w:kern w:val="1"/>
      <w:position w:val="0"/>
      <w:sz w:val="28"/>
      <w:szCs w:val="28"/>
      <w:u w:val="none"/>
      <w:vertAlign w:val="baseline"/>
    </w:rPr>
  </w:style>
  <w:style w:type="character" w:customStyle="1" w:styleId="WW8Num3z0">
    <w:name w:val="WW8Num3z0"/>
    <w:rsid w:val="00956268"/>
    <w:rPr>
      <w:rFonts w:ascii="Symbol" w:hAnsi="Symbol"/>
    </w:rPr>
  </w:style>
  <w:style w:type="character" w:customStyle="1" w:styleId="WW8Num4z0">
    <w:name w:val="WW8Num4z0"/>
    <w:rsid w:val="00956268"/>
    <w:rPr>
      <w:rFonts w:ascii="Symbol" w:hAnsi="Symbol"/>
    </w:rPr>
  </w:style>
  <w:style w:type="character" w:customStyle="1" w:styleId="WW8Num8z0">
    <w:name w:val="WW8Num8z0"/>
    <w:rsid w:val="00956268"/>
    <w:rPr>
      <w:rFonts w:ascii="Symbol" w:hAnsi="Symbol"/>
    </w:rPr>
  </w:style>
  <w:style w:type="character" w:customStyle="1" w:styleId="WW8Num12z2">
    <w:name w:val="WW8Num12z2"/>
    <w:rsid w:val="00956268"/>
    <w:rPr>
      <w:b w:val="0"/>
      <w:bCs w:val="0"/>
      <w:i w:val="0"/>
      <w:iCs w:val="0"/>
    </w:rPr>
  </w:style>
  <w:style w:type="character" w:customStyle="1" w:styleId="WW8Num12z3">
    <w:name w:val="WW8Num12z3"/>
    <w:rsid w:val="00956268"/>
    <w:rPr>
      <w:rFonts w:ascii="Times New Roman" w:hAnsi="Times New Roman" w:cs="Times New Roman"/>
      <w:b w:val="0"/>
      <w:bCs w:val="0"/>
      <w:i w:val="0"/>
      <w:iCs w:val="0"/>
      <w:caps w:val="0"/>
      <w:smallCaps w:val="0"/>
      <w:strike w:val="0"/>
      <w:dstrike w:val="0"/>
      <w:vanish w:val="0"/>
      <w:color w:val="auto"/>
      <w:spacing w:val="0"/>
      <w:w w:val="100"/>
      <w:kern w:val="1"/>
      <w:position w:val="0"/>
      <w:sz w:val="28"/>
      <w:szCs w:val="28"/>
      <w:u w:val="none"/>
      <w:vertAlign w:val="baseline"/>
    </w:rPr>
  </w:style>
  <w:style w:type="character" w:customStyle="1" w:styleId="WW8Num15z0">
    <w:name w:val="WW8Num15z0"/>
    <w:rsid w:val="00956268"/>
    <w:rPr>
      <w:rFonts w:ascii="Symbol" w:hAnsi="Symbol"/>
    </w:rPr>
  </w:style>
  <w:style w:type="character" w:customStyle="1" w:styleId="WW8Num19z0">
    <w:name w:val="WW8Num19z0"/>
    <w:rsid w:val="00956268"/>
    <w:rPr>
      <w:sz w:val="24"/>
    </w:rPr>
  </w:style>
  <w:style w:type="character" w:customStyle="1" w:styleId="WW8Num21z1">
    <w:name w:val="WW8Num21z1"/>
    <w:rsid w:val="00956268"/>
    <w:rPr>
      <w:b/>
      <w:i w:val="0"/>
    </w:rPr>
  </w:style>
  <w:style w:type="character" w:customStyle="1" w:styleId="WW8Num21z2">
    <w:name w:val="WW8Num21z2"/>
    <w:rsid w:val="00956268"/>
    <w:rPr>
      <w:color w:val="auto"/>
    </w:rPr>
  </w:style>
  <w:style w:type="character" w:customStyle="1" w:styleId="WW8Num22z0">
    <w:name w:val="WW8Num22z0"/>
    <w:rsid w:val="00956268"/>
    <w:rPr>
      <w:sz w:val="40"/>
      <w:szCs w:val="40"/>
    </w:rPr>
  </w:style>
  <w:style w:type="character" w:customStyle="1" w:styleId="WW8Num23z0">
    <w:name w:val="WW8Num23z0"/>
    <w:rsid w:val="00956268"/>
    <w:rPr>
      <w:rFonts w:ascii="Symbol" w:hAnsi="Symbol" w:cs="OpenSymbol"/>
    </w:rPr>
  </w:style>
  <w:style w:type="character" w:customStyle="1" w:styleId="Absatz-Standardschriftart">
    <w:name w:val="Absatz-Standardschriftart"/>
    <w:rsid w:val="00956268"/>
  </w:style>
  <w:style w:type="character" w:customStyle="1" w:styleId="WW8Num2z0">
    <w:name w:val="WW8Num2z0"/>
    <w:rsid w:val="00956268"/>
    <w:rPr>
      <w:rFonts w:ascii="Symbol" w:hAnsi="Symbol"/>
    </w:rPr>
  </w:style>
  <w:style w:type="character" w:customStyle="1" w:styleId="WW8Num8z1">
    <w:name w:val="WW8Num8z1"/>
    <w:rsid w:val="00956268"/>
    <w:rPr>
      <w:rFonts w:ascii="Courier New" w:hAnsi="Courier New" w:cs="Courier New"/>
    </w:rPr>
  </w:style>
  <w:style w:type="character" w:customStyle="1" w:styleId="WW8Num8z2">
    <w:name w:val="WW8Num8z2"/>
    <w:rsid w:val="00956268"/>
    <w:rPr>
      <w:rFonts w:ascii="Wingdings" w:hAnsi="Wingdings"/>
    </w:rPr>
  </w:style>
  <w:style w:type="character" w:customStyle="1" w:styleId="WW8Num9z0">
    <w:name w:val="WW8Num9z0"/>
    <w:rsid w:val="00956268"/>
    <w:rPr>
      <w:rFonts w:cs="Times New Roman"/>
    </w:rPr>
  </w:style>
  <w:style w:type="character" w:customStyle="1" w:styleId="WW8Num12z0">
    <w:name w:val="WW8Num12z0"/>
    <w:rsid w:val="00956268"/>
    <w:rPr>
      <w:rFonts w:cs="Times New Roman"/>
    </w:rPr>
  </w:style>
  <w:style w:type="character" w:customStyle="1" w:styleId="WW8Num22z2">
    <w:name w:val="WW8Num22z2"/>
    <w:rsid w:val="00956268"/>
    <w:rPr>
      <w:b w:val="0"/>
      <w:bCs w:val="0"/>
      <w:i w:val="0"/>
      <w:iCs w:val="0"/>
    </w:rPr>
  </w:style>
  <w:style w:type="character" w:customStyle="1" w:styleId="WW8Num22z3">
    <w:name w:val="WW8Num22z3"/>
    <w:rsid w:val="00956268"/>
    <w:rPr>
      <w:rFonts w:ascii="Times New Roman" w:hAnsi="Times New Roman" w:cs="Times New Roman"/>
      <w:b w:val="0"/>
      <w:bCs w:val="0"/>
      <w:i w:val="0"/>
      <w:iCs w:val="0"/>
      <w:caps w:val="0"/>
      <w:smallCaps w:val="0"/>
      <w:strike w:val="0"/>
      <w:dstrike w:val="0"/>
      <w:vanish w:val="0"/>
      <w:color w:val="auto"/>
      <w:spacing w:val="0"/>
      <w:w w:val="100"/>
      <w:kern w:val="1"/>
      <w:position w:val="0"/>
      <w:sz w:val="28"/>
      <w:szCs w:val="28"/>
      <w:u w:val="none"/>
      <w:vertAlign w:val="baseline"/>
    </w:rPr>
  </w:style>
  <w:style w:type="character" w:customStyle="1" w:styleId="WW8Num25z0">
    <w:name w:val="WW8Num25z0"/>
    <w:rsid w:val="00956268"/>
    <w:rPr>
      <w:rFonts w:ascii="Symbol" w:hAnsi="Symbol"/>
      <w:color w:val="auto"/>
      <w:sz w:val="16"/>
      <w:szCs w:val="16"/>
    </w:rPr>
  </w:style>
  <w:style w:type="character" w:customStyle="1" w:styleId="WW8Num25z2">
    <w:name w:val="WW8Num25z2"/>
    <w:rsid w:val="00956268"/>
    <w:rPr>
      <w:rFonts w:ascii="Wingdings" w:hAnsi="Wingdings"/>
    </w:rPr>
  </w:style>
  <w:style w:type="character" w:customStyle="1" w:styleId="WW8Num25z3">
    <w:name w:val="WW8Num25z3"/>
    <w:rsid w:val="00956268"/>
    <w:rPr>
      <w:rFonts w:ascii="Symbol" w:hAnsi="Symbol"/>
    </w:rPr>
  </w:style>
  <w:style w:type="character" w:customStyle="1" w:styleId="WW8Num25z4">
    <w:name w:val="WW8Num25z4"/>
    <w:rsid w:val="00956268"/>
    <w:rPr>
      <w:rFonts w:ascii="Courier New" w:hAnsi="Courier New" w:cs="Courier New"/>
    </w:rPr>
  </w:style>
  <w:style w:type="character" w:customStyle="1" w:styleId="WW8Num27z0">
    <w:name w:val="WW8Num27z0"/>
    <w:rsid w:val="00956268"/>
    <w:rPr>
      <w:rFonts w:ascii="Symbol" w:hAnsi="Symbol"/>
    </w:rPr>
  </w:style>
  <w:style w:type="character" w:customStyle="1" w:styleId="WW8Num31z0">
    <w:name w:val="WW8Num31z0"/>
    <w:rsid w:val="00956268"/>
    <w:rPr>
      <w:rFonts w:cs="Times New Roman"/>
    </w:rPr>
  </w:style>
  <w:style w:type="character" w:customStyle="1" w:styleId="WW8Num35z0">
    <w:name w:val="WW8Num35z0"/>
    <w:rsid w:val="00956268"/>
    <w:rPr>
      <w:rFonts w:ascii="Symbol" w:hAnsi="Symbol"/>
    </w:rPr>
  </w:style>
  <w:style w:type="character" w:customStyle="1" w:styleId="WW8Num35z2">
    <w:name w:val="WW8Num35z2"/>
    <w:rsid w:val="00956268"/>
    <w:rPr>
      <w:rFonts w:ascii="Wingdings" w:hAnsi="Wingdings"/>
    </w:rPr>
  </w:style>
  <w:style w:type="character" w:customStyle="1" w:styleId="WW8Num35z4">
    <w:name w:val="WW8Num35z4"/>
    <w:rsid w:val="00956268"/>
    <w:rPr>
      <w:rFonts w:ascii="Courier New" w:hAnsi="Courier New"/>
    </w:rPr>
  </w:style>
  <w:style w:type="character" w:customStyle="1" w:styleId="WW8Num36z0">
    <w:name w:val="WW8Num36z0"/>
    <w:rsid w:val="00956268"/>
    <w:rPr>
      <w:rFonts w:cs="Times New Roman"/>
    </w:rPr>
  </w:style>
  <w:style w:type="character" w:customStyle="1" w:styleId="WW8Num40z1">
    <w:name w:val="WW8Num40z1"/>
    <w:rsid w:val="00956268"/>
    <w:rPr>
      <w:b/>
      <w:i w:val="0"/>
    </w:rPr>
  </w:style>
  <w:style w:type="character" w:customStyle="1" w:styleId="WW8Num40z2">
    <w:name w:val="WW8Num40z2"/>
    <w:rsid w:val="00956268"/>
    <w:rPr>
      <w:color w:val="auto"/>
    </w:rPr>
  </w:style>
  <w:style w:type="character" w:customStyle="1" w:styleId="WW8Num41z0">
    <w:name w:val="WW8Num41z0"/>
    <w:rsid w:val="00956268"/>
    <w:rPr>
      <w:rFonts w:cs="Times New Roman"/>
    </w:rPr>
  </w:style>
  <w:style w:type="character" w:customStyle="1" w:styleId="WW8Num42z0">
    <w:name w:val="WW8Num42z0"/>
    <w:rsid w:val="00956268"/>
    <w:rPr>
      <w:sz w:val="40"/>
      <w:szCs w:val="40"/>
    </w:rPr>
  </w:style>
  <w:style w:type="character" w:customStyle="1" w:styleId="WW8Num43z0">
    <w:name w:val="WW8Num43z0"/>
    <w:rsid w:val="00956268"/>
    <w:rPr>
      <w:rFonts w:cs="Times New Roman"/>
    </w:rPr>
  </w:style>
  <w:style w:type="character" w:customStyle="1" w:styleId="WW8Num44z0">
    <w:name w:val="WW8Num44z0"/>
    <w:rsid w:val="00956268"/>
    <w:rPr>
      <w:rFonts w:cs="Times New Roman"/>
    </w:rPr>
  </w:style>
  <w:style w:type="character" w:customStyle="1" w:styleId="WW8Num45z0">
    <w:name w:val="WW8Num45z0"/>
    <w:rsid w:val="00956268"/>
    <w:rPr>
      <w:rFonts w:cs="Times New Roman"/>
    </w:rPr>
  </w:style>
  <w:style w:type="character" w:customStyle="1" w:styleId="15">
    <w:name w:val="Основной шрифт абзаца1"/>
    <w:rsid w:val="00956268"/>
  </w:style>
  <w:style w:type="character" w:customStyle="1" w:styleId="DocumentHeader1">
    <w:name w:val="Document Header1 Знак"/>
    <w:rsid w:val="00956268"/>
    <w:rPr>
      <w:rFonts w:ascii="Arial" w:hAnsi="Arial"/>
      <w:b/>
      <w:kern w:val="1"/>
      <w:sz w:val="36"/>
      <w:lang w:val="ru-RU" w:eastAsia="ar-SA" w:bidi="ar-SA"/>
    </w:rPr>
  </w:style>
  <w:style w:type="character" w:customStyle="1" w:styleId="22">
    <w:name w:val="Заголовок 2 Знак Знак"/>
    <w:rsid w:val="00956268"/>
    <w:rPr>
      <w:b/>
      <w:sz w:val="28"/>
      <w:lang w:val="ru-RU" w:eastAsia="ar-SA" w:bidi="ar-SA"/>
    </w:rPr>
  </w:style>
  <w:style w:type="character" w:customStyle="1" w:styleId="310">
    <w:name w:val="Знак Знак31"/>
    <w:rsid w:val="00956268"/>
    <w:rPr>
      <w:b/>
      <w:sz w:val="28"/>
      <w:lang w:val="ru-RU" w:eastAsia="ar-SA" w:bidi="ar-SA"/>
    </w:rPr>
  </w:style>
  <w:style w:type="character" w:customStyle="1" w:styleId="300">
    <w:name w:val="Знак Знак30"/>
    <w:rsid w:val="00956268"/>
    <w:rPr>
      <w:b/>
      <w:i/>
      <w:sz w:val="28"/>
      <w:lang w:val="ru-RU" w:eastAsia="ar-SA" w:bidi="ar-SA"/>
    </w:rPr>
  </w:style>
  <w:style w:type="character" w:customStyle="1" w:styleId="29">
    <w:name w:val="Знак Знак29"/>
    <w:rsid w:val="00956268"/>
    <w:rPr>
      <w:b/>
      <w:sz w:val="26"/>
      <w:lang w:val="ru-RU" w:eastAsia="ar-SA" w:bidi="ar-SA"/>
    </w:rPr>
  </w:style>
  <w:style w:type="character" w:customStyle="1" w:styleId="28">
    <w:name w:val="Знак Знак28"/>
    <w:rsid w:val="00956268"/>
    <w:rPr>
      <w:b/>
      <w:sz w:val="22"/>
      <w:lang w:val="ru-RU" w:eastAsia="ar-SA" w:bidi="ar-SA"/>
    </w:rPr>
  </w:style>
  <w:style w:type="character" w:customStyle="1" w:styleId="27">
    <w:name w:val="Знак Знак27"/>
    <w:rsid w:val="00956268"/>
    <w:rPr>
      <w:sz w:val="26"/>
      <w:lang w:val="ru-RU" w:eastAsia="ar-SA" w:bidi="ar-SA"/>
    </w:rPr>
  </w:style>
  <w:style w:type="character" w:customStyle="1" w:styleId="26">
    <w:name w:val="Знак Знак26"/>
    <w:rsid w:val="00956268"/>
    <w:rPr>
      <w:i/>
      <w:sz w:val="26"/>
      <w:lang w:val="ru-RU" w:eastAsia="ar-SA" w:bidi="ar-SA"/>
    </w:rPr>
  </w:style>
  <w:style w:type="character" w:customStyle="1" w:styleId="25">
    <w:name w:val="Знак Знак25"/>
    <w:rsid w:val="00956268"/>
    <w:rPr>
      <w:rFonts w:ascii="Arial" w:hAnsi="Arial"/>
      <w:sz w:val="22"/>
      <w:lang w:val="ru-RU" w:eastAsia="ar-SA" w:bidi="ar-SA"/>
    </w:rPr>
  </w:style>
  <w:style w:type="character" w:customStyle="1" w:styleId="24">
    <w:name w:val="Знак Знак24"/>
    <w:rsid w:val="00956268"/>
    <w:rPr>
      <w:sz w:val="24"/>
      <w:szCs w:val="24"/>
      <w:lang w:val="ru-RU" w:eastAsia="ar-SA" w:bidi="ar-SA"/>
    </w:rPr>
  </w:style>
  <w:style w:type="character" w:customStyle="1" w:styleId="16">
    <w:name w:val="Знак Знак1"/>
    <w:rsid w:val="00956268"/>
    <w:rPr>
      <w:sz w:val="24"/>
      <w:szCs w:val="24"/>
      <w:lang w:val="ru-RU" w:eastAsia="ar-SA" w:bidi="ar-SA"/>
    </w:rPr>
  </w:style>
  <w:style w:type="character" w:styleId="aff3">
    <w:name w:val="page number"/>
    <w:rsid w:val="00956268"/>
  </w:style>
  <w:style w:type="character" w:customStyle="1" w:styleId="17">
    <w:name w:val="Пункт Знак1"/>
    <w:rsid w:val="00956268"/>
    <w:rPr>
      <w:sz w:val="28"/>
      <w:lang w:val="ru-RU" w:eastAsia="ar-SA" w:bidi="ar-SA"/>
    </w:rPr>
  </w:style>
  <w:style w:type="character" w:customStyle="1" w:styleId="23">
    <w:name w:val="Знак Знак23"/>
    <w:rsid w:val="00956268"/>
    <w:rPr>
      <w:rFonts w:ascii="Tahoma" w:hAnsi="Tahoma" w:cs="Tahoma"/>
      <w:sz w:val="16"/>
      <w:szCs w:val="16"/>
      <w:lang w:val="ru-RU" w:eastAsia="ar-SA" w:bidi="ar-SA"/>
    </w:rPr>
  </w:style>
  <w:style w:type="character" w:customStyle="1" w:styleId="220">
    <w:name w:val="Знак Знак22"/>
    <w:rsid w:val="00956268"/>
    <w:rPr>
      <w:sz w:val="24"/>
      <w:szCs w:val="24"/>
      <w:lang w:val="ru-RU" w:eastAsia="ar-SA" w:bidi="ar-SA"/>
    </w:rPr>
  </w:style>
  <w:style w:type="character" w:customStyle="1" w:styleId="aff4">
    <w:name w:val="Пункт Знак"/>
    <w:rsid w:val="00956268"/>
    <w:rPr>
      <w:sz w:val="28"/>
      <w:lang w:val="ru-RU" w:eastAsia="ar-SA" w:bidi="ar-SA"/>
    </w:rPr>
  </w:style>
  <w:style w:type="character" w:customStyle="1" w:styleId="aff5">
    <w:name w:val="Подпункт Знак"/>
    <w:rsid w:val="00956268"/>
  </w:style>
  <w:style w:type="character" w:customStyle="1" w:styleId="aff6">
    <w:name w:val="комментарий"/>
    <w:rsid w:val="00956268"/>
    <w:rPr>
      <w:b/>
      <w:i/>
      <w:shd w:val="clear" w:color="auto" w:fill="FFFF99"/>
    </w:rPr>
  </w:style>
  <w:style w:type="character" w:customStyle="1" w:styleId="2a">
    <w:name w:val="Пункт2 Знак"/>
    <w:rsid w:val="00956268"/>
    <w:rPr>
      <w:b/>
      <w:sz w:val="28"/>
      <w:lang w:val="ru-RU" w:eastAsia="ar-SA" w:bidi="ar-SA"/>
    </w:rPr>
  </w:style>
  <w:style w:type="character" w:customStyle="1" w:styleId="18">
    <w:name w:val="Знак примечания1"/>
    <w:rsid w:val="00956268"/>
    <w:rPr>
      <w:sz w:val="16"/>
      <w:szCs w:val="16"/>
    </w:rPr>
  </w:style>
  <w:style w:type="character" w:customStyle="1" w:styleId="210">
    <w:name w:val="Знак Знак21"/>
    <w:rsid w:val="00956268"/>
    <w:rPr>
      <w:lang w:val="ru-RU" w:eastAsia="ar-SA" w:bidi="ar-SA"/>
    </w:rPr>
  </w:style>
  <w:style w:type="character" w:customStyle="1" w:styleId="200">
    <w:name w:val="Знак Знак20"/>
    <w:rsid w:val="00956268"/>
    <w:rPr>
      <w:b/>
      <w:bCs/>
      <w:lang w:val="ru-RU" w:eastAsia="ar-SA" w:bidi="ar-SA"/>
    </w:rPr>
  </w:style>
  <w:style w:type="character" w:customStyle="1" w:styleId="19">
    <w:name w:val="Основной текст Знак Знак Знак Знак1"/>
    <w:rsid w:val="00956268"/>
    <w:rPr>
      <w:sz w:val="24"/>
      <w:szCs w:val="24"/>
      <w:lang w:val="ru-RU" w:eastAsia="ar-SA" w:bidi="ar-SA"/>
    </w:rPr>
  </w:style>
  <w:style w:type="character" w:customStyle="1" w:styleId="190">
    <w:name w:val="Знак Знак19"/>
    <w:rsid w:val="00956268"/>
    <w:rPr>
      <w:sz w:val="16"/>
      <w:szCs w:val="16"/>
      <w:lang w:val="ru-RU" w:eastAsia="ar-SA" w:bidi="ar-SA"/>
    </w:rPr>
  </w:style>
  <w:style w:type="character" w:customStyle="1" w:styleId="110">
    <w:name w:val="Заголовок 1 Знак1"/>
    <w:aliases w:val="Заголовок 1 Знак Знак"/>
    <w:rsid w:val="00956268"/>
    <w:rPr>
      <w:rFonts w:ascii="Times New Roman" w:eastAsia="Times New Roman" w:hAnsi="Times New Roman"/>
      <w:b/>
      <w:kern w:val="1"/>
      <w:sz w:val="36"/>
    </w:rPr>
  </w:style>
  <w:style w:type="character" w:customStyle="1" w:styleId="1a">
    <w:name w:val="Сильная ссылка1"/>
    <w:qFormat/>
    <w:rsid w:val="00956268"/>
    <w:rPr>
      <w:smallCaps/>
      <w:spacing w:val="5"/>
      <w:u w:val="single"/>
    </w:rPr>
  </w:style>
  <w:style w:type="character" w:customStyle="1" w:styleId="180">
    <w:name w:val="Знак Знак18"/>
    <w:rsid w:val="00956268"/>
    <w:rPr>
      <w:sz w:val="24"/>
      <w:lang w:val="ru-RU" w:eastAsia="ar-SA" w:bidi="ar-SA"/>
    </w:rPr>
  </w:style>
  <w:style w:type="character" w:customStyle="1" w:styleId="170">
    <w:name w:val="Знак Знак17"/>
    <w:rsid w:val="00956268"/>
    <w:rPr>
      <w:rFonts w:ascii="Arial" w:hAnsi="Arial"/>
      <w:b/>
      <w:kern w:val="1"/>
      <w:sz w:val="32"/>
      <w:lang w:val="ru-RU" w:eastAsia="ar-SA" w:bidi="ar-SA"/>
    </w:rPr>
  </w:style>
  <w:style w:type="character" w:customStyle="1" w:styleId="160">
    <w:name w:val="Знак Знак16"/>
    <w:rsid w:val="00956268"/>
    <w:rPr>
      <w:rFonts w:ascii="Arial" w:hAnsi="Arial"/>
      <w:sz w:val="24"/>
      <w:lang w:val="ru-RU" w:eastAsia="ar-SA" w:bidi="ar-SA"/>
    </w:rPr>
  </w:style>
  <w:style w:type="character" w:customStyle="1" w:styleId="150">
    <w:name w:val="Знак Знак15"/>
    <w:rsid w:val="00956268"/>
    <w:rPr>
      <w:sz w:val="24"/>
      <w:lang w:val="ru-RU" w:eastAsia="ar-SA" w:bidi="ar-SA"/>
    </w:rPr>
  </w:style>
  <w:style w:type="character" w:customStyle="1" w:styleId="140">
    <w:name w:val="Знак Знак14"/>
    <w:rsid w:val="00956268"/>
    <w:rPr>
      <w:sz w:val="16"/>
      <w:lang w:val="ru-RU" w:eastAsia="ar-SA" w:bidi="ar-SA"/>
    </w:rPr>
  </w:style>
  <w:style w:type="character" w:customStyle="1" w:styleId="130">
    <w:name w:val="Знак Знак13"/>
    <w:rsid w:val="00956268"/>
    <w:rPr>
      <w:rFonts w:ascii="Courier New" w:hAnsi="Courier New" w:cs="Courier New"/>
      <w:lang w:val="ru-RU" w:eastAsia="ar-SA" w:bidi="ar-SA"/>
    </w:rPr>
  </w:style>
  <w:style w:type="character" w:customStyle="1" w:styleId="120">
    <w:name w:val="Знак Знак12"/>
    <w:rsid w:val="00956268"/>
    <w:rPr>
      <w:i/>
      <w:iCs/>
      <w:sz w:val="24"/>
      <w:szCs w:val="24"/>
      <w:lang w:val="ru-RU" w:eastAsia="ar-SA" w:bidi="ar-SA"/>
    </w:rPr>
  </w:style>
  <w:style w:type="character" w:styleId="HTML">
    <w:name w:val="HTML Acronym"/>
    <w:rsid w:val="00956268"/>
  </w:style>
  <w:style w:type="character" w:styleId="aff7">
    <w:name w:val="Emphasis"/>
    <w:qFormat/>
    <w:rsid w:val="00956268"/>
    <w:rPr>
      <w:i/>
      <w:iCs/>
    </w:rPr>
  </w:style>
  <w:style w:type="character" w:customStyle="1" w:styleId="111">
    <w:name w:val="Знак Знак11"/>
    <w:rsid w:val="00956268"/>
    <w:rPr>
      <w:sz w:val="24"/>
      <w:szCs w:val="24"/>
      <w:lang w:val="ru-RU" w:eastAsia="ar-SA" w:bidi="ar-SA"/>
    </w:rPr>
  </w:style>
  <w:style w:type="character" w:styleId="HTML0">
    <w:name w:val="HTML Keyboard"/>
    <w:rsid w:val="00956268"/>
    <w:rPr>
      <w:rFonts w:ascii="Courier New" w:hAnsi="Courier New" w:cs="Courier New"/>
      <w:sz w:val="20"/>
      <w:szCs w:val="20"/>
    </w:rPr>
  </w:style>
  <w:style w:type="character" w:styleId="HTML1">
    <w:name w:val="HTML Code"/>
    <w:rsid w:val="00956268"/>
    <w:rPr>
      <w:rFonts w:ascii="Courier New" w:hAnsi="Courier New" w:cs="Courier New"/>
      <w:sz w:val="20"/>
      <w:szCs w:val="20"/>
    </w:rPr>
  </w:style>
  <w:style w:type="character" w:customStyle="1" w:styleId="100">
    <w:name w:val="Знак Знак10"/>
    <w:rsid w:val="00956268"/>
  </w:style>
  <w:style w:type="character" w:customStyle="1" w:styleId="91">
    <w:name w:val="Знак Знак9"/>
    <w:rsid w:val="00956268"/>
  </w:style>
  <w:style w:type="character" w:styleId="aff8">
    <w:name w:val="line number"/>
    <w:rsid w:val="00956268"/>
  </w:style>
  <w:style w:type="character" w:styleId="HTML2">
    <w:name w:val="HTML Sample"/>
    <w:rsid w:val="00956268"/>
    <w:rPr>
      <w:rFonts w:ascii="Courier New" w:hAnsi="Courier New" w:cs="Courier New"/>
    </w:rPr>
  </w:style>
  <w:style w:type="character" w:styleId="HTML3">
    <w:name w:val="HTML Definition"/>
    <w:rsid w:val="00956268"/>
    <w:rPr>
      <w:i/>
      <w:iCs/>
    </w:rPr>
  </w:style>
  <w:style w:type="character" w:styleId="HTML4">
    <w:name w:val="HTML Variable"/>
    <w:rsid w:val="00956268"/>
    <w:rPr>
      <w:i/>
      <w:iCs/>
    </w:rPr>
  </w:style>
  <w:style w:type="character" w:styleId="HTML5">
    <w:name w:val="HTML Typewriter"/>
    <w:rsid w:val="00956268"/>
    <w:rPr>
      <w:rFonts w:ascii="Courier New" w:hAnsi="Courier New" w:cs="Courier New"/>
      <w:sz w:val="20"/>
      <w:szCs w:val="20"/>
    </w:rPr>
  </w:style>
  <w:style w:type="character" w:customStyle="1" w:styleId="81">
    <w:name w:val="Знак Знак8"/>
    <w:rsid w:val="00956268"/>
    <w:rPr>
      <w:sz w:val="24"/>
      <w:szCs w:val="24"/>
      <w:lang w:val="ru-RU" w:eastAsia="ar-SA" w:bidi="ar-SA"/>
    </w:rPr>
  </w:style>
  <w:style w:type="character" w:customStyle="1" w:styleId="71">
    <w:name w:val="Знак Знак7"/>
    <w:rsid w:val="00956268"/>
    <w:rPr>
      <w:sz w:val="24"/>
      <w:szCs w:val="24"/>
      <w:lang w:val="ru-RU" w:eastAsia="ar-SA" w:bidi="ar-SA"/>
    </w:rPr>
  </w:style>
  <w:style w:type="character" w:customStyle="1" w:styleId="61">
    <w:name w:val="Знак Знак6"/>
    <w:rsid w:val="00956268"/>
    <w:rPr>
      <w:sz w:val="24"/>
      <w:szCs w:val="24"/>
      <w:lang w:val="ru-RU" w:eastAsia="ar-SA" w:bidi="ar-SA"/>
    </w:rPr>
  </w:style>
  <w:style w:type="character" w:customStyle="1" w:styleId="51">
    <w:name w:val="Знак Знак5"/>
    <w:rsid w:val="00956268"/>
    <w:rPr>
      <w:rFonts w:ascii="Courier New" w:hAnsi="Courier New" w:cs="Courier New"/>
      <w:lang w:val="ru-RU" w:eastAsia="ar-SA" w:bidi="ar-SA"/>
    </w:rPr>
  </w:style>
  <w:style w:type="character" w:styleId="HTML6">
    <w:name w:val="HTML Cite"/>
    <w:rsid w:val="00956268"/>
    <w:rPr>
      <w:i/>
      <w:iCs/>
    </w:rPr>
  </w:style>
  <w:style w:type="character" w:customStyle="1" w:styleId="41">
    <w:name w:val="Знак Знак4"/>
    <w:rsid w:val="00956268"/>
    <w:rPr>
      <w:rFonts w:ascii="Arial" w:hAnsi="Arial" w:cs="Arial"/>
      <w:sz w:val="24"/>
      <w:szCs w:val="24"/>
      <w:lang w:val="ru-RU" w:eastAsia="ar-SA" w:bidi="ar-SA"/>
    </w:rPr>
  </w:style>
  <w:style w:type="character" w:customStyle="1" w:styleId="32">
    <w:name w:val="Знак Знак3"/>
    <w:rsid w:val="00956268"/>
    <w:rPr>
      <w:sz w:val="24"/>
      <w:szCs w:val="24"/>
      <w:lang w:val="ru-RU" w:eastAsia="ar-SA" w:bidi="ar-SA"/>
    </w:rPr>
  </w:style>
  <w:style w:type="character" w:customStyle="1" w:styleId="33">
    <w:name w:val="Стиль3 Знак"/>
    <w:rsid w:val="00956268"/>
  </w:style>
  <w:style w:type="character" w:customStyle="1" w:styleId="34">
    <w:name w:val="Стиль3 Знак Знак"/>
    <w:rsid w:val="00956268"/>
    <w:rPr>
      <w:sz w:val="24"/>
      <w:lang w:val="ru-RU" w:eastAsia="ar-SA" w:bidi="ar-SA"/>
    </w:rPr>
  </w:style>
  <w:style w:type="character" w:customStyle="1" w:styleId="labelbodytext1">
    <w:name w:val="label_body_text_1"/>
    <w:rsid w:val="00956268"/>
  </w:style>
  <w:style w:type="character" w:customStyle="1" w:styleId="2b">
    <w:name w:val="Знак Знак2"/>
    <w:rsid w:val="00956268"/>
    <w:rPr>
      <w:lang w:val="ru-RU" w:eastAsia="ar-SA" w:bidi="ar-SA"/>
    </w:rPr>
  </w:style>
  <w:style w:type="character" w:customStyle="1" w:styleId="DeltaViewInsertion">
    <w:name w:val="DeltaView Insertion"/>
    <w:rsid w:val="00956268"/>
    <w:rPr>
      <w:color w:val="0000FF"/>
      <w:spacing w:val="0"/>
      <w:u w:val="double"/>
    </w:rPr>
  </w:style>
  <w:style w:type="character" w:customStyle="1" w:styleId="aff9">
    <w:name w:val="Символ сноски"/>
    <w:rsid w:val="00956268"/>
    <w:rPr>
      <w:vertAlign w:val="superscript"/>
    </w:rPr>
  </w:style>
  <w:style w:type="character" w:customStyle="1" w:styleId="term">
    <w:name w:val="term"/>
    <w:rsid w:val="00956268"/>
    <w:rPr>
      <w:rFonts w:cs="Times New Roman"/>
    </w:rPr>
  </w:style>
  <w:style w:type="character" w:customStyle="1" w:styleId="affa">
    <w:name w:val="Часть Знак"/>
    <w:rsid w:val="00956268"/>
    <w:rPr>
      <w:rFonts w:eastAsia="Calibri"/>
      <w:sz w:val="28"/>
      <w:szCs w:val="24"/>
      <w:lang w:val="ru-RU" w:eastAsia="ar-SA" w:bidi="ar-SA"/>
    </w:rPr>
  </w:style>
  <w:style w:type="character" w:customStyle="1" w:styleId="ConsNormal">
    <w:name w:val="ConsNormal Знак"/>
    <w:rsid w:val="00956268"/>
    <w:rPr>
      <w:rFonts w:ascii="Arial" w:hAnsi="Arial" w:cs="Arial"/>
      <w:lang w:val="ru-RU" w:eastAsia="ar-SA" w:bidi="ar-SA"/>
    </w:rPr>
  </w:style>
  <w:style w:type="character" w:customStyle="1" w:styleId="grame">
    <w:name w:val="grame"/>
    <w:rsid w:val="00956268"/>
  </w:style>
  <w:style w:type="character" w:customStyle="1" w:styleId="affb">
    <w:name w:val="Маркеры списка"/>
    <w:rsid w:val="00956268"/>
    <w:rPr>
      <w:rFonts w:ascii="OpenSymbol" w:eastAsia="OpenSymbol" w:hAnsi="OpenSymbol" w:cs="OpenSymbol"/>
    </w:rPr>
  </w:style>
  <w:style w:type="character" w:customStyle="1" w:styleId="affc">
    <w:name w:val="Символ нумерации"/>
    <w:rsid w:val="00956268"/>
  </w:style>
  <w:style w:type="paragraph" w:customStyle="1" w:styleId="1b">
    <w:name w:val="Заголовок1"/>
    <w:basedOn w:val="a"/>
    <w:next w:val="affd"/>
    <w:rsid w:val="00956268"/>
    <w:pPr>
      <w:keepNext/>
      <w:suppressAutoHyphens/>
      <w:spacing w:before="240" w:after="120"/>
    </w:pPr>
    <w:rPr>
      <w:rFonts w:ascii="Arial" w:eastAsia="Microsoft YaHei" w:hAnsi="Arial" w:cs="Mangal"/>
      <w:sz w:val="28"/>
      <w:szCs w:val="28"/>
      <w:lang w:eastAsia="ar-SA"/>
    </w:rPr>
  </w:style>
  <w:style w:type="paragraph" w:styleId="affd">
    <w:name w:val="Body Text"/>
    <w:basedOn w:val="a"/>
    <w:link w:val="affe"/>
    <w:rsid w:val="00956268"/>
    <w:pPr>
      <w:suppressAutoHyphens/>
      <w:spacing w:after="120"/>
    </w:pPr>
    <w:rPr>
      <w:rFonts w:eastAsia="Times New Roman"/>
      <w:lang w:eastAsia="ar-SA"/>
    </w:rPr>
  </w:style>
  <w:style w:type="character" w:customStyle="1" w:styleId="affe">
    <w:name w:val="Основной текст Знак"/>
    <w:basedOn w:val="a0"/>
    <w:link w:val="affd"/>
    <w:rsid w:val="00956268"/>
    <w:rPr>
      <w:sz w:val="24"/>
      <w:szCs w:val="24"/>
      <w:lang w:eastAsia="ar-SA"/>
    </w:rPr>
  </w:style>
  <w:style w:type="paragraph" w:styleId="afff">
    <w:name w:val="List"/>
    <w:basedOn w:val="a"/>
    <w:rsid w:val="00956268"/>
    <w:pPr>
      <w:suppressAutoHyphens/>
      <w:spacing w:after="60"/>
      <w:ind w:left="283" w:hanging="283"/>
      <w:jc w:val="both"/>
    </w:pPr>
    <w:rPr>
      <w:rFonts w:eastAsia="Times New Roman"/>
      <w:lang w:eastAsia="ar-SA"/>
    </w:rPr>
  </w:style>
  <w:style w:type="paragraph" w:customStyle="1" w:styleId="1c">
    <w:name w:val="Название1"/>
    <w:basedOn w:val="a"/>
    <w:rsid w:val="00956268"/>
    <w:pPr>
      <w:suppressLineNumbers/>
      <w:suppressAutoHyphens/>
      <w:spacing w:before="120" w:after="120"/>
    </w:pPr>
    <w:rPr>
      <w:rFonts w:ascii="Arial" w:eastAsia="Times New Roman" w:hAnsi="Arial" w:cs="Mangal"/>
      <w:i/>
      <w:iCs/>
      <w:sz w:val="20"/>
      <w:lang w:eastAsia="ar-SA"/>
    </w:rPr>
  </w:style>
  <w:style w:type="paragraph" w:customStyle="1" w:styleId="1d">
    <w:name w:val="Указатель1"/>
    <w:basedOn w:val="a"/>
    <w:rsid w:val="00956268"/>
    <w:pPr>
      <w:suppressLineNumbers/>
      <w:suppressAutoHyphens/>
    </w:pPr>
    <w:rPr>
      <w:rFonts w:ascii="Arial" w:eastAsia="Times New Roman" w:hAnsi="Arial" w:cs="Mangal"/>
      <w:lang w:eastAsia="ar-SA"/>
    </w:rPr>
  </w:style>
  <w:style w:type="paragraph" w:styleId="afff0">
    <w:name w:val="Normal (Web)"/>
    <w:basedOn w:val="a"/>
    <w:rsid w:val="00956268"/>
    <w:pPr>
      <w:suppressAutoHyphens/>
      <w:spacing w:before="280" w:after="280"/>
    </w:pPr>
    <w:rPr>
      <w:rFonts w:eastAsia="Times New Roman"/>
      <w:lang w:eastAsia="ar-SA"/>
    </w:rPr>
  </w:style>
  <w:style w:type="paragraph" w:customStyle="1" w:styleId="ConsNonformat">
    <w:name w:val="ConsNonformat"/>
    <w:rsid w:val="00956268"/>
    <w:pPr>
      <w:widowControl w:val="0"/>
      <w:suppressAutoHyphens/>
      <w:autoSpaceDE w:val="0"/>
      <w:ind w:right="19772"/>
    </w:pPr>
    <w:rPr>
      <w:rFonts w:ascii="Courier New" w:eastAsia="Arial" w:hAnsi="Courier New" w:cs="Courier New"/>
      <w:lang w:eastAsia="ar-SA"/>
    </w:rPr>
  </w:style>
  <w:style w:type="paragraph" w:customStyle="1" w:styleId="ConsNormal0">
    <w:name w:val="ConsNormal"/>
    <w:rsid w:val="00956268"/>
    <w:pPr>
      <w:widowControl w:val="0"/>
      <w:suppressAutoHyphens/>
      <w:autoSpaceDE w:val="0"/>
      <w:ind w:right="19772" w:firstLine="720"/>
    </w:pPr>
    <w:rPr>
      <w:rFonts w:ascii="Arial" w:eastAsia="Arial" w:hAnsi="Arial" w:cs="Arial"/>
      <w:lang w:eastAsia="ar-SA"/>
    </w:rPr>
  </w:style>
  <w:style w:type="paragraph" w:customStyle="1" w:styleId="1e">
    <w:name w:val="Стиль1"/>
    <w:basedOn w:val="a"/>
    <w:rsid w:val="00956268"/>
    <w:pPr>
      <w:keepNext/>
      <w:keepLines/>
      <w:widowControl w:val="0"/>
      <w:suppressLineNumbers/>
      <w:tabs>
        <w:tab w:val="num" w:pos="432"/>
      </w:tabs>
      <w:suppressAutoHyphens/>
      <w:spacing w:after="60"/>
      <w:ind w:left="432" w:hanging="432"/>
    </w:pPr>
    <w:rPr>
      <w:rFonts w:eastAsia="Times New Roman"/>
      <w:b/>
      <w:sz w:val="28"/>
      <w:lang w:eastAsia="ar-SA"/>
    </w:rPr>
  </w:style>
  <w:style w:type="paragraph" w:customStyle="1" w:styleId="211">
    <w:name w:val="Нумерованный список 21"/>
    <w:basedOn w:val="a"/>
    <w:rsid w:val="00956268"/>
    <w:pPr>
      <w:tabs>
        <w:tab w:val="left" w:pos="432"/>
        <w:tab w:val="num" w:pos="567"/>
      </w:tabs>
      <w:suppressAutoHyphens/>
      <w:ind w:left="432" w:hanging="432"/>
    </w:pPr>
    <w:rPr>
      <w:rFonts w:eastAsia="Times New Roman"/>
      <w:lang w:eastAsia="ar-SA"/>
    </w:rPr>
  </w:style>
  <w:style w:type="paragraph" w:customStyle="1" w:styleId="2c">
    <w:name w:val="Стиль2"/>
    <w:basedOn w:val="211"/>
    <w:rsid w:val="00956268"/>
    <w:pPr>
      <w:keepNext/>
      <w:keepLines/>
      <w:widowControl w:val="0"/>
      <w:suppressLineNumbers/>
      <w:tabs>
        <w:tab w:val="left" w:pos="1836"/>
      </w:tabs>
      <w:spacing w:after="60"/>
      <w:ind w:left="1836" w:hanging="576"/>
      <w:jc w:val="both"/>
    </w:pPr>
    <w:rPr>
      <w:b/>
      <w:szCs w:val="20"/>
    </w:rPr>
  </w:style>
  <w:style w:type="paragraph" w:customStyle="1" w:styleId="212">
    <w:name w:val="Основной текст с отступом 21"/>
    <w:basedOn w:val="a"/>
    <w:rsid w:val="00956268"/>
    <w:pPr>
      <w:tabs>
        <w:tab w:val="num" w:pos="567"/>
      </w:tabs>
      <w:suppressAutoHyphens/>
      <w:spacing w:after="120" w:line="480" w:lineRule="auto"/>
      <w:ind w:left="283"/>
    </w:pPr>
    <w:rPr>
      <w:rFonts w:eastAsia="Times New Roman"/>
      <w:lang w:eastAsia="ar-SA"/>
    </w:rPr>
  </w:style>
  <w:style w:type="paragraph" w:customStyle="1" w:styleId="35">
    <w:name w:val="Стиль3"/>
    <w:basedOn w:val="212"/>
    <w:rsid w:val="00956268"/>
    <w:pPr>
      <w:widowControl w:val="0"/>
      <w:tabs>
        <w:tab w:val="left" w:pos="1307"/>
      </w:tabs>
      <w:spacing w:after="0" w:line="240" w:lineRule="auto"/>
      <w:ind w:left="1080"/>
      <w:jc w:val="both"/>
      <w:textAlignment w:val="baseline"/>
    </w:pPr>
    <w:rPr>
      <w:szCs w:val="20"/>
    </w:rPr>
  </w:style>
  <w:style w:type="paragraph" w:customStyle="1" w:styleId="a00">
    <w:name w:val="a0"/>
    <w:basedOn w:val="a"/>
    <w:rsid w:val="00956268"/>
    <w:pPr>
      <w:suppressAutoHyphens/>
      <w:spacing w:after="192"/>
    </w:pPr>
    <w:rPr>
      <w:rFonts w:eastAsia="Times New Roman"/>
      <w:lang w:eastAsia="ar-SA"/>
    </w:rPr>
  </w:style>
  <w:style w:type="paragraph" w:customStyle="1" w:styleId="1f">
    <w:name w:val="1"/>
    <w:basedOn w:val="a"/>
    <w:rsid w:val="00956268"/>
    <w:pPr>
      <w:suppressAutoHyphens/>
      <w:spacing w:after="160" w:line="240" w:lineRule="exact"/>
    </w:pPr>
    <w:rPr>
      <w:sz w:val="20"/>
      <w:szCs w:val="20"/>
      <w:lang w:eastAsia="ar-SA"/>
    </w:rPr>
  </w:style>
  <w:style w:type="paragraph" w:customStyle="1" w:styleId="afff1">
    <w:name w:val="Пункт"/>
    <w:basedOn w:val="a"/>
    <w:rsid w:val="00956268"/>
    <w:pPr>
      <w:tabs>
        <w:tab w:val="num" w:pos="567"/>
        <w:tab w:val="left" w:pos="1134"/>
      </w:tabs>
      <w:suppressAutoHyphens/>
      <w:spacing w:line="360" w:lineRule="auto"/>
      <w:ind w:left="567" w:hanging="567"/>
      <w:jc w:val="both"/>
    </w:pPr>
    <w:rPr>
      <w:rFonts w:eastAsia="Times New Roman"/>
      <w:sz w:val="28"/>
      <w:szCs w:val="20"/>
      <w:lang w:eastAsia="ar-SA"/>
    </w:rPr>
  </w:style>
  <w:style w:type="paragraph" w:customStyle="1" w:styleId="afff2">
    <w:name w:val="Подпункт"/>
    <w:basedOn w:val="afff1"/>
    <w:rsid w:val="00956268"/>
  </w:style>
  <w:style w:type="paragraph" w:customStyle="1" w:styleId="afff3">
    <w:name w:val="Подподпункт"/>
    <w:basedOn w:val="afff2"/>
    <w:rsid w:val="00956268"/>
  </w:style>
  <w:style w:type="paragraph" w:customStyle="1" w:styleId="afff4">
    <w:name w:val="Подподподподпункт"/>
    <w:basedOn w:val="a"/>
    <w:rsid w:val="00956268"/>
    <w:pPr>
      <w:tabs>
        <w:tab w:val="num" w:pos="567"/>
      </w:tabs>
      <w:suppressAutoHyphens/>
      <w:spacing w:line="360" w:lineRule="auto"/>
      <w:ind w:left="567" w:hanging="567"/>
      <w:jc w:val="both"/>
    </w:pPr>
    <w:rPr>
      <w:rFonts w:eastAsia="Times New Roman"/>
      <w:sz w:val="28"/>
      <w:szCs w:val="20"/>
      <w:lang w:eastAsia="ar-SA"/>
    </w:rPr>
  </w:style>
  <w:style w:type="paragraph" w:customStyle="1" w:styleId="afff5">
    <w:name w:val="Подподподпункт"/>
    <w:basedOn w:val="a"/>
    <w:rsid w:val="00956268"/>
    <w:pPr>
      <w:tabs>
        <w:tab w:val="num" w:pos="567"/>
      </w:tabs>
      <w:suppressAutoHyphens/>
      <w:spacing w:line="360" w:lineRule="auto"/>
      <w:ind w:left="567" w:hanging="567"/>
      <w:jc w:val="both"/>
    </w:pPr>
    <w:rPr>
      <w:rFonts w:eastAsia="Times New Roman"/>
      <w:sz w:val="28"/>
      <w:szCs w:val="20"/>
      <w:lang w:eastAsia="ar-SA"/>
    </w:rPr>
  </w:style>
  <w:style w:type="paragraph" w:customStyle="1" w:styleId="301">
    <w:name w:val="30"/>
    <w:basedOn w:val="a"/>
    <w:rsid w:val="00956268"/>
    <w:pPr>
      <w:suppressAutoHyphens/>
      <w:snapToGrid w:val="0"/>
      <w:spacing w:line="360" w:lineRule="auto"/>
      <w:ind w:left="1134" w:hanging="1133"/>
      <w:jc w:val="both"/>
    </w:pPr>
    <w:rPr>
      <w:rFonts w:eastAsia="Times New Roman"/>
      <w:sz w:val="28"/>
      <w:szCs w:val="28"/>
      <w:lang w:eastAsia="ar-SA"/>
    </w:rPr>
  </w:style>
  <w:style w:type="paragraph" w:customStyle="1" w:styleId="5abcd">
    <w:name w:val="5abcd"/>
    <w:basedOn w:val="a"/>
    <w:rsid w:val="00956268"/>
    <w:pPr>
      <w:suppressAutoHyphens/>
      <w:snapToGrid w:val="0"/>
      <w:spacing w:line="360" w:lineRule="auto"/>
      <w:ind w:left="1701" w:hanging="567"/>
      <w:jc w:val="both"/>
    </w:pPr>
    <w:rPr>
      <w:rFonts w:eastAsia="Times New Roman"/>
      <w:sz w:val="28"/>
      <w:szCs w:val="28"/>
      <w:lang w:eastAsia="ar-SA"/>
    </w:rPr>
  </w:style>
  <w:style w:type="paragraph" w:customStyle="1" w:styleId="a40">
    <w:name w:val="a4"/>
    <w:basedOn w:val="a"/>
    <w:rsid w:val="00956268"/>
    <w:pPr>
      <w:suppressAutoHyphens/>
      <w:snapToGrid w:val="0"/>
      <w:spacing w:line="360" w:lineRule="auto"/>
      <w:ind w:left="1134"/>
      <w:jc w:val="both"/>
    </w:pPr>
    <w:rPr>
      <w:rFonts w:eastAsia="Times New Roman"/>
      <w:sz w:val="28"/>
      <w:szCs w:val="28"/>
      <w:lang w:eastAsia="ar-SA"/>
    </w:rPr>
  </w:style>
  <w:style w:type="paragraph" w:customStyle="1" w:styleId="201">
    <w:name w:val="20"/>
    <w:basedOn w:val="a"/>
    <w:rsid w:val="00956268"/>
    <w:pPr>
      <w:keepNext/>
      <w:suppressAutoHyphens/>
      <w:snapToGrid w:val="0"/>
      <w:spacing w:before="360" w:after="120" w:line="360" w:lineRule="auto"/>
      <w:ind w:left="1134" w:hanging="1133"/>
      <w:jc w:val="both"/>
    </w:pPr>
    <w:rPr>
      <w:rFonts w:eastAsia="Times New Roman"/>
      <w:b/>
      <w:bCs/>
      <w:sz w:val="28"/>
      <w:szCs w:val="28"/>
      <w:lang w:eastAsia="ar-SA"/>
    </w:rPr>
  </w:style>
  <w:style w:type="paragraph" w:customStyle="1" w:styleId="1f0">
    <w:name w:val="Нумерованный список1"/>
    <w:basedOn w:val="a"/>
    <w:rsid w:val="00956268"/>
    <w:pPr>
      <w:tabs>
        <w:tab w:val="num" w:pos="360"/>
      </w:tabs>
      <w:suppressAutoHyphens/>
      <w:ind w:left="360" w:hanging="360"/>
    </w:pPr>
    <w:rPr>
      <w:rFonts w:eastAsia="Times New Roman"/>
      <w:lang w:eastAsia="ar-SA"/>
    </w:rPr>
  </w:style>
  <w:style w:type="paragraph" w:styleId="1f1">
    <w:name w:val="toc 1"/>
    <w:basedOn w:val="a"/>
    <w:next w:val="a"/>
    <w:rsid w:val="00956268"/>
    <w:pPr>
      <w:tabs>
        <w:tab w:val="left" w:pos="540"/>
        <w:tab w:val="right" w:leader="dot" w:pos="10195"/>
      </w:tabs>
      <w:suppressAutoHyphens/>
      <w:spacing w:before="240" w:after="120"/>
      <w:ind w:left="539" w:right="1134" w:hanging="539"/>
    </w:pPr>
    <w:rPr>
      <w:rFonts w:eastAsia="Times New Roman"/>
      <w:b/>
      <w:bCs/>
      <w:caps/>
      <w:sz w:val="28"/>
      <w:szCs w:val="28"/>
      <w:lang w:eastAsia="ar-SA"/>
    </w:rPr>
  </w:style>
  <w:style w:type="paragraph" w:customStyle="1" w:styleId="afff6">
    <w:name w:val="Таблица шапка"/>
    <w:basedOn w:val="a"/>
    <w:rsid w:val="00956268"/>
    <w:pPr>
      <w:keepNext/>
      <w:suppressAutoHyphens/>
      <w:spacing w:before="40" w:after="40"/>
      <w:ind w:left="57" w:right="57"/>
    </w:pPr>
    <w:rPr>
      <w:rFonts w:eastAsia="Times New Roman"/>
      <w:sz w:val="22"/>
      <w:szCs w:val="20"/>
      <w:lang w:eastAsia="ar-SA"/>
    </w:rPr>
  </w:style>
  <w:style w:type="paragraph" w:customStyle="1" w:styleId="afff7">
    <w:name w:val="Таблица текст"/>
    <w:basedOn w:val="a"/>
    <w:rsid w:val="00956268"/>
    <w:pPr>
      <w:suppressAutoHyphens/>
      <w:spacing w:before="40" w:after="40"/>
      <w:ind w:left="57" w:right="57"/>
    </w:pPr>
    <w:rPr>
      <w:rFonts w:eastAsia="Times New Roman"/>
      <w:szCs w:val="20"/>
      <w:lang w:eastAsia="ar-SA"/>
    </w:rPr>
  </w:style>
  <w:style w:type="paragraph" w:customStyle="1" w:styleId="1f2">
    <w:name w:val="Название объекта1"/>
    <w:basedOn w:val="a"/>
    <w:next w:val="a"/>
    <w:rsid w:val="00956268"/>
    <w:pPr>
      <w:pageBreakBefore/>
      <w:suppressAutoHyphens/>
      <w:spacing w:before="120" w:after="120"/>
      <w:jc w:val="both"/>
    </w:pPr>
    <w:rPr>
      <w:rFonts w:eastAsia="Times New Roman"/>
      <w:bCs/>
      <w:i/>
      <w:szCs w:val="20"/>
      <w:lang w:eastAsia="ar-SA"/>
    </w:rPr>
  </w:style>
  <w:style w:type="paragraph" w:customStyle="1" w:styleId="afff8">
    <w:name w:val="Структура"/>
    <w:basedOn w:val="a"/>
    <w:rsid w:val="00956268"/>
    <w:pPr>
      <w:pageBreakBefore/>
      <w:pBdr>
        <w:bottom w:val="double" w:sz="40" w:space="1" w:color="000000"/>
      </w:pBdr>
      <w:tabs>
        <w:tab w:val="left" w:pos="567"/>
        <w:tab w:val="left" w:pos="851"/>
        <w:tab w:val="num" w:pos="1701"/>
      </w:tabs>
      <w:suppressAutoHyphens/>
      <w:spacing w:before="480" w:after="240"/>
      <w:ind w:left="567" w:right="2835"/>
    </w:pPr>
    <w:rPr>
      <w:rFonts w:ascii="Arial" w:eastAsia="Times New Roman" w:hAnsi="Arial" w:cs="Arial"/>
      <w:b/>
      <w:caps/>
      <w:sz w:val="36"/>
      <w:szCs w:val="36"/>
      <w:lang w:eastAsia="ar-SA"/>
    </w:rPr>
  </w:style>
  <w:style w:type="paragraph" w:customStyle="1" w:styleId="afff9">
    <w:name w:val="Главы"/>
    <w:basedOn w:val="afff8"/>
    <w:next w:val="a"/>
    <w:rsid w:val="00956268"/>
    <w:pPr>
      <w:pBdr>
        <w:bottom w:val="none" w:sz="0" w:space="0" w:color="auto"/>
      </w:pBdr>
      <w:tabs>
        <w:tab w:val="clear" w:pos="567"/>
      </w:tabs>
      <w:spacing w:before="1440" w:after="720" w:line="360" w:lineRule="auto"/>
      <w:ind w:left="0" w:right="0"/>
      <w:jc w:val="center"/>
    </w:pPr>
    <w:rPr>
      <w:spacing w:val="40"/>
      <w:sz w:val="44"/>
      <w:szCs w:val="44"/>
    </w:rPr>
  </w:style>
  <w:style w:type="paragraph" w:customStyle="1" w:styleId="afffa">
    <w:name w:val="Служебный"/>
    <w:basedOn w:val="afff9"/>
    <w:rsid w:val="00956268"/>
    <w:pPr>
      <w:tabs>
        <w:tab w:val="clear" w:pos="1701"/>
        <w:tab w:val="num" w:pos="567"/>
      </w:tabs>
    </w:pPr>
  </w:style>
  <w:style w:type="paragraph" w:customStyle="1" w:styleId="2d">
    <w:name w:val="Пункт2"/>
    <w:basedOn w:val="afff1"/>
    <w:rsid w:val="00956268"/>
    <w:pPr>
      <w:keepNext/>
      <w:spacing w:before="240" w:after="120" w:line="240" w:lineRule="auto"/>
      <w:ind w:left="1134" w:hanging="1134"/>
      <w:jc w:val="left"/>
    </w:pPr>
    <w:rPr>
      <w:b/>
    </w:rPr>
  </w:style>
  <w:style w:type="paragraph" w:customStyle="1" w:styleId="afffb">
    <w:name w:val="Пункт б/н"/>
    <w:basedOn w:val="a"/>
    <w:rsid w:val="00956268"/>
    <w:pPr>
      <w:tabs>
        <w:tab w:val="left" w:pos="1134"/>
      </w:tabs>
      <w:suppressAutoHyphens/>
      <w:spacing w:line="360" w:lineRule="auto"/>
      <w:ind w:left="1134"/>
      <w:jc w:val="both"/>
    </w:pPr>
    <w:rPr>
      <w:rFonts w:eastAsia="Times New Roman"/>
      <w:sz w:val="28"/>
      <w:szCs w:val="20"/>
      <w:lang w:eastAsia="ar-SA"/>
    </w:rPr>
  </w:style>
  <w:style w:type="paragraph" w:customStyle="1" w:styleId="1f3">
    <w:name w:val="Маркированный список1"/>
    <w:basedOn w:val="a"/>
    <w:rsid w:val="00956268"/>
    <w:pPr>
      <w:tabs>
        <w:tab w:val="num" w:pos="360"/>
      </w:tabs>
      <w:suppressAutoHyphens/>
      <w:spacing w:line="360" w:lineRule="auto"/>
      <w:ind w:left="360" w:hanging="360"/>
      <w:jc w:val="both"/>
    </w:pPr>
    <w:rPr>
      <w:rFonts w:eastAsia="Times New Roman"/>
      <w:sz w:val="28"/>
      <w:szCs w:val="20"/>
      <w:lang w:eastAsia="ar-SA"/>
    </w:rPr>
  </w:style>
  <w:style w:type="paragraph" w:customStyle="1" w:styleId="1f4">
    <w:name w:val="Пункт1"/>
    <w:basedOn w:val="a"/>
    <w:rsid w:val="00956268"/>
    <w:pPr>
      <w:tabs>
        <w:tab w:val="num" w:pos="567"/>
      </w:tabs>
      <w:suppressAutoHyphens/>
      <w:spacing w:before="240" w:line="360" w:lineRule="auto"/>
      <w:ind w:left="567" w:hanging="279"/>
      <w:jc w:val="center"/>
    </w:pPr>
    <w:rPr>
      <w:rFonts w:ascii="Arial" w:eastAsia="Times New Roman" w:hAnsi="Arial"/>
      <w:b/>
      <w:sz w:val="28"/>
      <w:szCs w:val="28"/>
      <w:lang w:eastAsia="ar-SA"/>
    </w:rPr>
  </w:style>
  <w:style w:type="paragraph" w:customStyle="1" w:styleId="2e">
    <w:name w:val="Пункт_2"/>
    <w:basedOn w:val="a"/>
    <w:rsid w:val="00956268"/>
    <w:pPr>
      <w:tabs>
        <w:tab w:val="num" w:pos="567"/>
        <w:tab w:val="left" w:pos="1134"/>
      </w:tabs>
      <w:suppressAutoHyphens/>
      <w:spacing w:line="360" w:lineRule="auto"/>
      <w:ind w:left="567" w:hanging="279"/>
      <w:jc w:val="both"/>
    </w:pPr>
    <w:rPr>
      <w:rFonts w:eastAsia="Times New Roman"/>
      <w:sz w:val="28"/>
      <w:szCs w:val="20"/>
      <w:lang w:eastAsia="ar-SA"/>
    </w:rPr>
  </w:style>
  <w:style w:type="paragraph" w:customStyle="1" w:styleId="36">
    <w:name w:val="Пункт_3"/>
    <w:basedOn w:val="2e"/>
    <w:rsid w:val="00956268"/>
    <w:pPr>
      <w:tabs>
        <w:tab w:val="clear" w:pos="1134"/>
      </w:tabs>
    </w:pPr>
  </w:style>
  <w:style w:type="paragraph" w:customStyle="1" w:styleId="42">
    <w:name w:val="Пункт_4"/>
    <w:basedOn w:val="36"/>
    <w:rsid w:val="00956268"/>
    <w:pPr>
      <w:tabs>
        <w:tab w:val="left" w:pos="1134"/>
        <w:tab w:val="left" w:pos="1418"/>
      </w:tabs>
    </w:pPr>
  </w:style>
  <w:style w:type="paragraph" w:customStyle="1" w:styleId="5ABCD0">
    <w:name w:val="Пункт_5_ABCD"/>
    <w:basedOn w:val="a"/>
    <w:rsid w:val="00956268"/>
    <w:pPr>
      <w:tabs>
        <w:tab w:val="num" w:pos="567"/>
        <w:tab w:val="left" w:pos="1134"/>
        <w:tab w:val="left" w:pos="1701"/>
      </w:tabs>
      <w:suppressAutoHyphens/>
      <w:spacing w:line="360" w:lineRule="auto"/>
      <w:ind w:left="567" w:hanging="279"/>
      <w:jc w:val="both"/>
    </w:pPr>
    <w:rPr>
      <w:rFonts w:eastAsia="Times New Roman"/>
      <w:sz w:val="28"/>
      <w:szCs w:val="20"/>
      <w:lang w:eastAsia="ar-SA"/>
    </w:rPr>
  </w:style>
  <w:style w:type="paragraph" w:customStyle="1" w:styleId="1f5">
    <w:name w:val="Пункт_1"/>
    <w:basedOn w:val="a"/>
    <w:rsid w:val="00956268"/>
    <w:pPr>
      <w:keepNext/>
      <w:tabs>
        <w:tab w:val="num" w:pos="567"/>
      </w:tabs>
      <w:suppressAutoHyphens/>
      <w:spacing w:before="240" w:line="360" w:lineRule="auto"/>
      <w:ind w:hanging="278"/>
      <w:jc w:val="center"/>
    </w:pPr>
    <w:rPr>
      <w:rFonts w:ascii="Arial" w:eastAsia="Times New Roman" w:hAnsi="Arial"/>
      <w:b/>
      <w:sz w:val="28"/>
      <w:szCs w:val="28"/>
      <w:lang w:eastAsia="ar-SA"/>
    </w:rPr>
  </w:style>
  <w:style w:type="paragraph" w:customStyle="1" w:styleId="tztxtlist">
    <w:name w:val="tz_txt_list"/>
    <w:basedOn w:val="a"/>
    <w:rsid w:val="00956268"/>
    <w:pPr>
      <w:tabs>
        <w:tab w:val="num" w:pos="1985"/>
      </w:tabs>
      <w:suppressAutoHyphens/>
      <w:spacing w:line="360" w:lineRule="auto"/>
      <w:ind w:left="1985" w:hanging="397"/>
      <w:jc w:val="both"/>
    </w:pPr>
    <w:rPr>
      <w:rFonts w:eastAsia="Times New Roman"/>
      <w:sz w:val="28"/>
      <w:szCs w:val="20"/>
      <w:lang w:eastAsia="ar-SA"/>
    </w:rPr>
  </w:style>
  <w:style w:type="paragraph" w:customStyle="1" w:styleId="1f6">
    <w:name w:val="Текст примечания1"/>
    <w:basedOn w:val="a"/>
    <w:rsid w:val="00956268"/>
    <w:pPr>
      <w:suppressAutoHyphens/>
    </w:pPr>
    <w:rPr>
      <w:rFonts w:eastAsia="Times New Roman"/>
      <w:sz w:val="20"/>
      <w:szCs w:val="20"/>
      <w:lang w:eastAsia="ar-SA"/>
    </w:rPr>
  </w:style>
  <w:style w:type="paragraph" w:customStyle="1" w:styleId="Style6">
    <w:name w:val="Style6"/>
    <w:basedOn w:val="a"/>
    <w:rsid w:val="00956268"/>
    <w:pPr>
      <w:widowControl w:val="0"/>
      <w:suppressAutoHyphens/>
      <w:autoSpaceDE w:val="0"/>
      <w:spacing w:line="259" w:lineRule="exact"/>
      <w:ind w:firstLine="538"/>
      <w:jc w:val="both"/>
    </w:pPr>
    <w:rPr>
      <w:rFonts w:ascii="Microsoft Sans Serif" w:eastAsia="Times New Roman" w:hAnsi="Microsoft Sans Serif" w:cs="Microsoft Sans Serif"/>
      <w:lang w:eastAsia="ar-SA"/>
    </w:rPr>
  </w:style>
  <w:style w:type="paragraph" w:customStyle="1" w:styleId="311">
    <w:name w:val="Основной текст 31"/>
    <w:basedOn w:val="a"/>
    <w:rsid w:val="00956268"/>
    <w:pPr>
      <w:suppressAutoHyphens/>
      <w:spacing w:after="120"/>
    </w:pPr>
    <w:rPr>
      <w:rFonts w:eastAsia="Times New Roman"/>
      <w:sz w:val="16"/>
      <w:szCs w:val="16"/>
      <w:lang w:eastAsia="ar-SA"/>
    </w:rPr>
  </w:style>
  <w:style w:type="paragraph" w:customStyle="1" w:styleId="213">
    <w:name w:val="Основной текст 21"/>
    <w:basedOn w:val="a"/>
    <w:rsid w:val="00956268"/>
    <w:pPr>
      <w:tabs>
        <w:tab w:val="left" w:pos="1440"/>
        <w:tab w:val="num" w:pos="1492"/>
      </w:tabs>
      <w:suppressAutoHyphens/>
      <w:spacing w:after="60"/>
      <w:ind w:left="1440"/>
      <w:jc w:val="both"/>
    </w:pPr>
    <w:rPr>
      <w:rFonts w:eastAsia="Times New Roman"/>
      <w:szCs w:val="20"/>
      <w:lang w:eastAsia="ar-SA"/>
    </w:rPr>
  </w:style>
  <w:style w:type="paragraph" w:customStyle="1" w:styleId="214">
    <w:name w:val="Маркированный список 21"/>
    <w:basedOn w:val="a"/>
    <w:rsid w:val="00956268"/>
    <w:pPr>
      <w:tabs>
        <w:tab w:val="left" w:pos="643"/>
        <w:tab w:val="num" w:pos="1209"/>
      </w:tabs>
      <w:suppressAutoHyphens/>
      <w:spacing w:after="60"/>
      <w:ind w:left="643"/>
      <w:jc w:val="both"/>
    </w:pPr>
    <w:rPr>
      <w:rFonts w:eastAsia="Times New Roman"/>
      <w:szCs w:val="20"/>
      <w:lang w:eastAsia="ar-SA"/>
    </w:rPr>
  </w:style>
  <w:style w:type="paragraph" w:customStyle="1" w:styleId="312">
    <w:name w:val="Маркированный список 31"/>
    <w:basedOn w:val="a"/>
    <w:rsid w:val="00956268"/>
    <w:pPr>
      <w:tabs>
        <w:tab w:val="left" w:pos="926"/>
        <w:tab w:val="num" w:pos="1209"/>
      </w:tabs>
      <w:suppressAutoHyphens/>
      <w:spacing w:after="60"/>
      <w:ind w:left="926"/>
      <w:jc w:val="both"/>
    </w:pPr>
    <w:rPr>
      <w:rFonts w:eastAsia="Times New Roman"/>
      <w:szCs w:val="20"/>
      <w:lang w:eastAsia="ar-SA"/>
    </w:rPr>
  </w:style>
  <w:style w:type="paragraph" w:customStyle="1" w:styleId="410">
    <w:name w:val="Маркированный список 41"/>
    <w:basedOn w:val="a"/>
    <w:rsid w:val="00956268"/>
    <w:pPr>
      <w:tabs>
        <w:tab w:val="left" w:pos="1209"/>
        <w:tab w:val="num" w:pos="2160"/>
      </w:tabs>
      <w:suppressAutoHyphens/>
      <w:spacing w:after="60"/>
      <w:ind w:left="1209" w:hanging="360"/>
      <w:jc w:val="both"/>
    </w:pPr>
    <w:rPr>
      <w:rFonts w:eastAsia="Times New Roman"/>
      <w:szCs w:val="20"/>
      <w:lang w:eastAsia="ar-SA"/>
    </w:rPr>
  </w:style>
  <w:style w:type="paragraph" w:customStyle="1" w:styleId="510">
    <w:name w:val="Маркированный список 51"/>
    <w:basedOn w:val="a"/>
    <w:rsid w:val="00956268"/>
    <w:pPr>
      <w:tabs>
        <w:tab w:val="num" w:pos="360"/>
        <w:tab w:val="left" w:pos="1492"/>
      </w:tabs>
      <w:suppressAutoHyphens/>
      <w:spacing w:after="60"/>
      <w:ind w:left="1492"/>
      <w:jc w:val="both"/>
    </w:pPr>
    <w:rPr>
      <w:rFonts w:eastAsia="Times New Roman"/>
      <w:szCs w:val="20"/>
      <w:lang w:eastAsia="ar-SA"/>
    </w:rPr>
  </w:style>
  <w:style w:type="paragraph" w:customStyle="1" w:styleId="313">
    <w:name w:val="Нумерованный список 31"/>
    <w:basedOn w:val="a"/>
    <w:rsid w:val="00956268"/>
    <w:pPr>
      <w:tabs>
        <w:tab w:val="left" w:pos="926"/>
        <w:tab w:val="num" w:pos="1209"/>
      </w:tabs>
      <w:suppressAutoHyphens/>
      <w:spacing w:after="60"/>
      <w:ind w:left="926"/>
      <w:jc w:val="both"/>
    </w:pPr>
    <w:rPr>
      <w:rFonts w:eastAsia="Times New Roman"/>
      <w:szCs w:val="20"/>
      <w:lang w:eastAsia="ar-SA"/>
    </w:rPr>
  </w:style>
  <w:style w:type="paragraph" w:customStyle="1" w:styleId="411">
    <w:name w:val="Нумерованный список 41"/>
    <w:basedOn w:val="a"/>
    <w:rsid w:val="00956268"/>
    <w:pPr>
      <w:tabs>
        <w:tab w:val="num" w:pos="927"/>
      </w:tabs>
      <w:suppressAutoHyphens/>
      <w:spacing w:after="60"/>
      <w:ind w:left="927" w:hanging="360"/>
      <w:jc w:val="both"/>
    </w:pPr>
    <w:rPr>
      <w:rFonts w:eastAsia="Times New Roman"/>
      <w:szCs w:val="20"/>
      <w:lang w:eastAsia="ar-SA"/>
    </w:rPr>
  </w:style>
  <w:style w:type="paragraph" w:customStyle="1" w:styleId="511">
    <w:name w:val="Нумерованный список 51"/>
    <w:basedOn w:val="a"/>
    <w:rsid w:val="00956268"/>
    <w:pPr>
      <w:tabs>
        <w:tab w:val="num" w:pos="2160"/>
      </w:tabs>
      <w:suppressAutoHyphens/>
      <w:spacing w:after="60"/>
      <w:jc w:val="both"/>
    </w:pPr>
    <w:rPr>
      <w:rFonts w:eastAsia="Times New Roman"/>
      <w:szCs w:val="20"/>
      <w:lang w:eastAsia="ar-SA"/>
    </w:rPr>
  </w:style>
  <w:style w:type="paragraph" w:styleId="afffc">
    <w:name w:val="Title"/>
    <w:basedOn w:val="a"/>
    <w:next w:val="afffd"/>
    <w:link w:val="afffe"/>
    <w:qFormat/>
    <w:rsid w:val="00956268"/>
    <w:pPr>
      <w:suppressAutoHyphens/>
      <w:spacing w:before="240" w:after="60"/>
      <w:jc w:val="center"/>
    </w:pPr>
    <w:rPr>
      <w:rFonts w:ascii="Arial" w:eastAsia="Times New Roman" w:hAnsi="Arial"/>
      <w:b/>
      <w:kern w:val="1"/>
      <w:sz w:val="32"/>
      <w:szCs w:val="20"/>
      <w:lang w:eastAsia="ar-SA"/>
    </w:rPr>
  </w:style>
  <w:style w:type="character" w:customStyle="1" w:styleId="afffe">
    <w:name w:val="Название Знак"/>
    <w:basedOn w:val="a0"/>
    <w:link w:val="afffc"/>
    <w:rsid w:val="00956268"/>
    <w:rPr>
      <w:rFonts w:ascii="Arial" w:hAnsi="Arial"/>
      <w:b/>
      <w:kern w:val="1"/>
      <w:sz w:val="32"/>
      <w:lang w:eastAsia="ar-SA"/>
    </w:rPr>
  </w:style>
  <w:style w:type="paragraph" w:styleId="afffd">
    <w:name w:val="Subtitle"/>
    <w:basedOn w:val="a"/>
    <w:next w:val="affd"/>
    <w:link w:val="affff"/>
    <w:qFormat/>
    <w:rsid w:val="00956268"/>
    <w:pPr>
      <w:suppressAutoHyphens/>
      <w:spacing w:after="60"/>
      <w:jc w:val="center"/>
    </w:pPr>
    <w:rPr>
      <w:rFonts w:ascii="Arial" w:eastAsia="Times New Roman" w:hAnsi="Arial"/>
      <w:szCs w:val="20"/>
      <w:lang w:eastAsia="ar-SA"/>
    </w:rPr>
  </w:style>
  <w:style w:type="character" w:customStyle="1" w:styleId="affff">
    <w:name w:val="Подзаголовок Знак"/>
    <w:basedOn w:val="a0"/>
    <w:link w:val="afffd"/>
    <w:rsid w:val="00956268"/>
    <w:rPr>
      <w:rFonts w:ascii="Arial" w:hAnsi="Arial"/>
      <w:sz w:val="24"/>
      <w:lang w:eastAsia="ar-SA"/>
    </w:rPr>
  </w:style>
  <w:style w:type="paragraph" w:customStyle="1" w:styleId="1f7">
    <w:name w:val="Дата1"/>
    <w:basedOn w:val="a"/>
    <w:next w:val="a"/>
    <w:rsid w:val="00956268"/>
    <w:pPr>
      <w:suppressAutoHyphens/>
      <w:spacing w:after="60"/>
      <w:jc w:val="both"/>
    </w:pPr>
    <w:rPr>
      <w:rFonts w:eastAsia="Times New Roman"/>
      <w:szCs w:val="20"/>
      <w:lang w:eastAsia="ar-SA"/>
    </w:rPr>
  </w:style>
  <w:style w:type="paragraph" w:customStyle="1" w:styleId="314">
    <w:name w:val="Основной текст с отступом 31"/>
    <w:basedOn w:val="a"/>
    <w:rsid w:val="00956268"/>
    <w:pPr>
      <w:suppressAutoHyphens/>
      <w:spacing w:after="120"/>
      <w:ind w:left="283"/>
      <w:jc w:val="both"/>
    </w:pPr>
    <w:rPr>
      <w:rFonts w:eastAsia="Times New Roman"/>
      <w:sz w:val="16"/>
      <w:szCs w:val="20"/>
      <w:lang w:eastAsia="ar-SA"/>
    </w:rPr>
  </w:style>
  <w:style w:type="paragraph" w:customStyle="1" w:styleId="1f8">
    <w:name w:val="Цитата1"/>
    <w:basedOn w:val="a"/>
    <w:rsid w:val="00956268"/>
    <w:pPr>
      <w:suppressAutoHyphens/>
      <w:spacing w:after="120"/>
      <w:ind w:left="1440" w:right="1440"/>
      <w:jc w:val="both"/>
    </w:pPr>
    <w:rPr>
      <w:rFonts w:eastAsia="Times New Roman"/>
      <w:szCs w:val="20"/>
      <w:lang w:eastAsia="ar-SA"/>
    </w:rPr>
  </w:style>
  <w:style w:type="paragraph" w:customStyle="1" w:styleId="1f9">
    <w:name w:val="Текст1"/>
    <w:basedOn w:val="a"/>
    <w:rsid w:val="00956268"/>
    <w:pPr>
      <w:suppressAutoHyphens/>
    </w:pPr>
    <w:rPr>
      <w:rFonts w:ascii="Courier New" w:eastAsia="Times New Roman" w:hAnsi="Courier New" w:cs="Courier New"/>
      <w:sz w:val="20"/>
      <w:szCs w:val="20"/>
      <w:lang w:eastAsia="ar-SA"/>
    </w:rPr>
  </w:style>
  <w:style w:type="paragraph" w:styleId="HTML7">
    <w:name w:val="HTML Address"/>
    <w:basedOn w:val="a"/>
    <w:link w:val="HTML8"/>
    <w:rsid w:val="00956268"/>
    <w:pPr>
      <w:suppressAutoHyphens/>
      <w:spacing w:after="60"/>
      <w:jc w:val="both"/>
    </w:pPr>
    <w:rPr>
      <w:rFonts w:eastAsia="Times New Roman"/>
      <w:i/>
      <w:iCs/>
      <w:lang w:eastAsia="ar-SA"/>
    </w:rPr>
  </w:style>
  <w:style w:type="character" w:customStyle="1" w:styleId="HTML8">
    <w:name w:val="Адрес HTML Знак"/>
    <w:basedOn w:val="a0"/>
    <w:link w:val="HTML7"/>
    <w:rsid w:val="00956268"/>
    <w:rPr>
      <w:i/>
      <w:iCs/>
      <w:sz w:val="24"/>
      <w:szCs w:val="24"/>
      <w:lang w:eastAsia="ar-SA"/>
    </w:rPr>
  </w:style>
  <w:style w:type="paragraph" w:styleId="affff0">
    <w:name w:val="envelope address"/>
    <w:basedOn w:val="a"/>
    <w:rsid w:val="00956268"/>
    <w:pPr>
      <w:suppressAutoHyphens/>
      <w:spacing w:after="60"/>
      <w:ind w:left="2880"/>
      <w:jc w:val="both"/>
    </w:pPr>
    <w:rPr>
      <w:rFonts w:ascii="Arial" w:eastAsia="Times New Roman" w:hAnsi="Arial" w:cs="Arial"/>
      <w:lang w:eastAsia="ar-SA"/>
    </w:rPr>
  </w:style>
  <w:style w:type="paragraph" w:customStyle="1" w:styleId="1fa">
    <w:name w:val="Заголовок записки1"/>
    <w:basedOn w:val="a"/>
    <w:next w:val="a"/>
    <w:rsid w:val="00956268"/>
    <w:pPr>
      <w:suppressAutoHyphens/>
      <w:spacing w:after="60"/>
      <w:jc w:val="both"/>
    </w:pPr>
    <w:rPr>
      <w:rFonts w:eastAsia="Times New Roman"/>
      <w:lang w:eastAsia="ar-SA"/>
    </w:rPr>
  </w:style>
  <w:style w:type="paragraph" w:customStyle="1" w:styleId="1fb">
    <w:name w:val="Красная строка1"/>
    <w:basedOn w:val="affd"/>
    <w:rsid w:val="00956268"/>
    <w:pPr>
      <w:ind w:firstLine="210"/>
      <w:jc w:val="both"/>
    </w:pPr>
  </w:style>
  <w:style w:type="paragraph" w:customStyle="1" w:styleId="215">
    <w:name w:val="Красная строка 21"/>
    <w:basedOn w:val="af5"/>
    <w:rsid w:val="00956268"/>
    <w:pPr>
      <w:suppressAutoHyphens/>
      <w:ind w:firstLine="210"/>
      <w:jc w:val="both"/>
    </w:pPr>
    <w:rPr>
      <w:lang w:eastAsia="ar-SA"/>
    </w:rPr>
  </w:style>
  <w:style w:type="paragraph" w:styleId="2f">
    <w:name w:val="envelope return"/>
    <w:basedOn w:val="a"/>
    <w:rsid w:val="00956268"/>
    <w:pPr>
      <w:suppressAutoHyphens/>
      <w:spacing w:after="60"/>
      <w:jc w:val="both"/>
    </w:pPr>
    <w:rPr>
      <w:rFonts w:ascii="Arial" w:eastAsia="Times New Roman" w:hAnsi="Arial" w:cs="Arial"/>
      <w:sz w:val="20"/>
      <w:szCs w:val="20"/>
      <w:lang w:eastAsia="ar-SA"/>
    </w:rPr>
  </w:style>
  <w:style w:type="paragraph" w:customStyle="1" w:styleId="1fc">
    <w:name w:val="Обычный отступ1"/>
    <w:basedOn w:val="a"/>
    <w:rsid w:val="00956268"/>
    <w:pPr>
      <w:suppressAutoHyphens/>
      <w:spacing w:after="60"/>
      <w:ind w:left="708"/>
      <w:jc w:val="both"/>
    </w:pPr>
    <w:rPr>
      <w:rFonts w:eastAsia="Times New Roman"/>
      <w:lang w:eastAsia="ar-SA"/>
    </w:rPr>
  </w:style>
  <w:style w:type="paragraph" w:styleId="affff1">
    <w:name w:val="Signature"/>
    <w:basedOn w:val="a"/>
    <w:link w:val="affff2"/>
    <w:rsid w:val="00956268"/>
    <w:pPr>
      <w:suppressAutoHyphens/>
      <w:spacing w:after="60"/>
      <w:ind w:left="4252"/>
      <w:jc w:val="both"/>
    </w:pPr>
    <w:rPr>
      <w:rFonts w:eastAsia="Times New Roman"/>
      <w:lang w:eastAsia="ar-SA"/>
    </w:rPr>
  </w:style>
  <w:style w:type="character" w:customStyle="1" w:styleId="affff2">
    <w:name w:val="Подпись Знак"/>
    <w:basedOn w:val="a0"/>
    <w:link w:val="affff1"/>
    <w:rsid w:val="00956268"/>
    <w:rPr>
      <w:sz w:val="24"/>
      <w:szCs w:val="24"/>
      <w:lang w:eastAsia="ar-SA"/>
    </w:rPr>
  </w:style>
  <w:style w:type="paragraph" w:customStyle="1" w:styleId="1fd">
    <w:name w:val="Приветствие1"/>
    <w:basedOn w:val="a"/>
    <w:next w:val="a"/>
    <w:rsid w:val="00956268"/>
    <w:pPr>
      <w:suppressAutoHyphens/>
      <w:spacing w:after="60"/>
      <w:jc w:val="both"/>
    </w:pPr>
    <w:rPr>
      <w:rFonts w:eastAsia="Times New Roman"/>
      <w:lang w:eastAsia="ar-SA"/>
    </w:rPr>
  </w:style>
  <w:style w:type="paragraph" w:customStyle="1" w:styleId="1fe">
    <w:name w:val="Продолжение списка1"/>
    <w:basedOn w:val="a"/>
    <w:rsid w:val="00956268"/>
    <w:pPr>
      <w:suppressAutoHyphens/>
      <w:spacing w:after="120"/>
      <w:ind w:left="283"/>
      <w:jc w:val="both"/>
    </w:pPr>
    <w:rPr>
      <w:rFonts w:eastAsia="Times New Roman"/>
      <w:lang w:eastAsia="ar-SA"/>
    </w:rPr>
  </w:style>
  <w:style w:type="paragraph" w:customStyle="1" w:styleId="216">
    <w:name w:val="Продолжение списка 21"/>
    <w:basedOn w:val="a"/>
    <w:rsid w:val="00956268"/>
    <w:pPr>
      <w:suppressAutoHyphens/>
      <w:spacing w:after="120"/>
      <w:ind w:left="566"/>
      <w:jc w:val="both"/>
    </w:pPr>
    <w:rPr>
      <w:rFonts w:eastAsia="Times New Roman"/>
      <w:lang w:eastAsia="ar-SA"/>
    </w:rPr>
  </w:style>
  <w:style w:type="paragraph" w:customStyle="1" w:styleId="315">
    <w:name w:val="Продолжение списка 31"/>
    <w:basedOn w:val="a"/>
    <w:rsid w:val="00956268"/>
    <w:pPr>
      <w:suppressAutoHyphens/>
      <w:spacing w:after="120"/>
      <w:ind w:left="849"/>
      <w:jc w:val="both"/>
    </w:pPr>
    <w:rPr>
      <w:rFonts w:eastAsia="Times New Roman"/>
      <w:lang w:eastAsia="ar-SA"/>
    </w:rPr>
  </w:style>
  <w:style w:type="paragraph" w:customStyle="1" w:styleId="412">
    <w:name w:val="Продолжение списка 41"/>
    <w:basedOn w:val="a"/>
    <w:rsid w:val="00956268"/>
    <w:pPr>
      <w:suppressAutoHyphens/>
      <w:spacing w:after="120"/>
      <w:ind w:left="1132"/>
      <w:jc w:val="both"/>
    </w:pPr>
    <w:rPr>
      <w:rFonts w:eastAsia="Times New Roman"/>
      <w:lang w:eastAsia="ar-SA"/>
    </w:rPr>
  </w:style>
  <w:style w:type="paragraph" w:customStyle="1" w:styleId="512">
    <w:name w:val="Продолжение списка 51"/>
    <w:basedOn w:val="a"/>
    <w:rsid w:val="00956268"/>
    <w:pPr>
      <w:suppressAutoHyphens/>
      <w:spacing w:after="120"/>
      <w:ind w:left="1415"/>
      <w:jc w:val="both"/>
    </w:pPr>
    <w:rPr>
      <w:rFonts w:eastAsia="Times New Roman"/>
      <w:lang w:eastAsia="ar-SA"/>
    </w:rPr>
  </w:style>
  <w:style w:type="paragraph" w:customStyle="1" w:styleId="1ff">
    <w:name w:val="Прощание1"/>
    <w:basedOn w:val="a"/>
    <w:rsid w:val="00956268"/>
    <w:pPr>
      <w:suppressAutoHyphens/>
      <w:spacing w:after="60"/>
      <w:ind w:left="4252"/>
      <w:jc w:val="both"/>
    </w:pPr>
    <w:rPr>
      <w:rFonts w:eastAsia="Times New Roman"/>
      <w:lang w:eastAsia="ar-SA"/>
    </w:rPr>
  </w:style>
  <w:style w:type="paragraph" w:customStyle="1" w:styleId="217">
    <w:name w:val="Список 21"/>
    <w:basedOn w:val="a"/>
    <w:rsid w:val="00956268"/>
    <w:pPr>
      <w:suppressAutoHyphens/>
      <w:spacing w:after="60"/>
      <w:ind w:left="566" w:hanging="283"/>
      <w:jc w:val="both"/>
    </w:pPr>
    <w:rPr>
      <w:rFonts w:eastAsia="Times New Roman"/>
      <w:lang w:eastAsia="ar-SA"/>
    </w:rPr>
  </w:style>
  <w:style w:type="paragraph" w:customStyle="1" w:styleId="316">
    <w:name w:val="Список 31"/>
    <w:basedOn w:val="a"/>
    <w:rsid w:val="00956268"/>
    <w:pPr>
      <w:suppressAutoHyphens/>
      <w:spacing w:after="60"/>
      <w:ind w:left="849" w:hanging="283"/>
      <w:jc w:val="both"/>
    </w:pPr>
    <w:rPr>
      <w:rFonts w:eastAsia="Times New Roman"/>
      <w:lang w:eastAsia="ar-SA"/>
    </w:rPr>
  </w:style>
  <w:style w:type="paragraph" w:customStyle="1" w:styleId="413">
    <w:name w:val="Список 41"/>
    <w:basedOn w:val="a"/>
    <w:rsid w:val="00956268"/>
    <w:pPr>
      <w:suppressAutoHyphens/>
      <w:spacing w:after="60"/>
      <w:ind w:left="1132" w:hanging="283"/>
      <w:jc w:val="both"/>
    </w:pPr>
    <w:rPr>
      <w:rFonts w:eastAsia="Times New Roman"/>
      <w:lang w:eastAsia="ar-SA"/>
    </w:rPr>
  </w:style>
  <w:style w:type="paragraph" w:customStyle="1" w:styleId="513">
    <w:name w:val="Список 51"/>
    <w:basedOn w:val="a"/>
    <w:rsid w:val="00956268"/>
    <w:pPr>
      <w:suppressAutoHyphens/>
      <w:spacing w:after="60"/>
      <w:ind w:left="1415" w:hanging="283"/>
      <w:jc w:val="both"/>
    </w:pPr>
    <w:rPr>
      <w:rFonts w:eastAsia="Times New Roman"/>
      <w:lang w:eastAsia="ar-SA"/>
    </w:rPr>
  </w:style>
  <w:style w:type="paragraph" w:styleId="HTML9">
    <w:name w:val="HTML Preformatted"/>
    <w:basedOn w:val="a"/>
    <w:link w:val="HTMLa"/>
    <w:rsid w:val="00956268"/>
    <w:pPr>
      <w:suppressAutoHyphens/>
      <w:spacing w:after="60"/>
      <w:jc w:val="both"/>
    </w:pPr>
    <w:rPr>
      <w:rFonts w:ascii="Courier New" w:eastAsia="Times New Roman" w:hAnsi="Courier New" w:cs="Courier New"/>
      <w:sz w:val="20"/>
      <w:szCs w:val="20"/>
      <w:lang w:eastAsia="ar-SA"/>
    </w:rPr>
  </w:style>
  <w:style w:type="character" w:customStyle="1" w:styleId="HTMLa">
    <w:name w:val="Стандартный HTML Знак"/>
    <w:basedOn w:val="a0"/>
    <w:link w:val="HTML9"/>
    <w:rsid w:val="00956268"/>
    <w:rPr>
      <w:rFonts w:ascii="Courier New" w:hAnsi="Courier New" w:cs="Courier New"/>
      <w:lang w:eastAsia="ar-SA"/>
    </w:rPr>
  </w:style>
  <w:style w:type="paragraph" w:customStyle="1" w:styleId="1ff0">
    <w:name w:val="Шапка1"/>
    <w:basedOn w:val="a"/>
    <w:rsid w:val="00956268"/>
    <w:pPr>
      <w:pBdr>
        <w:top w:val="single" w:sz="4" w:space="1" w:color="000000"/>
        <w:left w:val="single" w:sz="4" w:space="1" w:color="000000"/>
        <w:bottom w:val="single" w:sz="4" w:space="1" w:color="000000"/>
        <w:right w:val="single" w:sz="4" w:space="1" w:color="000000"/>
      </w:pBdr>
      <w:shd w:val="clear" w:color="auto" w:fill="CCCCCC"/>
      <w:suppressAutoHyphens/>
      <w:spacing w:after="60"/>
      <w:ind w:left="1134" w:hanging="1134"/>
      <w:jc w:val="both"/>
    </w:pPr>
    <w:rPr>
      <w:rFonts w:ascii="Arial" w:eastAsia="Times New Roman" w:hAnsi="Arial" w:cs="Arial"/>
      <w:lang w:eastAsia="ar-SA"/>
    </w:rPr>
  </w:style>
  <w:style w:type="paragraph" w:styleId="affff3">
    <w:name w:val="E-mail Signature"/>
    <w:basedOn w:val="a"/>
    <w:link w:val="affff4"/>
    <w:rsid w:val="00956268"/>
    <w:pPr>
      <w:suppressAutoHyphens/>
      <w:spacing w:after="60"/>
      <w:jc w:val="both"/>
    </w:pPr>
    <w:rPr>
      <w:rFonts w:eastAsia="Times New Roman"/>
      <w:lang w:eastAsia="ar-SA"/>
    </w:rPr>
  </w:style>
  <w:style w:type="character" w:customStyle="1" w:styleId="affff4">
    <w:name w:val="Электронная подпись Знак"/>
    <w:basedOn w:val="a0"/>
    <w:link w:val="affff3"/>
    <w:rsid w:val="00956268"/>
    <w:rPr>
      <w:sz w:val="24"/>
      <w:szCs w:val="24"/>
      <w:lang w:eastAsia="ar-SA"/>
    </w:rPr>
  </w:style>
  <w:style w:type="paragraph" w:customStyle="1" w:styleId="2-1">
    <w:name w:val="содержание2-1"/>
    <w:basedOn w:val="3"/>
    <w:next w:val="a"/>
    <w:rsid w:val="00956268"/>
    <w:pPr>
      <w:keepLines w:val="0"/>
      <w:numPr>
        <w:ilvl w:val="0"/>
        <w:numId w:val="0"/>
      </w:numPr>
      <w:tabs>
        <w:tab w:val="clear" w:pos="851"/>
      </w:tabs>
      <w:spacing w:before="240" w:after="60"/>
    </w:pPr>
    <w:rPr>
      <w:rFonts w:ascii="Arial" w:hAnsi="Arial"/>
      <w:b/>
      <w:szCs w:val="20"/>
      <w:lang w:val="ru-RU" w:eastAsia="ar-SA"/>
    </w:rPr>
  </w:style>
  <w:style w:type="paragraph" w:customStyle="1" w:styleId="218">
    <w:name w:val="Заголовок 2.1"/>
    <w:basedOn w:val="1"/>
    <w:rsid w:val="00956268"/>
    <w:pPr>
      <w:widowControl w:val="0"/>
      <w:numPr>
        <w:numId w:val="0"/>
      </w:numPr>
      <w:suppressLineNumbers/>
      <w:tabs>
        <w:tab w:val="left" w:pos="432"/>
      </w:tabs>
      <w:suppressAutoHyphens/>
      <w:spacing w:before="240" w:after="60"/>
      <w:ind w:left="432" w:hanging="432"/>
    </w:pPr>
    <w:rPr>
      <w:bCs w:val="0"/>
      <w:caps/>
      <w:kern w:val="1"/>
      <w:sz w:val="36"/>
      <w:lang w:eastAsia="ar-SA"/>
    </w:rPr>
  </w:style>
  <w:style w:type="paragraph" w:customStyle="1" w:styleId="2-11">
    <w:name w:val="содержание2-11"/>
    <w:basedOn w:val="a"/>
    <w:rsid w:val="00956268"/>
    <w:pPr>
      <w:suppressAutoHyphens/>
      <w:spacing w:after="60"/>
      <w:jc w:val="both"/>
    </w:pPr>
    <w:rPr>
      <w:rFonts w:eastAsia="Times New Roman"/>
      <w:lang w:eastAsia="ar-SA"/>
    </w:rPr>
  </w:style>
  <w:style w:type="paragraph" w:customStyle="1" w:styleId="43">
    <w:name w:val="Стиль4"/>
    <w:basedOn w:val="2"/>
    <w:next w:val="a"/>
    <w:rsid w:val="00956268"/>
    <w:pPr>
      <w:widowControl w:val="0"/>
      <w:numPr>
        <w:ilvl w:val="0"/>
        <w:numId w:val="0"/>
      </w:numPr>
      <w:suppressLineNumbers/>
      <w:tabs>
        <w:tab w:val="left" w:pos="576"/>
      </w:tabs>
      <w:suppressAutoHyphens/>
      <w:spacing w:after="60"/>
      <w:ind w:left="576" w:firstLine="567"/>
      <w:jc w:val="center"/>
    </w:pPr>
    <w:rPr>
      <w:b/>
      <w:sz w:val="30"/>
      <w:szCs w:val="20"/>
      <w:lang w:val="ru-RU" w:eastAsia="ar-SA"/>
    </w:rPr>
  </w:style>
  <w:style w:type="paragraph" w:customStyle="1" w:styleId="affff5">
    <w:name w:val="Таблица заголовок"/>
    <w:basedOn w:val="a"/>
    <w:rsid w:val="00956268"/>
    <w:pPr>
      <w:suppressAutoHyphens/>
      <w:spacing w:before="120" w:after="120" w:line="360" w:lineRule="auto"/>
      <w:jc w:val="right"/>
    </w:pPr>
    <w:rPr>
      <w:rFonts w:eastAsia="Times New Roman"/>
      <w:b/>
      <w:sz w:val="28"/>
      <w:szCs w:val="28"/>
      <w:lang w:eastAsia="ar-SA"/>
    </w:rPr>
  </w:style>
  <w:style w:type="paragraph" w:customStyle="1" w:styleId="affff6">
    <w:name w:val="текст таблицы"/>
    <w:basedOn w:val="a"/>
    <w:rsid w:val="00956268"/>
    <w:pPr>
      <w:suppressAutoHyphens/>
      <w:spacing w:before="120"/>
      <w:ind w:right="-102"/>
    </w:pPr>
    <w:rPr>
      <w:rFonts w:eastAsia="Times New Roman"/>
      <w:lang w:eastAsia="ar-SA"/>
    </w:rPr>
  </w:style>
  <w:style w:type="paragraph" w:customStyle="1" w:styleId="affff7">
    <w:name w:val="a"/>
    <w:basedOn w:val="a"/>
    <w:rsid w:val="00956268"/>
    <w:pPr>
      <w:suppressAutoHyphens/>
      <w:snapToGrid w:val="0"/>
      <w:spacing w:line="360" w:lineRule="auto"/>
      <w:ind w:left="1134" w:hanging="567"/>
      <w:jc w:val="both"/>
    </w:pPr>
    <w:rPr>
      <w:rFonts w:eastAsia="Times New Roman"/>
      <w:sz w:val="28"/>
      <w:szCs w:val="28"/>
      <w:lang w:eastAsia="ar-SA"/>
    </w:rPr>
  </w:style>
  <w:style w:type="paragraph" w:customStyle="1" w:styleId="affff8">
    <w:name w:val="Словарная статья"/>
    <w:basedOn w:val="a"/>
    <w:next w:val="a"/>
    <w:rsid w:val="00956268"/>
    <w:pPr>
      <w:suppressAutoHyphens/>
      <w:autoSpaceDE w:val="0"/>
      <w:ind w:right="118"/>
      <w:jc w:val="both"/>
    </w:pPr>
    <w:rPr>
      <w:rFonts w:ascii="Arial" w:eastAsia="Times New Roman" w:hAnsi="Arial"/>
      <w:sz w:val="20"/>
      <w:szCs w:val="20"/>
      <w:lang w:eastAsia="ar-SA"/>
    </w:rPr>
  </w:style>
  <w:style w:type="paragraph" w:customStyle="1" w:styleId="affff9">
    <w:name w:val="Комментарий пользователя"/>
    <w:basedOn w:val="a"/>
    <w:next w:val="a"/>
    <w:rsid w:val="00956268"/>
    <w:pPr>
      <w:suppressAutoHyphens/>
      <w:autoSpaceDE w:val="0"/>
      <w:ind w:left="170"/>
    </w:pPr>
    <w:rPr>
      <w:rFonts w:ascii="Arial" w:eastAsia="Times New Roman" w:hAnsi="Arial"/>
      <w:i/>
      <w:iCs/>
      <w:color w:val="000080"/>
      <w:sz w:val="20"/>
      <w:szCs w:val="20"/>
      <w:lang w:eastAsia="ar-SA"/>
    </w:rPr>
  </w:style>
  <w:style w:type="paragraph" w:customStyle="1" w:styleId="1DocumentHeader1">
    <w:name w:val="Заголовок 1.Document Header1"/>
    <w:basedOn w:val="a"/>
    <w:next w:val="a"/>
    <w:rsid w:val="00956268"/>
    <w:pPr>
      <w:keepNext/>
      <w:suppressAutoHyphens/>
      <w:spacing w:before="240" w:after="60"/>
      <w:jc w:val="center"/>
    </w:pPr>
    <w:rPr>
      <w:rFonts w:eastAsia="Times New Roman"/>
      <w:kern w:val="1"/>
      <w:sz w:val="36"/>
      <w:lang w:eastAsia="ar-SA"/>
    </w:rPr>
  </w:style>
  <w:style w:type="paragraph" w:customStyle="1" w:styleId="affffa">
    <w:name w:val="пункт"/>
    <w:basedOn w:val="a"/>
    <w:rsid w:val="00956268"/>
    <w:pPr>
      <w:tabs>
        <w:tab w:val="num" w:pos="360"/>
      </w:tabs>
      <w:suppressAutoHyphens/>
      <w:spacing w:before="60" w:after="60"/>
      <w:ind w:left="360" w:hanging="360"/>
    </w:pPr>
    <w:rPr>
      <w:rFonts w:eastAsia="Times New Roman"/>
      <w:lang w:eastAsia="ar-SA"/>
    </w:rPr>
  </w:style>
  <w:style w:type="paragraph" w:customStyle="1" w:styleId="ConsPlusCell">
    <w:name w:val="ConsPlusCell"/>
    <w:rsid w:val="00956268"/>
    <w:pPr>
      <w:suppressAutoHyphens/>
      <w:autoSpaceDE w:val="0"/>
    </w:pPr>
    <w:rPr>
      <w:rFonts w:ascii="Arial" w:eastAsia="Arial" w:hAnsi="Arial" w:cs="Arial"/>
      <w:lang w:eastAsia="ar-SA"/>
    </w:rPr>
  </w:style>
  <w:style w:type="paragraph" w:customStyle="1" w:styleId="Normal2">
    <w:name w:val="Normal2"/>
    <w:rsid w:val="00956268"/>
    <w:pPr>
      <w:widowControl w:val="0"/>
      <w:suppressAutoHyphens/>
      <w:spacing w:line="300" w:lineRule="auto"/>
      <w:ind w:firstLine="140"/>
    </w:pPr>
    <w:rPr>
      <w:rFonts w:eastAsia="Arial"/>
      <w:sz w:val="24"/>
      <w:lang w:eastAsia="ar-SA"/>
    </w:rPr>
  </w:style>
  <w:style w:type="paragraph" w:customStyle="1" w:styleId="Normal1">
    <w:name w:val="Normal1"/>
    <w:rsid w:val="00956268"/>
    <w:pPr>
      <w:suppressAutoHyphens/>
      <w:spacing w:before="100" w:after="100"/>
      <w:jc w:val="both"/>
    </w:pPr>
    <w:rPr>
      <w:rFonts w:ascii="Arial" w:eastAsia="Arial" w:hAnsi="Arial"/>
      <w:lang w:eastAsia="ar-SA"/>
    </w:rPr>
  </w:style>
  <w:style w:type="paragraph" w:customStyle="1" w:styleId="1-11">
    <w:name w:val="Средняя заливка 1 - Акцент 11"/>
    <w:qFormat/>
    <w:rsid w:val="00956268"/>
    <w:pPr>
      <w:suppressAutoHyphens/>
    </w:pPr>
    <w:rPr>
      <w:rFonts w:ascii="Calibri" w:eastAsia="Calibri" w:hAnsi="Calibri"/>
      <w:sz w:val="22"/>
      <w:szCs w:val="22"/>
      <w:lang w:eastAsia="ar-SA"/>
    </w:rPr>
  </w:style>
  <w:style w:type="paragraph" w:customStyle="1" w:styleId="1ff1">
    <w:name w:val="Схема документа1"/>
    <w:basedOn w:val="a"/>
    <w:rsid w:val="00956268"/>
    <w:pPr>
      <w:suppressAutoHyphens/>
      <w:spacing w:after="200" w:line="276" w:lineRule="auto"/>
    </w:pPr>
    <w:rPr>
      <w:rFonts w:ascii="Tahoma" w:hAnsi="Tahoma" w:cs="Tahoma"/>
      <w:sz w:val="16"/>
      <w:szCs w:val="16"/>
      <w:lang w:eastAsia="ar-SA"/>
    </w:rPr>
  </w:style>
  <w:style w:type="paragraph" w:customStyle="1" w:styleId="1ff2">
    <w:name w:val="Обычный1"/>
    <w:rsid w:val="00956268"/>
    <w:pPr>
      <w:widowControl w:val="0"/>
      <w:suppressAutoHyphens/>
      <w:spacing w:line="300" w:lineRule="auto"/>
      <w:ind w:firstLine="140"/>
    </w:pPr>
    <w:rPr>
      <w:rFonts w:eastAsia="Arial"/>
      <w:sz w:val="24"/>
      <w:lang w:eastAsia="ar-SA"/>
    </w:rPr>
  </w:style>
  <w:style w:type="paragraph" w:customStyle="1" w:styleId="affffb">
    <w:name w:val="Заг Статьи"/>
    <w:basedOn w:val="a"/>
    <w:rsid w:val="00956268"/>
    <w:pPr>
      <w:keepNext/>
      <w:suppressAutoHyphens/>
      <w:spacing w:before="40" w:after="40"/>
      <w:ind w:left="57" w:right="57"/>
      <w:jc w:val="center"/>
    </w:pPr>
    <w:rPr>
      <w:rFonts w:eastAsia="Times New Roman"/>
      <w:b/>
      <w:sz w:val="20"/>
      <w:szCs w:val="20"/>
      <w:lang w:eastAsia="ar-SA"/>
    </w:rPr>
  </w:style>
  <w:style w:type="paragraph" w:customStyle="1" w:styleId="affffc">
    <w:name w:val="Таблица"/>
    <w:basedOn w:val="a"/>
    <w:rsid w:val="00956268"/>
    <w:pPr>
      <w:widowControl w:val="0"/>
      <w:suppressAutoHyphens/>
      <w:autoSpaceDE w:val="0"/>
    </w:pPr>
    <w:rPr>
      <w:rFonts w:eastAsia="Times New Roman"/>
      <w:bCs/>
      <w:sz w:val="20"/>
      <w:lang w:eastAsia="ar-SA"/>
    </w:rPr>
  </w:style>
  <w:style w:type="paragraph" w:customStyle="1" w:styleId="affffd">
    <w:name w:val="Нормальный"/>
    <w:rsid w:val="00956268"/>
    <w:pPr>
      <w:suppressAutoHyphens/>
      <w:autoSpaceDE w:val="0"/>
    </w:pPr>
    <w:rPr>
      <w:rFonts w:ascii="Arial" w:eastAsia="Arial" w:hAnsi="Arial" w:cs="Arial"/>
      <w:lang w:eastAsia="ar-SA"/>
    </w:rPr>
  </w:style>
  <w:style w:type="paragraph" w:customStyle="1" w:styleId="37">
    <w:name w:val="3"/>
    <w:basedOn w:val="a"/>
    <w:rsid w:val="00956268"/>
    <w:pPr>
      <w:suppressAutoHyphens/>
      <w:spacing w:before="167" w:after="167"/>
      <w:ind w:left="167" w:right="167"/>
    </w:pPr>
    <w:rPr>
      <w:rFonts w:eastAsia="Times New Roman"/>
      <w:lang w:eastAsia="ar-SA"/>
    </w:rPr>
  </w:style>
  <w:style w:type="paragraph" w:customStyle="1" w:styleId="BodyText21">
    <w:name w:val="Body Text 21"/>
    <w:basedOn w:val="a"/>
    <w:rsid w:val="00956268"/>
    <w:pPr>
      <w:widowControl w:val="0"/>
      <w:suppressAutoHyphens/>
      <w:overflowPunct w:val="0"/>
      <w:autoSpaceDE w:val="0"/>
      <w:ind w:firstLine="720"/>
      <w:jc w:val="both"/>
      <w:textAlignment w:val="baseline"/>
    </w:pPr>
    <w:rPr>
      <w:rFonts w:eastAsia="Times New Roman"/>
      <w:szCs w:val="20"/>
      <w:lang w:eastAsia="ar-SA"/>
    </w:rPr>
  </w:style>
  <w:style w:type="paragraph" w:customStyle="1" w:styleId="Iniiaiieoaeno">
    <w:name w:val="Iniiaiie oaeno"/>
    <w:basedOn w:val="a"/>
    <w:rsid w:val="00956268"/>
    <w:pPr>
      <w:widowControl w:val="0"/>
      <w:suppressAutoHyphens/>
      <w:spacing w:after="120"/>
      <w:ind w:firstLine="720"/>
    </w:pPr>
    <w:rPr>
      <w:rFonts w:ascii="Tms Rmn" w:eastAsia="Times New Roman" w:hAnsi="Tms Rmn"/>
      <w:sz w:val="20"/>
      <w:szCs w:val="20"/>
      <w:lang w:eastAsia="ar-SA"/>
    </w:rPr>
  </w:style>
  <w:style w:type="paragraph" w:customStyle="1" w:styleId="-6">
    <w:name w:val="пункт-6"/>
    <w:basedOn w:val="a"/>
    <w:rsid w:val="00956268"/>
    <w:pPr>
      <w:tabs>
        <w:tab w:val="num" w:pos="1430"/>
        <w:tab w:val="left" w:pos="1701"/>
      </w:tabs>
      <w:suppressAutoHyphens/>
      <w:spacing w:line="288" w:lineRule="auto"/>
      <w:ind w:firstLine="567"/>
      <w:jc w:val="both"/>
    </w:pPr>
    <w:rPr>
      <w:rFonts w:eastAsia="Times New Roman"/>
      <w:sz w:val="28"/>
      <w:szCs w:val="28"/>
      <w:lang w:eastAsia="ar-SA"/>
    </w:rPr>
  </w:style>
  <w:style w:type="paragraph" w:customStyle="1" w:styleId="-3">
    <w:name w:val="Пункт-3"/>
    <w:basedOn w:val="a"/>
    <w:rsid w:val="00956268"/>
    <w:pPr>
      <w:suppressAutoHyphens/>
      <w:spacing w:line="288" w:lineRule="auto"/>
      <w:jc w:val="both"/>
    </w:pPr>
    <w:rPr>
      <w:sz w:val="28"/>
      <w:lang w:eastAsia="ar-SA"/>
    </w:rPr>
  </w:style>
  <w:style w:type="paragraph" w:customStyle="1" w:styleId="-4">
    <w:name w:val="Пункт-4"/>
    <w:basedOn w:val="a"/>
    <w:rsid w:val="00956268"/>
    <w:pPr>
      <w:suppressAutoHyphens/>
      <w:spacing w:line="288" w:lineRule="auto"/>
      <w:jc w:val="both"/>
    </w:pPr>
    <w:rPr>
      <w:sz w:val="28"/>
      <w:lang w:eastAsia="ar-SA"/>
    </w:rPr>
  </w:style>
  <w:style w:type="paragraph" w:customStyle="1" w:styleId="affffe">
    <w:name w:val="Часть"/>
    <w:basedOn w:val="a"/>
    <w:rsid w:val="00956268"/>
    <w:pPr>
      <w:tabs>
        <w:tab w:val="left" w:pos="1134"/>
      </w:tabs>
      <w:suppressAutoHyphens/>
      <w:spacing w:line="288" w:lineRule="auto"/>
      <w:ind w:firstLine="567"/>
      <w:jc w:val="both"/>
    </w:pPr>
    <w:rPr>
      <w:sz w:val="28"/>
      <w:lang w:eastAsia="ar-SA"/>
    </w:rPr>
  </w:style>
  <w:style w:type="paragraph" w:customStyle="1" w:styleId="Style4">
    <w:name w:val="Style4"/>
    <w:basedOn w:val="a"/>
    <w:rsid w:val="00956268"/>
    <w:pPr>
      <w:widowControl w:val="0"/>
      <w:suppressAutoHyphens/>
      <w:autoSpaceDE w:val="0"/>
      <w:spacing w:line="302" w:lineRule="exact"/>
      <w:jc w:val="both"/>
    </w:pPr>
    <w:rPr>
      <w:rFonts w:eastAsia="Times New Roman"/>
      <w:lang w:eastAsia="ar-SA"/>
    </w:rPr>
  </w:style>
  <w:style w:type="paragraph" w:customStyle="1" w:styleId="afffff">
    <w:name w:val="Содержимое таблицы"/>
    <w:basedOn w:val="a"/>
    <w:rsid w:val="00956268"/>
    <w:pPr>
      <w:suppressLineNumbers/>
      <w:suppressAutoHyphens/>
    </w:pPr>
    <w:rPr>
      <w:rFonts w:eastAsia="Times New Roman"/>
      <w:lang w:eastAsia="ar-SA"/>
    </w:rPr>
  </w:style>
  <w:style w:type="paragraph" w:customStyle="1" w:styleId="afffff0">
    <w:name w:val="Заголовок таблицы"/>
    <w:basedOn w:val="afffff"/>
    <w:rsid w:val="00956268"/>
    <w:pPr>
      <w:jc w:val="center"/>
    </w:pPr>
    <w:rPr>
      <w:b/>
      <w:bCs/>
    </w:rPr>
  </w:style>
  <w:style w:type="paragraph" w:customStyle="1" w:styleId="afffff1">
    <w:name w:val="Содержимое врезки"/>
    <w:basedOn w:val="affd"/>
    <w:rsid w:val="00956268"/>
  </w:style>
  <w:style w:type="table" w:customStyle="1" w:styleId="1ff3">
    <w:name w:val="Сетка таблицы1"/>
    <w:basedOn w:val="a1"/>
    <w:next w:val="af4"/>
    <w:uiPriority w:val="59"/>
    <w:rsid w:val="00956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f0">
    <w:name w:val="Body Text 2"/>
    <w:basedOn w:val="a"/>
    <w:link w:val="2f1"/>
    <w:rsid w:val="00956268"/>
    <w:pPr>
      <w:suppressAutoHyphens/>
      <w:spacing w:after="120" w:line="480" w:lineRule="auto"/>
    </w:pPr>
    <w:rPr>
      <w:rFonts w:eastAsia="Times New Roman"/>
      <w:lang w:eastAsia="ar-SA"/>
    </w:rPr>
  </w:style>
  <w:style w:type="character" w:customStyle="1" w:styleId="2f1">
    <w:name w:val="Основной текст 2 Знак"/>
    <w:basedOn w:val="a0"/>
    <w:link w:val="2f0"/>
    <w:rsid w:val="00956268"/>
    <w:rPr>
      <w:sz w:val="24"/>
      <w:szCs w:val="24"/>
      <w:lang w:eastAsia="ar-SA"/>
    </w:rPr>
  </w:style>
  <w:style w:type="paragraph" w:styleId="38">
    <w:name w:val="Body Text Indent 3"/>
    <w:basedOn w:val="a"/>
    <w:link w:val="39"/>
    <w:rsid w:val="00956268"/>
    <w:pPr>
      <w:spacing w:after="120"/>
      <w:ind w:left="283"/>
    </w:pPr>
    <w:rPr>
      <w:rFonts w:eastAsia="Times New Roman"/>
      <w:sz w:val="16"/>
      <w:szCs w:val="16"/>
    </w:rPr>
  </w:style>
  <w:style w:type="character" w:customStyle="1" w:styleId="39">
    <w:name w:val="Основной текст с отступом 3 Знак"/>
    <w:basedOn w:val="a0"/>
    <w:link w:val="38"/>
    <w:rsid w:val="00956268"/>
    <w:rPr>
      <w:sz w:val="16"/>
      <w:szCs w:val="16"/>
    </w:rPr>
  </w:style>
  <w:style w:type="paragraph" w:customStyle="1" w:styleId="ListNum">
    <w:name w:val="ListNum"/>
    <w:basedOn w:val="a"/>
    <w:uiPriority w:val="99"/>
    <w:rsid w:val="00956268"/>
    <w:pPr>
      <w:numPr>
        <w:numId w:val="36"/>
      </w:numPr>
      <w:tabs>
        <w:tab w:val="left" w:pos="284"/>
      </w:tabs>
      <w:spacing w:before="60"/>
      <w:jc w:val="both"/>
    </w:pPr>
    <w:rPr>
      <w:rFonts w:eastAsia="Times New Roman"/>
      <w:sz w:val="22"/>
    </w:rPr>
  </w:style>
  <w:style w:type="paragraph" w:customStyle="1" w:styleId="ListBul2">
    <w:name w:val="ListBul2"/>
    <w:basedOn w:val="a"/>
    <w:uiPriority w:val="99"/>
    <w:rsid w:val="00956268"/>
    <w:pPr>
      <w:numPr>
        <w:numId w:val="37"/>
      </w:numPr>
      <w:tabs>
        <w:tab w:val="left" w:pos="567"/>
      </w:tabs>
      <w:jc w:val="both"/>
    </w:pPr>
    <w:rPr>
      <w:rFonts w:eastAsia="Times New Roman"/>
      <w:sz w:val="22"/>
    </w:rPr>
  </w:style>
  <w:style w:type="character" w:customStyle="1" w:styleId="newsttl">
    <w:name w:val="news_ttl"/>
    <w:rsid w:val="00956268"/>
  </w:style>
  <w:style w:type="paragraph" w:styleId="afffff2">
    <w:name w:val="caption"/>
    <w:basedOn w:val="a"/>
    <w:next w:val="a"/>
    <w:unhideWhenUsed/>
    <w:qFormat/>
    <w:rsid w:val="00956268"/>
    <w:pPr>
      <w:autoSpaceDE w:val="0"/>
      <w:autoSpaceDN w:val="0"/>
      <w:adjustRightInd w:val="0"/>
    </w:pPr>
    <w:rPr>
      <w:rFonts w:eastAsia="Times New Roman"/>
      <w:b/>
    </w:rPr>
  </w:style>
  <w:style w:type="paragraph" w:styleId="2f2">
    <w:name w:val="Body Text Indent 2"/>
    <w:basedOn w:val="a"/>
    <w:link w:val="2f3"/>
    <w:unhideWhenUsed/>
    <w:rsid w:val="00956268"/>
    <w:pPr>
      <w:widowControl w:val="0"/>
      <w:autoSpaceDE w:val="0"/>
      <w:autoSpaceDN w:val="0"/>
      <w:adjustRightInd w:val="0"/>
      <w:spacing w:after="120" w:line="480" w:lineRule="auto"/>
      <w:ind w:left="283"/>
    </w:pPr>
    <w:rPr>
      <w:rFonts w:ascii="Arial" w:eastAsia="Times New Roman" w:hAnsi="Arial" w:cs="Arial"/>
      <w:sz w:val="18"/>
      <w:szCs w:val="18"/>
    </w:rPr>
  </w:style>
  <w:style w:type="character" w:customStyle="1" w:styleId="2f3">
    <w:name w:val="Основной текст с отступом 2 Знак"/>
    <w:basedOn w:val="a0"/>
    <w:link w:val="2f2"/>
    <w:rsid w:val="00956268"/>
    <w:rPr>
      <w:rFonts w:ascii="Arial" w:hAnsi="Arial" w:cs="Arial"/>
      <w:sz w:val="18"/>
      <w:szCs w:val="18"/>
    </w:rPr>
  </w:style>
  <w:style w:type="paragraph" w:styleId="3a">
    <w:name w:val="Body Text 3"/>
    <w:basedOn w:val="a"/>
    <w:link w:val="3b"/>
    <w:rsid w:val="00956268"/>
    <w:pPr>
      <w:widowControl w:val="0"/>
      <w:autoSpaceDE w:val="0"/>
      <w:autoSpaceDN w:val="0"/>
      <w:adjustRightInd w:val="0"/>
      <w:spacing w:after="120"/>
    </w:pPr>
    <w:rPr>
      <w:rFonts w:ascii="Arial" w:eastAsia="Times New Roman" w:hAnsi="Arial"/>
      <w:sz w:val="16"/>
      <w:szCs w:val="16"/>
    </w:rPr>
  </w:style>
  <w:style w:type="character" w:customStyle="1" w:styleId="3b">
    <w:name w:val="Основной текст 3 Знак"/>
    <w:basedOn w:val="a0"/>
    <w:link w:val="3a"/>
    <w:rsid w:val="00956268"/>
    <w:rPr>
      <w:rFonts w:ascii="Arial" w:hAnsi="Arial"/>
      <w:sz w:val="16"/>
      <w:szCs w:val="16"/>
    </w:rPr>
  </w:style>
  <w:style w:type="paragraph" w:customStyle="1" w:styleId="ConsCell">
    <w:name w:val="ConsCell"/>
    <w:rsid w:val="00956268"/>
    <w:pPr>
      <w:widowControl w:val="0"/>
      <w:autoSpaceDE w:val="0"/>
      <w:autoSpaceDN w:val="0"/>
      <w:adjustRightInd w:val="0"/>
      <w:ind w:right="19772"/>
    </w:pPr>
    <w:rPr>
      <w:rFonts w:ascii="Arial" w:hAnsi="Arial" w:cs="Arial"/>
      <w:sz w:val="22"/>
      <w:szCs w:val="22"/>
    </w:rPr>
  </w:style>
  <w:style w:type="paragraph" w:styleId="afffff3">
    <w:name w:val="Date"/>
    <w:basedOn w:val="a"/>
    <w:next w:val="a"/>
    <w:link w:val="afffff4"/>
    <w:rsid w:val="00956268"/>
    <w:pPr>
      <w:spacing w:after="60"/>
      <w:jc w:val="both"/>
    </w:pPr>
    <w:rPr>
      <w:rFonts w:eastAsia="Times New Roman"/>
      <w:szCs w:val="20"/>
    </w:rPr>
  </w:style>
  <w:style w:type="character" w:customStyle="1" w:styleId="afffff4">
    <w:name w:val="Дата Знак"/>
    <w:basedOn w:val="a0"/>
    <w:link w:val="afffff3"/>
    <w:rsid w:val="00956268"/>
    <w:rPr>
      <w:sz w:val="24"/>
    </w:rPr>
  </w:style>
  <w:style w:type="character" w:customStyle="1" w:styleId="2f4">
    <w:name w:val="Сильная ссылка2"/>
    <w:qFormat/>
    <w:rsid w:val="00956268"/>
    <w:rPr>
      <w:smallCaps/>
      <w:spacing w:val="5"/>
      <w:u w:val="single"/>
    </w:rPr>
  </w:style>
  <w:style w:type="paragraph" w:customStyle="1" w:styleId="1-12">
    <w:name w:val="Средняя заливка 1 - Акцент 12"/>
    <w:qFormat/>
    <w:rsid w:val="00956268"/>
    <w:pPr>
      <w:suppressAutoHyphens/>
    </w:pPr>
    <w:rPr>
      <w:rFonts w:ascii="Calibri" w:eastAsia="Calibri" w:hAnsi="Calibri"/>
      <w:sz w:val="22"/>
      <w:szCs w:val="22"/>
      <w:lang w:eastAsia="ar-SA"/>
    </w:rPr>
  </w:style>
  <w:style w:type="paragraph" w:styleId="2f5">
    <w:name w:val="List Number 2"/>
    <w:basedOn w:val="a"/>
    <w:rsid w:val="00956268"/>
    <w:pPr>
      <w:widowControl w:val="0"/>
      <w:tabs>
        <w:tab w:val="num" w:pos="432"/>
      </w:tabs>
      <w:autoSpaceDE w:val="0"/>
      <w:autoSpaceDN w:val="0"/>
      <w:adjustRightInd w:val="0"/>
      <w:ind w:left="432" w:hanging="432"/>
    </w:pPr>
    <w:rPr>
      <w:rFonts w:ascii="Arial" w:eastAsia="Times New Roman" w:hAnsi="Arial" w:cs="Arial"/>
      <w:sz w:val="18"/>
      <w:szCs w:val="18"/>
    </w:rPr>
  </w:style>
  <w:style w:type="paragraph" w:customStyle="1" w:styleId="2f6">
    <w:name w:val="Стиль_таб2"/>
    <w:basedOn w:val="a"/>
    <w:semiHidden/>
    <w:rsid w:val="00956268"/>
    <w:pPr>
      <w:widowControl w:val="0"/>
      <w:spacing w:before="120" w:after="120"/>
      <w:jc w:val="both"/>
    </w:pPr>
    <w:rPr>
      <w:rFonts w:eastAsia="Times New Roman"/>
      <w:szCs w:val="20"/>
    </w:rPr>
  </w:style>
  <w:style w:type="paragraph" w:customStyle="1" w:styleId="DefaultParagraphFontParaCharCharCharCharCharCharCharChar1">
    <w:name w:val="Default Paragraph Font Para Char Char Char Знак Знак Char Char Char Char Char1"/>
    <w:basedOn w:val="a"/>
    <w:rsid w:val="00956268"/>
    <w:pPr>
      <w:spacing w:after="160" w:line="240" w:lineRule="exact"/>
    </w:pPr>
    <w:rPr>
      <w:rFonts w:ascii="Verdana" w:eastAsia="Times New Roman" w:hAnsi="Verdana" w:cs="Verdana"/>
      <w:sz w:val="20"/>
      <w:szCs w:val="20"/>
      <w:lang w:val="en-US" w:eastAsia="en-US"/>
    </w:rPr>
  </w:style>
  <w:style w:type="paragraph" w:customStyle="1" w:styleId="msonormalcxspmiddle">
    <w:name w:val="msonormalcxspmiddle"/>
    <w:basedOn w:val="a"/>
    <w:rsid w:val="00956268"/>
    <w:pPr>
      <w:spacing w:before="100" w:beforeAutospacing="1" w:after="100" w:afterAutospacing="1"/>
    </w:pPr>
    <w:rPr>
      <w:rFonts w:eastAsia="Times New Roman"/>
      <w:lang w:eastAsia="ko-KR"/>
    </w:rPr>
  </w:style>
  <w:style w:type="paragraph" w:customStyle="1" w:styleId="txtsmall">
    <w:name w:val="txtsmall"/>
    <w:basedOn w:val="a"/>
    <w:rsid w:val="00956268"/>
    <w:pPr>
      <w:spacing w:before="100" w:beforeAutospacing="1" w:after="100" w:afterAutospacing="1"/>
    </w:pPr>
    <w:rPr>
      <w:rFonts w:eastAsia="Times New Roman"/>
      <w:color w:val="666666"/>
    </w:rPr>
  </w:style>
  <w:style w:type="character" w:customStyle="1" w:styleId="m">
    <w:name w:val="m_ПростойТекст Знак"/>
    <w:link w:val="m0"/>
    <w:locked/>
    <w:rsid w:val="00956268"/>
    <w:rPr>
      <w:sz w:val="24"/>
      <w:szCs w:val="24"/>
    </w:rPr>
  </w:style>
  <w:style w:type="paragraph" w:customStyle="1" w:styleId="m0">
    <w:name w:val="m_ПростойТекст"/>
    <w:basedOn w:val="a"/>
    <w:link w:val="m"/>
    <w:rsid w:val="00956268"/>
    <w:pPr>
      <w:jc w:val="both"/>
    </w:pPr>
    <w:rPr>
      <w:rFonts w:eastAsia="Times New Roman"/>
    </w:rPr>
  </w:style>
  <w:style w:type="paragraph" w:styleId="afffff5">
    <w:name w:val="Revision"/>
    <w:hidden/>
    <w:uiPriority w:val="99"/>
    <w:semiHidden/>
    <w:rsid w:val="00956268"/>
    <w:rPr>
      <w:sz w:val="24"/>
      <w:szCs w:val="24"/>
      <w:lang w:eastAsia="ar-SA"/>
    </w:rPr>
  </w:style>
  <w:style w:type="character" w:customStyle="1" w:styleId="ListParagraphChar">
    <w:name w:val="List Paragraph Char"/>
    <w:link w:val="11"/>
    <w:locked/>
    <w:rsid w:val="00956268"/>
    <w:rPr>
      <w:rFonts w:ascii="Calibri" w:eastAsia="Calibri" w:hAnsi="Calibri" w:cs="Calibri"/>
      <w:sz w:val="22"/>
      <w:szCs w:val="22"/>
    </w:rPr>
  </w:style>
  <w:style w:type="numbering" w:customStyle="1" w:styleId="112">
    <w:name w:val="Нет списка11"/>
    <w:next w:val="a2"/>
    <w:uiPriority w:val="99"/>
    <w:semiHidden/>
    <w:unhideWhenUsed/>
    <w:rsid w:val="005E36D7"/>
  </w:style>
  <w:style w:type="numbering" w:customStyle="1" w:styleId="1ai11">
    <w:name w:val="1 / a / i11"/>
    <w:basedOn w:val="a2"/>
    <w:next w:val="1ai"/>
    <w:rsid w:val="005E36D7"/>
  </w:style>
  <w:style w:type="numbering" w:customStyle="1" w:styleId="3c">
    <w:name w:val="Нет списка3"/>
    <w:next w:val="a2"/>
    <w:uiPriority w:val="99"/>
    <w:semiHidden/>
    <w:unhideWhenUsed/>
    <w:rsid w:val="005E36D7"/>
  </w:style>
  <w:style w:type="table" w:customStyle="1" w:styleId="2f7">
    <w:name w:val="Сетка таблицы2"/>
    <w:basedOn w:val="a1"/>
    <w:next w:val="af4"/>
    <w:uiPriority w:val="59"/>
    <w:rsid w:val="005E36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uiue">
    <w:name w:val="au?iue"/>
    <w:rsid w:val="005E36D7"/>
    <w:pPr>
      <w:widowControl w:val="0"/>
      <w:ind w:firstLine="709"/>
      <w:jc w:val="both"/>
    </w:pPr>
    <w:rPr>
      <w:rFonts w:ascii="Journal" w:hAnsi="Journ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5389">
      <w:bodyDiv w:val="1"/>
      <w:marLeft w:val="0"/>
      <w:marRight w:val="0"/>
      <w:marTop w:val="0"/>
      <w:marBottom w:val="0"/>
      <w:divBdr>
        <w:top w:val="none" w:sz="0" w:space="0" w:color="auto"/>
        <w:left w:val="none" w:sz="0" w:space="0" w:color="auto"/>
        <w:bottom w:val="none" w:sz="0" w:space="0" w:color="auto"/>
        <w:right w:val="none" w:sz="0" w:space="0" w:color="auto"/>
      </w:divBdr>
    </w:div>
    <w:div w:id="19816810">
      <w:bodyDiv w:val="1"/>
      <w:marLeft w:val="0"/>
      <w:marRight w:val="0"/>
      <w:marTop w:val="0"/>
      <w:marBottom w:val="0"/>
      <w:divBdr>
        <w:top w:val="none" w:sz="0" w:space="0" w:color="auto"/>
        <w:left w:val="none" w:sz="0" w:space="0" w:color="auto"/>
        <w:bottom w:val="none" w:sz="0" w:space="0" w:color="auto"/>
        <w:right w:val="none" w:sz="0" w:space="0" w:color="auto"/>
      </w:divBdr>
    </w:div>
    <w:div w:id="65032674">
      <w:bodyDiv w:val="1"/>
      <w:marLeft w:val="0"/>
      <w:marRight w:val="0"/>
      <w:marTop w:val="0"/>
      <w:marBottom w:val="0"/>
      <w:divBdr>
        <w:top w:val="none" w:sz="0" w:space="0" w:color="auto"/>
        <w:left w:val="none" w:sz="0" w:space="0" w:color="auto"/>
        <w:bottom w:val="none" w:sz="0" w:space="0" w:color="auto"/>
        <w:right w:val="none" w:sz="0" w:space="0" w:color="auto"/>
      </w:divBdr>
    </w:div>
    <w:div w:id="155657691">
      <w:bodyDiv w:val="1"/>
      <w:marLeft w:val="0"/>
      <w:marRight w:val="0"/>
      <w:marTop w:val="0"/>
      <w:marBottom w:val="0"/>
      <w:divBdr>
        <w:top w:val="none" w:sz="0" w:space="0" w:color="auto"/>
        <w:left w:val="none" w:sz="0" w:space="0" w:color="auto"/>
        <w:bottom w:val="none" w:sz="0" w:space="0" w:color="auto"/>
        <w:right w:val="none" w:sz="0" w:space="0" w:color="auto"/>
      </w:divBdr>
    </w:div>
    <w:div w:id="393815689">
      <w:bodyDiv w:val="1"/>
      <w:marLeft w:val="0"/>
      <w:marRight w:val="0"/>
      <w:marTop w:val="0"/>
      <w:marBottom w:val="0"/>
      <w:divBdr>
        <w:top w:val="none" w:sz="0" w:space="0" w:color="auto"/>
        <w:left w:val="none" w:sz="0" w:space="0" w:color="auto"/>
        <w:bottom w:val="none" w:sz="0" w:space="0" w:color="auto"/>
        <w:right w:val="none" w:sz="0" w:space="0" w:color="auto"/>
      </w:divBdr>
    </w:div>
    <w:div w:id="420833759">
      <w:bodyDiv w:val="1"/>
      <w:marLeft w:val="0"/>
      <w:marRight w:val="0"/>
      <w:marTop w:val="0"/>
      <w:marBottom w:val="0"/>
      <w:divBdr>
        <w:top w:val="none" w:sz="0" w:space="0" w:color="auto"/>
        <w:left w:val="none" w:sz="0" w:space="0" w:color="auto"/>
        <w:bottom w:val="none" w:sz="0" w:space="0" w:color="auto"/>
        <w:right w:val="none" w:sz="0" w:space="0" w:color="auto"/>
      </w:divBdr>
    </w:div>
    <w:div w:id="484785444">
      <w:bodyDiv w:val="1"/>
      <w:marLeft w:val="0"/>
      <w:marRight w:val="0"/>
      <w:marTop w:val="0"/>
      <w:marBottom w:val="0"/>
      <w:divBdr>
        <w:top w:val="none" w:sz="0" w:space="0" w:color="auto"/>
        <w:left w:val="none" w:sz="0" w:space="0" w:color="auto"/>
        <w:bottom w:val="none" w:sz="0" w:space="0" w:color="auto"/>
        <w:right w:val="none" w:sz="0" w:space="0" w:color="auto"/>
      </w:divBdr>
    </w:div>
    <w:div w:id="608509395">
      <w:bodyDiv w:val="1"/>
      <w:marLeft w:val="0"/>
      <w:marRight w:val="0"/>
      <w:marTop w:val="0"/>
      <w:marBottom w:val="0"/>
      <w:divBdr>
        <w:top w:val="none" w:sz="0" w:space="0" w:color="auto"/>
        <w:left w:val="none" w:sz="0" w:space="0" w:color="auto"/>
        <w:bottom w:val="none" w:sz="0" w:space="0" w:color="auto"/>
        <w:right w:val="none" w:sz="0" w:space="0" w:color="auto"/>
      </w:divBdr>
    </w:div>
    <w:div w:id="668681868">
      <w:bodyDiv w:val="1"/>
      <w:marLeft w:val="0"/>
      <w:marRight w:val="0"/>
      <w:marTop w:val="0"/>
      <w:marBottom w:val="0"/>
      <w:divBdr>
        <w:top w:val="none" w:sz="0" w:space="0" w:color="auto"/>
        <w:left w:val="none" w:sz="0" w:space="0" w:color="auto"/>
        <w:bottom w:val="none" w:sz="0" w:space="0" w:color="auto"/>
        <w:right w:val="none" w:sz="0" w:space="0" w:color="auto"/>
      </w:divBdr>
    </w:div>
    <w:div w:id="786387441">
      <w:bodyDiv w:val="1"/>
      <w:marLeft w:val="0"/>
      <w:marRight w:val="0"/>
      <w:marTop w:val="0"/>
      <w:marBottom w:val="0"/>
      <w:divBdr>
        <w:top w:val="none" w:sz="0" w:space="0" w:color="auto"/>
        <w:left w:val="none" w:sz="0" w:space="0" w:color="auto"/>
        <w:bottom w:val="none" w:sz="0" w:space="0" w:color="auto"/>
        <w:right w:val="none" w:sz="0" w:space="0" w:color="auto"/>
      </w:divBdr>
    </w:div>
    <w:div w:id="794983951">
      <w:bodyDiv w:val="1"/>
      <w:marLeft w:val="0"/>
      <w:marRight w:val="0"/>
      <w:marTop w:val="0"/>
      <w:marBottom w:val="0"/>
      <w:divBdr>
        <w:top w:val="none" w:sz="0" w:space="0" w:color="auto"/>
        <w:left w:val="none" w:sz="0" w:space="0" w:color="auto"/>
        <w:bottom w:val="none" w:sz="0" w:space="0" w:color="auto"/>
        <w:right w:val="none" w:sz="0" w:space="0" w:color="auto"/>
      </w:divBdr>
    </w:div>
    <w:div w:id="819342982">
      <w:bodyDiv w:val="1"/>
      <w:marLeft w:val="0"/>
      <w:marRight w:val="0"/>
      <w:marTop w:val="0"/>
      <w:marBottom w:val="0"/>
      <w:divBdr>
        <w:top w:val="none" w:sz="0" w:space="0" w:color="auto"/>
        <w:left w:val="none" w:sz="0" w:space="0" w:color="auto"/>
        <w:bottom w:val="none" w:sz="0" w:space="0" w:color="auto"/>
        <w:right w:val="none" w:sz="0" w:space="0" w:color="auto"/>
      </w:divBdr>
    </w:div>
    <w:div w:id="848838473">
      <w:bodyDiv w:val="1"/>
      <w:marLeft w:val="0"/>
      <w:marRight w:val="0"/>
      <w:marTop w:val="0"/>
      <w:marBottom w:val="0"/>
      <w:divBdr>
        <w:top w:val="none" w:sz="0" w:space="0" w:color="auto"/>
        <w:left w:val="none" w:sz="0" w:space="0" w:color="auto"/>
        <w:bottom w:val="none" w:sz="0" w:space="0" w:color="auto"/>
        <w:right w:val="none" w:sz="0" w:space="0" w:color="auto"/>
      </w:divBdr>
    </w:div>
    <w:div w:id="886189254">
      <w:bodyDiv w:val="1"/>
      <w:marLeft w:val="0"/>
      <w:marRight w:val="0"/>
      <w:marTop w:val="0"/>
      <w:marBottom w:val="0"/>
      <w:divBdr>
        <w:top w:val="none" w:sz="0" w:space="0" w:color="auto"/>
        <w:left w:val="none" w:sz="0" w:space="0" w:color="auto"/>
        <w:bottom w:val="none" w:sz="0" w:space="0" w:color="auto"/>
        <w:right w:val="none" w:sz="0" w:space="0" w:color="auto"/>
      </w:divBdr>
    </w:div>
    <w:div w:id="888688956">
      <w:bodyDiv w:val="1"/>
      <w:marLeft w:val="0"/>
      <w:marRight w:val="0"/>
      <w:marTop w:val="0"/>
      <w:marBottom w:val="0"/>
      <w:divBdr>
        <w:top w:val="none" w:sz="0" w:space="0" w:color="auto"/>
        <w:left w:val="none" w:sz="0" w:space="0" w:color="auto"/>
        <w:bottom w:val="none" w:sz="0" w:space="0" w:color="auto"/>
        <w:right w:val="none" w:sz="0" w:space="0" w:color="auto"/>
      </w:divBdr>
    </w:div>
    <w:div w:id="964851825">
      <w:bodyDiv w:val="1"/>
      <w:marLeft w:val="0"/>
      <w:marRight w:val="0"/>
      <w:marTop w:val="0"/>
      <w:marBottom w:val="0"/>
      <w:divBdr>
        <w:top w:val="none" w:sz="0" w:space="0" w:color="auto"/>
        <w:left w:val="none" w:sz="0" w:space="0" w:color="auto"/>
        <w:bottom w:val="none" w:sz="0" w:space="0" w:color="auto"/>
        <w:right w:val="none" w:sz="0" w:space="0" w:color="auto"/>
      </w:divBdr>
    </w:div>
    <w:div w:id="969284232">
      <w:bodyDiv w:val="1"/>
      <w:marLeft w:val="0"/>
      <w:marRight w:val="0"/>
      <w:marTop w:val="0"/>
      <w:marBottom w:val="0"/>
      <w:divBdr>
        <w:top w:val="none" w:sz="0" w:space="0" w:color="auto"/>
        <w:left w:val="none" w:sz="0" w:space="0" w:color="auto"/>
        <w:bottom w:val="none" w:sz="0" w:space="0" w:color="auto"/>
        <w:right w:val="none" w:sz="0" w:space="0" w:color="auto"/>
      </w:divBdr>
    </w:div>
    <w:div w:id="1001422184">
      <w:bodyDiv w:val="1"/>
      <w:marLeft w:val="0"/>
      <w:marRight w:val="0"/>
      <w:marTop w:val="0"/>
      <w:marBottom w:val="0"/>
      <w:divBdr>
        <w:top w:val="none" w:sz="0" w:space="0" w:color="auto"/>
        <w:left w:val="none" w:sz="0" w:space="0" w:color="auto"/>
        <w:bottom w:val="none" w:sz="0" w:space="0" w:color="auto"/>
        <w:right w:val="none" w:sz="0" w:space="0" w:color="auto"/>
      </w:divBdr>
    </w:div>
    <w:div w:id="1101030331">
      <w:bodyDiv w:val="1"/>
      <w:marLeft w:val="0"/>
      <w:marRight w:val="0"/>
      <w:marTop w:val="0"/>
      <w:marBottom w:val="0"/>
      <w:divBdr>
        <w:top w:val="none" w:sz="0" w:space="0" w:color="auto"/>
        <w:left w:val="none" w:sz="0" w:space="0" w:color="auto"/>
        <w:bottom w:val="none" w:sz="0" w:space="0" w:color="auto"/>
        <w:right w:val="none" w:sz="0" w:space="0" w:color="auto"/>
      </w:divBdr>
    </w:div>
    <w:div w:id="1116407521">
      <w:bodyDiv w:val="1"/>
      <w:marLeft w:val="0"/>
      <w:marRight w:val="0"/>
      <w:marTop w:val="0"/>
      <w:marBottom w:val="0"/>
      <w:divBdr>
        <w:top w:val="none" w:sz="0" w:space="0" w:color="auto"/>
        <w:left w:val="none" w:sz="0" w:space="0" w:color="auto"/>
        <w:bottom w:val="none" w:sz="0" w:space="0" w:color="auto"/>
        <w:right w:val="none" w:sz="0" w:space="0" w:color="auto"/>
      </w:divBdr>
    </w:div>
    <w:div w:id="1170214799">
      <w:bodyDiv w:val="1"/>
      <w:marLeft w:val="0"/>
      <w:marRight w:val="0"/>
      <w:marTop w:val="0"/>
      <w:marBottom w:val="0"/>
      <w:divBdr>
        <w:top w:val="none" w:sz="0" w:space="0" w:color="auto"/>
        <w:left w:val="none" w:sz="0" w:space="0" w:color="auto"/>
        <w:bottom w:val="none" w:sz="0" w:space="0" w:color="auto"/>
        <w:right w:val="none" w:sz="0" w:space="0" w:color="auto"/>
      </w:divBdr>
    </w:div>
    <w:div w:id="1186753365">
      <w:bodyDiv w:val="1"/>
      <w:marLeft w:val="0"/>
      <w:marRight w:val="0"/>
      <w:marTop w:val="0"/>
      <w:marBottom w:val="0"/>
      <w:divBdr>
        <w:top w:val="none" w:sz="0" w:space="0" w:color="auto"/>
        <w:left w:val="none" w:sz="0" w:space="0" w:color="auto"/>
        <w:bottom w:val="none" w:sz="0" w:space="0" w:color="auto"/>
        <w:right w:val="none" w:sz="0" w:space="0" w:color="auto"/>
      </w:divBdr>
    </w:div>
    <w:div w:id="1189417415">
      <w:bodyDiv w:val="1"/>
      <w:marLeft w:val="0"/>
      <w:marRight w:val="0"/>
      <w:marTop w:val="0"/>
      <w:marBottom w:val="0"/>
      <w:divBdr>
        <w:top w:val="none" w:sz="0" w:space="0" w:color="auto"/>
        <w:left w:val="none" w:sz="0" w:space="0" w:color="auto"/>
        <w:bottom w:val="none" w:sz="0" w:space="0" w:color="auto"/>
        <w:right w:val="none" w:sz="0" w:space="0" w:color="auto"/>
      </w:divBdr>
    </w:div>
    <w:div w:id="1222670764">
      <w:bodyDiv w:val="1"/>
      <w:marLeft w:val="0"/>
      <w:marRight w:val="0"/>
      <w:marTop w:val="0"/>
      <w:marBottom w:val="0"/>
      <w:divBdr>
        <w:top w:val="none" w:sz="0" w:space="0" w:color="auto"/>
        <w:left w:val="none" w:sz="0" w:space="0" w:color="auto"/>
        <w:bottom w:val="none" w:sz="0" w:space="0" w:color="auto"/>
        <w:right w:val="none" w:sz="0" w:space="0" w:color="auto"/>
      </w:divBdr>
    </w:div>
    <w:div w:id="1243952675">
      <w:bodyDiv w:val="1"/>
      <w:marLeft w:val="0"/>
      <w:marRight w:val="0"/>
      <w:marTop w:val="0"/>
      <w:marBottom w:val="0"/>
      <w:divBdr>
        <w:top w:val="none" w:sz="0" w:space="0" w:color="auto"/>
        <w:left w:val="none" w:sz="0" w:space="0" w:color="auto"/>
        <w:bottom w:val="none" w:sz="0" w:space="0" w:color="auto"/>
        <w:right w:val="none" w:sz="0" w:space="0" w:color="auto"/>
      </w:divBdr>
    </w:div>
    <w:div w:id="1320572078">
      <w:bodyDiv w:val="1"/>
      <w:marLeft w:val="0"/>
      <w:marRight w:val="0"/>
      <w:marTop w:val="0"/>
      <w:marBottom w:val="0"/>
      <w:divBdr>
        <w:top w:val="none" w:sz="0" w:space="0" w:color="auto"/>
        <w:left w:val="none" w:sz="0" w:space="0" w:color="auto"/>
        <w:bottom w:val="none" w:sz="0" w:space="0" w:color="auto"/>
        <w:right w:val="none" w:sz="0" w:space="0" w:color="auto"/>
      </w:divBdr>
    </w:div>
    <w:div w:id="1385251257">
      <w:bodyDiv w:val="1"/>
      <w:marLeft w:val="0"/>
      <w:marRight w:val="0"/>
      <w:marTop w:val="0"/>
      <w:marBottom w:val="0"/>
      <w:divBdr>
        <w:top w:val="none" w:sz="0" w:space="0" w:color="auto"/>
        <w:left w:val="none" w:sz="0" w:space="0" w:color="auto"/>
        <w:bottom w:val="none" w:sz="0" w:space="0" w:color="auto"/>
        <w:right w:val="none" w:sz="0" w:space="0" w:color="auto"/>
      </w:divBdr>
    </w:div>
    <w:div w:id="1472602528">
      <w:bodyDiv w:val="1"/>
      <w:marLeft w:val="0"/>
      <w:marRight w:val="0"/>
      <w:marTop w:val="0"/>
      <w:marBottom w:val="0"/>
      <w:divBdr>
        <w:top w:val="none" w:sz="0" w:space="0" w:color="auto"/>
        <w:left w:val="none" w:sz="0" w:space="0" w:color="auto"/>
        <w:bottom w:val="none" w:sz="0" w:space="0" w:color="auto"/>
        <w:right w:val="none" w:sz="0" w:space="0" w:color="auto"/>
      </w:divBdr>
    </w:div>
    <w:div w:id="1557935771">
      <w:bodyDiv w:val="1"/>
      <w:marLeft w:val="0"/>
      <w:marRight w:val="0"/>
      <w:marTop w:val="0"/>
      <w:marBottom w:val="0"/>
      <w:divBdr>
        <w:top w:val="none" w:sz="0" w:space="0" w:color="auto"/>
        <w:left w:val="none" w:sz="0" w:space="0" w:color="auto"/>
        <w:bottom w:val="none" w:sz="0" w:space="0" w:color="auto"/>
        <w:right w:val="none" w:sz="0" w:space="0" w:color="auto"/>
      </w:divBdr>
    </w:div>
    <w:div w:id="1564758320">
      <w:bodyDiv w:val="1"/>
      <w:marLeft w:val="0"/>
      <w:marRight w:val="0"/>
      <w:marTop w:val="0"/>
      <w:marBottom w:val="0"/>
      <w:divBdr>
        <w:top w:val="none" w:sz="0" w:space="0" w:color="auto"/>
        <w:left w:val="none" w:sz="0" w:space="0" w:color="auto"/>
        <w:bottom w:val="none" w:sz="0" w:space="0" w:color="auto"/>
        <w:right w:val="none" w:sz="0" w:space="0" w:color="auto"/>
      </w:divBdr>
    </w:div>
    <w:div w:id="1637562526">
      <w:bodyDiv w:val="1"/>
      <w:marLeft w:val="0"/>
      <w:marRight w:val="0"/>
      <w:marTop w:val="0"/>
      <w:marBottom w:val="0"/>
      <w:divBdr>
        <w:top w:val="none" w:sz="0" w:space="0" w:color="auto"/>
        <w:left w:val="none" w:sz="0" w:space="0" w:color="auto"/>
        <w:bottom w:val="none" w:sz="0" w:space="0" w:color="auto"/>
        <w:right w:val="none" w:sz="0" w:space="0" w:color="auto"/>
      </w:divBdr>
    </w:div>
    <w:div w:id="1650749689">
      <w:bodyDiv w:val="1"/>
      <w:marLeft w:val="0"/>
      <w:marRight w:val="0"/>
      <w:marTop w:val="0"/>
      <w:marBottom w:val="0"/>
      <w:divBdr>
        <w:top w:val="none" w:sz="0" w:space="0" w:color="auto"/>
        <w:left w:val="none" w:sz="0" w:space="0" w:color="auto"/>
        <w:bottom w:val="none" w:sz="0" w:space="0" w:color="auto"/>
        <w:right w:val="none" w:sz="0" w:space="0" w:color="auto"/>
      </w:divBdr>
    </w:div>
    <w:div w:id="1665938023">
      <w:bodyDiv w:val="1"/>
      <w:marLeft w:val="0"/>
      <w:marRight w:val="0"/>
      <w:marTop w:val="0"/>
      <w:marBottom w:val="0"/>
      <w:divBdr>
        <w:top w:val="none" w:sz="0" w:space="0" w:color="auto"/>
        <w:left w:val="none" w:sz="0" w:space="0" w:color="auto"/>
        <w:bottom w:val="none" w:sz="0" w:space="0" w:color="auto"/>
        <w:right w:val="none" w:sz="0" w:space="0" w:color="auto"/>
      </w:divBdr>
    </w:div>
    <w:div w:id="1692489358">
      <w:bodyDiv w:val="1"/>
      <w:marLeft w:val="0"/>
      <w:marRight w:val="0"/>
      <w:marTop w:val="0"/>
      <w:marBottom w:val="0"/>
      <w:divBdr>
        <w:top w:val="none" w:sz="0" w:space="0" w:color="auto"/>
        <w:left w:val="none" w:sz="0" w:space="0" w:color="auto"/>
        <w:bottom w:val="none" w:sz="0" w:space="0" w:color="auto"/>
        <w:right w:val="none" w:sz="0" w:space="0" w:color="auto"/>
      </w:divBdr>
    </w:div>
    <w:div w:id="1740519175">
      <w:bodyDiv w:val="1"/>
      <w:marLeft w:val="0"/>
      <w:marRight w:val="0"/>
      <w:marTop w:val="0"/>
      <w:marBottom w:val="0"/>
      <w:divBdr>
        <w:top w:val="none" w:sz="0" w:space="0" w:color="auto"/>
        <w:left w:val="none" w:sz="0" w:space="0" w:color="auto"/>
        <w:bottom w:val="none" w:sz="0" w:space="0" w:color="auto"/>
        <w:right w:val="none" w:sz="0" w:space="0" w:color="auto"/>
      </w:divBdr>
    </w:div>
    <w:div w:id="1754742641">
      <w:bodyDiv w:val="1"/>
      <w:marLeft w:val="0"/>
      <w:marRight w:val="0"/>
      <w:marTop w:val="0"/>
      <w:marBottom w:val="0"/>
      <w:divBdr>
        <w:top w:val="none" w:sz="0" w:space="0" w:color="auto"/>
        <w:left w:val="none" w:sz="0" w:space="0" w:color="auto"/>
        <w:bottom w:val="none" w:sz="0" w:space="0" w:color="auto"/>
        <w:right w:val="none" w:sz="0" w:space="0" w:color="auto"/>
      </w:divBdr>
    </w:div>
    <w:div w:id="1777747289">
      <w:bodyDiv w:val="1"/>
      <w:marLeft w:val="0"/>
      <w:marRight w:val="0"/>
      <w:marTop w:val="0"/>
      <w:marBottom w:val="0"/>
      <w:divBdr>
        <w:top w:val="none" w:sz="0" w:space="0" w:color="auto"/>
        <w:left w:val="none" w:sz="0" w:space="0" w:color="auto"/>
        <w:bottom w:val="none" w:sz="0" w:space="0" w:color="auto"/>
        <w:right w:val="none" w:sz="0" w:space="0" w:color="auto"/>
      </w:divBdr>
    </w:div>
    <w:div w:id="1786655340">
      <w:bodyDiv w:val="1"/>
      <w:marLeft w:val="0"/>
      <w:marRight w:val="0"/>
      <w:marTop w:val="0"/>
      <w:marBottom w:val="0"/>
      <w:divBdr>
        <w:top w:val="none" w:sz="0" w:space="0" w:color="auto"/>
        <w:left w:val="none" w:sz="0" w:space="0" w:color="auto"/>
        <w:bottom w:val="none" w:sz="0" w:space="0" w:color="auto"/>
        <w:right w:val="none" w:sz="0" w:space="0" w:color="auto"/>
      </w:divBdr>
    </w:div>
    <w:div w:id="1814373312">
      <w:bodyDiv w:val="1"/>
      <w:marLeft w:val="0"/>
      <w:marRight w:val="0"/>
      <w:marTop w:val="0"/>
      <w:marBottom w:val="0"/>
      <w:divBdr>
        <w:top w:val="none" w:sz="0" w:space="0" w:color="auto"/>
        <w:left w:val="none" w:sz="0" w:space="0" w:color="auto"/>
        <w:bottom w:val="none" w:sz="0" w:space="0" w:color="auto"/>
        <w:right w:val="none" w:sz="0" w:space="0" w:color="auto"/>
      </w:divBdr>
    </w:div>
    <w:div w:id="1815442125">
      <w:bodyDiv w:val="1"/>
      <w:marLeft w:val="0"/>
      <w:marRight w:val="0"/>
      <w:marTop w:val="0"/>
      <w:marBottom w:val="0"/>
      <w:divBdr>
        <w:top w:val="none" w:sz="0" w:space="0" w:color="auto"/>
        <w:left w:val="none" w:sz="0" w:space="0" w:color="auto"/>
        <w:bottom w:val="none" w:sz="0" w:space="0" w:color="auto"/>
        <w:right w:val="none" w:sz="0" w:space="0" w:color="auto"/>
      </w:divBdr>
    </w:div>
    <w:div w:id="1820271193">
      <w:bodyDiv w:val="1"/>
      <w:marLeft w:val="0"/>
      <w:marRight w:val="0"/>
      <w:marTop w:val="0"/>
      <w:marBottom w:val="0"/>
      <w:divBdr>
        <w:top w:val="none" w:sz="0" w:space="0" w:color="auto"/>
        <w:left w:val="none" w:sz="0" w:space="0" w:color="auto"/>
        <w:bottom w:val="none" w:sz="0" w:space="0" w:color="auto"/>
        <w:right w:val="none" w:sz="0" w:space="0" w:color="auto"/>
      </w:divBdr>
    </w:div>
    <w:div w:id="1827436134">
      <w:bodyDiv w:val="1"/>
      <w:marLeft w:val="0"/>
      <w:marRight w:val="0"/>
      <w:marTop w:val="0"/>
      <w:marBottom w:val="0"/>
      <w:divBdr>
        <w:top w:val="none" w:sz="0" w:space="0" w:color="auto"/>
        <w:left w:val="none" w:sz="0" w:space="0" w:color="auto"/>
        <w:bottom w:val="none" w:sz="0" w:space="0" w:color="auto"/>
        <w:right w:val="none" w:sz="0" w:space="0" w:color="auto"/>
      </w:divBdr>
    </w:div>
    <w:div w:id="1917395632">
      <w:bodyDiv w:val="1"/>
      <w:marLeft w:val="0"/>
      <w:marRight w:val="0"/>
      <w:marTop w:val="0"/>
      <w:marBottom w:val="0"/>
      <w:divBdr>
        <w:top w:val="none" w:sz="0" w:space="0" w:color="auto"/>
        <w:left w:val="none" w:sz="0" w:space="0" w:color="auto"/>
        <w:bottom w:val="none" w:sz="0" w:space="0" w:color="auto"/>
        <w:right w:val="none" w:sz="0" w:space="0" w:color="auto"/>
      </w:divBdr>
    </w:div>
    <w:div w:id="1954942751">
      <w:bodyDiv w:val="1"/>
      <w:marLeft w:val="0"/>
      <w:marRight w:val="0"/>
      <w:marTop w:val="0"/>
      <w:marBottom w:val="0"/>
      <w:divBdr>
        <w:top w:val="none" w:sz="0" w:space="0" w:color="auto"/>
        <w:left w:val="none" w:sz="0" w:space="0" w:color="auto"/>
        <w:bottom w:val="none" w:sz="0" w:space="0" w:color="auto"/>
        <w:right w:val="none" w:sz="0" w:space="0" w:color="auto"/>
      </w:divBdr>
    </w:div>
    <w:div w:id="1976831323">
      <w:bodyDiv w:val="1"/>
      <w:marLeft w:val="0"/>
      <w:marRight w:val="0"/>
      <w:marTop w:val="0"/>
      <w:marBottom w:val="0"/>
      <w:divBdr>
        <w:top w:val="none" w:sz="0" w:space="0" w:color="auto"/>
        <w:left w:val="none" w:sz="0" w:space="0" w:color="auto"/>
        <w:bottom w:val="none" w:sz="0" w:space="0" w:color="auto"/>
        <w:right w:val="none" w:sz="0" w:space="0" w:color="auto"/>
      </w:divBdr>
    </w:div>
    <w:div w:id="2080326707">
      <w:bodyDiv w:val="1"/>
      <w:marLeft w:val="0"/>
      <w:marRight w:val="0"/>
      <w:marTop w:val="0"/>
      <w:marBottom w:val="0"/>
      <w:divBdr>
        <w:top w:val="none" w:sz="0" w:space="0" w:color="auto"/>
        <w:left w:val="none" w:sz="0" w:space="0" w:color="auto"/>
        <w:bottom w:val="none" w:sz="0" w:space="0" w:color="auto"/>
        <w:right w:val="none" w:sz="0" w:space="0" w:color="auto"/>
      </w:divBdr>
    </w:div>
    <w:div w:id="214342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16B4B-9519-4E4B-8EC6-3F24CC474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996</Words>
  <Characters>7381</Characters>
  <Application>Microsoft Office Word</Application>
  <DocSecurity>0</DocSecurity>
  <Lines>61</Lines>
  <Paragraphs>16</Paragraphs>
  <ScaleCrop>false</ScaleCrop>
  <HeadingPairs>
    <vt:vector size="2" baseType="variant">
      <vt:variant>
        <vt:lpstr>Название</vt:lpstr>
      </vt:variant>
      <vt:variant>
        <vt:i4>1</vt:i4>
      </vt:variant>
    </vt:vector>
  </HeadingPairs>
  <TitlesOfParts>
    <vt:vector size="1" baseType="lpstr">
      <vt:lpstr>ЧАСТЬ III</vt:lpstr>
    </vt:vector>
  </TitlesOfParts>
  <Company>SRV-SCCM</Company>
  <LinksUpToDate>false</LinksUpToDate>
  <CharactersWithSpaces>8361</CharactersWithSpaces>
  <SharedDoc>false</SharedDoc>
  <HLinks>
    <vt:vector size="48" baseType="variant">
      <vt:variant>
        <vt:i4>6488123</vt:i4>
      </vt:variant>
      <vt:variant>
        <vt:i4>21</vt:i4>
      </vt:variant>
      <vt:variant>
        <vt:i4>0</vt:i4>
      </vt:variant>
      <vt:variant>
        <vt:i4>5</vt:i4>
      </vt:variant>
      <vt:variant>
        <vt:lpwstr>consultantplus://offline/ref=A3A2C0939D578AF8C50DD59CBF01E102DD0595F36528B0925539B4F9B6AC99516ECCA130390CyAh9J</vt:lpwstr>
      </vt:variant>
      <vt:variant>
        <vt:lpwstr/>
      </vt:variant>
      <vt:variant>
        <vt:i4>6291564</vt:i4>
      </vt:variant>
      <vt:variant>
        <vt:i4>18</vt:i4>
      </vt:variant>
      <vt:variant>
        <vt:i4>0</vt:i4>
      </vt:variant>
      <vt:variant>
        <vt:i4>5</vt:i4>
      </vt:variant>
      <vt:variant>
        <vt:lpwstr>consultantplus://offline/ref=EBE616482AA3CE241994DC27A95A6276677D01913628D85727F8E35A37F73BEAF338CFC084F1UAcDJ</vt:lpwstr>
      </vt:variant>
      <vt:variant>
        <vt:lpwstr/>
      </vt:variant>
      <vt:variant>
        <vt:i4>6291557</vt:i4>
      </vt:variant>
      <vt:variant>
        <vt:i4>15</vt:i4>
      </vt:variant>
      <vt:variant>
        <vt:i4>0</vt:i4>
      </vt:variant>
      <vt:variant>
        <vt:i4>5</vt:i4>
      </vt:variant>
      <vt:variant>
        <vt:lpwstr>consultantplus://offline/ref=EBE616482AA3CE241994DC27A95A6276677D01913628D85727F8E35A37F73BEAF338CFC084FEUAc9J</vt:lpwstr>
      </vt:variant>
      <vt:variant>
        <vt:lpwstr/>
      </vt:variant>
      <vt:variant>
        <vt:i4>6291516</vt:i4>
      </vt:variant>
      <vt:variant>
        <vt:i4>12</vt:i4>
      </vt:variant>
      <vt:variant>
        <vt:i4>0</vt:i4>
      </vt:variant>
      <vt:variant>
        <vt:i4>5</vt:i4>
      </vt:variant>
      <vt:variant>
        <vt:lpwstr>consultantplus://offline/ref=EBE616482AA3CE241994DC27A95A6276677D01913628D85727F8E35A37F73BEAF338CFC084FCUAcFJ</vt:lpwstr>
      </vt:variant>
      <vt:variant>
        <vt:lpwstr/>
      </vt:variant>
      <vt:variant>
        <vt:i4>6422583</vt:i4>
      </vt:variant>
      <vt:variant>
        <vt:i4>9</vt:i4>
      </vt:variant>
      <vt:variant>
        <vt:i4>0</vt:i4>
      </vt:variant>
      <vt:variant>
        <vt:i4>5</vt:i4>
      </vt:variant>
      <vt:variant>
        <vt:lpwstr>consultantplus://offline/ref=EBE616482AA3CE241994DC27A95A6276677D01913628D85727F8E35A37F73BEAF338CFC384F8A3C3U2cFJ</vt:lpwstr>
      </vt:variant>
      <vt:variant>
        <vt:lpwstr/>
      </vt:variant>
      <vt:variant>
        <vt:i4>3735601</vt:i4>
      </vt:variant>
      <vt:variant>
        <vt:i4>6</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3</vt:i4>
      </vt:variant>
      <vt:variant>
        <vt:i4>0</vt:i4>
      </vt:variant>
      <vt:variant>
        <vt:i4>5</vt:i4>
      </vt:variant>
      <vt:variant>
        <vt:lpwstr>consultantplus://offline/ref=1CB0DD7404E8EAE55B39F0CDCB64F7C1D60F5F05C6EC6FBBFCC56478208CCCFFF05AAB50E6BAX6C6H</vt:lpwstr>
      </vt:variant>
      <vt:variant>
        <vt:lpwstr/>
      </vt:variant>
      <vt:variant>
        <vt:i4>6946920</vt:i4>
      </vt:variant>
      <vt:variant>
        <vt:i4>0</vt:i4>
      </vt:variant>
      <vt:variant>
        <vt:i4>0</vt:i4>
      </vt:variant>
      <vt:variant>
        <vt:i4>5</vt:i4>
      </vt:variant>
      <vt:variant>
        <vt:lpwstr>consultantplus://offline/ref=B5DE92D08CEA0D74F74DC62461F6FE1A1AAD3B92289997DE4B2858FF17D3DA0B925F1FEDA2B2698F62YEI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III</dc:title>
  <dc:creator>u230484</dc:creator>
  <cp:lastModifiedBy>Филимонова Александра Владимировна</cp:lastModifiedBy>
  <cp:revision>2</cp:revision>
  <cp:lastPrinted>2025-06-04T06:46:00Z</cp:lastPrinted>
  <dcterms:created xsi:type="dcterms:W3CDTF">2025-06-27T06:50:00Z</dcterms:created>
  <dcterms:modified xsi:type="dcterms:W3CDTF">2025-06-27T06:50:00Z</dcterms:modified>
</cp:coreProperties>
</file>