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F03F0A" w14:textId="2DAB80D5" w:rsidR="00001730" w:rsidRDefault="00C75C47" w:rsidP="00420F17">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ПРОЕКТ МУНИЦИПАЛЬНОГО</w:t>
      </w:r>
      <w:r w:rsidR="00420F17">
        <w:rPr>
          <w:rFonts w:ascii="Times New Roman" w:eastAsia="Times New Roman" w:hAnsi="Times New Roman" w:cs="Times New Roman"/>
          <w:b/>
          <w:bCs/>
          <w:sz w:val="24"/>
          <w:szCs w:val="24"/>
          <w:lang w:eastAsia="ru-RU"/>
        </w:rPr>
        <w:t xml:space="preserve"> </w:t>
      </w:r>
      <w:r w:rsidR="00001730">
        <w:rPr>
          <w:rFonts w:ascii="Times New Roman" w:eastAsia="Times New Roman" w:hAnsi="Times New Roman" w:cs="Times New Roman"/>
          <w:b/>
          <w:bCs/>
          <w:sz w:val="24"/>
          <w:szCs w:val="24"/>
          <w:lang w:eastAsia="ru-RU"/>
        </w:rPr>
        <w:t>КОНТРАКТ № _________</w:t>
      </w:r>
    </w:p>
    <w:p w14:paraId="60AF1907" w14:textId="77777777" w:rsidR="000A6590" w:rsidRPr="007645C3" w:rsidRDefault="000A6590" w:rsidP="00001730">
      <w:pPr>
        <w:autoSpaceDE w:val="0"/>
        <w:autoSpaceDN w:val="0"/>
        <w:adjustRightInd w:val="0"/>
        <w:spacing w:after="0" w:line="240" w:lineRule="auto"/>
        <w:jc w:val="center"/>
        <w:rPr>
          <w:rFonts w:ascii="Times New Roman" w:eastAsia="Times New Roman" w:hAnsi="Times New Roman" w:cs="Times New Roman"/>
          <w:b/>
          <w:bCs/>
          <w:sz w:val="24"/>
          <w:szCs w:val="24"/>
          <w:lang w:eastAsia="ru-RU"/>
        </w:rPr>
      </w:pPr>
    </w:p>
    <w:p w14:paraId="38601CCD" w14:textId="1E882DD1" w:rsidR="00001730" w:rsidRPr="007645C3" w:rsidRDefault="000A6590" w:rsidP="000A6590">
      <w:pPr>
        <w:spacing w:after="0" w:line="240" w:lineRule="auto"/>
        <w:ind w:left="2124"/>
        <w:jc w:val="both"/>
        <w:rPr>
          <w:rFonts w:ascii="Times New Roman" w:hAnsi="Times New Roman" w:cs="Times New Roman"/>
          <w:b/>
          <w:sz w:val="24"/>
          <w:szCs w:val="24"/>
        </w:rPr>
      </w:pPr>
      <w:r w:rsidRPr="00592F5E">
        <w:rPr>
          <w:rFonts w:ascii="Times New Roman" w:eastAsia="Times New Roman" w:hAnsi="Times New Roman" w:cs="Times New Roman"/>
          <w:sz w:val="24"/>
          <w:szCs w:val="24"/>
          <w:lang w:eastAsia="ru-RU"/>
        </w:rPr>
        <w:t xml:space="preserve">ИКЗ: </w:t>
      </w:r>
      <w:r w:rsidR="00E83D93">
        <w:rPr>
          <w:rFonts w:ascii="Times New Roman" w:eastAsia="Times New Roman" w:hAnsi="Times New Roman" w:cs="Times New Roman"/>
          <w:sz w:val="24"/>
          <w:szCs w:val="24"/>
          <w:lang w:eastAsia="ru-RU"/>
        </w:rPr>
        <w:t xml:space="preserve"> </w:t>
      </w:r>
    </w:p>
    <w:p w14:paraId="5A3DB698" w14:textId="77777777" w:rsidR="00001730" w:rsidRPr="006058CD" w:rsidRDefault="00001730" w:rsidP="00001730">
      <w:pPr>
        <w:spacing w:after="0" w:line="240" w:lineRule="auto"/>
        <w:jc w:val="both"/>
        <w:rPr>
          <w:rFonts w:ascii="Times New Roman" w:eastAsia="Times New Roman" w:hAnsi="Times New Roman" w:cs="Times New Roman"/>
          <w:color w:val="000000"/>
          <w:sz w:val="24"/>
          <w:szCs w:val="24"/>
          <w:lang w:eastAsia="ru-RU"/>
        </w:rPr>
      </w:pPr>
      <w:r w:rsidRPr="006058CD">
        <w:rPr>
          <w:rFonts w:ascii="Times New Roman" w:eastAsia="Times New Roman" w:hAnsi="Times New Roman" w:cs="Times New Roman"/>
          <w:color w:val="000000"/>
          <w:sz w:val="24"/>
          <w:szCs w:val="24"/>
          <w:lang w:eastAsia="ru-RU"/>
        </w:rPr>
        <w:t>г. Са</w:t>
      </w:r>
      <w:r w:rsidR="00956E4D">
        <w:rPr>
          <w:rFonts w:ascii="Times New Roman" w:eastAsia="Times New Roman" w:hAnsi="Times New Roman" w:cs="Times New Roman"/>
          <w:color w:val="000000"/>
          <w:sz w:val="24"/>
          <w:szCs w:val="24"/>
          <w:lang w:eastAsia="ru-RU"/>
        </w:rPr>
        <w:t>нкт-Петербург</w:t>
      </w:r>
      <w:r w:rsidRPr="006058CD">
        <w:rPr>
          <w:rFonts w:ascii="Times New Roman" w:eastAsia="Times New Roman" w:hAnsi="Times New Roman" w:cs="Times New Roman"/>
          <w:color w:val="000000"/>
          <w:sz w:val="24"/>
          <w:szCs w:val="24"/>
          <w:lang w:eastAsia="ru-RU"/>
        </w:rPr>
        <w:t xml:space="preserve">     </w:t>
      </w:r>
      <w:r w:rsidRPr="006058CD">
        <w:rPr>
          <w:rFonts w:ascii="Times New Roman" w:eastAsia="Times New Roman" w:hAnsi="Times New Roman" w:cs="Times New Roman"/>
          <w:color w:val="000000"/>
          <w:sz w:val="24"/>
          <w:szCs w:val="24"/>
          <w:lang w:eastAsia="ru-RU"/>
        </w:rPr>
        <w:tab/>
        <w:t xml:space="preserve">                                              </w:t>
      </w:r>
      <w:r>
        <w:rPr>
          <w:rFonts w:ascii="Times New Roman" w:eastAsia="Times New Roman" w:hAnsi="Times New Roman" w:cs="Times New Roman"/>
          <w:color w:val="000000"/>
          <w:sz w:val="24"/>
          <w:szCs w:val="24"/>
          <w:lang w:eastAsia="ru-RU"/>
        </w:rPr>
        <w:t xml:space="preserve">     </w:t>
      </w:r>
      <w:r w:rsidRPr="006058CD">
        <w:rPr>
          <w:rFonts w:ascii="Times New Roman" w:eastAsia="Times New Roman" w:hAnsi="Times New Roman" w:cs="Times New Roman"/>
          <w:color w:val="000000"/>
          <w:sz w:val="24"/>
          <w:szCs w:val="24"/>
          <w:lang w:eastAsia="ru-RU"/>
        </w:rPr>
        <w:t xml:space="preserve">       </w:t>
      </w:r>
      <w:r>
        <w:rPr>
          <w:rFonts w:ascii="Times New Roman" w:eastAsia="Times New Roman" w:hAnsi="Times New Roman" w:cs="Times New Roman"/>
          <w:color w:val="000000"/>
          <w:sz w:val="24"/>
          <w:szCs w:val="24"/>
          <w:lang w:eastAsia="ru-RU"/>
        </w:rPr>
        <w:t xml:space="preserve">              </w:t>
      </w:r>
      <w:r w:rsidRPr="006058CD">
        <w:rPr>
          <w:rFonts w:ascii="Times New Roman" w:eastAsia="Times New Roman" w:hAnsi="Times New Roman" w:cs="Times New Roman"/>
          <w:color w:val="000000"/>
          <w:sz w:val="24"/>
          <w:szCs w:val="24"/>
          <w:lang w:eastAsia="ru-RU"/>
        </w:rPr>
        <w:t>«___» _________ 202</w:t>
      </w:r>
      <w:r>
        <w:rPr>
          <w:rFonts w:ascii="Times New Roman" w:eastAsia="Times New Roman" w:hAnsi="Times New Roman" w:cs="Times New Roman"/>
          <w:color w:val="000000"/>
          <w:sz w:val="24"/>
          <w:szCs w:val="24"/>
          <w:lang w:eastAsia="ru-RU"/>
        </w:rPr>
        <w:t>__</w:t>
      </w:r>
      <w:r w:rsidRPr="006058CD">
        <w:rPr>
          <w:rFonts w:ascii="Times New Roman" w:eastAsia="Times New Roman" w:hAnsi="Times New Roman" w:cs="Times New Roman"/>
          <w:color w:val="000000"/>
          <w:sz w:val="24"/>
          <w:szCs w:val="24"/>
          <w:lang w:eastAsia="ru-RU"/>
        </w:rPr>
        <w:t xml:space="preserve"> г.</w:t>
      </w:r>
    </w:p>
    <w:p w14:paraId="0C92C20F" w14:textId="77777777" w:rsidR="00162863" w:rsidRDefault="00162863" w:rsidP="00162863">
      <w:pPr>
        <w:autoSpaceDE w:val="0"/>
        <w:autoSpaceDN w:val="0"/>
        <w:adjustRightInd w:val="0"/>
        <w:spacing w:after="0" w:line="240" w:lineRule="auto"/>
        <w:rPr>
          <w:rFonts w:ascii="Times New Roman" w:eastAsia="Times New Roman" w:hAnsi="Times New Roman" w:cs="Times New Roman"/>
          <w:b/>
          <w:bCs/>
          <w:sz w:val="24"/>
          <w:szCs w:val="24"/>
          <w:lang w:eastAsia="ru-RU"/>
        </w:rPr>
      </w:pPr>
    </w:p>
    <w:p w14:paraId="752B6EF2" w14:textId="198C0373" w:rsidR="00001730" w:rsidRDefault="00956E4D" w:rsidP="00001730">
      <w:pPr>
        <w:spacing w:after="0" w:line="240" w:lineRule="auto"/>
        <w:ind w:firstLine="567"/>
        <w:jc w:val="both"/>
        <w:rPr>
          <w:rFonts w:ascii="Times New Roman" w:hAnsi="Times New Roman" w:cs="Times New Roman"/>
          <w:sz w:val="24"/>
          <w:szCs w:val="24"/>
        </w:rPr>
      </w:pPr>
      <w:r w:rsidRPr="003C247B">
        <w:rPr>
          <w:rFonts w:ascii="Times New Roman" w:eastAsia="Times New Roman" w:hAnsi="Times New Roman" w:cs="Times New Roman"/>
          <w:b/>
          <w:spacing w:val="-1"/>
          <w:sz w:val="24"/>
        </w:rPr>
        <w:t>Местная</w:t>
      </w:r>
      <w:r w:rsidRPr="003C247B">
        <w:rPr>
          <w:rFonts w:ascii="Times New Roman" w:eastAsia="Times New Roman" w:hAnsi="Times New Roman" w:cs="Times New Roman"/>
          <w:b/>
          <w:spacing w:val="-14"/>
          <w:sz w:val="24"/>
        </w:rPr>
        <w:t xml:space="preserve"> </w:t>
      </w:r>
      <w:r w:rsidRPr="003C247B">
        <w:rPr>
          <w:rFonts w:ascii="Times New Roman" w:eastAsia="Times New Roman" w:hAnsi="Times New Roman" w:cs="Times New Roman"/>
          <w:b/>
          <w:spacing w:val="-1"/>
          <w:sz w:val="24"/>
        </w:rPr>
        <w:t>администрация</w:t>
      </w:r>
      <w:r w:rsidRPr="003C247B">
        <w:rPr>
          <w:rFonts w:ascii="Times New Roman" w:eastAsia="Times New Roman" w:hAnsi="Times New Roman" w:cs="Times New Roman"/>
          <w:b/>
          <w:spacing w:val="-13"/>
          <w:sz w:val="24"/>
        </w:rPr>
        <w:t xml:space="preserve"> </w:t>
      </w:r>
      <w:r w:rsidRPr="003C247B">
        <w:rPr>
          <w:rFonts w:ascii="Times New Roman" w:eastAsia="Times New Roman" w:hAnsi="Times New Roman" w:cs="Times New Roman"/>
          <w:b/>
          <w:spacing w:val="-1"/>
          <w:sz w:val="24"/>
        </w:rPr>
        <w:t>внутригородского</w:t>
      </w:r>
      <w:r w:rsidRPr="003C247B">
        <w:rPr>
          <w:rFonts w:ascii="Times New Roman" w:eastAsia="Times New Roman" w:hAnsi="Times New Roman" w:cs="Times New Roman"/>
          <w:b/>
          <w:spacing w:val="-13"/>
          <w:sz w:val="24"/>
        </w:rPr>
        <w:t xml:space="preserve"> </w:t>
      </w:r>
      <w:r w:rsidRPr="003C247B">
        <w:rPr>
          <w:rFonts w:ascii="Times New Roman" w:eastAsia="Times New Roman" w:hAnsi="Times New Roman" w:cs="Times New Roman"/>
          <w:b/>
          <w:sz w:val="24"/>
        </w:rPr>
        <w:t>муниципального</w:t>
      </w:r>
      <w:r w:rsidRPr="003C247B">
        <w:rPr>
          <w:rFonts w:ascii="Times New Roman" w:eastAsia="Times New Roman" w:hAnsi="Times New Roman" w:cs="Times New Roman"/>
          <w:b/>
          <w:spacing w:val="-14"/>
          <w:sz w:val="24"/>
        </w:rPr>
        <w:t xml:space="preserve"> </w:t>
      </w:r>
      <w:r w:rsidRPr="003C247B">
        <w:rPr>
          <w:rFonts w:ascii="Times New Roman" w:eastAsia="Times New Roman" w:hAnsi="Times New Roman" w:cs="Times New Roman"/>
          <w:b/>
          <w:sz w:val="24"/>
        </w:rPr>
        <w:t>образования</w:t>
      </w:r>
      <w:r w:rsidRPr="003C247B">
        <w:rPr>
          <w:rFonts w:ascii="Times New Roman" w:eastAsia="Times New Roman" w:hAnsi="Times New Roman" w:cs="Times New Roman"/>
          <w:b/>
          <w:spacing w:val="-11"/>
          <w:sz w:val="24"/>
        </w:rPr>
        <w:t xml:space="preserve"> </w:t>
      </w:r>
      <w:r w:rsidRPr="003C247B">
        <w:rPr>
          <w:rFonts w:ascii="Times New Roman" w:eastAsia="Times New Roman" w:hAnsi="Times New Roman" w:cs="Times New Roman"/>
          <w:b/>
          <w:sz w:val="24"/>
        </w:rPr>
        <w:t>города</w:t>
      </w:r>
      <w:r w:rsidRPr="003C247B">
        <w:rPr>
          <w:rFonts w:ascii="Times New Roman" w:eastAsia="Times New Roman" w:hAnsi="Times New Roman" w:cs="Times New Roman"/>
          <w:b/>
          <w:spacing w:val="-57"/>
          <w:sz w:val="24"/>
        </w:rPr>
        <w:t xml:space="preserve"> </w:t>
      </w:r>
      <w:r w:rsidRPr="003C247B">
        <w:rPr>
          <w:rFonts w:ascii="Times New Roman" w:eastAsia="Times New Roman" w:hAnsi="Times New Roman" w:cs="Times New Roman"/>
          <w:b/>
          <w:sz w:val="24"/>
        </w:rPr>
        <w:t>федерального значения Санкт-Петербурга муниципальный округ Правобережный</w:t>
      </w:r>
      <w:r w:rsidRPr="003C247B">
        <w:rPr>
          <w:rFonts w:ascii="Times New Roman" w:eastAsia="Times New Roman" w:hAnsi="Times New Roman" w:cs="Times New Roman"/>
          <w:b/>
          <w:spacing w:val="1"/>
          <w:sz w:val="24"/>
        </w:rPr>
        <w:t xml:space="preserve"> </w:t>
      </w:r>
      <w:r>
        <w:rPr>
          <w:rFonts w:ascii="Times New Roman" w:eastAsia="Times New Roman" w:hAnsi="Times New Roman" w:cs="Times New Roman"/>
          <w:b/>
          <w:spacing w:val="1"/>
          <w:sz w:val="24"/>
        </w:rPr>
        <w:br/>
      </w:r>
      <w:r w:rsidRPr="003C247B">
        <w:rPr>
          <w:rFonts w:ascii="Times New Roman" w:eastAsia="Times New Roman" w:hAnsi="Times New Roman" w:cs="Times New Roman"/>
          <w:b/>
          <w:sz w:val="24"/>
        </w:rPr>
        <w:t>(МА МО Правобережный)</w:t>
      </w:r>
      <w:r w:rsidRPr="003C247B">
        <w:rPr>
          <w:rFonts w:ascii="Times New Roman" w:eastAsia="Times New Roman" w:hAnsi="Times New Roman" w:cs="Times New Roman"/>
          <w:sz w:val="24"/>
        </w:rPr>
        <w:t xml:space="preserve">, </w:t>
      </w:r>
      <w:r w:rsidRPr="003C247B">
        <w:rPr>
          <w:rFonts w:ascii="Times New Roman" w:eastAsia="Times New Roman" w:hAnsi="Times New Roman" w:cs="Times New Roman"/>
          <w:sz w:val="24"/>
          <w:szCs w:val="24"/>
          <w:lang w:eastAsia="ru-RU"/>
        </w:rPr>
        <w:t xml:space="preserve">именуемая в дальнейшем «Заказчик», в лице главы местной администрации </w:t>
      </w:r>
      <w:r>
        <w:rPr>
          <w:rFonts w:ascii="Times New Roman" w:eastAsia="Times New Roman" w:hAnsi="Times New Roman" w:cs="Times New Roman"/>
          <w:sz w:val="24"/>
          <w:szCs w:val="24"/>
          <w:lang w:eastAsia="ru-RU"/>
        </w:rPr>
        <w:t>Горецкой Надежды Викторовны</w:t>
      </w:r>
      <w:r w:rsidRPr="003C247B">
        <w:rPr>
          <w:rFonts w:ascii="Times New Roman" w:eastAsia="Times New Roman" w:hAnsi="Times New Roman" w:cs="Times New Roman"/>
          <w:sz w:val="24"/>
          <w:szCs w:val="24"/>
          <w:lang w:eastAsia="ru-RU"/>
        </w:rPr>
        <w:t>, действующе</w:t>
      </w:r>
      <w:r>
        <w:rPr>
          <w:rFonts w:ascii="Times New Roman" w:eastAsia="Times New Roman" w:hAnsi="Times New Roman" w:cs="Times New Roman"/>
          <w:sz w:val="24"/>
          <w:szCs w:val="24"/>
          <w:lang w:eastAsia="ru-RU"/>
        </w:rPr>
        <w:t>й</w:t>
      </w:r>
      <w:r w:rsidRPr="003C247B">
        <w:rPr>
          <w:rFonts w:ascii="Times New Roman" w:eastAsia="Times New Roman" w:hAnsi="Times New Roman" w:cs="Times New Roman"/>
          <w:sz w:val="24"/>
          <w:szCs w:val="24"/>
          <w:lang w:eastAsia="ru-RU"/>
        </w:rPr>
        <w:t xml:space="preserve"> на основании Устава, с одной стороны</w:t>
      </w:r>
      <w:r w:rsidR="00001730" w:rsidRPr="006058CD">
        <w:rPr>
          <w:rFonts w:ascii="Times New Roman" w:hAnsi="Times New Roman" w:cs="Times New Roman"/>
          <w:sz w:val="24"/>
          <w:szCs w:val="24"/>
        </w:rPr>
        <w:t>, и ______________</w:t>
      </w:r>
      <w:r w:rsidR="00001730" w:rsidRPr="006058CD">
        <w:rPr>
          <w:rFonts w:ascii="Times New Roman" w:hAnsi="Times New Roman" w:cs="Times New Roman"/>
          <w:bCs/>
          <w:sz w:val="24"/>
          <w:szCs w:val="24"/>
        </w:rPr>
        <w:t>,</w:t>
      </w:r>
      <w:r w:rsidR="00001730" w:rsidRPr="006058CD">
        <w:rPr>
          <w:rFonts w:ascii="Times New Roman" w:hAnsi="Times New Roman" w:cs="Times New Roman"/>
          <w:sz w:val="24"/>
          <w:szCs w:val="24"/>
        </w:rPr>
        <w:t xml:space="preserve"> в лице ___________, действующего на основании ____________, именуемое в дальнейшем </w:t>
      </w:r>
      <w:r w:rsidR="00001730" w:rsidRPr="006058CD">
        <w:rPr>
          <w:rFonts w:ascii="Times New Roman" w:hAnsi="Times New Roman" w:cs="Times New Roman"/>
          <w:b/>
          <w:bCs/>
          <w:sz w:val="24"/>
          <w:szCs w:val="24"/>
        </w:rPr>
        <w:t>«</w:t>
      </w:r>
      <w:r w:rsidR="00A11776">
        <w:rPr>
          <w:rFonts w:ascii="Times New Roman" w:hAnsi="Times New Roman" w:cs="Times New Roman"/>
          <w:b/>
          <w:bCs/>
          <w:sz w:val="24"/>
          <w:szCs w:val="24"/>
        </w:rPr>
        <w:t>Поставщик</w:t>
      </w:r>
      <w:r w:rsidR="00001730" w:rsidRPr="006058CD">
        <w:rPr>
          <w:rFonts w:ascii="Times New Roman" w:hAnsi="Times New Roman" w:cs="Times New Roman"/>
          <w:b/>
          <w:bCs/>
          <w:sz w:val="24"/>
          <w:szCs w:val="24"/>
        </w:rPr>
        <w:t>»</w:t>
      </w:r>
      <w:r w:rsidR="00001730" w:rsidRPr="006058CD">
        <w:rPr>
          <w:rFonts w:ascii="Times New Roman" w:hAnsi="Times New Roman" w:cs="Times New Roman"/>
          <w:bCs/>
          <w:sz w:val="24"/>
          <w:szCs w:val="24"/>
        </w:rPr>
        <w:t>,</w:t>
      </w:r>
      <w:r w:rsidR="00001730" w:rsidRPr="006058CD">
        <w:rPr>
          <w:rFonts w:ascii="Times New Roman" w:hAnsi="Times New Roman" w:cs="Times New Roman"/>
          <w:sz w:val="24"/>
          <w:szCs w:val="24"/>
        </w:rPr>
        <w:t xml:space="preserve"> с другой стороны, вместе в дальнейшем именуемые Стороны, </w:t>
      </w:r>
      <w:r w:rsidR="00001730" w:rsidRPr="00F90910">
        <w:rPr>
          <w:rFonts w:ascii="Times New Roman" w:hAnsi="Times New Roman" w:cs="Times New Roman"/>
          <w:sz w:val="24"/>
          <w:szCs w:val="24"/>
        </w:rPr>
        <w:t xml:space="preserve">в соответствии </w:t>
      </w:r>
      <w:r w:rsidR="009608AB">
        <w:rPr>
          <w:rFonts w:ascii="Times New Roman" w:hAnsi="Times New Roman" w:cs="Times New Roman"/>
          <w:sz w:val="24"/>
          <w:szCs w:val="24"/>
        </w:rPr>
        <w:t xml:space="preserve">с пунктом </w:t>
      </w:r>
      <w:r w:rsidR="009608AB" w:rsidRPr="009608AB">
        <w:rPr>
          <w:rFonts w:ascii="Times New Roman" w:hAnsi="Times New Roman" w:cs="Times New Roman"/>
          <w:sz w:val="24"/>
          <w:szCs w:val="24"/>
        </w:rPr>
        <w:t>4 части 1 статьи 93 Федерального закона от 05.04.2013 № 44-ФЗ «О контрактной системе в сфере закупок товаров, работ , услуг для обеспечения государственных и муниципальных нужд» (далее- Федеральный закон №44-ФЗ)  с другой стороны, заключили настоящий муниципальный контракт (далее – Контракт)   о нижеследующем:</w:t>
      </w:r>
      <w:r w:rsidR="00001730" w:rsidRPr="006058CD">
        <w:rPr>
          <w:rFonts w:ascii="Times New Roman" w:hAnsi="Times New Roman" w:cs="Times New Roman"/>
          <w:sz w:val="24"/>
          <w:szCs w:val="24"/>
        </w:rPr>
        <w:t>:</w:t>
      </w:r>
    </w:p>
    <w:p w14:paraId="1E4C2E48" w14:textId="77777777" w:rsidR="002D58B5" w:rsidRPr="002D5401" w:rsidRDefault="002D58B5" w:rsidP="00077D78">
      <w:pPr>
        <w:spacing w:before="240" w:after="120" w:line="240" w:lineRule="auto"/>
        <w:jc w:val="center"/>
        <w:rPr>
          <w:rFonts w:ascii="Times New Roman" w:hAnsi="Times New Roman" w:cs="Times New Roman"/>
          <w:b/>
          <w:sz w:val="24"/>
          <w:szCs w:val="24"/>
        </w:rPr>
      </w:pPr>
      <w:r w:rsidRPr="00560E66">
        <w:rPr>
          <w:rFonts w:ascii="Times New Roman" w:hAnsi="Times New Roman" w:cs="Times New Roman"/>
          <w:b/>
          <w:sz w:val="24"/>
          <w:szCs w:val="24"/>
        </w:rPr>
        <w:t xml:space="preserve">1. Предмет </w:t>
      </w:r>
      <w:r w:rsidR="00162863">
        <w:rPr>
          <w:rFonts w:ascii="Times New Roman" w:hAnsi="Times New Roman" w:cs="Times New Roman"/>
          <w:b/>
          <w:sz w:val="24"/>
          <w:szCs w:val="24"/>
        </w:rPr>
        <w:t>Контракт</w:t>
      </w:r>
      <w:r w:rsidRPr="00560E66">
        <w:rPr>
          <w:rFonts w:ascii="Times New Roman" w:hAnsi="Times New Roman" w:cs="Times New Roman"/>
          <w:b/>
          <w:sz w:val="24"/>
          <w:szCs w:val="24"/>
        </w:rPr>
        <w:t>а</w:t>
      </w:r>
    </w:p>
    <w:p w14:paraId="6B983714" w14:textId="195F793F" w:rsidR="00D13005" w:rsidRDefault="00D13005" w:rsidP="00D13005">
      <w:pPr>
        <w:pStyle w:val="ConsPlusNormal"/>
        <w:spacing w:line="228" w:lineRule="auto"/>
        <w:jc w:val="both"/>
        <w:rPr>
          <w:rFonts w:ascii="Times New Roman" w:hAnsi="Times New Roman" w:cs="Times New Roman"/>
          <w:sz w:val="24"/>
          <w:szCs w:val="24"/>
        </w:rPr>
      </w:pPr>
      <w:r w:rsidRPr="002B1B27">
        <w:rPr>
          <w:rFonts w:ascii="Times New Roman" w:hAnsi="Times New Roman" w:cs="Times New Roman"/>
          <w:sz w:val="24"/>
          <w:szCs w:val="24"/>
        </w:rPr>
        <w:t>1.1. Поставщик обязуе</w:t>
      </w:r>
      <w:r>
        <w:rPr>
          <w:rFonts w:ascii="Times New Roman" w:hAnsi="Times New Roman" w:cs="Times New Roman"/>
          <w:sz w:val="24"/>
          <w:szCs w:val="24"/>
        </w:rPr>
        <w:t>тся поставить</w:t>
      </w:r>
      <w:r w:rsidRPr="00F35C62">
        <w:rPr>
          <w:rFonts w:ascii="Times New Roman" w:hAnsi="Times New Roman" w:cs="Times New Roman"/>
          <w:sz w:val="24"/>
          <w:szCs w:val="24"/>
        </w:rPr>
        <w:t xml:space="preserve"> </w:t>
      </w:r>
      <w:r>
        <w:rPr>
          <w:rFonts w:ascii="Times New Roman" w:hAnsi="Times New Roman" w:cs="Times New Roman"/>
          <w:sz w:val="24"/>
          <w:szCs w:val="24"/>
        </w:rPr>
        <w:t>______________</w:t>
      </w:r>
      <w:r w:rsidRPr="002B1B27">
        <w:rPr>
          <w:rFonts w:ascii="Times New Roman" w:hAnsi="Times New Roman" w:cs="Times New Roman"/>
          <w:sz w:val="24"/>
          <w:szCs w:val="24"/>
        </w:rPr>
        <w:t xml:space="preserve"> (далее </w:t>
      </w:r>
      <w:r>
        <w:rPr>
          <w:rFonts w:ascii="Times New Roman" w:hAnsi="Times New Roman" w:cs="Times New Roman"/>
          <w:sz w:val="24"/>
          <w:szCs w:val="24"/>
        </w:rPr>
        <w:t>–</w:t>
      </w:r>
      <w:r w:rsidRPr="002B1B27">
        <w:rPr>
          <w:rFonts w:ascii="Times New Roman" w:hAnsi="Times New Roman" w:cs="Times New Roman"/>
          <w:sz w:val="24"/>
          <w:szCs w:val="24"/>
        </w:rPr>
        <w:t xml:space="preserve"> </w:t>
      </w:r>
      <w:r w:rsidR="00636DC8">
        <w:rPr>
          <w:rFonts w:ascii="Times New Roman" w:hAnsi="Times New Roman" w:cs="Times New Roman"/>
          <w:sz w:val="24"/>
          <w:szCs w:val="24"/>
        </w:rPr>
        <w:t>Т</w:t>
      </w:r>
      <w:r w:rsidRPr="002B1B27">
        <w:rPr>
          <w:rFonts w:ascii="Times New Roman" w:hAnsi="Times New Roman" w:cs="Times New Roman"/>
          <w:sz w:val="24"/>
          <w:szCs w:val="24"/>
        </w:rPr>
        <w:t>овар), а Заказчи</w:t>
      </w:r>
      <w:r>
        <w:rPr>
          <w:rFonts w:ascii="Times New Roman" w:hAnsi="Times New Roman" w:cs="Times New Roman"/>
          <w:sz w:val="24"/>
          <w:szCs w:val="24"/>
        </w:rPr>
        <w:t>к обязуется принять и оплатить т</w:t>
      </w:r>
      <w:r w:rsidRPr="002B1B27">
        <w:rPr>
          <w:rFonts w:ascii="Times New Roman" w:hAnsi="Times New Roman" w:cs="Times New Roman"/>
          <w:sz w:val="24"/>
          <w:szCs w:val="24"/>
        </w:rPr>
        <w:t xml:space="preserve">овар в порядке и на условиях, предусмотренных </w:t>
      </w:r>
      <w:r w:rsidR="00162863">
        <w:rPr>
          <w:rFonts w:ascii="Times New Roman" w:hAnsi="Times New Roman" w:cs="Times New Roman"/>
          <w:sz w:val="24"/>
          <w:szCs w:val="24"/>
        </w:rPr>
        <w:t>Контракт</w:t>
      </w:r>
      <w:r>
        <w:rPr>
          <w:rFonts w:ascii="Times New Roman" w:hAnsi="Times New Roman" w:cs="Times New Roman"/>
          <w:sz w:val="24"/>
          <w:szCs w:val="24"/>
        </w:rPr>
        <w:t>ом</w:t>
      </w:r>
      <w:r w:rsidRPr="002B1B27">
        <w:rPr>
          <w:rFonts w:ascii="Times New Roman" w:hAnsi="Times New Roman" w:cs="Times New Roman"/>
          <w:sz w:val="24"/>
          <w:szCs w:val="24"/>
        </w:rPr>
        <w:t>.</w:t>
      </w:r>
    </w:p>
    <w:p w14:paraId="4985D993" w14:textId="77777777" w:rsidR="00D13005" w:rsidRPr="002B1B27" w:rsidRDefault="00D13005" w:rsidP="00D13005">
      <w:pPr>
        <w:pStyle w:val="ConsPlusNormal"/>
        <w:spacing w:line="228" w:lineRule="auto"/>
        <w:jc w:val="both"/>
        <w:rPr>
          <w:rFonts w:ascii="Times New Roman" w:hAnsi="Times New Roman" w:cs="Times New Roman"/>
          <w:sz w:val="24"/>
          <w:szCs w:val="24"/>
        </w:rPr>
      </w:pPr>
      <w:r w:rsidRPr="002B1B27">
        <w:rPr>
          <w:rFonts w:ascii="Times New Roman" w:hAnsi="Times New Roman" w:cs="Times New Roman"/>
          <w:sz w:val="24"/>
          <w:szCs w:val="24"/>
        </w:rPr>
        <w:t>1.2. Наименование, количество и иные характ</w:t>
      </w:r>
      <w:r>
        <w:rPr>
          <w:rFonts w:ascii="Times New Roman" w:hAnsi="Times New Roman" w:cs="Times New Roman"/>
          <w:sz w:val="24"/>
          <w:szCs w:val="24"/>
        </w:rPr>
        <w:t xml:space="preserve">еристики поставляемого </w:t>
      </w:r>
      <w:r w:rsidR="001A4F1B">
        <w:rPr>
          <w:rFonts w:ascii="Times New Roman" w:hAnsi="Times New Roman" w:cs="Times New Roman"/>
          <w:sz w:val="24"/>
          <w:szCs w:val="24"/>
        </w:rPr>
        <w:t>т</w:t>
      </w:r>
      <w:r w:rsidRPr="002B1B27">
        <w:rPr>
          <w:rFonts w:ascii="Times New Roman" w:hAnsi="Times New Roman" w:cs="Times New Roman"/>
          <w:sz w:val="24"/>
          <w:szCs w:val="24"/>
        </w:rPr>
        <w:t xml:space="preserve">овара указаны в </w:t>
      </w:r>
      <w:r>
        <w:rPr>
          <w:rFonts w:ascii="Times New Roman" w:hAnsi="Times New Roman" w:cs="Times New Roman"/>
          <w:sz w:val="24"/>
          <w:szCs w:val="24"/>
        </w:rPr>
        <w:t>С</w:t>
      </w:r>
      <w:r w:rsidRPr="002B1B27">
        <w:rPr>
          <w:rFonts w:ascii="Times New Roman" w:hAnsi="Times New Roman" w:cs="Times New Roman"/>
          <w:sz w:val="24"/>
          <w:szCs w:val="24"/>
        </w:rPr>
        <w:t>пецификации (</w:t>
      </w:r>
      <w:hyperlink w:anchor="P1909" w:history="1">
        <w:r>
          <w:rPr>
            <w:rFonts w:ascii="Times New Roman" w:hAnsi="Times New Roman" w:cs="Times New Roman"/>
            <w:sz w:val="24"/>
            <w:szCs w:val="24"/>
          </w:rPr>
          <w:t>П</w:t>
        </w:r>
        <w:r w:rsidRPr="00351376">
          <w:rPr>
            <w:rFonts w:ascii="Times New Roman" w:hAnsi="Times New Roman" w:cs="Times New Roman"/>
            <w:sz w:val="24"/>
            <w:szCs w:val="24"/>
          </w:rPr>
          <w:t>риложение</w:t>
        </w:r>
      </w:hyperlink>
      <w:r w:rsidRPr="00351376">
        <w:rPr>
          <w:rFonts w:ascii="Times New Roman" w:hAnsi="Times New Roman" w:cs="Times New Roman"/>
          <w:sz w:val="24"/>
          <w:szCs w:val="24"/>
        </w:rPr>
        <w:t xml:space="preserve"> </w:t>
      </w:r>
      <w:r>
        <w:rPr>
          <w:rFonts w:ascii="Times New Roman" w:hAnsi="Times New Roman" w:cs="Times New Roman"/>
          <w:sz w:val="24"/>
          <w:szCs w:val="24"/>
        </w:rPr>
        <w:t>№</w:t>
      </w:r>
      <w:r w:rsidRPr="00351376">
        <w:rPr>
          <w:rFonts w:ascii="Times New Roman" w:hAnsi="Times New Roman" w:cs="Times New Roman"/>
          <w:sz w:val="24"/>
          <w:szCs w:val="24"/>
        </w:rPr>
        <w:t>1</w:t>
      </w:r>
      <w:r w:rsidRPr="002B1B27">
        <w:rPr>
          <w:rFonts w:ascii="Times New Roman" w:hAnsi="Times New Roman" w:cs="Times New Roman"/>
          <w:sz w:val="24"/>
          <w:szCs w:val="24"/>
        </w:rPr>
        <w:t xml:space="preserve"> к </w:t>
      </w:r>
      <w:r w:rsidR="00162863">
        <w:rPr>
          <w:rFonts w:ascii="Times New Roman" w:hAnsi="Times New Roman" w:cs="Times New Roman"/>
          <w:sz w:val="24"/>
          <w:szCs w:val="24"/>
        </w:rPr>
        <w:t>Контракт</w:t>
      </w:r>
      <w:r>
        <w:rPr>
          <w:rFonts w:ascii="Times New Roman" w:hAnsi="Times New Roman" w:cs="Times New Roman"/>
          <w:sz w:val="24"/>
          <w:szCs w:val="24"/>
        </w:rPr>
        <w:t>у</w:t>
      </w:r>
      <w:r w:rsidRPr="002B1B27">
        <w:rPr>
          <w:rFonts w:ascii="Times New Roman" w:hAnsi="Times New Roman" w:cs="Times New Roman"/>
          <w:sz w:val="24"/>
          <w:szCs w:val="24"/>
        </w:rPr>
        <w:t xml:space="preserve">), являющейся неотъемлемой частью </w:t>
      </w:r>
      <w:r w:rsidR="00162863">
        <w:rPr>
          <w:rFonts w:ascii="Times New Roman" w:hAnsi="Times New Roman" w:cs="Times New Roman"/>
          <w:sz w:val="24"/>
          <w:szCs w:val="24"/>
        </w:rPr>
        <w:t>Контракт</w:t>
      </w:r>
      <w:r>
        <w:rPr>
          <w:rFonts w:ascii="Times New Roman" w:hAnsi="Times New Roman" w:cs="Times New Roman"/>
          <w:sz w:val="24"/>
          <w:szCs w:val="24"/>
        </w:rPr>
        <w:t>а</w:t>
      </w:r>
      <w:r w:rsidRPr="002B1B27">
        <w:rPr>
          <w:rFonts w:ascii="Times New Roman" w:hAnsi="Times New Roman" w:cs="Times New Roman"/>
          <w:sz w:val="24"/>
          <w:szCs w:val="24"/>
        </w:rPr>
        <w:t>.</w:t>
      </w:r>
    </w:p>
    <w:p w14:paraId="5634217F" w14:textId="633235D9" w:rsidR="00636DC8" w:rsidRPr="00636DC8" w:rsidRDefault="00636DC8" w:rsidP="00636DC8">
      <w:pPr>
        <w:keepNext/>
        <w:keepLines/>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636DC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636DC8">
        <w:rPr>
          <w:rFonts w:ascii="Times New Roman" w:eastAsia="Times New Roman" w:hAnsi="Times New Roman" w:cs="Times New Roman"/>
          <w:sz w:val="24"/>
          <w:szCs w:val="24"/>
          <w:lang w:eastAsia="ru-RU"/>
        </w:rPr>
        <w:t>. Поставка Товара осуществляется на адрес Муниципального заказчик:</w:t>
      </w:r>
      <w:r w:rsidRPr="00636DC8">
        <w:rPr>
          <w:rFonts w:ascii="Calibri" w:eastAsia="Calibri" w:hAnsi="Calibri" w:cs="Times New Roman"/>
        </w:rPr>
        <w:t xml:space="preserve"> </w:t>
      </w:r>
      <w:r w:rsidRPr="00636DC8">
        <w:rPr>
          <w:rFonts w:ascii="Times New Roman" w:eastAsia="Times New Roman" w:hAnsi="Times New Roman" w:cs="Times New Roman"/>
          <w:sz w:val="24"/>
          <w:szCs w:val="24"/>
          <w:lang w:eastAsia="ru-RU"/>
        </w:rPr>
        <w:t>193231, Санкт-Петербург, ул. Латышских стрелков, д. 11, корп. 4, лит. А. Поставщик передает Муниципальному заказчику Товар, а также осуществляет следующие мероприятия, связанные с поставкой Товара (далее – сопутствующие мероприятия):</w:t>
      </w:r>
    </w:p>
    <w:p w14:paraId="28F5F0E3" w14:textId="77777777" w:rsidR="00636DC8" w:rsidRPr="00636DC8" w:rsidRDefault="00636DC8" w:rsidP="00636DC8">
      <w:pPr>
        <w:keepNext/>
        <w:keepLines/>
        <w:widowControl w:val="0"/>
        <w:numPr>
          <w:ilvl w:val="0"/>
          <w:numId w:val="6"/>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636DC8">
        <w:rPr>
          <w:rFonts w:ascii="Times New Roman" w:eastAsia="Times New Roman" w:hAnsi="Times New Roman" w:cs="Times New Roman"/>
          <w:sz w:val="24"/>
          <w:szCs w:val="24"/>
          <w:lang w:eastAsia="ru-RU"/>
        </w:rPr>
        <w:t>осуществляет доставку Товара до места поставки, указанного в Контракте;</w:t>
      </w:r>
    </w:p>
    <w:p w14:paraId="7E26EF94" w14:textId="77777777" w:rsidR="00636DC8" w:rsidRPr="00636DC8" w:rsidRDefault="00636DC8" w:rsidP="00636DC8">
      <w:pPr>
        <w:keepNext/>
        <w:keepLines/>
        <w:widowControl w:val="0"/>
        <w:numPr>
          <w:ilvl w:val="0"/>
          <w:numId w:val="6"/>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636DC8">
        <w:rPr>
          <w:rFonts w:ascii="Times New Roman" w:eastAsia="Times New Roman" w:hAnsi="Times New Roman" w:cs="Times New Roman"/>
          <w:sz w:val="24"/>
          <w:szCs w:val="24"/>
          <w:lang w:eastAsia="ru-RU"/>
        </w:rPr>
        <w:t>выполняет все виды погрузо-разгрузочных мероприятий;</w:t>
      </w:r>
    </w:p>
    <w:p w14:paraId="36C20D08" w14:textId="77777777" w:rsidR="00636DC8" w:rsidRPr="00636DC8" w:rsidRDefault="00636DC8" w:rsidP="00636DC8">
      <w:pPr>
        <w:keepNext/>
        <w:keepLines/>
        <w:widowControl w:val="0"/>
        <w:numPr>
          <w:ilvl w:val="0"/>
          <w:numId w:val="6"/>
        </w:numPr>
        <w:autoSpaceDE w:val="0"/>
        <w:autoSpaceDN w:val="0"/>
        <w:adjustRightInd w:val="0"/>
        <w:spacing w:after="0" w:line="240" w:lineRule="auto"/>
        <w:contextualSpacing/>
        <w:jc w:val="both"/>
        <w:rPr>
          <w:rFonts w:ascii="Times New Roman" w:eastAsia="Times New Roman" w:hAnsi="Times New Roman" w:cs="Times New Roman"/>
          <w:sz w:val="24"/>
          <w:szCs w:val="24"/>
          <w:lang w:eastAsia="ru-RU"/>
        </w:rPr>
      </w:pPr>
      <w:r w:rsidRPr="00636DC8">
        <w:rPr>
          <w:rFonts w:ascii="Times New Roman" w:eastAsia="Times New Roman" w:hAnsi="Times New Roman" w:cs="Times New Roman"/>
          <w:sz w:val="24"/>
          <w:szCs w:val="24"/>
          <w:lang w:eastAsia="ru-RU"/>
        </w:rPr>
        <w:t>распаковывает Товар, производит проверку всех компонентов, проверяет функционирование каждой единицы Товара (при необходимости).</w:t>
      </w:r>
    </w:p>
    <w:p w14:paraId="4D7AC6F2" w14:textId="02B0744A" w:rsidR="00636DC8" w:rsidRPr="00636DC8" w:rsidRDefault="00636DC8" w:rsidP="00636DC8">
      <w:pPr>
        <w:spacing w:after="0" w:line="240" w:lineRule="auto"/>
        <w:jc w:val="both"/>
        <w:rPr>
          <w:rFonts w:ascii="Times New Roman" w:eastAsia="Times New Roman" w:hAnsi="Times New Roman" w:cs="Times New Roman"/>
          <w:sz w:val="24"/>
          <w:szCs w:val="24"/>
          <w:lang w:eastAsia="ru-RU"/>
        </w:rPr>
      </w:pPr>
      <w:r w:rsidRPr="00636DC8">
        <w:rPr>
          <w:rFonts w:ascii="Times New Roman" w:eastAsia="Times New Roman" w:hAnsi="Times New Roman" w:cs="Times New Roman"/>
          <w:bCs/>
          <w:sz w:val="24"/>
          <w:szCs w:val="24"/>
          <w:lang w:eastAsia="ru-RU"/>
        </w:rPr>
        <w:t>1.</w:t>
      </w:r>
      <w:r>
        <w:rPr>
          <w:rFonts w:ascii="Times New Roman" w:eastAsia="Times New Roman" w:hAnsi="Times New Roman" w:cs="Times New Roman"/>
          <w:bCs/>
          <w:sz w:val="24"/>
          <w:szCs w:val="24"/>
          <w:lang w:eastAsia="ru-RU"/>
        </w:rPr>
        <w:t>4</w:t>
      </w:r>
      <w:r w:rsidRPr="00636DC8">
        <w:rPr>
          <w:rFonts w:ascii="Times New Roman" w:eastAsia="Times New Roman" w:hAnsi="Times New Roman" w:cs="Times New Roman"/>
          <w:bCs/>
          <w:sz w:val="24"/>
          <w:szCs w:val="24"/>
          <w:lang w:eastAsia="ru-RU"/>
        </w:rPr>
        <w:t xml:space="preserve">. </w:t>
      </w:r>
      <w:r w:rsidRPr="00636DC8">
        <w:rPr>
          <w:rFonts w:ascii="Times New Roman" w:eastAsia="Times New Roman" w:hAnsi="Times New Roman" w:cs="Times New Roman"/>
          <w:sz w:val="24"/>
          <w:szCs w:val="24"/>
          <w:lang w:eastAsia="ru-RU"/>
        </w:rPr>
        <w:t xml:space="preserve">Поставка Товара осуществляется в срок не позднее </w:t>
      </w:r>
      <w:r>
        <w:rPr>
          <w:rFonts w:ascii="Times New Roman" w:eastAsia="Times New Roman" w:hAnsi="Times New Roman" w:cs="Times New Roman"/>
          <w:sz w:val="24"/>
          <w:szCs w:val="24"/>
          <w:lang w:eastAsia="ru-RU"/>
        </w:rPr>
        <w:t>7</w:t>
      </w:r>
      <w:r w:rsidRPr="00636DC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семь</w:t>
      </w:r>
      <w:r w:rsidRPr="00636DC8">
        <w:rPr>
          <w:rFonts w:ascii="Times New Roman" w:eastAsia="Times New Roman" w:hAnsi="Times New Roman" w:cs="Times New Roman"/>
          <w:sz w:val="24"/>
          <w:szCs w:val="24"/>
          <w:lang w:eastAsia="ru-RU"/>
        </w:rPr>
        <w:t>) рабочих дней с даты подписания Контракта.</w:t>
      </w:r>
    </w:p>
    <w:p w14:paraId="7A2EFFFC" w14:textId="1F0DDF4F" w:rsidR="00636DC8" w:rsidRPr="00636DC8" w:rsidRDefault="00636DC8" w:rsidP="00636DC8">
      <w:pPr>
        <w:spacing w:after="0" w:line="240" w:lineRule="auto"/>
        <w:jc w:val="both"/>
        <w:rPr>
          <w:rFonts w:ascii="Times New Roman" w:eastAsia="Times New Roman" w:hAnsi="Times New Roman" w:cs="Times New Roman"/>
          <w:sz w:val="24"/>
          <w:szCs w:val="24"/>
          <w:lang w:eastAsia="ru-RU"/>
        </w:rPr>
      </w:pPr>
      <w:r w:rsidRPr="00636DC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5</w:t>
      </w:r>
      <w:r w:rsidRPr="00636DC8">
        <w:rPr>
          <w:rFonts w:ascii="Times New Roman" w:eastAsia="Times New Roman" w:hAnsi="Times New Roman" w:cs="Times New Roman"/>
          <w:sz w:val="24"/>
          <w:szCs w:val="24"/>
          <w:lang w:eastAsia="ru-RU"/>
        </w:rPr>
        <w:t>. Поставляемый товар должен быть новым (товаром, который не был в употреблении, не прошел ремонт, в том числе восстановление, замену составных частей, восстановление потребительских свойств), не иметь дефектов, связанных с конструкцией, материалами или функционированием при использовании в обычных условиях.</w:t>
      </w:r>
    </w:p>
    <w:p w14:paraId="781F7116" w14:textId="6A1C5E37" w:rsidR="00636DC8" w:rsidRPr="00636DC8" w:rsidRDefault="00636DC8" w:rsidP="00636DC8">
      <w:pPr>
        <w:spacing w:after="0" w:line="240" w:lineRule="auto"/>
        <w:jc w:val="both"/>
        <w:rPr>
          <w:rFonts w:ascii="Times New Roman" w:eastAsia="Times New Roman" w:hAnsi="Times New Roman" w:cs="Times New Roman"/>
          <w:sz w:val="24"/>
          <w:szCs w:val="24"/>
          <w:lang w:eastAsia="ru-RU"/>
        </w:rPr>
      </w:pPr>
      <w:r w:rsidRPr="00636DC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6</w:t>
      </w:r>
      <w:r w:rsidRPr="00636DC8">
        <w:rPr>
          <w:rFonts w:ascii="Times New Roman" w:eastAsia="Times New Roman" w:hAnsi="Times New Roman" w:cs="Times New Roman"/>
          <w:sz w:val="24"/>
          <w:szCs w:val="24"/>
          <w:lang w:eastAsia="ru-RU"/>
        </w:rPr>
        <w:t xml:space="preserve">. Качество Товара, поставляемого по настоящему Контракту, должно соответствовать установленным </w:t>
      </w:r>
      <w:r w:rsidRPr="00636DC8">
        <w:rPr>
          <w:rFonts w:ascii="Times New Roman" w:eastAsia="Times New Roman" w:hAnsi="Times New Roman" w:cs="Times New Roman"/>
          <w:sz w:val="24"/>
          <w:szCs w:val="24"/>
          <w:lang w:eastAsia="ru-RU"/>
        </w:rPr>
        <w:br/>
        <w:t>в Российской Федерации государственным стандартам, техническим регламентам или техническим условиям изготовителей поставляемого Товара и требованиям настоящего Контракта.</w:t>
      </w:r>
    </w:p>
    <w:p w14:paraId="694253A6" w14:textId="796F55FD" w:rsidR="00636DC8" w:rsidRPr="00636DC8" w:rsidRDefault="00636DC8" w:rsidP="00636DC8">
      <w:pPr>
        <w:spacing w:after="0" w:line="240" w:lineRule="auto"/>
        <w:jc w:val="both"/>
        <w:rPr>
          <w:rFonts w:ascii="Times New Roman" w:eastAsia="Times New Roman" w:hAnsi="Times New Roman" w:cs="Times New Roman"/>
          <w:snapToGrid w:val="0"/>
          <w:sz w:val="24"/>
          <w:szCs w:val="24"/>
          <w:lang w:eastAsia="ru-RU"/>
        </w:rPr>
      </w:pPr>
      <w:r w:rsidRPr="00636DC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7</w:t>
      </w:r>
      <w:r w:rsidRPr="00636DC8">
        <w:rPr>
          <w:rFonts w:ascii="Times New Roman" w:eastAsia="Times New Roman" w:hAnsi="Times New Roman" w:cs="Times New Roman"/>
          <w:sz w:val="24"/>
          <w:szCs w:val="24"/>
          <w:lang w:eastAsia="ru-RU"/>
        </w:rPr>
        <w:t xml:space="preserve">. </w:t>
      </w:r>
      <w:r w:rsidRPr="00636DC8">
        <w:rPr>
          <w:rFonts w:ascii="Times New Roman" w:eastAsia="Times New Roman" w:hAnsi="Times New Roman" w:cs="Times New Roman"/>
          <w:snapToGrid w:val="0"/>
          <w:sz w:val="24"/>
          <w:szCs w:val="24"/>
          <w:lang w:eastAsia="ru-RU"/>
        </w:rPr>
        <w:t>Поставщик должен соответствовать единым требованиям, предусмотренным ч.1 ст. 31 Федерального закона от 05.04.2013 № 44-ФЗ.</w:t>
      </w:r>
    </w:p>
    <w:p w14:paraId="472844CA" w14:textId="77777777" w:rsidR="00636DC8" w:rsidRDefault="00636DC8" w:rsidP="004D2B7F">
      <w:pPr>
        <w:spacing w:after="0" w:line="240" w:lineRule="auto"/>
        <w:jc w:val="both"/>
        <w:rPr>
          <w:rFonts w:ascii="Times New Roman" w:hAnsi="Times New Roman" w:cs="Times New Roman"/>
          <w:sz w:val="24"/>
          <w:szCs w:val="24"/>
        </w:rPr>
      </w:pPr>
    </w:p>
    <w:p w14:paraId="16B93718" w14:textId="77777777" w:rsidR="000A6590" w:rsidRPr="002C7C22" w:rsidRDefault="000A6590" w:rsidP="004D2B7F">
      <w:pPr>
        <w:spacing w:after="0" w:line="240" w:lineRule="auto"/>
        <w:jc w:val="both"/>
        <w:rPr>
          <w:rFonts w:ascii="Times New Roman" w:hAnsi="Times New Roman" w:cs="Times New Roman"/>
          <w:sz w:val="24"/>
          <w:szCs w:val="24"/>
        </w:rPr>
      </w:pPr>
    </w:p>
    <w:p w14:paraId="5A8356EE" w14:textId="77777777" w:rsidR="002D58B5" w:rsidRDefault="002C7C22" w:rsidP="00077D78">
      <w:pPr>
        <w:spacing w:before="240" w:after="120" w:line="240" w:lineRule="auto"/>
        <w:jc w:val="center"/>
        <w:rPr>
          <w:rFonts w:ascii="Times New Roman" w:hAnsi="Times New Roman" w:cs="Times New Roman"/>
          <w:b/>
          <w:sz w:val="24"/>
          <w:szCs w:val="24"/>
        </w:rPr>
      </w:pPr>
      <w:r w:rsidRPr="00CA62DC">
        <w:rPr>
          <w:rFonts w:ascii="Times New Roman" w:hAnsi="Times New Roman" w:cs="Times New Roman"/>
          <w:b/>
          <w:sz w:val="24"/>
          <w:szCs w:val="24"/>
        </w:rPr>
        <w:t>2</w:t>
      </w:r>
      <w:r w:rsidR="00E53B93" w:rsidRPr="00CA62DC">
        <w:rPr>
          <w:rFonts w:ascii="Times New Roman" w:hAnsi="Times New Roman" w:cs="Times New Roman"/>
          <w:b/>
          <w:sz w:val="24"/>
          <w:szCs w:val="24"/>
        </w:rPr>
        <w:t xml:space="preserve">. </w:t>
      </w:r>
      <w:r w:rsidR="008958AD" w:rsidRPr="00CA62DC">
        <w:rPr>
          <w:rFonts w:ascii="Times New Roman" w:hAnsi="Times New Roman" w:cs="Times New Roman"/>
          <w:b/>
          <w:sz w:val="24"/>
          <w:szCs w:val="24"/>
        </w:rPr>
        <w:t xml:space="preserve">Цена </w:t>
      </w:r>
      <w:r w:rsidR="00162863">
        <w:rPr>
          <w:rFonts w:ascii="Times New Roman" w:hAnsi="Times New Roman" w:cs="Times New Roman"/>
          <w:b/>
          <w:sz w:val="24"/>
          <w:szCs w:val="24"/>
        </w:rPr>
        <w:t>Контракт</w:t>
      </w:r>
      <w:r w:rsidR="008958AD" w:rsidRPr="00CA62DC">
        <w:rPr>
          <w:rFonts w:ascii="Times New Roman" w:hAnsi="Times New Roman" w:cs="Times New Roman"/>
          <w:b/>
          <w:sz w:val="24"/>
          <w:szCs w:val="24"/>
        </w:rPr>
        <w:t>а и порядок расчетов</w:t>
      </w:r>
    </w:p>
    <w:p w14:paraId="3DB4C729" w14:textId="77777777" w:rsidR="009608AB" w:rsidRPr="009608AB" w:rsidRDefault="009608AB" w:rsidP="009608AB">
      <w:pPr>
        <w:spacing w:after="0" w:line="240" w:lineRule="auto"/>
        <w:jc w:val="both"/>
        <w:rPr>
          <w:rFonts w:ascii="Times New Roman" w:eastAsia="Times New Roman" w:hAnsi="Times New Roman" w:cs="Times New Roman"/>
          <w:sz w:val="24"/>
          <w:szCs w:val="24"/>
          <w:lang w:eastAsia="ru-RU"/>
        </w:rPr>
      </w:pPr>
      <w:r w:rsidRPr="009608AB">
        <w:rPr>
          <w:rFonts w:ascii="Times New Roman" w:eastAsia="Times New Roman" w:hAnsi="Times New Roman" w:cs="Times New Roman"/>
          <w:sz w:val="24"/>
          <w:szCs w:val="24"/>
          <w:lang w:eastAsia="ru-RU"/>
        </w:rPr>
        <w:t xml:space="preserve">2.1. Цена Контракта составляет __________ (_________________ руб. _____ коп.), в том числе НДС - __________ (__________. _ коп.), определяется Спецификацией (Приложение № 1 к Контракту). </w:t>
      </w:r>
      <w:r w:rsidRPr="009608AB">
        <w:rPr>
          <w:rFonts w:ascii="Times New Roman" w:eastAsia="Times New Roman" w:hAnsi="Times New Roman" w:cs="Times New Roman"/>
          <w:i/>
          <w:sz w:val="24"/>
          <w:szCs w:val="24"/>
          <w:lang w:eastAsia="ru-RU"/>
        </w:rPr>
        <w:t>Либо *НДС не облагается</w:t>
      </w:r>
      <w:r w:rsidRPr="009608AB">
        <w:rPr>
          <w:rFonts w:ascii="Times New Roman" w:eastAsia="Times New Roman" w:hAnsi="Times New Roman" w:cs="Times New Roman"/>
          <w:sz w:val="24"/>
          <w:szCs w:val="24"/>
          <w:lang w:eastAsia="ru-RU"/>
        </w:rPr>
        <w:t>.</w:t>
      </w:r>
    </w:p>
    <w:p w14:paraId="5B494563" w14:textId="77777777" w:rsidR="009608AB" w:rsidRPr="009608AB" w:rsidRDefault="009608AB" w:rsidP="009608AB">
      <w:pPr>
        <w:spacing w:after="0" w:line="240" w:lineRule="auto"/>
        <w:jc w:val="both"/>
        <w:rPr>
          <w:rFonts w:ascii="Times New Roman" w:eastAsia="Times New Roman" w:hAnsi="Times New Roman" w:cs="Times New Roman"/>
          <w:sz w:val="24"/>
          <w:szCs w:val="24"/>
          <w:lang w:eastAsia="ru-RU"/>
        </w:rPr>
      </w:pPr>
      <w:r w:rsidRPr="009608AB">
        <w:rPr>
          <w:rFonts w:ascii="Times New Roman" w:eastAsia="Times New Roman" w:hAnsi="Times New Roman" w:cs="Times New Roman"/>
          <w:bCs/>
          <w:iCs/>
          <w:color w:val="000000"/>
          <w:sz w:val="24"/>
          <w:szCs w:val="24"/>
          <w:lang w:eastAsia="ru-RU"/>
        </w:rPr>
        <w:t>Цена</w:t>
      </w:r>
      <w:r w:rsidRPr="009608AB">
        <w:rPr>
          <w:rFonts w:ascii="Times New Roman" w:eastAsia="Times New Roman" w:hAnsi="Times New Roman" w:cs="Times New Roman"/>
          <w:sz w:val="24"/>
          <w:szCs w:val="24"/>
          <w:lang w:eastAsia="ru-RU"/>
        </w:rPr>
        <w:t xml:space="preserve"> Товара включает в себя стоимость доставки до местонахождения Муниципального заказчика, иные расходы Поставщика, связанные с выполнением условий Контракта.</w:t>
      </w:r>
    </w:p>
    <w:p w14:paraId="24F7CA79" w14:textId="77777777" w:rsidR="009608AB" w:rsidRPr="009608AB" w:rsidRDefault="009608AB" w:rsidP="009608AB">
      <w:pPr>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608AB">
        <w:rPr>
          <w:rFonts w:ascii="Times New Roman" w:eastAsia="Times New Roman" w:hAnsi="Times New Roman" w:cs="Times New Roman"/>
          <w:sz w:val="24"/>
          <w:szCs w:val="24"/>
          <w:lang w:eastAsia="ru-RU"/>
        </w:rPr>
        <w:t xml:space="preserve">2.2. Цена Контракта является твердой и определяется на весь период исполнения Контракта. </w:t>
      </w:r>
    </w:p>
    <w:p w14:paraId="511F3FD3" w14:textId="77777777" w:rsidR="009608AB" w:rsidRPr="009608AB" w:rsidRDefault="009608AB" w:rsidP="009608AB">
      <w:pPr>
        <w:spacing w:after="0" w:line="240" w:lineRule="auto"/>
        <w:jc w:val="both"/>
        <w:rPr>
          <w:rFonts w:ascii="Times New Roman" w:eastAsia="Times New Roman" w:hAnsi="Times New Roman" w:cs="Times New Roman"/>
          <w:sz w:val="24"/>
          <w:szCs w:val="24"/>
          <w:lang w:eastAsia="ru-RU"/>
        </w:rPr>
      </w:pPr>
      <w:r w:rsidRPr="009608AB">
        <w:rPr>
          <w:rFonts w:ascii="Times New Roman" w:eastAsia="Times New Roman" w:hAnsi="Times New Roman" w:cs="Times New Roman"/>
          <w:sz w:val="24"/>
          <w:szCs w:val="24"/>
          <w:lang w:eastAsia="ru-RU"/>
        </w:rPr>
        <w:lastRenderedPageBreak/>
        <w:t xml:space="preserve">2.3. Цена Контракта может быть снижена по соглашению Сторон без изменения, предусмотренных Контрактом объёма и качества товара, и иных условий Контракта. </w:t>
      </w:r>
    </w:p>
    <w:p w14:paraId="36E06083" w14:textId="47F42F2A" w:rsidR="009608AB" w:rsidRPr="009608AB" w:rsidRDefault="009608AB" w:rsidP="009608AB">
      <w:pPr>
        <w:spacing w:after="0" w:line="240" w:lineRule="auto"/>
        <w:ind w:firstLine="426"/>
        <w:jc w:val="both"/>
        <w:rPr>
          <w:rFonts w:ascii="Times New Roman" w:eastAsia="Times New Roman" w:hAnsi="Times New Roman" w:cs="Times New Roman"/>
          <w:iCs/>
          <w:sz w:val="24"/>
          <w:szCs w:val="24"/>
          <w:lang w:eastAsia="ru-RU"/>
        </w:rPr>
      </w:pPr>
      <w:r w:rsidRPr="009608AB">
        <w:rPr>
          <w:rFonts w:ascii="Times New Roman" w:eastAsia="Times New Roman" w:hAnsi="Times New Roman" w:cs="Times New Roman"/>
          <w:iCs/>
          <w:sz w:val="24"/>
          <w:szCs w:val="24"/>
          <w:lang w:eastAsia="ru-RU"/>
        </w:rPr>
        <w:t>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w:t>
      </w:r>
      <w:r w:rsidR="00636DC8">
        <w:rPr>
          <w:rFonts w:ascii="Times New Roman" w:eastAsia="Times New Roman" w:hAnsi="Times New Roman" w:cs="Times New Roman"/>
          <w:iCs/>
          <w:sz w:val="24"/>
          <w:szCs w:val="24"/>
          <w:lang w:eastAsia="ru-RU"/>
        </w:rPr>
        <w:t xml:space="preserve"> </w:t>
      </w:r>
      <w:r w:rsidRPr="009608AB">
        <w:rPr>
          <w:rFonts w:ascii="Times New Roman" w:eastAsia="Times New Roman" w:hAnsi="Times New Roman" w:cs="Times New Roman"/>
          <w:iCs/>
          <w:sz w:val="24"/>
          <w:szCs w:val="24"/>
          <w:lang w:eastAsia="ru-RU"/>
        </w:rPr>
        <w:t>количеству</w:t>
      </w:r>
      <w:r w:rsidR="00636DC8">
        <w:rPr>
          <w:rFonts w:ascii="Times New Roman" w:eastAsia="Times New Roman" w:hAnsi="Times New Roman" w:cs="Times New Roman"/>
          <w:iCs/>
          <w:sz w:val="24"/>
          <w:szCs w:val="24"/>
          <w:lang w:eastAsia="ru-RU"/>
        </w:rPr>
        <w:t xml:space="preserve"> </w:t>
      </w:r>
      <w:r w:rsidRPr="009608AB">
        <w:rPr>
          <w:rFonts w:ascii="Times New Roman" w:eastAsia="Times New Roman" w:hAnsi="Times New Roman" w:cs="Times New Roman"/>
          <w:iCs/>
          <w:sz w:val="24"/>
          <w:szCs w:val="24"/>
          <w:lang w:eastAsia="ru-RU"/>
        </w:rPr>
        <w:t>товара исходя из установленной</w:t>
      </w:r>
      <w:r w:rsidR="00636DC8">
        <w:rPr>
          <w:rFonts w:ascii="Times New Roman" w:eastAsia="Times New Roman" w:hAnsi="Times New Roman" w:cs="Times New Roman"/>
          <w:iCs/>
          <w:sz w:val="24"/>
          <w:szCs w:val="24"/>
          <w:lang w:eastAsia="ru-RU"/>
        </w:rPr>
        <w:t xml:space="preserve"> </w:t>
      </w:r>
      <w:r w:rsidRPr="009608AB">
        <w:rPr>
          <w:rFonts w:ascii="Times New Roman" w:eastAsia="Times New Roman" w:hAnsi="Times New Roman" w:cs="Times New Roman"/>
          <w:iCs/>
          <w:sz w:val="24"/>
          <w:szCs w:val="24"/>
          <w:lang w:eastAsia="ru-RU"/>
        </w:rPr>
        <w:t>в Контракте цены товара, но не более чем на десять процентов цены Контракта. При уменьшении предусмотренного Контрактом количества товара не более чем на десять процентов цены Контракта Стороны Контракта обязаны уменьшить цену Контракта исходя из цены единицы товара.</w:t>
      </w:r>
    </w:p>
    <w:p w14:paraId="58E359C7" w14:textId="77777777" w:rsidR="009608AB" w:rsidRPr="009608AB" w:rsidRDefault="009608AB" w:rsidP="009608AB">
      <w:pPr>
        <w:spacing w:after="0" w:line="240" w:lineRule="auto"/>
        <w:jc w:val="both"/>
        <w:rPr>
          <w:rFonts w:ascii="Times New Roman" w:eastAsia="Times New Roman" w:hAnsi="Times New Roman" w:cs="Times New Roman"/>
          <w:sz w:val="24"/>
          <w:szCs w:val="24"/>
          <w:lang w:eastAsia="ru-RU"/>
        </w:rPr>
      </w:pPr>
      <w:r w:rsidRPr="009608AB">
        <w:rPr>
          <w:rFonts w:ascii="Times New Roman" w:eastAsia="Times New Roman" w:hAnsi="Times New Roman" w:cs="Times New Roman"/>
          <w:sz w:val="24"/>
          <w:szCs w:val="24"/>
          <w:lang w:eastAsia="ru-RU"/>
        </w:rPr>
        <w:t xml:space="preserve">2.4. Оплата Товара производится в течение 7 (семи) рабочих дней с даты передачи (поставки) Товара Муниципальному заказчику на основании предъявленного Поставщиком Муниципальному заказчику счета, счета-фактуры и после подписания Муниципальным заказчиком Товарной накладной (форма Торг-12). </w:t>
      </w:r>
    </w:p>
    <w:p w14:paraId="24F81F7B" w14:textId="72CCC107" w:rsidR="009608AB" w:rsidRPr="009608AB" w:rsidRDefault="009608AB" w:rsidP="009608AB">
      <w:pPr>
        <w:spacing w:after="0" w:line="240" w:lineRule="auto"/>
        <w:jc w:val="both"/>
        <w:rPr>
          <w:rFonts w:ascii="Times New Roman" w:eastAsia="Times New Roman" w:hAnsi="Times New Roman" w:cs="Times New Roman"/>
          <w:sz w:val="24"/>
          <w:szCs w:val="24"/>
          <w:lang w:eastAsia="ru-RU"/>
        </w:rPr>
      </w:pPr>
      <w:r w:rsidRPr="009608AB">
        <w:rPr>
          <w:rFonts w:ascii="Times New Roman" w:eastAsia="Times New Roman" w:hAnsi="Times New Roman" w:cs="Times New Roman"/>
          <w:sz w:val="24"/>
          <w:szCs w:val="24"/>
          <w:lang w:eastAsia="ru-RU"/>
        </w:rPr>
        <w:t xml:space="preserve">2.5. </w:t>
      </w:r>
      <w:r w:rsidRPr="009608AB">
        <w:rPr>
          <w:rFonts w:ascii="Times New Roman" w:eastAsia="Times New Roman" w:hAnsi="Times New Roman" w:cs="Times New Roman"/>
          <w:sz w:val="24"/>
          <w:szCs w:val="24"/>
          <w:lang w:eastAsia="ru-RU"/>
        </w:rPr>
        <w:tab/>
        <w:t xml:space="preserve">Источник финансирования </w:t>
      </w:r>
      <w:r w:rsidR="00D2556E">
        <w:rPr>
          <w:rFonts w:ascii="Times New Roman" w:eastAsia="Times New Roman" w:hAnsi="Times New Roman" w:cs="Times New Roman"/>
          <w:sz w:val="24"/>
          <w:szCs w:val="24"/>
          <w:lang w:eastAsia="ru-RU"/>
        </w:rPr>
        <w:t>–</w:t>
      </w:r>
      <w:r w:rsidRPr="009608AB">
        <w:rPr>
          <w:rFonts w:ascii="Times New Roman" w:eastAsia="Times New Roman" w:hAnsi="Times New Roman" w:cs="Times New Roman"/>
          <w:sz w:val="24"/>
          <w:szCs w:val="24"/>
          <w:lang w:eastAsia="ru-RU"/>
        </w:rPr>
        <w:t xml:space="preserve"> </w:t>
      </w:r>
      <w:r w:rsidR="00D2556E">
        <w:rPr>
          <w:rFonts w:ascii="Times New Roman" w:eastAsia="Times New Roman" w:hAnsi="Times New Roman" w:cs="Times New Roman"/>
          <w:sz w:val="24"/>
          <w:szCs w:val="24"/>
          <w:lang w:eastAsia="ru-RU"/>
        </w:rPr>
        <w:t>средства субвенции из бюджета</w:t>
      </w:r>
      <w:r w:rsidRPr="009608AB">
        <w:rPr>
          <w:rFonts w:ascii="Times New Roman" w:eastAsia="Times New Roman" w:hAnsi="Times New Roman" w:cs="Times New Roman"/>
          <w:sz w:val="24"/>
          <w:szCs w:val="24"/>
          <w:lang w:eastAsia="ru-RU"/>
        </w:rPr>
        <w:t xml:space="preserve"> Санкт-Петербурга на 2025г., по КБК </w:t>
      </w:r>
      <w:r w:rsidR="00D2556E">
        <w:rPr>
          <w:rFonts w:ascii="Times New Roman" w:eastAsia="Times New Roman" w:hAnsi="Times New Roman" w:cs="Times New Roman"/>
          <w:sz w:val="24"/>
          <w:szCs w:val="24"/>
          <w:lang w:eastAsia="ru-RU"/>
        </w:rPr>
        <w:t>957 0113 9900060100 244</w:t>
      </w:r>
      <w:r w:rsidRPr="009608AB">
        <w:rPr>
          <w:rFonts w:ascii="Times New Roman" w:eastAsia="Times New Roman" w:hAnsi="Times New Roman" w:cs="Times New Roman"/>
          <w:sz w:val="24"/>
          <w:szCs w:val="24"/>
          <w:lang w:eastAsia="ru-RU"/>
        </w:rPr>
        <w:t>.</w:t>
      </w:r>
    </w:p>
    <w:p w14:paraId="5DDC72A5" w14:textId="77777777" w:rsidR="009608AB" w:rsidRPr="009608AB" w:rsidRDefault="009608AB" w:rsidP="009608AB">
      <w:pPr>
        <w:spacing w:after="0" w:line="240" w:lineRule="auto"/>
        <w:jc w:val="both"/>
        <w:rPr>
          <w:rFonts w:ascii="Times New Roman" w:eastAsia="Times New Roman" w:hAnsi="Times New Roman" w:cs="Times New Roman"/>
          <w:sz w:val="24"/>
          <w:szCs w:val="24"/>
          <w:lang w:eastAsia="ru-RU"/>
        </w:rPr>
      </w:pPr>
      <w:r w:rsidRPr="009608AB">
        <w:rPr>
          <w:rFonts w:ascii="Times New Roman" w:eastAsia="Times New Roman" w:hAnsi="Times New Roman" w:cs="Times New Roman"/>
          <w:sz w:val="24"/>
          <w:szCs w:val="24"/>
          <w:lang w:eastAsia="ru-RU"/>
        </w:rPr>
        <w:t>Оплата считается произведенной с момента списания денежных средств со счета Муниципального заказчика.</w:t>
      </w:r>
    </w:p>
    <w:p w14:paraId="6FFEB599" w14:textId="7DC22C1B" w:rsidR="00C75C47" w:rsidRPr="00636DC8" w:rsidRDefault="009608AB" w:rsidP="004D2B7F">
      <w:pPr>
        <w:spacing w:after="0" w:line="240" w:lineRule="auto"/>
        <w:jc w:val="both"/>
        <w:rPr>
          <w:rFonts w:ascii="Times New Roman" w:eastAsia="Times New Roman" w:hAnsi="Times New Roman" w:cs="Times New Roman"/>
          <w:sz w:val="24"/>
          <w:szCs w:val="24"/>
          <w:lang w:eastAsia="ru-RU"/>
        </w:rPr>
      </w:pPr>
      <w:r w:rsidRPr="009608AB">
        <w:rPr>
          <w:rFonts w:ascii="Times New Roman" w:eastAsia="Times New Roman" w:hAnsi="Times New Roman" w:cs="Times New Roman"/>
          <w:sz w:val="24"/>
          <w:szCs w:val="24"/>
          <w:lang w:eastAsia="ru-RU"/>
        </w:rPr>
        <w:t>2.6. Сумма, подлежащая уплате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Муниципальным заказчиком.</w:t>
      </w:r>
    </w:p>
    <w:p w14:paraId="1FF2C929" w14:textId="77777777" w:rsidR="009804A6" w:rsidRDefault="009804A6" w:rsidP="009804A6">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3</w:t>
      </w:r>
      <w:r w:rsidRPr="00221033">
        <w:rPr>
          <w:rFonts w:ascii="Times New Roman" w:hAnsi="Times New Roman" w:cs="Times New Roman"/>
          <w:b/>
          <w:sz w:val="24"/>
          <w:szCs w:val="24"/>
        </w:rPr>
        <w:t xml:space="preserve">. </w:t>
      </w:r>
      <w:r>
        <w:rPr>
          <w:rFonts w:ascii="Times New Roman" w:hAnsi="Times New Roman" w:cs="Times New Roman"/>
          <w:b/>
          <w:sz w:val="24"/>
          <w:szCs w:val="24"/>
        </w:rPr>
        <w:t>Права и обязанности Сторон</w:t>
      </w:r>
    </w:p>
    <w:p w14:paraId="401BDE1F" w14:textId="77777777" w:rsidR="009804A6" w:rsidRPr="002D5401" w:rsidRDefault="009804A6"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2D5401">
        <w:rPr>
          <w:rFonts w:ascii="Times New Roman" w:hAnsi="Times New Roman" w:cs="Times New Roman"/>
          <w:sz w:val="24"/>
          <w:szCs w:val="24"/>
        </w:rPr>
        <w:t xml:space="preserve">.1. </w:t>
      </w:r>
      <w:r w:rsidR="00536037">
        <w:rPr>
          <w:rFonts w:ascii="Times New Roman" w:hAnsi="Times New Roman" w:cs="Times New Roman"/>
          <w:sz w:val="24"/>
          <w:szCs w:val="24"/>
        </w:rPr>
        <w:t>Поставщик</w:t>
      </w:r>
      <w:r w:rsidRPr="002D5401">
        <w:rPr>
          <w:rFonts w:ascii="Times New Roman" w:hAnsi="Times New Roman" w:cs="Times New Roman"/>
          <w:sz w:val="24"/>
          <w:szCs w:val="24"/>
        </w:rPr>
        <w:t xml:space="preserve"> вправе:</w:t>
      </w:r>
    </w:p>
    <w:p w14:paraId="082515E5" w14:textId="77777777" w:rsidR="00D13005" w:rsidRPr="002D5401" w:rsidRDefault="009804A6" w:rsidP="009804A6">
      <w:pPr>
        <w:spacing w:after="0" w:line="240" w:lineRule="auto"/>
        <w:jc w:val="both"/>
        <w:rPr>
          <w:rFonts w:ascii="Times New Roman" w:hAnsi="Times New Roman" w:cs="Times New Roman"/>
          <w:sz w:val="24"/>
          <w:szCs w:val="24"/>
        </w:rPr>
      </w:pPr>
      <w:r w:rsidRPr="002D5401">
        <w:rPr>
          <w:rFonts w:ascii="Times New Roman" w:hAnsi="Times New Roman" w:cs="Times New Roman"/>
          <w:sz w:val="24"/>
          <w:szCs w:val="24"/>
        </w:rPr>
        <w:t xml:space="preserve">а) </w:t>
      </w:r>
      <w:r w:rsidR="00D13005" w:rsidRPr="002B1B27">
        <w:rPr>
          <w:rFonts w:ascii="Times New Roman" w:hAnsi="Times New Roman" w:cs="Times New Roman"/>
          <w:sz w:val="24"/>
          <w:szCs w:val="24"/>
        </w:rPr>
        <w:t xml:space="preserve">требовать от Заказчика произвести приемку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 xml:space="preserve">овара в порядке и в сроки, предусмотренные </w:t>
      </w:r>
      <w:r w:rsidR="00162863">
        <w:rPr>
          <w:rFonts w:ascii="Times New Roman" w:hAnsi="Times New Roman" w:cs="Times New Roman"/>
          <w:sz w:val="24"/>
          <w:szCs w:val="24"/>
        </w:rPr>
        <w:t>Контракт</w:t>
      </w:r>
      <w:r w:rsidR="00D13005">
        <w:rPr>
          <w:rFonts w:ascii="Times New Roman" w:hAnsi="Times New Roman" w:cs="Times New Roman"/>
          <w:sz w:val="24"/>
          <w:szCs w:val="24"/>
        </w:rPr>
        <w:t>ом</w:t>
      </w:r>
      <w:r w:rsidR="00D13005" w:rsidRPr="002B1B27">
        <w:rPr>
          <w:rFonts w:ascii="Times New Roman" w:hAnsi="Times New Roman" w:cs="Times New Roman"/>
          <w:sz w:val="24"/>
          <w:szCs w:val="24"/>
        </w:rPr>
        <w:t>;</w:t>
      </w:r>
    </w:p>
    <w:p w14:paraId="11C5A260" w14:textId="77777777" w:rsidR="00D13005" w:rsidRDefault="009804A6" w:rsidP="009804A6">
      <w:pPr>
        <w:spacing w:after="0" w:line="240" w:lineRule="auto"/>
        <w:jc w:val="both"/>
        <w:rPr>
          <w:rFonts w:ascii="Times New Roman" w:hAnsi="Times New Roman" w:cs="Times New Roman"/>
          <w:sz w:val="24"/>
          <w:szCs w:val="24"/>
        </w:rPr>
      </w:pPr>
      <w:r w:rsidRPr="002D5401">
        <w:rPr>
          <w:rFonts w:ascii="Times New Roman" w:hAnsi="Times New Roman" w:cs="Times New Roman"/>
          <w:sz w:val="24"/>
          <w:szCs w:val="24"/>
        </w:rPr>
        <w:t xml:space="preserve">б) </w:t>
      </w:r>
      <w:r w:rsidR="00D13005" w:rsidRPr="002B1B27">
        <w:rPr>
          <w:rFonts w:ascii="Times New Roman" w:hAnsi="Times New Roman" w:cs="Times New Roman"/>
          <w:sz w:val="24"/>
          <w:szCs w:val="24"/>
        </w:rPr>
        <w:t xml:space="preserve">требовать своевременной оплаты на условиях, установленных </w:t>
      </w:r>
      <w:r w:rsidR="00162863">
        <w:rPr>
          <w:rFonts w:ascii="Times New Roman" w:hAnsi="Times New Roman" w:cs="Times New Roman"/>
          <w:sz w:val="24"/>
          <w:szCs w:val="24"/>
        </w:rPr>
        <w:t>Контракт</w:t>
      </w:r>
      <w:r w:rsidR="00D13005">
        <w:rPr>
          <w:rFonts w:ascii="Times New Roman" w:hAnsi="Times New Roman" w:cs="Times New Roman"/>
          <w:sz w:val="24"/>
          <w:szCs w:val="24"/>
        </w:rPr>
        <w:t>ом</w:t>
      </w:r>
      <w:r w:rsidR="00D13005" w:rsidRPr="002B1B27">
        <w:rPr>
          <w:rFonts w:ascii="Times New Roman" w:hAnsi="Times New Roman" w:cs="Times New Roman"/>
          <w:sz w:val="24"/>
          <w:szCs w:val="24"/>
        </w:rPr>
        <w:t xml:space="preserve">, надлежащим образом поставленного и принятого Заказчиком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овара;</w:t>
      </w:r>
    </w:p>
    <w:p w14:paraId="65F2E87B" w14:textId="77777777" w:rsidR="009804A6" w:rsidRPr="002D5401" w:rsidRDefault="00D13005"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w:t>
      </w:r>
      <w:r w:rsidR="009804A6" w:rsidRPr="002D5401">
        <w:rPr>
          <w:rFonts w:ascii="Times New Roman" w:hAnsi="Times New Roman" w:cs="Times New Roman"/>
          <w:sz w:val="24"/>
          <w:szCs w:val="24"/>
        </w:rPr>
        <w:t xml:space="preserve">принять решение об одностороннем отказе от исполнения </w:t>
      </w:r>
      <w:r w:rsidR="00162863">
        <w:rPr>
          <w:rFonts w:ascii="Times New Roman" w:hAnsi="Times New Roman" w:cs="Times New Roman"/>
          <w:sz w:val="24"/>
          <w:szCs w:val="24"/>
        </w:rPr>
        <w:t>Контракт</w:t>
      </w:r>
      <w:r w:rsidR="009804A6" w:rsidRPr="002D5401">
        <w:rPr>
          <w:rFonts w:ascii="Times New Roman" w:hAnsi="Times New Roman" w:cs="Times New Roman"/>
          <w:sz w:val="24"/>
          <w:szCs w:val="24"/>
        </w:rPr>
        <w:t>а в соответствии с гражданским законодательством</w:t>
      </w:r>
      <w:r w:rsidR="009804A6" w:rsidRPr="009804A6">
        <w:rPr>
          <w:rFonts w:ascii="Times New Roman" w:eastAsia="Times New Roman" w:hAnsi="Times New Roman" w:cs="Times New Roman"/>
          <w:sz w:val="24"/>
          <w:szCs w:val="24"/>
          <w:lang w:eastAsia="ru-RU"/>
        </w:rPr>
        <w:t xml:space="preserve"> </w:t>
      </w:r>
      <w:r w:rsidR="009804A6" w:rsidRPr="00835991">
        <w:rPr>
          <w:rFonts w:ascii="Times New Roman" w:eastAsia="Times New Roman" w:hAnsi="Times New Roman" w:cs="Times New Roman"/>
          <w:sz w:val="24"/>
          <w:szCs w:val="24"/>
          <w:lang w:eastAsia="ru-RU"/>
        </w:rPr>
        <w:t>в порядке, установленном Федеральным законом № 44-ФЗ</w:t>
      </w:r>
      <w:r w:rsidR="009804A6">
        <w:rPr>
          <w:rFonts w:ascii="Times New Roman" w:eastAsia="Times New Roman" w:hAnsi="Times New Roman" w:cs="Times New Roman"/>
          <w:sz w:val="24"/>
          <w:szCs w:val="24"/>
          <w:lang w:eastAsia="ru-RU"/>
        </w:rPr>
        <w:t>;</w:t>
      </w:r>
    </w:p>
    <w:p w14:paraId="32CDABF3" w14:textId="77777777" w:rsidR="009804A6" w:rsidRDefault="00D13005"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г</w:t>
      </w:r>
      <w:r w:rsidR="009804A6" w:rsidRPr="002D5401">
        <w:rPr>
          <w:rFonts w:ascii="Times New Roman" w:hAnsi="Times New Roman" w:cs="Times New Roman"/>
          <w:sz w:val="24"/>
          <w:szCs w:val="24"/>
        </w:rPr>
        <w:t xml:space="preserve">) требовать возмещения убытков, уплаты неустоек (штрафов, пеней) в соответствии с </w:t>
      </w:r>
      <w:hyperlink w:anchor="P964" w:history="1">
        <w:r w:rsidR="009804A6" w:rsidRPr="00221033">
          <w:rPr>
            <w:rFonts w:ascii="Times New Roman" w:hAnsi="Times New Roman" w:cs="Times New Roman"/>
            <w:sz w:val="24"/>
            <w:szCs w:val="24"/>
          </w:rPr>
          <w:t xml:space="preserve">разделом </w:t>
        </w:r>
      </w:hyperlink>
      <w:r w:rsidR="00730ACC">
        <w:rPr>
          <w:rFonts w:ascii="Times New Roman" w:hAnsi="Times New Roman" w:cs="Times New Roman"/>
          <w:sz w:val="24"/>
          <w:szCs w:val="24"/>
        </w:rPr>
        <w:t>6</w:t>
      </w:r>
      <w:r w:rsidR="009804A6" w:rsidRPr="00221033">
        <w:rPr>
          <w:rFonts w:ascii="Times New Roman" w:hAnsi="Times New Roman" w:cs="Times New Roman"/>
          <w:sz w:val="24"/>
          <w:szCs w:val="24"/>
        </w:rPr>
        <w:t xml:space="preserve"> </w:t>
      </w:r>
      <w:r w:rsidR="00162863">
        <w:rPr>
          <w:rFonts w:ascii="Times New Roman" w:hAnsi="Times New Roman" w:cs="Times New Roman"/>
          <w:sz w:val="24"/>
          <w:szCs w:val="24"/>
        </w:rPr>
        <w:t>Контракт</w:t>
      </w:r>
      <w:r w:rsidR="009804A6" w:rsidRPr="00221033">
        <w:rPr>
          <w:rFonts w:ascii="Times New Roman" w:hAnsi="Times New Roman" w:cs="Times New Roman"/>
          <w:sz w:val="24"/>
          <w:szCs w:val="24"/>
        </w:rPr>
        <w:t>а</w:t>
      </w:r>
      <w:r>
        <w:rPr>
          <w:rFonts w:ascii="Times New Roman" w:hAnsi="Times New Roman" w:cs="Times New Roman"/>
          <w:sz w:val="24"/>
          <w:szCs w:val="24"/>
        </w:rPr>
        <w:t>.</w:t>
      </w:r>
    </w:p>
    <w:p w14:paraId="174A4705" w14:textId="77777777" w:rsidR="009804A6" w:rsidRPr="000639E2" w:rsidRDefault="009804A6"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Pr="002D5401">
        <w:rPr>
          <w:rFonts w:ascii="Times New Roman" w:hAnsi="Times New Roman" w:cs="Times New Roman"/>
          <w:sz w:val="24"/>
          <w:szCs w:val="24"/>
        </w:rPr>
        <w:t xml:space="preserve">.2. </w:t>
      </w:r>
      <w:r w:rsidR="00536037">
        <w:rPr>
          <w:rFonts w:ascii="Times New Roman" w:hAnsi="Times New Roman" w:cs="Times New Roman"/>
          <w:sz w:val="24"/>
          <w:szCs w:val="24"/>
        </w:rPr>
        <w:t>Поставщик</w:t>
      </w:r>
      <w:r w:rsidRPr="002D5401">
        <w:rPr>
          <w:rFonts w:ascii="Times New Roman" w:hAnsi="Times New Roman" w:cs="Times New Roman"/>
          <w:sz w:val="24"/>
          <w:szCs w:val="24"/>
        </w:rPr>
        <w:t xml:space="preserve"> обязан:</w:t>
      </w:r>
    </w:p>
    <w:p w14:paraId="17935812" w14:textId="77777777" w:rsidR="00D13005" w:rsidRDefault="00E24997" w:rsidP="00D130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а) </w:t>
      </w:r>
      <w:r w:rsidR="00D13005" w:rsidRPr="002B1B27">
        <w:rPr>
          <w:rFonts w:ascii="Times New Roman" w:hAnsi="Times New Roman" w:cs="Times New Roman"/>
          <w:sz w:val="24"/>
          <w:szCs w:val="24"/>
        </w:rPr>
        <w:t xml:space="preserve">поставить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 xml:space="preserve">овар в порядке, количестве, в срок и на условиях, предусмотренных </w:t>
      </w:r>
      <w:r w:rsidR="00162863">
        <w:rPr>
          <w:rFonts w:ascii="Times New Roman" w:hAnsi="Times New Roman" w:cs="Times New Roman"/>
          <w:sz w:val="24"/>
          <w:szCs w:val="24"/>
        </w:rPr>
        <w:t>Контракт</w:t>
      </w:r>
      <w:r>
        <w:rPr>
          <w:rFonts w:ascii="Times New Roman" w:hAnsi="Times New Roman" w:cs="Times New Roman"/>
          <w:sz w:val="24"/>
          <w:szCs w:val="24"/>
        </w:rPr>
        <w:t>ом</w:t>
      </w:r>
      <w:r w:rsidR="00D13005" w:rsidRPr="002B1B27">
        <w:rPr>
          <w:rFonts w:ascii="Times New Roman" w:hAnsi="Times New Roman" w:cs="Times New Roman"/>
          <w:sz w:val="24"/>
          <w:szCs w:val="24"/>
        </w:rPr>
        <w:t xml:space="preserve"> и спецификацией;</w:t>
      </w:r>
      <w:bookmarkStart w:id="0" w:name="P1499"/>
      <w:bookmarkEnd w:id="0"/>
    </w:p>
    <w:p w14:paraId="0AA6686F" w14:textId="77777777" w:rsidR="00D13005" w:rsidRDefault="00E24997" w:rsidP="00D130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б) </w:t>
      </w:r>
      <w:r w:rsidR="00D13005" w:rsidRPr="002B1B27">
        <w:rPr>
          <w:rFonts w:ascii="Times New Roman" w:hAnsi="Times New Roman" w:cs="Times New Roman"/>
          <w:sz w:val="24"/>
          <w:szCs w:val="24"/>
        </w:rPr>
        <w:t xml:space="preserve">обеспечить соответствие поставляемого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w:t>
      </w:r>
      <w:r w:rsidR="00D13005">
        <w:rPr>
          <w:rFonts w:ascii="Times New Roman" w:hAnsi="Times New Roman" w:cs="Times New Roman"/>
          <w:sz w:val="24"/>
          <w:szCs w:val="24"/>
        </w:rPr>
        <w:t xml:space="preserve">сийской Федерации и </w:t>
      </w:r>
      <w:r w:rsidR="00162863">
        <w:rPr>
          <w:rFonts w:ascii="Times New Roman" w:hAnsi="Times New Roman" w:cs="Times New Roman"/>
          <w:sz w:val="24"/>
          <w:szCs w:val="24"/>
        </w:rPr>
        <w:t>Контракт</w:t>
      </w:r>
      <w:r>
        <w:rPr>
          <w:rFonts w:ascii="Times New Roman" w:hAnsi="Times New Roman" w:cs="Times New Roman"/>
          <w:sz w:val="24"/>
          <w:szCs w:val="24"/>
        </w:rPr>
        <w:t>ом</w:t>
      </w:r>
      <w:r w:rsidR="00D13005">
        <w:rPr>
          <w:rFonts w:ascii="Times New Roman" w:hAnsi="Times New Roman" w:cs="Times New Roman"/>
          <w:sz w:val="24"/>
          <w:szCs w:val="24"/>
        </w:rPr>
        <w:t>;</w:t>
      </w:r>
    </w:p>
    <w:p w14:paraId="2D011F26" w14:textId="77777777" w:rsidR="00D13005" w:rsidRDefault="00E24997" w:rsidP="00D130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в) </w:t>
      </w:r>
      <w:r w:rsidR="00D13005" w:rsidRPr="002B1B27">
        <w:rPr>
          <w:rFonts w:ascii="Times New Roman" w:hAnsi="Times New Roman" w:cs="Times New Roman"/>
          <w:sz w:val="24"/>
          <w:szCs w:val="24"/>
        </w:rPr>
        <w:t xml:space="preserve">обеспечить за свой счет устранение выявленных недостатков </w:t>
      </w:r>
      <w:r w:rsidR="00D13005">
        <w:rPr>
          <w:rFonts w:ascii="Times New Roman" w:hAnsi="Times New Roman" w:cs="Times New Roman"/>
          <w:sz w:val="24"/>
          <w:szCs w:val="24"/>
        </w:rPr>
        <w:t>т</w:t>
      </w:r>
      <w:r w:rsidR="00D13005" w:rsidRPr="002B1B27">
        <w:rPr>
          <w:rFonts w:ascii="Times New Roman" w:hAnsi="Times New Roman" w:cs="Times New Roman"/>
          <w:sz w:val="24"/>
          <w:szCs w:val="24"/>
        </w:rPr>
        <w:t xml:space="preserve">овара или осуществить его соответствующую замену в порядке и на условиях, предусмотренных </w:t>
      </w:r>
      <w:r w:rsidR="00162863">
        <w:rPr>
          <w:rFonts w:ascii="Times New Roman" w:hAnsi="Times New Roman" w:cs="Times New Roman"/>
          <w:sz w:val="24"/>
          <w:szCs w:val="24"/>
        </w:rPr>
        <w:t>Контракт</w:t>
      </w:r>
      <w:r>
        <w:rPr>
          <w:rFonts w:ascii="Times New Roman" w:hAnsi="Times New Roman" w:cs="Times New Roman"/>
          <w:sz w:val="24"/>
          <w:szCs w:val="24"/>
        </w:rPr>
        <w:t>ом</w:t>
      </w:r>
      <w:r w:rsidR="00D13005" w:rsidRPr="002B1B27">
        <w:rPr>
          <w:rFonts w:ascii="Times New Roman" w:hAnsi="Times New Roman" w:cs="Times New Roman"/>
          <w:sz w:val="24"/>
          <w:szCs w:val="24"/>
        </w:rPr>
        <w:t>;</w:t>
      </w:r>
      <w:bookmarkStart w:id="1" w:name="P1502"/>
      <w:bookmarkEnd w:id="1"/>
    </w:p>
    <w:p w14:paraId="1F14D0D2" w14:textId="77777777" w:rsidR="00D13005" w:rsidRDefault="00E24997" w:rsidP="00D13005">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г) </w:t>
      </w:r>
      <w:r w:rsidR="00D13005" w:rsidRPr="002B1B27">
        <w:rPr>
          <w:rFonts w:ascii="Times New Roman" w:hAnsi="Times New Roman" w:cs="Times New Roman"/>
          <w:sz w:val="24"/>
          <w:szCs w:val="24"/>
        </w:rPr>
        <w:t xml:space="preserve">предоставлять Заказчику по его требованию документы, относящиеся к предмету </w:t>
      </w:r>
      <w:r w:rsidR="00162863">
        <w:rPr>
          <w:rFonts w:ascii="Times New Roman" w:hAnsi="Times New Roman" w:cs="Times New Roman"/>
          <w:sz w:val="24"/>
          <w:szCs w:val="24"/>
        </w:rPr>
        <w:t>Контракт</w:t>
      </w:r>
      <w:r>
        <w:rPr>
          <w:rFonts w:ascii="Times New Roman" w:hAnsi="Times New Roman" w:cs="Times New Roman"/>
          <w:sz w:val="24"/>
          <w:szCs w:val="24"/>
        </w:rPr>
        <w:t>а</w:t>
      </w:r>
      <w:r w:rsidR="00D13005" w:rsidRPr="002B1B27">
        <w:rPr>
          <w:rFonts w:ascii="Times New Roman" w:hAnsi="Times New Roman" w:cs="Times New Roman"/>
          <w:sz w:val="24"/>
          <w:szCs w:val="24"/>
        </w:rPr>
        <w:t xml:space="preserve">,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162863">
        <w:rPr>
          <w:rFonts w:ascii="Times New Roman" w:hAnsi="Times New Roman" w:cs="Times New Roman"/>
          <w:sz w:val="24"/>
          <w:szCs w:val="24"/>
        </w:rPr>
        <w:t>Контракт</w:t>
      </w:r>
      <w:r>
        <w:rPr>
          <w:rFonts w:ascii="Times New Roman" w:hAnsi="Times New Roman" w:cs="Times New Roman"/>
          <w:sz w:val="24"/>
          <w:szCs w:val="24"/>
        </w:rPr>
        <w:t>а</w:t>
      </w:r>
      <w:bookmarkStart w:id="2" w:name="P1507"/>
      <w:bookmarkStart w:id="3" w:name="P1508"/>
      <w:bookmarkStart w:id="4" w:name="P1511"/>
      <w:bookmarkStart w:id="5" w:name="P1512"/>
      <w:bookmarkStart w:id="6" w:name="P1515"/>
      <w:bookmarkEnd w:id="2"/>
      <w:bookmarkEnd w:id="3"/>
      <w:bookmarkEnd w:id="4"/>
      <w:bookmarkEnd w:id="5"/>
      <w:bookmarkEnd w:id="6"/>
      <w:r w:rsidR="00001730">
        <w:rPr>
          <w:rFonts w:ascii="Times New Roman" w:hAnsi="Times New Roman" w:cs="Times New Roman"/>
          <w:sz w:val="24"/>
          <w:szCs w:val="24"/>
        </w:rPr>
        <w:t>.</w:t>
      </w:r>
    </w:p>
    <w:p w14:paraId="7C9BBDDC" w14:textId="77777777" w:rsidR="009804A6" w:rsidRPr="002D5401" w:rsidRDefault="004F721E"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804A6" w:rsidRPr="002D5401">
        <w:rPr>
          <w:rFonts w:ascii="Times New Roman" w:hAnsi="Times New Roman" w:cs="Times New Roman"/>
          <w:sz w:val="24"/>
          <w:szCs w:val="24"/>
        </w:rPr>
        <w:t>.3. Заказчик вправе:</w:t>
      </w:r>
    </w:p>
    <w:p w14:paraId="7DCF9C40" w14:textId="77777777" w:rsidR="009804A6" w:rsidRPr="002D5401" w:rsidRDefault="009804A6" w:rsidP="009804A6">
      <w:pPr>
        <w:spacing w:after="0" w:line="240" w:lineRule="auto"/>
        <w:jc w:val="both"/>
        <w:rPr>
          <w:rFonts w:ascii="Times New Roman" w:hAnsi="Times New Roman" w:cs="Times New Roman"/>
          <w:sz w:val="24"/>
          <w:szCs w:val="24"/>
        </w:rPr>
      </w:pPr>
      <w:r w:rsidRPr="002D5401">
        <w:rPr>
          <w:rFonts w:ascii="Times New Roman" w:hAnsi="Times New Roman" w:cs="Times New Roman"/>
          <w:sz w:val="24"/>
          <w:szCs w:val="24"/>
        </w:rPr>
        <w:t xml:space="preserve">а) требовать от </w:t>
      </w:r>
      <w:r w:rsidR="00D13005">
        <w:rPr>
          <w:rFonts w:ascii="Times New Roman" w:hAnsi="Times New Roman" w:cs="Times New Roman"/>
          <w:sz w:val="24"/>
          <w:szCs w:val="24"/>
        </w:rPr>
        <w:t>Поставщика</w:t>
      </w:r>
      <w:r w:rsidRPr="002D5401">
        <w:rPr>
          <w:rFonts w:ascii="Times New Roman" w:hAnsi="Times New Roman" w:cs="Times New Roman"/>
          <w:sz w:val="24"/>
          <w:szCs w:val="24"/>
        </w:rPr>
        <w:t xml:space="preserve"> надлежащего исполнения обязательств, установленных </w:t>
      </w:r>
      <w:r w:rsidR="00162863">
        <w:rPr>
          <w:rFonts w:ascii="Times New Roman" w:hAnsi="Times New Roman" w:cs="Times New Roman"/>
          <w:sz w:val="24"/>
          <w:szCs w:val="24"/>
        </w:rPr>
        <w:t>Контракт</w:t>
      </w:r>
      <w:r w:rsidRPr="002D5401">
        <w:rPr>
          <w:rFonts w:ascii="Times New Roman" w:hAnsi="Times New Roman" w:cs="Times New Roman"/>
          <w:sz w:val="24"/>
          <w:szCs w:val="24"/>
        </w:rPr>
        <w:t>ом;</w:t>
      </w:r>
    </w:p>
    <w:p w14:paraId="20AA42DB" w14:textId="77777777" w:rsidR="009804A6" w:rsidRPr="002D5401" w:rsidRDefault="009804A6" w:rsidP="009804A6">
      <w:pPr>
        <w:spacing w:after="0" w:line="240" w:lineRule="auto"/>
        <w:jc w:val="both"/>
        <w:rPr>
          <w:rFonts w:ascii="Times New Roman" w:hAnsi="Times New Roman" w:cs="Times New Roman"/>
          <w:sz w:val="24"/>
          <w:szCs w:val="24"/>
        </w:rPr>
      </w:pPr>
      <w:r w:rsidRPr="002D5401">
        <w:rPr>
          <w:rFonts w:ascii="Times New Roman" w:hAnsi="Times New Roman" w:cs="Times New Roman"/>
          <w:sz w:val="24"/>
          <w:szCs w:val="24"/>
        </w:rPr>
        <w:t xml:space="preserve">б) </w:t>
      </w:r>
      <w:r w:rsidR="00E24997" w:rsidRPr="002B1B27">
        <w:rPr>
          <w:rFonts w:ascii="Times New Roman" w:hAnsi="Times New Roman" w:cs="Times New Roman"/>
          <w:sz w:val="24"/>
          <w:szCs w:val="24"/>
        </w:rPr>
        <w:t xml:space="preserve">требовать от Поставщика своевременного устранения недостатков, выявленных как в ходе приемки, </w:t>
      </w:r>
      <w:r w:rsidR="00E24997" w:rsidRPr="00956E4D">
        <w:rPr>
          <w:rFonts w:ascii="Times New Roman" w:hAnsi="Times New Roman" w:cs="Times New Roman"/>
          <w:sz w:val="24"/>
          <w:szCs w:val="24"/>
        </w:rPr>
        <w:t>так и в течение гарантийного периода</w:t>
      </w:r>
      <w:r w:rsidR="00E24997" w:rsidRPr="002B1B27">
        <w:rPr>
          <w:rFonts w:ascii="Times New Roman" w:hAnsi="Times New Roman" w:cs="Times New Roman"/>
          <w:sz w:val="24"/>
          <w:szCs w:val="24"/>
        </w:rPr>
        <w:t>;</w:t>
      </w:r>
    </w:p>
    <w:p w14:paraId="3ED38BEC" w14:textId="77777777" w:rsidR="009804A6" w:rsidRPr="002D5401" w:rsidRDefault="009804A6" w:rsidP="009804A6">
      <w:pPr>
        <w:spacing w:after="0" w:line="240" w:lineRule="auto"/>
        <w:jc w:val="both"/>
        <w:rPr>
          <w:rFonts w:ascii="Times New Roman" w:hAnsi="Times New Roman" w:cs="Times New Roman"/>
          <w:sz w:val="24"/>
          <w:szCs w:val="24"/>
        </w:rPr>
      </w:pPr>
      <w:r w:rsidRPr="002D5401">
        <w:rPr>
          <w:rFonts w:ascii="Times New Roman" w:hAnsi="Times New Roman" w:cs="Times New Roman"/>
          <w:sz w:val="24"/>
          <w:szCs w:val="24"/>
        </w:rPr>
        <w:t xml:space="preserve">в) проверять ход и качество выполнения </w:t>
      </w:r>
      <w:r w:rsidR="00D13005">
        <w:rPr>
          <w:rFonts w:ascii="Times New Roman" w:hAnsi="Times New Roman" w:cs="Times New Roman"/>
          <w:sz w:val="24"/>
          <w:szCs w:val="24"/>
        </w:rPr>
        <w:t>Поставщиком</w:t>
      </w:r>
      <w:r w:rsidRPr="002D5401">
        <w:rPr>
          <w:rFonts w:ascii="Times New Roman" w:hAnsi="Times New Roman" w:cs="Times New Roman"/>
          <w:sz w:val="24"/>
          <w:szCs w:val="24"/>
        </w:rPr>
        <w:t xml:space="preserve"> условий </w:t>
      </w:r>
      <w:r w:rsidR="00162863">
        <w:rPr>
          <w:rFonts w:ascii="Times New Roman" w:hAnsi="Times New Roman" w:cs="Times New Roman"/>
          <w:sz w:val="24"/>
          <w:szCs w:val="24"/>
        </w:rPr>
        <w:t>Контракт</w:t>
      </w:r>
      <w:r w:rsidRPr="002D5401">
        <w:rPr>
          <w:rFonts w:ascii="Times New Roman" w:hAnsi="Times New Roman" w:cs="Times New Roman"/>
          <w:sz w:val="24"/>
          <w:szCs w:val="24"/>
        </w:rPr>
        <w:t xml:space="preserve">а без вмешательства в оперативно-хозяйственную деятельность </w:t>
      </w:r>
      <w:r w:rsidR="00D13005">
        <w:rPr>
          <w:rFonts w:ascii="Times New Roman" w:hAnsi="Times New Roman" w:cs="Times New Roman"/>
          <w:sz w:val="24"/>
          <w:szCs w:val="24"/>
        </w:rPr>
        <w:t>Поставщика</w:t>
      </w:r>
      <w:r w:rsidRPr="002D5401">
        <w:rPr>
          <w:rFonts w:ascii="Times New Roman" w:hAnsi="Times New Roman" w:cs="Times New Roman"/>
          <w:sz w:val="24"/>
          <w:szCs w:val="24"/>
        </w:rPr>
        <w:t>;</w:t>
      </w:r>
    </w:p>
    <w:p w14:paraId="54ABB7B2" w14:textId="77777777" w:rsidR="009804A6" w:rsidRDefault="009804A6" w:rsidP="009804A6">
      <w:pPr>
        <w:spacing w:after="0" w:line="240" w:lineRule="auto"/>
        <w:jc w:val="both"/>
        <w:rPr>
          <w:rFonts w:ascii="Times New Roman" w:hAnsi="Times New Roman" w:cs="Times New Roman"/>
          <w:sz w:val="24"/>
          <w:szCs w:val="24"/>
        </w:rPr>
      </w:pPr>
      <w:r w:rsidRPr="00221033">
        <w:rPr>
          <w:rFonts w:ascii="Times New Roman" w:hAnsi="Times New Roman" w:cs="Times New Roman"/>
          <w:sz w:val="24"/>
          <w:szCs w:val="24"/>
        </w:rPr>
        <w:t xml:space="preserve">г) требовать возмещения убытков в соответствии с </w:t>
      </w:r>
      <w:hyperlink w:anchor="P964" w:history="1">
        <w:r w:rsidRPr="00221033">
          <w:rPr>
            <w:rFonts w:ascii="Times New Roman" w:hAnsi="Times New Roman" w:cs="Times New Roman"/>
            <w:sz w:val="24"/>
            <w:szCs w:val="24"/>
          </w:rPr>
          <w:t xml:space="preserve">разделом </w:t>
        </w:r>
      </w:hyperlink>
      <w:r w:rsidR="00730ACC">
        <w:rPr>
          <w:rFonts w:ascii="Times New Roman" w:hAnsi="Times New Roman" w:cs="Times New Roman"/>
          <w:sz w:val="24"/>
          <w:szCs w:val="24"/>
        </w:rPr>
        <w:t>6</w:t>
      </w:r>
      <w:r w:rsidRPr="00221033">
        <w:rPr>
          <w:rFonts w:ascii="Times New Roman" w:hAnsi="Times New Roman" w:cs="Times New Roman"/>
          <w:sz w:val="24"/>
          <w:szCs w:val="24"/>
        </w:rPr>
        <w:t xml:space="preserve"> </w:t>
      </w:r>
      <w:r w:rsidR="00162863">
        <w:rPr>
          <w:rFonts w:ascii="Times New Roman" w:hAnsi="Times New Roman" w:cs="Times New Roman"/>
          <w:sz w:val="24"/>
          <w:szCs w:val="24"/>
        </w:rPr>
        <w:t>Контракт</w:t>
      </w:r>
      <w:r w:rsidRPr="00221033">
        <w:rPr>
          <w:rFonts w:ascii="Times New Roman" w:hAnsi="Times New Roman" w:cs="Times New Roman"/>
          <w:sz w:val="24"/>
          <w:szCs w:val="24"/>
        </w:rPr>
        <w:t>а, причиненных по</w:t>
      </w:r>
      <w:r w:rsidRPr="002D5401">
        <w:rPr>
          <w:rFonts w:ascii="Times New Roman" w:hAnsi="Times New Roman" w:cs="Times New Roman"/>
          <w:sz w:val="24"/>
          <w:szCs w:val="24"/>
        </w:rPr>
        <w:t xml:space="preserve"> вине </w:t>
      </w:r>
      <w:r w:rsidR="00D13005">
        <w:rPr>
          <w:rFonts w:ascii="Times New Roman" w:hAnsi="Times New Roman" w:cs="Times New Roman"/>
          <w:sz w:val="24"/>
          <w:szCs w:val="24"/>
        </w:rPr>
        <w:t>Поставщика</w:t>
      </w:r>
      <w:r w:rsidRPr="002D5401">
        <w:rPr>
          <w:rFonts w:ascii="Times New Roman" w:hAnsi="Times New Roman" w:cs="Times New Roman"/>
          <w:sz w:val="24"/>
          <w:szCs w:val="24"/>
        </w:rPr>
        <w:t>;</w:t>
      </w:r>
    </w:p>
    <w:p w14:paraId="5AB31522" w14:textId="77777777" w:rsidR="00E24997" w:rsidRDefault="00E24997"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д) </w:t>
      </w:r>
      <w:r w:rsidRPr="002B1B27">
        <w:rPr>
          <w:rFonts w:ascii="Times New Roman" w:hAnsi="Times New Roman" w:cs="Times New Roman"/>
          <w:sz w:val="24"/>
          <w:szCs w:val="24"/>
        </w:rPr>
        <w:t xml:space="preserve">отказаться от приемки и оплаты </w:t>
      </w:r>
      <w:r>
        <w:rPr>
          <w:rFonts w:ascii="Times New Roman" w:hAnsi="Times New Roman" w:cs="Times New Roman"/>
          <w:sz w:val="24"/>
          <w:szCs w:val="24"/>
        </w:rPr>
        <w:t>т</w:t>
      </w:r>
      <w:r w:rsidRPr="002B1B27">
        <w:rPr>
          <w:rFonts w:ascii="Times New Roman" w:hAnsi="Times New Roman" w:cs="Times New Roman"/>
          <w:sz w:val="24"/>
          <w:szCs w:val="24"/>
        </w:rPr>
        <w:t xml:space="preserve">овара, не соответствующего условиям </w:t>
      </w:r>
      <w:r w:rsidR="00162863">
        <w:rPr>
          <w:rFonts w:ascii="Times New Roman" w:hAnsi="Times New Roman" w:cs="Times New Roman"/>
          <w:sz w:val="24"/>
          <w:szCs w:val="24"/>
        </w:rPr>
        <w:t>Контракт</w:t>
      </w:r>
      <w:r>
        <w:rPr>
          <w:rFonts w:ascii="Times New Roman" w:hAnsi="Times New Roman" w:cs="Times New Roman"/>
          <w:sz w:val="24"/>
          <w:szCs w:val="24"/>
        </w:rPr>
        <w:t>а</w:t>
      </w:r>
      <w:r w:rsidRPr="002B1B27">
        <w:rPr>
          <w:rFonts w:ascii="Times New Roman" w:hAnsi="Times New Roman" w:cs="Times New Roman"/>
          <w:sz w:val="24"/>
          <w:szCs w:val="24"/>
        </w:rPr>
        <w:t>;</w:t>
      </w:r>
    </w:p>
    <w:p w14:paraId="233EA1A7" w14:textId="77777777" w:rsidR="009804A6" w:rsidRPr="002D5401" w:rsidRDefault="00A73B40"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е</w:t>
      </w:r>
      <w:r w:rsidR="00E24997">
        <w:rPr>
          <w:rFonts w:ascii="Times New Roman" w:hAnsi="Times New Roman" w:cs="Times New Roman"/>
          <w:sz w:val="24"/>
          <w:szCs w:val="24"/>
        </w:rPr>
        <w:t xml:space="preserve">) </w:t>
      </w:r>
      <w:r w:rsidR="009804A6" w:rsidRPr="002D5401">
        <w:rPr>
          <w:rFonts w:ascii="Times New Roman" w:hAnsi="Times New Roman" w:cs="Times New Roman"/>
          <w:sz w:val="24"/>
          <w:szCs w:val="24"/>
        </w:rPr>
        <w:t xml:space="preserve">принять решение об одностороннем отказе от исполнения </w:t>
      </w:r>
      <w:r w:rsidR="00162863">
        <w:rPr>
          <w:rFonts w:ascii="Times New Roman" w:hAnsi="Times New Roman" w:cs="Times New Roman"/>
          <w:sz w:val="24"/>
          <w:szCs w:val="24"/>
        </w:rPr>
        <w:t>Контракт</w:t>
      </w:r>
      <w:r w:rsidR="009804A6" w:rsidRPr="002D5401">
        <w:rPr>
          <w:rFonts w:ascii="Times New Roman" w:hAnsi="Times New Roman" w:cs="Times New Roman"/>
          <w:sz w:val="24"/>
          <w:szCs w:val="24"/>
        </w:rPr>
        <w:t>а в соответствии с гражданским законодательством</w:t>
      </w:r>
      <w:r w:rsidR="006D56E2">
        <w:rPr>
          <w:rFonts w:ascii="Times New Roman" w:hAnsi="Times New Roman" w:cs="Times New Roman"/>
          <w:sz w:val="24"/>
          <w:szCs w:val="24"/>
        </w:rPr>
        <w:t xml:space="preserve"> </w:t>
      </w:r>
      <w:r w:rsidR="006D56E2" w:rsidRPr="00835991">
        <w:rPr>
          <w:rFonts w:ascii="Times New Roman" w:eastAsia="Times New Roman" w:hAnsi="Times New Roman" w:cs="Times New Roman"/>
          <w:sz w:val="24"/>
          <w:szCs w:val="24"/>
          <w:lang w:eastAsia="ru-RU"/>
        </w:rPr>
        <w:t>в порядке, установленном Федеральным законом № 44-ФЗ</w:t>
      </w:r>
      <w:r w:rsidR="006D56E2">
        <w:rPr>
          <w:rFonts w:ascii="Times New Roman" w:eastAsia="Times New Roman" w:hAnsi="Times New Roman" w:cs="Times New Roman"/>
          <w:sz w:val="24"/>
          <w:szCs w:val="24"/>
          <w:lang w:eastAsia="ru-RU"/>
        </w:rPr>
        <w:t>;</w:t>
      </w:r>
      <w:r w:rsidR="009804A6" w:rsidRPr="002D5401">
        <w:rPr>
          <w:rFonts w:ascii="Times New Roman" w:hAnsi="Times New Roman" w:cs="Times New Roman"/>
          <w:sz w:val="24"/>
          <w:szCs w:val="24"/>
        </w:rPr>
        <w:t xml:space="preserve"> </w:t>
      </w:r>
    </w:p>
    <w:p w14:paraId="34CC5784" w14:textId="77777777" w:rsidR="009804A6" w:rsidRDefault="00A73B40" w:rsidP="00E24997">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ж</w:t>
      </w:r>
      <w:r w:rsidR="00E24997">
        <w:rPr>
          <w:rFonts w:ascii="Times New Roman" w:hAnsi="Times New Roman" w:cs="Times New Roman"/>
          <w:sz w:val="24"/>
          <w:szCs w:val="24"/>
        </w:rPr>
        <w:t xml:space="preserve">) </w:t>
      </w:r>
      <w:r w:rsidR="00E24997" w:rsidRPr="002B1B27">
        <w:rPr>
          <w:rFonts w:ascii="Times New Roman" w:hAnsi="Times New Roman" w:cs="Times New Roman"/>
          <w:sz w:val="24"/>
          <w:szCs w:val="24"/>
        </w:rPr>
        <w:t xml:space="preserve">до принятия решения об одностороннем отказе от исполнения </w:t>
      </w:r>
      <w:r w:rsidR="00162863">
        <w:rPr>
          <w:rFonts w:ascii="Times New Roman" w:hAnsi="Times New Roman" w:cs="Times New Roman"/>
          <w:sz w:val="24"/>
          <w:szCs w:val="24"/>
        </w:rPr>
        <w:t>Контракт</w:t>
      </w:r>
      <w:r w:rsidR="00E24997" w:rsidRPr="002D5401">
        <w:rPr>
          <w:rFonts w:ascii="Times New Roman" w:hAnsi="Times New Roman" w:cs="Times New Roman"/>
          <w:sz w:val="24"/>
          <w:szCs w:val="24"/>
        </w:rPr>
        <w:t>а</w:t>
      </w:r>
      <w:r w:rsidR="00E24997" w:rsidRPr="002B1B27">
        <w:rPr>
          <w:rFonts w:ascii="Times New Roman" w:hAnsi="Times New Roman" w:cs="Times New Roman"/>
          <w:sz w:val="24"/>
          <w:szCs w:val="24"/>
        </w:rPr>
        <w:t xml:space="preserve"> провести экспертизу поставленного </w:t>
      </w:r>
      <w:r w:rsidR="00E24997">
        <w:rPr>
          <w:rFonts w:ascii="Times New Roman" w:hAnsi="Times New Roman" w:cs="Times New Roman"/>
          <w:sz w:val="24"/>
          <w:szCs w:val="24"/>
        </w:rPr>
        <w:t>т</w:t>
      </w:r>
      <w:r w:rsidR="00E24997" w:rsidRPr="002B1B27">
        <w:rPr>
          <w:rFonts w:ascii="Times New Roman" w:hAnsi="Times New Roman" w:cs="Times New Roman"/>
          <w:sz w:val="24"/>
          <w:szCs w:val="24"/>
        </w:rPr>
        <w:t>овара с привлечением экспертов, эк</w:t>
      </w:r>
      <w:r>
        <w:rPr>
          <w:rFonts w:ascii="Times New Roman" w:hAnsi="Times New Roman" w:cs="Times New Roman"/>
          <w:sz w:val="24"/>
          <w:szCs w:val="24"/>
        </w:rPr>
        <w:t>спертных организаций</w:t>
      </w:r>
      <w:r w:rsidR="00001730">
        <w:rPr>
          <w:rFonts w:ascii="Times New Roman" w:hAnsi="Times New Roman" w:cs="Times New Roman"/>
          <w:sz w:val="24"/>
          <w:szCs w:val="24"/>
        </w:rPr>
        <w:t>.</w:t>
      </w:r>
    </w:p>
    <w:p w14:paraId="1E46203F" w14:textId="77777777" w:rsidR="009804A6" w:rsidRPr="002D5401" w:rsidRDefault="004F721E"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9804A6" w:rsidRPr="002D5401">
        <w:rPr>
          <w:rFonts w:ascii="Times New Roman" w:hAnsi="Times New Roman" w:cs="Times New Roman"/>
          <w:sz w:val="24"/>
          <w:szCs w:val="24"/>
        </w:rPr>
        <w:t>.4. Заказчик обязан:</w:t>
      </w:r>
    </w:p>
    <w:p w14:paraId="034FDAB2" w14:textId="77777777" w:rsidR="009804A6" w:rsidRDefault="009804A6" w:rsidP="009804A6">
      <w:pPr>
        <w:spacing w:after="0" w:line="240" w:lineRule="auto"/>
        <w:jc w:val="both"/>
        <w:rPr>
          <w:rFonts w:ascii="Times New Roman" w:hAnsi="Times New Roman" w:cs="Times New Roman"/>
          <w:sz w:val="24"/>
          <w:szCs w:val="24"/>
        </w:rPr>
      </w:pPr>
      <w:r w:rsidRPr="002D5401">
        <w:rPr>
          <w:rFonts w:ascii="Times New Roman" w:hAnsi="Times New Roman" w:cs="Times New Roman"/>
          <w:sz w:val="24"/>
          <w:szCs w:val="24"/>
        </w:rPr>
        <w:t xml:space="preserve">а) </w:t>
      </w:r>
      <w:r w:rsidR="00E24997" w:rsidRPr="002B1B27">
        <w:rPr>
          <w:rFonts w:ascii="Times New Roman" w:hAnsi="Times New Roman" w:cs="Times New Roman"/>
          <w:sz w:val="24"/>
          <w:szCs w:val="24"/>
        </w:rPr>
        <w:t xml:space="preserve">обеспечить своевременную приемку и оплату поставленного </w:t>
      </w:r>
      <w:r w:rsidR="00E24997">
        <w:rPr>
          <w:rFonts w:ascii="Times New Roman" w:hAnsi="Times New Roman" w:cs="Times New Roman"/>
          <w:sz w:val="24"/>
          <w:szCs w:val="24"/>
        </w:rPr>
        <w:t>т</w:t>
      </w:r>
      <w:r w:rsidR="00E24997" w:rsidRPr="002B1B27">
        <w:rPr>
          <w:rFonts w:ascii="Times New Roman" w:hAnsi="Times New Roman" w:cs="Times New Roman"/>
          <w:sz w:val="24"/>
          <w:szCs w:val="24"/>
        </w:rPr>
        <w:t xml:space="preserve">овара надлежащего качества в порядке и сроки, предусмотренные </w:t>
      </w:r>
      <w:r w:rsidR="00162863">
        <w:rPr>
          <w:rFonts w:ascii="Times New Roman" w:hAnsi="Times New Roman" w:cs="Times New Roman"/>
          <w:sz w:val="24"/>
          <w:szCs w:val="24"/>
        </w:rPr>
        <w:t>Контракт</w:t>
      </w:r>
      <w:r w:rsidRPr="002D5401">
        <w:rPr>
          <w:rFonts w:ascii="Times New Roman" w:hAnsi="Times New Roman" w:cs="Times New Roman"/>
          <w:sz w:val="24"/>
          <w:szCs w:val="24"/>
        </w:rPr>
        <w:t xml:space="preserve">ом; </w:t>
      </w:r>
    </w:p>
    <w:p w14:paraId="29858EEB" w14:textId="77777777" w:rsidR="009804A6" w:rsidRDefault="00283AA1" w:rsidP="009804A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б</w:t>
      </w:r>
      <w:r w:rsidR="009804A6" w:rsidRPr="00221033">
        <w:rPr>
          <w:rFonts w:ascii="Times New Roman" w:hAnsi="Times New Roman" w:cs="Times New Roman"/>
          <w:sz w:val="24"/>
          <w:szCs w:val="24"/>
        </w:rPr>
        <w:t xml:space="preserve">) требовать уплаты неустоек (штрафов, пеней) в соответствии с </w:t>
      </w:r>
      <w:hyperlink w:anchor="P964" w:history="1">
        <w:r w:rsidR="009804A6" w:rsidRPr="00221033">
          <w:rPr>
            <w:rFonts w:ascii="Times New Roman" w:hAnsi="Times New Roman" w:cs="Times New Roman"/>
            <w:sz w:val="24"/>
            <w:szCs w:val="24"/>
          </w:rPr>
          <w:t xml:space="preserve">разделом </w:t>
        </w:r>
      </w:hyperlink>
      <w:r w:rsidR="00730ACC">
        <w:rPr>
          <w:rFonts w:ascii="Times New Roman" w:hAnsi="Times New Roman" w:cs="Times New Roman"/>
          <w:sz w:val="24"/>
          <w:szCs w:val="24"/>
        </w:rPr>
        <w:t>6</w:t>
      </w:r>
      <w:r w:rsidR="00E24997">
        <w:rPr>
          <w:rFonts w:ascii="Times New Roman" w:hAnsi="Times New Roman" w:cs="Times New Roman"/>
          <w:sz w:val="24"/>
          <w:szCs w:val="24"/>
        </w:rPr>
        <w:t xml:space="preserve"> </w:t>
      </w:r>
      <w:r w:rsidR="00162863">
        <w:rPr>
          <w:rFonts w:ascii="Times New Roman" w:hAnsi="Times New Roman" w:cs="Times New Roman"/>
          <w:sz w:val="24"/>
          <w:szCs w:val="24"/>
        </w:rPr>
        <w:t>Контракт</w:t>
      </w:r>
      <w:r w:rsidR="00E24997">
        <w:rPr>
          <w:rFonts w:ascii="Times New Roman" w:hAnsi="Times New Roman" w:cs="Times New Roman"/>
          <w:sz w:val="24"/>
          <w:szCs w:val="24"/>
        </w:rPr>
        <w:t>а;</w:t>
      </w:r>
    </w:p>
    <w:p w14:paraId="03C8A651" w14:textId="77777777" w:rsidR="0022761D" w:rsidRDefault="00283AA1" w:rsidP="0022761D">
      <w:pPr>
        <w:spacing w:after="0" w:line="240" w:lineRule="auto"/>
        <w:jc w:val="both"/>
        <w:rPr>
          <w:rFonts w:ascii="Times New Roman" w:hAnsi="Times New Roman" w:cs="Times New Roman"/>
          <w:sz w:val="24"/>
          <w:szCs w:val="24"/>
        </w:rPr>
      </w:pPr>
      <w:r>
        <w:rPr>
          <w:rFonts w:ascii="Times New Roman" w:hAnsi="Times New Roman" w:cs="Times New Roman"/>
          <w:sz w:val="24"/>
          <w:szCs w:val="24"/>
        </w:rPr>
        <w:t>в</w:t>
      </w:r>
      <w:r w:rsidR="00E24997">
        <w:rPr>
          <w:rFonts w:ascii="Times New Roman" w:hAnsi="Times New Roman" w:cs="Times New Roman"/>
          <w:sz w:val="24"/>
          <w:szCs w:val="24"/>
        </w:rPr>
        <w:t xml:space="preserve">) </w:t>
      </w:r>
      <w:r w:rsidR="00E24997" w:rsidRPr="002B1B27">
        <w:rPr>
          <w:rFonts w:ascii="Times New Roman" w:hAnsi="Times New Roman" w:cs="Times New Roman"/>
          <w:sz w:val="24"/>
          <w:szCs w:val="24"/>
        </w:rPr>
        <w:t xml:space="preserve">провести экспертизу поставленного </w:t>
      </w:r>
      <w:r w:rsidR="00E24997">
        <w:rPr>
          <w:rFonts w:ascii="Times New Roman" w:hAnsi="Times New Roman" w:cs="Times New Roman"/>
          <w:sz w:val="24"/>
          <w:szCs w:val="24"/>
        </w:rPr>
        <w:t>т</w:t>
      </w:r>
      <w:r w:rsidR="00E24997" w:rsidRPr="002B1B27">
        <w:rPr>
          <w:rFonts w:ascii="Times New Roman" w:hAnsi="Times New Roman" w:cs="Times New Roman"/>
          <w:sz w:val="24"/>
          <w:szCs w:val="24"/>
        </w:rPr>
        <w:t xml:space="preserve">овара для проверки его соответствия условиям </w:t>
      </w:r>
      <w:r w:rsidR="00162863">
        <w:rPr>
          <w:rFonts w:ascii="Times New Roman" w:hAnsi="Times New Roman" w:cs="Times New Roman"/>
          <w:sz w:val="24"/>
          <w:szCs w:val="24"/>
        </w:rPr>
        <w:t>Контракт</w:t>
      </w:r>
      <w:r w:rsidR="00E24997">
        <w:rPr>
          <w:rFonts w:ascii="Times New Roman" w:hAnsi="Times New Roman" w:cs="Times New Roman"/>
          <w:sz w:val="24"/>
          <w:szCs w:val="24"/>
        </w:rPr>
        <w:t>а</w:t>
      </w:r>
      <w:r w:rsidR="00E24997" w:rsidRPr="002B1B27">
        <w:rPr>
          <w:rFonts w:ascii="Times New Roman" w:hAnsi="Times New Roman" w:cs="Times New Roman"/>
          <w:sz w:val="24"/>
          <w:szCs w:val="24"/>
        </w:rPr>
        <w:t xml:space="preserve"> в соответствии с Федеральным </w:t>
      </w:r>
      <w:hyperlink r:id="rId8" w:history="1">
        <w:r w:rsidR="00E24997" w:rsidRPr="00A876C1">
          <w:rPr>
            <w:rFonts w:ascii="Times New Roman" w:hAnsi="Times New Roman" w:cs="Times New Roman"/>
            <w:sz w:val="24"/>
            <w:szCs w:val="24"/>
          </w:rPr>
          <w:t>законом</w:t>
        </w:r>
      </w:hyperlink>
      <w:r w:rsidR="00E24997" w:rsidRPr="002B1B27">
        <w:rPr>
          <w:rFonts w:ascii="Times New Roman" w:hAnsi="Times New Roman" w:cs="Times New Roman"/>
          <w:sz w:val="24"/>
          <w:szCs w:val="24"/>
        </w:rPr>
        <w:t xml:space="preserve"> </w:t>
      </w:r>
      <w:r w:rsidR="00E24997">
        <w:rPr>
          <w:rFonts w:ascii="Times New Roman" w:hAnsi="Times New Roman" w:cs="Times New Roman"/>
          <w:sz w:val="24"/>
          <w:szCs w:val="24"/>
        </w:rPr>
        <w:t>№</w:t>
      </w:r>
      <w:r w:rsidR="00E24997" w:rsidRPr="002B1B27">
        <w:rPr>
          <w:rFonts w:ascii="Times New Roman" w:hAnsi="Times New Roman" w:cs="Times New Roman"/>
          <w:sz w:val="24"/>
          <w:szCs w:val="24"/>
        </w:rPr>
        <w:t xml:space="preserve"> 44-ФЗ.</w:t>
      </w:r>
      <w:bookmarkStart w:id="7" w:name="P1529"/>
      <w:bookmarkEnd w:id="7"/>
    </w:p>
    <w:p w14:paraId="6B22CACB" w14:textId="77777777" w:rsidR="00E83D93" w:rsidRDefault="00E83D93" w:rsidP="0022761D">
      <w:pPr>
        <w:spacing w:after="0" w:line="240" w:lineRule="auto"/>
        <w:jc w:val="both"/>
        <w:rPr>
          <w:rFonts w:ascii="Times New Roman" w:hAnsi="Times New Roman" w:cs="Times New Roman"/>
          <w:sz w:val="24"/>
          <w:szCs w:val="24"/>
        </w:rPr>
      </w:pPr>
    </w:p>
    <w:p w14:paraId="43A12CD8" w14:textId="77777777" w:rsidR="002D58B5" w:rsidRPr="002D5401" w:rsidRDefault="00EB036F" w:rsidP="0022761D">
      <w:pPr>
        <w:spacing w:before="120" w:after="120" w:line="240" w:lineRule="auto"/>
        <w:jc w:val="center"/>
        <w:rPr>
          <w:rFonts w:ascii="Times New Roman" w:hAnsi="Times New Roman" w:cs="Times New Roman"/>
          <w:b/>
          <w:sz w:val="24"/>
          <w:szCs w:val="24"/>
        </w:rPr>
      </w:pPr>
      <w:r w:rsidRPr="00EB64D9">
        <w:rPr>
          <w:rFonts w:ascii="Times New Roman" w:hAnsi="Times New Roman" w:cs="Times New Roman"/>
          <w:b/>
          <w:sz w:val="24"/>
          <w:szCs w:val="24"/>
        </w:rPr>
        <w:t>4</w:t>
      </w:r>
      <w:r w:rsidR="002D58B5" w:rsidRPr="00EB64D9">
        <w:rPr>
          <w:rFonts w:ascii="Times New Roman" w:hAnsi="Times New Roman" w:cs="Times New Roman"/>
          <w:b/>
          <w:sz w:val="24"/>
          <w:szCs w:val="24"/>
        </w:rPr>
        <w:t xml:space="preserve">. </w:t>
      </w:r>
      <w:r w:rsidR="00E24997" w:rsidRPr="00E24997">
        <w:rPr>
          <w:rFonts w:ascii="Times New Roman" w:hAnsi="Times New Roman" w:cs="Times New Roman"/>
          <w:b/>
          <w:sz w:val="24"/>
          <w:szCs w:val="24"/>
        </w:rPr>
        <w:t>Порядок, сроки и условия поставки</w:t>
      </w:r>
      <w:r w:rsidR="00E24997">
        <w:rPr>
          <w:rFonts w:ascii="Times New Roman" w:hAnsi="Times New Roman" w:cs="Times New Roman"/>
          <w:b/>
          <w:sz w:val="24"/>
          <w:szCs w:val="24"/>
        </w:rPr>
        <w:t xml:space="preserve"> </w:t>
      </w:r>
      <w:r w:rsidR="00E24997" w:rsidRPr="00E24997">
        <w:rPr>
          <w:rFonts w:ascii="Times New Roman" w:hAnsi="Times New Roman" w:cs="Times New Roman"/>
          <w:b/>
          <w:sz w:val="24"/>
          <w:szCs w:val="24"/>
        </w:rPr>
        <w:t xml:space="preserve">и приемки </w:t>
      </w:r>
      <w:r w:rsidR="001A4F1B">
        <w:rPr>
          <w:rFonts w:ascii="Times New Roman" w:hAnsi="Times New Roman" w:cs="Times New Roman"/>
          <w:b/>
          <w:sz w:val="24"/>
          <w:szCs w:val="24"/>
        </w:rPr>
        <w:t>т</w:t>
      </w:r>
      <w:r w:rsidR="00E24997" w:rsidRPr="00E24997">
        <w:rPr>
          <w:rFonts w:ascii="Times New Roman" w:hAnsi="Times New Roman" w:cs="Times New Roman"/>
          <w:b/>
          <w:sz w:val="24"/>
          <w:szCs w:val="24"/>
        </w:rPr>
        <w:t>овара</w:t>
      </w:r>
    </w:p>
    <w:p w14:paraId="194235E2" w14:textId="64D78EEB" w:rsidR="00E24997" w:rsidRPr="00956E4D" w:rsidRDefault="00EB036F" w:rsidP="004D1E5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4</w:t>
      </w:r>
      <w:r w:rsidR="004D2B7F" w:rsidRPr="00325DE8">
        <w:rPr>
          <w:rFonts w:ascii="Times New Roman" w:hAnsi="Times New Roman" w:cs="Times New Roman"/>
          <w:sz w:val="24"/>
          <w:szCs w:val="24"/>
        </w:rPr>
        <w:t xml:space="preserve">.1. </w:t>
      </w:r>
      <w:r w:rsidR="00E24997" w:rsidRPr="005B65E6">
        <w:rPr>
          <w:rFonts w:ascii="Times New Roman" w:hAnsi="Times New Roman" w:cs="Times New Roman"/>
          <w:sz w:val="24"/>
          <w:szCs w:val="24"/>
        </w:rPr>
        <w:t xml:space="preserve">Поставщик самостоятельно доставляет </w:t>
      </w:r>
      <w:r w:rsidR="00E24997">
        <w:rPr>
          <w:rFonts w:ascii="Times New Roman" w:hAnsi="Times New Roman" w:cs="Times New Roman"/>
          <w:sz w:val="24"/>
          <w:szCs w:val="24"/>
        </w:rPr>
        <w:t>т</w:t>
      </w:r>
      <w:r w:rsidR="00E24997" w:rsidRPr="005B65E6">
        <w:rPr>
          <w:rFonts w:ascii="Times New Roman" w:hAnsi="Times New Roman" w:cs="Times New Roman"/>
          <w:sz w:val="24"/>
          <w:szCs w:val="24"/>
        </w:rPr>
        <w:t xml:space="preserve">овар Заказчику по адресу: </w:t>
      </w:r>
      <w:r w:rsidR="00DA3437" w:rsidRPr="00DA3437">
        <w:rPr>
          <w:rFonts w:ascii="Times New Roman" w:hAnsi="Times New Roman" w:cs="Times New Roman"/>
          <w:sz w:val="24"/>
          <w:szCs w:val="24"/>
        </w:rPr>
        <w:t xml:space="preserve">193231, Санкт-Петербург, ул. Латышских стрелков, д. 11, корп. 4, лит. А в течении </w:t>
      </w:r>
      <w:r w:rsidR="00DA3437">
        <w:rPr>
          <w:rFonts w:ascii="Times New Roman" w:hAnsi="Times New Roman" w:cs="Times New Roman"/>
          <w:sz w:val="24"/>
          <w:szCs w:val="24"/>
        </w:rPr>
        <w:t>7</w:t>
      </w:r>
      <w:r w:rsidR="00DA3437" w:rsidRPr="00DA3437">
        <w:rPr>
          <w:rFonts w:ascii="Times New Roman" w:hAnsi="Times New Roman" w:cs="Times New Roman"/>
          <w:sz w:val="24"/>
          <w:szCs w:val="24"/>
        </w:rPr>
        <w:t xml:space="preserve"> (</w:t>
      </w:r>
      <w:r w:rsidR="00DA3437">
        <w:rPr>
          <w:rFonts w:ascii="Times New Roman" w:hAnsi="Times New Roman" w:cs="Times New Roman"/>
          <w:sz w:val="24"/>
          <w:szCs w:val="24"/>
        </w:rPr>
        <w:t>семи</w:t>
      </w:r>
      <w:r w:rsidR="00DA3437" w:rsidRPr="00DA3437">
        <w:rPr>
          <w:rFonts w:ascii="Times New Roman" w:hAnsi="Times New Roman" w:cs="Times New Roman"/>
          <w:sz w:val="24"/>
          <w:szCs w:val="24"/>
        </w:rPr>
        <w:t>) рабочих дней со дня подписания Контракта (по согласованию с Заказчиком).</w:t>
      </w:r>
    </w:p>
    <w:p w14:paraId="1C19E9A8" w14:textId="6FCAED5A" w:rsidR="00571310" w:rsidRPr="005B65E6" w:rsidRDefault="00571310" w:rsidP="00571310">
      <w:pPr>
        <w:pStyle w:val="ConsPlusNormal"/>
        <w:jc w:val="both"/>
        <w:rPr>
          <w:rFonts w:ascii="Times New Roman" w:hAnsi="Times New Roman" w:cs="Times New Roman"/>
          <w:sz w:val="24"/>
          <w:szCs w:val="24"/>
        </w:rPr>
      </w:pPr>
      <w:r w:rsidRPr="00956E4D">
        <w:rPr>
          <w:rFonts w:ascii="Times New Roman" w:eastAsiaTheme="minorHAnsi" w:hAnsi="Times New Roman" w:cs="Times New Roman"/>
          <w:sz w:val="24"/>
          <w:szCs w:val="24"/>
          <w:lang w:eastAsia="en-US"/>
        </w:rPr>
        <w:t xml:space="preserve">Поставщик не менее чем за </w:t>
      </w:r>
      <w:r w:rsidR="00DA3437">
        <w:rPr>
          <w:rFonts w:ascii="Times New Roman" w:eastAsiaTheme="minorHAnsi" w:hAnsi="Times New Roman" w:cs="Times New Roman"/>
          <w:sz w:val="24"/>
          <w:szCs w:val="24"/>
          <w:lang w:eastAsia="en-US"/>
        </w:rPr>
        <w:t>1</w:t>
      </w:r>
      <w:r w:rsidRPr="00956E4D">
        <w:rPr>
          <w:rFonts w:ascii="Times New Roman" w:eastAsiaTheme="minorHAnsi" w:hAnsi="Times New Roman" w:cs="Times New Roman"/>
          <w:sz w:val="24"/>
          <w:szCs w:val="24"/>
          <w:lang w:eastAsia="en-US"/>
        </w:rPr>
        <w:t xml:space="preserve"> (</w:t>
      </w:r>
      <w:r w:rsidR="00DA3437">
        <w:rPr>
          <w:rFonts w:ascii="Times New Roman" w:eastAsiaTheme="minorHAnsi" w:hAnsi="Times New Roman" w:cs="Times New Roman"/>
          <w:sz w:val="24"/>
          <w:szCs w:val="24"/>
          <w:lang w:eastAsia="en-US"/>
        </w:rPr>
        <w:t>один</w:t>
      </w:r>
      <w:r w:rsidRPr="00956E4D">
        <w:rPr>
          <w:rFonts w:ascii="Times New Roman" w:eastAsiaTheme="minorHAnsi" w:hAnsi="Times New Roman" w:cs="Times New Roman"/>
          <w:sz w:val="24"/>
          <w:szCs w:val="24"/>
          <w:lang w:eastAsia="en-US"/>
        </w:rPr>
        <w:t xml:space="preserve">) </w:t>
      </w:r>
      <w:r w:rsidR="00DA3437">
        <w:rPr>
          <w:rFonts w:ascii="Times New Roman" w:eastAsiaTheme="minorHAnsi" w:hAnsi="Times New Roman" w:cs="Times New Roman"/>
          <w:sz w:val="24"/>
          <w:szCs w:val="24"/>
          <w:lang w:eastAsia="en-US"/>
        </w:rPr>
        <w:t>день</w:t>
      </w:r>
      <w:r w:rsidRPr="00956E4D">
        <w:rPr>
          <w:rFonts w:ascii="Times New Roman" w:eastAsiaTheme="minorHAnsi" w:hAnsi="Times New Roman" w:cs="Times New Roman"/>
          <w:sz w:val="24"/>
          <w:szCs w:val="24"/>
          <w:lang w:eastAsia="en-US"/>
        </w:rPr>
        <w:t xml:space="preserve"> до осуществления поставки товара направляет в адрес</w:t>
      </w:r>
      <w:r w:rsidRPr="00956E4D">
        <w:rPr>
          <w:rFonts w:ascii="Times New Roman" w:hAnsi="Times New Roman" w:cs="Times New Roman"/>
          <w:sz w:val="24"/>
          <w:szCs w:val="24"/>
        </w:rPr>
        <w:t xml:space="preserve"> Заказчика уведомление о времени и дате доставки товара в место доставки</w:t>
      </w:r>
      <w:r w:rsidRPr="005B65E6">
        <w:rPr>
          <w:rFonts w:ascii="Times New Roman" w:hAnsi="Times New Roman" w:cs="Times New Roman"/>
          <w:sz w:val="24"/>
          <w:szCs w:val="24"/>
        </w:rPr>
        <w:t>.</w:t>
      </w:r>
      <w:bookmarkStart w:id="8" w:name="P1485"/>
      <w:bookmarkEnd w:id="8"/>
    </w:p>
    <w:p w14:paraId="7C738FA1" w14:textId="6CECB19F" w:rsidR="00DA3437" w:rsidRPr="00DA3437" w:rsidRDefault="00D70CCB" w:rsidP="00D70CCB">
      <w:pPr>
        <w:tabs>
          <w:tab w:val="left" w:pos="709"/>
        </w:tabs>
        <w:rPr>
          <w:rFonts w:ascii="Times New Roman" w:eastAsia="Times New Roman" w:hAnsi="Times New Roman" w:cs="Times New Roman"/>
          <w:sz w:val="24"/>
          <w:szCs w:val="24"/>
          <w:lang w:eastAsia="ru-RU"/>
        </w:rPr>
      </w:pPr>
      <w:r>
        <w:rPr>
          <w:rFonts w:ascii="Times New Roman" w:hAnsi="Times New Roman" w:cs="Times New Roman"/>
          <w:sz w:val="24"/>
          <w:szCs w:val="24"/>
        </w:rPr>
        <w:tab/>
      </w:r>
      <w:r w:rsidR="00571310">
        <w:rPr>
          <w:rFonts w:ascii="Times New Roman" w:hAnsi="Times New Roman" w:cs="Times New Roman"/>
          <w:sz w:val="24"/>
          <w:szCs w:val="24"/>
        </w:rPr>
        <w:t>4.</w:t>
      </w:r>
      <w:r w:rsidR="0022761D">
        <w:rPr>
          <w:rFonts w:ascii="Times New Roman" w:hAnsi="Times New Roman" w:cs="Times New Roman"/>
          <w:sz w:val="24"/>
          <w:szCs w:val="24"/>
        </w:rPr>
        <w:t>2</w:t>
      </w:r>
      <w:r w:rsidR="00571310">
        <w:rPr>
          <w:rFonts w:ascii="Times New Roman" w:hAnsi="Times New Roman" w:cs="Times New Roman"/>
          <w:sz w:val="24"/>
          <w:szCs w:val="24"/>
        </w:rPr>
        <w:t xml:space="preserve">. </w:t>
      </w:r>
      <w:r w:rsidR="00DA3437" w:rsidRPr="00DA3437">
        <w:rPr>
          <w:rFonts w:ascii="Times New Roman" w:eastAsia="Times New Roman" w:hAnsi="Times New Roman" w:cs="Times New Roman"/>
          <w:sz w:val="24"/>
          <w:szCs w:val="24"/>
          <w:lang w:eastAsia="ru-RU"/>
        </w:rPr>
        <w:t>Поставщик вместе с Товаром передает Заказчику:</w:t>
      </w:r>
    </w:p>
    <w:p w14:paraId="7859FF4F" w14:textId="77777777" w:rsidR="00DA3437" w:rsidRPr="00DA3437" w:rsidRDefault="00DA3437" w:rsidP="00DA3437">
      <w:pPr>
        <w:tabs>
          <w:tab w:val="left" w:pos="993"/>
        </w:tabs>
        <w:spacing w:after="0" w:line="240" w:lineRule="auto"/>
        <w:ind w:left="360"/>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 xml:space="preserve">- сопроводительные документы (транспортная накладная, отгрузочная документация и т.п.); </w:t>
      </w:r>
    </w:p>
    <w:p w14:paraId="2FA4623A" w14:textId="77777777" w:rsidR="00DA3437" w:rsidRPr="00DA3437" w:rsidRDefault="00DA3437" w:rsidP="00DA3437">
      <w:pPr>
        <w:tabs>
          <w:tab w:val="left" w:pos="993"/>
        </w:tabs>
        <w:spacing w:after="0" w:line="240" w:lineRule="auto"/>
        <w:ind w:left="360"/>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 xml:space="preserve">- счет на оплату товара; </w:t>
      </w:r>
    </w:p>
    <w:p w14:paraId="50590D88" w14:textId="77777777" w:rsidR="00DA3437" w:rsidRPr="00DA3437" w:rsidRDefault="00DA3437" w:rsidP="00DA3437">
      <w:pPr>
        <w:tabs>
          <w:tab w:val="left" w:pos="993"/>
        </w:tabs>
        <w:spacing w:after="0" w:line="240" w:lineRule="auto"/>
        <w:ind w:firstLine="426"/>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 xml:space="preserve">- документ о приемке товара (товарная накладная, универсальный передаточный документ и т.п.) в двух экземплярах. </w:t>
      </w:r>
    </w:p>
    <w:p w14:paraId="0368F8AC" w14:textId="77777777" w:rsidR="00DA3437" w:rsidRPr="00DA3437" w:rsidRDefault="00DA3437" w:rsidP="00DA3437">
      <w:pPr>
        <w:tabs>
          <w:tab w:val="left" w:pos="993"/>
        </w:tabs>
        <w:spacing w:after="0" w:line="240" w:lineRule="auto"/>
        <w:ind w:firstLine="709"/>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Документ о приемке товара должен соответствовать требованиям Федерального закона от 6 декабря 2011 года № 402-ФЗ «О бухгалтерском учете». К документу о приемке могут прилагаться также нормативные документы, сертификаты, спецификации.</w:t>
      </w:r>
    </w:p>
    <w:p w14:paraId="49D763C5" w14:textId="77777777" w:rsidR="00DA3437" w:rsidRPr="00DA3437" w:rsidRDefault="00DA3437" w:rsidP="00DA3437">
      <w:pPr>
        <w:spacing w:after="0" w:line="240" w:lineRule="auto"/>
        <w:ind w:firstLine="709"/>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 xml:space="preserve">4.3. Заказчик </w:t>
      </w:r>
      <w:r w:rsidRPr="00DA3437">
        <w:rPr>
          <w:rFonts w:ascii="Times New Roman" w:eastAsia="Times New Roman" w:hAnsi="Times New Roman" w:cs="Times New Roman"/>
          <w:iCs/>
          <w:sz w:val="24"/>
          <w:szCs w:val="24"/>
          <w:lang w:eastAsia="ru-RU"/>
        </w:rPr>
        <w:t>в срок не более</w:t>
      </w:r>
      <w:r w:rsidRPr="00DA3437">
        <w:rPr>
          <w:rFonts w:ascii="Times New Roman" w:eastAsia="Times New Roman" w:hAnsi="Times New Roman" w:cs="Times New Roman"/>
          <w:sz w:val="24"/>
          <w:szCs w:val="24"/>
          <w:lang w:eastAsia="ru-RU"/>
        </w:rPr>
        <w:t xml:space="preserve"> 20 (двадцати) рабочих дней со дня получения Товара, документов, указанных в п.4.2 Контракта обязан направить Поставщику один экземпляр подписанного (утвержденного) документа о приемке или мотивированный отказ от приемки товара (претензия).</w:t>
      </w:r>
    </w:p>
    <w:p w14:paraId="671B45EB" w14:textId="77777777" w:rsidR="00DA3437" w:rsidRPr="00DA3437" w:rsidRDefault="00DA3437" w:rsidP="00DA3437">
      <w:pPr>
        <w:spacing w:after="0" w:line="240" w:lineRule="auto"/>
        <w:ind w:firstLine="709"/>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4.4. Претензии по качеству поставленного Товара могут быть предъявлены Заказчиком в соответствии с условиями и сроком гарантийного обслуживания, установленного производителем Товара. Возврат, обмен Товара, на который установлен гарантийный срок производителем Товара, производится в течение гарантийного срока.</w:t>
      </w:r>
    </w:p>
    <w:p w14:paraId="1C5641E8" w14:textId="77777777" w:rsidR="00DA3437" w:rsidRPr="00DA3437" w:rsidRDefault="00DA3437" w:rsidP="00DA3437">
      <w:pPr>
        <w:spacing w:after="0" w:line="240" w:lineRule="auto"/>
        <w:ind w:firstLine="709"/>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 xml:space="preserve">4.5. В случае обнаружения Товара, не соответствующего заказанному ассортименту, или количеству, или качеству на основании соответствующей претензии Заказчика и соответствующего двустороннего акта, Поставщик по согласованию с Заказчиком производит допоставку, замену, возврат, либо устранение недостатка (ремонт) Товара в соответствии с условиями настоящего Контракта. </w:t>
      </w:r>
    </w:p>
    <w:p w14:paraId="342B2C96" w14:textId="77777777" w:rsidR="00DA3437" w:rsidRPr="00DA3437" w:rsidRDefault="00DA3437" w:rsidP="00DA3437">
      <w:pPr>
        <w:spacing w:after="0" w:line="240" w:lineRule="auto"/>
        <w:ind w:firstLine="709"/>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Срок рассмотрения Поставщиком претензии Заказчика и в случае ее признания – удовлетворения требований Заказчика, связанных с несоответствием Товара контракту и/или Спецификации, составляет 3 (три) дня со дня предъявления Заказчиком соответствующего требования к Поставщику, если Сторонами не согласован иной срок.</w:t>
      </w:r>
    </w:p>
    <w:p w14:paraId="775A3F05" w14:textId="77777777" w:rsidR="00DA3437" w:rsidRPr="00DA3437" w:rsidRDefault="00DA3437" w:rsidP="00DA3437">
      <w:pPr>
        <w:spacing w:after="0" w:line="240" w:lineRule="auto"/>
        <w:ind w:firstLine="709"/>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4.5. В случае отсутствия и/или ненадлежащего оформления необходимых документов Заказчик незамедлительно уведомляет об этом Поставщика. Поставщик в течение 3 (Трех) рабочих дней с момента получения уведомления обязан предоставить надлежаще оформленные документы.</w:t>
      </w:r>
    </w:p>
    <w:p w14:paraId="5C309C6C" w14:textId="77777777" w:rsidR="00DA3437" w:rsidRPr="00DA3437" w:rsidRDefault="00DA3437" w:rsidP="00DA3437">
      <w:pPr>
        <w:spacing w:after="0" w:line="240" w:lineRule="auto"/>
        <w:ind w:firstLine="709"/>
        <w:jc w:val="both"/>
        <w:rPr>
          <w:rFonts w:ascii="Times New Roman" w:eastAsia="Times New Roman" w:hAnsi="Times New Roman" w:cs="Times New Roman"/>
          <w:sz w:val="24"/>
          <w:szCs w:val="24"/>
          <w:lang w:eastAsia="ru-RU"/>
        </w:rPr>
      </w:pPr>
      <w:r w:rsidRPr="00DA3437">
        <w:rPr>
          <w:rFonts w:ascii="Times New Roman" w:eastAsia="Times New Roman" w:hAnsi="Times New Roman" w:cs="Times New Roman"/>
          <w:sz w:val="24"/>
          <w:szCs w:val="24"/>
          <w:lang w:eastAsia="ru-RU"/>
        </w:rPr>
        <w:t>4.7. Заказчик имеет право вернуть Поставщику Товар ненадлежащего качества, если это обнаружено после приемки Товара Заказчиком, либо Товар, имеющий скрытые недостатки (такие как недостатки по количеству, ассортименту и качеству Товара и/или упаковки, которые невозможно было обнаружить при обычном способе приемки Товара) в пределах срока годности (срока службы, гарантийного срока хранения) соответствующего Товара и при соблюдении Заказчиком правил и условий хранения соответствующего Товара. При обнаружении указанных недостатков Заказчик обязан письменно уведомить об этом Поставщика.</w:t>
      </w:r>
    </w:p>
    <w:p w14:paraId="04E153B5" w14:textId="77777777" w:rsidR="00730ACC" w:rsidRDefault="00730ACC" w:rsidP="00730ACC">
      <w:pPr>
        <w:spacing w:before="240" w:after="120" w:line="240" w:lineRule="auto"/>
        <w:jc w:val="center"/>
        <w:rPr>
          <w:rFonts w:ascii="Times New Roman" w:hAnsi="Times New Roman" w:cs="Times New Roman"/>
          <w:sz w:val="24"/>
          <w:szCs w:val="24"/>
        </w:rPr>
      </w:pPr>
      <w:r>
        <w:rPr>
          <w:rFonts w:ascii="Times New Roman" w:hAnsi="Times New Roman" w:cs="Times New Roman"/>
          <w:b/>
          <w:sz w:val="24"/>
          <w:szCs w:val="24"/>
        </w:rPr>
        <w:t>5</w:t>
      </w:r>
      <w:r w:rsidRPr="00730ACC">
        <w:rPr>
          <w:rFonts w:ascii="Times New Roman" w:hAnsi="Times New Roman" w:cs="Times New Roman"/>
          <w:b/>
          <w:sz w:val="24"/>
          <w:szCs w:val="24"/>
        </w:rPr>
        <w:t xml:space="preserve">. Качество </w:t>
      </w:r>
      <w:r w:rsidR="001A4F1B">
        <w:rPr>
          <w:rFonts w:ascii="Times New Roman" w:hAnsi="Times New Roman" w:cs="Times New Roman"/>
          <w:b/>
          <w:sz w:val="24"/>
          <w:szCs w:val="24"/>
        </w:rPr>
        <w:t>т</w:t>
      </w:r>
      <w:r w:rsidRPr="00730ACC">
        <w:rPr>
          <w:rFonts w:ascii="Times New Roman" w:hAnsi="Times New Roman" w:cs="Times New Roman"/>
          <w:b/>
          <w:sz w:val="24"/>
          <w:szCs w:val="24"/>
        </w:rPr>
        <w:t>овара</w:t>
      </w:r>
    </w:p>
    <w:p w14:paraId="5354EF24" w14:textId="77777777" w:rsidR="00730ACC" w:rsidRDefault="00730ACC" w:rsidP="00730ACC">
      <w:pPr>
        <w:pStyle w:val="ConsPlusNormal"/>
        <w:jc w:val="both"/>
        <w:rPr>
          <w:rFonts w:ascii="Times New Roman" w:hAnsi="Times New Roman" w:cs="Times New Roman"/>
          <w:sz w:val="24"/>
          <w:szCs w:val="24"/>
        </w:rPr>
      </w:pPr>
      <w:r w:rsidRPr="002B1B27">
        <w:rPr>
          <w:rFonts w:ascii="Times New Roman" w:hAnsi="Times New Roman" w:cs="Times New Roman"/>
          <w:sz w:val="24"/>
          <w:szCs w:val="24"/>
        </w:rPr>
        <w:lastRenderedPageBreak/>
        <w:t xml:space="preserve">5.1. Поставщик гарантирует, что поставляемый </w:t>
      </w:r>
      <w:r>
        <w:rPr>
          <w:rFonts w:ascii="Times New Roman" w:hAnsi="Times New Roman" w:cs="Times New Roman"/>
          <w:sz w:val="24"/>
          <w:szCs w:val="24"/>
        </w:rPr>
        <w:t>т</w:t>
      </w:r>
      <w:r w:rsidRPr="002B1B27">
        <w:rPr>
          <w:rFonts w:ascii="Times New Roman" w:hAnsi="Times New Roman" w:cs="Times New Roman"/>
          <w:sz w:val="24"/>
          <w:szCs w:val="24"/>
        </w:rPr>
        <w:t>овар соответствует требова</w:t>
      </w:r>
      <w:r>
        <w:rPr>
          <w:rFonts w:ascii="Times New Roman" w:hAnsi="Times New Roman" w:cs="Times New Roman"/>
          <w:sz w:val="24"/>
          <w:szCs w:val="24"/>
        </w:rPr>
        <w:t xml:space="preserve">ниям, установленным </w:t>
      </w:r>
      <w:r w:rsidR="00162863">
        <w:rPr>
          <w:rFonts w:ascii="Times New Roman" w:hAnsi="Times New Roman" w:cs="Times New Roman"/>
          <w:sz w:val="24"/>
          <w:szCs w:val="24"/>
        </w:rPr>
        <w:t>Контракт</w:t>
      </w:r>
      <w:r>
        <w:rPr>
          <w:rFonts w:ascii="Times New Roman" w:hAnsi="Times New Roman" w:cs="Times New Roman"/>
          <w:sz w:val="24"/>
          <w:szCs w:val="24"/>
        </w:rPr>
        <w:t>ом.</w:t>
      </w:r>
    </w:p>
    <w:p w14:paraId="7C670E3E" w14:textId="77777777" w:rsidR="00730ACC" w:rsidRDefault="00730ACC" w:rsidP="00730ACC">
      <w:pPr>
        <w:pStyle w:val="ConsPlusNormal"/>
        <w:jc w:val="both"/>
        <w:rPr>
          <w:rFonts w:ascii="Times New Roman" w:hAnsi="Times New Roman" w:cs="Times New Roman"/>
          <w:sz w:val="24"/>
          <w:szCs w:val="24"/>
        </w:rPr>
      </w:pPr>
      <w:r w:rsidRPr="002B1B27">
        <w:rPr>
          <w:rFonts w:ascii="Times New Roman" w:hAnsi="Times New Roman" w:cs="Times New Roman"/>
          <w:sz w:val="24"/>
          <w:szCs w:val="24"/>
        </w:rPr>
        <w:t xml:space="preserve">5.2. Поставщик гарантирует безопасность </w:t>
      </w:r>
      <w:r>
        <w:rPr>
          <w:rFonts w:ascii="Times New Roman" w:hAnsi="Times New Roman" w:cs="Times New Roman"/>
          <w:sz w:val="24"/>
          <w:szCs w:val="24"/>
        </w:rPr>
        <w:t>т</w:t>
      </w:r>
      <w:r w:rsidRPr="002B1B27">
        <w:rPr>
          <w:rFonts w:ascii="Times New Roman" w:hAnsi="Times New Roman" w:cs="Times New Roman"/>
          <w:sz w:val="24"/>
          <w:szCs w:val="24"/>
        </w:rPr>
        <w:t>овара в соответствии с требованиями, установленными к данному виду товара правом Евразийского экономического союза и законода</w:t>
      </w:r>
      <w:r>
        <w:rPr>
          <w:rFonts w:ascii="Times New Roman" w:hAnsi="Times New Roman" w:cs="Times New Roman"/>
          <w:sz w:val="24"/>
          <w:szCs w:val="24"/>
        </w:rPr>
        <w:t xml:space="preserve">тельством Российской Федерации. </w:t>
      </w:r>
      <w:r w:rsidRPr="002B1B27">
        <w:rPr>
          <w:rFonts w:ascii="Times New Roman" w:hAnsi="Times New Roman" w:cs="Times New Roman"/>
          <w:sz w:val="24"/>
          <w:szCs w:val="24"/>
        </w:rPr>
        <w:t xml:space="preserve">Поставляемый </w:t>
      </w:r>
      <w:r w:rsidR="001A4F1B">
        <w:rPr>
          <w:rFonts w:ascii="Times New Roman" w:hAnsi="Times New Roman" w:cs="Times New Roman"/>
          <w:sz w:val="24"/>
          <w:szCs w:val="24"/>
        </w:rPr>
        <w:t>т</w:t>
      </w:r>
      <w:r w:rsidRPr="002B1B27">
        <w:rPr>
          <w:rFonts w:ascii="Times New Roman" w:hAnsi="Times New Roman" w:cs="Times New Roman"/>
          <w:sz w:val="24"/>
          <w:szCs w:val="24"/>
        </w:rPr>
        <w:t>овар должен соответствовать действующим в Российской Федерации стандартам, техническим регламентам, сани</w:t>
      </w:r>
      <w:r>
        <w:rPr>
          <w:rFonts w:ascii="Times New Roman" w:hAnsi="Times New Roman" w:cs="Times New Roman"/>
          <w:sz w:val="24"/>
          <w:szCs w:val="24"/>
        </w:rPr>
        <w:t>тарным и фитосанитарным нормам.</w:t>
      </w:r>
    </w:p>
    <w:p w14:paraId="189A5C62" w14:textId="77777777" w:rsidR="00730ACC" w:rsidRDefault="00730ACC" w:rsidP="00730ACC">
      <w:pPr>
        <w:pStyle w:val="ConsPlusNormal"/>
        <w:jc w:val="both"/>
        <w:rPr>
          <w:rFonts w:ascii="Times New Roman" w:hAnsi="Times New Roman" w:cs="Times New Roman"/>
          <w:sz w:val="24"/>
          <w:szCs w:val="24"/>
        </w:rPr>
      </w:pPr>
      <w:r w:rsidRPr="002B1B27">
        <w:rPr>
          <w:rFonts w:ascii="Times New Roman" w:hAnsi="Times New Roman" w:cs="Times New Roman"/>
          <w:sz w:val="24"/>
          <w:szCs w:val="24"/>
        </w:rPr>
        <w:t>5.3. Товар должен быть упакован и замаркирован в соответствии с действующими стандартами</w:t>
      </w:r>
      <w:r>
        <w:rPr>
          <w:rFonts w:ascii="Times New Roman" w:hAnsi="Times New Roman" w:cs="Times New Roman"/>
          <w:sz w:val="24"/>
          <w:szCs w:val="24"/>
        </w:rPr>
        <w:t>.</w:t>
      </w:r>
    </w:p>
    <w:p w14:paraId="74D6D8D1" w14:textId="77777777" w:rsidR="00730ACC" w:rsidRDefault="00730ACC" w:rsidP="00730ACC">
      <w:pPr>
        <w:pStyle w:val="ConsPlusNormal"/>
        <w:jc w:val="both"/>
        <w:rPr>
          <w:rFonts w:ascii="Times New Roman" w:hAnsi="Times New Roman" w:cs="Times New Roman"/>
          <w:sz w:val="24"/>
          <w:szCs w:val="24"/>
        </w:rPr>
      </w:pPr>
      <w:r w:rsidRPr="002B1B27">
        <w:rPr>
          <w:rFonts w:ascii="Times New Roman" w:hAnsi="Times New Roman" w:cs="Times New Roman"/>
          <w:sz w:val="24"/>
          <w:szCs w:val="24"/>
        </w:rPr>
        <w:t xml:space="preserve">Поставщик поставляет </w:t>
      </w:r>
      <w:r>
        <w:rPr>
          <w:rFonts w:ascii="Times New Roman" w:hAnsi="Times New Roman" w:cs="Times New Roman"/>
          <w:sz w:val="24"/>
          <w:szCs w:val="24"/>
        </w:rPr>
        <w:t>т</w:t>
      </w:r>
      <w:r w:rsidRPr="002B1B27">
        <w:rPr>
          <w:rFonts w:ascii="Times New Roman" w:hAnsi="Times New Roman" w:cs="Times New Roman"/>
          <w:sz w:val="24"/>
          <w:szCs w:val="24"/>
        </w:rPr>
        <w:t>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bookmarkStart w:id="9" w:name="P1546"/>
      <w:bookmarkEnd w:id="9"/>
    </w:p>
    <w:p w14:paraId="7148B31F" w14:textId="77777777" w:rsidR="00730ACC" w:rsidRPr="00956E4D" w:rsidRDefault="00730ACC" w:rsidP="00730ACC">
      <w:pPr>
        <w:pStyle w:val="ConsPlusNormal"/>
        <w:jc w:val="both"/>
        <w:rPr>
          <w:rFonts w:ascii="Times New Roman" w:hAnsi="Times New Roman" w:cs="Times New Roman"/>
          <w:sz w:val="24"/>
          <w:szCs w:val="24"/>
        </w:rPr>
      </w:pPr>
      <w:r w:rsidRPr="00956E4D">
        <w:rPr>
          <w:rFonts w:ascii="Times New Roman" w:hAnsi="Times New Roman" w:cs="Times New Roman"/>
          <w:sz w:val="24"/>
          <w:szCs w:val="24"/>
        </w:rPr>
        <w:t>5.4. Гарантийный срок эксплуатации товара – ___ (_________) месяцев со дня приемки Заказчиком.</w:t>
      </w:r>
    </w:p>
    <w:p w14:paraId="0D0CAD5E" w14:textId="77777777" w:rsidR="00730ACC" w:rsidRPr="00EB036F" w:rsidRDefault="00730ACC" w:rsidP="00730ACC">
      <w:pPr>
        <w:pStyle w:val="ConsPlusNormal"/>
        <w:jc w:val="both"/>
        <w:rPr>
          <w:rFonts w:ascii="Times New Roman" w:hAnsi="Times New Roman" w:cs="Times New Roman"/>
          <w:sz w:val="24"/>
          <w:szCs w:val="24"/>
        </w:rPr>
      </w:pPr>
      <w:r w:rsidRPr="00956E4D">
        <w:rPr>
          <w:rFonts w:ascii="Times New Roman" w:hAnsi="Times New Roman" w:cs="Times New Roman"/>
          <w:sz w:val="24"/>
          <w:szCs w:val="24"/>
        </w:rPr>
        <w:t xml:space="preserve">5.5. В случае выявления дефектов (недостатков) товара в течение гарантийного срока, возникших по вине изготовителя и/или не соответствующих заявленному Поставщиком качеству, Поставщик за свой счет производит ремонт или замену неисправного товара в течение 30 (тридцати) календарных дней с момента получения письменного извещения Заказчика. </w:t>
      </w:r>
    </w:p>
    <w:p w14:paraId="3A63A16D" w14:textId="77777777" w:rsidR="002D58B5" w:rsidRPr="002D5401" w:rsidRDefault="00730ACC" w:rsidP="005D5133">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6</w:t>
      </w:r>
      <w:r w:rsidR="002D58B5" w:rsidRPr="00221033">
        <w:rPr>
          <w:rFonts w:ascii="Times New Roman" w:hAnsi="Times New Roman" w:cs="Times New Roman"/>
          <w:b/>
          <w:sz w:val="24"/>
          <w:szCs w:val="24"/>
        </w:rPr>
        <w:t>. Ответственность Сторон</w:t>
      </w:r>
    </w:p>
    <w:p w14:paraId="1B34A7DE" w14:textId="77777777"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.1. За неисполнение или ненадлежащее исполнение своих обязательств, установленных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Стороны несут ответственность в соответствии с законодательством Российской Федерации и условиями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а.</w:t>
      </w:r>
    </w:p>
    <w:p w14:paraId="4E18BE3F" w14:textId="77777777"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.2. В случае полного (частичного) неисполнения условий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а одной из Сторон эта Сторона обязана возместить другой Стороне причиненные убытки в части, непокрытой неустойкой.</w:t>
      </w:r>
    </w:p>
    <w:p w14:paraId="2647657C" w14:textId="77777777"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.3. В случае просрочки исполнения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w:t>
      </w:r>
      <w:r w:rsidR="00536037">
        <w:rPr>
          <w:rFonts w:ascii="Times New Roman" w:hAnsi="Times New Roman" w:cs="Times New Roman"/>
          <w:sz w:val="24"/>
          <w:szCs w:val="24"/>
        </w:rPr>
        <w:t>Поставщик</w:t>
      </w:r>
      <w:r w:rsidR="008F6176" w:rsidRPr="002D5401">
        <w:rPr>
          <w:rFonts w:ascii="Times New Roman" w:hAnsi="Times New Roman" w:cs="Times New Roman"/>
          <w:sz w:val="24"/>
          <w:szCs w:val="24"/>
        </w:rPr>
        <w:t xml:space="preserve"> уплачивает Заказчику пени. Пеня начисляется за каждый день просрочки исполнения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обязательства, предусмотренного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начиная со дня, следующего после дня истечения установленного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а (отдельного этапа </w:t>
      </w:r>
      <w:r w:rsidR="005B7CE9">
        <w:rPr>
          <w:rFonts w:ascii="Times New Roman" w:hAnsi="Times New Roman" w:cs="Times New Roman"/>
          <w:sz w:val="24"/>
          <w:szCs w:val="24"/>
        </w:rPr>
        <w:t>исполнения контракта</w:t>
      </w:r>
      <w:r w:rsidR="008F6176" w:rsidRPr="002D5401">
        <w:rPr>
          <w:rFonts w:ascii="Times New Roman" w:hAnsi="Times New Roman" w:cs="Times New Roman"/>
          <w:sz w:val="24"/>
          <w:szCs w:val="24"/>
        </w:rPr>
        <w:t xml:space="preserve">), уменьшенной на сумму, пропорциональную объему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(соответствующим отдельным этапом </w:t>
      </w:r>
      <w:r w:rsidR="005B7CE9">
        <w:rPr>
          <w:rFonts w:ascii="Times New Roman" w:hAnsi="Times New Roman" w:cs="Times New Roman"/>
          <w:sz w:val="24"/>
          <w:szCs w:val="24"/>
        </w:rPr>
        <w:t>исполнения контракта</w:t>
      </w:r>
      <w:r w:rsidR="008F6176" w:rsidRPr="002D5401">
        <w:rPr>
          <w:rFonts w:ascii="Times New Roman" w:hAnsi="Times New Roman" w:cs="Times New Roman"/>
          <w:sz w:val="24"/>
          <w:szCs w:val="24"/>
        </w:rPr>
        <w:t xml:space="preserve">) и фактически исполненных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w:t>
      </w:r>
    </w:p>
    <w:p w14:paraId="1C0CFD6C" w14:textId="77777777"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.4. За каждый факт неисполнения или ненадлежащего исполнения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за исключением просрочки исполнения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w:t>
      </w:r>
      <w:r w:rsidR="00536037">
        <w:rPr>
          <w:rFonts w:ascii="Times New Roman" w:hAnsi="Times New Roman" w:cs="Times New Roman"/>
          <w:sz w:val="24"/>
          <w:szCs w:val="24"/>
        </w:rPr>
        <w:t>Поставщик</w:t>
      </w:r>
      <w:r w:rsidR="008F6176" w:rsidRPr="002D5401">
        <w:rPr>
          <w:rFonts w:ascii="Times New Roman" w:hAnsi="Times New Roman" w:cs="Times New Roman"/>
          <w:sz w:val="24"/>
          <w:szCs w:val="24"/>
        </w:rPr>
        <w:t xml:space="preserve"> уплачивает Заказчику штраф</w:t>
      </w:r>
      <w:r w:rsidR="007123DC">
        <w:rPr>
          <w:rFonts w:ascii="Times New Roman" w:hAnsi="Times New Roman" w:cs="Times New Roman"/>
          <w:sz w:val="24"/>
          <w:szCs w:val="24"/>
        </w:rPr>
        <w:t xml:space="preserve"> </w:t>
      </w:r>
      <w:r w:rsidR="008F6176" w:rsidRPr="002D5401">
        <w:rPr>
          <w:rFonts w:ascii="Times New Roman" w:hAnsi="Times New Roman" w:cs="Times New Roman"/>
          <w:sz w:val="24"/>
          <w:szCs w:val="24"/>
        </w:rPr>
        <w:t xml:space="preserve">в размере 1 процента цены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а (но не более 5 тыс. рублей и не менее 1 тыс. рублей)</w:t>
      </w:r>
      <w:r w:rsidR="00FC5936">
        <w:rPr>
          <w:rFonts w:ascii="Times New Roman" w:hAnsi="Times New Roman" w:cs="Times New Roman"/>
          <w:sz w:val="24"/>
          <w:szCs w:val="24"/>
        </w:rPr>
        <w:t>.</w:t>
      </w:r>
      <w:r w:rsidR="008F6176" w:rsidRPr="008F6176">
        <w:rPr>
          <w:rFonts w:ascii="Times New Roman" w:hAnsi="Times New Roman" w:cs="Times New Roman"/>
          <w:sz w:val="24"/>
          <w:szCs w:val="24"/>
        </w:rPr>
        <w:t xml:space="preserve"> </w:t>
      </w:r>
    </w:p>
    <w:p w14:paraId="3962D4A1" w14:textId="77777777" w:rsidR="008F6176" w:rsidRPr="002D5401" w:rsidRDefault="00730ACC" w:rsidP="008F6176">
      <w:pPr>
        <w:spacing w:after="0" w:line="240" w:lineRule="auto"/>
        <w:jc w:val="both"/>
        <w:rPr>
          <w:rFonts w:ascii="Times New Roman" w:hAnsi="Times New Roman" w:cs="Times New Roman"/>
          <w:sz w:val="24"/>
          <w:szCs w:val="24"/>
        </w:rPr>
      </w:pPr>
      <w:bookmarkStart w:id="10" w:name="P970"/>
      <w:bookmarkEnd w:id="10"/>
      <w:r>
        <w:rPr>
          <w:rFonts w:ascii="Times New Roman" w:hAnsi="Times New Roman" w:cs="Times New Roman"/>
          <w:sz w:val="24"/>
          <w:szCs w:val="24"/>
        </w:rPr>
        <w:t>6</w:t>
      </w:r>
      <w:r w:rsidR="008F6176" w:rsidRPr="002D5401">
        <w:rPr>
          <w:rFonts w:ascii="Times New Roman" w:hAnsi="Times New Roman" w:cs="Times New Roman"/>
          <w:sz w:val="24"/>
          <w:szCs w:val="24"/>
        </w:rPr>
        <w:t xml:space="preserve">.5. В случае просрочки исполнения Заказчиком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w:t>
      </w:r>
      <w:r w:rsidR="00536037">
        <w:rPr>
          <w:rFonts w:ascii="Times New Roman" w:hAnsi="Times New Roman" w:cs="Times New Roman"/>
          <w:sz w:val="24"/>
          <w:szCs w:val="24"/>
        </w:rPr>
        <w:t>Поставщик</w:t>
      </w:r>
      <w:r w:rsidR="008F6176" w:rsidRPr="002D5401">
        <w:rPr>
          <w:rFonts w:ascii="Times New Roman" w:hAnsi="Times New Roman" w:cs="Times New Roman"/>
          <w:sz w:val="24"/>
          <w:szCs w:val="24"/>
        </w:rPr>
        <w:t xml:space="preserve">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начиная со дня, следующего после дня истечения установленного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ом срока исполнения обязательства.</w:t>
      </w:r>
    </w:p>
    <w:p w14:paraId="1F83E767" w14:textId="77777777"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 xml:space="preserve">.6. За каждый факт неисполнения Заказчиком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за исключением просрочки исполнения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w:t>
      </w:r>
      <w:r w:rsidR="00536037">
        <w:rPr>
          <w:rFonts w:ascii="Times New Roman" w:hAnsi="Times New Roman" w:cs="Times New Roman"/>
          <w:sz w:val="24"/>
          <w:szCs w:val="24"/>
        </w:rPr>
        <w:t>Поставщик</w:t>
      </w:r>
      <w:r w:rsidR="008F6176" w:rsidRPr="002D5401">
        <w:rPr>
          <w:rFonts w:ascii="Times New Roman" w:hAnsi="Times New Roman" w:cs="Times New Roman"/>
          <w:sz w:val="24"/>
          <w:szCs w:val="24"/>
        </w:rPr>
        <w:t xml:space="preserve"> вправе потребовать уплату штрафа. Размер штрафа определяется в соответствии с </w:t>
      </w:r>
      <w:hyperlink r:id="rId9" w:history="1">
        <w:r w:rsidR="008F6176" w:rsidRPr="002D5401">
          <w:rPr>
            <w:rFonts w:ascii="Times New Roman" w:hAnsi="Times New Roman" w:cs="Times New Roman"/>
            <w:sz w:val="24"/>
            <w:szCs w:val="24"/>
          </w:rPr>
          <w:t>Правилами</w:t>
        </w:r>
      </w:hyperlink>
      <w:r w:rsidR="008F6176" w:rsidRPr="002D5401">
        <w:rPr>
          <w:rFonts w:ascii="Times New Roman" w:hAnsi="Times New Roman" w:cs="Times New Roman"/>
          <w:sz w:val="24"/>
          <w:szCs w:val="24"/>
        </w:rPr>
        <w:t xml:space="preserve"> и составляет 1000 (одну тысячу) рублей.</w:t>
      </w:r>
    </w:p>
    <w:p w14:paraId="225115C3" w14:textId="77777777" w:rsidR="008F6176" w:rsidRPr="002D5401" w:rsidRDefault="00730ACC" w:rsidP="008F6176">
      <w:pPr>
        <w:spacing w:after="0" w:line="240" w:lineRule="auto"/>
        <w:jc w:val="both"/>
        <w:rPr>
          <w:rFonts w:ascii="Times New Roman" w:hAnsi="Times New Roman" w:cs="Times New Roman"/>
          <w:sz w:val="24"/>
          <w:szCs w:val="24"/>
        </w:rPr>
      </w:pPr>
      <w:bookmarkStart w:id="11" w:name="P975"/>
      <w:bookmarkEnd w:id="11"/>
      <w:r>
        <w:rPr>
          <w:rFonts w:ascii="Times New Roman" w:hAnsi="Times New Roman" w:cs="Times New Roman"/>
          <w:sz w:val="24"/>
          <w:szCs w:val="24"/>
        </w:rPr>
        <w:t>6</w:t>
      </w:r>
      <w:r w:rsidR="008F6176" w:rsidRPr="002D5401">
        <w:rPr>
          <w:rFonts w:ascii="Times New Roman" w:hAnsi="Times New Roman" w:cs="Times New Roman"/>
          <w:sz w:val="24"/>
          <w:szCs w:val="24"/>
        </w:rPr>
        <w:t xml:space="preserve">.7. Применение неустойки (штрафа, пени) не освобождает Стороны от исполнения обязательств по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у.</w:t>
      </w:r>
    </w:p>
    <w:p w14:paraId="1BBCAE49" w14:textId="77777777"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w:t>
      </w:r>
      <w:r w:rsidR="008F6176" w:rsidRPr="00221033">
        <w:rPr>
          <w:rFonts w:ascii="Times New Roman" w:hAnsi="Times New Roman" w:cs="Times New Roman"/>
          <w:sz w:val="24"/>
          <w:szCs w:val="24"/>
        </w:rPr>
        <w:t>8</w:t>
      </w:r>
      <w:r w:rsidR="008F6176" w:rsidRPr="002D5401">
        <w:rPr>
          <w:rFonts w:ascii="Times New Roman" w:hAnsi="Times New Roman" w:cs="Times New Roman"/>
          <w:sz w:val="24"/>
          <w:szCs w:val="24"/>
        </w:rPr>
        <w:t xml:space="preserve">. Общая сумма начисленных штрафов за неисполнение или ненадлежащее исполнение </w:t>
      </w:r>
      <w:r w:rsidR="00D13005">
        <w:rPr>
          <w:rFonts w:ascii="Times New Roman" w:hAnsi="Times New Roman" w:cs="Times New Roman"/>
          <w:sz w:val="24"/>
          <w:szCs w:val="24"/>
        </w:rPr>
        <w:t>Поставщиком</w:t>
      </w:r>
      <w:r w:rsidR="008F6176" w:rsidRPr="002D5401">
        <w:rPr>
          <w:rFonts w:ascii="Times New Roman" w:hAnsi="Times New Roman" w:cs="Times New Roman"/>
          <w:sz w:val="24"/>
          <w:szCs w:val="24"/>
        </w:rPr>
        <w:t xml:space="preserve">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не может превышать цену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а.</w:t>
      </w:r>
    </w:p>
    <w:p w14:paraId="3076F532" w14:textId="77777777" w:rsidR="008F6176" w:rsidRPr="002D5401"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6</w:t>
      </w:r>
      <w:r w:rsidR="008F6176" w:rsidRPr="002D5401">
        <w:rPr>
          <w:rFonts w:ascii="Times New Roman" w:hAnsi="Times New Roman" w:cs="Times New Roman"/>
          <w:sz w:val="24"/>
          <w:szCs w:val="24"/>
        </w:rPr>
        <w:t>.</w:t>
      </w:r>
      <w:r w:rsidR="008F6176" w:rsidRPr="00221033">
        <w:rPr>
          <w:rFonts w:ascii="Times New Roman" w:hAnsi="Times New Roman" w:cs="Times New Roman"/>
          <w:sz w:val="24"/>
          <w:szCs w:val="24"/>
        </w:rPr>
        <w:t>9</w:t>
      </w:r>
      <w:r w:rsidR="008F6176" w:rsidRPr="002D5401">
        <w:rPr>
          <w:rFonts w:ascii="Times New Roman" w:hAnsi="Times New Roman" w:cs="Times New Roman"/>
          <w:sz w:val="24"/>
          <w:szCs w:val="24"/>
        </w:rPr>
        <w:t xml:space="preserve">. Общая сумма начисленных штрафов за ненадлежащее исполнение Заказчиком обязательств, предусмотренных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ом, не может превышать цену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а.</w:t>
      </w:r>
    </w:p>
    <w:p w14:paraId="5EA94E5D" w14:textId="77777777" w:rsidR="008F6176" w:rsidRDefault="00730ACC" w:rsidP="008F6176">
      <w:pPr>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2D5401">
        <w:rPr>
          <w:rFonts w:ascii="Times New Roman" w:hAnsi="Times New Roman" w:cs="Times New Roman"/>
          <w:sz w:val="24"/>
          <w:szCs w:val="24"/>
        </w:rPr>
        <w:t>.1</w:t>
      </w:r>
      <w:r w:rsidR="008F6176" w:rsidRPr="000F38DC">
        <w:rPr>
          <w:rFonts w:ascii="Times New Roman" w:hAnsi="Times New Roman" w:cs="Times New Roman"/>
          <w:sz w:val="24"/>
          <w:szCs w:val="24"/>
        </w:rPr>
        <w:t>0</w:t>
      </w:r>
      <w:r w:rsidR="008F6176" w:rsidRPr="002D5401">
        <w:rPr>
          <w:rFonts w:ascii="Times New Roman" w:hAnsi="Times New Roman" w:cs="Times New Roman"/>
          <w:sz w:val="24"/>
          <w:szCs w:val="24"/>
        </w:rPr>
        <w:t xml:space="preserve">. В случае расторжения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 xml:space="preserve">а в связи с односторонним отказом Стороны от исполнения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w:t>
      </w:r>
      <w:r w:rsidR="008F6176">
        <w:rPr>
          <w:rFonts w:ascii="Times New Roman" w:hAnsi="Times New Roman" w:cs="Times New Roman"/>
          <w:sz w:val="24"/>
          <w:szCs w:val="24"/>
        </w:rPr>
        <w:t xml:space="preserve"> настоящего</w:t>
      </w:r>
      <w:r w:rsidR="008F6176" w:rsidRPr="002D5401">
        <w:rPr>
          <w:rFonts w:ascii="Times New Roman" w:hAnsi="Times New Roman" w:cs="Times New Roman"/>
          <w:sz w:val="24"/>
          <w:szCs w:val="24"/>
        </w:rPr>
        <w:t xml:space="preserve"> </w:t>
      </w:r>
      <w:r w:rsidR="00162863">
        <w:rPr>
          <w:rFonts w:ascii="Times New Roman" w:hAnsi="Times New Roman" w:cs="Times New Roman"/>
          <w:sz w:val="24"/>
          <w:szCs w:val="24"/>
        </w:rPr>
        <w:t>Контракт</w:t>
      </w:r>
      <w:r w:rsidR="008F6176" w:rsidRPr="002D5401">
        <w:rPr>
          <w:rFonts w:ascii="Times New Roman" w:hAnsi="Times New Roman" w:cs="Times New Roman"/>
          <w:sz w:val="24"/>
          <w:szCs w:val="24"/>
        </w:rPr>
        <w:t>а.</w:t>
      </w:r>
    </w:p>
    <w:p w14:paraId="20301F67" w14:textId="77777777" w:rsidR="008F6176" w:rsidRPr="00B81362" w:rsidRDefault="00730ACC" w:rsidP="008F6176">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sidRPr="00B81362">
        <w:rPr>
          <w:rFonts w:ascii="Times New Roman" w:hAnsi="Times New Roman" w:cs="Times New Roman"/>
          <w:sz w:val="24"/>
          <w:szCs w:val="24"/>
        </w:rPr>
        <w:t xml:space="preserve">.11. Заказчик </w:t>
      </w:r>
      <w:r w:rsidR="00F80F8F" w:rsidRPr="00B81362">
        <w:rPr>
          <w:rFonts w:ascii="Times New Roman" w:hAnsi="Times New Roman" w:cs="Times New Roman"/>
          <w:sz w:val="24"/>
          <w:szCs w:val="24"/>
        </w:rPr>
        <w:t xml:space="preserve">вправе </w:t>
      </w:r>
      <w:r w:rsidR="008F6176" w:rsidRPr="00B81362">
        <w:rPr>
          <w:rFonts w:ascii="Times New Roman" w:hAnsi="Times New Roman" w:cs="Times New Roman"/>
          <w:sz w:val="24"/>
          <w:szCs w:val="24"/>
        </w:rPr>
        <w:t>удерживат</w:t>
      </w:r>
      <w:r w:rsidR="00F80F8F" w:rsidRPr="00B81362">
        <w:rPr>
          <w:rFonts w:ascii="Times New Roman" w:hAnsi="Times New Roman" w:cs="Times New Roman"/>
          <w:sz w:val="24"/>
          <w:szCs w:val="24"/>
        </w:rPr>
        <w:t>ь</w:t>
      </w:r>
      <w:r w:rsidR="008F6176" w:rsidRPr="00B81362">
        <w:rPr>
          <w:rFonts w:ascii="Times New Roman" w:hAnsi="Times New Roman" w:cs="Times New Roman"/>
          <w:sz w:val="24"/>
          <w:szCs w:val="24"/>
        </w:rPr>
        <w:t xml:space="preserve"> суммы неисполненных </w:t>
      </w:r>
      <w:r w:rsidR="00D13005">
        <w:rPr>
          <w:rFonts w:ascii="Times New Roman" w:hAnsi="Times New Roman" w:cs="Times New Roman"/>
          <w:sz w:val="24"/>
          <w:szCs w:val="24"/>
        </w:rPr>
        <w:t>Поставщиком</w:t>
      </w:r>
      <w:r w:rsidR="008F6176" w:rsidRPr="00B81362">
        <w:rPr>
          <w:rFonts w:ascii="Times New Roman" w:hAnsi="Times New Roman" w:cs="Times New Roman"/>
          <w:sz w:val="24"/>
          <w:szCs w:val="24"/>
        </w:rPr>
        <w:t xml:space="preserve"> требований об уплате неустоек (штрафов, пеней), в соответствии с Федеральным </w:t>
      </w:r>
      <w:hyperlink r:id="rId10" w:history="1">
        <w:r w:rsidR="008F6176" w:rsidRPr="00B81362">
          <w:rPr>
            <w:rFonts w:ascii="Times New Roman" w:hAnsi="Times New Roman" w:cs="Times New Roman"/>
            <w:sz w:val="24"/>
            <w:szCs w:val="24"/>
          </w:rPr>
          <w:t>законом</w:t>
        </w:r>
      </w:hyperlink>
      <w:r w:rsidR="008F6176" w:rsidRPr="00B81362">
        <w:rPr>
          <w:rFonts w:ascii="Times New Roman" w:hAnsi="Times New Roman" w:cs="Times New Roman"/>
          <w:sz w:val="24"/>
          <w:szCs w:val="24"/>
        </w:rPr>
        <w:t xml:space="preserve"> от 5 апреля 2013 г. N 44-ФЗ «О контрактной системе в сфере закупок товаров, работ, услуг для обеспечения государственных и муниципальных нужд», из суммы, подлежащей оплате </w:t>
      </w:r>
      <w:r>
        <w:rPr>
          <w:rFonts w:ascii="Times New Roman" w:hAnsi="Times New Roman" w:cs="Times New Roman"/>
          <w:sz w:val="24"/>
          <w:szCs w:val="24"/>
        </w:rPr>
        <w:t>Поставщику</w:t>
      </w:r>
      <w:r w:rsidR="008F6176" w:rsidRPr="00B81362">
        <w:rPr>
          <w:rFonts w:ascii="Times New Roman" w:hAnsi="Times New Roman" w:cs="Times New Roman"/>
          <w:sz w:val="24"/>
          <w:szCs w:val="24"/>
        </w:rPr>
        <w:t>.</w:t>
      </w:r>
    </w:p>
    <w:p w14:paraId="71316F2F" w14:textId="77777777" w:rsidR="00D834C4" w:rsidRDefault="00730ACC" w:rsidP="00D834C4">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F6176">
        <w:rPr>
          <w:rFonts w:ascii="Times New Roman" w:hAnsi="Times New Roman" w:cs="Times New Roman"/>
          <w:sz w:val="24"/>
          <w:szCs w:val="24"/>
        </w:rPr>
        <w:t>.12.</w:t>
      </w:r>
      <w:r w:rsidR="008F6176" w:rsidRPr="008F6176">
        <w:rPr>
          <w:rFonts w:ascii="Times New Roman" w:hAnsi="Times New Roman" w:cs="Times New Roman"/>
          <w:sz w:val="24"/>
          <w:szCs w:val="24"/>
        </w:rPr>
        <w:t xml:space="preserve"> </w:t>
      </w:r>
      <w:r w:rsidR="008F6176" w:rsidRPr="00097261">
        <w:rPr>
          <w:rFonts w:ascii="Times New Roman" w:hAnsi="Times New Roman" w:cs="Times New Roman"/>
          <w:sz w:val="24"/>
          <w:szCs w:val="24"/>
        </w:rPr>
        <w:t xml:space="preserve">Применение неустойки (штрафа, пени) не освобождает Стороны от исполнения обязательств по настоящему </w:t>
      </w:r>
      <w:r w:rsidR="00162863">
        <w:rPr>
          <w:rFonts w:ascii="Times New Roman" w:hAnsi="Times New Roman" w:cs="Times New Roman"/>
          <w:sz w:val="24"/>
          <w:szCs w:val="24"/>
        </w:rPr>
        <w:t>Контракт</w:t>
      </w:r>
      <w:r w:rsidR="008F6176" w:rsidRPr="00097261">
        <w:rPr>
          <w:rFonts w:ascii="Times New Roman" w:hAnsi="Times New Roman" w:cs="Times New Roman"/>
          <w:sz w:val="24"/>
          <w:szCs w:val="24"/>
        </w:rPr>
        <w:t>у.</w:t>
      </w:r>
    </w:p>
    <w:p w14:paraId="108343D4" w14:textId="77777777" w:rsidR="002D58B5" w:rsidRPr="002D5401" w:rsidRDefault="007123DC" w:rsidP="00D834C4">
      <w:pPr>
        <w:autoSpaceDE w:val="0"/>
        <w:autoSpaceDN w:val="0"/>
        <w:adjustRightInd w:val="0"/>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7</w:t>
      </w:r>
      <w:r w:rsidR="002D58B5" w:rsidRPr="002D5401">
        <w:rPr>
          <w:rFonts w:ascii="Times New Roman" w:hAnsi="Times New Roman" w:cs="Times New Roman"/>
          <w:b/>
          <w:sz w:val="24"/>
          <w:szCs w:val="24"/>
        </w:rPr>
        <w:t>. Обстоятельства непреодолимой силы</w:t>
      </w:r>
    </w:p>
    <w:p w14:paraId="16CDE945" w14:textId="77777777"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58B5" w:rsidRPr="002D5401">
        <w:rPr>
          <w:rFonts w:ascii="Times New Roman" w:hAnsi="Times New Roman" w:cs="Times New Roman"/>
          <w:sz w:val="24"/>
          <w:szCs w:val="24"/>
        </w:rPr>
        <w:t xml:space="preserve">.1. Стороны не несут ответственность за полное или частичное неисполнение предусмотренных </w:t>
      </w:r>
      <w:r w:rsidR="00162863">
        <w:rPr>
          <w:rFonts w:ascii="Times New Roman" w:hAnsi="Times New Roman" w:cs="Times New Roman"/>
          <w:sz w:val="24"/>
          <w:szCs w:val="24"/>
        </w:rPr>
        <w:t>Контракт</w:t>
      </w:r>
      <w:r w:rsidR="002D58B5" w:rsidRPr="002D5401">
        <w:rPr>
          <w:rFonts w:ascii="Times New Roman" w:hAnsi="Times New Roman" w:cs="Times New Roman"/>
          <w:sz w:val="24"/>
          <w:szCs w:val="24"/>
        </w:rPr>
        <w:t>ом обязательств, если такое неисполнение связано с обстоятельствами непреодолимой силы.</w:t>
      </w:r>
    </w:p>
    <w:p w14:paraId="747AB9F4" w14:textId="77777777"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58B5" w:rsidRPr="002D5401">
        <w:rPr>
          <w:rFonts w:ascii="Times New Roman" w:hAnsi="Times New Roman" w:cs="Times New Roman"/>
          <w:sz w:val="24"/>
          <w:szCs w:val="24"/>
        </w:rPr>
        <w:t xml:space="preserve">.2. В случае если надлежащее исполнение Стороной предусмотренных </w:t>
      </w:r>
      <w:r w:rsidR="00162863">
        <w:rPr>
          <w:rFonts w:ascii="Times New Roman" w:hAnsi="Times New Roman" w:cs="Times New Roman"/>
          <w:sz w:val="24"/>
          <w:szCs w:val="24"/>
        </w:rPr>
        <w:t>Контракт</w:t>
      </w:r>
      <w:r w:rsidR="002D58B5" w:rsidRPr="002D5401">
        <w:rPr>
          <w:rFonts w:ascii="Times New Roman" w:hAnsi="Times New Roman" w:cs="Times New Roman"/>
          <w:sz w:val="24"/>
          <w:szCs w:val="24"/>
        </w:rPr>
        <w:t>ом обязательств оказалось невозможным вследствие обстоятельств непреодолимой силы, такая Сторона не позднее 1 (одного) календарного дня с даты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33CC732" w14:textId="77777777"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58B5" w:rsidRPr="002D5401">
        <w:rPr>
          <w:rFonts w:ascii="Times New Roman" w:hAnsi="Times New Roman" w:cs="Times New Roman"/>
          <w:sz w:val="24"/>
          <w:szCs w:val="24"/>
        </w:rPr>
        <w:t xml:space="preserve">.3. В случае возникновения обстоятельств непреодолимой силы Стороны вправе расторгнуть </w:t>
      </w:r>
      <w:r w:rsidR="00162863">
        <w:rPr>
          <w:rFonts w:ascii="Times New Roman" w:hAnsi="Times New Roman" w:cs="Times New Roman"/>
          <w:sz w:val="24"/>
          <w:szCs w:val="24"/>
        </w:rPr>
        <w:t>Контракт</w:t>
      </w:r>
      <w:r w:rsidR="002D58B5" w:rsidRPr="002D5401">
        <w:rPr>
          <w:rFonts w:ascii="Times New Roman" w:hAnsi="Times New Roman" w:cs="Times New Roman"/>
          <w:sz w:val="24"/>
          <w:szCs w:val="24"/>
        </w:rPr>
        <w:t>, и в этом случае ни одна из Сторон не вправе требовать возмещения убытков.</w:t>
      </w:r>
    </w:p>
    <w:p w14:paraId="6DB27EE3" w14:textId="77777777" w:rsidR="002D58B5"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2D58B5" w:rsidRPr="002D5401">
        <w:rPr>
          <w:rFonts w:ascii="Times New Roman" w:hAnsi="Times New Roman" w:cs="Times New Roman"/>
          <w:sz w:val="24"/>
          <w:szCs w:val="24"/>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73BAAD5E" w14:textId="77777777" w:rsidR="002D58B5" w:rsidRPr="002D5401" w:rsidRDefault="007123DC" w:rsidP="005D5133">
      <w:pPr>
        <w:spacing w:before="240" w:after="120" w:line="240" w:lineRule="auto"/>
        <w:jc w:val="center"/>
        <w:rPr>
          <w:rFonts w:ascii="Times New Roman" w:hAnsi="Times New Roman" w:cs="Times New Roman"/>
          <w:b/>
          <w:sz w:val="24"/>
          <w:szCs w:val="24"/>
        </w:rPr>
      </w:pPr>
      <w:r>
        <w:rPr>
          <w:rFonts w:ascii="Times New Roman" w:hAnsi="Times New Roman" w:cs="Times New Roman"/>
          <w:b/>
          <w:sz w:val="24"/>
          <w:szCs w:val="24"/>
        </w:rPr>
        <w:t>8</w:t>
      </w:r>
      <w:r w:rsidR="002D58B5" w:rsidRPr="002D5401">
        <w:rPr>
          <w:rFonts w:ascii="Times New Roman" w:hAnsi="Times New Roman" w:cs="Times New Roman"/>
          <w:b/>
          <w:sz w:val="24"/>
          <w:szCs w:val="24"/>
        </w:rPr>
        <w:t>. Рассмотрение и разрешение споров</w:t>
      </w:r>
    </w:p>
    <w:p w14:paraId="5B99E65C" w14:textId="77777777"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D58B5" w:rsidRPr="002D5401">
        <w:rPr>
          <w:rFonts w:ascii="Times New Roman" w:hAnsi="Times New Roman" w:cs="Times New Roman"/>
          <w:sz w:val="24"/>
          <w:szCs w:val="24"/>
        </w:rPr>
        <w:t xml:space="preserve">.1. Все споры и разногласия, которые могут возникнуть из </w:t>
      </w:r>
      <w:r w:rsidR="00162863">
        <w:rPr>
          <w:rFonts w:ascii="Times New Roman" w:hAnsi="Times New Roman" w:cs="Times New Roman"/>
          <w:sz w:val="24"/>
          <w:szCs w:val="24"/>
        </w:rPr>
        <w:t>Контракт</w:t>
      </w:r>
      <w:r w:rsidR="002D58B5" w:rsidRPr="002D5401">
        <w:rPr>
          <w:rFonts w:ascii="Times New Roman" w:hAnsi="Times New Roman" w:cs="Times New Roman"/>
          <w:sz w:val="24"/>
          <w:szCs w:val="24"/>
        </w:rPr>
        <w:t>а между Сторонами, будут разрешаться путем переговоров, в том числе в претензионном порядке.</w:t>
      </w:r>
    </w:p>
    <w:p w14:paraId="3A2730F6" w14:textId="77777777"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D58B5" w:rsidRPr="002D5401">
        <w:rPr>
          <w:rFonts w:ascii="Times New Roman" w:hAnsi="Times New Roman" w:cs="Times New Roman"/>
          <w:sz w:val="24"/>
          <w:szCs w:val="24"/>
        </w:rPr>
        <w:t xml:space="preserve">.2. Претензия оформляется в письменной форме. В претензии перечисляются допущенные при исполнении </w:t>
      </w:r>
      <w:r w:rsidR="00162863">
        <w:rPr>
          <w:rFonts w:ascii="Times New Roman" w:hAnsi="Times New Roman" w:cs="Times New Roman"/>
          <w:sz w:val="24"/>
          <w:szCs w:val="24"/>
        </w:rPr>
        <w:t>Контракт</w:t>
      </w:r>
      <w:r w:rsidR="002D58B5" w:rsidRPr="002D5401">
        <w:rPr>
          <w:rFonts w:ascii="Times New Roman" w:hAnsi="Times New Roman" w:cs="Times New Roman"/>
          <w:sz w:val="24"/>
          <w:szCs w:val="24"/>
        </w:rPr>
        <w:t xml:space="preserve">а нарушения со ссылкой на соответствующие положения </w:t>
      </w:r>
      <w:r w:rsidR="00162863">
        <w:rPr>
          <w:rFonts w:ascii="Times New Roman" w:hAnsi="Times New Roman" w:cs="Times New Roman"/>
          <w:sz w:val="24"/>
          <w:szCs w:val="24"/>
        </w:rPr>
        <w:t>Контракт</w:t>
      </w:r>
      <w:r w:rsidR="002D58B5" w:rsidRPr="002D5401">
        <w:rPr>
          <w:rFonts w:ascii="Times New Roman" w:hAnsi="Times New Roman" w:cs="Times New Roman"/>
          <w:sz w:val="24"/>
          <w:szCs w:val="24"/>
        </w:rPr>
        <w:t>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0C8E2988" w14:textId="77777777" w:rsidR="002D58B5"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D58B5" w:rsidRPr="002D5401">
        <w:rPr>
          <w:rFonts w:ascii="Times New Roman" w:hAnsi="Times New Roman" w:cs="Times New Roman"/>
          <w:sz w:val="24"/>
          <w:szCs w:val="24"/>
        </w:rPr>
        <w:t xml:space="preserve">.3. Срок рассмотрения претензии не может превышать 10 (десять) календарных дней. Переписка Сторон может осуществляться в виде писем или телеграмм, а в случаях направления телекса, факса, иного электронного сообщения </w:t>
      </w:r>
      <w:r w:rsidR="00077D78" w:rsidRPr="002D5401">
        <w:rPr>
          <w:rFonts w:ascii="Times New Roman" w:hAnsi="Times New Roman" w:cs="Times New Roman"/>
          <w:sz w:val="24"/>
          <w:szCs w:val="24"/>
        </w:rPr>
        <w:t>–</w:t>
      </w:r>
      <w:r w:rsidR="002D58B5" w:rsidRPr="002D5401">
        <w:rPr>
          <w:rFonts w:ascii="Times New Roman" w:hAnsi="Times New Roman" w:cs="Times New Roman"/>
          <w:sz w:val="24"/>
          <w:szCs w:val="24"/>
        </w:rPr>
        <w:t xml:space="preserve"> с последующим предоставлением оригинала документа.</w:t>
      </w:r>
    </w:p>
    <w:p w14:paraId="44DC09EB" w14:textId="5C7E10A1" w:rsidR="00566574" w:rsidRPr="00600B7E" w:rsidRDefault="007123DC" w:rsidP="00EB036F">
      <w:pPr>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D58B5" w:rsidRPr="002D5401">
        <w:rPr>
          <w:rFonts w:ascii="Times New Roman" w:hAnsi="Times New Roman" w:cs="Times New Roman"/>
          <w:sz w:val="24"/>
          <w:szCs w:val="24"/>
        </w:rPr>
        <w:t>.4. При неурегулировании Сторонами спора в досудебном порядке спор разрешается в судебном порядке</w:t>
      </w:r>
      <w:r w:rsidR="003F6C9B">
        <w:rPr>
          <w:rFonts w:ascii="Times New Roman" w:hAnsi="Times New Roman" w:cs="Times New Roman"/>
          <w:sz w:val="24"/>
          <w:szCs w:val="24"/>
        </w:rPr>
        <w:t xml:space="preserve"> в Арбитражном суде </w:t>
      </w:r>
      <w:r w:rsidR="00F91060" w:rsidRPr="00F91060">
        <w:rPr>
          <w:rFonts w:ascii="Times New Roman" w:hAnsi="Times New Roman" w:cs="Times New Roman"/>
          <w:sz w:val="24"/>
          <w:szCs w:val="24"/>
        </w:rPr>
        <w:t>Санкт-Петербурга и Ленинградской области, в порядке, предусмотренном действующим законодательством.</w:t>
      </w:r>
    </w:p>
    <w:p w14:paraId="48754919" w14:textId="77777777" w:rsidR="002D58B5" w:rsidRPr="002D5401" w:rsidRDefault="007123DC" w:rsidP="003F6C9B">
      <w:pPr>
        <w:spacing w:before="120" w:after="120" w:line="240" w:lineRule="auto"/>
        <w:jc w:val="center"/>
        <w:rPr>
          <w:rFonts w:ascii="Times New Roman" w:hAnsi="Times New Roman" w:cs="Times New Roman"/>
          <w:b/>
          <w:sz w:val="24"/>
          <w:szCs w:val="24"/>
        </w:rPr>
      </w:pPr>
      <w:r>
        <w:rPr>
          <w:rFonts w:ascii="Times New Roman" w:hAnsi="Times New Roman" w:cs="Times New Roman"/>
          <w:b/>
          <w:sz w:val="24"/>
          <w:szCs w:val="24"/>
        </w:rPr>
        <w:t>9</w:t>
      </w:r>
      <w:r w:rsidR="002D58B5" w:rsidRPr="00221033">
        <w:rPr>
          <w:rFonts w:ascii="Times New Roman" w:hAnsi="Times New Roman" w:cs="Times New Roman"/>
          <w:b/>
          <w:sz w:val="24"/>
          <w:szCs w:val="24"/>
        </w:rPr>
        <w:t xml:space="preserve">. Срок действия </w:t>
      </w:r>
      <w:r w:rsidR="00162863">
        <w:rPr>
          <w:rFonts w:ascii="Times New Roman" w:hAnsi="Times New Roman" w:cs="Times New Roman"/>
          <w:b/>
          <w:sz w:val="24"/>
          <w:szCs w:val="24"/>
        </w:rPr>
        <w:t>Контракт</w:t>
      </w:r>
      <w:r w:rsidR="002D58B5" w:rsidRPr="00221033">
        <w:rPr>
          <w:rFonts w:ascii="Times New Roman" w:hAnsi="Times New Roman" w:cs="Times New Roman"/>
          <w:b/>
          <w:sz w:val="24"/>
          <w:szCs w:val="24"/>
        </w:rPr>
        <w:t>а</w:t>
      </w:r>
    </w:p>
    <w:p w14:paraId="56821DEC" w14:textId="22100A49" w:rsidR="00F774EE" w:rsidRPr="002D5401" w:rsidRDefault="007123DC" w:rsidP="00144F0E">
      <w:pPr>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D58B5" w:rsidRPr="002D5401">
        <w:rPr>
          <w:rFonts w:ascii="Times New Roman" w:hAnsi="Times New Roman" w:cs="Times New Roman"/>
          <w:sz w:val="24"/>
          <w:szCs w:val="24"/>
        </w:rPr>
        <w:t xml:space="preserve">.1. </w:t>
      </w:r>
      <w:r w:rsidR="00162863">
        <w:rPr>
          <w:rFonts w:ascii="Times New Roman" w:hAnsi="Times New Roman" w:cs="Times New Roman"/>
          <w:sz w:val="24"/>
          <w:szCs w:val="24"/>
        </w:rPr>
        <w:t>Контракт</w:t>
      </w:r>
      <w:r w:rsidR="002D58B5" w:rsidRPr="002D5401">
        <w:rPr>
          <w:rFonts w:ascii="Times New Roman" w:hAnsi="Times New Roman" w:cs="Times New Roman"/>
          <w:sz w:val="24"/>
          <w:szCs w:val="24"/>
        </w:rPr>
        <w:t xml:space="preserve"> вступает в силу с даты его подписания обеими Сторонами и действует по </w:t>
      </w:r>
      <w:r w:rsidR="001811C2" w:rsidRPr="00956E4D">
        <w:rPr>
          <w:rFonts w:ascii="Times New Roman" w:hAnsi="Times New Roman" w:cs="Times New Roman"/>
          <w:sz w:val="24"/>
          <w:szCs w:val="24"/>
        </w:rPr>
        <w:t>«</w:t>
      </w:r>
      <w:r w:rsidR="00D70CCB">
        <w:rPr>
          <w:rFonts w:ascii="Times New Roman" w:hAnsi="Times New Roman" w:cs="Times New Roman"/>
          <w:sz w:val="24"/>
          <w:szCs w:val="24"/>
        </w:rPr>
        <w:t>25</w:t>
      </w:r>
      <w:r w:rsidR="001811C2" w:rsidRPr="00956E4D">
        <w:rPr>
          <w:rFonts w:ascii="Times New Roman" w:hAnsi="Times New Roman" w:cs="Times New Roman"/>
          <w:sz w:val="24"/>
          <w:szCs w:val="24"/>
        </w:rPr>
        <w:t xml:space="preserve">» </w:t>
      </w:r>
      <w:r w:rsidR="00D70CCB">
        <w:rPr>
          <w:rFonts w:ascii="Times New Roman" w:hAnsi="Times New Roman" w:cs="Times New Roman"/>
          <w:sz w:val="24"/>
          <w:szCs w:val="24"/>
        </w:rPr>
        <w:t xml:space="preserve">декабря </w:t>
      </w:r>
      <w:r w:rsidR="00494639" w:rsidRPr="00956E4D">
        <w:rPr>
          <w:rFonts w:ascii="Times New Roman" w:hAnsi="Times New Roman" w:cs="Times New Roman"/>
          <w:sz w:val="24"/>
          <w:szCs w:val="24"/>
        </w:rPr>
        <w:t>202</w:t>
      </w:r>
      <w:r w:rsidR="00D70CCB">
        <w:rPr>
          <w:rFonts w:ascii="Times New Roman" w:hAnsi="Times New Roman" w:cs="Times New Roman"/>
          <w:sz w:val="24"/>
          <w:szCs w:val="24"/>
        </w:rPr>
        <w:t xml:space="preserve">5 </w:t>
      </w:r>
      <w:r w:rsidR="00077D78" w:rsidRPr="00956E4D">
        <w:rPr>
          <w:rFonts w:ascii="Times New Roman" w:hAnsi="Times New Roman" w:cs="Times New Roman"/>
          <w:sz w:val="24"/>
          <w:szCs w:val="24"/>
        </w:rPr>
        <w:t xml:space="preserve">года </w:t>
      </w:r>
      <w:r w:rsidR="002D58B5" w:rsidRPr="00956E4D">
        <w:rPr>
          <w:rFonts w:ascii="Times New Roman" w:hAnsi="Times New Roman" w:cs="Times New Roman"/>
          <w:sz w:val="24"/>
          <w:szCs w:val="24"/>
        </w:rPr>
        <w:t xml:space="preserve">включительно. Окончание срока действия </w:t>
      </w:r>
      <w:r w:rsidR="00162863" w:rsidRPr="00956E4D">
        <w:rPr>
          <w:rFonts w:ascii="Times New Roman" w:hAnsi="Times New Roman" w:cs="Times New Roman"/>
          <w:sz w:val="24"/>
          <w:szCs w:val="24"/>
        </w:rPr>
        <w:t>Контракт</w:t>
      </w:r>
      <w:r w:rsidR="002D58B5" w:rsidRPr="00956E4D">
        <w:rPr>
          <w:rFonts w:ascii="Times New Roman" w:hAnsi="Times New Roman" w:cs="Times New Roman"/>
          <w:sz w:val="24"/>
          <w:szCs w:val="24"/>
        </w:rPr>
        <w:t>а не влечет</w:t>
      </w:r>
      <w:r w:rsidR="002D58B5" w:rsidRPr="002D5401">
        <w:rPr>
          <w:rFonts w:ascii="Times New Roman" w:hAnsi="Times New Roman" w:cs="Times New Roman"/>
          <w:sz w:val="24"/>
          <w:szCs w:val="24"/>
        </w:rPr>
        <w:t xml:space="preserve"> прекращения неисполненных обязательств Сторон по </w:t>
      </w:r>
      <w:r w:rsidR="00162863">
        <w:rPr>
          <w:rFonts w:ascii="Times New Roman" w:hAnsi="Times New Roman" w:cs="Times New Roman"/>
          <w:sz w:val="24"/>
          <w:szCs w:val="24"/>
        </w:rPr>
        <w:t>Контракт</w:t>
      </w:r>
      <w:r>
        <w:rPr>
          <w:rFonts w:ascii="Times New Roman" w:hAnsi="Times New Roman" w:cs="Times New Roman"/>
          <w:sz w:val="24"/>
          <w:szCs w:val="24"/>
        </w:rPr>
        <w:t>у, в том числе Гарантийных обязательств Поставщика</w:t>
      </w:r>
      <w:r w:rsidRPr="002D5401">
        <w:rPr>
          <w:rFonts w:ascii="Times New Roman" w:hAnsi="Times New Roman" w:cs="Times New Roman"/>
          <w:sz w:val="24"/>
          <w:szCs w:val="24"/>
        </w:rPr>
        <w:t>.</w:t>
      </w:r>
    </w:p>
    <w:p w14:paraId="164466BA" w14:textId="77777777" w:rsidR="00884995" w:rsidRDefault="00884995" w:rsidP="002A053B">
      <w:pPr>
        <w:spacing w:after="0" w:line="240" w:lineRule="auto"/>
        <w:jc w:val="both"/>
        <w:rPr>
          <w:rFonts w:ascii="Times New Roman" w:hAnsi="Times New Roman" w:cs="Times New Roman"/>
          <w:b/>
          <w:sz w:val="24"/>
          <w:szCs w:val="24"/>
        </w:rPr>
      </w:pPr>
    </w:p>
    <w:p w14:paraId="3C84A4E2" w14:textId="77777777" w:rsidR="00997467" w:rsidRDefault="00997467" w:rsidP="002A053B">
      <w:pPr>
        <w:spacing w:after="0" w:line="240" w:lineRule="auto"/>
        <w:jc w:val="both"/>
        <w:rPr>
          <w:rFonts w:ascii="Times New Roman" w:hAnsi="Times New Roman" w:cs="Times New Roman"/>
          <w:b/>
          <w:sz w:val="24"/>
          <w:szCs w:val="24"/>
        </w:rPr>
      </w:pPr>
    </w:p>
    <w:p w14:paraId="37BA2C27" w14:textId="77777777" w:rsidR="00997467" w:rsidRDefault="00997467" w:rsidP="002A053B">
      <w:pPr>
        <w:spacing w:after="0" w:line="240" w:lineRule="auto"/>
        <w:jc w:val="both"/>
        <w:rPr>
          <w:rFonts w:ascii="Times New Roman" w:hAnsi="Times New Roman" w:cs="Times New Roman"/>
          <w:b/>
          <w:sz w:val="24"/>
          <w:szCs w:val="24"/>
        </w:rPr>
      </w:pPr>
    </w:p>
    <w:p w14:paraId="4079028D" w14:textId="77777777" w:rsidR="00997467" w:rsidRPr="002D5401" w:rsidRDefault="00997467" w:rsidP="002A053B">
      <w:pPr>
        <w:spacing w:after="0" w:line="240" w:lineRule="auto"/>
        <w:jc w:val="both"/>
        <w:rPr>
          <w:rFonts w:ascii="Times New Roman" w:hAnsi="Times New Roman" w:cs="Times New Roman"/>
          <w:b/>
          <w:sz w:val="24"/>
          <w:szCs w:val="24"/>
        </w:rPr>
      </w:pPr>
    </w:p>
    <w:p w14:paraId="008D2782" w14:textId="6EBCCBA1" w:rsidR="00884995" w:rsidRPr="00D70CCB" w:rsidRDefault="00884995" w:rsidP="00D70CCB">
      <w:pPr>
        <w:pStyle w:val="a3"/>
        <w:numPr>
          <w:ilvl w:val="0"/>
          <w:numId w:val="7"/>
        </w:numPr>
        <w:spacing w:after="200" w:line="276" w:lineRule="auto"/>
        <w:jc w:val="center"/>
        <w:rPr>
          <w:rFonts w:ascii="Times New Roman" w:eastAsia="Times New Roman" w:hAnsi="Times New Roman" w:cs="Times New Roman"/>
          <w:b/>
          <w:sz w:val="24"/>
          <w:szCs w:val="24"/>
          <w:lang w:eastAsia="ru-RU"/>
        </w:rPr>
      </w:pPr>
      <w:r w:rsidRPr="00D70CCB">
        <w:rPr>
          <w:rFonts w:ascii="Times New Roman" w:eastAsia="Times New Roman" w:hAnsi="Times New Roman" w:cs="Times New Roman"/>
          <w:b/>
          <w:sz w:val="24"/>
          <w:szCs w:val="24"/>
          <w:lang w:eastAsia="ru-RU"/>
        </w:rPr>
        <w:t>Антикоррупционные условия</w:t>
      </w:r>
    </w:p>
    <w:p w14:paraId="423162FE" w14:textId="7FC9A4DD" w:rsidR="00884995" w:rsidRPr="00884995" w:rsidRDefault="00884995" w:rsidP="00884995">
      <w:pPr>
        <w:spacing w:after="0" w:line="240" w:lineRule="auto"/>
        <w:ind w:firstLine="709"/>
        <w:jc w:val="both"/>
        <w:rPr>
          <w:rFonts w:ascii="Times New Roman" w:eastAsia="Times New Roman" w:hAnsi="Times New Roman" w:cs="Times New Roman"/>
          <w:sz w:val="24"/>
          <w:szCs w:val="20"/>
        </w:rPr>
      </w:pPr>
      <w:r w:rsidRPr="00884995">
        <w:rPr>
          <w:rFonts w:ascii="Times New Roman" w:eastAsia="Times New Roman" w:hAnsi="Times New Roman" w:cs="Times New Roman"/>
          <w:sz w:val="24"/>
          <w:szCs w:val="20"/>
        </w:rPr>
        <w:lastRenderedPageBreak/>
        <w:t>1</w:t>
      </w:r>
      <w:r w:rsidR="004D1E5F">
        <w:rPr>
          <w:rFonts w:ascii="Times New Roman" w:eastAsia="Times New Roman" w:hAnsi="Times New Roman" w:cs="Times New Roman"/>
          <w:sz w:val="24"/>
          <w:szCs w:val="20"/>
        </w:rPr>
        <w:t>0</w:t>
      </w:r>
      <w:r w:rsidRPr="00884995">
        <w:rPr>
          <w:rFonts w:ascii="Times New Roman" w:eastAsia="Times New Roman" w:hAnsi="Times New Roman" w:cs="Times New Roman"/>
          <w:sz w:val="24"/>
          <w:szCs w:val="20"/>
        </w:rPr>
        <w:t>.1. При исполнении своих обязательств по настоящему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BAF9006" w14:textId="2469628D" w:rsidR="00884995" w:rsidRPr="00884995" w:rsidRDefault="00884995" w:rsidP="00884995">
      <w:pPr>
        <w:spacing w:after="0" w:line="240" w:lineRule="auto"/>
        <w:ind w:firstLine="709"/>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w:t>
      </w:r>
      <w:r w:rsidRPr="00884995">
        <w:rPr>
          <w:rFonts w:ascii="Times New Roman" w:eastAsia="Times New Roman" w:hAnsi="Times New Roman" w:cs="Times New Roman"/>
          <w:sz w:val="24"/>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1935351C" w14:textId="0134D5D8" w:rsidR="00884995" w:rsidRPr="00884995" w:rsidRDefault="00884995" w:rsidP="00884995">
      <w:pPr>
        <w:spacing w:after="0" w:line="240" w:lineRule="auto"/>
        <w:ind w:firstLine="709"/>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w:t>
      </w:r>
      <w:r w:rsidRPr="00884995">
        <w:rPr>
          <w:rFonts w:ascii="Times New Roman" w:eastAsia="Times New Roman" w:hAnsi="Times New Roman" w:cs="Times New Roman"/>
          <w:sz w:val="24"/>
          <w:szCs w:val="2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94341A0" w14:textId="0BFA66C3" w:rsidR="00884995" w:rsidRPr="00884995" w:rsidRDefault="00884995" w:rsidP="00884995">
      <w:pPr>
        <w:spacing w:after="0" w:line="240" w:lineRule="auto"/>
        <w:ind w:firstLine="709"/>
        <w:jc w:val="both"/>
        <w:rPr>
          <w:rFonts w:ascii="Times New Roman" w:eastAsia="Times New Roman" w:hAnsi="Times New Roman" w:cs="Times New Roman"/>
          <w:sz w:val="24"/>
          <w:szCs w:val="20"/>
        </w:rPr>
      </w:pPr>
      <w:r>
        <w:rPr>
          <w:rFonts w:ascii="Times New Roman" w:eastAsia="Times New Roman" w:hAnsi="Times New Roman" w:cs="Times New Roman"/>
          <w:sz w:val="24"/>
          <w:szCs w:val="20"/>
        </w:rPr>
        <w:t xml:space="preserve">- </w:t>
      </w:r>
      <w:r w:rsidRPr="00884995">
        <w:rPr>
          <w:rFonts w:ascii="Times New Roman" w:eastAsia="Times New Roman" w:hAnsi="Times New Roman" w:cs="Times New Roman"/>
          <w:sz w:val="24"/>
          <w:szCs w:val="20"/>
        </w:rPr>
        <w:t>не совершать иных действий, нарушающих антикоррупционное законодательство Российской Федерации.</w:t>
      </w:r>
    </w:p>
    <w:p w14:paraId="5512B7BB" w14:textId="49545E02" w:rsidR="00D70CCB" w:rsidRDefault="00D70CCB" w:rsidP="00D70CCB">
      <w:pPr>
        <w:spacing w:after="0" w:line="240" w:lineRule="auto"/>
        <w:ind w:firstLine="709"/>
        <w:jc w:val="center"/>
        <w:rPr>
          <w:rFonts w:ascii="Times New Roman" w:eastAsia="Times New Roman" w:hAnsi="Times New Roman" w:cs="Times New Roman"/>
          <w:b/>
          <w:sz w:val="24"/>
          <w:szCs w:val="20"/>
        </w:rPr>
      </w:pPr>
      <w:r w:rsidRPr="00D70CCB">
        <w:rPr>
          <w:rFonts w:ascii="Times New Roman" w:eastAsia="Times New Roman" w:hAnsi="Times New Roman" w:cs="Times New Roman"/>
          <w:b/>
          <w:sz w:val="24"/>
          <w:szCs w:val="20"/>
        </w:rPr>
        <w:t>1</w:t>
      </w:r>
      <w:r>
        <w:rPr>
          <w:rFonts w:ascii="Times New Roman" w:eastAsia="Times New Roman" w:hAnsi="Times New Roman" w:cs="Times New Roman"/>
          <w:b/>
          <w:sz w:val="24"/>
          <w:szCs w:val="20"/>
        </w:rPr>
        <w:t>1</w:t>
      </w:r>
      <w:r w:rsidRPr="00D70CCB">
        <w:rPr>
          <w:rFonts w:ascii="Times New Roman" w:eastAsia="Times New Roman" w:hAnsi="Times New Roman" w:cs="Times New Roman"/>
          <w:b/>
          <w:sz w:val="24"/>
          <w:szCs w:val="20"/>
        </w:rPr>
        <w:t>. Заключительные положения</w:t>
      </w:r>
    </w:p>
    <w:p w14:paraId="4525763D" w14:textId="77777777" w:rsidR="00D70CCB" w:rsidRPr="00D70CCB" w:rsidRDefault="00D70CCB" w:rsidP="00D70CCB">
      <w:pPr>
        <w:spacing w:after="0" w:line="240" w:lineRule="auto"/>
        <w:ind w:firstLine="709"/>
        <w:jc w:val="center"/>
        <w:rPr>
          <w:rFonts w:ascii="Times New Roman" w:eastAsia="Times New Roman" w:hAnsi="Times New Roman" w:cs="Times New Roman"/>
          <w:b/>
          <w:sz w:val="24"/>
          <w:szCs w:val="20"/>
        </w:rPr>
      </w:pPr>
    </w:p>
    <w:p w14:paraId="4A1F742C" w14:textId="62F0D4C6"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.1. Контракт составлен в 2-х экземплярах, имеющих одинаковую юридическую силу, по одному для каждой из Сторон.</w:t>
      </w:r>
    </w:p>
    <w:p w14:paraId="33B8A3C3" w14:textId="72C1078B"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.2. В случае изменения у какой-либо из Сторон местонахождения, наименования, а также в случае реорганизации она обязана в течение десяти дней с даты внесения в единый государственный реестр юридических лиц указанных изменений письменно известить об этом другую Сторону.</w:t>
      </w:r>
    </w:p>
    <w:p w14:paraId="4D6F3945" w14:textId="4F7DF4F7"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 xml:space="preserve">.3. Изменение существенных условий Контракта при его исполнении не допускается за исключением случаев, предусмотренных Федеральным </w:t>
      </w:r>
      <w:hyperlink r:id="rId11" w:history="1">
        <w:r w:rsidRPr="00D70CCB">
          <w:rPr>
            <w:rStyle w:val="a7"/>
            <w:rFonts w:ascii="Times New Roman" w:eastAsia="Times New Roman" w:hAnsi="Times New Roman" w:cs="Times New Roman"/>
            <w:sz w:val="24"/>
            <w:szCs w:val="20"/>
          </w:rPr>
          <w:t>закон</w:t>
        </w:r>
      </w:hyperlink>
      <w:r w:rsidRPr="00D70CCB">
        <w:rPr>
          <w:rFonts w:ascii="Times New Roman" w:eastAsia="Times New Roman" w:hAnsi="Times New Roman" w:cs="Times New Roman"/>
          <w:sz w:val="24"/>
          <w:szCs w:val="20"/>
        </w:rPr>
        <w:t>ом от 5 апреля 2013 г. № 44-ФЗ «О контрактной системе в сфере закупок товаров, работ, услуг для обеспечения государственных и муниципальных нужд».</w:t>
      </w:r>
    </w:p>
    <w:p w14:paraId="3EF4E635" w14:textId="56D4472D"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.4. Любые изменения, дополнения и приложения к Контракту, выполненные в письменной форме и подписанные каждой из Сторон, являются его неотъемлемой частью.</w:t>
      </w:r>
    </w:p>
    <w:p w14:paraId="5430466F" w14:textId="374380D6"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5B0AFF97" w14:textId="77777777"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4FFC39F1" w14:textId="5C6360FE"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.6. Поставщик подтверждает, что соответствует единым требованиям к участникам закупок в соответствии со статьей 31 Федерального закона от 05.04.2013 г. № 44-ФЗ «О контрактной системе в сфере закупок товаров, работ и услуг для обеспечения государственных и муниципальных нужд», не является юридическим лицом, в отношении которого применяются специальные экономические меры, предусмотренные подпунктом «а» пункта 2 Указа Президента РФ от 03.05.2022 № 252 «О применении ответных специальных экономических мер в связи с недружественными действиями некоторых иностранных государств и международных организаций», либо является организацией, находящейся под контролем таких лиц. – (указывать, если поставщик – юридическое лицо /в случае ИП, бюджетного учреждения, организации со 100% государственным участием – указывать не нужно).</w:t>
      </w:r>
    </w:p>
    <w:p w14:paraId="1A47B695" w14:textId="1588714F"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.7. 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4C343869" w14:textId="0DC1C016"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.8. Контракт может быть расторгнут по взаимному соглашению Сторон, по решению суда или в случае одностороннего отказа Стороны от исполнения Контракта в соответствии с гражданским законодательством.</w:t>
      </w:r>
    </w:p>
    <w:p w14:paraId="0A64FC86" w14:textId="69855ACC"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.9.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F385521" w14:textId="5FE4BA9A" w:rsidR="00D70CCB" w:rsidRPr="00D70CCB" w:rsidRDefault="00D70CCB" w:rsidP="00D70CCB">
      <w:pPr>
        <w:spacing w:after="0" w:line="240" w:lineRule="auto"/>
        <w:ind w:firstLine="709"/>
        <w:jc w:val="both"/>
        <w:rPr>
          <w:rFonts w:ascii="Times New Roman" w:eastAsia="Times New Roman" w:hAnsi="Times New Roman" w:cs="Times New Roman"/>
          <w:sz w:val="24"/>
          <w:szCs w:val="20"/>
        </w:rPr>
      </w:pPr>
      <w:r w:rsidRPr="00D70CCB">
        <w:rPr>
          <w:rFonts w:ascii="Times New Roman" w:eastAsia="Times New Roman" w:hAnsi="Times New Roman" w:cs="Times New Roman"/>
          <w:sz w:val="24"/>
          <w:szCs w:val="20"/>
        </w:rPr>
        <w:t>1</w:t>
      </w:r>
      <w:r w:rsidR="004D1E5F">
        <w:rPr>
          <w:rFonts w:ascii="Times New Roman" w:eastAsia="Times New Roman" w:hAnsi="Times New Roman" w:cs="Times New Roman"/>
          <w:sz w:val="24"/>
          <w:szCs w:val="20"/>
        </w:rPr>
        <w:t>1</w:t>
      </w:r>
      <w:r w:rsidRPr="00D70CCB">
        <w:rPr>
          <w:rFonts w:ascii="Times New Roman" w:eastAsia="Times New Roman" w:hAnsi="Times New Roman" w:cs="Times New Roman"/>
          <w:sz w:val="24"/>
          <w:szCs w:val="20"/>
        </w:rPr>
        <w:t xml:space="preserve">.10. Во всем, что не оговорено в Контракте, Стороны руководствуются действующим законодательством Российской Федерации. </w:t>
      </w:r>
    </w:p>
    <w:p w14:paraId="1439516C" w14:textId="0F26B286" w:rsidR="00884995" w:rsidRPr="00884995" w:rsidRDefault="00884995" w:rsidP="00884995">
      <w:pPr>
        <w:spacing w:after="0" w:line="240" w:lineRule="auto"/>
        <w:ind w:firstLine="709"/>
        <w:jc w:val="both"/>
        <w:rPr>
          <w:rFonts w:ascii="Times New Roman" w:eastAsia="Times New Roman" w:hAnsi="Times New Roman" w:cs="Times New Roman"/>
          <w:sz w:val="24"/>
          <w:szCs w:val="20"/>
        </w:rPr>
      </w:pPr>
    </w:p>
    <w:p w14:paraId="75F55BD8" w14:textId="435BEBCF" w:rsidR="00884995" w:rsidRPr="00D70CCB" w:rsidRDefault="00884995" w:rsidP="00D70CCB">
      <w:pPr>
        <w:pStyle w:val="a3"/>
        <w:numPr>
          <w:ilvl w:val="0"/>
          <w:numId w:val="8"/>
        </w:numPr>
        <w:spacing w:after="200" w:line="276" w:lineRule="auto"/>
        <w:jc w:val="center"/>
        <w:rPr>
          <w:rFonts w:ascii="Times New Roman" w:eastAsia="Times New Roman" w:hAnsi="Times New Roman" w:cs="Times New Roman"/>
          <w:b/>
          <w:color w:val="000000"/>
          <w:sz w:val="24"/>
          <w:szCs w:val="24"/>
          <w:lang w:eastAsia="ru-RU"/>
        </w:rPr>
      </w:pPr>
      <w:r w:rsidRPr="00D70CCB">
        <w:rPr>
          <w:rFonts w:ascii="Times New Roman" w:eastAsia="Times New Roman" w:hAnsi="Times New Roman" w:cs="Times New Roman"/>
          <w:b/>
          <w:color w:val="000000"/>
          <w:sz w:val="24"/>
          <w:szCs w:val="24"/>
          <w:lang w:eastAsia="ru-RU"/>
        </w:rPr>
        <w:t>Приложение к контракту</w:t>
      </w:r>
    </w:p>
    <w:p w14:paraId="60D175D6" w14:textId="23502789" w:rsidR="00884995" w:rsidRPr="00884995" w:rsidRDefault="00884995" w:rsidP="00884995">
      <w:pPr>
        <w:spacing w:after="0" w:line="240" w:lineRule="auto"/>
        <w:ind w:firstLine="709"/>
        <w:jc w:val="both"/>
        <w:rPr>
          <w:rFonts w:ascii="Times New Roman" w:eastAsia="Times New Roman" w:hAnsi="Times New Roman" w:cs="Times New Roman"/>
          <w:color w:val="000000"/>
          <w:sz w:val="24"/>
          <w:szCs w:val="24"/>
          <w:lang w:eastAsia="ru-RU"/>
        </w:rPr>
      </w:pPr>
      <w:r w:rsidRPr="00884995">
        <w:rPr>
          <w:rFonts w:ascii="Times New Roman" w:eastAsia="Times New Roman" w:hAnsi="Times New Roman" w:cs="Times New Roman"/>
          <w:color w:val="000000"/>
          <w:sz w:val="24"/>
          <w:szCs w:val="24"/>
          <w:lang w:eastAsia="ru-RU"/>
        </w:rPr>
        <w:t>1</w:t>
      </w:r>
      <w:r>
        <w:rPr>
          <w:rFonts w:ascii="Times New Roman" w:eastAsia="Times New Roman" w:hAnsi="Times New Roman" w:cs="Times New Roman"/>
          <w:color w:val="000000"/>
          <w:sz w:val="24"/>
          <w:szCs w:val="24"/>
          <w:lang w:eastAsia="ru-RU"/>
        </w:rPr>
        <w:t>2</w:t>
      </w:r>
      <w:r w:rsidRPr="00884995">
        <w:rPr>
          <w:rFonts w:ascii="Times New Roman" w:eastAsia="Times New Roman" w:hAnsi="Times New Roman" w:cs="Times New Roman"/>
          <w:color w:val="000000"/>
          <w:sz w:val="24"/>
          <w:szCs w:val="24"/>
          <w:lang w:eastAsia="ru-RU"/>
        </w:rPr>
        <w:t>.1. Приложение № 1 – Спецификация.</w:t>
      </w:r>
    </w:p>
    <w:p w14:paraId="5EA2830F" w14:textId="77777777" w:rsidR="00884995" w:rsidRPr="00884995" w:rsidRDefault="00884995" w:rsidP="00884995">
      <w:pPr>
        <w:spacing w:after="0" w:line="240" w:lineRule="auto"/>
        <w:ind w:firstLine="709"/>
        <w:rPr>
          <w:rFonts w:ascii="Times New Roman" w:eastAsia="Times New Roman" w:hAnsi="Times New Roman" w:cs="Times New Roman"/>
          <w:sz w:val="24"/>
          <w:szCs w:val="24"/>
          <w:lang w:eastAsia="ru-RU"/>
        </w:rPr>
      </w:pPr>
    </w:p>
    <w:p w14:paraId="5DBE2586" w14:textId="57F41462" w:rsidR="002D58B5" w:rsidRPr="009608AB" w:rsidRDefault="003E4E18" w:rsidP="00D70CCB">
      <w:pPr>
        <w:pStyle w:val="a3"/>
        <w:numPr>
          <w:ilvl w:val="0"/>
          <w:numId w:val="8"/>
        </w:numPr>
        <w:spacing w:before="240" w:after="120"/>
        <w:jc w:val="center"/>
        <w:rPr>
          <w:rFonts w:ascii="Times New Roman" w:hAnsi="Times New Roman" w:cs="Times New Roman"/>
          <w:b/>
          <w:sz w:val="24"/>
          <w:szCs w:val="24"/>
        </w:rPr>
      </w:pPr>
      <w:r w:rsidRPr="009608AB">
        <w:rPr>
          <w:rFonts w:ascii="Times New Roman" w:hAnsi="Times New Roman" w:cs="Times New Roman"/>
          <w:b/>
          <w:sz w:val="24"/>
          <w:szCs w:val="24"/>
        </w:rPr>
        <w:t>Адреса, банковские реквизиты и подписи Сторон</w:t>
      </w:r>
    </w:p>
    <w:p w14:paraId="5AD27C36" w14:textId="77777777" w:rsidR="009608AB" w:rsidRPr="009608AB" w:rsidRDefault="009608AB" w:rsidP="009608AB">
      <w:pPr>
        <w:pStyle w:val="a3"/>
        <w:spacing w:before="240" w:after="120"/>
        <w:rPr>
          <w:rFonts w:ascii="Times New Roman" w:hAnsi="Times New Roman" w:cs="Times New Roman"/>
          <w:b/>
          <w:sz w:val="24"/>
          <w:szCs w:val="24"/>
        </w:rPr>
      </w:pPr>
    </w:p>
    <w:p w14:paraId="62B269A2" w14:textId="77777777" w:rsidR="0030135C" w:rsidRPr="002D5401" w:rsidRDefault="0030135C" w:rsidP="0030135C">
      <w:pPr>
        <w:tabs>
          <w:tab w:val="left" w:pos="280"/>
        </w:tabs>
        <w:ind w:right="-142"/>
        <w:rPr>
          <w:rFonts w:ascii="Times New Roman" w:hAnsi="Times New Roman" w:cs="Times New Roman"/>
          <w:b/>
          <w:bCs/>
          <w:sz w:val="24"/>
          <w:szCs w:val="24"/>
        </w:rPr>
      </w:pPr>
      <w:r w:rsidRPr="002D5401">
        <w:rPr>
          <w:rFonts w:ascii="Times New Roman" w:hAnsi="Times New Roman" w:cs="Times New Roman"/>
          <w:b/>
          <w:bCs/>
          <w:sz w:val="24"/>
          <w:szCs w:val="24"/>
        </w:rPr>
        <w:t xml:space="preserve">                      Заказчик:                                                                   </w:t>
      </w:r>
      <w:r w:rsidR="00536037">
        <w:rPr>
          <w:rFonts w:ascii="Times New Roman" w:hAnsi="Times New Roman" w:cs="Times New Roman"/>
          <w:b/>
          <w:bCs/>
          <w:sz w:val="24"/>
          <w:szCs w:val="24"/>
        </w:rPr>
        <w:t>Поставщик</w:t>
      </w:r>
      <w:r w:rsidR="001811C2">
        <w:rPr>
          <w:rFonts w:ascii="Times New Roman" w:hAnsi="Times New Roman" w:cs="Times New Roman"/>
          <w:b/>
          <w:bCs/>
          <w:sz w:val="24"/>
          <w:szCs w:val="24"/>
        </w:rPr>
        <w:t>:</w:t>
      </w:r>
    </w:p>
    <w:tbl>
      <w:tblPr>
        <w:tblW w:w="10125" w:type="dxa"/>
        <w:jc w:val="center"/>
        <w:tblLook w:val="0000" w:firstRow="0" w:lastRow="0" w:firstColumn="0" w:lastColumn="0" w:noHBand="0" w:noVBand="0"/>
      </w:tblPr>
      <w:tblGrid>
        <w:gridCol w:w="5418"/>
        <w:gridCol w:w="4707"/>
      </w:tblGrid>
      <w:tr w:rsidR="00956E4D" w:rsidRPr="002D5401" w14:paraId="3DE6C36F" w14:textId="77777777" w:rsidTr="00F4228F">
        <w:trPr>
          <w:trHeight w:val="5913"/>
          <w:jc w:val="center"/>
        </w:trPr>
        <w:tc>
          <w:tcPr>
            <w:tcW w:w="5418" w:type="dxa"/>
          </w:tcPr>
          <w:p w14:paraId="718B5187"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b/>
                <w:color w:val="000000"/>
                <w:sz w:val="24"/>
                <w:szCs w:val="24"/>
                <w:lang w:eastAsia="ru-RU"/>
              </w:rPr>
            </w:pPr>
            <w:r w:rsidRPr="00603FB0">
              <w:rPr>
                <w:rFonts w:ascii="Times New Roman" w:eastAsia="Times New Roman" w:hAnsi="Times New Roman" w:cs="Times New Roman"/>
                <w:b/>
                <w:color w:val="000000"/>
                <w:sz w:val="24"/>
                <w:szCs w:val="24"/>
                <w:lang w:eastAsia="ru-RU"/>
              </w:rPr>
              <w:t>Местная администрация внутригородского муниципального образования города федерального значения Санкт-Петербурга муниципальный округ Правобережный</w:t>
            </w:r>
          </w:p>
          <w:p w14:paraId="08C3948B"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b/>
                <w:color w:val="000000"/>
                <w:sz w:val="24"/>
                <w:szCs w:val="24"/>
                <w:lang w:eastAsia="ru-RU"/>
              </w:rPr>
            </w:pPr>
            <w:r w:rsidRPr="00603FB0">
              <w:rPr>
                <w:rFonts w:ascii="Times New Roman" w:eastAsia="Times New Roman" w:hAnsi="Times New Roman" w:cs="Times New Roman"/>
                <w:b/>
                <w:color w:val="000000"/>
                <w:sz w:val="24"/>
                <w:szCs w:val="24"/>
                <w:lang w:eastAsia="ru-RU"/>
              </w:rPr>
              <w:t>(МА МО Правобережный)</w:t>
            </w:r>
          </w:p>
          <w:p w14:paraId="52264C92"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 xml:space="preserve">адрес: 193231, Санкт-Петербург, </w:t>
            </w:r>
          </w:p>
          <w:p w14:paraId="22546019"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ул. Латышских Стрелков, д. 11, к. 4, лит. А</w:t>
            </w:r>
          </w:p>
          <w:p w14:paraId="19F75781"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т/ф (812) 584-02-33</w:t>
            </w:r>
          </w:p>
          <w:p w14:paraId="40E4C116"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ИНН 7811075000, КПП 781101001</w:t>
            </w:r>
          </w:p>
          <w:p w14:paraId="22D03EF0"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ОГРН 1037825018483</w:t>
            </w:r>
          </w:p>
          <w:p w14:paraId="2A0B3DC7"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ОКАТО 40285000</w:t>
            </w:r>
          </w:p>
          <w:p w14:paraId="0C4DC4CD"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ОКТМО 40386000</w:t>
            </w:r>
          </w:p>
          <w:p w14:paraId="1E83A738"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банковский счет 40102810945370000005</w:t>
            </w:r>
          </w:p>
          <w:p w14:paraId="3BB2D268"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СЕВЕРО-ЗАПАДНОЕ ГУ БАНКА РОССИИ//УФК по г. Санкт-Петербургу, г. Санкт-Петербург БИК 014030106</w:t>
            </w:r>
          </w:p>
          <w:p w14:paraId="563EA90F"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(МА МО Правобережный л/с 03723001980)</w:t>
            </w:r>
          </w:p>
          <w:p w14:paraId="3CE89704"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r w:rsidRPr="00603FB0">
              <w:rPr>
                <w:rFonts w:ascii="Times New Roman" w:eastAsia="Times New Roman" w:hAnsi="Times New Roman" w:cs="Times New Roman"/>
                <w:color w:val="000000"/>
                <w:sz w:val="24"/>
                <w:szCs w:val="24"/>
                <w:lang w:eastAsia="ru-RU"/>
              </w:rPr>
              <w:t>казначейский счет 03231643403860007200</w:t>
            </w:r>
          </w:p>
          <w:p w14:paraId="41F643E1"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color w:val="000000"/>
                <w:sz w:val="24"/>
                <w:szCs w:val="24"/>
                <w:lang w:eastAsia="ru-RU"/>
              </w:rPr>
            </w:pPr>
          </w:p>
        </w:tc>
        <w:tc>
          <w:tcPr>
            <w:tcW w:w="4707" w:type="dxa"/>
          </w:tcPr>
          <w:p w14:paraId="1F96D6E6"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78BEE5F5"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4E88CEE1"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717576B6"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42581050"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4776B1FE"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2F972A73"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55445B10"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3A66541F" w14:textId="77777777" w:rsidR="00956E4D" w:rsidRPr="002D5401" w:rsidRDefault="00956E4D" w:rsidP="00F4228F">
            <w:pPr>
              <w:widowControl w:val="0"/>
              <w:autoSpaceDE w:val="0"/>
              <w:autoSpaceDN w:val="0"/>
              <w:adjustRightInd w:val="0"/>
              <w:spacing w:after="0" w:line="240" w:lineRule="auto"/>
              <w:ind w:right="-142"/>
              <w:rPr>
                <w:rFonts w:ascii="Times New Roman" w:hAnsi="Times New Roman" w:cs="Times New Roman"/>
                <w:sz w:val="24"/>
                <w:szCs w:val="24"/>
              </w:rPr>
            </w:pPr>
          </w:p>
          <w:p w14:paraId="02B604E7"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1BE6CB04"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00071BAC"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2BBD36FB"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14F2F615"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47D73BE6"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2721D035"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573D3913"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62C3741A"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7F4A005A"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76D463EA" w14:textId="77777777" w:rsidR="00956E4D" w:rsidRDefault="00956E4D"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62933F90" w14:textId="77777777" w:rsidR="009608AB" w:rsidRDefault="009608AB" w:rsidP="00F4228F">
            <w:pPr>
              <w:widowControl w:val="0"/>
              <w:autoSpaceDE w:val="0"/>
              <w:autoSpaceDN w:val="0"/>
              <w:adjustRightInd w:val="0"/>
              <w:spacing w:after="0" w:line="240" w:lineRule="auto"/>
              <w:ind w:right="-142"/>
              <w:rPr>
                <w:rFonts w:ascii="Times New Roman" w:hAnsi="Times New Roman" w:cs="Times New Roman"/>
                <w:bCs/>
                <w:sz w:val="24"/>
                <w:szCs w:val="24"/>
              </w:rPr>
            </w:pPr>
          </w:p>
          <w:p w14:paraId="3883599B" w14:textId="77777777" w:rsidR="00F4228F" w:rsidRDefault="00F4228F" w:rsidP="00F4228F">
            <w:pPr>
              <w:widowControl w:val="0"/>
              <w:autoSpaceDE w:val="0"/>
              <w:autoSpaceDN w:val="0"/>
              <w:adjustRightInd w:val="0"/>
              <w:spacing w:after="0" w:line="240" w:lineRule="auto"/>
              <w:ind w:right="-142"/>
              <w:rPr>
                <w:rFonts w:ascii="Times New Roman" w:hAnsi="Times New Roman" w:cs="Times New Roman"/>
                <w:b/>
                <w:sz w:val="24"/>
                <w:szCs w:val="24"/>
              </w:rPr>
            </w:pPr>
          </w:p>
          <w:p w14:paraId="103B1125" w14:textId="77777777" w:rsidR="00F4228F" w:rsidRDefault="00F4228F" w:rsidP="00F4228F">
            <w:pPr>
              <w:widowControl w:val="0"/>
              <w:autoSpaceDE w:val="0"/>
              <w:autoSpaceDN w:val="0"/>
              <w:adjustRightInd w:val="0"/>
              <w:spacing w:after="0" w:line="240" w:lineRule="auto"/>
              <w:ind w:right="-142"/>
              <w:rPr>
                <w:rFonts w:ascii="Times New Roman" w:hAnsi="Times New Roman" w:cs="Times New Roman"/>
                <w:b/>
                <w:sz w:val="24"/>
                <w:szCs w:val="24"/>
              </w:rPr>
            </w:pPr>
          </w:p>
          <w:p w14:paraId="140C7B66" w14:textId="0F9DEF06" w:rsidR="00F4228F" w:rsidRPr="002D5401" w:rsidRDefault="00F4228F" w:rsidP="00F4228F">
            <w:pPr>
              <w:widowControl w:val="0"/>
              <w:autoSpaceDE w:val="0"/>
              <w:autoSpaceDN w:val="0"/>
              <w:adjustRightInd w:val="0"/>
              <w:spacing w:after="0" w:line="240" w:lineRule="auto"/>
              <w:ind w:right="-142"/>
              <w:rPr>
                <w:rFonts w:ascii="Times New Roman" w:hAnsi="Times New Roman" w:cs="Times New Roman"/>
                <w:b/>
                <w:bCs/>
                <w:sz w:val="24"/>
                <w:szCs w:val="24"/>
              </w:rPr>
            </w:pPr>
          </w:p>
        </w:tc>
      </w:tr>
      <w:tr w:rsidR="00956E4D" w:rsidRPr="002D5401" w14:paraId="7F3BB9CC" w14:textId="77777777" w:rsidTr="00F4228F">
        <w:trPr>
          <w:trHeight w:val="1088"/>
          <w:jc w:val="center"/>
        </w:trPr>
        <w:tc>
          <w:tcPr>
            <w:tcW w:w="5418" w:type="dxa"/>
          </w:tcPr>
          <w:p w14:paraId="58E448D2"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b/>
                <w:color w:val="000000"/>
                <w:sz w:val="24"/>
                <w:szCs w:val="24"/>
                <w:lang w:eastAsia="ru-RU"/>
              </w:rPr>
            </w:pPr>
            <w:r w:rsidRPr="00603FB0">
              <w:rPr>
                <w:rFonts w:ascii="Times New Roman" w:eastAsia="Times New Roman" w:hAnsi="Times New Roman" w:cs="Times New Roman"/>
                <w:b/>
                <w:color w:val="000000"/>
                <w:sz w:val="24"/>
                <w:szCs w:val="24"/>
                <w:lang w:eastAsia="ru-RU"/>
              </w:rPr>
              <w:t>Глава местной администрации</w:t>
            </w:r>
          </w:p>
          <w:p w14:paraId="48CA95C7"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b/>
                <w:color w:val="000000"/>
                <w:sz w:val="24"/>
                <w:szCs w:val="24"/>
                <w:lang w:eastAsia="ru-RU"/>
              </w:rPr>
            </w:pPr>
          </w:p>
          <w:p w14:paraId="1EE0C5F1" w14:textId="77777777" w:rsidR="00956E4D" w:rsidRDefault="00956E4D" w:rsidP="00F4228F">
            <w:pPr>
              <w:overflowPunct w:val="0"/>
              <w:autoSpaceDE w:val="0"/>
              <w:autoSpaceDN w:val="0"/>
              <w:adjustRightInd w:val="0"/>
              <w:spacing w:after="0"/>
              <w:contextualSpacing/>
              <w:rPr>
                <w:rFonts w:ascii="Times New Roman" w:eastAsia="Times New Roman" w:hAnsi="Times New Roman" w:cs="Times New Roman"/>
                <w:b/>
                <w:color w:val="000000"/>
                <w:sz w:val="24"/>
                <w:szCs w:val="24"/>
                <w:lang w:eastAsia="ru-RU"/>
              </w:rPr>
            </w:pPr>
            <w:r w:rsidRPr="00603FB0">
              <w:rPr>
                <w:rFonts w:ascii="Times New Roman" w:eastAsia="Times New Roman" w:hAnsi="Times New Roman" w:cs="Times New Roman"/>
                <w:b/>
                <w:color w:val="000000"/>
                <w:sz w:val="24"/>
                <w:szCs w:val="24"/>
                <w:lang w:eastAsia="ru-RU"/>
              </w:rPr>
              <w:t xml:space="preserve">_________________ </w:t>
            </w:r>
            <w:r>
              <w:rPr>
                <w:rFonts w:ascii="Times New Roman" w:eastAsia="Times New Roman" w:hAnsi="Times New Roman" w:cs="Times New Roman"/>
                <w:b/>
                <w:color w:val="000000"/>
                <w:sz w:val="24"/>
                <w:szCs w:val="24"/>
                <w:lang w:eastAsia="ru-RU"/>
              </w:rPr>
              <w:t>Горецкая</w:t>
            </w:r>
            <w:r w:rsidRPr="00603FB0">
              <w:rPr>
                <w:rFonts w:ascii="Times New Roman" w:eastAsia="Times New Roman" w:hAnsi="Times New Roman" w:cs="Times New Roman"/>
                <w:b/>
                <w:color w:val="000000"/>
                <w:sz w:val="24"/>
                <w:szCs w:val="24"/>
                <w:lang w:eastAsia="ru-RU"/>
              </w:rPr>
              <w:t xml:space="preserve"> </w:t>
            </w:r>
            <w:r>
              <w:rPr>
                <w:rFonts w:ascii="Times New Roman" w:eastAsia="Times New Roman" w:hAnsi="Times New Roman" w:cs="Times New Roman"/>
                <w:b/>
                <w:color w:val="000000"/>
                <w:sz w:val="24"/>
                <w:szCs w:val="24"/>
                <w:lang w:eastAsia="ru-RU"/>
              </w:rPr>
              <w:t>Н</w:t>
            </w:r>
            <w:r w:rsidRPr="00603FB0">
              <w:rPr>
                <w:rFonts w:ascii="Times New Roman" w:eastAsia="Times New Roman" w:hAnsi="Times New Roman" w:cs="Times New Roman"/>
                <w:b/>
                <w:color w:val="000000"/>
                <w:sz w:val="24"/>
                <w:szCs w:val="24"/>
                <w:lang w:eastAsia="ru-RU"/>
              </w:rPr>
              <w:t>.</w:t>
            </w:r>
            <w:r>
              <w:rPr>
                <w:rFonts w:ascii="Times New Roman" w:eastAsia="Times New Roman" w:hAnsi="Times New Roman" w:cs="Times New Roman"/>
                <w:b/>
                <w:color w:val="000000"/>
                <w:sz w:val="24"/>
                <w:szCs w:val="24"/>
                <w:lang w:eastAsia="ru-RU"/>
              </w:rPr>
              <w:t>В</w:t>
            </w:r>
            <w:r w:rsidRPr="00603FB0">
              <w:rPr>
                <w:rFonts w:ascii="Times New Roman" w:eastAsia="Times New Roman" w:hAnsi="Times New Roman" w:cs="Times New Roman"/>
                <w:b/>
                <w:color w:val="000000"/>
                <w:sz w:val="24"/>
                <w:szCs w:val="24"/>
                <w:lang w:eastAsia="ru-RU"/>
              </w:rPr>
              <w:t>.</w:t>
            </w:r>
          </w:p>
          <w:p w14:paraId="30166F71" w14:textId="77777777" w:rsidR="00956E4D" w:rsidRPr="00603FB0" w:rsidRDefault="00956E4D" w:rsidP="00F4228F">
            <w:pPr>
              <w:overflowPunct w:val="0"/>
              <w:autoSpaceDE w:val="0"/>
              <w:autoSpaceDN w:val="0"/>
              <w:adjustRightInd w:val="0"/>
              <w:spacing w:after="0"/>
              <w:contextualSpacing/>
              <w:rPr>
                <w:rFonts w:ascii="Times New Roman" w:eastAsia="Times New Roman" w:hAnsi="Times New Roman" w:cs="Times New Roman"/>
                <w:b/>
                <w:color w:val="000000"/>
                <w:sz w:val="24"/>
                <w:szCs w:val="24"/>
                <w:lang w:eastAsia="ru-RU"/>
              </w:rPr>
            </w:pPr>
            <w:r>
              <w:rPr>
                <w:rFonts w:ascii="Times New Roman" w:eastAsia="Times New Roman" w:hAnsi="Times New Roman" w:cs="Times New Roman"/>
                <w:b/>
                <w:color w:val="000000"/>
                <w:sz w:val="24"/>
                <w:szCs w:val="24"/>
                <w:lang w:eastAsia="ru-RU"/>
              </w:rPr>
              <w:t>ЭЦП</w:t>
            </w:r>
          </w:p>
        </w:tc>
        <w:tc>
          <w:tcPr>
            <w:tcW w:w="4707" w:type="dxa"/>
          </w:tcPr>
          <w:p w14:paraId="267ED999" w14:textId="77777777" w:rsidR="00956E4D" w:rsidRDefault="00D70CCB" w:rsidP="00F4228F">
            <w:pPr>
              <w:widowControl w:val="0"/>
              <w:autoSpaceDE w:val="0"/>
              <w:autoSpaceDN w:val="0"/>
              <w:adjustRightInd w:val="0"/>
              <w:spacing w:after="0" w:line="240" w:lineRule="auto"/>
              <w:ind w:right="-142"/>
              <w:rPr>
                <w:rFonts w:ascii="Times New Roman" w:hAnsi="Times New Roman" w:cs="Times New Roman"/>
                <w:sz w:val="24"/>
                <w:szCs w:val="24"/>
              </w:rPr>
            </w:pPr>
            <w:r>
              <w:rPr>
                <w:rFonts w:ascii="Times New Roman" w:hAnsi="Times New Roman" w:cs="Times New Roman"/>
                <w:sz w:val="24"/>
                <w:szCs w:val="24"/>
              </w:rPr>
              <w:t>____________________________</w:t>
            </w:r>
          </w:p>
          <w:p w14:paraId="67BE0110" w14:textId="0105D2E6" w:rsidR="00D70CCB" w:rsidRPr="002D5401" w:rsidRDefault="00AA580F" w:rsidP="00F4228F">
            <w:pPr>
              <w:widowControl w:val="0"/>
              <w:autoSpaceDE w:val="0"/>
              <w:autoSpaceDN w:val="0"/>
              <w:adjustRightInd w:val="0"/>
              <w:spacing w:after="0" w:line="240" w:lineRule="auto"/>
              <w:ind w:right="-142"/>
              <w:rPr>
                <w:rFonts w:ascii="Times New Roman" w:hAnsi="Times New Roman" w:cs="Times New Roman"/>
                <w:sz w:val="24"/>
                <w:szCs w:val="24"/>
              </w:rPr>
            </w:pPr>
            <w:r>
              <w:rPr>
                <w:rFonts w:ascii="Times New Roman" w:hAnsi="Times New Roman" w:cs="Times New Roman"/>
                <w:sz w:val="24"/>
                <w:szCs w:val="24"/>
              </w:rPr>
              <w:t>ЭЦП</w:t>
            </w:r>
          </w:p>
        </w:tc>
      </w:tr>
    </w:tbl>
    <w:p w14:paraId="5781255E" w14:textId="77777777" w:rsidR="00AA580F" w:rsidRPr="00AA580F" w:rsidRDefault="000A7F98" w:rsidP="00AA580F">
      <w:pPr>
        <w:ind w:firstLine="709"/>
        <w:jc w:val="right"/>
        <w:rPr>
          <w:rFonts w:ascii="Times New Roman" w:eastAsia="Times New Roman" w:hAnsi="Times New Roman" w:cs="Times New Roman"/>
          <w:b/>
          <w:sz w:val="24"/>
          <w:szCs w:val="24"/>
          <w:lang w:eastAsia="ru-RU"/>
        </w:rPr>
      </w:pPr>
      <w:r>
        <w:rPr>
          <w:rFonts w:ascii="Times New Roman" w:hAnsi="Times New Roman" w:cs="Times New Roman"/>
          <w:sz w:val="24"/>
          <w:szCs w:val="24"/>
        </w:rPr>
        <w:br w:type="page"/>
      </w:r>
      <w:r w:rsidR="00AA580F" w:rsidRPr="00AA580F">
        <w:rPr>
          <w:rFonts w:ascii="Times New Roman" w:eastAsia="Times New Roman" w:hAnsi="Times New Roman" w:cs="Times New Roman"/>
          <w:b/>
          <w:sz w:val="24"/>
          <w:szCs w:val="24"/>
          <w:lang w:eastAsia="ru-RU"/>
        </w:rPr>
        <w:lastRenderedPageBreak/>
        <w:t>Приложение № 1</w:t>
      </w:r>
    </w:p>
    <w:p w14:paraId="10836AE2" w14:textId="77777777" w:rsidR="00AA580F" w:rsidRPr="00AA580F" w:rsidRDefault="00AA580F" w:rsidP="00AA580F">
      <w:pPr>
        <w:tabs>
          <w:tab w:val="left" w:pos="700"/>
          <w:tab w:val="left" w:pos="3636"/>
          <w:tab w:val="left" w:pos="5448"/>
          <w:tab w:val="left" w:pos="7042"/>
          <w:tab w:val="left" w:pos="8463"/>
          <w:tab w:val="left" w:pos="9982"/>
          <w:tab w:val="left" w:pos="11245"/>
          <w:tab w:val="left" w:pos="12677"/>
        </w:tabs>
        <w:spacing w:after="0" w:line="240" w:lineRule="auto"/>
        <w:ind w:firstLine="709"/>
        <w:jc w:val="right"/>
        <w:rPr>
          <w:rFonts w:ascii="Times New Roman" w:eastAsia="Times New Roman" w:hAnsi="Times New Roman" w:cs="Times New Roman"/>
          <w:sz w:val="24"/>
          <w:szCs w:val="24"/>
          <w:lang w:eastAsia="ru-RU"/>
        </w:rPr>
      </w:pPr>
      <w:r w:rsidRPr="00AA580F">
        <w:rPr>
          <w:rFonts w:ascii="Times New Roman" w:eastAsia="Times New Roman" w:hAnsi="Times New Roman" w:cs="Times New Roman"/>
          <w:sz w:val="24"/>
          <w:szCs w:val="24"/>
          <w:lang w:eastAsia="ru-RU"/>
        </w:rPr>
        <w:t xml:space="preserve">к Муниципальному контракту </w:t>
      </w:r>
    </w:p>
    <w:p w14:paraId="1CA815FA" w14:textId="77777777" w:rsidR="00AA580F" w:rsidRPr="00AA580F" w:rsidRDefault="00AA580F" w:rsidP="00AA580F">
      <w:pPr>
        <w:tabs>
          <w:tab w:val="left" w:pos="700"/>
          <w:tab w:val="left" w:pos="3636"/>
          <w:tab w:val="left" w:pos="5448"/>
          <w:tab w:val="left" w:pos="7042"/>
          <w:tab w:val="left" w:pos="8463"/>
          <w:tab w:val="left" w:pos="9982"/>
          <w:tab w:val="left" w:pos="11245"/>
          <w:tab w:val="left" w:pos="12677"/>
        </w:tabs>
        <w:spacing w:after="0" w:line="240" w:lineRule="auto"/>
        <w:ind w:firstLine="709"/>
        <w:jc w:val="right"/>
        <w:rPr>
          <w:rFonts w:ascii="Times New Roman" w:eastAsia="Times New Roman" w:hAnsi="Times New Roman" w:cs="Times New Roman"/>
          <w:sz w:val="24"/>
          <w:szCs w:val="24"/>
          <w:lang w:eastAsia="ru-RU"/>
        </w:rPr>
      </w:pPr>
      <w:r w:rsidRPr="00AA580F">
        <w:rPr>
          <w:rFonts w:ascii="Times New Roman" w:eastAsia="Times New Roman" w:hAnsi="Times New Roman" w:cs="Times New Roman"/>
          <w:sz w:val="24"/>
          <w:szCs w:val="24"/>
          <w:lang w:eastAsia="ru-RU"/>
        </w:rPr>
        <w:t xml:space="preserve">от ____________2025 года №___ </w:t>
      </w:r>
    </w:p>
    <w:p w14:paraId="775FE24C" w14:textId="77777777" w:rsidR="00AA580F" w:rsidRPr="00AA580F" w:rsidRDefault="00AA580F" w:rsidP="00AA580F">
      <w:pPr>
        <w:tabs>
          <w:tab w:val="left" w:pos="700"/>
          <w:tab w:val="left" w:pos="3636"/>
          <w:tab w:val="left" w:pos="5448"/>
          <w:tab w:val="left" w:pos="7042"/>
          <w:tab w:val="left" w:pos="8463"/>
          <w:tab w:val="left" w:pos="9982"/>
          <w:tab w:val="left" w:pos="11245"/>
          <w:tab w:val="left" w:pos="12677"/>
        </w:tabs>
        <w:spacing w:after="0" w:line="240" w:lineRule="auto"/>
        <w:ind w:firstLine="709"/>
        <w:rPr>
          <w:rFonts w:ascii="Times New Roman" w:eastAsia="Times New Roman" w:hAnsi="Times New Roman" w:cs="Times New Roman"/>
          <w:sz w:val="24"/>
          <w:szCs w:val="24"/>
          <w:lang w:eastAsia="ru-RU"/>
        </w:rPr>
      </w:pPr>
      <w:r w:rsidRPr="00AA580F">
        <w:rPr>
          <w:rFonts w:ascii="Times New Roman" w:eastAsia="Times New Roman" w:hAnsi="Times New Roman" w:cs="Times New Roman"/>
          <w:sz w:val="24"/>
          <w:szCs w:val="24"/>
          <w:lang w:eastAsia="ru-RU"/>
        </w:rPr>
        <w:tab/>
      </w:r>
      <w:r w:rsidRPr="00AA580F">
        <w:rPr>
          <w:rFonts w:ascii="Times New Roman" w:eastAsia="Times New Roman" w:hAnsi="Times New Roman" w:cs="Times New Roman"/>
          <w:sz w:val="24"/>
          <w:szCs w:val="24"/>
          <w:lang w:eastAsia="ru-RU"/>
        </w:rPr>
        <w:tab/>
      </w:r>
      <w:r w:rsidRPr="00AA580F">
        <w:rPr>
          <w:rFonts w:ascii="Times New Roman" w:eastAsia="Times New Roman" w:hAnsi="Times New Roman" w:cs="Times New Roman"/>
          <w:sz w:val="24"/>
          <w:szCs w:val="24"/>
          <w:lang w:eastAsia="ru-RU"/>
        </w:rPr>
        <w:tab/>
      </w:r>
      <w:r w:rsidRPr="00AA580F">
        <w:rPr>
          <w:rFonts w:ascii="Times New Roman" w:eastAsia="Times New Roman" w:hAnsi="Times New Roman" w:cs="Times New Roman"/>
          <w:sz w:val="24"/>
          <w:szCs w:val="24"/>
          <w:lang w:eastAsia="ru-RU"/>
        </w:rPr>
        <w:tab/>
      </w:r>
    </w:p>
    <w:p w14:paraId="34796C94" w14:textId="77777777" w:rsidR="00AA580F" w:rsidRPr="00AA580F" w:rsidRDefault="00AA580F" w:rsidP="00AA580F">
      <w:pPr>
        <w:spacing w:after="0" w:line="240" w:lineRule="auto"/>
        <w:ind w:firstLine="709"/>
        <w:jc w:val="center"/>
        <w:rPr>
          <w:rFonts w:ascii="Times New Roman" w:eastAsia="Times New Roman" w:hAnsi="Times New Roman" w:cs="Times New Roman"/>
          <w:b/>
          <w:bCs/>
          <w:sz w:val="24"/>
          <w:szCs w:val="24"/>
          <w:lang w:eastAsia="ru-RU"/>
        </w:rPr>
      </w:pPr>
      <w:r w:rsidRPr="00AA580F">
        <w:rPr>
          <w:rFonts w:ascii="Times New Roman" w:eastAsia="Times New Roman" w:hAnsi="Times New Roman" w:cs="Times New Roman"/>
          <w:b/>
          <w:bCs/>
          <w:sz w:val="24"/>
          <w:szCs w:val="24"/>
          <w:lang w:eastAsia="ru-RU"/>
        </w:rPr>
        <w:t>СПЕЦИФИКАЦИЯ</w:t>
      </w:r>
    </w:p>
    <w:p w14:paraId="3147440E" w14:textId="77777777" w:rsidR="00AA580F" w:rsidRPr="00AA580F" w:rsidRDefault="00AA580F" w:rsidP="00AA580F">
      <w:pPr>
        <w:spacing w:after="0" w:line="240" w:lineRule="auto"/>
        <w:ind w:firstLine="709"/>
        <w:jc w:val="center"/>
        <w:rPr>
          <w:rFonts w:ascii="Times New Roman" w:eastAsia="Times New Roman" w:hAnsi="Times New Roman" w:cs="Times New Roman"/>
          <w:b/>
          <w:bCs/>
          <w:sz w:val="24"/>
          <w:szCs w:val="24"/>
          <w:lang w:eastAsia="ru-RU"/>
        </w:rPr>
      </w:pPr>
    </w:p>
    <w:tbl>
      <w:tblPr>
        <w:tblStyle w:val="1"/>
        <w:tblW w:w="0" w:type="auto"/>
        <w:tblLook w:val="04A0" w:firstRow="1" w:lastRow="0" w:firstColumn="1" w:lastColumn="0" w:noHBand="0" w:noVBand="1"/>
      </w:tblPr>
      <w:tblGrid>
        <w:gridCol w:w="815"/>
        <w:gridCol w:w="3224"/>
        <w:gridCol w:w="6"/>
        <w:gridCol w:w="1374"/>
        <w:gridCol w:w="1305"/>
        <w:gridCol w:w="7"/>
        <w:gridCol w:w="1500"/>
        <w:gridCol w:w="1680"/>
      </w:tblGrid>
      <w:tr w:rsidR="00AA580F" w:rsidRPr="00AA580F" w14:paraId="45839BA9" w14:textId="77777777" w:rsidTr="00F4228F">
        <w:trPr>
          <w:trHeight w:val="1020"/>
        </w:trPr>
        <w:tc>
          <w:tcPr>
            <w:tcW w:w="815" w:type="dxa"/>
            <w:vMerge w:val="restart"/>
            <w:vAlign w:val="center"/>
            <w:hideMark/>
          </w:tcPr>
          <w:p w14:paraId="160AA235" w14:textId="77777777" w:rsidR="00AA580F" w:rsidRPr="00AA580F" w:rsidRDefault="00AA580F" w:rsidP="00AA580F">
            <w:pPr>
              <w:jc w:val="center"/>
              <w:rPr>
                <w:rFonts w:ascii="Times New Roman" w:eastAsia="Calibri" w:hAnsi="Times New Roman" w:cs="Times New Roman"/>
                <w:b/>
                <w:bCs/>
                <w:sz w:val="24"/>
                <w:szCs w:val="24"/>
              </w:rPr>
            </w:pPr>
            <w:r w:rsidRPr="00AA580F">
              <w:rPr>
                <w:rFonts w:ascii="Times New Roman" w:eastAsia="Calibri" w:hAnsi="Times New Roman" w:cs="Times New Roman"/>
                <w:b/>
                <w:bCs/>
                <w:sz w:val="24"/>
                <w:szCs w:val="24"/>
              </w:rPr>
              <w:t>№ п/п</w:t>
            </w:r>
          </w:p>
        </w:tc>
        <w:tc>
          <w:tcPr>
            <w:tcW w:w="3230" w:type="dxa"/>
            <w:gridSpan w:val="2"/>
            <w:vMerge w:val="restart"/>
            <w:vAlign w:val="center"/>
            <w:hideMark/>
          </w:tcPr>
          <w:p w14:paraId="30FD8BEB" w14:textId="77777777" w:rsidR="00AA580F" w:rsidRPr="00AA580F" w:rsidRDefault="00AA580F" w:rsidP="00AA580F">
            <w:pPr>
              <w:jc w:val="center"/>
              <w:rPr>
                <w:rFonts w:ascii="Times New Roman" w:eastAsia="Calibri" w:hAnsi="Times New Roman" w:cs="Times New Roman"/>
                <w:b/>
                <w:bCs/>
                <w:sz w:val="24"/>
                <w:szCs w:val="24"/>
              </w:rPr>
            </w:pPr>
            <w:r w:rsidRPr="00AA580F">
              <w:rPr>
                <w:rFonts w:ascii="Times New Roman" w:eastAsia="Calibri" w:hAnsi="Times New Roman" w:cs="Times New Roman"/>
                <w:b/>
                <w:bCs/>
                <w:sz w:val="24"/>
                <w:szCs w:val="24"/>
              </w:rPr>
              <w:t>Наименование</w:t>
            </w:r>
          </w:p>
        </w:tc>
        <w:tc>
          <w:tcPr>
            <w:tcW w:w="1374" w:type="dxa"/>
            <w:vMerge w:val="restart"/>
            <w:vAlign w:val="center"/>
            <w:hideMark/>
          </w:tcPr>
          <w:p w14:paraId="09ED86D9" w14:textId="77777777" w:rsidR="00AA580F" w:rsidRPr="00AA580F" w:rsidRDefault="00AA580F" w:rsidP="00AA580F">
            <w:pPr>
              <w:jc w:val="center"/>
              <w:rPr>
                <w:rFonts w:ascii="Times New Roman" w:eastAsia="Calibri" w:hAnsi="Times New Roman" w:cs="Times New Roman"/>
                <w:b/>
                <w:bCs/>
                <w:sz w:val="24"/>
                <w:szCs w:val="24"/>
              </w:rPr>
            </w:pPr>
            <w:r w:rsidRPr="00AA580F">
              <w:rPr>
                <w:rFonts w:ascii="Times New Roman" w:eastAsia="Calibri" w:hAnsi="Times New Roman" w:cs="Times New Roman"/>
                <w:b/>
                <w:bCs/>
                <w:sz w:val="24"/>
                <w:szCs w:val="24"/>
              </w:rPr>
              <w:t>Ед.изм.</w:t>
            </w:r>
          </w:p>
        </w:tc>
        <w:tc>
          <w:tcPr>
            <w:tcW w:w="1312" w:type="dxa"/>
            <w:gridSpan w:val="2"/>
            <w:vMerge w:val="restart"/>
            <w:vAlign w:val="center"/>
            <w:hideMark/>
          </w:tcPr>
          <w:p w14:paraId="785AE974" w14:textId="77777777" w:rsidR="00AA580F" w:rsidRPr="00AA580F" w:rsidRDefault="00AA580F" w:rsidP="00AA580F">
            <w:pPr>
              <w:jc w:val="center"/>
              <w:rPr>
                <w:rFonts w:ascii="Times New Roman" w:eastAsia="Calibri" w:hAnsi="Times New Roman" w:cs="Times New Roman"/>
                <w:b/>
                <w:bCs/>
                <w:sz w:val="24"/>
                <w:szCs w:val="24"/>
              </w:rPr>
            </w:pPr>
            <w:r w:rsidRPr="00AA580F">
              <w:rPr>
                <w:rFonts w:ascii="Times New Roman" w:eastAsia="Calibri" w:hAnsi="Times New Roman" w:cs="Times New Roman"/>
                <w:b/>
                <w:bCs/>
                <w:sz w:val="24"/>
                <w:szCs w:val="24"/>
              </w:rPr>
              <w:t>Кол-во</w:t>
            </w:r>
          </w:p>
        </w:tc>
        <w:tc>
          <w:tcPr>
            <w:tcW w:w="1500" w:type="dxa"/>
            <w:tcBorders>
              <w:bottom w:val="nil"/>
            </w:tcBorders>
            <w:vAlign w:val="center"/>
            <w:hideMark/>
          </w:tcPr>
          <w:p w14:paraId="52BAF0F0" w14:textId="77777777" w:rsidR="00AA580F" w:rsidRPr="00AA580F" w:rsidRDefault="00AA580F" w:rsidP="00AA580F">
            <w:pPr>
              <w:rPr>
                <w:rFonts w:ascii="Times New Roman" w:eastAsia="Calibri" w:hAnsi="Times New Roman" w:cs="Times New Roman"/>
                <w:b/>
                <w:bCs/>
                <w:sz w:val="24"/>
                <w:szCs w:val="24"/>
              </w:rPr>
            </w:pPr>
          </w:p>
        </w:tc>
        <w:tc>
          <w:tcPr>
            <w:tcW w:w="1680" w:type="dxa"/>
            <w:tcBorders>
              <w:bottom w:val="nil"/>
            </w:tcBorders>
            <w:vAlign w:val="center"/>
          </w:tcPr>
          <w:p w14:paraId="68BA134F" w14:textId="77777777" w:rsidR="00AA580F" w:rsidRPr="00AA580F" w:rsidRDefault="00AA580F" w:rsidP="00AA580F">
            <w:pPr>
              <w:jc w:val="center"/>
              <w:rPr>
                <w:rFonts w:ascii="Times New Roman" w:eastAsia="Calibri" w:hAnsi="Times New Roman" w:cs="Times New Roman"/>
                <w:b/>
                <w:bCs/>
                <w:sz w:val="24"/>
                <w:szCs w:val="24"/>
              </w:rPr>
            </w:pPr>
          </w:p>
        </w:tc>
      </w:tr>
      <w:tr w:rsidR="00AA580F" w:rsidRPr="00AA580F" w14:paraId="28DD5880" w14:textId="77777777" w:rsidTr="00F4228F">
        <w:trPr>
          <w:trHeight w:val="600"/>
        </w:trPr>
        <w:tc>
          <w:tcPr>
            <w:tcW w:w="815" w:type="dxa"/>
            <w:vMerge/>
            <w:vAlign w:val="center"/>
            <w:hideMark/>
          </w:tcPr>
          <w:p w14:paraId="64F773B1" w14:textId="77777777" w:rsidR="00AA580F" w:rsidRPr="00AA580F" w:rsidRDefault="00AA580F" w:rsidP="00AA580F">
            <w:pPr>
              <w:jc w:val="center"/>
              <w:rPr>
                <w:rFonts w:ascii="Times New Roman" w:eastAsia="Calibri" w:hAnsi="Times New Roman" w:cs="Times New Roman"/>
                <w:b/>
                <w:bCs/>
                <w:sz w:val="24"/>
                <w:szCs w:val="24"/>
              </w:rPr>
            </w:pPr>
          </w:p>
        </w:tc>
        <w:tc>
          <w:tcPr>
            <w:tcW w:w="3230" w:type="dxa"/>
            <w:gridSpan w:val="2"/>
            <w:vMerge/>
            <w:vAlign w:val="center"/>
            <w:hideMark/>
          </w:tcPr>
          <w:p w14:paraId="041E2A37" w14:textId="77777777" w:rsidR="00AA580F" w:rsidRPr="00AA580F" w:rsidRDefault="00AA580F" w:rsidP="00AA580F">
            <w:pPr>
              <w:jc w:val="center"/>
              <w:rPr>
                <w:rFonts w:ascii="Times New Roman" w:eastAsia="Calibri" w:hAnsi="Times New Roman" w:cs="Times New Roman"/>
                <w:b/>
                <w:bCs/>
                <w:sz w:val="24"/>
                <w:szCs w:val="24"/>
              </w:rPr>
            </w:pPr>
          </w:p>
        </w:tc>
        <w:tc>
          <w:tcPr>
            <w:tcW w:w="1374" w:type="dxa"/>
            <w:vMerge/>
            <w:vAlign w:val="center"/>
            <w:hideMark/>
          </w:tcPr>
          <w:p w14:paraId="14463C73" w14:textId="77777777" w:rsidR="00AA580F" w:rsidRPr="00AA580F" w:rsidRDefault="00AA580F" w:rsidP="00AA580F">
            <w:pPr>
              <w:jc w:val="center"/>
              <w:rPr>
                <w:rFonts w:ascii="Times New Roman" w:eastAsia="Calibri" w:hAnsi="Times New Roman" w:cs="Times New Roman"/>
                <w:b/>
                <w:bCs/>
                <w:sz w:val="24"/>
                <w:szCs w:val="24"/>
              </w:rPr>
            </w:pPr>
          </w:p>
        </w:tc>
        <w:tc>
          <w:tcPr>
            <w:tcW w:w="1312" w:type="dxa"/>
            <w:gridSpan w:val="2"/>
            <w:vMerge/>
            <w:vAlign w:val="center"/>
            <w:hideMark/>
          </w:tcPr>
          <w:p w14:paraId="6589D1A8" w14:textId="77777777" w:rsidR="00AA580F" w:rsidRPr="00AA580F" w:rsidRDefault="00AA580F" w:rsidP="00AA580F">
            <w:pPr>
              <w:jc w:val="center"/>
              <w:rPr>
                <w:rFonts w:ascii="Times New Roman" w:eastAsia="Calibri" w:hAnsi="Times New Roman" w:cs="Times New Roman"/>
                <w:b/>
                <w:bCs/>
                <w:sz w:val="24"/>
                <w:szCs w:val="24"/>
              </w:rPr>
            </w:pPr>
          </w:p>
        </w:tc>
        <w:tc>
          <w:tcPr>
            <w:tcW w:w="1500" w:type="dxa"/>
            <w:tcBorders>
              <w:top w:val="nil"/>
            </w:tcBorders>
            <w:vAlign w:val="center"/>
            <w:hideMark/>
          </w:tcPr>
          <w:p w14:paraId="733CF79D" w14:textId="77777777" w:rsidR="00AA580F" w:rsidRPr="00AA580F" w:rsidRDefault="00AA580F" w:rsidP="00AA580F">
            <w:pPr>
              <w:jc w:val="center"/>
              <w:rPr>
                <w:rFonts w:ascii="Times New Roman" w:eastAsia="Calibri" w:hAnsi="Times New Roman" w:cs="Times New Roman"/>
                <w:b/>
                <w:bCs/>
                <w:sz w:val="24"/>
                <w:szCs w:val="24"/>
              </w:rPr>
            </w:pPr>
            <w:r w:rsidRPr="00AA580F">
              <w:rPr>
                <w:rFonts w:ascii="Times New Roman" w:eastAsia="Calibri" w:hAnsi="Times New Roman" w:cs="Times New Roman"/>
                <w:b/>
                <w:bCs/>
                <w:color w:val="000000"/>
                <w:sz w:val="24"/>
                <w:szCs w:val="24"/>
              </w:rPr>
              <w:t xml:space="preserve">Цена, руб., </w:t>
            </w:r>
            <w:r w:rsidRPr="00AA580F">
              <w:rPr>
                <w:rFonts w:ascii="Times New Roman" w:eastAsia="Calibri" w:hAnsi="Times New Roman" w:cs="Times New Roman"/>
                <w:b/>
                <w:bCs/>
                <w:color w:val="000000"/>
                <w:sz w:val="24"/>
                <w:szCs w:val="24"/>
              </w:rPr>
              <w:br/>
              <w:t>с НДС/без НДС</w:t>
            </w:r>
            <w:r w:rsidRPr="00AA580F">
              <w:rPr>
                <w:rFonts w:ascii="Times New Roman" w:eastAsia="Calibri" w:hAnsi="Times New Roman" w:cs="Times New Roman"/>
                <w:b/>
                <w:bCs/>
                <w:sz w:val="24"/>
                <w:szCs w:val="24"/>
              </w:rPr>
              <w:t>.</w:t>
            </w:r>
          </w:p>
        </w:tc>
        <w:tc>
          <w:tcPr>
            <w:tcW w:w="1680" w:type="dxa"/>
            <w:tcBorders>
              <w:top w:val="nil"/>
            </w:tcBorders>
            <w:vAlign w:val="center"/>
            <w:hideMark/>
          </w:tcPr>
          <w:p w14:paraId="04F43D39" w14:textId="77777777" w:rsidR="00AA580F" w:rsidRPr="00AA580F" w:rsidRDefault="00AA580F" w:rsidP="00AA580F">
            <w:pPr>
              <w:jc w:val="center"/>
              <w:rPr>
                <w:rFonts w:ascii="Times New Roman" w:eastAsia="Calibri" w:hAnsi="Times New Roman" w:cs="Times New Roman"/>
                <w:b/>
                <w:bCs/>
                <w:sz w:val="24"/>
                <w:szCs w:val="24"/>
              </w:rPr>
            </w:pPr>
            <w:r w:rsidRPr="00AA580F">
              <w:rPr>
                <w:rFonts w:ascii="Times New Roman" w:eastAsia="Calibri" w:hAnsi="Times New Roman" w:cs="Times New Roman"/>
                <w:b/>
                <w:bCs/>
                <w:color w:val="000000"/>
                <w:sz w:val="24"/>
                <w:szCs w:val="24"/>
              </w:rPr>
              <w:t>Сумма, руб.</w:t>
            </w:r>
            <w:r w:rsidRPr="00AA580F">
              <w:rPr>
                <w:rFonts w:ascii="Times New Roman" w:eastAsia="Calibri" w:hAnsi="Times New Roman" w:cs="Times New Roman"/>
                <w:b/>
                <w:bCs/>
                <w:color w:val="000000"/>
                <w:sz w:val="24"/>
                <w:szCs w:val="24"/>
              </w:rPr>
              <w:br/>
              <w:t>с НДС/без НДС</w:t>
            </w:r>
          </w:p>
        </w:tc>
      </w:tr>
      <w:tr w:rsidR="00AA580F" w:rsidRPr="00AA580F" w14:paraId="2D70C069" w14:textId="77777777" w:rsidTr="00F4228F">
        <w:trPr>
          <w:trHeight w:val="930"/>
        </w:trPr>
        <w:tc>
          <w:tcPr>
            <w:tcW w:w="815" w:type="dxa"/>
            <w:hideMark/>
          </w:tcPr>
          <w:p w14:paraId="4E98E118" w14:textId="77777777" w:rsidR="00AA580F" w:rsidRPr="00AA580F" w:rsidRDefault="00AA580F" w:rsidP="00AA580F">
            <w:pPr>
              <w:rPr>
                <w:rFonts w:ascii="Times New Roman" w:eastAsia="Calibri" w:hAnsi="Times New Roman" w:cs="Times New Roman"/>
                <w:sz w:val="24"/>
                <w:szCs w:val="24"/>
              </w:rPr>
            </w:pPr>
            <w:r w:rsidRPr="00AA580F">
              <w:rPr>
                <w:rFonts w:ascii="Times New Roman" w:eastAsia="Calibri" w:hAnsi="Times New Roman" w:cs="Times New Roman"/>
                <w:sz w:val="24"/>
                <w:szCs w:val="24"/>
              </w:rPr>
              <w:t>1</w:t>
            </w:r>
          </w:p>
        </w:tc>
        <w:tc>
          <w:tcPr>
            <w:tcW w:w="3230" w:type="dxa"/>
            <w:gridSpan w:val="2"/>
            <w:hideMark/>
          </w:tcPr>
          <w:p w14:paraId="5A003134" w14:textId="75AFAC56" w:rsidR="00AA580F" w:rsidRPr="00F3027E" w:rsidRDefault="00F3027E" w:rsidP="00F91060">
            <w:pPr>
              <w:ind w:firstLine="0"/>
              <w:rPr>
                <w:rFonts w:ascii="Times New Roman" w:eastAsia="Calibri" w:hAnsi="Times New Roman" w:cs="Times New Roman"/>
                <w:sz w:val="24"/>
                <w:szCs w:val="24"/>
              </w:rPr>
            </w:pPr>
            <w:r w:rsidRPr="00F3027E">
              <w:rPr>
                <w:rFonts w:ascii="Times New Roman" w:eastAsia="Calibri" w:hAnsi="Times New Roman" w:cs="Times New Roman"/>
                <w:sz w:val="24"/>
                <w:szCs w:val="24"/>
              </w:rPr>
              <w:t>Папка-планшет с зажимом и крышкой Bantex (Attache Selection) A4 черная из картона</w:t>
            </w:r>
          </w:p>
        </w:tc>
        <w:tc>
          <w:tcPr>
            <w:tcW w:w="1374" w:type="dxa"/>
            <w:hideMark/>
          </w:tcPr>
          <w:p w14:paraId="546C8FC6" w14:textId="77777777" w:rsidR="00AA580F" w:rsidRPr="00AA580F" w:rsidRDefault="00AA580F" w:rsidP="00AA580F">
            <w:pPr>
              <w:rPr>
                <w:rFonts w:ascii="Times New Roman" w:eastAsia="Calibri" w:hAnsi="Times New Roman" w:cs="Times New Roman"/>
                <w:sz w:val="24"/>
                <w:szCs w:val="24"/>
              </w:rPr>
            </w:pPr>
            <w:r w:rsidRPr="00AA580F">
              <w:rPr>
                <w:rFonts w:ascii="Times New Roman" w:eastAsia="Calibri" w:hAnsi="Times New Roman" w:cs="Times New Roman"/>
                <w:sz w:val="24"/>
                <w:szCs w:val="24"/>
              </w:rPr>
              <w:t>шт</w:t>
            </w:r>
          </w:p>
        </w:tc>
        <w:tc>
          <w:tcPr>
            <w:tcW w:w="1312" w:type="dxa"/>
            <w:gridSpan w:val="2"/>
            <w:hideMark/>
          </w:tcPr>
          <w:p w14:paraId="63D490BE" w14:textId="7839CFA4" w:rsidR="00AA580F" w:rsidRPr="00AA580F" w:rsidRDefault="00F3027E" w:rsidP="00AA580F">
            <w:pPr>
              <w:rPr>
                <w:rFonts w:ascii="Times New Roman" w:eastAsia="Calibri" w:hAnsi="Times New Roman" w:cs="Times New Roman"/>
                <w:sz w:val="24"/>
                <w:szCs w:val="24"/>
              </w:rPr>
            </w:pPr>
            <w:r>
              <w:rPr>
                <w:rFonts w:ascii="Times New Roman" w:eastAsia="Calibri" w:hAnsi="Times New Roman" w:cs="Times New Roman"/>
                <w:sz w:val="24"/>
                <w:szCs w:val="24"/>
              </w:rPr>
              <w:t>6</w:t>
            </w:r>
          </w:p>
        </w:tc>
        <w:tc>
          <w:tcPr>
            <w:tcW w:w="1500" w:type="dxa"/>
            <w:noWrap/>
            <w:hideMark/>
          </w:tcPr>
          <w:p w14:paraId="6CC1C5DA" w14:textId="26E94B39" w:rsidR="00AA580F" w:rsidRPr="00AA580F" w:rsidRDefault="00AA580F" w:rsidP="00D2556E">
            <w:pPr>
              <w:jc w:val="center"/>
              <w:rPr>
                <w:rFonts w:ascii="Times New Roman" w:eastAsia="Calibri" w:hAnsi="Times New Roman" w:cs="Times New Roman"/>
                <w:sz w:val="24"/>
                <w:szCs w:val="24"/>
              </w:rPr>
            </w:pPr>
          </w:p>
        </w:tc>
        <w:tc>
          <w:tcPr>
            <w:tcW w:w="1680" w:type="dxa"/>
            <w:noWrap/>
            <w:hideMark/>
          </w:tcPr>
          <w:p w14:paraId="60D02D8F" w14:textId="5EF79BAD" w:rsidR="00AA580F" w:rsidRPr="00AA580F" w:rsidRDefault="00AA580F" w:rsidP="00D2556E">
            <w:pPr>
              <w:jc w:val="center"/>
              <w:rPr>
                <w:rFonts w:ascii="Times New Roman" w:eastAsia="Calibri" w:hAnsi="Times New Roman" w:cs="Times New Roman"/>
                <w:sz w:val="24"/>
                <w:szCs w:val="24"/>
              </w:rPr>
            </w:pPr>
          </w:p>
        </w:tc>
      </w:tr>
      <w:tr w:rsidR="00F3027E" w:rsidRPr="00AA580F" w14:paraId="12F89800" w14:textId="77777777" w:rsidTr="00F4228F">
        <w:trPr>
          <w:trHeight w:val="930"/>
        </w:trPr>
        <w:tc>
          <w:tcPr>
            <w:tcW w:w="815" w:type="dxa"/>
          </w:tcPr>
          <w:p w14:paraId="10B893EC" w14:textId="75BE6FEB" w:rsidR="00F3027E" w:rsidRPr="00AA580F" w:rsidRDefault="00F3027E" w:rsidP="00F3027E">
            <w:pP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3230" w:type="dxa"/>
            <w:gridSpan w:val="2"/>
          </w:tcPr>
          <w:p w14:paraId="140F8507" w14:textId="1EB31167" w:rsidR="00F3027E" w:rsidRPr="00D2556E" w:rsidRDefault="00F3027E" w:rsidP="00F3027E">
            <w:pPr>
              <w:ind w:firstLine="0"/>
              <w:rPr>
                <w:rFonts w:ascii="Times New Roman" w:eastAsia="Calibri" w:hAnsi="Times New Roman" w:cs="Times New Roman"/>
                <w:sz w:val="24"/>
                <w:szCs w:val="24"/>
              </w:rPr>
            </w:pPr>
            <w:r w:rsidRPr="00F3027E">
              <w:rPr>
                <w:rFonts w:ascii="Times New Roman" w:eastAsia="Calibri" w:hAnsi="Times New Roman" w:cs="Times New Roman"/>
                <w:sz w:val="24"/>
                <w:szCs w:val="24"/>
              </w:rPr>
              <w:t>Ручка гелевая Attache Selection Elegance цвет чернил синий, цвет корпуса серебристый</w:t>
            </w:r>
          </w:p>
        </w:tc>
        <w:tc>
          <w:tcPr>
            <w:tcW w:w="1374" w:type="dxa"/>
          </w:tcPr>
          <w:p w14:paraId="326F0B2D" w14:textId="65DC9D3A" w:rsidR="00F3027E" w:rsidRPr="00AA580F" w:rsidRDefault="00F3027E" w:rsidP="00F3027E">
            <w:pPr>
              <w:rPr>
                <w:rFonts w:ascii="Times New Roman" w:eastAsia="Calibri" w:hAnsi="Times New Roman" w:cs="Times New Roman"/>
                <w:sz w:val="24"/>
                <w:szCs w:val="24"/>
              </w:rPr>
            </w:pPr>
            <w:r w:rsidRPr="009C4ACA">
              <w:rPr>
                <w:rFonts w:ascii="Times New Roman" w:eastAsia="Calibri" w:hAnsi="Times New Roman" w:cs="Times New Roman"/>
                <w:sz w:val="24"/>
                <w:szCs w:val="24"/>
              </w:rPr>
              <w:t>шт</w:t>
            </w:r>
          </w:p>
        </w:tc>
        <w:tc>
          <w:tcPr>
            <w:tcW w:w="1312" w:type="dxa"/>
            <w:gridSpan w:val="2"/>
          </w:tcPr>
          <w:p w14:paraId="690C8893" w14:textId="5CDFB911" w:rsidR="00F3027E" w:rsidRDefault="00F3027E" w:rsidP="00F3027E">
            <w:pPr>
              <w:rPr>
                <w:rFonts w:ascii="Times New Roman" w:eastAsia="Calibri" w:hAnsi="Times New Roman" w:cs="Times New Roman"/>
                <w:sz w:val="24"/>
                <w:szCs w:val="24"/>
              </w:rPr>
            </w:pPr>
            <w:r>
              <w:rPr>
                <w:rFonts w:ascii="Times New Roman" w:eastAsia="Calibri" w:hAnsi="Times New Roman" w:cs="Times New Roman"/>
                <w:sz w:val="24"/>
                <w:szCs w:val="24"/>
              </w:rPr>
              <w:t>2</w:t>
            </w:r>
          </w:p>
        </w:tc>
        <w:tc>
          <w:tcPr>
            <w:tcW w:w="1500" w:type="dxa"/>
            <w:noWrap/>
          </w:tcPr>
          <w:p w14:paraId="20E05755" w14:textId="77777777" w:rsidR="00F3027E" w:rsidRPr="00AA580F" w:rsidRDefault="00F3027E" w:rsidP="00F3027E">
            <w:pPr>
              <w:jc w:val="center"/>
              <w:rPr>
                <w:rFonts w:ascii="Times New Roman" w:eastAsia="Calibri" w:hAnsi="Times New Roman" w:cs="Times New Roman"/>
                <w:sz w:val="24"/>
                <w:szCs w:val="24"/>
              </w:rPr>
            </w:pPr>
          </w:p>
        </w:tc>
        <w:tc>
          <w:tcPr>
            <w:tcW w:w="1680" w:type="dxa"/>
            <w:noWrap/>
          </w:tcPr>
          <w:p w14:paraId="598308E1" w14:textId="77777777" w:rsidR="00F3027E" w:rsidRPr="00AA580F" w:rsidRDefault="00F3027E" w:rsidP="00F3027E">
            <w:pPr>
              <w:jc w:val="center"/>
              <w:rPr>
                <w:rFonts w:ascii="Times New Roman" w:eastAsia="Calibri" w:hAnsi="Times New Roman" w:cs="Times New Roman"/>
                <w:sz w:val="24"/>
                <w:szCs w:val="24"/>
              </w:rPr>
            </w:pPr>
          </w:p>
        </w:tc>
      </w:tr>
      <w:tr w:rsidR="00F3027E" w:rsidRPr="00AA580F" w14:paraId="3306049E" w14:textId="77777777" w:rsidTr="00F4228F">
        <w:trPr>
          <w:trHeight w:val="930"/>
        </w:trPr>
        <w:tc>
          <w:tcPr>
            <w:tcW w:w="815" w:type="dxa"/>
          </w:tcPr>
          <w:p w14:paraId="76D3704A" w14:textId="25D88482" w:rsidR="00F3027E" w:rsidRPr="00AA580F" w:rsidRDefault="00F3027E" w:rsidP="00F3027E">
            <w:pPr>
              <w:rPr>
                <w:rFonts w:ascii="Times New Roman" w:eastAsia="Calibri" w:hAnsi="Times New Roman" w:cs="Times New Roman"/>
                <w:sz w:val="24"/>
                <w:szCs w:val="24"/>
              </w:rPr>
            </w:pPr>
            <w:r>
              <w:rPr>
                <w:rFonts w:ascii="Times New Roman" w:eastAsia="Calibri" w:hAnsi="Times New Roman" w:cs="Times New Roman"/>
                <w:sz w:val="24"/>
                <w:szCs w:val="24"/>
              </w:rPr>
              <w:t>3</w:t>
            </w:r>
          </w:p>
        </w:tc>
        <w:tc>
          <w:tcPr>
            <w:tcW w:w="3230" w:type="dxa"/>
            <w:gridSpan w:val="2"/>
          </w:tcPr>
          <w:p w14:paraId="2887AE5C" w14:textId="2A901D3D" w:rsidR="00F3027E" w:rsidRPr="00D2556E" w:rsidRDefault="00F3027E" w:rsidP="00F3027E">
            <w:pPr>
              <w:ind w:firstLine="0"/>
              <w:rPr>
                <w:rFonts w:ascii="Times New Roman" w:eastAsia="Calibri" w:hAnsi="Times New Roman" w:cs="Times New Roman"/>
                <w:sz w:val="24"/>
                <w:szCs w:val="24"/>
              </w:rPr>
            </w:pPr>
            <w:r w:rsidRPr="00F3027E">
              <w:rPr>
                <w:rFonts w:ascii="Times New Roman" w:eastAsia="Calibri" w:hAnsi="Times New Roman" w:cs="Times New Roman"/>
                <w:sz w:val="24"/>
                <w:szCs w:val="24"/>
              </w:rPr>
              <w:t>Бумага офисная Ballet Premier А4 80 г/кв.м марка A 160 CIE (500 листов)</w:t>
            </w:r>
          </w:p>
        </w:tc>
        <w:tc>
          <w:tcPr>
            <w:tcW w:w="1374" w:type="dxa"/>
          </w:tcPr>
          <w:p w14:paraId="7838D36A" w14:textId="5B88B22E" w:rsidR="00F3027E" w:rsidRPr="00AA580F" w:rsidRDefault="00F3027E" w:rsidP="00F3027E">
            <w:pPr>
              <w:rPr>
                <w:rFonts w:ascii="Times New Roman" w:eastAsia="Calibri" w:hAnsi="Times New Roman" w:cs="Times New Roman"/>
                <w:sz w:val="24"/>
                <w:szCs w:val="24"/>
              </w:rPr>
            </w:pPr>
            <w:r w:rsidRPr="009C4ACA">
              <w:rPr>
                <w:rFonts w:ascii="Times New Roman" w:eastAsia="Calibri" w:hAnsi="Times New Roman" w:cs="Times New Roman"/>
                <w:sz w:val="24"/>
                <w:szCs w:val="24"/>
              </w:rPr>
              <w:t>шт</w:t>
            </w:r>
          </w:p>
        </w:tc>
        <w:tc>
          <w:tcPr>
            <w:tcW w:w="1312" w:type="dxa"/>
            <w:gridSpan w:val="2"/>
          </w:tcPr>
          <w:p w14:paraId="37137B1A" w14:textId="5A2B95EA" w:rsidR="00F3027E" w:rsidRDefault="00F3027E" w:rsidP="00F3027E">
            <w:pPr>
              <w:rPr>
                <w:rFonts w:ascii="Times New Roman" w:eastAsia="Calibri" w:hAnsi="Times New Roman" w:cs="Times New Roman"/>
                <w:sz w:val="24"/>
                <w:szCs w:val="24"/>
              </w:rPr>
            </w:pPr>
            <w:r>
              <w:rPr>
                <w:rFonts w:ascii="Times New Roman" w:eastAsia="Calibri" w:hAnsi="Times New Roman" w:cs="Times New Roman"/>
                <w:sz w:val="24"/>
                <w:szCs w:val="24"/>
              </w:rPr>
              <w:t>12</w:t>
            </w:r>
          </w:p>
        </w:tc>
        <w:tc>
          <w:tcPr>
            <w:tcW w:w="1500" w:type="dxa"/>
            <w:noWrap/>
          </w:tcPr>
          <w:p w14:paraId="01665603" w14:textId="77777777" w:rsidR="00F3027E" w:rsidRPr="00AA580F" w:rsidRDefault="00F3027E" w:rsidP="00F3027E">
            <w:pPr>
              <w:jc w:val="center"/>
              <w:rPr>
                <w:rFonts w:ascii="Times New Roman" w:eastAsia="Calibri" w:hAnsi="Times New Roman" w:cs="Times New Roman"/>
                <w:sz w:val="24"/>
                <w:szCs w:val="24"/>
              </w:rPr>
            </w:pPr>
          </w:p>
        </w:tc>
        <w:tc>
          <w:tcPr>
            <w:tcW w:w="1680" w:type="dxa"/>
            <w:noWrap/>
          </w:tcPr>
          <w:p w14:paraId="4DFE6218" w14:textId="77777777" w:rsidR="00F3027E" w:rsidRPr="00AA580F" w:rsidRDefault="00F3027E" w:rsidP="00F3027E">
            <w:pPr>
              <w:jc w:val="center"/>
              <w:rPr>
                <w:rFonts w:ascii="Times New Roman" w:eastAsia="Calibri" w:hAnsi="Times New Roman" w:cs="Times New Roman"/>
                <w:sz w:val="24"/>
                <w:szCs w:val="24"/>
              </w:rPr>
            </w:pPr>
          </w:p>
        </w:tc>
      </w:tr>
      <w:tr w:rsidR="00F4228F" w:rsidRPr="00AA580F" w14:paraId="5615C417" w14:textId="77777777" w:rsidTr="00F4228F">
        <w:trPr>
          <w:trHeight w:val="173"/>
        </w:trPr>
        <w:tc>
          <w:tcPr>
            <w:tcW w:w="815" w:type="dxa"/>
            <w:hideMark/>
          </w:tcPr>
          <w:p w14:paraId="42EABC81" w14:textId="77777777" w:rsidR="00F4228F" w:rsidRPr="00AA580F" w:rsidRDefault="00F4228F" w:rsidP="00AA580F">
            <w:pPr>
              <w:rPr>
                <w:rFonts w:ascii="Times New Roman" w:eastAsia="Calibri" w:hAnsi="Times New Roman" w:cs="Times New Roman"/>
                <w:sz w:val="24"/>
                <w:szCs w:val="24"/>
              </w:rPr>
            </w:pPr>
            <w:r w:rsidRPr="00AA580F">
              <w:rPr>
                <w:rFonts w:ascii="Times New Roman" w:eastAsia="Calibri" w:hAnsi="Times New Roman" w:cs="Times New Roman"/>
                <w:sz w:val="24"/>
                <w:szCs w:val="24"/>
              </w:rPr>
              <w:t> </w:t>
            </w:r>
          </w:p>
        </w:tc>
        <w:tc>
          <w:tcPr>
            <w:tcW w:w="3224" w:type="dxa"/>
            <w:hideMark/>
          </w:tcPr>
          <w:p w14:paraId="424E8485" w14:textId="77777777" w:rsidR="00F4228F" w:rsidRPr="00AA580F" w:rsidRDefault="00F4228F" w:rsidP="00AA580F">
            <w:pPr>
              <w:rPr>
                <w:rFonts w:ascii="Times New Roman" w:eastAsia="Calibri" w:hAnsi="Times New Roman" w:cs="Times New Roman"/>
                <w:b/>
                <w:bCs/>
                <w:sz w:val="24"/>
                <w:szCs w:val="24"/>
              </w:rPr>
            </w:pPr>
            <w:r w:rsidRPr="00AA580F">
              <w:rPr>
                <w:rFonts w:ascii="Times New Roman" w:eastAsia="Calibri" w:hAnsi="Times New Roman" w:cs="Times New Roman"/>
                <w:b/>
                <w:bCs/>
                <w:sz w:val="24"/>
                <w:szCs w:val="24"/>
              </w:rPr>
              <w:t>Итого</w:t>
            </w:r>
          </w:p>
        </w:tc>
        <w:tc>
          <w:tcPr>
            <w:tcW w:w="1380" w:type="dxa"/>
            <w:gridSpan w:val="2"/>
          </w:tcPr>
          <w:p w14:paraId="4FC66ECF" w14:textId="4D07E0C7" w:rsidR="00F4228F" w:rsidRPr="00F4228F" w:rsidRDefault="00F4228F" w:rsidP="00F4228F">
            <w:pPr>
              <w:ind w:firstLine="0"/>
              <w:jc w:val="center"/>
              <w:rPr>
                <w:rFonts w:ascii="Times New Roman" w:eastAsia="Calibri" w:hAnsi="Times New Roman" w:cs="Times New Roman"/>
                <w:sz w:val="24"/>
                <w:szCs w:val="24"/>
              </w:rPr>
            </w:pPr>
            <w:r w:rsidRPr="00F4228F">
              <w:rPr>
                <w:rFonts w:ascii="Times New Roman" w:eastAsia="Calibri" w:hAnsi="Times New Roman" w:cs="Times New Roman"/>
                <w:sz w:val="24"/>
                <w:szCs w:val="24"/>
              </w:rPr>
              <w:t>шт</w:t>
            </w:r>
          </w:p>
        </w:tc>
        <w:tc>
          <w:tcPr>
            <w:tcW w:w="1305" w:type="dxa"/>
          </w:tcPr>
          <w:p w14:paraId="2AE54166" w14:textId="51580848" w:rsidR="00F4228F" w:rsidRPr="00F4228F" w:rsidRDefault="00F3027E" w:rsidP="00F4228F">
            <w:pPr>
              <w:rPr>
                <w:rFonts w:ascii="Times New Roman" w:eastAsia="Calibri" w:hAnsi="Times New Roman" w:cs="Times New Roman"/>
                <w:sz w:val="24"/>
                <w:szCs w:val="24"/>
              </w:rPr>
            </w:pPr>
            <w:r>
              <w:rPr>
                <w:rFonts w:ascii="Times New Roman" w:eastAsia="Calibri" w:hAnsi="Times New Roman" w:cs="Times New Roman"/>
                <w:sz w:val="24"/>
                <w:szCs w:val="24"/>
              </w:rPr>
              <w:t>20</w:t>
            </w:r>
          </w:p>
        </w:tc>
        <w:tc>
          <w:tcPr>
            <w:tcW w:w="1507" w:type="dxa"/>
            <w:gridSpan w:val="2"/>
          </w:tcPr>
          <w:p w14:paraId="5BF59AEA" w14:textId="77777777" w:rsidR="00F4228F" w:rsidRPr="00AA580F" w:rsidRDefault="00F4228F" w:rsidP="00F4228F">
            <w:pPr>
              <w:rPr>
                <w:rFonts w:ascii="Times New Roman" w:eastAsia="Calibri" w:hAnsi="Times New Roman" w:cs="Times New Roman"/>
                <w:b/>
                <w:bCs/>
                <w:sz w:val="24"/>
                <w:szCs w:val="24"/>
              </w:rPr>
            </w:pPr>
          </w:p>
        </w:tc>
        <w:tc>
          <w:tcPr>
            <w:tcW w:w="1680" w:type="dxa"/>
            <w:noWrap/>
            <w:hideMark/>
          </w:tcPr>
          <w:p w14:paraId="593EB795" w14:textId="5C1C311C" w:rsidR="00F4228F" w:rsidRPr="00AA580F" w:rsidRDefault="00F4228F" w:rsidP="00AA580F">
            <w:pPr>
              <w:rPr>
                <w:rFonts w:ascii="Times New Roman" w:eastAsia="Calibri" w:hAnsi="Times New Roman" w:cs="Times New Roman"/>
                <w:b/>
                <w:bCs/>
                <w:sz w:val="24"/>
                <w:szCs w:val="24"/>
              </w:rPr>
            </w:pPr>
          </w:p>
        </w:tc>
      </w:tr>
    </w:tbl>
    <w:p w14:paraId="6CD45638" w14:textId="77777777" w:rsidR="00F4228F" w:rsidRDefault="00F4228F" w:rsidP="00AA580F">
      <w:pPr>
        <w:spacing w:after="0" w:line="240" w:lineRule="auto"/>
        <w:jc w:val="both"/>
        <w:rPr>
          <w:rFonts w:ascii="Times New Roman" w:eastAsia="Calibri" w:hAnsi="Times New Roman" w:cs="Times New Roman"/>
          <w:sz w:val="24"/>
          <w:szCs w:val="24"/>
        </w:rPr>
      </w:pPr>
    </w:p>
    <w:p w14:paraId="1C1094F4" w14:textId="3E15FE94" w:rsidR="00AA580F" w:rsidRPr="00AA580F" w:rsidRDefault="00AA580F" w:rsidP="00AA580F">
      <w:pPr>
        <w:spacing w:after="0" w:line="240" w:lineRule="auto"/>
        <w:jc w:val="both"/>
        <w:rPr>
          <w:rFonts w:ascii="Times New Roman" w:eastAsia="Calibri" w:hAnsi="Times New Roman" w:cs="Times New Roman"/>
          <w:sz w:val="24"/>
          <w:szCs w:val="24"/>
        </w:rPr>
      </w:pPr>
      <w:r w:rsidRPr="00AA580F">
        <w:rPr>
          <w:rFonts w:ascii="Times New Roman" w:eastAsia="Calibri" w:hAnsi="Times New Roman" w:cs="Times New Roman"/>
          <w:sz w:val="24"/>
          <w:szCs w:val="24"/>
        </w:rPr>
        <w:t>Цена контракта составляет _____    (______________) рублей 00 копеек, в том числе НДС/ НДС не облагается на основании в п. 2 ст. 346.11 НК РФ.</w:t>
      </w:r>
    </w:p>
    <w:tbl>
      <w:tblPr>
        <w:tblW w:w="9889" w:type="dxa"/>
        <w:tblInd w:w="-108" w:type="dxa"/>
        <w:tblCellMar>
          <w:left w:w="0" w:type="dxa"/>
          <w:right w:w="0" w:type="dxa"/>
        </w:tblCellMar>
        <w:tblLook w:val="00A0" w:firstRow="1" w:lastRow="0" w:firstColumn="1" w:lastColumn="0" w:noHBand="0" w:noVBand="0"/>
      </w:tblPr>
      <w:tblGrid>
        <w:gridCol w:w="5495"/>
        <w:gridCol w:w="4394"/>
      </w:tblGrid>
      <w:tr w:rsidR="00AA580F" w:rsidRPr="00AA580F" w14:paraId="14EFF161" w14:textId="77777777" w:rsidTr="00725967">
        <w:trPr>
          <w:trHeight w:val="1711"/>
        </w:trPr>
        <w:tc>
          <w:tcPr>
            <w:tcW w:w="5495" w:type="dxa"/>
          </w:tcPr>
          <w:p w14:paraId="432F0C03" w14:textId="77777777" w:rsidR="00AA580F" w:rsidRDefault="00AA580F" w:rsidP="00AA580F">
            <w:pPr>
              <w:overflowPunct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377970EA" w14:textId="77777777" w:rsidR="00F4228F" w:rsidRPr="00AA580F" w:rsidRDefault="00F4228F" w:rsidP="00AA580F">
            <w:pPr>
              <w:overflowPunct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7EECB1D8" w14:textId="77777777" w:rsidR="00AA580F" w:rsidRPr="00AA580F" w:rsidRDefault="00AA580F" w:rsidP="00AA580F">
            <w:pPr>
              <w:overflowPunct w:val="0"/>
              <w:autoSpaceDE w:val="0"/>
              <w:autoSpaceDN w:val="0"/>
              <w:adjustRightInd w:val="0"/>
              <w:spacing w:after="0" w:line="240" w:lineRule="auto"/>
              <w:rPr>
                <w:rFonts w:ascii="Times New Roman" w:eastAsia="Times New Roman" w:hAnsi="Times New Roman" w:cs="Times New Roman"/>
                <w:b/>
                <w:sz w:val="24"/>
                <w:szCs w:val="24"/>
                <w:lang w:eastAsia="ru-RU"/>
              </w:rPr>
            </w:pPr>
            <w:r w:rsidRPr="00AA580F">
              <w:rPr>
                <w:rFonts w:ascii="Times New Roman" w:eastAsia="Times New Roman" w:hAnsi="Times New Roman" w:cs="Times New Roman"/>
                <w:b/>
                <w:sz w:val="24"/>
                <w:szCs w:val="24"/>
                <w:lang w:eastAsia="ru-RU"/>
              </w:rPr>
              <w:t>Заказчик</w:t>
            </w:r>
          </w:p>
          <w:p w14:paraId="596F94BE" w14:textId="50B9D5C6" w:rsidR="00AA580F" w:rsidRPr="00AA580F" w:rsidRDefault="00AA580F" w:rsidP="00AA580F">
            <w:pPr>
              <w:overflowPunct w:val="0"/>
              <w:autoSpaceDE w:val="0"/>
              <w:autoSpaceDN w:val="0"/>
              <w:adjustRightInd w:val="0"/>
              <w:spacing w:after="0" w:line="240" w:lineRule="auto"/>
              <w:rPr>
                <w:rFonts w:ascii="Times New Roman" w:eastAsia="Times New Roman" w:hAnsi="Times New Roman" w:cs="Times New Roman"/>
                <w:b/>
                <w:sz w:val="24"/>
                <w:szCs w:val="24"/>
                <w:lang w:eastAsia="ru-RU"/>
              </w:rPr>
            </w:pPr>
            <w:r w:rsidRPr="00AA580F">
              <w:rPr>
                <w:rFonts w:ascii="Times New Roman" w:eastAsia="Times New Roman" w:hAnsi="Times New Roman" w:cs="Times New Roman"/>
                <w:b/>
                <w:color w:val="000000"/>
                <w:lang w:eastAsia="ru-RU"/>
              </w:rPr>
              <w:t>М</w:t>
            </w:r>
            <w:r>
              <w:rPr>
                <w:rFonts w:ascii="Times New Roman" w:eastAsia="Times New Roman" w:hAnsi="Times New Roman" w:cs="Times New Roman"/>
                <w:b/>
                <w:color w:val="000000"/>
                <w:lang w:eastAsia="ru-RU"/>
              </w:rPr>
              <w:t>А</w:t>
            </w:r>
            <w:r w:rsidRPr="00AA580F">
              <w:rPr>
                <w:rFonts w:ascii="Times New Roman" w:eastAsia="Times New Roman" w:hAnsi="Times New Roman" w:cs="Times New Roman"/>
                <w:b/>
                <w:color w:val="000000"/>
                <w:lang w:eastAsia="ru-RU"/>
              </w:rPr>
              <w:t xml:space="preserve"> МО Правобережный</w:t>
            </w:r>
          </w:p>
          <w:p w14:paraId="28AA1ECE" w14:textId="77777777" w:rsidR="00AA580F" w:rsidRPr="00AA580F" w:rsidRDefault="00AA580F" w:rsidP="00AA580F">
            <w:pPr>
              <w:overflowPunct w:val="0"/>
              <w:autoSpaceDE w:val="0"/>
              <w:autoSpaceDN w:val="0"/>
              <w:adjustRightInd w:val="0"/>
              <w:spacing w:after="0" w:line="240" w:lineRule="auto"/>
              <w:rPr>
                <w:rFonts w:ascii="Times New Roman" w:eastAsia="Times New Roman" w:hAnsi="Times New Roman" w:cs="Times New Roman"/>
                <w:b/>
                <w:sz w:val="24"/>
                <w:szCs w:val="24"/>
                <w:lang w:eastAsia="ru-RU"/>
              </w:rPr>
            </w:pPr>
          </w:p>
          <w:p w14:paraId="216CA040" w14:textId="617309AE" w:rsidR="00AA580F" w:rsidRPr="00AA580F" w:rsidRDefault="00AA580F" w:rsidP="00AA580F">
            <w:pPr>
              <w:overflowPunct w:val="0"/>
              <w:autoSpaceDE w:val="0"/>
              <w:autoSpaceDN w:val="0"/>
              <w:adjustRightInd w:val="0"/>
              <w:spacing w:after="0" w:line="240" w:lineRule="auto"/>
              <w:rPr>
                <w:rFonts w:ascii="Times New Roman" w:eastAsia="Times New Roman" w:hAnsi="Times New Roman" w:cs="Times New Roman"/>
                <w:sz w:val="24"/>
                <w:szCs w:val="20"/>
                <w:lang w:eastAsia="ru-RU"/>
              </w:rPr>
            </w:pPr>
            <w:r w:rsidRPr="00AA580F">
              <w:rPr>
                <w:rFonts w:ascii="Times New Roman" w:eastAsia="Times New Roman" w:hAnsi="Times New Roman" w:cs="Times New Roman"/>
                <w:b/>
                <w:color w:val="000000"/>
                <w:sz w:val="24"/>
                <w:szCs w:val="24"/>
                <w:lang w:eastAsia="ru-RU" w:bidi="ru-RU"/>
              </w:rPr>
              <w:t>_______________________ Н</w:t>
            </w:r>
            <w:r w:rsidRPr="00AA580F">
              <w:rPr>
                <w:rFonts w:ascii="Times New Roman" w:eastAsia="Times New Roman" w:hAnsi="Times New Roman" w:cs="Times New Roman"/>
                <w:b/>
                <w:sz w:val="24"/>
                <w:szCs w:val="24"/>
                <w:lang w:eastAsia="ru-RU"/>
              </w:rPr>
              <w:t>.</w:t>
            </w:r>
            <w:r>
              <w:rPr>
                <w:rFonts w:ascii="Times New Roman" w:eastAsia="Times New Roman" w:hAnsi="Times New Roman" w:cs="Times New Roman"/>
                <w:b/>
                <w:sz w:val="24"/>
                <w:szCs w:val="24"/>
                <w:lang w:eastAsia="ru-RU"/>
              </w:rPr>
              <w:t>В</w:t>
            </w:r>
            <w:r w:rsidRPr="00AA580F">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Горецкая</w:t>
            </w:r>
          </w:p>
        </w:tc>
        <w:tc>
          <w:tcPr>
            <w:tcW w:w="4394" w:type="dxa"/>
          </w:tcPr>
          <w:p w14:paraId="5F4C81CD" w14:textId="77777777" w:rsidR="00AA580F" w:rsidRDefault="00AA580F" w:rsidP="00AA580F">
            <w:pPr>
              <w:widowControl w:val="0"/>
              <w:spacing w:after="0" w:line="240" w:lineRule="auto"/>
              <w:contextualSpacing/>
              <w:rPr>
                <w:rFonts w:ascii="Times New Roman" w:eastAsia="Times New Roman" w:hAnsi="Times New Roman" w:cs="Times New Roman"/>
                <w:b/>
                <w:color w:val="000000"/>
                <w:sz w:val="24"/>
                <w:szCs w:val="24"/>
                <w:lang w:eastAsia="ru-RU" w:bidi="ru-RU"/>
              </w:rPr>
            </w:pPr>
          </w:p>
          <w:p w14:paraId="328FCE94" w14:textId="77777777" w:rsidR="00F4228F" w:rsidRPr="00AA580F" w:rsidRDefault="00F4228F" w:rsidP="00AA580F">
            <w:pPr>
              <w:widowControl w:val="0"/>
              <w:spacing w:after="0" w:line="240" w:lineRule="auto"/>
              <w:contextualSpacing/>
              <w:rPr>
                <w:rFonts w:ascii="Times New Roman" w:eastAsia="Times New Roman" w:hAnsi="Times New Roman" w:cs="Times New Roman"/>
                <w:b/>
                <w:color w:val="000000"/>
                <w:sz w:val="24"/>
                <w:szCs w:val="24"/>
                <w:lang w:eastAsia="ru-RU" w:bidi="ru-RU"/>
              </w:rPr>
            </w:pPr>
          </w:p>
          <w:p w14:paraId="151C8B6A" w14:textId="77777777" w:rsidR="00AA580F" w:rsidRPr="00AA580F" w:rsidRDefault="00AA580F" w:rsidP="00AA580F">
            <w:pPr>
              <w:widowControl w:val="0"/>
              <w:spacing w:after="0" w:line="240" w:lineRule="auto"/>
              <w:contextualSpacing/>
              <w:rPr>
                <w:rFonts w:ascii="Times New Roman" w:eastAsia="Times New Roman" w:hAnsi="Times New Roman" w:cs="Times New Roman"/>
                <w:b/>
                <w:color w:val="000000"/>
                <w:sz w:val="24"/>
                <w:szCs w:val="24"/>
                <w:lang w:eastAsia="ru-RU" w:bidi="ru-RU"/>
              </w:rPr>
            </w:pPr>
            <w:r w:rsidRPr="00AA580F">
              <w:rPr>
                <w:rFonts w:ascii="Times New Roman" w:eastAsia="Times New Roman" w:hAnsi="Times New Roman" w:cs="Times New Roman"/>
                <w:b/>
                <w:color w:val="000000"/>
                <w:sz w:val="24"/>
                <w:szCs w:val="24"/>
                <w:lang w:eastAsia="ru-RU" w:bidi="ru-RU"/>
              </w:rPr>
              <w:t>Поставщик</w:t>
            </w:r>
          </w:p>
          <w:p w14:paraId="031D113E" w14:textId="77777777" w:rsidR="00AA580F" w:rsidRPr="00AA580F" w:rsidRDefault="00AA580F" w:rsidP="00AA580F">
            <w:pPr>
              <w:widowControl w:val="0"/>
              <w:spacing w:after="0" w:line="240" w:lineRule="auto"/>
              <w:contextualSpacing/>
              <w:rPr>
                <w:rFonts w:ascii="Times New Roman" w:eastAsia="Times New Roman" w:hAnsi="Times New Roman" w:cs="Times New Roman"/>
                <w:b/>
                <w:color w:val="000000"/>
                <w:sz w:val="24"/>
                <w:szCs w:val="24"/>
                <w:lang w:eastAsia="ru-RU" w:bidi="ru-RU"/>
              </w:rPr>
            </w:pPr>
          </w:p>
          <w:p w14:paraId="0D2B1FB0" w14:textId="77777777" w:rsidR="00AA580F" w:rsidRPr="00AA580F" w:rsidRDefault="00AA580F" w:rsidP="00AA580F">
            <w:pPr>
              <w:widowControl w:val="0"/>
              <w:spacing w:after="0" w:line="240" w:lineRule="auto"/>
              <w:contextualSpacing/>
              <w:rPr>
                <w:rFonts w:ascii="Times New Roman" w:eastAsia="Times New Roman" w:hAnsi="Times New Roman" w:cs="Times New Roman"/>
                <w:b/>
                <w:color w:val="000000"/>
                <w:sz w:val="24"/>
                <w:szCs w:val="24"/>
                <w:lang w:eastAsia="ru-RU" w:bidi="ru-RU"/>
              </w:rPr>
            </w:pPr>
          </w:p>
          <w:p w14:paraId="4A6B6434" w14:textId="77777777" w:rsidR="00AA580F" w:rsidRPr="00AA580F" w:rsidRDefault="00AA580F" w:rsidP="00AA580F">
            <w:pPr>
              <w:overflowPunct w:val="0"/>
              <w:autoSpaceDE w:val="0"/>
              <w:autoSpaceDN w:val="0"/>
              <w:adjustRightInd w:val="0"/>
              <w:spacing w:after="0" w:line="240" w:lineRule="auto"/>
              <w:contextualSpacing/>
              <w:rPr>
                <w:rFonts w:ascii="Times New Roman" w:eastAsia="Times New Roman" w:hAnsi="Times New Roman" w:cs="Times New Roman"/>
                <w:sz w:val="24"/>
                <w:szCs w:val="24"/>
                <w:lang w:eastAsia="ru-RU"/>
              </w:rPr>
            </w:pPr>
            <w:r w:rsidRPr="00AA580F">
              <w:rPr>
                <w:rFonts w:ascii="Times New Roman" w:eastAsia="Times New Roman" w:hAnsi="Times New Roman" w:cs="Times New Roman"/>
                <w:b/>
                <w:color w:val="000000"/>
                <w:sz w:val="24"/>
                <w:szCs w:val="24"/>
                <w:lang w:eastAsia="ru-RU" w:bidi="ru-RU"/>
              </w:rPr>
              <w:t xml:space="preserve">______________________ </w:t>
            </w:r>
          </w:p>
        </w:tc>
      </w:tr>
    </w:tbl>
    <w:p w14:paraId="77D1BF74" w14:textId="540BE044" w:rsidR="00C21477" w:rsidRDefault="00C21477" w:rsidP="00AA580F">
      <w:pPr>
        <w:spacing w:after="0"/>
        <w:rPr>
          <w:rFonts w:ascii="Times New Roman" w:hAnsi="Times New Roman" w:cs="Times New Roman"/>
          <w:sz w:val="24"/>
          <w:szCs w:val="24"/>
        </w:rPr>
      </w:pPr>
    </w:p>
    <w:sectPr w:rsidR="00C21477" w:rsidSect="002A053B">
      <w:footerReference w:type="default" r:id="rId12"/>
      <w:pgSz w:w="11906" w:h="16838" w:code="9"/>
      <w:pgMar w:top="709" w:right="567" w:bottom="851" w:left="1418" w:header="709"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659CC1" w14:textId="77777777" w:rsidR="00167686" w:rsidRDefault="00167686" w:rsidP="002D58B5">
      <w:pPr>
        <w:spacing w:after="0" w:line="240" w:lineRule="auto"/>
      </w:pPr>
      <w:r>
        <w:separator/>
      </w:r>
    </w:p>
  </w:endnote>
  <w:endnote w:type="continuationSeparator" w:id="0">
    <w:p w14:paraId="5D4D7DCC" w14:textId="77777777" w:rsidR="00167686" w:rsidRDefault="00167686" w:rsidP="002D58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7484362"/>
      <w:docPartObj>
        <w:docPartGallery w:val="Page Numbers (Bottom of Page)"/>
        <w:docPartUnique/>
      </w:docPartObj>
    </w:sdtPr>
    <w:sdtEndPr/>
    <w:sdtContent>
      <w:p w14:paraId="2615FEA8" w14:textId="77777777" w:rsidR="00071BAC" w:rsidRDefault="001C068F" w:rsidP="001C068F">
        <w:pPr>
          <w:pStyle w:val="aa"/>
          <w:jc w:val="center"/>
        </w:pPr>
        <w:r>
          <w:fldChar w:fldCharType="begin"/>
        </w:r>
        <w:r>
          <w:instrText>PAGE   \* MERGEFORMAT</w:instrText>
        </w:r>
        <w:r>
          <w:fldChar w:fldCharType="separate"/>
        </w:r>
        <w:r w:rsidR="00D834C4">
          <w:rPr>
            <w:noProof/>
          </w:rPr>
          <w:t>7</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50D618" w14:textId="77777777" w:rsidR="00167686" w:rsidRDefault="00167686" w:rsidP="002D58B5">
      <w:pPr>
        <w:spacing w:after="0" w:line="240" w:lineRule="auto"/>
      </w:pPr>
      <w:r>
        <w:separator/>
      </w:r>
    </w:p>
  </w:footnote>
  <w:footnote w:type="continuationSeparator" w:id="0">
    <w:p w14:paraId="376322BF" w14:textId="77777777" w:rsidR="00167686" w:rsidRDefault="00167686" w:rsidP="002D58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E23167"/>
    <w:multiLevelType w:val="hybridMultilevel"/>
    <w:tmpl w:val="670244C6"/>
    <w:lvl w:ilvl="0" w:tplc="0419000F">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E811865"/>
    <w:multiLevelType w:val="hybridMultilevel"/>
    <w:tmpl w:val="58D8C21E"/>
    <w:lvl w:ilvl="0" w:tplc="0419000F">
      <w:start w:val="1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13196984"/>
    <w:multiLevelType w:val="hybridMultilevel"/>
    <w:tmpl w:val="68A03094"/>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C0813CE"/>
    <w:multiLevelType w:val="hybridMultilevel"/>
    <w:tmpl w:val="D096BC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C7D1528"/>
    <w:multiLevelType w:val="hybridMultilevel"/>
    <w:tmpl w:val="86F4AC4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3FBD084A"/>
    <w:multiLevelType w:val="hybridMultilevel"/>
    <w:tmpl w:val="3A763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E167467"/>
    <w:multiLevelType w:val="hybridMultilevel"/>
    <w:tmpl w:val="533EDF00"/>
    <w:lvl w:ilvl="0" w:tplc="0419000F">
      <w:start w:val="4"/>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7" w15:restartNumberingAfterBreak="0">
    <w:nsid w:val="57B87965"/>
    <w:multiLevelType w:val="hybridMultilevel"/>
    <w:tmpl w:val="B94879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0338025">
    <w:abstractNumId w:val="7"/>
  </w:num>
  <w:num w:numId="2" w16cid:durableId="1767380337">
    <w:abstractNumId w:val="5"/>
  </w:num>
  <w:num w:numId="3" w16cid:durableId="1239557701">
    <w:abstractNumId w:val="3"/>
  </w:num>
  <w:num w:numId="4" w16cid:durableId="640305214">
    <w:abstractNumId w:val="6"/>
  </w:num>
  <w:num w:numId="5" w16cid:durableId="1348755173">
    <w:abstractNumId w:val="2"/>
  </w:num>
  <w:num w:numId="6" w16cid:durableId="1454865275">
    <w:abstractNumId w:val="4"/>
  </w:num>
  <w:num w:numId="7" w16cid:durableId="1953897534">
    <w:abstractNumId w:val="0"/>
  </w:num>
  <w:num w:numId="8" w16cid:durableId="83769314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58B5"/>
    <w:rsid w:val="00001730"/>
    <w:rsid w:val="00010C1D"/>
    <w:rsid w:val="00015E40"/>
    <w:rsid w:val="00041169"/>
    <w:rsid w:val="000504F5"/>
    <w:rsid w:val="000639E2"/>
    <w:rsid w:val="00071BAC"/>
    <w:rsid w:val="00071F6E"/>
    <w:rsid w:val="00077D78"/>
    <w:rsid w:val="00095C9A"/>
    <w:rsid w:val="00097261"/>
    <w:rsid w:val="000A42BF"/>
    <w:rsid w:val="000A6590"/>
    <w:rsid w:val="000A7F98"/>
    <w:rsid w:val="000D096F"/>
    <w:rsid w:val="000F38DC"/>
    <w:rsid w:val="000F62C0"/>
    <w:rsid w:val="00106843"/>
    <w:rsid w:val="00115F89"/>
    <w:rsid w:val="00115FC4"/>
    <w:rsid w:val="00136ABD"/>
    <w:rsid w:val="00144F0E"/>
    <w:rsid w:val="001453E4"/>
    <w:rsid w:val="0014771F"/>
    <w:rsid w:val="00162863"/>
    <w:rsid w:val="00167686"/>
    <w:rsid w:val="001811C2"/>
    <w:rsid w:val="00196BFD"/>
    <w:rsid w:val="001A265A"/>
    <w:rsid w:val="001A4775"/>
    <w:rsid w:val="001A4F1B"/>
    <w:rsid w:val="001A788C"/>
    <w:rsid w:val="001B51EB"/>
    <w:rsid w:val="001B6021"/>
    <w:rsid w:val="001C068F"/>
    <w:rsid w:val="001C2438"/>
    <w:rsid w:val="001C2645"/>
    <w:rsid w:val="001C2F35"/>
    <w:rsid w:val="001F3044"/>
    <w:rsid w:val="00205E7B"/>
    <w:rsid w:val="00221033"/>
    <w:rsid w:val="00223063"/>
    <w:rsid w:val="0022761D"/>
    <w:rsid w:val="00233924"/>
    <w:rsid w:val="00233F56"/>
    <w:rsid w:val="00234AE5"/>
    <w:rsid w:val="002406EF"/>
    <w:rsid w:val="0024294E"/>
    <w:rsid w:val="00245941"/>
    <w:rsid w:val="00263EB2"/>
    <w:rsid w:val="0026677B"/>
    <w:rsid w:val="00281466"/>
    <w:rsid w:val="00283AA1"/>
    <w:rsid w:val="002A053B"/>
    <w:rsid w:val="002A0F6D"/>
    <w:rsid w:val="002A7B3D"/>
    <w:rsid w:val="002C7C22"/>
    <w:rsid w:val="002D0026"/>
    <w:rsid w:val="002D5401"/>
    <w:rsid w:val="002D58B5"/>
    <w:rsid w:val="002F1DC2"/>
    <w:rsid w:val="0030135C"/>
    <w:rsid w:val="0032383A"/>
    <w:rsid w:val="00323BD3"/>
    <w:rsid w:val="00337239"/>
    <w:rsid w:val="00345BAB"/>
    <w:rsid w:val="00366C14"/>
    <w:rsid w:val="00376B8A"/>
    <w:rsid w:val="00377ADD"/>
    <w:rsid w:val="00377B4C"/>
    <w:rsid w:val="003B004B"/>
    <w:rsid w:val="003B3802"/>
    <w:rsid w:val="003C2D77"/>
    <w:rsid w:val="003D4C70"/>
    <w:rsid w:val="003E081F"/>
    <w:rsid w:val="003E4E18"/>
    <w:rsid w:val="003F5FD0"/>
    <w:rsid w:val="003F6C9B"/>
    <w:rsid w:val="004160C1"/>
    <w:rsid w:val="004163B7"/>
    <w:rsid w:val="00420F17"/>
    <w:rsid w:val="00444DE5"/>
    <w:rsid w:val="004555C8"/>
    <w:rsid w:val="00464BED"/>
    <w:rsid w:val="0048311A"/>
    <w:rsid w:val="0049381F"/>
    <w:rsid w:val="00494639"/>
    <w:rsid w:val="00497156"/>
    <w:rsid w:val="00497F92"/>
    <w:rsid w:val="004A5367"/>
    <w:rsid w:val="004A7804"/>
    <w:rsid w:val="004C185E"/>
    <w:rsid w:val="004D1E5F"/>
    <w:rsid w:val="004D2B7F"/>
    <w:rsid w:val="004D44A2"/>
    <w:rsid w:val="004E062B"/>
    <w:rsid w:val="004E53A4"/>
    <w:rsid w:val="004E67AD"/>
    <w:rsid w:val="004F721E"/>
    <w:rsid w:val="005149C7"/>
    <w:rsid w:val="00536037"/>
    <w:rsid w:val="00560E66"/>
    <w:rsid w:val="00566574"/>
    <w:rsid w:val="00571310"/>
    <w:rsid w:val="005742FE"/>
    <w:rsid w:val="00587EB3"/>
    <w:rsid w:val="00591D9D"/>
    <w:rsid w:val="005A7D37"/>
    <w:rsid w:val="005B7CE9"/>
    <w:rsid w:val="005C3A92"/>
    <w:rsid w:val="005D5133"/>
    <w:rsid w:val="005D6F14"/>
    <w:rsid w:val="005E59A9"/>
    <w:rsid w:val="005F42AF"/>
    <w:rsid w:val="005F4BE7"/>
    <w:rsid w:val="005F55D4"/>
    <w:rsid w:val="00600B7E"/>
    <w:rsid w:val="00601DC8"/>
    <w:rsid w:val="0063204D"/>
    <w:rsid w:val="00636DC8"/>
    <w:rsid w:val="0063707C"/>
    <w:rsid w:val="006419A6"/>
    <w:rsid w:val="006453EF"/>
    <w:rsid w:val="006537EB"/>
    <w:rsid w:val="006556C5"/>
    <w:rsid w:val="00660256"/>
    <w:rsid w:val="0067508B"/>
    <w:rsid w:val="006765EB"/>
    <w:rsid w:val="006914AE"/>
    <w:rsid w:val="00693C94"/>
    <w:rsid w:val="00696AC0"/>
    <w:rsid w:val="006A48B0"/>
    <w:rsid w:val="006B5716"/>
    <w:rsid w:val="006B6762"/>
    <w:rsid w:val="006C019B"/>
    <w:rsid w:val="006C3243"/>
    <w:rsid w:val="006C4E0E"/>
    <w:rsid w:val="006D365D"/>
    <w:rsid w:val="006D56E2"/>
    <w:rsid w:val="006F147B"/>
    <w:rsid w:val="006F26E4"/>
    <w:rsid w:val="00710AA7"/>
    <w:rsid w:val="007123DC"/>
    <w:rsid w:val="007169FD"/>
    <w:rsid w:val="00730ACC"/>
    <w:rsid w:val="00740EBC"/>
    <w:rsid w:val="00757238"/>
    <w:rsid w:val="0076275E"/>
    <w:rsid w:val="00763E5D"/>
    <w:rsid w:val="00783834"/>
    <w:rsid w:val="007842C6"/>
    <w:rsid w:val="00794BC1"/>
    <w:rsid w:val="007A7706"/>
    <w:rsid w:val="007D103F"/>
    <w:rsid w:val="007D36B1"/>
    <w:rsid w:val="0080403E"/>
    <w:rsid w:val="00814F30"/>
    <w:rsid w:val="00876C59"/>
    <w:rsid w:val="00884995"/>
    <w:rsid w:val="00890234"/>
    <w:rsid w:val="00890573"/>
    <w:rsid w:val="008958AD"/>
    <w:rsid w:val="008A1D06"/>
    <w:rsid w:val="008A561C"/>
    <w:rsid w:val="008B2D5D"/>
    <w:rsid w:val="008B33F4"/>
    <w:rsid w:val="008B786D"/>
    <w:rsid w:val="008D1C48"/>
    <w:rsid w:val="008E1662"/>
    <w:rsid w:val="008F6176"/>
    <w:rsid w:val="00905CB8"/>
    <w:rsid w:val="009065B8"/>
    <w:rsid w:val="0091070A"/>
    <w:rsid w:val="009122DC"/>
    <w:rsid w:val="009368ED"/>
    <w:rsid w:val="00942C63"/>
    <w:rsid w:val="00956E4D"/>
    <w:rsid w:val="009608AB"/>
    <w:rsid w:val="009804A6"/>
    <w:rsid w:val="00997467"/>
    <w:rsid w:val="009A013D"/>
    <w:rsid w:val="009B103B"/>
    <w:rsid w:val="009C3E2F"/>
    <w:rsid w:val="009E1551"/>
    <w:rsid w:val="00A11776"/>
    <w:rsid w:val="00A12A2C"/>
    <w:rsid w:val="00A73B40"/>
    <w:rsid w:val="00A81F6E"/>
    <w:rsid w:val="00A87B06"/>
    <w:rsid w:val="00A93B19"/>
    <w:rsid w:val="00AA580F"/>
    <w:rsid w:val="00AB1AD9"/>
    <w:rsid w:val="00AD5668"/>
    <w:rsid w:val="00AE4807"/>
    <w:rsid w:val="00AE6471"/>
    <w:rsid w:val="00AF2594"/>
    <w:rsid w:val="00AF7883"/>
    <w:rsid w:val="00B12B23"/>
    <w:rsid w:val="00B22E35"/>
    <w:rsid w:val="00B40101"/>
    <w:rsid w:val="00B51068"/>
    <w:rsid w:val="00B81362"/>
    <w:rsid w:val="00B90A17"/>
    <w:rsid w:val="00B93CCF"/>
    <w:rsid w:val="00BA1A82"/>
    <w:rsid w:val="00BD28AE"/>
    <w:rsid w:val="00BE1B5B"/>
    <w:rsid w:val="00BF252C"/>
    <w:rsid w:val="00BF62E4"/>
    <w:rsid w:val="00BF78CA"/>
    <w:rsid w:val="00C17527"/>
    <w:rsid w:val="00C21477"/>
    <w:rsid w:val="00C36877"/>
    <w:rsid w:val="00C7503B"/>
    <w:rsid w:val="00C75C20"/>
    <w:rsid w:val="00C75C47"/>
    <w:rsid w:val="00C93CBB"/>
    <w:rsid w:val="00CA62DC"/>
    <w:rsid w:val="00CD5B60"/>
    <w:rsid w:val="00CF664A"/>
    <w:rsid w:val="00D06E1E"/>
    <w:rsid w:val="00D07FCB"/>
    <w:rsid w:val="00D13005"/>
    <w:rsid w:val="00D2556E"/>
    <w:rsid w:val="00D30D03"/>
    <w:rsid w:val="00D328A4"/>
    <w:rsid w:val="00D4544E"/>
    <w:rsid w:val="00D457CA"/>
    <w:rsid w:val="00D70CCB"/>
    <w:rsid w:val="00D834C4"/>
    <w:rsid w:val="00D968E2"/>
    <w:rsid w:val="00DA3437"/>
    <w:rsid w:val="00DA3A11"/>
    <w:rsid w:val="00DA52B8"/>
    <w:rsid w:val="00DD5779"/>
    <w:rsid w:val="00DE4DE7"/>
    <w:rsid w:val="00DF1BC9"/>
    <w:rsid w:val="00DF3E23"/>
    <w:rsid w:val="00E04736"/>
    <w:rsid w:val="00E17872"/>
    <w:rsid w:val="00E24997"/>
    <w:rsid w:val="00E34A5A"/>
    <w:rsid w:val="00E43ABD"/>
    <w:rsid w:val="00E53B93"/>
    <w:rsid w:val="00E642C6"/>
    <w:rsid w:val="00E733EC"/>
    <w:rsid w:val="00E74CE7"/>
    <w:rsid w:val="00E83D93"/>
    <w:rsid w:val="00EA1804"/>
    <w:rsid w:val="00EB036F"/>
    <w:rsid w:val="00EB4560"/>
    <w:rsid w:val="00EB64D9"/>
    <w:rsid w:val="00EC673D"/>
    <w:rsid w:val="00EE17DB"/>
    <w:rsid w:val="00EE767D"/>
    <w:rsid w:val="00EF3A2B"/>
    <w:rsid w:val="00F05EEA"/>
    <w:rsid w:val="00F07ACE"/>
    <w:rsid w:val="00F21F53"/>
    <w:rsid w:val="00F3027E"/>
    <w:rsid w:val="00F4228F"/>
    <w:rsid w:val="00F43C48"/>
    <w:rsid w:val="00F62D07"/>
    <w:rsid w:val="00F71195"/>
    <w:rsid w:val="00F774EE"/>
    <w:rsid w:val="00F77C2B"/>
    <w:rsid w:val="00F80F8F"/>
    <w:rsid w:val="00F91060"/>
    <w:rsid w:val="00FB7F10"/>
    <w:rsid w:val="00FC59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7A949"/>
  <w15:chartTrackingRefBased/>
  <w15:docId w15:val="{86900B0E-52D9-4374-9E8C-DB5C406595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2D58B5"/>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styleId="a3">
    <w:name w:val="List Paragraph"/>
    <w:basedOn w:val="a"/>
    <w:uiPriority w:val="34"/>
    <w:qFormat/>
    <w:rsid w:val="002D58B5"/>
    <w:pPr>
      <w:ind w:left="720"/>
      <w:contextualSpacing/>
    </w:pPr>
  </w:style>
  <w:style w:type="paragraph" w:customStyle="1" w:styleId="ConsPlusNormal">
    <w:name w:val="ConsPlusNormal"/>
    <w:link w:val="ConsPlusNormal0"/>
    <w:qFormat/>
    <w:rsid w:val="00C75C20"/>
    <w:pPr>
      <w:widowControl w:val="0"/>
      <w:autoSpaceDE w:val="0"/>
      <w:autoSpaceDN w:val="0"/>
      <w:spacing w:after="0" w:line="240" w:lineRule="auto"/>
    </w:pPr>
    <w:rPr>
      <w:rFonts w:ascii="Calibri" w:eastAsia="Times New Roman" w:hAnsi="Calibri" w:cs="Calibri"/>
      <w:szCs w:val="20"/>
      <w:lang w:eastAsia="ru-RU"/>
    </w:rPr>
  </w:style>
  <w:style w:type="paragraph" w:styleId="a4">
    <w:name w:val="Balloon Text"/>
    <w:basedOn w:val="a"/>
    <w:link w:val="a5"/>
    <w:uiPriority w:val="99"/>
    <w:semiHidden/>
    <w:unhideWhenUsed/>
    <w:rsid w:val="002D5401"/>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2D5401"/>
    <w:rPr>
      <w:rFonts w:ascii="Segoe UI" w:hAnsi="Segoe UI" w:cs="Segoe UI"/>
      <w:sz w:val="18"/>
      <w:szCs w:val="18"/>
    </w:rPr>
  </w:style>
  <w:style w:type="paragraph" w:customStyle="1" w:styleId="a6">
    <w:name w:val="Обычный + полужирный"/>
    <w:aliases w:val="По центру"/>
    <w:basedOn w:val="a"/>
    <w:rsid w:val="00C21477"/>
    <w:pPr>
      <w:spacing w:after="0" w:line="240" w:lineRule="auto"/>
      <w:jc w:val="center"/>
    </w:pPr>
    <w:rPr>
      <w:rFonts w:ascii="Times New Roman" w:eastAsia="Times New Roman" w:hAnsi="Times New Roman" w:cs="Times New Roman"/>
      <w:b/>
      <w:sz w:val="24"/>
      <w:szCs w:val="24"/>
      <w:lang w:eastAsia="ru-RU"/>
    </w:rPr>
  </w:style>
  <w:style w:type="character" w:styleId="a7">
    <w:name w:val="Hyperlink"/>
    <w:rsid w:val="00C21477"/>
    <w:rPr>
      <w:color w:val="0000FF"/>
      <w:u w:val="single"/>
    </w:rPr>
  </w:style>
  <w:style w:type="paragraph" w:styleId="a8">
    <w:name w:val="header"/>
    <w:basedOn w:val="a"/>
    <w:link w:val="a9"/>
    <w:uiPriority w:val="99"/>
    <w:unhideWhenUsed/>
    <w:rsid w:val="00C7503B"/>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C7503B"/>
  </w:style>
  <w:style w:type="paragraph" w:styleId="aa">
    <w:name w:val="footer"/>
    <w:basedOn w:val="a"/>
    <w:link w:val="ab"/>
    <w:uiPriority w:val="99"/>
    <w:unhideWhenUsed/>
    <w:rsid w:val="00C7503B"/>
    <w:pPr>
      <w:tabs>
        <w:tab w:val="center" w:pos="4677"/>
        <w:tab w:val="right" w:pos="9355"/>
      </w:tabs>
      <w:spacing w:after="0" w:line="240" w:lineRule="auto"/>
    </w:pPr>
  </w:style>
  <w:style w:type="character" w:customStyle="1" w:styleId="ab">
    <w:name w:val="Нижний колонтитул Знак"/>
    <w:basedOn w:val="a0"/>
    <w:link w:val="aa"/>
    <w:uiPriority w:val="99"/>
    <w:rsid w:val="00C7503B"/>
  </w:style>
  <w:style w:type="character" w:styleId="ac">
    <w:name w:val="Emphasis"/>
    <w:basedOn w:val="a0"/>
    <w:uiPriority w:val="20"/>
    <w:qFormat/>
    <w:rsid w:val="00EF3A2B"/>
    <w:rPr>
      <w:i/>
      <w:iCs/>
    </w:rPr>
  </w:style>
  <w:style w:type="table" w:styleId="ad">
    <w:name w:val="Table Grid"/>
    <w:basedOn w:val="a1"/>
    <w:uiPriority w:val="39"/>
    <w:rsid w:val="00497F9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3">
    <w:name w:val="Body text (3)_"/>
    <w:basedOn w:val="a0"/>
    <w:link w:val="Bodytext30"/>
    <w:locked/>
    <w:rsid w:val="007D103F"/>
    <w:rPr>
      <w:rFonts w:ascii="Times New Roman" w:eastAsia="Times New Roman" w:hAnsi="Times New Roman" w:cs="Times New Roman"/>
      <w:b/>
      <w:bCs/>
      <w:sz w:val="36"/>
      <w:szCs w:val="36"/>
      <w:shd w:val="clear" w:color="auto" w:fill="FFFFFF"/>
    </w:rPr>
  </w:style>
  <w:style w:type="paragraph" w:customStyle="1" w:styleId="Bodytext30">
    <w:name w:val="Body text (3)"/>
    <w:basedOn w:val="a"/>
    <w:link w:val="Bodytext3"/>
    <w:rsid w:val="007D103F"/>
    <w:pPr>
      <w:widowControl w:val="0"/>
      <w:shd w:val="clear" w:color="auto" w:fill="FFFFFF"/>
      <w:spacing w:after="180" w:line="0" w:lineRule="atLeast"/>
    </w:pPr>
    <w:rPr>
      <w:rFonts w:ascii="Times New Roman" w:eastAsia="Times New Roman" w:hAnsi="Times New Roman" w:cs="Times New Roman"/>
      <w:b/>
      <w:bCs/>
      <w:sz w:val="36"/>
      <w:szCs w:val="36"/>
    </w:rPr>
  </w:style>
  <w:style w:type="character" w:customStyle="1" w:styleId="Bodytext2">
    <w:name w:val="Body text (2)_"/>
    <w:basedOn w:val="a0"/>
    <w:link w:val="Bodytext20"/>
    <w:locked/>
    <w:rsid w:val="007D103F"/>
    <w:rPr>
      <w:rFonts w:ascii="Times New Roman" w:eastAsia="Times New Roman" w:hAnsi="Times New Roman" w:cs="Times New Roman"/>
      <w:sz w:val="36"/>
      <w:szCs w:val="36"/>
      <w:shd w:val="clear" w:color="auto" w:fill="FFFFFF"/>
    </w:rPr>
  </w:style>
  <w:style w:type="paragraph" w:customStyle="1" w:styleId="Bodytext20">
    <w:name w:val="Body text (2)"/>
    <w:basedOn w:val="a"/>
    <w:link w:val="Bodytext2"/>
    <w:rsid w:val="007D103F"/>
    <w:pPr>
      <w:widowControl w:val="0"/>
      <w:shd w:val="clear" w:color="auto" w:fill="FFFFFF"/>
      <w:spacing w:before="180" w:after="60" w:line="410" w:lineRule="exact"/>
    </w:pPr>
    <w:rPr>
      <w:rFonts w:ascii="Times New Roman" w:eastAsia="Times New Roman" w:hAnsi="Times New Roman" w:cs="Times New Roman"/>
      <w:sz w:val="36"/>
      <w:szCs w:val="36"/>
    </w:rPr>
  </w:style>
  <w:style w:type="character" w:customStyle="1" w:styleId="Bodytext2Bold">
    <w:name w:val="Body text (2) + Bold"/>
    <w:basedOn w:val="Bodytext2"/>
    <w:rsid w:val="007D103F"/>
    <w:rPr>
      <w:rFonts w:ascii="Times New Roman" w:eastAsia="Times New Roman" w:hAnsi="Times New Roman" w:cs="Times New Roman"/>
      <w:b/>
      <w:bCs/>
      <w:color w:val="000000"/>
      <w:spacing w:val="0"/>
      <w:w w:val="100"/>
      <w:position w:val="0"/>
      <w:sz w:val="36"/>
      <w:szCs w:val="36"/>
      <w:shd w:val="clear" w:color="auto" w:fill="FFFFFF"/>
      <w:lang w:val="ru-RU" w:eastAsia="ru-RU" w:bidi="ru-RU"/>
    </w:rPr>
  </w:style>
  <w:style w:type="character" w:customStyle="1" w:styleId="ConsPlusNormal0">
    <w:name w:val="ConsPlusNormal Знак"/>
    <w:link w:val="ConsPlusNormal"/>
    <w:locked/>
    <w:rsid w:val="00D13005"/>
    <w:rPr>
      <w:rFonts w:ascii="Calibri" w:eastAsia="Times New Roman" w:hAnsi="Calibri" w:cs="Calibri"/>
      <w:szCs w:val="20"/>
      <w:lang w:eastAsia="ru-RU"/>
    </w:rPr>
  </w:style>
  <w:style w:type="character" w:styleId="ae">
    <w:name w:val="Unresolved Mention"/>
    <w:basedOn w:val="a0"/>
    <w:uiPriority w:val="99"/>
    <w:semiHidden/>
    <w:unhideWhenUsed/>
    <w:rsid w:val="00D70CCB"/>
    <w:rPr>
      <w:color w:val="605E5C"/>
      <w:shd w:val="clear" w:color="auto" w:fill="E1DFDD"/>
    </w:rPr>
  </w:style>
  <w:style w:type="table" w:customStyle="1" w:styleId="1">
    <w:name w:val="Сетка таблицы1"/>
    <w:basedOn w:val="a1"/>
    <w:next w:val="ad"/>
    <w:uiPriority w:val="59"/>
    <w:rsid w:val="00AA580F"/>
    <w:pPr>
      <w:spacing w:after="0" w:line="240" w:lineRule="auto"/>
      <w:ind w:firstLine="357"/>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822341">
      <w:bodyDiv w:val="1"/>
      <w:marLeft w:val="0"/>
      <w:marRight w:val="0"/>
      <w:marTop w:val="0"/>
      <w:marBottom w:val="0"/>
      <w:divBdr>
        <w:top w:val="none" w:sz="0" w:space="0" w:color="auto"/>
        <w:left w:val="none" w:sz="0" w:space="0" w:color="auto"/>
        <w:bottom w:val="none" w:sz="0" w:space="0" w:color="auto"/>
        <w:right w:val="none" w:sz="0" w:space="0" w:color="auto"/>
      </w:divBdr>
      <w:divsChild>
        <w:div w:id="1779521993">
          <w:marLeft w:val="0"/>
          <w:marRight w:val="0"/>
          <w:marTop w:val="0"/>
          <w:marBottom w:val="0"/>
          <w:divBdr>
            <w:top w:val="none" w:sz="0" w:space="0" w:color="auto"/>
            <w:left w:val="none" w:sz="0" w:space="0" w:color="auto"/>
            <w:bottom w:val="none" w:sz="0" w:space="0" w:color="auto"/>
            <w:right w:val="none" w:sz="0" w:space="0" w:color="auto"/>
          </w:divBdr>
          <w:divsChild>
            <w:div w:id="572081867">
              <w:marLeft w:val="0"/>
              <w:marRight w:val="0"/>
              <w:marTop w:val="0"/>
              <w:marBottom w:val="0"/>
              <w:divBdr>
                <w:top w:val="none" w:sz="0" w:space="0" w:color="auto"/>
                <w:left w:val="none" w:sz="0" w:space="0" w:color="auto"/>
                <w:bottom w:val="none" w:sz="0" w:space="0" w:color="auto"/>
                <w:right w:val="none" w:sz="0" w:space="0" w:color="auto"/>
              </w:divBdr>
            </w:div>
          </w:divsChild>
        </w:div>
        <w:div w:id="307369677">
          <w:marLeft w:val="0"/>
          <w:marRight w:val="0"/>
          <w:marTop w:val="0"/>
          <w:marBottom w:val="0"/>
          <w:divBdr>
            <w:top w:val="none" w:sz="0" w:space="0" w:color="auto"/>
            <w:left w:val="none" w:sz="0" w:space="0" w:color="auto"/>
            <w:bottom w:val="none" w:sz="0" w:space="0" w:color="auto"/>
            <w:right w:val="none" w:sz="0" w:space="0" w:color="auto"/>
          </w:divBdr>
          <w:divsChild>
            <w:div w:id="646859728">
              <w:marLeft w:val="0"/>
              <w:marRight w:val="0"/>
              <w:marTop w:val="0"/>
              <w:marBottom w:val="0"/>
              <w:divBdr>
                <w:top w:val="none" w:sz="0" w:space="0" w:color="auto"/>
                <w:left w:val="none" w:sz="0" w:space="0" w:color="auto"/>
                <w:bottom w:val="none" w:sz="0" w:space="0" w:color="auto"/>
                <w:right w:val="none" w:sz="0" w:space="0" w:color="auto"/>
              </w:divBdr>
            </w:div>
          </w:divsChild>
        </w:div>
        <w:div w:id="2099860671">
          <w:marLeft w:val="0"/>
          <w:marRight w:val="0"/>
          <w:marTop w:val="0"/>
          <w:marBottom w:val="0"/>
          <w:divBdr>
            <w:top w:val="none" w:sz="0" w:space="0" w:color="auto"/>
            <w:left w:val="none" w:sz="0" w:space="0" w:color="auto"/>
            <w:bottom w:val="none" w:sz="0" w:space="0" w:color="auto"/>
            <w:right w:val="none" w:sz="0" w:space="0" w:color="auto"/>
          </w:divBdr>
          <w:divsChild>
            <w:div w:id="1063483967">
              <w:marLeft w:val="0"/>
              <w:marRight w:val="0"/>
              <w:marTop w:val="0"/>
              <w:marBottom w:val="0"/>
              <w:divBdr>
                <w:top w:val="none" w:sz="0" w:space="0" w:color="auto"/>
                <w:left w:val="none" w:sz="0" w:space="0" w:color="auto"/>
                <w:bottom w:val="none" w:sz="0" w:space="0" w:color="auto"/>
                <w:right w:val="none" w:sz="0" w:space="0" w:color="auto"/>
              </w:divBdr>
            </w:div>
          </w:divsChild>
        </w:div>
        <w:div w:id="1844390155">
          <w:marLeft w:val="0"/>
          <w:marRight w:val="0"/>
          <w:marTop w:val="0"/>
          <w:marBottom w:val="0"/>
          <w:divBdr>
            <w:top w:val="none" w:sz="0" w:space="0" w:color="auto"/>
            <w:left w:val="none" w:sz="0" w:space="0" w:color="auto"/>
            <w:bottom w:val="none" w:sz="0" w:space="0" w:color="auto"/>
            <w:right w:val="none" w:sz="0" w:space="0" w:color="auto"/>
          </w:divBdr>
          <w:divsChild>
            <w:div w:id="145721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0017357">
      <w:bodyDiv w:val="1"/>
      <w:marLeft w:val="0"/>
      <w:marRight w:val="0"/>
      <w:marTop w:val="0"/>
      <w:marBottom w:val="0"/>
      <w:divBdr>
        <w:top w:val="none" w:sz="0" w:space="0" w:color="auto"/>
        <w:left w:val="none" w:sz="0" w:space="0" w:color="auto"/>
        <w:bottom w:val="none" w:sz="0" w:space="0" w:color="auto"/>
        <w:right w:val="none" w:sz="0" w:space="0" w:color="auto"/>
      </w:divBdr>
      <w:divsChild>
        <w:div w:id="1380596403">
          <w:marLeft w:val="0"/>
          <w:marRight w:val="0"/>
          <w:marTop w:val="0"/>
          <w:marBottom w:val="0"/>
          <w:divBdr>
            <w:top w:val="none" w:sz="0" w:space="0" w:color="auto"/>
            <w:left w:val="none" w:sz="0" w:space="0" w:color="auto"/>
            <w:bottom w:val="none" w:sz="0" w:space="0" w:color="auto"/>
            <w:right w:val="none" w:sz="0" w:space="0" w:color="auto"/>
          </w:divBdr>
          <w:divsChild>
            <w:div w:id="1467234557">
              <w:marLeft w:val="0"/>
              <w:marRight w:val="0"/>
              <w:marTop w:val="0"/>
              <w:marBottom w:val="0"/>
              <w:divBdr>
                <w:top w:val="none" w:sz="0" w:space="0" w:color="auto"/>
                <w:left w:val="none" w:sz="0" w:space="0" w:color="auto"/>
                <w:bottom w:val="none" w:sz="0" w:space="0" w:color="auto"/>
                <w:right w:val="none" w:sz="0" w:space="0" w:color="auto"/>
              </w:divBdr>
            </w:div>
          </w:divsChild>
        </w:div>
        <w:div w:id="812605146">
          <w:marLeft w:val="0"/>
          <w:marRight w:val="0"/>
          <w:marTop w:val="0"/>
          <w:marBottom w:val="0"/>
          <w:divBdr>
            <w:top w:val="none" w:sz="0" w:space="0" w:color="auto"/>
            <w:left w:val="none" w:sz="0" w:space="0" w:color="auto"/>
            <w:bottom w:val="none" w:sz="0" w:space="0" w:color="auto"/>
            <w:right w:val="none" w:sz="0" w:space="0" w:color="auto"/>
          </w:divBdr>
          <w:divsChild>
            <w:div w:id="2041393407">
              <w:marLeft w:val="0"/>
              <w:marRight w:val="0"/>
              <w:marTop w:val="0"/>
              <w:marBottom w:val="0"/>
              <w:divBdr>
                <w:top w:val="none" w:sz="0" w:space="0" w:color="auto"/>
                <w:left w:val="none" w:sz="0" w:space="0" w:color="auto"/>
                <w:bottom w:val="none" w:sz="0" w:space="0" w:color="auto"/>
                <w:right w:val="none" w:sz="0" w:space="0" w:color="auto"/>
              </w:divBdr>
            </w:div>
          </w:divsChild>
        </w:div>
        <w:div w:id="378482583">
          <w:marLeft w:val="0"/>
          <w:marRight w:val="0"/>
          <w:marTop w:val="0"/>
          <w:marBottom w:val="0"/>
          <w:divBdr>
            <w:top w:val="none" w:sz="0" w:space="0" w:color="auto"/>
            <w:left w:val="none" w:sz="0" w:space="0" w:color="auto"/>
            <w:bottom w:val="none" w:sz="0" w:space="0" w:color="auto"/>
            <w:right w:val="none" w:sz="0" w:space="0" w:color="auto"/>
          </w:divBdr>
          <w:divsChild>
            <w:div w:id="1885602957">
              <w:marLeft w:val="0"/>
              <w:marRight w:val="0"/>
              <w:marTop w:val="0"/>
              <w:marBottom w:val="0"/>
              <w:divBdr>
                <w:top w:val="none" w:sz="0" w:space="0" w:color="auto"/>
                <w:left w:val="none" w:sz="0" w:space="0" w:color="auto"/>
                <w:bottom w:val="none" w:sz="0" w:space="0" w:color="auto"/>
                <w:right w:val="none" w:sz="0" w:space="0" w:color="auto"/>
              </w:divBdr>
            </w:div>
          </w:divsChild>
        </w:div>
        <w:div w:id="425342370">
          <w:marLeft w:val="0"/>
          <w:marRight w:val="0"/>
          <w:marTop w:val="0"/>
          <w:marBottom w:val="0"/>
          <w:divBdr>
            <w:top w:val="none" w:sz="0" w:space="0" w:color="auto"/>
            <w:left w:val="none" w:sz="0" w:space="0" w:color="auto"/>
            <w:bottom w:val="none" w:sz="0" w:space="0" w:color="auto"/>
            <w:right w:val="none" w:sz="0" w:space="0" w:color="auto"/>
          </w:divBdr>
          <w:divsChild>
            <w:div w:id="10109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4269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7B6381BDA0BD7655CABC93DB89C271041D8CF0ACBB4D2653D7F184B7ED2198541ED34VBP"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D8A699-F578-4808-8731-B66962029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8</Pages>
  <Words>3544</Words>
  <Characters>20203</Characters>
  <Application>Microsoft Office Word</Application>
  <DocSecurity>0</DocSecurity>
  <Lines>168</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Овчинникова Светлана Николаевна</dc:creator>
  <cp:keywords/>
  <dc:description/>
  <cp:lastModifiedBy>Воробьев Николай Алексеевич (113)</cp:lastModifiedBy>
  <cp:revision>11</cp:revision>
  <cp:lastPrinted>2022-05-13T04:48:00Z</cp:lastPrinted>
  <dcterms:created xsi:type="dcterms:W3CDTF">2025-05-21T11:14:00Z</dcterms:created>
  <dcterms:modified xsi:type="dcterms:W3CDTF">2025-07-28T11:39:00Z</dcterms:modified>
</cp:coreProperties>
</file>