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CD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____ </w:t>
      </w:r>
    </w:p>
    <w:p w:rsidR="007668CD" w:rsidRPr="003517BB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517B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</w:t>
      </w:r>
      <w:r w:rsidR="00950C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оказание услуг по</w:t>
      </w:r>
      <w:r w:rsidR="00856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</w:t>
      </w:r>
      <w:r w:rsidR="00856EB7" w:rsidRPr="00856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ценка технического состояния движимого имущества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tbl>
      <w:tblPr>
        <w:tblW w:w="16452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  <w:gridCol w:w="6691"/>
      </w:tblGrid>
      <w:tr w:rsidR="00856EB7" w:rsidRPr="00BE7102" w:rsidTr="00856EB7">
        <w:tc>
          <w:tcPr>
            <w:tcW w:w="0" w:type="auto"/>
            <w:hideMark/>
          </w:tcPr>
          <w:p w:rsidR="00856EB7" w:rsidRDefault="00856EB7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6EB7" w:rsidRPr="00BE7102" w:rsidRDefault="00856EB7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6691" w:type="dxa"/>
          </w:tcPr>
          <w:p w:rsidR="00856EB7" w:rsidRDefault="00856EB7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1" w:type="dxa"/>
            <w:hideMark/>
          </w:tcPr>
          <w:p w:rsidR="00856EB7" w:rsidRDefault="00856EB7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56EB7" w:rsidRPr="00BE7102" w:rsidRDefault="00856EB7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«__» 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202_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</w:tbl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больница»),</w:t>
      </w:r>
      <w:r w:rsidRPr="009E3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«Заказчик», </w:t>
      </w:r>
      <w:r w:rsidRPr="00DA0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главного врача Юрия Павловича Линца, действующего на основании Устава с одной стороны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__________,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_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здесь и далее именуемые «Стороны»,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Pr="00581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пунктом 4 части 1 статьи 93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Закон), идентификационный код закупки - </w:t>
      </w:r>
      <w:r w:rsidR="00E951C3" w:rsidRPr="00E951C3">
        <w:rPr>
          <w:rFonts w:ascii="Times New Roman" w:eastAsia="Times New Roman" w:hAnsi="Times New Roman" w:cs="Times New Roman"/>
          <w:sz w:val="24"/>
          <w:szCs w:val="24"/>
          <w:lang w:eastAsia="ru-RU"/>
        </w:rPr>
        <w:t>242781101870078110100100080000000244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Контракт) о нижеследующем: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D33B42" w:rsidRPr="00BE7102" w:rsidRDefault="007668CD" w:rsidP="00856E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соответствии с Контрактом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порядке и сроки, предусмотренные Контрактом,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услуги </w:t>
      </w:r>
      <w:r w:rsidR="00950CB3" w:rsidRPr="00856E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856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6EB7" w:rsidRPr="00856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оценка технического состояния движимого имущества</w:t>
      </w:r>
      <w:r w:rsidR="00856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со Спецификацией (Приложение № 1 к Контракту)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обязуется в порядке и сроки, предусмотренные Контрактом, принять и оплатить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услуг</w:t>
      </w:r>
      <w:r w:rsidR="00360127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Спецификаци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ей (приложение № 1 к Контракту).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5"/>
      <w:bookmarkEnd w:id="0"/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разгрузкой с транспортного средства 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г</w:t>
      </w:r>
      <w:r w:rsidR="00360127" w:rsidRPr="00950CB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. Санкт-Петербург, пр. Солидарности, д. 4</w:t>
      </w:r>
      <w:r w:rsidR="00BE246D" w:rsidRPr="00950CB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, склад</w:t>
      </w:r>
      <w:r w:rsidR="00BE24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Цена Контракта 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Контракта и валюта платежа устанавливаются в российских рублях.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составляет 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едерации на основании </w:t>
      </w:r>
      <w:r w:rsidR="007C2941" w:rsidRPr="007668CD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Сумма, подлежащая уплате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Цена Контракта включает в себя стоимость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все расходы на страхование, уплату налогов, пошлины, сборы и другие обязательные платежи, которые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пунктами 2.6 и 2.7 Контракта.</w:t>
      </w:r>
    </w:p>
    <w:p w:rsidR="0017745C" w:rsidRDefault="00D33B42" w:rsidP="00831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23"/>
      <w:bookmarkEnd w:id="1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bookmarkStart w:id="2" w:name="p25"/>
      <w:bookmarkEnd w:id="2"/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изменена, если по предложению Заказчика увелич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ивается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</w:t>
      </w:r>
      <w:r w:rsidR="00950CB3" w:rsidRP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предусмотренный Контрактом 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объему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исходя из установленной в Контракте 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единицы дополнительно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цена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уменьшении предусмотренного Контрактом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определяться как частное от деления первоначальной ц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Контракта на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Контракте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По соглашению Сторон цена Контракта может быть снижена без изменения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Взаимодействие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</w:t>
      </w:r>
      <w:r w:rsidR="00851E42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6045B" w:rsidRPr="0009147D" w:rsidRDefault="00D33B42" w:rsidP="00066F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3.1.2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66FD8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по требованию Заказчика информацию и документы, относящиеся к предмету Контракта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hAnsi="Times New Roman" w:cs="Times New Roman"/>
          <w:sz w:val="24"/>
          <w:szCs w:val="24"/>
        </w:rPr>
        <w:t xml:space="preserve">3.1.3. 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3.1.4</w:t>
      </w:r>
      <w:r w:rsidRPr="00333154">
        <w:rPr>
          <w:rFonts w:ascii="Times New Roman" w:hAnsi="Times New Roman" w:cs="Times New Roman"/>
          <w:sz w:val="24"/>
          <w:szCs w:val="24"/>
        </w:rPr>
        <w:t xml:space="preserve">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устранять своими силами и за свой счет допущенные недостатки при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выявленные, в том чи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сле, при приемке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E42" w:rsidRPr="00573DFD" w:rsidRDefault="00851E42" w:rsidP="00851E42">
      <w:pPr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3154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33154">
        <w:rPr>
          <w:rFonts w:ascii="Times New Roman" w:hAnsi="Times New Roman" w:cs="Times New Roman"/>
          <w:sz w:val="24"/>
          <w:szCs w:val="24"/>
        </w:rPr>
        <w:t xml:space="preserve">. в случае обнаружения </w:t>
      </w:r>
      <w:r w:rsidR="00B033E7">
        <w:rPr>
          <w:rFonts w:ascii="Times New Roman" w:hAnsi="Times New Roman" w:cs="Times New Roman"/>
          <w:sz w:val="24"/>
          <w:szCs w:val="24"/>
        </w:rPr>
        <w:t>оказания услуг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ненадлежащего качества, </w:t>
      </w:r>
      <w:r w:rsidR="00B033E7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33154">
        <w:rPr>
          <w:rFonts w:ascii="Times New Roman" w:hAnsi="Times New Roman" w:cs="Times New Roman"/>
          <w:sz w:val="24"/>
          <w:szCs w:val="24"/>
        </w:rPr>
        <w:t xml:space="preserve">обязан </w:t>
      </w:r>
      <w:r w:rsidR="00B033E7">
        <w:rPr>
          <w:rFonts w:ascii="Times New Roman" w:hAnsi="Times New Roman" w:cs="Times New Roman"/>
          <w:sz w:val="24"/>
          <w:szCs w:val="24"/>
        </w:rPr>
        <w:t>оказать услуги заново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надлежащего качества, </w:t>
      </w:r>
      <w:r w:rsidRPr="00573DFD">
        <w:rPr>
          <w:rFonts w:ascii="Times New Roman" w:hAnsi="Times New Roman" w:cs="Times New Roman"/>
          <w:sz w:val="24"/>
          <w:szCs w:val="24"/>
        </w:rPr>
        <w:t xml:space="preserve">в </w:t>
      </w:r>
      <w:r w:rsidR="00041154">
        <w:rPr>
          <w:rFonts w:ascii="Times New Roman" w:hAnsi="Times New Roman" w:cs="Times New Roman"/>
          <w:sz w:val="24"/>
          <w:szCs w:val="24"/>
        </w:rPr>
        <w:t>соответствии с п. 6.6 Контракта</w:t>
      </w:r>
      <w:r w:rsidRPr="00573DFD">
        <w:rPr>
          <w:rFonts w:ascii="Times New Roman" w:hAnsi="Times New Roman" w:cs="Times New Roman"/>
          <w:sz w:val="24"/>
          <w:szCs w:val="24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требовать от Заказчика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доставки в соответствии с условиями, предусмотренными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требовать от Заказчика своевременной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и принятых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на условиях, предусмотренных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Pr="00333154" w:rsidRDefault="00B033E7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3.2.5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требовать возмещения убытков, уплаты неустоек (штрафов, пеней) в соответствии с разделом </w:t>
      </w:r>
      <w:r w:rsidR="001C154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обязан: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обеспечить контроль за исполнением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в соответствии с законодательством Российской Федерации;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предоставлять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имеющуюся у него информацию и документы, относящиеся к предмету Контракта и необходимые для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Для проверки предоставленных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контрактом, в части их соответствия условиям Контракта, провести экспертизу.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своевременно принять и оплатить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и принятые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FD4F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3.3.5.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уплаты неустойки (штрафа, пени) в соответствии с разделом </w:t>
      </w:r>
      <w:r w:rsidR="00F4627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6456C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вправе: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исполнения обязательств, предусмотренных Контрактом;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запрашивать 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об исполнении им обязательств по Контракту;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проверять в любое время ход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без вмешательства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оперативно-хозяйственную деятельность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осуществлять контроль сроков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условиями Контракта;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осуществлять проверку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3.4.5.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отказаться от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оплаты 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ствующих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и потребовать безвозмездного устранения недостатков;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B2700D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3.4.8. требовать возмещения убытков, причиненных по вине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действующим законодательством Российской Федерации;</w:t>
      </w:r>
    </w:p>
    <w:p w:rsidR="00790A3C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3.4.9. 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потребовать возврата уп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лаченных сумм, в случае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соответствующих требованиям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 устранения выявленных недостатков, а также выплаты неустойки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3.4.10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предложить увеличить или уменьшить в процессе исполнения Контракта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предусмотренного Контрактом, не более чем 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в порядке и на условиях, установленных Федеральным законом о контрактной системе;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3.4.1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3.4.12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принятия решения об одностороннем отказе от исполнения Контракта провести экспертизу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:rsidR="00B2700D" w:rsidRPr="00333154" w:rsidRDefault="00B2700D" w:rsidP="00736498">
      <w:pPr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hAnsi="Times New Roman" w:cs="Times New Roman"/>
          <w:b/>
        </w:rPr>
      </w:pP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Уведомления</w:t>
      </w: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736498" w:rsidRDefault="00736498" w:rsidP="0073649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.1. Любое уведомление, которое одна Сторона направляет другой Стороне в соответствии с Контрактом, высылается в виде заказного письма или электронного письма по адресу другой Стороны.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4B14B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14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порядок оказания услуг</w:t>
      </w:r>
    </w:p>
    <w:p w:rsidR="00D33B42" w:rsidRPr="004B14B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701030" w:rsidRDefault="007668CD" w:rsidP="00856E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highlight w:val="lightGray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B1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026D5B" w:rsidRP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оказания услуг: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3B42" w:rsidRDefault="00B033E7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Исполнитель</w:t>
      </w:r>
      <w:r w:rsidR="007668CD" w:rsidRPr="00701030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осуществляет </w:t>
      </w:r>
      <w:r w:rsidR="00026D5B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оказание услуг</w:t>
      </w:r>
      <w:r w:rsidR="007668CD" w:rsidRPr="00701030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в течение </w:t>
      </w:r>
      <w:r w:rsidR="00856EB7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5 (паять)</w:t>
      </w:r>
      <w:r w:rsidR="007668CD" w:rsidRPr="00701030">
        <w:rPr>
          <w:rFonts w:ascii="Times New Roman" w:eastAsia="Times New Roman" w:hAnsi="Times New Roman" w:cs="Times New Roman"/>
          <w:i/>
          <w:color w:val="FF0000"/>
          <w:sz w:val="24"/>
          <w:szCs w:val="24"/>
          <w:highlight w:val="lightGray"/>
          <w:lang w:eastAsia="ru-RU"/>
        </w:rPr>
        <w:t xml:space="preserve"> рабочих</w:t>
      </w:r>
      <w:r w:rsidR="007668CD" w:rsidRPr="00701030">
        <w:rPr>
          <w:rFonts w:ascii="Times New Roman" w:eastAsia="Times New Roman" w:hAnsi="Times New Roman" w:cs="Times New Roman"/>
          <w:color w:val="FF0000"/>
          <w:sz w:val="24"/>
          <w:szCs w:val="24"/>
          <w:highlight w:val="lightGray"/>
          <w:lang w:eastAsia="ru-RU"/>
        </w:rPr>
        <w:t xml:space="preserve"> </w:t>
      </w:r>
      <w:r w:rsidR="007668CD" w:rsidRPr="00701030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дней с </w:t>
      </w:r>
      <w:r w:rsidR="00026D5B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даты</w:t>
      </w:r>
      <w:r w:rsidR="007668CD" w:rsidRPr="00701030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заключения Контракта.</w:t>
      </w:r>
    </w:p>
    <w:p w:rsidR="00026D5B" w:rsidRPr="00026D5B" w:rsidRDefault="00026D5B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026D5B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ru-RU"/>
        </w:rPr>
        <w:t>Порядок оказания услуг: __________________________________________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Фактической датой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дата, </w:t>
      </w:r>
      <w:r w:rsidR="00736BCF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указанная в </w:t>
      </w:r>
      <w:r w:rsidR="009830A1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следующую документацию:</w:t>
      </w:r>
    </w:p>
    <w:p w:rsidR="00736BCF" w:rsidRDefault="00736BCF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счет на оплату; </w:t>
      </w:r>
    </w:p>
    <w:p w:rsidR="00736BCF" w:rsidRPr="00736BCF" w:rsidRDefault="00026D5B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экземпляр для Заказчика и один экземпляр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C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Порядок приемки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6.1. Приемка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C02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в соответствии с требованиями законодательства Российской Федерации в Месте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 в себя: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проверку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перечня оказанных услуг</w:t>
      </w:r>
      <w:r w:rsidR="007F3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Контракту)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проверку полноты и правильности оформления комплекта документов, предусмотренных пунктом 5.3 Контракта;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факту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 подписывают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121"/>
      <w:bookmarkEnd w:id="3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случае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несоответствие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ненадлежащие качество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неправильное оформление документов и др.), Зак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азчик имеет право не принимать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подписывать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таком случае считается, что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оказал 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выявления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представителями Заказчика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приостанавливается и направляется уведомление о приглашении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дальнейшей приемки и составления Акта. В случае отказа или неприбытия предста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рех) рабочих дней или в срок, указанный в уведомлении, Заказчик самостоятельно составляет Акт о выявленных нарушениях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который направляется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почте, факсу или электронной почте, указанной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Уклонение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составления и подписания Акта не может служить основанием для освобождения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устранения недостатков, указанных в Акте. В случае уклонения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подписания Акта, представители Заказчика составляют акт об отказе от подписи в присутствии 2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вух) свидетелей.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надлежащего качества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с момента получения Акта, либо в сроки, согласованны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е с Заказчиком, либо, в случае 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получения Акта – с даты направления Акта по почте (в том числе и электронной почте) или факсу. 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все обнаруженные дефекты (недостатки) и друг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своими силами и за свой счет. Устранение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Заказчиком дефектов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несоответствий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 освобождает его от уплаты неустойки, предусмотренной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Обязательства по </w:t>
      </w:r>
      <w:r w:rsidR="00CD6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считаются надлежаще исполненными только после уплаты неустойки.</w:t>
      </w:r>
    </w:p>
    <w:p w:rsidR="008F5ADB" w:rsidRPr="008F5ADB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выявлении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не в полном объеме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обнаружении некачественно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несоответствие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при приемке, либо в течение 10 (Десяти) рабочих дней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 приемки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письменно уведомляет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свой счет и своими силами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необходимый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 с момента такого уведомления, либо в сроки, согласованные с Заказчиком.</w:t>
      </w:r>
    </w:p>
    <w:p w:rsidR="00AA40F5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Обнаружив после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отступления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обязан известить об этом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 в течение 10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есяти) рабочих дней после обнаружения.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повторно оказать услуги надлежащего качества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либо в срок, согласованный Сторонами.</w:t>
      </w:r>
    </w:p>
    <w:p w:rsidR="009830A1" w:rsidRPr="00BE7102" w:rsidRDefault="009830A1" w:rsidP="00D6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AA40F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Фактической датой </w:t>
      </w:r>
      <w:r w:rsidR="00B00D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считается дата подписания 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 Заказчиком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4" w:name="p140"/>
      <w:bookmarkEnd w:id="4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Гарантии</w:t>
      </w:r>
      <w:r w:rsidR="000A4A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качество </w:t>
      </w:r>
      <w:r w:rsidR="00E36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0A4AD3" w:rsidRPr="00BE7102" w:rsidRDefault="000A4AD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0A3C" w:rsidRPr="00891B53" w:rsidRDefault="00790A3C" w:rsidP="00891B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790A3C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D62299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90A3C">
        <w:rPr>
          <w:rFonts w:ascii="Times New Roman" w:hAnsi="Times New Roman" w:cs="Times New Roman"/>
          <w:sz w:val="24"/>
          <w:szCs w:val="24"/>
        </w:rPr>
        <w:t xml:space="preserve"> должно полностью соответствоват</w:t>
      </w:r>
      <w:r>
        <w:rPr>
          <w:rFonts w:ascii="Times New Roman" w:hAnsi="Times New Roman" w:cs="Times New Roman"/>
          <w:sz w:val="24"/>
          <w:szCs w:val="24"/>
        </w:rPr>
        <w:t>ь требованиям Приложения № 1 к Контракту</w:t>
      </w:r>
      <w:r w:rsidRPr="00790A3C">
        <w:rPr>
          <w:rFonts w:ascii="Times New Roman" w:hAnsi="Times New Roman" w:cs="Times New Roman"/>
          <w:sz w:val="24"/>
          <w:szCs w:val="24"/>
        </w:rPr>
        <w:t>, всем действующим стандартам, сертификатам и ГОСТам, требова</w:t>
      </w:r>
      <w:r w:rsidR="00891B53">
        <w:rPr>
          <w:rFonts w:ascii="Times New Roman" w:hAnsi="Times New Roman" w:cs="Times New Roman"/>
          <w:sz w:val="24"/>
          <w:szCs w:val="24"/>
        </w:rPr>
        <w:t xml:space="preserve">ниям к качеству и безопасности. Исполнитель должен иметь лицензии, аттестаты и аттестаты аккредитации если наличие данных документов предусмотрено </w:t>
      </w:r>
      <w:r w:rsidR="00891B53" w:rsidRPr="00891B53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="00891B53">
        <w:rPr>
          <w:rFonts w:ascii="Times New Roman" w:hAnsi="Times New Roman" w:cs="Times New Roman"/>
          <w:sz w:val="24"/>
          <w:szCs w:val="24"/>
        </w:rPr>
        <w:t>, в зависимости от вида оказываемых услуг.</w:t>
      </w:r>
    </w:p>
    <w:p w:rsidR="009F461C" w:rsidRPr="009F461C" w:rsidRDefault="00891B53" w:rsidP="009F4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7.2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Гарантийный срок на услуги</w:t>
      </w:r>
      <w:r w:rsidR="009F461C" w:rsidRPr="009F461C">
        <w:rPr>
          <w:rFonts w:ascii="Times New Roman" w:hAnsi="Times New Roman" w:cs="Times New Roman"/>
          <w:sz w:val="24"/>
          <w:szCs w:val="24"/>
        </w:rPr>
        <w:t xml:space="preserve"> должен быть не менее </w:t>
      </w:r>
      <w:r w:rsidR="00856EB7">
        <w:rPr>
          <w:rFonts w:ascii="Times New Roman" w:hAnsi="Times New Roman" w:cs="Times New Roman"/>
          <w:sz w:val="24"/>
          <w:szCs w:val="24"/>
        </w:rPr>
        <w:t>36</w:t>
      </w:r>
      <w:r w:rsidRPr="00891B53">
        <w:rPr>
          <w:rFonts w:ascii="Times New Roman" w:hAnsi="Times New Roman" w:cs="Times New Roman"/>
          <w:sz w:val="24"/>
          <w:szCs w:val="24"/>
          <w:highlight w:val="lightGray"/>
        </w:rPr>
        <w:t xml:space="preserve"> месяцев</w:t>
      </w:r>
      <w:r w:rsidR="009F461C">
        <w:rPr>
          <w:rFonts w:ascii="Times New Roman" w:hAnsi="Times New Roman" w:cs="Times New Roman"/>
          <w:sz w:val="24"/>
          <w:szCs w:val="24"/>
        </w:rPr>
        <w:t>.</w:t>
      </w:r>
    </w:p>
    <w:p w:rsidR="009830A1" w:rsidRDefault="00891B53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случае повторного оказания услуг, в связи с ранее оказанными услугами ненадлежащего качества, гарантийный срок на услуги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 продлевается.</w:t>
      </w:r>
    </w:p>
    <w:p w:rsidR="00790A3C" w:rsidRPr="00333154" w:rsidRDefault="00790A3C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расчетов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Оплата по Контракту осуществляется за счет </w:t>
      </w:r>
      <w:r w:rsidR="001A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внебюджетных </w:t>
      </w:r>
      <w:r w:rsidR="00D33B42" w:rsidRPr="007D53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Оплата по Контракту осуществляется в безналичном порядке путем перечисления денежных средств со счета Заказчика на счет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оплаты считается дата списания денежных средств со счета Заказчика.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14" w:rsidRP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 фактически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аванса</w:t>
      </w:r>
      <w:r w:rsidR="006A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предусмотрена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Оплата по Контракту за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Заказчиком после подписания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162"/>
      <w:bookmarkEnd w:id="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Оплата по Контракту осуществляется по факту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D33B4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22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не более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884BF5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на основании документов, предусмотренных пунктами 5.3 настоящего Контракта.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D9339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 окончании исполнения Сторонами обязательств по Контракту Стороны подписывают Акт сверки расчетов.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Суммы неисполненных </w:t>
      </w:r>
      <w:r w:rsidR="00891B53">
        <w:rPr>
          <w:rFonts w:ascii="Times New Roman" w:hAnsi="Times New Roman" w:cs="Times New Roman"/>
          <w:sz w:val="24"/>
          <w:szCs w:val="24"/>
        </w:rPr>
        <w:t>Исполнителем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</w:t>
      </w:r>
      <w:r w:rsidR="00891B53">
        <w:rPr>
          <w:rFonts w:ascii="Times New Roman" w:hAnsi="Times New Roman" w:cs="Times New Roman"/>
          <w:sz w:val="24"/>
          <w:szCs w:val="24"/>
        </w:rPr>
        <w:t>Исполнителю</w:t>
      </w:r>
      <w:r w:rsidR="00D33B42" w:rsidRPr="00BE7102">
        <w:rPr>
          <w:rFonts w:ascii="Times New Roman" w:hAnsi="Times New Roman" w:cs="Times New Roman"/>
          <w:sz w:val="24"/>
          <w:szCs w:val="24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обязательств по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Стороны несут ответственность в соответствии с действующим законодательством Российской Федерации и условиями настоящего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просрочки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а также в иных случаях неисполнения или ненадлежащего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Заказчиком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Такая пеня устанавливается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каждый факт неисполнения Заказчиком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сумма штрафа устанавливается в размере 1000 рублей.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Заказчик направляет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язательства, и устанавливается 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Штрафы начисляются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настоящим </w:t>
      </w:r>
      <w:r w:rsidR="00F052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устанавливается в размере 10 процентов от цены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неустойки за просрочку или иное ненадлежащее исполнение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9.5.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неустоек за нарушение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производится Сторонами на основании письменной претензии другой Стороны путем перечисления денежных средств на расчетный счет.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9.6.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Указанные в настоящем разделе неустойка взимается за каждое нарушение в отдельности.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9.7.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Оплата всех штрафных санкций должна производиться в течение 10 (Десяти) дней со дня предъявления требования.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9.8.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обязательств, З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в соответствии со ст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 308, 410 ГК РФ, имеет право перечислить денежные сре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 в оплату обязательств по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сумме, уменьшенной на размер неустойки (штрафа, пеней), не уменьшая при этом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Сумма неустойки перечисляется на лицевой счет учреждения в соответствии с действующим законодательством Российской Федерации.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9.9.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Начисление по исполнению денежного обязательства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может проводиться на основании документов,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содержащих сведения об исполнении обязательства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принятых результатах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включая сумму неустойки (пеней, штрафов).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9.10.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м, произошло вследствие непреодолимой силы или по вине другой Стороны.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Общая сумма начисленной неустойки (штрафов, пени)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9.12. Общая сумма начисленной неустойки (штрафов, пени) за неисполнение или ненадлежащее исполнение Заказчиком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BD2" w:rsidRPr="00BE7102" w:rsidRDefault="009E2BD2" w:rsidP="009E2B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действия Контракта, изменение и расторжение Контракта. 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B4F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0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действует по 31.12.2024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D33B42" w:rsidRPr="00BE7102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допускается перемена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вследствие реорганизации юридического лица в форме преобразования, слияния или присоединения. В случае перемены Заказчика, права и обязанности Заказчика,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переходят к новому Заказчику.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возмещение расходов, понесенных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Сторонами осуществляется в соответствии с требованиями действующего законодательства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условиями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на основании: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письменного соглашения Сторон;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решения суда;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одностороннем порядке Заказчиком по основаниям, предусмотренным гражданским кодексом Российской Федерации.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действующим законодательством Российской Федерации Заказчик вправе провести экспертизу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решения Заказчика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Заказчик, в течение 1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(о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 направляет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заказным письмом с уведомлением о вручении по адресу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Заказчиком указанных выше требований считается надлежащим уведомлением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уведомления или дата получения Заказчиком информации об отсутствии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адресу,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решения, направляется Заказчику по почте заказным письмом с уведомлением о вручении по адресу Заказчика,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его вручении Заказчику. Выполнение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Исполнителем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требования считается надлежащим уведомлением Заказчика об одностороннем отказе от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Датой такого надлежащего уведомления признается дата получения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вручении Заказчику данного уведомления.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силу и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об однос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Заказчика об односторо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ннем отказе от исполнения Контракта вступает в силу 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10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Заказчиком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обязан отменить не вступившее в силу решение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устранено нарушение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которые в соответствии с гражданским законодательством Российской Федерации являются основанием для одностороннего отказа заказчика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Заказчика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 нарушения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послужившие основанием для принятия указанного решения.</w:t>
      </w:r>
    </w:p>
    <w:p w:rsidR="00CB3083" w:rsidRDefault="00CB308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Исключительные права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отсутствие нарушения исключительных прав третьих лиц, связанных с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оказанием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Все убытки, понесенные Заказчиком при нарушении исключительных прав третьих лиц при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судебные расходы и материальный ущерб, возмещаются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BD2" w:rsidRPr="00333154" w:rsidRDefault="00935794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E2BD2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16A8" w:rsidRPr="00BE7102" w:rsidRDefault="00C516A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33B42" w:rsidP="00D116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11628" w:rsidRPr="00091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Антикоррупционная оговорка</w:t>
      </w:r>
    </w:p>
    <w:p w:rsidR="00D11628" w:rsidRPr="0009147D" w:rsidRDefault="00D11628" w:rsidP="00D11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09147D">
        <w:rPr>
          <w:rFonts w:ascii="Times New Roman" w:hAnsi="Times New Roman" w:cs="Times New Roman"/>
          <w:bCs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BD2067" w:rsidRPr="0009147D" w:rsidRDefault="00BD2067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3B42" w:rsidRPr="0009147D" w:rsidRDefault="00D11628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EA4EF1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аключительные положения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09147D" w:rsidRPr="0009147D" w:rsidRDefault="00D33B42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02"/>
      <w:bookmarkEnd w:id="7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случаев,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контракту вследствие реорганизации юридического лица в форме преобразования, слияния или присоединения.</w:t>
      </w:r>
    </w:p>
    <w:p w:rsidR="0009147D" w:rsidRDefault="0009147D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При отсутствии иной информации стороны руководствуются имеющимися у них реквизитами. Риск использования неактуальных реквизитов в этом случае возлагается на ту сторону Контракта, которая вовремя не уведомила другую сторону Контракта об изменениях.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суд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документа, подписанного усиленными </w:t>
      </w:r>
      <w:hyperlink r:id="rId8" w:anchor="/document/12184522/entry/21" w:history="1">
        <w:r w:rsidR="0000300E" w:rsidRPr="00BF78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электронными подписями</w:t>
        </w:r>
      </w:hyperlink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Сторон.</w:t>
      </w:r>
    </w:p>
    <w:p w:rsidR="00D33B42" w:rsidRPr="00BD2067" w:rsidRDefault="00D33B42" w:rsidP="00441371">
      <w:pPr>
        <w:pStyle w:val="ConsPlusNormal"/>
        <w:ind w:firstLine="709"/>
        <w:jc w:val="both"/>
        <w:rPr>
          <w:rFonts w:eastAsia="Times New Roman"/>
        </w:rPr>
      </w:pPr>
      <w:r w:rsidRPr="00BD2067">
        <w:t>1</w:t>
      </w:r>
      <w:r w:rsidR="00736498">
        <w:t>4</w:t>
      </w:r>
      <w:r w:rsidRPr="00BD2067">
        <w:t>.</w:t>
      </w:r>
      <w:r w:rsidR="00935794">
        <w:t>6</w:t>
      </w:r>
      <w:r w:rsidRPr="00BD2067">
        <w:t xml:space="preserve">. </w:t>
      </w:r>
      <w:r w:rsidRPr="00BD2067">
        <w:rPr>
          <w:rFonts w:eastAsia="Times New Roman"/>
        </w:rPr>
        <w:t>Приложения к Контракту являются его неотъемлемой частью.</w:t>
      </w:r>
    </w:p>
    <w:tbl>
      <w:tblPr>
        <w:tblW w:w="9677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20"/>
        <w:gridCol w:w="7530"/>
        <w:gridCol w:w="20"/>
      </w:tblGrid>
      <w:tr w:rsidR="00BE7102" w:rsidRPr="00D9339A" w:rsidTr="000E46D4">
        <w:trPr>
          <w:gridAfter w:val="1"/>
          <w:wAfter w:w="20" w:type="dxa"/>
        </w:trPr>
        <w:tc>
          <w:tcPr>
            <w:tcW w:w="9657" w:type="dxa"/>
            <w:gridSpan w:val="3"/>
            <w:hideMark/>
          </w:tcPr>
          <w:p w:rsidR="00D33B42" w:rsidRPr="00D9339A" w:rsidRDefault="00D33B42" w:rsidP="00441371">
            <w:pPr>
              <w:spacing w:after="10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к Контракту:</w:t>
            </w:r>
          </w:p>
        </w:tc>
      </w:tr>
      <w:tr w:rsidR="00BE7102" w:rsidRPr="00D9339A" w:rsidTr="000E46D4">
        <w:tc>
          <w:tcPr>
            <w:tcW w:w="2107" w:type="dxa"/>
            <w:hideMark/>
          </w:tcPr>
          <w:p w:rsidR="00D33B42" w:rsidRPr="00D9339A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</w:t>
            </w:r>
          </w:p>
        </w:tc>
        <w:tc>
          <w:tcPr>
            <w:tcW w:w="20" w:type="dxa"/>
            <w:hideMark/>
          </w:tcPr>
          <w:p w:rsidR="00D33B42" w:rsidRPr="00D9339A" w:rsidRDefault="00D33B42" w:rsidP="000E46D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50" w:type="dxa"/>
            <w:gridSpan w:val="2"/>
            <w:hideMark/>
          </w:tcPr>
          <w:p w:rsidR="00D33B42" w:rsidRPr="00D9339A" w:rsidRDefault="00D33B42" w:rsidP="00441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Спецификация;</w:t>
            </w:r>
          </w:p>
        </w:tc>
      </w:tr>
    </w:tbl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Реквизиты и подписи Сторон</w:t>
      </w:r>
    </w:p>
    <w:p w:rsidR="00C15784" w:rsidRPr="00BD2067" w:rsidRDefault="00C15784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4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7"/>
        <w:gridCol w:w="4557"/>
      </w:tblGrid>
      <w:tr w:rsidR="00BE7102" w:rsidRPr="00BE7102" w:rsidTr="003D2945">
        <w:tc>
          <w:tcPr>
            <w:tcW w:w="5367" w:type="dxa"/>
            <w:hideMark/>
          </w:tcPr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2067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Санкт-Петербургское государственное бюджетное учреждение здравоохранения «Городская </w:t>
            </w: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Александровская больница»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(СПб ГБУЗ «Александровская больница»)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Место нахождения: 193312, Санкт-Петербург, пр. Солидарности, д. 4, тел. 583-16-23.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е-mail:</w:t>
            </w:r>
            <w:r w:rsidRPr="009E78B8">
              <w:rPr>
                <w:rFonts w:ascii="Calibri" w:eastAsia="Times New Roman" w:hAnsi="Calibri" w:cs="Calibri"/>
                <w:lang w:eastAsia="ru-RU"/>
              </w:rPr>
              <w:t> </w:t>
            </w:r>
            <w:hyperlink r:id="rId9" w:history="1">
              <w:r w:rsidRPr="009E78B8">
                <w:rPr>
                  <w:rFonts w:ascii="Times New Roman" w:eastAsia="Times New Roman" w:hAnsi="Times New Roman" w:cs="Times New Roman"/>
                  <w:lang w:eastAsia="ru-RU"/>
                </w:rPr>
                <w:t>secret@alexhospital.ru</w:t>
              </w:r>
            </w:hyperlink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Адрес для корреспонденции: 193312, Санкт-Петербург, пр. Солидарности, д. 4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ИНН 7811018700 / КПП 781101001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 (СПБ ГБУЗ «Александровская больница</w:t>
            </w: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л/счет 0151133)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Северо-Западное ГУ Банка России//УФК по г. Санкт-Петербургу, г. Санкт-Петербург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 014030106,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Р/счет 40102810945370000005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Комитета финансов: 7830002430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ОКТМО 40386000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Казначейский счет: 03224643400000007200</w:t>
            </w:r>
          </w:p>
          <w:p w:rsidR="00D33B42" w:rsidRPr="00BD2067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  <w:hideMark/>
          </w:tcPr>
          <w:p w:rsidR="00D33B42" w:rsidRDefault="00B033E7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="00D33B42" w:rsidRPr="00BD206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3D2945" w:rsidRPr="00BD2067" w:rsidRDefault="003D2945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33B42" w:rsidRPr="00BD2067" w:rsidRDefault="00D33B42" w:rsidP="000E46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D2067">
              <w:rPr>
                <w:rFonts w:ascii="Times New Roman" w:hAnsi="Times New Roman" w:cs="Times New Roman"/>
                <w:bCs/>
              </w:rPr>
              <w:t>Полное и сокращенное (при наличии)</w:t>
            </w:r>
            <w:r w:rsidR="00BD2067">
              <w:rPr>
                <w:rFonts w:ascii="Times New Roman" w:hAnsi="Times New Roman" w:cs="Times New Roman"/>
                <w:bCs/>
              </w:rPr>
              <w:t xml:space="preserve"> наименование юридического лица;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_____________________________________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Юридический / почтовый адрес: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Тел: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е-mail: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ИНН, КПП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ОГРН, ОКПО, ОКТМО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ОКАТО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Дата постановки в налоговом органе -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Банковские реквизиты: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р/с           в                , БИК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к/с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7102" w:rsidRPr="00BE7102" w:rsidTr="003D2945">
        <w:tc>
          <w:tcPr>
            <w:tcW w:w="5367" w:type="dxa"/>
            <w:vAlign w:val="center"/>
          </w:tcPr>
          <w:p w:rsidR="00D33B42" w:rsidRPr="00BE7102" w:rsidRDefault="00D33B42" w:rsidP="000E46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Заказчика: </w:t>
            </w:r>
          </w:p>
          <w:p w:rsidR="00D33B42" w:rsidRPr="00BE7102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</w:t>
            </w:r>
            <w:r w:rsidR="00B033E7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а: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>__________________________ </w:t>
            </w:r>
          </w:p>
        </w:tc>
      </w:tr>
      <w:tr w:rsidR="00BE7102" w:rsidRPr="00BE7102" w:rsidTr="003D2945">
        <w:tc>
          <w:tcPr>
            <w:tcW w:w="5367" w:type="dxa"/>
          </w:tcPr>
          <w:p w:rsidR="007668CD" w:rsidRPr="00DA0CD8" w:rsidRDefault="007668CD" w:rsidP="007668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Главный врач</w:t>
            </w:r>
          </w:p>
          <w:p w:rsidR="00D33B42" w:rsidRPr="00BE7102" w:rsidRDefault="007668CD" w:rsidP="007668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0CD8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Ю.П. Линец</w:t>
            </w: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BE7102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922DCC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Контракт подписан усиленными электронными подписями лиц, имеющих право действовать от имени Заказчика и </w:t>
      </w:r>
      <w:r w:rsidR="00B033E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Исполнитель</w:t>
      </w: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</w:p>
    <w:p w:rsidR="009A5C48" w:rsidRDefault="009A5C4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A5C48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="00DE37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 20__ г. № ____</w:t>
      </w:r>
    </w:p>
    <w:p w:rsidR="005F5B28" w:rsidRPr="00BE7102" w:rsidRDefault="005F5B28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63"/>
        <w:gridCol w:w="7527"/>
      </w:tblGrid>
      <w:tr w:rsidR="00856EB7" w:rsidRPr="00856EB7" w:rsidTr="00A71E4E">
        <w:trPr>
          <w:trHeight w:val="20"/>
        </w:trPr>
        <w:tc>
          <w:tcPr>
            <w:tcW w:w="2963" w:type="dxa"/>
            <w:vAlign w:val="center"/>
          </w:tcPr>
          <w:p w:rsidR="00856EB7" w:rsidRPr="00856EB7" w:rsidRDefault="00856EB7" w:rsidP="00856EB7">
            <w:pPr>
              <w:tabs>
                <w:tab w:val="left" w:pos="670"/>
              </w:tabs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Объект оценки</w:t>
            </w:r>
          </w:p>
        </w:tc>
        <w:tc>
          <w:tcPr>
            <w:tcW w:w="7527" w:type="dxa"/>
            <w:vAlign w:val="center"/>
          </w:tcPr>
          <w:p w:rsidR="00856EB7" w:rsidRPr="00856EB7" w:rsidRDefault="00856EB7" w:rsidP="00856EB7">
            <w:pPr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Техническое состояние транспортных средств:</w:t>
            </w:r>
          </w:p>
          <w:p w:rsidR="00856EB7" w:rsidRPr="00856EB7" w:rsidRDefault="00856EB7" w:rsidP="00856EB7">
            <w:pPr>
              <w:tabs>
                <w:tab w:val="left" w:pos="284"/>
                <w:tab w:val="left" w:pos="567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 xml:space="preserve">- 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  <w:t>VOLGA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 xml:space="preserve"> 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  <w:t>SIBER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 xml:space="preserve">, 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  <w:t>VIN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 xml:space="preserve">: 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  <w:t>X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96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  <w:t>ERB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6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  <w:t>X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1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  <w:t>A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0004903</w:t>
            </w:r>
          </w:p>
          <w:p w:rsidR="00856EB7" w:rsidRPr="00856EB7" w:rsidRDefault="00856EB7" w:rsidP="00856EB7">
            <w:pPr>
              <w:tabs>
                <w:tab w:val="left" w:pos="284"/>
                <w:tab w:val="left" w:pos="567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</w:pP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  <w:t xml:space="preserve">- 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ВАЗ</w:t>
            </w:r>
            <w:r w:rsidRPr="00856EB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val="en-US" w:eastAsia="ru-RU"/>
              </w:rPr>
              <w:t>-213100-030-45, VIN:X98213100A0000419</w:t>
            </w:r>
          </w:p>
          <w:p w:rsidR="00856EB7" w:rsidRPr="00856EB7" w:rsidRDefault="00856EB7" w:rsidP="00856EB7">
            <w:pPr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val="en-US" w:eastAsia="ru-RU"/>
              </w:rPr>
            </w:pPr>
          </w:p>
        </w:tc>
      </w:tr>
      <w:tr w:rsidR="00856EB7" w:rsidRPr="00856EB7" w:rsidTr="00A71E4E">
        <w:trPr>
          <w:trHeight w:val="20"/>
        </w:trPr>
        <w:tc>
          <w:tcPr>
            <w:tcW w:w="2963" w:type="dxa"/>
            <w:vAlign w:val="center"/>
          </w:tcPr>
          <w:p w:rsidR="00856EB7" w:rsidRPr="00856EB7" w:rsidRDefault="00856EB7" w:rsidP="00856EB7">
            <w:pPr>
              <w:tabs>
                <w:tab w:val="left" w:pos="670"/>
              </w:tabs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Дата оценки</w:t>
            </w:r>
          </w:p>
        </w:tc>
        <w:tc>
          <w:tcPr>
            <w:tcW w:w="7527" w:type="dxa"/>
            <w:vAlign w:val="center"/>
          </w:tcPr>
          <w:p w:rsidR="00856EB7" w:rsidRPr="00856EB7" w:rsidRDefault="00856EB7" w:rsidP="00856EB7">
            <w:pPr>
              <w:tabs>
                <w:tab w:val="left" w:pos="670"/>
              </w:tabs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На дату осмотра</w:t>
            </w:r>
          </w:p>
        </w:tc>
      </w:tr>
      <w:tr w:rsidR="00856EB7" w:rsidRPr="00856EB7" w:rsidTr="00A71E4E">
        <w:trPr>
          <w:trHeight w:val="20"/>
        </w:trPr>
        <w:tc>
          <w:tcPr>
            <w:tcW w:w="2963" w:type="dxa"/>
            <w:vAlign w:val="center"/>
          </w:tcPr>
          <w:p w:rsidR="00856EB7" w:rsidRPr="00856EB7" w:rsidRDefault="00856EB7" w:rsidP="00856EB7">
            <w:pPr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Цель оценки</w:t>
            </w:r>
          </w:p>
        </w:tc>
        <w:tc>
          <w:tcPr>
            <w:tcW w:w="7527" w:type="dxa"/>
            <w:vAlign w:val="center"/>
          </w:tcPr>
          <w:p w:rsidR="00856EB7" w:rsidRPr="00856EB7" w:rsidRDefault="00856EB7" w:rsidP="00856EB7">
            <w:pPr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Определение технического состояния объекта оценки</w:t>
            </w:r>
          </w:p>
        </w:tc>
      </w:tr>
      <w:tr w:rsidR="00856EB7" w:rsidRPr="00856EB7" w:rsidTr="00A71E4E">
        <w:trPr>
          <w:trHeight w:val="20"/>
        </w:trPr>
        <w:tc>
          <w:tcPr>
            <w:tcW w:w="2963" w:type="dxa"/>
            <w:vAlign w:val="center"/>
          </w:tcPr>
          <w:p w:rsidR="00856EB7" w:rsidRPr="00856EB7" w:rsidRDefault="00856EB7" w:rsidP="00856EB7">
            <w:pPr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Предполагаемое использование результатов оценки</w:t>
            </w:r>
          </w:p>
        </w:tc>
        <w:tc>
          <w:tcPr>
            <w:tcW w:w="7527" w:type="dxa"/>
            <w:vAlign w:val="center"/>
          </w:tcPr>
          <w:p w:rsidR="00856EB7" w:rsidRPr="00856EB7" w:rsidRDefault="00856EB7" w:rsidP="00856EB7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Для предоставления по месту требования</w:t>
            </w:r>
          </w:p>
        </w:tc>
      </w:tr>
      <w:tr w:rsidR="00856EB7" w:rsidRPr="00856EB7" w:rsidTr="00A71E4E">
        <w:trPr>
          <w:trHeight w:val="20"/>
        </w:trPr>
        <w:tc>
          <w:tcPr>
            <w:tcW w:w="2963" w:type="dxa"/>
            <w:vAlign w:val="center"/>
          </w:tcPr>
          <w:p w:rsidR="00856EB7" w:rsidRPr="00856EB7" w:rsidRDefault="00856EB7" w:rsidP="00856EB7">
            <w:pPr>
              <w:tabs>
                <w:tab w:val="left" w:pos="670"/>
              </w:tabs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Срок выполнения работ</w:t>
            </w:r>
          </w:p>
        </w:tc>
        <w:tc>
          <w:tcPr>
            <w:tcW w:w="7527" w:type="dxa"/>
            <w:vAlign w:val="center"/>
          </w:tcPr>
          <w:p w:rsidR="00856EB7" w:rsidRPr="00856EB7" w:rsidRDefault="00856EB7" w:rsidP="00856EB7">
            <w:pPr>
              <w:tabs>
                <w:tab w:val="left" w:pos="670"/>
              </w:tabs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5 (пять) рабочих дней, исчисляемых с даты проведения осмотра имущества и предоставления требуемых документов</w:t>
            </w:r>
          </w:p>
        </w:tc>
      </w:tr>
      <w:tr w:rsidR="00856EB7" w:rsidRPr="00856EB7" w:rsidTr="00A71E4E">
        <w:trPr>
          <w:trHeight w:val="20"/>
        </w:trPr>
        <w:tc>
          <w:tcPr>
            <w:tcW w:w="2963" w:type="dxa"/>
            <w:vAlign w:val="center"/>
          </w:tcPr>
          <w:p w:rsidR="00856EB7" w:rsidRPr="00856EB7" w:rsidRDefault="00856EB7" w:rsidP="00856EB7">
            <w:pPr>
              <w:tabs>
                <w:tab w:val="left" w:pos="670"/>
              </w:tabs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Количество экземпляров отчета об оценке</w:t>
            </w:r>
          </w:p>
        </w:tc>
        <w:tc>
          <w:tcPr>
            <w:tcW w:w="7527" w:type="dxa"/>
            <w:vAlign w:val="center"/>
          </w:tcPr>
          <w:p w:rsidR="00856EB7" w:rsidRPr="00856EB7" w:rsidRDefault="00856EB7" w:rsidP="00856EB7">
            <w:pPr>
              <w:tabs>
                <w:tab w:val="left" w:pos="670"/>
              </w:tabs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 (один)</w:t>
            </w:r>
          </w:p>
        </w:tc>
      </w:tr>
      <w:tr w:rsidR="00856EB7" w:rsidRPr="00856EB7" w:rsidTr="00A71E4E">
        <w:trPr>
          <w:trHeight w:val="20"/>
        </w:trPr>
        <w:tc>
          <w:tcPr>
            <w:tcW w:w="2963" w:type="dxa"/>
            <w:vAlign w:val="center"/>
          </w:tcPr>
          <w:p w:rsidR="00856EB7" w:rsidRPr="00856EB7" w:rsidRDefault="00856EB7" w:rsidP="00856EB7">
            <w:pPr>
              <w:tabs>
                <w:tab w:val="left" w:pos="670"/>
              </w:tabs>
              <w:spacing w:after="0" w:line="216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Допущения и ограничения на которых основывается оценка</w:t>
            </w:r>
          </w:p>
        </w:tc>
        <w:tc>
          <w:tcPr>
            <w:tcW w:w="7527" w:type="dxa"/>
            <w:vAlign w:val="center"/>
          </w:tcPr>
          <w:p w:rsidR="00856EB7" w:rsidRPr="00856EB7" w:rsidRDefault="00856EB7" w:rsidP="00856EB7">
            <w:pPr>
              <w:shd w:val="clear" w:color="auto" w:fill="FFFFFF"/>
              <w:tabs>
                <w:tab w:val="left" w:pos="142"/>
                <w:tab w:val="left" w:pos="387"/>
              </w:tabs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</w:pPr>
            <w:r w:rsidRPr="00856EB7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Предполагается, что информация, предоставленная Заказчиком, достоверна. Техническое заключение содержит профессиональное мнение специалиста(ов) относительно наиболее вероятной цены продажи Объекта на дату проведения оценки</w:t>
            </w:r>
          </w:p>
        </w:tc>
      </w:tr>
    </w:tbl>
    <w:p w:rsidR="005F5B28" w:rsidRPr="00C94DAD" w:rsidRDefault="005F5B28" w:rsidP="00C94D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8" w:name="_GoBack"/>
      <w:bookmarkEnd w:id="8"/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характеристики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5F5B28" w:rsidRPr="00BE7102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3498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3"/>
        <w:gridCol w:w="887"/>
        <w:gridCol w:w="5968"/>
      </w:tblGrid>
      <w:tr w:rsidR="005F5B28" w:rsidRPr="00BE7102" w:rsidTr="00F87E26">
        <w:tc>
          <w:tcPr>
            <w:tcW w:w="6643" w:type="dxa"/>
            <w:hideMark/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Заказчика:</w:t>
            </w:r>
          </w:p>
        </w:tc>
        <w:tc>
          <w:tcPr>
            <w:tcW w:w="0" w:type="auto"/>
            <w:hideMark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68" w:type="dxa"/>
            <w:hideMark/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36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5F5B28" w:rsidRPr="009746DF" w:rsidTr="00F87E26">
        <w:tc>
          <w:tcPr>
            <w:tcW w:w="6643" w:type="dxa"/>
            <w:tcBorders>
              <w:bottom w:val="single" w:sz="8" w:space="0" w:color="000000"/>
            </w:tcBorders>
            <w:hideMark/>
          </w:tcPr>
          <w:p w:rsidR="005F5B28" w:rsidRPr="009746DF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СПб ГБУЗ «Александровская больница»</w:t>
            </w:r>
          </w:p>
          <w:p w:rsidR="00DD2EF8" w:rsidRPr="00DD2EF8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</w:p>
          <w:p w:rsidR="005F5B28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Ю.П. Линец</w:t>
            </w:r>
          </w:p>
          <w:p w:rsidR="00DD2EF8" w:rsidRPr="009746DF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5F5B28" w:rsidRPr="009746DF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68" w:type="dxa"/>
            <w:tcBorders>
              <w:bottom w:val="single" w:sz="8" w:space="0" w:color="000000"/>
            </w:tcBorders>
            <w:hideMark/>
          </w:tcPr>
          <w:p w:rsidR="005F5B28" w:rsidRPr="009746DF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5B28" w:rsidRPr="00BE7102" w:rsidTr="00F87E26">
        <w:tc>
          <w:tcPr>
            <w:tcW w:w="6643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68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5B28" w:rsidRDefault="005F5B28" w:rsidP="009357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F5B28" w:rsidSect="009A5C4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01E" w:rsidRDefault="00A8501E" w:rsidP="0075388C">
      <w:pPr>
        <w:spacing w:after="0" w:line="240" w:lineRule="auto"/>
      </w:pPr>
      <w:r>
        <w:separator/>
      </w:r>
    </w:p>
  </w:endnote>
  <w:end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01E" w:rsidRDefault="00A8501E" w:rsidP="0075388C">
      <w:pPr>
        <w:spacing w:after="0" w:line="240" w:lineRule="auto"/>
      </w:pPr>
      <w:r>
        <w:separator/>
      </w:r>
    </w:p>
  </w:footnote>
  <w:foot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306" w:rsidRPr="00A52695" w:rsidRDefault="00581306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856EB7">
          <w:rPr>
            <w:rFonts w:ascii="Times New Roman" w:hAnsi="Times New Roman" w:cs="Times New Roman"/>
            <w:noProof/>
          </w:rPr>
          <w:t>11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040A0"/>
    <w:multiLevelType w:val="hybridMultilevel"/>
    <w:tmpl w:val="EB54A42C"/>
    <w:lvl w:ilvl="0" w:tplc="6128C03A">
      <w:start w:val="1"/>
      <w:numFmt w:val="decimal"/>
      <w:lvlText w:val="10.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5" w15:restartNumberingAfterBreak="0">
    <w:nsid w:val="61FC5468"/>
    <w:multiLevelType w:val="multilevel"/>
    <w:tmpl w:val="6A34CEB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9"/>
  </w:num>
  <w:num w:numId="8">
    <w:abstractNumId w:val="5"/>
  </w:num>
  <w:num w:numId="9">
    <w:abstractNumId w:val="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300E"/>
    <w:rsid w:val="00003BAE"/>
    <w:rsid w:val="000047A3"/>
    <w:rsid w:val="000120E3"/>
    <w:rsid w:val="000234EF"/>
    <w:rsid w:val="000260A2"/>
    <w:rsid w:val="00026D5B"/>
    <w:rsid w:val="00030F69"/>
    <w:rsid w:val="000368A4"/>
    <w:rsid w:val="000401E6"/>
    <w:rsid w:val="00041154"/>
    <w:rsid w:val="000524A5"/>
    <w:rsid w:val="00063797"/>
    <w:rsid w:val="0006456C"/>
    <w:rsid w:val="00066FD8"/>
    <w:rsid w:val="00067FF5"/>
    <w:rsid w:val="0009147D"/>
    <w:rsid w:val="00094EA4"/>
    <w:rsid w:val="00097038"/>
    <w:rsid w:val="000A4AD3"/>
    <w:rsid w:val="000A7927"/>
    <w:rsid w:val="000A7F91"/>
    <w:rsid w:val="000B376E"/>
    <w:rsid w:val="000B3F4B"/>
    <w:rsid w:val="000B4343"/>
    <w:rsid w:val="000B7C2D"/>
    <w:rsid w:val="000D67D2"/>
    <w:rsid w:val="000E2C91"/>
    <w:rsid w:val="000E46D4"/>
    <w:rsid w:val="00116E75"/>
    <w:rsid w:val="00125718"/>
    <w:rsid w:val="00132C10"/>
    <w:rsid w:val="001331EE"/>
    <w:rsid w:val="0017745C"/>
    <w:rsid w:val="00177D81"/>
    <w:rsid w:val="00183889"/>
    <w:rsid w:val="001904CF"/>
    <w:rsid w:val="00190A3C"/>
    <w:rsid w:val="00196003"/>
    <w:rsid w:val="001A0E6C"/>
    <w:rsid w:val="001A5B4C"/>
    <w:rsid w:val="001A6841"/>
    <w:rsid w:val="001A7BD0"/>
    <w:rsid w:val="001B3EE6"/>
    <w:rsid w:val="001B7076"/>
    <w:rsid w:val="001C1540"/>
    <w:rsid w:val="001C5358"/>
    <w:rsid w:val="001D3CF4"/>
    <w:rsid w:val="001E3DB3"/>
    <w:rsid w:val="001F2912"/>
    <w:rsid w:val="001F3139"/>
    <w:rsid w:val="001F422E"/>
    <w:rsid w:val="002064A8"/>
    <w:rsid w:val="002134A2"/>
    <w:rsid w:val="0022367F"/>
    <w:rsid w:val="00224B0F"/>
    <w:rsid w:val="002272AF"/>
    <w:rsid w:val="00227CAA"/>
    <w:rsid w:val="00244421"/>
    <w:rsid w:val="00246263"/>
    <w:rsid w:val="00246965"/>
    <w:rsid w:val="0025379C"/>
    <w:rsid w:val="00256796"/>
    <w:rsid w:val="002741D0"/>
    <w:rsid w:val="002818E4"/>
    <w:rsid w:val="0028323D"/>
    <w:rsid w:val="002957B7"/>
    <w:rsid w:val="002A3ADE"/>
    <w:rsid w:val="002A7EDB"/>
    <w:rsid w:val="002B5E75"/>
    <w:rsid w:val="002B6F59"/>
    <w:rsid w:val="002C33B4"/>
    <w:rsid w:val="002C6988"/>
    <w:rsid w:val="002C7762"/>
    <w:rsid w:val="002D2838"/>
    <w:rsid w:val="002D5D40"/>
    <w:rsid w:val="002D6BBB"/>
    <w:rsid w:val="002F035C"/>
    <w:rsid w:val="002F154E"/>
    <w:rsid w:val="00300A4D"/>
    <w:rsid w:val="003028C4"/>
    <w:rsid w:val="00306644"/>
    <w:rsid w:val="00311081"/>
    <w:rsid w:val="003123D0"/>
    <w:rsid w:val="00315CE9"/>
    <w:rsid w:val="00317670"/>
    <w:rsid w:val="003177DC"/>
    <w:rsid w:val="00325E25"/>
    <w:rsid w:val="003442DD"/>
    <w:rsid w:val="003472C2"/>
    <w:rsid w:val="003517BB"/>
    <w:rsid w:val="00354D1C"/>
    <w:rsid w:val="00355CE6"/>
    <w:rsid w:val="00357657"/>
    <w:rsid w:val="00360127"/>
    <w:rsid w:val="00360250"/>
    <w:rsid w:val="003754FE"/>
    <w:rsid w:val="00383896"/>
    <w:rsid w:val="0038487A"/>
    <w:rsid w:val="00387983"/>
    <w:rsid w:val="003A1A87"/>
    <w:rsid w:val="003B2BA1"/>
    <w:rsid w:val="003B3969"/>
    <w:rsid w:val="003C1802"/>
    <w:rsid w:val="003C1913"/>
    <w:rsid w:val="003C3E49"/>
    <w:rsid w:val="003C5D7E"/>
    <w:rsid w:val="003C7210"/>
    <w:rsid w:val="003D2945"/>
    <w:rsid w:val="003D3015"/>
    <w:rsid w:val="003F449F"/>
    <w:rsid w:val="003F54D9"/>
    <w:rsid w:val="0040148D"/>
    <w:rsid w:val="0040348C"/>
    <w:rsid w:val="00403A89"/>
    <w:rsid w:val="00411474"/>
    <w:rsid w:val="00425C2E"/>
    <w:rsid w:val="0042662C"/>
    <w:rsid w:val="00426BDC"/>
    <w:rsid w:val="00431584"/>
    <w:rsid w:val="00435A2A"/>
    <w:rsid w:val="00441371"/>
    <w:rsid w:val="004424BD"/>
    <w:rsid w:val="00445FA7"/>
    <w:rsid w:val="00456422"/>
    <w:rsid w:val="00457F8D"/>
    <w:rsid w:val="00461A0E"/>
    <w:rsid w:val="00463FEB"/>
    <w:rsid w:val="0048062D"/>
    <w:rsid w:val="00480939"/>
    <w:rsid w:val="00480FBF"/>
    <w:rsid w:val="004835AF"/>
    <w:rsid w:val="00484539"/>
    <w:rsid w:val="00484FCB"/>
    <w:rsid w:val="004902C8"/>
    <w:rsid w:val="004909D8"/>
    <w:rsid w:val="00491FE1"/>
    <w:rsid w:val="00494BE1"/>
    <w:rsid w:val="004960D7"/>
    <w:rsid w:val="004A21C1"/>
    <w:rsid w:val="004A4D6A"/>
    <w:rsid w:val="004B0E7A"/>
    <w:rsid w:val="004B14BD"/>
    <w:rsid w:val="004B4F13"/>
    <w:rsid w:val="004C2567"/>
    <w:rsid w:val="004D178F"/>
    <w:rsid w:val="004D3144"/>
    <w:rsid w:val="004D6792"/>
    <w:rsid w:val="004D6FF5"/>
    <w:rsid w:val="004E2420"/>
    <w:rsid w:val="00500D46"/>
    <w:rsid w:val="0051218B"/>
    <w:rsid w:val="0051411C"/>
    <w:rsid w:val="005220F0"/>
    <w:rsid w:val="00527267"/>
    <w:rsid w:val="00545A44"/>
    <w:rsid w:val="00551093"/>
    <w:rsid w:val="00555821"/>
    <w:rsid w:val="0056134F"/>
    <w:rsid w:val="00561B69"/>
    <w:rsid w:val="00572391"/>
    <w:rsid w:val="00573DFD"/>
    <w:rsid w:val="0057403B"/>
    <w:rsid w:val="00576A80"/>
    <w:rsid w:val="00581306"/>
    <w:rsid w:val="005825A9"/>
    <w:rsid w:val="0059103E"/>
    <w:rsid w:val="00596636"/>
    <w:rsid w:val="005A1F30"/>
    <w:rsid w:val="005A4846"/>
    <w:rsid w:val="005B1AC4"/>
    <w:rsid w:val="005B66BE"/>
    <w:rsid w:val="005C0F8D"/>
    <w:rsid w:val="005C5B33"/>
    <w:rsid w:val="005D43B6"/>
    <w:rsid w:val="005E237E"/>
    <w:rsid w:val="005E4869"/>
    <w:rsid w:val="005F3596"/>
    <w:rsid w:val="005F5B28"/>
    <w:rsid w:val="005F6E14"/>
    <w:rsid w:val="006043CB"/>
    <w:rsid w:val="00620D7D"/>
    <w:rsid w:val="00621010"/>
    <w:rsid w:val="00631013"/>
    <w:rsid w:val="00635131"/>
    <w:rsid w:val="00651EB9"/>
    <w:rsid w:val="006539CF"/>
    <w:rsid w:val="00661ECD"/>
    <w:rsid w:val="006670E8"/>
    <w:rsid w:val="00675086"/>
    <w:rsid w:val="0068228C"/>
    <w:rsid w:val="00691F91"/>
    <w:rsid w:val="006943F1"/>
    <w:rsid w:val="00696013"/>
    <w:rsid w:val="006A3734"/>
    <w:rsid w:val="006A6341"/>
    <w:rsid w:val="006A7BF1"/>
    <w:rsid w:val="006B6041"/>
    <w:rsid w:val="006B71EC"/>
    <w:rsid w:val="006B7F58"/>
    <w:rsid w:val="006C0E13"/>
    <w:rsid w:val="006C26E4"/>
    <w:rsid w:val="006D4AF3"/>
    <w:rsid w:val="006E3F95"/>
    <w:rsid w:val="006F2E28"/>
    <w:rsid w:val="00702B4F"/>
    <w:rsid w:val="007169D4"/>
    <w:rsid w:val="0072254C"/>
    <w:rsid w:val="00732FB9"/>
    <w:rsid w:val="00736498"/>
    <w:rsid w:val="00736BCF"/>
    <w:rsid w:val="007407F2"/>
    <w:rsid w:val="0075388C"/>
    <w:rsid w:val="00755683"/>
    <w:rsid w:val="00760446"/>
    <w:rsid w:val="00761143"/>
    <w:rsid w:val="007668CD"/>
    <w:rsid w:val="0077635E"/>
    <w:rsid w:val="00780616"/>
    <w:rsid w:val="007869AA"/>
    <w:rsid w:val="00790A3C"/>
    <w:rsid w:val="0079442F"/>
    <w:rsid w:val="00794CEE"/>
    <w:rsid w:val="00796572"/>
    <w:rsid w:val="007A2EEC"/>
    <w:rsid w:val="007A66AD"/>
    <w:rsid w:val="007A70FA"/>
    <w:rsid w:val="007C2941"/>
    <w:rsid w:val="007C4B79"/>
    <w:rsid w:val="007C70FF"/>
    <w:rsid w:val="007D24E9"/>
    <w:rsid w:val="007D5399"/>
    <w:rsid w:val="007E38FC"/>
    <w:rsid w:val="007E71CD"/>
    <w:rsid w:val="007F3ED3"/>
    <w:rsid w:val="007F55B7"/>
    <w:rsid w:val="00814D30"/>
    <w:rsid w:val="0082066F"/>
    <w:rsid w:val="0082433B"/>
    <w:rsid w:val="0083166C"/>
    <w:rsid w:val="008353B3"/>
    <w:rsid w:val="0084335B"/>
    <w:rsid w:val="00851E42"/>
    <w:rsid w:val="008549DE"/>
    <w:rsid w:val="0085628A"/>
    <w:rsid w:val="00856EB7"/>
    <w:rsid w:val="0085728F"/>
    <w:rsid w:val="00870BA6"/>
    <w:rsid w:val="00876F99"/>
    <w:rsid w:val="008834F4"/>
    <w:rsid w:val="00884BF5"/>
    <w:rsid w:val="0088585C"/>
    <w:rsid w:val="00891B53"/>
    <w:rsid w:val="008A1135"/>
    <w:rsid w:val="008A3BAC"/>
    <w:rsid w:val="008A465B"/>
    <w:rsid w:val="008A4E71"/>
    <w:rsid w:val="008A4EB6"/>
    <w:rsid w:val="008A5058"/>
    <w:rsid w:val="008B53ED"/>
    <w:rsid w:val="008C2599"/>
    <w:rsid w:val="008E4A0D"/>
    <w:rsid w:val="008E7FEE"/>
    <w:rsid w:val="008F5ADB"/>
    <w:rsid w:val="0090482A"/>
    <w:rsid w:val="00904E26"/>
    <w:rsid w:val="009059B8"/>
    <w:rsid w:val="0091134D"/>
    <w:rsid w:val="00911814"/>
    <w:rsid w:val="00916E97"/>
    <w:rsid w:val="0092601A"/>
    <w:rsid w:val="00931351"/>
    <w:rsid w:val="00935794"/>
    <w:rsid w:val="00946044"/>
    <w:rsid w:val="00950CB3"/>
    <w:rsid w:val="009518DA"/>
    <w:rsid w:val="009541F0"/>
    <w:rsid w:val="00971A32"/>
    <w:rsid w:val="009746DF"/>
    <w:rsid w:val="0098216F"/>
    <w:rsid w:val="00982BE2"/>
    <w:rsid w:val="009830A1"/>
    <w:rsid w:val="0098339A"/>
    <w:rsid w:val="00993090"/>
    <w:rsid w:val="009A5397"/>
    <w:rsid w:val="009A5C48"/>
    <w:rsid w:val="009A60BD"/>
    <w:rsid w:val="009C1E07"/>
    <w:rsid w:val="009C3C51"/>
    <w:rsid w:val="009C7A5C"/>
    <w:rsid w:val="009E2BD2"/>
    <w:rsid w:val="009E34AC"/>
    <w:rsid w:val="009E3A39"/>
    <w:rsid w:val="009E7D7B"/>
    <w:rsid w:val="009F461C"/>
    <w:rsid w:val="00A05401"/>
    <w:rsid w:val="00A27553"/>
    <w:rsid w:val="00A3571F"/>
    <w:rsid w:val="00A418A3"/>
    <w:rsid w:val="00A4283E"/>
    <w:rsid w:val="00A4610A"/>
    <w:rsid w:val="00A52695"/>
    <w:rsid w:val="00A57430"/>
    <w:rsid w:val="00A661E1"/>
    <w:rsid w:val="00A82AB3"/>
    <w:rsid w:val="00A8501E"/>
    <w:rsid w:val="00A85545"/>
    <w:rsid w:val="00A8560F"/>
    <w:rsid w:val="00A8606A"/>
    <w:rsid w:val="00AA40F5"/>
    <w:rsid w:val="00AA64DE"/>
    <w:rsid w:val="00AB1FB2"/>
    <w:rsid w:val="00AD3F81"/>
    <w:rsid w:val="00AD7E55"/>
    <w:rsid w:val="00AE27F4"/>
    <w:rsid w:val="00AE3DF9"/>
    <w:rsid w:val="00AE5B1D"/>
    <w:rsid w:val="00AE6F30"/>
    <w:rsid w:val="00AF46F1"/>
    <w:rsid w:val="00AF7F47"/>
    <w:rsid w:val="00B00A16"/>
    <w:rsid w:val="00B00D08"/>
    <w:rsid w:val="00B033E7"/>
    <w:rsid w:val="00B05E17"/>
    <w:rsid w:val="00B15A36"/>
    <w:rsid w:val="00B16C11"/>
    <w:rsid w:val="00B26B6A"/>
    <w:rsid w:val="00B2700D"/>
    <w:rsid w:val="00B366EC"/>
    <w:rsid w:val="00B46B9D"/>
    <w:rsid w:val="00B6045B"/>
    <w:rsid w:val="00B611B5"/>
    <w:rsid w:val="00B63397"/>
    <w:rsid w:val="00B6718A"/>
    <w:rsid w:val="00B759F7"/>
    <w:rsid w:val="00B81C97"/>
    <w:rsid w:val="00B85701"/>
    <w:rsid w:val="00B92DEE"/>
    <w:rsid w:val="00BA1156"/>
    <w:rsid w:val="00BB05AD"/>
    <w:rsid w:val="00BB55A9"/>
    <w:rsid w:val="00BB60E1"/>
    <w:rsid w:val="00BC1EB0"/>
    <w:rsid w:val="00BC22CB"/>
    <w:rsid w:val="00BC7551"/>
    <w:rsid w:val="00BC7A46"/>
    <w:rsid w:val="00BD045E"/>
    <w:rsid w:val="00BD12B6"/>
    <w:rsid w:val="00BD2067"/>
    <w:rsid w:val="00BD70A9"/>
    <w:rsid w:val="00BD77A7"/>
    <w:rsid w:val="00BE246D"/>
    <w:rsid w:val="00BE2ECA"/>
    <w:rsid w:val="00BE668D"/>
    <w:rsid w:val="00BE7102"/>
    <w:rsid w:val="00C00EAC"/>
    <w:rsid w:val="00C02584"/>
    <w:rsid w:val="00C03E14"/>
    <w:rsid w:val="00C04041"/>
    <w:rsid w:val="00C055A9"/>
    <w:rsid w:val="00C1396B"/>
    <w:rsid w:val="00C13CD5"/>
    <w:rsid w:val="00C14E14"/>
    <w:rsid w:val="00C15784"/>
    <w:rsid w:val="00C216C2"/>
    <w:rsid w:val="00C223A8"/>
    <w:rsid w:val="00C259B4"/>
    <w:rsid w:val="00C33159"/>
    <w:rsid w:val="00C4159E"/>
    <w:rsid w:val="00C421DE"/>
    <w:rsid w:val="00C4428E"/>
    <w:rsid w:val="00C470C6"/>
    <w:rsid w:val="00C516A8"/>
    <w:rsid w:val="00C6141A"/>
    <w:rsid w:val="00C674E7"/>
    <w:rsid w:val="00C72C75"/>
    <w:rsid w:val="00C74908"/>
    <w:rsid w:val="00C771AA"/>
    <w:rsid w:val="00C81AFC"/>
    <w:rsid w:val="00C92742"/>
    <w:rsid w:val="00C94AC9"/>
    <w:rsid w:val="00C94DAD"/>
    <w:rsid w:val="00CA660C"/>
    <w:rsid w:val="00CB0F73"/>
    <w:rsid w:val="00CB1F2E"/>
    <w:rsid w:val="00CB3083"/>
    <w:rsid w:val="00CB575C"/>
    <w:rsid w:val="00CC020B"/>
    <w:rsid w:val="00CC41E2"/>
    <w:rsid w:val="00CD63A9"/>
    <w:rsid w:val="00CE5431"/>
    <w:rsid w:val="00CF2310"/>
    <w:rsid w:val="00CF4D63"/>
    <w:rsid w:val="00CF7C0A"/>
    <w:rsid w:val="00D01E18"/>
    <w:rsid w:val="00D04222"/>
    <w:rsid w:val="00D04618"/>
    <w:rsid w:val="00D11628"/>
    <w:rsid w:val="00D21BA3"/>
    <w:rsid w:val="00D263F0"/>
    <w:rsid w:val="00D33B42"/>
    <w:rsid w:val="00D37BA5"/>
    <w:rsid w:val="00D41A96"/>
    <w:rsid w:val="00D47FE4"/>
    <w:rsid w:val="00D54B70"/>
    <w:rsid w:val="00D62299"/>
    <w:rsid w:val="00D634DA"/>
    <w:rsid w:val="00D6368E"/>
    <w:rsid w:val="00D77889"/>
    <w:rsid w:val="00D82D3D"/>
    <w:rsid w:val="00D90D0C"/>
    <w:rsid w:val="00D92ECF"/>
    <w:rsid w:val="00D9339A"/>
    <w:rsid w:val="00DA0C06"/>
    <w:rsid w:val="00DA6D25"/>
    <w:rsid w:val="00DB0C35"/>
    <w:rsid w:val="00DB3D56"/>
    <w:rsid w:val="00DC2D2F"/>
    <w:rsid w:val="00DC32C3"/>
    <w:rsid w:val="00DD0259"/>
    <w:rsid w:val="00DD09B3"/>
    <w:rsid w:val="00DD2EF8"/>
    <w:rsid w:val="00DE14E8"/>
    <w:rsid w:val="00DE2866"/>
    <w:rsid w:val="00DE3705"/>
    <w:rsid w:val="00DE765F"/>
    <w:rsid w:val="00E00D78"/>
    <w:rsid w:val="00E02838"/>
    <w:rsid w:val="00E035FA"/>
    <w:rsid w:val="00E036E3"/>
    <w:rsid w:val="00E07731"/>
    <w:rsid w:val="00E12E6A"/>
    <w:rsid w:val="00E3628D"/>
    <w:rsid w:val="00E81702"/>
    <w:rsid w:val="00E842AC"/>
    <w:rsid w:val="00E85736"/>
    <w:rsid w:val="00E8739F"/>
    <w:rsid w:val="00E93E6F"/>
    <w:rsid w:val="00E951C3"/>
    <w:rsid w:val="00E96797"/>
    <w:rsid w:val="00E971F2"/>
    <w:rsid w:val="00EA4817"/>
    <w:rsid w:val="00EA4EF1"/>
    <w:rsid w:val="00EA6089"/>
    <w:rsid w:val="00EB6DE2"/>
    <w:rsid w:val="00EB7DC5"/>
    <w:rsid w:val="00ED5DBC"/>
    <w:rsid w:val="00EE48FF"/>
    <w:rsid w:val="00EE674B"/>
    <w:rsid w:val="00EF1B16"/>
    <w:rsid w:val="00EF54A7"/>
    <w:rsid w:val="00F00B81"/>
    <w:rsid w:val="00F052D5"/>
    <w:rsid w:val="00F326DB"/>
    <w:rsid w:val="00F33A8F"/>
    <w:rsid w:val="00F35BD2"/>
    <w:rsid w:val="00F369A0"/>
    <w:rsid w:val="00F435DB"/>
    <w:rsid w:val="00F4627D"/>
    <w:rsid w:val="00F4708A"/>
    <w:rsid w:val="00F51E4C"/>
    <w:rsid w:val="00F61152"/>
    <w:rsid w:val="00F65CC1"/>
    <w:rsid w:val="00F705E0"/>
    <w:rsid w:val="00F70FA4"/>
    <w:rsid w:val="00F768F3"/>
    <w:rsid w:val="00F82A66"/>
    <w:rsid w:val="00F857E9"/>
    <w:rsid w:val="00F87E26"/>
    <w:rsid w:val="00F96553"/>
    <w:rsid w:val="00FA3E82"/>
    <w:rsid w:val="00FA679F"/>
    <w:rsid w:val="00FB0769"/>
    <w:rsid w:val="00FB5F2D"/>
    <w:rsid w:val="00FD4F4B"/>
    <w:rsid w:val="00FE3E9D"/>
    <w:rsid w:val="00FE4343"/>
    <w:rsid w:val="00FE5D64"/>
    <w:rsid w:val="00FF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110D2E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896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@alexhospi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7CC46-94D8-4C83-A3CD-F347BCC72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4412</Words>
  <Characters>25151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Моисеева Елена Игоревна</cp:lastModifiedBy>
  <cp:revision>2</cp:revision>
  <cp:lastPrinted>2022-01-25T11:28:00Z</cp:lastPrinted>
  <dcterms:created xsi:type="dcterms:W3CDTF">2025-10-06T11:50:00Z</dcterms:created>
  <dcterms:modified xsi:type="dcterms:W3CDTF">2025-10-06T11:50:00Z</dcterms:modified>
</cp:coreProperties>
</file>