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C08" w:rsidRPr="00B46C08" w:rsidRDefault="00075F13" w:rsidP="00B46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</w:t>
      </w:r>
      <w:r w:rsidR="00B46C08"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_______</w:t>
      </w:r>
    </w:p>
    <w:p w:rsidR="00B46C08" w:rsidRPr="00B46C08" w:rsidRDefault="00B46C08" w:rsidP="00B46C08">
      <w:pPr>
        <w:tabs>
          <w:tab w:val="num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46C08" w:rsidRPr="00B46C08" w:rsidRDefault="00B46C08" w:rsidP="00B46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46C08" w:rsidRPr="00B46C08" w:rsidRDefault="00B46C08" w:rsidP="00B46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                                                                             </w:t>
      </w:r>
      <w:r w:rsidR="008336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bookmarkStart w:id="0" w:name="_GoBack"/>
      <w:bookmarkEnd w:id="0"/>
      <w:r w:rsidR="007F2067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46C08" w:rsidRPr="00B46C08" w:rsidRDefault="00B46C08" w:rsidP="00B46C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бюджетное учреждение «Мостотрест», именуемое </w:t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дальнейшем «Заказчик», в лице ______________________, действующего </w:t>
      </w:r>
      <w:r w:rsidR="007F206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основании устава, с одной стороны,  и</w:t>
      </w:r>
      <w:proofErr w:type="gramStart"/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              </w:t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proofErr w:type="gramEnd"/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именуемое в дальнейшем «Подрядчик», </w:t>
      </w:r>
      <w:r w:rsidR="007F206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лице ____________________, действующего на основании _________________,</w:t>
      </w:r>
      <w:r w:rsidRPr="00B46C08">
        <w:rPr>
          <w:rFonts w:ascii="Times New Roman" w:eastAsia="Times New Roman" w:hAnsi="Times New Roman" w:cs="Times New Roman"/>
          <w:i/>
          <w:color w:val="000000"/>
          <w:spacing w:val="1"/>
          <w:sz w:val="24"/>
          <w:szCs w:val="24"/>
          <w:lang w:eastAsia="ru-RU"/>
        </w:rPr>
        <w:t xml:space="preserve"> </w:t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 другой стороны, </w:t>
      </w:r>
      <w:r w:rsidRPr="00B46C08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 xml:space="preserve">в соответствии с решением </w:t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единой комиссии по осуществлению закупок </w:t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 xml:space="preserve">Санкт-Петербургского государственного бюджетного учреждения «Мостотрест» </w:t>
      </w:r>
      <w:r w:rsidRPr="00B46C08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(протокол __________от «____» __________20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2</w:t>
      </w:r>
      <w:r w:rsidRPr="00B46C08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 xml:space="preserve">__ года № ______), заключили настоящий </w:t>
      </w:r>
      <w:r w:rsidR="00075F1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 xml:space="preserve"> (далее – </w:t>
      </w:r>
      <w:r w:rsidR="00075F13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ru-RU"/>
        </w:rPr>
        <w:t>) о нижеследующем</w:t>
      </w:r>
      <w:r w:rsidRPr="00B46C0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46C08" w:rsidRPr="00B46C08" w:rsidRDefault="00B46C08" w:rsidP="00B46C0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Предмет </w:t>
      </w:r>
      <w:r w:rsidR="00075F13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Договора</w:t>
      </w:r>
    </w:p>
    <w:p w:rsid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</w:p>
    <w:p w:rsidR="00CE7FEC" w:rsidRPr="00B46C08" w:rsidRDefault="00CE7FEC" w:rsidP="00B46C0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</w:p>
    <w:p w:rsidR="00B46C08" w:rsidRPr="00B46C08" w:rsidRDefault="00B46C08" w:rsidP="00B46C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B46C08">
        <w:rPr>
          <w:rFonts w:ascii="Times New Roman" w:eastAsia="Times New Roman" w:hAnsi="Times New Roman" w:cs="Times New Roman"/>
          <w:spacing w:val="2"/>
          <w:sz w:val="24"/>
          <w:szCs w:val="24"/>
          <w:lang w:val="x-none" w:eastAsia="x-none"/>
        </w:rPr>
        <w:t xml:space="preserve">1.1. Подрядчик обязуется в течение срока действия </w:t>
      </w:r>
      <w:r w:rsidR="001575F9">
        <w:rPr>
          <w:rFonts w:ascii="Times New Roman" w:eastAsia="Times New Roman" w:hAnsi="Times New Roman" w:cs="Times New Roman"/>
          <w:spacing w:val="2"/>
          <w:sz w:val="24"/>
          <w:szCs w:val="24"/>
          <w:lang w:val="x-none" w:eastAsia="x-none"/>
        </w:rPr>
        <w:t>Договор</w:t>
      </w:r>
      <w:r w:rsidRPr="00B46C08">
        <w:rPr>
          <w:rFonts w:ascii="Times New Roman" w:eastAsia="Times New Roman" w:hAnsi="Times New Roman" w:cs="Times New Roman"/>
          <w:spacing w:val="2"/>
          <w:sz w:val="24"/>
          <w:szCs w:val="24"/>
          <w:lang w:val="x-none" w:eastAsia="x-none"/>
        </w:rPr>
        <w:t xml:space="preserve">а 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выполнить работы 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br/>
        <w:t>п</w:t>
      </w:r>
      <w:r w:rsidR="009810A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о проведению оценки уязвимости 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и разработки план</w:t>
      </w:r>
      <w:r w:rsidR="009810A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а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обеспечения транспортной безопасности объект</w:t>
      </w:r>
      <w:r w:rsidR="009810A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а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транспортной инфраструктуры</w:t>
      </w:r>
      <w:r w:rsidRPr="00B46C0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="009810A8">
        <w:rPr>
          <w:rFonts w:ascii="Times New Roman" w:eastAsia="Times New Roman" w:hAnsi="Times New Roman" w:cs="Times New Roman"/>
          <w:sz w:val="24"/>
          <w:szCs w:val="24"/>
          <w:lang w:eastAsia="x-none"/>
        </w:rPr>
        <w:t>«</w:t>
      </w:r>
      <w:r w:rsidR="00075F13">
        <w:rPr>
          <w:rFonts w:ascii="Times New Roman" w:eastAsia="Times New Roman" w:hAnsi="Times New Roman" w:cs="Times New Roman"/>
          <w:sz w:val="24"/>
          <w:szCs w:val="24"/>
          <w:lang w:eastAsia="x-none"/>
        </w:rPr>
        <w:t>М</w:t>
      </w:r>
      <w:r w:rsidR="009810A8" w:rsidRPr="009810A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ост с выходом на Крестовский остров в створе Яхтенной улицы</w:t>
      </w:r>
      <w:r w:rsidR="009810A8">
        <w:rPr>
          <w:rFonts w:ascii="Times New Roman" w:eastAsia="Times New Roman" w:hAnsi="Times New Roman" w:cs="Times New Roman"/>
          <w:sz w:val="24"/>
          <w:szCs w:val="24"/>
          <w:lang w:eastAsia="x-none"/>
        </w:rPr>
        <w:t>»</w:t>
      </w:r>
      <w:r w:rsidR="009810A8" w:rsidRPr="009810A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B46C08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(далее – работы).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pacing w:val="-13"/>
          <w:sz w:val="24"/>
          <w:szCs w:val="24"/>
          <w:lang w:eastAsia="ru-RU"/>
        </w:rPr>
        <w:t xml:space="preserve">1.2. </w:t>
      </w:r>
      <w:proofErr w:type="gramStart"/>
      <w:r w:rsidRPr="00B46C0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Подрядчик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выполняет работы в полном объеме в соответствии с Технич</w:t>
      </w:r>
      <w:r w:rsid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еским заданием (Приложение №1)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календарным </w:t>
      </w:r>
      <w:r w:rsidR="001D7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график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 выполнения работ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проведению оценки уязвимости и разработки плана обеспечения транспортной безопасности объекта транспортной инфраструктуры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 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>ост с выходом на Крестовский остров в створе Яхтенной улицы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(далее - 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календарны</w:t>
      </w:r>
      <w:r w:rsid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графиком выполнения работ</w:t>
      </w:r>
      <w:r w:rsid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 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№ </w:t>
      </w:r>
      <w:r w:rsid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Расчетом цены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(Приложение № </w:t>
      </w:r>
      <w:r w:rsid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определяющими объем, содержание работ, </w:t>
      </w:r>
      <w:r w:rsid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условиями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определяющими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работ, сроки </w:t>
      </w:r>
      <w:r w:rsidR="009810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выполнения и другие требования.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F13" w:rsidRPr="00075F13" w:rsidRDefault="00B46C08" w:rsidP="00075F13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2. </w:t>
      </w:r>
      <w:r w:rsidR="00075F13" w:rsidRPr="00075F13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СРОКИ И МЕСТО ИСПОЛНЕНИЯ ОБЯЗАТЕЛЬСТВ ПО ДОГОВОРУ</w:t>
      </w:r>
    </w:p>
    <w:p w:rsidR="00B46C08" w:rsidRPr="00B46C08" w:rsidRDefault="00B46C08" w:rsidP="00B46C0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5F13" w:rsidRPr="00075F13" w:rsidRDefault="00EA7F5F" w:rsidP="00EA7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</w:t>
      </w:r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Место выполнения работ – Санкт-Петербург</w:t>
      </w:r>
      <w:r w:rsid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</w:t>
      </w:r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объект транспортной инфраструктуры</w:t>
      </w:r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 </w:t>
      </w:r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</w:t>
      </w:r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ост с выходом </w:t>
      </w:r>
      <w:proofErr w:type="gramStart"/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>на</w:t>
      </w:r>
      <w:proofErr w:type="gramEnd"/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 </w:t>
      </w:r>
      <w:proofErr w:type="gramStart"/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>Крестовский</w:t>
      </w:r>
      <w:proofErr w:type="gramEnd"/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 остров в створе Яхтенной улицы</w:t>
      </w:r>
      <w:r w:rsidR="00075F13" w:rsidRP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 Срок выполнения работ</w:t>
      </w:r>
      <w:r w:rsidR="007538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538D2" w:rsidRPr="007538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позднее </w:t>
      </w:r>
      <w:r w:rsidR="007538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31.0</w:t>
      </w:r>
      <w:r w:rsidR="005860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7538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.2020 года.</w:t>
      </w:r>
    </w:p>
    <w:p w:rsidR="00B46C08" w:rsidRPr="00B46C08" w:rsidRDefault="00B46C08" w:rsidP="00B46C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2.2.1. Начало выполнения работ – с момента заключения </w:t>
      </w:r>
      <w:r w:rsidR="00157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B46C08" w:rsidRPr="00B46C08" w:rsidRDefault="00B46C08" w:rsidP="00B46C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2.2.2. Окончание выполнения работ – в соответствии с календарным </w:t>
      </w:r>
      <w:r w:rsidR="001D7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график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ом выполнения работ (Приложение № </w:t>
      </w:r>
      <w:r w:rsidR="00CE7F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). </w:t>
      </w:r>
    </w:p>
    <w:p w:rsidR="00B46C08" w:rsidRDefault="00B46C08" w:rsidP="00B46C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</w:p>
    <w:p w:rsidR="00075F13" w:rsidRPr="00B46C08" w:rsidRDefault="00075F13" w:rsidP="00B46C0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</w:p>
    <w:p w:rsidR="00075F13" w:rsidRDefault="00B46C08" w:rsidP="00075F13">
      <w:pPr>
        <w:keepNext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3. </w:t>
      </w:r>
      <w:r w:rsidR="00075F13" w:rsidRPr="00075F13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ЦЕНА И УСЛОВИЯ ОПЛАТЫ РАБОТ ПО ДОГОВОРУ </w:t>
      </w:r>
    </w:p>
    <w:p w:rsidR="00075F13" w:rsidRDefault="00075F13" w:rsidP="00075F13">
      <w:pPr>
        <w:keepNext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B46C08" w:rsidRPr="00B46C08" w:rsidRDefault="00B46C08" w:rsidP="00075F13">
      <w:pPr>
        <w:keepNext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</w:t>
      </w:r>
      <w:r w:rsid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(_____) 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__________ копеек,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 числе НДС __% ___________ (__________) рублей _________ копеек, согласно 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Расчета цены </w:t>
      </w:r>
      <w:r w:rsidR="00157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 № </w:t>
      </w:r>
      <w:r w:rsid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B46C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В случае</w:t>
      </w:r>
      <w:proofErr w:type="gramStart"/>
      <w:r w:rsidRPr="00B46C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,</w:t>
      </w:r>
      <w:proofErr w:type="gramEnd"/>
      <w:r w:rsidRPr="00B46C0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 xml:space="preserve"> если Подрядчик имеет право на освобождение от уплаты НДС, в связи с установлением для Подрядчика упрощенной системы налогообложения в соответствии со ст. 346.11 Налогового кодекса Российской Федерации, Подрядчик в обязательном порядке представляет Заказчику копию документа, подтверждающую освобождение от НДС).</w:t>
      </w:r>
    </w:p>
    <w:p w:rsidR="00075F13" w:rsidRPr="00075F13" w:rsidRDefault="00075F13" w:rsidP="00075F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Цена Договора является твердой и определяется на весь срок исполнения Договора.</w:t>
      </w:r>
    </w:p>
    <w:p w:rsidR="00075F13" w:rsidRPr="00075F13" w:rsidRDefault="00075F13" w:rsidP="00075F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3.3. </w:t>
      </w:r>
      <w:r w:rsidRPr="00075F1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Оплата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выполненных работ производится Заказчиком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поэтапно</w:t>
      </w:r>
      <w:r w:rsidR="001C3C9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3C91" w:rsidRPr="001C3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C3C91" w:rsidRPr="001C3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1C3C9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C3C91" w:rsidRPr="001C3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календарным </w:t>
      </w:r>
      <w:r w:rsidR="001D78D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</w:t>
      </w:r>
      <w:r w:rsidR="001C3C91" w:rsidRPr="001C3C91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выполнени</w:t>
      </w:r>
      <w:r w:rsidR="00C3676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1C3C91" w:rsidRPr="001C3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(Приложение № </w:t>
      </w:r>
      <w:r w:rsidR="001C3C9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C3C91" w:rsidRPr="001C3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15 (пятнадцати) 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рабочих дней</w:t>
      </w:r>
      <w:r w:rsidRPr="00075F1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подписания </w:t>
      </w:r>
      <w:r w:rsidR="00BA03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</w:t>
      </w:r>
      <w:r w:rsidR="001F62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 выпол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ненных работ</w:t>
      </w:r>
      <w:r w:rsidR="004A06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(этапа работ)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 счета, счета-фактуры (при необходимости).</w:t>
      </w:r>
    </w:p>
    <w:p w:rsidR="00075F13" w:rsidRPr="00075F13" w:rsidRDefault="00075F13" w:rsidP="00075F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Авансирование не предусмотрено. </w:t>
      </w:r>
    </w:p>
    <w:p w:rsidR="00075F13" w:rsidRPr="00075F13" w:rsidRDefault="00075F13" w:rsidP="00075F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Цена Договора включает в себя все расходы Подрядчика, связанные 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исполнением Договора.</w:t>
      </w:r>
    </w:p>
    <w:p w:rsidR="00075F13" w:rsidRPr="00075F13" w:rsidRDefault="00075F13" w:rsidP="00075F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proofErr w:type="gramStart"/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и (или) срок оплаты работ, оказанных по настоящему Договору, могут быть изменены по соглашению Сторон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представленные субсидии.</w:t>
      </w:r>
      <w:proofErr w:type="gramEnd"/>
    </w:p>
    <w:p w:rsidR="00075F13" w:rsidRPr="00075F13" w:rsidRDefault="00075F13" w:rsidP="00075F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Заказчик не несет ответственности перед Подрядчиком за задержку платежа 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нарушении Подрядчиком сроков выполнения работ по Договору и задержку оформления </w:t>
      </w:r>
      <w:r w:rsidR="00BA03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</w:t>
      </w:r>
      <w:r w:rsidR="001F62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075F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 выполненных работ по вине Подрядчика.</w:t>
      </w:r>
    </w:p>
    <w:p w:rsidR="00B46C08" w:rsidRPr="00B46C08" w:rsidRDefault="00B46C08" w:rsidP="00075F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6C08" w:rsidRPr="00B46C08" w:rsidRDefault="00B46C08" w:rsidP="00B46C08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B46C08" w:rsidRDefault="00B46C08" w:rsidP="00B46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E7FEC" w:rsidRPr="00B46C08" w:rsidRDefault="00CE7FEC" w:rsidP="00B46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</w:t>
      </w:r>
      <w:r w:rsidRPr="00B46C08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обязуется:</w:t>
      </w:r>
    </w:p>
    <w:p w:rsidR="00B46C08" w:rsidRPr="00B46C08" w:rsidRDefault="00B46C08" w:rsidP="00B46C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4.1.1. Осуществлять </w:t>
      </w:r>
      <w:proofErr w:type="gramStart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количеством, качеством и объемом выполненных работ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проверять их на соответствие требованиям </w:t>
      </w:r>
      <w:r w:rsidR="000D6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6C08" w:rsidRPr="00B46C08" w:rsidRDefault="00B46C08" w:rsidP="00B46C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В сроки и в порядке, которые предусмотрены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 участием Подрядчика принять выполненные работы, а при обнаружении отступлений от </w:t>
      </w:r>
      <w:r w:rsidR="000D6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ухудшающих результат выполненных работ, или иных недостатков в выполненных работах немедленно заявить об этом Подрядчику, при этом исправление недостатков выполненных работах производится Подрядчиком за свой счет. </w:t>
      </w:r>
    </w:p>
    <w:p w:rsidR="00B46C08" w:rsidRPr="00B46C08" w:rsidRDefault="00B46C08" w:rsidP="00B46C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4.1.3. Оплатить Подрядчику выполненные работы в размере, предусмотренном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4.1.4. </w:t>
      </w:r>
      <w:r w:rsidRPr="00B46C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Для проверки предоставленных Подрядчиком результатов, предусмотренных </w:t>
      </w:r>
      <w:r w:rsidR="001575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ом, в части их соответствия условиям </w:t>
      </w:r>
      <w:r w:rsidR="001575F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 провести экспертизу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(своими силами или с привлечением экспертов, экспертных организаций)</w:t>
      </w:r>
      <w:r w:rsidRPr="00B46C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 Заказчик имеет право:</w:t>
      </w:r>
    </w:p>
    <w:p w:rsidR="00B46C08" w:rsidRPr="00B46C08" w:rsidRDefault="00B46C08" w:rsidP="00B46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Требовать надлежащего исполнения Подрядчиком обязательств </w:t>
      </w:r>
      <w:r w:rsidR="00CE7FEC" w:rsidRPr="00CE7F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настоящему Договору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4.2.2. Требовать представления надлежащим образом оформленных отчетных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финансовых документов, подтверждающих исполнение обязательств в соответствии </w:t>
      </w: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 </w:t>
      </w:r>
      <w:r w:rsidR="0015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ом, в том числе </w:t>
      </w:r>
      <w:r w:rsidRPr="00B46C0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Акта о приемке выполненных работ</w:t>
      </w:r>
      <w:r w:rsidRPr="00B46C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счета и счета-фактуры.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4.2.3. В любое время в период выполнения работ требовать от Подрядчика письменных отчетов о ходе и состоянии исполнения обязательств по </w:t>
      </w:r>
      <w:r w:rsidR="0015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4.2.4. Отказаться от принятия работ, не соответствующих требованиям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4.2.5. Осуществлять контроль и надзор за ходом и качеством выполняемых работ,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вмешиваясь при этом в оперативно-хозяйственную деятельность Подрядчика.</w:t>
      </w: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4.2.6. В случае возникновения необходимости по проверке качества выполненных работ 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у Заказчик имеет право направить специалистов-экспертов, а Подрядчик обязан обеспечить необходимые условия для их работы.</w:t>
      </w: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4.3. Подрядчик обязуется: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Выполнить собственными и/или привлеченными силами и средствами все работы, предусмотренные настоящим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том числе поименованные в Техническом задании к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в полном объеме и в установленные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сроки.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4.3.2. Выполнить работы согласно календарному </w:t>
      </w:r>
      <w:r w:rsidR="001D78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график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 выполнения работ, приведенному в приложении № </w:t>
      </w:r>
      <w:r w:rsidR="00CE7F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4.3.3. Обеспечивать Заказчику возможность контроля и надзора за ходом выполнения работ, представлять по требованию Заказчика письменные отчеты о ходе и состоянии исполнения обязательств 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B46C08" w:rsidRPr="00B46C08" w:rsidRDefault="00B46C08" w:rsidP="00B46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4.3.4. Исполнять, полученные в ходе исполнения обязательств 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у указания Заказчика, в том числе в срок, установленный Заказчиком, безвозмездно устранять обнаруженные им недостатки работ.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4.3.5. Незамедлительно уведомить Заказчика в письменной форме при обнаружении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зависящих от Подрядчика обстоятельств, которые грозят качеству результата выполняемых работ либо создают невозможность их завершения в установленный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срок.</w:t>
      </w:r>
    </w:p>
    <w:p w:rsidR="00B46C08" w:rsidRPr="00B46C08" w:rsidRDefault="00B46C08" w:rsidP="00B46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4.3.6. Соблюдать конфиденциальность в отношении всей информации, ставшей известной Подрядчику в связи с исполнением обязательств 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B46C08" w:rsidRDefault="00B46C08" w:rsidP="00B46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4.3.7. Сдать результат выполненных работ, передав при этом Заказчику надлежащим образом оформленные отчетные и финансовые документы в порядке и срок, установленные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:rsidR="00BF6D9E" w:rsidRDefault="00BF6D9E" w:rsidP="00B46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791A8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срок не позднее 1 рабочего дня после получения письменного указания Заказчика направить </w:t>
      </w:r>
      <w:r w:rsidRPr="00BF6D9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компетентный орган в области обеспечения транспортной безопасности – Федеральное дорожное агентство (</w:t>
      </w:r>
      <w:proofErr w:type="spellStart"/>
      <w:r w:rsidRPr="00BF6D9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Росавтодор</w:t>
      </w:r>
      <w:proofErr w:type="spellEnd"/>
      <w:r w:rsidRPr="00BF6D9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</w:t>
      </w:r>
      <w:r w:rsidRPr="00BF6D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тчет</w:t>
      </w:r>
      <w:r w:rsidRPr="00BF6D9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F6D9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проведённой оценки уязвимости ОТИ</w:t>
      </w:r>
      <w:r w:rsidRPr="00BF6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F6D9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план обеспечения транспортной безопасности ОТИ</w:t>
      </w:r>
      <w:r w:rsidR="00235D4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791A8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Выполнять иные обязательства, возникающие из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4.4. Подрядчик имеет право: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Требовать надлежащего исполнения Заказчиком своих обязательств </w:t>
      </w:r>
      <w:r w:rsidR="00E9284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B46C08" w:rsidRPr="00B46C08" w:rsidRDefault="00B46C08" w:rsidP="00B46C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4.4.2. Требовать подписания документов об исполнении им обязательств 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Заказчика.</w:t>
      </w:r>
    </w:p>
    <w:p w:rsid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4.4.3. Требовать оплаты 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случае полного и надлежащего исполнения обязательств 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BF6D9E" w:rsidRPr="00B46C08" w:rsidRDefault="00BF6D9E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7FEC" w:rsidRPr="00B46C08" w:rsidRDefault="00CE7FEC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Default="00B46C08" w:rsidP="00B46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СДАЧИ-ПРИЕМКИ ВЫПОЛНЕННЫХ РАБОТ</w:t>
      </w:r>
    </w:p>
    <w:p w:rsidR="00CE7FEC" w:rsidRDefault="00CE7FEC" w:rsidP="00B46C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6C08" w:rsidRPr="00B46C08" w:rsidRDefault="00B46C08" w:rsidP="00B46C08">
      <w:pPr>
        <w:tabs>
          <w:tab w:val="left" w:pos="583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ar-SA"/>
        </w:rPr>
        <w:t>5.1. </w:t>
      </w:r>
      <w:r w:rsidRPr="00B46C08">
        <w:rPr>
          <w:rFonts w:ascii="Times New Roman" w:eastAsia="Calibri" w:hAnsi="Times New Roman" w:cs="Times New Roman"/>
          <w:bCs/>
          <w:sz w:val="24"/>
          <w:szCs w:val="24"/>
        </w:rPr>
        <w:t xml:space="preserve">Приемка выполненных </w:t>
      </w:r>
      <w:r w:rsidR="001B4CB5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Pr="00B46C08">
        <w:rPr>
          <w:rFonts w:ascii="Times New Roman" w:eastAsia="Calibri" w:hAnsi="Times New Roman" w:cs="Times New Roman"/>
          <w:bCs/>
          <w:sz w:val="24"/>
          <w:szCs w:val="24"/>
        </w:rPr>
        <w:t xml:space="preserve">абот по </w:t>
      </w:r>
      <w:r w:rsidR="001575F9">
        <w:rPr>
          <w:rFonts w:ascii="Times New Roman" w:eastAsia="Calibri" w:hAnsi="Times New Roman" w:cs="Times New Roman"/>
          <w:bCs/>
          <w:sz w:val="24"/>
          <w:szCs w:val="24"/>
        </w:rPr>
        <w:t>Договор</w:t>
      </w:r>
      <w:r w:rsidRPr="00B46C08">
        <w:rPr>
          <w:rFonts w:ascii="Times New Roman" w:eastAsia="Calibri" w:hAnsi="Times New Roman" w:cs="Times New Roman"/>
          <w:bCs/>
          <w:sz w:val="24"/>
          <w:szCs w:val="24"/>
        </w:rPr>
        <w:t xml:space="preserve">у осуществляется поэтапно по факту выполнения этапа </w:t>
      </w:r>
      <w:r w:rsidR="001B4CB5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Pr="00B46C08">
        <w:rPr>
          <w:rFonts w:ascii="Times New Roman" w:eastAsia="Calibri" w:hAnsi="Times New Roman" w:cs="Times New Roman"/>
          <w:bCs/>
          <w:sz w:val="24"/>
          <w:szCs w:val="24"/>
        </w:rPr>
        <w:t>абот на основании Акта о приемке выполненны</w:t>
      </w:r>
      <w:r w:rsidR="001C3C91">
        <w:rPr>
          <w:rFonts w:ascii="Times New Roman" w:eastAsia="Calibri" w:hAnsi="Times New Roman" w:cs="Times New Roman"/>
          <w:bCs/>
          <w:sz w:val="24"/>
          <w:szCs w:val="24"/>
        </w:rPr>
        <w:t>х</w:t>
      </w:r>
      <w:r w:rsidR="004A0652">
        <w:rPr>
          <w:rFonts w:ascii="Times New Roman" w:eastAsia="Calibri" w:hAnsi="Times New Roman" w:cs="Times New Roman"/>
          <w:bCs/>
          <w:sz w:val="24"/>
          <w:szCs w:val="24"/>
        </w:rPr>
        <w:t xml:space="preserve"> работ, счета, счета – фактуры</w:t>
      </w:r>
      <w:r w:rsidR="001B4CB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A0652">
        <w:rPr>
          <w:rFonts w:ascii="Times New Roman" w:eastAsia="Calibri" w:hAnsi="Times New Roman" w:cs="Times New Roman"/>
          <w:bCs/>
          <w:sz w:val="24"/>
          <w:szCs w:val="24"/>
        </w:rPr>
        <w:t>(</w:t>
      </w:r>
      <w:r w:rsidR="001C3C91">
        <w:rPr>
          <w:rFonts w:ascii="Times New Roman" w:eastAsia="Calibri" w:hAnsi="Times New Roman" w:cs="Times New Roman"/>
          <w:bCs/>
          <w:sz w:val="24"/>
          <w:szCs w:val="24"/>
        </w:rPr>
        <w:t>при необходимости).</w:t>
      </w:r>
    </w:p>
    <w:p w:rsidR="00B46C08" w:rsidRPr="00B46C08" w:rsidRDefault="00B46C08" w:rsidP="00B46C08">
      <w:pPr>
        <w:tabs>
          <w:tab w:val="left" w:pos="58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 Заказчик в течение 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проверяет соответствие объема 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качества выполненных работ, по результатам проверки подписывает и направляет Подрядчику </w:t>
      </w:r>
      <w:r w:rsidRPr="00B46C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Акт о приемке выполненных работ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мотивированный отказ от приемки выполненных работ.</w:t>
      </w:r>
    </w:p>
    <w:p w:rsidR="00B46C08" w:rsidRPr="00B46C08" w:rsidRDefault="00B46C08" w:rsidP="00B46C08">
      <w:pPr>
        <w:tabs>
          <w:tab w:val="left" w:pos="58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5.3. В случае отказа Заказчика от приемки выполненных работ перечень необходимых доработок и срок их выполнения направляется Подрядчику в письменном виде.</w:t>
      </w:r>
    </w:p>
    <w:p w:rsidR="00B46C08" w:rsidRPr="00B46C08" w:rsidRDefault="00B46C08" w:rsidP="00B46C08">
      <w:pPr>
        <w:tabs>
          <w:tab w:val="num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Мотивированный отказ Заказчика должен содержать причину отказа от приемки работ, перечень необходимых доработок и срок устранения недостатков.</w:t>
      </w:r>
    </w:p>
    <w:p w:rsidR="00B46C08" w:rsidRPr="00B46C08" w:rsidRDefault="00B46C08" w:rsidP="00B46C08">
      <w:pPr>
        <w:tabs>
          <w:tab w:val="num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Причинами отказа в приемке выполненных работ могут являться: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несоответствие предъявляемых для оплаты объемов работ фактически выполненным объемам; 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некачественно выполненные работы;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отступления </w:t>
      </w:r>
      <w:proofErr w:type="gramStart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46C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ГОСТ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технических условий и других нормативных документов; 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некачественное, неполное оформление документов, в том числе, но не исключительно </w:t>
      </w:r>
      <w:r w:rsidRPr="00B46C0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Акта о приемке выполненных работ.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В случае устранения недостатков, поименованных в мотивированном отказе,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установленный Заказчиком срок, работы считаются выполненными без нарушения срока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B46C08" w:rsidRPr="00B46C08" w:rsidRDefault="00B46C08" w:rsidP="00B46C08">
      <w:pPr>
        <w:tabs>
          <w:tab w:val="left" w:pos="58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 Подрядчик обязан устранить все обнаруженные недостатки своими силами </w:t>
      </w:r>
      <w:r w:rsidR="00E9284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 свой счет в сроки, указанные в мотивированном отказе.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5.6. Соответствие результатов выполненных работ определяется в ходе экспертизы, организуемой Заказчиком, в соответствии с требованием части 3 статьи 94 Федерального закона от 05.04.2013 № 44-ФЗ «О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Контрактной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системе в сфере закупок товаров, работ, услуг для обеспечения государственных и муниципальных нужд» (далее – Закон). Результаты проведения экспертизы оформляются в виде письменного заключения.</w:t>
      </w:r>
    </w:p>
    <w:p w:rsidR="00B46C08" w:rsidRPr="00B46C08" w:rsidRDefault="00B46C08" w:rsidP="00B46C08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Экспертиза производится в пределах срока, установленного для приемки работы </w:t>
      </w:r>
      <w:r w:rsidR="00E9284A">
        <w:rPr>
          <w:rFonts w:ascii="Times New Roman" w:eastAsia="Courier New" w:hAnsi="Times New Roman" w:cs="Times New Roman"/>
          <w:sz w:val="24"/>
          <w:szCs w:val="24"/>
          <w:lang w:eastAsia="ru-RU"/>
        </w:rPr>
        <w:br/>
      </w:r>
      <w:r w:rsidRPr="00B46C0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в соответствии с п.5.2 </w:t>
      </w:r>
      <w:r w:rsidR="00CE7FEC">
        <w:rPr>
          <w:rFonts w:ascii="Times New Roman" w:eastAsia="Courier New" w:hAnsi="Times New Roman" w:cs="Times New Roman"/>
          <w:sz w:val="24"/>
          <w:szCs w:val="24"/>
          <w:lang w:eastAsia="ru-RU"/>
        </w:rPr>
        <w:t>Договора</w:t>
      </w:r>
      <w:r w:rsidRPr="00B46C08">
        <w:rPr>
          <w:rFonts w:ascii="Times New Roman" w:eastAsia="Courier New" w:hAnsi="Times New Roman" w:cs="Times New Roman"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5.7. При проведении экспертизы Заказчик вправе запрашивать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 материалы, относящиеся к условиям исполнения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и/или отдельных этапов исполнения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Такой запрос должен быть направлен в пределах срока, установленного для приемки результата работы, в соответствии с п.5.2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а. Данный запрос должен содержать срок предоставления необходимых материалов.</w:t>
      </w:r>
    </w:p>
    <w:p w:rsidR="00B46C08" w:rsidRPr="00B46C08" w:rsidRDefault="00B46C08" w:rsidP="00B46C0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5.8. В случае запроса дополнительных материалов в соответствии с п. 5.7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срок проведения экспертизы пролонгируется на время предоставления дополнительных материалов, но не более</w:t>
      </w:r>
      <w:proofErr w:type="gramStart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на 15 рабочих дней с даты получения запрошенных материалов.</w:t>
      </w:r>
    </w:p>
    <w:p w:rsidR="00B46C08" w:rsidRPr="00B46C08" w:rsidRDefault="00B46C08" w:rsidP="00B46C0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5.9. В случае</w:t>
      </w:r>
      <w:proofErr w:type="gramStart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предоставления материалов у Заказчика будут отсутствовать замечания работе, то такие работы будут считаться принятыми в установленный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срок.</w:t>
      </w:r>
    </w:p>
    <w:p w:rsidR="00B46C08" w:rsidRPr="00B46C08" w:rsidRDefault="00B46C08" w:rsidP="00B46C0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предоставления материалов, Заказчиком будет направлен мотивированный отказ от приемки работы, то датой выполнения работы будет дата устранения всех замечаний Заказчика.</w:t>
      </w:r>
    </w:p>
    <w:p w:rsidR="00B46C08" w:rsidRPr="00B46C08" w:rsidRDefault="00B46C08" w:rsidP="00B46C08">
      <w:pPr>
        <w:tabs>
          <w:tab w:val="left" w:pos="58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5.10. Заказчик вправе отказаться от приемки результата выполненных работ и оплаты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обнаружения недостатков, которые не могут быть устранены Подрядчиком.</w:t>
      </w:r>
    </w:p>
    <w:p w:rsidR="00B46C08" w:rsidRPr="00B46C08" w:rsidRDefault="00B46C08" w:rsidP="00B46C08">
      <w:pPr>
        <w:tabs>
          <w:tab w:val="lef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6C08" w:rsidRPr="00B46C08" w:rsidRDefault="00B46C08" w:rsidP="00B46C08">
      <w:pPr>
        <w:tabs>
          <w:tab w:val="left" w:pos="66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 ОТВЕТСТВЕННОСТЬ СТОРОН</w:t>
      </w:r>
    </w:p>
    <w:p w:rsidR="00B46C08" w:rsidRPr="00B46C08" w:rsidRDefault="00B46C08" w:rsidP="00B46C08">
      <w:pPr>
        <w:autoSpaceDE w:val="0"/>
        <w:autoSpaceDN w:val="0"/>
        <w:adjustRightInd w:val="0"/>
        <w:spacing w:after="0" w:line="28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215A" w:rsidRPr="005C215A" w:rsidRDefault="005C215A" w:rsidP="005C2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стороной обязательств, предусмотренных Договором, а также в иных случаях неисполнения или ненадлежащего исполнения стороной обязательств, предусмотренных Договором, другая сторона вправе потребовать уплаты неустоек (штрафов, пеней). </w:t>
      </w:r>
    </w:p>
    <w:p w:rsidR="005C215A" w:rsidRPr="005C215A" w:rsidRDefault="005C215A" w:rsidP="005C2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>.1.1. Пеня начисляется за каждый день просрочки стороной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банка Российской Федерации от стоимости неисполненного обязательства.</w:t>
      </w:r>
    </w:p>
    <w:p w:rsidR="005C215A" w:rsidRDefault="005C215A" w:rsidP="005C2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6</w:t>
      </w:r>
      <w:r w:rsidRPr="005C21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.1.2.</w:t>
      </w:r>
      <w:r w:rsidRPr="005C21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 xml:space="preserve">За каждый факт неисполнения стороной обязательств, предусмотренных Договором, за исключением просрочки исполнения обязательств, устанавливается штраф </w:t>
      </w:r>
      <w:r w:rsidRPr="005C215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 размере 1000 (одна тысяча) рублей 00 копеек.</w:t>
      </w:r>
    </w:p>
    <w:p w:rsidR="00D375BC" w:rsidRPr="00D375BC" w:rsidRDefault="00D375BC" w:rsidP="00D375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6.1.3. За п</w:t>
      </w:r>
      <w:r w:rsidRPr="00D375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росрочк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 нап</w:t>
      </w:r>
      <w:r w:rsidR="001B6B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равления на утверждение </w:t>
      </w:r>
      <w:r w:rsidR="001B6BA6" w:rsidRP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компетентн</w:t>
      </w:r>
      <w:r w:rsid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ый</w:t>
      </w:r>
      <w:r w:rsidR="001B6BA6" w:rsidRP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орган в области обеспечения транспортной безопасности – Федерально</w:t>
      </w:r>
      <w:r w:rsid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</w:t>
      </w:r>
      <w:r w:rsidR="001B6BA6" w:rsidRP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дорожно</w:t>
      </w:r>
      <w:r w:rsid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</w:t>
      </w:r>
      <w:r w:rsidR="001B6BA6" w:rsidRP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агентств</w:t>
      </w:r>
      <w:r w:rsid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</w:t>
      </w:r>
      <w:r w:rsidR="001B6BA6" w:rsidRP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</w:t>
      </w:r>
      <w:proofErr w:type="spellStart"/>
      <w:r w:rsidR="001B6BA6" w:rsidRP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Росавтодор</w:t>
      </w:r>
      <w:proofErr w:type="spellEnd"/>
      <w:r w:rsidR="001B6BA6" w:rsidRP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) </w:t>
      </w:r>
      <w:r w:rsidR="001B6B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1B6B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</w:t>
      </w:r>
      <w:r w:rsidR="001B6BA6" w:rsidRPr="001B6B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тчета</w:t>
      </w:r>
      <w:r w:rsidR="001B6BA6" w:rsidRPr="001B6B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1B6BA6" w:rsidRPr="001B6BA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результатов проведённой оценки уязвимости ОТИ</w:t>
      </w:r>
      <w:r w:rsidR="001B6B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1B6BA6" w:rsidRP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плана обеспечения транспортной безопасности ОТИ</w:t>
      </w:r>
      <w:r w:rsidR="001B6BA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="001B6B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D375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устанавливается штраф в размере 1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0 </w:t>
      </w:r>
      <w:r w:rsidRPr="00D375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000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десять</w:t>
      </w:r>
      <w:r w:rsidRPr="00D375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тысяч) рублей </w:t>
      </w:r>
      <w:r w:rsidR="001B6B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375B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00 копеек</w:t>
      </w:r>
      <w:r w:rsidR="001B6B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E9284A" w:rsidRDefault="00E9284A" w:rsidP="00B46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84A" w:rsidRDefault="00E9284A" w:rsidP="00B46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6D9E" w:rsidRPr="00B46C08" w:rsidRDefault="00BF6D9E" w:rsidP="00B46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Pr="00B46C08" w:rsidRDefault="005C215A" w:rsidP="00B46C08">
      <w:pPr>
        <w:tabs>
          <w:tab w:val="left" w:pos="66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B46C08"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 ПОРЯДОК РАЗРЕШЕНИЯ СПОРОВ</w:t>
      </w:r>
    </w:p>
    <w:p w:rsidR="00B46C08" w:rsidRPr="00B46C08" w:rsidRDefault="00B46C08" w:rsidP="00B46C08">
      <w:pPr>
        <w:tabs>
          <w:tab w:val="left" w:pos="66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Pr="00B46C08" w:rsidRDefault="001C3C91" w:rsidP="00B46C08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 Все споры и разногласия, возникшие между сторонами при исполнении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разрешаются путем переговоров между Сторонами или путем направления Сторонами письменных претензий. Срок ответа на претензию составляет 10 (десять) календарных дней 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момента ее получения адресатом, а в случае использования электронной почты – 10 (десять) календарных дней с момента направления претензии.</w:t>
      </w:r>
    </w:p>
    <w:p w:rsidR="00B46C08" w:rsidRPr="00B46C08" w:rsidRDefault="001C3C91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 В случае невозможности разрешения разногласий путем переговоров, </w:t>
      </w:r>
      <w:r w:rsidR="00B443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подлежат рассмотрению в Арбитражном суде города Санкт-Петербурга и Ленинградской области.</w:t>
      </w:r>
    </w:p>
    <w:p w:rsidR="00B46C08" w:rsidRPr="00B46C08" w:rsidRDefault="00B46C08" w:rsidP="00B46C08">
      <w:pPr>
        <w:tabs>
          <w:tab w:val="left" w:pos="66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6C08" w:rsidRPr="00B46C08" w:rsidRDefault="005C215A" w:rsidP="00B46C08">
      <w:pPr>
        <w:tabs>
          <w:tab w:val="left" w:pos="66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B46C08"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ДЕЙСТВИЯ </w:t>
      </w:r>
      <w:r w:rsidR="00157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</w:p>
    <w:p w:rsidR="00B46C08" w:rsidRPr="00B46C08" w:rsidRDefault="00B46C08" w:rsidP="00B46C08">
      <w:pPr>
        <w:tabs>
          <w:tab w:val="left" w:pos="66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215A" w:rsidRPr="005C215A" w:rsidRDefault="005C215A" w:rsidP="005C215A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Настоящий Договор считается заключенным с момента подписания и действует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</w:t>
      </w:r>
      <w:r w:rsidR="001B4CB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>.2020. Истечение срока действия Договора не освобождает Стороны от исполнения обязательств.</w:t>
      </w:r>
    </w:p>
    <w:p w:rsidR="005C215A" w:rsidRDefault="005C215A" w:rsidP="005C215A">
      <w:pPr>
        <w:tabs>
          <w:tab w:val="left" w:pos="66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Истечение срока действия Договора не освобождает Стороны от ответственности за его нарушение.</w:t>
      </w:r>
    </w:p>
    <w:p w:rsidR="005C215A" w:rsidRDefault="005C215A" w:rsidP="005C215A">
      <w:pPr>
        <w:tabs>
          <w:tab w:val="left" w:pos="66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7FEC" w:rsidRPr="005C215A" w:rsidRDefault="00CE7FEC" w:rsidP="005C215A">
      <w:pPr>
        <w:tabs>
          <w:tab w:val="left" w:pos="66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Pr="00B46C08" w:rsidRDefault="005C215A" w:rsidP="00B46C08">
      <w:pPr>
        <w:tabs>
          <w:tab w:val="left" w:pos="66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B46C08"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 ПОРЯДОК ИЗМЕНЕНИЯ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РАСТОРЖЕНИЯ</w:t>
      </w:r>
      <w:r w:rsidR="00B46C08"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ДОПОЛНЕНИЯ </w:t>
      </w:r>
      <w:r w:rsidR="00157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</w:p>
    <w:p w:rsidR="00B46C08" w:rsidRPr="00B46C08" w:rsidRDefault="00B46C08" w:rsidP="00B46C08">
      <w:pPr>
        <w:spacing w:after="0" w:line="280" w:lineRule="exact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215A" w:rsidRPr="005C215A" w:rsidRDefault="005860EA" w:rsidP="005C21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C215A"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 Изменения и дополнения к Договору действительны, если они совершены </w:t>
      </w:r>
      <w:r w:rsidR="005C215A" w:rsidRPr="005C21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письменном виде и оформлены в виде дополнительных соглашений, которые становятся неотъемлемой частью Договора с момента их подписания обеими Сторонами.</w:t>
      </w:r>
    </w:p>
    <w:p w:rsidR="00B46C08" w:rsidRPr="00B46C08" w:rsidRDefault="005860EA" w:rsidP="00B46C0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A7F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Расторжение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иметь место по соглашению сторон, по решению суда или в связи с односторонним отказом Стороны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B46C08"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гражданским законодательством Российской Федерации.</w:t>
      </w:r>
    </w:p>
    <w:p w:rsidR="00B46C08" w:rsidRDefault="00B46C08" w:rsidP="00B46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7FEC" w:rsidRPr="00B46C08" w:rsidRDefault="00CE7FEC" w:rsidP="00B46C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6C08" w:rsidRPr="00B46C08" w:rsidRDefault="00B46C08" w:rsidP="00B46C08">
      <w:pPr>
        <w:tabs>
          <w:tab w:val="left" w:pos="66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EA7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 ЗАКЛЮЧИТЕЛЬНЫЕ ПОЛОЖЕНИЯ</w:t>
      </w:r>
    </w:p>
    <w:p w:rsidR="00B46C08" w:rsidRPr="00B46C08" w:rsidRDefault="00B46C08" w:rsidP="00B46C08">
      <w:pPr>
        <w:tabs>
          <w:tab w:val="left" w:pos="66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6C08" w:rsidRPr="00B46C08" w:rsidRDefault="00B46C08" w:rsidP="00B46C08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 Во всем остальном, что не предусмотрено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Стороны руководствуются действующим законодательством Российской Федерации и законодательством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Санкт-Петербурга.</w:t>
      </w:r>
    </w:p>
    <w:p w:rsidR="00B46C08" w:rsidRPr="00B46C08" w:rsidRDefault="00B46C08" w:rsidP="00B46C08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 Все указанные в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е приложения являются его неотъемлемой частью.</w:t>
      </w:r>
    </w:p>
    <w:p w:rsidR="00B46C08" w:rsidRPr="00B46C08" w:rsidRDefault="00B46C08" w:rsidP="00B46C08">
      <w:pPr>
        <w:tabs>
          <w:tab w:val="left" w:pos="66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860E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 Стороны </w:t>
      </w:r>
      <w:r w:rsidR="001575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обязаны в течение 5 (пяти) рабочих дней сообщать друг другу об изменении своего местонахождения, почтового адреса, номеров телефонов, факсов </w:t>
      </w:r>
      <w:r w:rsidRPr="00B46C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банковских реквизитов.</w:t>
      </w:r>
    </w:p>
    <w:p w:rsid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7FEC" w:rsidRPr="00B46C08" w:rsidRDefault="00CE7FEC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C08" w:rsidRPr="00B46C08" w:rsidRDefault="00B46C08" w:rsidP="00B46C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1</w:t>
      </w:r>
      <w:r w:rsidR="00CE7FE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1</w:t>
      </w:r>
      <w:r w:rsidRPr="00B46C0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. Антикоррупционная оговорка</w:t>
      </w:r>
    </w:p>
    <w:p w:rsid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6C08">
        <w:rPr>
          <w:rFonts w:ascii="Times New Roman" w:eastAsia="Calibri" w:hAnsi="Times New Roman" w:cs="Times New Roman"/>
          <w:sz w:val="24"/>
          <w:szCs w:val="24"/>
        </w:rPr>
        <w:t>1</w:t>
      </w:r>
      <w:r w:rsidR="005860EA">
        <w:rPr>
          <w:rFonts w:ascii="Times New Roman" w:eastAsia="Calibri" w:hAnsi="Times New Roman" w:cs="Times New Roman"/>
          <w:sz w:val="24"/>
          <w:szCs w:val="24"/>
        </w:rPr>
        <w:t>1</w:t>
      </w:r>
      <w:r w:rsidRPr="00B46C08">
        <w:rPr>
          <w:rFonts w:ascii="Times New Roman" w:eastAsia="Calibri" w:hAnsi="Times New Roman" w:cs="Times New Roman"/>
          <w:sz w:val="24"/>
          <w:szCs w:val="24"/>
        </w:rPr>
        <w:t xml:space="preserve">.1. При исполнении своих обязательств по </w:t>
      </w:r>
      <w:r w:rsidR="001575F9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B46C08">
        <w:rPr>
          <w:rFonts w:ascii="Times New Roman" w:eastAsia="Calibri" w:hAnsi="Times New Roman" w:cs="Times New Roman"/>
          <w:sz w:val="24"/>
          <w:szCs w:val="24"/>
        </w:rPr>
        <w:t xml:space="preserve">у Стороны обязуются </w:t>
      </w:r>
      <w:r w:rsidRPr="00B46C08">
        <w:rPr>
          <w:rFonts w:ascii="Times New Roman" w:eastAsia="Calibri" w:hAnsi="Times New Roman" w:cs="Times New Roman"/>
          <w:sz w:val="24"/>
          <w:szCs w:val="24"/>
        </w:rPr>
        <w:br/>
        <w:t xml:space="preserve">не совершать, а также обязуются обеспечивать, чтобы их аффилированные лица, работники </w:t>
      </w:r>
      <w:r w:rsidRPr="00B46C08">
        <w:rPr>
          <w:rFonts w:ascii="Times New Roman" w:eastAsia="Calibri" w:hAnsi="Times New Roman" w:cs="Times New Roman"/>
          <w:sz w:val="24"/>
          <w:szCs w:val="24"/>
        </w:rPr>
        <w:br/>
        <w:t xml:space="preserve">и посредники не совершали прямо или косвенно следующих действий: 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6C08">
        <w:rPr>
          <w:rFonts w:ascii="Times New Roman" w:eastAsia="Calibri" w:hAnsi="Times New Roman" w:cs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публично-правовым образованиям, должностным </w:t>
      </w:r>
      <w:r w:rsidRPr="00B46C0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лицам публично-правовых образований, близким родственникам таких должностных лиц, либо лицам иным </w:t>
      </w:r>
      <w:proofErr w:type="gramStart"/>
      <w:r w:rsidRPr="00B46C08">
        <w:rPr>
          <w:rFonts w:ascii="Times New Roman" w:eastAsia="Calibri" w:hAnsi="Times New Roman" w:cs="Times New Roman"/>
          <w:sz w:val="24"/>
          <w:szCs w:val="24"/>
        </w:rPr>
        <w:t>образом</w:t>
      </w:r>
      <w:proofErr w:type="gramEnd"/>
      <w:r w:rsidRPr="00B46C08">
        <w:rPr>
          <w:rFonts w:ascii="Times New Roman" w:eastAsia="Calibri" w:hAnsi="Times New Roman" w:cs="Times New Roman"/>
          <w:sz w:val="24"/>
          <w:szCs w:val="24"/>
        </w:rPr>
        <w:t xml:space="preserve"> связанным с государством, в целях неправомерного получения преимуществ для сторон по </w:t>
      </w:r>
      <w:r w:rsidR="001575F9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B46C08">
        <w:rPr>
          <w:rFonts w:ascii="Times New Roman" w:eastAsia="Calibri" w:hAnsi="Times New Roman" w:cs="Times New Roman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1575F9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B46C08">
        <w:rPr>
          <w:rFonts w:ascii="Times New Roman" w:eastAsia="Calibri" w:hAnsi="Times New Roman" w:cs="Times New Roman"/>
          <w:sz w:val="24"/>
          <w:szCs w:val="24"/>
        </w:rPr>
        <w:t xml:space="preserve">у; 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6C08">
        <w:rPr>
          <w:rFonts w:ascii="Times New Roman" w:eastAsia="Calibri" w:hAnsi="Times New Roman" w:cs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работникам другой стороны по </w:t>
      </w:r>
      <w:r w:rsidR="001575F9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B46C08">
        <w:rPr>
          <w:rFonts w:ascii="Times New Roman" w:eastAsia="Calibri" w:hAnsi="Times New Roman" w:cs="Times New Roman"/>
          <w:sz w:val="24"/>
          <w:szCs w:val="24"/>
        </w:rPr>
        <w:t xml:space="preserve">у, </w:t>
      </w:r>
      <w:r w:rsidRPr="00B46C08">
        <w:rPr>
          <w:rFonts w:ascii="Times New Roman" w:eastAsia="Calibri" w:hAnsi="Times New Roman" w:cs="Times New Roman"/>
          <w:sz w:val="24"/>
          <w:szCs w:val="24"/>
        </w:rPr>
        <w:br/>
        <w:t xml:space="preserve">ее аффилированным лицам, с целью обеспечить совершение ими каких-либо действий </w:t>
      </w:r>
      <w:r w:rsidR="00E83CC6">
        <w:rPr>
          <w:rFonts w:ascii="Times New Roman" w:eastAsia="Calibri" w:hAnsi="Times New Roman" w:cs="Times New Roman"/>
          <w:sz w:val="24"/>
          <w:szCs w:val="24"/>
        </w:rPr>
        <w:br/>
      </w:r>
      <w:r w:rsidRPr="00B46C08">
        <w:rPr>
          <w:rFonts w:ascii="Times New Roman" w:eastAsia="Calibri" w:hAnsi="Times New Roman" w:cs="Times New Roman"/>
          <w:sz w:val="24"/>
          <w:szCs w:val="24"/>
        </w:rPr>
        <w:t>в пользу стимулирующей Стороны (предоставить неоправданные преимущества, предоставить какие-либо гарантии и т.д.);</w:t>
      </w:r>
    </w:p>
    <w:p w:rsidR="00B46C08" w:rsidRPr="00B46C08" w:rsidRDefault="00B46C08" w:rsidP="00B46C0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Arial"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:rsidR="00B46C08" w:rsidRDefault="00B46C08" w:rsidP="00B46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83CC6" w:rsidRDefault="00E83CC6" w:rsidP="00B46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E7FEC" w:rsidRDefault="00CE7FEC" w:rsidP="00B46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E7FEC" w:rsidRDefault="00CE7FEC" w:rsidP="00B46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E7FEC" w:rsidRDefault="00CE7FEC" w:rsidP="00B46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E7FEC" w:rsidRDefault="00CE7FEC" w:rsidP="00B46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E7FEC" w:rsidRDefault="00CE7FEC" w:rsidP="00B46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B46C08" w:rsidRPr="00B46C08" w:rsidRDefault="00B46C08" w:rsidP="00B46C0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CE7F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46C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B46C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ПРИЛОЖЕНИЯ К </w:t>
      </w:r>
      <w:r w:rsidR="001575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</w:t>
      </w:r>
      <w:r w:rsidRPr="00B46C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</w:t>
      </w:r>
    </w:p>
    <w:p w:rsidR="00B46C08" w:rsidRPr="00B46C08" w:rsidRDefault="00B46C08" w:rsidP="00B46C08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C3C91" w:rsidRPr="001C3C91" w:rsidRDefault="001C3C91" w:rsidP="001C3C9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3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1C3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Следующее приложени</w:t>
      </w:r>
      <w:r w:rsidR="00791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1C3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</w:t>
      </w:r>
      <w:r w:rsidR="00791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1C3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тся неотъемлемой частью настоящего Договора: </w:t>
      </w:r>
    </w:p>
    <w:p w:rsidR="00B46C08" w:rsidRPr="00B46C08" w:rsidRDefault="00B46C08" w:rsidP="00E83CC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1 - Техническое задание.</w:t>
      </w: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</w:t>
      </w:r>
      <w:r w:rsidR="00EA7F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B46C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Календарный </w:t>
      </w:r>
      <w:r w:rsidR="001D78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график</w:t>
      </w:r>
      <w:r w:rsidRPr="00B46C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выполнения работ.</w:t>
      </w: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</w:t>
      </w:r>
      <w:r w:rsidR="00EA7F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Расчет цены </w:t>
      </w:r>
      <w:r w:rsidR="0015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Pr="00B46C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7F5F" w:rsidRPr="00B46C08" w:rsidRDefault="00EA7F5F" w:rsidP="00B46C0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6C08" w:rsidRPr="00B46C08" w:rsidRDefault="00B46C08" w:rsidP="00B46C08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6C0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1</w:t>
      </w:r>
      <w:r w:rsidR="00B4432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3</w:t>
      </w:r>
      <w:r w:rsidRPr="00B46C0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. Адреса, банковские реквизиты,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49"/>
        <w:gridCol w:w="275"/>
        <w:gridCol w:w="4729"/>
      </w:tblGrid>
      <w:tr w:rsidR="00B46C08" w:rsidRPr="00B46C08" w:rsidTr="00C36765">
        <w:tc>
          <w:tcPr>
            <w:tcW w:w="5211" w:type="dxa"/>
            <w:shd w:val="clear" w:color="auto" w:fill="auto"/>
          </w:tcPr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284" w:type="dxa"/>
            <w:shd w:val="clear" w:color="auto" w:fill="auto"/>
          </w:tcPr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</w:tcPr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Подрядчик:</w:t>
            </w:r>
          </w:p>
        </w:tc>
      </w:tr>
      <w:tr w:rsidR="00B46C08" w:rsidRPr="00B46C08" w:rsidTr="00C36765">
        <w:tc>
          <w:tcPr>
            <w:tcW w:w="5211" w:type="dxa"/>
            <w:shd w:val="clear" w:color="auto" w:fill="auto"/>
          </w:tcPr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СПб  ГБУ «Мостотрест»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Юридический адрес: 195279, Санкт-Петербург, Индустриальный пр-т, д.42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Фактический адрес (местонахождения): 195279, Санкт-Петербург, Индустриальный пр., д.42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Банковские реквизиты: 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ИНН 7806215195, КПП 780601001,</w:t>
            </w: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ОГРН 1157847455402,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ОКПО 05229291, ОКТМО 40351000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УФК по г. Санкт-Петербургу 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(Комитет Финансов Санкт-Петербурга </w:t>
            </w:r>
            <w:proofErr w:type="gramEnd"/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«Мостотрест» </w:t>
            </w: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л/счет 0081015)</w:t>
            </w:r>
            <w:proofErr w:type="gramEnd"/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БИК 044030001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Счет № 40601810200003000000 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Северо-Западное ГУ Банка России </w:t>
            </w: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>г. Санкт-Петербург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тел./факс: 577-78-12/ 577-78-17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e-mail: </w:t>
            </w:r>
            <w:hyperlink r:id="rId9" w:history="1">
              <w:r w:rsidRPr="00B46C08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mostotrest@rambler.ru</w:t>
              </w:r>
            </w:hyperlink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_______________</w:t>
            </w: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____________  (________________)</w:t>
            </w:r>
          </w:p>
        </w:tc>
        <w:tc>
          <w:tcPr>
            <w:tcW w:w="284" w:type="dxa"/>
            <w:shd w:val="clear" w:color="auto" w:fill="auto"/>
          </w:tcPr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4926" w:type="dxa"/>
            <w:shd w:val="clear" w:color="auto" w:fill="auto"/>
          </w:tcPr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 «___________________»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Юридический адрес: __________________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Фактический адрес (местонахождения): _________________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Банковские реквизиты: 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ИНН __________, КПП __________, ОГРН______________,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ОКПО___________, ОКТМО________________,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/с.  ___________________________, в_______________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к/с ___________, БИК ____________.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тел./факс: ______________________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_________________________</w:t>
            </w: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6C08" w:rsidRPr="00B46C08" w:rsidRDefault="00B46C08" w:rsidP="00B46C08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B46C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   ____________  (________________)</w:t>
            </w:r>
          </w:p>
        </w:tc>
      </w:tr>
    </w:tbl>
    <w:p w:rsidR="001B4CB5" w:rsidRPr="001B4CB5" w:rsidRDefault="001B4CB5" w:rsidP="001B4CB5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CB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к договору </w:t>
      </w:r>
    </w:p>
    <w:p w:rsidR="001B4CB5" w:rsidRDefault="001B4CB5" w:rsidP="001B4CB5">
      <w:pPr>
        <w:jc w:val="right"/>
      </w:pPr>
      <w:r w:rsidRPr="001B4CB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«___» ____________ № _________</w:t>
      </w:r>
    </w:p>
    <w:p w:rsidR="001B4CB5" w:rsidRPr="001B4CB5" w:rsidRDefault="001B4CB5" w:rsidP="001B4CB5">
      <w:pPr>
        <w:rPr>
          <w:b/>
          <w:bCs/>
        </w:rPr>
      </w:pPr>
    </w:p>
    <w:p w:rsidR="001B4CB5" w:rsidRDefault="001B4CB5" w:rsidP="001B4C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4CB5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1B4CB5" w:rsidRDefault="001B4CB5" w:rsidP="001B4C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50D1A" w:rsidRPr="00F50D1A" w:rsidRDefault="00F50D1A" w:rsidP="00F50D1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Требования к количественным и техническим характеристикам (объему) работ</w:t>
      </w:r>
    </w:p>
    <w:p w:rsidR="00F50D1A" w:rsidRPr="00F50D1A" w:rsidRDefault="00F50D1A" w:rsidP="00F50D1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.1. Работы по настоящему техническому заданию выполняются в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четыре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этапа: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1-й этап: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проведение оценки уязвимости ОТИ </w:t>
      </w:r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«М</w:t>
      </w:r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ост с выходом </w:t>
      </w:r>
      <w:proofErr w:type="gramStart"/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на</w:t>
      </w:r>
      <w:proofErr w:type="gramEnd"/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</w:t>
      </w:r>
      <w:proofErr w:type="gramStart"/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>Крестовский</w:t>
      </w:r>
      <w:proofErr w:type="gramEnd"/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остров в створе Яхтенной улицы</w:t>
      </w:r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</w:t>
      </w:r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val="x-none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(далее – ОТИ)</w:t>
      </w:r>
      <w:r w:rsidRPr="00F50D1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-й этап: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-утверждение в компетентном органе в области обеспечения транспортной безопасности – Федеральном дорожном агентстве (</w:t>
      </w:r>
      <w:proofErr w:type="spellStart"/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Росавтодор</w:t>
      </w:r>
      <w:proofErr w:type="spellEnd"/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 (далее – Компетентный орган) результатов проведённой оценки уязвимости ОТИ (далее – Отчет оценки уязвимости);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-й этап:</w:t>
      </w:r>
    </w:p>
    <w:p w:rsid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разработка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плана обеспечения транспортной безопасности ОТИ</w:t>
      </w:r>
      <w:r w:rsid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основании утверждённой Компетентным органом проведённой оценки уязвимости ОТИ;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-й этап:</w:t>
      </w:r>
    </w:p>
    <w:p w:rsid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утверждение в Компетентном органе плана обеспечени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я транспортной безопасности ОТИ.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.2. Подрядчик в рамках выполнения работ по 1-му этапу обязан: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.2.1. По проведению оценки уязвимости: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.2.1.1. Изучить технические и технологические характеристики ОТИ (включая геологические, гидрологические и географические особенности дислокации ОТИ), а также организацию их эксплуатации (функционирования).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Результатом является описание технических и технологических характеристик ОТИ (включая геологические, гидрологические и географические особенности дислокации ОТИ),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а также организации их эксплуатации (функционирования), определение границ зоны безопасности и перечня критических элементов ОТИ.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.2.1.2. Изучить системы принятых на ОТИ мер по защите от актов незаконного вмешательства</w:t>
      </w:r>
      <w:r w:rsidRPr="00F50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(далее – АНВ).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Результатом является описание системы принятых субъектом транспортной инфраструктуры мер на ОТИ по защите от АНВ, а также оценка ее соответствия требованиям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по обеспечению транспортной безопасности ОТИ.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.2.1.3. Изучить способы реализации потенциальных угроз совершения АНВ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в деятельность ОТИ с использованием совокупности сведений о численности, оснащенности, подготовленности, осведомленности, а также действий потенциальных нарушителей, преследуемых целей при совершении АНВ в деятельность ОТИ (далее - модель нарушителя).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Результатом является описание способов реализации потенциальных угроз совершения АНВ в деятельность ОТИ применительно к модели нарушителя.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.2.1.4. Определить рекомендаций субъекту транспортной инфраструктуры </w:t>
      </w:r>
      <w:r w:rsidR="005A57B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отношении мер, которые необходимо дополнительно включить в систему мер по обеспечению транспортной безопасности ОТИ.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Результатом является описание дополнительных мер, которые необходимо принять субъекту транспортной инфраструктуры на ОТИ в соответствии с требованиями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по обеспечению транспортной безопасности.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.2.1.5. Результаты проведенной оценки уязвимости оформить в виде текстового документа с </w:t>
      </w:r>
      <w:proofErr w:type="gramStart"/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графическими</w:t>
      </w:r>
      <w:proofErr w:type="gramEnd"/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план-схемами (отчет) в трех экземплярах (первый и второй экземпляры на бумажном носителе, третий - на магнитном).</w:t>
      </w:r>
    </w:p>
    <w:p w:rsid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.2.1.6. Согласовать </w:t>
      </w:r>
      <w:r w:rsidR="000F23AD" w:rsidRP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Отчет оценки уязвимости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Заказчиком.</w:t>
      </w:r>
    </w:p>
    <w:p w:rsidR="00BB6489" w:rsidRPr="00BB6489" w:rsidRDefault="00BB6489" w:rsidP="00BB648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Представить Акт выполненных работ по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-му этапу, счет, счет-фактуру.</w:t>
      </w:r>
    </w:p>
    <w:p w:rsidR="00BB6489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1.3.</w:t>
      </w:r>
      <w:r w:rsid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Подрядчик в рамках выполнения работ по 2-му этапу обязан: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.1.</w:t>
      </w:r>
      <w:r w:rsid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Направить </w:t>
      </w:r>
      <w:r w:rsidR="000F23AD" w:rsidRP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Отчет оценки уязвимости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 утверждение </w:t>
      </w: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в Компетентный орган.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Организовать сопровождение </w:t>
      </w:r>
      <w:r w:rsidR="000F23AD" w:rsidRP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Отчет</w:t>
      </w:r>
      <w:r w:rsid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="000F23AD" w:rsidRPr="000F23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оценки уязвимости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в Компетентном органе, при необходимости оперативно устранить выявленные недостатки.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1.3.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="00F50D1A"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Получить от Компетентного органа один экземпляр Отчета оценки уязвимости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и заключение об утверждении результатов оценки уязвимости ОТИ.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1.3.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Передать один экземпляр Отчета оценки уязвимости</w:t>
      </w:r>
      <w:r w:rsidR="00F50D1A" w:rsidRPr="00F50D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ОТИ, заключение Компетентного органа об утверждении результатов оценки уязвимости Заказчику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бумажном носителе одновременно с Актом выполненных работ.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Представить Акт выполненных работ по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-му этапу, счет, счет-фактуру.</w:t>
      </w:r>
    </w:p>
    <w:p w:rsid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Подрядчик в рамках выполнения работ по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-му этапу обязан:</w:t>
      </w:r>
    </w:p>
    <w:p w:rsidR="00F50D1A" w:rsidRPr="00F50D1A" w:rsidRDefault="00BB6489" w:rsidP="00F50D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.1. Разработать План обеспечения транспортной безопасности ОТИ (далее – План).</w:t>
      </w:r>
    </w:p>
    <w:p w:rsidR="00F50D1A" w:rsidRPr="00F50D1A" w:rsidRDefault="00BB6489" w:rsidP="00F50D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1.4.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Разработать внутренние организационно-распорядительные документы, направленные на реализацию мер по обеспечению транспортной безопасности ОТИ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(далее – Приложения), копии которых прилагаются к Плану.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1.4.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3.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Представить на утверждение Заказчику разработанные Приложения.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1.4.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4.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Организовать сопровождение Приложений для согласования с уполномоченными подразделениями органов Федеральной службы безопасности Российской Федерации, органов внутренних дел и Федеральной службы по надзору в сфере транспорта.</w:t>
      </w:r>
    </w:p>
    <w:p w:rsid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1.4.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Согласовать разработанный План у Заказчика, при необходимости оперативно устранить выявленные недостатки.</w:t>
      </w:r>
    </w:p>
    <w:p w:rsidR="00E15F54" w:rsidRPr="00E15F54" w:rsidRDefault="00E15F54" w:rsidP="00E15F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15F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Pr="00E15F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</w:t>
      </w:r>
      <w:r w:rsidRPr="00E15F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Представить Акт выполненных работ по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Pr="00E15F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-му этапу, счет, счет-фактуру.</w:t>
      </w:r>
    </w:p>
    <w:p w:rsidR="00BB6489" w:rsidRPr="00BB6489" w:rsidRDefault="00BB6489" w:rsidP="00BB6489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Подрядчик в рамках выполнения работ по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-му этапу обязан: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1.5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Направить План от лица Заказчика на утверждение в Компетентный орган.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1.5.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Организовать сопровождение Плана для утверждения в Компетентном органе, при необходимости оперативно устранить выявленные недостатки.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1.5.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Получить от Компетентного органа один э</w:t>
      </w:r>
      <w:r w:rsidR="00E15F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кземпляр Плана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ОТИ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и заключение об утверждении План</w:t>
      </w:r>
      <w:r w:rsidR="00E15F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</w:t>
      </w:r>
      <w:r w:rsidR="00AF6BB9">
        <w:t>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1.5.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Передать экземпляр Плана и заключение об утверждении Плана </w:t>
      </w:r>
      <w:r w:rsidR="00E15F5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ОТИ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Заказчику на бумажном носителе.</w:t>
      </w:r>
    </w:p>
    <w:p w:rsidR="00F50D1A" w:rsidRPr="00F50D1A" w:rsidRDefault="00BB6489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1.5.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</w:t>
      </w:r>
      <w:r w:rsidRPr="00BB64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Представить Акт выполненных работ по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-му этапу, счет, счет-фактуру.</w:t>
      </w:r>
    </w:p>
    <w:p w:rsidR="00F50D1A" w:rsidRPr="00F50D1A" w:rsidRDefault="00E15F54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Подрядчик в рамках работ по настоящему техническому заданию обязуется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не разглашать доверенную Заказчиком служебную тайну и иную конфиденциальную информацию.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50D1A" w:rsidRPr="00F50D1A" w:rsidRDefault="00E15F54" w:rsidP="00F50D1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F50D1A" w:rsidRPr="00F50D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Требования к качеству и безопасности работ</w:t>
      </w:r>
    </w:p>
    <w:p w:rsidR="00F50D1A" w:rsidRPr="00F50D1A" w:rsidRDefault="00F50D1A" w:rsidP="00F50D1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0D1A" w:rsidRPr="00F50D1A" w:rsidRDefault="00E15F54" w:rsidP="00F50D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</w:t>
      </w:r>
      <w:r w:rsidR="00F50D1A"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.1. Работы по настоящему техническому заданию выполняются в соответствии </w:t>
      </w:r>
      <w:r w:rsidR="00F50D1A"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  <w:t>с требованиями:</w:t>
      </w:r>
    </w:p>
    <w:p w:rsidR="00F50D1A" w:rsidRPr="00F50D1A" w:rsidRDefault="00F50D1A" w:rsidP="00F50D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Федерального закона от 09.02.2007 № 16-ФЗ «О транспортной безопасности»;</w:t>
      </w:r>
    </w:p>
    <w:p w:rsidR="00F50D1A" w:rsidRPr="00F50D1A" w:rsidRDefault="00F50D1A" w:rsidP="00F50D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Постановления Правительства Российской Федерации от 14.09.2016 № 924 «Об утверждении требований по обеспечению транспортной безопасности, в том числе требований к антитеррористической защищенности объектов (территорий), учитывающих уровни безопасности для различных категорий объектов транспортной инфраструктуры дорожного хозяйства, требований по обеспечению транспортной безопасности, в том числе требований </w:t>
      </w:r>
      <w:r w:rsidR="001D78D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 xml:space="preserve">к антитеррористической защищенности объектов (территорий), учитывающих уровни безопасности для различных категорий объектов транспортной инфраструктуры </w:t>
      </w:r>
      <w:r w:rsidR="00E15F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 транспортных средств</w:t>
      </w:r>
      <w:proofErr w:type="gramEnd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автомобильного и городского наземного электрического транспорта, и внесении изменений в Положение о лицензировании перевозок пассажиров автомобильным транспортом, оборудованным для перевозок более 8 человек (за исключением случая, если указанная деятельность осуществляется по заказам либо для собственных нужд юридического лица или индивидуального предпринимателя)»;</w:t>
      </w:r>
      <w:proofErr w:type="gramEnd"/>
    </w:p>
    <w:p w:rsidR="00F50D1A" w:rsidRPr="00F50D1A" w:rsidRDefault="00F50D1A" w:rsidP="00F50D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proofErr w:type="gramStart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Постановления Правительства Российской Федерации от 24.11.2015 № 1257 </w:t>
      </w:r>
      <w:r w:rsidR="00E15F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«Об утверждении Правил обращения со сведениями о результатах проведенной оценки уязвимости объектов транспортной инфраструктуры и транспортных средств и сведениями, содержащимися в планах обеспечения транспортной безопасности объектов транспортной инфраструктуры и транспортных средств, которые являются информацией ограниченного доступа, и Правил проверки субъектом транспортной инфраструктуры сведений в отношении лиц, принимаемых на работу, непосредственно связанную с обеспечением</w:t>
      </w:r>
      <w:proofErr w:type="gramEnd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транспортной безопасности, или </w:t>
      </w:r>
      <w:proofErr w:type="gramStart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выполняющих</w:t>
      </w:r>
      <w:proofErr w:type="gramEnd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такую работу»;</w:t>
      </w:r>
    </w:p>
    <w:p w:rsidR="00F50D1A" w:rsidRPr="00F50D1A" w:rsidRDefault="00F50D1A" w:rsidP="00F50D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Приказа Минтранса России от 11.02.2010 № 34 «Об утверждении </w:t>
      </w:r>
      <w:proofErr w:type="gramStart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Порядка разработки планов обеспечения транспортной безопасности объектов транспортной инфраструктуры</w:t>
      </w:r>
      <w:proofErr w:type="gramEnd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E15F5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br/>
      </w:r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 транспортных средств»;</w:t>
      </w:r>
    </w:p>
    <w:p w:rsidR="00F50D1A" w:rsidRPr="00F50D1A" w:rsidRDefault="00F50D1A" w:rsidP="00F50D1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Приказа Минтранса РФ от 12 апреля 2010 года № 87 «О порядке </w:t>
      </w:r>
      <w:proofErr w:type="gramStart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проведения оценки уязвимости объектов транспортной инфраструктуры</w:t>
      </w:r>
      <w:proofErr w:type="gramEnd"/>
      <w:r w:rsidRPr="00F50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 транспортных средств»;</w:t>
      </w:r>
    </w:p>
    <w:p w:rsidR="00F50D1A" w:rsidRPr="00F50D1A" w:rsidRDefault="00F50D1A" w:rsidP="00F50D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0D1A">
        <w:rPr>
          <w:rFonts w:ascii="Times New Roman" w:hAnsi="Times New Roman" w:cs="Times New Roman"/>
          <w:bCs/>
          <w:sz w:val="24"/>
          <w:szCs w:val="24"/>
        </w:rPr>
        <w:t xml:space="preserve">- ГОСТ </w:t>
      </w:r>
      <w:proofErr w:type="gramStart"/>
      <w:r w:rsidRPr="00F50D1A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F50D1A">
        <w:rPr>
          <w:rFonts w:ascii="Times New Roman" w:hAnsi="Times New Roman" w:cs="Times New Roman"/>
          <w:bCs/>
          <w:sz w:val="24"/>
          <w:szCs w:val="24"/>
        </w:rPr>
        <w:t xml:space="preserve"> 57119-2016 «Методика проведения оценки уязвимости объектов транспортной инфраструктуры и транспортных средств. Общие требования».</w:t>
      </w:r>
    </w:p>
    <w:p w:rsidR="00F50D1A" w:rsidRPr="00F50D1A" w:rsidRDefault="00E15F54" w:rsidP="00F50D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>.2. Работы, предусмотренные настоящим техническим заданием, должны отвечать требованиям действующих законодательных и нормативных правовых актов в области обеспечения транспортной безопасности, с учетом требований, введенных в действие во время выполнения данных работ.</w:t>
      </w:r>
    </w:p>
    <w:p w:rsidR="00F50D1A" w:rsidRPr="00F50D1A" w:rsidRDefault="00E15F54" w:rsidP="00F50D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 xml:space="preserve">.3. Работы, предусмотренные настоящим техническим заданием, выполняются согласно календарному </w:t>
      </w:r>
      <w:r w:rsidR="001D78D3">
        <w:rPr>
          <w:rFonts w:ascii="Times New Roman" w:hAnsi="Times New Roman" w:cs="Times New Roman"/>
          <w:bCs/>
          <w:sz w:val="24"/>
          <w:szCs w:val="24"/>
        </w:rPr>
        <w:t>графику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 xml:space="preserve"> выполнения работ, приведенному в Приложении № 2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6BB9">
        <w:rPr>
          <w:rFonts w:ascii="Times New Roman" w:hAnsi="Times New Roman" w:cs="Times New Roman"/>
          <w:bCs/>
          <w:sz w:val="24"/>
          <w:szCs w:val="24"/>
        </w:rPr>
        <w:br/>
        <w:t xml:space="preserve">к </w:t>
      </w:r>
      <w:r>
        <w:rPr>
          <w:rFonts w:ascii="Times New Roman" w:hAnsi="Times New Roman" w:cs="Times New Roman"/>
          <w:bCs/>
          <w:sz w:val="24"/>
          <w:szCs w:val="24"/>
        </w:rPr>
        <w:t>настоящему к договору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>.</w:t>
      </w:r>
    </w:p>
    <w:p w:rsidR="00E15F54" w:rsidRDefault="00E15F54" w:rsidP="00F50D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 xml:space="preserve">.4. Работы по 1 этапу считаются выполненными в полном объеме после </w:t>
      </w:r>
      <w:r w:rsidR="001D78D3">
        <w:rPr>
          <w:rFonts w:ascii="Times New Roman" w:hAnsi="Times New Roman" w:cs="Times New Roman"/>
          <w:bCs/>
          <w:sz w:val="24"/>
          <w:szCs w:val="24"/>
        </w:rPr>
        <w:t xml:space="preserve">согласования </w:t>
      </w:r>
      <w:r w:rsidR="00AF6BB9" w:rsidRPr="00AF6BB9">
        <w:rPr>
          <w:rFonts w:ascii="Times New Roman" w:hAnsi="Times New Roman" w:cs="Times New Roman"/>
          <w:bCs/>
          <w:iCs/>
          <w:sz w:val="24"/>
          <w:szCs w:val="24"/>
        </w:rPr>
        <w:t>Отчет</w:t>
      </w:r>
      <w:r w:rsidR="00AF6BB9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="00AF6BB9" w:rsidRPr="00AF6BB9">
        <w:rPr>
          <w:rFonts w:ascii="Times New Roman" w:hAnsi="Times New Roman" w:cs="Times New Roman"/>
          <w:bCs/>
          <w:iCs/>
          <w:sz w:val="24"/>
          <w:szCs w:val="24"/>
        </w:rPr>
        <w:t xml:space="preserve"> оценки уязвимости </w:t>
      </w:r>
      <w:r w:rsidR="00BF6D9E">
        <w:rPr>
          <w:rFonts w:ascii="Times New Roman" w:hAnsi="Times New Roman" w:cs="Times New Roman"/>
          <w:bCs/>
          <w:sz w:val="24"/>
          <w:szCs w:val="24"/>
        </w:rPr>
        <w:t>с Заказчиком.</w:t>
      </w:r>
    </w:p>
    <w:p w:rsidR="00E15F54" w:rsidRPr="00F50D1A" w:rsidRDefault="00E15F54" w:rsidP="00E15F5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F50D1A" w:rsidRPr="00F50D1A">
        <w:rPr>
          <w:rFonts w:ascii="Times New Roman" w:eastAsia="Calibri" w:hAnsi="Times New Roman" w:cs="Times New Roman"/>
          <w:bCs/>
          <w:sz w:val="24"/>
          <w:szCs w:val="24"/>
        </w:rPr>
        <w:t xml:space="preserve">.5. </w:t>
      </w:r>
      <w:r w:rsidRPr="00E15F54">
        <w:rPr>
          <w:rFonts w:ascii="Times New Roman" w:eastAsia="Calibri" w:hAnsi="Times New Roman" w:cs="Times New Roman"/>
          <w:bCs/>
          <w:sz w:val="24"/>
          <w:szCs w:val="24"/>
        </w:rPr>
        <w:t xml:space="preserve">Работы по </w:t>
      </w:r>
      <w:r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Pr="00E15F54">
        <w:rPr>
          <w:rFonts w:ascii="Times New Roman" w:eastAsia="Calibri" w:hAnsi="Times New Roman" w:cs="Times New Roman"/>
          <w:bCs/>
          <w:sz w:val="24"/>
          <w:szCs w:val="24"/>
        </w:rPr>
        <w:t xml:space="preserve"> этапу</w:t>
      </w:r>
      <w:r w:rsidRPr="00E15F5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15F54">
        <w:rPr>
          <w:rFonts w:ascii="Times New Roman" w:eastAsia="Calibri" w:hAnsi="Times New Roman" w:cs="Times New Roman"/>
          <w:bCs/>
          <w:sz w:val="24"/>
          <w:szCs w:val="24"/>
        </w:rPr>
        <w:t xml:space="preserve">считаются выполненными в полном объеме после </w:t>
      </w:r>
      <w:r w:rsidRPr="00F50D1A">
        <w:rPr>
          <w:rFonts w:ascii="Times New Roman" w:hAnsi="Times New Roman" w:cs="Times New Roman"/>
          <w:bCs/>
          <w:sz w:val="24"/>
          <w:szCs w:val="24"/>
        </w:rPr>
        <w:t>получения Заказчиком утвержденн</w:t>
      </w:r>
      <w:r w:rsidR="001D78D3">
        <w:rPr>
          <w:rFonts w:ascii="Times New Roman" w:hAnsi="Times New Roman" w:cs="Times New Roman"/>
          <w:bCs/>
          <w:sz w:val="24"/>
          <w:szCs w:val="24"/>
        </w:rPr>
        <w:t>ого</w:t>
      </w:r>
      <w:r w:rsidRPr="00F50D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6BB9">
        <w:rPr>
          <w:rFonts w:ascii="Times New Roman" w:hAnsi="Times New Roman" w:cs="Times New Roman"/>
          <w:bCs/>
          <w:sz w:val="24"/>
          <w:szCs w:val="24"/>
        </w:rPr>
        <w:t xml:space="preserve">отчета </w:t>
      </w:r>
      <w:r w:rsidRPr="00F50D1A">
        <w:rPr>
          <w:rFonts w:ascii="Times New Roman" w:hAnsi="Times New Roman" w:cs="Times New Roman"/>
          <w:bCs/>
          <w:sz w:val="24"/>
          <w:szCs w:val="24"/>
        </w:rPr>
        <w:t>оценки</w:t>
      </w:r>
      <w:r w:rsidR="001D78D3">
        <w:rPr>
          <w:rFonts w:ascii="Times New Roman" w:hAnsi="Times New Roman" w:cs="Times New Roman"/>
          <w:bCs/>
          <w:sz w:val="24"/>
          <w:szCs w:val="24"/>
        </w:rPr>
        <w:t xml:space="preserve"> уязвимости </w:t>
      </w:r>
      <w:r w:rsidRPr="00F50D1A">
        <w:rPr>
          <w:rFonts w:ascii="Times New Roman" w:hAnsi="Times New Roman" w:cs="Times New Roman"/>
          <w:bCs/>
          <w:sz w:val="24"/>
          <w:szCs w:val="24"/>
        </w:rPr>
        <w:t>с положительны</w:t>
      </w:r>
      <w:r w:rsidR="001D78D3">
        <w:rPr>
          <w:rFonts w:ascii="Times New Roman" w:hAnsi="Times New Roman" w:cs="Times New Roman"/>
          <w:bCs/>
          <w:sz w:val="24"/>
          <w:szCs w:val="24"/>
        </w:rPr>
        <w:t>м</w:t>
      </w:r>
      <w:r w:rsidRPr="00F50D1A">
        <w:rPr>
          <w:rFonts w:ascii="Times New Roman" w:hAnsi="Times New Roman" w:cs="Times New Roman"/>
          <w:bCs/>
          <w:sz w:val="24"/>
          <w:szCs w:val="24"/>
        </w:rPr>
        <w:t xml:space="preserve"> заключени</w:t>
      </w:r>
      <w:r w:rsidR="001D78D3">
        <w:rPr>
          <w:rFonts w:ascii="Times New Roman" w:hAnsi="Times New Roman" w:cs="Times New Roman"/>
          <w:bCs/>
          <w:sz w:val="24"/>
          <w:szCs w:val="24"/>
        </w:rPr>
        <w:t>е</w:t>
      </w:r>
      <w:r w:rsidRPr="00F50D1A">
        <w:rPr>
          <w:rFonts w:ascii="Times New Roman" w:hAnsi="Times New Roman" w:cs="Times New Roman"/>
          <w:bCs/>
          <w:sz w:val="24"/>
          <w:szCs w:val="24"/>
        </w:rPr>
        <w:t xml:space="preserve">м Компетентного органа о </w:t>
      </w:r>
      <w:r w:rsidR="001D78D3">
        <w:rPr>
          <w:rFonts w:ascii="Times New Roman" w:hAnsi="Times New Roman" w:cs="Times New Roman"/>
          <w:bCs/>
          <w:sz w:val="24"/>
          <w:szCs w:val="24"/>
        </w:rPr>
        <w:t>его</w:t>
      </w:r>
      <w:r w:rsidRPr="00F50D1A">
        <w:rPr>
          <w:rFonts w:ascii="Times New Roman" w:hAnsi="Times New Roman" w:cs="Times New Roman"/>
          <w:bCs/>
          <w:sz w:val="24"/>
          <w:szCs w:val="24"/>
        </w:rPr>
        <w:t xml:space="preserve"> утверждении.</w:t>
      </w:r>
    </w:p>
    <w:p w:rsidR="00E15F54" w:rsidRDefault="00E15F54" w:rsidP="00F50D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2.6.</w:t>
      </w:r>
      <w:r w:rsidRPr="00E15F54">
        <w:rPr>
          <w:rFonts w:ascii="Times New Roman" w:eastAsia="Calibri" w:hAnsi="Times New Roman" w:cs="Times New Roman"/>
          <w:bCs/>
          <w:sz w:val="24"/>
          <w:szCs w:val="24"/>
        </w:rPr>
        <w:t xml:space="preserve"> Работы по </w:t>
      </w:r>
      <w:r w:rsidR="00344D2F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E15F54">
        <w:rPr>
          <w:rFonts w:ascii="Times New Roman" w:eastAsia="Calibri" w:hAnsi="Times New Roman" w:cs="Times New Roman"/>
          <w:bCs/>
          <w:sz w:val="24"/>
          <w:szCs w:val="24"/>
        </w:rPr>
        <w:t xml:space="preserve"> этапу считаются выполненными в полном объеме после</w:t>
      </w:r>
      <w:r w:rsidR="00344D2F" w:rsidRPr="00344D2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1D78D3" w:rsidRPr="001D78D3">
        <w:rPr>
          <w:rFonts w:ascii="Times New Roman" w:eastAsia="Calibri" w:hAnsi="Times New Roman" w:cs="Times New Roman"/>
          <w:bCs/>
          <w:iCs/>
          <w:sz w:val="24"/>
          <w:szCs w:val="24"/>
        </w:rPr>
        <w:t>согласовани</w:t>
      </w:r>
      <w:r w:rsidR="001D78D3">
        <w:rPr>
          <w:rFonts w:ascii="Times New Roman" w:eastAsia="Calibri" w:hAnsi="Times New Roman" w:cs="Times New Roman"/>
          <w:bCs/>
          <w:iCs/>
          <w:sz w:val="24"/>
          <w:szCs w:val="24"/>
        </w:rPr>
        <w:t>я</w:t>
      </w:r>
      <w:r w:rsidR="001D78D3" w:rsidRPr="001D78D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Плана с Заказчиком.</w:t>
      </w:r>
    </w:p>
    <w:p w:rsidR="00E15F54" w:rsidRPr="00F50D1A" w:rsidRDefault="00E15F54" w:rsidP="00F50D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2.7.</w:t>
      </w:r>
      <w:r w:rsidRPr="00E15F5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F50D1A">
        <w:rPr>
          <w:rFonts w:ascii="Times New Roman" w:eastAsia="Calibri" w:hAnsi="Times New Roman" w:cs="Times New Roman"/>
          <w:bCs/>
          <w:sz w:val="24"/>
          <w:szCs w:val="24"/>
        </w:rPr>
        <w:t xml:space="preserve">Работы по </w:t>
      </w:r>
      <w:r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Pr="00F50D1A">
        <w:rPr>
          <w:rFonts w:ascii="Times New Roman" w:eastAsia="Calibri" w:hAnsi="Times New Roman" w:cs="Times New Roman"/>
          <w:bCs/>
          <w:sz w:val="24"/>
          <w:szCs w:val="24"/>
        </w:rPr>
        <w:t xml:space="preserve"> этапу считаются выполненными в полном объеме после получения Заказчиком утвержденн</w:t>
      </w:r>
      <w:r>
        <w:rPr>
          <w:rFonts w:ascii="Times New Roman" w:eastAsia="Calibri" w:hAnsi="Times New Roman" w:cs="Times New Roman"/>
          <w:bCs/>
          <w:sz w:val="24"/>
          <w:szCs w:val="24"/>
        </w:rPr>
        <w:t>ого</w:t>
      </w:r>
      <w:r w:rsidRPr="00F50D1A">
        <w:rPr>
          <w:rFonts w:ascii="Times New Roman" w:eastAsia="Calibri" w:hAnsi="Times New Roman" w:cs="Times New Roman"/>
          <w:bCs/>
          <w:sz w:val="24"/>
          <w:szCs w:val="24"/>
        </w:rPr>
        <w:t xml:space="preserve"> Плана с положительным заключением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F50D1A">
        <w:rPr>
          <w:rFonts w:ascii="Times New Roman" w:eastAsia="Calibri" w:hAnsi="Times New Roman" w:cs="Times New Roman"/>
          <w:bCs/>
          <w:sz w:val="24"/>
          <w:szCs w:val="24"/>
        </w:rPr>
        <w:t xml:space="preserve">Компетентного органа </w:t>
      </w:r>
      <w:r w:rsidR="00AF6BB9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F50D1A">
        <w:rPr>
          <w:rFonts w:ascii="Times New Roman" w:eastAsia="Calibri" w:hAnsi="Times New Roman" w:cs="Times New Roman"/>
          <w:bCs/>
          <w:sz w:val="24"/>
          <w:szCs w:val="24"/>
        </w:rPr>
        <w:t>об их утверждении.</w:t>
      </w:r>
    </w:p>
    <w:p w:rsidR="00F50D1A" w:rsidRPr="00F50D1A" w:rsidRDefault="00E15F54" w:rsidP="00F50D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>. Работы считаются принятыми с момента подписания сторонами Акта выполненных работ по каждому этапу.</w:t>
      </w:r>
    </w:p>
    <w:p w:rsidR="00F50D1A" w:rsidRPr="00F50D1A" w:rsidRDefault="00E15F54" w:rsidP="00F50D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t xml:space="preserve">. Расходы, связанные с направлением планов обеспечения </w:t>
      </w:r>
      <w:proofErr w:type="gramStart"/>
      <w:r w:rsidR="00F50D1A" w:rsidRPr="00F50D1A">
        <w:rPr>
          <w:rFonts w:ascii="Times New Roman" w:hAnsi="Times New Roman" w:cs="Times New Roman"/>
          <w:bCs/>
          <w:sz w:val="24"/>
          <w:szCs w:val="24"/>
        </w:rPr>
        <w:t>транспортной</w:t>
      </w:r>
      <w:proofErr w:type="gramEnd"/>
      <w:r w:rsidR="00F50D1A" w:rsidRPr="00F50D1A">
        <w:rPr>
          <w:rFonts w:ascii="Times New Roman" w:hAnsi="Times New Roman" w:cs="Times New Roman"/>
          <w:bCs/>
          <w:sz w:val="24"/>
          <w:szCs w:val="24"/>
        </w:rPr>
        <w:t xml:space="preserve"> ОТИ, </w:t>
      </w:r>
      <w:r w:rsidR="00F50D1A" w:rsidRPr="00F50D1A">
        <w:rPr>
          <w:rFonts w:ascii="Times New Roman" w:hAnsi="Times New Roman" w:cs="Times New Roman"/>
          <w:bCs/>
          <w:sz w:val="24"/>
          <w:szCs w:val="24"/>
        </w:rPr>
        <w:br/>
        <w:t>для согласования с Заказчиком и направления для утверждения в Компетентном органе, осуществляются за счет Подрядчика и входят в стоимость выполнения работ по Договору.</w:t>
      </w:r>
    </w:p>
    <w:p w:rsidR="00F50D1A" w:rsidRPr="00F50D1A" w:rsidRDefault="00F50D1A" w:rsidP="00F50D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50D1A" w:rsidRPr="00F50D1A" w:rsidRDefault="00344D2F" w:rsidP="00F50D1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F50D1A" w:rsidRPr="00F50D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Требования к Подрядчику</w:t>
      </w:r>
    </w:p>
    <w:p w:rsidR="00F50D1A" w:rsidRPr="00F50D1A" w:rsidRDefault="00F50D1A" w:rsidP="00F50D1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0D1A" w:rsidRPr="00F50D1A" w:rsidRDefault="00344D2F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.1. Подрядчик должен иметь действующее свидетельство об аккредитации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 xml:space="preserve">на проведение оценки уязвимости объектов транспортной инфраструктуры и транспортных средств, выдаваемое Компетентным органом. Область аккредитации – в сфере дорожного хозяйства. Требование установлено частью 4 раздела 1 постановления Правительства РФ 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от 31.03.2009 № 289 «Об утверждении Правил аккредитации юридических лиц для проведения оценки уязвимости объектов транспортной инфраструктуры и транспортных средств».</w:t>
      </w:r>
    </w:p>
    <w:p w:rsidR="00F50D1A" w:rsidRPr="00F50D1A" w:rsidRDefault="00F50D1A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случае аннулирования, приостановления или прекращения действия свидетельства Подрядчик обязуется в течение 10 (десяти) рабочих дней предоставить Заказчику действующие свидетельство. </w:t>
      </w:r>
    </w:p>
    <w:p w:rsidR="00F50D1A" w:rsidRPr="00F50D1A" w:rsidRDefault="00344D2F" w:rsidP="00F50D1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</w:t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.2. Подрядчик должен иметь аттестованных работников, соответствующих требованиям части 1 статьи 10 Федерального закона от 9 февраля 2007 № 16-ФЗ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</w:r>
      <w:r w:rsidR="00F50D1A" w:rsidRPr="00F50D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«О транспортной безопасности».</w:t>
      </w:r>
    </w:p>
    <w:p w:rsidR="001B4CB5" w:rsidRDefault="001B4CB5" w:rsidP="001B4C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4CB5" w:rsidRDefault="001B4CB5" w:rsidP="001B4C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1818" w:type="dxa"/>
        <w:tblLook w:val="01E0" w:firstRow="1" w:lastRow="1" w:firstColumn="1" w:lastColumn="1" w:noHBand="0" w:noVBand="0"/>
      </w:tblPr>
      <w:tblGrid>
        <w:gridCol w:w="5954"/>
        <w:gridCol w:w="5864"/>
      </w:tblGrid>
      <w:tr w:rsidR="00CE501A" w:rsidRPr="001B4CB5" w:rsidTr="00B8331C">
        <w:tc>
          <w:tcPr>
            <w:tcW w:w="5954" w:type="dxa"/>
          </w:tcPr>
          <w:p w:rsidR="00CE501A" w:rsidRPr="001B4CB5" w:rsidRDefault="00CE501A" w:rsidP="00C3676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  <w:t xml:space="preserve">Заказчик:                                                                 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Санкт-Петербургское государственное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бюджетное учреждение «Мостотрест»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______________/___________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____» _________________20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  <w:p w:rsidR="00CE501A" w:rsidRPr="001B4CB5" w:rsidRDefault="00CE501A" w:rsidP="00C3676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864" w:type="dxa"/>
          </w:tcPr>
          <w:p w:rsidR="00CE501A" w:rsidRPr="001B4CB5" w:rsidRDefault="00CE501A" w:rsidP="00C36765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  <w:t>Подрядчик: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______________/___________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____» _________________20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CE501A" w:rsidRPr="001B4CB5" w:rsidRDefault="00CE501A" w:rsidP="001B4C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4ED2" w:rsidRDefault="00A54ED2" w:rsidP="00344D2F">
      <w:pPr>
        <w:jc w:val="right"/>
        <w:sectPr w:rsidR="00A54ED2" w:rsidSect="00B46C08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44D2F" w:rsidRPr="00CE501A" w:rsidRDefault="00344D2F" w:rsidP="00A54ED2">
      <w:pPr>
        <w:jc w:val="right"/>
        <w:rPr>
          <w:rFonts w:ascii="Times New Roman" w:hAnsi="Times New Roman" w:cs="Times New Roman"/>
          <w:sz w:val="24"/>
          <w:szCs w:val="24"/>
        </w:rPr>
      </w:pPr>
      <w:r w:rsidRPr="00CE501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CE501A" w:rsidRPr="00CE501A">
        <w:rPr>
          <w:rFonts w:ascii="Times New Roman" w:hAnsi="Times New Roman" w:cs="Times New Roman"/>
          <w:sz w:val="24"/>
          <w:szCs w:val="24"/>
        </w:rPr>
        <w:t>2</w:t>
      </w:r>
      <w:r w:rsidRPr="00CE501A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344D2F" w:rsidRPr="00CE501A" w:rsidRDefault="00344D2F" w:rsidP="00A54ED2">
      <w:pPr>
        <w:jc w:val="right"/>
        <w:rPr>
          <w:rFonts w:ascii="Times New Roman" w:hAnsi="Times New Roman" w:cs="Times New Roman"/>
          <w:sz w:val="24"/>
          <w:szCs w:val="24"/>
        </w:rPr>
      </w:pPr>
      <w:r w:rsidRPr="00CE501A">
        <w:rPr>
          <w:rFonts w:ascii="Times New Roman" w:hAnsi="Times New Roman" w:cs="Times New Roman"/>
          <w:sz w:val="24"/>
          <w:szCs w:val="24"/>
        </w:rPr>
        <w:t>от «___» ____________ № _________</w:t>
      </w:r>
    </w:p>
    <w:p w:rsidR="00A54ED2" w:rsidRPr="00B8331C" w:rsidRDefault="00A54ED2" w:rsidP="00B8331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4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Календарный график выполнения работ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проведению оценки уязвимости и разработки плана обеспечения транспортной безопасности объекта транспортной инфраструктуры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 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ост с выходом </w:t>
      </w:r>
      <w:proofErr w:type="gramStart"/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>на</w:t>
      </w:r>
      <w:proofErr w:type="gramEnd"/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 </w:t>
      </w:r>
      <w:proofErr w:type="gramStart"/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>Крестовский</w:t>
      </w:r>
      <w:proofErr w:type="gramEnd"/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  <w:t xml:space="preserve"> остров в створе Яхтенной улицы</w:t>
      </w:r>
      <w:r w:rsidR="00B8331C" w:rsidRPr="00B833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A54ED2" w:rsidRPr="00A54ED2" w:rsidRDefault="00A54ED2" w:rsidP="00A54ED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1"/>
        <w:tblW w:w="14454" w:type="dxa"/>
        <w:tblLook w:val="04A0" w:firstRow="1" w:lastRow="0" w:firstColumn="1" w:lastColumn="0" w:noHBand="0" w:noVBand="1"/>
      </w:tblPr>
      <w:tblGrid>
        <w:gridCol w:w="559"/>
        <w:gridCol w:w="7941"/>
        <w:gridCol w:w="5954"/>
      </w:tblGrid>
      <w:tr w:rsidR="00712620" w:rsidRPr="00A54ED2" w:rsidTr="00712620">
        <w:trPr>
          <w:trHeight w:val="515"/>
        </w:trPr>
        <w:tc>
          <w:tcPr>
            <w:tcW w:w="559" w:type="dxa"/>
            <w:vAlign w:val="center"/>
          </w:tcPr>
          <w:p w:rsidR="00712620" w:rsidRPr="00A54ED2" w:rsidRDefault="00712620" w:rsidP="00A54ED2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/</w:t>
            </w:r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7941" w:type="dxa"/>
            <w:vAlign w:val="center"/>
          </w:tcPr>
          <w:p w:rsidR="00712620" w:rsidRPr="00A54ED2" w:rsidRDefault="00712620" w:rsidP="00A54ED2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Этап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712620" w:rsidRPr="00A54ED2" w:rsidRDefault="00712620" w:rsidP="00712620">
            <w:pPr>
              <w:widowControl w:val="0"/>
              <w:tabs>
                <w:tab w:val="left" w:pos="9072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54ED2">
              <w:rPr>
                <w:rFonts w:ascii="Times New Roman" w:eastAsia="Calibri" w:hAnsi="Times New Roman" w:cs="Times New Roman"/>
                <w:sz w:val="20"/>
                <w:szCs w:val="20"/>
              </w:rPr>
              <w:t>Ср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ок (период) выполнения работ </w:t>
            </w:r>
          </w:p>
        </w:tc>
      </w:tr>
    </w:tbl>
    <w:tbl>
      <w:tblPr>
        <w:tblStyle w:val="a8"/>
        <w:tblW w:w="14454" w:type="dxa"/>
        <w:tblLook w:val="04A0" w:firstRow="1" w:lastRow="0" w:firstColumn="1" w:lastColumn="0" w:noHBand="0" w:noVBand="1"/>
      </w:tblPr>
      <w:tblGrid>
        <w:gridCol w:w="557"/>
        <w:gridCol w:w="7943"/>
        <w:gridCol w:w="5954"/>
      </w:tblGrid>
      <w:tr w:rsidR="00712620" w:rsidRPr="00A54ED2" w:rsidTr="00712620">
        <w:trPr>
          <w:trHeight w:val="627"/>
        </w:trPr>
        <w:tc>
          <w:tcPr>
            <w:tcW w:w="557" w:type="dxa"/>
            <w:vAlign w:val="center"/>
          </w:tcPr>
          <w:p w:rsidR="00712620" w:rsidRPr="00A54ED2" w:rsidRDefault="00712620" w:rsidP="00A54ED2">
            <w:pPr>
              <w:numPr>
                <w:ilvl w:val="0"/>
                <w:numId w:val="5"/>
              </w:numPr>
              <w:tabs>
                <w:tab w:val="left" w:pos="9072"/>
              </w:tabs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620" w:rsidRPr="00A54ED2" w:rsidRDefault="005A57B1" w:rsidP="00AF6BB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Предоставление  Отчета</w:t>
            </w:r>
            <w:r w:rsidRPr="005A57B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 оценки уязвимости</w:t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Заказчику на согласование</w:t>
            </w:r>
          </w:p>
        </w:tc>
        <w:tc>
          <w:tcPr>
            <w:tcW w:w="5954" w:type="dxa"/>
            <w:vAlign w:val="center"/>
          </w:tcPr>
          <w:p w:rsidR="00712620" w:rsidRPr="00A54ED2" w:rsidRDefault="00712620" w:rsidP="005A57B1">
            <w:pPr>
              <w:tabs>
                <w:tab w:val="left" w:pos="9072"/>
              </w:tabs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.02.2020</w:t>
            </w:r>
          </w:p>
        </w:tc>
      </w:tr>
      <w:tr w:rsidR="00712620" w:rsidRPr="00A54ED2" w:rsidTr="00712620">
        <w:trPr>
          <w:trHeight w:val="692"/>
        </w:trPr>
        <w:tc>
          <w:tcPr>
            <w:tcW w:w="557" w:type="dxa"/>
            <w:vAlign w:val="center"/>
          </w:tcPr>
          <w:p w:rsidR="00712620" w:rsidRPr="00A54ED2" w:rsidRDefault="00712620" w:rsidP="00A54ED2">
            <w:pPr>
              <w:numPr>
                <w:ilvl w:val="0"/>
                <w:numId w:val="5"/>
              </w:numPr>
              <w:tabs>
                <w:tab w:val="left" w:pos="9072"/>
              </w:tabs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943" w:type="dxa"/>
            <w:vAlign w:val="center"/>
          </w:tcPr>
          <w:p w:rsidR="00712620" w:rsidRPr="00A54ED2" w:rsidRDefault="005A57B1" w:rsidP="00712620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Предоставление Заказчику утвержденного Компетентным органом Отчета оценки уязвимости</w:t>
            </w:r>
          </w:p>
        </w:tc>
        <w:tc>
          <w:tcPr>
            <w:tcW w:w="5954" w:type="dxa"/>
            <w:vAlign w:val="center"/>
          </w:tcPr>
          <w:p w:rsidR="00712620" w:rsidRPr="00A54ED2" w:rsidRDefault="00712620" w:rsidP="00A54ED2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54ED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18.03.2020</w:t>
            </w:r>
          </w:p>
        </w:tc>
      </w:tr>
      <w:tr w:rsidR="00712620" w:rsidRPr="00A54ED2" w:rsidTr="00712620">
        <w:trPr>
          <w:trHeight w:val="688"/>
        </w:trPr>
        <w:tc>
          <w:tcPr>
            <w:tcW w:w="557" w:type="dxa"/>
            <w:vAlign w:val="center"/>
          </w:tcPr>
          <w:p w:rsidR="00712620" w:rsidRPr="00A54ED2" w:rsidRDefault="00712620" w:rsidP="00A54ED2">
            <w:pPr>
              <w:numPr>
                <w:ilvl w:val="0"/>
                <w:numId w:val="5"/>
              </w:numPr>
              <w:tabs>
                <w:tab w:val="left" w:pos="9072"/>
              </w:tabs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620" w:rsidRPr="00A54ED2" w:rsidRDefault="005A57B1" w:rsidP="00AF6BB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Предоставление </w:t>
            </w:r>
            <w:r w:rsidR="00712620"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Плана </w:t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Заказчику на согласование</w:t>
            </w:r>
          </w:p>
        </w:tc>
        <w:tc>
          <w:tcPr>
            <w:tcW w:w="5954" w:type="dxa"/>
            <w:vAlign w:val="center"/>
          </w:tcPr>
          <w:p w:rsidR="00712620" w:rsidRPr="00A54ED2" w:rsidRDefault="00712620" w:rsidP="00712620">
            <w:pPr>
              <w:tabs>
                <w:tab w:val="left" w:pos="993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A54ED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90 календарных дней с момента утверждения Отчета </w:t>
            </w:r>
            <w:proofErr w:type="gramStart"/>
            <w:r w:rsidRPr="00A54ED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A54ED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712620" w:rsidRPr="00A54ED2" w:rsidRDefault="00AF6BB9" w:rsidP="00A54ED2">
            <w:pPr>
              <w:tabs>
                <w:tab w:val="left" w:pos="9072"/>
              </w:tabs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F6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Компетентном </w:t>
            </w:r>
            <w:proofErr w:type="gramStart"/>
            <w:r w:rsidRPr="00AF6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органе</w:t>
            </w:r>
            <w:proofErr w:type="gramEnd"/>
          </w:p>
        </w:tc>
      </w:tr>
      <w:tr w:rsidR="00712620" w:rsidRPr="00A54ED2" w:rsidTr="00712620">
        <w:trPr>
          <w:trHeight w:val="900"/>
        </w:trPr>
        <w:tc>
          <w:tcPr>
            <w:tcW w:w="557" w:type="dxa"/>
            <w:vAlign w:val="center"/>
          </w:tcPr>
          <w:p w:rsidR="00712620" w:rsidRPr="00A54ED2" w:rsidRDefault="00712620" w:rsidP="00A54ED2">
            <w:pPr>
              <w:numPr>
                <w:ilvl w:val="0"/>
                <w:numId w:val="5"/>
              </w:numPr>
              <w:tabs>
                <w:tab w:val="left" w:pos="9072"/>
              </w:tabs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620" w:rsidRPr="00A54ED2" w:rsidRDefault="005A57B1" w:rsidP="005A57B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Предоставление Заказчику утвержденного </w:t>
            </w:r>
            <w:r w:rsidRPr="00AF6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Компетентн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ым</w:t>
            </w:r>
            <w:r w:rsidRPr="00AF6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орган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ом</w:t>
            </w:r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712620"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Плана </w:t>
            </w:r>
          </w:p>
        </w:tc>
        <w:tc>
          <w:tcPr>
            <w:tcW w:w="5954" w:type="dxa"/>
            <w:vAlign w:val="center"/>
          </w:tcPr>
          <w:p w:rsidR="00712620" w:rsidRPr="00A54ED2" w:rsidRDefault="00712620" w:rsidP="00712620">
            <w:pPr>
              <w:tabs>
                <w:tab w:val="left" w:pos="993"/>
              </w:tabs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</w:pPr>
            <w:r w:rsidRPr="00A54ED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30 календарных дней с момента передачи Плана ОТБ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br/>
            </w:r>
            <w:r w:rsidRPr="00A54ED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 xml:space="preserve">на утверждение в </w:t>
            </w:r>
            <w:r w:rsidR="00AF6BB9" w:rsidRPr="00AF6BB9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ru-RU"/>
              </w:rPr>
              <w:t>Компетентный орган</w:t>
            </w:r>
          </w:p>
          <w:p w:rsidR="00712620" w:rsidRPr="00A54ED2" w:rsidRDefault="00712620" w:rsidP="00A54ED2">
            <w:pPr>
              <w:tabs>
                <w:tab w:val="left" w:pos="9072"/>
              </w:tabs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A54ED2" w:rsidRPr="00A54ED2" w:rsidRDefault="00A54ED2" w:rsidP="00A54E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6768"/>
      </w:tblGrid>
      <w:tr w:rsidR="00A54ED2" w:rsidRPr="00A54ED2" w:rsidTr="005A57B1">
        <w:trPr>
          <w:trHeight w:val="184"/>
        </w:trPr>
        <w:tc>
          <w:tcPr>
            <w:tcW w:w="7792" w:type="dxa"/>
          </w:tcPr>
          <w:p w:rsidR="00A54ED2" w:rsidRPr="00A54ED2" w:rsidRDefault="00A54ED2" w:rsidP="00A54ED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54ED2">
              <w:rPr>
                <w:rFonts w:ascii="Times New Roman" w:eastAsia="Times New Roman" w:hAnsi="Times New Roman" w:cs="Times New Roman"/>
                <w:lang w:eastAsia="ru-RU"/>
              </w:rPr>
              <w:t>Сокращения:</w:t>
            </w:r>
          </w:p>
        </w:tc>
        <w:tc>
          <w:tcPr>
            <w:tcW w:w="6768" w:type="dxa"/>
          </w:tcPr>
          <w:p w:rsidR="00A54ED2" w:rsidRPr="00A54ED2" w:rsidRDefault="00A54ED2" w:rsidP="00A54ED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4ED2" w:rsidRPr="00A54ED2" w:rsidTr="005A57B1">
        <w:tc>
          <w:tcPr>
            <w:tcW w:w="7792" w:type="dxa"/>
          </w:tcPr>
          <w:p w:rsidR="005A57B1" w:rsidRPr="00A54ED2" w:rsidRDefault="005A57B1" w:rsidP="005A57B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54ED2">
              <w:rPr>
                <w:rFonts w:ascii="Times New Roman" w:eastAsia="Times New Roman" w:hAnsi="Times New Roman" w:cs="Times New Roman"/>
                <w:lang w:eastAsia="ru-RU"/>
              </w:rPr>
              <w:t>План – план обеспечения транспортной безопасности</w:t>
            </w:r>
          </w:p>
          <w:p w:rsidR="005A57B1" w:rsidRDefault="005A57B1" w:rsidP="005A57B1">
            <w:r w:rsidRPr="00AF6BB9">
              <w:rPr>
                <w:rFonts w:ascii="Times New Roman" w:eastAsia="Times New Roman" w:hAnsi="Times New Roman" w:cs="Times New Roman"/>
                <w:iCs/>
                <w:lang w:eastAsia="ru-RU"/>
              </w:rPr>
              <w:t>Компетентн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ый</w:t>
            </w:r>
            <w:r w:rsidRPr="00AF6BB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орган</w:t>
            </w:r>
            <w:r w:rsidRPr="00A54ED2">
              <w:rPr>
                <w:rFonts w:ascii="Times New Roman" w:eastAsia="Times New Roman" w:hAnsi="Times New Roman" w:cs="Times New Roman"/>
                <w:lang w:eastAsia="ru-RU"/>
              </w:rPr>
              <w:t xml:space="preserve"> – Федеральное дорожное агентство (</w:t>
            </w:r>
            <w:proofErr w:type="spellStart"/>
            <w:r w:rsidRPr="00A54ED2">
              <w:rPr>
                <w:rFonts w:ascii="Times New Roman" w:eastAsia="Times New Roman" w:hAnsi="Times New Roman" w:cs="Times New Roman"/>
                <w:lang w:eastAsia="ru-RU"/>
              </w:rPr>
              <w:t>Росавтодор</w:t>
            </w:r>
            <w:proofErr w:type="spellEnd"/>
            <w:r w:rsidRPr="00A54ED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A54ED2" w:rsidRPr="00A54ED2" w:rsidRDefault="00A54ED2" w:rsidP="005A57B1">
            <w:pPr>
              <w:ind w:right="-5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68" w:type="dxa"/>
          </w:tcPr>
          <w:p w:rsidR="00A54ED2" w:rsidRPr="00A54ED2" w:rsidRDefault="00A54ED2" w:rsidP="00AF6BB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1B4CB5" w:rsidRDefault="001B4CB5"/>
    <w:tbl>
      <w:tblPr>
        <w:tblW w:w="14936" w:type="dxa"/>
        <w:tblLook w:val="01E0" w:firstRow="1" w:lastRow="1" w:firstColumn="1" w:lastColumn="1" w:noHBand="0" w:noVBand="0"/>
      </w:tblPr>
      <w:tblGrid>
        <w:gridCol w:w="9072"/>
        <w:gridCol w:w="5864"/>
      </w:tblGrid>
      <w:tr w:rsidR="001B4CB5" w:rsidRPr="001B4CB5" w:rsidTr="00712620">
        <w:tc>
          <w:tcPr>
            <w:tcW w:w="9072" w:type="dxa"/>
          </w:tcPr>
          <w:p w:rsidR="001B4CB5" w:rsidRPr="001B4CB5" w:rsidRDefault="001B4CB5" w:rsidP="001B4CB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  <w:t xml:space="preserve">Заказчик:                                                                 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Санкт-Петербургское государственное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бюджетное учреждение «Мостотрест»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______________/___________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____» _________________20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  <w:p w:rsidR="001B4CB5" w:rsidRPr="001B4CB5" w:rsidRDefault="001B4CB5" w:rsidP="001B4CB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864" w:type="dxa"/>
          </w:tcPr>
          <w:p w:rsidR="001B4CB5" w:rsidRPr="001B4CB5" w:rsidRDefault="001B4CB5" w:rsidP="001B4CB5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  <w:t>Подрядчик: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______________/___________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____» _________________20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  <w:p w:rsidR="001B4CB5" w:rsidRPr="001B4CB5" w:rsidRDefault="001B4CB5" w:rsidP="001B4C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CE501A" w:rsidRDefault="00CE501A">
      <w:pPr>
        <w:sectPr w:rsidR="00CE501A" w:rsidSect="00B8331C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>
        <w:br w:type="page"/>
      </w:r>
    </w:p>
    <w:p w:rsidR="00CE501A" w:rsidRPr="00CE501A" w:rsidRDefault="00CE501A" w:rsidP="00CE501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0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A54ED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E5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 </w:t>
      </w:r>
    </w:p>
    <w:p w:rsidR="00CE501A" w:rsidRPr="00CE501A" w:rsidRDefault="00CE501A" w:rsidP="00CE501A">
      <w:pPr>
        <w:tabs>
          <w:tab w:val="left" w:pos="45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0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«___» ____________ № _________</w:t>
      </w:r>
    </w:p>
    <w:p w:rsidR="00B8331C" w:rsidRDefault="00B8331C" w:rsidP="00B8331C">
      <w:pPr>
        <w:tabs>
          <w:tab w:val="left" w:pos="45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01A" w:rsidRPr="00CE501A" w:rsidRDefault="00CE501A" w:rsidP="00B8331C">
      <w:pPr>
        <w:tabs>
          <w:tab w:val="left" w:pos="45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50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цены договора</w:t>
      </w:r>
    </w:p>
    <w:p w:rsidR="00CE501A" w:rsidRPr="00CE501A" w:rsidRDefault="00CE501A" w:rsidP="00CE501A">
      <w:pPr>
        <w:tabs>
          <w:tab w:val="left" w:pos="45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01A" w:rsidRPr="00CE501A" w:rsidRDefault="00CE501A" w:rsidP="00CE501A">
      <w:pPr>
        <w:tabs>
          <w:tab w:val="left" w:pos="45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14737" w:type="dxa"/>
        <w:tblLook w:val="04A0" w:firstRow="1" w:lastRow="0" w:firstColumn="1" w:lastColumn="0" w:noHBand="0" w:noVBand="1"/>
      </w:tblPr>
      <w:tblGrid>
        <w:gridCol w:w="675"/>
        <w:gridCol w:w="5274"/>
        <w:gridCol w:w="2410"/>
        <w:gridCol w:w="2268"/>
        <w:gridCol w:w="4110"/>
      </w:tblGrid>
      <w:tr w:rsidR="00CE501A" w:rsidRPr="00CE501A" w:rsidTr="00D375BC">
        <w:tc>
          <w:tcPr>
            <w:tcW w:w="675" w:type="dxa"/>
          </w:tcPr>
          <w:p w:rsidR="00CE501A" w:rsidRPr="00CE501A" w:rsidRDefault="00CE501A" w:rsidP="00CE501A">
            <w:pPr>
              <w:tabs>
                <w:tab w:val="left" w:pos="459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0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E50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CE50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274" w:type="dxa"/>
          </w:tcPr>
          <w:p w:rsidR="00CE501A" w:rsidRPr="00CE501A" w:rsidRDefault="00CE501A" w:rsidP="00CE501A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2410" w:type="dxa"/>
          </w:tcPr>
          <w:p w:rsidR="00CE501A" w:rsidRPr="00CE501A" w:rsidRDefault="00CE501A" w:rsidP="00CE501A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0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2268" w:type="dxa"/>
          </w:tcPr>
          <w:p w:rsidR="00CE501A" w:rsidRPr="00CE501A" w:rsidRDefault="000F23AD" w:rsidP="000F23AD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23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0F23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0F23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НДС</w:t>
            </w:r>
          </w:p>
        </w:tc>
        <w:tc>
          <w:tcPr>
            <w:tcW w:w="4110" w:type="dxa"/>
          </w:tcPr>
          <w:p w:rsidR="00CE501A" w:rsidRPr="00CE501A" w:rsidRDefault="00CE501A" w:rsidP="00CE501A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0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выполнения</w:t>
            </w:r>
          </w:p>
        </w:tc>
      </w:tr>
      <w:tr w:rsidR="005A57B1" w:rsidRPr="000F23AD" w:rsidTr="00D375BC">
        <w:tc>
          <w:tcPr>
            <w:tcW w:w="675" w:type="dxa"/>
          </w:tcPr>
          <w:p w:rsidR="005A57B1" w:rsidRPr="00CE501A" w:rsidRDefault="005A57B1" w:rsidP="005A57B1">
            <w:pPr>
              <w:numPr>
                <w:ilvl w:val="0"/>
                <w:numId w:val="4"/>
              </w:numPr>
              <w:tabs>
                <w:tab w:val="left" w:pos="45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74" w:type="dxa"/>
          </w:tcPr>
          <w:p w:rsidR="005A57B1" w:rsidRPr="00A54ED2" w:rsidRDefault="005A57B1" w:rsidP="005A57B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Предоставление  Отчета</w:t>
            </w:r>
            <w:r w:rsidRPr="005A57B1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 оценки уязвимости</w:t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Заказчику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br/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 согласование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(15% от цены договора)</w:t>
            </w:r>
          </w:p>
        </w:tc>
        <w:tc>
          <w:tcPr>
            <w:tcW w:w="2410" w:type="dxa"/>
          </w:tcPr>
          <w:p w:rsidR="005A57B1" w:rsidRPr="00CE501A" w:rsidRDefault="005A57B1" w:rsidP="005A57B1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5A57B1" w:rsidRPr="000F23AD" w:rsidRDefault="005A57B1" w:rsidP="005A57B1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5A57B1" w:rsidRPr="00A54ED2" w:rsidRDefault="005A57B1" w:rsidP="005A57B1">
            <w:pPr>
              <w:tabs>
                <w:tab w:val="left" w:pos="9072"/>
              </w:tabs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54ED2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  <w:r w:rsidRPr="00A54ED2">
              <w:rPr>
                <w:rFonts w:ascii="Times New Roman" w:eastAsia="Times New Roman" w:hAnsi="Times New Roman" w:cs="Times New Roman"/>
                <w:bCs/>
                <w:lang w:eastAsia="ru-RU"/>
              </w:rPr>
              <w:t>.02.2020</w:t>
            </w:r>
          </w:p>
        </w:tc>
      </w:tr>
      <w:tr w:rsidR="005A57B1" w:rsidRPr="000F23AD" w:rsidTr="00D375BC">
        <w:tc>
          <w:tcPr>
            <w:tcW w:w="675" w:type="dxa"/>
          </w:tcPr>
          <w:p w:rsidR="005A57B1" w:rsidRPr="00CE501A" w:rsidRDefault="005A57B1" w:rsidP="005A57B1">
            <w:pPr>
              <w:numPr>
                <w:ilvl w:val="0"/>
                <w:numId w:val="4"/>
              </w:numPr>
              <w:tabs>
                <w:tab w:val="left" w:pos="45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74" w:type="dxa"/>
          </w:tcPr>
          <w:p w:rsidR="005A57B1" w:rsidRPr="00A54ED2" w:rsidRDefault="005A57B1" w:rsidP="005A57B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Предоставление Заказчику утвержденного Компетентным органом Отчета оценки уязвимости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5% от цены договора)</w:t>
            </w:r>
          </w:p>
        </w:tc>
        <w:tc>
          <w:tcPr>
            <w:tcW w:w="2410" w:type="dxa"/>
          </w:tcPr>
          <w:p w:rsidR="005A57B1" w:rsidRPr="00CE501A" w:rsidRDefault="005A57B1" w:rsidP="005A57B1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5A57B1" w:rsidRPr="000F23AD" w:rsidRDefault="005A57B1" w:rsidP="005A57B1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5A57B1" w:rsidRPr="00A54ED2" w:rsidRDefault="005A57B1" w:rsidP="005A57B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54ED2">
              <w:rPr>
                <w:rFonts w:ascii="Times New Roman" w:eastAsia="Calibri" w:hAnsi="Times New Roman" w:cs="Times New Roman"/>
                <w:bCs/>
                <w:lang w:eastAsia="ru-RU"/>
              </w:rPr>
              <w:t>18.03.2020</w:t>
            </w:r>
          </w:p>
        </w:tc>
      </w:tr>
      <w:tr w:rsidR="005A57B1" w:rsidRPr="000F23AD" w:rsidTr="00D375BC">
        <w:trPr>
          <w:trHeight w:val="828"/>
        </w:trPr>
        <w:tc>
          <w:tcPr>
            <w:tcW w:w="675" w:type="dxa"/>
          </w:tcPr>
          <w:p w:rsidR="005A57B1" w:rsidRPr="00CE501A" w:rsidRDefault="005A57B1" w:rsidP="005A57B1">
            <w:pPr>
              <w:numPr>
                <w:ilvl w:val="0"/>
                <w:numId w:val="4"/>
              </w:numPr>
              <w:tabs>
                <w:tab w:val="left" w:pos="45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74" w:type="dxa"/>
          </w:tcPr>
          <w:p w:rsidR="005A57B1" w:rsidRPr="00A54ED2" w:rsidRDefault="005A57B1" w:rsidP="005A57B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Предоставление </w:t>
            </w:r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Плана </w:t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Заказчику на согласование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br/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(15% от цены договора)</w:t>
            </w:r>
          </w:p>
        </w:tc>
        <w:tc>
          <w:tcPr>
            <w:tcW w:w="2410" w:type="dxa"/>
          </w:tcPr>
          <w:p w:rsidR="005A57B1" w:rsidRPr="00CE501A" w:rsidRDefault="005A57B1" w:rsidP="005A57B1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5A57B1" w:rsidRPr="000F23AD" w:rsidRDefault="005A57B1" w:rsidP="005A57B1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5A57B1" w:rsidRPr="00D375BC" w:rsidRDefault="005A57B1" w:rsidP="00D375BC">
            <w:pPr>
              <w:tabs>
                <w:tab w:val="left" w:pos="993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A54ED2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90 календарных дней с момента утверждения Отчета </w:t>
            </w:r>
            <w:r w:rsidR="00D375BC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в </w:t>
            </w:r>
            <w:r w:rsidR="00D375BC" w:rsidRPr="00D375BC">
              <w:rPr>
                <w:rFonts w:ascii="Times New Roman" w:eastAsia="Calibri" w:hAnsi="Times New Roman" w:cs="Times New Roman"/>
                <w:bCs/>
                <w:lang w:eastAsia="ru-RU"/>
              </w:rPr>
              <w:t>Компетентном органе</w:t>
            </w:r>
          </w:p>
        </w:tc>
      </w:tr>
      <w:tr w:rsidR="005A57B1" w:rsidRPr="000F23AD" w:rsidTr="00D375BC">
        <w:trPr>
          <w:trHeight w:val="267"/>
        </w:trPr>
        <w:tc>
          <w:tcPr>
            <w:tcW w:w="675" w:type="dxa"/>
          </w:tcPr>
          <w:p w:rsidR="005A57B1" w:rsidRPr="000F23AD" w:rsidRDefault="005A57B1" w:rsidP="005A57B1">
            <w:pPr>
              <w:numPr>
                <w:ilvl w:val="0"/>
                <w:numId w:val="4"/>
              </w:numPr>
              <w:tabs>
                <w:tab w:val="left" w:pos="459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74" w:type="dxa"/>
          </w:tcPr>
          <w:p w:rsidR="005A57B1" w:rsidRPr="00A54ED2" w:rsidRDefault="005A57B1" w:rsidP="005A57B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Предоставление Заказчику утвержденного </w:t>
            </w:r>
            <w:r w:rsidRPr="00AF6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Компетентн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ым</w:t>
            </w:r>
            <w:r w:rsidRPr="00AF6BB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орган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ом</w:t>
            </w:r>
            <w:r w:rsidRPr="00A54E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Плана </w:t>
            </w:r>
            <w:r w:rsidRPr="005A57B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(35% от цены договора)</w:t>
            </w:r>
          </w:p>
        </w:tc>
        <w:tc>
          <w:tcPr>
            <w:tcW w:w="2410" w:type="dxa"/>
          </w:tcPr>
          <w:p w:rsidR="005A57B1" w:rsidRPr="000F23AD" w:rsidRDefault="005A57B1" w:rsidP="005A57B1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5A57B1" w:rsidRPr="000F23AD" w:rsidRDefault="005A57B1" w:rsidP="005A57B1">
            <w:pPr>
              <w:tabs>
                <w:tab w:val="left" w:pos="459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0" w:type="dxa"/>
          </w:tcPr>
          <w:p w:rsidR="005A57B1" w:rsidRPr="000F23AD" w:rsidRDefault="005A57B1" w:rsidP="005A57B1">
            <w:pPr>
              <w:tabs>
                <w:tab w:val="left" w:pos="993"/>
              </w:tabs>
              <w:jc w:val="both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A54ED2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30 календарных дней с момента передачи Плана ОТБ на утверждение </w:t>
            </w:r>
            <w:r w:rsidR="00D375BC" w:rsidRPr="00D375BC">
              <w:rPr>
                <w:rFonts w:ascii="Times New Roman" w:eastAsia="Calibri" w:hAnsi="Times New Roman" w:cs="Times New Roman"/>
                <w:bCs/>
                <w:lang w:eastAsia="ru-RU"/>
              </w:rPr>
              <w:t>Компетентный орган</w:t>
            </w:r>
          </w:p>
        </w:tc>
      </w:tr>
    </w:tbl>
    <w:p w:rsidR="00CE501A" w:rsidRPr="000F23AD" w:rsidRDefault="00CE501A" w:rsidP="00CE501A">
      <w:pPr>
        <w:tabs>
          <w:tab w:val="left" w:pos="45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E501A" w:rsidRDefault="00CE501A" w:rsidP="00CE501A">
      <w:pPr>
        <w:tabs>
          <w:tab w:val="left" w:pos="45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501A" w:rsidRPr="00CE501A" w:rsidRDefault="00CE501A" w:rsidP="00CE501A">
      <w:pPr>
        <w:tabs>
          <w:tab w:val="left" w:pos="45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078" w:type="dxa"/>
        <w:tblLook w:val="01E0" w:firstRow="1" w:lastRow="1" w:firstColumn="1" w:lastColumn="1" w:noHBand="0" w:noVBand="0"/>
      </w:tblPr>
      <w:tblGrid>
        <w:gridCol w:w="9214"/>
        <w:gridCol w:w="5864"/>
      </w:tblGrid>
      <w:tr w:rsidR="00CE501A" w:rsidRPr="001B4CB5" w:rsidTr="00CE501A">
        <w:tc>
          <w:tcPr>
            <w:tcW w:w="9214" w:type="dxa"/>
          </w:tcPr>
          <w:p w:rsidR="00CE501A" w:rsidRPr="001B4CB5" w:rsidRDefault="00CE501A" w:rsidP="00C3676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  <w:t xml:space="preserve">Заказчик:                                                                 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Санкт-Петербургское государственное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бюджетное учреждение «Мостотрест»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______________/___________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____» _________________20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  <w:p w:rsidR="00CE501A" w:rsidRPr="001B4CB5" w:rsidRDefault="00CE501A" w:rsidP="00C3676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864" w:type="dxa"/>
          </w:tcPr>
          <w:p w:rsidR="00CE501A" w:rsidRPr="001B4CB5" w:rsidRDefault="00CE501A" w:rsidP="00C36765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ru-RU"/>
              </w:rPr>
              <w:t>Подрядчик: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___________________________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______________/___________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 ____» _________________20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Pr="001B4C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  <w:p w:rsidR="00CE501A" w:rsidRPr="001B4CB5" w:rsidRDefault="00CE501A" w:rsidP="00C367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proofErr w:type="spellStart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1B4C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55A0A" w:rsidRDefault="00255A0A"/>
    <w:sectPr w:rsidR="00255A0A" w:rsidSect="00CE501A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E66" w:rsidRDefault="00542E66" w:rsidP="00B46C08">
      <w:pPr>
        <w:spacing w:after="0" w:line="240" w:lineRule="auto"/>
      </w:pPr>
      <w:r>
        <w:separator/>
      </w:r>
    </w:p>
  </w:endnote>
  <w:endnote w:type="continuationSeparator" w:id="0">
    <w:p w:rsidR="00542E66" w:rsidRDefault="00542E66" w:rsidP="00B46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E66" w:rsidRDefault="00542E66" w:rsidP="00B46C08">
      <w:pPr>
        <w:spacing w:after="0" w:line="240" w:lineRule="auto"/>
      </w:pPr>
      <w:r>
        <w:separator/>
      </w:r>
    </w:p>
  </w:footnote>
  <w:footnote w:type="continuationSeparator" w:id="0">
    <w:p w:rsidR="00542E66" w:rsidRDefault="00542E66" w:rsidP="00B46C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E5F"/>
    <w:multiLevelType w:val="multilevel"/>
    <w:tmpl w:val="88CA1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1C341E45"/>
    <w:multiLevelType w:val="hybridMultilevel"/>
    <w:tmpl w:val="5E24FB0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8190E"/>
    <w:multiLevelType w:val="multilevel"/>
    <w:tmpl w:val="C35420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44ED6F74"/>
    <w:multiLevelType w:val="hybridMultilevel"/>
    <w:tmpl w:val="B2C47842"/>
    <w:lvl w:ilvl="0" w:tplc="0262C9EE">
      <w:start w:val="1"/>
      <w:numFmt w:val="decimal"/>
      <w:lvlText w:val="%1."/>
      <w:lvlJc w:val="left"/>
      <w:pPr>
        <w:ind w:left="515" w:hanging="458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4">
    <w:nsid w:val="6CE31AAB"/>
    <w:multiLevelType w:val="hybridMultilevel"/>
    <w:tmpl w:val="05865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C08"/>
    <w:rsid w:val="00075F13"/>
    <w:rsid w:val="000D6676"/>
    <w:rsid w:val="000F23AD"/>
    <w:rsid w:val="001575F9"/>
    <w:rsid w:val="001A1321"/>
    <w:rsid w:val="001B4CB5"/>
    <w:rsid w:val="001B6BA6"/>
    <w:rsid w:val="001C3C91"/>
    <w:rsid w:val="001D78D3"/>
    <w:rsid w:val="001F0F33"/>
    <w:rsid w:val="001F62A5"/>
    <w:rsid w:val="00235D48"/>
    <w:rsid w:val="00255A0A"/>
    <w:rsid w:val="00344D2F"/>
    <w:rsid w:val="00471C7E"/>
    <w:rsid w:val="004A0652"/>
    <w:rsid w:val="004C51A8"/>
    <w:rsid w:val="00542E66"/>
    <w:rsid w:val="005860EA"/>
    <w:rsid w:val="005A57B1"/>
    <w:rsid w:val="005C215A"/>
    <w:rsid w:val="005C5059"/>
    <w:rsid w:val="00712620"/>
    <w:rsid w:val="007538D2"/>
    <w:rsid w:val="00791A8F"/>
    <w:rsid w:val="007D785D"/>
    <w:rsid w:val="007F2067"/>
    <w:rsid w:val="00833650"/>
    <w:rsid w:val="008E0BA6"/>
    <w:rsid w:val="009810A8"/>
    <w:rsid w:val="009A0FED"/>
    <w:rsid w:val="00A54ED2"/>
    <w:rsid w:val="00A73CE4"/>
    <w:rsid w:val="00A84A27"/>
    <w:rsid w:val="00AF6BB9"/>
    <w:rsid w:val="00B44324"/>
    <w:rsid w:val="00B46C08"/>
    <w:rsid w:val="00B8331C"/>
    <w:rsid w:val="00BA03FA"/>
    <w:rsid w:val="00BB6489"/>
    <w:rsid w:val="00BF6D9E"/>
    <w:rsid w:val="00C04661"/>
    <w:rsid w:val="00C36765"/>
    <w:rsid w:val="00CE501A"/>
    <w:rsid w:val="00CE7FEC"/>
    <w:rsid w:val="00D375BC"/>
    <w:rsid w:val="00D61077"/>
    <w:rsid w:val="00D86B87"/>
    <w:rsid w:val="00DB1CD0"/>
    <w:rsid w:val="00E15F54"/>
    <w:rsid w:val="00E83CC6"/>
    <w:rsid w:val="00E9284A"/>
    <w:rsid w:val="00EA7F5F"/>
    <w:rsid w:val="00F5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46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46C08"/>
    <w:rPr>
      <w:sz w:val="20"/>
      <w:szCs w:val="20"/>
    </w:rPr>
  </w:style>
  <w:style w:type="paragraph" w:customStyle="1" w:styleId="ConsPlusNormal">
    <w:name w:val="ConsPlusNormal"/>
    <w:link w:val="ConsPlusNormal0"/>
    <w:rsid w:val="00B46C0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46C08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rsid w:val="00B46C08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B44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4324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A54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A54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46C0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46C08"/>
    <w:rPr>
      <w:sz w:val="20"/>
      <w:szCs w:val="20"/>
    </w:rPr>
  </w:style>
  <w:style w:type="paragraph" w:customStyle="1" w:styleId="ConsPlusNormal">
    <w:name w:val="ConsPlusNormal"/>
    <w:link w:val="ConsPlusNormal0"/>
    <w:rsid w:val="00B46C0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46C08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rsid w:val="00B46C08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B44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4324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A54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A54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ostotrest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A13F4-C99C-4735-8E8B-FDD571EA5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12</Pages>
  <Words>4309</Words>
  <Characters>24564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Амелина Александра Александровна</dc:creator>
  <cp:keywords/>
  <dc:description/>
  <cp:lastModifiedBy>Шалонин Анатолий Александрович</cp:lastModifiedBy>
  <cp:revision>14</cp:revision>
  <cp:lastPrinted>2020-01-20T06:53:00Z</cp:lastPrinted>
  <dcterms:created xsi:type="dcterms:W3CDTF">2020-01-13T14:25:00Z</dcterms:created>
  <dcterms:modified xsi:type="dcterms:W3CDTF">2020-01-29T14:31:00Z</dcterms:modified>
</cp:coreProperties>
</file>